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348" w:rsidRPr="000F1348" w:rsidRDefault="000F1348" w:rsidP="000F1348">
      <w:pPr>
        <w:spacing w:after="0" w:line="240" w:lineRule="auto"/>
        <w:jc w:val="center"/>
        <w:rPr>
          <w:rFonts w:ascii="Times New Roman" w:eastAsia="Times New Roman" w:hAnsi="Times New Roman" w:cs="Times New Roman"/>
          <w:b/>
          <w:sz w:val="24"/>
          <w:szCs w:val="24"/>
          <w:lang w:eastAsia="pt-BR"/>
        </w:rPr>
      </w:pPr>
    </w:p>
    <w:p w:rsidR="00F4185F" w:rsidRPr="000F1348" w:rsidRDefault="00F4185F" w:rsidP="00F4185F">
      <w:pPr>
        <w:spacing w:after="0" w:line="240" w:lineRule="auto"/>
        <w:jc w:val="center"/>
        <w:rPr>
          <w:rFonts w:ascii="Times New Roman" w:eastAsia="Times New Roman" w:hAnsi="Times New Roman" w:cs="Times New Roman"/>
          <w:b/>
          <w:sz w:val="24"/>
          <w:szCs w:val="24"/>
          <w:lang w:eastAsia="pt-BR"/>
        </w:rPr>
      </w:pPr>
    </w:p>
    <w:p w:rsidR="00337F4F" w:rsidRDefault="00F37A5A" w:rsidP="000F1348">
      <w:pPr>
        <w:spacing w:after="0" w:line="240" w:lineRule="auto"/>
        <w:jc w:val="center"/>
        <w:rPr>
          <w:rFonts w:ascii="Times New Roman" w:eastAsia="Times New Roman" w:hAnsi="Times New Roman" w:cs="Times New Roman"/>
          <w:b/>
          <w:sz w:val="24"/>
          <w:szCs w:val="24"/>
          <w:lang w:eastAsia="pt-BR"/>
        </w:rPr>
      </w:pPr>
      <w:r w:rsidRPr="000F1348">
        <w:rPr>
          <w:rFonts w:ascii="Times New Roman" w:eastAsia="Times New Roman" w:hAnsi="Times New Roman" w:cs="Times New Roman"/>
          <w:b/>
          <w:sz w:val="24"/>
          <w:szCs w:val="24"/>
          <w:lang w:eastAsia="pt-BR"/>
        </w:rPr>
        <w:t xml:space="preserve">PROGRAMA </w:t>
      </w:r>
      <w:r w:rsidR="00337F4F" w:rsidRPr="000F1348">
        <w:rPr>
          <w:rFonts w:ascii="Times New Roman" w:eastAsia="Times New Roman" w:hAnsi="Times New Roman" w:cs="Times New Roman"/>
          <w:b/>
          <w:sz w:val="24"/>
          <w:szCs w:val="24"/>
          <w:lang w:eastAsia="pt-BR"/>
        </w:rPr>
        <w:t xml:space="preserve">CÁTEDRA </w:t>
      </w:r>
      <w:proofErr w:type="gramStart"/>
      <w:r w:rsidR="00337F4F" w:rsidRPr="000F1348">
        <w:rPr>
          <w:rFonts w:ascii="Times New Roman" w:eastAsia="Times New Roman" w:hAnsi="Times New Roman" w:cs="Times New Roman"/>
          <w:b/>
          <w:sz w:val="24"/>
          <w:szCs w:val="24"/>
          <w:lang w:eastAsia="pt-BR"/>
        </w:rPr>
        <w:t>CAPES</w:t>
      </w:r>
      <w:proofErr w:type="gramEnd"/>
      <w:r w:rsidR="00337F4F" w:rsidRPr="000F1348">
        <w:rPr>
          <w:rFonts w:ascii="Times New Roman" w:eastAsia="Times New Roman" w:hAnsi="Times New Roman" w:cs="Times New Roman"/>
          <w:b/>
          <w:sz w:val="24"/>
          <w:szCs w:val="24"/>
          <w:lang w:eastAsia="pt-BR"/>
        </w:rPr>
        <w:t>/ UNIVERSIDADE DE HARVARD</w:t>
      </w:r>
      <w:r w:rsidR="00152296" w:rsidRPr="000F1348">
        <w:rPr>
          <w:rFonts w:ascii="Times New Roman" w:eastAsia="Times New Roman" w:hAnsi="Times New Roman" w:cs="Times New Roman"/>
          <w:b/>
          <w:sz w:val="24"/>
          <w:szCs w:val="24"/>
          <w:lang w:eastAsia="pt-BR"/>
        </w:rPr>
        <w:t xml:space="preserve"> </w:t>
      </w:r>
      <w:r w:rsidR="00337F4F" w:rsidRPr="000F1348">
        <w:rPr>
          <w:rFonts w:ascii="Times New Roman" w:eastAsia="Times New Roman" w:hAnsi="Times New Roman" w:cs="Times New Roman"/>
          <w:b/>
          <w:sz w:val="24"/>
          <w:szCs w:val="24"/>
          <w:lang w:eastAsia="pt-BR"/>
        </w:rPr>
        <w:t>NOS EUA: 2017</w:t>
      </w:r>
      <w:r w:rsidR="000F1348">
        <w:rPr>
          <w:rFonts w:ascii="Times New Roman" w:eastAsia="Times New Roman" w:hAnsi="Times New Roman" w:cs="Times New Roman"/>
          <w:b/>
          <w:sz w:val="24"/>
          <w:szCs w:val="24"/>
          <w:lang w:eastAsia="pt-BR"/>
        </w:rPr>
        <w:t>/2018</w:t>
      </w:r>
    </w:p>
    <w:p w:rsidR="0002717C" w:rsidRPr="000F1348" w:rsidRDefault="0002717C" w:rsidP="000F1348">
      <w:pPr>
        <w:spacing w:after="0" w:line="240" w:lineRule="auto"/>
        <w:jc w:val="center"/>
        <w:rPr>
          <w:rFonts w:ascii="Times New Roman" w:eastAsia="Times New Roman" w:hAnsi="Times New Roman" w:cs="Times New Roman"/>
          <w:b/>
          <w:sz w:val="24"/>
          <w:szCs w:val="24"/>
          <w:lang w:eastAsia="pt-BR"/>
        </w:rPr>
      </w:pPr>
      <w:bookmarkStart w:id="0" w:name="_GoBack"/>
      <w:bookmarkEnd w:id="0"/>
    </w:p>
    <w:p w:rsidR="0002717C" w:rsidRDefault="0002717C" w:rsidP="0002717C">
      <w:pPr>
        <w:spacing w:after="0" w:line="240" w:lineRule="auto"/>
        <w:jc w:val="center"/>
        <w:rPr>
          <w:rFonts w:ascii="Times New Roman" w:eastAsia="Times New Roman" w:hAnsi="Times New Roman" w:cs="Times New Roman"/>
          <w:b/>
          <w:sz w:val="24"/>
          <w:szCs w:val="24"/>
          <w:lang w:eastAsia="pt-BR"/>
        </w:rPr>
      </w:pPr>
      <w:r w:rsidRPr="000F1348">
        <w:rPr>
          <w:rFonts w:ascii="Times New Roman" w:eastAsia="Times New Roman" w:hAnsi="Times New Roman" w:cs="Times New Roman"/>
          <w:b/>
          <w:sz w:val="24"/>
          <w:szCs w:val="24"/>
          <w:lang w:eastAsia="pt-BR"/>
        </w:rPr>
        <w:t>EDITAL Nº </w:t>
      </w:r>
      <w:r>
        <w:rPr>
          <w:rFonts w:ascii="Times New Roman" w:eastAsia="Times New Roman" w:hAnsi="Times New Roman" w:cs="Times New Roman"/>
          <w:b/>
          <w:sz w:val="24"/>
          <w:szCs w:val="24"/>
          <w:lang w:eastAsia="pt-BR"/>
        </w:rPr>
        <w:t>10</w:t>
      </w:r>
      <w:r w:rsidRPr="000F1348">
        <w:rPr>
          <w:rFonts w:ascii="Times New Roman" w:eastAsia="Times New Roman" w:hAnsi="Times New Roman" w:cs="Times New Roman"/>
          <w:b/>
          <w:sz w:val="24"/>
          <w:szCs w:val="24"/>
          <w:lang w:eastAsia="pt-BR"/>
        </w:rPr>
        <w:t>/2017</w:t>
      </w:r>
    </w:p>
    <w:p w:rsidR="00337F4F" w:rsidRDefault="00337F4F" w:rsidP="00337F4F">
      <w:pPr>
        <w:pStyle w:val="NormalWeb"/>
        <w:jc w:val="center"/>
        <w:rPr>
          <w:rStyle w:val="Forte"/>
          <w:color w:val="000000"/>
          <w:sz w:val="27"/>
          <w:szCs w:val="27"/>
        </w:rPr>
      </w:pPr>
    </w:p>
    <w:p w:rsidR="00337F4F" w:rsidRPr="000F1348" w:rsidRDefault="00337F4F" w:rsidP="00337F4F">
      <w:pPr>
        <w:pStyle w:val="NormalWeb"/>
        <w:rPr>
          <w:b/>
        </w:rPr>
      </w:pPr>
      <w:r>
        <w:rPr>
          <w:rStyle w:val="Forte"/>
          <w:rFonts w:ascii="Calibri" w:hAnsi="Calibri"/>
          <w:caps/>
          <w:color w:val="000000"/>
        </w:rPr>
        <w:t>​</w:t>
      </w:r>
      <w:r>
        <w:rPr>
          <w:rFonts w:ascii="Calibri" w:hAnsi="Calibri"/>
          <w:b/>
          <w:bCs/>
          <w:caps/>
          <w:color w:val="000000"/>
          <w:shd w:val="clear" w:color="auto" w:fill="E6E6E6"/>
        </w:rPr>
        <w:t>​​</w:t>
      </w:r>
      <w:proofErr w:type="gramStart"/>
      <w:r w:rsidRPr="000F1348">
        <w:rPr>
          <w:b/>
        </w:rPr>
        <w:t>1</w:t>
      </w:r>
      <w:proofErr w:type="gramEnd"/>
      <w:r w:rsidRPr="000F1348">
        <w:rPr>
          <w:b/>
        </w:rPr>
        <w:t>. DA APRESENTAÇÃO</w:t>
      </w:r>
    </w:p>
    <w:p w:rsidR="00F37A5A" w:rsidRDefault="00F37A5A" w:rsidP="000F1348">
      <w:pPr>
        <w:pStyle w:val="PargrafodaLista"/>
        <w:autoSpaceDE w:val="0"/>
        <w:autoSpaceDN w:val="0"/>
        <w:adjustRightInd w:val="0"/>
        <w:spacing w:before="120" w:after="120"/>
        <w:ind w:left="0"/>
        <w:jc w:val="both"/>
      </w:pPr>
      <w:r w:rsidRPr="000F1348">
        <w:t xml:space="preserve">1.1 </w:t>
      </w:r>
      <w:r w:rsidR="00337F4F" w:rsidRPr="000F1348">
        <w:t xml:space="preserve">A Coordenação de Aperfeiçoamento de Pessoal de Nível Superior (CAPES), instituída como Fundação Pública pela Lei nº. 8.405, de 09 de janeiro de 1992, regida pelo seu Estatuto aprovado pelo Decreto nº </w:t>
      </w:r>
      <w:r w:rsidR="00152296" w:rsidRPr="000F1348">
        <w:t>8.977</w:t>
      </w:r>
      <w:r w:rsidR="00337F4F" w:rsidRPr="000F1348">
        <w:t xml:space="preserve">, de </w:t>
      </w:r>
      <w:r w:rsidR="00152296" w:rsidRPr="000F1348">
        <w:t>3</w:t>
      </w:r>
      <w:r w:rsidR="00337F4F" w:rsidRPr="000F1348">
        <w:t xml:space="preserve">0 de </w:t>
      </w:r>
      <w:r w:rsidR="00152296" w:rsidRPr="000F1348">
        <w:t>janeiro</w:t>
      </w:r>
      <w:r w:rsidR="00337F4F" w:rsidRPr="000F1348">
        <w:t xml:space="preserve"> de 201</w:t>
      </w:r>
      <w:r w:rsidR="00152296" w:rsidRPr="000F1348">
        <w:t>7</w:t>
      </w:r>
      <w:r w:rsidR="00337F4F" w:rsidRPr="000F1348">
        <w:t xml:space="preserve">, inscrita no CNPJ sob nº. 00.889.834/0001-08, com sede no Setor Bancário Norte, Quadra </w:t>
      </w:r>
      <w:proofErr w:type="gramStart"/>
      <w:r w:rsidR="00337F4F" w:rsidRPr="000F1348">
        <w:t>2</w:t>
      </w:r>
      <w:proofErr w:type="gramEnd"/>
      <w:r w:rsidR="00337F4F" w:rsidRPr="000F1348">
        <w:t xml:space="preserve">, Bloco L, Lote 06, CEP 70040-020, Brasília, DF, por intermédio de sua Diretoria de Relações Internacionais - DRI, no uso de suas atribuições; e a Universidade de Harvard, com sede na cidade de Massachusetts, MA, EUA, </w:t>
      </w:r>
      <w:r w:rsidR="00CC1FB6" w:rsidRPr="00446860">
        <w:t>doravante</w:t>
      </w:r>
      <w:r w:rsidR="00CC1FB6" w:rsidRPr="00446860">
        <w:rPr>
          <w:i/>
        </w:rPr>
        <w:t xml:space="preserve"> </w:t>
      </w:r>
      <w:r w:rsidR="00CC1FB6" w:rsidRPr="00446860">
        <w:t>denominada “Instituição Anfitriã”,</w:t>
      </w:r>
      <w:r w:rsidR="00CC1FB6" w:rsidRPr="00446860">
        <w:rPr>
          <w:i/>
        </w:rPr>
        <w:t xml:space="preserve"> </w:t>
      </w:r>
      <w:r w:rsidR="00337F4F" w:rsidRPr="000F1348">
        <w:t xml:space="preserve">tornam pública a seleção de bolsista para </w:t>
      </w:r>
      <w:r w:rsidRPr="000F1348">
        <w:t xml:space="preserve">o Programa </w:t>
      </w:r>
      <w:r w:rsidR="00337F4F" w:rsidRPr="000F1348">
        <w:t>Cátedra CAPES/ Universidade de Harvard</w:t>
      </w:r>
      <w:r w:rsidR="0016368B" w:rsidRPr="000F1348">
        <w:t xml:space="preserve"> </w:t>
      </w:r>
      <w:r w:rsidR="00337F4F" w:rsidRPr="000F1348">
        <w:t>nos EUA, conforme o processo de nº 23038.0</w:t>
      </w:r>
      <w:r w:rsidR="0016368B" w:rsidRPr="000F1348">
        <w:t>22817/2016/82</w:t>
      </w:r>
      <w:r w:rsidR="00337F4F" w:rsidRPr="000F1348">
        <w:t xml:space="preserve">. </w:t>
      </w:r>
    </w:p>
    <w:p w:rsidR="000F1348" w:rsidRPr="000F1348" w:rsidRDefault="000F1348" w:rsidP="000F1348">
      <w:pPr>
        <w:pStyle w:val="PargrafodaLista"/>
        <w:autoSpaceDE w:val="0"/>
        <w:autoSpaceDN w:val="0"/>
        <w:adjustRightInd w:val="0"/>
        <w:spacing w:before="120" w:after="120"/>
        <w:ind w:left="0"/>
        <w:jc w:val="both"/>
      </w:pPr>
    </w:p>
    <w:p w:rsidR="00397243" w:rsidRPr="000F1348" w:rsidRDefault="00F37A5A" w:rsidP="000F1348">
      <w:pPr>
        <w:pStyle w:val="PargrafodaLista"/>
        <w:autoSpaceDE w:val="0"/>
        <w:autoSpaceDN w:val="0"/>
        <w:adjustRightInd w:val="0"/>
        <w:spacing w:before="120" w:after="120"/>
        <w:ind w:left="0"/>
        <w:jc w:val="both"/>
      </w:pPr>
      <w:r w:rsidRPr="000F1348">
        <w:t xml:space="preserve">1.2 </w:t>
      </w:r>
      <w:r w:rsidR="00337F4F" w:rsidRPr="000F1348">
        <w:t xml:space="preserve">O presente edital rege-se pela legislação aplicável à matéria, em especial, a Lei nº 9.784, de 29 de janeiro de 1999, </w:t>
      </w:r>
      <w:r w:rsidR="00646BEA">
        <w:t xml:space="preserve">pela </w:t>
      </w:r>
      <w:r w:rsidR="00646BEA" w:rsidRPr="00120489">
        <w:t xml:space="preserve">Portaria Capes Nº 87 de 20 de junho de 2016, </w:t>
      </w:r>
      <w:r w:rsidR="00337F4F" w:rsidRPr="000F1348">
        <w:t>bem como pelas normas previstas neste documento de seleção.</w:t>
      </w:r>
    </w:p>
    <w:p w:rsidR="00337F4F" w:rsidRPr="00CC1FB6" w:rsidRDefault="00337F4F"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337F4F" w:rsidRDefault="00337F4F"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
          <w:bCs/>
          <w:sz w:val="24"/>
          <w:szCs w:val="24"/>
          <w:lang w:eastAsia="pt-BR"/>
        </w:rPr>
      </w:pPr>
      <w:r w:rsidRPr="00CC1FB6">
        <w:rPr>
          <w:rFonts w:ascii="Times New Roman" w:eastAsia="Times New Roman" w:hAnsi="Times New Roman" w:cs="Times New Roman"/>
          <w:b/>
          <w:bCs/>
          <w:sz w:val="24"/>
          <w:szCs w:val="24"/>
          <w:lang w:eastAsia="pt-BR"/>
        </w:rPr>
        <w:t>2. DOS OBJETIVOS DA CÁTEDRA</w:t>
      </w:r>
    </w:p>
    <w:p w:rsidR="00CC1FB6" w:rsidRPr="00CC1FB6" w:rsidRDefault="00CC1FB6"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
          <w:bCs/>
          <w:sz w:val="24"/>
          <w:szCs w:val="24"/>
          <w:lang w:eastAsia="pt-BR"/>
        </w:rPr>
      </w:pP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2.1 O </w:t>
      </w:r>
      <w:r w:rsidR="00F37A5A" w:rsidRPr="00CB5F74">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 xml:space="preserve">Programa Cátedra </w:t>
      </w:r>
      <w:proofErr w:type="gramStart"/>
      <w:r w:rsidRPr="00CB5F74">
        <w:rPr>
          <w:rFonts w:ascii="Times New Roman" w:eastAsia="Times New Roman" w:hAnsi="Times New Roman" w:cs="Times New Roman"/>
          <w:color w:val="000000"/>
          <w:sz w:val="24"/>
          <w:szCs w:val="24"/>
          <w:lang w:eastAsia="pt-BR"/>
        </w:rPr>
        <w:t>CAPES</w:t>
      </w:r>
      <w:proofErr w:type="gramEnd"/>
      <w:r w:rsidRPr="00CB5F74">
        <w:rPr>
          <w:rFonts w:ascii="Times New Roman" w:eastAsia="Times New Roman" w:hAnsi="Times New Roman" w:cs="Times New Roman"/>
          <w:color w:val="000000"/>
          <w:sz w:val="24"/>
          <w:szCs w:val="24"/>
          <w:lang w:eastAsia="pt-BR"/>
        </w:rPr>
        <w:t>/Universidade de Harvard nos EUA</w:t>
      </w:r>
      <w:r w:rsidR="00646BEA">
        <w:rPr>
          <w:rFonts w:ascii="Times New Roman" w:eastAsia="Times New Roman" w:hAnsi="Times New Roman" w:cs="Times New Roman"/>
          <w:color w:val="000000"/>
          <w:sz w:val="24"/>
          <w:szCs w:val="24"/>
          <w:lang w:eastAsia="pt-BR"/>
        </w:rPr>
        <w:t>, por meio da concessão de bolsa na Universidade de Harvard a notável pesquisador e professor sênior do Brasil</w:t>
      </w:r>
      <w:r w:rsidR="00CC1FB6">
        <w:rPr>
          <w:rFonts w:ascii="Times New Roman" w:eastAsia="Times New Roman" w:hAnsi="Times New Roman" w:cs="Times New Roman"/>
          <w:color w:val="000000"/>
          <w:sz w:val="24"/>
          <w:szCs w:val="24"/>
          <w:lang w:eastAsia="pt-BR"/>
        </w:rPr>
        <w:t xml:space="preserve"> </w:t>
      </w:r>
      <w:r w:rsidR="00646BEA" w:rsidRPr="00CC1FB6">
        <w:rPr>
          <w:rFonts w:ascii="Times New Roman" w:eastAsia="Times New Roman" w:hAnsi="Times New Roman" w:cs="Times New Roman"/>
          <w:b/>
          <w:color w:val="000000"/>
          <w:sz w:val="24"/>
          <w:szCs w:val="24"/>
          <w:lang w:eastAsia="pt-BR"/>
        </w:rPr>
        <w:t>especialista em qualquer disciplina ou área acadêmica</w:t>
      </w:r>
      <w:r w:rsidR="00CC1FB6">
        <w:rPr>
          <w:rFonts w:ascii="Times New Roman" w:eastAsia="Times New Roman" w:hAnsi="Times New Roman" w:cs="Times New Roman"/>
          <w:b/>
          <w:color w:val="000000"/>
          <w:sz w:val="24"/>
          <w:szCs w:val="24"/>
          <w:lang w:eastAsia="pt-BR"/>
        </w:rPr>
        <w:t>,</w:t>
      </w:r>
      <w:r w:rsidR="00646BEA">
        <w:rPr>
          <w:rFonts w:ascii="Times New Roman" w:eastAsia="Times New Roman" w:hAnsi="Times New Roman" w:cs="Times New Roman"/>
          <w:color w:val="000000"/>
          <w:sz w:val="24"/>
          <w:szCs w:val="24"/>
          <w:lang w:eastAsia="pt-BR"/>
        </w:rPr>
        <w:t xml:space="preserve"> tem por objetivos: </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2.1.1. </w:t>
      </w:r>
      <w:r w:rsidR="00CC1FB6" w:rsidRPr="00CC1FB6">
        <w:rPr>
          <w:rFonts w:ascii="Times New Roman" w:eastAsia="Times New Roman" w:hAnsi="Times New Roman" w:cs="Times New Roman"/>
          <w:color w:val="000000"/>
          <w:sz w:val="24"/>
          <w:szCs w:val="24"/>
          <w:lang w:eastAsia="pt-BR"/>
        </w:rPr>
        <w:t>Aprofundar a cooperação acadêmica entre instituições de ensino superior e centros de pesquisa brasileiros e estrangeiros</w:t>
      </w:r>
      <w:r w:rsidRPr="00CB5F74">
        <w:rPr>
          <w:rFonts w:ascii="Times New Roman" w:eastAsia="Times New Roman" w:hAnsi="Times New Roman" w:cs="Times New Roman"/>
          <w:color w:val="000000"/>
          <w:sz w:val="24"/>
          <w:szCs w:val="24"/>
          <w:lang w:eastAsia="pt-BR"/>
        </w:rPr>
        <w:t>.</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2.1.2. Aprofundar a cooperação entre pesquisadores e educadores de instituições de pesquisa e ensino superior no Brasil e seus pares da </w:t>
      </w:r>
      <w:r w:rsidR="00F37A5A" w:rsidRPr="00CB5F74">
        <w:rPr>
          <w:rFonts w:ascii="Times New Roman" w:eastAsia="Times New Roman" w:hAnsi="Times New Roman" w:cs="Times New Roman"/>
          <w:color w:val="000000"/>
          <w:sz w:val="24"/>
          <w:szCs w:val="24"/>
          <w:lang w:eastAsia="pt-BR"/>
        </w:rPr>
        <w:t xml:space="preserve">Instituição </w:t>
      </w:r>
      <w:r w:rsidRPr="00CB5F74">
        <w:rPr>
          <w:rFonts w:ascii="Times New Roman" w:eastAsia="Times New Roman" w:hAnsi="Times New Roman" w:cs="Times New Roman"/>
          <w:color w:val="000000"/>
          <w:sz w:val="24"/>
          <w:szCs w:val="24"/>
          <w:lang w:eastAsia="pt-BR"/>
        </w:rPr>
        <w:t>Anfitriã.</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2.1.3 Contribuir para a mobilidade de professores e pesquisadores entre a </w:t>
      </w:r>
      <w:r w:rsidR="00F37A5A" w:rsidRPr="00CB5F74">
        <w:rPr>
          <w:rFonts w:ascii="Times New Roman" w:eastAsia="Times New Roman" w:hAnsi="Times New Roman" w:cs="Times New Roman"/>
          <w:color w:val="000000"/>
          <w:sz w:val="24"/>
          <w:szCs w:val="24"/>
          <w:lang w:eastAsia="pt-BR"/>
        </w:rPr>
        <w:t>Instituição</w:t>
      </w:r>
      <w:r w:rsidR="0016368B" w:rsidRPr="00CB5F74">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Anfitriã e as instituições de ensino superior e centros de ciência e tecnologia brasileiros.</w:t>
      </w:r>
    </w:p>
    <w:p w:rsidR="00646BEA"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2.1.4 Aumentar o conhecimento na </w:t>
      </w:r>
      <w:r w:rsidR="00F37A5A" w:rsidRPr="00CB5F74">
        <w:rPr>
          <w:rFonts w:ascii="Times New Roman" w:eastAsia="Times New Roman" w:hAnsi="Times New Roman" w:cs="Times New Roman"/>
          <w:color w:val="000000"/>
          <w:sz w:val="24"/>
          <w:szCs w:val="24"/>
          <w:lang w:eastAsia="pt-BR"/>
        </w:rPr>
        <w:t xml:space="preserve">Instituição </w:t>
      </w:r>
      <w:r w:rsidRPr="00CB5F74">
        <w:rPr>
          <w:rFonts w:ascii="Times New Roman" w:eastAsia="Times New Roman" w:hAnsi="Times New Roman" w:cs="Times New Roman"/>
          <w:color w:val="000000"/>
          <w:sz w:val="24"/>
          <w:szCs w:val="24"/>
          <w:lang w:eastAsia="pt-BR"/>
        </w:rPr>
        <w:t>Anfitriã sobre as contribuições de notáveis pesquisadores e educadores do Brasil</w:t>
      </w:r>
      <w:r w:rsidR="00CC1FB6">
        <w:rPr>
          <w:rFonts w:ascii="Times New Roman" w:eastAsia="Times New Roman" w:hAnsi="Times New Roman" w:cs="Times New Roman"/>
          <w:color w:val="000000"/>
          <w:sz w:val="24"/>
          <w:szCs w:val="24"/>
          <w:lang w:eastAsia="pt-BR"/>
        </w:rPr>
        <w:t>, especialistas nas áreas de conhecimento contempladas pelo Programa</w:t>
      </w:r>
      <w:r w:rsidRPr="00CB5F74">
        <w:rPr>
          <w:rFonts w:ascii="Times New Roman" w:eastAsia="Times New Roman" w:hAnsi="Times New Roman" w:cs="Times New Roman"/>
          <w:color w:val="000000"/>
          <w:sz w:val="24"/>
          <w:szCs w:val="24"/>
          <w:lang w:eastAsia="pt-BR"/>
        </w:rPr>
        <w:t>.</w:t>
      </w:r>
    </w:p>
    <w:p w:rsidR="00337F4F" w:rsidRPr="00CC1FB6" w:rsidRDefault="00337F4F"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CB5F74">
        <w:rPr>
          <w:rFonts w:ascii="Times New Roman" w:eastAsia="Times New Roman" w:hAnsi="Times New Roman" w:cs="Times New Roman"/>
          <w:color w:val="000000"/>
          <w:sz w:val="24"/>
          <w:szCs w:val="24"/>
          <w:lang w:eastAsia="pt-BR"/>
        </w:rPr>
        <w:t> </w:t>
      </w:r>
    </w:p>
    <w:p w:rsidR="00337F4F" w:rsidRPr="00CC1FB6" w:rsidRDefault="00337F4F"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CC1FB6">
        <w:rPr>
          <w:rFonts w:ascii="Times New Roman" w:eastAsia="Times New Roman" w:hAnsi="Times New Roman" w:cs="Times New Roman"/>
          <w:b/>
          <w:sz w:val="24"/>
          <w:szCs w:val="24"/>
          <w:lang w:eastAsia="pt-BR"/>
        </w:rPr>
        <w:t>3. DOS REQUISITOS PARA CANDIDATURA</w:t>
      </w:r>
    </w:p>
    <w:p w:rsidR="00CC1FB6" w:rsidRPr="00CC1FB6" w:rsidRDefault="00CC1FB6" w:rsidP="00CC1F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sz w:val="24"/>
          <w:szCs w:val="24"/>
          <w:lang w:eastAsia="pt-BR"/>
        </w:rPr>
      </w:pPr>
    </w:p>
    <w:p w:rsidR="00F37A5A" w:rsidRPr="00CC1FB6" w:rsidRDefault="00F37A5A" w:rsidP="00CC1FB6">
      <w:pPr>
        <w:pStyle w:val="Recuodecorpodetexto"/>
        <w:ind w:left="0" w:right="142"/>
        <w:rPr>
          <w:lang w:val="pt-BR" w:eastAsia="pt-BR"/>
        </w:rPr>
      </w:pPr>
      <w:r w:rsidRPr="00CC1FB6">
        <w:rPr>
          <w:lang w:val="pt-BR" w:eastAsia="pt-BR"/>
        </w:rPr>
        <w:t>3.1.</w:t>
      </w:r>
      <w:r w:rsidRPr="00CC1FB6">
        <w:rPr>
          <w:lang w:val="pt-BR" w:eastAsia="pt-BR"/>
        </w:rPr>
        <w:tab/>
        <w:t>Além do atendimento de todas as condições de participação estipuladas no presente edital, o candidato ao programa deverá atender os seguintes requisitos:</w:t>
      </w:r>
    </w:p>
    <w:p w:rsidR="00F37A5A" w:rsidRPr="00CC1FB6" w:rsidRDefault="00F37A5A" w:rsidP="00CC1FB6">
      <w:pPr>
        <w:pStyle w:val="Recuodecorpodetexto"/>
        <w:ind w:left="0" w:right="142"/>
        <w:rPr>
          <w:lang w:val="pt-BR" w:eastAsia="pt-BR"/>
        </w:rPr>
      </w:pP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Ter concluído seu doutorado até 31 de dezembro de 2001;</w:t>
      </w: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Ser vinculado ao quadro permanente de instituição de pesquisa ou de ensino superior;</w:t>
      </w: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lastRenderedPageBreak/>
        <w:t xml:space="preserve">Ser docente e orientador em programa de pós-graduação reconhecido e recomendado pela CAPES, </w:t>
      </w:r>
      <w:r w:rsidR="00716E07" w:rsidRPr="00CB5F74">
        <w:rPr>
          <w:rFonts w:eastAsiaTheme="minorHAnsi"/>
          <w:color w:val="000000"/>
          <w:lang w:val="pt-BR" w:eastAsia="en-US"/>
        </w:rPr>
        <w:t xml:space="preserve">de </w:t>
      </w:r>
      <w:r w:rsidRPr="00CB5F74">
        <w:rPr>
          <w:rFonts w:eastAsiaTheme="minorHAnsi"/>
          <w:color w:val="000000"/>
          <w:lang w:val="pt-BR" w:eastAsia="en-US"/>
        </w:rPr>
        <w:t xml:space="preserve">qualquer disciplina ou área acadêmica; </w:t>
      </w:r>
    </w:p>
    <w:p w:rsidR="00F37A5A" w:rsidRPr="00CB5F74" w:rsidRDefault="00CC1FB6" w:rsidP="00F37A5A">
      <w:pPr>
        <w:pStyle w:val="Recuodecorpodetexto"/>
        <w:numPr>
          <w:ilvl w:val="0"/>
          <w:numId w:val="2"/>
        </w:numPr>
        <w:ind w:right="142"/>
        <w:rPr>
          <w:rFonts w:eastAsiaTheme="minorHAnsi"/>
          <w:color w:val="000000"/>
          <w:lang w:val="pt-BR" w:eastAsia="en-US"/>
        </w:rPr>
      </w:pPr>
      <w:r w:rsidRPr="00C4767A">
        <w:t xml:space="preserve">Não ter recebido bolsa ou benefício financeiro de agência pública federal para o mesmo objetivo (cátedra no exterior), </w:t>
      </w:r>
      <w:r>
        <w:t xml:space="preserve">resultando em indeferimento da candidatura ou, no caso de constatação após a concessão, na </w:t>
      </w:r>
      <w:r w:rsidRPr="00C4767A">
        <w:t>pena</w:t>
      </w:r>
      <w:r>
        <w:t xml:space="preserve"> de </w:t>
      </w:r>
      <w:r w:rsidRPr="00C4767A">
        <w:t xml:space="preserve">cancelamento da bolsa </w:t>
      </w:r>
      <w:r>
        <w:t xml:space="preserve">concedida </w:t>
      </w:r>
      <w:r w:rsidRPr="00C4767A">
        <w:t>e ressarcimento dos valores pagos, monetariamente atualizados, acrescidos de juros de mora</w:t>
      </w:r>
      <w:r w:rsidR="00F37A5A" w:rsidRPr="00CB5F74">
        <w:rPr>
          <w:rFonts w:eastAsiaTheme="minorHAnsi"/>
          <w:color w:val="000000"/>
          <w:lang w:val="pt-BR" w:eastAsia="en-US"/>
        </w:rPr>
        <w:t xml:space="preserve">;  </w:t>
      </w:r>
    </w:p>
    <w:p w:rsidR="00F37A5A" w:rsidRPr="00CB5F74" w:rsidRDefault="00F37A5A" w:rsidP="00F37A5A">
      <w:pPr>
        <w:numPr>
          <w:ilvl w:val="0"/>
          <w:numId w:val="2"/>
        </w:numPr>
        <w:autoSpaceDE w:val="0"/>
        <w:autoSpaceDN w:val="0"/>
        <w:adjustRightInd w:val="0"/>
        <w:spacing w:after="0" w:line="240" w:lineRule="auto"/>
        <w:jc w:val="both"/>
        <w:rPr>
          <w:rFonts w:ascii="Times New Roman" w:hAnsi="Times New Roman" w:cs="Times New Roman"/>
          <w:color w:val="000000"/>
          <w:sz w:val="24"/>
          <w:szCs w:val="24"/>
        </w:rPr>
      </w:pPr>
      <w:r w:rsidRPr="00CB5F74">
        <w:rPr>
          <w:rFonts w:ascii="Times New Roman" w:hAnsi="Times New Roman" w:cs="Times New Roman"/>
          <w:color w:val="000000"/>
          <w:sz w:val="24"/>
          <w:szCs w:val="24"/>
        </w:rPr>
        <w:t xml:space="preserve">Residir no Brasil no momento da candidatura e durante todo o processo de seleção; </w:t>
      </w: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 xml:space="preserve">Dedicar-se em regime integral às atividades acadêmicas, incluindo a docência, orientação ou </w:t>
      </w:r>
      <w:proofErr w:type="spellStart"/>
      <w:r w:rsidRPr="00CB5F74">
        <w:rPr>
          <w:rFonts w:eastAsiaTheme="minorHAnsi"/>
          <w:color w:val="000000"/>
          <w:lang w:val="pt-BR" w:eastAsia="en-US"/>
        </w:rPr>
        <w:t>co-orientação</w:t>
      </w:r>
      <w:proofErr w:type="spellEnd"/>
      <w:r w:rsidRPr="00CB5F74">
        <w:rPr>
          <w:rFonts w:eastAsiaTheme="minorHAnsi"/>
          <w:color w:val="000000"/>
          <w:lang w:val="pt-BR" w:eastAsia="en-US"/>
        </w:rPr>
        <w:t xml:space="preserve"> de dissertações ou teses e/ou a participação em projetos de pesquisa;</w:t>
      </w: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Possuir atuação acadêmica qualificada e reconhecida competência profissional com produção intelectual consistente</w:t>
      </w:r>
      <w:r w:rsidR="00832FAD" w:rsidRPr="00CB5F74">
        <w:rPr>
          <w:rFonts w:eastAsiaTheme="minorHAnsi"/>
          <w:color w:val="000000"/>
          <w:lang w:val="pt-BR" w:eastAsia="en-US"/>
        </w:rPr>
        <w:t xml:space="preserve"> na</w:t>
      </w:r>
      <w:r w:rsidRPr="00CB5F74">
        <w:rPr>
          <w:rFonts w:eastAsiaTheme="minorHAnsi"/>
          <w:color w:val="000000"/>
          <w:lang w:val="pt-BR" w:eastAsia="en-US"/>
        </w:rPr>
        <w:t xml:space="preserve"> </w:t>
      </w:r>
      <w:r w:rsidR="00716E07" w:rsidRPr="00CB5F74">
        <w:rPr>
          <w:rFonts w:eastAsiaTheme="minorHAnsi"/>
          <w:color w:val="000000"/>
          <w:lang w:val="pt-BR" w:eastAsia="en-US"/>
        </w:rPr>
        <w:t>sua área de conhecimento</w:t>
      </w:r>
      <w:r w:rsidRPr="00CB5F74">
        <w:rPr>
          <w:rFonts w:eastAsiaTheme="minorHAnsi"/>
          <w:color w:val="000000"/>
          <w:lang w:val="pt-BR" w:eastAsia="en-US"/>
        </w:rPr>
        <w:t>;</w:t>
      </w:r>
    </w:p>
    <w:p w:rsidR="00F37A5A" w:rsidRPr="00CB5F74" w:rsidRDefault="00F37A5A" w:rsidP="00F37A5A">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Ter fluência em inglês, compatível com o bom desempenho nas atividades previstas, que incluem ministrar aulas e palestras, orientar alunos de pós-graduação/pesquisadores e participar de grupos de pesquisa e programa de pós-graduação;</w:t>
      </w:r>
    </w:p>
    <w:p w:rsidR="00051892" w:rsidRDefault="00F37A5A" w:rsidP="00051892">
      <w:pPr>
        <w:pStyle w:val="Recuodecorpodetexto"/>
        <w:numPr>
          <w:ilvl w:val="0"/>
          <w:numId w:val="2"/>
        </w:numPr>
        <w:ind w:right="142"/>
        <w:rPr>
          <w:rFonts w:eastAsiaTheme="minorHAnsi"/>
          <w:color w:val="000000"/>
          <w:lang w:val="pt-BR" w:eastAsia="en-US"/>
        </w:rPr>
      </w:pPr>
      <w:r w:rsidRPr="00CB5F74">
        <w:rPr>
          <w:rFonts w:eastAsiaTheme="minorHAnsi"/>
          <w:color w:val="000000"/>
          <w:lang w:val="pt-BR" w:eastAsia="en-US"/>
        </w:rPr>
        <w:t>Ter disponibilidade para dedicar-se integralmente às atividades propostas e aprovadas pela CAPES e pela Instituição Anfitriã durante todo o período da bolsa.</w:t>
      </w:r>
    </w:p>
    <w:p w:rsidR="007E176B" w:rsidRPr="00051892" w:rsidRDefault="00F37A5A" w:rsidP="00051892">
      <w:pPr>
        <w:pStyle w:val="Recuodecorpodetexto"/>
        <w:numPr>
          <w:ilvl w:val="0"/>
          <w:numId w:val="2"/>
        </w:numPr>
        <w:ind w:right="142"/>
        <w:rPr>
          <w:rFonts w:eastAsiaTheme="minorHAnsi"/>
          <w:color w:val="000000"/>
          <w:lang w:val="pt-BR" w:eastAsia="en-US"/>
        </w:rPr>
      </w:pPr>
      <w:r w:rsidRPr="00051892">
        <w:rPr>
          <w:color w:val="000000"/>
        </w:rPr>
        <w:t>Não acumular bolsa ou benefício financeiro, de qualquer natureza, concedidos por agência pública federal durante o período de vigência da eventual cátedra concedida.</w:t>
      </w:r>
      <w:r w:rsidR="004D2AD8" w:rsidRPr="00051892">
        <w:rPr>
          <w:color w:val="000000"/>
        </w:rPr>
        <w:t xml:space="preserve"> </w:t>
      </w:r>
    </w:p>
    <w:p w:rsidR="00337F4F" w:rsidRPr="00A01989" w:rsidRDefault="00337F4F" w:rsidP="00A01989">
      <w:pPr>
        <w:pStyle w:val="Recuodecorpodetexto"/>
        <w:ind w:left="720" w:right="142"/>
        <w:rPr>
          <w:lang w:val="pt-BR" w:eastAsia="pt-BR"/>
        </w:rPr>
      </w:pPr>
      <w:r w:rsidRPr="00A01989">
        <w:rPr>
          <w:lang w:val="pt-BR" w:eastAsia="pt-BR"/>
        </w:rPr>
        <w:br/>
        <w:t> </w:t>
      </w:r>
    </w:p>
    <w:p w:rsidR="00337F4F" w:rsidRPr="00A01989" w:rsidRDefault="00337F4F" w:rsidP="00A01989">
      <w:pPr>
        <w:pStyle w:val="Recuodecorpodetexto"/>
        <w:numPr>
          <w:ilvl w:val="0"/>
          <w:numId w:val="3"/>
        </w:numPr>
        <w:ind w:right="142"/>
        <w:rPr>
          <w:b/>
          <w:lang w:val="pt-BR" w:eastAsia="pt-BR"/>
        </w:rPr>
      </w:pPr>
      <w:r w:rsidRPr="00A01989">
        <w:rPr>
          <w:b/>
          <w:lang w:val="pt-BR" w:eastAsia="pt-BR"/>
        </w:rPr>
        <w:t>DAS OBRIGAÇÕES DO BOLSISTA</w:t>
      </w:r>
    </w:p>
    <w:p w:rsidR="00A01989" w:rsidRPr="00A01989" w:rsidRDefault="00A01989" w:rsidP="00A01989">
      <w:pPr>
        <w:pStyle w:val="Recuodecorpodetexto"/>
        <w:ind w:left="360" w:right="142"/>
        <w:rPr>
          <w:lang w:val="pt-BR" w:eastAsia="pt-BR"/>
        </w:rPr>
      </w:pPr>
    </w:p>
    <w:p w:rsidR="00716E07" w:rsidRPr="00CB5F74" w:rsidRDefault="00716E07" w:rsidP="00716E07">
      <w:pPr>
        <w:numPr>
          <w:ilvl w:val="1"/>
          <w:numId w:val="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CB5F74">
        <w:rPr>
          <w:rFonts w:ascii="Times New Roman" w:hAnsi="Times New Roman" w:cs="Times New Roman"/>
          <w:color w:val="000000"/>
          <w:sz w:val="24"/>
          <w:szCs w:val="24"/>
        </w:rPr>
        <w:t xml:space="preserve">A concessão da bolsa de estudo estará condicionada à assinatura de Termo de Compromisso (ver modelo no Anexo I), por meio do qual o bolsista se comprometerá com a CAPES a obedecer todas as obrigações e compromissos nele contidos. </w:t>
      </w:r>
    </w:p>
    <w:p w:rsidR="00337F4F" w:rsidRPr="00A01989" w:rsidRDefault="00337F4F" w:rsidP="00A01989">
      <w:pPr>
        <w:pStyle w:val="Ttulo8"/>
        <w:tabs>
          <w:tab w:val="left" w:pos="240"/>
        </w:tabs>
        <w:spacing w:after="0" w:line="240" w:lineRule="auto"/>
        <w:ind w:left="0" w:right="0"/>
        <w:jc w:val="both"/>
        <w:rPr>
          <w:rFonts w:ascii="Times New Roman" w:hAnsi="Times New Roman"/>
          <w:b/>
          <w:bCs/>
          <w:i w:val="0"/>
          <w:iCs w:val="0"/>
          <w:lang w:val="pt-BR" w:eastAsia="pt-BR"/>
        </w:rPr>
      </w:pPr>
    </w:p>
    <w:p w:rsidR="00337F4F" w:rsidRDefault="00716E07" w:rsidP="00A01989">
      <w:pPr>
        <w:pStyle w:val="Ttulo8"/>
        <w:numPr>
          <w:ilvl w:val="0"/>
          <w:numId w:val="3"/>
        </w:numPr>
        <w:tabs>
          <w:tab w:val="left" w:pos="240"/>
        </w:tabs>
        <w:spacing w:after="0" w:line="240" w:lineRule="auto"/>
        <w:ind w:right="0"/>
        <w:jc w:val="both"/>
        <w:rPr>
          <w:rFonts w:ascii="Times New Roman" w:hAnsi="Times New Roman"/>
          <w:b/>
          <w:bCs/>
          <w:i w:val="0"/>
          <w:iCs w:val="0"/>
          <w:lang w:val="pt-BR" w:eastAsia="pt-BR"/>
        </w:rPr>
      </w:pPr>
      <w:r w:rsidRPr="00A01989">
        <w:rPr>
          <w:rFonts w:ascii="Times New Roman" w:hAnsi="Times New Roman"/>
          <w:b/>
          <w:bCs/>
          <w:i w:val="0"/>
          <w:iCs w:val="0"/>
          <w:lang w:val="pt-BR" w:eastAsia="pt-BR"/>
        </w:rPr>
        <w:t>DOS BENEFÍCIOS FINANCEIROS E VANTAGENS</w:t>
      </w:r>
      <w:r w:rsidR="00152296" w:rsidRPr="00A01989">
        <w:rPr>
          <w:rFonts w:ascii="Times New Roman" w:hAnsi="Times New Roman"/>
          <w:b/>
          <w:bCs/>
          <w:i w:val="0"/>
          <w:iCs w:val="0"/>
          <w:lang w:val="pt-BR" w:eastAsia="pt-BR"/>
        </w:rPr>
        <w:t xml:space="preserve"> </w:t>
      </w:r>
    </w:p>
    <w:p w:rsidR="00A01989" w:rsidRPr="00A01989" w:rsidRDefault="00A01989" w:rsidP="00A01989">
      <w:pPr>
        <w:pStyle w:val="PargrafodaLista"/>
        <w:ind w:left="360"/>
      </w:pP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5.1 A bolsa inclui os seguintes </w:t>
      </w:r>
      <w:r w:rsidRPr="00CB5F74">
        <w:rPr>
          <w:rFonts w:ascii="Times New Roman" w:eastAsia="Times New Roman" w:hAnsi="Times New Roman" w:cs="Times New Roman"/>
          <w:b/>
          <w:color w:val="000000"/>
          <w:sz w:val="24"/>
          <w:szCs w:val="24"/>
          <w:lang w:eastAsia="pt-BR"/>
        </w:rPr>
        <w:t>benefícios custeados pela CAPES</w:t>
      </w:r>
      <w:r w:rsidRPr="00CB5F74">
        <w:rPr>
          <w:rFonts w:ascii="Times New Roman" w:eastAsia="Times New Roman" w:hAnsi="Times New Roman" w:cs="Times New Roman"/>
          <w:color w:val="000000"/>
          <w:sz w:val="24"/>
          <w:szCs w:val="24"/>
          <w:lang w:eastAsia="pt-BR"/>
        </w:rPr>
        <w:t xml:space="preserve">, nos termos da Portaria CAPES nº. </w:t>
      </w:r>
      <w:r w:rsidR="00716E07" w:rsidRPr="00CB5F74">
        <w:rPr>
          <w:rFonts w:ascii="Times New Roman" w:eastAsia="Times New Roman" w:hAnsi="Times New Roman" w:cs="Times New Roman"/>
          <w:color w:val="000000"/>
          <w:sz w:val="24"/>
          <w:szCs w:val="24"/>
          <w:lang w:eastAsia="pt-BR"/>
        </w:rPr>
        <w:t>60, de 04 de maio de 2015</w:t>
      </w:r>
      <w:r w:rsidRPr="00CB5F74">
        <w:rPr>
          <w:rFonts w:ascii="Times New Roman" w:eastAsia="Times New Roman" w:hAnsi="Times New Roman" w:cs="Times New Roman"/>
          <w:color w:val="000000"/>
          <w:sz w:val="24"/>
          <w:szCs w:val="24"/>
          <w:lang w:eastAsia="pt-BR"/>
        </w:rPr>
        <w:t xml:space="preserve"> e normas internas do Programa ou regulamentação que as substituam:</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5.1.1 </w:t>
      </w:r>
      <w:r w:rsidRPr="00A01989">
        <w:rPr>
          <w:rFonts w:ascii="Times New Roman" w:eastAsia="Times New Roman" w:hAnsi="Times New Roman" w:cs="Times New Roman"/>
          <w:b/>
          <w:color w:val="000000"/>
          <w:sz w:val="24"/>
          <w:szCs w:val="24"/>
          <w:lang w:eastAsia="pt-BR"/>
        </w:rPr>
        <w:t>Estipêndio mensal</w:t>
      </w:r>
      <w:r w:rsidRPr="00CB5F74">
        <w:rPr>
          <w:rFonts w:ascii="Times New Roman" w:eastAsia="Times New Roman" w:hAnsi="Times New Roman" w:cs="Times New Roman"/>
          <w:color w:val="000000"/>
          <w:sz w:val="24"/>
          <w:szCs w:val="24"/>
          <w:lang w:eastAsia="pt-BR"/>
        </w:rPr>
        <w:t xml:space="preserve">: US$ 10.400,00 (dez mil e quatrocentos dólares americanos) pagos apenas nos meses de efetiva permanência nos EUA; a primeira trimestral será paga no Brasil e as demais no exterior, sendo que no primeiro e último meses o valor da mensalidade será pago proporcionalmente ao período de permanência na cidade de estudos. Caso o bolsista permaneça por até 6 (seis) meses, o estipêndio mensal poderá ser pago integralmente no Brasil. </w:t>
      </w:r>
      <w:r w:rsidRPr="00CB5F74">
        <w:rPr>
          <w:rFonts w:ascii="Times New Roman" w:eastAsia="Times New Roman" w:hAnsi="Times New Roman" w:cs="Times New Roman"/>
          <w:b/>
          <w:color w:val="000000"/>
          <w:sz w:val="24"/>
          <w:szCs w:val="24"/>
          <w:lang w:eastAsia="pt-BR"/>
        </w:rPr>
        <w:t>Este valor já inclui o adicional localidade</w:t>
      </w:r>
      <w:r w:rsidRPr="00CB5F74">
        <w:rPr>
          <w:rFonts w:ascii="Times New Roman" w:eastAsia="Times New Roman" w:hAnsi="Times New Roman" w:cs="Times New Roman"/>
          <w:color w:val="000000"/>
          <w:sz w:val="24"/>
          <w:szCs w:val="24"/>
          <w:lang w:eastAsia="pt-BR"/>
        </w:rPr>
        <w:t xml:space="preserve">; </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5.1.2 </w:t>
      </w:r>
      <w:r w:rsidRPr="00A01989">
        <w:rPr>
          <w:rFonts w:ascii="Times New Roman" w:eastAsia="Times New Roman" w:hAnsi="Times New Roman" w:cs="Times New Roman"/>
          <w:b/>
          <w:color w:val="000000"/>
          <w:sz w:val="24"/>
          <w:szCs w:val="24"/>
          <w:lang w:eastAsia="pt-BR"/>
        </w:rPr>
        <w:t>Auxílio deslocamento</w:t>
      </w:r>
      <w:r w:rsidR="00A01989">
        <w:rPr>
          <w:rFonts w:ascii="Times New Roman" w:eastAsia="Times New Roman" w:hAnsi="Times New Roman" w:cs="Times New Roman"/>
          <w:color w:val="000000"/>
          <w:sz w:val="24"/>
          <w:szCs w:val="24"/>
          <w:lang w:eastAsia="pt-BR"/>
        </w:rPr>
        <w:t>:</w:t>
      </w:r>
      <w:r w:rsidRPr="00CB5F74">
        <w:rPr>
          <w:rFonts w:ascii="Times New Roman" w:eastAsia="Times New Roman" w:hAnsi="Times New Roman" w:cs="Times New Roman"/>
          <w:color w:val="000000"/>
          <w:sz w:val="24"/>
          <w:szCs w:val="24"/>
          <w:lang w:eastAsia="pt-BR"/>
        </w:rPr>
        <w:t xml:space="preserve"> no valor de US$ 1.604,00 (mil seiscentos e quatro dólares americanos), caso a estadia seja de até 6 meses, ou US$ 3.208,00 (três mil duzentos e oito dólares americanos), caso a estadia seja de 7 a 12 meses.</w:t>
      </w:r>
      <w:r w:rsidR="00716E07" w:rsidRPr="00CB5F74">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 xml:space="preserve">O auxílio deslocamento é destinado à compra de passagens aérea e/ou terrestre entre a cidade de residência no Brasil e a cidade </w:t>
      </w:r>
      <w:r w:rsidR="00716E07" w:rsidRPr="00CB5F74">
        <w:rPr>
          <w:rFonts w:ascii="Times New Roman" w:eastAsia="Times New Roman" w:hAnsi="Times New Roman" w:cs="Times New Roman"/>
          <w:color w:val="000000"/>
          <w:sz w:val="24"/>
          <w:szCs w:val="24"/>
          <w:lang w:eastAsia="pt-BR"/>
        </w:rPr>
        <w:t>da Instituição Anfitriã</w:t>
      </w:r>
      <w:r w:rsidRPr="00CB5F74">
        <w:rPr>
          <w:rFonts w:ascii="Times New Roman" w:eastAsia="Times New Roman" w:hAnsi="Times New Roman" w:cs="Times New Roman"/>
          <w:color w:val="000000"/>
          <w:sz w:val="24"/>
          <w:szCs w:val="24"/>
          <w:lang w:eastAsia="pt-BR"/>
        </w:rPr>
        <w:t>. A CAPES não concederá recursos adicionais para esta finalidade. </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5.1.3 </w:t>
      </w:r>
      <w:r w:rsidRPr="00A01989">
        <w:rPr>
          <w:rFonts w:ascii="Times New Roman" w:eastAsia="Times New Roman" w:hAnsi="Times New Roman" w:cs="Times New Roman"/>
          <w:b/>
          <w:color w:val="000000"/>
          <w:sz w:val="24"/>
          <w:szCs w:val="24"/>
          <w:lang w:eastAsia="pt-BR"/>
        </w:rPr>
        <w:t>Auxílio seguro saúde</w:t>
      </w:r>
      <w:r w:rsidR="00A01989">
        <w:rPr>
          <w:rFonts w:ascii="Times New Roman" w:eastAsia="Times New Roman" w:hAnsi="Times New Roman" w:cs="Times New Roman"/>
          <w:color w:val="000000"/>
          <w:sz w:val="24"/>
          <w:szCs w:val="24"/>
          <w:lang w:eastAsia="pt-BR"/>
        </w:rPr>
        <w:t>:</w:t>
      </w:r>
      <w:r w:rsidRPr="00CB5F74">
        <w:rPr>
          <w:rFonts w:ascii="Times New Roman" w:eastAsia="Times New Roman" w:hAnsi="Times New Roman" w:cs="Times New Roman"/>
          <w:color w:val="000000"/>
          <w:sz w:val="24"/>
          <w:szCs w:val="24"/>
          <w:lang w:eastAsia="pt-BR"/>
        </w:rPr>
        <w:t xml:space="preserve"> no valor de US$ 90,00 (noventa dólares americanos) mensais, conforme Portaria CAPES nº</w:t>
      </w:r>
      <w:r w:rsidR="00AB1CE4" w:rsidRPr="00CB5F74">
        <w:rPr>
          <w:rFonts w:ascii="Times New Roman" w:eastAsia="Times New Roman" w:hAnsi="Times New Roman" w:cs="Times New Roman"/>
          <w:color w:val="000000"/>
          <w:sz w:val="24"/>
          <w:szCs w:val="24"/>
          <w:lang w:eastAsia="pt-BR"/>
        </w:rPr>
        <w:t>. 60, de 04 de maio de 2015</w:t>
      </w:r>
      <w:r w:rsidRPr="00CB5F74">
        <w:rPr>
          <w:rFonts w:ascii="Times New Roman" w:eastAsia="Times New Roman" w:hAnsi="Times New Roman" w:cs="Times New Roman"/>
          <w:color w:val="000000"/>
          <w:sz w:val="24"/>
          <w:szCs w:val="24"/>
          <w:lang w:eastAsia="pt-BR"/>
        </w:rPr>
        <w:t xml:space="preserve"> incluindo o previsto no §7° do art. 1°, se for o caso</w:t>
      </w:r>
      <w:r w:rsidR="00A01989">
        <w:rPr>
          <w:rFonts w:ascii="Times New Roman" w:eastAsia="Times New Roman" w:hAnsi="Times New Roman" w:cs="Times New Roman"/>
          <w:color w:val="000000"/>
          <w:sz w:val="24"/>
          <w:szCs w:val="24"/>
          <w:lang w:eastAsia="pt-BR"/>
        </w:rPr>
        <w:t xml:space="preserve">, </w:t>
      </w:r>
      <w:r w:rsidR="00A01989" w:rsidRPr="00A01989">
        <w:rPr>
          <w:rFonts w:ascii="Times New Roman" w:eastAsia="Times New Roman" w:hAnsi="Times New Roman" w:cs="Times New Roman"/>
          <w:color w:val="000000"/>
          <w:sz w:val="24"/>
          <w:szCs w:val="24"/>
          <w:lang w:eastAsia="pt-BR"/>
        </w:rPr>
        <w:t>para despesas com seguro-saúde, cuja contratação é obrigatória e deverá ser comprovada junto à CAPES por envio eletrônico de cópia do contrato</w:t>
      </w:r>
      <w:r w:rsidRPr="00CB5F74">
        <w:rPr>
          <w:rFonts w:ascii="Times New Roman" w:eastAsia="Times New Roman" w:hAnsi="Times New Roman" w:cs="Times New Roman"/>
          <w:color w:val="000000"/>
          <w:sz w:val="24"/>
          <w:szCs w:val="24"/>
          <w:lang w:eastAsia="pt-BR"/>
        </w:rPr>
        <w:t>. </w:t>
      </w:r>
    </w:p>
    <w:p w:rsidR="00A01989" w:rsidRDefault="00A01989"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p>
    <w:p w:rsidR="00A01989" w:rsidRDefault="00A01989"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 xml:space="preserve">5.2 </w:t>
      </w:r>
      <w:r w:rsidRPr="00CB5F74">
        <w:rPr>
          <w:rFonts w:ascii="Times New Roman" w:eastAsia="Times New Roman" w:hAnsi="Times New Roman" w:cs="Times New Roman"/>
          <w:color w:val="000000"/>
          <w:sz w:val="24"/>
          <w:szCs w:val="24"/>
          <w:lang w:eastAsia="pt-BR"/>
        </w:rPr>
        <w:t>Os benefícios concedidos consideram apenas o bolsista individualmente, não sofrendo qualquer modificação em razão de sua condição familiar ou da eventual percepção de rendimentos de qualquer natureza.</w:t>
      </w:r>
      <w:r w:rsidRPr="00A01989">
        <w:rPr>
          <w:rFonts w:ascii="Times New Roman" w:eastAsia="Times New Roman" w:hAnsi="Times New Roman" w:cs="Times New Roman"/>
          <w:color w:val="000000"/>
          <w:sz w:val="24"/>
          <w:szCs w:val="24"/>
          <w:lang w:eastAsia="pt-BR"/>
        </w:rPr>
        <w:t xml:space="preserve"> Não será concedido nenhum auxílio ou adicional a cônjuge ou dependente.</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5.</w:t>
      </w:r>
      <w:r w:rsidR="00A01989">
        <w:rPr>
          <w:rFonts w:ascii="Times New Roman" w:eastAsia="Times New Roman" w:hAnsi="Times New Roman" w:cs="Times New Roman"/>
          <w:color w:val="000000"/>
          <w:sz w:val="24"/>
          <w:szCs w:val="24"/>
          <w:lang w:eastAsia="pt-BR"/>
        </w:rPr>
        <w:t>3</w:t>
      </w:r>
      <w:r w:rsidR="00A01989" w:rsidRPr="00CB5F74">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 xml:space="preserve">A bolsa inclui os seguintes </w:t>
      </w:r>
      <w:r w:rsidRPr="00CB5F74">
        <w:rPr>
          <w:rFonts w:ascii="Times New Roman" w:eastAsia="Times New Roman" w:hAnsi="Times New Roman" w:cs="Times New Roman"/>
          <w:b/>
          <w:color w:val="000000"/>
          <w:sz w:val="24"/>
          <w:szCs w:val="24"/>
          <w:lang w:eastAsia="pt-BR"/>
        </w:rPr>
        <w:t xml:space="preserve">benefícios custeados pela </w:t>
      </w:r>
      <w:r w:rsidR="00716E07" w:rsidRPr="00CB5F74">
        <w:rPr>
          <w:rFonts w:ascii="Times New Roman" w:eastAsia="Times New Roman" w:hAnsi="Times New Roman" w:cs="Times New Roman"/>
          <w:b/>
          <w:color w:val="000000"/>
          <w:sz w:val="24"/>
          <w:szCs w:val="24"/>
          <w:lang w:eastAsia="pt-BR"/>
        </w:rPr>
        <w:t>Instituição Anfitriã</w:t>
      </w:r>
      <w:r w:rsidR="00716E07" w:rsidRPr="00CB5F74">
        <w:rPr>
          <w:rFonts w:ascii="Times New Roman" w:eastAsia="Times New Roman" w:hAnsi="Times New Roman" w:cs="Times New Roman"/>
          <w:color w:val="000000"/>
          <w:sz w:val="24"/>
          <w:szCs w:val="24"/>
          <w:lang w:eastAsia="pt-BR"/>
        </w:rPr>
        <w:t>,</w:t>
      </w:r>
      <w:r w:rsidRPr="00CB5F74">
        <w:rPr>
          <w:rFonts w:ascii="Times New Roman" w:eastAsia="Times New Roman" w:hAnsi="Times New Roman" w:cs="Times New Roman"/>
          <w:color w:val="000000"/>
          <w:sz w:val="24"/>
          <w:szCs w:val="24"/>
          <w:lang w:eastAsia="pt-BR"/>
        </w:rPr>
        <w:t xml:space="preserve"> conforme normas internas do programa:</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5.</w:t>
      </w:r>
      <w:r w:rsidR="00A01989">
        <w:rPr>
          <w:rFonts w:ascii="Times New Roman" w:eastAsia="Times New Roman" w:hAnsi="Times New Roman" w:cs="Times New Roman"/>
          <w:color w:val="000000"/>
          <w:sz w:val="24"/>
          <w:szCs w:val="24"/>
          <w:lang w:eastAsia="pt-BR"/>
        </w:rPr>
        <w:t>3</w:t>
      </w:r>
      <w:r w:rsidRPr="00CB5F74">
        <w:rPr>
          <w:rFonts w:ascii="Times New Roman" w:eastAsia="Times New Roman" w:hAnsi="Times New Roman" w:cs="Times New Roman"/>
          <w:color w:val="000000"/>
          <w:sz w:val="24"/>
          <w:szCs w:val="24"/>
          <w:lang w:eastAsia="pt-BR"/>
        </w:rPr>
        <w:t>.1</w:t>
      </w:r>
      <w:r w:rsidR="000C47EA">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 xml:space="preserve"> Estipêndio único no valor de US$ 8.000,00 (oito mil dólares americanos), custeado pelo Centro David Rockefeller para Estudos Latino-Americanos da Universidade de Harvard, desde que o professor visitante permaneça em Harvard por, no mínimo, quatro meses. Esse montante é para cobrir o auxílio instalação e poderá ser utilizado com despesas relacionadas à pesquisa ou com despesas pessoais, tais como alojamento, a critério do professor visitante; </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5.</w:t>
      </w:r>
      <w:r w:rsidR="00A01989">
        <w:rPr>
          <w:rFonts w:ascii="Times New Roman" w:eastAsia="Times New Roman" w:hAnsi="Times New Roman" w:cs="Times New Roman"/>
          <w:color w:val="000000"/>
          <w:sz w:val="24"/>
          <w:szCs w:val="24"/>
          <w:lang w:eastAsia="pt-BR"/>
        </w:rPr>
        <w:t>3</w:t>
      </w:r>
      <w:r w:rsidRPr="00CB5F74">
        <w:rPr>
          <w:rFonts w:ascii="Times New Roman" w:eastAsia="Times New Roman" w:hAnsi="Times New Roman" w:cs="Times New Roman"/>
          <w:color w:val="000000"/>
          <w:sz w:val="24"/>
          <w:szCs w:val="24"/>
          <w:lang w:eastAsia="pt-BR"/>
        </w:rPr>
        <w:t xml:space="preserve">.2 </w:t>
      </w:r>
      <w:r w:rsidR="000C47EA">
        <w:rPr>
          <w:rFonts w:ascii="Times New Roman" w:eastAsia="Times New Roman" w:hAnsi="Times New Roman" w:cs="Times New Roman"/>
          <w:color w:val="000000"/>
          <w:sz w:val="24"/>
          <w:szCs w:val="24"/>
          <w:lang w:eastAsia="pt-BR"/>
        </w:rPr>
        <w:t xml:space="preserve"> </w:t>
      </w:r>
      <w:r w:rsidRPr="00CB5F74">
        <w:rPr>
          <w:rFonts w:ascii="Times New Roman" w:eastAsia="Times New Roman" w:hAnsi="Times New Roman" w:cs="Times New Roman"/>
          <w:color w:val="000000"/>
          <w:sz w:val="24"/>
          <w:szCs w:val="24"/>
          <w:lang w:eastAsia="pt-BR"/>
        </w:rPr>
        <w:t>Acesso às instalações e serviços da Universidade normalmente fornecidos a acadêmicos visitantes, como espaço de escritório e conexão à internet, laboratórios e equipamentos apropriados, bibliotecas, e qualquer outra cortesia ou comodidade normalmente fornecida à comunidade acadêmica.</w:t>
      </w:r>
    </w:p>
    <w:p w:rsidR="00A01989" w:rsidRDefault="00A01989" w:rsidP="00A01989">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p>
    <w:p w:rsidR="00337F4F" w:rsidRPr="00C2547F" w:rsidRDefault="00716E07" w:rsidP="00C2547F">
      <w:pPr>
        <w:pStyle w:val="Ttulo8"/>
        <w:numPr>
          <w:ilvl w:val="0"/>
          <w:numId w:val="3"/>
        </w:numPr>
        <w:tabs>
          <w:tab w:val="left" w:pos="240"/>
        </w:tabs>
        <w:spacing w:after="0" w:line="240" w:lineRule="auto"/>
        <w:ind w:right="0"/>
        <w:jc w:val="both"/>
        <w:rPr>
          <w:rFonts w:ascii="Times New Roman" w:hAnsi="Times New Roman"/>
          <w:b/>
          <w:bCs/>
          <w:i w:val="0"/>
          <w:iCs w:val="0"/>
          <w:lang w:val="pt-BR" w:eastAsia="pt-BR"/>
        </w:rPr>
      </w:pPr>
      <w:r w:rsidRPr="00C2547F">
        <w:rPr>
          <w:rFonts w:ascii="Times New Roman" w:hAnsi="Times New Roman"/>
          <w:b/>
          <w:bCs/>
          <w:i w:val="0"/>
          <w:iCs w:val="0"/>
          <w:lang w:val="pt-BR" w:eastAsia="pt-BR"/>
        </w:rPr>
        <w:t>DAS VAGAS E DURAÇÃO DA BOLSA</w:t>
      </w:r>
    </w:p>
    <w:p w:rsidR="00A01989" w:rsidRPr="00A01989" w:rsidRDefault="00A01989" w:rsidP="00A01989">
      <w:pPr>
        <w:pStyle w:val="PargrafodaLista"/>
        <w:ind w:left="360"/>
      </w:pPr>
    </w:p>
    <w:p w:rsidR="00337F4F" w:rsidRDefault="00337F4F" w:rsidP="00201AE2">
      <w:pPr>
        <w:pStyle w:val="PargrafodaLista"/>
        <w:ind w:left="142"/>
        <w:jc w:val="both"/>
      </w:pPr>
      <w:r w:rsidRPr="00A01989">
        <w:t xml:space="preserve">6.1 O programa prevê a concessão de </w:t>
      </w:r>
      <w:r w:rsidR="00716E07" w:rsidRPr="00A01989">
        <w:t xml:space="preserve">1 (uma) </w:t>
      </w:r>
      <w:r w:rsidRPr="00A01989">
        <w:t xml:space="preserve">bolsa de até 12 meses por ano acadêmico da </w:t>
      </w:r>
      <w:r w:rsidR="00716E07" w:rsidRPr="00A01989">
        <w:t>Instituição Anfitriã</w:t>
      </w:r>
      <w:r w:rsidRPr="00A01989">
        <w:t xml:space="preserve">, </w:t>
      </w:r>
      <w:r w:rsidR="00716E07" w:rsidRPr="00A01989">
        <w:t>conforme definido no cronograma deste edital</w:t>
      </w:r>
      <w:r w:rsidRPr="00A01989">
        <w:t>. </w:t>
      </w:r>
    </w:p>
    <w:p w:rsidR="00201AE2" w:rsidRPr="00A01989" w:rsidRDefault="00201AE2" w:rsidP="00A01989">
      <w:pPr>
        <w:pStyle w:val="PargrafodaLista"/>
        <w:ind w:left="142"/>
      </w:pPr>
    </w:p>
    <w:p w:rsidR="00337F4F" w:rsidRPr="00A01989" w:rsidRDefault="00337F4F" w:rsidP="00201AE2">
      <w:pPr>
        <w:pStyle w:val="PargrafodaLista"/>
        <w:ind w:left="142"/>
        <w:jc w:val="both"/>
      </w:pPr>
      <w:r w:rsidRPr="00A01989">
        <w:t xml:space="preserve">6.1.1 Em caso excepcional, a </w:t>
      </w:r>
      <w:r w:rsidR="00C32F06" w:rsidRPr="00A01989">
        <w:t>Instituição Anfitriã</w:t>
      </w:r>
      <w:r w:rsidRPr="00A01989">
        <w:t xml:space="preserve"> poderá selecionar até 2 (dois) bolsistas. Caso isso aconteça, o período de concessão </w:t>
      </w:r>
      <w:r w:rsidR="00C32F06" w:rsidRPr="00A01989">
        <w:t xml:space="preserve">da </w:t>
      </w:r>
      <w:r w:rsidRPr="00A01989">
        <w:t>bolsa de 12 meses será dividido entre os dois bolsistas em formato a ser combinado entre as partes. Quanto ao estipêndio único no valor de US$ 8.000,00, cada bolsista que permanecer por no mínimo 4 meses fará jus ao recebimento, nos moldes do item 5.2.1.  </w:t>
      </w:r>
    </w:p>
    <w:p w:rsidR="00CB5F74" w:rsidRPr="00C2547F" w:rsidRDefault="00CB5F74" w:rsidP="00C2547F">
      <w:pPr>
        <w:pStyle w:val="Ttulo8"/>
        <w:tabs>
          <w:tab w:val="left" w:pos="284"/>
        </w:tabs>
        <w:spacing w:line="240" w:lineRule="auto"/>
        <w:ind w:left="0" w:right="142"/>
        <w:jc w:val="both"/>
        <w:rPr>
          <w:rFonts w:ascii="Times New Roman" w:hAnsi="Times New Roman"/>
          <w:b/>
          <w:bCs/>
          <w:i w:val="0"/>
          <w:iCs w:val="0"/>
          <w:color w:val="0000FF"/>
          <w:lang w:val="pt-BR" w:eastAsia="pt-BR"/>
        </w:rPr>
      </w:pPr>
    </w:p>
    <w:p w:rsidR="00337F4F" w:rsidRDefault="00337F4F" w:rsidP="00C2547F">
      <w:pPr>
        <w:pStyle w:val="Ttulo8"/>
        <w:numPr>
          <w:ilvl w:val="0"/>
          <w:numId w:val="3"/>
        </w:numPr>
        <w:tabs>
          <w:tab w:val="left" w:pos="284"/>
        </w:tabs>
        <w:spacing w:line="240" w:lineRule="auto"/>
        <w:ind w:right="142"/>
        <w:jc w:val="both"/>
        <w:rPr>
          <w:rFonts w:ascii="Times New Roman" w:hAnsi="Times New Roman"/>
          <w:b/>
          <w:bCs/>
          <w:i w:val="0"/>
          <w:iCs w:val="0"/>
          <w:lang w:val="pt-BR" w:eastAsia="pt-BR"/>
        </w:rPr>
      </w:pPr>
      <w:r w:rsidRPr="00C2547F">
        <w:rPr>
          <w:rFonts w:ascii="Times New Roman" w:hAnsi="Times New Roman"/>
          <w:b/>
          <w:bCs/>
          <w:i w:val="0"/>
          <w:iCs w:val="0"/>
          <w:lang w:val="pt-BR" w:eastAsia="pt-BR"/>
        </w:rPr>
        <w:t>DAS INSCRIÇÕES</w:t>
      </w:r>
    </w:p>
    <w:p w:rsidR="00C2547F" w:rsidRPr="00C2547F" w:rsidRDefault="00C2547F" w:rsidP="00C2547F">
      <w:pPr>
        <w:pStyle w:val="PargrafodaLista"/>
        <w:ind w:left="360"/>
      </w:pPr>
    </w:p>
    <w:p w:rsidR="007E176B" w:rsidRDefault="007E176B" w:rsidP="00C2547F">
      <w:pPr>
        <w:pStyle w:val="Ttulo8"/>
        <w:tabs>
          <w:tab w:val="left" w:pos="284"/>
        </w:tabs>
        <w:spacing w:after="0" w:line="240" w:lineRule="auto"/>
        <w:ind w:left="0" w:right="142"/>
        <w:jc w:val="both"/>
        <w:rPr>
          <w:rFonts w:ascii="Times New Roman" w:hAnsi="Times New Roman"/>
          <w:bCs/>
          <w:i w:val="0"/>
          <w:iCs w:val="0"/>
          <w:lang w:val="pt-BR" w:eastAsia="pt-BR"/>
        </w:rPr>
      </w:pPr>
      <w:r w:rsidRPr="00C2547F">
        <w:rPr>
          <w:rFonts w:ascii="Times New Roman" w:hAnsi="Times New Roman"/>
          <w:bCs/>
          <w:i w:val="0"/>
          <w:iCs w:val="0"/>
          <w:lang w:val="pt-BR" w:eastAsia="pt-BR"/>
        </w:rPr>
        <w:t>7.1.</w:t>
      </w:r>
      <w:r w:rsidRPr="00C2547F">
        <w:rPr>
          <w:rFonts w:ascii="Times New Roman" w:hAnsi="Times New Roman"/>
          <w:bCs/>
          <w:i w:val="0"/>
          <w:iCs w:val="0"/>
          <w:lang w:val="pt-BR" w:eastAsia="pt-BR"/>
        </w:rPr>
        <w:tab/>
        <w:t xml:space="preserve">O candidato deve submeter sua candidatura exclusivamente via internet, até às 17h00 da data limite para envio de candidaturas, conforme cronograma deste Edital, constando os seguintes documentos: </w:t>
      </w:r>
    </w:p>
    <w:p w:rsidR="00C2547F" w:rsidRPr="00C2547F" w:rsidRDefault="00C2547F" w:rsidP="00C2547F">
      <w:pPr>
        <w:spacing w:after="0" w:line="240" w:lineRule="auto"/>
        <w:jc w:val="both"/>
        <w:rPr>
          <w:rFonts w:ascii="Times New Roman" w:eastAsia="Times New Roman" w:hAnsi="Times New Roman" w:cs="Times New Roman"/>
          <w:sz w:val="24"/>
          <w:szCs w:val="24"/>
          <w:lang w:eastAsia="pt-BR"/>
        </w:rPr>
      </w:pPr>
    </w:p>
    <w:p w:rsidR="00C2547F" w:rsidRDefault="007E176B" w:rsidP="00C2547F">
      <w:pPr>
        <w:spacing w:after="0" w:line="240" w:lineRule="auto"/>
        <w:ind w:left="120" w:right="120"/>
        <w:jc w:val="both"/>
        <w:rPr>
          <w:rFonts w:ascii="Times New Roman" w:hAnsi="Times New Roman" w:cs="Times New Roman"/>
          <w:sz w:val="24"/>
          <w:szCs w:val="24"/>
        </w:rPr>
      </w:pPr>
      <w:r w:rsidRPr="00CB5F74">
        <w:rPr>
          <w:rFonts w:ascii="Times New Roman" w:hAnsi="Times New Roman" w:cs="Times New Roman"/>
          <w:sz w:val="24"/>
          <w:szCs w:val="24"/>
        </w:rPr>
        <w:t xml:space="preserve">7.1.1 </w:t>
      </w:r>
      <w:r w:rsidRPr="00C2547F">
        <w:rPr>
          <w:rFonts w:ascii="Times New Roman" w:hAnsi="Times New Roman" w:cs="Times New Roman"/>
          <w:b/>
          <w:sz w:val="24"/>
          <w:szCs w:val="24"/>
        </w:rPr>
        <w:t>Formulário de inscrição online</w:t>
      </w:r>
      <w:r w:rsidRPr="00CB5F74">
        <w:rPr>
          <w:rFonts w:ascii="Times New Roman" w:hAnsi="Times New Roman" w:cs="Times New Roman"/>
          <w:sz w:val="24"/>
          <w:szCs w:val="24"/>
        </w:rPr>
        <w:t>, integralmente preenchido em português, disponível no link de inscrições na página do programa:</w:t>
      </w:r>
    </w:p>
    <w:p w:rsidR="00337F4F" w:rsidRPr="00CB5F74" w:rsidRDefault="0002717C" w:rsidP="00C2547F">
      <w:pPr>
        <w:spacing w:after="0" w:line="240" w:lineRule="auto"/>
        <w:ind w:left="120" w:right="120"/>
        <w:jc w:val="both"/>
        <w:rPr>
          <w:rFonts w:ascii="Times New Roman" w:eastAsia="Times New Roman" w:hAnsi="Times New Roman" w:cs="Times New Roman"/>
          <w:color w:val="000000"/>
          <w:sz w:val="24"/>
          <w:szCs w:val="24"/>
          <w:lang w:eastAsia="pt-BR"/>
        </w:rPr>
      </w:pPr>
      <w:hyperlink r:id="rId9" w:history="1">
        <w:r w:rsidR="00C2547F" w:rsidRPr="00DD675D">
          <w:rPr>
            <w:rStyle w:val="Hyperlink"/>
            <w:rFonts w:ascii="Times New Roman" w:eastAsia="Times New Roman" w:hAnsi="Times New Roman" w:cs="Times New Roman"/>
            <w:i/>
            <w:iCs/>
            <w:sz w:val="24"/>
            <w:szCs w:val="24"/>
            <w:lang w:eastAsia="pt-BR"/>
          </w:rPr>
          <w:t>http://www.capes.gov.br/cooperacao-internacional/catedras/catedra-capes-harvard</w:t>
        </w:r>
      </w:hyperlink>
      <w:r w:rsidR="00C2547F">
        <w:rPr>
          <w:rFonts w:ascii="Times New Roman" w:eastAsia="Times New Roman" w:hAnsi="Times New Roman" w:cs="Times New Roman"/>
          <w:i/>
          <w:iCs/>
          <w:color w:val="000000"/>
          <w:sz w:val="24"/>
          <w:szCs w:val="24"/>
          <w:u w:val="single"/>
          <w:lang w:eastAsia="pt-BR"/>
        </w:rPr>
        <w:t xml:space="preserve"> </w:t>
      </w:r>
    </w:p>
    <w:p w:rsidR="00337F4F" w:rsidRPr="00CB5F74" w:rsidRDefault="00337F4F" w:rsidP="00C2547F">
      <w:pPr>
        <w:spacing w:after="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​7.1.2 </w:t>
      </w:r>
      <w:proofErr w:type="spellStart"/>
      <w:r w:rsidRPr="00C2547F">
        <w:rPr>
          <w:rFonts w:ascii="Times New Roman" w:eastAsia="Times New Roman" w:hAnsi="Times New Roman" w:cs="Times New Roman"/>
          <w:b/>
          <w:i/>
          <w:color w:val="000000"/>
          <w:sz w:val="24"/>
          <w:szCs w:val="24"/>
          <w:lang w:eastAsia="pt-BR"/>
        </w:rPr>
        <w:t>S</w:t>
      </w:r>
      <w:r w:rsidRPr="00C2547F">
        <w:rPr>
          <w:rFonts w:ascii="Times New Roman" w:eastAsia="Times New Roman" w:hAnsi="Times New Roman" w:cs="Times New Roman"/>
          <w:b/>
          <w:i/>
          <w:iCs/>
          <w:color w:val="000000"/>
          <w:sz w:val="24"/>
          <w:szCs w:val="24"/>
          <w:lang w:eastAsia="pt-BR"/>
        </w:rPr>
        <w:t>yllabus</w:t>
      </w:r>
      <w:proofErr w:type="spellEnd"/>
      <w:r w:rsidRPr="00C2547F">
        <w:rPr>
          <w:rFonts w:ascii="Times New Roman" w:eastAsia="Times New Roman" w:hAnsi="Times New Roman" w:cs="Times New Roman"/>
          <w:b/>
          <w:color w:val="000000"/>
          <w:sz w:val="24"/>
          <w:szCs w:val="24"/>
          <w:lang w:eastAsia="pt-BR"/>
        </w:rPr>
        <w:t> do curso abrangente ou seminário de pesquisa</w:t>
      </w:r>
      <w:r w:rsidRPr="00CB5F74">
        <w:rPr>
          <w:rFonts w:ascii="Times New Roman" w:eastAsia="Times New Roman" w:hAnsi="Times New Roman" w:cs="Times New Roman"/>
          <w:color w:val="000000"/>
          <w:sz w:val="24"/>
          <w:szCs w:val="24"/>
          <w:lang w:eastAsia="pt-BR"/>
        </w:rPr>
        <w:t xml:space="preserve"> que será oferecido pelo candidato, sujeito à aprovação da Universidade de Harvard, redigido em inglês;</w:t>
      </w:r>
    </w:p>
    <w:p w:rsidR="00337F4F" w:rsidRPr="00CB5F74" w:rsidRDefault="00337F4F" w:rsidP="00C2547F">
      <w:pPr>
        <w:spacing w:after="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7.1.3 </w:t>
      </w:r>
      <w:r w:rsidR="00C2547F">
        <w:rPr>
          <w:rFonts w:ascii="Times New Roman" w:eastAsia="Times New Roman" w:hAnsi="Times New Roman" w:cs="Times New Roman"/>
          <w:color w:val="000000"/>
          <w:sz w:val="24"/>
          <w:szCs w:val="24"/>
          <w:lang w:eastAsia="pt-BR"/>
        </w:rPr>
        <w:t xml:space="preserve"> </w:t>
      </w:r>
      <w:r w:rsidRPr="00C2547F">
        <w:rPr>
          <w:rFonts w:ascii="Times New Roman" w:eastAsia="Times New Roman" w:hAnsi="Times New Roman" w:cs="Times New Roman"/>
          <w:b/>
          <w:color w:val="000000"/>
          <w:sz w:val="24"/>
          <w:szCs w:val="24"/>
          <w:lang w:eastAsia="pt-BR"/>
        </w:rPr>
        <w:t>Três cartas de recomendação em inglês</w:t>
      </w:r>
      <w:r w:rsidRPr="00CB5F74">
        <w:rPr>
          <w:rFonts w:ascii="Times New Roman" w:eastAsia="Times New Roman" w:hAnsi="Times New Roman" w:cs="Times New Roman"/>
          <w:color w:val="000000"/>
          <w:sz w:val="24"/>
          <w:szCs w:val="24"/>
          <w:lang w:eastAsia="pt-BR"/>
        </w:rPr>
        <w:t>;</w:t>
      </w:r>
    </w:p>
    <w:p w:rsidR="00337F4F" w:rsidRPr="00CB5F74" w:rsidRDefault="00337F4F" w:rsidP="00C2547F">
      <w:pPr>
        <w:spacing w:after="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7.1.4 </w:t>
      </w:r>
      <w:r w:rsidRPr="00C2547F">
        <w:rPr>
          <w:rFonts w:ascii="Times New Roman" w:eastAsia="Times New Roman" w:hAnsi="Times New Roman" w:cs="Times New Roman"/>
          <w:b/>
          <w:color w:val="000000"/>
          <w:sz w:val="24"/>
          <w:szCs w:val="24"/>
          <w:lang w:eastAsia="pt-BR"/>
        </w:rPr>
        <w:t>Currículo</w:t>
      </w:r>
      <w:r w:rsidRPr="00CB5F74">
        <w:rPr>
          <w:rFonts w:ascii="Times New Roman" w:eastAsia="Times New Roman" w:hAnsi="Times New Roman" w:cs="Times New Roman"/>
          <w:color w:val="000000"/>
          <w:sz w:val="24"/>
          <w:szCs w:val="24"/>
          <w:lang w:eastAsia="pt-BR"/>
        </w:rPr>
        <w:t xml:space="preserve"> atualizado em português, disponível na plataforma </w:t>
      </w:r>
      <w:r w:rsidRPr="00C2547F">
        <w:rPr>
          <w:rFonts w:ascii="Times New Roman" w:eastAsia="Times New Roman" w:hAnsi="Times New Roman" w:cs="Times New Roman"/>
          <w:b/>
          <w:color w:val="000000"/>
          <w:sz w:val="24"/>
          <w:szCs w:val="24"/>
          <w:lang w:eastAsia="pt-BR"/>
        </w:rPr>
        <w:t>LATTES</w:t>
      </w:r>
      <w:r w:rsidRPr="00CB5F74">
        <w:rPr>
          <w:rFonts w:ascii="Times New Roman" w:eastAsia="Times New Roman" w:hAnsi="Times New Roman" w:cs="Times New Roman"/>
          <w:color w:val="000000"/>
          <w:sz w:val="24"/>
          <w:szCs w:val="24"/>
          <w:lang w:eastAsia="pt-BR"/>
        </w:rPr>
        <w:t> </w:t>
      </w:r>
      <w:hyperlink r:id="rId10" w:tgtFrame="_blank" w:history="1">
        <w:r w:rsidRPr="00CB5F74">
          <w:rPr>
            <w:rFonts w:ascii="Times New Roman" w:eastAsia="Times New Roman" w:hAnsi="Times New Roman" w:cs="Times New Roman"/>
            <w:i/>
            <w:iCs/>
            <w:color w:val="0000FF"/>
            <w:sz w:val="24"/>
            <w:szCs w:val="24"/>
            <w:u w:val="single"/>
            <w:lang w:eastAsia="pt-BR"/>
          </w:rPr>
          <w:t>lattes.cnpq.br</w:t>
        </w:r>
      </w:hyperlink>
      <w:r w:rsidRPr="00CB5F74">
        <w:rPr>
          <w:rFonts w:ascii="Times New Roman" w:eastAsia="Times New Roman" w:hAnsi="Times New Roman" w:cs="Times New Roman"/>
          <w:color w:val="000000"/>
          <w:sz w:val="24"/>
          <w:szCs w:val="24"/>
          <w:lang w:eastAsia="pt-BR"/>
        </w:rPr>
        <w:t> (não há necessidade de   envio de versão em papel); </w:t>
      </w:r>
    </w:p>
    <w:p w:rsidR="00337F4F" w:rsidRPr="00CB5F74" w:rsidRDefault="00337F4F" w:rsidP="00C2547F">
      <w:pPr>
        <w:spacing w:after="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 xml:space="preserve">7.1.5 </w:t>
      </w:r>
      <w:r w:rsidRPr="00C2547F">
        <w:rPr>
          <w:rFonts w:ascii="Times New Roman" w:eastAsia="Times New Roman" w:hAnsi="Times New Roman" w:cs="Times New Roman"/>
          <w:b/>
          <w:color w:val="000000"/>
          <w:sz w:val="24"/>
          <w:szCs w:val="24"/>
          <w:lang w:eastAsia="pt-BR"/>
        </w:rPr>
        <w:t>Currículo resumido em inglês</w:t>
      </w:r>
      <w:r w:rsidRPr="00CB5F74">
        <w:rPr>
          <w:rFonts w:ascii="Times New Roman" w:eastAsia="Times New Roman" w:hAnsi="Times New Roman" w:cs="Times New Roman"/>
          <w:color w:val="000000"/>
          <w:sz w:val="24"/>
          <w:szCs w:val="24"/>
          <w:lang w:eastAsia="pt-BR"/>
        </w:rPr>
        <w:t>, incluindo a descrição de projeto de pesquisa novo ou em andamento</w:t>
      </w:r>
      <w:r w:rsidR="00C2547F">
        <w:rPr>
          <w:rFonts w:ascii="Times New Roman" w:eastAsia="Times New Roman" w:hAnsi="Times New Roman" w:cs="Times New Roman"/>
          <w:color w:val="000000"/>
          <w:sz w:val="24"/>
          <w:szCs w:val="24"/>
          <w:lang w:eastAsia="pt-BR"/>
        </w:rPr>
        <w:t>.</w:t>
      </w:r>
    </w:p>
    <w:p w:rsidR="00C2547F" w:rsidRDefault="00C2547F" w:rsidP="00C2547F">
      <w:pPr>
        <w:spacing w:after="0" w:line="240" w:lineRule="auto"/>
        <w:ind w:left="120" w:right="120"/>
        <w:jc w:val="both"/>
        <w:rPr>
          <w:rFonts w:ascii="Times New Roman" w:eastAsia="Times New Roman" w:hAnsi="Times New Roman" w:cs="Times New Roman"/>
          <w:color w:val="000000"/>
          <w:sz w:val="24"/>
          <w:szCs w:val="24"/>
          <w:lang w:eastAsia="pt-BR"/>
        </w:rPr>
      </w:pPr>
    </w:p>
    <w:p w:rsidR="00337F4F" w:rsidRPr="00CB5F74" w:rsidRDefault="00337F4F" w:rsidP="00C2547F">
      <w:pPr>
        <w:spacing w:after="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7.2 As informações prestadas serão de inteira responsabilidade do proponente, reservando-se à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lastRenderedPageBreak/>
        <w:t>7.3 A CAPES não se responsabilizará por inscrição não finalizada em decorrência de problemas técnicos, de falhas de comunicação, de congestionamento das linhas de comunicação, bem como de outros fatores que impossibilitem a transferência de dados;</w:t>
      </w:r>
    </w:p>
    <w:p w:rsidR="00337F4F" w:rsidRPr="00CB5F74" w:rsidRDefault="00337F4F" w:rsidP="00AB1CE4">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7.4 Dúvidas de ordem técnico-computacional e solicitações referentes ao formulário eletrônico serão atendidas unicamente pelo e-mail </w:t>
      </w:r>
      <w:hyperlink r:id="rId11" w:history="1">
        <w:r w:rsidR="00AB1CE4" w:rsidRPr="00CB5F74">
          <w:rPr>
            <w:rStyle w:val="Hyperlink"/>
            <w:rFonts w:ascii="Times New Roman" w:eastAsia="Times New Roman" w:hAnsi="Times New Roman" w:cs="Times New Roman"/>
            <w:sz w:val="24"/>
            <w:szCs w:val="24"/>
            <w:lang w:eastAsia="pt-BR"/>
          </w:rPr>
          <w:t>harvard@capes.gov.br</w:t>
        </w:r>
      </w:hyperlink>
      <w:r w:rsidR="00AB1CE4" w:rsidRPr="00CB5F74">
        <w:rPr>
          <w:rFonts w:ascii="Times New Roman" w:eastAsia="Times New Roman" w:hAnsi="Times New Roman" w:cs="Times New Roman"/>
          <w:color w:val="000000"/>
          <w:sz w:val="24"/>
          <w:szCs w:val="24"/>
          <w:lang w:eastAsia="pt-BR"/>
        </w:rPr>
        <w:t>,</w:t>
      </w:r>
      <w:r w:rsidRPr="00CB5F74">
        <w:rPr>
          <w:rFonts w:ascii="Times New Roman" w:eastAsia="Times New Roman" w:hAnsi="Times New Roman" w:cs="Times New Roman"/>
          <w:color w:val="000000"/>
          <w:sz w:val="24"/>
          <w:szCs w:val="24"/>
          <w:lang w:eastAsia="pt-BR"/>
        </w:rPr>
        <w:t xml:space="preserve"> portanto, recomenda-se realizar a inscrição com antecedência suficiente para solicitação e recebimento de solução à eventuais problemas. </w:t>
      </w:r>
    </w:p>
    <w:p w:rsidR="00337F4F" w:rsidRPr="00CB5F74" w:rsidRDefault="00337F4F"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7.5 Não será acolhida inscrições condicional, extemporânea, via postal, faz ou correio eletrônico, ou que esteja em desacordo com as exigências do presente Edital.</w:t>
      </w:r>
    </w:p>
    <w:p w:rsidR="007E176B" w:rsidRDefault="007E176B" w:rsidP="00B740B9">
      <w:pPr>
        <w:pStyle w:val="Recuodecorpodetexto"/>
        <w:ind w:left="120" w:right="142"/>
        <w:rPr>
          <w:color w:val="000000"/>
          <w:lang w:val="pt-BR"/>
        </w:rPr>
      </w:pPr>
      <w:r w:rsidRPr="00CB5F74">
        <w:t>7.6.</w:t>
      </w:r>
      <w:r w:rsidRPr="00CB5F74">
        <w:rPr>
          <w:color w:val="000000"/>
        </w:rPr>
        <w:t xml:space="preserve"> A inscrição da proposta implicará o conhecimento e a aceitação definitiva das normas e condições estabelecidas neste Edital, das quais o proponente não poderá alegar desconhecimento.</w:t>
      </w:r>
    </w:p>
    <w:p w:rsidR="00B740B9" w:rsidRPr="00B740B9" w:rsidRDefault="00B740B9" w:rsidP="00B740B9">
      <w:pPr>
        <w:pStyle w:val="Recuodecorpodetexto"/>
        <w:ind w:left="120" w:right="142"/>
        <w:rPr>
          <w:color w:val="000000"/>
          <w:lang w:val="pt-BR"/>
        </w:rPr>
      </w:pPr>
    </w:p>
    <w:p w:rsidR="007E176B" w:rsidRPr="00AA0BDF" w:rsidRDefault="007E176B" w:rsidP="00B740B9">
      <w:pPr>
        <w:pStyle w:val="Recuodecorpodetexto"/>
        <w:ind w:left="120" w:right="142"/>
        <w:rPr>
          <w:lang w:val="pt-BR"/>
        </w:rPr>
      </w:pPr>
      <w:r w:rsidRPr="00CB5F74">
        <w:rPr>
          <w:color w:val="000000"/>
          <w:lang w:eastAsia="pt-BR"/>
        </w:rPr>
        <w:t xml:space="preserve">7.7 </w:t>
      </w:r>
      <w:r w:rsidRPr="00CB5F74">
        <w:t xml:space="preserve">As inscrições incompletas, enviadas de forma indevida, ou fora dos prazos estabelecidos serão </w:t>
      </w:r>
      <w:r w:rsidRPr="00CB5F74">
        <w:rPr>
          <w:lang w:val="pt-BR"/>
        </w:rPr>
        <w:t>indeferidas</w:t>
      </w:r>
      <w:r w:rsidRPr="00CB5F74">
        <w:t xml:space="preserve">. </w:t>
      </w:r>
    </w:p>
    <w:p w:rsidR="007E176B" w:rsidRPr="00AA436A" w:rsidRDefault="007E176B" w:rsidP="00AA436A">
      <w:pPr>
        <w:spacing w:after="0" w:line="240" w:lineRule="auto"/>
        <w:rPr>
          <w:rFonts w:ascii="Times New Roman" w:eastAsia="Times New Roman" w:hAnsi="Times New Roman" w:cs="Times New Roman"/>
          <w:sz w:val="24"/>
          <w:szCs w:val="24"/>
          <w:lang w:eastAsia="pt-BR"/>
        </w:rPr>
      </w:pPr>
    </w:p>
    <w:p w:rsidR="00337F4F" w:rsidRPr="00AA436A" w:rsidRDefault="00337F4F" w:rsidP="00AA436A">
      <w:pPr>
        <w:pStyle w:val="Ttulo8"/>
        <w:numPr>
          <w:ilvl w:val="0"/>
          <w:numId w:val="3"/>
        </w:numPr>
        <w:tabs>
          <w:tab w:val="left" w:pos="284"/>
        </w:tabs>
        <w:spacing w:line="240" w:lineRule="auto"/>
        <w:ind w:right="142"/>
        <w:jc w:val="both"/>
        <w:rPr>
          <w:rFonts w:ascii="Times New Roman" w:hAnsi="Times New Roman"/>
          <w:b/>
          <w:bCs/>
          <w:i w:val="0"/>
          <w:iCs w:val="0"/>
          <w:lang w:val="pt-BR" w:eastAsia="pt-BR"/>
        </w:rPr>
      </w:pPr>
      <w:r w:rsidRPr="00AA436A">
        <w:rPr>
          <w:rFonts w:ascii="Times New Roman" w:hAnsi="Times New Roman"/>
          <w:b/>
          <w:bCs/>
          <w:i w:val="0"/>
          <w:iCs w:val="0"/>
          <w:lang w:val="pt-BR" w:eastAsia="pt-BR"/>
        </w:rPr>
        <w:t>DA SELEÇÃO</w:t>
      </w:r>
    </w:p>
    <w:p w:rsidR="00C32F06" w:rsidRPr="00AA436A" w:rsidRDefault="00C32F06" w:rsidP="00AA436A">
      <w:pPr>
        <w:spacing w:after="0" w:line="240" w:lineRule="auto"/>
        <w:rPr>
          <w:rFonts w:ascii="Times New Roman" w:eastAsia="Times New Roman" w:hAnsi="Times New Roman" w:cs="Times New Roman"/>
          <w:sz w:val="24"/>
          <w:szCs w:val="24"/>
          <w:lang w:eastAsia="pt-BR"/>
        </w:rPr>
      </w:pPr>
    </w:p>
    <w:p w:rsidR="00C32F06" w:rsidRPr="00CB5F74" w:rsidRDefault="00C32F06" w:rsidP="00C32F06">
      <w:pPr>
        <w:pStyle w:val="Recuodecorpodetexto"/>
        <w:ind w:left="0" w:right="142"/>
        <w:rPr>
          <w:lang w:val="pt-BR"/>
        </w:rPr>
      </w:pPr>
      <w:r w:rsidRPr="00CB5F74">
        <w:rPr>
          <w:lang w:val="pt-BR"/>
        </w:rPr>
        <w:t xml:space="preserve">8.1.    A seleção desenvolver-se-á em quatro </w:t>
      </w:r>
      <w:r w:rsidRPr="00AA0BDF">
        <w:rPr>
          <w:lang w:val="pt-BR"/>
        </w:rPr>
        <w:t>etapas</w:t>
      </w:r>
      <w:r w:rsidRPr="00EF732B">
        <w:rPr>
          <w:lang w:val="pt-BR"/>
        </w:rPr>
        <w:t>: Análise técnica - verificação da consistência documental, análise de mérito, priorização das candidaturas e decisão final. Todas de caráter eliminatório, sendo as duas últimas de caráter também classificatório</w:t>
      </w:r>
      <w:r w:rsidRPr="00CB5F74">
        <w:rPr>
          <w:lang w:val="pt-BR"/>
        </w:rPr>
        <w:t>, conforme descrito a seguir:</w:t>
      </w:r>
    </w:p>
    <w:p w:rsidR="00C32F06" w:rsidRPr="00CB5F74" w:rsidRDefault="00C32F06" w:rsidP="00C32F06">
      <w:pPr>
        <w:pStyle w:val="Recuodecorpodetexto"/>
        <w:ind w:left="0" w:right="142"/>
      </w:pPr>
    </w:p>
    <w:p w:rsidR="00C32F06" w:rsidRPr="00CB5F74" w:rsidRDefault="00C32F06" w:rsidP="00C32F06">
      <w:pPr>
        <w:pStyle w:val="Recuodecorpodetexto"/>
        <w:ind w:left="0" w:right="142"/>
        <w:rPr>
          <w:b/>
        </w:rPr>
      </w:pPr>
      <w:r w:rsidRPr="00CB5F74">
        <w:rPr>
          <w:lang w:val="pt-BR"/>
        </w:rPr>
        <w:t>8</w:t>
      </w:r>
      <w:r w:rsidRPr="00CB5F74">
        <w:t>.</w:t>
      </w:r>
      <w:r w:rsidRPr="00CB5F74">
        <w:rPr>
          <w:lang w:val="pt-BR"/>
        </w:rPr>
        <w:t>2</w:t>
      </w:r>
      <w:r w:rsidRPr="00CB5F74">
        <w:t xml:space="preserve">. </w:t>
      </w:r>
      <w:r w:rsidRPr="00CB5F74">
        <w:tab/>
      </w:r>
      <w:r w:rsidRPr="00CB5F74">
        <w:rPr>
          <w:b/>
          <w:lang w:val="pt-BR"/>
        </w:rPr>
        <w:t xml:space="preserve">Análise Técnica - </w:t>
      </w:r>
      <w:r w:rsidRPr="00CB5F74">
        <w:rPr>
          <w:b/>
        </w:rPr>
        <w:t>Verificação da consistência documental</w:t>
      </w:r>
    </w:p>
    <w:p w:rsidR="00C32F06" w:rsidRPr="00CB5F74" w:rsidRDefault="00C32F06" w:rsidP="00C32F06">
      <w:pPr>
        <w:pStyle w:val="Recuodecorpodetexto"/>
        <w:ind w:left="0" w:right="142"/>
        <w:rPr>
          <w:lang w:val="pt-BR"/>
        </w:rPr>
      </w:pPr>
    </w:p>
    <w:p w:rsidR="00C32F06" w:rsidRPr="00CB5F74" w:rsidRDefault="00C32F06" w:rsidP="00C32F06">
      <w:pPr>
        <w:pStyle w:val="Recuodecorpodetexto"/>
        <w:ind w:left="0" w:right="142"/>
        <w:rPr>
          <w:lang w:val="pt-BR"/>
        </w:rPr>
      </w:pPr>
      <w:r w:rsidRPr="00CB5F74">
        <w:rPr>
          <w:lang w:val="pt-BR"/>
        </w:rPr>
        <w:t xml:space="preserve">8.2.1 </w:t>
      </w:r>
      <w:r w:rsidRPr="00CB5F74">
        <w:t>Consiste no exame por equipe técnica da CAPES</w:t>
      </w:r>
      <w:r w:rsidRPr="00CB5F74">
        <w:rPr>
          <w:lang w:val="pt-BR"/>
        </w:rPr>
        <w:t xml:space="preserve">: </w:t>
      </w:r>
    </w:p>
    <w:p w:rsidR="00C32F06" w:rsidRPr="00CB5F74" w:rsidRDefault="00C32F06" w:rsidP="00C32F06">
      <w:pPr>
        <w:pStyle w:val="Recuodecorpodetexto"/>
        <w:numPr>
          <w:ilvl w:val="0"/>
          <w:numId w:val="4"/>
        </w:numPr>
        <w:ind w:right="142"/>
        <w:rPr>
          <w:lang w:val="pt-BR"/>
        </w:rPr>
      </w:pPr>
      <w:r w:rsidRPr="00CB5F74">
        <w:rPr>
          <w:lang w:val="pt-BR"/>
        </w:rPr>
        <w:t>Do P</w:t>
      </w:r>
      <w:r w:rsidRPr="00CB5F74">
        <w:t>reenchimento integral e correto do formulário eletrônico</w:t>
      </w:r>
      <w:r w:rsidRPr="00CB5F74">
        <w:rPr>
          <w:lang w:val="pt-BR"/>
        </w:rPr>
        <w:t>;</w:t>
      </w:r>
    </w:p>
    <w:p w:rsidR="00C32F06" w:rsidRPr="00CB5F74" w:rsidRDefault="00C32F06" w:rsidP="00C32F06">
      <w:pPr>
        <w:pStyle w:val="Recuodecorpodetexto"/>
        <w:numPr>
          <w:ilvl w:val="0"/>
          <w:numId w:val="4"/>
        </w:numPr>
        <w:ind w:right="142"/>
        <w:rPr>
          <w:lang w:val="pt-BR"/>
        </w:rPr>
      </w:pPr>
      <w:r w:rsidRPr="00CB5F74">
        <w:rPr>
          <w:lang w:val="pt-BR"/>
        </w:rPr>
        <w:t>Da</w:t>
      </w:r>
      <w:r w:rsidRPr="00CB5F74">
        <w:t xml:space="preserve"> </w:t>
      </w:r>
      <w:r w:rsidRPr="00CB5F74">
        <w:rPr>
          <w:lang w:val="pt-BR"/>
        </w:rPr>
        <w:t xml:space="preserve">adequação da </w:t>
      </w:r>
      <w:r w:rsidRPr="00CB5F74">
        <w:t>documentação apresentada para a inscrição</w:t>
      </w:r>
      <w:r w:rsidRPr="00CB5F74">
        <w:rPr>
          <w:lang w:val="pt-BR"/>
        </w:rPr>
        <w:t>;</w:t>
      </w:r>
    </w:p>
    <w:p w:rsidR="00C32F06" w:rsidRPr="00CB5F74" w:rsidRDefault="00C32F06" w:rsidP="00C32F06">
      <w:pPr>
        <w:pStyle w:val="Recuodecorpodetexto"/>
        <w:numPr>
          <w:ilvl w:val="0"/>
          <w:numId w:val="4"/>
        </w:numPr>
        <w:ind w:right="142"/>
        <w:rPr>
          <w:lang w:val="pt-BR"/>
        </w:rPr>
      </w:pPr>
      <w:r w:rsidRPr="00CB5F74">
        <w:rPr>
          <w:lang w:val="pt-BR"/>
        </w:rPr>
        <w:t>Do cumprimento dos requisitos técnicos para candidatura</w:t>
      </w:r>
      <w:r w:rsidRPr="00CB5F74">
        <w:t xml:space="preserve">. </w:t>
      </w:r>
    </w:p>
    <w:p w:rsidR="00C32F06" w:rsidRPr="00CB5F74" w:rsidRDefault="00C32F06" w:rsidP="00C32F06">
      <w:pPr>
        <w:pStyle w:val="Recuodecorpodetexto"/>
        <w:ind w:left="0" w:right="142"/>
        <w:rPr>
          <w:lang w:val="pt-BR"/>
        </w:rPr>
      </w:pPr>
    </w:p>
    <w:p w:rsidR="00C32F06" w:rsidRPr="00CB5F74" w:rsidRDefault="00C32F06" w:rsidP="00C32F06">
      <w:pPr>
        <w:pStyle w:val="Recuodecorpodetexto"/>
        <w:ind w:left="0" w:right="142"/>
        <w:rPr>
          <w:lang w:val="pt-BR"/>
        </w:rPr>
      </w:pPr>
      <w:r w:rsidRPr="00CB5F74">
        <w:rPr>
          <w:lang w:val="pt-BR"/>
        </w:rPr>
        <w:t xml:space="preserve">8.2.2. </w:t>
      </w:r>
      <w:r w:rsidRPr="00CB5F74">
        <w:t xml:space="preserve">As inscrições incompletas, enviadas de forma indevida, ou fora dos prazos estabelecidos serão </w:t>
      </w:r>
      <w:r w:rsidRPr="00CB5F74">
        <w:rPr>
          <w:lang w:val="pt-BR"/>
        </w:rPr>
        <w:t>indeferidas</w:t>
      </w:r>
      <w:r w:rsidRPr="00CB5F74">
        <w:t xml:space="preserve">. </w:t>
      </w:r>
    </w:p>
    <w:p w:rsidR="00C32F06" w:rsidRPr="00CB5F74" w:rsidRDefault="00C32F06" w:rsidP="00C32F06">
      <w:pPr>
        <w:pStyle w:val="Recuodecorpodetexto"/>
        <w:ind w:left="0" w:right="142"/>
        <w:rPr>
          <w:lang w:val="pt-BR"/>
        </w:rPr>
      </w:pPr>
    </w:p>
    <w:p w:rsidR="00C32F06" w:rsidRPr="00CB5F74" w:rsidRDefault="00C32F06" w:rsidP="00C32F06">
      <w:pPr>
        <w:pStyle w:val="Recuodecorpodetexto"/>
        <w:ind w:left="0" w:right="142"/>
        <w:rPr>
          <w:lang w:val="pt-BR"/>
        </w:rPr>
      </w:pPr>
      <w:r w:rsidRPr="00CB5F74">
        <w:rPr>
          <w:lang w:val="pt-BR"/>
        </w:rPr>
        <w:t>8.2.3 Assim que concluída esta etapa, seu resultado será divulgado aos candidatos, juntamente com o motivo de eventual indeferimento.</w:t>
      </w:r>
    </w:p>
    <w:p w:rsidR="00C32F06" w:rsidRPr="00CB5F74" w:rsidRDefault="00C32F06" w:rsidP="00C32F06">
      <w:pPr>
        <w:pStyle w:val="Recuodecorpodetexto"/>
        <w:ind w:left="0" w:right="142"/>
        <w:rPr>
          <w:lang w:val="pt-BR"/>
        </w:rPr>
      </w:pPr>
    </w:p>
    <w:p w:rsidR="00431328" w:rsidRDefault="00C32F06" w:rsidP="00C32F06">
      <w:pPr>
        <w:pStyle w:val="Recuodecorpodetexto"/>
        <w:ind w:left="0" w:right="142"/>
        <w:rPr>
          <w:lang w:val="pt-BR"/>
        </w:rPr>
      </w:pPr>
      <w:r w:rsidRPr="00CB5F74">
        <w:rPr>
          <w:lang w:val="pt-BR"/>
        </w:rPr>
        <w:t xml:space="preserve">8.2.4 Após a comunicação do indeferimento na etapa de análise técnica - verificação de consistência documental, o candidato terá até </w:t>
      </w:r>
      <w:r w:rsidR="00431328">
        <w:rPr>
          <w:lang w:val="pt-BR"/>
        </w:rPr>
        <w:t>3</w:t>
      </w:r>
      <w:r w:rsidR="00431328" w:rsidRPr="00CB5F74">
        <w:rPr>
          <w:lang w:val="pt-BR"/>
        </w:rPr>
        <w:t xml:space="preserve"> </w:t>
      </w:r>
      <w:r w:rsidRPr="00CB5F74">
        <w:rPr>
          <w:lang w:val="pt-BR"/>
        </w:rPr>
        <w:t>(</w:t>
      </w:r>
      <w:r w:rsidR="00431328">
        <w:rPr>
          <w:lang w:val="pt-BR"/>
        </w:rPr>
        <w:t>três</w:t>
      </w:r>
      <w:r w:rsidRPr="00CB5F74">
        <w:rPr>
          <w:lang w:val="pt-BR"/>
        </w:rPr>
        <w:t xml:space="preserve">) dias corridos da data de divulgação do resultado desta etapa </w:t>
      </w:r>
      <w:r w:rsidRPr="00CB5F74">
        <w:rPr>
          <w:b/>
          <w:lang w:val="pt-BR"/>
        </w:rPr>
        <w:t>para interpor pedido de reconsideração</w:t>
      </w:r>
      <w:r w:rsidRPr="00CB5F74">
        <w:rPr>
          <w:lang w:val="pt-BR"/>
        </w:rPr>
        <w:t xml:space="preserve"> junto à CAPES. </w:t>
      </w:r>
    </w:p>
    <w:p w:rsidR="00431328" w:rsidRDefault="00431328" w:rsidP="00C32F06">
      <w:pPr>
        <w:pStyle w:val="Recuodecorpodetexto"/>
        <w:ind w:left="0" w:right="142"/>
        <w:rPr>
          <w:lang w:val="pt-BR"/>
        </w:rPr>
      </w:pPr>
    </w:p>
    <w:p w:rsidR="00C32F06" w:rsidRPr="00CB5F74" w:rsidRDefault="00431328" w:rsidP="00C32F06">
      <w:pPr>
        <w:pStyle w:val="Recuodecorpodetexto"/>
        <w:ind w:left="0" w:right="142"/>
        <w:rPr>
          <w:lang w:val="pt-BR"/>
        </w:rPr>
      </w:pPr>
      <w:r>
        <w:rPr>
          <w:lang w:val="pt-BR"/>
        </w:rPr>
        <w:t>8.2.5 O</w:t>
      </w:r>
      <w:r w:rsidRPr="00CB5F74">
        <w:rPr>
          <w:lang w:val="pt-BR"/>
        </w:rPr>
        <w:t xml:space="preserve"> </w:t>
      </w:r>
      <w:r w:rsidR="00C32F06" w:rsidRPr="00CB5F74">
        <w:rPr>
          <w:lang w:val="pt-BR"/>
        </w:rPr>
        <w:t>pedido deve estritamente contrapor o motivo do indeferimento, não incluindo fatos ou documentos novos que não tenham sido objeto de análise anterior.</w:t>
      </w:r>
    </w:p>
    <w:p w:rsidR="00C32F06" w:rsidRPr="00CB5F74" w:rsidRDefault="00C32F06" w:rsidP="00C32F06">
      <w:pPr>
        <w:pStyle w:val="Recuodecorpodetexto"/>
        <w:ind w:left="0" w:right="142"/>
        <w:rPr>
          <w:lang w:val="pt-BR"/>
        </w:rPr>
      </w:pPr>
    </w:p>
    <w:p w:rsidR="00C32F06" w:rsidRPr="00CB5F74" w:rsidRDefault="00C32F06" w:rsidP="00C32F06">
      <w:pPr>
        <w:pStyle w:val="Recuodecorpodetexto"/>
        <w:ind w:left="0" w:right="142"/>
        <w:rPr>
          <w:lang w:val="pt-BR"/>
        </w:rPr>
      </w:pPr>
      <w:r w:rsidRPr="00B961BF">
        <w:rPr>
          <w:lang w:val="pt-BR"/>
        </w:rPr>
        <w:t>8.2.</w:t>
      </w:r>
      <w:r w:rsidR="00431328">
        <w:rPr>
          <w:lang w:val="pt-BR"/>
        </w:rPr>
        <w:t>6</w:t>
      </w:r>
      <w:r w:rsidR="00431328" w:rsidRPr="00B961BF">
        <w:rPr>
          <w:lang w:val="pt-BR"/>
        </w:rPr>
        <w:t xml:space="preserve"> </w:t>
      </w:r>
      <w:r w:rsidRPr="00B961BF">
        <w:t xml:space="preserve">O pedido de </w:t>
      </w:r>
      <w:r w:rsidRPr="00B961BF">
        <w:rPr>
          <w:lang w:val="pt-BR"/>
        </w:rPr>
        <w:t>reconsideração</w:t>
      </w:r>
      <w:r w:rsidRPr="00B961BF">
        <w:t xml:space="preserve"> deverá ser encaminhado à CAPES, por meio de correspondência assinada</w:t>
      </w:r>
      <w:r w:rsidR="00874527">
        <w:rPr>
          <w:lang w:val="pt-BR"/>
        </w:rPr>
        <w:t xml:space="preserve"> e digitalizada pelo sistema Linha Direta, ou outro meio indicado pela Capes.</w:t>
      </w:r>
    </w:p>
    <w:p w:rsidR="00AA436A" w:rsidRDefault="00AA436A" w:rsidP="00C32F06">
      <w:pPr>
        <w:pStyle w:val="Recuodecorpodetexto"/>
        <w:ind w:left="0" w:right="142"/>
        <w:rPr>
          <w:lang w:val="pt-BR"/>
        </w:rPr>
      </w:pPr>
    </w:p>
    <w:p w:rsidR="00AA436A" w:rsidRDefault="00AA436A" w:rsidP="00C32F06">
      <w:pPr>
        <w:pStyle w:val="Recuodecorpodetexto"/>
        <w:ind w:left="0" w:right="142"/>
        <w:rPr>
          <w:lang w:val="pt-BR"/>
        </w:rPr>
      </w:pPr>
    </w:p>
    <w:p w:rsidR="00720996" w:rsidRDefault="00720996" w:rsidP="00C32F06">
      <w:pPr>
        <w:pStyle w:val="Recuodecorpodetexto"/>
        <w:ind w:left="0" w:right="142"/>
        <w:rPr>
          <w:lang w:val="pt-BR"/>
        </w:rPr>
      </w:pPr>
    </w:p>
    <w:p w:rsidR="00720996" w:rsidRDefault="00720996" w:rsidP="00C32F06">
      <w:pPr>
        <w:pStyle w:val="Recuodecorpodetexto"/>
        <w:ind w:left="0" w:right="142"/>
        <w:rPr>
          <w:lang w:val="pt-BR"/>
        </w:rPr>
      </w:pPr>
    </w:p>
    <w:p w:rsidR="00C32F06" w:rsidRPr="00CB5F74" w:rsidRDefault="00C32F06" w:rsidP="00C32F06">
      <w:pPr>
        <w:pStyle w:val="Recuodecorpodetexto"/>
        <w:ind w:left="0" w:right="142"/>
        <w:rPr>
          <w:b/>
          <w:lang w:val="pt-BR"/>
        </w:rPr>
      </w:pPr>
      <w:r w:rsidRPr="00CB5F74">
        <w:rPr>
          <w:lang w:val="pt-BR"/>
        </w:rPr>
        <w:t>8.3</w:t>
      </w:r>
      <w:r w:rsidRPr="00CB5F74">
        <w:t xml:space="preserve">. </w:t>
      </w:r>
      <w:r w:rsidRPr="00CB5F74">
        <w:tab/>
      </w:r>
      <w:r w:rsidRPr="00CB5F74">
        <w:rPr>
          <w:b/>
        </w:rPr>
        <w:t>Análise de Mérito</w:t>
      </w:r>
    </w:p>
    <w:p w:rsidR="00C32F06" w:rsidRPr="00CB5F74" w:rsidRDefault="00C32F06" w:rsidP="00C32F06">
      <w:pPr>
        <w:pStyle w:val="Recuodecorpodetexto"/>
        <w:ind w:left="0" w:right="142"/>
        <w:rPr>
          <w:lang w:val="pt-BR"/>
        </w:rPr>
      </w:pPr>
    </w:p>
    <w:p w:rsidR="00C32F06" w:rsidRPr="00CB5F74" w:rsidRDefault="00C32F06" w:rsidP="00C32F06">
      <w:pPr>
        <w:pStyle w:val="Recuodecorpodetexto"/>
        <w:ind w:left="0" w:right="142"/>
        <w:rPr>
          <w:lang w:val="pt-BR"/>
        </w:rPr>
      </w:pPr>
      <w:r w:rsidRPr="00CB5F74">
        <w:rPr>
          <w:lang w:val="pt-BR"/>
        </w:rPr>
        <w:t xml:space="preserve">8.3.1 </w:t>
      </w:r>
      <w:r w:rsidRPr="00CB5F74">
        <w:t xml:space="preserve">Os consultores </w:t>
      </w:r>
      <w:r w:rsidRPr="00CB5F74">
        <w:rPr>
          <w:i/>
        </w:rPr>
        <w:t>ad hoc</w:t>
      </w:r>
      <w:r w:rsidRPr="00CB5F74">
        <w:t>, indicados pela CAPES, apreciarão as candidaturas considerando prioritariamente:</w:t>
      </w:r>
    </w:p>
    <w:p w:rsidR="00C32F06" w:rsidRPr="00CB5F74" w:rsidRDefault="00C32F06" w:rsidP="00C32F06">
      <w:pPr>
        <w:pStyle w:val="Recuodecorpodetexto"/>
        <w:ind w:left="0" w:right="142"/>
        <w:rPr>
          <w:lang w:val="pt-BR"/>
        </w:rPr>
      </w:pPr>
    </w:p>
    <w:p w:rsidR="00C32F06" w:rsidRDefault="00C32F06" w:rsidP="00C32F06">
      <w:pPr>
        <w:pStyle w:val="Recuodecorpodetexto"/>
        <w:numPr>
          <w:ilvl w:val="0"/>
          <w:numId w:val="5"/>
        </w:numPr>
        <w:ind w:right="142"/>
        <w:rPr>
          <w:lang w:val="pt-BR"/>
        </w:rPr>
      </w:pPr>
      <w:r w:rsidRPr="00CB5F74">
        <w:rPr>
          <w:lang w:val="pt-BR"/>
        </w:rPr>
        <w:t>Cumprimento dos requisitos de mérito acadêmico e profissional do edital;</w:t>
      </w:r>
    </w:p>
    <w:p w:rsidR="00C32F06" w:rsidRPr="00CB5F74" w:rsidRDefault="00C32F06" w:rsidP="00C32F06">
      <w:pPr>
        <w:pStyle w:val="Recuodecorpodetexto"/>
        <w:numPr>
          <w:ilvl w:val="0"/>
          <w:numId w:val="5"/>
        </w:numPr>
        <w:ind w:left="426" w:right="142" w:hanging="66"/>
        <w:rPr>
          <w:lang w:val="pt-BR"/>
        </w:rPr>
      </w:pPr>
      <w:r w:rsidRPr="00CB5F74">
        <w:rPr>
          <w:lang w:val="pt-BR"/>
        </w:rPr>
        <w:t xml:space="preserve">Coerência do </w:t>
      </w:r>
      <w:proofErr w:type="spellStart"/>
      <w:r w:rsidRPr="00CB5F74">
        <w:rPr>
          <w:i/>
        </w:rPr>
        <w:t>Syllabus</w:t>
      </w:r>
      <w:proofErr w:type="spellEnd"/>
      <w:r w:rsidRPr="00CB5F74">
        <w:t xml:space="preserve"> do curso abrangente ou seminário de pesquisa que será oferecido pelo candidato</w:t>
      </w:r>
      <w:r w:rsidRPr="00CB5F74">
        <w:rPr>
          <w:lang w:val="pt-BR"/>
        </w:rPr>
        <w:t xml:space="preserve"> e o respectivo impacto de sua execução</w:t>
      </w:r>
      <w:r w:rsidR="00874527">
        <w:rPr>
          <w:lang w:val="pt-BR"/>
        </w:rPr>
        <w:t>;</w:t>
      </w:r>
    </w:p>
    <w:p w:rsidR="00C32F06" w:rsidRPr="00CB5F74" w:rsidRDefault="00C32F06" w:rsidP="00C32F06">
      <w:pPr>
        <w:pStyle w:val="Recuodecorpodetexto"/>
        <w:numPr>
          <w:ilvl w:val="0"/>
          <w:numId w:val="5"/>
        </w:numPr>
        <w:ind w:right="142"/>
        <w:rPr>
          <w:lang w:val="pt-BR"/>
        </w:rPr>
      </w:pPr>
      <w:r w:rsidRPr="00CB5F74">
        <w:rPr>
          <w:lang w:val="pt-BR"/>
        </w:rPr>
        <w:t>Perfil acadêmico e profissional de excelência do candidato;</w:t>
      </w:r>
    </w:p>
    <w:p w:rsidR="00C32F06" w:rsidRPr="00CB5F74" w:rsidRDefault="00C32F06" w:rsidP="00C32F06">
      <w:pPr>
        <w:pStyle w:val="Recuodecorpodetexto"/>
        <w:numPr>
          <w:ilvl w:val="0"/>
          <w:numId w:val="5"/>
        </w:numPr>
        <w:ind w:left="426" w:right="142" w:hanging="66"/>
        <w:rPr>
          <w:lang w:val="pt-BR"/>
        </w:rPr>
      </w:pPr>
      <w:r w:rsidRPr="00CB5F74">
        <w:rPr>
          <w:lang w:val="pt-BR"/>
        </w:rPr>
        <w:t xml:space="preserve">Nível de excelência da Instituição de Ensino Superior e programa de pós-graduação de vínculo do candidato; e </w:t>
      </w:r>
    </w:p>
    <w:p w:rsidR="00C32F06" w:rsidRPr="00CB5F74" w:rsidRDefault="00C32F06" w:rsidP="00C32F06">
      <w:pPr>
        <w:pStyle w:val="Recuodecorpodetexto"/>
        <w:numPr>
          <w:ilvl w:val="0"/>
          <w:numId w:val="5"/>
        </w:numPr>
        <w:ind w:right="142"/>
        <w:rPr>
          <w:lang w:val="pt-BR"/>
        </w:rPr>
      </w:pPr>
      <w:r w:rsidRPr="00CB5F74">
        <w:rPr>
          <w:lang w:val="pt-BR"/>
        </w:rPr>
        <w:t>Importância da participação nesta cátedra em nível institucional, regional e nacional.</w:t>
      </w:r>
    </w:p>
    <w:p w:rsidR="00C32F06" w:rsidRPr="00CB5F74" w:rsidRDefault="00C32F06" w:rsidP="00C32F06">
      <w:pPr>
        <w:pStyle w:val="Recuodecorpodetexto"/>
        <w:ind w:right="142"/>
        <w:rPr>
          <w:lang w:val="pt-BR"/>
        </w:rPr>
      </w:pPr>
    </w:p>
    <w:p w:rsidR="00C32F06" w:rsidRPr="00CB5F74" w:rsidRDefault="00A00462" w:rsidP="00C32F06">
      <w:pPr>
        <w:pStyle w:val="Recuodecorpodetexto"/>
        <w:ind w:left="0" w:right="142"/>
        <w:rPr>
          <w:lang w:val="pt-BR"/>
        </w:rPr>
      </w:pPr>
      <w:r>
        <w:rPr>
          <w:lang w:val="pt-BR"/>
        </w:rPr>
        <w:t>8.3.2. Todos os candidatos analisados nesta etapa serão submetidos à etapa de Priorização das candidaturas, mesmo os com pareceres de indeferimento, de forma a garantir que todas as candidaturas sejam analisadas tanto individualmente quanto comparativamente.</w:t>
      </w:r>
    </w:p>
    <w:p w:rsidR="00C32F06" w:rsidRPr="00CB5F74" w:rsidRDefault="00C32F06" w:rsidP="00C32F06">
      <w:pPr>
        <w:pStyle w:val="Recuodecorpodetexto"/>
        <w:ind w:left="601" w:right="142"/>
        <w:rPr>
          <w:lang w:val="pt-BR"/>
        </w:rPr>
      </w:pPr>
    </w:p>
    <w:p w:rsidR="00C32F06" w:rsidRPr="00CB5F74" w:rsidRDefault="00C32F06" w:rsidP="00C32F06">
      <w:pPr>
        <w:pStyle w:val="Recuodecorpodetexto"/>
        <w:ind w:left="0" w:right="142"/>
        <w:rPr>
          <w:b/>
          <w:lang w:val="pt-BR"/>
        </w:rPr>
      </w:pPr>
      <w:r w:rsidRPr="00CB5F74">
        <w:rPr>
          <w:lang w:val="pt-BR"/>
        </w:rPr>
        <w:t>8.4</w:t>
      </w:r>
      <w:r w:rsidRPr="00CB5F74">
        <w:t xml:space="preserve">. </w:t>
      </w:r>
      <w:r w:rsidRPr="00CB5F74">
        <w:tab/>
      </w:r>
      <w:r w:rsidRPr="00CB5F74">
        <w:rPr>
          <w:b/>
        </w:rPr>
        <w:t>Priorização das candidaturas</w:t>
      </w:r>
    </w:p>
    <w:p w:rsidR="00C32F06" w:rsidRPr="00CB5F74" w:rsidRDefault="00C32F06" w:rsidP="00C32F06">
      <w:pPr>
        <w:pStyle w:val="Recuodecorpodetexto"/>
        <w:ind w:left="0" w:right="142"/>
        <w:rPr>
          <w:lang w:val="pt-BR"/>
        </w:rPr>
      </w:pPr>
    </w:p>
    <w:p w:rsidR="00C32F06" w:rsidRPr="00CB5F74" w:rsidRDefault="00C32F06" w:rsidP="00CB5F74">
      <w:pPr>
        <w:pStyle w:val="Recuodecorpodetexto"/>
        <w:ind w:left="0" w:right="142"/>
        <w:rPr>
          <w:color w:val="000000"/>
        </w:rPr>
      </w:pPr>
      <w:r w:rsidRPr="00CB5F74">
        <w:rPr>
          <w:color w:val="000000"/>
        </w:rPr>
        <w:t xml:space="preserve">8.4.1. Consultores </w:t>
      </w:r>
      <w:r w:rsidRPr="00CB5F74">
        <w:rPr>
          <w:i/>
          <w:color w:val="000000"/>
        </w:rPr>
        <w:t>ad hoc</w:t>
      </w:r>
      <w:r w:rsidRPr="00CB5F74">
        <w:rPr>
          <w:color w:val="000000"/>
        </w:rPr>
        <w:t xml:space="preserve"> indicados pela Diretoria de Relações Internacionais da CAPES avaliarão as candidaturas, com base nos pareceres dos consultores emitidos na análise de mérito</w:t>
      </w:r>
      <w:r w:rsidRPr="00AA0BDF">
        <w:rPr>
          <w:color w:val="000000"/>
        </w:rPr>
        <w:t xml:space="preserve"> e farão</w:t>
      </w:r>
      <w:r w:rsidRPr="00EF732B">
        <w:rPr>
          <w:color w:val="000000"/>
        </w:rPr>
        <w:t xml:space="preserve"> a priorização e classificação daquelas previamente a</w:t>
      </w:r>
      <w:r w:rsidR="00B90956">
        <w:rPr>
          <w:color w:val="000000"/>
          <w:lang w:val="pt-BR"/>
        </w:rPr>
        <w:t>nalisadas</w:t>
      </w:r>
      <w:r w:rsidRPr="00EF732B">
        <w:rPr>
          <w:color w:val="000000"/>
        </w:rPr>
        <w:t xml:space="preserve">. </w:t>
      </w:r>
    </w:p>
    <w:p w:rsidR="00C32F06" w:rsidRPr="00CB5F74" w:rsidRDefault="00C32F06" w:rsidP="00C32F06">
      <w:pPr>
        <w:pStyle w:val="Recuodecorpodetexto"/>
        <w:ind w:left="0" w:right="142"/>
        <w:rPr>
          <w:color w:val="000000"/>
        </w:rPr>
      </w:pPr>
    </w:p>
    <w:p w:rsidR="001C4D43" w:rsidRDefault="001C4D43" w:rsidP="001C4D43">
      <w:pPr>
        <w:pStyle w:val="NormalWeb"/>
        <w:spacing w:before="0" w:beforeAutospacing="0" w:after="0" w:afterAutospacing="0"/>
        <w:ind w:right="142"/>
        <w:jc w:val="both"/>
      </w:pPr>
      <w:r>
        <w:rPr>
          <w:color w:val="000000"/>
        </w:rPr>
        <w:t>8.4.2. No caso das candidaturas que receberem maioria de pareceres de indeferimento na etapa de análise de mérito, a análise na priorização objetivará homologar estes pareceres ou, em caso de divergência, proceder à análise de priorização conforme descrito nos termos a seguir.</w:t>
      </w:r>
    </w:p>
    <w:p w:rsidR="001C4D43" w:rsidRDefault="001C4D43" w:rsidP="00CB5F74">
      <w:pPr>
        <w:pStyle w:val="Recuodecorpodetexto"/>
        <w:tabs>
          <w:tab w:val="left" w:pos="720"/>
          <w:tab w:val="left" w:pos="851"/>
          <w:tab w:val="num" w:pos="2337"/>
        </w:tabs>
        <w:ind w:left="0"/>
        <w:rPr>
          <w:color w:val="000000"/>
          <w:lang w:val="pt-BR"/>
        </w:rPr>
      </w:pPr>
    </w:p>
    <w:p w:rsidR="00C32F06" w:rsidRPr="00CB5F74" w:rsidRDefault="00C32F06" w:rsidP="00CB5F74">
      <w:pPr>
        <w:pStyle w:val="Recuodecorpodetexto"/>
        <w:tabs>
          <w:tab w:val="left" w:pos="720"/>
          <w:tab w:val="left" w:pos="851"/>
          <w:tab w:val="num" w:pos="2337"/>
        </w:tabs>
        <w:ind w:left="0"/>
        <w:rPr>
          <w:color w:val="000000"/>
        </w:rPr>
      </w:pPr>
      <w:r w:rsidRPr="00CB5F74">
        <w:rPr>
          <w:color w:val="000000"/>
        </w:rPr>
        <w:t>8.4.</w:t>
      </w:r>
      <w:r w:rsidR="001C4D43">
        <w:rPr>
          <w:color w:val="000000"/>
          <w:lang w:val="pt-BR"/>
        </w:rPr>
        <w:t>3</w:t>
      </w:r>
      <w:r w:rsidRPr="00CB5F74">
        <w:rPr>
          <w:color w:val="000000"/>
        </w:rPr>
        <w:t xml:space="preserve">. A priorização consiste </w:t>
      </w:r>
      <w:r w:rsidRPr="00CB5F74">
        <w:t xml:space="preserve">na análise comparativa das candidaturas entre si, com o objetivo de identificar as de maior mérito científico e acadêmico e que melhor atendam às prioridades do programa em questão, da política em educação, ciência, tecnologia e inovação, bem como à política externa brasileira, resultando na atribuição </w:t>
      </w:r>
      <w:r w:rsidRPr="00CB5F74">
        <w:rPr>
          <w:color w:val="000000"/>
        </w:rPr>
        <w:t>de notas às candidaturas, conforme tabela abaixo:</w:t>
      </w:r>
    </w:p>
    <w:tbl>
      <w:tblPr>
        <w:tblW w:w="0" w:type="auto"/>
        <w:jc w:val="center"/>
        <w:tblInd w:w="53" w:type="dxa"/>
        <w:tblCellMar>
          <w:left w:w="70" w:type="dxa"/>
          <w:right w:w="70" w:type="dxa"/>
        </w:tblCellMar>
        <w:tblLook w:val="0000" w:firstRow="0" w:lastRow="0" w:firstColumn="0" w:lastColumn="0" w:noHBand="0" w:noVBand="0"/>
      </w:tblPr>
      <w:tblGrid>
        <w:gridCol w:w="1467"/>
        <w:gridCol w:w="1538"/>
      </w:tblGrid>
      <w:tr w:rsidR="00C32F06" w:rsidRPr="00CB5F74" w:rsidTr="002F1576">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rsidR="00C32F06" w:rsidRPr="00CB5F74" w:rsidRDefault="00C32F06" w:rsidP="00F50440">
            <w:pPr>
              <w:spacing w:after="0" w:line="240" w:lineRule="auto"/>
              <w:jc w:val="center"/>
              <w:rPr>
                <w:rFonts w:ascii="Times New Roman" w:hAnsi="Times New Roman" w:cs="Times New Roman"/>
                <w:color w:val="000000"/>
                <w:sz w:val="24"/>
                <w:szCs w:val="24"/>
              </w:rPr>
            </w:pPr>
            <w:r w:rsidRPr="00CB5F74">
              <w:rPr>
                <w:rFonts w:ascii="Times New Roman" w:hAnsi="Times New Roman" w:cs="Times New Roman"/>
                <w:color w:val="000000"/>
                <w:sz w:val="24"/>
                <w:szCs w:val="24"/>
              </w:rPr>
              <w:t>Nota</w:t>
            </w:r>
          </w:p>
        </w:tc>
        <w:tc>
          <w:tcPr>
            <w:tcW w:w="1538" w:type="dxa"/>
            <w:tcBorders>
              <w:top w:val="single" w:sz="4" w:space="0" w:color="auto"/>
              <w:left w:val="single" w:sz="4" w:space="0" w:color="auto"/>
              <w:bottom w:val="single" w:sz="4" w:space="0" w:color="auto"/>
              <w:right w:val="single" w:sz="4" w:space="0" w:color="auto"/>
            </w:tcBorders>
            <w:noWrap/>
            <w:vAlign w:val="center"/>
          </w:tcPr>
          <w:p w:rsidR="00C32F06" w:rsidRPr="00CB5F74" w:rsidRDefault="00C32F06" w:rsidP="00F50440">
            <w:pPr>
              <w:spacing w:after="0" w:line="240" w:lineRule="auto"/>
              <w:jc w:val="center"/>
              <w:rPr>
                <w:rFonts w:ascii="Times New Roman" w:hAnsi="Times New Roman" w:cs="Times New Roman"/>
                <w:color w:val="000000"/>
                <w:sz w:val="24"/>
                <w:szCs w:val="24"/>
              </w:rPr>
            </w:pPr>
            <w:r w:rsidRPr="00CB5F74">
              <w:rPr>
                <w:rFonts w:ascii="Times New Roman" w:hAnsi="Times New Roman" w:cs="Times New Roman"/>
                <w:color w:val="000000"/>
                <w:sz w:val="24"/>
                <w:szCs w:val="24"/>
              </w:rPr>
              <w:t>Qualificação</w:t>
            </w:r>
          </w:p>
        </w:tc>
      </w:tr>
      <w:tr w:rsidR="00C32F06" w:rsidRPr="00CB5F74" w:rsidTr="002F1576">
        <w:trPr>
          <w:trHeight w:val="255"/>
          <w:jc w:val="center"/>
        </w:trPr>
        <w:tc>
          <w:tcPr>
            <w:tcW w:w="1467" w:type="dxa"/>
            <w:tcBorders>
              <w:top w:val="nil"/>
              <w:left w:val="single" w:sz="4" w:space="0" w:color="auto"/>
              <w:bottom w:val="single" w:sz="4" w:space="0" w:color="auto"/>
              <w:right w:val="single" w:sz="4" w:space="0" w:color="auto"/>
            </w:tcBorders>
            <w:vAlign w:val="center"/>
          </w:tcPr>
          <w:p w:rsidR="00C32F06" w:rsidRPr="00CB5F74" w:rsidRDefault="00C32F06" w:rsidP="00F50440">
            <w:pPr>
              <w:spacing w:after="0" w:line="240" w:lineRule="auto"/>
              <w:jc w:val="center"/>
              <w:rPr>
                <w:rFonts w:ascii="Times New Roman" w:hAnsi="Times New Roman" w:cs="Times New Roman"/>
                <w:color w:val="000000"/>
                <w:sz w:val="24"/>
                <w:szCs w:val="24"/>
              </w:rPr>
            </w:pPr>
            <w:r w:rsidRPr="00CB5F74">
              <w:rPr>
                <w:rFonts w:ascii="Times New Roman" w:hAnsi="Times New Roman" w:cs="Times New Roman"/>
                <w:color w:val="000000"/>
                <w:sz w:val="24"/>
                <w:szCs w:val="24"/>
              </w:rPr>
              <w:t>4</w:t>
            </w:r>
          </w:p>
        </w:tc>
        <w:tc>
          <w:tcPr>
            <w:tcW w:w="1538" w:type="dxa"/>
            <w:tcBorders>
              <w:top w:val="nil"/>
              <w:left w:val="single" w:sz="4" w:space="0" w:color="auto"/>
              <w:bottom w:val="single" w:sz="4" w:space="0" w:color="auto"/>
              <w:right w:val="single" w:sz="4" w:space="0" w:color="auto"/>
            </w:tcBorders>
            <w:noWrap/>
            <w:vAlign w:val="center"/>
          </w:tcPr>
          <w:p w:rsidR="00C32F06" w:rsidRPr="00CB5F74" w:rsidRDefault="00C32F06" w:rsidP="00F50440">
            <w:pPr>
              <w:spacing w:after="0" w:line="240" w:lineRule="auto"/>
              <w:jc w:val="center"/>
              <w:rPr>
                <w:rFonts w:ascii="Times New Roman" w:hAnsi="Times New Roman" w:cs="Times New Roman"/>
                <w:color w:val="000000"/>
                <w:sz w:val="24"/>
                <w:szCs w:val="24"/>
              </w:rPr>
            </w:pPr>
            <w:r w:rsidRPr="00CB5F74">
              <w:rPr>
                <w:rFonts w:ascii="Times New Roman" w:hAnsi="Times New Roman" w:cs="Times New Roman"/>
                <w:color w:val="000000"/>
                <w:sz w:val="24"/>
                <w:szCs w:val="24"/>
              </w:rPr>
              <w:t>Excelente</w:t>
            </w:r>
          </w:p>
        </w:tc>
      </w:tr>
      <w:tr w:rsidR="00C32F06" w:rsidRPr="00CB5F74" w:rsidTr="002F1576">
        <w:trPr>
          <w:trHeight w:val="255"/>
          <w:jc w:val="center"/>
        </w:trPr>
        <w:tc>
          <w:tcPr>
            <w:tcW w:w="1467" w:type="dxa"/>
            <w:tcBorders>
              <w:top w:val="nil"/>
              <w:left w:val="single" w:sz="4" w:space="0" w:color="auto"/>
              <w:bottom w:val="single" w:sz="4" w:space="0" w:color="auto"/>
              <w:right w:val="single" w:sz="4" w:space="0" w:color="auto"/>
            </w:tcBorders>
            <w:vAlign w:val="center"/>
          </w:tcPr>
          <w:p w:rsidR="00C32F06" w:rsidRPr="00AA0BDF" w:rsidRDefault="00C32F06" w:rsidP="00F50440">
            <w:pPr>
              <w:spacing w:after="0" w:line="240" w:lineRule="auto"/>
              <w:jc w:val="center"/>
              <w:rPr>
                <w:rFonts w:ascii="Times New Roman" w:hAnsi="Times New Roman" w:cs="Times New Roman"/>
                <w:color w:val="000000"/>
                <w:sz w:val="24"/>
                <w:szCs w:val="24"/>
              </w:rPr>
            </w:pPr>
            <w:r w:rsidRPr="00AA0BDF">
              <w:rPr>
                <w:rFonts w:ascii="Times New Roman" w:hAnsi="Times New Roman" w:cs="Times New Roman"/>
                <w:color w:val="000000"/>
                <w:sz w:val="24"/>
                <w:szCs w:val="24"/>
              </w:rPr>
              <w:t>3</w:t>
            </w:r>
          </w:p>
        </w:tc>
        <w:tc>
          <w:tcPr>
            <w:tcW w:w="1538" w:type="dxa"/>
            <w:tcBorders>
              <w:top w:val="nil"/>
              <w:left w:val="single" w:sz="4" w:space="0" w:color="auto"/>
              <w:bottom w:val="single" w:sz="4" w:space="0" w:color="auto"/>
              <w:right w:val="single" w:sz="4" w:space="0" w:color="auto"/>
            </w:tcBorders>
            <w:noWrap/>
            <w:vAlign w:val="center"/>
          </w:tcPr>
          <w:p w:rsidR="00C32F06" w:rsidRPr="00AA0BDF" w:rsidRDefault="00C32F06" w:rsidP="00F50440">
            <w:pPr>
              <w:spacing w:after="0" w:line="240" w:lineRule="auto"/>
              <w:jc w:val="center"/>
              <w:rPr>
                <w:rFonts w:ascii="Times New Roman" w:hAnsi="Times New Roman" w:cs="Times New Roman"/>
                <w:color w:val="000000"/>
                <w:sz w:val="24"/>
                <w:szCs w:val="24"/>
              </w:rPr>
            </w:pPr>
            <w:r w:rsidRPr="00AA0BDF">
              <w:rPr>
                <w:rFonts w:ascii="Times New Roman" w:hAnsi="Times New Roman" w:cs="Times New Roman"/>
                <w:color w:val="000000"/>
                <w:sz w:val="24"/>
                <w:szCs w:val="24"/>
              </w:rPr>
              <w:t>Muito Bom</w:t>
            </w:r>
          </w:p>
        </w:tc>
      </w:tr>
      <w:tr w:rsidR="00C32F06" w:rsidRPr="00CB5F74" w:rsidTr="002F1576">
        <w:trPr>
          <w:trHeight w:val="255"/>
          <w:jc w:val="center"/>
        </w:trPr>
        <w:tc>
          <w:tcPr>
            <w:tcW w:w="1467" w:type="dxa"/>
            <w:tcBorders>
              <w:top w:val="nil"/>
              <w:left w:val="single" w:sz="4" w:space="0" w:color="auto"/>
              <w:bottom w:val="single" w:sz="4" w:space="0" w:color="auto"/>
              <w:right w:val="single" w:sz="4" w:space="0" w:color="auto"/>
            </w:tcBorders>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2</w:t>
            </w:r>
          </w:p>
        </w:tc>
        <w:tc>
          <w:tcPr>
            <w:tcW w:w="1538" w:type="dxa"/>
            <w:tcBorders>
              <w:top w:val="nil"/>
              <w:left w:val="single" w:sz="4" w:space="0" w:color="auto"/>
              <w:bottom w:val="single" w:sz="4" w:space="0" w:color="auto"/>
              <w:right w:val="single" w:sz="4" w:space="0" w:color="auto"/>
            </w:tcBorders>
            <w:noWrap/>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Bom</w:t>
            </w:r>
          </w:p>
        </w:tc>
      </w:tr>
      <w:tr w:rsidR="00C32F06" w:rsidRPr="00CB5F74" w:rsidTr="002F1576">
        <w:trPr>
          <w:trHeight w:val="255"/>
          <w:jc w:val="center"/>
        </w:trPr>
        <w:tc>
          <w:tcPr>
            <w:tcW w:w="1467" w:type="dxa"/>
            <w:tcBorders>
              <w:top w:val="nil"/>
              <w:left w:val="single" w:sz="4" w:space="0" w:color="auto"/>
              <w:bottom w:val="single" w:sz="4" w:space="0" w:color="auto"/>
              <w:right w:val="single" w:sz="4" w:space="0" w:color="auto"/>
            </w:tcBorders>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1</w:t>
            </w:r>
          </w:p>
        </w:tc>
        <w:tc>
          <w:tcPr>
            <w:tcW w:w="1538" w:type="dxa"/>
            <w:tcBorders>
              <w:top w:val="nil"/>
              <w:left w:val="single" w:sz="4" w:space="0" w:color="auto"/>
              <w:bottom w:val="single" w:sz="4" w:space="0" w:color="auto"/>
              <w:right w:val="single" w:sz="4" w:space="0" w:color="auto"/>
            </w:tcBorders>
            <w:noWrap/>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Regular</w:t>
            </w:r>
          </w:p>
        </w:tc>
      </w:tr>
      <w:tr w:rsidR="00C32F06" w:rsidRPr="00CB5F74" w:rsidTr="002F1576">
        <w:trPr>
          <w:trHeight w:val="255"/>
          <w:jc w:val="center"/>
        </w:trPr>
        <w:tc>
          <w:tcPr>
            <w:tcW w:w="1467" w:type="dxa"/>
            <w:tcBorders>
              <w:top w:val="nil"/>
              <w:left w:val="single" w:sz="4" w:space="0" w:color="auto"/>
              <w:bottom w:val="single" w:sz="4" w:space="0" w:color="auto"/>
              <w:right w:val="single" w:sz="4" w:space="0" w:color="auto"/>
            </w:tcBorders>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0</w:t>
            </w:r>
          </w:p>
        </w:tc>
        <w:tc>
          <w:tcPr>
            <w:tcW w:w="1538" w:type="dxa"/>
            <w:tcBorders>
              <w:top w:val="nil"/>
              <w:left w:val="single" w:sz="4" w:space="0" w:color="auto"/>
              <w:bottom w:val="single" w:sz="4" w:space="0" w:color="auto"/>
              <w:right w:val="single" w:sz="4" w:space="0" w:color="auto"/>
            </w:tcBorders>
            <w:noWrap/>
            <w:vAlign w:val="center"/>
          </w:tcPr>
          <w:p w:rsidR="00C32F06" w:rsidRPr="00B961BF" w:rsidRDefault="00C32F06" w:rsidP="00F50440">
            <w:pPr>
              <w:spacing w:after="0" w:line="240" w:lineRule="auto"/>
              <w:jc w:val="center"/>
              <w:rPr>
                <w:rFonts w:ascii="Times New Roman" w:hAnsi="Times New Roman" w:cs="Times New Roman"/>
                <w:color w:val="000000"/>
                <w:sz w:val="24"/>
                <w:szCs w:val="24"/>
              </w:rPr>
            </w:pPr>
            <w:r w:rsidRPr="00B961BF">
              <w:rPr>
                <w:rFonts w:ascii="Times New Roman" w:hAnsi="Times New Roman" w:cs="Times New Roman"/>
                <w:color w:val="000000"/>
                <w:sz w:val="24"/>
                <w:szCs w:val="24"/>
              </w:rPr>
              <w:t>Insuficiente</w:t>
            </w:r>
          </w:p>
        </w:tc>
      </w:tr>
    </w:tbl>
    <w:p w:rsidR="00C32F06" w:rsidRPr="00CB5F74" w:rsidRDefault="00C32F06" w:rsidP="00C32F06">
      <w:pPr>
        <w:pStyle w:val="Recuodecorpodetexto"/>
        <w:ind w:left="0" w:right="142"/>
        <w:rPr>
          <w:color w:val="000000"/>
        </w:rPr>
      </w:pPr>
    </w:p>
    <w:p w:rsidR="00C32F06" w:rsidRPr="00CB5F74" w:rsidRDefault="00C32F06" w:rsidP="00CB5F74">
      <w:pPr>
        <w:pStyle w:val="Recuodecorpodetexto"/>
        <w:ind w:left="0" w:right="142"/>
        <w:rPr>
          <w:color w:val="000000"/>
          <w:lang w:val="pt-BR"/>
        </w:rPr>
      </w:pPr>
      <w:r w:rsidRPr="00CB5F74">
        <w:rPr>
          <w:color w:val="000000"/>
        </w:rPr>
        <w:t>8.4.</w:t>
      </w:r>
      <w:r w:rsidR="00F50440">
        <w:rPr>
          <w:color w:val="000000"/>
          <w:lang w:val="pt-BR"/>
        </w:rPr>
        <w:t>4</w:t>
      </w:r>
      <w:r w:rsidRPr="00CB5F74">
        <w:rPr>
          <w:color w:val="000000"/>
        </w:rPr>
        <w:t xml:space="preserve">. </w:t>
      </w:r>
      <w:r w:rsidRPr="00CB5F74">
        <w:rPr>
          <w:color w:val="000000"/>
          <w:lang w:val="pt-BR"/>
        </w:rPr>
        <w:t>Somente as candidaturas atribuídas com nota 4 na priorização serão encaminhadas para apreciação pela Instituição Anfitriã.</w:t>
      </w:r>
    </w:p>
    <w:p w:rsidR="00C32F06" w:rsidRPr="00CB5F74" w:rsidRDefault="00C32F06" w:rsidP="00C32F06">
      <w:pPr>
        <w:pStyle w:val="Recuodecorpodetexto"/>
        <w:ind w:left="0" w:right="142"/>
        <w:rPr>
          <w:color w:val="000000"/>
          <w:lang w:val="pt-BR"/>
        </w:rPr>
      </w:pPr>
    </w:p>
    <w:p w:rsidR="00C32F06" w:rsidRPr="00CB5F74" w:rsidRDefault="00C32F06" w:rsidP="00C32F06">
      <w:pPr>
        <w:pStyle w:val="Recuodecorpodetexto"/>
        <w:ind w:left="0" w:right="142"/>
        <w:rPr>
          <w:color w:val="000000"/>
          <w:lang w:val="pt-BR"/>
        </w:rPr>
      </w:pPr>
      <w:r w:rsidRPr="00EF732B">
        <w:rPr>
          <w:color w:val="000000"/>
          <w:lang w:val="pt-BR"/>
        </w:rPr>
        <w:t>8.4</w:t>
      </w:r>
      <w:r w:rsidRPr="00CB5F74">
        <w:rPr>
          <w:color w:val="000000"/>
          <w:lang w:val="pt-BR"/>
        </w:rPr>
        <w:t>.</w:t>
      </w:r>
      <w:r w:rsidR="00F50440">
        <w:rPr>
          <w:color w:val="000000"/>
          <w:lang w:val="pt-BR"/>
        </w:rPr>
        <w:t>5</w:t>
      </w:r>
      <w:r w:rsidRPr="00CB5F74">
        <w:rPr>
          <w:color w:val="000000"/>
          <w:lang w:val="pt-BR"/>
        </w:rPr>
        <w:t xml:space="preserve">. A classificação consiste em relacionar todos os candidatos que receberam uma nota de priorização em </w:t>
      </w:r>
      <w:r w:rsidRPr="00CB5F74">
        <w:rPr>
          <w:color w:val="000000"/>
        </w:rPr>
        <w:t xml:space="preserve">uma </w:t>
      </w:r>
      <w:r w:rsidRPr="00CB5F74">
        <w:rPr>
          <w:color w:val="000000"/>
          <w:lang w:val="pt-BR"/>
        </w:rPr>
        <w:t xml:space="preserve">lista de </w:t>
      </w:r>
      <w:r w:rsidRPr="00CB5F74">
        <w:rPr>
          <w:color w:val="000000"/>
        </w:rPr>
        <w:t>classificação ordinal</w:t>
      </w:r>
      <w:r w:rsidRPr="00CB5F74">
        <w:rPr>
          <w:color w:val="000000"/>
          <w:lang w:val="pt-BR"/>
        </w:rPr>
        <w:t>.</w:t>
      </w:r>
    </w:p>
    <w:p w:rsidR="00C32F06" w:rsidRPr="00CB5F74" w:rsidRDefault="00C32F06" w:rsidP="00C32F06">
      <w:pPr>
        <w:pStyle w:val="Recuodecorpodetexto"/>
        <w:ind w:left="0" w:right="142"/>
        <w:rPr>
          <w:color w:val="000000"/>
          <w:lang w:val="pt-BR"/>
        </w:rPr>
      </w:pPr>
    </w:p>
    <w:p w:rsidR="00C32F06" w:rsidRPr="00CB5F74" w:rsidRDefault="00C32F06" w:rsidP="00C32F06">
      <w:pPr>
        <w:pStyle w:val="Recuodecorpodetexto"/>
        <w:ind w:left="0" w:right="142"/>
        <w:rPr>
          <w:color w:val="000000"/>
        </w:rPr>
      </w:pPr>
      <w:r w:rsidRPr="00CB5F74">
        <w:rPr>
          <w:color w:val="000000"/>
          <w:lang w:val="pt-BR"/>
        </w:rPr>
        <w:t>8.4.</w:t>
      </w:r>
      <w:r w:rsidR="00F50440">
        <w:rPr>
          <w:color w:val="000000"/>
          <w:lang w:val="pt-BR"/>
        </w:rPr>
        <w:t>6</w:t>
      </w:r>
      <w:r w:rsidRPr="00CB5F74">
        <w:rPr>
          <w:color w:val="000000"/>
          <w:lang w:val="pt-BR"/>
        </w:rPr>
        <w:t xml:space="preserve">. Esta etapa resultará em </w:t>
      </w:r>
      <w:r w:rsidRPr="00CB5F74">
        <w:rPr>
          <w:color w:val="000000"/>
        </w:rPr>
        <w:t>uma lista de resultado da Priorização</w:t>
      </w:r>
      <w:r w:rsidRPr="00CB5F74">
        <w:rPr>
          <w:color w:val="000000"/>
          <w:lang w:val="pt-BR"/>
        </w:rPr>
        <w:t xml:space="preserve"> das candidaturas</w:t>
      </w:r>
      <w:r w:rsidRPr="00CB5F74">
        <w:rPr>
          <w:color w:val="000000"/>
        </w:rPr>
        <w:t xml:space="preserve"> que demonstrará as notas atribuídas e a posição classificatória de cada </w:t>
      </w:r>
      <w:r w:rsidRPr="00CB5F74">
        <w:rPr>
          <w:color w:val="000000"/>
          <w:lang w:val="pt-BR"/>
        </w:rPr>
        <w:t>candidato</w:t>
      </w:r>
      <w:r w:rsidRPr="00CB5F74">
        <w:rPr>
          <w:color w:val="000000"/>
        </w:rPr>
        <w:t>.</w:t>
      </w:r>
    </w:p>
    <w:p w:rsidR="00C32F06" w:rsidRPr="00CB5F74" w:rsidRDefault="00C32F06" w:rsidP="00C32F06">
      <w:pPr>
        <w:pStyle w:val="Recuodecorpodetexto"/>
        <w:ind w:left="0" w:right="142"/>
        <w:rPr>
          <w:color w:val="000000"/>
        </w:rPr>
      </w:pPr>
    </w:p>
    <w:p w:rsidR="00C32F06" w:rsidRPr="00CB5F74" w:rsidRDefault="00C32F06" w:rsidP="00C32F06">
      <w:pPr>
        <w:autoSpaceDE w:val="0"/>
        <w:autoSpaceDN w:val="0"/>
        <w:adjustRightInd w:val="0"/>
        <w:jc w:val="both"/>
        <w:rPr>
          <w:rFonts w:ascii="Times New Roman" w:hAnsi="Times New Roman" w:cs="Times New Roman"/>
          <w:sz w:val="24"/>
          <w:szCs w:val="24"/>
        </w:rPr>
      </w:pPr>
      <w:r w:rsidRPr="00CB5F74">
        <w:rPr>
          <w:rFonts w:ascii="Times New Roman" w:hAnsi="Times New Roman" w:cs="Times New Roman"/>
          <w:sz w:val="24"/>
          <w:szCs w:val="24"/>
        </w:rPr>
        <w:t>8.4.</w:t>
      </w:r>
      <w:r w:rsidR="00F50440">
        <w:rPr>
          <w:rFonts w:ascii="Times New Roman" w:hAnsi="Times New Roman" w:cs="Times New Roman"/>
          <w:sz w:val="24"/>
          <w:szCs w:val="24"/>
        </w:rPr>
        <w:t>7</w:t>
      </w:r>
      <w:r w:rsidRPr="00CB5F74">
        <w:rPr>
          <w:rFonts w:ascii="Times New Roman" w:hAnsi="Times New Roman" w:cs="Times New Roman"/>
          <w:sz w:val="24"/>
          <w:szCs w:val="24"/>
        </w:rPr>
        <w:t>. Em caso de empate, será dada preferência de classificação, na ordem que se segue, ao candidato que apresentar:</w:t>
      </w:r>
    </w:p>
    <w:p w:rsidR="00C32F06" w:rsidRPr="00CB5F74" w:rsidRDefault="00C32F06" w:rsidP="00C32F06">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CB5F74">
        <w:rPr>
          <w:rFonts w:ascii="Times New Roman" w:hAnsi="Times New Roman" w:cs="Times New Roman"/>
          <w:sz w:val="24"/>
          <w:szCs w:val="24"/>
        </w:rPr>
        <w:t>Maior número de publicações na área proposta;</w:t>
      </w:r>
    </w:p>
    <w:p w:rsidR="00C32F06" w:rsidRPr="00CB5F74" w:rsidRDefault="00C32F06" w:rsidP="00C32F06">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CB5F74">
        <w:rPr>
          <w:rFonts w:ascii="Times New Roman" w:hAnsi="Times New Roman" w:cs="Times New Roman"/>
          <w:sz w:val="24"/>
          <w:szCs w:val="24"/>
        </w:rPr>
        <w:t xml:space="preserve">Doutorado concluído há mais tempo; e </w:t>
      </w:r>
    </w:p>
    <w:p w:rsidR="00C32F06" w:rsidRPr="00CB5F74" w:rsidRDefault="00C32F06" w:rsidP="00C32F06">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CB5F74">
        <w:rPr>
          <w:rFonts w:ascii="Times New Roman" w:hAnsi="Times New Roman" w:cs="Times New Roman"/>
          <w:sz w:val="24"/>
          <w:szCs w:val="24"/>
        </w:rPr>
        <w:t>Maior número de orientações para PhD, mestrado, especialização e graduação.</w:t>
      </w:r>
    </w:p>
    <w:p w:rsidR="00C32F06" w:rsidRPr="00CB5F74" w:rsidRDefault="00C32F06" w:rsidP="00C32F06">
      <w:pPr>
        <w:pStyle w:val="Recuodecorpodetexto"/>
        <w:ind w:right="142"/>
        <w:rPr>
          <w:color w:val="000000"/>
        </w:rPr>
      </w:pPr>
    </w:p>
    <w:p w:rsidR="00C32F06" w:rsidRDefault="00C32F06" w:rsidP="00C32F06">
      <w:pPr>
        <w:pStyle w:val="Recuodecorpodetexto"/>
        <w:ind w:left="0" w:right="142"/>
        <w:rPr>
          <w:lang w:val="pt-BR"/>
        </w:rPr>
      </w:pPr>
      <w:r w:rsidRPr="00CB5F74">
        <w:rPr>
          <w:color w:val="000000"/>
        </w:rPr>
        <w:t>8.4.</w:t>
      </w:r>
      <w:r w:rsidR="00F50440">
        <w:rPr>
          <w:color w:val="000000"/>
          <w:lang w:val="pt-BR"/>
        </w:rPr>
        <w:t>8</w:t>
      </w:r>
      <w:r w:rsidRPr="00CB5F74">
        <w:rPr>
          <w:color w:val="000000"/>
        </w:rPr>
        <w:t xml:space="preserve">. </w:t>
      </w:r>
      <w:r w:rsidR="00F50440" w:rsidRPr="00265E49">
        <w:rPr>
          <w:color w:val="000000"/>
        </w:rPr>
        <w:t>Assim que concluída esta etapa, seu resultado individual será divulgado aos candidatos indeferidos</w:t>
      </w:r>
      <w:r w:rsidRPr="00CB5F74">
        <w:t>.</w:t>
      </w:r>
    </w:p>
    <w:p w:rsidR="00431328" w:rsidRDefault="00431328" w:rsidP="00C32F06">
      <w:pPr>
        <w:pStyle w:val="Recuodecorpodetexto"/>
        <w:ind w:left="0" w:right="142"/>
        <w:rPr>
          <w:lang w:val="pt-BR"/>
        </w:rPr>
      </w:pPr>
    </w:p>
    <w:p w:rsidR="00431328" w:rsidRDefault="00431328" w:rsidP="00C32F06">
      <w:pPr>
        <w:pStyle w:val="Recuodecorpodetexto"/>
        <w:ind w:left="0" w:right="142"/>
        <w:rPr>
          <w:color w:val="000000"/>
          <w:lang w:val="pt-BR"/>
        </w:rPr>
      </w:pPr>
      <w:r w:rsidRPr="00CB5F74">
        <w:rPr>
          <w:color w:val="000000"/>
        </w:rPr>
        <w:t>8.4.</w:t>
      </w:r>
      <w:r>
        <w:rPr>
          <w:color w:val="000000"/>
          <w:lang w:val="pt-BR"/>
        </w:rPr>
        <w:t xml:space="preserve">9 </w:t>
      </w:r>
      <w:r w:rsidRPr="005B4B9A">
        <w:rPr>
          <w:color w:val="000000"/>
        </w:rPr>
        <w:t xml:space="preserve">Se, por qualquer razão, o teor do parecer, com os motivos do indeferimento, não seja enviado ao </w:t>
      </w:r>
      <w:r>
        <w:rPr>
          <w:color w:val="000000"/>
          <w:lang w:val="pt-BR"/>
        </w:rPr>
        <w:t>candidato</w:t>
      </w:r>
      <w:r w:rsidRPr="005B4B9A">
        <w:rPr>
          <w:color w:val="000000"/>
        </w:rPr>
        <w:t xml:space="preserve"> junto com a divulgação do resultado, o </w:t>
      </w:r>
      <w:r>
        <w:rPr>
          <w:color w:val="000000"/>
          <w:lang w:val="pt-BR"/>
        </w:rPr>
        <w:t>candidato</w:t>
      </w:r>
      <w:r w:rsidRPr="005B4B9A">
        <w:rPr>
          <w:color w:val="000000"/>
        </w:rPr>
        <w:t xml:space="preserve"> terá até 2 (dois) dias corridos, a partir da data de divulgação do resultado, para solicitar o teor do parecer por meio do sistema Linha Direta ou por outro meio indicado pela Capes</w:t>
      </w:r>
      <w:r w:rsidRPr="00D60D3E">
        <w:rPr>
          <w:color w:val="000000"/>
        </w:rPr>
        <w:t>.</w:t>
      </w:r>
    </w:p>
    <w:p w:rsidR="00431328" w:rsidRDefault="00431328" w:rsidP="00C32F06">
      <w:pPr>
        <w:pStyle w:val="Recuodecorpodetexto"/>
        <w:ind w:left="0" w:right="142"/>
        <w:rPr>
          <w:color w:val="000000"/>
          <w:lang w:val="pt-BR"/>
        </w:rPr>
      </w:pPr>
    </w:p>
    <w:p w:rsidR="00431328" w:rsidRPr="00720996" w:rsidRDefault="00431328" w:rsidP="00C32F06">
      <w:pPr>
        <w:pStyle w:val="Recuodecorpodetexto"/>
        <w:ind w:left="0" w:right="142"/>
        <w:rPr>
          <w:lang w:val="pt-BR"/>
        </w:rPr>
      </w:pPr>
      <w:r w:rsidRPr="00CB5F74">
        <w:rPr>
          <w:color w:val="000000"/>
        </w:rPr>
        <w:t>8.4.</w:t>
      </w:r>
      <w:r>
        <w:rPr>
          <w:color w:val="000000"/>
          <w:lang w:val="pt-BR"/>
        </w:rPr>
        <w:t xml:space="preserve">10 </w:t>
      </w:r>
      <w:r w:rsidRPr="005B4B9A">
        <w:rPr>
          <w:color w:val="000000"/>
        </w:rPr>
        <w:t xml:space="preserve">Caso o teor do parecer seja informado juntamente com a divulgação ou comunicação do resultado, ou caso o </w:t>
      </w:r>
      <w:r>
        <w:rPr>
          <w:color w:val="000000"/>
          <w:lang w:val="pt-BR"/>
        </w:rPr>
        <w:t>candidato</w:t>
      </w:r>
      <w:r w:rsidRPr="005B4B9A">
        <w:rPr>
          <w:color w:val="000000"/>
        </w:rPr>
        <w:t xml:space="preserve"> receba o teor do parecer após solicitação por escrito, o </w:t>
      </w:r>
      <w:r>
        <w:rPr>
          <w:color w:val="000000"/>
          <w:lang w:val="pt-BR"/>
        </w:rPr>
        <w:t>candidato</w:t>
      </w:r>
      <w:r w:rsidRPr="005B4B9A">
        <w:rPr>
          <w:color w:val="000000"/>
        </w:rPr>
        <w:t xml:space="preserve"> terá até 3 (três) dias corridos, a contar da data do envio do teor do parecer, para </w:t>
      </w:r>
      <w:r w:rsidRPr="00720996">
        <w:rPr>
          <w:b/>
          <w:color w:val="000000"/>
        </w:rPr>
        <w:t xml:space="preserve">interpor pedido de </w:t>
      </w:r>
      <w:r w:rsidRPr="00720996">
        <w:rPr>
          <w:b/>
          <w:color w:val="000000"/>
          <w:lang w:val="pt-BR"/>
        </w:rPr>
        <w:t>recurso</w:t>
      </w:r>
      <w:r w:rsidRPr="005B4B9A">
        <w:rPr>
          <w:color w:val="000000"/>
        </w:rPr>
        <w:t xml:space="preserve"> junto à CAPES.</w:t>
      </w:r>
    </w:p>
    <w:p w:rsidR="00C32F06" w:rsidRPr="00CB5F74" w:rsidRDefault="00C32F06" w:rsidP="00C32F06">
      <w:pPr>
        <w:pStyle w:val="Recuodecorpodetexto"/>
        <w:ind w:left="0" w:right="142"/>
      </w:pPr>
    </w:p>
    <w:p w:rsidR="00C32F06" w:rsidRPr="00CB5F74" w:rsidRDefault="00C32F06" w:rsidP="00C32F06">
      <w:pPr>
        <w:tabs>
          <w:tab w:val="num" w:pos="750"/>
        </w:tabs>
        <w:autoSpaceDE w:val="0"/>
        <w:autoSpaceDN w:val="0"/>
        <w:adjustRightInd w:val="0"/>
        <w:jc w:val="both"/>
        <w:rPr>
          <w:rFonts w:ascii="Times New Roman" w:hAnsi="Times New Roman" w:cs="Times New Roman"/>
          <w:sz w:val="24"/>
          <w:szCs w:val="24"/>
        </w:rPr>
      </w:pPr>
      <w:r w:rsidRPr="00CB5F74">
        <w:rPr>
          <w:rFonts w:ascii="Times New Roman" w:hAnsi="Times New Roman" w:cs="Times New Roman"/>
          <w:sz w:val="24"/>
          <w:szCs w:val="24"/>
        </w:rPr>
        <w:t>8.4.</w:t>
      </w:r>
      <w:r w:rsidR="00431328">
        <w:rPr>
          <w:rFonts w:ascii="Times New Roman" w:hAnsi="Times New Roman" w:cs="Times New Roman"/>
          <w:sz w:val="24"/>
          <w:szCs w:val="24"/>
        </w:rPr>
        <w:t>11</w:t>
      </w:r>
      <w:r w:rsidR="00F50440" w:rsidRPr="00CB5F74">
        <w:rPr>
          <w:rFonts w:ascii="Times New Roman" w:hAnsi="Times New Roman" w:cs="Times New Roman"/>
          <w:sz w:val="24"/>
          <w:szCs w:val="24"/>
        </w:rPr>
        <w:t xml:space="preserve"> </w:t>
      </w:r>
      <w:r w:rsidR="00431328" w:rsidRPr="005B4B9A">
        <w:rPr>
          <w:rFonts w:ascii="Times New Roman" w:hAnsi="Times New Roman" w:cs="Times New Roman"/>
          <w:color w:val="000000"/>
          <w:sz w:val="24"/>
          <w:szCs w:val="24"/>
        </w:rPr>
        <w:t xml:space="preserve">O pedido de </w:t>
      </w:r>
      <w:r w:rsidR="00431328">
        <w:rPr>
          <w:rFonts w:ascii="Times New Roman" w:hAnsi="Times New Roman" w:cs="Times New Roman"/>
          <w:color w:val="000000"/>
          <w:sz w:val="24"/>
          <w:szCs w:val="24"/>
        </w:rPr>
        <w:t>recurso</w:t>
      </w:r>
      <w:r w:rsidR="00431328" w:rsidRPr="005B4B9A">
        <w:rPr>
          <w:rFonts w:ascii="Times New Roman" w:hAnsi="Times New Roman" w:cs="Times New Roman"/>
          <w:color w:val="000000"/>
          <w:sz w:val="24"/>
          <w:szCs w:val="24"/>
        </w:rPr>
        <w:t xml:space="preserve"> deve estritamente contrapor o motivo do indeferimento, não sendo permitida a inclusão de fatos ou documentos novos que não tenham sido objeto de análise anterior</w:t>
      </w:r>
      <w:r w:rsidRPr="00CB5F74">
        <w:rPr>
          <w:rFonts w:ascii="Times New Roman" w:hAnsi="Times New Roman" w:cs="Times New Roman"/>
          <w:sz w:val="24"/>
          <w:szCs w:val="24"/>
        </w:rPr>
        <w:t>.</w:t>
      </w:r>
    </w:p>
    <w:p w:rsidR="00C32F06" w:rsidRPr="00CB5F74" w:rsidRDefault="00C32F06" w:rsidP="00C32F06">
      <w:pPr>
        <w:tabs>
          <w:tab w:val="num" w:pos="750"/>
        </w:tabs>
        <w:autoSpaceDE w:val="0"/>
        <w:autoSpaceDN w:val="0"/>
        <w:adjustRightInd w:val="0"/>
        <w:jc w:val="both"/>
        <w:rPr>
          <w:rFonts w:ascii="Times New Roman" w:hAnsi="Times New Roman" w:cs="Times New Roman"/>
          <w:sz w:val="24"/>
          <w:szCs w:val="24"/>
        </w:rPr>
      </w:pPr>
      <w:r w:rsidRPr="00CB5F74">
        <w:rPr>
          <w:rFonts w:ascii="Times New Roman" w:hAnsi="Times New Roman" w:cs="Times New Roman"/>
          <w:sz w:val="24"/>
          <w:szCs w:val="24"/>
        </w:rPr>
        <w:t>8.4.</w:t>
      </w:r>
      <w:r w:rsidR="00F50440">
        <w:rPr>
          <w:rFonts w:ascii="Times New Roman" w:hAnsi="Times New Roman" w:cs="Times New Roman"/>
          <w:sz w:val="24"/>
          <w:szCs w:val="24"/>
        </w:rPr>
        <w:t>10</w:t>
      </w:r>
      <w:r w:rsidRPr="00CB5F74">
        <w:rPr>
          <w:rFonts w:ascii="Times New Roman" w:hAnsi="Times New Roman" w:cs="Times New Roman"/>
          <w:sz w:val="24"/>
          <w:szCs w:val="24"/>
        </w:rPr>
        <w:t>. O pedido de recurso deverá ser encaminhado à CAPES, por meio de correspondência assinada</w:t>
      </w:r>
      <w:r w:rsidR="00397E4D">
        <w:rPr>
          <w:rFonts w:ascii="Times New Roman" w:hAnsi="Times New Roman" w:cs="Times New Roman"/>
          <w:sz w:val="24"/>
          <w:szCs w:val="24"/>
        </w:rPr>
        <w:t xml:space="preserve"> e digitalizada</w:t>
      </w:r>
      <w:r w:rsidRPr="00CB5F74">
        <w:rPr>
          <w:rFonts w:ascii="Times New Roman" w:hAnsi="Times New Roman" w:cs="Times New Roman"/>
          <w:sz w:val="24"/>
          <w:szCs w:val="24"/>
        </w:rPr>
        <w:t>,</w:t>
      </w:r>
      <w:r w:rsidR="00397E4D">
        <w:rPr>
          <w:rFonts w:ascii="Times New Roman" w:hAnsi="Times New Roman" w:cs="Times New Roman"/>
          <w:sz w:val="24"/>
          <w:szCs w:val="24"/>
        </w:rPr>
        <w:t xml:space="preserve"> pelo sistema Linha Direta, ou outro meio indicado pela CAPES.</w:t>
      </w:r>
    </w:p>
    <w:p w:rsidR="00C32F06" w:rsidRPr="00CB5F74" w:rsidRDefault="00C32F06" w:rsidP="00C32F06">
      <w:pPr>
        <w:tabs>
          <w:tab w:val="num" w:pos="750"/>
        </w:tabs>
        <w:autoSpaceDE w:val="0"/>
        <w:autoSpaceDN w:val="0"/>
        <w:adjustRightInd w:val="0"/>
        <w:jc w:val="both"/>
        <w:rPr>
          <w:rFonts w:ascii="Times New Roman" w:hAnsi="Times New Roman" w:cs="Times New Roman"/>
          <w:sz w:val="24"/>
          <w:szCs w:val="24"/>
        </w:rPr>
      </w:pPr>
      <w:r w:rsidRPr="00CB5F74">
        <w:rPr>
          <w:rFonts w:ascii="Times New Roman" w:hAnsi="Times New Roman" w:cs="Times New Roman"/>
          <w:sz w:val="24"/>
          <w:szCs w:val="24"/>
        </w:rPr>
        <w:t>8.4.</w:t>
      </w:r>
      <w:r w:rsidR="00F50440" w:rsidRPr="00CB5F74">
        <w:rPr>
          <w:rFonts w:ascii="Times New Roman" w:hAnsi="Times New Roman" w:cs="Times New Roman"/>
          <w:sz w:val="24"/>
          <w:szCs w:val="24"/>
        </w:rPr>
        <w:t>1</w:t>
      </w:r>
      <w:r w:rsidR="00F50440">
        <w:rPr>
          <w:rFonts w:ascii="Times New Roman" w:hAnsi="Times New Roman" w:cs="Times New Roman"/>
          <w:sz w:val="24"/>
          <w:szCs w:val="24"/>
        </w:rPr>
        <w:t>1</w:t>
      </w:r>
      <w:r w:rsidRPr="00CB5F74">
        <w:rPr>
          <w:rFonts w:ascii="Times New Roman" w:hAnsi="Times New Roman" w:cs="Times New Roman"/>
          <w:sz w:val="24"/>
          <w:szCs w:val="24"/>
        </w:rPr>
        <w:t>. O resultado sobre o recurso será definitivo, não cabendo qualquer outro recurso administrativo.</w:t>
      </w:r>
    </w:p>
    <w:p w:rsidR="00C32F06" w:rsidRPr="00CB5F74" w:rsidRDefault="00C32F06" w:rsidP="00C32F06">
      <w:pPr>
        <w:tabs>
          <w:tab w:val="num" w:pos="750"/>
        </w:tabs>
        <w:autoSpaceDE w:val="0"/>
        <w:autoSpaceDN w:val="0"/>
        <w:adjustRightInd w:val="0"/>
        <w:jc w:val="both"/>
        <w:rPr>
          <w:rFonts w:ascii="Times New Roman" w:hAnsi="Times New Roman" w:cs="Times New Roman"/>
          <w:sz w:val="24"/>
          <w:szCs w:val="24"/>
        </w:rPr>
      </w:pPr>
    </w:p>
    <w:p w:rsidR="00F50440" w:rsidRPr="00BA6AFF" w:rsidRDefault="00F50440" w:rsidP="00F50440">
      <w:pPr>
        <w:pStyle w:val="Recuodecorpodetexto"/>
        <w:tabs>
          <w:tab w:val="num" w:pos="0"/>
        </w:tabs>
        <w:ind w:left="0"/>
      </w:pPr>
      <w:r w:rsidRPr="00BA6AFF">
        <w:rPr>
          <w:color w:val="000000"/>
        </w:rPr>
        <w:t xml:space="preserve">8.5. </w:t>
      </w:r>
      <w:r w:rsidRPr="00BA6AFF">
        <w:rPr>
          <w:color w:val="000000"/>
        </w:rPr>
        <w:tab/>
      </w:r>
      <w:r w:rsidRPr="00BA6AFF">
        <w:rPr>
          <w:b/>
          <w:color w:val="000000"/>
        </w:rPr>
        <w:t>Decisão final</w:t>
      </w:r>
      <w:r w:rsidRPr="00BA6AFF">
        <w:t xml:space="preserve"> </w:t>
      </w:r>
    </w:p>
    <w:p w:rsidR="00C32F06" w:rsidRPr="00CB5F74" w:rsidRDefault="00C32F06" w:rsidP="00C32F06">
      <w:pPr>
        <w:pStyle w:val="Recuodecorpodetexto"/>
        <w:tabs>
          <w:tab w:val="num" w:pos="0"/>
        </w:tabs>
        <w:ind w:left="0"/>
      </w:pPr>
    </w:p>
    <w:p w:rsidR="00C32F06" w:rsidRPr="00CB5F74" w:rsidRDefault="00C32F06" w:rsidP="00C32F06">
      <w:pPr>
        <w:pStyle w:val="Recuodecorpodetexto"/>
        <w:tabs>
          <w:tab w:val="left" w:pos="0"/>
          <w:tab w:val="num" w:pos="360"/>
        </w:tabs>
        <w:ind w:left="0"/>
      </w:pPr>
      <w:r w:rsidRPr="00CB5F74">
        <w:t xml:space="preserve">8.5.1 Após a conclusão das etapas anteriores do processo de seleção, a CAPES enviará à Instituição Anfitriã lista (até 3 indicados) </w:t>
      </w:r>
      <w:r w:rsidRPr="00CB5F74">
        <w:rPr>
          <w:lang w:val="pt-BR"/>
        </w:rPr>
        <w:t>recomendando os</w:t>
      </w:r>
      <w:r w:rsidRPr="00CB5F74">
        <w:t xml:space="preserve"> candidatos melhor classificados dentre os que receberam avaliação excelente (Nota 4). A Instituição Anfitriã apreciará os </w:t>
      </w:r>
      <w:r w:rsidRPr="00CB5F74">
        <w:rPr>
          <w:lang w:val="pt-BR"/>
        </w:rPr>
        <w:t>recomendados</w:t>
      </w:r>
      <w:r w:rsidRPr="00CB5F74">
        <w:t xml:space="preserve"> pela CAPES e terá autonomia total e final na aceitação </w:t>
      </w:r>
      <w:r w:rsidRPr="00CB5F74">
        <w:rPr>
          <w:lang w:val="pt-BR"/>
        </w:rPr>
        <w:t>de um</w:t>
      </w:r>
      <w:r w:rsidRPr="00CB5F74">
        <w:t xml:space="preserve"> candidato de acordo com a política e com os procedimentos habituais </w:t>
      </w:r>
      <w:r w:rsidR="00AA0BDF" w:rsidRPr="00CB5F74">
        <w:t>des</w:t>
      </w:r>
      <w:r w:rsidR="00AA0BDF">
        <w:rPr>
          <w:lang w:val="pt-BR"/>
        </w:rPr>
        <w:t>sa</w:t>
      </w:r>
      <w:r w:rsidRPr="00CB5F74">
        <w:t xml:space="preserve"> Instituição. </w:t>
      </w:r>
    </w:p>
    <w:p w:rsidR="00C32F06" w:rsidRPr="00CB5F74" w:rsidRDefault="00C32F06" w:rsidP="00C32F06">
      <w:pPr>
        <w:pStyle w:val="Recuodecorpodetexto"/>
        <w:tabs>
          <w:tab w:val="left" w:pos="0"/>
          <w:tab w:val="num" w:pos="360"/>
        </w:tabs>
        <w:ind w:left="0"/>
      </w:pPr>
    </w:p>
    <w:p w:rsidR="00C32F06" w:rsidRPr="00EF732B" w:rsidRDefault="00C32F06" w:rsidP="00C32F06">
      <w:pPr>
        <w:pStyle w:val="Recuodecorpodetexto"/>
        <w:tabs>
          <w:tab w:val="left" w:pos="0"/>
          <w:tab w:val="num" w:pos="360"/>
        </w:tabs>
        <w:ind w:left="0"/>
      </w:pPr>
      <w:r w:rsidRPr="00CB5F74">
        <w:t>8.5.2 Da escolha da Instituição Anfitriã não caberá recurso ou reconsideração, em respeito à sua autonomia institucional e à sua não sujeição à legislação brasileira quanto à matéria de recursos.</w:t>
      </w:r>
    </w:p>
    <w:p w:rsidR="00C32F06" w:rsidRPr="00CB5F74" w:rsidRDefault="00C32F06" w:rsidP="00C32F06">
      <w:pPr>
        <w:pStyle w:val="Recuodecorpodetexto"/>
        <w:tabs>
          <w:tab w:val="num" w:pos="0"/>
        </w:tabs>
        <w:ind w:left="0"/>
      </w:pPr>
    </w:p>
    <w:p w:rsidR="00C32F06" w:rsidRPr="00CB5F74" w:rsidRDefault="00C32F06" w:rsidP="00C32F06">
      <w:pPr>
        <w:pStyle w:val="Recuodecorpodetexto"/>
        <w:tabs>
          <w:tab w:val="left" w:pos="0"/>
          <w:tab w:val="num" w:pos="360"/>
        </w:tabs>
        <w:ind w:left="0"/>
      </w:pPr>
      <w:r w:rsidRPr="00CB5F74">
        <w:rPr>
          <w:color w:val="000000"/>
        </w:rPr>
        <w:t xml:space="preserve">8.5.3. </w:t>
      </w:r>
      <w:r w:rsidR="00F50440" w:rsidRPr="00BA6AFF">
        <w:t>A aprovação final da candidatura bem como a implementação e o pagamento dos benefícios referentes à bolsa de estudos estão sujeitos à disponibilidade orçamentária e financeira da CAPES e da Instituição Anfitriã.</w:t>
      </w:r>
    </w:p>
    <w:p w:rsidR="00C32F06" w:rsidRDefault="00C32F06" w:rsidP="00C32F06">
      <w:pPr>
        <w:pStyle w:val="Recuodecorpodetexto"/>
        <w:tabs>
          <w:tab w:val="left" w:pos="0"/>
          <w:tab w:val="num" w:pos="360"/>
        </w:tabs>
        <w:ind w:left="0"/>
        <w:rPr>
          <w:lang w:val="pt-BR"/>
        </w:rPr>
      </w:pPr>
    </w:p>
    <w:p w:rsidR="00C32F06" w:rsidRPr="00CB5F74" w:rsidRDefault="00C32F06" w:rsidP="00C32F06">
      <w:pPr>
        <w:pStyle w:val="Recuodecorpodetexto"/>
        <w:tabs>
          <w:tab w:val="left" w:pos="0"/>
          <w:tab w:val="num" w:pos="360"/>
        </w:tabs>
        <w:ind w:left="0"/>
        <w:rPr>
          <w:lang w:val="pt-BR"/>
        </w:rPr>
      </w:pPr>
    </w:p>
    <w:p w:rsidR="00C32F06" w:rsidRPr="00F50440" w:rsidRDefault="00CB5F74" w:rsidP="00F50440">
      <w:pPr>
        <w:pStyle w:val="Ttulo8"/>
        <w:numPr>
          <w:ilvl w:val="0"/>
          <w:numId w:val="3"/>
        </w:numPr>
        <w:tabs>
          <w:tab w:val="left" w:pos="284"/>
        </w:tabs>
        <w:spacing w:line="240" w:lineRule="auto"/>
        <w:ind w:right="142"/>
        <w:jc w:val="both"/>
        <w:rPr>
          <w:rFonts w:ascii="Times New Roman" w:hAnsi="Times New Roman"/>
          <w:b/>
          <w:bCs/>
          <w:i w:val="0"/>
          <w:iCs w:val="0"/>
          <w:lang w:val="pt-BR" w:eastAsia="pt-BR"/>
        </w:rPr>
      </w:pPr>
      <w:r w:rsidRPr="00F50440">
        <w:rPr>
          <w:rFonts w:ascii="Times New Roman" w:hAnsi="Times New Roman"/>
          <w:b/>
          <w:bCs/>
          <w:i w:val="0"/>
          <w:iCs w:val="0"/>
          <w:lang w:val="pt-BR" w:eastAsia="pt-BR"/>
        </w:rPr>
        <w:t>DO RESULTADO DA SELEÇÃO</w:t>
      </w:r>
    </w:p>
    <w:p w:rsidR="00C32F06" w:rsidRPr="00CB5F74" w:rsidRDefault="00C32F06" w:rsidP="00C32F06">
      <w:pPr>
        <w:pStyle w:val="Recuodecorpodetexto"/>
        <w:tabs>
          <w:tab w:val="left" w:pos="0"/>
          <w:tab w:val="num" w:pos="360"/>
        </w:tabs>
        <w:ind w:left="0"/>
        <w:rPr>
          <w:b/>
          <w:lang w:val="pt-BR"/>
        </w:rPr>
      </w:pPr>
    </w:p>
    <w:p w:rsidR="00C32F06" w:rsidRPr="00CB5F74" w:rsidRDefault="00C32F06" w:rsidP="00C32F06">
      <w:pPr>
        <w:pStyle w:val="Recuodecorpodetexto"/>
        <w:tabs>
          <w:tab w:val="left" w:pos="0"/>
          <w:tab w:val="num" w:pos="360"/>
        </w:tabs>
        <w:ind w:left="0"/>
      </w:pPr>
      <w:r w:rsidRPr="00EF732B">
        <w:rPr>
          <w:lang w:val="pt-BR"/>
        </w:rPr>
        <w:t>9.1</w:t>
      </w:r>
      <w:r w:rsidRPr="00EF732B">
        <w:t xml:space="preserve"> O resultado da seleção será divulgado no Diário Oficial da União, na página da Capes na internet, e por meio de correspondência eletrônica enviada ao candidato solicitando a confirmação de interesse e os documentos que serão necessários para a concessão d</w:t>
      </w:r>
      <w:r w:rsidRPr="00CB5F74">
        <w:t xml:space="preserve">a bolsa. </w:t>
      </w:r>
    </w:p>
    <w:p w:rsidR="00C32F06" w:rsidRPr="00CB5F74" w:rsidRDefault="00C32F06" w:rsidP="00C32F06">
      <w:pPr>
        <w:pStyle w:val="Recuodecorpodetexto"/>
        <w:tabs>
          <w:tab w:val="left" w:pos="0"/>
          <w:tab w:val="num" w:pos="360"/>
        </w:tabs>
        <w:ind w:left="0"/>
      </w:pPr>
    </w:p>
    <w:p w:rsidR="00C32F06" w:rsidRPr="00CB5F74" w:rsidRDefault="00C32F06" w:rsidP="00C32F06">
      <w:pPr>
        <w:pStyle w:val="Recuodecorpodetexto"/>
        <w:tabs>
          <w:tab w:val="left" w:pos="0"/>
          <w:tab w:val="num" w:pos="360"/>
        </w:tabs>
        <w:ind w:left="0"/>
        <w:rPr>
          <w:lang w:val="pt-BR"/>
        </w:rPr>
      </w:pPr>
      <w:r w:rsidRPr="00CB5F74">
        <w:rPr>
          <w:lang w:val="pt-BR"/>
        </w:rPr>
        <w:t>9.2</w:t>
      </w:r>
      <w:r w:rsidRPr="00CB5F74">
        <w:t xml:space="preserve"> A bolsa não será concedida caso não haja confirmação</w:t>
      </w:r>
      <w:r w:rsidRPr="00CB5F74">
        <w:rPr>
          <w:lang w:val="pt-BR"/>
        </w:rPr>
        <w:t xml:space="preserve"> de interesse</w:t>
      </w:r>
      <w:r w:rsidRPr="00CB5F74">
        <w:t xml:space="preserve"> dentro do prazo estabelecido nas comunicações enviadas pela CAPES a partir da divulgação do resultado. </w:t>
      </w:r>
    </w:p>
    <w:p w:rsidR="00C32F06" w:rsidRPr="00CB5F74" w:rsidRDefault="00C32F06" w:rsidP="00C32F06">
      <w:pPr>
        <w:pStyle w:val="Recuodecorpodetexto"/>
        <w:tabs>
          <w:tab w:val="left" w:pos="0"/>
          <w:tab w:val="num" w:pos="360"/>
        </w:tabs>
        <w:ind w:left="0"/>
        <w:rPr>
          <w:lang w:val="pt-BR"/>
        </w:rPr>
      </w:pPr>
    </w:p>
    <w:p w:rsidR="00C32F06" w:rsidRDefault="00C32F06" w:rsidP="00C32F06">
      <w:pPr>
        <w:pStyle w:val="Recuodecorpodetexto"/>
        <w:tabs>
          <w:tab w:val="left" w:pos="0"/>
          <w:tab w:val="num" w:pos="360"/>
        </w:tabs>
        <w:ind w:left="0"/>
        <w:rPr>
          <w:lang w:val="pt-BR"/>
        </w:rPr>
      </w:pPr>
      <w:r w:rsidRPr="00CB5F74">
        <w:rPr>
          <w:lang w:val="pt-BR"/>
        </w:rPr>
        <w:t>9.3</w:t>
      </w:r>
      <w:r w:rsidRPr="00CB5F74">
        <w:t xml:space="preserve"> A não confirmação do interesse será considerada desistência da candidatura.</w:t>
      </w:r>
    </w:p>
    <w:p w:rsidR="00243881" w:rsidRDefault="00243881" w:rsidP="00C32F06">
      <w:pPr>
        <w:pStyle w:val="Recuodecorpodetexto"/>
        <w:tabs>
          <w:tab w:val="left" w:pos="0"/>
          <w:tab w:val="num" w:pos="360"/>
        </w:tabs>
        <w:ind w:left="0"/>
        <w:rPr>
          <w:lang w:val="pt-BR"/>
        </w:rPr>
      </w:pPr>
    </w:p>
    <w:p w:rsidR="00243881" w:rsidRPr="00243881" w:rsidRDefault="00243881" w:rsidP="00C32F06">
      <w:pPr>
        <w:pStyle w:val="Recuodecorpodetexto"/>
        <w:tabs>
          <w:tab w:val="left" w:pos="0"/>
          <w:tab w:val="num" w:pos="360"/>
        </w:tabs>
        <w:ind w:left="0"/>
        <w:rPr>
          <w:lang w:val="pt-BR"/>
        </w:rPr>
      </w:pPr>
    </w:p>
    <w:p w:rsidR="00337F4F" w:rsidRDefault="00337F4F" w:rsidP="00F50440">
      <w:pPr>
        <w:pStyle w:val="Ttulo8"/>
        <w:numPr>
          <w:ilvl w:val="0"/>
          <w:numId w:val="3"/>
        </w:numPr>
        <w:tabs>
          <w:tab w:val="left" w:pos="284"/>
        </w:tabs>
        <w:spacing w:line="240" w:lineRule="auto"/>
        <w:ind w:right="142"/>
        <w:jc w:val="both"/>
        <w:rPr>
          <w:rFonts w:ascii="Times New Roman" w:hAnsi="Times New Roman"/>
          <w:b/>
          <w:bCs/>
          <w:i w:val="0"/>
          <w:iCs w:val="0"/>
          <w:lang w:val="pt-BR" w:eastAsia="pt-BR"/>
        </w:rPr>
      </w:pPr>
      <w:r w:rsidRPr="00F50440">
        <w:rPr>
          <w:rFonts w:ascii="Times New Roman" w:hAnsi="Times New Roman"/>
          <w:b/>
          <w:bCs/>
          <w:i w:val="0"/>
          <w:iCs w:val="0"/>
          <w:lang w:val="pt-BR" w:eastAsia="pt-BR"/>
        </w:rPr>
        <w:t>DO C</w:t>
      </w:r>
      <w:r w:rsidR="00F4185F">
        <w:rPr>
          <w:rFonts w:ascii="Times New Roman" w:hAnsi="Times New Roman"/>
          <w:b/>
          <w:bCs/>
          <w:i w:val="0"/>
          <w:iCs w:val="0"/>
          <w:lang w:val="pt-BR" w:eastAsia="pt-BR"/>
        </w:rPr>
        <w:t>R</w:t>
      </w:r>
      <w:r w:rsidRPr="00F50440">
        <w:rPr>
          <w:rFonts w:ascii="Times New Roman" w:hAnsi="Times New Roman"/>
          <w:b/>
          <w:bCs/>
          <w:i w:val="0"/>
          <w:iCs w:val="0"/>
          <w:lang w:val="pt-BR" w:eastAsia="pt-BR"/>
        </w:rPr>
        <w:t>ONOGRAMA​</w:t>
      </w:r>
    </w:p>
    <w:p w:rsidR="00F4185F" w:rsidRPr="00F4185F" w:rsidRDefault="00F4185F" w:rsidP="00F4185F">
      <w:pPr>
        <w:rPr>
          <w:lang w:eastAsia="pt-BR"/>
        </w:rPr>
      </w:pPr>
    </w:p>
    <w:tbl>
      <w:tblPr>
        <w:tblW w:w="0" w:type="auto"/>
        <w:tblCellSpacing w:w="0"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4"/>
        <w:gridCol w:w="6521"/>
      </w:tblGrid>
      <w:tr w:rsidR="00EB1AB3" w:rsidRPr="00F50440" w:rsidTr="00F4185F">
        <w:trPr>
          <w:tblCellSpacing w:w="0" w:type="dxa"/>
        </w:trPr>
        <w:tc>
          <w:tcPr>
            <w:tcW w:w="3114" w:type="dxa"/>
            <w:shd w:val="clear" w:color="auto" w:fill="BFBFBF" w:themeFill="background1" w:themeFillShade="BF"/>
            <w:vAlign w:val="center"/>
            <w:hideMark/>
          </w:tcPr>
          <w:p w:rsidR="00337F4F" w:rsidRPr="00F50440" w:rsidRDefault="00337F4F" w:rsidP="00F4185F">
            <w:pPr>
              <w:autoSpaceDE w:val="0"/>
              <w:autoSpaceDN w:val="0"/>
              <w:adjustRightInd w:val="0"/>
              <w:spacing w:after="0" w:line="240" w:lineRule="auto"/>
              <w:ind w:left="127" w:right="131"/>
              <w:jc w:val="center"/>
              <w:rPr>
                <w:rFonts w:ascii="Times New Roman" w:eastAsia="Times New Roman" w:hAnsi="Times New Roman" w:cs="Times New Roman"/>
                <w:b/>
                <w:sz w:val="24"/>
                <w:szCs w:val="24"/>
                <w:lang w:eastAsia="pt-BR"/>
              </w:rPr>
            </w:pPr>
            <w:r w:rsidRPr="00F50440">
              <w:rPr>
                <w:rFonts w:ascii="Times New Roman" w:eastAsia="Times New Roman" w:hAnsi="Times New Roman" w:cs="Times New Roman"/>
                <w:b/>
                <w:sz w:val="24"/>
                <w:szCs w:val="24"/>
                <w:lang w:eastAsia="pt-BR"/>
              </w:rPr>
              <w:t>Período</w:t>
            </w:r>
          </w:p>
        </w:tc>
        <w:tc>
          <w:tcPr>
            <w:tcW w:w="6521" w:type="dxa"/>
            <w:shd w:val="clear" w:color="auto" w:fill="BFBFBF" w:themeFill="background1" w:themeFillShade="BF"/>
            <w:vAlign w:val="center"/>
            <w:hideMark/>
          </w:tcPr>
          <w:p w:rsidR="00337F4F" w:rsidRPr="00F50440" w:rsidRDefault="00337F4F" w:rsidP="00F4185F">
            <w:pPr>
              <w:autoSpaceDE w:val="0"/>
              <w:autoSpaceDN w:val="0"/>
              <w:adjustRightInd w:val="0"/>
              <w:spacing w:after="0" w:line="240" w:lineRule="auto"/>
              <w:ind w:left="132" w:right="132"/>
              <w:jc w:val="center"/>
              <w:rPr>
                <w:rFonts w:ascii="Times New Roman" w:eastAsia="Times New Roman" w:hAnsi="Times New Roman" w:cs="Times New Roman"/>
                <w:b/>
                <w:sz w:val="24"/>
                <w:szCs w:val="24"/>
                <w:lang w:eastAsia="pt-BR"/>
              </w:rPr>
            </w:pPr>
            <w:r w:rsidRPr="00F50440">
              <w:rPr>
                <w:rFonts w:ascii="Times New Roman" w:eastAsia="Times New Roman" w:hAnsi="Times New Roman" w:cs="Times New Roman"/>
                <w:b/>
                <w:sz w:val="24"/>
                <w:szCs w:val="24"/>
                <w:lang w:eastAsia="pt-BR"/>
              </w:rPr>
              <w:t>Atividade prevista</w:t>
            </w:r>
          </w:p>
        </w:tc>
      </w:tr>
      <w:tr w:rsidR="00EB1AB3" w:rsidRPr="00F50440" w:rsidTr="00F4185F">
        <w:trPr>
          <w:tblCellSpacing w:w="0" w:type="dxa"/>
        </w:trPr>
        <w:tc>
          <w:tcPr>
            <w:tcW w:w="3114" w:type="dxa"/>
            <w:vAlign w:val="center"/>
            <w:hideMark/>
          </w:tcPr>
          <w:p w:rsidR="00337F4F" w:rsidRPr="00F50440" w:rsidRDefault="00337F4F" w:rsidP="00F4185F">
            <w:pPr>
              <w:pStyle w:val="Recuodecorpodetexto2"/>
              <w:ind w:left="127" w:right="131"/>
              <w:jc w:val="both"/>
              <w:rPr>
                <w:rFonts w:ascii="Times New Roman" w:hAnsi="Times New Roman" w:cs="Times New Roman"/>
                <w:sz w:val="24"/>
                <w:szCs w:val="24"/>
              </w:rPr>
            </w:pPr>
            <w:r w:rsidRPr="00F50440">
              <w:rPr>
                <w:rFonts w:ascii="Times New Roman" w:hAnsi="Times New Roman" w:cs="Times New Roman"/>
                <w:sz w:val="24"/>
                <w:szCs w:val="24"/>
              </w:rPr>
              <w:t>Até</w:t>
            </w:r>
            <w:r w:rsidR="004A7160">
              <w:rPr>
                <w:rFonts w:ascii="Times New Roman" w:hAnsi="Times New Roman" w:cs="Times New Roman"/>
                <w:sz w:val="24"/>
                <w:szCs w:val="24"/>
              </w:rPr>
              <w:t xml:space="preserve"> 30</w:t>
            </w:r>
            <w:r w:rsidR="00FF0BD5" w:rsidRPr="00F50440">
              <w:rPr>
                <w:rFonts w:ascii="Times New Roman" w:hAnsi="Times New Roman" w:cs="Times New Roman"/>
                <w:sz w:val="24"/>
                <w:szCs w:val="24"/>
              </w:rPr>
              <w:t xml:space="preserve"> de junho de 2017</w:t>
            </w:r>
          </w:p>
        </w:tc>
        <w:tc>
          <w:tcPr>
            <w:tcW w:w="6521" w:type="dxa"/>
            <w:vAlign w:val="center"/>
            <w:hideMark/>
          </w:tcPr>
          <w:p w:rsidR="00337F4F" w:rsidRPr="00F50440" w:rsidRDefault="00337F4F" w:rsidP="00F4185F">
            <w:pPr>
              <w:pStyle w:val="Recuodecorpodetexto2"/>
              <w:ind w:left="132" w:right="132"/>
              <w:jc w:val="both"/>
              <w:rPr>
                <w:rFonts w:ascii="Times New Roman" w:hAnsi="Times New Roman" w:cs="Times New Roman"/>
                <w:sz w:val="24"/>
                <w:szCs w:val="24"/>
              </w:rPr>
            </w:pPr>
            <w:r w:rsidRPr="00F50440">
              <w:rPr>
                <w:rFonts w:ascii="Times New Roman" w:hAnsi="Times New Roman" w:cs="Times New Roman"/>
                <w:sz w:val="24"/>
                <w:szCs w:val="24"/>
              </w:rPr>
              <w:t>Envio das candidaturas</w:t>
            </w:r>
          </w:p>
        </w:tc>
      </w:tr>
      <w:tr w:rsidR="00EB1AB3" w:rsidRPr="00F50440" w:rsidTr="00F4185F">
        <w:trPr>
          <w:tblCellSpacing w:w="0" w:type="dxa"/>
        </w:trPr>
        <w:tc>
          <w:tcPr>
            <w:tcW w:w="3114" w:type="dxa"/>
            <w:vAlign w:val="center"/>
            <w:hideMark/>
          </w:tcPr>
          <w:p w:rsidR="00337F4F" w:rsidRPr="00F50440" w:rsidRDefault="00337F4F" w:rsidP="00F4185F">
            <w:pPr>
              <w:pStyle w:val="Recuodecorpodetexto2"/>
              <w:ind w:left="127" w:right="131"/>
              <w:jc w:val="both"/>
              <w:rPr>
                <w:rFonts w:ascii="Times New Roman" w:hAnsi="Times New Roman" w:cs="Times New Roman"/>
                <w:sz w:val="24"/>
                <w:szCs w:val="24"/>
              </w:rPr>
            </w:pPr>
            <w:r w:rsidRPr="00F50440">
              <w:rPr>
                <w:rFonts w:ascii="Times New Roman" w:hAnsi="Times New Roman" w:cs="Times New Roman"/>
                <w:sz w:val="24"/>
                <w:szCs w:val="24"/>
              </w:rPr>
              <w:t>Até </w:t>
            </w:r>
            <w:r w:rsidR="00FF0BD5" w:rsidRPr="00F50440">
              <w:rPr>
                <w:rFonts w:ascii="Times New Roman" w:hAnsi="Times New Roman" w:cs="Times New Roman"/>
                <w:sz w:val="24"/>
                <w:szCs w:val="24"/>
              </w:rPr>
              <w:t>janeiro</w:t>
            </w:r>
            <w:r w:rsidR="004D2855" w:rsidRPr="00F50440">
              <w:rPr>
                <w:rFonts w:ascii="Times New Roman" w:hAnsi="Times New Roman" w:cs="Times New Roman"/>
                <w:sz w:val="24"/>
                <w:szCs w:val="24"/>
              </w:rPr>
              <w:t xml:space="preserve"> de </w:t>
            </w:r>
            <w:r w:rsidR="00F8133F">
              <w:rPr>
                <w:rFonts w:ascii="Times New Roman" w:hAnsi="Times New Roman" w:cs="Times New Roman"/>
                <w:sz w:val="24"/>
                <w:szCs w:val="24"/>
              </w:rPr>
              <w:t>2018</w:t>
            </w:r>
          </w:p>
        </w:tc>
        <w:tc>
          <w:tcPr>
            <w:tcW w:w="6521" w:type="dxa"/>
            <w:vAlign w:val="center"/>
            <w:hideMark/>
          </w:tcPr>
          <w:p w:rsidR="00337F4F" w:rsidRPr="00F50440" w:rsidRDefault="00AA4AE9" w:rsidP="00F4185F">
            <w:pPr>
              <w:pStyle w:val="Recuodecorpodetexto2"/>
              <w:ind w:left="132" w:right="132"/>
              <w:jc w:val="both"/>
              <w:rPr>
                <w:rFonts w:ascii="Times New Roman" w:hAnsi="Times New Roman" w:cs="Times New Roman"/>
                <w:sz w:val="24"/>
                <w:szCs w:val="24"/>
              </w:rPr>
            </w:pPr>
            <w:r w:rsidRPr="00F50440">
              <w:rPr>
                <w:rFonts w:ascii="Times New Roman" w:hAnsi="Times New Roman" w:cs="Times New Roman"/>
                <w:sz w:val="24"/>
                <w:szCs w:val="24"/>
              </w:rPr>
              <w:t>Análises, priorização das candidaturas, divulgação do resultado preliminar e envio da lista de candidatos à Harvard</w:t>
            </w:r>
          </w:p>
        </w:tc>
      </w:tr>
      <w:tr w:rsidR="00EB1AB3" w:rsidRPr="00F50440" w:rsidTr="00F4185F">
        <w:trPr>
          <w:tblCellSpacing w:w="0" w:type="dxa"/>
        </w:trPr>
        <w:tc>
          <w:tcPr>
            <w:tcW w:w="3114" w:type="dxa"/>
            <w:vAlign w:val="center"/>
            <w:hideMark/>
          </w:tcPr>
          <w:p w:rsidR="00337F4F" w:rsidRPr="00F50440" w:rsidRDefault="00337F4F" w:rsidP="00F4185F">
            <w:pPr>
              <w:pStyle w:val="Recuodecorpodetexto2"/>
              <w:ind w:left="127" w:right="131"/>
              <w:jc w:val="both"/>
              <w:rPr>
                <w:rFonts w:ascii="Times New Roman" w:hAnsi="Times New Roman" w:cs="Times New Roman"/>
                <w:sz w:val="24"/>
                <w:szCs w:val="24"/>
              </w:rPr>
            </w:pPr>
            <w:r w:rsidRPr="00F50440">
              <w:rPr>
                <w:rFonts w:ascii="Times New Roman" w:hAnsi="Times New Roman" w:cs="Times New Roman"/>
                <w:sz w:val="24"/>
                <w:szCs w:val="24"/>
              </w:rPr>
              <w:t>Até </w:t>
            </w:r>
            <w:r w:rsidR="00AA4AE9" w:rsidRPr="00F50440">
              <w:rPr>
                <w:rFonts w:ascii="Times New Roman" w:hAnsi="Times New Roman" w:cs="Times New Roman"/>
                <w:sz w:val="24"/>
                <w:szCs w:val="24"/>
              </w:rPr>
              <w:t>abril</w:t>
            </w:r>
            <w:r w:rsidR="004D2855" w:rsidRPr="00F50440">
              <w:rPr>
                <w:rFonts w:ascii="Times New Roman" w:hAnsi="Times New Roman" w:cs="Times New Roman"/>
                <w:sz w:val="24"/>
                <w:szCs w:val="24"/>
              </w:rPr>
              <w:t xml:space="preserve"> de</w:t>
            </w:r>
            <w:r w:rsidR="00C32F06" w:rsidRPr="00F50440">
              <w:rPr>
                <w:rFonts w:ascii="Times New Roman" w:hAnsi="Times New Roman" w:cs="Times New Roman"/>
                <w:sz w:val="24"/>
                <w:szCs w:val="24"/>
              </w:rPr>
              <w:t xml:space="preserve"> 201</w:t>
            </w:r>
            <w:r w:rsidR="004D2855" w:rsidRPr="00F50440">
              <w:rPr>
                <w:rFonts w:ascii="Times New Roman" w:hAnsi="Times New Roman" w:cs="Times New Roman"/>
                <w:sz w:val="24"/>
                <w:szCs w:val="24"/>
              </w:rPr>
              <w:t>8</w:t>
            </w:r>
          </w:p>
        </w:tc>
        <w:tc>
          <w:tcPr>
            <w:tcW w:w="6521" w:type="dxa"/>
            <w:vAlign w:val="center"/>
            <w:hideMark/>
          </w:tcPr>
          <w:p w:rsidR="00337F4F" w:rsidRPr="00F50440" w:rsidRDefault="00337F4F" w:rsidP="00F4185F">
            <w:pPr>
              <w:pStyle w:val="Recuodecorpodetexto2"/>
              <w:ind w:left="132" w:right="132"/>
              <w:jc w:val="both"/>
              <w:rPr>
                <w:rFonts w:ascii="Times New Roman" w:hAnsi="Times New Roman" w:cs="Times New Roman"/>
                <w:sz w:val="24"/>
                <w:szCs w:val="24"/>
              </w:rPr>
            </w:pPr>
            <w:r w:rsidRPr="00F50440">
              <w:rPr>
                <w:rFonts w:ascii="Times New Roman" w:hAnsi="Times New Roman" w:cs="Times New Roman"/>
                <w:sz w:val="24"/>
                <w:szCs w:val="24"/>
              </w:rPr>
              <w:t>Divulgação do resultado final (após recursos)</w:t>
            </w:r>
          </w:p>
        </w:tc>
      </w:tr>
      <w:tr w:rsidR="00EB1AB3" w:rsidRPr="00F50440" w:rsidTr="00F4185F">
        <w:trPr>
          <w:tblCellSpacing w:w="0" w:type="dxa"/>
        </w:trPr>
        <w:tc>
          <w:tcPr>
            <w:tcW w:w="3114" w:type="dxa"/>
            <w:vAlign w:val="center"/>
            <w:hideMark/>
          </w:tcPr>
          <w:p w:rsidR="00337F4F" w:rsidRPr="00F50440" w:rsidRDefault="00C32F06" w:rsidP="00F4185F">
            <w:pPr>
              <w:pStyle w:val="Recuodecorpodetexto2"/>
              <w:ind w:left="127" w:right="131"/>
              <w:jc w:val="both"/>
              <w:rPr>
                <w:rFonts w:ascii="Times New Roman" w:hAnsi="Times New Roman" w:cs="Times New Roman"/>
                <w:sz w:val="24"/>
                <w:szCs w:val="24"/>
              </w:rPr>
            </w:pPr>
            <w:r w:rsidRPr="00F50440">
              <w:rPr>
                <w:rFonts w:ascii="Times New Roman" w:hAnsi="Times New Roman" w:cs="Times New Roman"/>
                <w:sz w:val="24"/>
                <w:szCs w:val="24"/>
              </w:rPr>
              <w:t xml:space="preserve">A partir de </w:t>
            </w:r>
            <w:r w:rsidR="004D2855" w:rsidRPr="00F50440">
              <w:rPr>
                <w:rFonts w:ascii="Times New Roman" w:hAnsi="Times New Roman" w:cs="Times New Roman"/>
                <w:sz w:val="24"/>
                <w:szCs w:val="24"/>
              </w:rPr>
              <w:t>setembro de 2018</w:t>
            </w:r>
          </w:p>
        </w:tc>
        <w:tc>
          <w:tcPr>
            <w:tcW w:w="6521" w:type="dxa"/>
            <w:vAlign w:val="center"/>
            <w:hideMark/>
          </w:tcPr>
          <w:p w:rsidR="00337F4F" w:rsidRPr="00F50440" w:rsidRDefault="00337F4F" w:rsidP="00F4185F">
            <w:pPr>
              <w:pStyle w:val="Recuodecorpodetexto2"/>
              <w:ind w:left="132" w:right="132"/>
              <w:jc w:val="both"/>
              <w:rPr>
                <w:rFonts w:ascii="Times New Roman" w:hAnsi="Times New Roman" w:cs="Times New Roman"/>
                <w:sz w:val="24"/>
                <w:szCs w:val="24"/>
              </w:rPr>
            </w:pPr>
            <w:r w:rsidRPr="00F50440">
              <w:rPr>
                <w:rFonts w:ascii="Times New Roman" w:hAnsi="Times New Roman" w:cs="Times New Roman"/>
                <w:sz w:val="24"/>
                <w:szCs w:val="24"/>
              </w:rPr>
              <w:t>Início das atividades na Universidade de Harvard</w:t>
            </w:r>
          </w:p>
        </w:tc>
      </w:tr>
    </w:tbl>
    <w:p w:rsidR="00EB1AB3" w:rsidRDefault="00EB1AB3" w:rsidP="00EB1AB3">
      <w:pPr>
        <w:spacing w:after="0" w:line="240" w:lineRule="auto"/>
        <w:rPr>
          <w:rFonts w:ascii="Times New Roman" w:eastAsia="Times New Roman" w:hAnsi="Times New Roman" w:cs="Times New Roman"/>
          <w:color w:val="000000"/>
          <w:sz w:val="24"/>
          <w:szCs w:val="24"/>
          <w:lang w:eastAsia="pt-BR"/>
        </w:rPr>
      </w:pPr>
    </w:p>
    <w:p w:rsidR="00F4185F" w:rsidRPr="00CB5F74" w:rsidRDefault="00F4185F" w:rsidP="00EB1AB3">
      <w:pPr>
        <w:spacing w:after="0" w:line="240" w:lineRule="auto"/>
        <w:rPr>
          <w:rFonts w:ascii="Times New Roman" w:eastAsia="Times New Roman" w:hAnsi="Times New Roman" w:cs="Times New Roman"/>
          <w:color w:val="000000"/>
          <w:sz w:val="24"/>
          <w:szCs w:val="24"/>
          <w:lang w:eastAsia="pt-BR"/>
        </w:rPr>
      </w:pPr>
    </w:p>
    <w:p w:rsidR="00EB1AB3" w:rsidRPr="00EB1AB3" w:rsidRDefault="00337F4F" w:rsidP="00EB1AB3">
      <w:pPr>
        <w:pStyle w:val="Ttulo8"/>
        <w:numPr>
          <w:ilvl w:val="0"/>
          <w:numId w:val="3"/>
        </w:numPr>
        <w:tabs>
          <w:tab w:val="left" w:pos="284"/>
        </w:tabs>
        <w:spacing w:line="240" w:lineRule="auto"/>
        <w:ind w:right="142"/>
        <w:jc w:val="both"/>
        <w:rPr>
          <w:rFonts w:ascii="Times New Roman" w:hAnsi="Times New Roman"/>
          <w:b/>
          <w:bCs/>
          <w:i w:val="0"/>
          <w:iCs w:val="0"/>
          <w:lang w:val="pt-BR" w:eastAsia="pt-BR"/>
        </w:rPr>
      </w:pPr>
      <w:r w:rsidRPr="00EB1AB3">
        <w:rPr>
          <w:rFonts w:ascii="Times New Roman" w:hAnsi="Times New Roman"/>
          <w:b/>
          <w:bCs/>
          <w:i w:val="0"/>
          <w:iCs w:val="0"/>
          <w:lang w:val="pt-BR" w:eastAsia="pt-BR"/>
        </w:rPr>
        <w:t>D</w:t>
      </w:r>
      <w:r w:rsidR="00EB1AB3" w:rsidRPr="00EB1AB3">
        <w:rPr>
          <w:rFonts w:ascii="Times New Roman" w:hAnsi="Times New Roman"/>
          <w:b/>
          <w:bCs/>
          <w:i w:val="0"/>
          <w:iCs w:val="0"/>
          <w:lang w:val="pt-BR" w:eastAsia="pt-BR"/>
        </w:rPr>
        <w:t>A OBTENÇÃO DA DOCUMENTAÇÃO DA VIAGEM E DO VISTO</w:t>
      </w:r>
    </w:p>
    <w:p w:rsidR="00C32F06" w:rsidRPr="00EB1AB3" w:rsidRDefault="00B94189" w:rsidP="00EB1AB3">
      <w:pPr>
        <w:pStyle w:val="Recuodecorpodetexto"/>
        <w:tabs>
          <w:tab w:val="left" w:pos="0"/>
          <w:tab w:val="left" w:pos="720"/>
          <w:tab w:val="left" w:pos="1134"/>
        </w:tabs>
        <w:ind w:left="0"/>
        <w:rPr>
          <w:lang w:val="pt-BR" w:eastAsia="en-US"/>
        </w:rPr>
      </w:pPr>
      <w:r w:rsidRPr="00EB1AB3">
        <w:rPr>
          <w:lang w:val="pt-BR" w:eastAsia="en-US"/>
        </w:rPr>
        <w:t>1</w:t>
      </w:r>
      <w:r w:rsidR="00CB5F74" w:rsidRPr="00EB1AB3">
        <w:rPr>
          <w:lang w:val="pt-BR" w:eastAsia="en-US"/>
        </w:rPr>
        <w:t>1</w:t>
      </w:r>
      <w:r w:rsidRPr="00EB1AB3">
        <w:rPr>
          <w:lang w:val="pt-BR" w:eastAsia="en-US"/>
        </w:rPr>
        <w:t>.1</w:t>
      </w:r>
      <w:r w:rsidR="00EB1AB3">
        <w:rPr>
          <w:lang w:val="pt-BR" w:eastAsia="en-US"/>
        </w:rPr>
        <w:t xml:space="preserve"> </w:t>
      </w:r>
      <w:r w:rsidR="00C32F06" w:rsidRPr="00EB1AB3">
        <w:rPr>
          <w:lang w:val="pt-BR" w:eastAsia="en-US"/>
        </w:rPr>
        <w:t>Caso necessário, a obtenção da documentação, passaporte e do visto ao país de destino para o período da bolsa, em prazo hábil para a participação no Programa, é de exclusiva responsabilidade do candidato.</w:t>
      </w:r>
    </w:p>
    <w:p w:rsidR="00337F4F" w:rsidRPr="00C32790" w:rsidRDefault="00337F4F" w:rsidP="00EB1AB3">
      <w:pPr>
        <w:spacing w:before="120" w:after="0" w:line="240" w:lineRule="auto"/>
        <w:ind w:left="120" w:right="120"/>
        <w:jc w:val="both"/>
        <w:rPr>
          <w:rFonts w:ascii="Times New Roman" w:eastAsia="Times New Roman" w:hAnsi="Times New Roman" w:cs="Times New Roman"/>
          <w:color w:val="000000"/>
          <w:sz w:val="24"/>
          <w:szCs w:val="24"/>
          <w:lang w:eastAsia="pt-BR"/>
        </w:rPr>
      </w:pPr>
    </w:p>
    <w:p w:rsidR="00337F4F" w:rsidRPr="00EB1AB3" w:rsidRDefault="00C32F06" w:rsidP="00EB1AB3">
      <w:pPr>
        <w:pStyle w:val="Ttulo8"/>
        <w:numPr>
          <w:ilvl w:val="0"/>
          <w:numId w:val="3"/>
        </w:numPr>
        <w:tabs>
          <w:tab w:val="left" w:pos="284"/>
        </w:tabs>
        <w:spacing w:after="0" w:line="240" w:lineRule="auto"/>
        <w:ind w:right="142"/>
        <w:jc w:val="both"/>
        <w:rPr>
          <w:rFonts w:ascii="Times New Roman" w:hAnsi="Times New Roman"/>
          <w:b/>
          <w:bCs/>
          <w:i w:val="0"/>
          <w:iCs w:val="0"/>
          <w:lang w:val="pt-BR" w:eastAsia="pt-BR"/>
        </w:rPr>
      </w:pPr>
      <w:r w:rsidRPr="00EB1AB3">
        <w:rPr>
          <w:rFonts w:ascii="Times New Roman" w:hAnsi="Times New Roman"/>
          <w:b/>
          <w:bCs/>
          <w:i w:val="0"/>
          <w:iCs w:val="0"/>
          <w:lang w:val="pt-BR" w:eastAsia="pt-BR"/>
        </w:rPr>
        <w:t>DOS CASOS OMISSOS E DAS DISPOSIÇÕES FINAIS</w:t>
      </w:r>
    </w:p>
    <w:p w:rsidR="00337F4F" w:rsidRPr="00CB5F74" w:rsidRDefault="00C32F06" w:rsidP="00EB1AB3">
      <w:pPr>
        <w:spacing w:before="120" w:after="120" w:line="240" w:lineRule="auto"/>
        <w:ind w:right="120"/>
        <w:jc w:val="both"/>
        <w:rPr>
          <w:rFonts w:ascii="Times New Roman" w:eastAsia="Times New Roman" w:hAnsi="Times New Roman" w:cs="Times New Roman"/>
          <w:color w:val="000000"/>
          <w:sz w:val="24"/>
          <w:szCs w:val="24"/>
          <w:lang w:eastAsia="pt-BR"/>
        </w:rPr>
      </w:pPr>
      <w:r w:rsidRPr="00CB5F74">
        <w:rPr>
          <w:rFonts w:ascii="Times New Roman" w:eastAsia="Times New Roman" w:hAnsi="Times New Roman" w:cs="Times New Roman"/>
          <w:color w:val="000000"/>
          <w:sz w:val="24"/>
          <w:szCs w:val="24"/>
          <w:lang w:eastAsia="pt-BR"/>
        </w:rPr>
        <w:t>1</w:t>
      </w:r>
      <w:r w:rsidR="00CB5F74">
        <w:rPr>
          <w:rFonts w:ascii="Times New Roman" w:eastAsia="Times New Roman" w:hAnsi="Times New Roman" w:cs="Times New Roman"/>
          <w:color w:val="000000"/>
          <w:sz w:val="24"/>
          <w:szCs w:val="24"/>
          <w:lang w:eastAsia="pt-BR"/>
        </w:rPr>
        <w:t>2</w:t>
      </w:r>
      <w:r w:rsidRPr="00CB5F74">
        <w:rPr>
          <w:rFonts w:ascii="Times New Roman" w:eastAsia="Times New Roman" w:hAnsi="Times New Roman" w:cs="Times New Roman"/>
          <w:color w:val="000000"/>
          <w:sz w:val="24"/>
          <w:szCs w:val="24"/>
          <w:lang w:eastAsia="pt-BR"/>
        </w:rPr>
        <w:t>.1</w:t>
      </w:r>
      <w:r w:rsidR="00B961BF">
        <w:rPr>
          <w:rFonts w:ascii="Times New Roman" w:eastAsia="Times New Roman" w:hAnsi="Times New Roman" w:cs="Times New Roman"/>
          <w:color w:val="000000"/>
          <w:sz w:val="24"/>
          <w:szCs w:val="24"/>
          <w:lang w:eastAsia="pt-BR"/>
        </w:rPr>
        <w:t xml:space="preserve"> </w:t>
      </w:r>
      <w:r w:rsidR="00337F4F" w:rsidRPr="00CB5F74">
        <w:rPr>
          <w:rFonts w:ascii="Times New Roman" w:eastAsia="Times New Roman" w:hAnsi="Times New Roman" w:cs="Times New Roman"/>
          <w:color w:val="000000"/>
          <w:sz w:val="24"/>
          <w:szCs w:val="24"/>
          <w:lang w:eastAsia="pt-BR"/>
        </w:rPr>
        <w:t>Eventuais </w:t>
      </w:r>
      <w:r w:rsidRPr="00CB5F74">
        <w:rPr>
          <w:rFonts w:ascii="Times New Roman" w:eastAsia="Times New Roman" w:hAnsi="Times New Roman" w:cs="Times New Roman"/>
          <w:color w:val="000000"/>
          <w:sz w:val="24"/>
          <w:szCs w:val="24"/>
          <w:lang w:eastAsia="pt-BR"/>
        </w:rPr>
        <w:t xml:space="preserve">casos omissos e </w:t>
      </w:r>
      <w:r w:rsidR="00337F4F" w:rsidRPr="00CB5F74">
        <w:rPr>
          <w:rFonts w:ascii="Times New Roman" w:eastAsia="Times New Roman" w:hAnsi="Times New Roman" w:cs="Times New Roman"/>
          <w:color w:val="000000"/>
          <w:sz w:val="24"/>
          <w:szCs w:val="24"/>
          <w:lang w:eastAsia="pt-BR"/>
        </w:rPr>
        <w:t xml:space="preserve">situações não contempladas neste edital serão </w:t>
      </w:r>
      <w:proofErr w:type="gramStart"/>
      <w:r w:rsidR="00337F4F" w:rsidRPr="00CB5F74">
        <w:rPr>
          <w:rFonts w:ascii="Times New Roman" w:eastAsia="Times New Roman" w:hAnsi="Times New Roman" w:cs="Times New Roman"/>
          <w:color w:val="000000"/>
          <w:sz w:val="24"/>
          <w:szCs w:val="24"/>
          <w:lang w:eastAsia="pt-BR"/>
        </w:rPr>
        <w:t>decididas</w:t>
      </w:r>
      <w:proofErr w:type="gramEnd"/>
      <w:r w:rsidR="00337F4F" w:rsidRPr="00CB5F74">
        <w:rPr>
          <w:rFonts w:ascii="Times New Roman" w:eastAsia="Times New Roman" w:hAnsi="Times New Roman" w:cs="Times New Roman"/>
          <w:color w:val="000000"/>
          <w:sz w:val="24"/>
          <w:szCs w:val="24"/>
          <w:lang w:eastAsia="pt-BR"/>
        </w:rPr>
        <w:t xml:space="preserve"> conjuntamente pela CAPES e pela </w:t>
      </w:r>
      <w:r w:rsidRPr="00CB5F74">
        <w:rPr>
          <w:rFonts w:ascii="Times New Roman" w:eastAsia="Times New Roman" w:hAnsi="Times New Roman" w:cs="Times New Roman"/>
          <w:color w:val="000000"/>
          <w:sz w:val="24"/>
          <w:szCs w:val="24"/>
          <w:lang w:eastAsia="pt-BR"/>
        </w:rPr>
        <w:t>Instituição Anfitriã</w:t>
      </w:r>
      <w:r w:rsidR="00337F4F" w:rsidRPr="00CB5F74">
        <w:rPr>
          <w:rFonts w:ascii="Times New Roman" w:eastAsia="Times New Roman" w:hAnsi="Times New Roman" w:cs="Times New Roman"/>
          <w:color w:val="000000"/>
          <w:sz w:val="24"/>
          <w:szCs w:val="24"/>
          <w:lang w:eastAsia="pt-BR"/>
        </w:rPr>
        <w:t>, mediante consulta dirigida, exclusivamente por e-mail, a qualquer das duas instituições, nos endereços abaixo, que também poderão ser utilizados para o esclarecimento de dúvidas e obtenção de mais informações:</w:t>
      </w:r>
    </w:p>
    <w:p w:rsidR="00C32F06" w:rsidRPr="00EB1AB3" w:rsidRDefault="00337F4F" w:rsidP="000A3FB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pt-BR"/>
        </w:rPr>
      </w:pPr>
      <w:r w:rsidRPr="00EB1AB3">
        <w:rPr>
          <w:rFonts w:ascii="Times New Roman" w:eastAsia="Times New Roman" w:hAnsi="Times New Roman" w:cs="Times New Roman"/>
          <w:b/>
          <w:bCs/>
          <w:color w:val="000000"/>
          <w:sz w:val="24"/>
          <w:szCs w:val="24"/>
          <w:lang w:eastAsia="pt-BR"/>
        </w:rPr>
        <w:t xml:space="preserve">Coordenação de Aperfeiçoamento de Pessoal de Nível Superior - </w:t>
      </w:r>
      <w:proofErr w:type="gramStart"/>
      <w:r w:rsidRPr="00EB1AB3">
        <w:rPr>
          <w:rFonts w:ascii="Times New Roman" w:eastAsia="Times New Roman" w:hAnsi="Times New Roman" w:cs="Times New Roman"/>
          <w:b/>
          <w:bCs/>
          <w:color w:val="000000"/>
          <w:sz w:val="24"/>
          <w:szCs w:val="24"/>
          <w:lang w:eastAsia="pt-BR"/>
        </w:rPr>
        <w:t>CAPES</w:t>
      </w:r>
      <w:proofErr w:type="gramEnd"/>
    </w:p>
    <w:p w:rsidR="000A3FB6" w:rsidRPr="000A3FB6" w:rsidRDefault="000A3FB6"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pt-BR"/>
        </w:rPr>
      </w:pPr>
      <w:r w:rsidRPr="000A3FB6">
        <w:rPr>
          <w:rFonts w:ascii="Times New Roman" w:eastAsia="Times New Roman" w:hAnsi="Times New Roman" w:cs="Times New Roman"/>
          <w:color w:val="000000"/>
          <w:sz w:val="24"/>
          <w:szCs w:val="24"/>
          <w:lang w:eastAsia="pt-BR"/>
        </w:rPr>
        <w:t>Diretoria de Relações Internacionais - DRI</w:t>
      </w:r>
    </w:p>
    <w:p w:rsidR="000A3FB6" w:rsidRPr="000A3FB6" w:rsidRDefault="000A3FB6"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pt-BR"/>
        </w:rPr>
      </w:pPr>
      <w:r w:rsidRPr="000A3FB6">
        <w:rPr>
          <w:rFonts w:ascii="Times New Roman" w:eastAsia="Times New Roman" w:hAnsi="Times New Roman" w:cs="Times New Roman"/>
          <w:color w:val="000000"/>
          <w:sz w:val="24"/>
          <w:szCs w:val="24"/>
          <w:lang w:eastAsia="pt-BR"/>
        </w:rPr>
        <w:t>Coordenação Geral de Programas – CGPR</w:t>
      </w:r>
    </w:p>
    <w:p w:rsidR="000A3FB6" w:rsidRPr="000A3FB6" w:rsidRDefault="000A3FB6"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pt-BR"/>
        </w:rPr>
      </w:pPr>
      <w:r w:rsidRPr="000A3FB6">
        <w:rPr>
          <w:rFonts w:ascii="Times New Roman" w:eastAsia="Times New Roman" w:hAnsi="Times New Roman" w:cs="Times New Roman"/>
          <w:color w:val="000000"/>
          <w:sz w:val="24"/>
          <w:szCs w:val="24"/>
          <w:lang w:eastAsia="pt-BR"/>
        </w:rPr>
        <w:t xml:space="preserve">SBN, Quadra </w:t>
      </w:r>
      <w:proofErr w:type="gramStart"/>
      <w:r w:rsidRPr="000A3FB6">
        <w:rPr>
          <w:rFonts w:ascii="Times New Roman" w:eastAsia="Times New Roman" w:hAnsi="Times New Roman" w:cs="Times New Roman"/>
          <w:color w:val="000000"/>
          <w:sz w:val="24"/>
          <w:szCs w:val="24"/>
          <w:lang w:eastAsia="pt-BR"/>
        </w:rPr>
        <w:t>2</w:t>
      </w:r>
      <w:proofErr w:type="gramEnd"/>
      <w:r w:rsidRPr="000A3FB6">
        <w:rPr>
          <w:rFonts w:ascii="Times New Roman" w:eastAsia="Times New Roman" w:hAnsi="Times New Roman" w:cs="Times New Roman"/>
          <w:color w:val="000000"/>
          <w:sz w:val="24"/>
          <w:szCs w:val="24"/>
          <w:lang w:eastAsia="pt-BR"/>
        </w:rPr>
        <w:t>, lote 6, Bloco L, 2º andar</w:t>
      </w:r>
    </w:p>
    <w:p w:rsidR="000A3FB6" w:rsidRPr="000A3FB6" w:rsidRDefault="000A3FB6"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pt-BR"/>
        </w:rPr>
      </w:pPr>
      <w:r w:rsidRPr="000A3FB6">
        <w:rPr>
          <w:rFonts w:ascii="Times New Roman" w:eastAsia="Times New Roman" w:hAnsi="Times New Roman" w:cs="Times New Roman"/>
          <w:color w:val="000000"/>
          <w:sz w:val="24"/>
          <w:szCs w:val="24"/>
          <w:lang w:eastAsia="pt-BR"/>
        </w:rPr>
        <w:t>70040-020 – Brasília, DF</w:t>
      </w:r>
    </w:p>
    <w:p w:rsidR="00337F4F" w:rsidRPr="000A3FB6" w:rsidRDefault="0002717C"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eastAsia="pt-BR"/>
        </w:rPr>
      </w:pPr>
      <w:hyperlink r:id="rId12" w:history="1">
        <w:r w:rsidR="000A3FB6" w:rsidRPr="000A3FB6">
          <w:rPr>
            <w:rStyle w:val="Hyperlink"/>
            <w:rFonts w:ascii="Times New Roman" w:eastAsia="Times New Roman" w:hAnsi="Times New Roman" w:cs="Times New Roman"/>
            <w:sz w:val="24"/>
            <w:szCs w:val="24"/>
            <w:lang w:eastAsia="pt-BR"/>
          </w:rPr>
          <w:t>harvard@capes.gov.br</w:t>
        </w:r>
      </w:hyperlink>
      <w:r w:rsidR="000A3FB6">
        <w:rPr>
          <w:rFonts w:ascii="Times New Roman" w:eastAsia="Times New Roman" w:hAnsi="Times New Roman" w:cs="Times New Roman"/>
          <w:color w:val="000000"/>
          <w:sz w:val="24"/>
          <w:szCs w:val="24"/>
          <w:lang w:eastAsia="pt-BR"/>
        </w:rPr>
        <w:t xml:space="preserve"> </w:t>
      </w:r>
      <w:r w:rsidR="00337F4F" w:rsidRPr="000A3FB6">
        <w:rPr>
          <w:rFonts w:ascii="Times New Roman" w:eastAsia="Times New Roman" w:hAnsi="Times New Roman" w:cs="Times New Roman"/>
          <w:color w:val="000000"/>
          <w:sz w:val="24"/>
          <w:szCs w:val="24"/>
          <w:lang w:eastAsia="pt-BR"/>
        </w:rPr>
        <w:br/>
      </w:r>
    </w:p>
    <w:p w:rsidR="00C32F06" w:rsidRPr="000C47EA" w:rsidRDefault="00B94189"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pt-BR"/>
        </w:rPr>
      </w:pPr>
      <w:r w:rsidRPr="000A3FB6">
        <w:rPr>
          <w:rFonts w:ascii="Times New Roman" w:eastAsia="Times New Roman" w:hAnsi="Times New Roman" w:cs="Times New Roman"/>
          <w:b/>
          <w:bCs/>
          <w:color w:val="000000"/>
          <w:sz w:val="24"/>
          <w:szCs w:val="24"/>
          <w:lang w:eastAsia="pt-BR"/>
        </w:rPr>
        <w:t xml:space="preserve"> </w:t>
      </w:r>
      <w:proofErr w:type="spellStart"/>
      <w:r w:rsidR="00337F4F" w:rsidRPr="000C47EA">
        <w:rPr>
          <w:rFonts w:ascii="Times New Roman" w:eastAsia="Times New Roman" w:hAnsi="Times New Roman" w:cs="Times New Roman"/>
          <w:b/>
          <w:bCs/>
          <w:color w:val="000000"/>
          <w:sz w:val="24"/>
          <w:szCs w:val="24"/>
          <w:lang w:val="en-US" w:eastAsia="pt-BR"/>
        </w:rPr>
        <w:t>Universidade</w:t>
      </w:r>
      <w:proofErr w:type="spellEnd"/>
      <w:r w:rsidR="00337F4F" w:rsidRPr="000C47EA">
        <w:rPr>
          <w:rFonts w:ascii="Times New Roman" w:eastAsia="Times New Roman" w:hAnsi="Times New Roman" w:cs="Times New Roman"/>
          <w:b/>
          <w:bCs/>
          <w:color w:val="000000"/>
          <w:sz w:val="24"/>
          <w:szCs w:val="24"/>
          <w:lang w:val="en-US" w:eastAsia="pt-BR"/>
        </w:rPr>
        <w:t xml:space="preserve"> de Harvard​</w:t>
      </w:r>
      <w:r w:rsidR="00337F4F" w:rsidRPr="000C47EA">
        <w:rPr>
          <w:rFonts w:ascii="Times New Roman" w:eastAsia="Times New Roman" w:hAnsi="Times New Roman" w:cs="Times New Roman"/>
          <w:b/>
          <w:bCs/>
          <w:color w:val="000000"/>
          <w:sz w:val="24"/>
          <w:szCs w:val="24"/>
          <w:lang w:val="en-US" w:eastAsia="pt-BR"/>
        </w:rPr>
        <w:br/>
      </w:r>
      <w:r w:rsidR="00337F4F" w:rsidRPr="000C47EA">
        <w:rPr>
          <w:rFonts w:ascii="Times New Roman" w:eastAsia="Times New Roman" w:hAnsi="Times New Roman" w:cs="Times New Roman"/>
          <w:color w:val="000000"/>
          <w:sz w:val="24"/>
          <w:szCs w:val="24"/>
          <w:lang w:val="en-US" w:eastAsia="pt-BR"/>
        </w:rPr>
        <w:t>​David Rockefeller Center for Latin American Studies Harvard University</w:t>
      </w:r>
    </w:p>
    <w:p w:rsidR="00C32F06" w:rsidRPr="000C47EA" w:rsidRDefault="00337F4F"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pt-BR"/>
        </w:rPr>
      </w:pPr>
      <w:r w:rsidRPr="000C47EA">
        <w:rPr>
          <w:rFonts w:ascii="Times New Roman" w:eastAsia="Times New Roman" w:hAnsi="Times New Roman" w:cs="Times New Roman"/>
          <w:color w:val="000000"/>
          <w:sz w:val="24"/>
          <w:szCs w:val="24"/>
          <w:lang w:val="en-US" w:eastAsia="pt-BR"/>
        </w:rPr>
        <w:t>1730 Cambridge Street</w:t>
      </w:r>
    </w:p>
    <w:p w:rsidR="00C32F06" w:rsidRPr="000C47EA" w:rsidRDefault="00337F4F" w:rsidP="000A3FB6">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pt-BR"/>
        </w:rPr>
      </w:pPr>
      <w:r w:rsidRPr="000C47EA">
        <w:rPr>
          <w:rFonts w:ascii="Times New Roman" w:eastAsia="Times New Roman" w:hAnsi="Times New Roman" w:cs="Times New Roman"/>
          <w:color w:val="000000"/>
          <w:sz w:val="24"/>
          <w:szCs w:val="24"/>
          <w:lang w:val="en-US" w:eastAsia="pt-BR"/>
        </w:rPr>
        <w:t>​Cambridge, MA 02138</w:t>
      </w:r>
    </w:p>
    <w:p w:rsidR="000A3FB6" w:rsidRPr="000C47EA" w:rsidRDefault="0002717C" w:rsidP="000A3FB6">
      <w:pPr>
        <w:spacing w:after="0" w:line="240" w:lineRule="auto"/>
        <w:ind w:left="120" w:right="120"/>
        <w:jc w:val="center"/>
        <w:rPr>
          <w:rFonts w:ascii="Times New Roman" w:eastAsia="Times New Roman" w:hAnsi="Times New Roman" w:cs="Times New Roman"/>
          <w:color w:val="000000"/>
          <w:sz w:val="24"/>
          <w:szCs w:val="24"/>
          <w:lang w:val="en-US" w:eastAsia="pt-BR"/>
        </w:rPr>
      </w:pPr>
      <w:hyperlink r:id="rId13" w:history="1">
        <w:r w:rsidR="000A3FB6" w:rsidRPr="000C47EA">
          <w:rPr>
            <w:rStyle w:val="Hyperlink"/>
            <w:rFonts w:ascii="Times New Roman" w:eastAsia="Times New Roman" w:hAnsi="Times New Roman" w:cs="Times New Roman"/>
            <w:sz w:val="24"/>
            <w:szCs w:val="24"/>
            <w:lang w:val="en-US" w:eastAsia="pt-BR"/>
          </w:rPr>
          <w:t>fhagopian@gov.harvard.edu</w:t>
        </w:r>
      </w:hyperlink>
      <w:r w:rsidR="000A3FB6" w:rsidRPr="000C47EA">
        <w:rPr>
          <w:rFonts w:ascii="Times New Roman" w:eastAsia="Times New Roman" w:hAnsi="Times New Roman" w:cs="Times New Roman"/>
          <w:color w:val="000000"/>
          <w:sz w:val="24"/>
          <w:szCs w:val="24"/>
          <w:lang w:val="en-US" w:eastAsia="pt-BR"/>
        </w:rPr>
        <w:t xml:space="preserve"> </w:t>
      </w:r>
      <w:r w:rsidR="00337F4F" w:rsidRPr="000C47EA">
        <w:rPr>
          <w:rFonts w:ascii="Times New Roman" w:eastAsia="Times New Roman" w:hAnsi="Times New Roman" w:cs="Times New Roman"/>
          <w:color w:val="000000"/>
          <w:sz w:val="24"/>
          <w:szCs w:val="24"/>
          <w:lang w:val="en-US" w:eastAsia="pt-BR"/>
        </w:rPr>
        <w:br/>
      </w:r>
      <w:hyperlink r:id="rId14" w:history="1">
        <w:r w:rsidR="000A3FB6" w:rsidRPr="000C47EA">
          <w:rPr>
            <w:rStyle w:val="Hyperlink"/>
            <w:rFonts w:ascii="Times New Roman" w:eastAsia="Times New Roman" w:hAnsi="Times New Roman" w:cs="Times New Roman"/>
            <w:sz w:val="24"/>
            <w:szCs w:val="24"/>
            <w:lang w:val="en-US" w:eastAsia="pt-BR"/>
          </w:rPr>
          <w:t>http://drclas.harvard.edu</w:t>
        </w:r>
      </w:hyperlink>
      <w:r w:rsidR="000A3FB6" w:rsidRPr="000C47EA">
        <w:rPr>
          <w:rFonts w:ascii="Times New Roman" w:eastAsia="Times New Roman" w:hAnsi="Times New Roman" w:cs="Times New Roman"/>
          <w:color w:val="000000"/>
          <w:sz w:val="24"/>
          <w:szCs w:val="24"/>
          <w:lang w:val="en-US" w:eastAsia="pt-BR"/>
        </w:rPr>
        <w:t xml:space="preserve"> </w:t>
      </w:r>
    </w:p>
    <w:p w:rsidR="00337F4F" w:rsidRPr="00C32790" w:rsidRDefault="00337F4F" w:rsidP="000A3FB6">
      <w:pPr>
        <w:spacing w:after="0" w:line="240" w:lineRule="auto"/>
        <w:ind w:left="120" w:right="120"/>
        <w:jc w:val="both"/>
        <w:rPr>
          <w:rFonts w:ascii="Times New Roman" w:eastAsia="Times New Roman" w:hAnsi="Times New Roman" w:cs="Times New Roman"/>
          <w:color w:val="000000"/>
          <w:sz w:val="24"/>
          <w:szCs w:val="24"/>
          <w:lang w:eastAsia="pt-BR"/>
        </w:rPr>
      </w:pPr>
      <w:r w:rsidRPr="005662D3">
        <w:rPr>
          <w:rFonts w:ascii="Times New Roman" w:eastAsia="Times New Roman" w:hAnsi="Times New Roman" w:cs="Times New Roman"/>
          <w:color w:val="000000"/>
          <w:sz w:val="24"/>
          <w:szCs w:val="24"/>
          <w:lang w:val="en-US" w:eastAsia="pt-BR"/>
        </w:rPr>
        <w:br/>
      </w:r>
      <w:r w:rsidR="00D44306" w:rsidRPr="00C32790">
        <w:rPr>
          <w:rFonts w:ascii="Times New Roman" w:eastAsia="Times New Roman" w:hAnsi="Times New Roman" w:cs="Times New Roman"/>
          <w:color w:val="000000"/>
          <w:sz w:val="24"/>
          <w:szCs w:val="24"/>
          <w:lang w:eastAsia="pt-BR"/>
        </w:rPr>
        <w:t>1</w:t>
      </w:r>
      <w:r w:rsidR="00CB5F74" w:rsidRPr="00C32790">
        <w:rPr>
          <w:rFonts w:ascii="Times New Roman" w:eastAsia="Times New Roman" w:hAnsi="Times New Roman" w:cs="Times New Roman"/>
          <w:color w:val="000000"/>
          <w:sz w:val="24"/>
          <w:szCs w:val="24"/>
          <w:lang w:eastAsia="pt-BR"/>
        </w:rPr>
        <w:t>2</w:t>
      </w:r>
      <w:r w:rsidR="00B94189" w:rsidRPr="00C32790">
        <w:rPr>
          <w:rFonts w:ascii="Times New Roman" w:eastAsia="Times New Roman" w:hAnsi="Times New Roman" w:cs="Times New Roman"/>
          <w:color w:val="000000"/>
          <w:sz w:val="24"/>
          <w:szCs w:val="24"/>
          <w:lang w:eastAsia="pt-BR"/>
        </w:rPr>
        <w:t xml:space="preserve">.2 </w:t>
      </w:r>
      <w:r w:rsidR="00D44306" w:rsidRPr="000A3FB6">
        <w:rPr>
          <w:rFonts w:ascii="Times New Roman" w:eastAsia="Times New Roman" w:hAnsi="Times New Roman" w:cs="Times New Roman"/>
          <w:color w:val="000000"/>
          <w:sz w:val="24"/>
          <w:szCs w:val="24"/>
          <w:lang w:eastAsia="pt-BR"/>
        </w:rPr>
        <w:t xml:space="preserve">O candidato aprovado receberá o Manual de Orientações que inclui </w:t>
      </w:r>
      <w:r w:rsidRPr="00C32790">
        <w:rPr>
          <w:rFonts w:ascii="Times New Roman" w:eastAsia="Times New Roman" w:hAnsi="Times New Roman" w:cs="Times New Roman"/>
          <w:color w:val="000000"/>
          <w:sz w:val="24"/>
          <w:szCs w:val="24"/>
          <w:lang w:eastAsia="pt-BR"/>
        </w:rPr>
        <w:t xml:space="preserve">as regras sobre a concessão, a </w:t>
      </w:r>
      <w:proofErr w:type="gramStart"/>
      <w:r w:rsidRPr="00C32790">
        <w:rPr>
          <w:rFonts w:ascii="Times New Roman" w:eastAsia="Times New Roman" w:hAnsi="Times New Roman" w:cs="Times New Roman"/>
          <w:color w:val="000000"/>
          <w:sz w:val="24"/>
          <w:szCs w:val="24"/>
          <w:lang w:eastAsia="pt-BR"/>
        </w:rPr>
        <w:t>implementação</w:t>
      </w:r>
      <w:proofErr w:type="gramEnd"/>
      <w:r w:rsidRPr="00C32790">
        <w:rPr>
          <w:rFonts w:ascii="Times New Roman" w:eastAsia="Times New Roman" w:hAnsi="Times New Roman" w:cs="Times New Roman"/>
          <w:color w:val="000000"/>
          <w:sz w:val="24"/>
          <w:szCs w:val="24"/>
          <w:lang w:eastAsia="pt-BR"/>
        </w:rPr>
        <w:t xml:space="preserve">, o acompanhamento e o encerramento da bolsa. O acompanhamento da bolsa, da concessão ao encerramento, será realizado pela CAPES e pela </w:t>
      </w:r>
      <w:r w:rsidR="00D44306" w:rsidRPr="00C32790">
        <w:rPr>
          <w:rFonts w:ascii="Times New Roman" w:eastAsia="Times New Roman" w:hAnsi="Times New Roman" w:cs="Times New Roman"/>
          <w:color w:val="000000"/>
          <w:sz w:val="24"/>
          <w:szCs w:val="24"/>
          <w:lang w:eastAsia="pt-BR"/>
        </w:rPr>
        <w:t>Instituição Anfitriã</w:t>
      </w:r>
      <w:r w:rsidRPr="00C32790">
        <w:rPr>
          <w:rFonts w:ascii="Times New Roman" w:eastAsia="Times New Roman" w:hAnsi="Times New Roman" w:cs="Times New Roman"/>
          <w:color w:val="000000"/>
          <w:sz w:val="24"/>
          <w:szCs w:val="24"/>
          <w:lang w:eastAsia="pt-BR"/>
        </w:rPr>
        <w:t>.</w:t>
      </w:r>
      <w:r w:rsidR="00D44306" w:rsidRPr="00C32790">
        <w:rPr>
          <w:rFonts w:ascii="Times New Roman" w:eastAsia="Times New Roman" w:hAnsi="Times New Roman" w:cs="Times New Roman"/>
          <w:color w:val="000000"/>
          <w:sz w:val="24"/>
          <w:szCs w:val="24"/>
          <w:lang w:eastAsia="pt-BR"/>
        </w:rPr>
        <w:t xml:space="preserve"> O período de egresso será acompanhado pela Capes.</w:t>
      </w:r>
    </w:p>
    <w:p w:rsidR="00337F4F" w:rsidRPr="00C32790" w:rsidRDefault="00D44306" w:rsidP="00337F4F">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32790">
        <w:rPr>
          <w:rFonts w:ascii="Times New Roman" w:eastAsia="Times New Roman" w:hAnsi="Times New Roman" w:cs="Times New Roman"/>
          <w:color w:val="000000"/>
          <w:sz w:val="24"/>
          <w:szCs w:val="24"/>
          <w:lang w:eastAsia="pt-BR"/>
        </w:rPr>
        <w:t>1</w:t>
      </w:r>
      <w:r w:rsidR="00CB5F74" w:rsidRPr="00C32790">
        <w:rPr>
          <w:rFonts w:ascii="Times New Roman" w:eastAsia="Times New Roman" w:hAnsi="Times New Roman" w:cs="Times New Roman"/>
          <w:color w:val="000000"/>
          <w:sz w:val="24"/>
          <w:szCs w:val="24"/>
          <w:lang w:eastAsia="pt-BR"/>
        </w:rPr>
        <w:t>2</w:t>
      </w:r>
      <w:r w:rsidR="00B94189" w:rsidRPr="00C32790">
        <w:rPr>
          <w:rFonts w:ascii="Times New Roman" w:eastAsia="Times New Roman" w:hAnsi="Times New Roman" w:cs="Times New Roman"/>
          <w:color w:val="000000"/>
          <w:sz w:val="24"/>
          <w:szCs w:val="24"/>
          <w:lang w:eastAsia="pt-BR"/>
        </w:rPr>
        <w:t xml:space="preserve">.3 </w:t>
      </w:r>
      <w:r w:rsidR="00337F4F" w:rsidRPr="00C32790">
        <w:rPr>
          <w:rFonts w:ascii="Times New Roman" w:eastAsia="Times New Roman" w:hAnsi="Times New Roman" w:cs="Times New Roman"/>
          <w:color w:val="000000"/>
          <w:sz w:val="24"/>
          <w:szCs w:val="24"/>
          <w:lang w:eastAsia="pt-BR"/>
        </w:rPr>
        <w:t xml:space="preserve">A CAPES e a </w:t>
      </w:r>
      <w:r w:rsidRPr="00C32790">
        <w:rPr>
          <w:rFonts w:ascii="Times New Roman" w:eastAsia="Times New Roman" w:hAnsi="Times New Roman" w:cs="Times New Roman"/>
          <w:color w:val="000000"/>
          <w:sz w:val="24"/>
          <w:szCs w:val="24"/>
          <w:lang w:eastAsia="pt-BR"/>
        </w:rPr>
        <w:t>Instituição Anfitriã</w:t>
      </w:r>
      <w:r w:rsidR="00337F4F" w:rsidRPr="00C32790">
        <w:rPr>
          <w:rFonts w:ascii="Times New Roman" w:eastAsia="Times New Roman" w:hAnsi="Times New Roman" w:cs="Times New Roman"/>
          <w:color w:val="000000"/>
          <w:sz w:val="24"/>
          <w:szCs w:val="24"/>
          <w:lang w:eastAsia="pt-BR"/>
        </w:rPr>
        <w:t xml:space="preserve"> se resguardam ao direito de, a qualquer momento, solicitar informações ou documentos adicionais que julgarem necessário.</w:t>
      </w:r>
    </w:p>
    <w:p w:rsidR="00D44306" w:rsidRPr="00B740B9" w:rsidRDefault="00D44306" w:rsidP="00B740B9">
      <w:pPr>
        <w:pStyle w:val="Recuodecorpodetexto"/>
        <w:tabs>
          <w:tab w:val="num" w:pos="960"/>
          <w:tab w:val="left" w:pos="1080"/>
        </w:tabs>
        <w:ind w:left="142"/>
        <w:rPr>
          <w:color w:val="000000"/>
          <w:lang w:val="pt-BR" w:eastAsia="pt-BR"/>
        </w:rPr>
      </w:pPr>
      <w:r w:rsidRPr="00C32790">
        <w:rPr>
          <w:color w:val="000000"/>
          <w:lang w:val="pt-BR" w:eastAsia="pt-BR"/>
        </w:rPr>
        <w:t>1</w:t>
      </w:r>
      <w:r w:rsidR="00CB5F74" w:rsidRPr="00C32790">
        <w:rPr>
          <w:color w:val="000000"/>
          <w:lang w:val="pt-BR" w:eastAsia="pt-BR"/>
        </w:rPr>
        <w:t>2</w:t>
      </w:r>
      <w:r w:rsidRPr="00C32790">
        <w:rPr>
          <w:color w:val="000000"/>
          <w:lang w:val="pt-BR" w:eastAsia="pt-BR"/>
        </w:rPr>
        <w:t>.4 O cronograma de atividades pretendido pelo candidato poderá ser ajustado conforme o período de concessão estabelecido pela Capes após a divulgação do resultado.</w:t>
      </w:r>
    </w:p>
    <w:p w:rsidR="00337F4F" w:rsidRPr="00C32790" w:rsidRDefault="00D44306" w:rsidP="00B94189">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32790">
        <w:rPr>
          <w:rFonts w:ascii="Times New Roman" w:eastAsia="Times New Roman" w:hAnsi="Times New Roman" w:cs="Times New Roman"/>
          <w:color w:val="000000"/>
          <w:sz w:val="24"/>
          <w:szCs w:val="24"/>
          <w:lang w:eastAsia="pt-BR"/>
        </w:rPr>
        <w:t>1</w:t>
      </w:r>
      <w:r w:rsidR="00CB5F74" w:rsidRPr="00C32790">
        <w:rPr>
          <w:rFonts w:ascii="Times New Roman" w:eastAsia="Times New Roman" w:hAnsi="Times New Roman" w:cs="Times New Roman"/>
          <w:color w:val="000000"/>
          <w:sz w:val="24"/>
          <w:szCs w:val="24"/>
          <w:lang w:eastAsia="pt-BR"/>
        </w:rPr>
        <w:t>2</w:t>
      </w:r>
      <w:r w:rsidRPr="00C32790">
        <w:rPr>
          <w:rFonts w:ascii="Times New Roman" w:eastAsia="Times New Roman" w:hAnsi="Times New Roman" w:cs="Times New Roman"/>
          <w:color w:val="000000"/>
          <w:sz w:val="24"/>
          <w:szCs w:val="24"/>
          <w:lang w:eastAsia="pt-BR"/>
        </w:rPr>
        <w:t xml:space="preserve">.5 </w:t>
      </w:r>
      <w:r w:rsidR="00337F4F" w:rsidRPr="00C32790">
        <w:rPr>
          <w:rFonts w:ascii="Times New Roman" w:eastAsia="Times New Roman" w:hAnsi="Times New Roman" w:cs="Times New Roman"/>
          <w:color w:val="000000"/>
          <w:sz w:val="24"/>
          <w:szCs w:val="24"/>
          <w:lang w:eastAsia="pt-BR"/>
        </w:rPr>
        <w:t xml:space="preserve">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00337F4F" w:rsidRPr="00C32790">
        <w:rPr>
          <w:rFonts w:ascii="Times New Roman" w:eastAsia="Times New Roman" w:hAnsi="Times New Roman" w:cs="Times New Roman"/>
          <w:color w:val="000000"/>
          <w:sz w:val="24"/>
          <w:szCs w:val="24"/>
          <w:lang w:eastAsia="pt-BR"/>
        </w:rPr>
        <w:t>2</w:t>
      </w:r>
      <w:proofErr w:type="gramEnd"/>
      <w:r w:rsidR="00337F4F" w:rsidRPr="00C32790">
        <w:rPr>
          <w:rFonts w:ascii="Times New Roman" w:eastAsia="Times New Roman" w:hAnsi="Times New Roman" w:cs="Times New Roman"/>
          <w:color w:val="000000"/>
          <w:sz w:val="24"/>
          <w:szCs w:val="24"/>
          <w:lang w:eastAsia="pt-BR"/>
        </w:rPr>
        <w:t xml:space="preserve"> de dezembro de 2004, regulamentada pelo Decreto nº 5.563, de 11 de outubro de 2005</w:t>
      </w:r>
      <w:r w:rsidR="00B740B9">
        <w:rPr>
          <w:rFonts w:ascii="Times New Roman" w:eastAsia="Times New Roman" w:hAnsi="Times New Roman" w:cs="Times New Roman"/>
          <w:color w:val="000000"/>
          <w:sz w:val="24"/>
          <w:szCs w:val="24"/>
          <w:lang w:eastAsia="pt-BR"/>
        </w:rPr>
        <w:t xml:space="preserve"> e demais dispositivos legais </w:t>
      </w:r>
      <w:r w:rsidR="00337F4F" w:rsidRPr="00C32790">
        <w:rPr>
          <w:rFonts w:ascii="Times New Roman" w:eastAsia="Times New Roman" w:hAnsi="Times New Roman" w:cs="Times New Roman"/>
          <w:color w:val="000000"/>
          <w:sz w:val="24"/>
          <w:szCs w:val="24"/>
          <w:lang w:eastAsia="pt-BR"/>
        </w:rPr>
        <w:t>aplicáveis</w:t>
      </w:r>
      <w:r w:rsidR="00B740B9">
        <w:rPr>
          <w:rFonts w:ascii="Times New Roman" w:eastAsia="Times New Roman" w:hAnsi="Times New Roman" w:cs="Times New Roman"/>
          <w:color w:val="000000"/>
          <w:sz w:val="24"/>
          <w:szCs w:val="24"/>
          <w:lang w:eastAsia="pt-BR"/>
        </w:rPr>
        <w:t>.</w:t>
      </w:r>
      <w:r w:rsidR="00337F4F" w:rsidRPr="00C32790">
        <w:rPr>
          <w:rFonts w:ascii="Times New Roman" w:eastAsia="Times New Roman" w:hAnsi="Times New Roman" w:cs="Times New Roman"/>
          <w:color w:val="000000"/>
          <w:sz w:val="24"/>
          <w:szCs w:val="24"/>
          <w:lang w:eastAsia="pt-BR"/>
        </w:rPr>
        <w:t> </w:t>
      </w:r>
    </w:p>
    <w:p w:rsidR="005662D3" w:rsidRDefault="005662D3" w:rsidP="000A3FB6">
      <w:pPr>
        <w:tabs>
          <w:tab w:val="num" w:pos="720"/>
          <w:tab w:val="num" w:pos="75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pt-BR"/>
        </w:rPr>
      </w:pPr>
    </w:p>
    <w:p w:rsidR="000A3FB6" w:rsidRPr="000A3FB6" w:rsidRDefault="000A3FB6" w:rsidP="000A3FB6">
      <w:pPr>
        <w:tabs>
          <w:tab w:val="num" w:pos="720"/>
          <w:tab w:val="num" w:pos="750"/>
        </w:tabs>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pt-BR"/>
        </w:rPr>
      </w:pPr>
      <w:r w:rsidRPr="000A3FB6">
        <w:rPr>
          <w:rFonts w:ascii="Times New Roman" w:eastAsia="Times New Roman" w:hAnsi="Times New Roman" w:cs="Times New Roman"/>
          <w:b/>
          <w:bCs/>
          <w:color w:val="000000"/>
          <w:sz w:val="24"/>
          <w:szCs w:val="24"/>
          <w:lang w:eastAsia="pt-BR"/>
        </w:rPr>
        <w:t xml:space="preserve">ABILIO A. BAETA </w:t>
      </w:r>
      <w:proofErr w:type="gramStart"/>
      <w:r w:rsidRPr="000A3FB6">
        <w:rPr>
          <w:rFonts w:ascii="Times New Roman" w:eastAsia="Times New Roman" w:hAnsi="Times New Roman" w:cs="Times New Roman"/>
          <w:b/>
          <w:bCs/>
          <w:color w:val="000000"/>
          <w:sz w:val="24"/>
          <w:szCs w:val="24"/>
          <w:lang w:eastAsia="pt-BR"/>
        </w:rPr>
        <w:t>NEVES</w:t>
      </w:r>
      <w:proofErr w:type="gramEnd"/>
    </w:p>
    <w:p w:rsidR="00337F4F" w:rsidRPr="000A3FB6" w:rsidRDefault="00337F4F" w:rsidP="000A3FB6">
      <w:pPr>
        <w:spacing w:after="0" w:line="240" w:lineRule="auto"/>
        <w:ind w:left="120" w:right="120"/>
        <w:jc w:val="center"/>
        <w:rPr>
          <w:rFonts w:ascii="Times New Roman" w:eastAsia="Times New Roman" w:hAnsi="Times New Roman" w:cs="Times New Roman"/>
          <w:b/>
          <w:bCs/>
          <w:color w:val="000000"/>
          <w:sz w:val="24"/>
          <w:szCs w:val="24"/>
          <w:lang w:eastAsia="pt-BR"/>
        </w:rPr>
      </w:pPr>
      <w:r w:rsidRPr="00C32790">
        <w:rPr>
          <w:rFonts w:ascii="Times New Roman" w:eastAsia="Times New Roman" w:hAnsi="Times New Roman" w:cs="Times New Roman"/>
          <w:b/>
          <w:bCs/>
          <w:color w:val="000000"/>
          <w:sz w:val="24"/>
          <w:szCs w:val="24"/>
          <w:lang w:eastAsia="pt-BR"/>
        </w:rPr>
        <w:t>Presidente da CAPES</w:t>
      </w:r>
    </w:p>
    <w:p w:rsidR="00720996" w:rsidRDefault="00720996">
      <w:pPr>
        <w:rPr>
          <w:rFonts w:ascii="Times New Roman" w:eastAsia="Times New Roman" w:hAnsi="Times New Roman" w:cs="Times New Roman"/>
          <w:b/>
          <w:bCs/>
          <w:color w:val="000000"/>
          <w:sz w:val="23"/>
          <w:szCs w:val="23"/>
          <w:lang w:eastAsia="pt-BR"/>
        </w:rPr>
      </w:pPr>
      <w:r>
        <w:rPr>
          <w:rFonts w:ascii="Times New Roman" w:eastAsia="Times New Roman" w:hAnsi="Times New Roman" w:cs="Times New Roman"/>
          <w:b/>
          <w:bCs/>
          <w:color w:val="000000"/>
          <w:sz w:val="23"/>
          <w:szCs w:val="23"/>
          <w:lang w:eastAsia="pt-BR"/>
        </w:rPr>
        <w:br w:type="page"/>
      </w:r>
    </w:p>
    <w:p w:rsidR="00337F4F" w:rsidRPr="00243881" w:rsidRDefault="00337F4F" w:rsidP="00497995">
      <w:pPr>
        <w:spacing w:before="120" w:after="120" w:line="240" w:lineRule="auto"/>
        <w:ind w:left="120" w:right="120"/>
        <w:jc w:val="center"/>
        <w:rPr>
          <w:rFonts w:ascii="Times New Roman" w:eastAsia="Times New Roman" w:hAnsi="Times New Roman" w:cs="Times New Roman"/>
          <w:b/>
          <w:bCs/>
          <w:color w:val="000000"/>
          <w:sz w:val="23"/>
          <w:szCs w:val="23"/>
          <w:lang w:eastAsia="pt-BR"/>
        </w:rPr>
      </w:pPr>
      <w:r w:rsidRPr="00243881">
        <w:rPr>
          <w:rFonts w:ascii="Times New Roman" w:eastAsia="Times New Roman" w:hAnsi="Times New Roman" w:cs="Times New Roman"/>
          <w:b/>
          <w:bCs/>
          <w:color w:val="000000"/>
          <w:sz w:val="23"/>
          <w:szCs w:val="23"/>
          <w:lang w:eastAsia="pt-BR"/>
        </w:rPr>
        <w:t>ANEXO I</w:t>
      </w:r>
    </w:p>
    <w:p w:rsidR="000A3FB6" w:rsidRPr="00243881" w:rsidRDefault="000A3FB6" w:rsidP="000A3FB6">
      <w:pPr>
        <w:spacing w:after="0" w:line="240" w:lineRule="auto"/>
        <w:jc w:val="center"/>
        <w:rPr>
          <w:rFonts w:ascii="Times New Roman" w:eastAsia="Times New Roman" w:hAnsi="Times New Roman" w:cs="Times New Roman"/>
          <w:b/>
          <w:bCs/>
          <w:color w:val="000000"/>
          <w:sz w:val="23"/>
          <w:szCs w:val="23"/>
          <w:lang w:eastAsia="pt-BR"/>
        </w:rPr>
      </w:pPr>
    </w:p>
    <w:p w:rsidR="000A3FB6" w:rsidRPr="00243881" w:rsidRDefault="000A3FB6" w:rsidP="000A3FB6">
      <w:pPr>
        <w:spacing w:after="0" w:line="240" w:lineRule="auto"/>
        <w:jc w:val="center"/>
        <w:rPr>
          <w:rFonts w:ascii="Times New Roman" w:hAnsi="Times New Roman" w:cs="Times New Roman"/>
          <w:b/>
          <w:sz w:val="23"/>
          <w:szCs w:val="23"/>
        </w:rPr>
      </w:pPr>
      <w:r w:rsidRPr="00243881">
        <w:rPr>
          <w:rFonts w:ascii="Times New Roman" w:hAnsi="Times New Roman" w:cs="Times New Roman"/>
          <w:b/>
          <w:sz w:val="23"/>
          <w:szCs w:val="23"/>
        </w:rPr>
        <w:t>(MODELO- NÃO PREENCHER)</w:t>
      </w:r>
    </w:p>
    <w:p w:rsidR="000A3FB6" w:rsidRPr="00431328" w:rsidRDefault="000A3FB6" w:rsidP="000A3FB6">
      <w:pPr>
        <w:spacing w:after="0" w:line="240" w:lineRule="auto"/>
        <w:jc w:val="center"/>
        <w:rPr>
          <w:rFonts w:ascii="Times New Roman" w:hAnsi="Times New Roman" w:cs="Times New Roman"/>
          <w:b/>
          <w:sz w:val="23"/>
          <w:szCs w:val="23"/>
        </w:rPr>
      </w:pPr>
    </w:p>
    <w:p w:rsidR="00243881" w:rsidRDefault="00243881" w:rsidP="000A3FB6">
      <w:pPr>
        <w:spacing w:after="0" w:line="240" w:lineRule="auto"/>
        <w:jc w:val="center"/>
        <w:rPr>
          <w:rFonts w:ascii="Times New Roman" w:eastAsia="Times New Roman" w:hAnsi="Times New Roman" w:cs="Times New Roman"/>
          <w:b/>
          <w:bCs/>
          <w:color w:val="000000"/>
          <w:sz w:val="23"/>
          <w:szCs w:val="23"/>
          <w:lang w:eastAsia="pt-BR"/>
        </w:rPr>
      </w:pPr>
      <w:r w:rsidRPr="009D62D5">
        <w:rPr>
          <w:rFonts w:ascii="Times New Roman" w:eastAsia="Times New Roman" w:hAnsi="Times New Roman" w:cs="Times New Roman"/>
          <w:b/>
          <w:bCs/>
          <w:color w:val="000000"/>
          <w:sz w:val="23"/>
          <w:szCs w:val="23"/>
          <w:lang w:eastAsia="pt-BR"/>
        </w:rPr>
        <w:t xml:space="preserve">PROGRAMA CÁTEDRA </w:t>
      </w:r>
      <w:proofErr w:type="gramStart"/>
      <w:r w:rsidRPr="009D62D5">
        <w:rPr>
          <w:rFonts w:ascii="Times New Roman" w:eastAsia="Times New Roman" w:hAnsi="Times New Roman" w:cs="Times New Roman"/>
          <w:b/>
          <w:bCs/>
          <w:color w:val="000000"/>
          <w:sz w:val="23"/>
          <w:szCs w:val="23"/>
          <w:lang w:eastAsia="pt-BR"/>
        </w:rPr>
        <w:t>CAPES</w:t>
      </w:r>
      <w:proofErr w:type="gramEnd"/>
      <w:r w:rsidRPr="009D62D5">
        <w:rPr>
          <w:rFonts w:ascii="Times New Roman" w:eastAsia="Times New Roman" w:hAnsi="Times New Roman" w:cs="Times New Roman"/>
          <w:b/>
          <w:bCs/>
          <w:color w:val="000000"/>
          <w:sz w:val="23"/>
          <w:szCs w:val="23"/>
          <w:lang w:eastAsia="pt-BR"/>
        </w:rPr>
        <w:t>/UNIVERSIDADE DE HARVARD</w:t>
      </w:r>
      <w:r w:rsidRPr="00243881">
        <w:rPr>
          <w:rFonts w:ascii="Times New Roman" w:eastAsia="Times New Roman" w:hAnsi="Times New Roman" w:cs="Times New Roman"/>
          <w:b/>
          <w:bCs/>
          <w:color w:val="000000"/>
          <w:sz w:val="23"/>
          <w:szCs w:val="23"/>
          <w:lang w:eastAsia="pt-BR"/>
        </w:rPr>
        <w:t xml:space="preserve"> </w:t>
      </w:r>
    </w:p>
    <w:p w:rsidR="00337F4F" w:rsidRPr="00243881" w:rsidRDefault="00337F4F" w:rsidP="000A3FB6">
      <w:pPr>
        <w:spacing w:after="0" w:line="240" w:lineRule="auto"/>
        <w:jc w:val="center"/>
        <w:rPr>
          <w:rFonts w:ascii="Times New Roman" w:eastAsia="Times New Roman" w:hAnsi="Times New Roman" w:cs="Times New Roman"/>
          <w:b/>
          <w:color w:val="000000"/>
          <w:sz w:val="23"/>
          <w:szCs w:val="23"/>
          <w:lang w:eastAsia="pt-BR"/>
        </w:rPr>
      </w:pPr>
      <w:r w:rsidRPr="00243881">
        <w:rPr>
          <w:rFonts w:ascii="Times New Roman" w:eastAsia="Times New Roman" w:hAnsi="Times New Roman" w:cs="Times New Roman"/>
          <w:b/>
          <w:bCs/>
          <w:color w:val="000000"/>
          <w:sz w:val="23"/>
          <w:szCs w:val="23"/>
          <w:lang w:eastAsia="pt-BR"/>
        </w:rPr>
        <w:t>TERMO DE COMPROMISSO DE </w:t>
      </w:r>
      <w:r w:rsidR="00243881">
        <w:rPr>
          <w:rFonts w:ascii="Times New Roman" w:eastAsia="Times New Roman" w:hAnsi="Times New Roman" w:cs="Times New Roman"/>
          <w:b/>
          <w:bCs/>
          <w:color w:val="000000"/>
          <w:sz w:val="23"/>
          <w:szCs w:val="23"/>
          <w:lang w:eastAsia="pt-BR"/>
        </w:rPr>
        <w:t xml:space="preserve">ACEITAÇÃO DE </w:t>
      </w:r>
      <w:r w:rsidRPr="00243881">
        <w:rPr>
          <w:rFonts w:ascii="Times New Roman" w:eastAsia="Times New Roman" w:hAnsi="Times New Roman" w:cs="Times New Roman"/>
          <w:b/>
          <w:bCs/>
          <w:color w:val="000000"/>
          <w:sz w:val="23"/>
          <w:szCs w:val="23"/>
          <w:lang w:eastAsia="pt-BR"/>
        </w:rPr>
        <w:t>BOLSA DE ESTUDOS NO EXTERIOR</w:t>
      </w:r>
    </w:p>
    <w:p w:rsidR="00337F4F" w:rsidRPr="00243881" w:rsidRDefault="00337F4F" w:rsidP="000A3FB6">
      <w:pPr>
        <w:spacing w:after="0" w:line="240" w:lineRule="auto"/>
        <w:jc w:val="center"/>
        <w:rPr>
          <w:rFonts w:ascii="Times New Roman" w:eastAsia="Times New Roman" w:hAnsi="Times New Roman" w:cs="Times New Roman"/>
          <w:color w:val="000000"/>
          <w:sz w:val="23"/>
          <w:szCs w:val="23"/>
          <w:lang w:eastAsia="pt-BR"/>
        </w:rPr>
      </w:pPr>
    </w:p>
    <w:p w:rsidR="00D44306" w:rsidRPr="00243881" w:rsidRDefault="00B961BF" w:rsidP="00B740B9">
      <w:pPr>
        <w:pStyle w:val="NormalWeb"/>
        <w:spacing w:before="120" w:after="120"/>
        <w:rPr>
          <w:sz w:val="23"/>
          <w:szCs w:val="23"/>
        </w:rPr>
      </w:pPr>
      <w:r w:rsidRPr="00243881">
        <w:rPr>
          <w:color w:val="000000"/>
          <w:sz w:val="23"/>
          <w:szCs w:val="23"/>
        </w:rPr>
        <w:t xml:space="preserve">Nº </w:t>
      </w:r>
      <w:r w:rsidR="00D44306" w:rsidRPr="00243881">
        <w:rPr>
          <w:color w:val="000000"/>
          <w:sz w:val="23"/>
          <w:szCs w:val="23"/>
        </w:rPr>
        <w:t>Processo:</w:t>
      </w:r>
      <w:r w:rsidRPr="00243881">
        <w:rPr>
          <w:color w:val="000000"/>
          <w:sz w:val="23"/>
          <w:szCs w:val="23"/>
        </w:rPr>
        <w:t xml:space="preserve"> </w:t>
      </w:r>
      <w:r w:rsidRPr="00243881">
        <w:rPr>
          <w:color w:val="000000"/>
          <w:sz w:val="23"/>
          <w:szCs w:val="23"/>
        </w:rPr>
        <w:br/>
        <w:t xml:space="preserve">Nº </w:t>
      </w:r>
      <w:r w:rsidR="00D44306" w:rsidRPr="00243881">
        <w:rPr>
          <w:color w:val="000000"/>
          <w:sz w:val="23"/>
          <w:szCs w:val="23"/>
        </w:rPr>
        <w:t xml:space="preserve">do instrumento de seleção: (edital/chamada pública nº </w:t>
      </w:r>
      <w:r w:rsidR="00F4185F">
        <w:rPr>
          <w:color w:val="000000"/>
          <w:sz w:val="23"/>
          <w:szCs w:val="23"/>
        </w:rPr>
        <w:t>10/2017</w:t>
      </w:r>
      <w:proofErr w:type="gramStart"/>
      <w:r w:rsidR="00F4185F">
        <w:rPr>
          <w:color w:val="000000"/>
          <w:sz w:val="23"/>
          <w:szCs w:val="23"/>
        </w:rPr>
        <w:t>)</w:t>
      </w:r>
      <w:proofErr w:type="gramEnd"/>
      <w:r w:rsidRPr="00243881">
        <w:rPr>
          <w:color w:val="000000"/>
          <w:sz w:val="23"/>
          <w:szCs w:val="23"/>
        </w:rPr>
        <w:br/>
      </w:r>
      <w:r w:rsidR="00D44306" w:rsidRPr="00243881">
        <w:rPr>
          <w:color w:val="000000"/>
          <w:sz w:val="23"/>
          <w:szCs w:val="23"/>
        </w:rPr>
        <w:t>Nome do Programa:</w:t>
      </w:r>
      <w:r w:rsidRPr="00243881">
        <w:rPr>
          <w:color w:val="000000"/>
          <w:sz w:val="23"/>
          <w:szCs w:val="23"/>
        </w:rPr>
        <w:br/>
      </w:r>
      <w:r w:rsidR="00D44306" w:rsidRPr="00243881">
        <w:rPr>
          <w:color w:val="000000"/>
          <w:sz w:val="23"/>
          <w:szCs w:val="23"/>
        </w:rPr>
        <w:t>E-mail do Programa:</w:t>
      </w:r>
    </w:p>
    <w:p w:rsidR="00D44306" w:rsidRPr="00243881" w:rsidRDefault="00243881" w:rsidP="00243881">
      <w:pPr>
        <w:numPr>
          <w:ilvl w:val="1"/>
          <w:numId w:val="7"/>
        </w:numPr>
        <w:spacing w:before="120" w:after="120" w:line="240" w:lineRule="auto"/>
        <w:ind w:left="0" w:firstLine="0"/>
        <w:jc w:val="both"/>
        <w:rPr>
          <w:rFonts w:ascii="Times New Roman" w:hAnsi="Times New Roman" w:cs="Times New Roman"/>
          <w:sz w:val="23"/>
          <w:szCs w:val="23"/>
        </w:rPr>
      </w:pPr>
      <w:r w:rsidRPr="00243881">
        <w:rPr>
          <w:rFonts w:ascii="Times New Roman" w:hAnsi="Times New Roman" w:cs="Times New Roman"/>
          <w:sz w:val="23"/>
          <w:szCs w:val="23"/>
        </w:rPr>
        <w:t xml:space="preserve">Pelo presente Termo de Compromisso, {NOMECANDIDATO}, {NACIONALIDADE}, residente e </w:t>
      </w:r>
      <w:proofErr w:type="gramStart"/>
      <w:r w:rsidRPr="00243881">
        <w:rPr>
          <w:rFonts w:ascii="Times New Roman" w:hAnsi="Times New Roman" w:cs="Times New Roman"/>
          <w:sz w:val="23"/>
          <w:szCs w:val="23"/>
        </w:rPr>
        <w:t>domiciliado(</w:t>
      </w:r>
      <w:proofErr w:type="gramEnd"/>
      <w:r w:rsidRPr="00243881">
        <w:rPr>
          <w:rFonts w:ascii="Times New Roman" w:hAnsi="Times New Roman" w:cs="Times New Roman"/>
          <w:sz w:val="23"/>
          <w:szCs w:val="23"/>
        </w:rPr>
        <w:t xml:space="preserve">a) {LOGRADOUROCANDIDATO} na cidade de {CIDADECANDIDATO}, Estado {UFCANDIDATO}, CEP {CEPCANDIDATO}, portador (a) do CPF nº {CPFFORMATADO}, detentor do correio eletrônico {EMAILCANDIDATO}, doravante denominado BOLSISTA, declara conhecer e aceitar a bolsa de estudos da CAPES, as suas normas, regulamentos e critérios </w:t>
      </w:r>
      <w:proofErr w:type="spellStart"/>
      <w:r w:rsidRPr="00243881">
        <w:rPr>
          <w:rFonts w:ascii="Times New Roman" w:hAnsi="Times New Roman" w:cs="Times New Roman"/>
          <w:sz w:val="23"/>
          <w:szCs w:val="23"/>
        </w:rPr>
        <w:t>editalícios</w:t>
      </w:r>
      <w:proofErr w:type="spellEnd"/>
      <w:r w:rsidRPr="00243881">
        <w:rPr>
          <w:rFonts w:ascii="Times New Roman" w:hAnsi="Times New Roman" w:cs="Times New Roman"/>
          <w:sz w:val="23"/>
          <w:szCs w:val="23"/>
        </w:rPr>
        <w:t>, 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r w:rsidR="00D44306" w:rsidRPr="00243881">
        <w:rPr>
          <w:rFonts w:ascii="Times New Roman" w:hAnsi="Times New Roman" w:cs="Times New Roman"/>
          <w:sz w:val="23"/>
          <w:szCs w:val="23"/>
        </w:rPr>
        <w:t>:</w:t>
      </w:r>
    </w:p>
    <w:p w:rsidR="00D44306" w:rsidRPr="00243881" w:rsidRDefault="00D44306" w:rsidP="00D44306">
      <w:pPr>
        <w:spacing w:before="120" w:after="120"/>
        <w:jc w:val="both"/>
        <w:rPr>
          <w:rFonts w:ascii="Times New Roman" w:hAnsi="Times New Roman" w:cs="Times New Roman"/>
          <w:sz w:val="23"/>
          <w:szCs w:val="23"/>
        </w:rPr>
      </w:pP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Instituir procurador devidamente reconhecido em cartório para tratar de</w:t>
      </w:r>
      <w:r w:rsidR="00397E4D" w:rsidRPr="00243881">
        <w:rPr>
          <w:rFonts w:ascii="Times New Roman" w:hAnsi="Times New Roman" w:cs="Times New Roman"/>
          <w:sz w:val="23"/>
          <w:szCs w:val="23"/>
        </w:rPr>
        <w:t xml:space="preserve"> assuntos e eventuais</w:t>
      </w:r>
      <w:r w:rsidRPr="00243881">
        <w:rPr>
          <w:rFonts w:ascii="Times New Roman" w:hAnsi="Times New Roman" w:cs="Times New Roman"/>
          <w:sz w:val="23"/>
          <w:szCs w:val="23"/>
        </w:rPr>
        <w:t xml:space="preserve"> pendências relativas à bolsa de estudos e tomar decisões em meu nome, em caso de incapacidade seja por motivo fortuito ou por força maior;</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 xml:space="preserve">Estar quite com as obrigações militares, em caso de bolsista do sexo masculino, bem como estar quite com as obrigações eleitorais; </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243881">
        <w:rPr>
          <w:rFonts w:ascii="Times New Roman" w:hAnsi="Times New Roman" w:cs="Times New Roman"/>
          <w:sz w:val="23"/>
          <w:szCs w:val="23"/>
        </w:rPr>
        <w:t>pelo(</w:t>
      </w:r>
      <w:proofErr w:type="gramEnd"/>
      <w:r w:rsidRPr="00243881">
        <w:rPr>
          <w:rFonts w:ascii="Times New Roman" w:hAnsi="Times New Roman" w:cs="Times New Roman"/>
          <w:sz w:val="23"/>
          <w:szCs w:val="23"/>
        </w:rPr>
        <w:t>a)  bolsista;</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Não possuir restrições junto à Dívida Ativa da União e/ou CADIN - Cadastro Informativo de Créditos não Quitados do Setor Público Federal;</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Não acumular bolsa, auxílio ou qualquer complementação de outra agência nacional ou estrangeira, ou ainda salário de fontes do país de destino, exceto os auxílios recebidos a título de “</w:t>
      </w:r>
      <w:proofErr w:type="spellStart"/>
      <w:r w:rsidRPr="00243881">
        <w:rPr>
          <w:rFonts w:ascii="Times New Roman" w:hAnsi="Times New Roman" w:cs="Times New Roman"/>
          <w:i/>
          <w:iCs/>
          <w:sz w:val="23"/>
          <w:szCs w:val="23"/>
        </w:rPr>
        <w:t>Teaching</w:t>
      </w:r>
      <w:proofErr w:type="spellEnd"/>
      <w:r w:rsidRPr="00243881">
        <w:rPr>
          <w:rFonts w:ascii="Times New Roman" w:hAnsi="Times New Roman" w:cs="Times New Roman"/>
          <w:sz w:val="23"/>
          <w:szCs w:val="23"/>
        </w:rPr>
        <w:t>” ou “</w:t>
      </w:r>
      <w:proofErr w:type="spellStart"/>
      <w:r w:rsidRPr="00243881">
        <w:rPr>
          <w:rFonts w:ascii="Times New Roman" w:hAnsi="Times New Roman" w:cs="Times New Roman"/>
          <w:i/>
          <w:iCs/>
          <w:sz w:val="23"/>
          <w:szCs w:val="23"/>
        </w:rPr>
        <w:t>Research</w:t>
      </w:r>
      <w:proofErr w:type="spellEnd"/>
      <w:r w:rsidRPr="00243881">
        <w:rPr>
          <w:rFonts w:ascii="Times New Roman" w:hAnsi="Times New Roman" w:cs="Times New Roman"/>
          <w:i/>
          <w:iCs/>
          <w:sz w:val="23"/>
          <w:szCs w:val="23"/>
        </w:rPr>
        <w:t xml:space="preserve"> </w:t>
      </w:r>
      <w:proofErr w:type="spellStart"/>
      <w:r w:rsidRPr="00243881">
        <w:rPr>
          <w:rFonts w:ascii="Times New Roman" w:hAnsi="Times New Roman" w:cs="Times New Roman"/>
          <w:i/>
          <w:iCs/>
          <w:sz w:val="23"/>
          <w:szCs w:val="23"/>
        </w:rPr>
        <w:t>Assistantship</w:t>
      </w:r>
      <w:proofErr w:type="spellEnd"/>
      <w:r w:rsidRPr="00243881">
        <w:rPr>
          <w:rFonts w:ascii="Times New Roman" w:hAnsi="Times New Roman" w:cs="Times New Roman"/>
          <w:sz w:val="23"/>
          <w:szCs w:val="23"/>
        </w:rPr>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no Regulamento e/ou instrumento de seleção do Programa e/ou modalidade;</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 xml:space="preserve">Ser responsável pela aquisição e porte de medicamento de uso contínuo e controlado, bem como pelas providências necessárias para entrada no país de destino; </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D44306" w:rsidRPr="00243881" w:rsidRDefault="00D44306" w:rsidP="00D44306">
      <w:pPr>
        <w:numPr>
          <w:ilvl w:val="0"/>
          <w:numId w:val="8"/>
        </w:numPr>
        <w:spacing w:before="120" w:after="120" w:line="240" w:lineRule="auto"/>
        <w:ind w:left="1134" w:hanging="283"/>
        <w:jc w:val="both"/>
        <w:rPr>
          <w:rFonts w:ascii="Times New Roman" w:hAnsi="Times New Roman" w:cs="Times New Roman"/>
          <w:sz w:val="23"/>
          <w:szCs w:val="23"/>
        </w:rPr>
      </w:pPr>
      <w:r w:rsidRPr="00243881">
        <w:rPr>
          <w:rFonts w:ascii="Times New Roman" w:hAnsi="Times New Roman" w:cs="Times New Roman"/>
          <w:sz w:val="23"/>
          <w:szCs w:val="23"/>
        </w:rPr>
        <w:t>Tratar com cordialidade os membros da equipe técnica da Capes, ciente de que os casos de desacato serão equiparados à conduta desabonadora para todos os fins, inclusive para aplicação das penalidades, sem prejuízo de outras sanções, inclusive penais, aplicáveis ao caso</w:t>
      </w:r>
      <w:r w:rsidR="00397E4D" w:rsidRPr="00243881">
        <w:rPr>
          <w:rFonts w:ascii="Times New Roman" w:hAnsi="Times New Roman" w:cs="Times New Roman"/>
          <w:sz w:val="23"/>
          <w:szCs w:val="23"/>
        </w:rPr>
        <w:t xml:space="preserve"> (Art. 331 do Código Penal brasileiro)</w:t>
      </w:r>
      <w:r w:rsidRPr="00243881">
        <w:rPr>
          <w:rFonts w:ascii="Times New Roman" w:hAnsi="Times New Roman" w:cs="Times New Roman"/>
          <w:sz w:val="23"/>
          <w:szCs w:val="23"/>
        </w:rPr>
        <w:t>;</w:t>
      </w:r>
    </w:p>
    <w:p w:rsidR="00D44306" w:rsidRPr="00243881" w:rsidRDefault="00D44306" w:rsidP="00D44306">
      <w:pPr>
        <w:numPr>
          <w:ilvl w:val="0"/>
          <w:numId w:val="8"/>
        </w:numPr>
        <w:spacing w:before="120"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Fornecer as informações e os documentos que forem solicitados pela Capes, durante e após o período de concessão da bolsa;</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Preencher os relatórios e questionários solicitados pela Capes durante e após o período de concessão da bolsa;</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Atender às convocações para participação em atividades relacionadas com as áreas de atuação da Capes;</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Autorizar o fornecimento do endereço eletrônico registrado no cadastro mantido junto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à pesquisadores, quando requeridos para fins de realização de pesquisa acadêmica ou científica, ciente de que a participação nas pesquisas é facultativa e que a</w:t>
      </w:r>
      <w:r w:rsidR="00397E4D" w:rsidRPr="00243881">
        <w:rPr>
          <w:rFonts w:ascii="Times New Roman" w:hAnsi="Times New Roman" w:cs="Times New Roman"/>
          <w:sz w:val="23"/>
          <w:szCs w:val="23"/>
        </w:rPr>
        <w:t xml:space="preserve"> autorização para</w:t>
      </w:r>
      <w:r w:rsidRPr="00243881">
        <w:rPr>
          <w:rFonts w:ascii="Times New Roman" w:hAnsi="Times New Roman" w:cs="Times New Roman"/>
          <w:sz w:val="23"/>
          <w:szCs w:val="23"/>
        </w:rPr>
        <w:t xml:space="preserve"> utilização das informações fornecidas é</w:t>
      </w:r>
      <w:r w:rsidR="00397E4D" w:rsidRPr="00243881">
        <w:rPr>
          <w:rFonts w:ascii="Times New Roman" w:hAnsi="Times New Roman" w:cs="Times New Roman"/>
          <w:sz w:val="23"/>
          <w:szCs w:val="23"/>
        </w:rPr>
        <w:t xml:space="preserve"> de responsabilidade</w:t>
      </w:r>
      <w:r w:rsidRPr="00243881">
        <w:rPr>
          <w:rFonts w:ascii="Times New Roman" w:hAnsi="Times New Roman" w:cs="Times New Roman"/>
          <w:sz w:val="23"/>
          <w:szCs w:val="23"/>
        </w:rPr>
        <w:t xml:space="preserve"> exclusiva do </w:t>
      </w:r>
      <w:r w:rsidR="00397E4D" w:rsidRPr="00243881">
        <w:rPr>
          <w:rFonts w:ascii="Times New Roman" w:hAnsi="Times New Roman" w:cs="Times New Roman"/>
          <w:sz w:val="23"/>
          <w:szCs w:val="23"/>
        </w:rPr>
        <w:t>bolsista</w:t>
      </w:r>
      <w:r w:rsidRPr="00243881">
        <w:rPr>
          <w:rFonts w:ascii="Times New Roman" w:hAnsi="Times New Roman" w:cs="Times New Roman"/>
          <w:sz w:val="23"/>
          <w:szCs w:val="23"/>
        </w:rPr>
        <w:t>;</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Comunicar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DURANTE A VIGÊNCIA DA BOLSA E APÓS O RETORNO AO BRASIL eventuais mudanças de endereço, telefone e </w:t>
      </w:r>
      <w:r w:rsidRPr="00243881">
        <w:rPr>
          <w:rFonts w:ascii="Times New Roman" w:hAnsi="Times New Roman" w:cs="Times New Roman"/>
          <w:i/>
          <w:iCs/>
          <w:sz w:val="23"/>
          <w:szCs w:val="23"/>
        </w:rPr>
        <w:t>e-mail</w:t>
      </w:r>
      <w:r w:rsidRPr="00243881">
        <w:rPr>
          <w:rFonts w:ascii="Times New Roman" w:hAnsi="Times New Roman" w:cs="Times New Roman"/>
          <w:sz w:val="23"/>
          <w:szCs w:val="23"/>
        </w:rPr>
        <w:t xml:space="preserve">, estando ciente de que o meio de comunicação entre a Capes e o(a)  bolsista acontecerá prioritariamente pelos sistemas eletrônicos adotados pela Capes e eventualmente por </w:t>
      </w:r>
      <w:r w:rsidRPr="00243881">
        <w:rPr>
          <w:rFonts w:ascii="Times New Roman" w:hAnsi="Times New Roman" w:cs="Times New Roman"/>
          <w:i/>
          <w:iCs/>
          <w:sz w:val="23"/>
          <w:szCs w:val="23"/>
        </w:rPr>
        <w:t>e-mail</w:t>
      </w:r>
      <w:r w:rsidRPr="00243881">
        <w:rPr>
          <w:rFonts w:ascii="Times New Roman" w:hAnsi="Times New Roman" w:cs="Times New Roman"/>
          <w:sz w:val="23"/>
          <w:szCs w:val="23"/>
        </w:rPr>
        <w:t>. A ausência de manifestação quando solicitada pela Capes será considerada revelia;</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243881">
        <w:rPr>
          <w:rFonts w:ascii="Times New Roman" w:hAnsi="Times New Roman" w:cs="Times New Roman"/>
          <w:sz w:val="23"/>
          <w:szCs w:val="23"/>
        </w:rPr>
        <w:t>7</w:t>
      </w:r>
      <w:proofErr w:type="gramEnd"/>
      <w:r w:rsidRPr="00243881">
        <w:rPr>
          <w:rFonts w:ascii="Times New Roman" w:hAnsi="Times New Roman" w:cs="Times New Roman"/>
          <w:sz w:val="23"/>
          <w:szCs w:val="23"/>
        </w:rPr>
        <w:t xml:space="preserve"> de fevereiro de 1995. Os servidores públicos estaduais e municipais devem atender as exigências legais que lhe forem aplicáveis;</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Autorizar os prestadores de serviço / parceiros internacionais da Capes, quando o caso, que gerenciam a bolsa de estudos no exterior a repassar quaisquer informações referentes ao (à) bolsista que possam afetar a manutenção da bolsa;</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highlight w:val="white"/>
        </w:rPr>
      </w:pPr>
      <w:r w:rsidRPr="00243881">
        <w:rPr>
          <w:rFonts w:ascii="Times New Roman" w:hAnsi="Times New Roman" w:cs="Times New Roman"/>
          <w:sz w:val="23"/>
          <w:szCs w:val="23"/>
        </w:rPr>
        <w:t>Aceitar o montante pago pela Capes a título de auxílio para aquisição de seguro-saúde,</w:t>
      </w:r>
      <w:r w:rsidR="00671890" w:rsidRPr="00243881">
        <w:rPr>
          <w:rFonts w:ascii="Times New Roman" w:hAnsi="Times New Roman" w:cs="Times New Roman"/>
          <w:sz w:val="23"/>
          <w:szCs w:val="23"/>
        </w:rPr>
        <w:t xml:space="preserve"> </w:t>
      </w:r>
      <w:r w:rsidR="00671890" w:rsidRPr="00243881">
        <w:rPr>
          <w:rFonts w:ascii="Times New Roman" w:hAnsi="Times New Roman" w:cs="Times New Roman"/>
          <w:color w:val="000000"/>
          <w:sz w:val="23"/>
          <w:szCs w:val="23"/>
        </w:rPr>
        <w:t xml:space="preserve">ou o seguro diretamente contratado pelo Programa, cujo comprovante deverá ser encaminhado </w:t>
      </w:r>
      <w:proofErr w:type="gramStart"/>
      <w:r w:rsidR="00671890" w:rsidRPr="00243881">
        <w:rPr>
          <w:rFonts w:ascii="Times New Roman" w:hAnsi="Times New Roman" w:cs="Times New Roman"/>
          <w:color w:val="000000"/>
          <w:sz w:val="23"/>
          <w:szCs w:val="23"/>
        </w:rPr>
        <w:t>à</w:t>
      </w:r>
      <w:proofErr w:type="gramEnd"/>
      <w:r w:rsidR="00671890" w:rsidRPr="00243881">
        <w:rPr>
          <w:rFonts w:ascii="Times New Roman" w:hAnsi="Times New Roman" w:cs="Times New Roman"/>
          <w:color w:val="000000"/>
          <w:sz w:val="23"/>
          <w:szCs w:val="23"/>
        </w:rPr>
        <w:t xml:space="preserve">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w:t>
      </w:r>
      <w:r w:rsidRPr="00243881">
        <w:rPr>
          <w:rFonts w:ascii="Times New Roman" w:hAnsi="Times New Roman" w:cs="Times New Roman"/>
          <w:sz w:val="23"/>
          <w:szCs w:val="23"/>
        </w:rPr>
        <w:t xml:space="preserve"> . </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highlight w:val="white"/>
        </w:rPr>
      </w:pPr>
      <w:r w:rsidRPr="00243881">
        <w:rPr>
          <w:rFonts w:ascii="Times New Roman" w:hAnsi="Times New Roman" w:cs="Times New Roman"/>
          <w:sz w:val="23"/>
          <w:szCs w:val="23"/>
        </w:rPr>
        <w:t xml:space="preserve">Estar ciente de que a Capes também não se responsabiliza pelas despesas decorrentes </w:t>
      </w:r>
      <w:r w:rsidRPr="00243881">
        <w:rPr>
          <w:rFonts w:ascii="Times New Roman" w:hAnsi="Times New Roman" w:cs="Times New Roman"/>
          <w:sz w:val="23"/>
          <w:szCs w:val="23"/>
          <w:highlight w:val="white"/>
        </w:rPr>
        <w:t xml:space="preserve">de lesão </w:t>
      </w:r>
      <w:proofErr w:type="gramStart"/>
      <w:r w:rsidRPr="00243881">
        <w:rPr>
          <w:rFonts w:ascii="Times New Roman" w:hAnsi="Times New Roman" w:cs="Times New Roman"/>
          <w:sz w:val="23"/>
          <w:szCs w:val="23"/>
          <w:highlight w:val="white"/>
        </w:rPr>
        <w:t>auto infligida</w:t>
      </w:r>
      <w:proofErr w:type="gramEnd"/>
      <w:r w:rsidRPr="00243881">
        <w:rPr>
          <w:rFonts w:ascii="Times New Roman" w:hAnsi="Times New Roman" w:cs="Times New Roman"/>
          <w:sz w:val="23"/>
          <w:szCs w:val="23"/>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highlight w:val="white"/>
        </w:rPr>
      </w:pPr>
      <w:r w:rsidRPr="00243881">
        <w:rPr>
          <w:rFonts w:ascii="Times New Roman" w:hAnsi="Times New Roman" w:cs="Times New Roman"/>
          <w:sz w:val="23"/>
          <w:szCs w:val="23"/>
          <w:highlight w:val="white"/>
        </w:rPr>
        <w:t xml:space="preserve">Estar ciente de que, na hipótese descrita no inciso XVII, a família </w:t>
      </w:r>
      <w:proofErr w:type="gramStart"/>
      <w:r w:rsidRPr="00243881">
        <w:rPr>
          <w:rFonts w:ascii="Times New Roman" w:hAnsi="Times New Roman" w:cs="Times New Roman"/>
          <w:sz w:val="23"/>
          <w:szCs w:val="23"/>
          <w:highlight w:val="white"/>
        </w:rPr>
        <w:t>do</w:t>
      </w:r>
      <w:r w:rsidRPr="00243881">
        <w:rPr>
          <w:rFonts w:ascii="Times New Roman" w:hAnsi="Times New Roman" w:cs="Times New Roman"/>
          <w:sz w:val="23"/>
          <w:szCs w:val="23"/>
        </w:rPr>
        <w:t>(</w:t>
      </w:r>
      <w:proofErr w:type="gramEnd"/>
      <w:r w:rsidRPr="00243881">
        <w:rPr>
          <w:rFonts w:ascii="Times New Roman" w:hAnsi="Times New Roman" w:cs="Times New Roman"/>
          <w:sz w:val="23"/>
          <w:szCs w:val="23"/>
        </w:rPr>
        <w:t>a)</w:t>
      </w:r>
      <w:r w:rsidRPr="00243881">
        <w:rPr>
          <w:rFonts w:ascii="Times New Roman" w:hAnsi="Times New Roman" w:cs="Times New Roman"/>
          <w:sz w:val="23"/>
          <w:szCs w:val="23"/>
          <w:highlight w:val="white"/>
        </w:rPr>
        <w:t xml:space="preserve"> bolsista será responsável pela repatriação funerária, quando for o caso, e pelos demais procedimentos necessários no exterior ou no Brasil;</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Estar ciente de que a Capes, em nenhuma hipótese, concederá valores ou benefícios superiores aos previstos em normativos que regulamentam os valores dos benefícios e no Regulamento ou instrumento de seleção do Programa;</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Dedicar-se integralmente ao desenvolvimento das atividades no exterior, propostas na candidatura, aprovadas e aceitas pela Capes, consultando-a previamente sobre quaisquer alterações que almejar ou que possam ocorrer por motivos alheios à sua vontade;</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Permanecer no país de destino durante o período integral da bolsa e requerer previamente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com antecedência mínima de 30 (trinta) dias, permissão para viagem ligada ou não ao plano de estudos/projeto de pesquisa, sem prejuízos no prazo estabelecido para a conclusão dos trabalhos;</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Não interromper nem desistir do Programa sem que sejam fornecidas e acolhidas pela Capes as justificativas apresentadas, devidamente comprovadas; </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e prestar informações sobre as vantagens auferidas e os registros assecuratórios dos aludidos direitos em seu nome;</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Fazer referência ao apoio recebido pela Capes em todas as publicações que resultarem dos estudos realizados no período da bolsa recebida, mencionando “bolsista da Capes/nome do Programa / Processo </w:t>
      </w:r>
      <w:proofErr w:type="gramStart"/>
      <w:r w:rsidRPr="00243881">
        <w:rPr>
          <w:rFonts w:ascii="Times New Roman" w:hAnsi="Times New Roman" w:cs="Times New Roman"/>
          <w:sz w:val="23"/>
          <w:szCs w:val="23"/>
        </w:rPr>
        <w:t>nº{</w:t>
      </w:r>
      <w:proofErr w:type="gramEnd"/>
      <w:r w:rsidRPr="00243881">
        <w:rPr>
          <w:rFonts w:ascii="Times New Roman" w:hAnsi="Times New Roman" w:cs="Times New Roman"/>
          <w:sz w:val="23"/>
          <w:szCs w:val="23"/>
        </w:rPr>
        <w:t>}</w:t>
      </w:r>
      <w:r w:rsidR="00243881">
        <w:rPr>
          <w:rFonts w:ascii="Times New Roman" w:hAnsi="Times New Roman" w:cs="Times New Roman"/>
          <w:sz w:val="23"/>
          <w:szCs w:val="23"/>
        </w:rPr>
        <w:t>”</w:t>
      </w:r>
      <w:r w:rsidRPr="00243881">
        <w:rPr>
          <w:rFonts w:ascii="Times New Roman" w:hAnsi="Times New Roman" w:cs="Times New Roman"/>
          <w:sz w:val="23"/>
          <w:szCs w:val="23"/>
        </w:rPr>
        <w:t>;</w:t>
      </w:r>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243881">
        <w:rPr>
          <w:rFonts w:ascii="Times New Roman" w:hAnsi="Times New Roman" w:cs="Times New Roman"/>
          <w:sz w:val="23"/>
          <w:szCs w:val="23"/>
        </w:rPr>
        <w:t>e</w:t>
      </w:r>
      <w:proofErr w:type="gramEnd"/>
    </w:p>
    <w:p w:rsidR="00D44306" w:rsidRPr="00243881" w:rsidRDefault="00D44306" w:rsidP="00D44306">
      <w:pPr>
        <w:numPr>
          <w:ilvl w:val="0"/>
          <w:numId w:val="8"/>
        </w:numPr>
        <w:spacing w:after="0" w:line="240" w:lineRule="auto"/>
        <w:ind w:left="1134" w:hanging="283"/>
        <w:contextualSpacing/>
        <w:jc w:val="both"/>
        <w:rPr>
          <w:rFonts w:ascii="Times New Roman" w:hAnsi="Times New Roman" w:cs="Times New Roman"/>
          <w:sz w:val="23"/>
          <w:szCs w:val="23"/>
        </w:rPr>
      </w:pPr>
      <w:r w:rsidRPr="00243881">
        <w:rPr>
          <w:rFonts w:ascii="Times New Roman" w:hAnsi="Times New Roman" w:cs="Times New Roman"/>
          <w:sz w:val="23"/>
          <w:szCs w:val="23"/>
        </w:rP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D44306" w:rsidRPr="00243881" w:rsidRDefault="00D44306" w:rsidP="00D44306">
      <w:pPr>
        <w:ind w:left="1134"/>
        <w:contextualSpacing/>
        <w:jc w:val="both"/>
        <w:rPr>
          <w:rFonts w:ascii="Times New Roman" w:hAnsi="Times New Roman" w:cs="Times New Roman"/>
          <w:sz w:val="23"/>
          <w:szCs w:val="23"/>
        </w:rPr>
      </w:pPr>
    </w:p>
    <w:p w:rsidR="00D44306" w:rsidRPr="00243881" w:rsidRDefault="00D44306" w:rsidP="00D44306">
      <w:pPr>
        <w:numPr>
          <w:ilvl w:val="1"/>
          <w:numId w:val="7"/>
        </w:numPr>
        <w:spacing w:before="120" w:after="120" w:line="240" w:lineRule="auto"/>
        <w:ind w:left="0" w:firstLine="0"/>
        <w:jc w:val="both"/>
        <w:rPr>
          <w:rFonts w:ascii="Times New Roman" w:hAnsi="Times New Roman" w:cs="Times New Roman"/>
          <w:sz w:val="23"/>
          <w:szCs w:val="23"/>
        </w:rPr>
      </w:pPr>
      <w:r w:rsidRPr="00243881">
        <w:rPr>
          <w:rFonts w:ascii="Times New Roman" w:hAnsi="Times New Roman" w:cs="Times New Roman"/>
          <w:sz w:val="23"/>
          <w:szCs w:val="23"/>
        </w:rPr>
        <w:t>Estar ciente de que a</w:t>
      </w:r>
      <w:r w:rsidR="00FB5B59" w:rsidRPr="00243881">
        <w:rPr>
          <w:rFonts w:ascii="Times New Roman" w:hAnsi="Times New Roman" w:cs="Times New Roman"/>
          <w:sz w:val="23"/>
          <w:szCs w:val="23"/>
        </w:rPr>
        <w:t xml:space="preserve"> s</w:t>
      </w:r>
      <w:r w:rsidR="00FB5B59" w:rsidRPr="00243881">
        <w:rPr>
          <w:rFonts w:ascii="Times New Roman" w:hAnsi="Times New Roman" w:cs="Times New Roman"/>
          <w:color w:val="000000"/>
          <w:sz w:val="23"/>
          <w:szCs w:val="23"/>
        </w:rPr>
        <w:t>erá aberto processo administrativo, garantindo direito à ampla defesa e contraditório, para apurar eventual de irregularidade ou infração observada no andamento da bolsa, que</w:t>
      </w:r>
      <w:r w:rsidRPr="00243881">
        <w:rPr>
          <w:rFonts w:ascii="Times New Roman" w:hAnsi="Times New Roman" w:cs="Times New Roman"/>
          <w:sz w:val="23"/>
          <w:szCs w:val="23"/>
        </w:rPr>
        <w:t xml:space="preserve"> poderá ser suspensa a qualquer tempo se houver indícios do descumprimento, por ação ou omissão, dolosa ou culposa, de quaisquer das obrigações do Programa constantes no instrumento de seleção, Regulamento, Chamada Pública e/ou no presente Termo, e cancelada quando comprovados tais indícios, em especial: </w:t>
      </w:r>
    </w:p>
    <w:p w:rsidR="00D44306" w:rsidRPr="00243881" w:rsidRDefault="00D44306" w:rsidP="00243881">
      <w:pPr>
        <w:spacing w:after="0" w:line="240" w:lineRule="auto"/>
        <w:jc w:val="both"/>
        <w:rPr>
          <w:rFonts w:ascii="Times New Roman" w:eastAsia="Times New Roman" w:hAnsi="Times New Roman" w:cs="Times New Roman"/>
          <w:sz w:val="23"/>
          <w:szCs w:val="23"/>
          <w:lang w:eastAsia="pt-BR"/>
        </w:rPr>
      </w:pPr>
    </w:p>
    <w:p w:rsidR="00D44306" w:rsidRPr="00243881" w:rsidRDefault="00D44306" w:rsidP="00D44306">
      <w:pPr>
        <w:numPr>
          <w:ilvl w:val="0"/>
          <w:numId w:val="9"/>
        </w:numPr>
        <w:spacing w:after="0" w:line="240" w:lineRule="auto"/>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 </w:t>
      </w: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da interrupção do curso no exterior sem a devida concordância da  Capes;</w:t>
      </w:r>
    </w:p>
    <w:p w:rsidR="00D44306" w:rsidRPr="00243881" w:rsidRDefault="00D44306" w:rsidP="00D44306">
      <w:pPr>
        <w:numPr>
          <w:ilvl w:val="0"/>
          <w:numId w:val="9"/>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do baixo desempenho acadêmico, conforme critérios fixados pela Capes</w:t>
      </w:r>
      <w:r w:rsidR="00FB5B59" w:rsidRPr="00243881">
        <w:rPr>
          <w:rFonts w:ascii="Times New Roman" w:hAnsi="Times New Roman" w:cs="Times New Roman"/>
          <w:sz w:val="23"/>
          <w:szCs w:val="23"/>
        </w:rPr>
        <w:t xml:space="preserve"> ou de acordo com os parâmetros da instituição anfitriã</w:t>
      </w:r>
      <w:r w:rsidRPr="00243881">
        <w:rPr>
          <w:rFonts w:ascii="Times New Roman" w:hAnsi="Times New Roman" w:cs="Times New Roman"/>
          <w:sz w:val="23"/>
          <w:szCs w:val="23"/>
        </w:rPr>
        <w:t>;</w:t>
      </w:r>
    </w:p>
    <w:p w:rsidR="00D44306" w:rsidRPr="00243881" w:rsidRDefault="00D44306" w:rsidP="00D44306">
      <w:pPr>
        <w:numPr>
          <w:ilvl w:val="0"/>
          <w:numId w:val="9"/>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de qualquer conduta considerada desabonadora, inclusive as que porventura sejam identificadas em redes e mídias sociais;</w:t>
      </w:r>
    </w:p>
    <w:p w:rsidR="00D44306" w:rsidRPr="00243881" w:rsidRDefault="00D44306" w:rsidP="00D44306">
      <w:pPr>
        <w:numPr>
          <w:ilvl w:val="0"/>
          <w:numId w:val="9"/>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do acúmulo indevido de bolsas ou auxílios ou qualquer complementação </w:t>
      </w:r>
      <w:r w:rsidR="00FB5B59" w:rsidRPr="00243881">
        <w:rPr>
          <w:rFonts w:ascii="Times New Roman" w:hAnsi="Times New Roman" w:cs="Times New Roman"/>
          <w:sz w:val="23"/>
          <w:szCs w:val="23"/>
        </w:rPr>
        <w:t xml:space="preserve"> da CAPES ou </w:t>
      </w:r>
      <w:r w:rsidRPr="00243881">
        <w:rPr>
          <w:rFonts w:ascii="Times New Roman" w:hAnsi="Times New Roman" w:cs="Times New Roman"/>
          <w:sz w:val="23"/>
          <w:szCs w:val="23"/>
        </w:rPr>
        <w:t xml:space="preserve"> outra agência nacional; </w:t>
      </w:r>
    </w:p>
    <w:p w:rsidR="00D44306" w:rsidRPr="00243881" w:rsidRDefault="00D44306" w:rsidP="00D44306">
      <w:pPr>
        <w:numPr>
          <w:ilvl w:val="0"/>
          <w:numId w:val="9"/>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da inexatidão das informações prestadas, ou do fornecimento de informações inverídicas; e</w:t>
      </w:r>
    </w:p>
    <w:p w:rsidR="00D44306" w:rsidRPr="00243881" w:rsidRDefault="00D44306" w:rsidP="00D44306">
      <w:pPr>
        <w:numPr>
          <w:ilvl w:val="0"/>
          <w:numId w:val="9"/>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em</w:t>
      </w:r>
      <w:proofErr w:type="gramEnd"/>
      <w:r w:rsidRPr="00243881">
        <w:rPr>
          <w:rFonts w:ascii="Times New Roman" w:hAnsi="Times New Roman" w:cs="Times New Roman"/>
          <w:sz w:val="23"/>
          <w:szCs w:val="23"/>
        </w:rPr>
        <w:t xml:space="preserve"> função de afastamento do local de estudos não autorizado pela Capes.</w:t>
      </w:r>
    </w:p>
    <w:p w:rsidR="00D44306" w:rsidRPr="00BA0794" w:rsidRDefault="00D44306" w:rsidP="00BA0794">
      <w:pPr>
        <w:spacing w:after="0" w:line="240" w:lineRule="auto"/>
        <w:jc w:val="both"/>
        <w:rPr>
          <w:rFonts w:ascii="Times New Roman" w:eastAsia="Times New Roman" w:hAnsi="Times New Roman" w:cs="Times New Roman"/>
          <w:sz w:val="23"/>
          <w:szCs w:val="23"/>
          <w:lang w:eastAsia="pt-BR"/>
        </w:rPr>
      </w:pPr>
    </w:p>
    <w:p w:rsidR="00D44306" w:rsidRPr="00243881" w:rsidRDefault="00D44306" w:rsidP="00D44306">
      <w:pPr>
        <w:numPr>
          <w:ilvl w:val="1"/>
          <w:numId w:val="7"/>
        </w:numPr>
        <w:spacing w:before="120" w:after="120" w:line="240" w:lineRule="auto"/>
        <w:ind w:left="0" w:firstLine="0"/>
        <w:jc w:val="both"/>
        <w:rPr>
          <w:rFonts w:ascii="Times New Roman" w:hAnsi="Times New Roman" w:cs="Times New Roman"/>
          <w:sz w:val="23"/>
          <w:szCs w:val="23"/>
        </w:rPr>
      </w:pPr>
      <w:r w:rsidRPr="00243881">
        <w:rPr>
          <w:rFonts w:ascii="Times New Roman" w:hAnsi="Times New Roman" w:cs="Times New Roman"/>
          <w:sz w:val="23"/>
          <w:szCs w:val="23"/>
        </w:rPr>
        <w:t xml:space="preserve">Estar ciente de que deverá restituir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D44306" w:rsidRPr="00243881" w:rsidRDefault="00D44306" w:rsidP="00243881">
      <w:pPr>
        <w:spacing w:after="0" w:line="240" w:lineRule="auto"/>
        <w:jc w:val="both"/>
        <w:rPr>
          <w:rFonts w:ascii="Times New Roman" w:eastAsia="Times New Roman" w:hAnsi="Times New Roman" w:cs="Times New Roman"/>
          <w:sz w:val="23"/>
          <w:szCs w:val="23"/>
          <w:lang w:eastAsia="pt-BR"/>
        </w:rPr>
      </w:pPr>
    </w:p>
    <w:p w:rsidR="00D44306" w:rsidRPr="00243881" w:rsidRDefault="00FB5B59" w:rsidP="00D44306">
      <w:pPr>
        <w:numPr>
          <w:ilvl w:val="1"/>
          <w:numId w:val="7"/>
        </w:numPr>
        <w:spacing w:before="120" w:after="120" w:line="240" w:lineRule="auto"/>
        <w:ind w:left="0" w:firstLine="0"/>
        <w:jc w:val="both"/>
        <w:rPr>
          <w:rFonts w:ascii="Times New Roman" w:hAnsi="Times New Roman" w:cs="Times New Roman"/>
          <w:sz w:val="23"/>
          <w:szCs w:val="23"/>
        </w:rPr>
      </w:pPr>
      <w:r w:rsidRPr="00243881">
        <w:rPr>
          <w:rFonts w:ascii="Times New Roman" w:hAnsi="Times New Roman" w:cs="Times New Roman"/>
          <w:sz w:val="23"/>
          <w:szCs w:val="23"/>
        </w:rPr>
        <w:t>Estar ciente de que, o</w:t>
      </w:r>
      <w:r w:rsidR="00D44306" w:rsidRPr="00243881">
        <w:rPr>
          <w:rFonts w:ascii="Times New Roman" w:hAnsi="Times New Roman" w:cs="Times New Roman"/>
          <w:sz w:val="23"/>
          <w:szCs w:val="23"/>
        </w:rPr>
        <w:t>bservado o disposto no Regulamento para bolsas no exterior ou no instrumento de seleção,</w:t>
      </w:r>
      <w:r w:rsidRPr="00243881">
        <w:rPr>
          <w:rFonts w:ascii="Times New Roman" w:hAnsi="Times New Roman" w:cs="Times New Roman"/>
          <w:sz w:val="23"/>
          <w:szCs w:val="23"/>
        </w:rPr>
        <w:t xml:space="preserve"> após apuração por meio de processo administrativo que garanta a ampla defesa e o contraditório,</w:t>
      </w:r>
      <w:r w:rsidR="00D44306" w:rsidRPr="00243881">
        <w:rPr>
          <w:rFonts w:ascii="Times New Roman" w:hAnsi="Times New Roman" w:cs="Times New Roman"/>
          <w:sz w:val="23"/>
          <w:szCs w:val="23"/>
        </w:rPr>
        <w:t xml:space="preserve"> </w:t>
      </w:r>
      <w:proofErr w:type="gramStart"/>
      <w:r w:rsidR="00D44306" w:rsidRPr="00243881">
        <w:rPr>
          <w:rFonts w:ascii="Times New Roman" w:hAnsi="Times New Roman" w:cs="Times New Roman"/>
          <w:sz w:val="23"/>
          <w:szCs w:val="23"/>
        </w:rPr>
        <w:t>o(</w:t>
      </w:r>
      <w:proofErr w:type="gramEnd"/>
      <w:r w:rsidR="00D44306" w:rsidRPr="00243881">
        <w:rPr>
          <w:rFonts w:ascii="Times New Roman" w:hAnsi="Times New Roman" w:cs="Times New Roman"/>
          <w:sz w:val="23"/>
          <w:szCs w:val="23"/>
        </w:rPr>
        <w:t>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D44306" w:rsidRPr="00243881" w:rsidRDefault="00D44306" w:rsidP="00720996">
      <w:pPr>
        <w:spacing w:after="0" w:line="240" w:lineRule="auto"/>
        <w:jc w:val="both"/>
        <w:rPr>
          <w:rFonts w:ascii="Times New Roman" w:hAnsi="Times New Roman" w:cs="Times New Roman"/>
          <w:sz w:val="23"/>
          <w:szCs w:val="23"/>
        </w:rPr>
      </w:pPr>
    </w:p>
    <w:p w:rsidR="00D44306" w:rsidRPr="00243881" w:rsidRDefault="00D44306" w:rsidP="00D44306">
      <w:pPr>
        <w:numPr>
          <w:ilvl w:val="0"/>
          <w:numId w:val="10"/>
        </w:numPr>
        <w:spacing w:after="0" w:line="240" w:lineRule="auto"/>
        <w:contextualSpacing/>
        <w:jc w:val="both"/>
        <w:rPr>
          <w:rFonts w:ascii="Times New Roman" w:hAnsi="Times New Roman" w:cs="Times New Roman"/>
          <w:sz w:val="23"/>
          <w:szCs w:val="23"/>
        </w:rPr>
      </w:pPr>
      <w:r w:rsidRPr="00243881">
        <w:rPr>
          <w:rFonts w:ascii="Times New Roman" w:hAnsi="Times New Roman" w:cs="Times New Roman"/>
          <w:sz w:val="23"/>
          <w:szCs w:val="23"/>
        </w:rPr>
        <w:t xml:space="preserve"> </w:t>
      </w:r>
      <w:proofErr w:type="gramStart"/>
      <w:r w:rsidRPr="00243881">
        <w:rPr>
          <w:rFonts w:ascii="Times New Roman" w:hAnsi="Times New Roman" w:cs="Times New Roman"/>
          <w:sz w:val="23"/>
          <w:szCs w:val="23"/>
        </w:rPr>
        <w:t>nas</w:t>
      </w:r>
      <w:proofErr w:type="gramEnd"/>
      <w:r w:rsidRPr="00243881">
        <w:rPr>
          <w:rFonts w:ascii="Times New Roman" w:hAnsi="Times New Roman" w:cs="Times New Roman"/>
          <w:sz w:val="23"/>
          <w:szCs w:val="23"/>
        </w:rPr>
        <w:t xml:space="preserve"> hipóteses de cancelamento da concessão;</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se</w:t>
      </w:r>
      <w:proofErr w:type="gramEnd"/>
      <w:r w:rsidRPr="00243881">
        <w:rPr>
          <w:rFonts w:ascii="Times New Roman" w:hAnsi="Times New Roman" w:cs="Times New Roman"/>
          <w:sz w:val="23"/>
          <w:szCs w:val="23"/>
        </w:rPr>
        <w:t xml:space="preserve"> houver desistência da bolsa, após sua aceitação formal;</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se</w:t>
      </w:r>
      <w:proofErr w:type="gramEnd"/>
      <w:r w:rsidRPr="00243881">
        <w:rPr>
          <w:rFonts w:ascii="Times New Roman" w:hAnsi="Times New Roman" w:cs="Times New Roman"/>
          <w:sz w:val="23"/>
          <w:szCs w:val="23"/>
        </w:rPr>
        <w:t xml:space="preserve">  o(a) bolsista não regressar ao Brasil no prazo fixado pelo Programa; </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se</w:t>
      </w:r>
      <w:proofErr w:type="gramEnd"/>
      <w:r w:rsidRPr="00243881">
        <w:rPr>
          <w:rFonts w:ascii="Times New Roman" w:hAnsi="Times New Roman" w:cs="Times New Roman"/>
          <w:sz w:val="23"/>
          <w:szCs w:val="23"/>
        </w:rPr>
        <w:t xml:space="preserve"> o(a) bolsista desrespeitar as regras de interstício; </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interrupção</w:t>
      </w:r>
      <w:proofErr w:type="gramEnd"/>
      <w:r w:rsidRPr="00243881">
        <w:rPr>
          <w:rFonts w:ascii="Times New Roman" w:hAnsi="Times New Roman" w:cs="Times New Roman"/>
          <w:sz w:val="23"/>
          <w:szCs w:val="23"/>
        </w:rPr>
        <w:t xml:space="preserve"> dos estudos não autorizada;</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se</w:t>
      </w:r>
      <w:proofErr w:type="gramEnd"/>
      <w:r w:rsidRPr="00243881">
        <w:rPr>
          <w:rFonts w:ascii="Times New Roman" w:hAnsi="Times New Roman" w:cs="Times New Roman"/>
          <w:sz w:val="23"/>
          <w:szCs w:val="23"/>
        </w:rPr>
        <w:t xml:space="preserve"> a prestação de contas não for realizada ou se for feita de forma inadequada ou  incompleta; e</w:t>
      </w:r>
    </w:p>
    <w:p w:rsidR="00D44306" w:rsidRPr="00243881" w:rsidRDefault="00D44306"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se</w:t>
      </w:r>
      <w:proofErr w:type="gramEnd"/>
      <w:r w:rsidRPr="00243881">
        <w:rPr>
          <w:rFonts w:ascii="Times New Roman" w:hAnsi="Times New Roman" w:cs="Times New Roman"/>
          <w:sz w:val="23"/>
          <w:szCs w:val="23"/>
        </w:rPr>
        <w:t xml:space="preserve"> o(a) bolsista não concluir o curso no Brasil, nos casos de Graduação Sanduíche e Doutorado Sanduíche.</w:t>
      </w:r>
      <w:r w:rsidR="00FB5B59" w:rsidRPr="00243881">
        <w:rPr>
          <w:rFonts w:ascii="Times New Roman" w:hAnsi="Times New Roman" w:cs="Times New Roman"/>
          <w:sz w:val="23"/>
          <w:szCs w:val="23"/>
        </w:rPr>
        <w:t>,</w:t>
      </w:r>
    </w:p>
    <w:p w:rsidR="00FB5B59" w:rsidRPr="00243881" w:rsidRDefault="00FB5B59" w:rsidP="00D44306">
      <w:pPr>
        <w:numPr>
          <w:ilvl w:val="0"/>
          <w:numId w:val="10"/>
        </w:numPr>
        <w:spacing w:after="0" w:line="240" w:lineRule="auto"/>
        <w:ind w:left="1134" w:hanging="283"/>
        <w:contextualSpacing/>
        <w:jc w:val="both"/>
        <w:rPr>
          <w:rFonts w:ascii="Times New Roman" w:hAnsi="Times New Roman" w:cs="Times New Roman"/>
          <w:sz w:val="23"/>
          <w:szCs w:val="23"/>
        </w:rPr>
      </w:pPr>
      <w:proofErr w:type="gramStart"/>
      <w:r w:rsidRPr="00243881">
        <w:rPr>
          <w:rFonts w:ascii="Times New Roman" w:hAnsi="Times New Roman" w:cs="Times New Roman"/>
          <w:sz w:val="23"/>
          <w:szCs w:val="23"/>
        </w:rPr>
        <w:t>casos</w:t>
      </w:r>
      <w:proofErr w:type="gramEnd"/>
      <w:r w:rsidRPr="00243881">
        <w:rPr>
          <w:rFonts w:ascii="Times New Roman" w:hAnsi="Times New Roman" w:cs="Times New Roman"/>
          <w:sz w:val="23"/>
          <w:szCs w:val="23"/>
        </w:rPr>
        <w:t xml:space="preserve"> omissos no regulamento da CAPES, mas que ensejem apuração</w:t>
      </w:r>
    </w:p>
    <w:p w:rsidR="00D44306" w:rsidRPr="00243881" w:rsidRDefault="00D44306" w:rsidP="00D44306">
      <w:pPr>
        <w:ind w:left="1134"/>
        <w:contextualSpacing/>
        <w:jc w:val="both"/>
        <w:rPr>
          <w:rFonts w:ascii="Times New Roman" w:hAnsi="Times New Roman" w:cs="Times New Roman"/>
          <w:sz w:val="23"/>
          <w:szCs w:val="23"/>
        </w:rPr>
      </w:pPr>
    </w:p>
    <w:p w:rsidR="00D44306" w:rsidRPr="00243881" w:rsidRDefault="00D44306" w:rsidP="00D44306">
      <w:pPr>
        <w:numPr>
          <w:ilvl w:val="1"/>
          <w:numId w:val="7"/>
        </w:numPr>
        <w:spacing w:before="120" w:after="120" w:line="240" w:lineRule="auto"/>
        <w:ind w:left="0" w:firstLine="0"/>
        <w:jc w:val="both"/>
        <w:rPr>
          <w:rFonts w:ascii="Times New Roman" w:hAnsi="Times New Roman" w:cs="Times New Roman"/>
          <w:color w:val="000000"/>
          <w:sz w:val="23"/>
          <w:szCs w:val="23"/>
        </w:rPr>
      </w:pPr>
      <w:r w:rsidRPr="00243881">
        <w:rPr>
          <w:rFonts w:ascii="Times New Roman" w:hAnsi="Times New Roman" w:cs="Times New Roman"/>
          <w:sz w:val="23"/>
          <w:szCs w:val="23"/>
        </w:rPr>
        <w:t>O não ressarcimento do débito ensejará a respectiva inscrição em dívida ativa e no CADIN, cobrança judicial nos termos da lei, bem como o encaminhamento do processo à Auditoria Interna para deliberação sobre a instauração de Tomada de Contas Especial</w:t>
      </w:r>
      <w:r w:rsidR="00FB5B59" w:rsidRPr="00243881">
        <w:rPr>
          <w:rFonts w:ascii="Times New Roman" w:hAnsi="Times New Roman" w:cs="Times New Roman"/>
          <w:sz w:val="23"/>
          <w:szCs w:val="23"/>
        </w:rPr>
        <w:t xml:space="preserve"> (TCE)</w:t>
      </w:r>
      <w:r w:rsidRPr="00243881">
        <w:rPr>
          <w:rFonts w:ascii="Times New Roman" w:hAnsi="Times New Roman" w:cs="Times New Roman"/>
          <w:sz w:val="23"/>
          <w:szCs w:val="23"/>
        </w:rPr>
        <w:t>.</w:t>
      </w:r>
    </w:p>
    <w:p w:rsidR="00D44306" w:rsidRPr="00243881" w:rsidRDefault="00D44306" w:rsidP="00D44306">
      <w:pPr>
        <w:spacing w:before="120" w:after="120"/>
        <w:jc w:val="both"/>
        <w:rPr>
          <w:rFonts w:ascii="Times New Roman" w:hAnsi="Times New Roman" w:cs="Times New Roman"/>
          <w:sz w:val="23"/>
          <w:szCs w:val="23"/>
        </w:rPr>
      </w:pPr>
      <w:r w:rsidRPr="00243881">
        <w:rPr>
          <w:rFonts w:ascii="Times New Roman" w:hAnsi="Times New Roman" w:cs="Times New Roman"/>
          <w:sz w:val="23"/>
          <w:szCs w:val="23"/>
        </w:rPr>
        <w:t xml:space="preserve">Ao firmar o presente TERMO, </w:t>
      </w:r>
      <w:proofErr w:type="gramStart"/>
      <w:r w:rsidRPr="00243881">
        <w:rPr>
          <w:rFonts w:ascii="Times New Roman" w:hAnsi="Times New Roman" w:cs="Times New Roman"/>
          <w:sz w:val="23"/>
          <w:szCs w:val="23"/>
        </w:rPr>
        <w:t>o(</w:t>
      </w:r>
      <w:proofErr w:type="gramEnd"/>
      <w:r w:rsidRPr="00243881">
        <w:rPr>
          <w:rFonts w:ascii="Times New Roman" w:hAnsi="Times New Roman" w:cs="Times New Roman"/>
          <w:sz w:val="23"/>
          <w:szCs w:val="23"/>
        </w:rPr>
        <w:t xml:space="preserve">a) bolsista declara </w:t>
      </w:r>
      <w:r w:rsidR="00FB5B59" w:rsidRPr="00243881">
        <w:rPr>
          <w:rFonts w:ascii="Times New Roman" w:hAnsi="Times New Roman" w:cs="Times New Roman"/>
          <w:sz w:val="23"/>
          <w:szCs w:val="23"/>
        </w:rPr>
        <w:t xml:space="preserve">concordar com os regulamentos de bolas e auxílios da CAPES, bem como das normas </w:t>
      </w:r>
      <w:proofErr w:type="spellStart"/>
      <w:r w:rsidR="00FB5B59" w:rsidRPr="00243881">
        <w:rPr>
          <w:rFonts w:ascii="Times New Roman" w:hAnsi="Times New Roman" w:cs="Times New Roman"/>
          <w:sz w:val="23"/>
          <w:szCs w:val="23"/>
        </w:rPr>
        <w:t>editalícias</w:t>
      </w:r>
      <w:proofErr w:type="spellEnd"/>
      <w:r w:rsidR="00FB5B59" w:rsidRPr="00243881">
        <w:rPr>
          <w:rFonts w:ascii="Times New Roman" w:hAnsi="Times New Roman" w:cs="Times New Roman"/>
          <w:sz w:val="23"/>
          <w:szCs w:val="23"/>
        </w:rPr>
        <w:t xml:space="preserve"> em tela, e </w:t>
      </w:r>
      <w:r w:rsidRPr="00243881">
        <w:rPr>
          <w:rFonts w:ascii="Times New Roman" w:hAnsi="Times New Roman" w:cs="Times New Roman"/>
          <w:sz w:val="23"/>
          <w:szCs w:val="23"/>
        </w:rPr>
        <w:t xml:space="preserve">estar ciente de que a referida condição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w:t>
      </w:r>
      <w:proofErr w:type="gramStart"/>
      <w:r w:rsidRPr="00243881">
        <w:rPr>
          <w:rFonts w:ascii="Times New Roman" w:hAnsi="Times New Roman" w:cs="Times New Roman"/>
          <w:sz w:val="23"/>
          <w:szCs w:val="23"/>
        </w:rPr>
        <w:t>à</w:t>
      </w:r>
      <w:proofErr w:type="gramEnd"/>
      <w:r w:rsidRPr="00243881">
        <w:rPr>
          <w:rFonts w:ascii="Times New Roman" w:hAnsi="Times New Roman" w:cs="Times New Roman"/>
          <w:sz w:val="23"/>
          <w:szCs w:val="23"/>
        </w:rPr>
        <w:t xml:space="preserve"> Capes toda a importância recebida, mediante providências</w:t>
      </w:r>
      <w:r w:rsidR="00FB5B59" w:rsidRPr="00243881">
        <w:rPr>
          <w:rFonts w:ascii="Times New Roman" w:hAnsi="Times New Roman" w:cs="Times New Roman"/>
          <w:sz w:val="23"/>
          <w:szCs w:val="23"/>
        </w:rPr>
        <w:t xml:space="preserve"> administrativas e/ou</w:t>
      </w:r>
      <w:r w:rsidRPr="00243881">
        <w:rPr>
          <w:rFonts w:ascii="Times New Roman" w:hAnsi="Times New Roman" w:cs="Times New Roman"/>
          <w:sz w:val="23"/>
          <w:szCs w:val="23"/>
        </w:rPr>
        <w:t xml:space="preserve"> legais cabíveis, garantido o direito a ampla defesa e ao contraditório, nos termos da </w:t>
      </w:r>
      <w:r w:rsidR="00FB5B59" w:rsidRPr="00243881">
        <w:rPr>
          <w:rFonts w:ascii="Times New Roman" w:hAnsi="Times New Roman" w:cs="Times New Roman"/>
          <w:sz w:val="23"/>
          <w:szCs w:val="23"/>
        </w:rPr>
        <w:t>Lei</w:t>
      </w:r>
      <w:r w:rsidRPr="00243881">
        <w:rPr>
          <w:rFonts w:ascii="Times New Roman" w:hAnsi="Times New Roman" w:cs="Times New Roman"/>
          <w:sz w:val="23"/>
          <w:szCs w:val="23"/>
        </w:rPr>
        <w:t>, ficando ainda impossibilitado de receber novas concessões de benefícios até que a situação que deu causa esteja regularizada.</w:t>
      </w:r>
    </w:p>
    <w:p w:rsidR="00FB5B59" w:rsidRPr="00243881" w:rsidRDefault="00FB5B59" w:rsidP="00D44306">
      <w:pPr>
        <w:spacing w:before="120" w:after="120"/>
        <w:jc w:val="both"/>
        <w:rPr>
          <w:rFonts w:ascii="Times New Roman" w:hAnsi="Times New Roman" w:cs="Times New Roman"/>
          <w:sz w:val="23"/>
          <w:szCs w:val="23"/>
        </w:rPr>
      </w:pPr>
      <w:r w:rsidRPr="00243881">
        <w:rPr>
          <w:rFonts w:ascii="Times New Roman" w:hAnsi="Times New Roman" w:cs="Times New Roman"/>
          <w:sz w:val="23"/>
          <w:szCs w:val="23"/>
        </w:rPr>
        <w:t>Os termos e informações prestados pelo bolsista são firmados considerando os Artigos 297 e 299 do Código Penal brasileiro.</w:t>
      </w:r>
    </w:p>
    <w:p w:rsidR="00C32790" w:rsidRPr="00243881" w:rsidRDefault="00C32790" w:rsidP="00D44306">
      <w:pPr>
        <w:spacing w:before="120" w:after="120"/>
        <w:jc w:val="both"/>
        <w:rPr>
          <w:rFonts w:ascii="Times New Roman" w:hAnsi="Times New Roman" w:cs="Times New Roman"/>
          <w:color w:val="000000"/>
          <w:sz w:val="23"/>
          <w:szCs w:val="23"/>
        </w:rPr>
      </w:pPr>
    </w:p>
    <w:p w:rsidR="00D44306" w:rsidRPr="00243881" w:rsidRDefault="00D44306" w:rsidP="00B740B9">
      <w:pPr>
        <w:spacing w:before="120" w:after="120"/>
        <w:jc w:val="both"/>
        <w:rPr>
          <w:rFonts w:ascii="Times New Roman" w:hAnsi="Times New Roman" w:cs="Times New Roman"/>
          <w:sz w:val="23"/>
          <w:szCs w:val="23"/>
        </w:rPr>
      </w:pPr>
      <w:r w:rsidRPr="00243881">
        <w:rPr>
          <w:rFonts w:ascii="Times New Roman" w:hAnsi="Times New Roman" w:cs="Times New Roman"/>
          <w:sz w:val="23"/>
          <w:szCs w:val="23"/>
        </w:rPr>
        <w:t xml:space="preserve">Local, ____ de ______________ </w:t>
      </w:r>
      <w:proofErr w:type="spellStart"/>
      <w:r w:rsidRPr="00243881">
        <w:rPr>
          <w:rFonts w:ascii="Times New Roman" w:hAnsi="Times New Roman" w:cs="Times New Roman"/>
          <w:sz w:val="23"/>
          <w:szCs w:val="23"/>
        </w:rPr>
        <w:t>de</w:t>
      </w:r>
      <w:proofErr w:type="spellEnd"/>
      <w:r w:rsidRPr="00243881">
        <w:rPr>
          <w:rFonts w:ascii="Times New Roman" w:hAnsi="Times New Roman" w:cs="Times New Roman"/>
          <w:sz w:val="23"/>
          <w:szCs w:val="23"/>
        </w:rPr>
        <w:t xml:space="preserve"> ______.</w:t>
      </w:r>
    </w:p>
    <w:p w:rsidR="00D44306" w:rsidRPr="00243881" w:rsidRDefault="00D44306" w:rsidP="00B740B9">
      <w:pPr>
        <w:spacing w:before="120" w:after="120"/>
        <w:rPr>
          <w:rFonts w:ascii="Times New Roman" w:hAnsi="Times New Roman" w:cs="Times New Roman"/>
          <w:sz w:val="23"/>
          <w:szCs w:val="23"/>
        </w:rPr>
      </w:pPr>
      <w:r w:rsidRPr="00243881">
        <w:rPr>
          <w:rFonts w:ascii="Times New Roman" w:hAnsi="Times New Roman" w:cs="Times New Roman"/>
          <w:sz w:val="23"/>
          <w:szCs w:val="23"/>
        </w:rPr>
        <w:t>De acordo, </w:t>
      </w:r>
    </w:p>
    <w:p w:rsidR="00243881" w:rsidRDefault="00243881" w:rsidP="00D44306">
      <w:pPr>
        <w:spacing w:before="120" w:after="120"/>
        <w:ind w:right="120"/>
        <w:jc w:val="both"/>
        <w:rPr>
          <w:rFonts w:ascii="Times New Roman" w:hAnsi="Times New Roman" w:cs="Times New Roman"/>
          <w:sz w:val="23"/>
          <w:szCs w:val="23"/>
        </w:rPr>
      </w:pPr>
    </w:p>
    <w:p w:rsidR="00D44306" w:rsidRPr="00243881" w:rsidRDefault="00D44306" w:rsidP="00D44306">
      <w:pPr>
        <w:spacing w:before="120" w:after="120"/>
        <w:ind w:right="120"/>
        <w:jc w:val="both"/>
        <w:rPr>
          <w:rFonts w:ascii="Times New Roman" w:hAnsi="Times New Roman" w:cs="Times New Roman"/>
          <w:sz w:val="23"/>
          <w:szCs w:val="23"/>
        </w:rPr>
      </w:pPr>
      <w:r w:rsidRPr="00243881">
        <w:rPr>
          <w:rFonts w:ascii="Times New Roman" w:hAnsi="Times New Roman" w:cs="Times New Roman"/>
          <w:sz w:val="23"/>
          <w:szCs w:val="23"/>
        </w:rPr>
        <w:t>___________________________,  ______________________________________   </w:t>
      </w:r>
    </w:p>
    <w:p w:rsidR="00D44306" w:rsidRPr="00243881" w:rsidRDefault="00D44306" w:rsidP="00D44306">
      <w:pPr>
        <w:spacing w:before="120" w:after="120"/>
        <w:ind w:right="120"/>
        <w:jc w:val="both"/>
        <w:rPr>
          <w:rFonts w:ascii="Times New Roman" w:hAnsi="Times New Roman" w:cs="Times New Roman"/>
          <w:sz w:val="23"/>
          <w:szCs w:val="23"/>
        </w:rPr>
      </w:pPr>
      <w:r w:rsidRPr="00243881">
        <w:rPr>
          <w:rFonts w:ascii="Times New Roman" w:hAnsi="Times New Roman" w:cs="Times New Roman"/>
          <w:sz w:val="23"/>
          <w:szCs w:val="23"/>
        </w:rPr>
        <w:t>(Cidade-UF)                                             (Data)</w:t>
      </w:r>
    </w:p>
    <w:p w:rsidR="00D44306" w:rsidRPr="00243881" w:rsidRDefault="00D44306" w:rsidP="00B740B9">
      <w:pPr>
        <w:spacing w:before="120" w:after="120"/>
        <w:ind w:left="1800" w:right="120"/>
        <w:rPr>
          <w:rFonts w:ascii="Times New Roman" w:hAnsi="Times New Roman" w:cs="Times New Roman"/>
          <w:sz w:val="23"/>
          <w:szCs w:val="23"/>
        </w:rPr>
      </w:pPr>
      <w:r w:rsidRPr="00243881">
        <w:rPr>
          <w:rFonts w:ascii="Times New Roman" w:hAnsi="Times New Roman" w:cs="Times New Roman"/>
          <w:sz w:val="23"/>
          <w:szCs w:val="23"/>
        </w:rPr>
        <w:t>_________________________________</w:t>
      </w:r>
      <w:r w:rsidR="00B740B9" w:rsidRPr="00243881">
        <w:rPr>
          <w:rFonts w:ascii="Times New Roman" w:hAnsi="Times New Roman" w:cs="Times New Roman"/>
          <w:sz w:val="23"/>
          <w:szCs w:val="23"/>
        </w:rPr>
        <w:t>__________</w:t>
      </w:r>
    </w:p>
    <w:p w:rsidR="00D44306" w:rsidRPr="00243881" w:rsidRDefault="00D44306" w:rsidP="00D44306">
      <w:pPr>
        <w:spacing w:before="120" w:after="120"/>
        <w:ind w:right="120"/>
        <w:jc w:val="center"/>
        <w:rPr>
          <w:rFonts w:ascii="Times New Roman" w:hAnsi="Times New Roman" w:cs="Times New Roman"/>
          <w:sz w:val="23"/>
          <w:szCs w:val="23"/>
        </w:rPr>
      </w:pPr>
      <w:r w:rsidRPr="00243881">
        <w:rPr>
          <w:rFonts w:ascii="Times New Roman" w:hAnsi="Times New Roman" w:cs="Times New Roman"/>
          <w:sz w:val="23"/>
          <w:szCs w:val="23"/>
        </w:rPr>
        <w:t>{NOMECANDIDATO}</w:t>
      </w:r>
    </w:p>
    <w:p w:rsidR="00D44306" w:rsidRPr="00243881" w:rsidRDefault="00D44306" w:rsidP="00D44306">
      <w:pPr>
        <w:spacing w:before="120" w:after="120"/>
        <w:ind w:right="120"/>
        <w:jc w:val="center"/>
        <w:rPr>
          <w:rFonts w:ascii="Times New Roman" w:hAnsi="Times New Roman" w:cs="Times New Roman"/>
          <w:sz w:val="23"/>
          <w:szCs w:val="23"/>
        </w:rPr>
      </w:pPr>
    </w:p>
    <w:p w:rsidR="00D44306" w:rsidRPr="00243881" w:rsidRDefault="00D44306" w:rsidP="00D44306">
      <w:pPr>
        <w:spacing w:before="120" w:after="120"/>
        <w:ind w:left="1800" w:right="120"/>
        <w:jc w:val="both"/>
        <w:rPr>
          <w:rFonts w:ascii="Times New Roman" w:hAnsi="Times New Roman" w:cs="Times New Roman"/>
          <w:sz w:val="23"/>
          <w:szCs w:val="23"/>
        </w:rPr>
      </w:pPr>
    </w:p>
    <w:p w:rsidR="00243881" w:rsidRDefault="00243881">
      <w:pPr>
        <w:rPr>
          <w:rFonts w:ascii="Times New Roman" w:hAnsi="Times New Roman" w:cs="Times New Roman"/>
          <w:sz w:val="23"/>
          <w:szCs w:val="23"/>
        </w:rPr>
      </w:pPr>
      <w:r>
        <w:rPr>
          <w:rFonts w:ascii="Times New Roman" w:hAnsi="Times New Roman" w:cs="Times New Roman"/>
          <w:sz w:val="23"/>
          <w:szCs w:val="23"/>
        </w:rPr>
        <w:br w:type="page"/>
      </w:r>
    </w:p>
    <w:p w:rsidR="00D44306" w:rsidRPr="00243881" w:rsidRDefault="00D44306" w:rsidP="00D44306">
      <w:pPr>
        <w:spacing w:before="120" w:after="120" w:line="480" w:lineRule="auto"/>
        <w:ind w:right="120"/>
        <w:jc w:val="both"/>
        <w:rPr>
          <w:rFonts w:ascii="Times New Roman" w:hAnsi="Times New Roman" w:cs="Times New Roman"/>
          <w:sz w:val="23"/>
          <w:szCs w:val="23"/>
        </w:rPr>
      </w:pPr>
      <w:r w:rsidRPr="00243881">
        <w:rPr>
          <w:rFonts w:ascii="Times New Roman" w:hAnsi="Times New Roman" w:cs="Times New Roman"/>
          <w:sz w:val="23"/>
          <w:szCs w:val="23"/>
        </w:rPr>
        <w:t>Responsável por providências e decisões em caso de incapacitação do bolsista:</w:t>
      </w:r>
    </w:p>
    <w:p w:rsidR="00D44306" w:rsidRPr="00243881" w:rsidRDefault="00D44306" w:rsidP="00D44306">
      <w:pPr>
        <w:spacing w:line="480" w:lineRule="auto"/>
        <w:ind w:left="1416" w:hanging="1416"/>
        <w:rPr>
          <w:rFonts w:ascii="Times New Roman" w:hAnsi="Times New Roman" w:cs="Times New Roman"/>
          <w:sz w:val="23"/>
          <w:szCs w:val="23"/>
        </w:rPr>
      </w:pPr>
      <w:r w:rsidRPr="00243881">
        <w:rPr>
          <w:rFonts w:ascii="Times New Roman" w:hAnsi="Times New Roman" w:cs="Times New Roman"/>
          <w:sz w:val="23"/>
          <w:szCs w:val="23"/>
        </w:rPr>
        <w:t xml:space="preserve">Eu,___________________________________________________________________, </w:t>
      </w:r>
    </w:p>
    <w:p w:rsidR="00D44306" w:rsidRPr="00243881" w:rsidRDefault="00D44306" w:rsidP="00D44306">
      <w:pPr>
        <w:spacing w:line="480" w:lineRule="auto"/>
        <w:ind w:left="1416" w:hanging="1416"/>
        <w:jc w:val="center"/>
        <w:rPr>
          <w:rFonts w:ascii="Times New Roman" w:hAnsi="Times New Roman" w:cs="Times New Roman"/>
          <w:sz w:val="23"/>
          <w:szCs w:val="23"/>
        </w:rPr>
      </w:pPr>
      <w:r w:rsidRPr="00243881">
        <w:rPr>
          <w:rFonts w:ascii="Times New Roman" w:hAnsi="Times New Roman" w:cs="Times New Roman"/>
          <w:sz w:val="23"/>
          <w:szCs w:val="23"/>
        </w:rPr>
        <w:t>(nome completo)</w:t>
      </w:r>
    </w:p>
    <w:p w:rsidR="00D44306" w:rsidRPr="00243881" w:rsidRDefault="00D44306" w:rsidP="00D44306">
      <w:pPr>
        <w:spacing w:line="480" w:lineRule="auto"/>
        <w:rPr>
          <w:rFonts w:ascii="Times New Roman" w:hAnsi="Times New Roman" w:cs="Times New Roman"/>
          <w:sz w:val="23"/>
          <w:szCs w:val="23"/>
        </w:rPr>
      </w:pPr>
      <w:r w:rsidRPr="00243881">
        <w:rPr>
          <w:rFonts w:ascii="Times New Roman" w:hAnsi="Times New Roman" w:cs="Times New Roman"/>
          <w:sz w:val="23"/>
          <w:szCs w:val="23"/>
        </w:rPr>
        <w:t xml:space="preserve">CPF nº ______________________-________, </w:t>
      </w:r>
      <w:proofErr w:type="gramStart"/>
      <w:r w:rsidRPr="00243881">
        <w:rPr>
          <w:rFonts w:ascii="Times New Roman" w:hAnsi="Times New Roman" w:cs="Times New Roman"/>
          <w:sz w:val="23"/>
          <w:szCs w:val="23"/>
        </w:rPr>
        <w:t>Fone:</w:t>
      </w:r>
      <w:proofErr w:type="gramEnd"/>
      <w:r w:rsidRPr="00243881">
        <w:rPr>
          <w:rFonts w:ascii="Times New Roman" w:hAnsi="Times New Roman" w:cs="Times New Roman"/>
          <w:sz w:val="23"/>
          <w:szCs w:val="23"/>
        </w:rPr>
        <w:t>(_______)___________-__________</w:t>
      </w:r>
    </w:p>
    <w:p w:rsidR="00D44306" w:rsidRPr="00243881" w:rsidRDefault="00D44306" w:rsidP="00D44306">
      <w:pPr>
        <w:spacing w:line="480" w:lineRule="auto"/>
        <w:jc w:val="both"/>
        <w:rPr>
          <w:rFonts w:ascii="Times New Roman" w:hAnsi="Times New Roman" w:cs="Times New Roman"/>
          <w:sz w:val="23"/>
          <w:szCs w:val="23"/>
        </w:rPr>
      </w:pPr>
      <w:r w:rsidRPr="00243881">
        <w:rPr>
          <w:rFonts w:ascii="Times New Roman" w:hAnsi="Times New Roman" w:cs="Times New Roman"/>
          <w:sz w:val="23"/>
          <w:szCs w:val="23"/>
        </w:rPr>
        <w:t>Endereço residencial: _______________________________________________________</w:t>
      </w:r>
    </w:p>
    <w:p w:rsidR="00D44306" w:rsidRPr="00243881" w:rsidRDefault="00D44306" w:rsidP="00D44306">
      <w:pPr>
        <w:spacing w:line="480" w:lineRule="auto"/>
        <w:jc w:val="both"/>
        <w:rPr>
          <w:rFonts w:ascii="Times New Roman" w:hAnsi="Times New Roman" w:cs="Times New Roman"/>
          <w:sz w:val="23"/>
          <w:szCs w:val="23"/>
        </w:rPr>
      </w:pPr>
      <w:r w:rsidRPr="00243881">
        <w:rPr>
          <w:rFonts w:ascii="Times New Roman" w:hAnsi="Times New Roman" w:cs="Times New Roman"/>
          <w:sz w:val="23"/>
          <w:szCs w:val="23"/>
        </w:rPr>
        <w:t>Cidade: ______________________ UF: ______ CEP: _____________________________</w:t>
      </w:r>
    </w:p>
    <w:p w:rsidR="00D44306" w:rsidRPr="00243881" w:rsidRDefault="00D44306" w:rsidP="00D44306">
      <w:pPr>
        <w:spacing w:line="480" w:lineRule="auto"/>
        <w:jc w:val="both"/>
        <w:rPr>
          <w:rFonts w:ascii="Times New Roman" w:hAnsi="Times New Roman" w:cs="Times New Roman"/>
          <w:sz w:val="23"/>
          <w:szCs w:val="23"/>
        </w:rPr>
      </w:pPr>
      <w:r w:rsidRPr="00243881">
        <w:rPr>
          <w:rFonts w:ascii="Times New Roman" w:hAnsi="Times New Roman" w:cs="Times New Roman"/>
          <w:sz w:val="23"/>
          <w:szCs w:val="23"/>
        </w:rPr>
        <w:t>Correio eletrônico:__________________________________________________________,</w:t>
      </w:r>
    </w:p>
    <w:p w:rsidR="00D44306" w:rsidRPr="00243881" w:rsidRDefault="00D44306" w:rsidP="00D44306">
      <w:pPr>
        <w:jc w:val="both"/>
        <w:rPr>
          <w:rFonts w:ascii="Times New Roman" w:hAnsi="Times New Roman" w:cs="Times New Roman"/>
          <w:sz w:val="23"/>
          <w:szCs w:val="23"/>
        </w:rPr>
      </w:pPr>
      <w:proofErr w:type="gramStart"/>
      <w:r w:rsidRPr="00243881">
        <w:rPr>
          <w:rFonts w:ascii="Times New Roman" w:hAnsi="Times New Roman" w:cs="Times New Roman"/>
          <w:sz w:val="23"/>
          <w:szCs w:val="23"/>
        </w:rPr>
        <w:t>declaro</w:t>
      </w:r>
      <w:proofErr w:type="gramEnd"/>
      <w:r w:rsidRPr="00243881">
        <w:rPr>
          <w:rFonts w:ascii="Times New Roman" w:hAnsi="Times New Roman" w:cs="Times New Roman"/>
          <w:sz w:val="23"/>
          <w:szCs w:val="23"/>
        </w:rPr>
        <w:t xml:space="preserve"> que me responsabilizarei por tomar providências e decisões que se fizerem necessárias no caso de o bolsista falecer ou tornar-se incapaz durante o período de permanência no exterior.</w:t>
      </w:r>
    </w:p>
    <w:p w:rsidR="00D44306" w:rsidRPr="00243881" w:rsidRDefault="00D44306" w:rsidP="00D44306">
      <w:pPr>
        <w:spacing w:before="120" w:after="120"/>
        <w:ind w:left="1800" w:right="120"/>
        <w:jc w:val="both"/>
        <w:rPr>
          <w:rFonts w:ascii="Times New Roman" w:hAnsi="Times New Roman" w:cs="Times New Roman"/>
          <w:sz w:val="23"/>
          <w:szCs w:val="23"/>
        </w:rPr>
      </w:pPr>
      <w:r w:rsidRPr="00243881">
        <w:rPr>
          <w:rFonts w:ascii="Times New Roman" w:hAnsi="Times New Roman" w:cs="Times New Roman"/>
          <w:sz w:val="23"/>
          <w:szCs w:val="23"/>
        </w:rPr>
        <w:t> </w:t>
      </w:r>
    </w:p>
    <w:p w:rsidR="00D44306" w:rsidRPr="00243881" w:rsidRDefault="00D44306" w:rsidP="00D44306">
      <w:pPr>
        <w:spacing w:before="120" w:after="120"/>
        <w:ind w:right="120"/>
        <w:jc w:val="center"/>
        <w:rPr>
          <w:rFonts w:ascii="Times New Roman" w:hAnsi="Times New Roman" w:cs="Times New Roman"/>
          <w:sz w:val="23"/>
          <w:szCs w:val="23"/>
        </w:rPr>
      </w:pPr>
      <w:r w:rsidRPr="00243881">
        <w:rPr>
          <w:rFonts w:ascii="Times New Roman" w:hAnsi="Times New Roman" w:cs="Times New Roman"/>
          <w:sz w:val="23"/>
          <w:szCs w:val="23"/>
        </w:rPr>
        <w:t>___________________________________________</w:t>
      </w:r>
    </w:p>
    <w:p w:rsidR="00D44306" w:rsidRPr="00243881" w:rsidRDefault="00D44306" w:rsidP="00D44306">
      <w:pPr>
        <w:spacing w:before="120" w:after="120"/>
        <w:ind w:right="120"/>
        <w:jc w:val="center"/>
        <w:rPr>
          <w:rFonts w:ascii="Times New Roman" w:hAnsi="Times New Roman" w:cs="Times New Roman"/>
          <w:sz w:val="23"/>
          <w:szCs w:val="23"/>
        </w:rPr>
      </w:pPr>
      <w:r w:rsidRPr="00243881">
        <w:rPr>
          <w:rFonts w:ascii="Times New Roman" w:hAnsi="Times New Roman" w:cs="Times New Roman"/>
          <w:sz w:val="23"/>
          <w:szCs w:val="23"/>
        </w:rPr>
        <w:t>(assinatura)</w:t>
      </w:r>
    </w:p>
    <w:p w:rsidR="00D44306" w:rsidRPr="00243881" w:rsidRDefault="00D44306" w:rsidP="00D44306">
      <w:pPr>
        <w:pStyle w:val="Recuodecorpodetexto"/>
        <w:tabs>
          <w:tab w:val="num" w:pos="960"/>
          <w:tab w:val="left" w:pos="1080"/>
        </w:tabs>
        <w:ind w:left="0"/>
        <w:jc w:val="center"/>
        <w:rPr>
          <w:sz w:val="23"/>
          <w:szCs w:val="23"/>
          <w:lang w:val="pt-BR"/>
        </w:rPr>
      </w:pPr>
    </w:p>
    <w:p w:rsidR="00337F4F" w:rsidRPr="00243881" w:rsidRDefault="00337F4F" w:rsidP="00337F4F">
      <w:pPr>
        <w:jc w:val="both"/>
        <w:rPr>
          <w:rFonts w:ascii="Times New Roman" w:hAnsi="Times New Roman" w:cs="Times New Roman"/>
          <w:sz w:val="23"/>
          <w:szCs w:val="23"/>
        </w:rPr>
      </w:pPr>
    </w:p>
    <w:sectPr w:rsidR="00337F4F" w:rsidRPr="00243881" w:rsidSect="000A3FB6">
      <w:headerReference w:type="default" r:id="rId15"/>
      <w:footerReference w:type="default" r:id="rId16"/>
      <w:headerReference w:type="first" r:id="rId17"/>
      <w:footerReference w:type="first" r:id="rId18"/>
      <w:pgSz w:w="11906" w:h="16838"/>
      <w:pgMar w:top="1021" w:right="1134" w:bottom="851" w:left="1418" w:header="567" w:footer="47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E0C" w:rsidRDefault="002A4E0C" w:rsidP="000F1348">
      <w:pPr>
        <w:spacing w:after="0" w:line="240" w:lineRule="auto"/>
      </w:pPr>
      <w:r>
        <w:separator/>
      </w:r>
    </w:p>
  </w:endnote>
  <w:endnote w:type="continuationSeparator" w:id="0">
    <w:p w:rsidR="002A4E0C" w:rsidRDefault="002A4E0C" w:rsidP="000F1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88551616"/>
      <w:docPartObj>
        <w:docPartGallery w:val="Page Numbers (Bottom of Page)"/>
        <w:docPartUnique/>
      </w:docPartObj>
    </w:sdtPr>
    <w:sdtEndPr>
      <w:rPr>
        <w:rFonts w:asciiTheme="minorHAnsi" w:hAnsiTheme="minorHAnsi" w:cstheme="minorBidi"/>
      </w:rPr>
    </w:sdtEndPr>
    <w:sdtContent>
      <w:sdt>
        <w:sdtPr>
          <w:rPr>
            <w:rFonts w:ascii="Times New Roman" w:hAnsi="Times New Roman" w:cs="Times New Roman"/>
          </w:rPr>
          <w:id w:val="925923208"/>
          <w:docPartObj>
            <w:docPartGallery w:val="Page Numbers (Top of Page)"/>
            <w:docPartUnique/>
          </w:docPartObj>
        </w:sdtPr>
        <w:sdtEndPr>
          <w:rPr>
            <w:rFonts w:asciiTheme="minorHAnsi" w:hAnsiTheme="minorHAnsi" w:cstheme="minorBidi"/>
          </w:rPr>
        </w:sdtEndPr>
        <w:sdtContent>
          <w:p w:rsidR="00446860" w:rsidRPr="00446860" w:rsidRDefault="00446860">
            <w:pPr>
              <w:pStyle w:val="Rodap"/>
              <w:jc w:val="right"/>
              <w:rPr>
                <w:rFonts w:ascii="Times New Roman" w:hAnsi="Times New Roman" w:cs="Times New Roman"/>
                <w:bCs/>
                <w:sz w:val="24"/>
                <w:szCs w:val="24"/>
              </w:rPr>
            </w:pPr>
            <w:r w:rsidRPr="00446860">
              <w:rPr>
                <w:rFonts w:ascii="Times New Roman" w:hAnsi="Times New Roman" w:cs="Times New Roman"/>
                <w:bCs/>
                <w:sz w:val="24"/>
                <w:szCs w:val="24"/>
              </w:rPr>
              <w:fldChar w:fldCharType="begin"/>
            </w:r>
            <w:r w:rsidRPr="00446860">
              <w:rPr>
                <w:rFonts w:ascii="Times New Roman" w:hAnsi="Times New Roman" w:cs="Times New Roman"/>
                <w:bCs/>
              </w:rPr>
              <w:instrText>PAGE</w:instrText>
            </w:r>
            <w:r w:rsidRPr="00446860">
              <w:rPr>
                <w:rFonts w:ascii="Times New Roman" w:hAnsi="Times New Roman" w:cs="Times New Roman"/>
                <w:bCs/>
                <w:sz w:val="24"/>
                <w:szCs w:val="24"/>
              </w:rPr>
              <w:fldChar w:fldCharType="separate"/>
            </w:r>
            <w:r w:rsidR="0002717C">
              <w:rPr>
                <w:rFonts w:ascii="Times New Roman" w:hAnsi="Times New Roman" w:cs="Times New Roman"/>
                <w:bCs/>
                <w:noProof/>
              </w:rPr>
              <w:t>8</w:t>
            </w:r>
            <w:r w:rsidRPr="00446860">
              <w:rPr>
                <w:rFonts w:ascii="Times New Roman" w:hAnsi="Times New Roman" w:cs="Times New Roman"/>
                <w:bCs/>
                <w:sz w:val="24"/>
                <w:szCs w:val="24"/>
              </w:rPr>
              <w:fldChar w:fldCharType="end"/>
            </w:r>
            <w:r w:rsidRPr="00446860">
              <w:rPr>
                <w:rFonts w:ascii="Times New Roman" w:hAnsi="Times New Roman" w:cs="Times New Roman"/>
                <w:bCs/>
                <w:sz w:val="24"/>
                <w:szCs w:val="24"/>
              </w:rPr>
              <w:t>/</w:t>
            </w:r>
            <w:r w:rsidRPr="00446860">
              <w:rPr>
                <w:rFonts w:ascii="Times New Roman" w:hAnsi="Times New Roman" w:cs="Times New Roman"/>
                <w:bCs/>
                <w:sz w:val="24"/>
                <w:szCs w:val="24"/>
              </w:rPr>
              <w:fldChar w:fldCharType="begin"/>
            </w:r>
            <w:r w:rsidRPr="00446860">
              <w:rPr>
                <w:rFonts w:ascii="Times New Roman" w:hAnsi="Times New Roman" w:cs="Times New Roman"/>
                <w:bCs/>
              </w:rPr>
              <w:instrText>NUMPAGES</w:instrText>
            </w:r>
            <w:r w:rsidRPr="00446860">
              <w:rPr>
                <w:rFonts w:ascii="Times New Roman" w:hAnsi="Times New Roman" w:cs="Times New Roman"/>
                <w:bCs/>
                <w:sz w:val="24"/>
                <w:szCs w:val="24"/>
              </w:rPr>
              <w:fldChar w:fldCharType="separate"/>
            </w:r>
            <w:r w:rsidR="0002717C">
              <w:rPr>
                <w:rFonts w:ascii="Times New Roman" w:hAnsi="Times New Roman" w:cs="Times New Roman"/>
                <w:bCs/>
                <w:noProof/>
              </w:rPr>
              <w:t>13</w:t>
            </w:r>
            <w:r w:rsidRPr="00446860">
              <w:rPr>
                <w:rFonts w:ascii="Times New Roman" w:hAnsi="Times New Roman" w:cs="Times New Roman"/>
                <w:bCs/>
                <w:sz w:val="24"/>
                <w:szCs w:val="24"/>
              </w:rPr>
              <w:fldChar w:fldCharType="end"/>
            </w:r>
          </w:p>
          <w:p w:rsidR="00446860" w:rsidRPr="00446860" w:rsidRDefault="00446860" w:rsidP="00446860">
            <w:pPr>
              <w:ind w:right="357"/>
              <w:rPr>
                <w:rFonts w:ascii="Times New Roman" w:hAnsi="Times New Roman" w:cs="Times New Roman"/>
                <w:color w:val="808080"/>
                <w:sz w:val="18"/>
                <w:szCs w:val="18"/>
              </w:rPr>
            </w:pPr>
            <w:proofErr w:type="gramStart"/>
            <w:r w:rsidRPr="00446860">
              <w:rPr>
                <w:rFonts w:ascii="Times New Roman" w:hAnsi="Times New Roman" w:cs="Times New Roman"/>
                <w:color w:val="808080"/>
                <w:sz w:val="18"/>
                <w:szCs w:val="18"/>
              </w:rPr>
              <w:t>Cátedra CAPES</w:t>
            </w:r>
            <w:proofErr w:type="gramEnd"/>
            <w:r w:rsidRPr="00446860">
              <w:rPr>
                <w:rFonts w:ascii="Times New Roman" w:hAnsi="Times New Roman" w:cs="Times New Roman"/>
                <w:color w:val="808080"/>
                <w:sz w:val="18"/>
                <w:szCs w:val="18"/>
              </w:rPr>
              <w:t xml:space="preserve">/Universidade de </w:t>
            </w:r>
            <w:r w:rsidR="00720996">
              <w:rPr>
                <w:rFonts w:ascii="Times New Roman" w:hAnsi="Times New Roman" w:cs="Times New Roman"/>
                <w:color w:val="808080"/>
                <w:sz w:val="18"/>
                <w:szCs w:val="18"/>
              </w:rPr>
              <w:t>Harvard</w:t>
            </w:r>
            <w:r w:rsidR="00720996" w:rsidRPr="00446860">
              <w:rPr>
                <w:rFonts w:ascii="Times New Roman" w:hAnsi="Times New Roman" w:cs="Times New Roman"/>
                <w:color w:val="808080"/>
                <w:sz w:val="18"/>
                <w:szCs w:val="18"/>
              </w:rPr>
              <w:t xml:space="preserve"> </w:t>
            </w:r>
            <w:r w:rsidRPr="00446860">
              <w:rPr>
                <w:rFonts w:ascii="Times New Roman" w:hAnsi="Times New Roman" w:cs="Times New Roman"/>
                <w:color w:val="808080"/>
                <w:sz w:val="18"/>
                <w:szCs w:val="18"/>
              </w:rPr>
              <w:t>– 2017-2018</w:t>
            </w:r>
          </w:p>
        </w:sdtContent>
      </w:sdt>
    </w:sdtContent>
  </w:sdt>
  <w:p w:rsidR="00446860" w:rsidRDefault="0044686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60" w:rsidRPr="00446860" w:rsidRDefault="00446860" w:rsidP="00446860">
    <w:pPr>
      <w:ind w:right="357"/>
      <w:rPr>
        <w:rFonts w:ascii="Times New Roman" w:hAnsi="Times New Roman" w:cs="Times New Roman"/>
        <w:color w:val="808080"/>
        <w:sz w:val="18"/>
        <w:szCs w:val="18"/>
      </w:rPr>
    </w:pPr>
    <w:proofErr w:type="gramStart"/>
    <w:r w:rsidRPr="00446860">
      <w:rPr>
        <w:rFonts w:ascii="Times New Roman" w:hAnsi="Times New Roman" w:cs="Times New Roman"/>
        <w:color w:val="808080"/>
        <w:sz w:val="18"/>
        <w:szCs w:val="18"/>
      </w:rPr>
      <w:t>Cátedra CAPES</w:t>
    </w:r>
    <w:proofErr w:type="gramEnd"/>
    <w:r w:rsidRPr="00446860">
      <w:rPr>
        <w:rFonts w:ascii="Times New Roman" w:hAnsi="Times New Roman" w:cs="Times New Roman"/>
        <w:color w:val="808080"/>
        <w:sz w:val="18"/>
        <w:szCs w:val="18"/>
      </w:rPr>
      <w:t xml:space="preserve">/Universidade de </w:t>
    </w:r>
    <w:r w:rsidR="00720996">
      <w:rPr>
        <w:rFonts w:ascii="Times New Roman" w:hAnsi="Times New Roman" w:cs="Times New Roman"/>
        <w:color w:val="808080"/>
        <w:sz w:val="18"/>
        <w:szCs w:val="18"/>
      </w:rPr>
      <w:t>Harvard</w:t>
    </w:r>
    <w:r w:rsidR="00720996" w:rsidRPr="00446860">
      <w:rPr>
        <w:rFonts w:ascii="Times New Roman" w:hAnsi="Times New Roman" w:cs="Times New Roman"/>
        <w:color w:val="808080"/>
        <w:sz w:val="18"/>
        <w:szCs w:val="18"/>
      </w:rPr>
      <w:t xml:space="preserve"> </w:t>
    </w:r>
    <w:r w:rsidRPr="00446860">
      <w:rPr>
        <w:rFonts w:ascii="Times New Roman" w:hAnsi="Times New Roman" w:cs="Times New Roman"/>
        <w:color w:val="808080"/>
        <w:sz w:val="18"/>
        <w:szCs w:val="18"/>
      </w:rPr>
      <w:t>– 2017-2018</w:t>
    </w:r>
  </w:p>
  <w:p w:rsidR="00446860" w:rsidRDefault="0044686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E0C" w:rsidRDefault="002A4E0C" w:rsidP="000F1348">
      <w:pPr>
        <w:spacing w:after="0" w:line="240" w:lineRule="auto"/>
      </w:pPr>
      <w:r>
        <w:separator/>
      </w:r>
    </w:p>
  </w:footnote>
  <w:footnote w:type="continuationSeparator" w:id="0">
    <w:p w:rsidR="002A4E0C" w:rsidRDefault="002A4E0C" w:rsidP="000F1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348" w:rsidRDefault="000F1348" w:rsidP="000F1348">
    <w:pPr>
      <w:pStyle w:val="Cabealh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60" w:rsidRDefault="00446860" w:rsidP="00446860">
    <w:pPr>
      <w:pStyle w:val="Cabealho"/>
      <w:jc w:val="right"/>
    </w:pPr>
    <w:r>
      <w:rPr>
        <w:rFonts w:ascii="Times New Roman" w:hAnsi="Times New Roman"/>
        <w:noProof/>
        <w:sz w:val="20"/>
        <w:lang w:eastAsia="pt-BR"/>
      </w:rPr>
      <w:drawing>
        <wp:anchor distT="0" distB="0" distL="114300" distR="114300" simplePos="0" relativeHeight="251660288" behindDoc="0" locked="0" layoutInCell="1" allowOverlap="1" wp14:anchorId="6682D7C2" wp14:editId="449C1BD9">
          <wp:simplePos x="0" y="0"/>
          <wp:positionH relativeFrom="column">
            <wp:posOffset>5086985</wp:posOffset>
          </wp:positionH>
          <wp:positionV relativeFrom="paragraph">
            <wp:posOffset>1905</wp:posOffset>
          </wp:positionV>
          <wp:extent cx="690880" cy="690880"/>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088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pt-BR"/>
      </w:rPr>
      <w:drawing>
        <wp:anchor distT="0" distB="0" distL="114300" distR="114300" simplePos="0" relativeHeight="251659264" behindDoc="0" locked="0" layoutInCell="1" allowOverlap="1" wp14:anchorId="33E51CAA" wp14:editId="77896E83">
          <wp:simplePos x="0" y="0"/>
          <wp:positionH relativeFrom="column">
            <wp:posOffset>-83185</wp:posOffset>
          </wp:positionH>
          <wp:positionV relativeFrom="paragraph">
            <wp:posOffset>5080</wp:posOffset>
          </wp:positionV>
          <wp:extent cx="1074420" cy="63119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PES.PNG"/>
                  <pic:cNvPicPr/>
                </pic:nvPicPr>
                <pic:blipFill>
                  <a:blip r:embed="rId2">
                    <a:extLst>
                      <a:ext uri="{28A0092B-C50C-407E-A947-70E740481C1C}">
                        <a14:useLocalDpi xmlns:a14="http://schemas.microsoft.com/office/drawing/2010/main" val="0"/>
                      </a:ext>
                    </a:extLst>
                  </a:blip>
                  <a:stretch>
                    <a:fillRect/>
                  </a:stretch>
                </pic:blipFill>
                <pic:spPr>
                  <a:xfrm>
                    <a:off x="0" y="0"/>
                    <a:ext cx="1074420" cy="631190"/>
                  </a:xfrm>
                  <a:prstGeom prst="rect">
                    <a:avLst/>
                  </a:prstGeom>
                </pic:spPr>
              </pic:pic>
            </a:graphicData>
          </a:graphic>
          <wp14:sizeRelH relativeFrom="page">
            <wp14:pctWidth>0</wp14:pctWidth>
          </wp14:sizeRelH>
          <wp14:sizeRelV relativeFrom="page">
            <wp14:pctHeight>0</wp14:pctHeight>
          </wp14:sizeRelV>
        </wp:anchor>
      </w:drawing>
    </w:r>
  </w:p>
  <w:p w:rsidR="00446860" w:rsidRDefault="00446860" w:rsidP="00446860">
    <w:pPr>
      <w:pStyle w:val="Cabealho"/>
      <w:jc w:val="right"/>
      <w:rPr>
        <w:b/>
        <w:sz w:val="16"/>
        <w:szCs w:val="16"/>
      </w:rPr>
    </w:pPr>
  </w:p>
  <w:p w:rsidR="00446860" w:rsidRDefault="00446860" w:rsidP="00446860">
    <w:pPr>
      <w:pStyle w:val="Cabealho"/>
      <w:jc w:val="right"/>
      <w:rPr>
        <w:b/>
        <w:sz w:val="16"/>
        <w:szCs w:val="16"/>
      </w:rPr>
    </w:pPr>
  </w:p>
  <w:p w:rsidR="00446860" w:rsidRDefault="00446860" w:rsidP="00446860">
    <w:pPr>
      <w:pStyle w:val="Cabealho"/>
      <w:jc w:val="right"/>
      <w:rPr>
        <w:b/>
        <w:sz w:val="16"/>
        <w:szCs w:val="16"/>
      </w:rPr>
    </w:pPr>
  </w:p>
  <w:p w:rsidR="00446860" w:rsidRDefault="00446860" w:rsidP="00446860">
    <w:pPr>
      <w:pStyle w:val="Cabealho"/>
      <w:jc w:val="right"/>
      <w:rPr>
        <w:b/>
        <w:sz w:val="16"/>
        <w:szCs w:val="16"/>
      </w:rPr>
    </w:pPr>
  </w:p>
  <w:p w:rsidR="00446860" w:rsidRDefault="00446860" w:rsidP="00446860">
    <w:pPr>
      <w:pStyle w:val="Cabealho"/>
      <w:jc w:val="right"/>
    </w:pPr>
    <w:r w:rsidRPr="0005399D">
      <w:rPr>
        <w:b/>
        <w:sz w:val="16"/>
        <w:szCs w:val="16"/>
      </w:rPr>
      <w:t>HARVARD UNIVERSITY</w:t>
    </w:r>
  </w:p>
  <w:p w:rsidR="00446860" w:rsidRDefault="004468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0C32"/>
    <w:multiLevelType w:val="multilevel"/>
    <w:tmpl w:val="0306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7B4D86"/>
    <w:multiLevelType w:val="multilevel"/>
    <w:tmpl w:val="A27038EE"/>
    <w:lvl w:ilvl="0">
      <w:start w:val="4"/>
      <w:numFmt w:val="decimal"/>
      <w:lvlText w:val="%1."/>
      <w:lvlJc w:val="left"/>
      <w:pPr>
        <w:ind w:left="360" w:hanging="360"/>
      </w:pPr>
      <w:rPr>
        <w:rFonts w:hint="default"/>
      </w:rPr>
    </w:lvl>
    <w:lvl w:ilvl="1">
      <w:start w:val="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3">
    <w:nsid w:val="3D9652FA"/>
    <w:multiLevelType w:val="hybridMultilevel"/>
    <w:tmpl w:val="CEC04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EA16863"/>
    <w:multiLevelType w:val="hybridMultilevel"/>
    <w:tmpl w:val="B1E42C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6">
    <w:nsid w:val="6ABA3402"/>
    <w:multiLevelType w:val="hybridMultilevel"/>
    <w:tmpl w:val="CEC04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723063DD"/>
    <w:multiLevelType w:val="hybridMultilevel"/>
    <w:tmpl w:val="DC729A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5017FE6"/>
    <w:multiLevelType w:val="multilevel"/>
    <w:tmpl w:val="FBB64086"/>
    <w:lvl w:ilvl="0">
      <w:start w:val="1"/>
      <w:numFmt w:val="upperRoman"/>
      <w:lvlText w:val="%1."/>
      <w:lvlJc w:val="right"/>
      <w:pPr>
        <w:ind w:left="153" w:hanging="207"/>
      </w:pPr>
      <w:rPr>
        <w:rFonts w:ascii="Times New Roman" w:eastAsia="Times New Roman" w:hAnsi="Times New Roman" w:cs="Times New Roman"/>
        <w:b w:val="0"/>
        <w:sz w:val="24"/>
        <w:szCs w:val="24"/>
      </w:rPr>
    </w:lvl>
    <w:lvl w:ilvl="1">
      <w:start w:val="1"/>
      <w:numFmt w:val="lowerLetter"/>
      <w:lvlText w:val="%2."/>
      <w:lvlJc w:val="left"/>
      <w:pPr>
        <w:ind w:left="873" w:firstLine="513"/>
      </w:pPr>
    </w:lvl>
    <w:lvl w:ilvl="2">
      <w:start w:val="1"/>
      <w:numFmt w:val="lowerRoman"/>
      <w:lvlText w:val="%3."/>
      <w:lvlJc w:val="right"/>
      <w:pPr>
        <w:ind w:left="1593" w:firstLine="1413"/>
      </w:pPr>
    </w:lvl>
    <w:lvl w:ilvl="3">
      <w:start w:val="1"/>
      <w:numFmt w:val="decimal"/>
      <w:lvlText w:val="%4."/>
      <w:lvlJc w:val="left"/>
      <w:pPr>
        <w:ind w:left="2313" w:firstLine="1953"/>
      </w:pPr>
    </w:lvl>
    <w:lvl w:ilvl="4">
      <w:start w:val="1"/>
      <w:numFmt w:val="lowerLetter"/>
      <w:lvlText w:val="%5."/>
      <w:lvlJc w:val="left"/>
      <w:pPr>
        <w:ind w:left="3033" w:firstLine="2673"/>
      </w:pPr>
    </w:lvl>
    <w:lvl w:ilvl="5">
      <w:start w:val="1"/>
      <w:numFmt w:val="lowerRoman"/>
      <w:lvlText w:val="%6."/>
      <w:lvlJc w:val="right"/>
      <w:pPr>
        <w:ind w:left="3753" w:firstLine="3573"/>
      </w:pPr>
    </w:lvl>
    <w:lvl w:ilvl="6">
      <w:start w:val="1"/>
      <w:numFmt w:val="decimal"/>
      <w:lvlText w:val="%7."/>
      <w:lvlJc w:val="left"/>
      <w:pPr>
        <w:ind w:left="4473" w:firstLine="4113"/>
      </w:pPr>
    </w:lvl>
    <w:lvl w:ilvl="7">
      <w:start w:val="1"/>
      <w:numFmt w:val="lowerLetter"/>
      <w:lvlText w:val="%8."/>
      <w:lvlJc w:val="left"/>
      <w:pPr>
        <w:ind w:left="5193" w:firstLine="4833"/>
      </w:pPr>
    </w:lvl>
    <w:lvl w:ilvl="8">
      <w:start w:val="1"/>
      <w:numFmt w:val="lowerRoman"/>
      <w:lvlText w:val="%9."/>
      <w:lvlJc w:val="right"/>
      <w:pPr>
        <w:ind w:left="5913" w:firstLine="5733"/>
      </w:pPr>
    </w:lvl>
  </w:abstractNum>
  <w:abstractNum w:abstractNumId="9">
    <w:nsid w:val="79A8663A"/>
    <w:multiLevelType w:val="multilevel"/>
    <w:tmpl w:val="A0021A34"/>
    <w:lvl w:ilvl="0">
      <w:start w:val="1"/>
      <w:numFmt w:val="decimal"/>
      <w:lvlText w:val="%1 -"/>
      <w:lvlJc w:val="left"/>
      <w:pPr>
        <w:ind w:left="0" w:firstLine="360"/>
      </w:pPr>
    </w:lvl>
    <w:lvl w:ilvl="1">
      <w:start w:val="1"/>
      <w:numFmt w:val="decimal"/>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num w:numId="1">
    <w:abstractNumId w:val="0"/>
  </w:num>
  <w:num w:numId="2">
    <w:abstractNumId w:val="7"/>
  </w:num>
  <w:num w:numId="3">
    <w:abstractNumId w:val="1"/>
  </w:num>
  <w:num w:numId="4">
    <w:abstractNumId w:val="6"/>
  </w:num>
  <w:num w:numId="5">
    <w:abstractNumId w:val="3"/>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4F"/>
    <w:rsid w:val="00017915"/>
    <w:rsid w:val="0002717C"/>
    <w:rsid w:val="00033C08"/>
    <w:rsid w:val="00051892"/>
    <w:rsid w:val="000A3FB6"/>
    <w:rsid w:val="000C47EA"/>
    <w:rsid w:val="000F1348"/>
    <w:rsid w:val="00111BF9"/>
    <w:rsid w:val="00152296"/>
    <w:rsid w:val="0016368B"/>
    <w:rsid w:val="001C4D43"/>
    <w:rsid w:val="00201AE2"/>
    <w:rsid w:val="00243881"/>
    <w:rsid w:val="002A4E0C"/>
    <w:rsid w:val="00337F4F"/>
    <w:rsid w:val="00397243"/>
    <w:rsid w:val="00397E4D"/>
    <w:rsid w:val="003A1DD5"/>
    <w:rsid w:val="0040534F"/>
    <w:rsid w:val="00431328"/>
    <w:rsid w:val="00446860"/>
    <w:rsid w:val="00497995"/>
    <w:rsid w:val="004A7160"/>
    <w:rsid w:val="004B2AA8"/>
    <w:rsid w:val="004D2855"/>
    <w:rsid w:val="004D2AD8"/>
    <w:rsid w:val="005662D3"/>
    <w:rsid w:val="005A2246"/>
    <w:rsid w:val="00646BEA"/>
    <w:rsid w:val="00671890"/>
    <w:rsid w:val="006E00EC"/>
    <w:rsid w:val="006E0F48"/>
    <w:rsid w:val="00716E07"/>
    <w:rsid w:val="00720996"/>
    <w:rsid w:val="00781EE1"/>
    <w:rsid w:val="007C5B14"/>
    <w:rsid w:val="007E176B"/>
    <w:rsid w:val="00832FAD"/>
    <w:rsid w:val="00874527"/>
    <w:rsid w:val="008953CC"/>
    <w:rsid w:val="00A00462"/>
    <w:rsid w:val="00A01989"/>
    <w:rsid w:val="00AA0BDF"/>
    <w:rsid w:val="00AA436A"/>
    <w:rsid w:val="00AA4AE9"/>
    <w:rsid w:val="00AB1CE4"/>
    <w:rsid w:val="00B740B9"/>
    <w:rsid w:val="00B90956"/>
    <w:rsid w:val="00B94189"/>
    <w:rsid w:val="00B961BF"/>
    <w:rsid w:val="00BA0794"/>
    <w:rsid w:val="00C2547F"/>
    <w:rsid w:val="00C32790"/>
    <w:rsid w:val="00C32F06"/>
    <w:rsid w:val="00CB5F74"/>
    <w:rsid w:val="00CC1FB6"/>
    <w:rsid w:val="00D44306"/>
    <w:rsid w:val="00EB1AB3"/>
    <w:rsid w:val="00EC06E2"/>
    <w:rsid w:val="00EE510E"/>
    <w:rsid w:val="00EF732B"/>
    <w:rsid w:val="00F37A5A"/>
    <w:rsid w:val="00F4185F"/>
    <w:rsid w:val="00F50440"/>
    <w:rsid w:val="00F8133F"/>
    <w:rsid w:val="00FB5B59"/>
    <w:rsid w:val="00FF0B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uiPriority w:val="99"/>
    <w:qFormat/>
    <w:rsid w:val="00C32F06"/>
    <w:pPr>
      <w:keepNext/>
      <w:widowControl w:val="0"/>
      <w:spacing w:after="120" w:line="360" w:lineRule="auto"/>
      <w:ind w:left="567" w:right="91"/>
      <w:outlineLvl w:val="7"/>
    </w:pPr>
    <w:rPr>
      <w:rFonts w:ascii="Calibri" w:eastAsia="Times New Roman" w:hAnsi="Calibri" w:cs="Times New Roman"/>
      <w:i/>
      <w:i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37F4F"/>
    <w:rPr>
      <w:b/>
      <w:bCs/>
    </w:rPr>
  </w:style>
  <w:style w:type="character" w:customStyle="1" w:styleId="apple-converted-space">
    <w:name w:val="apple-converted-space"/>
    <w:basedOn w:val="Fontepargpadro"/>
    <w:rsid w:val="00337F4F"/>
  </w:style>
  <w:style w:type="paragraph" w:customStyle="1" w:styleId="itemnivel2">
    <w:name w:val="item_nivel2"/>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337F4F"/>
    <w:rPr>
      <w:i/>
      <w:iCs/>
    </w:rPr>
  </w:style>
  <w:style w:type="character" w:styleId="Hyperlink">
    <w:name w:val="Hyperlink"/>
    <w:basedOn w:val="Fontepargpadro"/>
    <w:uiPriority w:val="99"/>
    <w:unhideWhenUsed/>
    <w:rsid w:val="00337F4F"/>
    <w:rPr>
      <w:color w:val="0000FF"/>
      <w:u w:val="single"/>
    </w:rPr>
  </w:style>
  <w:style w:type="paragraph" w:customStyle="1" w:styleId="itemnivel4">
    <w:name w:val="item_nivel4"/>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espacamentosimples">
    <w:name w:val="texto_alinhado_esquerda_espacamento_simples"/>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nhideWhenUsed/>
    <w:rsid w:val="00337F4F"/>
    <w:rPr>
      <w:sz w:val="16"/>
      <w:szCs w:val="16"/>
    </w:rPr>
  </w:style>
  <w:style w:type="paragraph" w:styleId="Textodecomentrio">
    <w:name w:val="annotation text"/>
    <w:basedOn w:val="Normal"/>
    <w:link w:val="TextodecomentrioChar"/>
    <w:unhideWhenUsed/>
    <w:rsid w:val="00337F4F"/>
    <w:pPr>
      <w:spacing w:line="240" w:lineRule="auto"/>
    </w:pPr>
    <w:rPr>
      <w:sz w:val="20"/>
      <w:szCs w:val="20"/>
    </w:rPr>
  </w:style>
  <w:style w:type="character" w:customStyle="1" w:styleId="TextodecomentrioChar">
    <w:name w:val="Texto de comentário Char"/>
    <w:basedOn w:val="Fontepargpadro"/>
    <w:link w:val="Textodecomentrio"/>
    <w:rsid w:val="00337F4F"/>
    <w:rPr>
      <w:sz w:val="20"/>
      <w:szCs w:val="20"/>
    </w:rPr>
  </w:style>
  <w:style w:type="paragraph" w:styleId="Assuntodocomentrio">
    <w:name w:val="annotation subject"/>
    <w:basedOn w:val="Textodecomentrio"/>
    <w:next w:val="Textodecomentrio"/>
    <w:link w:val="AssuntodocomentrioChar"/>
    <w:uiPriority w:val="99"/>
    <w:semiHidden/>
    <w:unhideWhenUsed/>
    <w:rsid w:val="00337F4F"/>
    <w:rPr>
      <w:b/>
      <w:bCs/>
    </w:rPr>
  </w:style>
  <w:style w:type="character" w:customStyle="1" w:styleId="AssuntodocomentrioChar">
    <w:name w:val="Assunto do comentário Char"/>
    <w:basedOn w:val="TextodecomentrioChar"/>
    <w:link w:val="Assuntodocomentrio"/>
    <w:uiPriority w:val="99"/>
    <w:semiHidden/>
    <w:rsid w:val="00337F4F"/>
    <w:rPr>
      <w:b/>
      <w:bCs/>
      <w:sz w:val="20"/>
      <w:szCs w:val="20"/>
    </w:rPr>
  </w:style>
  <w:style w:type="paragraph" w:styleId="Textodebalo">
    <w:name w:val="Balloon Text"/>
    <w:basedOn w:val="Normal"/>
    <w:link w:val="TextodebaloChar"/>
    <w:uiPriority w:val="99"/>
    <w:semiHidden/>
    <w:unhideWhenUsed/>
    <w:rsid w:val="00337F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7F4F"/>
    <w:rPr>
      <w:rFonts w:ascii="Tahoma" w:hAnsi="Tahoma" w:cs="Tahoma"/>
      <w:sz w:val="16"/>
      <w:szCs w:val="16"/>
    </w:rPr>
  </w:style>
  <w:style w:type="paragraph" w:styleId="Recuodecorpodetexto">
    <w:name w:val="Body Text Indent"/>
    <w:basedOn w:val="Normal"/>
    <w:link w:val="RecuodecorpodetextoChar"/>
    <w:uiPriority w:val="99"/>
    <w:rsid w:val="007E176B"/>
    <w:pPr>
      <w:spacing w:after="0" w:line="240" w:lineRule="auto"/>
      <w:ind w:left="567"/>
      <w:jc w:val="both"/>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uiPriority w:val="99"/>
    <w:rsid w:val="007E176B"/>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uiPriority w:val="99"/>
    <w:rsid w:val="00C32F06"/>
    <w:rPr>
      <w:rFonts w:ascii="Calibri" w:eastAsia="Times New Roman" w:hAnsi="Calibri" w:cs="Times New Roman"/>
      <w:i/>
      <w:iCs/>
      <w:sz w:val="24"/>
      <w:szCs w:val="24"/>
      <w:lang w:val="x-none" w:eastAsia="x-none"/>
    </w:rPr>
  </w:style>
  <w:style w:type="paragraph" w:styleId="Cabealho">
    <w:name w:val="header"/>
    <w:basedOn w:val="Normal"/>
    <w:link w:val="CabealhoChar"/>
    <w:uiPriority w:val="99"/>
    <w:unhideWhenUsed/>
    <w:rsid w:val="000F13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348"/>
  </w:style>
  <w:style w:type="paragraph" w:styleId="Rodap">
    <w:name w:val="footer"/>
    <w:basedOn w:val="Normal"/>
    <w:link w:val="RodapChar"/>
    <w:uiPriority w:val="99"/>
    <w:unhideWhenUsed/>
    <w:rsid w:val="000F1348"/>
    <w:pPr>
      <w:tabs>
        <w:tab w:val="center" w:pos="4252"/>
        <w:tab w:val="right" w:pos="8504"/>
      </w:tabs>
      <w:spacing w:after="0" w:line="240" w:lineRule="auto"/>
    </w:pPr>
  </w:style>
  <w:style w:type="character" w:customStyle="1" w:styleId="RodapChar">
    <w:name w:val="Rodapé Char"/>
    <w:basedOn w:val="Fontepargpadro"/>
    <w:link w:val="Rodap"/>
    <w:uiPriority w:val="99"/>
    <w:rsid w:val="000F1348"/>
  </w:style>
  <w:style w:type="paragraph" w:styleId="PargrafodaLista">
    <w:name w:val="List Paragraph"/>
    <w:basedOn w:val="Normal"/>
    <w:uiPriority w:val="99"/>
    <w:qFormat/>
    <w:rsid w:val="000F1348"/>
    <w:pPr>
      <w:spacing w:after="0" w:line="240" w:lineRule="auto"/>
      <w:ind w:left="720"/>
      <w:contextualSpacing/>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rsid w:val="00F50440"/>
    <w:pPr>
      <w:spacing w:after="0" w:line="240" w:lineRule="auto"/>
      <w:ind w:left="720"/>
    </w:pPr>
    <w:rPr>
      <w:rFonts w:ascii="Arial" w:eastAsia="Times New Roman" w:hAnsi="Arial" w:cs="Arial"/>
      <w:lang w:eastAsia="pt-BR"/>
    </w:rPr>
  </w:style>
  <w:style w:type="character" w:customStyle="1" w:styleId="Recuodecorpodetexto2Char">
    <w:name w:val="Recuo de corpo de texto 2 Char"/>
    <w:basedOn w:val="Fontepargpadro"/>
    <w:link w:val="Recuodecorpodetexto2"/>
    <w:uiPriority w:val="99"/>
    <w:rsid w:val="00F50440"/>
    <w:rPr>
      <w:rFonts w:ascii="Arial" w:eastAsia="Times New Roman" w:hAnsi="Arial" w:cs="Arial"/>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uiPriority w:val="99"/>
    <w:qFormat/>
    <w:rsid w:val="00C32F06"/>
    <w:pPr>
      <w:keepNext/>
      <w:widowControl w:val="0"/>
      <w:spacing w:after="120" w:line="360" w:lineRule="auto"/>
      <w:ind w:left="567" w:right="91"/>
      <w:outlineLvl w:val="7"/>
    </w:pPr>
    <w:rPr>
      <w:rFonts w:ascii="Calibri" w:eastAsia="Times New Roman" w:hAnsi="Calibri" w:cs="Times New Roman"/>
      <w:i/>
      <w:i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37F4F"/>
    <w:rPr>
      <w:b/>
      <w:bCs/>
    </w:rPr>
  </w:style>
  <w:style w:type="character" w:customStyle="1" w:styleId="apple-converted-space">
    <w:name w:val="apple-converted-space"/>
    <w:basedOn w:val="Fontepargpadro"/>
    <w:rsid w:val="00337F4F"/>
  </w:style>
  <w:style w:type="paragraph" w:customStyle="1" w:styleId="itemnivel2">
    <w:name w:val="item_nivel2"/>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3">
    <w:name w:val="item_nivel3"/>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337F4F"/>
    <w:rPr>
      <w:i/>
      <w:iCs/>
    </w:rPr>
  </w:style>
  <w:style w:type="character" w:styleId="Hyperlink">
    <w:name w:val="Hyperlink"/>
    <w:basedOn w:val="Fontepargpadro"/>
    <w:uiPriority w:val="99"/>
    <w:unhideWhenUsed/>
    <w:rsid w:val="00337F4F"/>
    <w:rPr>
      <w:color w:val="0000FF"/>
      <w:u w:val="single"/>
    </w:rPr>
  </w:style>
  <w:style w:type="paragraph" w:customStyle="1" w:styleId="itemnivel4">
    <w:name w:val="item_nivel4"/>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alinhadoesquerdaespacamentosimples">
    <w:name w:val="texto_alinhado_esquerda_espacamento_simples"/>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337F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nhideWhenUsed/>
    <w:rsid w:val="00337F4F"/>
    <w:rPr>
      <w:sz w:val="16"/>
      <w:szCs w:val="16"/>
    </w:rPr>
  </w:style>
  <w:style w:type="paragraph" w:styleId="Textodecomentrio">
    <w:name w:val="annotation text"/>
    <w:basedOn w:val="Normal"/>
    <w:link w:val="TextodecomentrioChar"/>
    <w:unhideWhenUsed/>
    <w:rsid w:val="00337F4F"/>
    <w:pPr>
      <w:spacing w:line="240" w:lineRule="auto"/>
    </w:pPr>
    <w:rPr>
      <w:sz w:val="20"/>
      <w:szCs w:val="20"/>
    </w:rPr>
  </w:style>
  <w:style w:type="character" w:customStyle="1" w:styleId="TextodecomentrioChar">
    <w:name w:val="Texto de comentário Char"/>
    <w:basedOn w:val="Fontepargpadro"/>
    <w:link w:val="Textodecomentrio"/>
    <w:rsid w:val="00337F4F"/>
    <w:rPr>
      <w:sz w:val="20"/>
      <w:szCs w:val="20"/>
    </w:rPr>
  </w:style>
  <w:style w:type="paragraph" w:styleId="Assuntodocomentrio">
    <w:name w:val="annotation subject"/>
    <w:basedOn w:val="Textodecomentrio"/>
    <w:next w:val="Textodecomentrio"/>
    <w:link w:val="AssuntodocomentrioChar"/>
    <w:uiPriority w:val="99"/>
    <w:semiHidden/>
    <w:unhideWhenUsed/>
    <w:rsid w:val="00337F4F"/>
    <w:rPr>
      <w:b/>
      <w:bCs/>
    </w:rPr>
  </w:style>
  <w:style w:type="character" w:customStyle="1" w:styleId="AssuntodocomentrioChar">
    <w:name w:val="Assunto do comentário Char"/>
    <w:basedOn w:val="TextodecomentrioChar"/>
    <w:link w:val="Assuntodocomentrio"/>
    <w:uiPriority w:val="99"/>
    <w:semiHidden/>
    <w:rsid w:val="00337F4F"/>
    <w:rPr>
      <w:b/>
      <w:bCs/>
      <w:sz w:val="20"/>
      <w:szCs w:val="20"/>
    </w:rPr>
  </w:style>
  <w:style w:type="paragraph" w:styleId="Textodebalo">
    <w:name w:val="Balloon Text"/>
    <w:basedOn w:val="Normal"/>
    <w:link w:val="TextodebaloChar"/>
    <w:uiPriority w:val="99"/>
    <w:semiHidden/>
    <w:unhideWhenUsed/>
    <w:rsid w:val="00337F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37F4F"/>
    <w:rPr>
      <w:rFonts w:ascii="Tahoma" w:hAnsi="Tahoma" w:cs="Tahoma"/>
      <w:sz w:val="16"/>
      <w:szCs w:val="16"/>
    </w:rPr>
  </w:style>
  <w:style w:type="paragraph" w:styleId="Recuodecorpodetexto">
    <w:name w:val="Body Text Indent"/>
    <w:basedOn w:val="Normal"/>
    <w:link w:val="RecuodecorpodetextoChar"/>
    <w:uiPriority w:val="99"/>
    <w:rsid w:val="007E176B"/>
    <w:pPr>
      <w:spacing w:after="0" w:line="240" w:lineRule="auto"/>
      <w:ind w:left="567"/>
      <w:jc w:val="both"/>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basedOn w:val="Fontepargpadro"/>
    <w:link w:val="Recuodecorpodetexto"/>
    <w:uiPriority w:val="99"/>
    <w:rsid w:val="007E176B"/>
    <w:rPr>
      <w:rFonts w:ascii="Times New Roman" w:eastAsia="Times New Roman" w:hAnsi="Times New Roman" w:cs="Times New Roman"/>
      <w:sz w:val="24"/>
      <w:szCs w:val="24"/>
      <w:lang w:val="x-none" w:eastAsia="x-none"/>
    </w:rPr>
  </w:style>
  <w:style w:type="character" w:customStyle="1" w:styleId="Ttulo8Char">
    <w:name w:val="Título 8 Char"/>
    <w:basedOn w:val="Fontepargpadro"/>
    <w:link w:val="Ttulo8"/>
    <w:uiPriority w:val="99"/>
    <w:rsid w:val="00C32F06"/>
    <w:rPr>
      <w:rFonts w:ascii="Calibri" w:eastAsia="Times New Roman" w:hAnsi="Calibri" w:cs="Times New Roman"/>
      <w:i/>
      <w:iCs/>
      <w:sz w:val="24"/>
      <w:szCs w:val="24"/>
      <w:lang w:val="x-none" w:eastAsia="x-none"/>
    </w:rPr>
  </w:style>
  <w:style w:type="paragraph" w:styleId="Cabealho">
    <w:name w:val="header"/>
    <w:basedOn w:val="Normal"/>
    <w:link w:val="CabealhoChar"/>
    <w:uiPriority w:val="99"/>
    <w:unhideWhenUsed/>
    <w:rsid w:val="000F134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F1348"/>
  </w:style>
  <w:style w:type="paragraph" w:styleId="Rodap">
    <w:name w:val="footer"/>
    <w:basedOn w:val="Normal"/>
    <w:link w:val="RodapChar"/>
    <w:uiPriority w:val="99"/>
    <w:unhideWhenUsed/>
    <w:rsid w:val="000F1348"/>
    <w:pPr>
      <w:tabs>
        <w:tab w:val="center" w:pos="4252"/>
        <w:tab w:val="right" w:pos="8504"/>
      </w:tabs>
      <w:spacing w:after="0" w:line="240" w:lineRule="auto"/>
    </w:pPr>
  </w:style>
  <w:style w:type="character" w:customStyle="1" w:styleId="RodapChar">
    <w:name w:val="Rodapé Char"/>
    <w:basedOn w:val="Fontepargpadro"/>
    <w:link w:val="Rodap"/>
    <w:uiPriority w:val="99"/>
    <w:rsid w:val="000F1348"/>
  </w:style>
  <w:style w:type="paragraph" w:styleId="PargrafodaLista">
    <w:name w:val="List Paragraph"/>
    <w:basedOn w:val="Normal"/>
    <w:uiPriority w:val="99"/>
    <w:qFormat/>
    <w:rsid w:val="000F1348"/>
    <w:pPr>
      <w:spacing w:after="0" w:line="240" w:lineRule="auto"/>
      <w:ind w:left="720"/>
      <w:contextualSpacing/>
    </w:pPr>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uiPriority w:val="99"/>
    <w:rsid w:val="00F50440"/>
    <w:pPr>
      <w:spacing w:after="0" w:line="240" w:lineRule="auto"/>
      <w:ind w:left="720"/>
    </w:pPr>
    <w:rPr>
      <w:rFonts w:ascii="Arial" w:eastAsia="Times New Roman" w:hAnsi="Arial" w:cs="Arial"/>
      <w:lang w:eastAsia="pt-BR"/>
    </w:rPr>
  </w:style>
  <w:style w:type="character" w:customStyle="1" w:styleId="Recuodecorpodetexto2Char">
    <w:name w:val="Recuo de corpo de texto 2 Char"/>
    <w:basedOn w:val="Fontepargpadro"/>
    <w:link w:val="Recuodecorpodetexto2"/>
    <w:uiPriority w:val="99"/>
    <w:rsid w:val="00F50440"/>
    <w:rPr>
      <w:rFonts w:ascii="Arial" w:eastAsia="Times New Roman"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925974">
      <w:bodyDiv w:val="1"/>
      <w:marLeft w:val="0"/>
      <w:marRight w:val="0"/>
      <w:marTop w:val="0"/>
      <w:marBottom w:val="0"/>
      <w:divBdr>
        <w:top w:val="none" w:sz="0" w:space="0" w:color="auto"/>
        <w:left w:val="none" w:sz="0" w:space="0" w:color="auto"/>
        <w:bottom w:val="none" w:sz="0" w:space="0" w:color="auto"/>
        <w:right w:val="none" w:sz="0" w:space="0" w:color="auto"/>
      </w:divBdr>
    </w:div>
    <w:div w:id="1147362004">
      <w:bodyDiv w:val="1"/>
      <w:marLeft w:val="0"/>
      <w:marRight w:val="0"/>
      <w:marTop w:val="0"/>
      <w:marBottom w:val="0"/>
      <w:divBdr>
        <w:top w:val="none" w:sz="0" w:space="0" w:color="auto"/>
        <w:left w:val="none" w:sz="0" w:space="0" w:color="auto"/>
        <w:bottom w:val="none" w:sz="0" w:space="0" w:color="auto"/>
        <w:right w:val="none" w:sz="0" w:space="0" w:color="auto"/>
      </w:divBdr>
      <w:divsChild>
        <w:div w:id="947197471">
          <w:marLeft w:val="0"/>
          <w:marRight w:val="0"/>
          <w:marTop w:val="0"/>
          <w:marBottom w:val="0"/>
          <w:divBdr>
            <w:top w:val="none" w:sz="0" w:space="0" w:color="auto"/>
            <w:left w:val="none" w:sz="0" w:space="0" w:color="auto"/>
            <w:bottom w:val="none" w:sz="0" w:space="0" w:color="auto"/>
            <w:right w:val="none" w:sz="0" w:space="0" w:color="auto"/>
          </w:divBdr>
        </w:div>
      </w:divsChild>
    </w:div>
    <w:div w:id="1406417801">
      <w:bodyDiv w:val="1"/>
      <w:marLeft w:val="0"/>
      <w:marRight w:val="0"/>
      <w:marTop w:val="0"/>
      <w:marBottom w:val="0"/>
      <w:divBdr>
        <w:top w:val="none" w:sz="0" w:space="0" w:color="auto"/>
        <w:left w:val="none" w:sz="0" w:space="0" w:color="auto"/>
        <w:bottom w:val="none" w:sz="0" w:space="0" w:color="auto"/>
        <w:right w:val="none" w:sz="0" w:space="0" w:color="auto"/>
      </w:divBdr>
    </w:div>
    <w:div w:id="198792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hagopian@gov.harvard.ed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rvard@capes.gov.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rvard@capes.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attes.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apes.gov.br/cooperacao-internacional/catedras/catedra-capes-harvard" TargetMode="External"/><Relationship Id="rId14" Type="http://schemas.openxmlformats.org/officeDocument/2006/relationships/hyperlink" Target="http://drclas.harvard.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712F6-E81E-4604-A0AC-C81E81B7D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5099</Words>
  <Characters>27538</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Ueslei Cardoso dos Santos</dc:creator>
  <cp:lastModifiedBy>Andrea Monteiro Alencar</cp:lastModifiedBy>
  <cp:revision>3</cp:revision>
  <cp:lastPrinted>2017-03-03T17:53:00Z</cp:lastPrinted>
  <dcterms:created xsi:type="dcterms:W3CDTF">2017-04-25T19:20:00Z</dcterms:created>
  <dcterms:modified xsi:type="dcterms:W3CDTF">2017-04-26T13:22:00Z</dcterms:modified>
</cp:coreProperties>
</file>