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90" w:type="dxa"/>
        <w:tblInd w:w="-252" w:type="dxa"/>
        <w:tblLook w:val="04A0" w:firstRow="1" w:lastRow="0" w:firstColumn="1" w:lastColumn="0" w:noHBand="0" w:noVBand="1"/>
      </w:tblPr>
      <w:tblGrid>
        <w:gridCol w:w="2796"/>
        <w:gridCol w:w="73"/>
        <w:gridCol w:w="4055"/>
        <w:gridCol w:w="2166"/>
      </w:tblGrid>
      <w:tr w:rsidR="00285798" w:rsidRPr="00D85D67" w14:paraId="03ADB9C4" w14:textId="77777777">
        <w:trPr>
          <w:trHeight w:val="288"/>
        </w:trPr>
        <w:tc>
          <w:tcPr>
            <w:tcW w:w="9090" w:type="dxa"/>
            <w:gridSpan w:val="4"/>
            <w:hideMark/>
          </w:tcPr>
          <w:p w14:paraId="03ADB9C2" w14:textId="77777777" w:rsidR="00931B21" w:rsidRPr="00D85D67" w:rsidRDefault="00931B21" w:rsidP="00931B21">
            <w:pPr>
              <w:pStyle w:val="MoldarInformaesdeContato"/>
              <w:rPr>
                <w:rFonts w:asciiTheme="minorHAnsi" w:hAnsiTheme="minorHAnsi"/>
              </w:rPr>
            </w:pPr>
            <w:bookmarkStart w:id="0" w:name="_GoBack"/>
            <w:bookmarkEnd w:id="0"/>
            <w:r w:rsidRPr="00D85D67">
              <w:rPr>
                <w:rFonts w:asciiTheme="minorHAnsi" w:hAnsiTheme="minorHAnsi"/>
              </w:rPr>
              <w:t xml:space="preserve">Rua Ilíria Tavares Galvão, 52A, Tirol, Natal-RN, CEP: 59.022-460 - Celular: (84) 9 9928 0234 </w:t>
            </w:r>
          </w:p>
          <w:p w14:paraId="03ADB9C3" w14:textId="77777777" w:rsidR="00285798" w:rsidRPr="00D85D67" w:rsidRDefault="00931B21" w:rsidP="00931B21">
            <w:pPr>
              <w:pStyle w:val="MoldarInformaesdeContato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E-mail: carlos.araujo@ebserh.gov.br</w:t>
            </w:r>
          </w:p>
        </w:tc>
      </w:tr>
      <w:tr w:rsidR="00285798" w:rsidRPr="00D85D67" w14:paraId="03ADB9C6" w14:textId="77777777">
        <w:trPr>
          <w:trHeight w:val="720"/>
        </w:trPr>
        <w:tc>
          <w:tcPr>
            <w:tcW w:w="9090" w:type="dxa"/>
            <w:gridSpan w:val="4"/>
            <w:hideMark/>
          </w:tcPr>
          <w:p w14:paraId="6ED96DEB" w14:textId="77777777" w:rsidR="00285798" w:rsidRDefault="00931B21">
            <w:pPr>
              <w:pStyle w:val="SeuNome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Carlos Leonardo Maciel de Araújo</w:t>
            </w:r>
          </w:p>
          <w:p w14:paraId="5F231D06" w14:textId="25943B9F" w:rsidR="004626D5" w:rsidRDefault="005A1FA1" w:rsidP="009D24D7">
            <w:pPr>
              <w:pStyle w:val="Ttulo1"/>
              <w:rPr>
                <w:rFonts w:asciiTheme="minorHAnsi" w:hAnsiTheme="minorHAnsi"/>
              </w:rPr>
            </w:pPr>
            <w:r w:rsidRPr="009D24D7">
              <w:rPr>
                <w:rFonts w:asciiTheme="minorHAnsi" w:hAnsiTheme="minorHAnsi"/>
                <w:sz w:val="26"/>
                <w:szCs w:val="26"/>
              </w:rPr>
              <w:t>Ex</w:t>
            </w:r>
            <w:r w:rsidR="0071795F" w:rsidRPr="009D24D7">
              <w:rPr>
                <w:rFonts w:asciiTheme="minorHAnsi" w:hAnsiTheme="minorHAnsi"/>
                <w:sz w:val="26"/>
                <w:szCs w:val="26"/>
              </w:rPr>
              <w:t>periência</w:t>
            </w:r>
          </w:p>
          <w:p w14:paraId="03ADB9C5" w14:textId="2C8EC1F5" w:rsidR="004626D5" w:rsidRPr="00D85D67" w:rsidRDefault="004626D5" w:rsidP="0071795F">
            <w:pPr>
              <w:pStyle w:val="SeuNome"/>
              <w:jc w:val="left"/>
              <w:rPr>
                <w:rFonts w:asciiTheme="minorHAnsi" w:hAnsiTheme="minorHAnsi"/>
              </w:rPr>
            </w:pPr>
          </w:p>
        </w:tc>
      </w:tr>
      <w:tr w:rsidR="004626D5" w:rsidRPr="00D85D67" w14:paraId="32BA28EF" w14:textId="77777777" w:rsidTr="00CB7494">
        <w:trPr>
          <w:trHeight w:val="555"/>
        </w:trPr>
        <w:tc>
          <w:tcPr>
            <w:tcW w:w="28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3DE1285" w14:textId="51988C74" w:rsidR="004626D5" w:rsidRPr="00D85D67" w:rsidRDefault="004626D5" w:rsidP="00CB7494">
            <w:pPr>
              <w:pStyle w:val="CorpodoTexto1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>2</w:t>
            </w:r>
            <w:r w:rsidR="00626840">
              <w:rPr>
                <w:rFonts w:asciiTheme="minorHAnsi" w:hAnsiTheme="minorHAnsi"/>
              </w:rPr>
              <w:t>1</w:t>
            </w:r>
            <w:r w:rsidRPr="00D85D67">
              <w:rPr>
                <w:rFonts w:asciiTheme="minorHAnsi" w:hAnsiTheme="minorHAnsi"/>
              </w:rPr>
              <w:t>-</w:t>
            </w:r>
            <w:r w:rsidR="00B14F43">
              <w:rPr>
                <w:rFonts w:asciiTheme="minorHAnsi" w:hAnsiTheme="minorHAnsi"/>
              </w:rPr>
              <w:t>Atual</w:t>
            </w:r>
          </w:p>
        </w:tc>
        <w:tc>
          <w:tcPr>
            <w:tcW w:w="405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979481E" w14:textId="77777777" w:rsidR="004626D5" w:rsidRPr="00D85D67" w:rsidRDefault="004626D5" w:rsidP="00CB7494">
            <w:pPr>
              <w:pStyle w:val="Corpodetexto"/>
              <w:jc w:val="left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Empresa Brasileira de Serviços Hospitalares – Filial HUOL</w:t>
            </w:r>
          </w:p>
        </w:tc>
        <w:tc>
          <w:tcPr>
            <w:tcW w:w="216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CD06B89" w14:textId="77777777" w:rsidR="004626D5" w:rsidRPr="00D85D67" w:rsidRDefault="004626D5" w:rsidP="00CB7494">
            <w:pPr>
              <w:pStyle w:val="Corpodetexto3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Natal, RN</w:t>
            </w:r>
          </w:p>
        </w:tc>
      </w:tr>
      <w:tr w:rsidR="004626D5" w:rsidRPr="00D85D67" w14:paraId="4D57F974" w14:textId="77777777" w:rsidTr="00CB7494">
        <w:trPr>
          <w:trHeight w:val="1050"/>
        </w:trPr>
        <w:tc>
          <w:tcPr>
            <w:tcW w:w="9090" w:type="dxa"/>
            <w:gridSpan w:val="4"/>
            <w:hideMark/>
          </w:tcPr>
          <w:p w14:paraId="2AC11B36" w14:textId="69F2D4B4" w:rsidR="004626D5" w:rsidRPr="00D85D67" w:rsidRDefault="004626D5" w:rsidP="00CB7494">
            <w:pPr>
              <w:pStyle w:val="Ttulo2"/>
              <w:rPr>
                <w:rFonts w:asciiTheme="minorHAnsi" w:hAnsiTheme="minorHAnsi"/>
                <w:sz w:val="22"/>
              </w:rPr>
            </w:pPr>
            <w:r w:rsidRPr="00D85D67">
              <w:rPr>
                <w:rFonts w:asciiTheme="minorHAnsi" w:hAnsiTheme="minorHAnsi"/>
                <w:sz w:val="22"/>
              </w:rPr>
              <w:t>Chefe d</w:t>
            </w:r>
            <w:r w:rsidR="00B14F43">
              <w:rPr>
                <w:rFonts w:asciiTheme="minorHAnsi" w:hAnsiTheme="minorHAnsi"/>
                <w:sz w:val="22"/>
              </w:rPr>
              <w:t>a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B14F43">
              <w:rPr>
                <w:rFonts w:asciiTheme="minorHAnsi" w:hAnsiTheme="minorHAnsi"/>
                <w:sz w:val="22"/>
              </w:rPr>
              <w:t>Unidade de Almoxarifado e Controle de Estoques</w:t>
            </w:r>
          </w:p>
          <w:p w14:paraId="54AB5E92" w14:textId="25EAB1A7" w:rsidR="004626D5" w:rsidRPr="00D3120D" w:rsidRDefault="004626D5" w:rsidP="00D3120D">
            <w:pPr>
              <w:pStyle w:val="ListacomMarcadores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Coordenação da área de suprimento de medicamentos, produtos para a saúde e insumos laboratoriais;</w:t>
            </w:r>
          </w:p>
        </w:tc>
      </w:tr>
      <w:tr w:rsidR="005A1FA1" w:rsidRPr="00D85D67" w14:paraId="22B75CFF" w14:textId="77777777" w:rsidTr="00CB7494">
        <w:trPr>
          <w:trHeight w:val="555"/>
        </w:trPr>
        <w:tc>
          <w:tcPr>
            <w:tcW w:w="28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5CDB86E" w14:textId="503D0FEB" w:rsidR="005A1FA1" w:rsidRPr="00D85D67" w:rsidRDefault="005A1FA1" w:rsidP="00CB7494">
            <w:pPr>
              <w:pStyle w:val="CorpodoTexto1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20</w:t>
            </w:r>
            <w:r w:rsidR="004626D5">
              <w:rPr>
                <w:rFonts w:asciiTheme="minorHAnsi" w:hAnsiTheme="minorHAnsi"/>
              </w:rPr>
              <w:t>20</w:t>
            </w:r>
            <w:r w:rsidRPr="00D85D67">
              <w:rPr>
                <w:rFonts w:asciiTheme="minorHAnsi" w:hAnsiTheme="minorHAnsi"/>
              </w:rPr>
              <w:t>-</w:t>
            </w:r>
            <w:r w:rsidR="004626D5">
              <w:rPr>
                <w:rFonts w:asciiTheme="minorHAnsi" w:hAnsiTheme="minorHAnsi"/>
              </w:rPr>
              <w:t>2021</w:t>
            </w:r>
          </w:p>
        </w:tc>
        <w:tc>
          <w:tcPr>
            <w:tcW w:w="405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029445A" w14:textId="77777777" w:rsidR="005A1FA1" w:rsidRPr="00D85D67" w:rsidRDefault="005A1FA1" w:rsidP="00CB7494">
            <w:pPr>
              <w:pStyle w:val="Corpodetexto"/>
              <w:jc w:val="left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Empresa Brasileira de Serviços Hospitalares – Filial HUOL</w:t>
            </w:r>
          </w:p>
        </w:tc>
        <w:tc>
          <w:tcPr>
            <w:tcW w:w="216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7A301C37" w14:textId="77777777" w:rsidR="005A1FA1" w:rsidRPr="00D85D67" w:rsidRDefault="005A1FA1" w:rsidP="00CB7494">
            <w:pPr>
              <w:pStyle w:val="Corpodetexto3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Natal, RN</w:t>
            </w:r>
          </w:p>
        </w:tc>
      </w:tr>
      <w:tr w:rsidR="005A1FA1" w:rsidRPr="00D85D67" w14:paraId="7DE8E711" w14:textId="77777777" w:rsidTr="00CB7494">
        <w:trPr>
          <w:trHeight w:val="1050"/>
        </w:trPr>
        <w:tc>
          <w:tcPr>
            <w:tcW w:w="9090" w:type="dxa"/>
            <w:gridSpan w:val="4"/>
            <w:hideMark/>
          </w:tcPr>
          <w:p w14:paraId="6F777594" w14:textId="158D071F" w:rsidR="005A1FA1" w:rsidRPr="00D85D67" w:rsidRDefault="005A1FA1" w:rsidP="00CB7494">
            <w:pPr>
              <w:pStyle w:val="Ttulo2"/>
              <w:rPr>
                <w:rFonts w:asciiTheme="minorHAnsi" w:hAnsiTheme="minorHAnsi"/>
                <w:sz w:val="22"/>
              </w:rPr>
            </w:pPr>
            <w:r w:rsidRPr="00D85D67">
              <w:rPr>
                <w:rFonts w:asciiTheme="minorHAnsi" w:hAnsiTheme="minorHAnsi"/>
                <w:sz w:val="22"/>
              </w:rPr>
              <w:t>Chefe d</w:t>
            </w:r>
            <w:r w:rsidR="004626D5">
              <w:rPr>
                <w:rFonts w:asciiTheme="minorHAnsi" w:hAnsiTheme="minorHAnsi"/>
                <w:sz w:val="22"/>
              </w:rPr>
              <w:t>o Setor de Suprimentos</w:t>
            </w:r>
          </w:p>
          <w:p w14:paraId="54E6B1E4" w14:textId="76177BFB" w:rsidR="005A1FA1" w:rsidRPr="00D85D67" w:rsidRDefault="005A1FA1" w:rsidP="00CB7494">
            <w:pPr>
              <w:pStyle w:val="ListacomMarcadores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Coordenação da área de suprimento de medicamentos, produtos para a saúde</w:t>
            </w:r>
            <w:r w:rsidR="00626840">
              <w:rPr>
                <w:rFonts w:asciiTheme="minorHAnsi" w:hAnsiTheme="minorHAnsi"/>
              </w:rPr>
              <w:t>,</w:t>
            </w:r>
            <w:r w:rsidRPr="00D85D67">
              <w:rPr>
                <w:rFonts w:asciiTheme="minorHAnsi" w:hAnsiTheme="minorHAnsi"/>
              </w:rPr>
              <w:t xml:space="preserve"> insumos laboratoriais</w:t>
            </w:r>
            <w:r w:rsidR="00626840">
              <w:rPr>
                <w:rFonts w:asciiTheme="minorHAnsi" w:hAnsiTheme="minorHAnsi"/>
              </w:rPr>
              <w:t>, produtos de nutrição e dietética e insumos gerais</w:t>
            </w:r>
          </w:p>
          <w:p w14:paraId="31434CDF" w14:textId="45361EF6" w:rsidR="005A1FA1" w:rsidRPr="00D85D67" w:rsidRDefault="005A1FA1" w:rsidP="00626840">
            <w:pPr>
              <w:pStyle w:val="ListacomMarcadores"/>
              <w:numPr>
                <w:ilvl w:val="0"/>
                <w:numId w:val="0"/>
              </w:numPr>
              <w:ind w:left="720"/>
              <w:rPr>
                <w:rFonts w:asciiTheme="minorHAnsi" w:hAnsiTheme="minorHAnsi"/>
              </w:rPr>
            </w:pPr>
          </w:p>
        </w:tc>
      </w:tr>
      <w:tr w:rsidR="00931B21" w:rsidRPr="00D85D67" w14:paraId="03ADB9CC" w14:textId="77777777" w:rsidTr="00FA0446">
        <w:trPr>
          <w:trHeight w:val="555"/>
        </w:trPr>
        <w:tc>
          <w:tcPr>
            <w:tcW w:w="28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3ADB9C9" w14:textId="267E2363" w:rsidR="00931B21" w:rsidRPr="00D85D67" w:rsidRDefault="00931B21" w:rsidP="00FA0446">
            <w:pPr>
              <w:pStyle w:val="CorpodoTexto1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2015</w:t>
            </w:r>
            <w:r w:rsidR="00384C69" w:rsidRPr="00D85D67">
              <w:rPr>
                <w:rFonts w:asciiTheme="minorHAnsi" w:hAnsiTheme="minorHAnsi"/>
              </w:rPr>
              <w:t>-</w:t>
            </w:r>
            <w:r w:rsidR="004626D5">
              <w:rPr>
                <w:rFonts w:asciiTheme="minorHAnsi" w:hAnsiTheme="minorHAnsi"/>
              </w:rPr>
              <w:t>2020</w:t>
            </w:r>
          </w:p>
        </w:tc>
        <w:tc>
          <w:tcPr>
            <w:tcW w:w="405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3ADB9CA" w14:textId="77777777" w:rsidR="00931B21" w:rsidRPr="00D85D67" w:rsidRDefault="00931B21" w:rsidP="00931B21">
            <w:pPr>
              <w:pStyle w:val="Corpodetexto"/>
              <w:jc w:val="left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Empresa Brasileira de Serviços Hospitalares – Filial HUOL</w:t>
            </w:r>
          </w:p>
        </w:tc>
        <w:tc>
          <w:tcPr>
            <w:tcW w:w="216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3ADB9CB" w14:textId="77777777" w:rsidR="00931B21" w:rsidRPr="00D85D67" w:rsidRDefault="00931B21" w:rsidP="00FA0446">
            <w:pPr>
              <w:pStyle w:val="Corpodetexto3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Natal, RN</w:t>
            </w:r>
          </w:p>
        </w:tc>
      </w:tr>
      <w:tr w:rsidR="00931B21" w:rsidRPr="00D85D67" w14:paraId="03ADB9D0" w14:textId="77777777" w:rsidTr="00FA0446">
        <w:trPr>
          <w:trHeight w:val="1050"/>
        </w:trPr>
        <w:tc>
          <w:tcPr>
            <w:tcW w:w="9090" w:type="dxa"/>
            <w:gridSpan w:val="4"/>
            <w:hideMark/>
          </w:tcPr>
          <w:p w14:paraId="03ADB9CD" w14:textId="77777777" w:rsidR="00931B21" w:rsidRPr="00D85D67" w:rsidRDefault="00931B21" w:rsidP="00FA0446">
            <w:pPr>
              <w:pStyle w:val="Ttulo2"/>
              <w:rPr>
                <w:rFonts w:asciiTheme="minorHAnsi" w:hAnsiTheme="minorHAnsi"/>
                <w:sz w:val="22"/>
              </w:rPr>
            </w:pPr>
            <w:r w:rsidRPr="00D85D67">
              <w:rPr>
                <w:rFonts w:asciiTheme="minorHAnsi" w:hAnsiTheme="minorHAnsi"/>
                <w:sz w:val="22"/>
              </w:rPr>
              <w:t>Chefe da Unidade de Abastecimento Farmacêutico</w:t>
            </w:r>
          </w:p>
          <w:p w14:paraId="03ADB9CE" w14:textId="77777777" w:rsidR="00931B21" w:rsidRPr="00D85D67" w:rsidRDefault="00931B21" w:rsidP="00FA0446">
            <w:pPr>
              <w:pStyle w:val="ListacomMarcadores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Coordenação da áre</w:t>
            </w:r>
            <w:r w:rsidR="00384C69" w:rsidRPr="00D85D67">
              <w:rPr>
                <w:rFonts w:asciiTheme="minorHAnsi" w:hAnsiTheme="minorHAnsi"/>
              </w:rPr>
              <w:t xml:space="preserve">a de suprimento de medicamentos, </w:t>
            </w:r>
            <w:r w:rsidRPr="00D85D67">
              <w:rPr>
                <w:rFonts w:asciiTheme="minorHAnsi" w:hAnsiTheme="minorHAnsi"/>
              </w:rPr>
              <w:t>produtos para a saúde</w:t>
            </w:r>
            <w:r w:rsidR="00384C69" w:rsidRPr="00D85D67">
              <w:rPr>
                <w:rFonts w:asciiTheme="minorHAnsi" w:hAnsiTheme="minorHAnsi"/>
              </w:rPr>
              <w:t xml:space="preserve"> e insumos laboratoriais;</w:t>
            </w:r>
          </w:p>
          <w:p w14:paraId="2CFE2977" w14:textId="77777777" w:rsidR="00931B21" w:rsidRDefault="00931B21" w:rsidP="00931B21">
            <w:pPr>
              <w:pStyle w:val="ListacomMarcadores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Coordenador substituto do Setor de Suprimentos do HUOL</w:t>
            </w:r>
            <w:r w:rsidR="00384C69" w:rsidRPr="00D85D67">
              <w:rPr>
                <w:rFonts w:asciiTheme="minorHAnsi" w:hAnsiTheme="minorHAnsi"/>
              </w:rPr>
              <w:t>.</w:t>
            </w:r>
          </w:p>
          <w:p w14:paraId="03ADB9CF" w14:textId="77777777" w:rsidR="00D3120D" w:rsidRPr="00D3120D" w:rsidRDefault="00D3120D" w:rsidP="00D3120D">
            <w:pPr>
              <w:rPr>
                <w:lang w:val="en-US" w:eastAsia="en-US" w:bidi="en-US"/>
              </w:rPr>
            </w:pPr>
          </w:p>
        </w:tc>
      </w:tr>
      <w:tr w:rsidR="00931B21" w:rsidRPr="00D85D67" w14:paraId="03ADB9D4" w14:textId="77777777" w:rsidTr="00931B21">
        <w:trPr>
          <w:trHeight w:val="555"/>
        </w:trPr>
        <w:tc>
          <w:tcPr>
            <w:tcW w:w="286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3ADB9D1" w14:textId="77777777" w:rsidR="00931B21" w:rsidRPr="00D85D67" w:rsidRDefault="00931B21" w:rsidP="00931B21">
            <w:pPr>
              <w:pStyle w:val="CorpodoTexto1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2012</w:t>
            </w:r>
            <w:r w:rsidR="00384C69" w:rsidRPr="00D85D67">
              <w:rPr>
                <w:rFonts w:asciiTheme="minorHAnsi" w:hAnsiTheme="minorHAnsi"/>
              </w:rPr>
              <w:t>-2014</w:t>
            </w:r>
          </w:p>
        </w:tc>
        <w:tc>
          <w:tcPr>
            <w:tcW w:w="405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3ADB9D2" w14:textId="77777777" w:rsidR="00931B21" w:rsidRPr="00D85D67" w:rsidRDefault="00931B21" w:rsidP="00931B21">
            <w:pPr>
              <w:pStyle w:val="Corpodetexto"/>
              <w:jc w:val="left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Hospital Universitário Onofre Lopes-UFRN</w:t>
            </w:r>
          </w:p>
        </w:tc>
        <w:tc>
          <w:tcPr>
            <w:tcW w:w="216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3ADB9D3" w14:textId="77777777" w:rsidR="00931B21" w:rsidRPr="00D85D67" w:rsidRDefault="00931B21" w:rsidP="00931B21">
            <w:pPr>
              <w:pStyle w:val="Corpodetexto3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Natal, RN</w:t>
            </w:r>
          </w:p>
        </w:tc>
      </w:tr>
      <w:tr w:rsidR="00931B21" w:rsidRPr="00D85D67" w14:paraId="03ADB9D7" w14:textId="77777777">
        <w:trPr>
          <w:trHeight w:val="1050"/>
        </w:trPr>
        <w:tc>
          <w:tcPr>
            <w:tcW w:w="9090" w:type="dxa"/>
            <w:gridSpan w:val="4"/>
            <w:hideMark/>
          </w:tcPr>
          <w:p w14:paraId="03ADB9D5" w14:textId="77777777" w:rsidR="00931B21" w:rsidRPr="00D85D67" w:rsidRDefault="00931B21" w:rsidP="00931B21">
            <w:pPr>
              <w:pStyle w:val="Ttulo2"/>
              <w:rPr>
                <w:rFonts w:asciiTheme="minorHAnsi" w:hAnsiTheme="minorHAnsi"/>
                <w:sz w:val="22"/>
              </w:rPr>
            </w:pPr>
            <w:r w:rsidRPr="00D85D67">
              <w:rPr>
                <w:rFonts w:asciiTheme="minorHAnsi" w:hAnsiTheme="minorHAnsi"/>
                <w:sz w:val="22"/>
              </w:rPr>
              <w:t>Chefe do Serviço de Abastecimento Farmacêutico</w:t>
            </w:r>
          </w:p>
          <w:p w14:paraId="03ADB9D6" w14:textId="77777777" w:rsidR="00931B21" w:rsidRPr="00D85D67" w:rsidRDefault="00931B21" w:rsidP="00931B21">
            <w:pPr>
              <w:pStyle w:val="ListacomMarcadores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Coordenação da área de suprimento de medicamentos e produtos para a saúde</w:t>
            </w:r>
          </w:p>
        </w:tc>
      </w:tr>
      <w:tr w:rsidR="00931B21" w:rsidRPr="00D85D67" w14:paraId="03ADB9DB" w14:textId="77777777" w:rsidTr="00931B21">
        <w:trPr>
          <w:trHeight w:val="510"/>
        </w:trPr>
        <w:tc>
          <w:tcPr>
            <w:tcW w:w="2869" w:type="dxa"/>
            <w:gridSpan w:val="2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14:paraId="03ADB9D8" w14:textId="77777777" w:rsidR="00931B21" w:rsidRPr="00D85D67" w:rsidRDefault="00931B21" w:rsidP="00931B21">
            <w:pPr>
              <w:pStyle w:val="CorpodoTexto1"/>
              <w:tabs>
                <w:tab w:val="left" w:pos="2520"/>
              </w:tabs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2008-2012</w:t>
            </w:r>
          </w:p>
        </w:tc>
        <w:tc>
          <w:tcPr>
            <w:tcW w:w="4055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14:paraId="03ADB9D9" w14:textId="77777777" w:rsidR="00931B21" w:rsidRPr="00D85D67" w:rsidRDefault="00931B21" w:rsidP="00931B21">
            <w:pPr>
              <w:pStyle w:val="Corpodetexto"/>
              <w:jc w:val="left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Hospital Universitário Onofre Lopes-UFRN</w:t>
            </w:r>
          </w:p>
        </w:tc>
        <w:tc>
          <w:tcPr>
            <w:tcW w:w="2166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14:paraId="03ADB9DA" w14:textId="77777777" w:rsidR="00931B21" w:rsidRPr="00D85D67" w:rsidRDefault="00931B21" w:rsidP="00931B21">
            <w:pPr>
              <w:pStyle w:val="Corpodetexto3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Natal, RN</w:t>
            </w:r>
          </w:p>
        </w:tc>
      </w:tr>
      <w:tr w:rsidR="00931B21" w:rsidRPr="00D85D67" w14:paraId="03ADB9DE" w14:textId="77777777">
        <w:trPr>
          <w:trHeight w:val="1095"/>
        </w:trPr>
        <w:tc>
          <w:tcPr>
            <w:tcW w:w="9090" w:type="dxa"/>
            <w:gridSpan w:val="4"/>
            <w:hideMark/>
          </w:tcPr>
          <w:p w14:paraId="03ADB9DC" w14:textId="77777777" w:rsidR="00931B21" w:rsidRPr="00D85D67" w:rsidRDefault="00931B21" w:rsidP="00931B21">
            <w:pPr>
              <w:pStyle w:val="Ttulo2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  <w:sz w:val="22"/>
                <w:szCs w:val="22"/>
              </w:rPr>
              <w:t>Assistente em Administração</w:t>
            </w:r>
          </w:p>
          <w:p w14:paraId="03ADB9DD" w14:textId="77777777" w:rsidR="00931B21" w:rsidRPr="00D85D67" w:rsidRDefault="00931B21" w:rsidP="00931B21">
            <w:pPr>
              <w:pStyle w:val="ListacomMarcadores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Desenvolvimento de atividades relacionadas a logística de abastecimentos de medicamentos e insumos para a saúde.</w:t>
            </w:r>
          </w:p>
        </w:tc>
      </w:tr>
      <w:tr w:rsidR="00931B21" w:rsidRPr="00D85D67" w14:paraId="03ADB9E2" w14:textId="77777777" w:rsidTr="00931B21">
        <w:trPr>
          <w:trHeight w:val="495"/>
        </w:trPr>
        <w:tc>
          <w:tcPr>
            <w:tcW w:w="2869" w:type="dxa"/>
            <w:gridSpan w:val="2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14:paraId="03ADB9DF" w14:textId="77777777" w:rsidR="00931B21" w:rsidRPr="00D85D67" w:rsidRDefault="00931B21" w:rsidP="00931B21">
            <w:pPr>
              <w:pStyle w:val="CorpodoTexto1"/>
              <w:tabs>
                <w:tab w:val="left" w:pos="2520"/>
              </w:tabs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2012</w:t>
            </w:r>
          </w:p>
        </w:tc>
        <w:tc>
          <w:tcPr>
            <w:tcW w:w="4055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14:paraId="03ADB9E0" w14:textId="77777777" w:rsidR="00931B21" w:rsidRPr="00D85D67" w:rsidRDefault="00931B21" w:rsidP="00931B21">
            <w:pPr>
              <w:pStyle w:val="Corpodetexto"/>
              <w:jc w:val="left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Empreendimentos Pague Menos S.A.</w:t>
            </w:r>
          </w:p>
        </w:tc>
        <w:tc>
          <w:tcPr>
            <w:tcW w:w="2166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14:paraId="03ADB9E1" w14:textId="77777777" w:rsidR="00931B21" w:rsidRPr="00D85D67" w:rsidRDefault="00931B21" w:rsidP="00931B21">
            <w:pPr>
              <w:pStyle w:val="Corpodetexto3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Natal, RN</w:t>
            </w:r>
          </w:p>
        </w:tc>
      </w:tr>
      <w:tr w:rsidR="00931B21" w:rsidRPr="00D85D67" w14:paraId="03ADB9E5" w14:textId="77777777">
        <w:trPr>
          <w:trHeight w:val="1110"/>
        </w:trPr>
        <w:tc>
          <w:tcPr>
            <w:tcW w:w="9090" w:type="dxa"/>
            <w:gridSpan w:val="4"/>
            <w:hideMark/>
          </w:tcPr>
          <w:p w14:paraId="03ADB9E3" w14:textId="77777777" w:rsidR="00931B21" w:rsidRPr="00D85D67" w:rsidRDefault="00931B21" w:rsidP="00931B21">
            <w:pPr>
              <w:pStyle w:val="Ttulo2"/>
              <w:rPr>
                <w:rFonts w:asciiTheme="minorHAnsi" w:hAnsiTheme="minorHAnsi"/>
                <w:sz w:val="22"/>
              </w:rPr>
            </w:pPr>
            <w:r w:rsidRPr="00D85D67">
              <w:rPr>
                <w:rFonts w:asciiTheme="minorHAnsi" w:hAnsiTheme="minorHAnsi"/>
                <w:sz w:val="22"/>
              </w:rPr>
              <w:t>Farmacêutico</w:t>
            </w:r>
          </w:p>
          <w:p w14:paraId="03ADB9E4" w14:textId="77777777" w:rsidR="00931B21" w:rsidRPr="00D85D67" w:rsidRDefault="00931B21" w:rsidP="00931B21">
            <w:pPr>
              <w:pStyle w:val="ListacomMarcadores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Responsável técnico pelo estabelecimento, com funções de coordenação e liderança de equipes</w:t>
            </w:r>
          </w:p>
        </w:tc>
      </w:tr>
      <w:tr w:rsidR="00931B21" w:rsidRPr="00D85D67" w14:paraId="03ADB9E9" w14:textId="77777777" w:rsidTr="00931B21">
        <w:trPr>
          <w:trHeight w:val="525"/>
        </w:trPr>
        <w:tc>
          <w:tcPr>
            <w:tcW w:w="2869" w:type="dxa"/>
            <w:gridSpan w:val="2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14:paraId="03ADB9E6" w14:textId="77777777" w:rsidR="00931B21" w:rsidRPr="00D85D67" w:rsidRDefault="00931B21" w:rsidP="00931B21">
            <w:pPr>
              <w:pStyle w:val="CorpodoTexto1"/>
              <w:tabs>
                <w:tab w:val="left" w:pos="2520"/>
              </w:tabs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2008</w:t>
            </w:r>
          </w:p>
        </w:tc>
        <w:tc>
          <w:tcPr>
            <w:tcW w:w="4055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14:paraId="03ADB9E7" w14:textId="77777777" w:rsidR="00931B21" w:rsidRPr="00D85D67" w:rsidRDefault="00931B21" w:rsidP="00931B21">
            <w:pPr>
              <w:pStyle w:val="Corpodetexto"/>
              <w:jc w:val="left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Trade Serviços Ltda. (SAMU-NATAL)</w:t>
            </w:r>
          </w:p>
        </w:tc>
        <w:tc>
          <w:tcPr>
            <w:tcW w:w="2166" w:type="dxa"/>
            <w:tcBorders>
              <w:top w:val="single" w:sz="2" w:space="0" w:color="999999"/>
              <w:left w:val="nil"/>
              <w:bottom w:val="nil"/>
              <w:right w:val="nil"/>
            </w:tcBorders>
            <w:hideMark/>
          </w:tcPr>
          <w:p w14:paraId="03ADB9E8" w14:textId="77777777" w:rsidR="00931B21" w:rsidRPr="00D85D67" w:rsidRDefault="00931B21" w:rsidP="00931B21">
            <w:pPr>
              <w:pStyle w:val="Corpodetexto3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Natal, RN</w:t>
            </w:r>
          </w:p>
        </w:tc>
      </w:tr>
      <w:tr w:rsidR="00931B21" w:rsidRPr="00D85D67" w14:paraId="03ADB9EC" w14:textId="77777777">
        <w:trPr>
          <w:trHeight w:val="1080"/>
        </w:trPr>
        <w:tc>
          <w:tcPr>
            <w:tcW w:w="9090" w:type="dxa"/>
            <w:gridSpan w:val="4"/>
            <w:hideMark/>
          </w:tcPr>
          <w:p w14:paraId="03ADB9EA" w14:textId="77777777" w:rsidR="00931B21" w:rsidRPr="00D85D67" w:rsidRDefault="00931B21" w:rsidP="00931B21">
            <w:pPr>
              <w:pStyle w:val="Ttulo2"/>
              <w:rPr>
                <w:rFonts w:asciiTheme="minorHAnsi" w:hAnsiTheme="minorHAnsi"/>
                <w:sz w:val="22"/>
              </w:rPr>
            </w:pPr>
            <w:r w:rsidRPr="00D85D67">
              <w:rPr>
                <w:rFonts w:asciiTheme="minorHAnsi" w:hAnsiTheme="minorHAnsi"/>
                <w:sz w:val="22"/>
              </w:rPr>
              <w:lastRenderedPageBreak/>
              <w:t>Assistente Administrativo</w:t>
            </w:r>
          </w:p>
          <w:p w14:paraId="03ADB9EB" w14:textId="77777777" w:rsidR="00931B21" w:rsidRPr="00D85D67" w:rsidRDefault="00931B21" w:rsidP="00931B21">
            <w:pPr>
              <w:pStyle w:val="ListacomMarcadores"/>
              <w:rPr>
                <w:rFonts w:asciiTheme="minorHAnsi" w:hAnsiTheme="minorHAnsi"/>
                <w:lang w:val="pt-BR"/>
              </w:rPr>
            </w:pPr>
            <w:r w:rsidRPr="00D85D67">
              <w:rPr>
                <w:rFonts w:asciiTheme="minorHAnsi" w:hAnsiTheme="minorHAnsi"/>
                <w:lang w:val="pt-BR"/>
              </w:rPr>
              <w:t>Responsável pela aquisição e gestão de insumos médico-hospitalares e medicamentos, pesquisa mercadológicas e pagamentos de fornecedores.</w:t>
            </w:r>
          </w:p>
        </w:tc>
      </w:tr>
      <w:tr w:rsidR="00931B21" w:rsidRPr="00D85D67" w14:paraId="03ADB9EE" w14:textId="77777777">
        <w:tc>
          <w:tcPr>
            <w:tcW w:w="90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3ADB9ED" w14:textId="77777777" w:rsidR="00931B21" w:rsidRPr="00975114" w:rsidRDefault="00931B21" w:rsidP="00931B21">
            <w:pPr>
              <w:pStyle w:val="Ttulo1"/>
              <w:rPr>
                <w:rFonts w:asciiTheme="minorHAnsi" w:hAnsiTheme="minorHAnsi"/>
                <w:sz w:val="26"/>
                <w:szCs w:val="26"/>
              </w:rPr>
            </w:pPr>
            <w:r w:rsidRPr="00975114">
              <w:rPr>
                <w:rFonts w:asciiTheme="minorHAnsi" w:hAnsiTheme="minorHAnsi"/>
                <w:sz w:val="26"/>
                <w:szCs w:val="26"/>
              </w:rPr>
              <w:t>Formação</w:t>
            </w:r>
          </w:p>
        </w:tc>
      </w:tr>
      <w:tr w:rsidR="00C15D73" w:rsidRPr="00D85D67" w14:paraId="03ADB9F2" w14:textId="77777777" w:rsidTr="00FA0446">
        <w:trPr>
          <w:trHeight w:val="525"/>
        </w:trPr>
        <w:tc>
          <w:tcPr>
            <w:tcW w:w="279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3ADB9EF" w14:textId="77777777" w:rsidR="00C15D73" w:rsidRPr="00D85D67" w:rsidRDefault="00C15D73" w:rsidP="00FA0446">
            <w:pPr>
              <w:pStyle w:val="CorpodoTexto1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2019</w:t>
            </w:r>
          </w:p>
        </w:tc>
        <w:tc>
          <w:tcPr>
            <w:tcW w:w="41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3ADB9F0" w14:textId="77777777" w:rsidR="00C15D73" w:rsidRPr="00D85D67" w:rsidRDefault="00C15D73" w:rsidP="00FA0446">
            <w:pPr>
              <w:pStyle w:val="Corpodetexto"/>
              <w:jc w:val="left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Centro de Desenvolvimento Empresarial Ltda.</w:t>
            </w:r>
          </w:p>
        </w:tc>
        <w:tc>
          <w:tcPr>
            <w:tcW w:w="216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3ADB9F1" w14:textId="77777777" w:rsidR="00C15D73" w:rsidRPr="00D85D67" w:rsidRDefault="00C15D73" w:rsidP="00FA0446">
            <w:pPr>
              <w:pStyle w:val="Corpodetexto3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Natal, RN</w:t>
            </w:r>
          </w:p>
        </w:tc>
      </w:tr>
      <w:tr w:rsidR="00C15D73" w:rsidRPr="00D85D67" w14:paraId="03ADB9F5" w14:textId="77777777" w:rsidTr="00FA0446">
        <w:trPr>
          <w:trHeight w:val="555"/>
        </w:trPr>
        <w:tc>
          <w:tcPr>
            <w:tcW w:w="9090" w:type="dxa"/>
            <w:gridSpan w:val="4"/>
            <w:hideMark/>
          </w:tcPr>
          <w:p w14:paraId="03ADB9F3" w14:textId="77777777" w:rsidR="00C15D73" w:rsidRPr="00D85D67" w:rsidRDefault="00C15D73" w:rsidP="00FA0446">
            <w:pPr>
              <w:pStyle w:val="Ttulo2"/>
              <w:rPr>
                <w:rFonts w:asciiTheme="minorHAnsi" w:hAnsiTheme="minorHAnsi"/>
                <w:sz w:val="22"/>
              </w:rPr>
            </w:pPr>
            <w:r w:rsidRPr="00D85D67">
              <w:rPr>
                <w:rFonts w:asciiTheme="minorHAnsi" w:hAnsiTheme="minorHAnsi"/>
                <w:sz w:val="22"/>
              </w:rPr>
              <w:t>Programa de Desenvolvimento de Lideranças</w:t>
            </w:r>
          </w:p>
          <w:p w14:paraId="03ADB9F4" w14:textId="77777777" w:rsidR="00C15D73" w:rsidRPr="00D85D67" w:rsidRDefault="00384C69" w:rsidP="00384C69">
            <w:pPr>
              <w:pStyle w:val="ListacomMarcadores"/>
              <w:jc w:val="both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  <w:color w:val="000000"/>
                <w:shd w:val="clear" w:color="auto" w:fill="FFFFFF"/>
              </w:rPr>
              <w:t>Curso de capacitação objetivando desenvolver o conhecimento, compreensão e habilidades por meio das competências comportamentais, para tornar os profissionais capacitados a trabalhar em equipe, lidar com os desafios diários, assumir a responsabilidade de gerar os resultados institucionais e proporcionar um atendimento de excelência, contribuindo decisivamente com a elevação dos padrões de qualidade e eficácia operacional do </w:t>
            </w:r>
            <w:r w:rsidRPr="00D85D67">
              <w:rPr>
                <w:rStyle w:val="Forte"/>
                <w:rFonts w:asciiTheme="minorHAnsi" w:hAnsiTheme="minorHAnsi"/>
                <w:color w:val="000000"/>
                <w:shd w:val="clear" w:color="auto" w:fill="FFFFFF"/>
              </w:rPr>
              <w:t>Hospital Universitário Onofre Lopes.</w:t>
            </w:r>
          </w:p>
        </w:tc>
      </w:tr>
      <w:tr w:rsidR="00384C69" w:rsidRPr="00D85D67" w14:paraId="03ADB9F9" w14:textId="77777777" w:rsidTr="00FA0446">
        <w:trPr>
          <w:trHeight w:val="525"/>
        </w:trPr>
        <w:tc>
          <w:tcPr>
            <w:tcW w:w="279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3ADB9F6" w14:textId="77777777" w:rsidR="00384C69" w:rsidRPr="00D85D67" w:rsidRDefault="00384C69" w:rsidP="00FA0446">
            <w:pPr>
              <w:pStyle w:val="CorpodoTexto1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2018</w:t>
            </w:r>
          </w:p>
        </w:tc>
        <w:tc>
          <w:tcPr>
            <w:tcW w:w="41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3ADB9F7" w14:textId="77777777" w:rsidR="00384C69" w:rsidRPr="00D85D67" w:rsidRDefault="00384C69" w:rsidP="00FA0446">
            <w:pPr>
              <w:pStyle w:val="Corpodetexto"/>
              <w:jc w:val="left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Hospital Universitário Onofre Lopes</w:t>
            </w:r>
          </w:p>
        </w:tc>
        <w:tc>
          <w:tcPr>
            <w:tcW w:w="216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3ADB9F8" w14:textId="77777777" w:rsidR="00384C69" w:rsidRPr="00D85D67" w:rsidRDefault="00384C69" w:rsidP="00FA0446">
            <w:pPr>
              <w:pStyle w:val="Corpodetexto3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Natal, RN</w:t>
            </w:r>
          </w:p>
        </w:tc>
      </w:tr>
      <w:tr w:rsidR="00384C69" w:rsidRPr="00D85D67" w14:paraId="03ADB9FC" w14:textId="77777777" w:rsidTr="00FA0446">
        <w:trPr>
          <w:trHeight w:val="555"/>
        </w:trPr>
        <w:tc>
          <w:tcPr>
            <w:tcW w:w="9090" w:type="dxa"/>
            <w:gridSpan w:val="4"/>
            <w:hideMark/>
          </w:tcPr>
          <w:p w14:paraId="03ADB9FA" w14:textId="77777777" w:rsidR="00384C69" w:rsidRPr="00D85D67" w:rsidRDefault="00384C69" w:rsidP="00FA0446">
            <w:pPr>
              <w:pStyle w:val="Ttulo2"/>
              <w:rPr>
                <w:rFonts w:asciiTheme="minorHAnsi" w:hAnsiTheme="minorHAnsi"/>
                <w:sz w:val="22"/>
              </w:rPr>
            </w:pPr>
            <w:r w:rsidRPr="00D85D67">
              <w:rPr>
                <w:rFonts w:asciiTheme="minorHAnsi" w:hAnsiTheme="minorHAnsi"/>
                <w:sz w:val="22"/>
              </w:rPr>
              <w:t xml:space="preserve">Oficina de Gestão em Saúde </w:t>
            </w:r>
          </w:p>
          <w:p w14:paraId="03ADB9FB" w14:textId="77777777" w:rsidR="00384C69" w:rsidRPr="00D85D67" w:rsidRDefault="00384C69" w:rsidP="00FA0446">
            <w:pPr>
              <w:pStyle w:val="ListacomMarcadores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Capacitação de gestores em Planejamento, Processos e Liderança</w:t>
            </w:r>
          </w:p>
        </w:tc>
      </w:tr>
      <w:tr w:rsidR="00C15D73" w:rsidRPr="00D85D67" w14:paraId="03ADBA00" w14:textId="77777777" w:rsidTr="00FA0446">
        <w:trPr>
          <w:trHeight w:val="525"/>
        </w:trPr>
        <w:tc>
          <w:tcPr>
            <w:tcW w:w="279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3ADB9FD" w14:textId="77777777" w:rsidR="00C15D73" w:rsidRPr="00D85D67" w:rsidRDefault="00C15D73" w:rsidP="00C15D73">
            <w:pPr>
              <w:pStyle w:val="CorpodoTexto1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2018</w:t>
            </w:r>
          </w:p>
        </w:tc>
        <w:tc>
          <w:tcPr>
            <w:tcW w:w="41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3ADB9FE" w14:textId="77777777" w:rsidR="00C15D73" w:rsidRPr="00D85D67" w:rsidRDefault="00C15D73" w:rsidP="00FA0446">
            <w:pPr>
              <w:pStyle w:val="Corpodetexto"/>
              <w:jc w:val="left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Instituto de Ciência, Tecnologia e Qualidade</w:t>
            </w:r>
          </w:p>
        </w:tc>
        <w:tc>
          <w:tcPr>
            <w:tcW w:w="216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3ADB9FF" w14:textId="77777777" w:rsidR="00C15D73" w:rsidRPr="00D85D67" w:rsidRDefault="00C15D73" w:rsidP="00FA0446">
            <w:pPr>
              <w:pStyle w:val="Corpodetexto3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Natal, RN</w:t>
            </w:r>
          </w:p>
        </w:tc>
      </w:tr>
      <w:tr w:rsidR="00C15D73" w:rsidRPr="00D85D67" w14:paraId="03ADBA03" w14:textId="77777777" w:rsidTr="00FA0446">
        <w:trPr>
          <w:trHeight w:val="555"/>
        </w:trPr>
        <w:tc>
          <w:tcPr>
            <w:tcW w:w="9090" w:type="dxa"/>
            <w:gridSpan w:val="4"/>
            <w:hideMark/>
          </w:tcPr>
          <w:p w14:paraId="03ADBA02" w14:textId="0D554529" w:rsidR="00C15D73" w:rsidRPr="00C9271B" w:rsidRDefault="00C15D73" w:rsidP="00C9271B">
            <w:pPr>
              <w:pStyle w:val="Ttulo2"/>
              <w:rPr>
                <w:rFonts w:asciiTheme="minorHAnsi" w:hAnsiTheme="minorHAnsi"/>
                <w:sz w:val="22"/>
              </w:rPr>
            </w:pPr>
            <w:r w:rsidRPr="00D85D67">
              <w:rPr>
                <w:rFonts w:asciiTheme="minorHAnsi" w:hAnsiTheme="minorHAnsi"/>
                <w:sz w:val="22"/>
              </w:rPr>
              <w:t>Curso de Pós-Graduação em Farmácia Clínica e Prescrição Farmacêutica</w:t>
            </w:r>
          </w:p>
        </w:tc>
      </w:tr>
      <w:tr w:rsidR="00C15D73" w:rsidRPr="00D85D67" w14:paraId="03ADBA07" w14:textId="77777777" w:rsidTr="00FA0446">
        <w:trPr>
          <w:trHeight w:val="525"/>
        </w:trPr>
        <w:tc>
          <w:tcPr>
            <w:tcW w:w="279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3ADBA04" w14:textId="77777777" w:rsidR="00C15D73" w:rsidRPr="00D85D67" w:rsidRDefault="00C15D73" w:rsidP="00C15D73">
            <w:pPr>
              <w:pStyle w:val="CorpodoTexto1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2016</w:t>
            </w:r>
          </w:p>
        </w:tc>
        <w:tc>
          <w:tcPr>
            <w:tcW w:w="41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3ADBA05" w14:textId="77777777" w:rsidR="00C15D73" w:rsidRPr="00D85D67" w:rsidRDefault="00C15D73" w:rsidP="00C15D73">
            <w:pPr>
              <w:pStyle w:val="Corpodetexto"/>
              <w:jc w:val="left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Universidade Ferderal de Santa Catarina</w:t>
            </w:r>
          </w:p>
        </w:tc>
        <w:tc>
          <w:tcPr>
            <w:tcW w:w="216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3ADBA06" w14:textId="77777777" w:rsidR="00C15D73" w:rsidRPr="00D85D67" w:rsidRDefault="00C15D73" w:rsidP="00FA0446">
            <w:pPr>
              <w:pStyle w:val="Corpodetexto3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Natal, RN</w:t>
            </w:r>
          </w:p>
        </w:tc>
      </w:tr>
      <w:tr w:rsidR="00C15D73" w:rsidRPr="00D85D67" w14:paraId="03ADBA09" w14:textId="77777777" w:rsidTr="00FA0446">
        <w:trPr>
          <w:trHeight w:val="555"/>
        </w:trPr>
        <w:tc>
          <w:tcPr>
            <w:tcW w:w="9090" w:type="dxa"/>
            <w:gridSpan w:val="4"/>
            <w:hideMark/>
          </w:tcPr>
          <w:p w14:paraId="03ADBA08" w14:textId="77777777" w:rsidR="00C15D73" w:rsidRPr="00D85D67" w:rsidRDefault="00C15D73" w:rsidP="00C15D73">
            <w:pPr>
              <w:pStyle w:val="Ttulo2"/>
              <w:rPr>
                <w:rFonts w:asciiTheme="minorHAnsi" w:hAnsiTheme="minorHAnsi"/>
                <w:sz w:val="22"/>
              </w:rPr>
            </w:pPr>
            <w:r w:rsidRPr="00D85D67">
              <w:rPr>
                <w:rFonts w:asciiTheme="minorHAnsi" w:hAnsiTheme="minorHAnsi"/>
                <w:sz w:val="22"/>
              </w:rPr>
              <w:t>Curso de Pós-Graduação em Gestão da Assistência Farmacêutica</w:t>
            </w:r>
          </w:p>
        </w:tc>
      </w:tr>
      <w:tr w:rsidR="00931B21" w:rsidRPr="00D85D67" w14:paraId="03ADBA0D" w14:textId="77777777" w:rsidTr="00931B21">
        <w:trPr>
          <w:trHeight w:val="525"/>
        </w:trPr>
        <w:tc>
          <w:tcPr>
            <w:tcW w:w="279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3ADBA0A" w14:textId="77777777" w:rsidR="00931B21" w:rsidRPr="00D85D67" w:rsidRDefault="00C15D73" w:rsidP="00931B21">
            <w:pPr>
              <w:pStyle w:val="CorpodoTexto1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2012</w:t>
            </w:r>
          </w:p>
        </w:tc>
        <w:tc>
          <w:tcPr>
            <w:tcW w:w="412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3ADBA0B" w14:textId="77777777" w:rsidR="00931B21" w:rsidRPr="00D85D67" w:rsidRDefault="00C15D73" w:rsidP="00C15D73">
            <w:pPr>
              <w:pStyle w:val="Corpodetexto"/>
              <w:jc w:val="left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Universidade Ferderal do Rio Grande do Norte</w:t>
            </w:r>
          </w:p>
        </w:tc>
        <w:tc>
          <w:tcPr>
            <w:tcW w:w="2166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3ADBA0C" w14:textId="77777777" w:rsidR="00931B21" w:rsidRPr="00D85D67" w:rsidRDefault="00C15D73" w:rsidP="00931B21">
            <w:pPr>
              <w:pStyle w:val="Corpodetexto3"/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Natal, RN</w:t>
            </w:r>
          </w:p>
        </w:tc>
      </w:tr>
      <w:tr w:rsidR="00931B21" w:rsidRPr="00D85D67" w14:paraId="03ADBA0F" w14:textId="77777777">
        <w:trPr>
          <w:trHeight w:val="555"/>
        </w:trPr>
        <w:tc>
          <w:tcPr>
            <w:tcW w:w="9090" w:type="dxa"/>
            <w:gridSpan w:val="4"/>
            <w:hideMark/>
          </w:tcPr>
          <w:p w14:paraId="03ADBA0E" w14:textId="06483EA0" w:rsidR="00931B21" w:rsidRPr="00D85D67" w:rsidRDefault="00C15D73" w:rsidP="00C15D73">
            <w:pPr>
              <w:pStyle w:val="Ttulo2"/>
              <w:rPr>
                <w:rFonts w:asciiTheme="minorHAnsi" w:hAnsiTheme="minorHAnsi"/>
                <w:sz w:val="22"/>
              </w:rPr>
            </w:pPr>
            <w:r w:rsidRPr="00D85D67">
              <w:rPr>
                <w:rFonts w:asciiTheme="minorHAnsi" w:hAnsiTheme="minorHAnsi"/>
                <w:sz w:val="22"/>
              </w:rPr>
              <w:t>Curso de Graduação em Farmácia</w:t>
            </w:r>
          </w:p>
        </w:tc>
      </w:tr>
      <w:tr w:rsidR="00931B21" w:rsidRPr="00D85D67" w14:paraId="03ADBA11" w14:textId="77777777">
        <w:tc>
          <w:tcPr>
            <w:tcW w:w="90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3ADBA10" w14:textId="77777777" w:rsidR="00931B21" w:rsidRPr="00975114" w:rsidRDefault="00384C69" w:rsidP="00931B21">
            <w:pPr>
              <w:pStyle w:val="Ttulo1"/>
              <w:rPr>
                <w:rFonts w:asciiTheme="minorHAnsi" w:hAnsiTheme="minorHAnsi"/>
                <w:sz w:val="26"/>
                <w:szCs w:val="26"/>
              </w:rPr>
            </w:pPr>
            <w:r w:rsidRPr="00975114">
              <w:rPr>
                <w:rFonts w:asciiTheme="minorHAnsi" w:hAnsiTheme="minorHAnsi"/>
                <w:sz w:val="26"/>
                <w:szCs w:val="26"/>
              </w:rPr>
              <w:t>Idiomas</w:t>
            </w:r>
          </w:p>
        </w:tc>
      </w:tr>
      <w:tr w:rsidR="00931B21" w:rsidRPr="00D85D67" w14:paraId="03ADBA14" w14:textId="77777777">
        <w:tc>
          <w:tcPr>
            <w:tcW w:w="90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03ADBA12" w14:textId="77777777" w:rsidR="00931B21" w:rsidRPr="00D85D67" w:rsidRDefault="00384C69" w:rsidP="00C2714B">
            <w:pPr>
              <w:pStyle w:val="CorpodoTexto1"/>
              <w:numPr>
                <w:ilvl w:val="0"/>
                <w:numId w:val="3"/>
              </w:numPr>
              <w:tabs>
                <w:tab w:val="clear" w:pos="2160"/>
                <w:tab w:val="left" w:pos="678"/>
              </w:tabs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Inglês Avançado</w:t>
            </w:r>
          </w:p>
          <w:p w14:paraId="03ADBA13" w14:textId="77777777" w:rsidR="00384C69" w:rsidRPr="00D85D67" w:rsidRDefault="00384C69" w:rsidP="00C2714B">
            <w:pPr>
              <w:pStyle w:val="CorpodoTexto1"/>
              <w:numPr>
                <w:ilvl w:val="0"/>
                <w:numId w:val="3"/>
              </w:numPr>
              <w:tabs>
                <w:tab w:val="clear" w:pos="2160"/>
                <w:tab w:val="left" w:pos="678"/>
              </w:tabs>
              <w:rPr>
                <w:rFonts w:asciiTheme="minorHAnsi" w:hAnsiTheme="minorHAnsi"/>
              </w:rPr>
            </w:pPr>
            <w:r w:rsidRPr="00D85D67">
              <w:rPr>
                <w:rFonts w:asciiTheme="minorHAnsi" w:hAnsiTheme="minorHAnsi"/>
              </w:rPr>
              <w:t>Espanhol Básico</w:t>
            </w:r>
          </w:p>
        </w:tc>
      </w:tr>
    </w:tbl>
    <w:p w14:paraId="03ADBA15" w14:textId="77777777" w:rsidR="00285798" w:rsidRPr="00D85D67" w:rsidRDefault="00285798">
      <w:pPr>
        <w:rPr>
          <w:rFonts w:asciiTheme="minorHAnsi" w:hAnsiTheme="minorHAnsi"/>
          <w:lang w:val="en-US"/>
        </w:rPr>
      </w:pPr>
    </w:p>
    <w:sectPr w:rsidR="00285798" w:rsidRPr="00D85D67" w:rsidSect="00C2714B">
      <w:pgSz w:w="11907" w:h="16839"/>
      <w:pgMar w:top="1134" w:right="1800" w:bottom="1166" w:left="180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89D8A5" w14:textId="77777777" w:rsidR="00C13840" w:rsidRDefault="00C13840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14:paraId="224CA730" w14:textId="77777777" w:rsidR="00C13840" w:rsidRDefault="00C13840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E6206" w14:textId="77777777" w:rsidR="00C13840" w:rsidRDefault="00C13840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14:paraId="5C7CF4A1" w14:textId="77777777" w:rsidR="00C13840" w:rsidRDefault="00C13840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47AA"/>
    <w:multiLevelType w:val="hybridMultilevel"/>
    <w:tmpl w:val="E2C68A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06AD9"/>
    <w:multiLevelType w:val="hybridMultilevel"/>
    <w:tmpl w:val="AF144518"/>
    <w:lvl w:ilvl="0" w:tplc="915A9760">
      <w:start w:val="1"/>
      <w:numFmt w:val="bullet"/>
      <w:pStyle w:val="ListacomMarcador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noPunctuationKerning/>
  <w:characterSpacingControl w:val="doNotCompress"/>
  <w:saveInvalidXml/>
  <w:ignoreMixedContent/>
  <w:alwaysShowPlaceholderTex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B21"/>
    <w:rsid w:val="00210E5C"/>
    <w:rsid w:val="002353B6"/>
    <w:rsid w:val="00285798"/>
    <w:rsid w:val="00384C69"/>
    <w:rsid w:val="003A7E88"/>
    <w:rsid w:val="004626D5"/>
    <w:rsid w:val="00514A08"/>
    <w:rsid w:val="005A1FA1"/>
    <w:rsid w:val="00626840"/>
    <w:rsid w:val="006D7557"/>
    <w:rsid w:val="0071795F"/>
    <w:rsid w:val="00931B21"/>
    <w:rsid w:val="00975114"/>
    <w:rsid w:val="009D24D7"/>
    <w:rsid w:val="00B14F43"/>
    <w:rsid w:val="00B15135"/>
    <w:rsid w:val="00C13840"/>
    <w:rsid w:val="00C15D73"/>
    <w:rsid w:val="00C2714B"/>
    <w:rsid w:val="00C9271B"/>
    <w:rsid w:val="00D3120D"/>
    <w:rsid w:val="00D46891"/>
    <w:rsid w:val="00D8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ADB9C2"/>
  <w15:docId w15:val="{3775F36E-4ED1-4B39-A35C-67959AB4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IE" w:eastAsia="en-IE"/>
    </w:rPr>
  </w:style>
  <w:style w:type="paragraph" w:styleId="Ttulo1">
    <w:name w:val="heading 1"/>
    <w:basedOn w:val="Normal"/>
    <w:next w:val="Corpodetexto"/>
    <w:link w:val="Ttulo1Char"/>
    <w:qFormat/>
    <w:pPr>
      <w:spacing w:before="220" w:line="220" w:lineRule="atLeast"/>
      <w:outlineLvl w:val="0"/>
    </w:pPr>
    <w:rPr>
      <w:rFonts w:ascii="Tahoma" w:hAnsi="Tahoma" w:cs="Tahoma"/>
      <w:b/>
      <w:spacing w:val="10"/>
      <w:sz w:val="24"/>
      <w:szCs w:val="24"/>
    </w:rPr>
  </w:style>
  <w:style w:type="paragraph" w:styleId="Ttulo2">
    <w:name w:val="heading 2"/>
    <w:basedOn w:val="Normal"/>
    <w:next w:val="Corpodetexto"/>
    <w:link w:val="Ttulo2Char"/>
    <w:qFormat/>
    <w:pPr>
      <w:spacing w:after="60" w:line="220" w:lineRule="atLeast"/>
      <w:outlineLvl w:val="1"/>
    </w:pPr>
    <w:rPr>
      <w:rFonts w:ascii="Tahoma" w:hAnsi="Tahoma" w:cs="Tahoma"/>
      <w:b/>
      <w:spacing w:val="10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character" w:customStyle="1" w:styleId="CorpodetextoChar">
    <w:name w:val="Corpo de texto Char"/>
    <w:basedOn w:val="Fontepargpadro"/>
    <w:link w:val="Corpodetexto"/>
  </w:style>
  <w:style w:type="character" w:customStyle="1" w:styleId="Ttulo1Char">
    <w:name w:val="Título 1 Char"/>
    <w:basedOn w:val="Fontepargpadro"/>
    <w:link w:val="Ttulo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basedOn w:val="Fontepargpadro"/>
    <w:link w:val="Ttulo3"/>
    <w:rPr>
      <w:rFonts w:ascii="Cambria" w:eastAsia="Times New Roman" w:hAnsi="Cambria" w:cs="Times New Roman"/>
      <w:b/>
      <w:bCs/>
      <w:color w:val="4F81BD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</w:style>
  <w:style w:type="paragraph" w:styleId="Corpodetexto3">
    <w:name w:val="Body Text 3"/>
    <w:basedOn w:val="Corpodetexto"/>
    <w:link w:val="Corpodetexto3Char"/>
    <w:pPr>
      <w:spacing w:after="120"/>
      <w:jc w:val="right"/>
    </w:pPr>
  </w:style>
  <w:style w:type="character" w:customStyle="1" w:styleId="Corpodetexto3Char">
    <w:name w:val="Corpo de texto 3 Char"/>
    <w:basedOn w:val="Fontepargpadro"/>
    <w:link w:val="Corpodetexto3"/>
    <w:rPr>
      <w:sz w:val="16"/>
      <w:szCs w:val="16"/>
    </w:rPr>
  </w:style>
  <w:style w:type="paragraph" w:styleId="Textodebalo">
    <w:name w:val="Balloon Text"/>
    <w:basedOn w:val="Normal"/>
    <w:link w:val="TextodebaloChar"/>
    <w:semiHidden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Pr>
      <w:rFonts w:ascii="Tahoma" w:hAnsi="Tahoma" w:cs="Tahoma"/>
      <w:sz w:val="16"/>
      <w:szCs w:val="16"/>
    </w:rPr>
  </w:style>
  <w:style w:type="paragraph" w:customStyle="1" w:styleId="SeuNome">
    <w:name w:val="Seu Nome"/>
    <w:basedOn w:val="Normal"/>
    <w:pPr>
      <w:spacing w:before="200" w:after="40" w:line="220" w:lineRule="atLeast"/>
      <w:jc w:val="center"/>
    </w:pPr>
    <w:rPr>
      <w:rFonts w:ascii="Tahoma" w:hAnsi="Tahoma" w:cs="Tahoma"/>
      <w:b/>
      <w:spacing w:val="10"/>
      <w:sz w:val="44"/>
      <w:szCs w:val="44"/>
      <w:lang w:val="en-US" w:eastAsia="en-US" w:bidi="en-US"/>
    </w:rPr>
  </w:style>
  <w:style w:type="paragraph" w:customStyle="1" w:styleId="CorpodoTexto1">
    <w:name w:val="Corpo do Texto 1"/>
    <w:basedOn w:val="Normal"/>
    <w:pPr>
      <w:tabs>
        <w:tab w:val="left" w:pos="2160"/>
        <w:tab w:val="right" w:pos="6480"/>
      </w:tabs>
      <w:spacing w:before="240" w:after="40" w:line="220" w:lineRule="atLeast"/>
    </w:pPr>
    <w:rPr>
      <w:sz w:val="22"/>
      <w:szCs w:val="22"/>
      <w:lang w:val="en-US" w:eastAsia="en-US" w:bidi="en-US"/>
    </w:rPr>
  </w:style>
  <w:style w:type="paragraph" w:customStyle="1" w:styleId="ListacomMarcadores">
    <w:name w:val="Lista com Marcadores"/>
    <w:next w:val="Normal"/>
    <w:pPr>
      <w:numPr>
        <w:numId w:val="2"/>
      </w:numPr>
    </w:pPr>
    <w:rPr>
      <w:spacing w:val="-5"/>
      <w:sz w:val="22"/>
      <w:szCs w:val="22"/>
      <w:lang w:bidi="en-US"/>
    </w:rPr>
  </w:style>
  <w:style w:type="paragraph" w:customStyle="1" w:styleId="MoldarInformaesdeContato">
    <w:name w:val="Moldar Informações de Contato"/>
    <w:basedOn w:val="Normal"/>
    <w:pPr>
      <w:spacing w:line="220" w:lineRule="atLeast"/>
      <w:jc w:val="center"/>
    </w:pPr>
    <w:rPr>
      <w:sz w:val="18"/>
      <w:szCs w:val="18"/>
      <w:lang w:val="en-US" w:eastAsia="en-US" w:bidi="en-US"/>
    </w:rPr>
  </w:style>
  <w:style w:type="paragraph" w:customStyle="1" w:styleId="PginaNome2">
    <w:name w:val="Página Nome 2"/>
    <w:basedOn w:val="SeuNome"/>
    <w:pPr>
      <w:spacing w:before="60"/>
    </w:pPr>
    <w:rPr>
      <w:sz w:val="28"/>
      <w:szCs w:val="28"/>
    </w:rPr>
  </w:style>
  <w:style w:type="table" w:customStyle="1" w:styleId="TabelaNormal0">
    <w:name w:val="Tabela Normal"/>
    <w:semiHidden/>
    <w:rPr>
      <w:lang w:val="en-IE" w:eastAsia="en-I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84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9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os.araujo\AppData\Roaming\Microsoft\Modelos\Curr&#237;&#173;culo%20cronol&#243;gico%20(design%20Tradicional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840629A-3D80-43C9-8817-4E925DC134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Currí­culo cronológico (design Tradicional)</Template>
  <TotalTime>2</TotalTime>
  <Pages>2</Pages>
  <Words>440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[Endereço], [Cidade, Estado, CEP]•[telefone]•[email]</vt:lpstr>
    </vt:vector>
  </TitlesOfParts>
  <Manager/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Alline Larissa Ribeiro De Sousa</cp:lastModifiedBy>
  <cp:revision>2</cp:revision>
  <cp:lastPrinted>2019-09-16T16:07:00Z</cp:lastPrinted>
  <dcterms:created xsi:type="dcterms:W3CDTF">2023-12-06T12:00:00Z</dcterms:created>
  <dcterms:modified xsi:type="dcterms:W3CDTF">2023-12-06T12:00:00Z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TC060915231046</vt:lpwstr>
  </property>
</Properties>
</file>