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02058" w:rsidRPr="00102058" w14:paraId="5D95098E" w14:textId="77777777" w:rsidTr="00102058">
        <w:tc>
          <w:tcPr>
            <w:tcW w:w="4247" w:type="dxa"/>
          </w:tcPr>
          <w:p w14:paraId="7B16CC0F" w14:textId="15329CD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Superior</w:t>
            </w:r>
          </w:p>
        </w:tc>
        <w:tc>
          <w:tcPr>
            <w:tcW w:w="4247" w:type="dxa"/>
          </w:tcPr>
          <w:p w14:paraId="349F47DF" w14:textId="45553711" w:rsidR="00102058" w:rsidRPr="00102058" w:rsidRDefault="00102058">
            <w:pPr>
              <w:rPr>
                <w:rFonts w:cstheme="minorHAnsi"/>
              </w:rPr>
            </w:pPr>
            <w:r w:rsidRPr="00102058">
              <w:rPr>
                <w:rFonts w:cstheme="minorHAnsi"/>
              </w:rPr>
              <w:t>Ministério do Turismo</w:t>
            </w:r>
          </w:p>
        </w:tc>
      </w:tr>
      <w:tr w:rsidR="00102058" w:rsidRPr="00102058" w14:paraId="521C89D3" w14:textId="77777777" w:rsidTr="00102058">
        <w:tc>
          <w:tcPr>
            <w:tcW w:w="4247" w:type="dxa"/>
          </w:tcPr>
          <w:p w14:paraId="399C7ABB" w14:textId="48696E8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subordinado ou entidade vinculada</w:t>
            </w:r>
          </w:p>
        </w:tc>
        <w:tc>
          <w:tcPr>
            <w:tcW w:w="4247" w:type="dxa"/>
          </w:tcPr>
          <w:p w14:paraId="431D3239" w14:textId="057E1698" w:rsidR="00102058" w:rsidRPr="00102058" w:rsidRDefault="00C24FC7">
            <w:pPr>
              <w:rPr>
                <w:rFonts w:cstheme="minorHAnsi"/>
              </w:rPr>
            </w:pPr>
            <w:r>
              <w:t>SUBSECRETARIA DE PLANEJAMENTO, ORÇAMENTO E ADMINISTRAÇÃO COORDENAÇÃO-GERAL DE RECURSOS LOGÍSTICOS</w:t>
            </w:r>
          </w:p>
        </w:tc>
      </w:tr>
      <w:tr w:rsidR="00102058" w:rsidRPr="00102058" w14:paraId="7DB5A78F" w14:textId="77777777" w:rsidTr="00102058">
        <w:tc>
          <w:tcPr>
            <w:tcW w:w="4247" w:type="dxa"/>
          </w:tcPr>
          <w:p w14:paraId="2BE04AAE" w14:textId="31B1D9C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Unidade administrativa dos serviços gerais (UASG):</w:t>
            </w:r>
          </w:p>
        </w:tc>
        <w:tc>
          <w:tcPr>
            <w:tcW w:w="4247" w:type="dxa"/>
          </w:tcPr>
          <w:p w14:paraId="569DC5AF" w14:textId="275CBCFA" w:rsidR="00102058" w:rsidRPr="00102058" w:rsidRDefault="00BC78CD">
            <w:pPr>
              <w:rPr>
                <w:rFonts w:cstheme="minorHAnsi"/>
              </w:rPr>
            </w:pPr>
            <w:r>
              <w:t>UASG 540004</w:t>
            </w:r>
          </w:p>
        </w:tc>
      </w:tr>
      <w:tr w:rsidR="00102058" w:rsidRPr="00102058" w14:paraId="390F6A30" w14:textId="77777777" w:rsidTr="00102058">
        <w:tc>
          <w:tcPr>
            <w:tcW w:w="4247" w:type="dxa"/>
          </w:tcPr>
          <w:p w14:paraId="3CEA02C0" w14:textId="2D78305C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contrato</w:t>
            </w:r>
          </w:p>
        </w:tc>
        <w:tc>
          <w:tcPr>
            <w:tcW w:w="4247" w:type="dxa"/>
          </w:tcPr>
          <w:p w14:paraId="78784581" w14:textId="476F3A02" w:rsidR="00102058" w:rsidRPr="00102058" w:rsidRDefault="00F43E17">
            <w:pPr>
              <w:rPr>
                <w:rFonts w:cstheme="minorHAnsi"/>
              </w:rPr>
            </w:pPr>
            <w:r>
              <w:t xml:space="preserve">Nº </w:t>
            </w:r>
            <w:r w:rsidR="00DC4886">
              <w:t>10</w:t>
            </w:r>
            <w:r>
              <w:t>/2021</w:t>
            </w:r>
          </w:p>
        </w:tc>
      </w:tr>
      <w:tr w:rsidR="00102058" w:rsidRPr="00102058" w14:paraId="792C90DD" w14:textId="77777777" w:rsidTr="00102058">
        <w:tc>
          <w:tcPr>
            <w:tcW w:w="4247" w:type="dxa"/>
          </w:tcPr>
          <w:p w14:paraId="1F6984E3" w14:textId="3B619847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Data de Publicação no Diário Oficial da União: </w:t>
            </w:r>
          </w:p>
        </w:tc>
        <w:tc>
          <w:tcPr>
            <w:tcW w:w="4247" w:type="dxa"/>
          </w:tcPr>
          <w:p w14:paraId="2E1BBCF3" w14:textId="088957AD" w:rsidR="00102058" w:rsidRPr="00102058" w:rsidRDefault="00DC4886">
            <w:pPr>
              <w:rPr>
                <w:rFonts w:cstheme="minorHAnsi"/>
              </w:rPr>
            </w:pPr>
            <w:r>
              <w:rPr>
                <w:rFonts w:cstheme="minorHAnsi"/>
              </w:rPr>
              <w:t>29/03</w:t>
            </w:r>
            <w:r w:rsidR="00BC78CD">
              <w:rPr>
                <w:rFonts w:cstheme="minorHAnsi"/>
              </w:rPr>
              <w:t>/2021</w:t>
            </w:r>
          </w:p>
        </w:tc>
      </w:tr>
      <w:tr w:rsidR="00102058" w:rsidRPr="00102058" w14:paraId="56589E36" w14:textId="77777777" w:rsidTr="00102058">
        <w:tc>
          <w:tcPr>
            <w:tcW w:w="4247" w:type="dxa"/>
          </w:tcPr>
          <w:p w14:paraId="3DBE5F47" w14:textId="02508DD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Processo</w:t>
            </w:r>
          </w:p>
        </w:tc>
        <w:tc>
          <w:tcPr>
            <w:tcW w:w="4247" w:type="dxa"/>
          </w:tcPr>
          <w:p w14:paraId="4B59FD56" w14:textId="06A8C48F" w:rsidR="00102058" w:rsidRPr="00102058" w:rsidRDefault="00DC4886">
            <w:pPr>
              <w:rPr>
                <w:rFonts w:cstheme="minorHAnsi"/>
              </w:rPr>
            </w:pPr>
            <w:r>
              <w:t>72031.012720/2020-13</w:t>
            </w:r>
          </w:p>
        </w:tc>
      </w:tr>
      <w:tr w:rsidR="00102058" w:rsidRPr="00102058" w14:paraId="4CAAFCB8" w14:textId="77777777" w:rsidTr="00102058">
        <w:tc>
          <w:tcPr>
            <w:tcW w:w="4247" w:type="dxa"/>
          </w:tcPr>
          <w:p w14:paraId="20BA72E2" w14:textId="6261CB1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Modalidade da licitação:</w:t>
            </w:r>
          </w:p>
        </w:tc>
        <w:tc>
          <w:tcPr>
            <w:tcW w:w="4247" w:type="dxa"/>
          </w:tcPr>
          <w:p w14:paraId="2BD605D8" w14:textId="4B45561E" w:rsidR="00102058" w:rsidRPr="00102058" w:rsidRDefault="00DC4886">
            <w:pPr>
              <w:rPr>
                <w:rFonts w:cstheme="minorHAnsi"/>
              </w:rPr>
            </w:pPr>
            <w:r>
              <w:t>Pregão Nº 5/2021</w:t>
            </w:r>
          </w:p>
        </w:tc>
      </w:tr>
      <w:tr w:rsidR="00102058" w:rsidRPr="00102058" w14:paraId="2AD28014" w14:textId="77777777" w:rsidTr="00102058">
        <w:tc>
          <w:tcPr>
            <w:tcW w:w="4247" w:type="dxa"/>
          </w:tcPr>
          <w:p w14:paraId="56AE0319" w14:textId="0A2A330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Nome do Contratado:</w:t>
            </w:r>
          </w:p>
        </w:tc>
        <w:tc>
          <w:tcPr>
            <w:tcW w:w="4247" w:type="dxa"/>
          </w:tcPr>
          <w:p w14:paraId="6CB9B144" w14:textId="2CF724AF" w:rsidR="00102058" w:rsidRPr="00102058" w:rsidRDefault="00DC4886">
            <w:pPr>
              <w:rPr>
                <w:rFonts w:cstheme="minorHAnsi"/>
              </w:rPr>
            </w:pPr>
            <w:r>
              <w:t>MINAS TURISMO E SERVICOS - EIRELI.</w:t>
            </w:r>
          </w:p>
        </w:tc>
      </w:tr>
      <w:tr w:rsidR="00102058" w:rsidRPr="00102058" w14:paraId="24840703" w14:textId="77777777" w:rsidTr="00102058">
        <w:tc>
          <w:tcPr>
            <w:tcW w:w="4247" w:type="dxa"/>
          </w:tcPr>
          <w:p w14:paraId="68885B33" w14:textId="4F2B3A59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CNPJ ou CPF da contratada:</w:t>
            </w:r>
          </w:p>
        </w:tc>
        <w:tc>
          <w:tcPr>
            <w:tcW w:w="4247" w:type="dxa"/>
          </w:tcPr>
          <w:p w14:paraId="521FAEDC" w14:textId="02F9DC1C" w:rsidR="00102058" w:rsidRPr="00102058" w:rsidRDefault="00DC4886">
            <w:pPr>
              <w:rPr>
                <w:rFonts w:cstheme="minorHAnsi"/>
              </w:rPr>
            </w:pPr>
            <w:r>
              <w:t>97.456.065/0001-88</w:t>
            </w:r>
          </w:p>
        </w:tc>
      </w:tr>
      <w:tr w:rsidR="00102058" w:rsidRPr="00102058" w14:paraId="1B8F9875" w14:textId="77777777" w:rsidTr="00102058">
        <w:tc>
          <w:tcPr>
            <w:tcW w:w="4247" w:type="dxa"/>
          </w:tcPr>
          <w:p w14:paraId="2F598A26" w14:textId="4224F36A" w:rsidR="000C669B" w:rsidRDefault="000C669B">
            <w:pPr>
              <w:rPr>
                <w:rFonts w:cstheme="minorHAnsi"/>
                <w:b/>
                <w:bCs/>
              </w:rPr>
            </w:pPr>
          </w:p>
          <w:p w14:paraId="1E9AFBDB" w14:textId="3ABCCBF0" w:rsidR="00DC4886" w:rsidRDefault="00DC4886">
            <w:pPr>
              <w:rPr>
                <w:rFonts w:cstheme="minorHAnsi"/>
                <w:b/>
                <w:bCs/>
              </w:rPr>
            </w:pPr>
          </w:p>
          <w:p w14:paraId="77E885AF" w14:textId="2E5D8010" w:rsidR="00DC4886" w:rsidRDefault="00DC4886">
            <w:pPr>
              <w:rPr>
                <w:rFonts w:cstheme="minorHAnsi"/>
                <w:b/>
                <w:bCs/>
              </w:rPr>
            </w:pPr>
          </w:p>
          <w:p w14:paraId="5406B875" w14:textId="20DF47C2" w:rsidR="00DC4886" w:rsidRDefault="00DC4886">
            <w:pPr>
              <w:rPr>
                <w:rFonts w:cstheme="minorHAnsi"/>
                <w:b/>
                <w:bCs/>
              </w:rPr>
            </w:pPr>
          </w:p>
          <w:p w14:paraId="30D09C7E" w14:textId="4E105E65" w:rsidR="00DC4886" w:rsidRDefault="00DC4886">
            <w:pPr>
              <w:rPr>
                <w:rFonts w:cstheme="minorHAnsi"/>
                <w:b/>
                <w:bCs/>
              </w:rPr>
            </w:pPr>
          </w:p>
          <w:p w14:paraId="6502339D" w14:textId="2082EF98" w:rsidR="00DC4886" w:rsidRDefault="00DC4886">
            <w:pPr>
              <w:rPr>
                <w:rFonts w:cstheme="minorHAnsi"/>
                <w:b/>
                <w:bCs/>
              </w:rPr>
            </w:pPr>
          </w:p>
          <w:p w14:paraId="5A2E60BA" w14:textId="4041967D" w:rsidR="00DC4886" w:rsidRDefault="00DC4886">
            <w:pPr>
              <w:rPr>
                <w:rFonts w:cstheme="minorHAnsi"/>
                <w:b/>
                <w:bCs/>
              </w:rPr>
            </w:pPr>
          </w:p>
          <w:p w14:paraId="2F3707DD" w14:textId="6D356394" w:rsidR="00DC4886" w:rsidRDefault="00DC4886">
            <w:pPr>
              <w:rPr>
                <w:rFonts w:cstheme="minorHAnsi"/>
                <w:b/>
                <w:bCs/>
              </w:rPr>
            </w:pPr>
          </w:p>
          <w:p w14:paraId="343A0ABE" w14:textId="77777777" w:rsidR="00DC4886" w:rsidRDefault="00DC4886">
            <w:pPr>
              <w:rPr>
                <w:rFonts w:cstheme="minorHAnsi"/>
                <w:b/>
                <w:bCs/>
              </w:rPr>
            </w:pPr>
          </w:p>
          <w:p w14:paraId="780DD6CD" w14:textId="040783D7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Objeto:</w:t>
            </w:r>
          </w:p>
        </w:tc>
        <w:tc>
          <w:tcPr>
            <w:tcW w:w="4247" w:type="dxa"/>
          </w:tcPr>
          <w:p w14:paraId="45F67913" w14:textId="74A6E826" w:rsidR="00102058" w:rsidRPr="00102058" w:rsidRDefault="00DC4886">
            <w:pPr>
              <w:rPr>
                <w:rFonts w:cstheme="minorHAnsi"/>
              </w:rPr>
            </w:pPr>
            <w:r>
              <w:t>Contratação de serviços de transporte rodoviário de carga local, intermunicipal e interestadual compreendendo bens patrimoniais (mobiliário e equipamentos em geral), documentos, veículos automotores e demais objetos de propriedade ou de interesse do ministério do turismo, bem como mobiliário e bagagens de propriedade de servidores nas situações e montantes previstos no decreto nº 4004, de 08 de novembro de 2001, alterado pelo decreto nº 4.063, de 26 de dezembro de 2001, e nas eventuais alterações que venham a ser realizadas nos normativos durante toda a vigência da contratação, dentro do prazo estipulado e mediante condições e especificações estabelecidas no termo de referência anexo do edital.</w:t>
            </w:r>
          </w:p>
        </w:tc>
      </w:tr>
      <w:tr w:rsidR="00102058" w:rsidRPr="00102058" w14:paraId="23D20906" w14:textId="77777777" w:rsidTr="00102058">
        <w:tc>
          <w:tcPr>
            <w:tcW w:w="4247" w:type="dxa"/>
          </w:tcPr>
          <w:p w14:paraId="6ED89013" w14:textId="39457799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Fundamento Legal: </w:t>
            </w:r>
          </w:p>
        </w:tc>
        <w:tc>
          <w:tcPr>
            <w:tcW w:w="4247" w:type="dxa"/>
          </w:tcPr>
          <w:p w14:paraId="051C255D" w14:textId="25C3A54D" w:rsidR="00102058" w:rsidRPr="00102058" w:rsidRDefault="00DC4886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Artigo 57, II, da Lei 8.666, de 1993.</w:t>
            </w:r>
          </w:p>
        </w:tc>
      </w:tr>
      <w:tr w:rsidR="00102058" w:rsidRPr="00102058" w14:paraId="119DFA7F" w14:textId="77777777" w:rsidTr="00102058">
        <w:tc>
          <w:tcPr>
            <w:tcW w:w="4247" w:type="dxa"/>
          </w:tcPr>
          <w:p w14:paraId="4BB0F369" w14:textId="390A068B" w:rsidR="00102058" w:rsidRPr="00102058" w:rsidRDefault="00102058" w:rsidP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Período de vigência</w:t>
            </w:r>
          </w:p>
        </w:tc>
        <w:tc>
          <w:tcPr>
            <w:tcW w:w="4247" w:type="dxa"/>
          </w:tcPr>
          <w:p w14:paraId="5E76E0E1" w14:textId="7B85E054" w:rsidR="00102058" w:rsidRPr="00102058" w:rsidRDefault="00DC4886">
            <w:pPr>
              <w:rPr>
                <w:rFonts w:cstheme="minorHAnsi"/>
              </w:rPr>
            </w:pPr>
            <w:r>
              <w:t>25/03/2021 a 25/03/2022</w:t>
            </w:r>
          </w:p>
        </w:tc>
      </w:tr>
      <w:tr w:rsidR="00102058" w:rsidRPr="00102058" w14:paraId="2873DB9F" w14:textId="77777777" w:rsidTr="00102058">
        <w:tc>
          <w:tcPr>
            <w:tcW w:w="4247" w:type="dxa"/>
          </w:tcPr>
          <w:p w14:paraId="749F9D0B" w14:textId="50A9D3C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Valor do Contrato:</w:t>
            </w:r>
          </w:p>
        </w:tc>
        <w:tc>
          <w:tcPr>
            <w:tcW w:w="4247" w:type="dxa"/>
          </w:tcPr>
          <w:p w14:paraId="2A58B711" w14:textId="14AC3DF0" w:rsidR="00102058" w:rsidRPr="00102058" w:rsidRDefault="00DC4886">
            <w:pPr>
              <w:rPr>
                <w:rFonts w:cstheme="minorHAnsi"/>
              </w:rPr>
            </w:pPr>
            <w:r>
              <w:t>R$ 495.000,00</w:t>
            </w:r>
          </w:p>
        </w:tc>
      </w:tr>
      <w:tr w:rsidR="00102058" w:rsidRPr="00102058" w14:paraId="61113227" w14:textId="77777777" w:rsidTr="00102058">
        <w:tc>
          <w:tcPr>
            <w:tcW w:w="4247" w:type="dxa"/>
          </w:tcPr>
          <w:p w14:paraId="7FBD316F" w14:textId="3F9958F7" w:rsidR="00102058" w:rsidRPr="00102058" w:rsidRDefault="00102058" w:rsidP="00102058">
            <w:pPr>
              <w:tabs>
                <w:tab w:val="left" w:pos="3276"/>
              </w:tabs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Situação do contrato</w:t>
            </w:r>
          </w:p>
        </w:tc>
        <w:tc>
          <w:tcPr>
            <w:tcW w:w="4247" w:type="dxa"/>
          </w:tcPr>
          <w:p w14:paraId="181E64E4" w14:textId="466CB035" w:rsidR="00891807" w:rsidRPr="00102058" w:rsidRDefault="008918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Ativo </w:t>
            </w:r>
          </w:p>
        </w:tc>
      </w:tr>
    </w:tbl>
    <w:p w14:paraId="756FDE3F" w14:textId="7D6CFBF3" w:rsidR="00DB2345" w:rsidRPr="00102058" w:rsidRDefault="00DB2345">
      <w:pPr>
        <w:rPr>
          <w:rFonts w:cstheme="minorHAnsi"/>
        </w:rPr>
      </w:pPr>
    </w:p>
    <w:sectPr w:rsidR="00DB2345" w:rsidRPr="00102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71570"/>
    <w:multiLevelType w:val="hybridMultilevel"/>
    <w:tmpl w:val="4F5A9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58"/>
    <w:rsid w:val="000C669B"/>
    <w:rsid w:val="00102058"/>
    <w:rsid w:val="002156F7"/>
    <w:rsid w:val="002F2E1F"/>
    <w:rsid w:val="00540D55"/>
    <w:rsid w:val="007D3F1B"/>
    <w:rsid w:val="00856980"/>
    <w:rsid w:val="00891807"/>
    <w:rsid w:val="00934C6C"/>
    <w:rsid w:val="00A56C12"/>
    <w:rsid w:val="00A7182C"/>
    <w:rsid w:val="00BC78CD"/>
    <w:rsid w:val="00BE2EEF"/>
    <w:rsid w:val="00C14438"/>
    <w:rsid w:val="00C24FC7"/>
    <w:rsid w:val="00DB2345"/>
    <w:rsid w:val="00DC4886"/>
    <w:rsid w:val="00DD4588"/>
    <w:rsid w:val="00E178FF"/>
    <w:rsid w:val="00F4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B5FF"/>
  <w15:chartTrackingRefBased/>
  <w15:docId w15:val="{E7E63500-202C-400D-B8D7-6E91BA3F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05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71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Thamara Oliveira da Silva</dc:creator>
  <cp:keywords/>
  <dc:description/>
  <cp:lastModifiedBy>Thamara Oliveira da Silva</cp:lastModifiedBy>
  <cp:revision>19</cp:revision>
  <dcterms:created xsi:type="dcterms:W3CDTF">2021-06-23T17:31:00Z</dcterms:created>
  <dcterms:modified xsi:type="dcterms:W3CDTF">2021-06-25T16:30:00Z</dcterms:modified>
</cp:coreProperties>
</file>