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676D" w14:textId="6EC2C803" w:rsidR="00D93072" w:rsidRDefault="00493BBB" w:rsidP="00493BBB">
      <w:pPr>
        <w:jc w:val="center"/>
        <w:rPr>
          <w:rFonts w:ascii="Congenial" w:hAnsi="Congenial"/>
          <w:sz w:val="24"/>
          <w:szCs w:val="24"/>
        </w:rPr>
      </w:pPr>
      <w:r w:rsidRPr="00872CAE">
        <w:rPr>
          <w:noProof/>
        </w:rPr>
        <w:drawing>
          <wp:inline distT="0" distB="0" distL="0" distR="0" wp14:anchorId="41800BEF" wp14:editId="1453671B">
            <wp:extent cx="2180493" cy="899993"/>
            <wp:effectExtent l="0" t="0" r="0" b="0"/>
            <wp:docPr id="2119630098" name="Imagem 2119630098" descr="Uma imagem contendo Texto&#10;&#10;Descrição gerada automaticamente">
              <a:extLst xmlns:a="http://schemas.openxmlformats.org/drawingml/2006/main">
                <a:ext uri="{FF2B5EF4-FFF2-40B4-BE49-F238E27FC236}">
                  <a16:creationId xmlns:a16="http://schemas.microsoft.com/office/drawing/2014/main" id="{3D99520C-9F12-47FA-A513-C770A5644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Texto&#10;&#10;Descrição gerada automaticamente">
                      <a:extLst>
                        <a:ext uri="{FF2B5EF4-FFF2-40B4-BE49-F238E27FC236}">
                          <a16:creationId xmlns:a16="http://schemas.microsoft.com/office/drawing/2014/main" id="{3D99520C-9F12-47FA-A513-C770A5644F8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0710" cy="916592"/>
                    </a:xfrm>
                    <a:prstGeom prst="rect">
                      <a:avLst/>
                    </a:prstGeom>
                  </pic:spPr>
                </pic:pic>
              </a:graphicData>
            </a:graphic>
          </wp:inline>
        </w:drawing>
      </w:r>
    </w:p>
    <w:p w14:paraId="35460DAE" w14:textId="77777777" w:rsidR="00B027A2" w:rsidRDefault="00B027A2" w:rsidP="00D93072">
      <w:pPr>
        <w:jc w:val="both"/>
        <w:rPr>
          <w:rFonts w:ascii="Congenial" w:hAnsi="Congenial"/>
          <w:sz w:val="24"/>
          <w:szCs w:val="24"/>
        </w:rPr>
      </w:pPr>
    </w:p>
    <w:p w14:paraId="7AB68BEC" w14:textId="77777777" w:rsidR="00A7203B" w:rsidRDefault="00A7203B" w:rsidP="00D93072">
      <w:pPr>
        <w:jc w:val="both"/>
        <w:rPr>
          <w:rFonts w:ascii="Congenial" w:hAnsi="Congenial"/>
          <w:sz w:val="24"/>
          <w:szCs w:val="24"/>
        </w:rPr>
      </w:pPr>
    </w:p>
    <w:p w14:paraId="032A9849" w14:textId="77777777" w:rsidR="00493BBB" w:rsidRDefault="00493BBB" w:rsidP="00D93072">
      <w:pPr>
        <w:jc w:val="both"/>
        <w:rPr>
          <w:rFonts w:ascii="Congenial" w:hAnsi="Congenial"/>
          <w:sz w:val="24"/>
          <w:szCs w:val="24"/>
        </w:rPr>
      </w:pPr>
    </w:p>
    <w:p w14:paraId="7C1859CA" w14:textId="77777777" w:rsidR="00A7203B" w:rsidRDefault="00A7203B" w:rsidP="00D93072">
      <w:pPr>
        <w:jc w:val="both"/>
        <w:rPr>
          <w:rFonts w:ascii="Congenial" w:hAnsi="Congenial"/>
          <w:sz w:val="24"/>
          <w:szCs w:val="24"/>
        </w:rPr>
      </w:pPr>
    </w:p>
    <w:p w14:paraId="7A25DE7E" w14:textId="77777777" w:rsidR="00B027A2" w:rsidRDefault="00B027A2" w:rsidP="00D93072">
      <w:pPr>
        <w:jc w:val="both"/>
        <w:rPr>
          <w:rFonts w:ascii="Congenial" w:hAnsi="Congenial"/>
          <w:sz w:val="24"/>
          <w:szCs w:val="24"/>
        </w:rPr>
      </w:pPr>
    </w:p>
    <w:p w14:paraId="2D9DCCB6" w14:textId="77777777" w:rsidR="00B027A2" w:rsidRDefault="00B027A2" w:rsidP="00D93072">
      <w:pPr>
        <w:jc w:val="both"/>
        <w:rPr>
          <w:rFonts w:ascii="Congenial" w:hAnsi="Congenial"/>
          <w:sz w:val="24"/>
          <w:szCs w:val="24"/>
        </w:rPr>
      </w:pPr>
    </w:p>
    <w:p w14:paraId="542519E0" w14:textId="77777777" w:rsidR="00A7203B" w:rsidRDefault="00E142C8" w:rsidP="00A7203B">
      <w:pPr>
        <w:rPr>
          <w:rFonts w:ascii="ChunkFive Ex" w:hAnsi="ChunkFive Ex"/>
          <w:color w:val="FFCC00"/>
          <w:sz w:val="96"/>
          <w:szCs w:val="96"/>
          <w:highlight w:val="darkGreen"/>
        </w:rPr>
      </w:pPr>
      <w:r w:rsidRPr="00A7203B">
        <w:rPr>
          <w:rFonts w:ascii="ChunkFive Ex" w:hAnsi="ChunkFive Ex"/>
          <w:color w:val="FFCC00"/>
          <w:sz w:val="96"/>
          <w:szCs w:val="96"/>
          <w:highlight w:val="darkGreen"/>
        </w:rPr>
        <w:t>Formas de</w:t>
      </w:r>
    </w:p>
    <w:p w14:paraId="4A00EA31" w14:textId="77777777" w:rsidR="00493BBB" w:rsidRPr="00493BBB" w:rsidRDefault="00493BBB" w:rsidP="00493BBB">
      <w:pPr>
        <w:spacing w:after="0" w:line="240" w:lineRule="auto"/>
        <w:rPr>
          <w:rFonts w:ascii="ChunkFive Ex" w:hAnsi="ChunkFive Ex"/>
          <w:color w:val="FFCC00"/>
          <w:sz w:val="2"/>
          <w:szCs w:val="2"/>
          <w:highlight w:val="darkGreen"/>
        </w:rPr>
      </w:pPr>
    </w:p>
    <w:p w14:paraId="4FF5F4BD" w14:textId="77777777" w:rsidR="00A7203B" w:rsidRDefault="00B027A2" w:rsidP="00B027A2">
      <w:pPr>
        <w:jc w:val="center"/>
        <w:rPr>
          <w:rFonts w:ascii="ChunkFive Ex" w:hAnsi="ChunkFive Ex"/>
          <w:color w:val="FFFF00"/>
          <w:sz w:val="96"/>
          <w:szCs w:val="96"/>
          <w:highlight w:val="darkGreen"/>
        </w:rPr>
      </w:pPr>
      <w:r w:rsidRPr="00B027A2">
        <w:rPr>
          <w:rFonts w:ascii="ChunkFive Ex" w:hAnsi="ChunkFive Ex"/>
          <w:color w:val="FFFF00"/>
          <w:sz w:val="96"/>
          <w:szCs w:val="96"/>
          <w:highlight w:val="darkGreen"/>
        </w:rPr>
        <w:t>contratação de</w:t>
      </w:r>
    </w:p>
    <w:p w14:paraId="4FCA7A46" w14:textId="77777777" w:rsidR="00493BBB" w:rsidRPr="00493BBB" w:rsidRDefault="00493BBB" w:rsidP="00493BBB">
      <w:pPr>
        <w:spacing w:after="0" w:line="240" w:lineRule="auto"/>
        <w:jc w:val="center"/>
        <w:rPr>
          <w:rFonts w:ascii="ChunkFive Ex" w:hAnsi="ChunkFive Ex"/>
          <w:color w:val="FFFF00"/>
          <w:sz w:val="2"/>
          <w:szCs w:val="2"/>
          <w:highlight w:val="darkGreen"/>
        </w:rPr>
      </w:pPr>
    </w:p>
    <w:p w14:paraId="0CD8BCB2" w14:textId="77777777" w:rsidR="00A7203B" w:rsidRDefault="00B027A2" w:rsidP="00A7203B">
      <w:pPr>
        <w:rPr>
          <w:rFonts w:ascii="ChunkFive Ex" w:hAnsi="ChunkFive Ex"/>
          <w:color w:val="FFCC00"/>
          <w:sz w:val="96"/>
          <w:szCs w:val="96"/>
          <w:highlight w:val="darkGreen"/>
        </w:rPr>
      </w:pPr>
      <w:r w:rsidRPr="00A7203B">
        <w:rPr>
          <w:rFonts w:ascii="ChunkFive Ex" w:hAnsi="ChunkFive Ex"/>
          <w:color w:val="FFCC00"/>
          <w:sz w:val="96"/>
          <w:szCs w:val="96"/>
          <w:highlight w:val="darkGreen"/>
        </w:rPr>
        <w:t>mão de obra</w:t>
      </w:r>
    </w:p>
    <w:p w14:paraId="11DAE9FE" w14:textId="77777777" w:rsidR="00493BBB" w:rsidRPr="00493BBB" w:rsidRDefault="00493BBB" w:rsidP="00493BBB">
      <w:pPr>
        <w:spacing w:after="0" w:line="240" w:lineRule="auto"/>
        <w:rPr>
          <w:rFonts w:ascii="ChunkFive Ex" w:hAnsi="ChunkFive Ex"/>
          <w:color w:val="FFCC00"/>
          <w:sz w:val="2"/>
          <w:szCs w:val="2"/>
          <w:highlight w:val="darkGreen"/>
        </w:rPr>
      </w:pPr>
    </w:p>
    <w:p w14:paraId="54281645" w14:textId="002B012D" w:rsidR="00E142C8" w:rsidRDefault="00B027A2" w:rsidP="00B027A2">
      <w:pPr>
        <w:jc w:val="center"/>
        <w:rPr>
          <w:rFonts w:ascii="ChunkFive Ex" w:hAnsi="ChunkFive Ex"/>
          <w:color w:val="FFFF00"/>
          <w:sz w:val="96"/>
          <w:szCs w:val="96"/>
          <w:highlight w:val="darkGreen"/>
        </w:rPr>
      </w:pPr>
      <w:r w:rsidRPr="00B027A2">
        <w:rPr>
          <w:rFonts w:ascii="ChunkFive Ex" w:hAnsi="ChunkFive Ex"/>
          <w:color w:val="FFFF00"/>
          <w:sz w:val="96"/>
          <w:szCs w:val="96"/>
          <w:highlight w:val="darkGreen"/>
        </w:rPr>
        <w:t>no</w:t>
      </w:r>
      <w:r w:rsidR="00E142C8" w:rsidRPr="00B027A2">
        <w:rPr>
          <w:rFonts w:ascii="ChunkFive Ex" w:hAnsi="ChunkFive Ex"/>
          <w:color w:val="FFFF00"/>
          <w:sz w:val="96"/>
          <w:szCs w:val="96"/>
          <w:highlight w:val="darkGreen"/>
        </w:rPr>
        <w:t xml:space="preserve"> meio rural</w:t>
      </w:r>
    </w:p>
    <w:p w14:paraId="65FC58D8" w14:textId="77777777" w:rsidR="00543260" w:rsidRDefault="00543260" w:rsidP="00543260">
      <w:pPr>
        <w:jc w:val="both"/>
        <w:rPr>
          <w:rFonts w:ascii="Congenial" w:hAnsi="Congenial"/>
          <w:sz w:val="24"/>
          <w:szCs w:val="24"/>
        </w:rPr>
      </w:pPr>
    </w:p>
    <w:p w14:paraId="7C06E531" w14:textId="77777777" w:rsidR="00543260" w:rsidRDefault="00543260" w:rsidP="00543260">
      <w:pPr>
        <w:jc w:val="both"/>
        <w:rPr>
          <w:rFonts w:ascii="Congenial" w:hAnsi="Congenial"/>
          <w:sz w:val="24"/>
          <w:szCs w:val="24"/>
        </w:rPr>
      </w:pPr>
    </w:p>
    <w:p w14:paraId="483CC12F" w14:textId="77777777" w:rsidR="00543260" w:rsidRDefault="00543260" w:rsidP="00543260">
      <w:pPr>
        <w:jc w:val="both"/>
        <w:rPr>
          <w:rFonts w:ascii="Congenial" w:hAnsi="Congenial"/>
          <w:sz w:val="24"/>
          <w:szCs w:val="24"/>
        </w:rPr>
      </w:pPr>
    </w:p>
    <w:p w14:paraId="4E5AD6C1" w14:textId="77777777" w:rsidR="007C4712" w:rsidRDefault="007C4712" w:rsidP="00543260">
      <w:pPr>
        <w:jc w:val="both"/>
        <w:rPr>
          <w:rFonts w:ascii="Congenial" w:hAnsi="Congenial"/>
          <w:sz w:val="24"/>
          <w:szCs w:val="24"/>
        </w:rPr>
      </w:pPr>
    </w:p>
    <w:p w14:paraId="6D140BFD" w14:textId="77777777" w:rsidR="007C4712" w:rsidRDefault="007C4712" w:rsidP="00543260">
      <w:pPr>
        <w:jc w:val="both"/>
        <w:rPr>
          <w:rFonts w:ascii="Congenial" w:hAnsi="Congenial"/>
          <w:sz w:val="24"/>
          <w:szCs w:val="24"/>
        </w:rPr>
      </w:pPr>
    </w:p>
    <w:p w14:paraId="30B7B441" w14:textId="77777777" w:rsidR="007C4712" w:rsidRDefault="007C4712" w:rsidP="00543260">
      <w:pPr>
        <w:jc w:val="both"/>
        <w:rPr>
          <w:rFonts w:ascii="Congenial" w:hAnsi="Congenial"/>
          <w:sz w:val="24"/>
          <w:szCs w:val="24"/>
        </w:rPr>
      </w:pPr>
    </w:p>
    <w:p w14:paraId="655BE7C8" w14:textId="77777777" w:rsidR="007C4712" w:rsidRDefault="007C4712" w:rsidP="00543260">
      <w:pPr>
        <w:jc w:val="both"/>
        <w:rPr>
          <w:rFonts w:ascii="Congenial" w:hAnsi="Congenial"/>
          <w:sz w:val="24"/>
          <w:szCs w:val="24"/>
        </w:rPr>
      </w:pPr>
    </w:p>
    <w:p w14:paraId="75332E08" w14:textId="3E151C69" w:rsidR="00543260" w:rsidRPr="00543260" w:rsidRDefault="00605F7F" w:rsidP="007C4712">
      <w:pPr>
        <w:jc w:val="center"/>
        <w:rPr>
          <w:rFonts w:ascii="Congenial" w:hAnsi="Congenial"/>
          <w:sz w:val="24"/>
          <w:szCs w:val="24"/>
        </w:rPr>
      </w:pPr>
      <w:r>
        <w:rPr>
          <w:rFonts w:ascii="Congenial" w:hAnsi="Congenial"/>
          <w:sz w:val="24"/>
          <w:szCs w:val="24"/>
        </w:rPr>
        <w:t>A</w:t>
      </w:r>
      <w:r w:rsidR="007C4712">
        <w:rPr>
          <w:rFonts w:ascii="Congenial" w:hAnsi="Congenial"/>
          <w:sz w:val="24"/>
          <w:szCs w:val="24"/>
        </w:rPr>
        <w:t>tualizado em julho/2023.</w:t>
      </w:r>
    </w:p>
    <w:p w14:paraId="12B1E118" w14:textId="31BD42EB" w:rsidR="00E142C8" w:rsidRDefault="00E142C8">
      <w:pPr>
        <w:rPr>
          <w:rFonts w:ascii="ChunkFive" w:hAnsi="ChunkFive"/>
          <w:color w:val="FFFF00"/>
          <w:sz w:val="36"/>
          <w:szCs w:val="36"/>
          <w:highlight w:val="darkGreen"/>
        </w:rPr>
      </w:pPr>
      <w:r>
        <w:rPr>
          <w:rFonts w:ascii="ChunkFive" w:hAnsi="ChunkFive"/>
          <w:color w:val="FFFF00"/>
          <w:sz w:val="36"/>
          <w:szCs w:val="36"/>
          <w:highlight w:val="darkGreen"/>
        </w:rPr>
        <w:br w:type="page"/>
      </w:r>
    </w:p>
    <w:p w14:paraId="6CE36A0B" w14:textId="22C45B2C" w:rsidR="00E32BD4" w:rsidRPr="00E32BD4" w:rsidRDefault="00E32BD4" w:rsidP="00E32BD4">
      <w:pPr>
        <w:spacing w:after="0" w:line="360" w:lineRule="auto"/>
        <w:jc w:val="center"/>
        <w:rPr>
          <w:rFonts w:ascii="ChunkFive Ex" w:hAnsi="ChunkFive Ex"/>
          <w:color w:val="FFCC00"/>
          <w:sz w:val="28"/>
          <w:szCs w:val="28"/>
          <w:highlight w:val="darkGreen"/>
        </w:rPr>
      </w:pPr>
      <w:r w:rsidRPr="00E32BD4">
        <w:rPr>
          <w:rFonts w:ascii="ChunkFive Ex" w:hAnsi="ChunkFive Ex"/>
          <w:color w:val="FFCC00"/>
          <w:sz w:val="28"/>
          <w:szCs w:val="28"/>
          <w:highlight w:val="darkGreen"/>
        </w:rPr>
        <w:lastRenderedPageBreak/>
        <w:t>C</w:t>
      </w:r>
      <w:r>
        <w:rPr>
          <w:rFonts w:ascii="ChunkFive Ex" w:hAnsi="ChunkFive Ex"/>
          <w:color w:val="FFCC00"/>
          <w:sz w:val="28"/>
          <w:szCs w:val="28"/>
          <w:highlight w:val="darkGreen"/>
        </w:rPr>
        <w:t>ONTRATO PARA PRESTAÇÃO DE SERVIÇOS A TERCEIROS</w:t>
      </w:r>
      <w:r w:rsidRPr="00E32BD4">
        <w:rPr>
          <w:rFonts w:ascii="ChunkFive Ex" w:hAnsi="ChunkFive Ex"/>
          <w:color w:val="FFCC00"/>
          <w:sz w:val="28"/>
          <w:szCs w:val="28"/>
          <w:highlight w:val="darkGreen"/>
        </w:rPr>
        <w:t xml:space="preserve"> (</w:t>
      </w:r>
      <w:r>
        <w:rPr>
          <w:rFonts w:ascii="ChunkFive Ex" w:hAnsi="ChunkFive Ex"/>
          <w:color w:val="FFCC00"/>
          <w:sz w:val="28"/>
          <w:szCs w:val="28"/>
          <w:highlight w:val="darkGreen"/>
        </w:rPr>
        <w:t>TERCEIRIZAÇÃO</w:t>
      </w:r>
      <w:r w:rsidRPr="00E32BD4">
        <w:rPr>
          <w:rFonts w:ascii="ChunkFive Ex" w:hAnsi="ChunkFive Ex"/>
          <w:color w:val="FFCC00"/>
          <w:sz w:val="28"/>
          <w:szCs w:val="28"/>
          <w:highlight w:val="darkGreen"/>
        </w:rPr>
        <w:t>)</w:t>
      </w:r>
    </w:p>
    <w:p w14:paraId="6B6825E0" w14:textId="77777777" w:rsidR="00E32BD4" w:rsidRPr="00E32BD4" w:rsidRDefault="00E32BD4" w:rsidP="00E32BD4">
      <w:pPr>
        <w:spacing w:after="0" w:line="360" w:lineRule="auto"/>
        <w:jc w:val="center"/>
        <w:rPr>
          <w:rFonts w:ascii="ChunkFive Ex" w:hAnsi="ChunkFive Ex"/>
          <w:color w:val="FFCC00"/>
          <w:sz w:val="28"/>
          <w:szCs w:val="28"/>
          <w:highlight w:val="darkGreen"/>
        </w:rPr>
      </w:pPr>
    </w:p>
    <w:p w14:paraId="1581E236" w14:textId="77777777" w:rsidR="00E32BD4" w:rsidRPr="00E32BD4" w:rsidRDefault="00E32BD4" w:rsidP="00E32BD4">
      <w:pPr>
        <w:pStyle w:val="PargrafodaLista"/>
        <w:spacing w:after="0" w:line="360" w:lineRule="auto"/>
        <w:jc w:val="both"/>
        <w:rPr>
          <w:rFonts w:ascii="Congenial" w:hAnsi="Congenial"/>
          <w:b/>
          <w:bCs/>
          <w:sz w:val="24"/>
          <w:szCs w:val="24"/>
          <w:lang w:val="pt-BR"/>
        </w:rPr>
      </w:pPr>
      <w:r w:rsidRPr="00E32BD4">
        <w:rPr>
          <w:rFonts w:ascii="Congenial" w:hAnsi="Congenial"/>
          <w:b/>
          <w:bCs/>
          <w:sz w:val="24"/>
          <w:szCs w:val="24"/>
          <w:lang w:val="pt-BR"/>
        </w:rPr>
        <w:t>1) A quais situações se aplica?</w:t>
      </w:r>
    </w:p>
    <w:p w14:paraId="22075532"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32CFF162" w14:textId="18738022" w:rsidR="00E32BD4" w:rsidRPr="00E32BD4" w:rsidRDefault="00E32BD4" w:rsidP="00E32BD4">
      <w:pPr>
        <w:pStyle w:val="PargrafodaLista"/>
        <w:spacing w:after="0" w:line="360" w:lineRule="auto"/>
        <w:ind w:left="1080"/>
        <w:jc w:val="both"/>
        <w:rPr>
          <w:rFonts w:ascii="Congenial" w:hAnsi="Congenial" w:cstheme="minorHAnsi"/>
          <w:lang w:val="pt-BR"/>
        </w:rPr>
      </w:pPr>
      <w:r w:rsidRPr="00E32BD4">
        <w:rPr>
          <w:rFonts w:ascii="Congenial" w:hAnsi="Congenial" w:cstheme="minorHAnsi"/>
          <w:lang w:val="pt-BR"/>
        </w:rPr>
        <w:t xml:space="preserve">O produtor ou empresário rural, ao invés de contratar trabalhadores diretamente, pode contratar uma empresa que irá assumir a execução de qualquer uma de suas atividades. Essa empresa será a responsável por contratar outra empresa de prestação de serviços ou os próprios trabalhadores que executarão as atividades. Não é necessário fixar o prazo para a prestação dos serviços. Ao contratar uma empresa de prestação de serviços, o produtor ou empresário rural delega completamente a execução das atividades especificadas e não mais interfere na gestão e organização dos serviços, nem no processo de seleção, contratação e demissão dos trabalhadores.  </w:t>
      </w:r>
    </w:p>
    <w:p w14:paraId="6E6C062E"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4135FAC9" w14:textId="77777777" w:rsidR="00E32BD4" w:rsidRPr="00E32BD4" w:rsidRDefault="00E32BD4" w:rsidP="00E32BD4">
      <w:pPr>
        <w:pStyle w:val="PargrafodaLista"/>
        <w:spacing w:after="0" w:line="360" w:lineRule="auto"/>
        <w:jc w:val="both"/>
        <w:rPr>
          <w:rFonts w:ascii="Congenial" w:hAnsi="Congenial"/>
          <w:b/>
          <w:bCs/>
          <w:sz w:val="24"/>
          <w:szCs w:val="24"/>
          <w:lang w:val="pt-BR"/>
        </w:rPr>
      </w:pPr>
      <w:r w:rsidRPr="00E32BD4">
        <w:rPr>
          <w:rFonts w:ascii="Congenial" w:hAnsi="Congenial"/>
          <w:b/>
          <w:bCs/>
          <w:sz w:val="24"/>
          <w:szCs w:val="24"/>
          <w:lang w:val="pt-BR"/>
        </w:rPr>
        <w:t xml:space="preserve">2) Em que lei está previsto? </w:t>
      </w:r>
    </w:p>
    <w:p w14:paraId="6A2B4142"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4EE2D666" w14:textId="4291B075" w:rsidR="00E32BD4" w:rsidRPr="00E32BD4" w:rsidRDefault="00E32BD4" w:rsidP="00E32BD4">
      <w:pPr>
        <w:pStyle w:val="PargrafodaLista"/>
        <w:spacing w:after="0" w:line="360" w:lineRule="auto"/>
        <w:ind w:left="1080"/>
        <w:jc w:val="both"/>
        <w:rPr>
          <w:rFonts w:ascii="Congenial" w:hAnsi="Congenial" w:cstheme="minorHAnsi"/>
          <w:lang w:val="pt-BR"/>
        </w:rPr>
      </w:pPr>
      <w:r w:rsidRPr="00E32BD4">
        <w:rPr>
          <w:rFonts w:ascii="Congenial" w:hAnsi="Congenial" w:cstheme="minorHAnsi"/>
          <w:lang w:val="pt-BR"/>
        </w:rPr>
        <w:t>Lei nº 6.019/1974.</w:t>
      </w:r>
    </w:p>
    <w:p w14:paraId="6F47D7AD"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3229F2C6" w14:textId="77777777" w:rsidR="00E32BD4" w:rsidRPr="00E32BD4" w:rsidRDefault="00E32BD4" w:rsidP="00E32BD4">
      <w:pPr>
        <w:pStyle w:val="PargrafodaLista"/>
        <w:spacing w:after="0" w:line="360" w:lineRule="auto"/>
        <w:jc w:val="both"/>
        <w:rPr>
          <w:rFonts w:ascii="Congenial" w:hAnsi="Congenial"/>
          <w:b/>
          <w:bCs/>
          <w:sz w:val="24"/>
          <w:szCs w:val="24"/>
          <w:lang w:val="pt-BR"/>
        </w:rPr>
      </w:pPr>
      <w:r w:rsidRPr="00E32BD4">
        <w:rPr>
          <w:rFonts w:ascii="Congenial" w:hAnsi="Congenial"/>
          <w:b/>
          <w:bCs/>
          <w:sz w:val="24"/>
          <w:szCs w:val="24"/>
          <w:lang w:val="pt-BR"/>
        </w:rPr>
        <w:t>3) Quais são as minhas principais obrigações em relação ao trabalho terceirizado?</w:t>
      </w:r>
    </w:p>
    <w:p w14:paraId="684F1BFE"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0E535134" w14:textId="275E50D1" w:rsidR="00E32BD4" w:rsidRPr="00E32BD4" w:rsidRDefault="00E32BD4" w:rsidP="00E32BD4">
      <w:pPr>
        <w:pStyle w:val="PargrafodaLista"/>
        <w:spacing w:after="0" w:line="360" w:lineRule="auto"/>
        <w:ind w:left="1080"/>
        <w:jc w:val="both"/>
        <w:rPr>
          <w:rFonts w:ascii="Congenial" w:hAnsi="Congenial" w:cstheme="minorHAnsi"/>
          <w:lang w:val="pt-BR"/>
        </w:rPr>
      </w:pPr>
      <w:r w:rsidRPr="00E32BD4">
        <w:rPr>
          <w:rFonts w:ascii="Congenial" w:hAnsi="Congenial" w:cstheme="minorHAnsi"/>
          <w:lang w:val="pt-BR"/>
        </w:rPr>
        <w:t>Além de outras obrigações previstas em lei, as principais obrigações do produtor ou empresário rural em relação ao trabalho terceirizado são:</w:t>
      </w:r>
    </w:p>
    <w:p w14:paraId="01C6CC21"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2D5EDF01" w14:textId="1C3B362B" w:rsidR="00E32BD4" w:rsidRPr="00E32BD4" w:rsidRDefault="00E32BD4" w:rsidP="00E32BD4">
      <w:pPr>
        <w:pStyle w:val="PargrafodaLista"/>
        <w:numPr>
          <w:ilvl w:val="0"/>
          <w:numId w:val="40"/>
        </w:numPr>
        <w:spacing w:after="0" w:line="360" w:lineRule="auto"/>
        <w:jc w:val="both"/>
        <w:rPr>
          <w:rFonts w:ascii="Congenial" w:hAnsi="Congenial" w:cstheme="minorHAnsi"/>
          <w:sz w:val="20"/>
          <w:szCs w:val="20"/>
          <w:lang w:val="pt-BR"/>
        </w:rPr>
      </w:pPr>
      <w:r w:rsidRPr="00E32BD4">
        <w:rPr>
          <w:rFonts w:ascii="Congenial" w:hAnsi="Congenial" w:cstheme="minorHAnsi"/>
          <w:sz w:val="20"/>
          <w:szCs w:val="20"/>
          <w:lang w:val="pt-BR"/>
        </w:rPr>
        <w:t>Contratar somente empresas que possuam cadastro no CNPJ, inscrição na Junta Comercial e capital social compatível com o número de trabalhadores que possui – os valores mínimos estabelecidos por lei variam de R$ 10.000,00 (intermediadoras com até 10 empregado) a R$ 250.000,00 (intermediadoras com mais de 100 empregados). Atenção: é proibido contratar pessoa física ou MEI para intermediar os contratos de trabalho terceirizados; é proibido que os sócios da empresa contratada sejam ex-funcionários ou tenham prestado serviços para o mesmo produtor ou empresário rural há menos de 18 (dezoito) meses, proibição que não se aplica em caso de aposentadoria</w:t>
      </w:r>
      <w:r>
        <w:rPr>
          <w:rFonts w:ascii="Congenial" w:hAnsi="Congenial" w:cstheme="minorHAnsi"/>
          <w:sz w:val="20"/>
          <w:szCs w:val="20"/>
          <w:lang w:val="pt-BR"/>
        </w:rPr>
        <w:t>;</w:t>
      </w:r>
    </w:p>
    <w:p w14:paraId="2B9DFC29" w14:textId="77090348" w:rsidR="00E32BD4" w:rsidRPr="00E32BD4" w:rsidRDefault="00E32BD4" w:rsidP="00E32BD4">
      <w:pPr>
        <w:pStyle w:val="PargrafodaLista"/>
        <w:numPr>
          <w:ilvl w:val="0"/>
          <w:numId w:val="40"/>
        </w:numPr>
        <w:spacing w:after="0" w:line="360" w:lineRule="auto"/>
        <w:jc w:val="both"/>
        <w:rPr>
          <w:rFonts w:ascii="Congenial" w:hAnsi="Congenial" w:cstheme="minorHAnsi"/>
          <w:sz w:val="20"/>
          <w:szCs w:val="20"/>
          <w:lang w:val="pt-BR"/>
        </w:rPr>
      </w:pPr>
      <w:r w:rsidRPr="00E32BD4">
        <w:rPr>
          <w:rFonts w:ascii="Congenial" w:hAnsi="Congenial" w:cstheme="minorHAnsi"/>
          <w:sz w:val="20"/>
          <w:szCs w:val="20"/>
          <w:lang w:val="pt-BR"/>
        </w:rPr>
        <w:t xml:space="preserve">Firmar contrato escrito que especifique a qualificação das partes, os serviços a serem prestados, o valor do contrato e o prazo, se houver. É </w:t>
      </w:r>
      <w:r w:rsidRPr="00E32BD4">
        <w:rPr>
          <w:rFonts w:ascii="Congenial" w:hAnsi="Congenial" w:cstheme="minorHAnsi"/>
          <w:sz w:val="20"/>
          <w:szCs w:val="20"/>
          <w:lang w:val="pt-BR"/>
        </w:rPr>
        <w:lastRenderedPageBreak/>
        <w:t>proibido que o trabalhador seja deslocado para prestar serviços diferentes dos que foram contratados</w:t>
      </w:r>
      <w:r>
        <w:rPr>
          <w:rFonts w:ascii="Congenial" w:hAnsi="Congenial" w:cstheme="minorHAnsi"/>
          <w:sz w:val="20"/>
          <w:szCs w:val="20"/>
          <w:lang w:val="pt-BR"/>
        </w:rPr>
        <w:t>;</w:t>
      </w:r>
    </w:p>
    <w:p w14:paraId="66DF7FB8" w14:textId="162BC30A" w:rsidR="00E32BD4" w:rsidRPr="00E32BD4" w:rsidRDefault="00E32BD4" w:rsidP="00E32BD4">
      <w:pPr>
        <w:pStyle w:val="PargrafodaLista"/>
        <w:numPr>
          <w:ilvl w:val="0"/>
          <w:numId w:val="40"/>
        </w:numPr>
        <w:spacing w:after="0" w:line="360" w:lineRule="auto"/>
        <w:jc w:val="both"/>
        <w:rPr>
          <w:rFonts w:ascii="Congenial" w:hAnsi="Congenial" w:cstheme="minorHAnsi"/>
          <w:sz w:val="20"/>
          <w:szCs w:val="20"/>
          <w:lang w:val="pt-BR"/>
        </w:rPr>
      </w:pPr>
      <w:r w:rsidRPr="00E32BD4">
        <w:rPr>
          <w:rFonts w:ascii="Congenial" w:hAnsi="Congenial" w:cstheme="minorHAnsi"/>
          <w:sz w:val="20"/>
          <w:szCs w:val="20"/>
          <w:lang w:val="pt-BR"/>
        </w:rPr>
        <w:t>Oferecer aos trabalhadores terceirizados as mesmas condições ofertadas a seus próprios trabalhadores em termos sanitários e de instalações para a prestação de serviços, de alimentação (quando oferecida em refeitórios), uso de transporte, atendimento médico ou ambulatorial, treinamento e proteção à saúde e segurança</w:t>
      </w:r>
      <w:r>
        <w:rPr>
          <w:rFonts w:ascii="Congenial" w:hAnsi="Congenial" w:cstheme="minorHAnsi"/>
          <w:sz w:val="20"/>
          <w:szCs w:val="20"/>
          <w:lang w:val="pt-BR"/>
        </w:rPr>
        <w:t>;</w:t>
      </w:r>
    </w:p>
    <w:p w14:paraId="273392FB" w14:textId="3B273924" w:rsidR="00E32BD4" w:rsidRPr="00E32BD4" w:rsidRDefault="00E32BD4" w:rsidP="00E32BD4">
      <w:pPr>
        <w:pStyle w:val="PargrafodaLista"/>
        <w:numPr>
          <w:ilvl w:val="0"/>
          <w:numId w:val="40"/>
        </w:numPr>
        <w:spacing w:after="0" w:line="360" w:lineRule="auto"/>
        <w:jc w:val="both"/>
        <w:rPr>
          <w:rFonts w:ascii="Congenial" w:hAnsi="Congenial" w:cstheme="minorHAnsi"/>
          <w:sz w:val="20"/>
          <w:szCs w:val="20"/>
          <w:lang w:val="pt-BR"/>
        </w:rPr>
      </w:pPr>
      <w:r w:rsidRPr="00E32BD4">
        <w:rPr>
          <w:rFonts w:ascii="Congenial" w:hAnsi="Congenial" w:cstheme="minorHAnsi"/>
          <w:sz w:val="20"/>
          <w:szCs w:val="20"/>
          <w:lang w:val="pt-BR"/>
        </w:rPr>
        <w:t>A empresa contratada é a responsável por contratar, remunerar e dirigir os trabalhadores terceirizados</w:t>
      </w:r>
      <w:r>
        <w:rPr>
          <w:rFonts w:ascii="Congenial" w:hAnsi="Congenial" w:cstheme="minorHAnsi"/>
          <w:sz w:val="20"/>
          <w:szCs w:val="20"/>
          <w:lang w:val="pt-BR"/>
        </w:rPr>
        <w:t>;</w:t>
      </w:r>
    </w:p>
    <w:p w14:paraId="009A788F" w14:textId="77777777" w:rsidR="00E32BD4" w:rsidRPr="00E32BD4" w:rsidRDefault="00E32BD4" w:rsidP="00E32BD4">
      <w:pPr>
        <w:pStyle w:val="PargrafodaLista"/>
        <w:numPr>
          <w:ilvl w:val="0"/>
          <w:numId w:val="40"/>
        </w:numPr>
        <w:spacing w:after="0" w:line="360" w:lineRule="auto"/>
        <w:jc w:val="both"/>
        <w:rPr>
          <w:rFonts w:ascii="Congenial" w:hAnsi="Congenial" w:cstheme="minorHAnsi"/>
          <w:sz w:val="20"/>
          <w:szCs w:val="20"/>
          <w:lang w:val="pt-BR"/>
        </w:rPr>
      </w:pPr>
      <w:r w:rsidRPr="00E32BD4">
        <w:rPr>
          <w:rFonts w:ascii="Congenial" w:hAnsi="Congenial" w:cstheme="minorHAnsi"/>
          <w:sz w:val="20"/>
          <w:szCs w:val="20"/>
          <w:lang w:val="pt-BR"/>
        </w:rPr>
        <w:t>Garantia das condições de saúde e segurança do trabalho.</w:t>
      </w:r>
    </w:p>
    <w:p w14:paraId="48E9AC77" w14:textId="77777777" w:rsidR="00943AEA" w:rsidRPr="00E32BD4" w:rsidRDefault="00943AEA" w:rsidP="00E32BD4">
      <w:pPr>
        <w:pStyle w:val="PargrafodaLista"/>
        <w:spacing w:after="0" w:line="360" w:lineRule="auto"/>
        <w:ind w:left="1080"/>
        <w:jc w:val="both"/>
        <w:rPr>
          <w:rFonts w:ascii="Congenial" w:hAnsi="Congenial" w:cstheme="minorHAnsi"/>
          <w:lang w:val="pt-BR"/>
        </w:rPr>
      </w:pPr>
    </w:p>
    <w:p w14:paraId="39411545" w14:textId="77777777" w:rsidR="00E32BD4" w:rsidRPr="00E32BD4" w:rsidRDefault="00E32BD4" w:rsidP="00E32BD4">
      <w:pPr>
        <w:pStyle w:val="PargrafodaLista"/>
        <w:spacing w:after="0" w:line="360" w:lineRule="auto"/>
        <w:jc w:val="both"/>
        <w:rPr>
          <w:rFonts w:ascii="Congenial" w:hAnsi="Congenial"/>
          <w:b/>
          <w:bCs/>
          <w:sz w:val="24"/>
          <w:szCs w:val="24"/>
          <w:lang w:val="pt-BR"/>
        </w:rPr>
      </w:pPr>
      <w:r w:rsidRPr="00E32BD4">
        <w:rPr>
          <w:rFonts w:ascii="Congenial" w:hAnsi="Congenial"/>
          <w:b/>
          <w:bCs/>
          <w:sz w:val="24"/>
          <w:szCs w:val="24"/>
          <w:lang w:val="pt-BR"/>
        </w:rPr>
        <w:t>Como são feitos o pagamento e a rescisão do trabalho terceirizado?</w:t>
      </w:r>
    </w:p>
    <w:p w14:paraId="78CB3933"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10D9CA1E" w14:textId="279E23AC" w:rsidR="00E32BD4" w:rsidRPr="00E32BD4" w:rsidRDefault="00E32BD4" w:rsidP="00E32BD4">
      <w:pPr>
        <w:pStyle w:val="PargrafodaLista"/>
        <w:spacing w:after="0" w:line="360" w:lineRule="auto"/>
        <w:ind w:left="1080"/>
        <w:jc w:val="both"/>
        <w:rPr>
          <w:rFonts w:ascii="Congenial" w:hAnsi="Congenial" w:cstheme="minorHAnsi"/>
          <w:lang w:val="pt-BR"/>
        </w:rPr>
      </w:pPr>
      <w:r w:rsidRPr="00E32BD4">
        <w:rPr>
          <w:rFonts w:ascii="Congenial" w:hAnsi="Congenial" w:cstheme="minorHAnsi"/>
          <w:lang w:val="pt-BR"/>
        </w:rPr>
        <w:t>O produtor ou o empresário rural fazem o pagamento do valor previsto em contrato diretamente para a empresa contratada, que é responsável por remunerar seus trabalhadores e fazer os recolhimentos exigidos pela lei, inclusive no caso de encerramento dos contratos de trabalho. O produtor ou o empresário rural têm responsabilidade subsidiária em relação aos direitos trabalhistas devidos no período em que o trabalhador prestou serviços a ele. Isso significa que, caso os direitos trabalhistas sejam descumpridos, a cobrança será direcionada primeiramente à empresa contratada. Somente se tal empresa não puder cumpri-los, a cobrança será direcionada ao produtor ou empresário rural.</w:t>
      </w:r>
    </w:p>
    <w:p w14:paraId="0E2B9068"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384F9F67" w14:textId="77777777" w:rsidR="00E32BD4" w:rsidRPr="00E32BD4" w:rsidRDefault="00E32BD4" w:rsidP="00E32BD4">
      <w:pPr>
        <w:pStyle w:val="PargrafodaLista"/>
        <w:spacing w:after="0" w:line="360" w:lineRule="auto"/>
        <w:jc w:val="both"/>
        <w:rPr>
          <w:rFonts w:ascii="Congenial" w:hAnsi="Congenial"/>
          <w:b/>
          <w:bCs/>
          <w:sz w:val="24"/>
          <w:szCs w:val="24"/>
          <w:lang w:val="pt-BR"/>
        </w:rPr>
      </w:pPr>
      <w:r w:rsidRPr="00E32BD4">
        <w:rPr>
          <w:rFonts w:ascii="Congenial" w:hAnsi="Congenial"/>
          <w:b/>
          <w:bCs/>
          <w:sz w:val="24"/>
          <w:szCs w:val="24"/>
          <w:lang w:val="pt-BR"/>
        </w:rPr>
        <w:t>Quando esse contrato pode ser considerado uma fraude?</w:t>
      </w:r>
    </w:p>
    <w:p w14:paraId="27FCC855" w14:textId="77777777" w:rsidR="00E32BD4" w:rsidRPr="00E32BD4" w:rsidRDefault="00E32BD4" w:rsidP="00E32BD4">
      <w:pPr>
        <w:pStyle w:val="PargrafodaLista"/>
        <w:spacing w:after="0" w:line="360" w:lineRule="auto"/>
        <w:ind w:left="1080"/>
        <w:jc w:val="both"/>
        <w:rPr>
          <w:rFonts w:ascii="Congenial" w:hAnsi="Congenial" w:cstheme="minorHAnsi"/>
          <w:lang w:val="pt-BR"/>
        </w:rPr>
      </w:pPr>
    </w:p>
    <w:p w14:paraId="61A3000B" w14:textId="5BF6D957" w:rsidR="00E32BD4" w:rsidRPr="00E32BD4" w:rsidRDefault="00E32BD4" w:rsidP="00E32BD4">
      <w:pPr>
        <w:pStyle w:val="PargrafodaLista"/>
        <w:spacing w:after="0" w:line="360" w:lineRule="auto"/>
        <w:ind w:left="1080"/>
        <w:jc w:val="both"/>
        <w:rPr>
          <w:rFonts w:ascii="Congenial" w:hAnsi="Congenial" w:cstheme="minorHAnsi"/>
          <w:lang w:val="pt-BR"/>
        </w:rPr>
      </w:pPr>
      <w:r w:rsidRPr="00E32BD4">
        <w:rPr>
          <w:rFonts w:ascii="Congenial" w:hAnsi="Congenial" w:cstheme="minorHAnsi"/>
          <w:lang w:val="pt-BR"/>
        </w:rPr>
        <w:t>Dentre outras razões, a terceirização pode ser considerada inválida se a empresa contratada não atender às exigências da lei referentes ao capital social e à capacidade econômica, se não for firmado um contrato escrito, ou se esse contrato não especificar quais são os serviços a serem prestados. Atenção: é proibido que uma pessoa física ou MEI sejam contratados como intermediadores para o trabalho terceirizado. Também será inválido o contrato se o produtor ou empresário rural interferirem na contratação, direção e remuneração dos trabalhadores terceirizados. Além disso, se um trabalhador for demitido, ele não poderá como sócio ou empregado do mesmo produtor ou empresário rural em menos de 18 (dezoito) meses. Em qualquer caso, considera-se que os trabalhadores terceirizados possuem um contrato de trabalho por prazo indeterminado com o produtor ou empresário rural e não com a empresa contratada.</w:t>
      </w:r>
    </w:p>
    <w:sectPr w:rsidR="00E32BD4" w:rsidRPr="00E32BD4" w:rsidSect="00356D5F">
      <w:headerReference w:type="default" r:id="rId8"/>
      <w:footerReference w:type="default" r:id="rId9"/>
      <w:pgSz w:w="11906" w:h="16838"/>
      <w:pgMar w:top="1417" w:right="1701" w:bottom="1843" w:left="170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39447" w14:textId="77777777" w:rsidR="007F387B" w:rsidRDefault="007F387B" w:rsidP="00872CAE">
      <w:pPr>
        <w:spacing w:after="0" w:line="240" w:lineRule="auto"/>
      </w:pPr>
      <w:r>
        <w:separator/>
      </w:r>
    </w:p>
  </w:endnote>
  <w:endnote w:type="continuationSeparator" w:id="0">
    <w:p w14:paraId="52FB27C3" w14:textId="77777777" w:rsidR="007F387B" w:rsidRDefault="007F387B" w:rsidP="00872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genial">
    <w:altName w:val="Calibri"/>
    <w:charset w:val="00"/>
    <w:family w:val="auto"/>
    <w:pitch w:val="variable"/>
    <w:sig w:usb0="8000002F" w:usb1="1000205B" w:usb2="00000000" w:usb3="00000000" w:csb0="00000001" w:csb1="00000000"/>
  </w:font>
  <w:font w:name="ChunkFive Ex">
    <w:panose1 w:val="00000000000000000000"/>
    <w:charset w:val="00"/>
    <w:family w:val="auto"/>
    <w:pitch w:val="variable"/>
    <w:sig w:usb0="A000006F" w:usb1="5000001B" w:usb2="00000000" w:usb3="00000000" w:csb0="00000193" w:csb1="00000000"/>
  </w:font>
  <w:font w:name="ChunkFive">
    <w:panose1 w:val="00000000000000000000"/>
    <w:charset w:val="00"/>
    <w:family w:val="modern"/>
    <w:notTrueType/>
    <w:pitch w:val="variable"/>
    <w:sig w:usb0="8000002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536F" w14:textId="3442C713" w:rsidR="00872CAE" w:rsidRDefault="00872CAE" w:rsidP="00D06E4E">
    <w:pPr>
      <w:pStyle w:val="Rodap"/>
      <w:ind w:left="-1701"/>
    </w:pPr>
    <w:r w:rsidRPr="00872CAE">
      <w:rPr>
        <w:noProof/>
      </w:rPr>
      <w:drawing>
        <wp:inline distT="0" distB="0" distL="0" distR="0" wp14:anchorId="0108D9C6" wp14:editId="00DBF02F">
          <wp:extent cx="7537450" cy="926596"/>
          <wp:effectExtent l="0" t="0" r="6350" b="6985"/>
          <wp:docPr id="1107058758" name="Imagem 1107058758" descr="Uma imagem contendo Padrão do plano de fundo&#10;&#10;Descrição gerada automaticamente">
            <a:extLst xmlns:a="http://schemas.openxmlformats.org/drawingml/2006/main">
              <a:ext uri="{FF2B5EF4-FFF2-40B4-BE49-F238E27FC236}">
                <a16:creationId xmlns:a16="http://schemas.microsoft.com/office/drawing/2014/main" id="{12C910EC-59B1-4728-819E-7D518A1023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Uma imagem contendo Padrão do plano de fundo&#10;&#10;Descrição gerada automaticamente">
                    <a:extLst>
                      <a:ext uri="{FF2B5EF4-FFF2-40B4-BE49-F238E27FC236}">
                        <a16:creationId xmlns:a16="http://schemas.microsoft.com/office/drawing/2014/main" id="{12C910EC-59B1-4728-819E-7D518A102356}"/>
                      </a:ext>
                    </a:extLst>
                  </pic:cNvPr>
                  <pic:cNvPicPr>
                    <a:picLocks noChangeAspect="1"/>
                  </pic:cNvPicPr>
                </pic:nvPicPr>
                <pic:blipFill rotWithShape="1">
                  <a:blip r:embed="rId1">
                    <a:extLst>
                      <a:ext uri="{28A0092B-C50C-407E-A947-70E740481C1C}">
                        <a14:useLocalDpi xmlns:a14="http://schemas.microsoft.com/office/drawing/2010/main" val="0"/>
                      </a:ext>
                    </a:extLst>
                  </a:blip>
                  <a:srcRect t="78150" b="-1"/>
                  <a:stretch/>
                </pic:blipFill>
                <pic:spPr bwMode="auto">
                  <a:xfrm>
                    <a:off x="0" y="0"/>
                    <a:ext cx="7645264" cy="9398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F8414" w14:textId="77777777" w:rsidR="007F387B" w:rsidRDefault="007F387B" w:rsidP="00872CAE">
      <w:pPr>
        <w:spacing w:after="0" w:line="240" w:lineRule="auto"/>
      </w:pPr>
      <w:r>
        <w:separator/>
      </w:r>
    </w:p>
  </w:footnote>
  <w:footnote w:type="continuationSeparator" w:id="0">
    <w:p w14:paraId="6D5D544C" w14:textId="77777777" w:rsidR="007F387B" w:rsidRDefault="007F387B" w:rsidP="00872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ADBA" w14:textId="5195DC63" w:rsidR="00872CAE" w:rsidRDefault="00872CAE" w:rsidP="00872CAE">
    <w:pPr>
      <w:pStyle w:val="Cabealho"/>
      <w:ind w:left="-1134"/>
    </w:pPr>
    <w:r w:rsidRPr="00872CAE">
      <w:rPr>
        <w:noProof/>
      </w:rPr>
      <w:drawing>
        <wp:inline distT="0" distB="0" distL="0" distR="0" wp14:anchorId="7D34B13B" wp14:editId="56E29A5A">
          <wp:extent cx="2387600" cy="985475"/>
          <wp:effectExtent l="0" t="0" r="0" b="5715"/>
          <wp:docPr id="178050601" name="Imagem 178050601" descr="Uma imagem contendo Texto&#10;&#10;Descrição gerada automaticamente">
            <a:extLst xmlns:a="http://schemas.openxmlformats.org/drawingml/2006/main">
              <a:ext uri="{FF2B5EF4-FFF2-40B4-BE49-F238E27FC236}">
                <a16:creationId xmlns:a16="http://schemas.microsoft.com/office/drawing/2014/main" id="{3D99520C-9F12-47FA-A513-C770A5644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Texto&#10;&#10;Descrição gerada automaticamente">
                    <a:extLst>
                      <a:ext uri="{FF2B5EF4-FFF2-40B4-BE49-F238E27FC236}">
                        <a16:creationId xmlns:a16="http://schemas.microsoft.com/office/drawing/2014/main" id="{3D99520C-9F12-47FA-A513-C770A5644F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22332" cy="999811"/>
                  </a:xfrm>
                  <a:prstGeom prst="rect">
                    <a:avLst/>
                  </a:prstGeom>
                </pic:spPr>
              </pic:pic>
            </a:graphicData>
          </a:graphic>
        </wp:inline>
      </w:drawing>
    </w:r>
  </w:p>
  <w:p w14:paraId="4BFC9260" w14:textId="63B0A052" w:rsidR="00872CAE" w:rsidRDefault="00872CAE">
    <w:pPr>
      <w:pStyle w:val="Cabealho"/>
    </w:pPr>
  </w:p>
  <w:p w14:paraId="0A034701" w14:textId="77777777" w:rsidR="00D06E4E" w:rsidRDefault="00D06E4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2D69"/>
    <w:multiLevelType w:val="multilevel"/>
    <w:tmpl w:val="A306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14A7D"/>
    <w:multiLevelType w:val="hybridMultilevel"/>
    <w:tmpl w:val="C40CA222"/>
    <w:lvl w:ilvl="0" w:tplc="7C9CD6B8">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C444D71"/>
    <w:multiLevelType w:val="hybridMultilevel"/>
    <w:tmpl w:val="DC2E6F04"/>
    <w:lvl w:ilvl="0" w:tplc="1A96403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176CFA"/>
    <w:multiLevelType w:val="hybridMultilevel"/>
    <w:tmpl w:val="28E06936"/>
    <w:lvl w:ilvl="0" w:tplc="D6B6A84A">
      <w:start w:val="1"/>
      <w:numFmt w:val="bullet"/>
      <w:lvlText w:val=""/>
      <w:lvlJc w:val="left"/>
      <w:pPr>
        <w:tabs>
          <w:tab w:val="num" w:pos="720"/>
        </w:tabs>
        <w:ind w:left="720" w:hanging="360"/>
      </w:pPr>
      <w:rPr>
        <w:rFonts w:ascii="Wingdings" w:hAnsi="Wingdings" w:hint="default"/>
      </w:rPr>
    </w:lvl>
    <w:lvl w:ilvl="1" w:tplc="B4B29FE8" w:tentative="1">
      <w:start w:val="1"/>
      <w:numFmt w:val="bullet"/>
      <w:lvlText w:val=""/>
      <w:lvlJc w:val="left"/>
      <w:pPr>
        <w:tabs>
          <w:tab w:val="num" w:pos="1440"/>
        </w:tabs>
        <w:ind w:left="1440" w:hanging="360"/>
      </w:pPr>
      <w:rPr>
        <w:rFonts w:ascii="Wingdings" w:hAnsi="Wingdings" w:hint="default"/>
      </w:rPr>
    </w:lvl>
    <w:lvl w:ilvl="2" w:tplc="1898CE96" w:tentative="1">
      <w:start w:val="1"/>
      <w:numFmt w:val="bullet"/>
      <w:lvlText w:val=""/>
      <w:lvlJc w:val="left"/>
      <w:pPr>
        <w:tabs>
          <w:tab w:val="num" w:pos="2160"/>
        </w:tabs>
        <w:ind w:left="2160" w:hanging="360"/>
      </w:pPr>
      <w:rPr>
        <w:rFonts w:ascii="Wingdings" w:hAnsi="Wingdings" w:hint="default"/>
      </w:rPr>
    </w:lvl>
    <w:lvl w:ilvl="3" w:tplc="FD6EF6C8" w:tentative="1">
      <w:start w:val="1"/>
      <w:numFmt w:val="bullet"/>
      <w:lvlText w:val=""/>
      <w:lvlJc w:val="left"/>
      <w:pPr>
        <w:tabs>
          <w:tab w:val="num" w:pos="2880"/>
        </w:tabs>
        <w:ind w:left="2880" w:hanging="360"/>
      </w:pPr>
      <w:rPr>
        <w:rFonts w:ascii="Wingdings" w:hAnsi="Wingdings" w:hint="default"/>
      </w:rPr>
    </w:lvl>
    <w:lvl w:ilvl="4" w:tplc="0E02B726" w:tentative="1">
      <w:start w:val="1"/>
      <w:numFmt w:val="bullet"/>
      <w:lvlText w:val=""/>
      <w:lvlJc w:val="left"/>
      <w:pPr>
        <w:tabs>
          <w:tab w:val="num" w:pos="3600"/>
        </w:tabs>
        <w:ind w:left="3600" w:hanging="360"/>
      </w:pPr>
      <w:rPr>
        <w:rFonts w:ascii="Wingdings" w:hAnsi="Wingdings" w:hint="default"/>
      </w:rPr>
    </w:lvl>
    <w:lvl w:ilvl="5" w:tplc="B490AFEA" w:tentative="1">
      <w:start w:val="1"/>
      <w:numFmt w:val="bullet"/>
      <w:lvlText w:val=""/>
      <w:lvlJc w:val="left"/>
      <w:pPr>
        <w:tabs>
          <w:tab w:val="num" w:pos="4320"/>
        </w:tabs>
        <w:ind w:left="4320" w:hanging="360"/>
      </w:pPr>
      <w:rPr>
        <w:rFonts w:ascii="Wingdings" w:hAnsi="Wingdings" w:hint="default"/>
      </w:rPr>
    </w:lvl>
    <w:lvl w:ilvl="6" w:tplc="11788684" w:tentative="1">
      <w:start w:val="1"/>
      <w:numFmt w:val="bullet"/>
      <w:lvlText w:val=""/>
      <w:lvlJc w:val="left"/>
      <w:pPr>
        <w:tabs>
          <w:tab w:val="num" w:pos="5040"/>
        </w:tabs>
        <w:ind w:left="5040" w:hanging="360"/>
      </w:pPr>
      <w:rPr>
        <w:rFonts w:ascii="Wingdings" w:hAnsi="Wingdings" w:hint="default"/>
      </w:rPr>
    </w:lvl>
    <w:lvl w:ilvl="7" w:tplc="074AE46E" w:tentative="1">
      <w:start w:val="1"/>
      <w:numFmt w:val="bullet"/>
      <w:lvlText w:val=""/>
      <w:lvlJc w:val="left"/>
      <w:pPr>
        <w:tabs>
          <w:tab w:val="num" w:pos="5760"/>
        </w:tabs>
        <w:ind w:left="5760" w:hanging="360"/>
      </w:pPr>
      <w:rPr>
        <w:rFonts w:ascii="Wingdings" w:hAnsi="Wingdings" w:hint="default"/>
      </w:rPr>
    </w:lvl>
    <w:lvl w:ilvl="8" w:tplc="0EF664B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E5DB4"/>
    <w:multiLevelType w:val="hybridMultilevel"/>
    <w:tmpl w:val="0EC28512"/>
    <w:lvl w:ilvl="0" w:tplc="79CAA57A">
      <w:start w:val="1"/>
      <w:numFmt w:val="bullet"/>
      <w:lvlText w:val="•"/>
      <w:lvlJc w:val="left"/>
      <w:pPr>
        <w:tabs>
          <w:tab w:val="num" w:pos="720"/>
        </w:tabs>
        <w:ind w:left="720" w:hanging="360"/>
      </w:pPr>
      <w:rPr>
        <w:rFonts w:ascii="Arial" w:hAnsi="Arial" w:hint="default"/>
      </w:rPr>
    </w:lvl>
    <w:lvl w:ilvl="1" w:tplc="DAAEC9D8" w:tentative="1">
      <w:start w:val="1"/>
      <w:numFmt w:val="bullet"/>
      <w:lvlText w:val="•"/>
      <w:lvlJc w:val="left"/>
      <w:pPr>
        <w:tabs>
          <w:tab w:val="num" w:pos="1440"/>
        </w:tabs>
        <w:ind w:left="1440" w:hanging="360"/>
      </w:pPr>
      <w:rPr>
        <w:rFonts w:ascii="Arial" w:hAnsi="Arial" w:hint="default"/>
      </w:rPr>
    </w:lvl>
    <w:lvl w:ilvl="2" w:tplc="0F102342" w:tentative="1">
      <w:start w:val="1"/>
      <w:numFmt w:val="bullet"/>
      <w:lvlText w:val="•"/>
      <w:lvlJc w:val="left"/>
      <w:pPr>
        <w:tabs>
          <w:tab w:val="num" w:pos="2160"/>
        </w:tabs>
        <w:ind w:left="2160" w:hanging="360"/>
      </w:pPr>
      <w:rPr>
        <w:rFonts w:ascii="Arial" w:hAnsi="Arial" w:hint="default"/>
      </w:rPr>
    </w:lvl>
    <w:lvl w:ilvl="3" w:tplc="F0A6BC38" w:tentative="1">
      <w:start w:val="1"/>
      <w:numFmt w:val="bullet"/>
      <w:lvlText w:val="•"/>
      <w:lvlJc w:val="left"/>
      <w:pPr>
        <w:tabs>
          <w:tab w:val="num" w:pos="2880"/>
        </w:tabs>
        <w:ind w:left="2880" w:hanging="360"/>
      </w:pPr>
      <w:rPr>
        <w:rFonts w:ascii="Arial" w:hAnsi="Arial" w:hint="default"/>
      </w:rPr>
    </w:lvl>
    <w:lvl w:ilvl="4" w:tplc="56DE0196" w:tentative="1">
      <w:start w:val="1"/>
      <w:numFmt w:val="bullet"/>
      <w:lvlText w:val="•"/>
      <w:lvlJc w:val="left"/>
      <w:pPr>
        <w:tabs>
          <w:tab w:val="num" w:pos="3600"/>
        </w:tabs>
        <w:ind w:left="3600" w:hanging="360"/>
      </w:pPr>
      <w:rPr>
        <w:rFonts w:ascii="Arial" w:hAnsi="Arial" w:hint="default"/>
      </w:rPr>
    </w:lvl>
    <w:lvl w:ilvl="5" w:tplc="52C4BD76" w:tentative="1">
      <w:start w:val="1"/>
      <w:numFmt w:val="bullet"/>
      <w:lvlText w:val="•"/>
      <w:lvlJc w:val="left"/>
      <w:pPr>
        <w:tabs>
          <w:tab w:val="num" w:pos="4320"/>
        </w:tabs>
        <w:ind w:left="4320" w:hanging="360"/>
      </w:pPr>
      <w:rPr>
        <w:rFonts w:ascii="Arial" w:hAnsi="Arial" w:hint="default"/>
      </w:rPr>
    </w:lvl>
    <w:lvl w:ilvl="6" w:tplc="F05452E2" w:tentative="1">
      <w:start w:val="1"/>
      <w:numFmt w:val="bullet"/>
      <w:lvlText w:val="•"/>
      <w:lvlJc w:val="left"/>
      <w:pPr>
        <w:tabs>
          <w:tab w:val="num" w:pos="5040"/>
        </w:tabs>
        <w:ind w:left="5040" w:hanging="360"/>
      </w:pPr>
      <w:rPr>
        <w:rFonts w:ascii="Arial" w:hAnsi="Arial" w:hint="default"/>
      </w:rPr>
    </w:lvl>
    <w:lvl w:ilvl="7" w:tplc="3A8EC6F8" w:tentative="1">
      <w:start w:val="1"/>
      <w:numFmt w:val="bullet"/>
      <w:lvlText w:val="•"/>
      <w:lvlJc w:val="left"/>
      <w:pPr>
        <w:tabs>
          <w:tab w:val="num" w:pos="5760"/>
        </w:tabs>
        <w:ind w:left="5760" w:hanging="360"/>
      </w:pPr>
      <w:rPr>
        <w:rFonts w:ascii="Arial" w:hAnsi="Arial" w:hint="default"/>
      </w:rPr>
    </w:lvl>
    <w:lvl w:ilvl="8" w:tplc="9198FD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C856ED"/>
    <w:multiLevelType w:val="hybridMultilevel"/>
    <w:tmpl w:val="0A7C79F4"/>
    <w:lvl w:ilvl="0" w:tplc="FFFFFFFF">
      <w:start w:val="1"/>
      <w:numFmt w:val="lowerLetter"/>
      <w:lvlText w:val="%1)"/>
      <w:lvlJc w:val="left"/>
      <w:pPr>
        <w:ind w:left="1440" w:hanging="360"/>
      </w:pPr>
    </w:lvl>
    <w:lvl w:ilvl="1" w:tplc="0416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3414AC3"/>
    <w:multiLevelType w:val="hybridMultilevel"/>
    <w:tmpl w:val="1C5EB7DE"/>
    <w:lvl w:ilvl="0" w:tplc="9A44D1B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48E4DFB"/>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5396A15"/>
    <w:multiLevelType w:val="hybridMultilevel"/>
    <w:tmpl w:val="8356DC4A"/>
    <w:lvl w:ilvl="0" w:tplc="FEFA4AEA">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10D15A0"/>
    <w:multiLevelType w:val="hybridMultilevel"/>
    <w:tmpl w:val="C48809F8"/>
    <w:lvl w:ilvl="0" w:tplc="CD5CCEF4">
      <w:start w:val="1"/>
      <w:numFmt w:val="bullet"/>
      <w:lvlText w:val=""/>
      <w:lvlJc w:val="left"/>
      <w:pPr>
        <w:tabs>
          <w:tab w:val="num" w:pos="720"/>
        </w:tabs>
        <w:ind w:left="720" w:hanging="360"/>
      </w:pPr>
      <w:rPr>
        <w:rFonts w:ascii="Wingdings" w:hAnsi="Wingdings" w:hint="default"/>
      </w:rPr>
    </w:lvl>
    <w:lvl w:ilvl="1" w:tplc="1F4868DA" w:tentative="1">
      <w:start w:val="1"/>
      <w:numFmt w:val="bullet"/>
      <w:lvlText w:val=""/>
      <w:lvlJc w:val="left"/>
      <w:pPr>
        <w:tabs>
          <w:tab w:val="num" w:pos="1440"/>
        </w:tabs>
        <w:ind w:left="1440" w:hanging="360"/>
      </w:pPr>
      <w:rPr>
        <w:rFonts w:ascii="Wingdings" w:hAnsi="Wingdings" w:hint="default"/>
      </w:rPr>
    </w:lvl>
    <w:lvl w:ilvl="2" w:tplc="0826E248" w:tentative="1">
      <w:start w:val="1"/>
      <w:numFmt w:val="bullet"/>
      <w:lvlText w:val=""/>
      <w:lvlJc w:val="left"/>
      <w:pPr>
        <w:tabs>
          <w:tab w:val="num" w:pos="2160"/>
        </w:tabs>
        <w:ind w:left="2160" w:hanging="360"/>
      </w:pPr>
      <w:rPr>
        <w:rFonts w:ascii="Wingdings" w:hAnsi="Wingdings" w:hint="default"/>
      </w:rPr>
    </w:lvl>
    <w:lvl w:ilvl="3" w:tplc="A1AE14FA" w:tentative="1">
      <w:start w:val="1"/>
      <w:numFmt w:val="bullet"/>
      <w:lvlText w:val=""/>
      <w:lvlJc w:val="left"/>
      <w:pPr>
        <w:tabs>
          <w:tab w:val="num" w:pos="2880"/>
        </w:tabs>
        <w:ind w:left="2880" w:hanging="360"/>
      </w:pPr>
      <w:rPr>
        <w:rFonts w:ascii="Wingdings" w:hAnsi="Wingdings" w:hint="default"/>
      </w:rPr>
    </w:lvl>
    <w:lvl w:ilvl="4" w:tplc="42B23ADA" w:tentative="1">
      <w:start w:val="1"/>
      <w:numFmt w:val="bullet"/>
      <w:lvlText w:val=""/>
      <w:lvlJc w:val="left"/>
      <w:pPr>
        <w:tabs>
          <w:tab w:val="num" w:pos="3600"/>
        </w:tabs>
        <w:ind w:left="3600" w:hanging="360"/>
      </w:pPr>
      <w:rPr>
        <w:rFonts w:ascii="Wingdings" w:hAnsi="Wingdings" w:hint="default"/>
      </w:rPr>
    </w:lvl>
    <w:lvl w:ilvl="5" w:tplc="23804AEC" w:tentative="1">
      <w:start w:val="1"/>
      <w:numFmt w:val="bullet"/>
      <w:lvlText w:val=""/>
      <w:lvlJc w:val="left"/>
      <w:pPr>
        <w:tabs>
          <w:tab w:val="num" w:pos="4320"/>
        </w:tabs>
        <w:ind w:left="4320" w:hanging="360"/>
      </w:pPr>
      <w:rPr>
        <w:rFonts w:ascii="Wingdings" w:hAnsi="Wingdings" w:hint="default"/>
      </w:rPr>
    </w:lvl>
    <w:lvl w:ilvl="6" w:tplc="C504D1EE" w:tentative="1">
      <w:start w:val="1"/>
      <w:numFmt w:val="bullet"/>
      <w:lvlText w:val=""/>
      <w:lvlJc w:val="left"/>
      <w:pPr>
        <w:tabs>
          <w:tab w:val="num" w:pos="5040"/>
        </w:tabs>
        <w:ind w:left="5040" w:hanging="360"/>
      </w:pPr>
      <w:rPr>
        <w:rFonts w:ascii="Wingdings" w:hAnsi="Wingdings" w:hint="default"/>
      </w:rPr>
    </w:lvl>
    <w:lvl w:ilvl="7" w:tplc="51E2BA22" w:tentative="1">
      <w:start w:val="1"/>
      <w:numFmt w:val="bullet"/>
      <w:lvlText w:val=""/>
      <w:lvlJc w:val="left"/>
      <w:pPr>
        <w:tabs>
          <w:tab w:val="num" w:pos="5760"/>
        </w:tabs>
        <w:ind w:left="5760" w:hanging="360"/>
      </w:pPr>
      <w:rPr>
        <w:rFonts w:ascii="Wingdings" w:hAnsi="Wingdings" w:hint="default"/>
      </w:rPr>
    </w:lvl>
    <w:lvl w:ilvl="8" w:tplc="5566B8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802E32"/>
    <w:multiLevelType w:val="hybridMultilevel"/>
    <w:tmpl w:val="F1587272"/>
    <w:lvl w:ilvl="0" w:tplc="E62853B8">
      <w:start w:val="1"/>
      <w:numFmt w:val="bullet"/>
      <w:lvlText w:val=""/>
      <w:lvlJc w:val="left"/>
      <w:pPr>
        <w:tabs>
          <w:tab w:val="num" w:pos="720"/>
        </w:tabs>
        <w:ind w:left="720" w:hanging="360"/>
      </w:pPr>
      <w:rPr>
        <w:rFonts w:ascii="Wingdings" w:hAnsi="Wingdings" w:hint="default"/>
      </w:rPr>
    </w:lvl>
    <w:lvl w:ilvl="1" w:tplc="2D7C68CE" w:tentative="1">
      <w:start w:val="1"/>
      <w:numFmt w:val="bullet"/>
      <w:lvlText w:val=""/>
      <w:lvlJc w:val="left"/>
      <w:pPr>
        <w:tabs>
          <w:tab w:val="num" w:pos="1440"/>
        </w:tabs>
        <w:ind w:left="1440" w:hanging="360"/>
      </w:pPr>
      <w:rPr>
        <w:rFonts w:ascii="Wingdings" w:hAnsi="Wingdings" w:hint="default"/>
      </w:rPr>
    </w:lvl>
    <w:lvl w:ilvl="2" w:tplc="4896139E" w:tentative="1">
      <w:start w:val="1"/>
      <w:numFmt w:val="bullet"/>
      <w:lvlText w:val=""/>
      <w:lvlJc w:val="left"/>
      <w:pPr>
        <w:tabs>
          <w:tab w:val="num" w:pos="2160"/>
        </w:tabs>
        <w:ind w:left="2160" w:hanging="360"/>
      </w:pPr>
      <w:rPr>
        <w:rFonts w:ascii="Wingdings" w:hAnsi="Wingdings" w:hint="default"/>
      </w:rPr>
    </w:lvl>
    <w:lvl w:ilvl="3" w:tplc="F45AAF26" w:tentative="1">
      <w:start w:val="1"/>
      <w:numFmt w:val="bullet"/>
      <w:lvlText w:val=""/>
      <w:lvlJc w:val="left"/>
      <w:pPr>
        <w:tabs>
          <w:tab w:val="num" w:pos="2880"/>
        </w:tabs>
        <w:ind w:left="2880" w:hanging="360"/>
      </w:pPr>
      <w:rPr>
        <w:rFonts w:ascii="Wingdings" w:hAnsi="Wingdings" w:hint="default"/>
      </w:rPr>
    </w:lvl>
    <w:lvl w:ilvl="4" w:tplc="C5328194" w:tentative="1">
      <w:start w:val="1"/>
      <w:numFmt w:val="bullet"/>
      <w:lvlText w:val=""/>
      <w:lvlJc w:val="left"/>
      <w:pPr>
        <w:tabs>
          <w:tab w:val="num" w:pos="3600"/>
        </w:tabs>
        <w:ind w:left="3600" w:hanging="360"/>
      </w:pPr>
      <w:rPr>
        <w:rFonts w:ascii="Wingdings" w:hAnsi="Wingdings" w:hint="default"/>
      </w:rPr>
    </w:lvl>
    <w:lvl w:ilvl="5" w:tplc="7BAC0A08" w:tentative="1">
      <w:start w:val="1"/>
      <w:numFmt w:val="bullet"/>
      <w:lvlText w:val=""/>
      <w:lvlJc w:val="left"/>
      <w:pPr>
        <w:tabs>
          <w:tab w:val="num" w:pos="4320"/>
        </w:tabs>
        <w:ind w:left="4320" w:hanging="360"/>
      </w:pPr>
      <w:rPr>
        <w:rFonts w:ascii="Wingdings" w:hAnsi="Wingdings" w:hint="default"/>
      </w:rPr>
    </w:lvl>
    <w:lvl w:ilvl="6" w:tplc="3E86E59C" w:tentative="1">
      <w:start w:val="1"/>
      <w:numFmt w:val="bullet"/>
      <w:lvlText w:val=""/>
      <w:lvlJc w:val="left"/>
      <w:pPr>
        <w:tabs>
          <w:tab w:val="num" w:pos="5040"/>
        </w:tabs>
        <w:ind w:left="5040" w:hanging="360"/>
      </w:pPr>
      <w:rPr>
        <w:rFonts w:ascii="Wingdings" w:hAnsi="Wingdings" w:hint="default"/>
      </w:rPr>
    </w:lvl>
    <w:lvl w:ilvl="7" w:tplc="35904610" w:tentative="1">
      <w:start w:val="1"/>
      <w:numFmt w:val="bullet"/>
      <w:lvlText w:val=""/>
      <w:lvlJc w:val="left"/>
      <w:pPr>
        <w:tabs>
          <w:tab w:val="num" w:pos="5760"/>
        </w:tabs>
        <w:ind w:left="5760" w:hanging="360"/>
      </w:pPr>
      <w:rPr>
        <w:rFonts w:ascii="Wingdings" w:hAnsi="Wingdings" w:hint="default"/>
      </w:rPr>
    </w:lvl>
    <w:lvl w:ilvl="8" w:tplc="60B811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25852"/>
    <w:multiLevelType w:val="hybridMultilevel"/>
    <w:tmpl w:val="1BEEE88A"/>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47711A9"/>
    <w:multiLevelType w:val="hybridMultilevel"/>
    <w:tmpl w:val="F62472F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04160017">
      <w:start w:val="1"/>
      <w:numFmt w:val="lowerLetter"/>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4FD259A"/>
    <w:multiLevelType w:val="hybridMultilevel"/>
    <w:tmpl w:val="EF52CF40"/>
    <w:lvl w:ilvl="0" w:tplc="5F4445E6">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20624C"/>
    <w:multiLevelType w:val="hybridMultilevel"/>
    <w:tmpl w:val="80DCDAE0"/>
    <w:lvl w:ilvl="0" w:tplc="3C422CC4">
      <w:start w:val="1"/>
      <w:numFmt w:val="bullet"/>
      <w:lvlText w:val="•"/>
      <w:lvlJc w:val="left"/>
      <w:pPr>
        <w:tabs>
          <w:tab w:val="num" w:pos="720"/>
        </w:tabs>
        <w:ind w:left="720" w:hanging="360"/>
      </w:pPr>
      <w:rPr>
        <w:rFonts w:ascii="Arial" w:hAnsi="Arial" w:hint="default"/>
      </w:rPr>
    </w:lvl>
    <w:lvl w:ilvl="1" w:tplc="BE8A4D2A" w:tentative="1">
      <w:start w:val="1"/>
      <w:numFmt w:val="bullet"/>
      <w:lvlText w:val="•"/>
      <w:lvlJc w:val="left"/>
      <w:pPr>
        <w:tabs>
          <w:tab w:val="num" w:pos="1440"/>
        </w:tabs>
        <w:ind w:left="1440" w:hanging="360"/>
      </w:pPr>
      <w:rPr>
        <w:rFonts w:ascii="Arial" w:hAnsi="Arial" w:hint="default"/>
      </w:rPr>
    </w:lvl>
    <w:lvl w:ilvl="2" w:tplc="C708F5EE" w:tentative="1">
      <w:start w:val="1"/>
      <w:numFmt w:val="bullet"/>
      <w:lvlText w:val="•"/>
      <w:lvlJc w:val="left"/>
      <w:pPr>
        <w:tabs>
          <w:tab w:val="num" w:pos="2160"/>
        </w:tabs>
        <w:ind w:left="2160" w:hanging="360"/>
      </w:pPr>
      <w:rPr>
        <w:rFonts w:ascii="Arial" w:hAnsi="Arial" w:hint="default"/>
      </w:rPr>
    </w:lvl>
    <w:lvl w:ilvl="3" w:tplc="34F04DCC" w:tentative="1">
      <w:start w:val="1"/>
      <w:numFmt w:val="bullet"/>
      <w:lvlText w:val="•"/>
      <w:lvlJc w:val="left"/>
      <w:pPr>
        <w:tabs>
          <w:tab w:val="num" w:pos="2880"/>
        </w:tabs>
        <w:ind w:left="2880" w:hanging="360"/>
      </w:pPr>
      <w:rPr>
        <w:rFonts w:ascii="Arial" w:hAnsi="Arial" w:hint="default"/>
      </w:rPr>
    </w:lvl>
    <w:lvl w:ilvl="4" w:tplc="122A2E80" w:tentative="1">
      <w:start w:val="1"/>
      <w:numFmt w:val="bullet"/>
      <w:lvlText w:val="•"/>
      <w:lvlJc w:val="left"/>
      <w:pPr>
        <w:tabs>
          <w:tab w:val="num" w:pos="3600"/>
        </w:tabs>
        <w:ind w:left="3600" w:hanging="360"/>
      </w:pPr>
      <w:rPr>
        <w:rFonts w:ascii="Arial" w:hAnsi="Arial" w:hint="default"/>
      </w:rPr>
    </w:lvl>
    <w:lvl w:ilvl="5" w:tplc="28B405A4" w:tentative="1">
      <w:start w:val="1"/>
      <w:numFmt w:val="bullet"/>
      <w:lvlText w:val="•"/>
      <w:lvlJc w:val="left"/>
      <w:pPr>
        <w:tabs>
          <w:tab w:val="num" w:pos="4320"/>
        </w:tabs>
        <w:ind w:left="4320" w:hanging="360"/>
      </w:pPr>
      <w:rPr>
        <w:rFonts w:ascii="Arial" w:hAnsi="Arial" w:hint="default"/>
      </w:rPr>
    </w:lvl>
    <w:lvl w:ilvl="6" w:tplc="B254BF78" w:tentative="1">
      <w:start w:val="1"/>
      <w:numFmt w:val="bullet"/>
      <w:lvlText w:val="•"/>
      <w:lvlJc w:val="left"/>
      <w:pPr>
        <w:tabs>
          <w:tab w:val="num" w:pos="5040"/>
        </w:tabs>
        <w:ind w:left="5040" w:hanging="360"/>
      </w:pPr>
      <w:rPr>
        <w:rFonts w:ascii="Arial" w:hAnsi="Arial" w:hint="default"/>
      </w:rPr>
    </w:lvl>
    <w:lvl w:ilvl="7" w:tplc="E242BE48" w:tentative="1">
      <w:start w:val="1"/>
      <w:numFmt w:val="bullet"/>
      <w:lvlText w:val="•"/>
      <w:lvlJc w:val="left"/>
      <w:pPr>
        <w:tabs>
          <w:tab w:val="num" w:pos="5760"/>
        </w:tabs>
        <w:ind w:left="5760" w:hanging="360"/>
      </w:pPr>
      <w:rPr>
        <w:rFonts w:ascii="Arial" w:hAnsi="Arial" w:hint="default"/>
      </w:rPr>
    </w:lvl>
    <w:lvl w:ilvl="8" w:tplc="4558C0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B2334A"/>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2D8A3617"/>
    <w:multiLevelType w:val="hybridMultilevel"/>
    <w:tmpl w:val="BCEC3792"/>
    <w:lvl w:ilvl="0" w:tplc="5F4445E6">
      <w:start w:val="1"/>
      <w:numFmt w:val="bullet"/>
      <w:lvlText w:val="•"/>
      <w:lvlJc w:val="left"/>
      <w:pPr>
        <w:tabs>
          <w:tab w:val="num" w:pos="720"/>
        </w:tabs>
        <w:ind w:left="720" w:hanging="360"/>
      </w:pPr>
      <w:rPr>
        <w:rFonts w:ascii="Arial" w:hAnsi="Arial" w:hint="default"/>
      </w:rPr>
    </w:lvl>
    <w:lvl w:ilvl="1" w:tplc="DC9A7B94" w:tentative="1">
      <w:start w:val="1"/>
      <w:numFmt w:val="bullet"/>
      <w:lvlText w:val="•"/>
      <w:lvlJc w:val="left"/>
      <w:pPr>
        <w:tabs>
          <w:tab w:val="num" w:pos="1440"/>
        </w:tabs>
        <w:ind w:left="1440" w:hanging="360"/>
      </w:pPr>
      <w:rPr>
        <w:rFonts w:ascii="Arial" w:hAnsi="Arial" w:hint="default"/>
      </w:rPr>
    </w:lvl>
    <w:lvl w:ilvl="2" w:tplc="5A7EE810" w:tentative="1">
      <w:start w:val="1"/>
      <w:numFmt w:val="bullet"/>
      <w:lvlText w:val="•"/>
      <w:lvlJc w:val="left"/>
      <w:pPr>
        <w:tabs>
          <w:tab w:val="num" w:pos="2160"/>
        </w:tabs>
        <w:ind w:left="2160" w:hanging="360"/>
      </w:pPr>
      <w:rPr>
        <w:rFonts w:ascii="Arial" w:hAnsi="Arial" w:hint="default"/>
      </w:rPr>
    </w:lvl>
    <w:lvl w:ilvl="3" w:tplc="447837C4" w:tentative="1">
      <w:start w:val="1"/>
      <w:numFmt w:val="bullet"/>
      <w:lvlText w:val="•"/>
      <w:lvlJc w:val="left"/>
      <w:pPr>
        <w:tabs>
          <w:tab w:val="num" w:pos="2880"/>
        </w:tabs>
        <w:ind w:left="2880" w:hanging="360"/>
      </w:pPr>
      <w:rPr>
        <w:rFonts w:ascii="Arial" w:hAnsi="Arial" w:hint="default"/>
      </w:rPr>
    </w:lvl>
    <w:lvl w:ilvl="4" w:tplc="EBA6E6B8" w:tentative="1">
      <w:start w:val="1"/>
      <w:numFmt w:val="bullet"/>
      <w:lvlText w:val="•"/>
      <w:lvlJc w:val="left"/>
      <w:pPr>
        <w:tabs>
          <w:tab w:val="num" w:pos="3600"/>
        </w:tabs>
        <w:ind w:left="3600" w:hanging="360"/>
      </w:pPr>
      <w:rPr>
        <w:rFonts w:ascii="Arial" w:hAnsi="Arial" w:hint="default"/>
      </w:rPr>
    </w:lvl>
    <w:lvl w:ilvl="5" w:tplc="E4FA0D76" w:tentative="1">
      <w:start w:val="1"/>
      <w:numFmt w:val="bullet"/>
      <w:lvlText w:val="•"/>
      <w:lvlJc w:val="left"/>
      <w:pPr>
        <w:tabs>
          <w:tab w:val="num" w:pos="4320"/>
        </w:tabs>
        <w:ind w:left="4320" w:hanging="360"/>
      </w:pPr>
      <w:rPr>
        <w:rFonts w:ascii="Arial" w:hAnsi="Arial" w:hint="default"/>
      </w:rPr>
    </w:lvl>
    <w:lvl w:ilvl="6" w:tplc="CC845E0A" w:tentative="1">
      <w:start w:val="1"/>
      <w:numFmt w:val="bullet"/>
      <w:lvlText w:val="•"/>
      <w:lvlJc w:val="left"/>
      <w:pPr>
        <w:tabs>
          <w:tab w:val="num" w:pos="5040"/>
        </w:tabs>
        <w:ind w:left="5040" w:hanging="360"/>
      </w:pPr>
      <w:rPr>
        <w:rFonts w:ascii="Arial" w:hAnsi="Arial" w:hint="default"/>
      </w:rPr>
    </w:lvl>
    <w:lvl w:ilvl="7" w:tplc="438E248E" w:tentative="1">
      <w:start w:val="1"/>
      <w:numFmt w:val="bullet"/>
      <w:lvlText w:val="•"/>
      <w:lvlJc w:val="left"/>
      <w:pPr>
        <w:tabs>
          <w:tab w:val="num" w:pos="5760"/>
        </w:tabs>
        <w:ind w:left="5760" w:hanging="360"/>
      </w:pPr>
      <w:rPr>
        <w:rFonts w:ascii="Arial" w:hAnsi="Arial" w:hint="default"/>
      </w:rPr>
    </w:lvl>
    <w:lvl w:ilvl="8" w:tplc="BCFC8BB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74169C"/>
    <w:multiLevelType w:val="hybridMultilevel"/>
    <w:tmpl w:val="38441190"/>
    <w:lvl w:ilvl="0" w:tplc="FDCE843C">
      <w:start w:val="1"/>
      <w:numFmt w:val="bullet"/>
      <w:lvlText w:val="•"/>
      <w:lvlJc w:val="left"/>
      <w:pPr>
        <w:tabs>
          <w:tab w:val="num" w:pos="720"/>
        </w:tabs>
        <w:ind w:left="720" w:hanging="360"/>
      </w:pPr>
      <w:rPr>
        <w:rFonts w:ascii="Arial" w:hAnsi="Arial" w:hint="default"/>
      </w:rPr>
    </w:lvl>
    <w:lvl w:ilvl="1" w:tplc="7C7AF20E" w:tentative="1">
      <w:start w:val="1"/>
      <w:numFmt w:val="bullet"/>
      <w:lvlText w:val="•"/>
      <w:lvlJc w:val="left"/>
      <w:pPr>
        <w:tabs>
          <w:tab w:val="num" w:pos="1440"/>
        </w:tabs>
        <w:ind w:left="1440" w:hanging="360"/>
      </w:pPr>
      <w:rPr>
        <w:rFonts w:ascii="Arial" w:hAnsi="Arial" w:hint="default"/>
      </w:rPr>
    </w:lvl>
    <w:lvl w:ilvl="2" w:tplc="B83EA950" w:tentative="1">
      <w:start w:val="1"/>
      <w:numFmt w:val="bullet"/>
      <w:lvlText w:val="•"/>
      <w:lvlJc w:val="left"/>
      <w:pPr>
        <w:tabs>
          <w:tab w:val="num" w:pos="2160"/>
        </w:tabs>
        <w:ind w:left="2160" w:hanging="360"/>
      </w:pPr>
      <w:rPr>
        <w:rFonts w:ascii="Arial" w:hAnsi="Arial" w:hint="default"/>
      </w:rPr>
    </w:lvl>
    <w:lvl w:ilvl="3" w:tplc="CCCC5EE4" w:tentative="1">
      <w:start w:val="1"/>
      <w:numFmt w:val="bullet"/>
      <w:lvlText w:val="•"/>
      <w:lvlJc w:val="left"/>
      <w:pPr>
        <w:tabs>
          <w:tab w:val="num" w:pos="2880"/>
        </w:tabs>
        <w:ind w:left="2880" w:hanging="360"/>
      </w:pPr>
      <w:rPr>
        <w:rFonts w:ascii="Arial" w:hAnsi="Arial" w:hint="default"/>
      </w:rPr>
    </w:lvl>
    <w:lvl w:ilvl="4" w:tplc="BC72EC3E" w:tentative="1">
      <w:start w:val="1"/>
      <w:numFmt w:val="bullet"/>
      <w:lvlText w:val="•"/>
      <w:lvlJc w:val="left"/>
      <w:pPr>
        <w:tabs>
          <w:tab w:val="num" w:pos="3600"/>
        </w:tabs>
        <w:ind w:left="3600" w:hanging="360"/>
      </w:pPr>
      <w:rPr>
        <w:rFonts w:ascii="Arial" w:hAnsi="Arial" w:hint="default"/>
      </w:rPr>
    </w:lvl>
    <w:lvl w:ilvl="5" w:tplc="9D96F414" w:tentative="1">
      <w:start w:val="1"/>
      <w:numFmt w:val="bullet"/>
      <w:lvlText w:val="•"/>
      <w:lvlJc w:val="left"/>
      <w:pPr>
        <w:tabs>
          <w:tab w:val="num" w:pos="4320"/>
        </w:tabs>
        <w:ind w:left="4320" w:hanging="360"/>
      </w:pPr>
      <w:rPr>
        <w:rFonts w:ascii="Arial" w:hAnsi="Arial" w:hint="default"/>
      </w:rPr>
    </w:lvl>
    <w:lvl w:ilvl="6" w:tplc="407EA3FA" w:tentative="1">
      <w:start w:val="1"/>
      <w:numFmt w:val="bullet"/>
      <w:lvlText w:val="•"/>
      <w:lvlJc w:val="left"/>
      <w:pPr>
        <w:tabs>
          <w:tab w:val="num" w:pos="5040"/>
        </w:tabs>
        <w:ind w:left="5040" w:hanging="360"/>
      </w:pPr>
      <w:rPr>
        <w:rFonts w:ascii="Arial" w:hAnsi="Arial" w:hint="default"/>
      </w:rPr>
    </w:lvl>
    <w:lvl w:ilvl="7" w:tplc="28127CDE" w:tentative="1">
      <w:start w:val="1"/>
      <w:numFmt w:val="bullet"/>
      <w:lvlText w:val="•"/>
      <w:lvlJc w:val="left"/>
      <w:pPr>
        <w:tabs>
          <w:tab w:val="num" w:pos="5760"/>
        </w:tabs>
        <w:ind w:left="5760" w:hanging="360"/>
      </w:pPr>
      <w:rPr>
        <w:rFonts w:ascii="Arial" w:hAnsi="Arial" w:hint="default"/>
      </w:rPr>
    </w:lvl>
    <w:lvl w:ilvl="8" w:tplc="DB90BB0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5013A0"/>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39C152E1"/>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3AD664C3"/>
    <w:multiLevelType w:val="hybridMultilevel"/>
    <w:tmpl w:val="AD7E43C0"/>
    <w:lvl w:ilvl="0" w:tplc="6A9C5002">
      <w:start w:val="1"/>
      <w:numFmt w:val="bullet"/>
      <w:lvlText w:val="•"/>
      <w:lvlJc w:val="left"/>
      <w:pPr>
        <w:tabs>
          <w:tab w:val="num" w:pos="720"/>
        </w:tabs>
        <w:ind w:left="720" w:hanging="360"/>
      </w:pPr>
      <w:rPr>
        <w:rFonts w:ascii="Arial" w:hAnsi="Arial" w:hint="default"/>
      </w:rPr>
    </w:lvl>
    <w:lvl w:ilvl="1" w:tplc="F238F226" w:tentative="1">
      <w:start w:val="1"/>
      <w:numFmt w:val="bullet"/>
      <w:lvlText w:val="•"/>
      <w:lvlJc w:val="left"/>
      <w:pPr>
        <w:tabs>
          <w:tab w:val="num" w:pos="1440"/>
        </w:tabs>
        <w:ind w:left="1440" w:hanging="360"/>
      </w:pPr>
      <w:rPr>
        <w:rFonts w:ascii="Arial" w:hAnsi="Arial" w:hint="default"/>
      </w:rPr>
    </w:lvl>
    <w:lvl w:ilvl="2" w:tplc="279CFBFE" w:tentative="1">
      <w:start w:val="1"/>
      <w:numFmt w:val="bullet"/>
      <w:lvlText w:val="•"/>
      <w:lvlJc w:val="left"/>
      <w:pPr>
        <w:tabs>
          <w:tab w:val="num" w:pos="2160"/>
        </w:tabs>
        <w:ind w:left="2160" w:hanging="360"/>
      </w:pPr>
      <w:rPr>
        <w:rFonts w:ascii="Arial" w:hAnsi="Arial" w:hint="default"/>
      </w:rPr>
    </w:lvl>
    <w:lvl w:ilvl="3" w:tplc="CC6E1DA6" w:tentative="1">
      <w:start w:val="1"/>
      <w:numFmt w:val="bullet"/>
      <w:lvlText w:val="•"/>
      <w:lvlJc w:val="left"/>
      <w:pPr>
        <w:tabs>
          <w:tab w:val="num" w:pos="2880"/>
        </w:tabs>
        <w:ind w:left="2880" w:hanging="360"/>
      </w:pPr>
      <w:rPr>
        <w:rFonts w:ascii="Arial" w:hAnsi="Arial" w:hint="default"/>
      </w:rPr>
    </w:lvl>
    <w:lvl w:ilvl="4" w:tplc="AD62383A" w:tentative="1">
      <w:start w:val="1"/>
      <w:numFmt w:val="bullet"/>
      <w:lvlText w:val="•"/>
      <w:lvlJc w:val="left"/>
      <w:pPr>
        <w:tabs>
          <w:tab w:val="num" w:pos="3600"/>
        </w:tabs>
        <w:ind w:left="3600" w:hanging="360"/>
      </w:pPr>
      <w:rPr>
        <w:rFonts w:ascii="Arial" w:hAnsi="Arial" w:hint="default"/>
      </w:rPr>
    </w:lvl>
    <w:lvl w:ilvl="5" w:tplc="74C0839C" w:tentative="1">
      <w:start w:val="1"/>
      <w:numFmt w:val="bullet"/>
      <w:lvlText w:val="•"/>
      <w:lvlJc w:val="left"/>
      <w:pPr>
        <w:tabs>
          <w:tab w:val="num" w:pos="4320"/>
        </w:tabs>
        <w:ind w:left="4320" w:hanging="360"/>
      </w:pPr>
      <w:rPr>
        <w:rFonts w:ascii="Arial" w:hAnsi="Arial" w:hint="default"/>
      </w:rPr>
    </w:lvl>
    <w:lvl w:ilvl="6" w:tplc="70588004" w:tentative="1">
      <w:start w:val="1"/>
      <w:numFmt w:val="bullet"/>
      <w:lvlText w:val="•"/>
      <w:lvlJc w:val="left"/>
      <w:pPr>
        <w:tabs>
          <w:tab w:val="num" w:pos="5040"/>
        </w:tabs>
        <w:ind w:left="5040" w:hanging="360"/>
      </w:pPr>
      <w:rPr>
        <w:rFonts w:ascii="Arial" w:hAnsi="Arial" w:hint="default"/>
      </w:rPr>
    </w:lvl>
    <w:lvl w:ilvl="7" w:tplc="A7A840A6" w:tentative="1">
      <w:start w:val="1"/>
      <w:numFmt w:val="bullet"/>
      <w:lvlText w:val="•"/>
      <w:lvlJc w:val="left"/>
      <w:pPr>
        <w:tabs>
          <w:tab w:val="num" w:pos="5760"/>
        </w:tabs>
        <w:ind w:left="5760" w:hanging="360"/>
      </w:pPr>
      <w:rPr>
        <w:rFonts w:ascii="Arial" w:hAnsi="Arial" w:hint="default"/>
      </w:rPr>
    </w:lvl>
    <w:lvl w:ilvl="8" w:tplc="6D98D4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6F17AF"/>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41B8769E"/>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492716AE"/>
    <w:multiLevelType w:val="hybridMultilevel"/>
    <w:tmpl w:val="AB569ACE"/>
    <w:lvl w:ilvl="0" w:tplc="59A6C440">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C4B2D1B"/>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517957FF"/>
    <w:multiLevelType w:val="hybridMultilevel"/>
    <w:tmpl w:val="ACB8B6F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540C19A8"/>
    <w:multiLevelType w:val="hybridMultilevel"/>
    <w:tmpl w:val="E5AA5C66"/>
    <w:lvl w:ilvl="0" w:tplc="5AE0D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7814E3"/>
    <w:multiLevelType w:val="hybridMultilevel"/>
    <w:tmpl w:val="3A9E45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7951FE"/>
    <w:multiLevelType w:val="hybridMultilevel"/>
    <w:tmpl w:val="5B82EDE2"/>
    <w:lvl w:ilvl="0" w:tplc="6D6666E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AB52220"/>
    <w:multiLevelType w:val="hybridMultilevel"/>
    <w:tmpl w:val="DFA20892"/>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C700D03"/>
    <w:multiLevelType w:val="hybridMultilevel"/>
    <w:tmpl w:val="B0B6D5C2"/>
    <w:lvl w:ilvl="0" w:tplc="EECA7E44">
      <w:start w:val="1"/>
      <w:numFmt w:val="bullet"/>
      <w:lvlText w:val=""/>
      <w:lvlJc w:val="left"/>
      <w:pPr>
        <w:tabs>
          <w:tab w:val="num" w:pos="720"/>
        </w:tabs>
        <w:ind w:left="720" w:hanging="360"/>
      </w:pPr>
      <w:rPr>
        <w:rFonts w:ascii="Wingdings" w:hAnsi="Wingdings" w:hint="default"/>
      </w:rPr>
    </w:lvl>
    <w:lvl w:ilvl="1" w:tplc="64AEE3EE" w:tentative="1">
      <w:start w:val="1"/>
      <w:numFmt w:val="bullet"/>
      <w:lvlText w:val=""/>
      <w:lvlJc w:val="left"/>
      <w:pPr>
        <w:tabs>
          <w:tab w:val="num" w:pos="1440"/>
        </w:tabs>
        <w:ind w:left="1440" w:hanging="360"/>
      </w:pPr>
      <w:rPr>
        <w:rFonts w:ascii="Wingdings" w:hAnsi="Wingdings" w:hint="default"/>
      </w:rPr>
    </w:lvl>
    <w:lvl w:ilvl="2" w:tplc="B40E1D7A" w:tentative="1">
      <w:start w:val="1"/>
      <w:numFmt w:val="bullet"/>
      <w:lvlText w:val=""/>
      <w:lvlJc w:val="left"/>
      <w:pPr>
        <w:tabs>
          <w:tab w:val="num" w:pos="2160"/>
        </w:tabs>
        <w:ind w:left="2160" w:hanging="360"/>
      </w:pPr>
      <w:rPr>
        <w:rFonts w:ascii="Wingdings" w:hAnsi="Wingdings" w:hint="default"/>
      </w:rPr>
    </w:lvl>
    <w:lvl w:ilvl="3" w:tplc="272637F2" w:tentative="1">
      <w:start w:val="1"/>
      <w:numFmt w:val="bullet"/>
      <w:lvlText w:val=""/>
      <w:lvlJc w:val="left"/>
      <w:pPr>
        <w:tabs>
          <w:tab w:val="num" w:pos="2880"/>
        </w:tabs>
        <w:ind w:left="2880" w:hanging="360"/>
      </w:pPr>
      <w:rPr>
        <w:rFonts w:ascii="Wingdings" w:hAnsi="Wingdings" w:hint="default"/>
      </w:rPr>
    </w:lvl>
    <w:lvl w:ilvl="4" w:tplc="B91ACE28" w:tentative="1">
      <w:start w:val="1"/>
      <w:numFmt w:val="bullet"/>
      <w:lvlText w:val=""/>
      <w:lvlJc w:val="left"/>
      <w:pPr>
        <w:tabs>
          <w:tab w:val="num" w:pos="3600"/>
        </w:tabs>
        <w:ind w:left="3600" w:hanging="360"/>
      </w:pPr>
      <w:rPr>
        <w:rFonts w:ascii="Wingdings" w:hAnsi="Wingdings" w:hint="default"/>
      </w:rPr>
    </w:lvl>
    <w:lvl w:ilvl="5" w:tplc="4CD622D0" w:tentative="1">
      <w:start w:val="1"/>
      <w:numFmt w:val="bullet"/>
      <w:lvlText w:val=""/>
      <w:lvlJc w:val="left"/>
      <w:pPr>
        <w:tabs>
          <w:tab w:val="num" w:pos="4320"/>
        </w:tabs>
        <w:ind w:left="4320" w:hanging="360"/>
      </w:pPr>
      <w:rPr>
        <w:rFonts w:ascii="Wingdings" w:hAnsi="Wingdings" w:hint="default"/>
      </w:rPr>
    </w:lvl>
    <w:lvl w:ilvl="6" w:tplc="07628E68" w:tentative="1">
      <w:start w:val="1"/>
      <w:numFmt w:val="bullet"/>
      <w:lvlText w:val=""/>
      <w:lvlJc w:val="left"/>
      <w:pPr>
        <w:tabs>
          <w:tab w:val="num" w:pos="5040"/>
        </w:tabs>
        <w:ind w:left="5040" w:hanging="360"/>
      </w:pPr>
      <w:rPr>
        <w:rFonts w:ascii="Wingdings" w:hAnsi="Wingdings" w:hint="default"/>
      </w:rPr>
    </w:lvl>
    <w:lvl w:ilvl="7" w:tplc="BFB4E096" w:tentative="1">
      <w:start w:val="1"/>
      <w:numFmt w:val="bullet"/>
      <w:lvlText w:val=""/>
      <w:lvlJc w:val="left"/>
      <w:pPr>
        <w:tabs>
          <w:tab w:val="num" w:pos="5760"/>
        </w:tabs>
        <w:ind w:left="5760" w:hanging="360"/>
      </w:pPr>
      <w:rPr>
        <w:rFonts w:ascii="Wingdings" w:hAnsi="Wingdings" w:hint="default"/>
      </w:rPr>
    </w:lvl>
    <w:lvl w:ilvl="8" w:tplc="9718F97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D64F42"/>
    <w:multiLevelType w:val="hybridMultilevel"/>
    <w:tmpl w:val="F56E230E"/>
    <w:lvl w:ilvl="0" w:tplc="0416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4DCAB66C">
      <w:start w:val="1"/>
      <w:numFmt w:val="lowerLetter"/>
      <w:lvlText w:val="%3)"/>
      <w:lvlJc w:val="left"/>
      <w:pPr>
        <w:ind w:left="2700" w:hanging="360"/>
      </w:pPr>
      <w:rPr>
        <w:rFonts w:hint="default"/>
        <w:color w:val="auto"/>
      </w:r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F9F2640"/>
    <w:multiLevelType w:val="hybridMultilevel"/>
    <w:tmpl w:val="57220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7A1DE3"/>
    <w:multiLevelType w:val="hybridMultilevel"/>
    <w:tmpl w:val="D9808ABA"/>
    <w:lvl w:ilvl="0" w:tplc="963E57D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E6606C1"/>
    <w:multiLevelType w:val="hybridMultilevel"/>
    <w:tmpl w:val="E43431E2"/>
    <w:lvl w:ilvl="0" w:tplc="C13E1C7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B63C6"/>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75A62F71"/>
    <w:multiLevelType w:val="hybridMultilevel"/>
    <w:tmpl w:val="3A9E45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AAD0BD3"/>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7AE740E2"/>
    <w:multiLevelType w:val="hybridMultilevel"/>
    <w:tmpl w:val="ACB8B6F8"/>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7ECA700B"/>
    <w:multiLevelType w:val="hybridMultilevel"/>
    <w:tmpl w:val="61928AFE"/>
    <w:lvl w:ilvl="0" w:tplc="A6CA15DE">
      <w:start w:val="1"/>
      <w:numFmt w:val="bullet"/>
      <w:lvlText w:val="•"/>
      <w:lvlJc w:val="left"/>
      <w:pPr>
        <w:tabs>
          <w:tab w:val="num" w:pos="720"/>
        </w:tabs>
        <w:ind w:left="720" w:hanging="360"/>
      </w:pPr>
      <w:rPr>
        <w:rFonts w:ascii="Arial" w:hAnsi="Arial" w:hint="default"/>
      </w:rPr>
    </w:lvl>
    <w:lvl w:ilvl="1" w:tplc="4568F93A" w:tentative="1">
      <w:start w:val="1"/>
      <w:numFmt w:val="bullet"/>
      <w:lvlText w:val="•"/>
      <w:lvlJc w:val="left"/>
      <w:pPr>
        <w:tabs>
          <w:tab w:val="num" w:pos="1440"/>
        </w:tabs>
        <w:ind w:left="1440" w:hanging="360"/>
      </w:pPr>
      <w:rPr>
        <w:rFonts w:ascii="Arial" w:hAnsi="Arial" w:hint="default"/>
      </w:rPr>
    </w:lvl>
    <w:lvl w:ilvl="2" w:tplc="C3366886" w:tentative="1">
      <w:start w:val="1"/>
      <w:numFmt w:val="bullet"/>
      <w:lvlText w:val="•"/>
      <w:lvlJc w:val="left"/>
      <w:pPr>
        <w:tabs>
          <w:tab w:val="num" w:pos="2160"/>
        </w:tabs>
        <w:ind w:left="2160" w:hanging="360"/>
      </w:pPr>
      <w:rPr>
        <w:rFonts w:ascii="Arial" w:hAnsi="Arial" w:hint="default"/>
      </w:rPr>
    </w:lvl>
    <w:lvl w:ilvl="3" w:tplc="642A1800" w:tentative="1">
      <w:start w:val="1"/>
      <w:numFmt w:val="bullet"/>
      <w:lvlText w:val="•"/>
      <w:lvlJc w:val="left"/>
      <w:pPr>
        <w:tabs>
          <w:tab w:val="num" w:pos="2880"/>
        </w:tabs>
        <w:ind w:left="2880" w:hanging="360"/>
      </w:pPr>
      <w:rPr>
        <w:rFonts w:ascii="Arial" w:hAnsi="Arial" w:hint="default"/>
      </w:rPr>
    </w:lvl>
    <w:lvl w:ilvl="4" w:tplc="3E4EAB3A" w:tentative="1">
      <w:start w:val="1"/>
      <w:numFmt w:val="bullet"/>
      <w:lvlText w:val="•"/>
      <w:lvlJc w:val="left"/>
      <w:pPr>
        <w:tabs>
          <w:tab w:val="num" w:pos="3600"/>
        </w:tabs>
        <w:ind w:left="3600" w:hanging="360"/>
      </w:pPr>
      <w:rPr>
        <w:rFonts w:ascii="Arial" w:hAnsi="Arial" w:hint="default"/>
      </w:rPr>
    </w:lvl>
    <w:lvl w:ilvl="5" w:tplc="79D08B5E" w:tentative="1">
      <w:start w:val="1"/>
      <w:numFmt w:val="bullet"/>
      <w:lvlText w:val="•"/>
      <w:lvlJc w:val="left"/>
      <w:pPr>
        <w:tabs>
          <w:tab w:val="num" w:pos="4320"/>
        </w:tabs>
        <w:ind w:left="4320" w:hanging="360"/>
      </w:pPr>
      <w:rPr>
        <w:rFonts w:ascii="Arial" w:hAnsi="Arial" w:hint="default"/>
      </w:rPr>
    </w:lvl>
    <w:lvl w:ilvl="6" w:tplc="34505EE4" w:tentative="1">
      <w:start w:val="1"/>
      <w:numFmt w:val="bullet"/>
      <w:lvlText w:val="•"/>
      <w:lvlJc w:val="left"/>
      <w:pPr>
        <w:tabs>
          <w:tab w:val="num" w:pos="5040"/>
        </w:tabs>
        <w:ind w:left="5040" w:hanging="360"/>
      </w:pPr>
      <w:rPr>
        <w:rFonts w:ascii="Arial" w:hAnsi="Arial" w:hint="default"/>
      </w:rPr>
    </w:lvl>
    <w:lvl w:ilvl="7" w:tplc="BBCE5548" w:tentative="1">
      <w:start w:val="1"/>
      <w:numFmt w:val="bullet"/>
      <w:lvlText w:val="•"/>
      <w:lvlJc w:val="left"/>
      <w:pPr>
        <w:tabs>
          <w:tab w:val="num" w:pos="5760"/>
        </w:tabs>
        <w:ind w:left="5760" w:hanging="360"/>
      </w:pPr>
      <w:rPr>
        <w:rFonts w:ascii="Arial" w:hAnsi="Arial" w:hint="default"/>
      </w:rPr>
    </w:lvl>
    <w:lvl w:ilvl="8" w:tplc="242052B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A70745"/>
    <w:multiLevelType w:val="hybridMultilevel"/>
    <w:tmpl w:val="C11A7B52"/>
    <w:lvl w:ilvl="0" w:tplc="EDAA2B5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764253942">
    <w:abstractNumId w:val="10"/>
  </w:num>
  <w:num w:numId="2" w16cid:durableId="1511482015">
    <w:abstractNumId w:val="3"/>
  </w:num>
  <w:num w:numId="3" w16cid:durableId="1665889762">
    <w:abstractNumId w:val="30"/>
  </w:num>
  <w:num w:numId="4" w16cid:durableId="1255289103">
    <w:abstractNumId w:val="9"/>
  </w:num>
  <w:num w:numId="5" w16cid:durableId="1510287678">
    <w:abstractNumId w:val="16"/>
  </w:num>
  <w:num w:numId="6" w16cid:durableId="1137722631">
    <w:abstractNumId w:val="14"/>
  </w:num>
  <w:num w:numId="7" w16cid:durableId="742722103">
    <w:abstractNumId w:val="17"/>
  </w:num>
  <w:num w:numId="8" w16cid:durableId="216821714">
    <w:abstractNumId w:val="20"/>
  </w:num>
  <w:num w:numId="9" w16cid:durableId="2026469583">
    <w:abstractNumId w:val="39"/>
  </w:num>
  <w:num w:numId="10" w16cid:durableId="753165887">
    <w:abstractNumId w:val="4"/>
  </w:num>
  <w:num w:numId="11" w16cid:durableId="1587618572">
    <w:abstractNumId w:val="34"/>
  </w:num>
  <w:num w:numId="12" w16cid:durableId="813253723">
    <w:abstractNumId w:val="26"/>
  </w:num>
  <w:num w:numId="13" w16cid:durableId="1521622763">
    <w:abstractNumId w:val="0"/>
  </w:num>
  <w:num w:numId="14" w16cid:durableId="1102871870">
    <w:abstractNumId w:val="13"/>
  </w:num>
  <w:num w:numId="15" w16cid:durableId="1084301895">
    <w:abstractNumId w:val="32"/>
  </w:num>
  <w:num w:numId="16" w16cid:durableId="638338714">
    <w:abstractNumId w:val="31"/>
  </w:num>
  <w:num w:numId="17" w16cid:durableId="1274901658">
    <w:abstractNumId w:val="29"/>
  </w:num>
  <w:num w:numId="18" w16cid:durableId="1783188191">
    <w:abstractNumId w:val="36"/>
  </w:num>
  <w:num w:numId="19" w16cid:durableId="1486702109">
    <w:abstractNumId w:val="38"/>
  </w:num>
  <w:num w:numId="20" w16cid:durableId="478621481">
    <w:abstractNumId w:val="5"/>
  </w:num>
  <w:num w:numId="21" w16cid:durableId="475415856">
    <w:abstractNumId w:val="25"/>
  </w:num>
  <w:num w:numId="22" w16cid:durableId="33968277">
    <w:abstractNumId w:val="27"/>
  </w:num>
  <w:num w:numId="23" w16cid:durableId="191573711">
    <w:abstractNumId w:val="6"/>
  </w:num>
  <w:num w:numId="24" w16cid:durableId="1935047071">
    <w:abstractNumId w:val="11"/>
  </w:num>
  <w:num w:numId="25" w16cid:durableId="671447686">
    <w:abstractNumId w:val="18"/>
  </w:num>
  <w:num w:numId="26" w16cid:durableId="805393790">
    <w:abstractNumId w:val="2"/>
  </w:num>
  <w:num w:numId="27" w16cid:durableId="2142726809">
    <w:abstractNumId w:val="12"/>
  </w:num>
  <w:num w:numId="28" w16cid:durableId="1350915995">
    <w:abstractNumId w:val="19"/>
  </w:num>
  <w:num w:numId="29" w16cid:durableId="1404331679">
    <w:abstractNumId w:val="21"/>
  </w:num>
  <w:num w:numId="30" w16cid:durableId="1212688557">
    <w:abstractNumId w:val="37"/>
  </w:num>
  <w:num w:numId="31" w16cid:durableId="1270236368">
    <w:abstractNumId w:val="23"/>
  </w:num>
  <w:num w:numId="32" w16cid:durableId="1256942214">
    <w:abstractNumId w:val="15"/>
  </w:num>
  <w:num w:numId="33" w16cid:durableId="718167520">
    <w:abstractNumId w:val="1"/>
  </w:num>
  <w:num w:numId="34" w16cid:durableId="13656892">
    <w:abstractNumId w:val="35"/>
  </w:num>
  <w:num w:numId="35" w16cid:durableId="859589636">
    <w:abstractNumId w:val="24"/>
  </w:num>
  <w:num w:numId="36" w16cid:durableId="813987596">
    <w:abstractNumId w:val="28"/>
  </w:num>
  <w:num w:numId="37" w16cid:durableId="1816482760">
    <w:abstractNumId w:val="7"/>
  </w:num>
  <w:num w:numId="38" w16cid:durableId="1076711927">
    <w:abstractNumId w:val="40"/>
  </w:num>
  <w:num w:numId="39" w16cid:durableId="767309386">
    <w:abstractNumId w:val="8"/>
  </w:num>
  <w:num w:numId="40" w16cid:durableId="1648320199">
    <w:abstractNumId w:val="22"/>
  </w:num>
  <w:num w:numId="41" w16cid:durableId="176980831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837"/>
    <w:rsid w:val="000048B6"/>
    <w:rsid w:val="000213A9"/>
    <w:rsid w:val="000575CB"/>
    <w:rsid w:val="000633D2"/>
    <w:rsid w:val="00080BD7"/>
    <w:rsid w:val="00090A7F"/>
    <w:rsid w:val="00094D1E"/>
    <w:rsid w:val="000A3402"/>
    <w:rsid w:val="000E16EA"/>
    <w:rsid w:val="000F282D"/>
    <w:rsid w:val="000F2E5B"/>
    <w:rsid w:val="0010037F"/>
    <w:rsid w:val="00107C26"/>
    <w:rsid w:val="001B49AD"/>
    <w:rsid w:val="001B6E60"/>
    <w:rsid w:val="001B7069"/>
    <w:rsid w:val="001B77E1"/>
    <w:rsid w:val="001C2889"/>
    <w:rsid w:val="001D4F22"/>
    <w:rsid w:val="001D65B1"/>
    <w:rsid w:val="001E4E9B"/>
    <w:rsid w:val="001F1FCE"/>
    <w:rsid w:val="001F323D"/>
    <w:rsid w:val="001F365F"/>
    <w:rsid w:val="001F7569"/>
    <w:rsid w:val="00200ED6"/>
    <w:rsid w:val="0022042C"/>
    <w:rsid w:val="0022792A"/>
    <w:rsid w:val="0024397A"/>
    <w:rsid w:val="002678E6"/>
    <w:rsid w:val="002726AC"/>
    <w:rsid w:val="002C1252"/>
    <w:rsid w:val="002D4FF0"/>
    <w:rsid w:val="00303338"/>
    <w:rsid w:val="00315177"/>
    <w:rsid w:val="00345C93"/>
    <w:rsid w:val="00356D5F"/>
    <w:rsid w:val="0039051D"/>
    <w:rsid w:val="003C7DAF"/>
    <w:rsid w:val="003D096A"/>
    <w:rsid w:val="003D5B2B"/>
    <w:rsid w:val="003F513C"/>
    <w:rsid w:val="00416B19"/>
    <w:rsid w:val="00493BBB"/>
    <w:rsid w:val="00495404"/>
    <w:rsid w:val="00495DC3"/>
    <w:rsid w:val="004C46DA"/>
    <w:rsid w:val="004C5EEC"/>
    <w:rsid w:val="004E29BF"/>
    <w:rsid w:val="004E59AE"/>
    <w:rsid w:val="004E5CB5"/>
    <w:rsid w:val="004E7158"/>
    <w:rsid w:val="004F5446"/>
    <w:rsid w:val="00521EAF"/>
    <w:rsid w:val="0053298A"/>
    <w:rsid w:val="00534574"/>
    <w:rsid w:val="0054222A"/>
    <w:rsid w:val="00543260"/>
    <w:rsid w:val="005476F0"/>
    <w:rsid w:val="00553D61"/>
    <w:rsid w:val="00563725"/>
    <w:rsid w:val="00566D65"/>
    <w:rsid w:val="0057561B"/>
    <w:rsid w:val="005801E6"/>
    <w:rsid w:val="005806BE"/>
    <w:rsid w:val="005B1477"/>
    <w:rsid w:val="005E7348"/>
    <w:rsid w:val="005F6DF6"/>
    <w:rsid w:val="0060409F"/>
    <w:rsid w:val="00605F7F"/>
    <w:rsid w:val="00607BAF"/>
    <w:rsid w:val="00612E38"/>
    <w:rsid w:val="00631DC5"/>
    <w:rsid w:val="006B4EBF"/>
    <w:rsid w:val="006C424A"/>
    <w:rsid w:val="006C52D7"/>
    <w:rsid w:val="007276F9"/>
    <w:rsid w:val="00731E5F"/>
    <w:rsid w:val="00733E4C"/>
    <w:rsid w:val="007801C9"/>
    <w:rsid w:val="00784033"/>
    <w:rsid w:val="00797887"/>
    <w:rsid w:val="007A7507"/>
    <w:rsid w:val="007B0A01"/>
    <w:rsid w:val="007B3BB3"/>
    <w:rsid w:val="007C4712"/>
    <w:rsid w:val="007D1597"/>
    <w:rsid w:val="007D33C2"/>
    <w:rsid w:val="007D4F49"/>
    <w:rsid w:val="007F387B"/>
    <w:rsid w:val="0080770A"/>
    <w:rsid w:val="00832009"/>
    <w:rsid w:val="00840162"/>
    <w:rsid w:val="008671E9"/>
    <w:rsid w:val="008728F7"/>
    <w:rsid w:val="00872CAE"/>
    <w:rsid w:val="008A7ACD"/>
    <w:rsid w:val="008D0C74"/>
    <w:rsid w:val="008D2281"/>
    <w:rsid w:val="008D7ECD"/>
    <w:rsid w:val="008E54D7"/>
    <w:rsid w:val="008F403B"/>
    <w:rsid w:val="008F4A7E"/>
    <w:rsid w:val="00911EAB"/>
    <w:rsid w:val="00920B28"/>
    <w:rsid w:val="00943AEA"/>
    <w:rsid w:val="00963422"/>
    <w:rsid w:val="00963687"/>
    <w:rsid w:val="009B328A"/>
    <w:rsid w:val="009C3D42"/>
    <w:rsid w:val="009C5A1A"/>
    <w:rsid w:val="009F7156"/>
    <w:rsid w:val="00A14DF1"/>
    <w:rsid w:val="00A344CA"/>
    <w:rsid w:val="00A355B4"/>
    <w:rsid w:val="00A3639E"/>
    <w:rsid w:val="00A45065"/>
    <w:rsid w:val="00A56F08"/>
    <w:rsid w:val="00A7203B"/>
    <w:rsid w:val="00A74199"/>
    <w:rsid w:val="00A910CF"/>
    <w:rsid w:val="00A936FD"/>
    <w:rsid w:val="00A9793B"/>
    <w:rsid w:val="00AE1A0E"/>
    <w:rsid w:val="00AF46E3"/>
    <w:rsid w:val="00B027A2"/>
    <w:rsid w:val="00B16FF6"/>
    <w:rsid w:val="00B306EE"/>
    <w:rsid w:val="00B34C61"/>
    <w:rsid w:val="00B61603"/>
    <w:rsid w:val="00BB2022"/>
    <w:rsid w:val="00BC32CE"/>
    <w:rsid w:val="00BF5BA1"/>
    <w:rsid w:val="00C0064C"/>
    <w:rsid w:val="00C20C94"/>
    <w:rsid w:val="00C24626"/>
    <w:rsid w:val="00C316AD"/>
    <w:rsid w:val="00C475BF"/>
    <w:rsid w:val="00CB0EAB"/>
    <w:rsid w:val="00CB6900"/>
    <w:rsid w:val="00CB7D1D"/>
    <w:rsid w:val="00CC5AE3"/>
    <w:rsid w:val="00CD54E4"/>
    <w:rsid w:val="00CD5786"/>
    <w:rsid w:val="00CD586E"/>
    <w:rsid w:val="00CD5B3C"/>
    <w:rsid w:val="00CD71CD"/>
    <w:rsid w:val="00CE01A6"/>
    <w:rsid w:val="00CE156B"/>
    <w:rsid w:val="00CF2051"/>
    <w:rsid w:val="00D03895"/>
    <w:rsid w:val="00D06E4E"/>
    <w:rsid w:val="00D14A34"/>
    <w:rsid w:val="00D221F7"/>
    <w:rsid w:val="00D43A6A"/>
    <w:rsid w:val="00D467F8"/>
    <w:rsid w:val="00D71875"/>
    <w:rsid w:val="00D93072"/>
    <w:rsid w:val="00DA7E98"/>
    <w:rsid w:val="00DE2BBB"/>
    <w:rsid w:val="00DE49D7"/>
    <w:rsid w:val="00DF2491"/>
    <w:rsid w:val="00E11901"/>
    <w:rsid w:val="00E142C8"/>
    <w:rsid w:val="00E1534E"/>
    <w:rsid w:val="00E20F22"/>
    <w:rsid w:val="00E32BD4"/>
    <w:rsid w:val="00E379CA"/>
    <w:rsid w:val="00E443A7"/>
    <w:rsid w:val="00E507B3"/>
    <w:rsid w:val="00E834D7"/>
    <w:rsid w:val="00E93837"/>
    <w:rsid w:val="00E96BE6"/>
    <w:rsid w:val="00EA6E82"/>
    <w:rsid w:val="00EB34EA"/>
    <w:rsid w:val="00EC12AE"/>
    <w:rsid w:val="00EC1F93"/>
    <w:rsid w:val="00ED3B03"/>
    <w:rsid w:val="00EF61C2"/>
    <w:rsid w:val="00EF7BFA"/>
    <w:rsid w:val="00F16DA6"/>
    <w:rsid w:val="00F25925"/>
    <w:rsid w:val="00F4476C"/>
    <w:rsid w:val="00F53BF0"/>
    <w:rsid w:val="00F95DFB"/>
    <w:rsid w:val="00FB5999"/>
    <w:rsid w:val="00FD2CBE"/>
    <w:rsid w:val="00FE111B"/>
    <w:rsid w:val="00FF2B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EA931"/>
  <w15:chartTrackingRefBased/>
  <w15:docId w15:val="{7E9F1480-AEFF-4C5A-8ACF-786F4077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F53B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semiHidden/>
    <w:unhideWhenUsed/>
    <w:qFormat/>
    <w:rsid w:val="001B6E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72C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2CAE"/>
  </w:style>
  <w:style w:type="paragraph" w:styleId="Rodap">
    <w:name w:val="footer"/>
    <w:basedOn w:val="Normal"/>
    <w:link w:val="RodapChar"/>
    <w:uiPriority w:val="99"/>
    <w:unhideWhenUsed/>
    <w:rsid w:val="00872CAE"/>
    <w:pPr>
      <w:tabs>
        <w:tab w:val="center" w:pos="4252"/>
        <w:tab w:val="right" w:pos="8504"/>
      </w:tabs>
      <w:spacing w:after="0" w:line="240" w:lineRule="auto"/>
    </w:pPr>
  </w:style>
  <w:style w:type="character" w:customStyle="1" w:styleId="RodapChar">
    <w:name w:val="Rodapé Char"/>
    <w:basedOn w:val="Fontepargpadro"/>
    <w:link w:val="Rodap"/>
    <w:uiPriority w:val="99"/>
    <w:rsid w:val="00872CAE"/>
  </w:style>
  <w:style w:type="character" w:styleId="Hyperlink">
    <w:name w:val="Hyperlink"/>
    <w:basedOn w:val="Fontepargpadro"/>
    <w:uiPriority w:val="99"/>
    <w:unhideWhenUsed/>
    <w:rsid w:val="00AE1A0E"/>
    <w:rPr>
      <w:color w:val="0563C1" w:themeColor="hyperlink"/>
      <w:u w:val="single"/>
    </w:rPr>
  </w:style>
  <w:style w:type="character" w:styleId="MenoPendente">
    <w:name w:val="Unresolved Mention"/>
    <w:basedOn w:val="Fontepargpadro"/>
    <w:uiPriority w:val="99"/>
    <w:semiHidden/>
    <w:unhideWhenUsed/>
    <w:rsid w:val="00AE1A0E"/>
    <w:rPr>
      <w:color w:val="605E5C"/>
      <w:shd w:val="clear" w:color="auto" w:fill="E1DFDD"/>
    </w:rPr>
  </w:style>
  <w:style w:type="character" w:customStyle="1" w:styleId="Ttulo1Char">
    <w:name w:val="Título 1 Char"/>
    <w:basedOn w:val="Fontepargpadro"/>
    <w:link w:val="Ttulo1"/>
    <w:uiPriority w:val="9"/>
    <w:rsid w:val="00F53BF0"/>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34"/>
    <w:qFormat/>
    <w:rsid w:val="000213A9"/>
    <w:pPr>
      <w:ind w:left="720"/>
      <w:contextualSpacing/>
    </w:pPr>
    <w:rPr>
      <w:lang w:val="en-US"/>
    </w:rPr>
  </w:style>
  <w:style w:type="character" w:customStyle="1" w:styleId="Ttulo3Char">
    <w:name w:val="Título 3 Char"/>
    <w:basedOn w:val="Fontepargpadro"/>
    <w:link w:val="Ttulo3"/>
    <w:uiPriority w:val="9"/>
    <w:semiHidden/>
    <w:rsid w:val="001B6E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2080">
      <w:bodyDiv w:val="1"/>
      <w:marLeft w:val="0"/>
      <w:marRight w:val="0"/>
      <w:marTop w:val="0"/>
      <w:marBottom w:val="0"/>
      <w:divBdr>
        <w:top w:val="none" w:sz="0" w:space="0" w:color="auto"/>
        <w:left w:val="none" w:sz="0" w:space="0" w:color="auto"/>
        <w:bottom w:val="none" w:sz="0" w:space="0" w:color="auto"/>
        <w:right w:val="none" w:sz="0" w:space="0" w:color="auto"/>
      </w:divBdr>
    </w:div>
    <w:div w:id="214439213">
      <w:bodyDiv w:val="1"/>
      <w:marLeft w:val="0"/>
      <w:marRight w:val="0"/>
      <w:marTop w:val="0"/>
      <w:marBottom w:val="0"/>
      <w:divBdr>
        <w:top w:val="none" w:sz="0" w:space="0" w:color="auto"/>
        <w:left w:val="none" w:sz="0" w:space="0" w:color="auto"/>
        <w:bottom w:val="none" w:sz="0" w:space="0" w:color="auto"/>
        <w:right w:val="none" w:sz="0" w:space="0" w:color="auto"/>
      </w:divBdr>
    </w:div>
    <w:div w:id="454448504">
      <w:bodyDiv w:val="1"/>
      <w:marLeft w:val="0"/>
      <w:marRight w:val="0"/>
      <w:marTop w:val="0"/>
      <w:marBottom w:val="0"/>
      <w:divBdr>
        <w:top w:val="none" w:sz="0" w:space="0" w:color="auto"/>
        <w:left w:val="none" w:sz="0" w:space="0" w:color="auto"/>
        <w:bottom w:val="none" w:sz="0" w:space="0" w:color="auto"/>
        <w:right w:val="none" w:sz="0" w:space="0" w:color="auto"/>
      </w:divBdr>
    </w:div>
    <w:div w:id="570307383">
      <w:bodyDiv w:val="1"/>
      <w:marLeft w:val="0"/>
      <w:marRight w:val="0"/>
      <w:marTop w:val="0"/>
      <w:marBottom w:val="0"/>
      <w:divBdr>
        <w:top w:val="none" w:sz="0" w:space="0" w:color="auto"/>
        <w:left w:val="none" w:sz="0" w:space="0" w:color="auto"/>
        <w:bottom w:val="none" w:sz="0" w:space="0" w:color="auto"/>
        <w:right w:val="none" w:sz="0" w:space="0" w:color="auto"/>
      </w:divBdr>
      <w:divsChild>
        <w:div w:id="1820536027">
          <w:marLeft w:val="446"/>
          <w:marRight w:val="0"/>
          <w:marTop w:val="200"/>
          <w:marBottom w:val="60"/>
          <w:divBdr>
            <w:top w:val="none" w:sz="0" w:space="0" w:color="auto"/>
            <w:left w:val="none" w:sz="0" w:space="0" w:color="auto"/>
            <w:bottom w:val="none" w:sz="0" w:space="0" w:color="auto"/>
            <w:right w:val="none" w:sz="0" w:space="0" w:color="auto"/>
          </w:divBdr>
        </w:div>
        <w:div w:id="688726916">
          <w:marLeft w:val="446"/>
          <w:marRight w:val="0"/>
          <w:marTop w:val="200"/>
          <w:marBottom w:val="60"/>
          <w:divBdr>
            <w:top w:val="none" w:sz="0" w:space="0" w:color="auto"/>
            <w:left w:val="none" w:sz="0" w:space="0" w:color="auto"/>
            <w:bottom w:val="none" w:sz="0" w:space="0" w:color="auto"/>
            <w:right w:val="none" w:sz="0" w:space="0" w:color="auto"/>
          </w:divBdr>
        </w:div>
      </w:divsChild>
    </w:div>
    <w:div w:id="599872073">
      <w:bodyDiv w:val="1"/>
      <w:marLeft w:val="0"/>
      <w:marRight w:val="0"/>
      <w:marTop w:val="0"/>
      <w:marBottom w:val="0"/>
      <w:divBdr>
        <w:top w:val="none" w:sz="0" w:space="0" w:color="auto"/>
        <w:left w:val="none" w:sz="0" w:space="0" w:color="auto"/>
        <w:bottom w:val="none" w:sz="0" w:space="0" w:color="auto"/>
        <w:right w:val="none" w:sz="0" w:space="0" w:color="auto"/>
      </w:divBdr>
    </w:div>
    <w:div w:id="649401729">
      <w:bodyDiv w:val="1"/>
      <w:marLeft w:val="0"/>
      <w:marRight w:val="0"/>
      <w:marTop w:val="0"/>
      <w:marBottom w:val="0"/>
      <w:divBdr>
        <w:top w:val="none" w:sz="0" w:space="0" w:color="auto"/>
        <w:left w:val="none" w:sz="0" w:space="0" w:color="auto"/>
        <w:bottom w:val="none" w:sz="0" w:space="0" w:color="auto"/>
        <w:right w:val="none" w:sz="0" w:space="0" w:color="auto"/>
      </w:divBdr>
      <w:divsChild>
        <w:div w:id="66389279">
          <w:marLeft w:val="446"/>
          <w:marRight w:val="0"/>
          <w:marTop w:val="120"/>
          <w:marBottom w:val="120"/>
          <w:divBdr>
            <w:top w:val="none" w:sz="0" w:space="0" w:color="auto"/>
            <w:left w:val="none" w:sz="0" w:space="0" w:color="auto"/>
            <w:bottom w:val="none" w:sz="0" w:space="0" w:color="auto"/>
            <w:right w:val="none" w:sz="0" w:space="0" w:color="auto"/>
          </w:divBdr>
        </w:div>
        <w:div w:id="70658797">
          <w:marLeft w:val="446"/>
          <w:marRight w:val="0"/>
          <w:marTop w:val="120"/>
          <w:marBottom w:val="120"/>
          <w:divBdr>
            <w:top w:val="none" w:sz="0" w:space="0" w:color="auto"/>
            <w:left w:val="none" w:sz="0" w:space="0" w:color="auto"/>
            <w:bottom w:val="none" w:sz="0" w:space="0" w:color="auto"/>
            <w:right w:val="none" w:sz="0" w:space="0" w:color="auto"/>
          </w:divBdr>
        </w:div>
        <w:div w:id="696976225">
          <w:marLeft w:val="446"/>
          <w:marRight w:val="0"/>
          <w:marTop w:val="120"/>
          <w:marBottom w:val="120"/>
          <w:divBdr>
            <w:top w:val="none" w:sz="0" w:space="0" w:color="auto"/>
            <w:left w:val="none" w:sz="0" w:space="0" w:color="auto"/>
            <w:bottom w:val="none" w:sz="0" w:space="0" w:color="auto"/>
            <w:right w:val="none" w:sz="0" w:space="0" w:color="auto"/>
          </w:divBdr>
        </w:div>
      </w:divsChild>
    </w:div>
    <w:div w:id="669678419">
      <w:bodyDiv w:val="1"/>
      <w:marLeft w:val="0"/>
      <w:marRight w:val="0"/>
      <w:marTop w:val="0"/>
      <w:marBottom w:val="0"/>
      <w:divBdr>
        <w:top w:val="none" w:sz="0" w:space="0" w:color="auto"/>
        <w:left w:val="none" w:sz="0" w:space="0" w:color="auto"/>
        <w:bottom w:val="none" w:sz="0" w:space="0" w:color="auto"/>
        <w:right w:val="none" w:sz="0" w:space="0" w:color="auto"/>
      </w:divBdr>
    </w:div>
    <w:div w:id="701056592">
      <w:bodyDiv w:val="1"/>
      <w:marLeft w:val="0"/>
      <w:marRight w:val="0"/>
      <w:marTop w:val="0"/>
      <w:marBottom w:val="0"/>
      <w:divBdr>
        <w:top w:val="none" w:sz="0" w:space="0" w:color="auto"/>
        <w:left w:val="none" w:sz="0" w:space="0" w:color="auto"/>
        <w:bottom w:val="none" w:sz="0" w:space="0" w:color="auto"/>
        <w:right w:val="none" w:sz="0" w:space="0" w:color="auto"/>
      </w:divBdr>
      <w:divsChild>
        <w:div w:id="895623207">
          <w:marLeft w:val="446"/>
          <w:marRight w:val="0"/>
          <w:marTop w:val="120"/>
          <w:marBottom w:val="120"/>
          <w:divBdr>
            <w:top w:val="none" w:sz="0" w:space="0" w:color="auto"/>
            <w:left w:val="none" w:sz="0" w:space="0" w:color="auto"/>
            <w:bottom w:val="none" w:sz="0" w:space="0" w:color="auto"/>
            <w:right w:val="none" w:sz="0" w:space="0" w:color="auto"/>
          </w:divBdr>
        </w:div>
        <w:div w:id="948396505">
          <w:marLeft w:val="446"/>
          <w:marRight w:val="0"/>
          <w:marTop w:val="120"/>
          <w:marBottom w:val="120"/>
          <w:divBdr>
            <w:top w:val="none" w:sz="0" w:space="0" w:color="auto"/>
            <w:left w:val="none" w:sz="0" w:space="0" w:color="auto"/>
            <w:bottom w:val="none" w:sz="0" w:space="0" w:color="auto"/>
            <w:right w:val="none" w:sz="0" w:space="0" w:color="auto"/>
          </w:divBdr>
        </w:div>
        <w:div w:id="819879713">
          <w:marLeft w:val="446"/>
          <w:marRight w:val="0"/>
          <w:marTop w:val="120"/>
          <w:marBottom w:val="120"/>
          <w:divBdr>
            <w:top w:val="none" w:sz="0" w:space="0" w:color="auto"/>
            <w:left w:val="none" w:sz="0" w:space="0" w:color="auto"/>
            <w:bottom w:val="none" w:sz="0" w:space="0" w:color="auto"/>
            <w:right w:val="none" w:sz="0" w:space="0" w:color="auto"/>
          </w:divBdr>
        </w:div>
      </w:divsChild>
    </w:div>
    <w:div w:id="739904393">
      <w:bodyDiv w:val="1"/>
      <w:marLeft w:val="0"/>
      <w:marRight w:val="0"/>
      <w:marTop w:val="0"/>
      <w:marBottom w:val="0"/>
      <w:divBdr>
        <w:top w:val="none" w:sz="0" w:space="0" w:color="auto"/>
        <w:left w:val="none" w:sz="0" w:space="0" w:color="auto"/>
        <w:bottom w:val="none" w:sz="0" w:space="0" w:color="auto"/>
        <w:right w:val="none" w:sz="0" w:space="0" w:color="auto"/>
      </w:divBdr>
    </w:div>
    <w:div w:id="794834024">
      <w:bodyDiv w:val="1"/>
      <w:marLeft w:val="0"/>
      <w:marRight w:val="0"/>
      <w:marTop w:val="0"/>
      <w:marBottom w:val="0"/>
      <w:divBdr>
        <w:top w:val="none" w:sz="0" w:space="0" w:color="auto"/>
        <w:left w:val="none" w:sz="0" w:space="0" w:color="auto"/>
        <w:bottom w:val="none" w:sz="0" w:space="0" w:color="auto"/>
        <w:right w:val="none" w:sz="0" w:space="0" w:color="auto"/>
      </w:divBdr>
      <w:divsChild>
        <w:div w:id="242106007">
          <w:marLeft w:val="446"/>
          <w:marRight w:val="0"/>
          <w:marTop w:val="120"/>
          <w:marBottom w:val="120"/>
          <w:divBdr>
            <w:top w:val="none" w:sz="0" w:space="0" w:color="auto"/>
            <w:left w:val="none" w:sz="0" w:space="0" w:color="auto"/>
            <w:bottom w:val="none" w:sz="0" w:space="0" w:color="auto"/>
            <w:right w:val="none" w:sz="0" w:space="0" w:color="auto"/>
          </w:divBdr>
        </w:div>
        <w:div w:id="1418677065">
          <w:marLeft w:val="446"/>
          <w:marRight w:val="0"/>
          <w:marTop w:val="120"/>
          <w:marBottom w:val="120"/>
          <w:divBdr>
            <w:top w:val="none" w:sz="0" w:space="0" w:color="auto"/>
            <w:left w:val="none" w:sz="0" w:space="0" w:color="auto"/>
            <w:bottom w:val="none" w:sz="0" w:space="0" w:color="auto"/>
            <w:right w:val="none" w:sz="0" w:space="0" w:color="auto"/>
          </w:divBdr>
        </w:div>
        <w:div w:id="279722393">
          <w:marLeft w:val="446"/>
          <w:marRight w:val="0"/>
          <w:marTop w:val="120"/>
          <w:marBottom w:val="120"/>
          <w:divBdr>
            <w:top w:val="none" w:sz="0" w:space="0" w:color="auto"/>
            <w:left w:val="none" w:sz="0" w:space="0" w:color="auto"/>
            <w:bottom w:val="none" w:sz="0" w:space="0" w:color="auto"/>
            <w:right w:val="none" w:sz="0" w:space="0" w:color="auto"/>
          </w:divBdr>
        </w:div>
      </w:divsChild>
    </w:div>
    <w:div w:id="855997469">
      <w:bodyDiv w:val="1"/>
      <w:marLeft w:val="0"/>
      <w:marRight w:val="0"/>
      <w:marTop w:val="0"/>
      <w:marBottom w:val="0"/>
      <w:divBdr>
        <w:top w:val="none" w:sz="0" w:space="0" w:color="auto"/>
        <w:left w:val="none" w:sz="0" w:space="0" w:color="auto"/>
        <w:bottom w:val="none" w:sz="0" w:space="0" w:color="auto"/>
        <w:right w:val="none" w:sz="0" w:space="0" w:color="auto"/>
      </w:divBdr>
      <w:divsChild>
        <w:div w:id="1276138706">
          <w:marLeft w:val="446"/>
          <w:marRight w:val="0"/>
          <w:marTop w:val="200"/>
          <w:marBottom w:val="0"/>
          <w:divBdr>
            <w:top w:val="none" w:sz="0" w:space="0" w:color="auto"/>
            <w:left w:val="none" w:sz="0" w:space="0" w:color="auto"/>
            <w:bottom w:val="none" w:sz="0" w:space="0" w:color="auto"/>
            <w:right w:val="none" w:sz="0" w:space="0" w:color="auto"/>
          </w:divBdr>
        </w:div>
        <w:div w:id="1049720172">
          <w:marLeft w:val="446"/>
          <w:marRight w:val="0"/>
          <w:marTop w:val="200"/>
          <w:marBottom w:val="0"/>
          <w:divBdr>
            <w:top w:val="none" w:sz="0" w:space="0" w:color="auto"/>
            <w:left w:val="none" w:sz="0" w:space="0" w:color="auto"/>
            <w:bottom w:val="none" w:sz="0" w:space="0" w:color="auto"/>
            <w:right w:val="none" w:sz="0" w:space="0" w:color="auto"/>
          </w:divBdr>
        </w:div>
        <w:div w:id="1998725197">
          <w:marLeft w:val="446"/>
          <w:marRight w:val="0"/>
          <w:marTop w:val="200"/>
          <w:marBottom w:val="0"/>
          <w:divBdr>
            <w:top w:val="none" w:sz="0" w:space="0" w:color="auto"/>
            <w:left w:val="none" w:sz="0" w:space="0" w:color="auto"/>
            <w:bottom w:val="none" w:sz="0" w:space="0" w:color="auto"/>
            <w:right w:val="none" w:sz="0" w:space="0" w:color="auto"/>
          </w:divBdr>
        </w:div>
      </w:divsChild>
    </w:div>
    <w:div w:id="966353925">
      <w:bodyDiv w:val="1"/>
      <w:marLeft w:val="0"/>
      <w:marRight w:val="0"/>
      <w:marTop w:val="0"/>
      <w:marBottom w:val="0"/>
      <w:divBdr>
        <w:top w:val="none" w:sz="0" w:space="0" w:color="auto"/>
        <w:left w:val="none" w:sz="0" w:space="0" w:color="auto"/>
        <w:bottom w:val="none" w:sz="0" w:space="0" w:color="auto"/>
        <w:right w:val="none" w:sz="0" w:space="0" w:color="auto"/>
      </w:divBdr>
    </w:div>
    <w:div w:id="1133794471">
      <w:bodyDiv w:val="1"/>
      <w:marLeft w:val="0"/>
      <w:marRight w:val="0"/>
      <w:marTop w:val="0"/>
      <w:marBottom w:val="0"/>
      <w:divBdr>
        <w:top w:val="none" w:sz="0" w:space="0" w:color="auto"/>
        <w:left w:val="none" w:sz="0" w:space="0" w:color="auto"/>
        <w:bottom w:val="none" w:sz="0" w:space="0" w:color="auto"/>
        <w:right w:val="none" w:sz="0" w:space="0" w:color="auto"/>
      </w:divBdr>
    </w:div>
    <w:div w:id="1174683204">
      <w:bodyDiv w:val="1"/>
      <w:marLeft w:val="0"/>
      <w:marRight w:val="0"/>
      <w:marTop w:val="0"/>
      <w:marBottom w:val="0"/>
      <w:divBdr>
        <w:top w:val="none" w:sz="0" w:space="0" w:color="auto"/>
        <w:left w:val="none" w:sz="0" w:space="0" w:color="auto"/>
        <w:bottom w:val="none" w:sz="0" w:space="0" w:color="auto"/>
        <w:right w:val="none" w:sz="0" w:space="0" w:color="auto"/>
      </w:divBdr>
      <w:divsChild>
        <w:div w:id="1424453095">
          <w:marLeft w:val="446"/>
          <w:marRight w:val="0"/>
          <w:marTop w:val="200"/>
          <w:marBottom w:val="60"/>
          <w:divBdr>
            <w:top w:val="none" w:sz="0" w:space="0" w:color="auto"/>
            <w:left w:val="none" w:sz="0" w:space="0" w:color="auto"/>
            <w:bottom w:val="none" w:sz="0" w:space="0" w:color="auto"/>
            <w:right w:val="none" w:sz="0" w:space="0" w:color="auto"/>
          </w:divBdr>
        </w:div>
        <w:div w:id="1835681715">
          <w:marLeft w:val="446"/>
          <w:marRight w:val="0"/>
          <w:marTop w:val="200"/>
          <w:marBottom w:val="0"/>
          <w:divBdr>
            <w:top w:val="none" w:sz="0" w:space="0" w:color="auto"/>
            <w:left w:val="none" w:sz="0" w:space="0" w:color="auto"/>
            <w:bottom w:val="none" w:sz="0" w:space="0" w:color="auto"/>
            <w:right w:val="none" w:sz="0" w:space="0" w:color="auto"/>
          </w:divBdr>
        </w:div>
        <w:div w:id="1948196897">
          <w:marLeft w:val="446"/>
          <w:marRight w:val="0"/>
          <w:marTop w:val="200"/>
          <w:marBottom w:val="0"/>
          <w:divBdr>
            <w:top w:val="none" w:sz="0" w:space="0" w:color="auto"/>
            <w:left w:val="none" w:sz="0" w:space="0" w:color="auto"/>
            <w:bottom w:val="none" w:sz="0" w:space="0" w:color="auto"/>
            <w:right w:val="none" w:sz="0" w:space="0" w:color="auto"/>
          </w:divBdr>
        </w:div>
        <w:div w:id="272398393">
          <w:marLeft w:val="446"/>
          <w:marRight w:val="0"/>
          <w:marTop w:val="200"/>
          <w:marBottom w:val="0"/>
          <w:divBdr>
            <w:top w:val="none" w:sz="0" w:space="0" w:color="auto"/>
            <w:left w:val="none" w:sz="0" w:space="0" w:color="auto"/>
            <w:bottom w:val="none" w:sz="0" w:space="0" w:color="auto"/>
            <w:right w:val="none" w:sz="0" w:space="0" w:color="auto"/>
          </w:divBdr>
        </w:div>
      </w:divsChild>
    </w:div>
    <w:div w:id="1296523137">
      <w:bodyDiv w:val="1"/>
      <w:marLeft w:val="0"/>
      <w:marRight w:val="0"/>
      <w:marTop w:val="0"/>
      <w:marBottom w:val="0"/>
      <w:divBdr>
        <w:top w:val="none" w:sz="0" w:space="0" w:color="auto"/>
        <w:left w:val="none" w:sz="0" w:space="0" w:color="auto"/>
        <w:bottom w:val="none" w:sz="0" w:space="0" w:color="auto"/>
        <w:right w:val="none" w:sz="0" w:space="0" w:color="auto"/>
      </w:divBdr>
    </w:div>
    <w:div w:id="1456681921">
      <w:bodyDiv w:val="1"/>
      <w:marLeft w:val="0"/>
      <w:marRight w:val="0"/>
      <w:marTop w:val="0"/>
      <w:marBottom w:val="0"/>
      <w:divBdr>
        <w:top w:val="none" w:sz="0" w:space="0" w:color="auto"/>
        <w:left w:val="none" w:sz="0" w:space="0" w:color="auto"/>
        <w:bottom w:val="none" w:sz="0" w:space="0" w:color="auto"/>
        <w:right w:val="none" w:sz="0" w:space="0" w:color="auto"/>
      </w:divBdr>
      <w:divsChild>
        <w:div w:id="1447889470">
          <w:marLeft w:val="446"/>
          <w:marRight w:val="0"/>
          <w:marTop w:val="200"/>
          <w:marBottom w:val="0"/>
          <w:divBdr>
            <w:top w:val="none" w:sz="0" w:space="0" w:color="auto"/>
            <w:left w:val="none" w:sz="0" w:space="0" w:color="auto"/>
            <w:bottom w:val="none" w:sz="0" w:space="0" w:color="auto"/>
            <w:right w:val="none" w:sz="0" w:space="0" w:color="auto"/>
          </w:divBdr>
        </w:div>
        <w:div w:id="1663240508">
          <w:marLeft w:val="446"/>
          <w:marRight w:val="0"/>
          <w:marTop w:val="200"/>
          <w:marBottom w:val="0"/>
          <w:divBdr>
            <w:top w:val="none" w:sz="0" w:space="0" w:color="auto"/>
            <w:left w:val="none" w:sz="0" w:space="0" w:color="auto"/>
            <w:bottom w:val="none" w:sz="0" w:space="0" w:color="auto"/>
            <w:right w:val="none" w:sz="0" w:space="0" w:color="auto"/>
          </w:divBdr>
        </w:div>
      </w:divsChild>
    </w:div>
    <w:div w:id="1478566050">
      <w:bodyDiv w:val="1"/>
      <w:marLeft w:val="0"/>
      <w:marRight w:val="0"/>
      <w:marTop w:val="0"/>
      <w:marBottom w:val="0"/>
      <w:divBdr>
        <w:top w:val="none" w:sz="0" w:space="0" w:color="auto"/>
        <w:left w:val="none" w:sz="0" w:space="0" w:color="auto"/>
        <w:bottom w:val="none" w:sz="0" w:space="0" w:color="auto"/>
        <w:right w:val="none" w:sz="0" w:space="0" w:color="auto"/>
      </w:divBdr>
      <w:divsChild>
        <w:div w:id="100953209">
          <w:marLeft w:val="446"/>
          <w:marRight w:val="0"/>
          <w:marTop w:val="0"/>
          <w:marBottom w:val="0"/>
          <w:divBdr>
            <w:top w:val="none" w:sz="0" w:space="0" w:color="auto"/>
            <w:left w:val="none" w:sz="0" w:space="0" w:color="auto"/>
            <w:bottom w:val="none" w:sz="0" w:space="0" w:color="auto"/>
            <w:right w:val="none" w:sz="0" w:space="0" w:color="auto"/>
          </w:divBdr>
        </w:div>
        <w:div w:id="1608655128">
          <w:marLeft w:val="446"/>
          <w:marRight w:val="0"/>
          <w:marTop w:val="0"/>
          <w:marBottom w:val="0"/>
          <w:divBdr>
            <w:top w:val="none" w:sz="0" w:space="0" w:color="auto"/>
            <w:left w:val="none" w:sz="0" w:space="0" w:color="auto"/>
            <w:bottom w:val="none" w:sz="0" w:space="0" w:color="auto"/>
            <w:right w:val="none" w:sz="0" w:space="0" w:color="auto"/>
          </w:divBdr>
        </w:div>
        <w:div w:id="1231696867">
          <w:marLeft w:val="446"/>
          <w:marRight w:val="0"/>
          <w:marTop w:val="0"/>
          <w:marBottom w:val="0"/>
          <w:divBdr>
            <w:top w:val="none" w:sz="0" w:space="0" w:color="auto"/>
            <w:left w:val="none" w:sz="0" w:space="0" w:color="auto"/>
            <w:bottom w:val="none" w:sz="0" w:space="0" w:color="auto"/>
            <w:right w:val="none" w:sz="0" w:space="0" w:color="auto"/>
          </w:divBdr>
        </w:div>
        <w:div w:id="1595702540">
          <w:marLeft w:val="446"/>
          <w:marRight w:val="0"/>
          <w:marTop w:val="0"/>
          <w:marBottom w:val="0"/>
          <w:divBdr>
            <w:top w:val="none" w:sz="0" w:space="0" w:color="auto"/>
            <w:left w:val="none" w:sz="0" w:space="0" w:color="auto"/>
            <w:bottom w:val="none" w:sz="0" w:space="0" w:color="auto"/>
            <w:right w:val="none" w:sz="0" w:space="0" w:color="auto"/>
          </w:divBdr>
        </w:div>
      </w:divsChild>
    </w:div>
    <w:div w:id="1572085543">
      <w:bodyDiv w:val="1"/>
      <w:marLeft w:val="0"/>
      <w:marRight w:val="0"/>
      <w:marTop w:val="0"/>
      <w:marBottom w:val="0"/>
      <w:divBdr>
        <w:top w:val="none" w:sz="0" w:space="0" w:color="auto"/>
        <w:left w:val="none" w:sz="0" w:space="0" w:color="auto"/>
        <w:bottom w:val="none" w:sz="0" w:space="0" w:color="auto"/>
        <w:right w:val="none" w:sz="0" w:space="0" w:color="auto"/>
      </w:divBdr>
    </w:div>
    <w:div w:id="1577590548">
      <w:bodyDiv w:val="1"/>
      <w:marLeft w:val="0"/>
      <w:marRight w:val="0"/>
      <w:marTop w:val="0"/>
      <w:marBottom w:val="0"/>
      <w:divBdr>
        <w:top w:val="none" w:sz="0" w:space="0" w:color="auto"/>
        <w:left w:val="none" w:sz="0" w:space="0" w:color="auto"/>
        <w:bottom w:val="none" w:sz="0" w:space="0" w:color="auto"/>
        <w:right w:val="none" w:sz="0" w:space="0" w:color="auto"/>
      </w:divBdr>
      <w:divsChild>
        <w:div w:id="1357006599">
          <w:marLeft w:val="446"/>
          <w:marRight w:val="0"/>
          <w:marTop w:val="60"/>
          <w:marBottom w:val="60"/>
          <w:divBdr>
            <w:top w:val="none" w:sz="0" w:space="0" w:color="auto"/>
            <w:left w:val="none" w:sz="0" w:space="0" w:color="auto"/>
            <w:bottom w:val="none" w:sz="0" w:space="0" w:color="auto"/>
            <w:right w:val="none" w:sz="0" w:space="0" w:color="auto"/>
          </w:divBdr>
        </w:div>
        <w:div w:id="527841821">
          <w:marLeft w:val="446"/>
          <w:marRight w:val="0"/>
          <w:marTop w:val="60"/>
          <w:marBottom w:val="60"/>
          <w:divBdr>
            <w:top w:val="none" w:sz="0" w:space="0" w:color="auto"/>
            <w:left w:val="none" w:sz="0" w:space="0" w:color="auto"/>
            <w:bottom w:val="none" w:sz="0" w:space="0" w:color="auto"/>
            <w:right w:val="none" w:sz="0" w:space="0" w:color="auto"/>
          </w:divBdr>
        </w:div>
        <w:div w:id="353655757">
          <w:marLeft w:val="446"/>
          <w:marRight w:val="0"/>
          <w:marTop w:val="60"/>
          <w:marBottom w:val="60"/>
          <w:divBdr>
            <w:top w:val="none" w:sz="0" w:space="0" w:color="auto"/>
            <w:left w:val="none" w:sz="0" w:space="0" w:color="auto"/>
            <w:bottom w:val="none" w:sz="0" w:space="0" w:color="auto"/>
            <w:right w:val="none" w:sz="0" w:space="0" w:color="auto"/>
          </w:divBdr>
        </w:div>
        <w:div w:id="695623599">
          <w:marLeft w:val="446"/>
          <w:marRight w:val="0"/>
          <w:marTop w:val="60"/>
          <w:marBottom w:val="60"/>
          <w:divBdr>
            <w:top w:val="none" w:sz="0" w:space="0" w:color="auto"/>
            <w:left w:val="none" w:sz="0" w:space="0" w:color="auto"/>
            <w:bottom w:val="none" w:sz="0" w:space="0" w:color="auto"/>
            <w:right w:val="none" w:sz="0" w:space="0" w:color="auto"/>
          </w:divBdr>
        </w:div>
      </w:divsChild>
    </w:div>
    <w:div w:id="1594822909">
      <w:bodyDiv w:val="1"/>
      <w:marLeft w:val="0"/>
      <w:marRight w:val="0"/>
      <w:marTop w:val="0"/>
      <w:marBottom w:val="0"/>
      <w:divBdr>
        <w:top w:val="none" w:sz="0" w:space="0" w:color="auto"/>
        <w:left w:val="none" w:sz="0" w:space="0" w:color="auto"/>
        <w:bottom w:val="none" w:sz="0" w:space="0" w:color="auto"/>
        <w:right w:val="none" w:sz="0" w:space="0" w:color="auto"/>
      </w:divBdr>
      <w:divsChild>
        <w:div w:id="1199666489">
          <w:marLeft w:val="446"/>
          <w:marRight w:val="0"/>
          <w:marTop w:val="120"/>
          <w:marBottom w:val="120"/>
          <w:divBdr>
            <w:top w:val="none" w:sz="0" w:space="0" w:color="auto"/>
            <w:left w:val="none" w:sz="0" w:space="0" w:color="auto"/>
            <w:bottom w:val="none" w:sz="0" w:space="0" w:color="auto"/>
            <w:right w:val="none" w:sz="0" w:space="0" w:color="auto"/>
          </w:divBdr>
        </w:div>
        <w:div w:id="572349589">
          <w:marLeft w:val="446"/>
          <w:marRight w:val="0"/>
          <w:marTop w:val="120"/>
          <w:marBottom w:val="120"/>
          <w:divBdr>
            <w:top w:val="none" w:sz="0" w:space="0" w:color="auto"/>
            <w:left w:val="none" w:sz="0" w:space="0" w:color="auto"/>
            <w:bottom w:val="none" w:sz="0" w:space="0" w:color="auto"/>
            <w:right w:val="none" w:sz="0" w:space="0" w:color="auto"/>
          </w:divBdr>
        </w:div>
      </w:divsChild>
    </w:div>
    <w:div w:id="1680892794">
      <w:bodyDiv w:val="1"/>
      <w:marLeft w:val="0"/>
      <w:marRight w:val="0"/>
      <w:marTop w:val="0"/>
      <w:marBottom w:val="0"/>
      <w:divBdr>
        <w:top w:val="none" w:sz="0" w:space="0" w:color="auto"/>
        <w:left w:val="none" w:sz="0" w:space="0" w:color="auto"/>
        <w:bottom w:val="none" w:sz="0" w:space="0" w:color="auto"/>
        <w:right w:val="none" w:sz="0" w:space="0" w:color="auto"/>
      </w:divBdr>
    </w:div>
    <w:div w:id="169045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1040</TotalTime>
  <Pages>3</Pages>
  <Words>658</Words>
  <Characters>3559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Henrique Lopes</dc:creator>
  <cp:keywords/>
  <dc:description/>
  <cp:lastModifiedBy>Luiz Henrique Lopes</cp:lastModifiedBy>
  <cp:revision>58</cp:revision>
  <dcterms:created xsi:type="dcterms:W3CDTF">2023-08-02T18:13:00Z</dcterms:created>
  <dcterms:modified xsi:type="dcterms:W3CDTF">2023-08-03T12:12:00Z</dcterms:modified>
</cp:coreProperties>
</file>