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8C04" w14:textId="77777777" w:rsidR="00752F62" w:rsidRDefault="001E1DC7">
      <w:pPr>
        <w:spacing w:before="74" w:line="249" w:lineRule="auto"/>
        <w:ind w:left="1768" w:right="5998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 wp14:anchorId="7B9601C7" wp14:editId="44CF3078">
            <wp:simplePos x="0" y="0"/>
            <wp:positionH relativeFrom="page">
              <wp:posOffset>438171</wp:posOffset>
            </wp:positionH>
            <wp:positionV relativeFrom="paragraph">
              <wp:posOffset>19050</wp:posOffset>
            </wp:positionV>
            <wp:extent cx="823189" cy="8155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inuta_de_Acordo_de_Cooperação_Técnica_1"/>
      <w:bookmarkEnd w:id="0"/>
      <w:r>
        <w:rPr>
          <w:sz w:val="21"/>
        </w:rPr>
        <w:t xml:space="preserve">Ministério do Trabalho e Emprego </w:t>
      </w:r>
      <w:r>
        <w:rPr>
          <w:spacing w:val="-2"/>
          <w:sz w:val="21"/>
        </w:rPr>
        <w:t>Secretaria-Executiva</w:t>
      </w:r>
    </w:p>
    <w:p w14:paraId="19D24973" w14:textId="77777777" w:rsidR="00752F62" w:rsidRDefault="001E1DC7">
      <w:pPr>
        <w:spacing w:before="2" w:line="249" w:lineRule="auto"/>
        <w:ind w:left="1768" w:right="4032"/>
        <w:rPr>
          <w:sz w:val="21"/>
        </w:rPr>
      </w:pPr>
      <w:r>
        <w:rPr>
          <w:sz w:val="21"/>
        </w:rPr>
        <w:t>Subsecretaria de Estudos e Estatísticas do Trabalho Coordenação-Geral de Estudos e Estatísticas do Trabalho Coordenação de Estatísticas do Trabalho</w:t>
      </w:r>
    </w:p>
    <w:p w14:paraId="33588C02" w14:textId="77777777" w:rsidR="00752F62" w:rsidRDefault="001E1DC7">
      <w:pPr>
        <w:pStyle w:val="Corpodetexto"/>
        <w:spacing w:before="4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834B20" wp14:editId="56E5FB2B">
                <wp:simplePos x="0" y="0"/>
                <wp:positionH relativeFrom="page">
                  <wp:posOffset>445793</wp:posOffset>
                </wp:positionH>
                <wp:positionV relativeFrom="paragraph">
                  <wp:posOffset>187167</wp:posOffset>
                </wp:positionV>
                <wp:extent cx="6661784" cy="8845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8845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5BA1C344" w14:textId="77777777" w:rsidR="00752F62" w:rsidRDefault="001E1DC7">
                            <w:pPr>
                              <w:spacing w:before="79" w:line="285" w:lineRule="auto"/>
                              <w:ind w:left="60" w:right="61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Minuta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Acordo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Cooperação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Técnica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entre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Ministério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Trabalho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Emprego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Entes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ou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 xml:space="preserve">Entidades dos setores públicos das esferas Estaduais, Distrital ou Municipal, Serviços Sociais Autônomos ou Órgãos e Entidades da Administração Pública Federal não contemplados pelo Decreto nº 10.046, de 9 de outubro de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2"/>
                                <w:sz w:val="21"/>
                              </w:rPr>
                              <w:t>2019.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34B2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14.75pt;width:524.55pt;height:69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" fillcolor="#ff9" stroked="f">
                <v:textbox inset="0,0,0,0">
                  <w:txbxContent>
                    <w:p w14:paraId="5BA1C344" w14:textId="77777777" w:rsidR="00752F62" w:rsidRDefault="001E1DC7">
                      <w:pPr>
                        <w:spacing w:before="79" w:line="285" w:lineRule="auto"/>
                        <w:ind w:left="60" w:right="61"/>
                        <w:jc w:val="center"/>
                        <w:rPr>
                          <w:rFonts w:ascii="Arial MT" w:hAnsi="Arial MT"/>
                          <w:color w:val="000000"/>
                          <w:sz w:val="21"/>
                        </w:rPr>
                      </w:pP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Minuta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Acordo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Cooperação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Técnica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entre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Ministério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Trabalho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Emprego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Entes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ou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 xml:space="preserve">Entidades dos setores públicos das esferas Estaduais, Distrital ou Municipal, Serviços Sociais Autônomos ou Órgãos e Entidades da Administração Pública Federal não contemplados pelo Decreto nº 10.046, de 9 de outubro de </w:t>
                      </w:r>
                      <w:r>
                        <w:rPr>
                          <w:rFonts w:ascii="Arial MT" w:hAnsi="Arial MT"/>
                          <w:color w:val="FF0000"/>
                          <w:spacing w:val="-2"/>
                          <w:sz w:val="21"/>
                        </w:rPr>
                        <w:t>2019.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FEA49" w14:textId="77777777" w:rsidR="00752F62" w:rsidRDefault="00752F62">
      <w:pPr>
        <w:pStyle w:val="Corpodetexto"/>
        <w:spacing w:before="136"/>
        <w:jc w:val="left"/>
      </w:pPr>
    </w:p>
    <w:p w14:paraId="02CBF041" w14:textId="77777777" w:rsidR="00752F62" w:rsidRDefault="001E1DC7">
      <w:pPr>
        <w:pStyle w:val="Corpodetexto"/>
        <w:spacing w:line="249" w:lineRule="auto"/>
        <w:ind w:left="5381" w:right="127"/>
      </w:pPr>
      <w:r>
        <w:t>Acordo de Cooperação Técnica que entre si celebram a UNIÃO, por intermédio do MINISTÉRIO DO TRABALHO E EMPREGO e</w:t>
      </w:r>
      <w:r>
        <w:rPr>
          <w:spacing w:val="-7"/>
        </w:rPr>
        <w:t xml:space="preserve"> </w:t>
      </w:r>
      <w:r>
        <w:rPr>
          <w:color w:val="FF0000"/>
        </w:rPr>
        <w:t>o [ÓRGÃO OU ENTIDADE PÚBLICA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FEDERAL, ESTADUAL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OU</w:t>
      </w:r>
    </w:p>
    <w:p w14:paraId="64CC9925" w14:textId="77777777" w:rsidR="00752F62" w:rsidRDefault="001E1DC7">
      <w:pPr>
        <w:pStyle w:val="Corpodetexto"/>
        <w:spacing w:before="4" w:line="249" w:lineRule="auto"/>
        <w:ind w:left="5381" w:right="126"/>
        <w:jc w:val="left"/>
      </w:pPr>
      <w:r>
        <w:rPr>
          <w:color w:val="FF0000"/>
        </w:rPr>
        <w:t>MUNICIPAL]</w:t>
      </w:r>
      <w:r>
        <w:t>,</w:t>
      </w:r>
      <w:r>
        <w:rPr>
          <w:spacing w:val="39"/>
        </w:rPr>
        <w:t xml:space="preserve"> </w:t>
      </w:r>
      <w:r>
        <w:t>visando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acesso</w:t>
      </w:r>
      <w:r>
        <w:rPr>
          <w:spacing w:val="39"/>
        </w:rPr>
        <w:t xml:space="preserve"> </w:t>
      </w:r>
      <w:r>
        <w:t>às</w:t>
      </w:r>
      <w:r>
        <w:rPr>
          <w:spacing w:val="39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rPr>
          <w:color w:val="FF0000"/>
        </w:rPr>
        <w:t>[da RELAÇÃO ANUAL DE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</w:rPr>
        <w:t>SOCIAIS</w:t>
      </w:r>
    </w:p>
    <w:p w14:paraId="181C0EBE" w14:textId="77777777" w:rsidR="00752F62" w:rsidRDefault="001E1DC7">
      <w:pPr>
        <w:pStyle w:val="Corpodetexto"/>
        <w:tabs>
          <w:tab w:val="left" w:pos="5773"/>
          <w:tab w:val="left" w:pos="6632"/>
          <w:tab w:val="left" w:pos="7050"/>
          <w:tab w:val="left" w:pos="7602"/>
          <w:tab w:val="left" w:pos="7637"/>
          <w:tab w:val="left" w:pos="8414"/>
          <w:tab w:val="left" w:pos="9207"/>
          <w:tab w:val="left" w:pos="10307"/>
        </w:tabs>
        <w:spacing w:before="2" w:line="249" w:lineRule="auto"/>
        <w:ind w:left="5381" w:right="127"/>
        <w:jc w:val="left"/>
      </w:pPr>
      <w:r>
        <w:rPr>
          <w:color w:val="FF0000"/>
          <w:spacing w:val="-10"/>
        </w:rPr>
        <w:t>-</w:t>
      </w:r>
      <w:r>
        <w:rPr>
          <w:color w:val="FF0000"/>
        </w:rPr>
        <w:tab/>
      </w:r>
      <w:r>
        <w:rPr>
          <w:color w:val="FF0000"/>
          <w:spacing w:val="-4"/>
        </w:rPr>
        <w:t>RAIS</w:t>
      </w:r>
      <w:r>
        <w:rPr>
          <w:color w:val="FF0000"/>
        </w:rPr>
        <w:tab/>
      </w:r>
      <w:r>
        <w:rPr>
          <w:color w:val="FF0000"/>
          <w:spacing w:val="-10"/>
        </w:rPr>
        <w:t>e</w:t>
      </w:r>
      <w:r>
        <w:rPr>
          <w:color w:val="FF0000"/>
        </w:rPr>
        <w:tab/>
      </w:r>
      <w:r>
        <w:rPr>
          <w:color w:val="FF0000"/>
          <w:spacing w:val="-6"/>
        </w:rPr>
        <w:t>do</w:t>
      </w:r>
      <w:r>
        <w:rPr>
          <w:color w:val="FF0000"/>
        </w:rPr>
        <w:tab/>
      </w:r>
      <w:r>
        <w:rPr>
          <w:color w:val="FF0000"/>
          <w:spacing w:val="-2"/>
        </w:rPr>
        <w:t>CADASTRO</w:t>
      </w:r>
      <w:r>
        <w:rPr>
          <w:color w:val="FF0000"/>
        </w:rPr>
        <w:tab/>
      </w:r>
      <w:r>
        <w:rPr>
          <w:color w:val="FF0000"/>
          <w:spacing w:val="-4"/>
        </w:rPr>
        <w:t>GERAL</w:t>
      </w:r>
      <w:r>
        <w:rPr>
          <w:color w:val="FF0000"/>
        </w:rPr>
        <w:tab/>
      </w:r>
      <w:r>
        <w:rPr>
          <w:color w:val="FF0000"/>
          <w:spacing w:val="-6"/>
        </w:rPr>
        <w:t xml:space="preserve">DE </w:t>
      </w:r>
      <w:r>
        <w:rPr>
          <w:color w:val="FF0000"/>
          <w:spacing w:val="-2"/>
        </w:rPr>
        <w:t>EMPREGADOS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  <w:spacing w:val="-10"/>
        </w:rPr>
        <w:t>E</w:t>
      </w:r>
      <w:r>
        <w:rPr>
          <w:color w:val="FF0000"/>
        </w:rPr>
        <w:tab/>
      </w:r>
      <w:r>
        <w:rPr>
          <w:color w:val="FF0000"/>
          <w:spacing w:val="-2"/>
        </w:rPr>
        <w:t>DESEMPREGADOS]</w:t>
      </w:r>
      <w:r>
        <w:rPr>
          <w:spacing w:val="-2"/>
        </w:rPr>
        <w:t>,</w:t>
      </w:r>
    </w:p>
    <w:p w14:paraId="076E4187" w14:textId="77777777" w:rsidR="00752F62" w:rsidRDefault="001E1DC7">
      <w:pPr>
        <w:pStyle w:val="Corpodetexto"/>
        <w:spacing w:before="2" w:line="249" w:lineRule="auto"/>
        <w:ind w:left="5381" w:right="126"/>
        <w:jc w:val="left"/>
      </w:pPr>
      <w:r>
        <w:t>disponibilizadas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MINISTÉRIO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 E EMPREGO.</w:t>
      </w:r>
    </w:p>
    <w:p w14:paraId="2BD49BDB" w14:textId="77777777" w:rsidR="00752F62" w:rsidRDefault="00752F62">
      <w:pPr>
        <w:pStyle w:val="Corpodetexto"/>
        <w:jc w:val="left"/>
      </w:pPr>
    </w:p>
    <w:p w14:paraId="166BE2CC" w14:textId="77777777" w:rsidR="00752F62" w:rsidRDefault="00752F62">
      <w:pPr>
        <w:pStyle w:val="Corpodetexto"/>
        <w:spacing w:before="27"/>
        <w:jc w:val="left"/>
      </w:pPr>
    </w:p>
    <w:p w14:paraId="43E87577" w14:textId="77777777" w:rsidR="00752F62" w:rsidRDefault="001E1DC7">
      <w:pPr>
        <w:pStyle w:val="Corpodetexto"/>
        <w:spacing w:line="249" w:lineRule="auto"/>
        <w:ind w:left="124" w:right="126"/>
        <w:jc w:val="left"/>
      </w:pPr>
      <w:r>
        <w:t>A União, por intermédio do MINISTÉRIO DO TRABALHO E EMPREGO, com sede em Brasília-DF, no endereço</w:t>
      </w:r>
      <w:r>
        <w:rPr>
          <w:spacing w:val="77"/>
          <w:w w:val="150"/>
        </w:rPr>
        <w:t xml:space="preserve"> </w:t>
      </w:r>
      <w:r>
        <w:t>Esplanada</w:t>
      </w:r>
      <w:r>
        <w:rPr>
          <w:spacing w:val="77"/>
          <w:w w:val="150"/>
        </w:rPr>
        <w:t xml:space="preserve"> </w:t>
      </w:r>
      <w:r>
        <w:t>dos</w:t>
      </w:r>
      <w:r>
        <w:rPr>
          <w:spacing w:val="77"/>
          <w:w w:val="150"/>
        </w:rPr>
        <w:t xml:space="preserve"> </w:t>
      </w:r>
      <w:r>
        <w:t>Ministérios,</w:t>
      </w:r>
      <w:r>
        <w:rPr>
          <w:spacing w:val="77"/>
          <w:w w:val="150"/>
        </w:rPr>
        <w:t xml:space="preserve"> </w:t>
      </w:r>
      <w:r>
        <w:t>Bloco</w:t>
      </w:r>
      <w:r>
        <w:rPr>
          <w:spacing w:val="77"/>
          <w:w w:val="150"/>
        </w:rPr>
        <w:t xml:space="preserve"> </w:t>
      </w:r>
      <w:r>
        <w:t>F,</w:t>
      </w:r>
      <w:r>
        <w:rPr>
          <w:spacing w:val="77"/>
          <w:w w:val="150"/>
        </w:rPr>
        <w:t xml:space="preserve"> </w:t>
      </w:r>
      <w:r>
        <w:t>CEP:</w:t>
      </w:r>
      <w:r>
        <w:rPr>
          <w:spacing w:val="77"/>
          <w:w w:val="150"/>
        </w:rPr>
        <w:t xml:space="preserve"> </w:t>
      </w:r>
      <w:r>
        <w:t>70059-900,</w:t>
      </w:r>
      <w:r>
        <w:rPr>
          <w:spacing w:val="77"/>
          <w:w w:val="150"/>
        </w:rPr>
        <w:t xml:space="preserve"> </w:t>
      </w:r>
      <w:r>
        <w:t>inscrito</w:t>
      </w:r>
      <w:r>
        <w:rPr>
          <w:spacing w:val="77"/>
          <w:w w:val="150"/>
        </w:rPr>
        <w:t xml:space="preserve"> </w:t>
      </w:r>
      <w:r>
        <w:t>no</w:t>
      </w:r>
      <w:r>
        <w:rPr>
          <w:spacing w:val="77"/>
          <w:w w:val="150"/>
        </w:rPr>
        <w:t xml:space="preserve"> </w:t>
      </w:r>
      <w:r>
        <w:t>CNPJ/MF</w:t>
      </w:r>
      <w:r>
        <w:rPr>
          <w:spacing w:val="77"/>
          <w:w w:val="150"/>
        </w:rPr>
        <w:t xml:space="preserve"> </w:t>
      </w:r>
      <w:r>
        <w:t>sob</w:t>
      </w:r>
      <w:r>
        <w:rPr>
          <w:spacing w:val="77"/>
          <w:w w:val="150"/>
        </w:rPr>
        <w:t xml:space="preserve"> </w:t>
      </w:r>
      <w:r>
        <w:t>o</w:t>
      </w:r>
      <w:r>
        <w:rPr>
          <w:spacing w:val="77"/>
          <w:w w:val="150"/>
        </w:rPr>
        <w:t xml:space="preserve"> </w:t>
      </w:r>
      <w:r>
        <w:t>nº 23.612.685/0001-22,</w:t>
      </w:r>
      <w:r>
        <w:rPr>
          <w:spacing w:val="80"/>
        </w:rPr>
        <w:t xml:space="preserve"> </w:t>
      </w:r>
      <w:r>
        <w:t>doravante</w:t>
      </w:r>
      <w:r>
        <w:rPr>
          <w:spacing w:val="80"/>
        </w:rPr>
        <w:t xml:space="preserve"> </w:t>
      </w:r>
      <w:r>
        <w:t>denominado</w:t>
      </w:r>
      <w:r>
        <w:rPr>
          <w:spacing w:val="80"/>
        </w:rPr>
        <w:t xml:space="preserve"> </w:t>
      </w:r>
      <w:r>
        <w:t>MTE,</w:t>
      </w:r>
      <w:r>
        <w:rPr>
          <w:spacing w:val="80"/>
        </w:rPr>
        <w:t xml:space="preserve"> </w:t>
      </w:r>
      <w:r>
        <w:t>neste</w:t>
      </w:r>
      <w:r>
        <w:rPr>
          <w:spacing w:val="80"/>
        </w:rPr>
        <w:t xml:space="preserve"> </w:t>
      </w:r>
      <w:r>
        <w:t>ato</w:t>
      </w:r>
      <w:r>
        <w:rPr>
          <w:spacing w:val="80"/>
        </w:rPr>
        <w:t xml:space="preserve"> </w:t>
      </w:r>
      <w:r>
        <w:t>representado</w:t>
      </w:r>
      <w:r>
        <w:rPr>
          <w:spacing w:val="80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t>Secretário-Executivo FRANCISCO MACENA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SILVA, nomeado por meio do Decreto de 11 de janeiro de 2023, publicado no Diário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janeiro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atribuições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5º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Portaria/MTE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635,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março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2023;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color w:val="FF0000"/>
        </w:rPr>
        <w:t>[ÓRGÃO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ENTIDADE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PÚBLICA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FEDERAL, ESTADUAL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MUNICIPAL]</w:t>
      </w:r>
      <w:r>
        <w:t>, com sede em</w:t>
      </w:r>
      <w:r>
        <w:rPr>
          <w:spacing w:val="-8"/>
        </w:rPr>
        <w:t xml:space="preserve"> </w:t>
      </w:r>
      <w:r>
        <w:rPr>
          <w:color w:val="FF0000"/>
        </w:rPr>
        <w:t>[Município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UF]</w:t>
      </w:r>
      <w:r>
        <w:t>, no endereço</w:t>
      </w:r>
      <w:r>
        <w:rPr>
          <w:spacing w:val="-5"/>
        </w:rPr>
        <w:t xml:space="preserve"> </w:t>
      </w:r>
      <w:r>
        <w:rPr>
          <w:color w:val="FF0000"/>
        </w:rPr>
        <w:t>[Endereço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completo]</w:t>
      </w:r>
      <w:r>
        <w:t>, inscrit</w:t>
      </w:r>
      <w:r>
        <w:rPr>
          <w:color w:val="FF0000"/>
        </w:rPr>
        <w:t xml:space="preserve">o </w:t>
      </w:r>
      <w:r>
        <w:t>no</w:t>
      </w:r>
      <w:r>
        <w:rPr>
          <w:spacing w:val="40"/>
        </w:rPr>
        <w:t xml:space="preserve"> </w:t>
      </w:r>
      <w:r>
        <w:t>CNPJ/MF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color w:val="FF0000"/>
        </w:rPr>
        <w:t>[CNPJ]</w:t>
      </w:r>
      <w:r>
        <w:t>,</w:t>
      </w:r>
      <w:r>
        <w:rPr>
          <w:spacing w:val="40"/>
        </w:rPr>
        <w:t xml:space="preserve"> </w:t>
      </w:r>
      <w:r>
        <w:t>doravante</w:t>
      </w:r>
      <w:r>
        <w:rPr>
          <w:spacing w:val="40"/>
        </w:rPr>
        <w:t xml:space="preserve"> </w:t>
      </w:r>
      <w:r>
        <w:t>denominado(a)</w:t>
      </w:r>
      <w:r>
        <w:rPr>
          <w:spacing w:val="-1"/>
        </w:rPr>
        <w:t xml:space="preserve"> </w:t>
      </w:r>
      <w:r>
        <w:rPr>
          <w:color w:val="FF0000"/>
        </w:rPr>
        <w:t>[SIGLA]</w:t>
      </w:r>
      <w:r>
        <w:t>,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ato</w:t>
      </w:r>
      <w:r>
        <w:rPr>
          <w:spacing w:val="40"/>
        </w:rPr>
        <w:t xml:space="preserve"> </w:t>
      </w:r>
      <w:r>
        <w:t>representado</w:t>
      </w:r>
      <w:r>
        <w:rPr>
          <w:spacing w:val="40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rPr>
          <w:color w:val="FF0000"/>
        </w:rPr>
        <w:t>[Cargo]</w:t>
      </w:r>
      <w:r>
        <w:t xml:space="preserve">, </w:t>
      </w:r>
      <w:r>
        <w:rPr>
          <w:color w:val="FF0000"/>
        </w:rPr>
        <w:t>[NOME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REPRESENTANTE]</w:t>
      </w:r>
      <w:r>
        <w:rPr>
          <w:color w:val="FF0000"/>
          <w:spacing w:val="-26"/>
        </w:rPr>
        <w:t xml:space="preserve"> </w:t>
      </w:r>
      <w:r>
        <w:t>, nomeado por meio de</w:t>
      </w:r>
      <w:r>
        <w:rPr>
          <w:spacing w:val="-2"/>
        </w:rPr>
        <w:t xml:space="preserve"> </w:t>
      </w:r>
      <w:r>
        <w:rPr>
          <w:color w:val="FF0000"/>
        </w:rPr>
        <w:t>[Ato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Nomeação.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Ex.: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Decreto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..... no Diário Oficial da União em xº de xxxxx de 20xx]</w:t>
      </w:r>
      <w:r>
        <w:t>.</w:t>
      </w:r>
    </w:p>
    <w:p w14:paraId="47EF2967" w14:textId="77777777" w:rsidR="00752F62" w:rsidRDefault="001E1DC7">
      <w:pPr>
        <w:pStyle w:val="Corpodetexto"/>
        <w:spacing w:before="130" w:line="249" w:lineRule="auto"/>
        <w:ind w:left="124" w:right="128"/>
      </w:pPr>
      <w:r>
        <w:t>RESOLVEM celebrar o presente</w:t>
      </w:r>
      <w:r>
        <w:rPr>
          <w:spacing w:val="-12"/>
        </w:rPr>
        <w:t xml:space="preserve"> </w:t>
      </w:r>
      <w:r>
        <w:t>ACORDO DE COOPERAÇÃO TÉCNICA, tendo em vista o que consta do Processo</w:t>
      </w:r>
      <w:r>
        <w:rPr>
          <w:spacing w:val="40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color w:val="FF0000"/>
        </w:rPr>
        <w:t xml:space="preserve">[Processo de solicitação] </w:t>
      </w:r>
      <w:r>
        <w:t>e em observância às disposições da Lei nº 14.133, de 1º de abril de 2021 (Lei de Licitações e Contratos</w:t>
      </w:r>
      <w:r>
        <w:rPr>
          <w:spacing w:val="-2"/>
        </w:rPr>
        <w:t xml:space="preserve"> </w:t>
      </w:r>
      <w:r>
        <w:t>Administrativos), do Decreto nº 11.531, de 16 de maio de 2023, da Lei</w:t>
      </w:r>
      <w:r>
        <w:rPr>
          <w:spacing w:val="40"/>
        </w:rPr>
        <w:t xml:space="preserve"> </w:t>
      </w:r>
      <w:r>
        <w:t>nº 12.527, de 18 de novembro de 2011 (Lei de Acesso à Informação), da Lei nº 13.709, de 14 de agosto de 2018 (Lei Geral de Proteção de Dados),</w:t>
      </w:r>
      <w:r>
        <w:rPr>
          <w:spacing w:val="-4"/>
        </w:rPr>
        <w:t xml:space="preserve"> </w:t>
      </w:r>
      <w:r>
        <w:t>da Portaria Consolidada MTE n° 1, de 17 de dezembro de 2025, e suas alterações, mediante as cláusulas e condições a seguir:</w:t>
      </w:r>
    </w:p>
    <w:p w14:paraId="3D141FB9" w14:textId="77777777" w:rsidR="00752F62" w:rsidRDefault="00752F62">
      <w:pPr>
        <w:pStyle w:val="Corpodetexto"/>
        <w:jc w:val="left"/>
      </w:pPr>
    </w:p>
    <w:p w14:paraId="4811C4BD" w14:textId="77777777" w:rsidR="00752F62" w:rsidRDefault="00752F62">
      <w:pPr>
        <w:pStyle w:val="Corpodetexto"/>
        <w:spacing w:before="19"/>
        <w:jc w:val="left"/>
      </w:pPr>
    </w:p>
    <w:p w14:paraId="6CB559E7" w14:textId="77777777" w:rsidR="00752F62" w:rsidRDefault="001E1DC7">
      <w:pPr>
        <w:pStyle w:val="Ttulo1"/>
        <w:tabs>
          <w:tab w:val="left" w:pos="10638"/>
        </w:tabs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PRIMEIRA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OBJETO</w:t>
      </w:r>
      <w:r>
        <w:rPr>
          <w:color w:val="000000"/>
          <w:shd w:val="clear" w:color="auto" w:fill="E5E5E5"/>
        </w:rPr>
        <w:tab/>
      </w:r>
    </w:p>
    <w:p w14:paraId="0446EB8E" w14:textId="77777777" w:rsidR="00752F62" w:rsidRDefault="001E1DC7">
      <w:pPr>
        <w:pStyle w:val="Corpodetexto"/>
        <w:spacing w:before="168" w:line="249" w:lineRule="auto"/>
        <w:ind w:left="124" w:right="127"/>
      </w:pPr>
      <w:r>
        <w:t xml:space="preserve">O objeto do presente Acordo de Cooperação Técnica é o acesso da </w:t>
      </w:r>
      <w:r>
        <w:rPr>
          <w:color w:val="FF0000"/>
        </w:rPr>
        <w:t xml:space="preserve">[SIGLA] </w:t>
      </w:r>
      <w:r>
        <w:t>às informações cadastrais nas bases</w:t>
      </w:r>
      <w:r>
        <w:rPr>
          <w:spacing w:val="-2"/>
        </w:rPr>
        <w:t xml:space="preserve"> </w:t>
      </w:r>
      <w:r>
        <w:rPr>
          <w:color w:val="FF0000"/>
        </w:rPr>
        <w:t>[da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RELAÇÃO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ANUAL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SOCIAIS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CADASTRO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GERAL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DE</w:t>
      </w:r>
    </w:p>
    <w:p w14:paraId="2FC76B26" w14:textId="77777777" w:rsidR="00752F62" w:rsidRDefault="001E1DC7">
      <w:pPr>
        <w:pStyle w:val="Corpodetexto"/>
        <w:spacing w:before="2" w:line="249" w:lineRule="auto"/>
        <w:ind w:left="124" w:right="125"/>
      </w:pPr>
      <w:r>
        <w:rPr>
          <w:color w:val="FF0000"/>
        </w:rPr>
        <w:t>EMPREGADOS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DESEMPREGADOS]</w:t>
      </w:r>
      <w:r>
        <w:t>, mantidos pelo MTE, com a finalidade, exclusiva, de</w:t>
      </w:r>
      <w:r>
        <w:rPr>
          <w:spacing w:val="-9"/>
        </w:rPr>
        <w:t xml:space="preserve"> </w:t>
      </w:r>
      <w:r>
        <w:rPr>
          <w:color w:val="FF0000"/>
        </w:rPr>
        <w:t>[OBJETIVO DA UTILIZAÇÃO]</w:t>
      </w:r>
      <w:r>
        <w:t>.</w:t>
      </w:r>
    </w:p>
    <w:p w14:paraId="10664C00" w14:textId="77777777" w:rsidR="00752F62" w:rsidRDefault="001E1DC7">
      <w:pPr>
        <w:pStyle w:val="Corpodetexto"/>
        <w:spacing w:before="122" w:line="249" w:lineRule="auto"/>
        <w:ind w:left="124" w:right="173"/>
        <w:jc w:val="left"/>
      </w:pPr>
      <w:r>
        <w:t>As informações cadastrais incluem os dados pessoais ou sensíveis apontadas no Plano de Trabalho (Anexo</w:t>
      </w:r>
      <w:r>
        <w:rPr>
          <w:spacing w:val="40"/>
        </w:rPr>
        <w:t xml:space="preserve"> </w:t>
      </w:r>
      <w:r>
        <w:t>I), que, nos termos da Cláusula Segunda, é parte integrante do presente instrumento.</w:t>
      </w:r>
    </w:p>
    <w:p w14:paraId="3F7E6282" w14:textId="77777777" w:rsidR="00752F62" w:rsidRDefault="00752F62">
      <w:pPr>
        <w:pStyle w:val="Corpodetexto"/>
        <w:spacing w:before="158"/>
        <w:jc w:val="left"/>
      </w:pPr>
    </w:p>
    <w:p w14:paraId="6E95EC24" w14:textId="77777777" w:rsidR="00752F62" w:rsidRDefault="001E1DC7">
      <w:pPr>
        <w:pStyle w:val="Ttulo1"/>
        <w:tabs>
          <w:tab w:val="left" w:pos="10638"/>
        </w:tabs>
        <w:spacing w:before="1"/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SEGUNDA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PLANO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TRABALHO</w:t>
      </w:r>
      <w:r>
        <w:rPr>
          <w:color w:val="000000"/>
          <w:shd w:val="clear" w:color="auto" w:fill="E5E5E5"/>
        </w:rPr>
        <w:tab/>
      </w:r>
    </w:p>
    <w:p w14:paraId="089115E5" w14:textId="77777777" w:rsidR="00752F62" w:rsidRDefault="001E1DC7">
      <w:pPr>
        <w:pStyle w:val="Corpodetexto"/>
        <w:spacing w:before="168"/>
        <w:ind w:left="124"/>
        <w:jc w:val="left"/>
      </w:pPr>
      <w:r>
        <w:t>Para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alcance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objeto</w:t>
      </w:r>
      <w:r>
        <w:rPr>
          <w:spacing w:val="19"/>
        </w:rPr>
        <w:t xml:space="preserve"> </w:t>
      </w:r>
      <w:r>
        <w:t>pactuado,</w:t>
      </w:r>
      <w:r>
        <w:rPr>
          <w:spacing w:val="19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partícipes</w:t>
      </w:r>
      <w:r>
        <w:rPr>
          <w:spacing w:val="19"/>
        </w:rPr>
        <w:t xml:space="preserve"> </w:t>
      </w:r>
      <w:r>
        <w:t>buscarão</w:t>
      </w:r>
      <w:r>
        <w:rPr>
          <w:spacing w:val="19"/>
        </w:rPr>
        <w:t xml:space="preserve"> </w:t>
      </w:r>
      <w:r>
        <w:t>seguir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plano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trabalho</w:t>
      </w:r>
      <w:r>
        <w:rPr>
          <w:spacing w:val="19"/>
        </w:rPr>
        <w:t xml:space="preserve"> </w:t>
      </w:r>
      <w:r>
        <w:t>que,</w:t>
      </w:r>
      <w:r>
        <w:rPr>
          <w:spacing w:val="19"/>
        </w:rPr>
        <w:t xml:space="preserve"> </w:t>
      </w:r>
      <w:r>
        <w:t>independente</w:t>
      </w:r>
      <w:r>
        <w:rPr>
          <w:spacing w:val="20"/>
        </w:rPr>
        <w:t xml:space="preserve"> </w:t>
      </w:r>
      <w:r>
        <w:rPr>
          <w:spacing w:val="-5"/>
        </w:rPr>
        <w:t>de</w:t>
      </w:r>
    </w:p>
    <w:p w14:paraId="4101AC90" w14:textId="77777777" w:rsidR="00752F62" w:rsidRDefault="00752F62">
      <w:pPr>
        <w:pStyle w:val="Corpodetexto"/>
        <w:jc w:val="left"/>
        <w:sectPr w:rsidR="00752F62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14:paraId="7845D6E4" w14:textId="77777777" w:rsidR="00752F62" w:rsidRDefault="001E1DC7">
      <w:pPr>
        <w:pStyle w:val="Corpodetexto"/>
        <w:spacing w:before="62" w:line="249" w:lineRule="auto"/>
        <w:ind w:left="124" w:right="144"/>
      </w:pPr>
      <w:r>
        <w:lastRenderedPageBreak/>
        <w:t>transcrição, é parte integrante do presente</w:t>
      </w:r>
      <w:r>
        <w:rPr>
          <w:spacing w:val="-11"/>
        </w:rPr>
        <w:t xml:space="preserve"> </w:t>
      </w:r>
      <w:r>
        <w:t>Acordo de Cooperação, bem como toda documentação técnica que dele resulte, cujos dados neles contidos acatam os partícipes.</w:t>
      </w:r>
    </w:p>
    <w:p w14:paraId="2A51ED14" w14:textId="77777777" w:rsidR="00752F62" w:rsidRDefault="00752F62">
      <w:pPr>
        <w:pStyle w:val="Corpodetexto"/>
        <w:spacing w:before="122"/>
        <w:jc w:val="left"/>
      </w:pPr>
    </w:p>
    <w:p w14:paraId="2400E2AC" w14:textId="77777777" w:rsidR="00752F62" w:rsidRDefault="001E1DC7">
      <w:pPr>
        <w:pStyle w:val="Ttulo1"/>
        <w:tabs>
          <w:tab w:val="left" w:pos="10638"/>
        </w:tabs>
        <w:jc w:val="both"/>
      </w:pPr>
      <w:r>
        <w:rPr>
          <w:color w:val="000000"/>
          <w:shd w:val="clear" w:color="auto" w:fill="E5E5E5"/>
        </w:rPr>
        <w:t>CLAUSULA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TERCEIRA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DAS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OBRIGAÇÕES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COMUNS</w:t>
      </w:r>
      <w:r>
        <w:rPr>
          <w:color w:val="000000"/>
          <w:shd w:val="clear" w:color="auto" w:fill="E5E5E5"/>
        </w:rPr>
        <w:tab/>
      </w:r>
    </w:p>
    <w:p w14:paraId="5104A21F" w14:textId="77777777" w:rsidR="00752F62" w:rsidRDefault="001E1DC7">
      <w:pPr>
        <w:pStyle w:val="Corpodetexto"/>
        <w:spacing w:before="168"/>
        <w:ind w:left="124"/>
      </w:pPr>
      <w:r>
        <w:t>Constituem</w:t>
      </w:r>
      <w:r>
        <w:rPr>
          <w:spacing w:val="-4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comuns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partícipes:</w:t>
      </w:r>
    </w:p>
    <w:p w14:paraId="39CC5D99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68"/>
        </w:tabs>
        <w:spacing w:before="132"/>
        <w:ind w:left="968" w:hanging="244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3"/>
          <w:sz w:val="24"/>
        </w:rPr>
        <w:t xml:space="preserve"> </w:t>
      </w:r>
      <w:r>
        <w:rPr>
          <w:sz w:val="24"/>
        </w:rPr>
        <w:t>I),</w:t>
      </w:r>
      <w:r>
        <w:rPr>
          <w:spacing w:val="-3"/>
          <w:sz w:val="24"/>
        </w:rPr>
        <w:t xml:space="preserve"> </w:t>
      </w:r>
      <w:r>
        <w:rPr>
          <w:sz w:val="24"/>
        </w:rPr>
        <w:t>relativo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objetivos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Acordo;</w:t>
      </w:r>
    </w:p>
    <w:p w14:paraId="702F845B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82"/>
        </w:tabs>
        <w:spacing w:before="132"/>
        <w:ind w:left="982" w:hanging="258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Acordo,</w:t>
      </w:r>
      <w:r>
        <w:rPr>
          <w:spacing w:val="-3"/>
          <w:sz w:val="24"/>
        </w:rPr>
        <w:t xml:space="preserve"> </w:t>
      </w:r>
      <w:r>
        <w:rPr>
          <w:sz w:val="24"/>
        </w:rPr>
        <w:t>assim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resultados;</w:t>
      </w:r>
    </w:p>
    <w:p w14:paraId="69F585BA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1018"/>
        </w:tabs>
        <w:spacing w:before="133" w:line="249" w:lineRule="auto"/>
        <w:ind w:left="724" w:right="142" w:firstLine="0"/>
        <w:jc w:val="both"/>
        <w:rPr>
          <w:sz w:val="24"/>
        </w:rPr>
      </w:pPr>
      <w:r>
        <w:rPr>
          <w:sz w:val="24"/>
        </w:rPr>
        <w:t>designar, no prazo de 30 dias, contados da publicação do presente instrumento, representantes institucionais incumbidos de coordenar a execução deste Acordo;</w:t>
      </w:r>
    </w:p>
    <w:p w14:paraId="0B18155A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1034"/>
        </w:tabs>
        <w:spacing w:line="249" w:lineRule="auto"/>
        <w:ind w:left="724" w:right="126" w:firstLine="0"/>
        <w:jc w:val="both"/>
        <w:rPr>
          <w:sz w:val="24"/>
        </w:rPr>
      </w:pPr>
      <w:r>
        <w:rPr>
          <w:sz w:val="24"/>
        </w:rPr>
        <w:t xml:space="preserve">responsabilizar-se por quaisquer danos porventura causados, dolosa ou culposamente, por seus colaboradores, servidores ou prepostos, ao patrimônio da outra parte, quando da execução deste </w:t>
      </w:r>
      <w:r>
        <w:rPr>
          <w:spacing w:val="-2"/>
          <w:sz w:val="24"/>
        </w:rPr>
        <w:t>Acordo;</w:t>
      </w:r>
    </w:p>
    <w:p w14:paraId="35F7DCF0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1012"/>
        </w:tabs>
        <w:spacing w:before="123" w:line="249" w:lineRule="auto"/>
        <w:ind w:left="724" w:right="125" w:firstLine="0"/>
        <w:jc w:val="both"/>
        <w:rPr>
          <w:sz w:val="24"/>
        </w:rPr>
      </w:pPr>
      <w:r>
        <w:rPr>
          <w:sz w:val="24"/>
        </w:rPr>
        <w:t xml:space="preserve">analisar resultados parciais, reformulando metas quando necessário ao atingimento do resultado </w:t>
      </w:r>
      <w:r>
        <w:rPr>
          <w:spacing w:val="-2"/>
          <w:sz w:val="24"/>
        </w:rPr>
        <w:t>final;</w:t>
      </w:r>
    </w:p>
    <w:p w14:paraId="00E3A25B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41"/>
        </w:tabs>
        <w:ind w:left="941" w:hanging="217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4"/>
          <w:sz w:val="24"/>
        </w:rPr>
        <w:t xml:space="preserve"> </w:t>
      </w:r>
      <w:r>
        <w:rPr>
          <w:sz w:val="24"/>
        </w:rPr>
        <w:t>próprias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definido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instrumento;</w:t>
      </w:r>
    </w:p>
    <w:p w14:paraId="37D83541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82"/>
        </w:tabs>
        <w:spacing w:before="132"/>
        <w:ind w:left="982" w:hanging="258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vistorias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conjunto,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necessário;</w:t>
      </w:r>
    </w:p>
    <w:p w14:paraId="7C7FE14B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96"/>
        </w:tabs>
        <w:spacing w:before="132" w:line="249" w:lineRule="auto"/>
        <w:ind w:left="724" w:right="131" w:firstLine="0"/>
        <w:jc w:val="both"/>
        <w:rPr>
          <w:sz w:val="24"/>
        </w:rPr>
      </w:pPr>
      <w:r>
        <w:rPr>
          <w:sz w:val="24"/>
        </w:rPr>
        <w:t xml:space="preserve">disponibilizar recursos humanos, tecnológicos e materiais para executar as ações, mediante custeio </w:t>
      </w:r>
      <w:r>
        <w:rPr>
          <w:spacing w:val="-2"/>
          <w:sz w:val="24"/>
        </w:rPr>
        <w:t>próprio;</w:t>
      </w:r>
    </w:p>
    <w:p w14:paraId="50F2E804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53"/>
        </w:tabs>
        <w:spacing w:before="123" w:line="249" w:lineRule="auto"/>
        <w:ind w:left="724" w:right="123" w:firstLine="0"/>
        <w:jc w:val="both"/>
        <w:rPr>
          <w:sz w:val="24"/>
        </w:rPr>
      </w:pPr>
      <w:r>
        <w:rPr>
          <w:sz w:val="24"/>
        </w:rPr>
        <w:t>permitir o livre acesso a agentes da administração pública (controle interno e externo), a todos os documentos relacionados ao acordo, assim como aos elementos de sua execução;</w:t>
      </w:r>
    </w:p>
    <w:p w14:paraId="11BBBF57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54"/>
        </w:tabs>
        <w:spacing w:line="249" w:lineRule="auto"/>
        <w:ind w:left="724" w:right="129" w:firstLine="0"/>
        <w:jc w:val="both"/>
        <w:rPr>
          <w:sz w:val="24"/>
        </w:rPr>
      </w:pPr>
      <w:r>
        <w:rPr>
          <w:sz w:val="24"/>
        </w:rPr>
        <w:t xml:space="preserve">fornecer ao parceiro as informações necessárias e disponíveis para o cumprimento das obrigações </w:t>
      </w:r>
      <w:r>
        <w:rPr>
          <w:spacing w:val="-2"/>
          <w:sz w:val="24"/>
        </w:rPr>
        <w:t>acordadas;</w:t>
      </w:r>
    </w:p>
    <w:p w14:paraId="6AA836EF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1026"/>
        </w:tabs>
        <w:spacing w:line="249" w:lineRule="auto"/>
        <w:ind w:left="724" w:right="126" w:firstLine="0"/>
        <w:jc w:val="both"/>
        <w:rPr>
          <w:sz w:val="24"/>
        </w:rPr>
      </w:pPr>
      <w:r>
        <w:rPr>
          <w:sz w:val="24"/>
        </w:rPr>
        <w:t>manter sigilo das informações sensíveis (conforme classificação da Lei nº 12.527/2011- Lei de Acesso à Informação - LAI) obtidas em razão da execução do acordo, somente divulgando-as se houver expressa autorização dos partícipes;</w:t>
      </w:r>
    </w:p>
    <w:p w14:paraId="52504FDB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940"/>
        </w:tabs>
        <w:spacing w:before="123" w:line="249" w:lineRule="auto"/>
        <w:ind w:left="724" w:right="122" w:firstLine="0"/>
        <w:jc w:val="both"/>
        <w:rPr>
          <w:sz w:val="24"/>
        </w:rPr>
      </w:pPr>
      <w:r>
        <w:rPr>
          <w:sz w:val="24"/>
        </w:rPr>
        <w:t>Observar os deveres previstos na Lei nº 13.709, de 14 de agosto de 2018 (Lei Geral de Proteção de Dados - LGPD), adotando medidas eficazes para proteção de dados pessoais a que tenha acesso por força da execução deste acordo; e</w:t>
      </w:r>
    </w:p>
    <w:p w14:paraId="6E146703" w14:textId="77777777" w:rsidR="00752F62" w:rsidRDefault="001E1DC7">
      <w:pPr>
        <w:pStyle w:val="PargrafodaLista"/>
        <w:numPr>
          <w:ilvl w:val="0"/>
          <w:numId w:val="6"/>
        </w:numPr>
        <w:tabs>
          <w:tab w:val="left" w:pos="1048"/>
        </w:tabs>
        <w:spacing w:before="123"/>
        <w:ind w:left="1048" w:hanging="324"/>
        <w:jc w:val="both"/>
        <w:rPr>
          <w:sz w:val="24"/>
        </w:rPr>
      </w:pPr>
      <w:r>
        <w:rPr>
          <w:sz w:val="24"/>
        </w:rPr>
        <w:t>obedecer</w:t>
      </w:r>
      <w:r>
        <w:rPr>
          <w:spacing w:val="-7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restrições</w:t>
      </w:r>
      <w:r>
        <w:rPr>
          <w:spacing w:val="-3"/>
          <w:sz w:val="24"/>
        </w:rPr>
        <w:t xml:space="preserve"> </w:t>
      </w:r>
      <w:r>
        <w:rPr>
          <w:sz w:val="24"/>
        </w:rPr>
        <w:t>legais</w:t>
      </w:r>
      <w:r>
        <w:rPr>
          <w:spacing w:val="-4"/>
          <w:sz w:val="24"/>
        </w:rPr>
        <w:t xml:space="preserve"> </w:t>
      </w:r>
      <w:r>
        <w:rPr>
          <w:sz w:val="24"/>
        </w:rPr>
        <w:t>relativas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4"/>
          <w:sz w:val="24"/>
        </w:rPr>
        <w:t xml:space="preserve"> </w:t>
      </w:r>
      <w:r>
        <w:rPr>
          <w:sz w:val="24"/>
        </w:rPr>
        <w:t>intelectual,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caso.</w:t>
      </w:r>
    </w:p>
    <w:p w14:paraId="1FC0D1DB" w14:textId="77777777" w:rsidR="00752F62" w:rsidRDefault="001E1DC7">
      <w:pPr>
        <w:pStyle w:val="Corpodetexto"/>
        <w:spacing w:before="132" w:line="249" w:lineRule="auto"/>
        <w:ind w:left="124" w:right="122"/>
      </w:pPr>
      <w:r>
        <w:rPr>
          <w:b/>
        </w:rPr>
        <w:t>Subcláusula</w:t>
      </w:r>
      <w:r>
        <w:rPr>
          <w:b/>
          <w:spacing w:val="-2"/>
        </w:rPr>
        <w:t xml:space="preserve"> </w:t>
      </w:r>
      <w:r>
        <w:rPr>
          <w:b/>
        </w:rPr>
        <w:t>única.</w:t>
      </w:r>
      <w:r>
        <w:rPr>
          <w:b/>
          <w:spacing w:val="-1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concordam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oferecer,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</w:t>
      </w:r>
      <w:r>
        <w:rPr>
          <w:spacing w:val="-1"/>
        </w:rPr>
        <w:t xml:space="preserve"> </w:t>
      </w:r>
      <w:r>
        <w:t>mútua,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facilidades para a execução do presente instrumento, de modo a, no limite de suas possibilidades, não faltarem recursos humanos, materiais e instalações, conforme as exigências do Plano de Trabalho.</w:t>
      </w:r>
    </w:p>
    <w:p w14:paraId="433F8A76" w14:textId="77777777" w:rsidR="00752F62" w:rsidRDefault="00752F62">
      <w:pPr>
        <w:pStyle w:val="Corpodetexto"/>
        <w:jc w:val="left"/>
        <w:rPr>
          <w:sz w:val="20"/>
        </w:rPr>
      </w:pPr>
    </w:p>
    <w:p w14:paraId="77AFAAC7" w14:textId="77777777" w:rsidR="00752F62" w:rsidRDefault="001E1DC7">
      <w:pPr>
        <w:pStyle w:val="Corpodetexto"/>
        <w:spacing w:before="44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E173B7" wp14:editId="17211E2E">
                <wp:simplePos x="0" y="0"/>
                <wp:positionH relativeFrom="page">
                  <wp:posOffset>438171</wp:posOffset>
                </wp:positionH>
                <wp:positionV relativeFrom="paragraph">
                  <wp:posOffset>189286</wp:posOffset>
                </wp:positionV>
                <wp:extent cx="6677025" cy="45783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457834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39E43AF3" w14:textId="77777777" w:rsidR="00752F62" w:rsidRDefault="001E1DC7">
                            <w:pPr>
                              <w:spacing w:before="2" w:line="312" w:lineRule="auto"/>
                              <w:ind w:right="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 DAS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 [ÓRGÃO OU ENTIDADE PÚBLICA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FEDERAL, ESTADUAL OU MUNICIPAL]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73B7" id="Textbox 5" o:spid="_x0000_s1027" type="#_x0000_t202" style="position:absolute;margin-left:34.5pt;margin-top:14.9pt;width:525.75pt;height:36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" fillcolor="#e5e5e5" stroked="f">
                <v:textbox inset="0,0,0,0">
                  <w:txbxContent>
                    <w:p w14:paraId="39E43AF3" w14:textId="77777777" w:rsidR="00752F62" w:rsidRDefault="001E1DC7">
                      <w:pPr>
                        <w:spacing w:before="2" w:line="312" w:lineRule="auto"/>
                        <w:ind w:right="1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QUARTA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 DAS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OBRIGAÇÕES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 [ÓRGÃO OU ENTIDADE PÚBLICA</w:t>
                      </w:r>
                      <w:r>
                        <w:rPr>
                          <w:b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FEDERAL, ESTADUAL OU MUNICIPAL]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37934C" w14:textId="77777777" w:rsidR="00752F62" w:rsidRDefault="001E1DC7">
      <w:pPr>
        <w:pStyle w:val="Corpodetexto"/>
        <w:spacing w:before="112"/>
        <w:ind w:left="124"/>
      </w:pPr>
      <w:r>
        <w:t>Para</w:t>
      </w:r>
      <w:r>
        <w:rPr>
          <w:spacing w:val="-6"/>
        </w:rPr>
        <w:t xml:space="preserve"> </w:t>
      </w:r>
      <w:r>
        <w:t>viabilizar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rPr>
          <w:color w:val="FF0000"/>
          <w:spacing w:val="-2"/>
        </w:rPr>
        <w:t>[SIGLA]</w:t>
      </w:r>
      <w:r>
        <w:rPr>
          <w:spacing w:val="-2"/>
        </w:rPr>
        <w:t>:</w:t>
      </w:r>
    </w:p>
    <w:p w14:paraId="541A9FF4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98"/>
        </w:tabs>
        <w:spacing w:before="132" w:line="249" w:lineRule="auto"/>
        <w:ind w:right="128" w:firstLine="0"/>
        <w:jc w:val="both"/>
        <w:rPr>
          <w:sz w:val="24"/>
        </w:rPr>
      </w:pPr>
      <w:r>
        <w:rPr>
          <w:sz w:val="24"/>
        </w:rPr>
        <w:t>manter o grau de confidencialidade atribuído pelo cedente às informações a que tiver acesso por força deste Acordo, não repassando a terceiros dados identificados, identificáveis, ainda que anonimizados, nos termos da Lei nº 12.527, de 18 de novembro de 2011, e do Decreto nº 7.845, de 14 de novembro de 2012;</w:t>
      </w:r>
    </w:p>
    <w:p w14:paraId="1C772936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1000"/>
        </w:tabs>
        <w:spacing w:before="124" w:line="249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proporcionar grau de proteção das informações adequado e equivalente aos padrões previstos pelo ordenamento jurídico brasileiro, previstos na Lei nº 12.527, de 2011, na Lei nº 13.709, de 14 de agosto de 2018, e nos decorrentes regulamentos, que possam garantir a necessária proteção aos dados </w:t>
      </w:r>
      <w:r>
        <w:rPr>
          <w:spacing w:val="-2"/>
          <w:sz w:val="24"/>
        </w:rPr>
        <w:t>pessoais;</w:t>
      </w:r>
    </w:p>
    <w:p w14:paraId="2274C0BB" w14:textId="77777777" w:rsidR="00752F62" w:rsidRDefault="00752F62">
      <w:pPr>
        <w:pStyle w:val="PargrafodaLista"/>
        <w:spacing w:line="249" w:lineRule="auto"/>
        <w:rPr>
          <w:sz w:val="24"/>
        </w:rPr>
        <w:sectPr w:rsidR="00752F62">
          <w:pgSz w:w="11900" w:h="16840"/>
          <w:pgMar w:top="500" w:right="566" w:bottom="380" w:left="566" w:header="0" w:footer="181" w:gutter="0"/>
          <w:cols w:space="720"/>
        </w:sectPr>
      </w:pPr>
    </w:p>
    <w:p w14:paraId="74127DAD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86"/>
        </w:tabs>
        <w:spacing w:before="62" w:line="249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adotar providências necessárias para que aqueles que tiverem acesso à(s) base(s) de dados sob sua guarda</w:t>
      </w:r>
      <w:r>
        <w:rPr>
          <w:spacing w:val="-2"/>
          <w:sz w:val="24"/>
        </w:rPr>
        <w:t xml:space="preserve"> </w:t>
      </w:r>
      <w:r>
        <w:rPr>
          <w:sz w:val="24"/>
        </w:rPr>
        <w:t>conheçam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observem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 definidos para os sistemas objeto do Acordo, conforme estabelecido pela Lei nº 12.527, de 2011, e</w:t>
      </w:r>
      <w:r>
        <w:rPr>
          <w:spacing w:val="40"/>
          <w:sz w:val="24"/>
        </w:rPr>
        <w:t xml:space="preserve"> </w:t>
      </w:r>
      <w:r>
        <w:rPr>
          <w:sz w:val="24"/>
        </w:rPr>
        <w:t>pelo Decreto nº 7.845, de 2012;</w:t>
      </w:r>
    </w:p>
    <w:p w14:paraId="046C5B73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1003"/>
        </w:tabs>
        <w:spacing w:before="124" w:line="249" w:lineRule="auto"/>
        <w:ind w:right="154" w:firstLine="0"/>
        <w:jc w:val="both"/>
        <w:rPr>
          <w:sz w:val="24"/>
        </w:rPr>
      </w:pPr>
      <w:r>
        <w:rPr>
          <w:sz w:val="24"/>
        </w:rPr>
        <w:t>assinar e encaminhar ao MTE o Plano de Trabalho e o Termo de Compromisso e Manutenção de Sigilo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modelos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r>
        <w:rPr>
          <w:sz w:val="24"/>
        </w:rPr>
        <w:t>gov.br,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garantir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inequívoca do signatário, conforme estabelece a Lei nº 11.419, de 19 de dezembro de 2006;</w:t>
      </w:r>
    </w:p>
    <w:p w14:paraId="4BFCF928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89"/>
        </w:tabs>
        <w:spacing w:before="123" w:line="249" w:lineRule="auto"/>
        <w:ind w:right="139" w:firstLine="0"/>
        <w:jc w:val="both"/>
        <w:rPr>
          <w:sz w:val="24"/>
        </w:rPr>
      </w:pPr>
      <w:r>
        <w:rPr>
          <w:sz w:val="24"/>
        </w:rPr>
        <w:t>exigir, para fins de credenciamento e autorização de acesso às bases de dados abrangidas por este Acordo, o preenchimento de Termo de Compromisso e Manutenção de Sigilo, conforme o art. 18 do Decreto nº 7.845, de 2012;</w:t>
      </w:r>
    </w:p>
    <w:p w14:paraId="42EF5E14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41"/>
        </w:tabs>
        <w:spacing w:before="123"/>
        <w:ind w:left="941" w:hanging="217"/>
        <w:jc w:val="both"/>
        <w:rPr>
          <w:sz w:val="24"/>
        </w:rPr>
      </w:pPr>
      <w:r>
        <w:rPr>
          <w:sz w:val="24"/>
        </w:rPr>
        <w:t>usar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permitir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cedidas</w:t>
      </w:r>
      <w:r>
        <w:rPr>
          <w:spacing w:val="-3"/>
          <w:sz w:val="24"/>
        </w:rPr>
        <w:t xml:space="preserve"> </w:t>
      </w:r>
      <w:r>
        <w:rPr>
          <w:sz w:val="24"/>
        </w:rPr>
        <w:t>apenas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Acordo;</w:t>
      </w:r>
    </w:p>
    <w:p w14:paraId="73F90A57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97"/>
        </w:tabs>
        <w:spacing w:before="133" w:line="249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manter sigilo das informações pessoais contidas na(s) base(s) de dados supracitada(s), abstendo de revelá-las ou divulgá-las, sob pena de incorrer nas sanções civis e penais decorrentes de eventual uso </w:t>
      </w:r>
      <w:r>
        <w:rPr>
          <w:spacing w:val="-2"/>
          <w:sz w:val="24"/>
        </w:rPr>
        <w:t>indevido;</w:t>
      </w:r>
    </w:p>
    <w:p w14:paraId="340EAD15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1012"/>
        </w:tabs>
        <w:spacing w:before="123" w:line="249" w:lineRule="auto"/>
        <w:ind w:right="123" w:firstLine="0"/>
        <w:jc w:val="both"/>
        <w:rPr>
          <w:sz w:val="24"/>
        </w:rPr>
      </w:pPr>
      <w:r>
        <w:rPr>
          <w:sz w:val="24"/>
        </w:rPr>
        <w:t>dar ciência aos usuários das bases de dados dos procedimentos para acesso específico, conforme definido pela Portaria Consolidada MTE n° 1, de 17 de dezembro de 2025;</w:t>
      </w:r>
    </w:p>
    <w:p w14:paraId="3212D3AC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41"/>
        </w:tabs>
        <w:spacing w:line="249" w:lineRule="auto"/>
        <w:ind w:right="126" w:firstLine="0"/>
        <w:jc w:val="both"/>
        <w:rPr>
          <w:sz w:val="24"/>
        </w:rPr>
      </w:pPr>
      <w:r>
        <w:rPr>
          <w:sz w:val="24"/>
        </w:rPr>
        <w:t>comunicar ao MTE qualquer dúvida ou observações que tiver a respeito de imprecisões ou indícios de inconsistências nas informações da base acessada;</w:t>
      </w:r>
    </w:p>
    <w:p w14:paraId="174F4D8C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56"/>
        </w:tabs>
        <w:spacing w:line="249" w:lineRule="auto"/>
        <w:ind w:right="127" w:firstLine="0"/>
        <w:jc w:val="both"/>
        <w:rPr>
          <w:sz w:val="24"/>
        </w:rPr>
      </w:pPr>
      <w:r>
        <w:rPr>
          <w:sz w:val="24"/>
        </w:rPr>
        <w:t>comunicar ao MTE a desistência ou óbito que vier a ter ciência dos usuários bases de dados que tenham tido acesso concedido ao objeto deste Acordo;</w:t>
      </w:r>
    </w:p>
    <w:p w14:paraId="585EA217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1019"/>
        </w:tabs>
        <w:spacing w:line="249" w:lineRule="auto"/>
        <w:ind w:right="125" w:firstLine="0"/>
        <w:jc w:val="both"/>
        <w:rPr>
          <w:sz w:val="24"/>
        </w:rPr>
      </w:pPr>
      <w:r>
        <w:rPr>
          <w:sz w:val="24"/>
        </w:rPr>
        <w:t>fornecer ao MTE cópia, em meio eletrônico, de qualquer produto técnico formulado a partir de informações das bases de dados objeto deste</w:t>
      </w:r>
      <w:r>
        <w:rPr>
          <w:spacing w:val="-4"/>
          <w:sz w:val="24"/>
        </w:rPr>
        <w:t xml:space="preserve"> </w:t>
      </w:r>
      <w:r>
        <w:rPr>
          <w:sz w:val="24"/>
        </w:rPr>
        <w:t>Acordo, como relatórios, trabalhos, estudos, indicadores, pesquisas, bastando, na hipótese de publicação na rede mundial de computadores, o envio do endereço eletrônico do sítio da publicação; e</w:t>
      </w:r>
    </w:p>
    <w:p w14:paraId="417D28F8" w14:textId="77777777" w:rsidR="00752F62" w:rsidRDefault="001E1DC7">
      <w:pPr>
        <w:pStyle w:val="PargrafodaLista"/>
        <w:numPr>
          <w:ilvl w:val="0"/>
          <w:numId w:val="5"/>
        </w:numPr>
        <w:tabs>
          <w:tab w:val="left" w:pos="958"/>
        </w:tabs>
        <w:spacing w:before="125" w:line="249" w:lineRule="auto"/>
        <w:ind w:right="126" w:firstLine="0"/>
        <w:jc w:val="both"/>
        <w:rPr>
          <w:sz w:val="24"/>
        </w:rPr>
      </w:pPr>
      <w:r>
        <w:rPr>
          <w:sz w:val="24"/>
        </w:rPr>
        <w:t>manter a guarda do Termo de Compromisso e Manutenção de Sigilo assinado pelos usuários das bases de dados, que poderá ser em meio físico ou eletrônico, desde que garantida a identificação inequívoca do signatário, conforme estabelece a Lei nº 11.419, de 2006.</w:t>
      </w:r>
    </w:p>
    <w:p w14:paraId="7999790C" w14:textId="77777777" w:rsidR="00752F62" w:rsidRDefault="00752F62">
      <w:pPr>
        <w:pStyle w:val="Corpodetexto"/>
        <w:jc w:val="left"/>
      </w:pPr>
    </w:p>
    <w:p w14:paraId="0FC5C217" w14:textId="77777777" w:rsidR="00752F62" w:rsidRDefault="00752F62">
      <w:pPr>
        <w:pStyle w:val="Corpodetexto"/>
        <w:spacing w:before="3"/>
        <w:jc w:val="left"/>
      </w:pPr>
    </w:p>
    <w:p w14:paraId="30B3A23B" w14:textId="77777777" w:rsidR="00752F62" w:rsidRDefault="001E1DC7">
      <w:pPr>
        <w:pStyle w:val="Ttulo1"/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8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QUINTA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OBRIGAÇÕES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MINISTÉRIO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TRABALHO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EMPREGO</w:t>
      </w:r>
      <w:r>
        <w:rPr>
          <w:color w:val="000000"/>
          <w:spacing w:val="80"/>
          <w:w w:val="150"/>
          <w:shd w:val="clear" w:color="auto" w:fill="E5E5E5"/>
        </w:rPr>
        <w:t xml:space="preserve">  </w:t>
      </w:r>
    </w:p>
    <w:p w14:paraId="76637BE9" w14:textId="77777777" w:rsidR="00752F62" w:rsidRDefault="001E1DC7">
      <w:pPr>
        <w:pStyle w:val="Corpodetexto"/>
        <w:spacing w:before="168"/>
        <w:ind w:left="124"/>
      </w:pPr>
      <w:r>
        <w:t>Para</w:t>
      </w:r>
      <w:r>
        <w:rPr>
          <w:spacing w:val="-6"/>
        </w:rPr>
        <w:t xml:space="preserve"> </w:t>
      </w:r>
      <w:r>
        <w:t>viabilizar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instrumento,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MTE:</w:t>
      </w:r>
    </w:p>
    <w:p w14:paraId="6195889D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968"/>
        </w:tabs>
        <w:spacing w:before="132"/>
        <w:ind w:left="968" w:hanging="244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adequado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Acordo;</w:t>
      </w:r>
    </w:p>
    <w:p w14:paraId="40A6C953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1010"/>
        </w:tabs>
        <w:spacing w:before="132" w:line="249" w:lineRule="auto"/>
        <w:ind w:left="724" w:right="131" w:firstLine="0"/>
        <w:jc w:val="both"/>
        <w:rPr>
          <w:sz w:val="24"/>
        </w:rPr>
      </w:pPr>
      <w:r>
        <w:rPr>
          <w:sz w:val="24"/>
        </w:rPr>
        <w:t>analisar os requerimentos protocolados pelo usuário de dados vinculados à instituição partícipe e proceder às comunicações;</w:t>
      </w:r>
    </w:p>
    <w:p w14:paraId="59864A45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1028"/>
        </w:tabs>
        <w:spacing w:before="123" w:line="249" w:lineRule="auto"/>
        <w:ind w:left="724" w:right="138" w:firstLine="0"/>
        <w:jc w:val="both"/>
        <w:rPr>
          <w:sz w:val="24"/>
        </w:rPr>
      </w:pPr>
      <w:r>
        <w:rPr>
          <w:sz w:val="24"/>
        </w:rPr>
        <w:t>disponibilizar a</w:t>
      </w:r>
      <w:r>
        <w:rPr>
          <w:color w:val="FF0000"/>
          <w:sz w:val="24"/>
        </w:rPr>
        <w:t xml:space="preserve">o [SIGLA] </w:t>
      </w:r>
      <w:r>
        <w:rPr>
          <w:sz w:val="24"/>
        </w:rPr>
        <w:t>e seus usuários as bases de dados objeto deste Acordo, conforme periodicidade e formato definidos em plano de trabalho;</w:t>
      </w:r>
    </w:p>
    <w:p w14:paraId="0FDC2019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984"/>
        </w:tabs>
        <w:spacing w:line="249" w:lineRule="auto"/>
        <w:ind w:left="724" w:right="139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guarda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Sigilo, bem como a cópia da publicação do extrato do Acordo no Diário Oficial da União - DOU, por intermédio de sua área responsável;</w:t>
      </w:r>
    </w:p>
    <w:p w14:paraId="0AC80932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968"/>
        </w:tabs>
        <w:spacing w:before="123"/>
        <w:ind w:left="968" w:hanging="244"/>
        <w:jc w:val="both"/>
        <w:rPr>
          <w:sz w:val="24"/>
        </w:rPr>
      </w:pPr>
      <w:r>
        <w:rPr>
          <w:sz w:val="24"/>
        </w:rPr>
        <w:t>publicar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DOU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extrato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Acordo;</w:t>
      </w:r>
    </w:p>
    <w:p w14:paraId="371579CA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950"/>
        </w:tabs>
        <w:spacing w:before="132" w:line="249" w:lineRule="auto"/>
        <w:ind w:left="724" w:right="156" w:firstLine="0"/>
        <w:jc w:val="both"/>
        <w:rPr>
          <w:sz w:val="24"/>
        </w:rPr>
      </w:pPr>
      <w:r>
        <w:rPr>
          <w:sz w:val="24"/>
        </w:rPr>
        <w:t>disponibilizar cópia do instrumento de cooperação no portal gov.br, no prazo de 10 (dez) dias úteis, contado da data de publicação de seu extrato no Diário Oficial da União – DOU.; e</w:t>
      </w:r>
    </w:p>
    <w:p w14:paraId="4DEDFDD1" w14:textId="77777777" w:rsidR="00752F62" w:rsidRDefault="001E1DC7">
      <w:pPr>
        <w:pStyle w:val="PargrafodaLista"/>
        <w:numPr>
          <w:ilvl w:val="0"/>
          <w:numId w:val="4"/>
        </w:numPr>
        <w:tabs>
          <w:tab w:val="left" w:pos="982"/>
        </w:tabs>
        <w:ind w:left="982" w:hanging="258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claras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Acordo.</w:t>
      </w:r>
    </w:p>
    <w:p w14:paraId="3E2F270C" w14:textId="77777777" w:rsidR="00752F62" w:rsidRDefault="00752F62">
      <w:pPr>
        <w:pStyle w:val="Corpodetexto"/>
        <w:jc w:val="left"/>
      </w:pPr>
    </w:p>
    <w:p w14:paraId="31F9D552" w14:textId="77777777" w:rsidR="00752F62" w:rsidRDefault="00752F62">
      <w:pPr>
        <w:pStyle w:val="Corpodetexto"/>
        <w:spacing w:before="12"/>
        <w:jc w:val="left"/>
      </w:pPr>
    </w:p>
    <w:p w14:paraId="58797C16" w14:textId="77777777" w:rsidR="00752F62" w:rsidRDefault="001E1DC7">
      <w:pPr>
        <w:pStyle w:val="Ttulo1"/>
        <w:spacing w:before="1"/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8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SEXTA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GERENCIAMENTO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ACORDO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COOPERAÇÃO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TÉCNICA</w:t>
      </w:r>
      <w:r>
        <w:rPr>
          <w:color w:val="000000"/>
          <w:spacing w:val="80"/>
          <w:shd w:val="clear" w:color="auto" w:fill="E5E5E5"/>
        </w:rPr>
        <w:t xml:space="preserve">   </w:t>
      </w:r>
    </w:p>
    <w:p w14:paraId="479A34E7" w14:textId="77777777" w:rsidR="00752F62" w:rsidRDefault="00752F62">
      <w:pPr>
        <w:pStyle w:val="Ttulo1"/>
        <w:jc w:val="both"/>
        <w:sectPr w:rsidR="00752F62">
          <w:pgSz w:w="11900" w:h="16840"/>
          <w:pgMar w:top="500" w:right="566" w:bottom="380" w:left="566" w:header="0" w:footer="181" w:gutter="0"/>
          <w:cols w:space="720"/>
        </w:sectPr>
      </w:pPr>
    </w:p>
    <w:p w14:paraId="01EC64C1" w14:textId="77777777" w:rsidR="00752F62" w:rsidRDefault="001E1DC7">
      <w:pPr>
        <w:pStyle w:val="Corpodetexto"/>
        <w:spacing w:before="62" w:line="249" w:lineRule="auto"/>
        <w:ind w:left="124" w:right="122"/>
      </w:pPr>
      <w:r>
        <w:lastRenderedPageBreak/>
        <w:t>No prazo de 30 dias a contar da celebração do presente acordo, cada partícipe designará formalmente, mediante</w:t>
      </w:r>
      <w:r>
        <w:rPr>
          <w:spacing w:val="-3"/>
        </w:rPr>
        <w:t xml:space="preserve"> </w:t>
      </w:r>
      <w:r>
        <w:t>portaria,</w:t>
      </w:r>
      <w:r>
        <w:rPr>
          <w:spacing w:val="-3"/>
        </w:rPr>
        <w:t xml:space="preserve"> </w:t>
      </w:r>
      <w:r>
        <w:t>preferencialmente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envolvidos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responsáveis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gerenciar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parceria; zelar por seu fiel cumprimento; coordenar, organizar, articular, acompanhar monitorar e supervisionar as ações que serão tomadas para o cumprimento do ajuste.</w:t>
      </w:r>
    </w:p>
    <w:p w14:paraId="64E1E3A1" w14:textId="77777777" w:rsidR="00752F62" w:rsidRDefault="001E1DC7">
      <w:pPr>
        <w:pStyle w:val="Corpodetexto"/>
        <w:spacing w:before="124" w:line="249" w:lineRule="auto"/>
        <w:ind w:left="124" w:right="131"/>
      </w:pPr>
      <w:r>
        <w:rPr>
          <w:b/>
        </w:rPr>
        <w:t>Subcláusula primeira</w:t>
      </w:r>
      <w:r>
        <w:t>. Competirá aos designados a comunicação com o outro partícipe, bem como transmitir e receber solicitações; marcar reuniões, devendo todas as comunicações serem documentadas.</w:t>
      </w:r>
    </w:p>
    <w:p w14:paraId="48E67513" w14:textId="77777777" w:rsidR="00752F62" w:rsidRDefault="001E1DC7">
      <w:pPr>
        <w:pStyle w:val="Corpodetexto"/>
        <w:spacing w:before="122" w:line="249" w:lineRule="auto"/>
        <w:ind w:left="124" w:right="125"/>
      </w:pPr>
      <w:r>
        <w:rPr>
          <w:b/>
        </w:rPr>
        <w:t>Subcláusula segunda</w:t>
      </w:r>
      <w:r>
        <w:t>. Sempre que o indicado não puder continuar a desempenhar a incumbência, este deverá ser substituído. A comunicação deverá ser feita ao outro partícipe, no prazo de até 30 dias da ocorrência do evento, seguida da identificação do substituto.</w:t>
      </w:r>
    </w:p>
    <w:p w14:paraId="4C2645B9" w14:textId="77777777" w:rsidR="00752F62" w:rsidRDefault="00752F62">
      <w:pPr>
        <w:pStyle w:val="Corpodetexto"/>
        <w:spacing w:before="159"/>
        <w:jc w:val="left"/>
      </w:pPr>
    </w:p>
    <w:p w14:paraId="734DB2A7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SÉTIMA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RECURSOS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FINANCEIROS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PATRIMONIAIS</w:t>
      </w:r>
      <w:r>
        <w:rPr>
          <w:color w:val="000000"/>
          <w:shd w:val="clear" w:color="auto" w:fill="E5E5E5"/>
        </w:rPr>
        <w:tab/>
      </w:r>
    </w:p>
    <w:p w14:paraId="06CBB8D1" w14:textId="77777777" w:rsidR="00752F62" w:rsidRDefault="001E1DC7">
      <w:pPr>
        <w:pStyle w:val="Corpodetexto"/>
        <w:spacing w:before="169" w:line="249" w:lineRule="auto"/>
        <w:ind w:left="124" w:right="122"/>
      </w:pPr>
      <w:r>
        <w:t>Não haverá transferência voluntária de recursos financeiros ou doação de bens entre os partícipes para a execução do presente</w:t>
      </w:r>
      <w:r>
        <w:rPr>
          <w:spacing w:val="-8"/>
        </w:rPr>
        <w:t xml:space="preserve"> </w:t>
      </w:r>
      <w:r>
        <w:t>Acordo de Cooperação Técnica.</w:t>
      </w:r>
      <w:r>
        <w:rPr>
          <w:spacing w:val="-8"/>
        </w:rPr>
        <w:t xml:space="preserve"> </w:t>
      </w:r>
      <w:r>
        <w:t>As despesas necessárias à plena consecução do objeto acordado, tais como: pessoal, deslocamentos, comunicação entre os órgãos e outras que se fizerem necessárias, correrão por conta das dotações específicas constantes nos orçamentos dos partícipes.</w:t>
      </w:r>
    </w:p>
    <w:p w14:paraId="507DDF0D" w14:textId="77777777" w:rsidR="00752F62" w:rsidRDefault="001E1DC7">
      <w:pPr>
        <w:pStyle w:val="Corpodetexto"/>
        <w:spacing w:before="124" w:line="249" w:lineRule="auto"/>
        <w:ind w:left="124" w:right="143"/>
      </w:pPr>
      <w:r>
        <w:rPr>
          <w:b/>
        </w:rPr>
        <w:t>Subcláusula primeira</w:t>
      </w:r>
      <w:r>
        <w:t>. As ações que implicarem repasse de recursos serão viabilizadas por intermédio de instrumento específico.</w:t>
      </w:r>
    </w:p>
    <w:p w14:paraId="07E2C740" w14:textId="77777777" w:rsidR="00752F62" w:rsidRDefault="001E1DC7">
      <w:pPr>
        <w:pStyle w:val="Corpodetexto"/>
        <w:spacing w:before="122" w:line="249" w:lineRule="auto"/>
        <w:ind w:left="124" w:right="139"/>
      </w:pPr>
      <w:r>
        <w:rPr>
          <w:b/>
        </w:rPr>
        <w:t>Subcláusula segunda</w:t>
      </w:r>
      <w:r>
        <w:t>. Os serviços decorrentes do presente Acordo serão prestados em regime de</w:t>
      </w:r>
      <w:r>
        <w:rPr>
          <w:spacing w:val="40"/>
        </w:rPr>
        <w:t xml:space="preserve"> </w:t>
      </w:r>
      <w:r>
        <w:t>cooperação mútua, não cabendo aos partícipes quaisquer remunerações.</w:t>
      </w:r>
    </w:p>
    <w:p w14:paraId="22028757" w14:textId="77777777" w:rsidR="00752F62" w:rsidRDefault="00752F62">
      <w:pPr>
        <w:pStyle w:val="Corpodetexto"/>
        <w:spacing w:before="158"/>
        <w:jc w:val="left"/>
      </w:pPr>
    </w:p>
    <w:p w14:paraId="560EEB12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8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OITAVA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RECURSOS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HUMANOS</w:t>
      </w:r>
      <w:r>
        <w:rPr>
          <w:color w:val="000000"/>
          <w:shd w:val="clear" w:color="auto" w:fill="E5E5E5"/>
        </w:rPr>
        <w:tab/>
      </w:r>
    </w:p>
    <w:p w14:paraId="155D02E9" w14:textId="77777777" w:rsidR="00752F62" w:rsidRDefault="001E1DC7">
      <w:pPr>
        <w:pStyle w:val="Corpodetexto"/>
        <w:spacing w:before="169" w:line="249" w:lineRule="auto"/>
        <w:ind w:left="124" w:right="139"/>
      </w:pPr>
      <w:r>
        <w:t>Os recursos humanos utilizados por quaisquer dos PARTÍCIPES, em decorrência das atividades inerentes ao presente Acordo, não sofrerão alteração na sua vinculação nem acarretarão quaisquer ônus ao outro</w:t>
      </w:r>
      <w:r>
        <w:rPr>
          <w:spacing w:val="80"/>
        </w:rPr>
        <w:t xml:space="preserve"> </w:t>
      </w:r>
      <w:r>
        <w:rPr>
          <w:spacing w:val="-2"/>
        </w:rPr>
        <w:t>partícipe.</w:t>
      </w:r>
    </w:p>
    <w:p w14:paraId="2C45514E" w14:textId="77777777" w:rsidR="00752F62" w:rsidRDefault="001E1DC7">
      <w:pPr>
        <w:pStyle w:val="Corpodetexto"/>
        <w:spacing w:before="123" w:line="249" w:lineRule="auto"/>
        <w:ind w:left="124" w:right="142"/>
      </w:pPr>
      <w:r>
        <w:rPr>
          <w:b/>
        </w:rPr>
        <w:t xml:space="preserve">Subcláusula única. </w:t>
      </w:r>
      <w:r>
        <w:t>As atividades não implicarão cessão de servidores, que poderão ser designados apenas para o desempenho de ação específica prevista no acordo e por prazo determinado.</w:t>
      </w:r>
    </w:p>
    <w:p w14:paraId="7A4CDAB3" w14:textId="77777777" w:rsidR="00752F62" w:rsidRDefault="00752F62">
      <w:pPr>
        <w:pStyle w:val="Corpodetexto"/>
        <w:spacing w:before="158"/>
        <w:jc w:val="left"/>
      </w:pPr>
    </w:p>
    <w:p w14:paraId="716EFC29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NONA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PRAZO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VIGÊNCIA</w:t>
      </w:r>
      <w:r>
        <w:rPr>
          <w:color w:val="000000"/>
          <w:shd w:val="clear" w:color="auto" w:fill="E5E5E5"/>
        </w:rPr>
        <w:tab/>
      </w:r>
    </w:p>
    <w:p w14:paraId="49CCA9E7" w14:textId="77777777" w:rsidR="00752F62" w:rsidRDefault="001E1DC7">
      <w:pPr>
        <w:pStyle w:val="Corpodetexto"/>
        <w:spacing w:before="168" w:line="249" w:lineRule="auto"/>
        <w:ind w:left="124" w:right="141"/>
      </w:pPr>
      <w:r>
        <w:t>O prazo de vigência deste Acordo de Cooperação será de 36 (trinta e seis) meses a partir da publicação na página do sítio oficial da</w:t>
      </w:r>
      <w:r>
        <w:rPr>
          <w:spacing w:val="-5"/>
        </w:rPr>
        <w:t xml:space="preserve"> </w:t>
      </w:r>
      <w:r>
        <w:t>Administração Pública na internet, podendo ser prorrogado, mediante a celebração de aditivo.</w:t>
      </w:r>
    </w:p>
    <w:p w14:paraId="4B9EEA3E" w14:textId="77777777" w:rsidR="00752F62" w:rsidRDefault="00752F62">
      <w:pPr>
        <w:pStyle w:val="Corpodetexto"/>
        <w:spacing w:before="159"/>
        <w:jc w:val="left"/>
      </w:pPr>
    </w:p>
    <w:p w14:paraId="2A8D38DF" w14:textId="77777777" w:rsidR="00752F62" w:rsidRDefault="001E1DC7">
      <w:pPr>
        <w:pStyle w:val="Ttulo1"/>
        <w:tabs>
          <w:tab w:val="left" w:pos="10638"/>
        </w:tabs>
        <w:spacing w:before="1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DAS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ALTERAÇÕES</w:t>
      </w:r>
      <w:r>
        <w:rPr>
          <w:color w:val="000000"/>
          <w:shd w:val="clear" w:color="auto" w:fill="E5E5E5"/>
        </w:rPr>
        <w:tab/>
      </w:r>
    </w:p>
    <w:p w14:paraId="06CB8F84" w14:textId="77777777" w:rsidR="00752F62" w:rsidRDefault="001E1DC7">
      <w:pPr>
        <w:pStyle w:val="Corpodetexto"/>
        <w:spacing w:before="168" w:line="249" w:lineRule="auto"/>
        <w:ind w:left="124" w:right="121"/>
      </w:pPr>
      <w:r>
        <w:t>O presente instrumento poderá, a qualquer tempo, ser modificado, exceto quanto ao seu objeto, mediante Termo</w:t>
      </w:r>
      <w:r>
        <w:rPr>
          <w:spacing w:val="-7"/>
        </w:rPr>
        <w:t xml:space="preserve"> </w:t>
      </w:r>
      <w:r>
        <w:t>Aditivo, desde que tal interesse seja manifestado por um dos partícipes previamente e por escrito, em até sessenta dias antes do término de sua vigência, devendo, em qualquer caso, haver a anuência do outro partícipe da alteração proposta.</w:t>
      </w:r>
    </w:p>
    <w:p w14:paraId="4A4D7FE3" w14:textId="77777777" w:rsidR="00752F62" w:rsidRDefault="00752F62">
      <w:pPr>
        <w:pStyle w:val="Corpodetexto"/>
        <w:spacing w:before="160"/>
        <w:jc w:val="left"/>
      </w:pPr>
    </w:p>
    <w:p w14:paraId="1A300581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9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PRIMEIRA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DIREITOS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INTELECTUAIS</w:t>
      </w:r>
      <w:r>
        <w:rPr>
          <w:color w:val="000000"/>
          <w:shd w:val="clear" w:color="auto" w:fill="E5E5E5"/>
        </w:rPr>
        <w:tab/>
      </w:r>
    </w:p>
    <w:p w14:paraId="3F4FD7C4" w14:textId="77777777" w:rsidR="00752F62" w:rsidRDefault="001E1DC7">
      <w:pPr>
        <w:pStyle w:val="Corpodetexto"/>
        <w:spacing w:before="168" w:line="249" w:lineRule="auto"/>
        <w:ind w:left="124" w:right="132"/>
      </w:pPr>
      <w:r>
        <w:rPr>
          <w:color w:val="FF0000"/>
        </w:rPr>
        <w:t xml:space="preserve">A [SIGLA] </w:t>
      </w:r>
      <w:r>
        <w:t>autoriza o MTE a utilizar, sem ônus, qualquer produto técnico elaborado no âmbito deste</w:t>
      </w:r>
      <w:r>
        <w:rPr>
          <w:spacing w:val="40"/>
        </w:rPr>
        <w:t xml:space="preserve"> </w:t>
      </w:r>
      <w:r>
        <w:t>Acordo, tais como relatórios, trabalhos, estudos, indicadores ou pesquisas, nas modalidades previstas no art. 29 da Lei nº 9.610, de 19 de fevereiro de 1998.</w:t>
      </w:r>
    </w:p>
    <w:p w14:paraId="751552FE" w14:textId="77777777" w:rsidR="00752F62" w:rsidRDefault="00752F62">
      <w:pPr>
        <w:pStyle w:val="Corpodetexto"/>
        <w:spacing w:before="159"/>
        <w:jc w:val="left"/>
      </w:pPr>
    </w:p>
    <w:p w14:paraId="4E1DBD7A" w14:textId="77777777" w:rsidR="00752F62" w:rsidRDefault="001E1DC7">
      <w:pPr>
        <w:pStyle w:val="Ttulo1"/>
        <w:tabs>
          <w:tab w:val="left" w:pos="10638"/>
        </w:tabs>
        <w:spacing w:before="1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SEGUNDA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SUSPENSÃO</w:t>
      </w:r>
      <w:r>
        <w:rPr>
          <w:color w:val="000000"/>
          <w:shd w:val="clear" w:color="auto" w:fill="E5E5E5"/>
        </w:rPr>
        <w:tab/>
      </w:r>
    </w:p>
    <w:p w14:paraId="65FADE0A" w14:textId="77777777" w:rsidR="00752F62" w:rsidRDefault="001E1DC7">
      <w:pPr>
        <w:pStyle w:val="Corpodetexto"/>
        <w:spacing w:before="168" w:line="249" w:lineRule="auto"/>
        <w:ind w:left="124" w:right="125"/>
      </w:pPr>
      <w:r>
        <w:t>O presente instrumento poderá ser suspenso pelo MTE, quando da suspeita da utilização indevida dos dados protegidos, enquanto o processo administrativo ou judicial de investigação perdurar.</w:t>
      </w:r>
    </w:p>
    <w:p w14:paraId="642514F9" w14:textId="77777777" w:rsidR="00752F62" w:rsidRDefault="00752F62">
      <w:pPr>
        <w:pStyle w:val="Corpodetexto"/>
        <w:spacing w:line="249" w:lineRule="auto"/>
        <w:sectPr w:rsidR="00752F62">
          <w:pgSz w:w="11900" w:h="16840"/>
          <w:pgMar w:top="500" w:right="566" w:bottom="380" w:left="566" w:header="0" w:footer="181" w:gutter="0"/>
          <w:cols w:space="720"/>
        </w:sectPr>
      </w:pPr>
    </w:p>
    <w:p w14:paraId="7DA29182" w14:textId="77777777" w:rsidR="00752F62" w:rsidRDefault="001E1DC7">
      <w:pPr>
        <w:pStyle w:val="Ttulo1"/>
        <w:tabs>
          <w:tab w:val="left" w:pos="10638"/>
        </w:tabs>
        <w:spacing w:before="74"/>
      </w:pPr>
      <w:r>
        <w:rPr>
          <w:color w:val="000000"/>
          <w:shd w:val="clear" w:color="auto" w:fill="E5E5E5"/>
        </w:rPr>
        <w:lastRenderedPageBreak/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TERCEIRA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ENCERRAMENTO</w:t>
      </w:r>
      <w:r>
        <w:rPr>
          <w:color w:val="000000"/>
          <w:shd w:val="clear" w:color="auto" w:fill="E5E5E5"/>
        </w:rPr>
        <w:tab/>
      </w:r>
    </w:p>
    <w:p w14:paraId="60B52E7F" w14:textId="77777777" w:rsidR="00752F62" w:rsidRDefault="001E1DC7">
      <w:pPr>
        <w:pStyle w:val="Corpodetexto"/>
        <w:spacing w:before="168"/>
        <w:ind w:left="124"/>
        <w:jc w:val="left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cooperação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2"/>
        </w:rPr>
        <w:t>extinto:</w:t>
      </w:r>
    </w:p>
    <w:p w14:paraId="21C5AB29" w14:textId="77777777" w:rsidR="00752F62" w:rsidRDefault="001E1DC7">
      <w:pPr>
        <w:pStyle w:val="PargrafodaLista"/>
        <w:numPr>
          <w:ilvl w:val="0"/>
          <w:numId w:val="3"/>
        </w:numPr>
        <w:tabs>
          <w:tab w:val="left" w:pos="968"/>
        </w:tabs>
        <w:spacing w:before="132"/>
        <w:ind w:left="968" w:hanging="244"/>
        <w:rPr>
          <w:sz w:val="24"/>
        </w:rPr>
      </w:pP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advento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final,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partícipes</w:t>
      </w:r>
      <w:r>
        <w:rPr>
          <w:spacing w:val="-3"/>
          <w:sz w:val="24"/>
        </w:rPr>
        <w:t xml:space="preserve"> </w:t>
      </w:r>
      <w:r>
        <w:rPr>
          <w:sz w:val="24"/>
        </w:rPr>
        <w:t>tenham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então</w:t>
      </w:r>
      <w:r>
        <w:rPr>
          <w:spacing w:val="-3"/>
          <w:sz w:val="24"/>
        </w:rPr>
        <w:t xml:space="preserve"> </w:t>
      </w:r>
      <w:r>
        <w:rPr>
          <w:sz w:val="24"/>
        </w:rPr>
        <w:t>firmado</w:t>
      </w:r>
      <w:r>
        <w:rPr>
          <w:spacing w:val="-3"/>
          <w:sz w:val="24"/>
        </w:rPr>
        <w:t xml:space="preserve"> </w:t>
      </w:r>
      <w:r>
        <w:rPr>
          <w:sz w:val="24"/>
        </w:rPr>
        <w:t>aditivo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renová-</w:t>
      </w:r>
      <w:r>
        <w:rPr>
          <w:spacing w:val="-5"/>
          <w:sz w:val="24"/>
        </w:rPr>
        <w:t>lo;</w:t>
      </w:r>
    </w:p>
    <w:p w14:paraId="37440263" w14:textId="77777777" w:rsidR="00752F62" w:rsidRDefault="001E1DC7">
      <w:pPr>
        <w:pStyle w:val="PargrafodaLista"/>
        <w:numPr>
          <w:ilvl w:val="0"/>
          <w:numId w:val="3"/>
        </w:numPr>
        <w:tabs>
          <w:tab w:val="left" w:pos="1017"/>
        </w:tabs>
        <w:spacing w:before="132" w:line="249" w:lineRule="auto"/>
        <w:ind w:left="724" w:right="122" w:firstLine="0"/>
        <w:rPr>
          <w:sz w:val="24"/>
        </w:rPr>
      </w:pP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denúncia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qualquer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1"/>
          <w:sz w:val="24"/>
        </w:rPr>
        <w:t xml:space="preserve"> </w:t>
      </w:r>
      <w:r>
        <w:rPr>
          <w:sz w:val="24"/>
        </w:rPr>
        <w:t>partícipes,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não</w:t>
      </w:r>
      <w:r>
        <w:rPr>
          <w:spacing w:val="31"/>
          <w:sz w:val="24"/>
        </w:rPr>
        <w:t xml:space="preserve"> </w:t>
      </w:r>
      <w:r>
        <w:rPr>
          <w:sz w:val="24"/>
        </w:rPr>
        <w:t>tiver</w:t>
      </w:r>
      <w:r>
        <w:rPr>
          <w:spacing w:val="31"/>
          <w:sz w:val="24"/>
        </w:rPr>
        <w:t xml:space="preserve"> </w:t>
      </w:r>
      <w:r>
        <w:rPr>
          <w:sz w:val="24"/>
        </w:rPr>
        <w:t>mais</w:t>
      </w:r>
      <w:r>
        <w:rPr>
          <w:spacing w:val="31"/>
          <w:sz w:val="24"/>
        </w:rPr>
        <w:t xml:space="preserve"> </w:t>
      </w:r>
      <w:r>
        <w:rPr>
          <w:sz w:val="24"/>
        </w:rPr>
        <w:t>interesse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parceria, notificando o parceiro com antecedência mínima de 30 (trinta dias) dias;</w:t>
      </w:r>
    </w:p>
    <w:p w14:paraId="471C562C" w14:textId="77777777" w:rsidR="00752F62" w:rsidRDefault="001E1DC7">
      <w:pPr>
        <w:pStyle w:val="PargrafodaLista"/>
        <w:numPr>
          <w:ilvl w:val="0"/>
          <w:numId w:val="3"/>
        </w:numPr>
        <w:tabs>
          <w:tab w:val="left" w:pos="983"/>
        </w:tabs>
        <w:spacing w:line="249" w:lineRule="auto"/>
        <w:ind w:left="724" w:right="122" w:firstLine="0"/>
        <w:rPr>
          <w:sz w:val="24"/>
        </w:rPr>
      </w:pPr>
      <w:r>
        <w:rPr>
          <w:sz w:val="24"/>
        </w:rPr>
        <w:t>por consenso dos partícipes antes do advento do termo final de vigência, devendo ser devidamente formalizado; e</w:t>
      </w:r>
    </w:p>
    <w:p w14:paraId="2522B765" w14:textId="77777777" w:rsidR="00752F62" w:rsidRDefault="001E1DC7">
      <w:pPr>
        <w:pStyle w:val="PargrafodaLista"/>
        <w:numPr>
          <w:ilvl w:val="0"/>
          <w:numId w:val="3"/>
        </w:numPr>
        <w:tabs>
          <w:tab w:val="left" w:pos="982"/>
        </w:tabs>
        <w:spacing w:before="123"/>
        <w:ind w:left="982" w:hanging="258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rescisão.</w:t>
      </w:r>
    </w:p>
    <w:p w14:paraId="3FE25643" w14:textId="77777777" w:rsidR="00752F62" w:rsidRDefault="001E1DC7">
      <w:pPr>
        <w:pStyle w:val="Corpodetexto"/>
        <w:spacing w:before="132" w:line="249" w:lineRule="auto"/>
        <w:ind w:left="124" w:right="129"/>
      </w:pPr>
      <w:r>
        <w:rPr>
          <w:b/>
        </w:rPr>
        <w:t>Subcláusula primeira</w:t>
      </w:r>
      <w:r>
        <w:t>. Havendo a extinção do ajuste, cada um dos partícipes fica responsável pelo cumprimento das obrigações assumidas até a data do encerramento.</w:t>
      </w:r>
    </w:p>
    <w:p w14:paraId="6914277F" w14:textId="77777777" w:rsidR="00752F62" w:rsidRDefault="001E1DC7">
      <w:pPr>
        <w:pStyle w:val="Corpodetexto"/>
        <w:spacing w:before="122" w:line="249" w:lineRule="auto"/>
        <w:ind w:left="124" w:right="122"/>
      </w:pPr>
      <w:r>
        <w:rPr>
          <w:b/>
        </w:rPr>
        <w:t>Subcláusula segunda</w:t>
      </w:r>
      <w:r>
        <w:t>. Se na data da extinção não houver sido alcançado o resultado, as partes entabularão acordo para cumprimento, se possível, de meta ou etapa que possa ter continuidade posteriormente, ainda</w:t>
      </w:r>
      <w:r>
        <w:rPr>
          <w:spacing w:val="40"/>
        </w:rPr>
        <w:t xml:space="preserve"> </w:t>
      </w:r>
      <w:r>
        <w:t>que de forma unilateral por um dos partícipes.</w:t>
      </w:r>
    </w:p>
    <w:p w14:paraId="453C2733" w14:textId="77777777" w:rsidR="00752F62" w:rsidRDefault="00752F62">
      <w:pPr>
        <w:pStyle w:val="Corpodetexto"/>
        <w:spacing w:before="159"/>
        <w:jc w:val="left"/>
      </w:pPr>
    </w:p>
    <w:p w14:paraId="2FB8B73B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QUARTA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RESCISÃO</w:t>
      </w:r>
      <w:r>
        <w:rPr>
          <w:color w:val="000000"/>
          <w:shd w:val="clear" w:color="auto" w:fill="E5E5E5"/>
        </w:rPr>
        <w:tab/>
      </w:r>
    </w:p>
    <w:p w14:paraId="5C5A14E5" w14:textId="77777777" w:rsidR="00752F62" w:rsidRDefault="001E1DC7">
      <w:pPr>
        <w:pStyle w:val="Corpodetexto"/>
        <w:spacing w:before="168" w:line="249" w:lineRule="auto"/>
        <w:ind w:left="124" w:right="122"/>
      </w:pPr>
      <w:r>
        <w:t xml:space="preserve">O presente instrumento poderá ser rescindido justificadamente, a qualquer tempo, por qualquer um dos partícipes, mediante comunicação formal, com aviso prévio de, no mínimo, 30 (trinta) dias, nas seguintes </w:t>
      </w:r>
      <w:r>
        <w:rPr>
          <w:spacing w:val="-2"/>
        </w:rPr>
        <w:t>situações:</w:t>
      </w:r>
    </w:p>
    <w:p w14:paraId="06E07374" w14:textId="77777777" w:rsidR="00752F62" w:rsidRDefault="001E1DC7">
      <w:pPr>
        <w:pStyle w:val="PargrafodaLista"/>
        <w:numPr>
          <w:ilvl w:val="0"/>
          <w:numId w:val="2"/>
        </w:numPr>
        <w:tabs>
          <w:tab w:val="left" w:pos="984"/>
        </w:tabs>
        <w:spacing w:before="124" w:line="249" w:lineRule="auto"/>
        <w:ind w:right="130" w:firstLine="0"/>
        <w:jc w:val="both"/>
        <w:rPr>
          <w:sz w:val="24"/>
        </w:rPr>
      </w:pPr>
      <w:r>
        <w:rPr>
          <w:sz w:val="24"/>
        </w:rPr>
        <w:t>quando houver o descumprimento de obrigação por um dos partícipes que inviabilize o alcance do resultado do Acordo de Cooperação Técnica; e</w:t>
      </w:r>
    </w:p>
    <w:p w14:paraId="6BB9EFF2" w14:textId="77777777" w:rsidR="00752F62" w:rsidRDefault="001E1DC7">
      <w:pPr>
        <w:pStyle w:val="PargrafodaLista"/>
        <w:numPr>
          <w:ilvl w:val="0"/>
          <w:numId w:val="2"/>
        </w:numPr>
        <w:tabs>
          <w:tab w:val="left" w:pos="1055"/>
        </w:tabs>
        <w:spacing w:line="249" w:lineRule="auto"/>
        <w:ind w:right="142" w:firstLine="0"/>
        <w:jc w:val="both"/>
        <w:rPr>
          <w:sz w:val="24"/>
        </w:rPr>
      </w:pPr>
      <w:r>
        <w:rPr>
          <w:sz w:val="24"/>
        </w:rPr>
        <w:t>na ocorrência de caso fortuito ou de força maior, regularmente comprovado, impeditivo da execução do objeto.</w:t>
      </w:r>
    </w:p>
    <w:p w14:paraId="573709B4" w14:textId="77777777" w:rsidR="00752F62" w:rsidRDefault="00752F62">
      <w:pPr>
        <w:pStyle w:val="Corpodetexto"/>
        <w:spacing w:before="158"/>
        <w:jc w:val="left"/>
      </w:pPr>
    </w:p>
    <w:p w14:paraId="757C22B7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QUINTA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PUBLICAÇÃO</w:t>
      </w:r>
      <w:r>
        <w:rPr>
          <w:color w:val="000000"/>
          <w:shd w:val="clear" w:color="auto" w:fill="E5E5E5"/>
        </w:rPr>
        <w:tab/>
      </w:r>
    </w:p>
    <w:p w14:paraId="364CCF00" w14:textId="77777777" w:rsidR="00752F62" w:rsidRDefault="001E1DC7">
      <w:pPr>
        <w:pStyle w:val="PargrafodaLista"/>
        <w:numPr>
          <w:ilvl w:val="0"/>
          <w:numId w:val="1"/>
        </w:numPr>
        <w:tabs>
          <w:tab w:val="left" w:pos="262"/>
        </w:tabs>
        <w:spacing w:before="168" w:line="249" w:lineRule="auto"/>
        <w:ind w:right="129" w:firstLine="0"/>
        <w:rPr>
          <w:sz w:val="24"/>
        </w:rPr>
      </w:pPr>
      <w:r>
        <w:rPr>
          <w:sz w:val="24"/>
        </w:rPr>
        <w:t>- O instrumento de cooperação será publicado pelo gestor de dados, em forma de extrato no Diário Oficial da União - DOU até o 5º (quinto) dia útil do mês subsequente à sua assinatura.</w:t>
      </w:r>
    </w:p>
    <w:p w14:paraId="3BAE0B0B" w14:textId="77777777" w:rsidR="00752F62" w:rsidRDefault="001E1DC7">
      <w:pPr>
        <w:pStyle w:val="PargrafodaLista"/>
        <w:numPr>
          <w:ilvl w:val="0"/>
          <w:numId w:val="1"/>
        </w:numPr>
        <w:tabs>
          <w:tab w:val="left" w:pos="409"/>
        </w:tabs>
        <w:spacing w:line="249" w:lineRule="auto"/>
        <w:ind w:right="15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Após</w:t>
      </w:r>
      <w:r>
        <w:rPr>
          <w:spacing w:val="65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extrato</w:t>
      </w:r>
      <w:r>
        <w:rPr>
          <w:spacing w:val="65"/>
          <w:sz w:val="24"/>
        </w:rPr>
        <w:t xml:space="preserve"> </w:t>
      </w:r>
      <w:r>
        <w:rPr>
          <w:sz w:val="24"/>
        </w:rPr>
        <w:t>no</w:t>
      </w:r>
      <w:r>
        <w:rPr>
          <w:spacing w:val="65"/>
          <w:sz w:val="24"/>
        </w:rPr>
        <w:t xml:space="preserve"> </w:t>
      </w:r>
      <w:r>
        <w:rPr>
          <w:sz w:val="24"/>
        </w:rPr>
        <w:t>DOU,</w:t>
      </w:r>
      <w:r>
        <w:rPr>
          <w:spacing w:val="65"/>
          <w:sz w:val="24"/>
        </w:rPr>
        <w:t xml:space="preserve"> </w:t>
      </w:r>
      <w:r>
        <w:rPr>
          <w:sz w:val="24"/>
        </w:rPr>
        <w:t>cópia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65"/>
          <w:sz w:val="24"/>
        </w:rPr>
        <w:t xml:space="preserve"> </w:t>
      </w:r>
      <w:r>
        <w:rPr>
          <w:sz w:val="24"/>
        </w:rPr>
        <w:t>será</w:t>
      </w:r>
      <w:r>
        <w:rPr>
          <w:spacing w:val="65"/>
          <w:sz w:val="24"/>
        </w:rPr>
        <w:t xml:space="preserve"> </w:t>
      </w:r>
      <w:r>
        <w:rPr>
          <w:sz w:val="24"/>
        </w:rPr>
        <w:t>encaminhada</w:t>
      </w:r>
      <w:r>
        <w:rPr>
          <w:spacing w:val="65"/>
          <w:sz w:val="24"/>
        </w:rPr>
        <w:t xml:space="preserve"> </w:t>
      </w:r>
      <w:r>
        <w:rPr>
          <w:sz w:val="24"/>
        </w:rPr>
        <w:t>pelo</w:t>
      </w:r>
      <w:r>
        <w:rPr>
          <w:spacing w:val="65"/>
          <w:sz w:val="24"/>
        </w:rPr>
        <w:t xml:space="preserve"> </w:t>
      </w:r>
      <w:r>
        <w:rPr>
          <w:sz w:val="24"/>
        </w:rPr>
        <w:t>MTE</w:t>
      </w:r>
      <w:r>
        <w:rPr>
          <w:spacing w:val="65"/>
          <w:sz w:val="24"/>
        </w:rPr>
        <w:t xml:space="preserve"> </w:t>
      </w:r>
      <w:r>
        <w:rPr>
          <w:sz w:val="24"/>
        </w:rPr>
        <w:t>à Autoridade Nacional de Proteção de Dados, nos termos do § 2° do art. 26 da Lei nº 13.709, de 2018.</w:t>
      </w:r>
    </w:p>
    <w:p w14:paraId="1EEA68E2" w14:textId="77777777" w:rsidR="00752F62" w:rsidRDefault="001E1DC7">
      <w:pPr>
        <w:pStyle w:val="PargrafodaLista"/>
        <w:numPr>
          <w:ilvl w:val="0"/>
          <w:numId w:val="1"/>
        </w:numPr>
        <w:tabs>
          <w:tab w:val="left" w:pos="420"/>
        </w:tabs>
        <w:ind w:left="420" w:hanging="296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2"/>
          <w:sz w:val="24"/>
        </w:rPr>
        <w:t xml:space="preserve"> </w:t>
      </w:r>
      <w:r>
        <w:rPr>
          <w:sz w:val="24"/>
        </w:rPr>
        <w:t>Técnica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publicado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sítio</w:t>
      </w:r>
      <w:r>
        <w:rPr>
          <w:spacing w:val="-3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MTE.</w:t>
      </w:r>
    </w:p>
    <w:p w14:paraId="21C66F4F" w14:textId="77777777" w:rsidR="00752F62" w:rsidRDefault="00752F62">
      <w:pPr>
        <w:pStyle w:val="Corpodetexto"/>
        <w:spacing w:before="169"/>
        <w:jc w:val="left"/>
      </w:pPr>
    </w:p>
    <w:p w14:paraId="54A8EEEF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SEXTA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PUBLICIDADE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DIVULGAÇÃO</w:t>
      </w:r>
      <w:r>
        <w:rPr>
          <w:color w:val="000000"/>
          <w:shd w:val="clear" w:color="auto" w:fill="E5E5E5"/>
        </w:rPr>
        <w:tab/>
      </w:r>
    </w:p>
    <w:p w14:paraId="6FE31A5E" w14:textId="77777777" w:rsidR="00752F62" w:rsidRDefault="001E1DC7">
      <w:pPr>
        <w:pStyle w:val="Corpodetexto"/>
        <w:spacing w:before="168" w:line="249" w:lineRule="auto"/>
        <w:ind w:left="124" w:right="126"/>
      </w:pPr>
      <w:r>
        <w:t>A publicidade decorrente dos atos, programas, obras, serviços e campanhas, procedentes deste Acordo de Cooperação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caráter</w:t>
      </w:r>
      <w:r>
        <w:rPr>
          <w:spacing w:val="-4"/>
        </w:rPr>
        <w:t xml:space="preserve"> </w:t>
      </w:r>
      <w:r>
        <w:t>educativo,</w:t>
      </w:r>
      <w:r>
        <w:rPr>
          <w:spacing w:val="-3"/>
        </w:rPr>
        <w:t xml:space="preserve"> </w:t>
      </w:r>
      <w:r>
        <w:t>informativo,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orientação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dela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podendo constar nomes, símbolos ou imagens que caracterizem promoção pessoal de autoridades ou servidores públicos, nos termos do art. 37, §1º, da Constituição Federal.</w:t>
      </w:r>
    </w:p>
    <w:p w14:paraId="7677764A" w14:textId="77777777" w:rsidR="00752F62" w:rsidRDefault="00752F62">
      <w:pPr>
        <w:pStyle w:val="Corpodetexto"/>
        <w:spacing w:before="160"/>
        <w:jc w:val="left"/>
      </w:pPr>
    </w:p>
    <w:p w14:paraId="6001F5AF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SÉTIMA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AFERIÇÃO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RESULTADOS</w:t>
      </w:r>
      <w:r>
        <w:rPr>
          <w:color w:val="000000"/>
          <w:shd w:val="clear" w:color="auto" w:fill="E5E5E5"/>
        </w:rPr>
        <w:tab/>
      </w:r>
    </w:p>
    <w:p w14:paraId="463B1DB4" w14:textId="77777777" w:rsidR="00752F62" w:rsidRDefault="001E1DC7">
      <w:pPr>
        <w:pStyle w:val="Corpodetexto"/>
        <w:spacing w:before="168" w:line="249" w:lineRule="auto"/>
        <w:ind w:left="124" w:right="122"/>
      </w:pPr>
      <w:r>
        <w:t>Os partícipes deverão aferir os benefícios e alcance do interesse público obtidos em decorrência do ajuste, mediante a elaboração de relatório conjunto de execução de atividades relativas à parceria, discriminando as ações empreendidas e os objetivos alcançados, no prazo de até 120 dias após o encerramento.</w:t>
      </w:r>
    </w:p>
    <w:p w14:paraId="64EF6824" w14:textId="77777777" w:rsidR="00752F62" w:rsidRDefault="00752F62">
      <w:pPr>
        <w:pStyle w:val="Corpodetexto"/>
        <w:jc w:val="left"/>
      </w:pPr>
    </w:p>
    <w:p w14:paraId="4F7B208B" w14:textId="77777777" w:rsidR="00752F62" w:rsidRDefault="00752F62">
      <w:pPr>
        <w:pStyle w:val="Corpodetexto"/>
        <w:spacing w:before="4"/>
        <w:jc w:val="left"/>
      </w:pPr>
    </w:p>
    <w:p w14:paraId="419C4AD0" w14:textId="77777777" w:rsidR="00752F62" w:rsidRDefault="001E1DC7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OITAVA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CASOS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OMISSOS</w:t>
      </w:r>
      <w:r>
        <w:rPr>
          <w:color w:val="000000"/>
          <w:shd w:val="clear" w:color="auto" w:fill="E5E5E5"/>
        </w:rPr>
        <w:tab/>
      </w:r>
    </w:p>
    <w:p w14:paraId="23EEF0FF" w14:textId="77777777" w:rsidR="00752F62" w:rsidRDefault="001E1DC7">
      <w:pPr>
        <w:pStyle w:val="Corpodetexto"/>
        <w:spacing w:before="168"/>
        <w:ind w:left="124"/>
        <w:jc w:val="left"/>
      </w:pPr>
      <w:r>
        <w:t>As</w:t>
      </w:r>
      <w:r>
        <w:rPr>
          <w:spacing w:val="3"/>
        </w:rPr>
        <w:t xml:space="preserve"> </w:t>
      </w:r>
      <w:r>
        <w:t>situações</w:t>
      </w:r>
      <w:r>
        <w:rPr>
          <w:spacing w:val="4"/>
        </w:rPr>
        <w:t xml:space="preserve"> </w:t>
      </w:r>
      <w:r>
        <w:t>não</w:t>
      </w:r>
      <w:r>
        <w:rPr>
          <w:spacing w:val="4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serão</w:t>
      </w:r>
      <w:r>
        <w:rPr>
          <w:spacing w:val="3"/>
        </w:rPr>
        <w:t xml:space="preserve"> </w:t>
      </w:r>
      <w:r>
        <w:t>solucionadas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comum</w:t>
      </w:r>
      <w:r>
        <w:rPr>
          <w:spacing w:val="4"/>
        </w:rPr>
        <w:t xml:space="preserve"> </w:t>
      </w:r>
      <w:r>
        <w:t>acordo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os</w:t>
      </w:r>
      <w:r>
        <w:rPr>
          <w:spacing w:val="4"/>
        </w:rPr>
        <w:t xml:space="preserve"> </w:t>
      </w:r>
      <w:r>
        <w:rPr>
          <w:spacing w:val="-2"/>
        </w:rPr>
        <w:t>partícipes,</w:t>
      </w:r>
    </w:p>
    <w:p w14:paraId="20A01B8A" w14:textId="77777777" w:rsidR="00752F62" w:rsidRDefault="00752F62">
      <w:pPr>
        <w:pStyle w:val="Corpodetexto"/>
        <w:jc w:val="left"/>
        <w:sectPr w:rsidR="00752F62">
          <w:pgSz w:w="11900" w:h="16840"/>
          <w:pgMar w:top="800" w:right="566" w:bottom="380" w:left="566" w:header="0" w:footer="181" w:gutter="0"/>
          <w:cols w:space="720"/>
        </w:sectPr>
      </w:pPr>
    </w:p>
    <w:p w14:paraId="394D39C0" w14:textId="77777777" w:rsidR="00752F62" w:rsidRDefault="001E1DC7">
      <w:pPr>
        <w:pStyle w:val="Corpodetexto"/>
        <w:spacing w:before="62"/>
        <w:ind w:left="124"/>
      </w:pPr>
      <w:r>
        <w:lastRenderedPageBreak/>
        <w:t>cujo</w:t>
      </w:r>
      <w:r>
        <w:rPr>
          <w:spacing w:val="-6"/>
        </w:rPr>
        <w:t xml:space="preserve"> </w:t>
      </w:r>
      <w:r>
        <w:t>direcionamento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visar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objeto.</w:t>
      </w:r>
    </w:p>
    <w:p w14:paraId="62AD5290" w14:textId="77777777" w:rsidR="00752F62" w:rsidRDefault="00752F62">
      <w:pPr>
        <w:pStyle w:val="Corpodetexto"/>
        <w:spacing w:before="168"/>
        <w:jc w:val="left"/>
      </w:pPr>
    </w:p>
    <w:p w14:paraId="2E455A05" w14:textId="77777777" w:rsidR="00752F62" w:rsidRDefault="001E1DC7">
      <w:pPr>
        <w:pStyle w:val="Ttulo1"/>
        <w:tabs>
          <w:tab w:val="left" w:pos="10638"/>
        </w:tabs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NONA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CONCILIAÇÃO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4"/>
          <w:shd w:val="clear" w:color="auto" w:fill="E5E5E5"/>
        </w:rPr>
        <w:t xml:space="preserve"> FORO</w:t>
      </w:r>
      <w:r>
        <w:rPr>
          <w:color w:val="000000"/>
          <w:shd w:val="clear" w:color="auto" w:fill="E5E5E5"/>
        </w:rPr>
        <w:tab/>
      </w:r>
    </w:p>
    <w:p w14:paraId="359B4763" w14:textId="77777777" w:rsidR="00752F62" w:rsidRDefault="001E1DC7">
      <w:pPr>
        <w:pStyle w:val="Corpodetexto"/>
        <w:spacing w:before="168" w:line="249" w:lineRule="auto"/>
        <w:ind w:left="124" w:right="128"/>
      </w:pPr>
      <w:r>
        <w:t>Na hipótese de haver divergências, que não puderem ser solucionadas diretamente por mútuo acordo, os partícipes solicitarão à Câmara de Mediação e de Conciliação da Administração Pública Federal, órgão da Advocacia-Geral da União, a avaliação da admissibilidade dos pedidos de resolução de conflitos, por meio</w:t>
      </w:r>
      <w:r>
        <w:rPr>
          <w:spacing w:val="40"/>
        </w:rPr>
        <w:t xml:space="preserve"> </w:t>
      </w:r>
      <w:r>
        <w:t>de conciliação.</w:t>
      </w:r>
    </w:p>
    <w:p w14:paraId="210E6514" w14:textId="77777777" w:rsidR="00752F62" w:rsidRDefault="001E1DC7">
      <w:pPr>
        <w:pStyle w:val="Corpodetexto"/>
        <w:spacing w:before="124" w:line="249" w:lineRule="auto"/>
        <w:ind w:left="124" w:right="132"/>
      </w:pPr>
      <w:r>
        <w:rPr>
          <w:b/>
        </w:rPr>
        <w:t>Subcláusula</w:t>
      </w:r>
      <w:r>
        <w:rPr>
          <w:b/>
          <w:spacing w:val="-3"/>
        </w:rPr>
        <w:t xml:space="preserve"> </w:t>
      </w:r>
      <w:r>
        <w:rPr>
          <w:b/>
        </w:rPr>
        <w:t>única</w:t>
      </w:r>
      <w:r>
        <w:t>. Não logrando êxito a tentativa de conciliação e solução administrativa, será competente para dirimir as questões decorrentes deste</w:t>
      </w:r>
      <w:r>
        <w:rPr>
          <w:spacing w:val="-9"/>
        </w:rPr>
        <w:t xml:space="preserve"> </w:t>
      </w:r>
      <w:r>
        <w:t>Acordo de Cooperação Técnica o foro da Justiça Federal da Seção Judiciária do Distrito Federal, nos termos do inciso I do art. 109 da Constituição Federal.</w:t>
      </w:r>
    </w:p>
    <w:p w14:paraId="40486803" w14:textId="77777777" w:rsidR="00752F62" w:rsidRDefault="00752F62">
      <w:pPr>
        <w:pStyle w:val="Corpodetexto"/>
        <w:spacing w:before="256"/>
        <w:jc w:val="left"/>
      </w:pPr>
    </w:p>
    <w:p w14:paraId="34CB1A53" w14:textId="77777777" w:rsidR="00752F62" w:rsidRDefault="001E1DC7">
      <w:pPr>
        <w:pStyle w:val="Corpodetexto"/>
        <w:spacing w:line="249" w:lineRule="auto"/>
        <w:ind w:left="124" w:right="123"/>
      </w:pPr>
      <w:r>
        <w:t>E, por assim estarem plenamente de acordo, os partícipes obrigam-se ao total e irrenunciável cumprimento dos termos do presente instrumento, o qual lido e achado conforme, foi assinado pelos representantes dos partícipes, para que produza seus legais efeitos, em Juízo ou fora dele.</w:t>
      </w:r>
    </w:p>
    <w:p w14:paraId="6EBDB6D2" w14:textId="77777777" w:rsidR="00752F62" w:rsidRDefault="00752F62">
      <w:pPr>
        <w:pStyle w:val="Corpodetexto"/>
        <w:spacing w:before="255"/>
        <w:jc w:val="left"/>
      </w:pPr>
    </w:p>
    <w:p w14:paraId="7F1B79DE" w14:textId="77777777" w:rsidR="00752F62" w:rsidRDefault="001E1DC7">
      <w:pPr>
        <w:pStyle w:val="Corpodetexto"/>
        <w:ind w:left="124"/>
      </w:pPr>
      <w:r>
        <w:t>Brasília/DF,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rPr>
          <w:spacing w:val="-2"/>
        </w:rPr>
        <w:t>eletrônica.</w:t>
      </w:r>
    </w:p>
    <w:p w14:paraId="5C1F22EC" w14:textId="77777777" w:rsidR="00752F62" w:rsidRDefault="00752F62">
      <w:pPr>
        <w:pStyle w:val="Corpodetexto"/>
        <w:jc w:val="left"/>
        <w:rPr>
          <w:sz w:val="20"/>
        </w:rPr>
      </w:pPr>
    </w:p>
    <w:p w14:paraId="318B9984" w14:textId="77777777" w:rsidR="00752F62" w:rsidRDefault="00752F62">
      <w:pPr>
        <w:pStyle w:val="Corpodetexto"/>
        <w:spacing w:before="26"/>
        <w:jc w:val="left"/>
        <w:rPr>
          <w:sz w:val="20"/>
        </w:rPr>
      </w:pPr>
    </w:p>
    <w:p w14:paraId="538D385D" w14:textId="77777777" w:rsidR="00752F62" w:rsidRDefault="00752F62">
      <w:pPr>
        <w:pStyle w:val="Corpodetexto"/>
        <w:jc w:val="left"/>
        <w:rPr>
          <w:sz w:val="20"/>
        </w:rPr>
        <w:sectPr w:rsidR="00752F62">
          <w:pgSz w:w="11900" w:h="16840"/>
          <w:pgMar w:top="500" w:right="566" w:bottom="380" w:left="566" w:header="0" w:footer="181" w:gutter="0"/>
          <w:cols w:space="720"/>
        </w:sectPr>
      </w:pPr>
    </w:p>
    <w:p w14:paraId="6BB838B3" w14:textId="77777777" w:rsidR="00752F62" w:rsidRDefault="001E1DC7">
      <w:pPr>
        <w:pStyle w:val="Corpodetexto"/>
        <w:spacing w:before="90" w:line="355" w:lineRule="auto"/>
        <w:ind w:left="742" w:firstLine="12"/>
        <w:jc w:val="left"/>
      </w:pPr>
      <w:r>
        <w:rPr>
          <w:color w:val="686868"/>
        </w:rPr>
        <w:t>Documento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assinado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eletronicamente </w:t>
      </w:r>
      <w:r>
        <w:t>FRANCISCO</w:t>
      </w:r>
      <w:r>
        <w:rPr>
          <w:spacing w:val="-6"/>
        </w:rPr>
        <w:t xml:space="preserve"> </w:t>
      </w:r>
      <w:r>
        <w:t>MACENA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SILVA</w:t>
      </w:r>
    </w:p>
    <w:p w14:paraId="156420F8" w14:textId="77777777" w:rsidR="00752F62" w:rsidRDefault="001E1DC7">
      <w:pPr>
        <w:pStyle w:val="Corpodetexto"/>
        <w:spacing w:line="355" w:lineRule="auto"/>
        <w:ind w:left="892" w:firstLine="648"/>
        <w:jc w:val="left"/>
      </w:pPr>
      <w:r>
        <w:rPr>
          <w:spacing w:val="-2"/>
        </w:rPr>
        <w:t xml:space="preserve">Secretário-Executivo </w:t>
      </w:r>
      <w:r>
        <w:t>Ministério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Emprego</w:t>
      </w:r>
    </w:p>
    <w:p w14:paraId="3D5179F9" w14:textId="77777777" w:rsidR="00752F62" w:rsidRDefault="001E1DC7">
      <w:pPr>
        <w:pStyle w:val="Corpodetexto"/>
        <w:spacing w:before="90" w:line="355" w:lineRule="auto"/>
        <w:ind w:left="1018" w:right="403" w:firstLine="540"/>
        <w:jc w:val="left"/>
      </w:pPr>
      <w:r>
        <w:br w:type="column"/>
      </w:r>
      <w:r>
        <w:rPr>
          <w:color w:val="686868"/>
        </w:rPr>
        <w:t xml:space="preserve">Documento assinado eletronicamente </w:t>
      </w:r>
      <w:r>
        <w:rPr>
          <w:color w:val="FF0000"/>
        </w:rPr>
        <w:t>[NOME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REPRESENTANTE]</w:t>
      </w:r>
    </w:p>
    <w:p w14:paraId="79C121EA" w14:textId="77777777" w:rsidR="00752F62" w:rsidRDefault="001E1DC7">
      <w:pPr>
        <w:pStyle w:val="Corpodetexto"/>
        <w:spacing w:line="275" w:lineRule="exact"/>
        <w:ind w:left="394"/>
        <w:jc w:val="center"/>
      </w:pPr>
      <w:r>
        <w:rPr>
          <w:color w:val="FF0000"/>
          <w:spacing w:val="-2"/>
        </w:rPr>
        <w:t>[CARGO]</w:t>
      </w:r>
    </w:p>
    <w:p w14:paraId="013F13C2" w14:textId="77777777" w:rsidR="00752F62" w:rsidRDefault="001E1DC7">
      <w:pPr>
        <w:pStyle w:val="Corpodetexto"/>
        <w:spacing w:before="133"/>
        <w:ind w:left="394" w:right="6"/>
        <w:jc w:val="center"/>
      </w:pPr>
      <w:r>
        <w:rPr>
          <w:color w:val="FF0000"/>
        </w:rPr>
        <w:t>[NOME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ÓRGÃO/ENTE/ENTIDADE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PÚBLICA]</w:t>
      </w:r>
    </w:p>
    <w:p w14:paraId="6BE5B5CB" w14:textId="77777777" w:rsidR="00752F62" w:rsidRDefault="00752F62">
      <w:pPr>
        <w:pStyle w:val="Corpodetexto"/>
        <w:jc w:val="center"/>
        <w:sectPr w:rsidR="00752F62">
          <w:type w:val="continuous"/>
          <w:pgSz w:w="11900" w:h="16840"/>
          <w:pgMar w:top="540" w:right="566" w:bottom="380" w:left="566" w:header="0" w:footer="181" w:gutter="0"/>
          <w:cols w:num="2" w:space="720" w:equalWidth="0">
            <w:col w:w="4362" w:space="79"/>
            <w:col w:w="6327"/>
          </w:cols>
        </w:sectPr>
      </w:pPr>
    </w:p>
    <w:p w14:paraId="667C0F0D" w14:textId="77777777" w:rsidR="00752F62" w:rsidRDefault="00752F62">
      <w:pPr>
        <w:pStyle w:val="Corpodetexto"/>
        <w:jc w:val="left"/>
      </w:pPr>
    </w:p>
    <w:p w14:paraId="405A5717" w14:textId="77777777" w:rsidR="00752F62" w:rsidRDefault="00752F62">
      <w:pPr>
        <w:pStyle w:val="Corpodetexto"/>
        <w:jc w:val="left"/>
      </w:pPr>
    </w:p>
    <w:p w14:paraId="64CBE060" w14:textId="77777777" w:rsidR="00752F62" w:rsidRDefault="00752F62">
      <w:pPr>
        <w:pStyle w:val="Corpodetexto"/>
        <w:spacing w:before="35"/>
        <w:jc w:val="left"/>
      </w:pPr>
    </w:p>
    <w:p w14:paraId="7C6BA69A" w14:textId="77777777" w:rsidR="00752F62" w:rsidRDefault="001E1DC7">
      <w:pPr>
        <w:pStyle w:val="Ttulo1"/>
        <w:ind w:left="0" w:right="6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TRABALHO</w:t>
      </w:r>
    </w:p>
    <w:p w14:paraId="48E35915" w14:textId="77777777" w:rsidR="00752F62" w:rsidRDefault="00752F62">
      <w:pPr>
        <w:pStyle w:val="Corpodetexto"/>
        <w:jc w:val="left"/>
        <w:rPr>
          <w:b/>
        </w:rPr>
      </w:pPr>
    </w:p>
    <w:p w14:paraId="54DD4D46" w14:textId="77777777" w:rsidR="00752F62" w:rsidRDefault="00752F62">
      <w:pPr>
        <w:pStyle w:val="Corpodetexto"/>
        <w:spacing w:before="265"/>
        <w:jc w:val="left"/>
        <w:rPr>
          <w:b/>
        </w:rPr>
      </w:pPr>
    </w:p>
    <w:p w14:paraId="48EA5DAE" w14:textId="77777777" w:rsidR="00752F62" w:rsidRDefault="001E1DC7">
      <w:pPr>
        <w:pStyle w:val="Ttulo2"/>
        <w:numPr>
          <w:ilvl w:val="1"/>
          <w:numId w:val="1"/>
        </w:numPr>
        <w:tabs>
          <w:tab w:val="left" w:pos="364"/>
        </w:tabs>
        <w:ind w:hanging="240"/>
      </w:pPr>
      <w:r>
        <w:rPr>
          <w:spacing w:val="-2"/>
        </w:rPr>
        <w:t>Objeto</w:t>
      </w:r>
    </w:p>
    <w:p w14:paraId="6218C196" w14:textId="77777777" w:rsidR="00752F62" w:rsidRDefault="001E1DC7">
      <w:pPr>
        <w:pStyle w:val="Corpodetexto"/>
        <w:tabs>
          <w:tab w:val="left" w:pos="2113"/>
          <w:tab w:val="left" w:pos="3316"/>
          <w:tab w:val="left" w:pos="3666"/>
          <w:tab w:val="left" w:pos="4483"/>
          <w:tab w:val="left" w:pos="4860"/>
          <w:tab w:val="left" w:pos="5370"/>
          <w:tab w:val="left" w:pos="6933"/>
          <w:tab w:val="left" w:pos="7990"/>
          <w:tab w:val="left" w:pos="8580"/>
          <w:tab w:val="left" w:pos="10477"/>
        </w:tabs>
        <w:spacing w:before="132" w:line="249" w:lineRule="auto"/>
        <w:ind w:left="124" w:right="142"/>
        <w:jc w:val="left"/>
      </w:pPr>
      <w:r>
        <w:t xml:space="preserve">O objeto do presente é o acesso da </w:t>
      </w:r>
      <w:r>
        <w:rPr>
          <w:color w:val="FF0000"/>
        </w:rPr>
        <w:t xml:space="preserve">SIGLA </w:t>
      </w:r>
      <w:r>
        <w:t>às informações cadastrais nas bases da RELAÇÃO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INFORMAÇÕES</w:t>
      </w:r>
      <w:r>
        <w:tab/>
      </w:r>
      <w:r>
        <w:rPr>
          <w:spacing w:val="-2"/>
        </w:rPr>
        <w:t>SOCIAIS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RAIS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CADASTRO</w:t>
      </w:r>
      <w:r>
        <w:tab/>
      </w:r>
      <w:r>
        <w:rPr>
          <w:spacing w:val="-2"/>
        </w:rPr>
        <w:t>GERAL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EMPREGADOS</w:t>
      </w:r>
      <w:r>
        <w:tab/>
      </w:r>
      <w:r>
        <w:rPr>
          <w:spacing w:val="-10"/>
        </w:rPr>
        <w:t>E</w:t>
      </w:r>
    </w:p>
    <w:p w14:paraId="6AC78E7A" w14:textId="77777777" w:rsidR="00752F62" w:rsidRDefault="001E1DC7">
      <w:pPr>
        <w:pStyle w:val="Corpodetexto"/>
        <w:spacing w:before="2" w:line="249" w:lineRule="auto"/>
        <w:ind w:left="124" w:right="126"/>
        <w:jc w:val="left"/>
      </w:pPr>
      <w:r>
        <w:t>DESEMPREGADOS,</w:t>
      </w:r>
      <w:r>
        <w:rPr>
          <w:spacing w:val="40"/>
        </w:rPr>
        <w:t xml:space="preserve"> </w:t>
      </w:r>
      <w:r>
        <w:t>mantidos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MINISTÉRIO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EMPREGO,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finalidade, exclusiva, </w:t>
      </w:r>
      <w:r>
        <w:rPr>
          <w:color w:val="FF0000"/>
        </w:rPr>
        <w:t>OBJETIVO.</w:t>
      </w:r>
    </w:p>
    <w:p w14:paraId="04B1C93F" w14:textId="77777777" w:rsidR="00752F62" w:rsidRDefault="001E1DC7">
      <w:pPr>
        <w:pStyle w:val="Ttulo2"/>
        <w:numPr>
          <w:ilvl w:val="1"/>
          <w:numId w:val="1"/>
        </w:numPr>
        <w:tabs>
          <w:tab w:val="left" w:pos="364"/>
        </w:tabs>
        <w:spacing w:before="242"/>
        <w:ind w:hanging="240"/>
      </w:pPr>
      <w:r>
        <w:t>Dados</w:t>
      </w:r>
      <w:r>
        <w:rPr>
          <w:spacing w:val="-2"/>
        </w:rPr>
        <w:t xml:space="preserve"> Solicitados</w:t>
      </w:r>
    </w:p>
    <w:p w14:paraId="33823128" w14:textId="77777777" w:rsidR="00752F62" w:rsidRDefault="00752F62">
      <w:pPr>
        <w:pStyle w:val="Corpodetexto"/>
        <w:spacing w:before="18"/>
        <w:jc w:val="left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417"/>
        <w:gridCol w:w="2089"/>
        <w:gridCol w:w="1633"/>
        <w:gridCol w:w="1897"/>
        <w:gridCol w:w="1645"/>
      </w:tblGrid>
      <w:tr w:rsidR="00752F62" w14:paraId="503F8509" w14:textId="77777777">
        <w:trPr>
          <w:trHeight w:val="729"/>
        </w:trPr>
        <w:tc>
          <w:tcPr>
            <w:tcW w:w="1825" w:type="dxa"/>
            <w:shd w:val="clear" w:color="auto" w:fill="EDEDED"/>
          </w:tcPr>
          <w:p w14:paraId="24A49902" w14:textId="77777777" w:rsidR="00752F62" w:rsidRDefault="001E1DC7">
            <w:pPr>
              <w:pStyle w:val="TableParagraph"/>
              <w:spacing w:before="194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BASE/DADOS</w:t>
            </w:r>
          </w:p>
        </w:tc>
        <w:tc>
          <w:tcPr>
            <w:tcW w:w="1417" w:type="dxa"/>
            <w:shd w:val="clear" w:color="auto" w:fill="EDEDED"/>
          </w:tcPr>
          <w:p w14:paraId="598EB485" w14:textId="77777777" w:rsidR="00752F62" w:rsidRDefault="001E1DC7">
            <w:pPr>
              <w:pStyle w:val="TableParagraph"/>
              <w:spacing w:before="222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ANO-</w:t>
            </w:r>
            <w:r>
              <w:rPr>
                <w:b/>
                <w:spacing w:val="-4"/>
                <w:sz w:val="21"/>
              </w:rPr>
              <w:t>BASE</w:t>
            </w:r>
          </w:p>
        </w:tc>
        <w:tc>
          <w:tcPr>
            <w:tcW w:w="2089" w:type="dxa"/>
            <w:shd w:val="clear" w:color="auto" w:fill="EDEDED"/>
          </w:tcPr>
          <w:p w14:paraId="52B04781" w14:textId="77777777" w:rsidR="00752F62" w:rsidRDefault="001E1DC7">
            <w:pPr>
              <w:pStyle w:val="TableParagraph"/>
              <w:spacing w:before="222"/>
              <w:ind w:left="1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PERIODICIDADE</w:t>
            </w:r>
          </w:p>
        </w:tc>
        <w:tc>
          <w:tcPr>
            <w:tcW w:w="1633" w:type="dxa"/>
            <w:shd w:val="clear" w:color="auto" w:fill="EDEDED"/>
          </w:tcPr>
          <w:p w14:paraId="4FB3FD00" w14:textId="77777777" w:rsidR="00752F62" w:rsidRDefault="001E1DC7">
            <w:pPr>
              <w:pStyle w:val="TableParagraph"/>
              <w:spacing w:before="102" w:line="249" w:lineRule="auto"/>
              <w:ind w:left="381" w:right="53" w:hanging="151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 </w:t>
            </w:r>
            <w:r>
              <w:rPr>
                <w:b/>
                <w:spacing w:val="-2"/>
                <w:sz w:val="21"/>
              </w:rPr>
              <w:t>ACESSO</w:t>
            </w:r>
          </w:p>
        </w:tc>
        <w:tc>
          <w:tcPr>
            <w:tcW w:w="1897" w:type="dxa"/>
            <w:shd w:val="clear" w:color="auto" w:fill="EDEDED"/>
          </w:tcPr>
          <w:p w14:paraId="46FDBA5F" w14:textId="77777777" w:rsidR="00752F62" w:rsidRDefault="001E1DC7">
            <w:pPr>
              <w:pStyle w:val="TableParagraph"/>
              <w:spacing w:before="102" w:line="249" w:lineRule="auto"/>
              <w:ind w:left="194" w:right="185" w:firstLine="2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RECORTE GEOGRÁFICO</w:t>
            </w:r>
          </w:p>
        </w:tc>
        <w:tc>
          <w:tcPr>
            <w:tcW w:w="1645" w:type="dxa"/>
            <w:shd w:val="clear" w:color="auto" w:fill="EDEDED"/>
          </w:tcPr>
          <w:p w14:paraId="0EE3B265" w14:textId="77777777" w:rsidR="00752F62" w:rsidRDefault="001E1DC7">
            <w:pPr>
              <w:pStyle w:val="TableParagraph"/>
              <w:spacing w:before="222"/>
              <w:ind w:left="2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VARIÁVEIS</w:t>
            </w:r>
          </w:p>
        </w:tc>
      </w:tr>
      <w:tr w:rsidR="00752F62" w14:paraId="19B146E7" w14:textId="77777777">
        <w:trPr>
          <w:trHeight w:val="2529"/>
        </w:trPr>
        <w:tc>
          <w:tcPr>
            <w:tcW w:w="1825" w:type="dxa"/>
          </w:tcPr>
          <w:p w14:paraId="2FDF9AE3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3045D088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015DB1A0" w14:textId="77777777" w:rsidR="00752F62" w:rsidRDefault="00752F62">
            <w:pPr>
              <w:pStyle w:val="TableParagraph"/>
              <w:spacing w:before="146"/>
              <w:rPr>
                <w:b/>
                <w:sz w:val="21"/>
              </w:rPr>
            </w:pPr>
          </w:p>
          <w:p w14:paraId="0273EDCB" w14:textId="77777777" w:rsidR="00752F62" w:rsidRDefault="001E1DC7">
            <w:pPr>
              <w:pStyle w:val="TableParagraph"/>
              <w:spacing w:line="273" w:lineRule="auto"/>
              <w:ind w:left="64" w:right="131"/>
              <w:rPr>
                <w:sz w:val="21"/>
              </w:rPr>
            </w:pPr>
            <w:r>
              <w:rPr>
                <w:sz w:val="21"/>
              </w:rPr>
              <w:t xml:space="preserve">Relação Anual de </w:t>
            </w:r>
            <w:r>
              <w:rPr>
                <w:spacing w:val="-2"/>
                <w:sz w:val="21"/>
              </w:rPr>
              <w:t xml:space="preserve">Informações </w:t>
            </w:r>
            <w:r>
              <w:rPr>
                <w:sz w:val="21"/>
              </w:rPr>
              <w:t>Sociais - RAIS</w:t>
            </w:r>
          </w:p>
        </w:tc>
        <w:tc>
          <w:tcPr>
            <w:tcW w:w="1417" w:type="dxa"/>
          </w:tcPr>
          <w:p w14:paraId="34762DBC" w14:textId="77777777" w:rsidR="00752F62" w:rsidRDefault="00752F62">
            <w:pPr>
              <w:pStyle w:val="TableParagraph"/>
              <w:spacing w:before="77"/>
              <w:rPr>
                <w:b/>
                <w:sz w:val="21"/>
              </w:rPr>
            </w:pPr>
          </w:p>
          <w:p w14:paraId="34C551FC" w14:textId="77777777" w:rsidR="00752F62" w:rsidRDefault="001E1DC7">
            <w:pPr>
              <w:pStyle w:val="TableParagraph"/>
              <w:spacing w:line="273" w:lineRule="auto"/>
              <w:ind w:left="64" w:right="178"/>
              <w:rPr>
                <w:sz w:val="21"/>
              </w:rPr>
            </w:pPr>
            <w:r>
              <w:rPr>
                <w:sz w:val="21"/>
              </w:rPr>
              <w:t>A partir de [</w:t>
            </w:r>
            <w:r>
              <w:rPr>
                <w:color w:val="FF0000"/>
                <w:sz w:val="21"/>
              </w:rPr>
              <w:t>Ano</w:t>
            </w:r>
            <w:r>
              <w:rPr>
                <w:sz w:val="21"/>
              </w:rPr>
              <w:t xml:space="preserve">], até o </w:t>
            </w:r>
            <w:r>
              <w:rPr>
                <w:spacing w:val="-2"/>
                <w:sz w:val="21"/>
              </w:rPr>
              <w:t xml:space="preserve">ano-base </w:t>
            </w:r>
            <w:r>
              <w:rPr>
                <w:sz w:val="21"/>
              </w:rPr>
              <w:t>disponível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ao fim da vigência do </w:t>
            </w:r>
            <w:r>
              <w:rPr>
                <w:spacing w:val="-2"/>
                <w:sz w:val="21"/>
              </w:rPr>
              <w:t>Acordo.</w:t>
            </w:r>
          </w:p>
        </w:tc>
        <w:tc>
          <w:tcPr>
            <w:tcW w:w="2089" w:type="dxa"/>
          </w:tcPr>
          <w:p w14:paraId="10E70315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096E0640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5CF27743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5CD63BC3" w14:textId="77777777" w:rsidR="00752F62" w:rsidRDefault="00752F62">
            <w:pPr>
              <w:pStyle w:val="TableParagraph"/>
              <w:spacing w:before="180"/>
              <w:rPr>
                <w:b/>
                <w:sz w:val="21"/>
              </w:rPr>
            </w:pPr>
          </w:p>
          <w:p w14:paraId="21BF9816" w14:textId="77777777" w:rsidR="00752F62" w:rsidRDefault="001E1DC7">
            <w:pPr>
              <w:pStyle w:val="TableParagraph"/>
              <w:spacing w:before="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Anual</w:t>
            </w:r>
          </w:p>
        </w:tc>
        <w:tc>
          <w:tcPr>
            <w:tcW w:w="1633" w:type="dxa"/>
          </w:tcPr>
          <w:p w14:paraId="4E3A3B37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2AFE81CD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00C660A1" w14:textId="77777777" w:rsidR="00752F62" w:rsidRDefault="00752F62">
            <w:pPr>
              <w:pStyle w:val="TableParagraph"/>
              <w:spacing w:before="146"/>
              <w:rPr>
                <w:b/>
                <w:sz w:val="21"/>
              </w:rPr>
            </w:pPr>
          </w:p>
          <w:p w14:paraId="5575BB15" w14:textId="77777777" w:rsidR="00752F62" w:rsidRDefault="001E1DC7">
            <w:pPr>
              <w:pStyle w:val="TableParagraph"/>
              <w:spacing w:line="273" w:lineRule="auto"/>
              <w:ind w:left="63" w:right="53"/>
              <w:rPr>
                <w:sz w:val="21"/>
              </w:rPr>
            </w:pPr>
            <w:r>
              <w:rPr>
                <w:sz w:val="21"/>
              </w:rPr>
              <w:t xml:space="preserve">Arquivo TXT, </w:t>
            </w:r>
            <w:r>
              <w:rPr>
                <w:spacing w:val="-2"/>
                <w:sz w:val="21"/>
              </w:rPr>
              <w:t xml:space="preserve">disponibilizado </w:t>
            </w:r>
            <w:r>
              <w:rPr>
                <w:sz w:val="21"/>
              </w:rPr>
              <w:t>via SharePoint</w:t>
            </w:r>
          </w:p>
        </w:tc>
        <w:tc>
          <w:tcPr>
            <w:tcW w:w="1897" w:type="dxa"/>
          </w:tcPr>
          <w:p w14:paraId="2096F01F" w14:textId="77777777" w:rsidR="00752F62" w:rsidRDefault="00752F62">
            <w:pPr>
              <w:pStyle w:val="TableParagraph"/>
            </w:pPr>
          </w:p>
        </w:tc>
        <w:tc>
          <w:tcPr>
            <w:tcW w:w="1645" w:type="dxa"/>
          </w:tcPr>
          <w:p w14:paraId="59868BE2" w14:textId="77777777" w:rsidR="00752F62" w:rsidRDefault="00752F62">
            <w:pPr>
              <w:pStyle w:val="TableParagraph"/>
            </w:pPr>
          </w:p>
        </w:tc>
      </w:tr>
    </w:tbl>
    <w:p w14:paraId="40F9D1AD" w14:textId="77777777" w:rsidR="00752F62" w:rsidRDefault="00752F62">
      <w:pPr>
        <w:pStyle w:val="TableParagraph"/>
        <w:sectPr w:rsidR="00752F62">
          <w:type w:val="continuous"/>
          <w:pgSz w:w="11900" w:h="16840"/>
          <w:pgMar w:top="540" w:right="566" w:bottom="380" w:left="566" w:header="0" w:footer="181" w:gutter="0"/>
          <w:cols w:space="720"/>
        </w:sectPr>
      </w:pPr>
    </w:p>
    <w:p w14:paraId="4AEDB7CF" w14:textId="77777777" w:rsidR="00752F62" w:rsidRDefault="00752F62">
      <w:pPr>
        <w:pStyle w:val="Corpodetexto"/>
        <w:spacing w:before="7"/>
        <w:jc w:val="left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417"/>
        <w:gridCol w:w="2089"/>
        <w:gridCol w:w="1633"/>
        <w:gridCol w:w="1897"/>
        <w:gridCol w:w="1645"/>
      </w:tblGrid>
      <w:tr w:rsidR="00752F62" w14:paraId="32501F0F" w14:textId="77777777">
        <w:trPr>
          <w:trHeight w:val="2781"/>
        </w:trPr>
        <w:tc>
          <w:tcPr>
            <w:tcW w:w="1825" w:type="dxa"/>
          </w:tcPr>
          <w:p w14:paraId="1CB15180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5990520C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10A87931" w14:textId="77777777" w:rsidR="00752F62" w:rsidRDefault="00752F62">
            <w:pPr>
              <w:pStyle w:val="TableParagraph"/>
              <w:spacing w:before="230"/>
              <w:rPr>
                <w:b/>
                <w:sz w:val="21"/>
              </w:rPr>
            </w:pPr>
          </w:p>
          <w:p w14:paraId="2A3E16AF" w14:textId="77777777" w:rsidR="00752F62" w:rsidRDefault="001E1DC7">
            <w:pPr>
              <w:pStyle w:val="TableParagraph"/>
              <w:spacing w:line="273" w:lineRule="auto"/>
              <w:ind w:left="64"/>
              <w:rPr>
                <w:sz w:val="21"/>
              </w:rPr>
            </w:pPr>
            <w:r>
              <w:rPr>
                <w:sz w:val="21"/>
              </w:rPr>
              <w:t xml:space="preserve">Cadastro Geral de Empregados e Desempregados - </w:t>
            </w:r>
            <w:r>
              <w:rPr>
                <w:spacing w:val="-2"/>
                <w:sz w:val="21"/>
              </w:rPr>
              <w:t>CAGED</w:t>
            </w:r>
          </w:p>
        </w:tc>
        <w:tc>
          <w:tcPr>
            <w:tcW w:w="1417" w:type="dxa"/>
          </w:tcPr>
          <w:p w14:paraId="2AF8EECC" w14:textId="77777777" w:rsidR="00752F62" w:rsidRDefault="001E1DC7">
            <w:pPr>
              <w:pStyle w:val="TableParagraph"/>
              <w:spacing w:before="90" w:line="273" w:lineRule="auto"/>
              <w:ind w:left="136" w:right="87"/>
              <w:rPr>
                <w:sz w:val="21"/>
              </w:rPr>
            </w:pPr>
            <w:r>
              <w:rPr>
                <w:sz w:val="21"/>
              </w:rPr>
              <w:t xml:space="preserve">A partir de </w:t>
            </w:r>
            <w:r>
              <w:rPr>
                <w:spacing w:val="-2"/>
                <w:sz w:val="21"/>
              </w:rPr>
              <w:t>[</w:t>
            </w:r>
            <w:r>
              <w:rPr>
                <w:color w:val="FF0000"/>
                <w:spacing w:val="-2"/>
                <w:sz w:val="21"/>
              </w:rPr>
              <w:t>Mês</w:t>
            </w:r>
            <w:r>
              <w:rPr>
                <w:spacing w:val="-2"/>
                <w:sz w:val="21"/>
              </w:rPr>
              <w:t>/</w:t>
            </w:r>
            <w:r>
              <w:rPr>
                <w:color w:val="FF0000"/>
                <w:spacing w:val="-2"/>
                <w:sz w:val="21"/>
              </w:rPr>
              <w:t>Ano</w:t>
            </w:r>
            <w:r>
              <w:rPr>
                <w:spacing w:val="-2"/>
                <w:sz w:val="21"/>
              </w:rPr>
              <w:t xml:space="preserve">], </w:t>
            </w:r>
            <w:r>
              <w:rPr>
                <w:sz w:val="21"/>
              </w:rPr>
              <w:t xml:space="preserve">até a </w:t>
            </w:r>
            <w:r>
              <w:rPr>
                <w:spacing w:val="-2"/>
                <w:sz w:val="21"/>
              </w:rPr>
              <w:t xml:space="preserve">competência </w:t>
            </w:r>
            <w:r>
              <w:rPr>
                <w:sz w:val="21"/>
              </w:rPr>
              <w:t>disponível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ao fim da vigência do </w:t>
            </w:r>
            <w:r>
              <w:rPr>
                <w:spacing w:val="-2"/>
                <w:sz w:val="21"/>
              </w:rPr>
              <w:t>Acordo.</w:t>
            </w:r>
          </w:p>
        </w:tc>
        <w:tc>
          <w:tcPr>
            <w:tcW w:w="2089" w:type="dxa"/>
          </w:tcPr>
          <w:p w14:paraId="2AEDDCEE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0241619E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214AA4FF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47A87FC3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263A445E" w14:textId="77777777" w:rsidR="00752F62" w:rsidRDefault="00752F62">
            <w:pPr>
              <w:pStyle w:val="TableParagraph"/>
              <w:spacing w:before="59"/>
              <w:rPr>
                <w:b/>
                <w:sz w:val="21"/>
              </w:rPr>
            </w:pPr>
          </w:p>
          <w:p w14:paraId="245D8C89" w14:textId="77777777" w:rsidR="00752F62" w:rsidRDefault="001E1DC7">
            <w:pPr>
              <w:pStyle w:val="TableParagraph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Mensal</w:t>
            </w:r>
          </w:p>
        </w:tc>
        <w:tc>
          <w:tcPr>
            <w:tcW w:w="1633" w:type="dxa"/>
          </w:tcPr>
          <w:p w14:paraId="33E53B10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7C179FBD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31580814" w14:textId="77777777" w:rsidR="00752F62" w:rsidRDefault="00752F62">
            <w:pPr>
              <w:pStyle w:val="TableParagraph"/>
              <w:rPr>
                <w:b/>
                <w:sz w:val="21"/>
              </w:rPr>
            </w:pPr>
          </w:p>
          <w:p w14:paraId="193AA8D5" w14:textId="77777777" w:rsidR="00752F62" w:rsidRDefault="00752F62">
            <w:pPr>
              <w:pStyle w:val="TableParagraph"/>
              <w:spacing w:before="24"/>
              <w:rPr>
                <w:b/>
                <w:sz w:val="21"/>
              </w:rPr>
            </w:pPr>
          </w:p>
          <w:p w14:paraId="7A6BA461" w14:textId="77777777" w:rsidR="00752F62" w:rsidRDefault="001E1DC7">
            <w:pPr>
              <w:pStyle w:val="TableParagraph"/>
              <w:spacing w:before="1" w:line="273" w:lineRule="auto"/>
              <w:ind w:left="63" w:right="53"/>
              <w:rPr>
                <w:sz w:val="21"/>
              </w:rPr>
            </w:pPr>
            <w:r>
              <w:rPr>
                <w:sz w:val="21"/>
              </w:rPr>
              <w:t xml:space="preserve">Arquivo TXT, </w:t>
            </w:r>
            <w:r>
              <w:rPr>
                <w:spacing w:val="-2"/>
                <w:sz w:val="21"/>
              </w:rPr>
              <w:t xml:space="preserve">disponibilizado </w:t>
            </w:r>
            <w:r>
              <w:rPr>
                <w:sz w:val="21"/>
              </w:rPr>
              <w:t>via SharePoint</w:t>
            </w:r>
          </w:p>
        </w:tc>
        <w:tc>
          <w:tcPr>
            <w:tcW w:w="1897" w:type="dxa"/>
          </w:tcPr>
          <w:p w14:paraId="0E8E1580" w14:textId="77777777" w:rsidR="00752F62" w:rsidRDefault="00752F62">
            <w:pPr>
              <w:pStyle w:val="TableParagraph"/>
            </w:pPr>
          </w:p>
        </w:tc>
        <w:tc>
          <w:tcPr>
            <w:tcW w:w="1645" w:type="dxa"/>
          </w:tcPr>
          <w:p w14:paraId="7BDB9781" w14:textId="77777777" w:rsidR="00752F62" w:rsidRDefault="00752F62">
            <w:pPr>
              <w:pStyle w:val="TableParagraph"/>
            </w:pPr>
          </w:p>
        </w:tc>
      </w:tr>
    </w:tbl>
    <w:p w14:paraId="46C44B34" w14:textId="77777777" w:rsidR="00752F62" w:rsidRDefault="001E1DC7">
      <w:pPr>
        <w:pStyle w:val="PargrafodaLista"/>
        <w:numPr>
          <w:ilvl w:val="1"/>
          <w:numId w:val="1"/>
        </w:numPr>
        <w:tabs>
          <w:tab w:val="left" w:pos="364"/>
        </w:tabs>
        <w:spacing w:before="230"/>
        <w:ind w:hanging="240"/>
        <w:rPr>
          <w:b/>
          <w:sz w:val="24"/>
        </w:rPr>
      </w:pPr>
      <w:r>
        <w:rPr>
          <w:b/>
          <w:spacing w:val="-2"/>
          <w:sz w:val="24"/>
        </w:rPr>
        <w:t>Justificativa:</w:t>
      </w:r>
    </w:p>
    <w:p w14:paraId="7385F20A" w14:textId="77777777" w:rsidR="00752F62" w:rsidRDefault="001E1DC7">
      <w:pPr>
        <w:pStyle w:val="Corpodetexto"/>
        <w:spacing w:before="240" w:line="249" w:lineRule="auto"/>
        <w:ind w:left="124" w:right="132"/>
      </w:pPr>
      <w:r>
        <w:t>O objeto do presente é o acesso d</w:t>
      </w:r>
      <w:r>
        <w:rPr>
          <w:color w:val="FF0000"/>
        </w:rPr>
        <w:t>o [SIGLA DO PARTÍCIPE]</w:t>
      </w:r>
      <w:r>
        <w:rPr>
          <w:color w:val="FF0000"/>
          <w:spacing w:val="40"/>
        </w:rPr>
        <w:t xml:space="preserve"> </w:t>
      </w:r>
      <w:r>
        <w:t xml:space="preserve">às informações cadastrais nas bases </w:t>
      </w:r>
      <w:r>
        <w:rPr>
          <w:color w:val="FF0000"/>
        </w:rPr>
        <w:t>[da RELAÇÃO ANUAL DE INFORMAÇÕES SOCIAIS - RAIS e do CADASTRO GERAL DE EMPREGADOS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DESEMPREGADOS]</w:t>
      </w:r>
      <w:r>
        <w:t>,</w:t>
      </w:r>
      <w:r>
        <w:rPr>
          <w:spacing w:val="28"/>
        </w:rPr>
        <w:t xml:space="preserve"> </w:t>
      </w:r>
      <w:r>
        <w:t>mantidos</w:t>
      </w:r>
      <w:r>
        <w:rPr>
          <w:spacing w:val="28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MINISTÉRIO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TRABALHO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EMPREGO,</w:t>
      </w:r>
    </w:p>
    <w:p w14:paraId="74A355E7" w14:textId="77777777" w:rsidR="00752F62" w:rsidRDefault="001E1DC7">
      <w:pPr>
        <w:pStyle w:val="Corpodetexto"/>
        <w:spacing w:before="3"/>
        <w:ind w:left="124"/>
      </w:pP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finalidade,</w:t>
      </w:r>
      <w:r>
        <w:rPr>
          <w:spacing w:val="-4"/>
        </w:rPr>
        <w:t xml:space="preserve"> </w:t>
      </w:r>
      <w:r>
        <w:t>exclusiva,</w:t>
      </w:r>
      <w:r>
        <w:rPr>
          <w:spacing w:val="-4"/>
        </w:rPr>
        <w:t xml:space="preserve"> </w:t>
      </w:r>
      <w:r>
        <w:t xml:space="preserve">de </w:t>
      </w:r>
      <w:r>
        <w:rPr>
          <w:color w:val="FF0000"/>
        </w:rPr>
        <w:t>[INSERIR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FINALIDADE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UTILIZAÇÃO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PESSOAIS]</w:t>
      </w:r>
      <w:r>
        <w:rPr>
          <w:spacing w:val="-2"/>
        </w:rPr>
        <w:t>.</w:t>
      </w:r>
    </w:p>
    <w:p w14:paraId="39236AE4" w14:textId="77777777" w:rsidR="00752F62" w:rsidRDefault="001E1DC7">
      <w:pPr>
        <w:pStyle w:val="Ttulo2"/>
        <w:numPr>
          <w:ilvl w:val="1"/>
          <w:numId w:val="1"/>
        </w:numPr>
        <w:tabs>
          <w:tab w:val="left" w:pos="364"/>
        </w:tabs>
        <w:spacing w:before="252"/>
        <w:ind w:hanging="240"/>
      </w:pPr>
      <w:r>
        <w:t>Etapas,</w:t>
      </w:r>
      <w:r>
        <w:rPr>
          <w:spacing w:val="-3"/>
        </w:rPr>
        <w:t xml:space="preserve"> </w:t>
      </w:r>
      <w:r>
        <w:t>entregas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metas:</w:t>
      </w:r>
    </w:p>
    <w:p w14:paraId="1EC87CEE" w14:textId="77777777" w:rsidR="00752F62" w:rsidRDefault="001E1DC7">
      <w:pPr>
        <w:pStyle w:val="Corpodetexto"/>
        <w:spacing w:before="240"/>
        <w:ind w:left="124"/>
      </w:pPr>
      <w:r>
        <w:rPr>
          <w:color w:val="FF0000"/>
        </w:rPr>
        <w:t>[DETALHAR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ETAPAS,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ENTREGAS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METAS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EXECUÇÃO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TRABALHO]</w:t>
      </w:r>
      <w:r>
        <w:rPr>
          <w:spacing w:val="-2"/>
        </w:rPr>
        <w:t>.</w:t>
      </w:r>
    </w:p>
    <w:p w14:paraId="0C6D709C" w14:textId="77777777" w:rsidR="00752F62" w:rsidRDefault="00752F62">
      <w:pPr>
        <w:pStyle w:val="Corpodetexto"/>
        <w:jc w:val="left"/>
        <w:rPr>
          <w:sz w:val="20"/>
        </w:rPr>
      </w:pPr>
    </w:p>
    <w:p w14:paraId="5D85C259" w14:textId="77777777" w:rsidR="00752F62" w:rsidRDefault="00752F62">
      <w:pPr>
        <w:pStyle w:val="Corpodetexto"/>
        <w:jc w:val="left"/>
        <w:rPr>
          <w:sz w:val="20"/>
        </w:rPr>
      </w:pPr>
    </w:p>
    <w:p w14:paraId="6F7DBA94" w14:textId="77777777" w:rsidR="00752F62" w:rsidRDefault="00752F62">
      <w:pPr>
        <w:pStyle w:val="Corpodetexto"/>
        <w:jc w:val="left"/>
        <w:rPr>
          <w:sz w:val="20"/>
        </w:rPr>
      </w:pPr>
    </w:p>
    <w:p w14:paraId="456BAF55" w14:textId="77777777" w:rsidR="00752F62" w:rsidRDefault="00752F62">
      <w:pPr>
        <w:pStyle w:val="Corpodetexto"/>
        <w:spacing w:before="37"/>
        <w:jc w:val="left"/>
        <w:rPr>
          <w:sz w:val="20"/>
        </w:rPr>
      </w:pPr>
    </w:p>
    <w:tbl>
      <w:tblPr>
        <w:tblStyle w:val="TableNormal"/>
        <w:tblW w:w="0" w:type="auto"/>
        <w:tblInd w:w="1195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217"/>
        <w:gridCol w:w="3289"/>
      </w:tblGrid>
      <w:tr w:rsidR="00752F62" w14:paraId="265A5C74" w14:textId="77777777">
        <w:trPr>
          <w:trHeight w:val="429"/>
        </w:trPr>
        <w:tc>
          <w:tcPr>
            <w:tcW w:w="1885" w:type="dxa"/>
            <w:tcBorders>
              <w:bottom w:val="single" w:sz="6" w:space="0" w:color="636363"/>
              <w:right w:val="single" w:sz="6" w:space="0" w:color="636363"/>
            </w:tcBorders>
          </w:tcPr>
          <w:p w14:paraId="4F323B8D" w14:textId="77777777" w:rsidR="00752F62" w:rsidRDefault="001E1DC7">
            <w:pPr>
              <w:pStyle w:val="TableParagraph"/>
              <w:spacing w:before="2"/>
              <w:ind w:left="598"/>
              <w:rPr>
                <w:sz w:val="24"/>
              </w:rPr>
            </w:pPr>
            <w:r>
              <w:rPr>
                <w:spacing w:val="-4"/>
                <w:sz w:val="24"/>
              </w:rPr>
              <w:t>META</w:t>
            </w:r>
          </w:p>
        </w:tc>
        <w:tc>
          <w:tcPr>
            <w:tcW w:w="3217" w:type="dxa"/>
            <w:tcBorders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55236ABC" w14:textId="77777777" w:rsidR="00752F62" w:rsidRDefault="001E1DC7">
            <w:pPr>
              <w:pStyle w:val="TableParagraph"/>
              <w:spacing w:before="2"/>
              <w:ind w:left="1012"/>
              <w:rPr>
                <w:sz w:val="24"/>
              </w:rPr>
            </w:pPr>
            <w:r>
              <w:rPr>
                <w:spacing w:val="-2"/>
                <w:sz w:val="24"/>
              </w:rPr>
              <w:t>DURAÇÃO</w:t>
            </w:r>
          </w:p>
        </w:tc>
        <w:tc>
          <w:tcPr>
            <w:tcW w:w="3289" w:type="dxa"/>
            <w:tcBorders>
              <w:left w:val="single" w:sz="6" w:space="0" w:color="636363"/>
              <w:bottom w:val="single" w:sz="6" w:space="0" w:color="636363"/>
            </w:tcBorders>
          </w:tcPr>
          <w:p w14:paraId="4AC29852" w14:textId="77777777" w:rsidR="00752F62" w:rsidRDefault="001E1DC7">
            <w:pPr>
              <w:pStyle w:val="TableParagraph"/>
              <w:spacing w:before="2"/>
              <w:ind w:left="1036"/>
              <w:rPr>
                <w:sz w:val="24"/>
              </w:rPr>
            </w:pPr>
            <w:r>
              <w:rPr>
                <w:spacing w:val="-2"/>
                <w:sz w:val="24"/>
              </w:rPr>
              <w:t>PARTÍCIPE</w:t>
            </w:r>
          </w:p>
        </w:tc>
      </w:tr>
      <w:tr w:rsidR="00752F62" w14:paraId="70802532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73999FBC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6791E814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63813FF9" w14:textId="77777777" w:rsidR="00752F62" w:rsidRDefault="00752F62">
            <w:pPr>
              <w:pStyle w:val="TableParagraph"/>
            </w:pPr>
          </w:p>
        </w:tc>
      </w:tr>
      <w:tr w:rsidR="00752F62" w14:paraId="1E6E6638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7F1FE506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05A20CBF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34CFAEB7" w14:textId="77777777" w:rsidR="00752F62" w:rsidRDefault="00752F62">
            <w:pPr>
              <w:pStyle w:val="TableParagraph"/>
            </w:pPr>
          </w:p>
        </w:tc>
      </w:tr>
      <w:tr w:rsidR="00752F62" w14:paraId="2C749DCA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0C542D9E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1466AD84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421B4D63" w14:textId="77777777" w:rsidR="00752F62" w:rsidRDefault="00752F62">
            <w:pPr>
              <w:pStyle w:val="TableParagraph"/>
            </w:pPr>
          </w:p>
        </w:tc>
      </w:tr>
      <w:tr w:rsidR="00752F62" w14:paraId="5DE155A3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10D62B86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03505EB1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3D4D69D1" w14:textId="77777777" w:rsidR="00752F62" w:rsidRDefault="00752F62">
            <w:pPr>
              <w:pStyle w:val="TableParagraph"/>
            </w:pPr>
          </w:p>
        </w:tc>
      </w:tr>
      <w:tr w:rsidR="00752F62" w14:paraId="6AA0F7F2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289F2F79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7DED05F3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090A490C" w14:textId="77777777" w:rsidR="00752F62" w:rsidRDefault="00752F62">
            <w:pPr>
              <w:pStyle w:val="TableParagraph"/>
            </w:pPr>
          </w:p>
        </w:tc>
      </w:tr>
      <w:tr w:rsidR="00752F62" w14:paraId="186AA7F2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3C54EDA9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212E31B5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0435A0E8" w14:textId="77777777" w:rsidR="00752F62" w:rsidRDefault="00752F62">
            <w:pPr>
              <w:pStyle w:val="TableParagraph"/>
            </w:pPr>
          </w:p>
        </w:tc>
      </w:tr>
      <w:tr w:rsidR="00752F62" w14:paraId="135EF9C9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4EB9A337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42B74694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0C1B6E31" w14:textId="77777777" w:rsidR="00752F62" w:rsidRDefault="00752F62">
            <w:pPr>
              <w:pStyle w:val="TableParagraph"/>
            </w:pPr>
          </w:p>
        </w:tc>
      </w:tr>
      <w:tr w:rsidR="00752F62" w14:paraId="07F3C9C4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3DA15F66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14:paraId="72D59B8D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14:paraId="07BD65B7" w14:textId="77777777" w:rsidR="00752F62" w:rsidRDefault="00752F62">
            <w:pPr>
              <w:pStyle w:val="TableParagraph"/>
            </w:pPr>
          </w:p>
        </w:tc>
      </w:tr>
      <w:tr w:rsidR="00752F62" w14:paraId="4C43B64B" w14:textId="77777777">
        <w:trPr>
          <w:trHeight w:val="381"/>
        </w:trPr>
        <w:tc>
          <w:tcPr>
            <w:tcW w:w="1885" w:type="dxa"/>
            <w:tcBorders>
              <w:top w:val="single" w:sz="6" w:space="0" w:color="636363"/>
              <w:right w:val="single" w:sz="6" w:space="0" w:color="636363"/>
            </w:tcBorders>
          </w:tcPr>
          <w:p w14:paraId="2E902518" w14:textId="77777777" w:rsidR="00752F62" w:rsidRDefault="00752F62">
            <w:pPr>
              <w:pStyle w:val="TableParagraph"/>
            </w:pPr>
          </w:p>
        </w:tc>
        <w:tc>
          <w:tcPr>
            <w:tcW w:w="3217" w:type="dxa"/>
            <w:tcBorders>
              <w:top w:val="single" w:sz="6" w:space="0" w:color="636363"/>
              <w:left w:val="single" w:sz="6" w:space="0" w:color="636363"/>
              <w:right w:val="single" w:sz="6" w:space="0" w:color="636363"/>
            </w:tcBorders>
          </w:tcPr>
          <w:p w14:paraId="6AEBC8BB" w14:textId="77777777" w:rsidR="00752F62" w:rsidRDefault="00752F62">
            <w:pPr>
              <w:pStyle w:val="TableParagraph"/>
            </w:pPr>
          </w:p>
        </w:tc>
        <w:tc>
          <w:tcPr>
            <w:tcW w:w="3289" w:type="dxa"/>
            <w:tcBorders>
              <w:top w:val="single" w:sz="6" w:space="0" w:color="636363"/>
              <w:left w:val="single" w:sz="6" w:space="0" w:color="636363"/>
            </w:tcBorders>
          </w:tcPr>
          <w:p w14:paraId="7280A4EB" w14:textId="77777777" w:rsidR="00752F62" w:rsidRDefault="00752F62">
            <w:pPr>
              <w:pStyle w:val="TableParagraph"/>
            </w:pPr>
          </w:p>
        </w:tc>
      </w:tr>
    </w:tbl>
    <w:p w14:paraId="5CB53CE0" w14:textId="77777777" w:rsidR="00752F62" w:rsidRDefault="00752F62">
      <w:pPr>
        <w:pStyle w:val="Corpodetexto"/>
        <w:jc w:val="left"/>
      </w:pPr>
    </w:p>
    <w:p w14:paraId="2FED5137" w14:textId="77777777" w:rsidR="00752F62" w:rsidRDefault="00752F62">
      <w:pPr>
        <w:pStyle w:val="Corpodetexto"/>
        <w:jc w:val="left"/>
      </w:pPr>
    </w:p>
    <w:p w14:paraId="3E517DC7" w14:textId="77777777" w:rsidR="00752F62" w:rsidRDefault="00752F62">
      <w:pPr>
        <w:pStyle w:val="Corpodetexto"/>
        <w:jc w:val="left"/>
      </w:pPr>
    </w:p>
    <w:p w14:paraId="57530A1E" w14:textId="77777777" w:rsidR="00752F62" w:rsidRDefault="00752F62">
      <w:pPr>
        <w:pStyle w:val="Corpodetexto"/>
        <w:spacing w:before="158"/>
        <w:jc w:val="left"/>
      </w:pPr>
    </w:p>
    <w:p w14:paraId="27B7FE09" w14:textId="77777777" w:rsidR="00752F62" w:rsidRDefault="001E1DC7">
      <w:pPr>
        <w:pStyle w:val="Ttulo2"/>
        <w:numPr>
          <w:ilvl w:val="1"/>
          <w:numId w:val="1"/>
        </w:numPr>
        <w:tabs>
          <w:tab w:val="left" w:pos="364"/>
        </w:tabs>
        <w:ind w:hanging="240"/>
      </w:pPr>
      <w:r>
        <w:t>Objetivo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rPr>
          <w:spacing w:val="-2"/>
        </w:rPr>
        <w:t>esperados:</w:t>
      </w:r>
    </w:p>
    <w:p w14:paraId="589970A4" w14:textId="77777777" w:rsidR="00752F62" w:rsidRDefault="001E1DC7">
      <w:pPr>
        <w:pStyle w:val="Corpodetexto"/>
        <w:spacing w:before="240" w:line="249" w:lineRule="auto"/>
        <w:ind w:left="124" w:right="186"/>
      </w:pPr>
      <w:r>
        <w:t xml:space="preserve">Com a celebração do ACORDO e o acesso às bases de dados supracitadas, </w:t>
      </w:r>
      <w:r>
        <w:rPr>
          <w:color w:val="FF0000"/>
        </w:rPr>
        <w:t xml:space="preserve">o [SIGLA DO PARTÍCIPE] </w:t>
      </w:r>
      <w:r>
        <w:t xml:space="preserve">espera atingir os seguintes resultados: </w:t>
      </w:r>
      <w:r>
        <w:rPr>
          <w:color w:val="FF0000"/>
        </w:rPr>
        <w:t>[DETALHAR OS OBJETIVOS E RESULTADOS ESPERADOS]</w:t>
      </w:r>
      <w:r>
        <w:t>.</w:t>
      </w:r>
    </w:p>
    <w:p w14:paraId="11832776" w14:textId="77777777" w:rsidR="00752F62" w:rsidRDefault="001E1DC7">
      <w:pPr>
        <w:pStyle w:val="Ttulo2"/>
        <w:numPr>
          <w:ilvl w:val="1"/>
          <w:numId w:val="1"/>
        </w:numPr>
        <w:tabs>
          <w:tab w:val="left" w:pos="364"/>
        </w:tabs>
        <w:spacing w:before="243"/>
        <w:ind w:hanging="240"/>
      </w:pP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desembolso:</w:t>
      </w:r>
    </w:p>
    <w:p w14:paraId="6F8D9236" w14:textId="77777777" w:rsidR="00752F62" w:rsidRDefault="001E1DC7">
      <w:pPr>
        <w:pStyle w:val="Corpodetexto"/>
        <w:spacing w:before="240" w:line="249" w:lineRule="auto"/>
        <w:ind w:left="124" w:right="126"/>
      </w:pPr>
      <w:r>
        <w:t xml:space="preserve">A execução do presente Plano de Trabalho não implica transferência de recursos financeiros entre os partícipes, cabendo a cada um o custeio das despesas inerentes à execução das ações e obrigações sob sua </w:t>
      </w:r>
      <w:r>
        <w:rPr>
          <w:spacing w:val="-2"/>
        </w:rPr>
        <w:t>competência.</w:t>
      </w:r>
    </w:p>
    <w:p w14:paraId="252F123D" w14:textId="77777777" w:rsidR="00752F62" w:rsidRDefault="001E1DC7">
      <w:pPr>
        <w:pStyle w:val="Corpodetexto"/>
        <w:spacing w:before="123" w:line="249" w:lineRule="auto"/>
        <w:ind w:left="124" w:right="128"/>
      </w:pPr>
      <w:r>
        <w:t>Cada</w:t>
      </w:r>
      <w:r>
        <w:rPr>
          <w:spacing w:val="-2"/>
        </w:rPr>
        <w:t xml:space="preserve"> </w:t>
      </w:r>
      <w:r>
        <w:t>partícipe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responsabilizará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remuneração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empregados</w:t>
      </w:r>
      <w:r>
        <w:rPr>
          <w:spacing w:val="-1"/>
        </w:rPr>
        <w:t xml:space="preserve"> </w:t>
      </w:r>
      <w:r>
        <w:t xml:space="preserve">designados para as ações e atividades previstas neste ACORDO, bem como de quaisquer outros encargos a eles </w:t>
      </w:r>
      <w:r>
        <w:rPr>
          <w:spacing w:val="-2"/>
        </w:rPr>
        <w:t>pertinentes.</w:t>
      </w:r>
    </w:p>
    <w:p w14:paraId="19DB61F0" w14:textId="77777777" w:rsidR="00752F62" w:rsidRDefault="00752F62">
      <w:pPr>
        <w:pStyle w:val="Corpodetexto"/>
        <w:spacing w:line="249" w:lineRule="auto"/>
        <w:sectPr w:rsidR="00752F62">
          <w:pgSz w:w="11900" w:h="16840"/>
          <w:pgMar w:top="540" w:right="566" w:bottom="380" w:left="566" w:header="0" w:footer="181" w:gutter="0"/>
          <w:cols w:space="720"/>
        </w:sectPr>
      </w:pPr>
    </w:p>
    <w:p w14:paraId="1048FB5F" w14:textId="77777777" w:rsidR="00752F62" w:rsidRDefault="001E1DC7">
      <w:pPr>
        <w:pStyle w:val="Ttulo2"/>
        <w:numPr>
          <w:ilvl w:val="1"/>
          <w:numId w:val="1"/>
        </w:numPr>
        <w:tabs>
          <w:tab w:val="left" w:pos="364"/>
        </w:tabs>
        <w:spacing w:before="70"/>
        <w:ind w:hanging="240"/>
        <w:jc w:val="both"/>
      </w:pPr>
      <w:r>
        <w:lastRenderedPageBreak/>
        <w:t>Unidade</w:t>
      </w:r>
      <w:r>
        <w:rPr>
          <w:spacing w:val="-6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Cooperação</w:t>
      </w:r>
      <w:r>
        <w:rPr>
          <w:spacing w:val="-3"/>
        </w:rPr>
        <w:t xml:space="preserve"> </w:t>
      </w:r>
      <w:r>
        <w:rPr>
          <w:spacing w:val="-2"/>
        </w:rPr>
        <w:t>Técnica</w:t>
      </w:r>
    </w:p>
    <w:p w14:paraId="5AE0346A" w14:textId="77777777" w:rsidR="00752F62" w:rsidRDefault="001E1DC7">
      <w:pPr>
        <w:pStyle w:val="Corpodetexto"/>
        <w:spacing w:before="132" w:line="249" w:lineRule="auto"/>
        <w:ind w:left="124" w:right="121"/>
      </w:pPr>
      <w:r>
        <w:t>Conforme estipulado na alínea "c" da Cláusula Terceira, que trata das obrigações comuns no âmbito do presente Acordo de Cooperação Técnica, é necessário destacar que os representantes institucionais de cada participante, responsáveis pela coordenação da execução desta parceria, deverão ser nomeados no prazo de 30 dias a partir da data de publicação deste instrumento.</w:t>
      </w:r>
    </w:p>
    <w:p w14:paraId="6647BC98" w14:textId="77777777" w:rsidR="00752F62" w:rsidRDefault="00752F62">
      <w:pPr>
        <w:pStyle w:val="Corpodetexto"/>
        <w:jc w:val="left"/>
        <w:rPr>
          <w:sz w:val="20"/>
        </w:rPr>
      </w:pPr>
    </w:p>
    <w:p w14:paraId="691AF73F" w14:textId="77777777" w:rsidR="00752F62" w:rsidRDefault="001E1DC7">
      <w:pPr>
        <w:pStyle w:val="Corpodetexto"/>
        <w:spacing w:before="5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8F975C" wp14:editId="5BAE9DA8">
                <wp:simplePos x="0" y="0"/>
                <wp:positionH relativeFrom="page">
                  <wp:posOffset>453415</wp:posOffset>
                </wp:positionH>
                <wp:positionV relativeFrom="paragraph">
                  <wp:posOffset>197281</wp:posOffset>
                </wp:positionV>
                <wp:extent cx="6646545" cy="234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AAAA5" id="Graphic 6" o:spid="_x0000_s1026" style="position:absolute;margin-left:35.7pt;margin-top:15.55pt;width:523.35pt;height:1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" path="m6646481,15252l,15252r,7620l6646481,22872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4A8C1888" w14:textId="20A0C8CB" w:rsidR="00752F62" w:rsidRDefault="001E1DC7">
      <w:pPr>
        <w:tabs>
          <w:tab w:val="left" w:pos="9330"/>
        </w:tabs>
        <w:spacing w:before="29"/>
        <w:ind w:left="148"/>
        <w:jc w:val="both"/>
        <w:rPr>
          <w:sz w:val="20"/>
        </w:rPr>
      </w:pPr>
      <w:r>
        <w:rPr>
          <w:sz w:val="20"/>
        </w:rPr>
        <w:tab/>
      </w:r>
    </w:p>
    <w:sectPr w:rsidR="00752F62">
      <w:pgSz w:w="11900" w:h="16840"/>
      <w:pgMar w:top="9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5D351" w14:textId="77777777" w:rsidR="001E1DC7" w:rsidRDefault="001E1DC7">
      <w:r>
        <w:separator/>
      </w:r>
    </w:p>
  </w:endnote>
  <w:endnote w:type="continuationSeparator" w:id="0">
    <w:p w14:paraId="49C72BB2" w14:textId="77777777" w:rsidR="001E1DC7" w:rsidRDefault="001E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8F3D7" w14:textId="77777777" w:rsidR="00752F62" w:rsidRDefault="001E1DC7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2842D9A4" wp14:editId="27A42C17">
              <wp:simplePos x="0" y="0"/>
              <wp:positionH relativeFrom="page">
                <wp:posOffset>1181607</wp:posOffset>
              </wp:positionH>
              <wp:positionV relativeFrom="page">
                <wp:posOffset>10438730</wp:posOffset>
              </wp:positionV>
              <wp:extent cx="29343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4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68037" w14:textId="1C71EB6A" w:rsidR="00752F62" w:rsidRDefault="00752F62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2D9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93.05pt;margin-top:821.95pt;width:231.05pt;height:13.2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" filled="f" stroked="f">
              <v:textbox inset="0,0,0,0">
                <w:txbxContent>
                  <w:p w14:paraId="18F68037" w14:textId="1C71EB6A" w:rsidR="00752F62" w:rsidRDefault="00752F62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603C3B15" wp14:editId="01B36E79">
              <wp:simplePos x="0" y="0"/>
              <wp:positionH relativeFrom="page">
                <wp:posOffset>4408015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2C5AC" w14:textId="38FDE6AD" w:rsidR="00752F62" w:rsidRPr="001E1DC7" w:rsidRDefault="00752F62" w:rsidP="001E1DC7">
                          <w:pPr>
                            <w:spacing w:before="13"/>
                            <w:rPr>
                              <w:rFonts w:asci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C3B15" id="Textbox 2" o:spid="_x0000_s1029" type="#_x0000_t202" style="position:absolute;margin-left:347.1pt;margin-top:821.95pt;width:157.95pt;height:13.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+faIgeEA&#10;AAAOAQAADwAAAAAAAAAAAAAAAADwAwAAZHJzL2Rvd25yZXYueG1sUEsFBgAAAAAEAAQA8wAAAP4E&#10;AAAAAA==&#10;" filled="f" stroked="f">
              <v:textbox inset="0,0,0,0">
                <w:txbxContent>
                  <w:p w14:paraId="2772C5AC" w14:textId="38FDE6AD" w:rsidR="00752F62" w:rsidRPr="001E1DC7" w:rsidRDefault="00752F62" w:rsidP="001E1DC7">
                    <w:pPr>
                      <w:spacing w:before="13"/>
                      <w:rPr>
                        <w:rFonts w:asci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F3669" w14:textId="77777777" w:rsidR="001E1DC7" w:rsidRDefault="001E1DC7">
      <w:r>
        <w:separator/>
      </w:r>
    </w:p>
  </w:footnote>
  <w:footnote w:type="continuationSeparator" w:id="0">
    <w:p w14:paraId="404F7869" w14:textId="77777777" w:rsidR="001E1DC7" w:rsidRDefault="001E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3F44"/>
    <w:multiLevelType w:val="hybridMultilevel"/>
    <w:tmpl w:val="A3AC8592"/>
    <w:lvl w:ilvl="0" w:tplc="9686F6C6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3F48726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62EC6B68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D3B0803A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956AADAA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D2908AE4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BEFA294C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AAD07742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9756654C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1" w15:restartNumberingAfterBreak="0">
    <w:nsid w:val="06E93F56"/>
    <w:multiLevelType w:val="hybridMultilevel"/>
    <w:tmpl w:val="1696CBE8"/>
    <w:lvl w:ilvl="0" w:tplc="1D406DE4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E7EFE50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01767B90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CE0A0BFA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CBDE9DF0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AA726A68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94D41040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B26206DE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D3260F98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2" w15:restartNumberingAfterBreak="0">
    <w:nsid w:val="0F0C7CB5"/>
    <w:multiLevelType w:val="hybridMultilevel"/>
    <w:tmpl w:val="DE365846"/>
    <w:lvl w:ilvl="0" w:tplc="DC0440C8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4A10BA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EE421FE8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7792808E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65AE34A4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C6C4DAF2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F6723748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50ECCC1C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F1109EA4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3" w15:restartNumberingAfterBreak="0">
    <w:nsid w:val="302D5A12"/>
    <w:multiLevelType w:val="hybridMultilevel"/>
    <w:tmpl w:val="4AC0169C"/>
    <w:lvl w:ilvl="0" w:tplc="AA82B7D2">
      <w:start w:val="1"/>
      <w:numFmt w:val="upperRoman"/>
      <w:lvlText w:val="%1"/>
      <w:lvlJc w:val="left"/>
      <w:pPr>
        <w:ind w:left="124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5E26DC">
      <w:start w:val="1"/>
      <w:numFmt w:val="decimal"/>
      <w:lvlText w:val="%2."/>
      <w:lvlJc w:val="left"/>
      <w:pPr>
        <w:ind w:left="3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2E0CA1E">
      <w:numFmt w:val="bullet"/>
      <w:lvlText w:val="•"/>
      <w:lvlJc w:val="left"/>
      <w:pPr>
        <w:ind w:left="1516" w:hanging="241"/>
      </w:pPr>
      <w:rPr>
        <w:rFonts w:hint="default"/>
        <w:lang w:val="pt-PT" w:eastAsia="en-US" w:bidi="ar-SA"/>
      </w:rPr>
    </w:lvl>
    <w:lvl w:ilvl="3" w:tplc="72F6A03A">
      <w:numFmt w:val="bullet"/>
      <w:lvlText w:val="•"/>
      <w:lvlJc w:val="left"/>
      <w:pPr>
        <w:ind w:left="2672" w:hanging="241"/>
      </w:pPr>
      <w:rPr>
        <w:rFonts w:hint="default"/>
        <w:lang w:val="pt-PT" w:eastAsia="en-US" w:bidi="ar-SA"/>
      </w:rPr>
    </w:lvl>
    <w:lvl w:ilvl="4" w:tplc="38463FB4">
      <w:numFmt w:val="bullet"/>
      <w:lvlText w:val="•"/>
      <w:lvlJc w:val="left"/>
      <w:pPr>
        <w:ind w:left="3829" w:hanging="241"/>
      </w:pPr>
      <w:rPr>
        <w:rFonts w:hint="default"/>
        <w:lang w:val="pt-PT" w:eastAsia="en-US" w:bidi="ar-SA"/>
      </w:rPr>
    </w:lvl>
    <w:lvl w:ilvl="5" w:tplc="50869F7E">
      <w:numFmt w:val="bullet"/>
      <w:lvlText w:val="•"/>
      <w:lvlJc w:val="left"/>
      <w:pPr>
        <w:ind w:left="4985" w:hanging="241"/>
      </w:pPr>
      <w:rPr>
        <w:rFonts w:hint="default"/>
        <w:lang w:val="pt-PT" w:eastAsia="en-US" w:bidi="ar-SA"/>
      </w:rPr>
    </w:lvl>
    <w:lvl w:ilvl="6" w:tplc="0DD64AB0">
      <w:numFmt w:val="bullet"/>
      <w:lvlText w:val="•"/>
      <w:lvlJc w:val="left"/>
      <w:pPr>
        <w:ind w:left="6142" w:hanging="241"/>
      </w:pPr>
      <w:rPr>
        <w:rFonts w:hint="default"/>
        <w:lang w:val="pt-PT" w:eastAsia="en-US" w:bidi="ar-SA"/>
      </w:rPr>
    </w:lvl>
    <w:lvl w:ilvl="7" w:tplc="C7603802">
      <w:numFmt w:val="bullet"/>
      <w:lvlText w:val="•"/>
      <w:lvlJc w:val="left"/>
      <w:pPr>
        <w:ind w:left="7298" w:hanging="241"/>
      </w:pPr>
      <w:rPr>
        <w:rFonts w:hint="default"/>
        <w:lang w:val="pt-PT" w:eastAsia="en-US" w:bidi="ar-SA"/>
      </w:rPr>
    </w:lvl>
    <w:lvl w:ilvl="8" w:tplc="139A634C">
      <w:numFmt w:val="bullet"/>
      <w:lvlText w:val="•"/>
      <w:lvlJc w:val="left"/>
      <w:pPr>
        <w:ind w:left="8455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6F7C2BFE"/>
    <w:multiLevelType w:val="hybridMultilevel"/>
    <w:tmpl w:val="F33E210A"/>
    <w:lvl w:ilvl="0" w:tplc="C5EC6178">
      <w:start w:val="1"/>
      <w:numFmt w:val="lowerLetter"/>
      <w:lvlText w:val="%1)"/>
      <w:lvlJc w:val="left"/>
      <w:pPr>
        <w:ind w:left="72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4BAFBF6">
      <w:numFmt w:val="bullet"/>
      <w:lvlText w:val="•"/>
      <w:lvlJc w:val="left"/>
      <w:pPr>
        <w:ind w:left="1724" w:hanging="262"/>
      </w:pPr>
      <w:rPr>
        <w:rFonts w:hint="default"/>
        <w:lang w:val="pt-PT" w:eastAsia="en-US" w:bidi="ar-SA"/>
      </w:rPr>
    </w:lvl>
    <w:lvl w:ilvl="2" w:tplc="9156041A">
      <w:numFmt w:val="bullet"/>
      <w:lvlText w:val="•"/>
      <w:lvlJc w:val="left"/>
      <w:pPr>
        <w:ind w:left="2729" w:hanging="262"/>
      </w:pPr>
      <w:rPr>
        <w:rFonts w:hint="default"/>
        <w:lang w:val="pt-PT" w:eastAsia="en-US" w:bidi="ar-SA"/>
      </w:rPr>
    </w:lvl>
    <w:lvl w:ilvl="3" w:tplc="A6A49272">
      <w:numFmt w:val="bullet"/>
      <w:lvlText w:val="•"/>
      <w:lvlJc w:val="left"/>
      <w:pPr>
        <w:ind w:left="3734" w:hanging="262"/>
      </w:pPr>
      <w:rPr>
        <w:rFonts w:hint="default"/>
        <w:lang w:val="pt-PT" w:eastAsia="en-US" w:bidi="ar-SA"/>
      </w:rPr>
    </w:lvl>
    <w:lvl w:ilvl="4" w:tplc="9D2ADAF2">
      <w:numFmt w:val="bullet"/>
      <w:lvlText w:val="•"/>
      <w:lvlJc w:val="left"/>
      <w:pPr>
        <w:ind w:left="4739" w:hanging="262"/>
      </w:pPr>
      <w:rPr>
        <w:rFonts w:hint="default"/>
        <w:lang w:val="pt-PT" w:eastAsia="en-US" w:bidi="ar-SA"/>
      </w:rPr>
    </w:lvl>
    <w:lvl w:ilvl="5" w:tplc="07D621E8">
      <w:numFmt w:val="bullet"/>
      <w:lvlText w:val="•"/>
      <w:lvlJc w:val="left"/>
      <w:pPr>
        <w:ind w:left="5744" w:hanging="262"/>
      </w:pPr>
      <w:rPr>
        <w:rFonts w:hint="default"/>
        <w:lang w:val="pt-PT" w:eastAsia="en-US" w:bidi="ar-SA"/>
      </w:rPr>
    </w:lvl>
    <w:lvl w:ilvl="6" w:tplc="1ACC6012">
      <w:numFmt w:val="bullet"/>
      <w:lvlText w:val="•"/>
      <w:lvlJc w:val="left"/>
      <w:pPr>
        <w:ind w:left="6748" w:hanging="262"/>
      </w:pPr>
      <w:rPr>
        <w:rFonts w:hint="default"/>
        <w:lang w:val="pt-PT" w:eastAsia="en-US" w:bidi="ar-SA"/>
      </w:rPr>
    </w:lvl>
    <w:lvl w:ilvl="7" w:tplc="24A66D20">
      <w:numFmt w:val="bullet"/>
      <w:lvlText w:val="•"/>
      <w:lvlJc w:val="left"/>
      <w:pPr>
        <w:ind w:left="7753" w:hanging="262"/>
      </w:pPr>
      <w:rPr>
        <w:rFonts w:hint="default"/>
        <w:lang w:val="pt-PT" w:eastAsia="en-US" w:bidi="ar-SA"/>
      </w:rPr>
    </w:lvl>
    <w:lvl w:ilvl="8" w:tplc="F604B858">
      <w:numFmt w:val="bullet"/>
      <w:lvlText w:val="•"/>
      <w:lvlJc w:val="left"/>
      <w:pPr>
        <w:ind w:left="8758" w:hanging="262"/>
      </w:pPr>
      <w:rPr>
        <w:rFonts w:hint="default"/>
        <w:lang w:val="pt-PT" w:eastAsia="en-US" w:bidi="ar-SA"/>
      </w:rPr>
    </w:lvl>
  </w:abstractNum>
  <w:abstractNum w:abstractNumId="5" w15:restartNumberingAfterBreak="0">
    <w:nsid w:val="755D304C"/>
    <w:multiLevelType w:val="hybridMultilevel"/>
    <w:tmpl w:val="32A696F0"/>
    <w:lvl w:ilvl="0" w:tplc="12802B5A">
      <w:start w:val="1"/>
      <w:numFmt w:val="lowerLetter"/>
      <w:lvlText w:val="%1)"/>
      <w:lvlJc w:val="left"/>
      <w:pPr>
        <w:ind w:left="72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4B2FE78">
      <w:numFmt w:val="bullet"/>
      <w:lvlText w:val="•"/>
      <w:lvlJc w:val="left"/>
      <w:pPr>
        <w:ind w:left="1724" w:hanging="276"/>
      </w:pPr>
      <w:rPr>
        <w:rFonts w:hint="default"/>
        <w:lang w:val="pt-PT" w:eastAsia="en-US" w:bidi="ar-SA"/>
      </w:rPr>
    </w:lvl>
    <w:lvl w:ilvl="2" w:tplc="E6501F38">
      <w:numFmt w:val="bullet"/>
      <w:lvlText w:val="•"/>
      <w:lvlJc w:val="left"/>
      <w:pPr>
        <w:ind w:left="2729" w:hanging="276"/>
      </w:pPr>
      <w:rPr>
        <w:rFonts w:hint="default"/>
        <w:lang w:val="pt-PT" w:eastAsia="en-US" w:bidi="ar-SA"/>
      </w:rPr>
    </w:lvl>
    <w:lvl w:ilvl="3" w:tplc="FA900BB0">
      <w:numFmt w:val="bullet"/>
      <w:lvlText w:val="•"/>
      <w:lvlJc w:val="left"/>
      <w:pPr>
        <w:ind w:left="3734" w:hanging="276"/>
      </w:pPr>
      <w:rPr>
        <w:rFonts w:hint="default"/>
        <w:lang w:val="pt-PT" w:eastAsia="en-US" w:bidi="ar-SA"/>
      </w:rPr>
    </w:lvl>
    <w:lvl w:ilvl="4" w:tplc="C128A966">
      <w:numFmt w:val="bullet"/>
      <w:lvlText w:val="•"/>
      <w:lvlJc w:val="left"/>
      <w:pPr>
        <w:ind w:left="4739" w:hanging="276"/>
      </w:pPr>
      <w:rPr>
        <w:rFonts w:hint="default"/>
        <w:lang w:val="pt-PT" w:eastAsia="en-US" w:bidi="ar-SA"/>
      </w:rPr>
    </w:lvl>
    <w:lvl w:ilvl="5" w:tplc="2C7E4FA6">
      <w:numFmt w:val="bullet"/>
      <w:lvlText w:val="•"/>
      <w:lvlJc w:val="left"/>
      <w:pPr>
        <w:ind w:left="5744" w:hanging="276"/>
      </w:pPr>
      <w:rPr>
        <w:rFonts w:hint="default"/>
        <w:lang w:val="pt-PT" w:eastAsia="en-US" w:bidi="ar-SA"/>
      </w:rPr>
    </w:lvl>
    <w:lvl w:ilvl="6" w:tplc="183C1BCC">
      <w:numFmt w:val="bullet"/>
      <w:lvlText w:val="•"/>
      <w:lvlJc w:val="left"/>
      <w:pPr>
        <w:ind w:left="6748" w:hanging="276"/>
      </w:pPr>
      <w:rPr>
        <w:rFonts w:hint="default"/>
        <w:lang w:val="pt-PT" w:eastAsia="en-US" w:bidi="ar-SA"/>
      </w:rPr>
    </w:lvl>
    <w:lvl w:ilvl="7" w:tplc="D02CC7E2">
      <w:numFmt w:val="bullet"/>
      <w:lvlText w:val="•"/>
      <w:lvlJc w:val="left"/>
      <w:pPr>
        <w:ind w:left="7753" w:hanging="276"/>
      </w:pPr>
      <w:rPr>
        <w:rFonts w:hint="default"/>
        <w:lang w:val="pt-PT" w:eastAsia="en-US" w:bidi="ar-SA"/>
      </w:rPr>
    </w:lvl>
    <w:lvl w:ilvl="8" w:tplc="BF2C7628">
      <w:numFmt w:val="bullet"/>
      <w:lvlText w:val="•"/>
      <w:lvlJc w:val="left"/>
      <w:pPr>
        <w:ind w:left="8758" w:hanging="276"/>
      </w:pPr>
      <w:rPr>
        <w:rFonts w:hint="default"/>
        <w:lang w:val="pt-PT" w:eastAsia="en-US" w:bidi="ar-SA"/>
      </w:rPr>
    </w:lvl>
  </w:abstractNum>
  <w:num w:numId="1" w16cid:durableId="1292127166">
    <w:abstractNumId w:val="3"/>
  </w:num>
  <w:num w:numId="2" w16cid:durableId="1726836063">
    <w:abstractNumId w:val="4"/>
  </w:num>
  <w:num w:numId="3" w16cid:durableId="1758090879">
    <w:abstractNumId w:val="0"/>
  </w:num>
  <w:num w:numId="4" w16cid:durableId="1499465902">
    <w:abstractNumId w:val="2"/>
  </w:num>
  <w:num w:numId="5" w16cid:durableId="614874754">
    <w:abstractNumId w:val="5"/>
  </w:num>
  <w:num w:numId="6" w16cid:durableId="196414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62"/>
    <w:rsid w:val="00181906"/>
    <w:rsid w:val="001E1DC7"/>
    <w:rsid w:val="0075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AB8AB"/>
  <w15:docId w15:val="{D1274443-6DBB-43B6-9D4A-7766785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4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1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1D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1D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DC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2920</Words>
  <Characters>15768</Characters>
  <Application>Microsoft Office Word</Application>
  <DocSecurity>0</DocSecurity>
  <Lines>131</Lines>
  <Paragraphs>37</Paragraphs>
  <ScaleCrop>false</ScaleCrop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19964.200132/2023-74</dc:title>
  <dc:creator>Bruna Manuela Soares Alves dos Santos</dc:creator>
  <cp:lastModifiedBy>Bruna Manuela Soares Alves dos Santos</cp:lastModifiedBy>
  <cp:revision>2</cp:revision>
  <dcterms:created xsi:type="dcterms:W3CDTF">2026-01-16T20:13:00Z</dcterms:created>
  <dcterms:modified xsi:type="dcterms:W3CDTF">2026-01-16T20:13:00Z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2026-01-16T00:00:00Z</vt:filetime>
  </property>
</Properties>
</file>