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AEB57" w14:textId="7CE5390F" w:rsidR="00BB2648" w:rsidRDefault="004D4672" w:rsidP="00C164C8">
      <w:pPr>
        <w:jc w:val="center"/>
        <w:rPr>
          <w:b/>
          <w:sz w:val="24"/>
          <w:szCs w:val="24"/>
        </w:rPr>
      </w:pPr>
      <w:r w:rsidRPr="003C6D18">
        <w:rPr>
          <w:b/>
          <w:sz w:val="24"/>
          <w:szCs w:val="24"/>
        </w:rPr>
        <w:t>FORMULÁRIO DE SOLICITAÇÃO DE ACESSO A PROCESSO ADMINISTRATIVO DA SUSEP</w:t>
      </w:r>
      <w:r w:rsidR="00BB2648">
        <w:rPr>
          <w:b/>
          <w:sz w:val="24"/>
          <w:szCs w:val="24"/>
        </w:rPr>
        <w:t xml:space="preserve"> </w:t>
      </w:r>
      <w:r w:rsidR="009C78FD">
        <w:rPr>
          <w:b/>
          <w:sz w:val="24"/>
          <w:szCs w:val="24"/>
        </w:rPr>
        <w:t>-</w:t>
      </w:r>
      <w:r w:rsidR="00BB2648">
        <w:rPr>
          <w:b/>
          <w:sz w:val="24"/>
          <w:szCs w:val="24"/>
        </w:rPr>
        <w:t xml:space="preserve"> </w:t>
      </w:r>
    </w:p>
    <w:p w14:paraId="407356AD" w14:textId="77777777" w:rsidR="004D4672" w:rsidRPr="003C6D18" w:rsidRDefault="00BB2648" w:rsidP="00C164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E-MAIL CADASTRADO</w:t>
      </w:r>
    </w:p>
    <w:p w14:paraId="23D0FE2C" w14:textId="44610E11" w:rsidR="004D4672" w:rsidRDefault="00BB2648" w:rsidP="00BB26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Solicito disponibiliza</w:t>
      </w:r>
      <w:r w:rsidR="0086793F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="0086793F">
        <w:rPr>
          <w:sz w:val="24"/>
          <w:szCs w:val="24"/>
        </w:rPr>
        <w:t xml:space="preserve">acesso ao conteúdo do processo abaixo indicado </w:t>
      </w:r>
      <w:r>
        <w:rPr>
          <w:sz w:val="24"/>
          <w:szCs w:val="24"/>
        </w:rPr>
        <w:t xml:space="preserve">para o e-mail previamente cadastrado, conforme </w:t>
      </w:r>
      <w:r w:rsidR="009C78FD">
        <w:rPr>
          <w:sz w:val="24"/>
          <w:szCs w:val="24"/>
        </w:rPr>
        <w:t>a</w:t>
      </w:r>
      <w:r>
        <w:rPr>
          <w:sz w:val="24"/>
          <w:szCs w:val="24"/>
        </w:rPr>
        <w:t xml:space="preserve">rt. </w:t>
      </w:r>
      <w:r w:rsidR="009C78FD">
        <w:rPr>
          <w:sz w:val="24"/>
          <w:szCs w:val="24"/>
        </w:rPr>
        <w:t xml:space="preserve">8º </w:t>
      </w:r>
      <w:r>
        <w:rPr>
          <w:sz w:val="24"/>
          <w:szCs w:val="24"/>
        </w:rPr>
        <w:t xml:space="preserve">da </w:t>
      </w:r>
      <w:r w:rsidR="009C78FD">
        <w:rPr>
          <w:sz w:val="24"/>
          <w:szCs w:val="24"/>
        </w:rPr>
        <w:t>Resolução</w:t>
      </w:r>
      <w:r>
        <w:rPr>
          <w:sz w:val="24"/>
          <w:szCs w:val="24"/>
        </w:rPr>
        <w:t xml:space="preserve"> Susep </w:t>
      </w:r>
      <w:r w:rsidR="009C78FD">
        <w:rPr>
          <w:sz w:val="24"/>
          <w:szCs w:val="24"/>
        </w:rPr>
        <w:t>nº 12</w:t>
      </w:r>
      <w:r>
        <w:rPr>
          <w:sz w:val="24"/>
          <w:szCs w:val="24"/>
        </w:rPr>
        <w:t>/202</w:t>
      </w:r>
      <w:r w:rsidR="009C78FD">
        <w:rPr>
          <w:sz w:val="24"/>
          <w:szCs w:val="24"/>
        </w:rPr>
        <w:t>2</w:t>
      </w:r>
      <w:r w:rsidR="0086793F">
        <w:rPr>
          <w:sz w:val="24"/>
          <w:szCs w:val="24"/>
        </w:rPr>
        <w:t>.</w:t>
      </w:r>
    </w:p>
    <w:p w14:paraId="798B99E2" w14:textId="77777777" w:rsidR="0086793F" w:rsidRPr="003C6D18" w:rsidRDefault="0086793F" w:rsidP="00BB264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ade"/>
        <w:tblW w:w="9077" w:type="dxa"/>
        <w:tblLook w:val="04A0" w:firstRow="1" w:lastRow="0" w:firstColumn="1" w:lastColumn="0" w:noHBand="0" w:noVBand="1"/>
      </w:tblPr>
      <w:tblGrid>
        <w:gridCol w:w="4248"/>
        <w:gridCol w:w="4829"/>
      </w:tblGrid>
      <w:tr w:rsidR="004D4672" w:rsidRPr="003C6D18" w14:paraId="530C9165" w14:textId="77777777" w:rsidTr="0001579B">
        <w:trPr>
          <w:trHeight w:val="307"/>
        </w:trPr>
        <w:tc>
          <w:tcPr>
            <w:tcW w:w="4248" w:type="dxa"/>
            <w:shd w:val="clear" w:color="auto" w:fill="D9D9D9" w:themeFill="background1" w:themeFillShade="D9"/>
          </w:tcPr>
          <w:p w14:paraId="23B390DD" w14:textId="77777777" w:rsidR="004D4672" w:rsidRPr="003C6D18" w:rsidRDefault="004D4672" w:rsidP="001D060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permStart w:id="256914301" w:edGrp="everyone" w:colFirst="1" w:colLast="1"/>
            <w:r w:rsidRPr="003C6D18">
              <w:rPr>
                <w:b/>
                <w:sz w:val="24"/>
                <w:szCs w:val="24"/>
              </w:rPr>
              <w:t>Número do Processo:</w:t>
            </w:r>
          </w:p>
        </w:tc>
        <w:tc>
          <w:tcPr>
            <w:tcW w:w="4829" w:type="dxa"/>
          </w:tcPr>
          <w:p w14:paraId="3AC92E93" w14:textId="6D85F9AE" w:rsidR="004D4672" w:rsidRPr="003C6D18" w:rsidRDefault="004D4672" w:rsidP="001D060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1579B" w:rsidRPr="003C6D18" w14:paraId="5A6E2FFE" w14:textId="77777777" w:rsidTr="0001579B">
        <w:trPr>
          <w:trHeight w:val="307"/>
        </w:trPr>
        <w:tc>
          <w:tcPr>
            <w:tcW w:w="4248" w:type="dxa"/>
            <w:shd w:val="clear" w:color="auto" w:fill="D9D9D9" w:themeFill="background1" w:themeFillShade="D9"/>
          </w:tcPr>
          <w:p w14:paraId="2432C149" w14:textId="603CA615" w:rsidR="0001579B" w:rsidRPr="003C6D18" w:rsidRDefault="0001579B" w:rsidP="0001579B">
            <w:pPr>
              <w:jc w:val="both"/>
              <w:rPr>
                <w:b/>
                <w:sz w:val="24"/>
                <w:szCs w:val="24"/>
              </w:rPr>
            </w:pPr>
            <w:permStart w:id="367622145" w:edGrp="everyone" w:colFirst="1" w:colLast="1"/>
            <w:permEnd w:id="256914301"/>
            <w:r>
              <w:rPr>
                <w:b/>
                <w:sz w:val="24"/>
                <w:szCs w:val="24"/>
              </w:rPr>
              <w:t>Sociedade Supervisionada Interessada:</w:t>
            </w:r>
          </w:p>
        </w:tc>
        <w:tc>
          <w:tcPr>
            <w:tcW w:w="4829" w:type="dxa"/>
          </w:tcPr>
          <w:p w14:paraId="4A2DCF15" w14:textId="77777777" w:rsidR="0001579B" w:rsidRPr="003C6D18" w:rsidRDefault="0001579B" w:rsidP="0001579B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1579B" w:rsidRPr="003C6D18" w14:paraId="7DD3A140" w14:textId="77777777" w:rsidTr="0001579B">
        <w:trPr>
          <w:trHeight w:val="30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0341B88" w14:textId="03663E94" w:rsidR="0001579B" w:rsidRPr="003C6D18" w:rsidRDefault="0001579B" w:rsidP="0001579B">
            <w:pPr>
              <w:jc w:val="both"/>
              <w:rPr>
                <w:b/>
                <w:sz w:val="24"/>
                <w:szCs w:val="24"/>
              </w:rPr>
            </w:pPr>
            <w:permStart w:id="1090010360" w:edGrp="everyone" w:colFirst="1" w:colLast="1"/>
            <w:permEnd w:id="367622145"/>
            <w:r w:rsidRPr="0071434C">
              <w:rPr>
                <w:rFonts w:ascii="Calibri" w:hAnsi="Calibri"/>
                <w:b/>
                <w:sz w:val="24"/>
                <w:szCs w:val="24"/>
              </w:rPr>
              <w:t>Código FIP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da Sociedade Supervisionada</w:t>
            </w:r>
            <w:r w:rsidRPr="0071434C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4829" w:type="dxa"/>
          </w:tcPr>
          <w:p w14:paraId="7A111EB3" w14:textId="77777777" w:rsidR="0001579B" w:rsidRPr="003C6D18" w:rsidRDefault="0001579B" w:rsidP="0001579B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1579B" w:rsidRPr="003C6D18" w14:paraId="728BFAA0" w14:textId="77777777" w:rsidTr="0001579B">
        <w:trPr>
          <w:trHeight w:val="307"/>
        </w:trPr>
        <w:tc>
          <w:tcPr>
            <w:tcW w:w="4248" w:type="dxa"/>
            <w:shd w:val="clear" w:color="auto" w:fill="D9D9D9" w:themeFill="background1" w:themeFillShade="D9"/>
          </w:tcPr>
          <w:p w14:paraId="3ADE0791" w14:textId="1B05427C" w:rsidR="0001579B" w:rsidRPr="003C6D18" w:rsidRDefault="0001579B" w:rsidP="0001579B">
            <w:pPr>
              <w:jc w:val="both"/>
              <w:rPr>
                <w:b/>
                <w:sz w:val="24"/>
                <w:szCs w:val="24"/>
              </w:rPr>
            </w:pPr>
            <w:permStart w:id="234497333" w:edGrp="everyone" w:colFirst="1" w:colLast="1"/>
            <w:permEnd w:id="1090010360"/>
            <w:r w:rsidRPr="003C6D18">
              <w:rPr>
                <w:b/>
                <w:sz w:val="24"/>
                <w:szCs w:val="24"/>
              </w:rPr>
              <w:t>Nome do Solicitante:</w:t>
            </w:r>
          </w:p>
        </w:tc>
        <w:tc>
          <w:tcPr>
            <w:tcW w:w="4829" w:type="dxa"/>
          </w:tcPr>
          <w:p w14:paraId="72D50E21" w14:textId="77777777" w:rsidR="0001579B" w:rsidRPr="003C6D18" w:rsidRDefault="0001579B" w:rsidP="0001579B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1579B" w:rsidRPr="003C6D18" w14:paraId="0D4DAB96" w14:textId="77777777" w:rsidTr="0001579B">
        <w:trPr>
          <w:trHeight w:val="307"/>
        </w:trPr>
        <w:tc>
          <w:tcPr>
            <w:tcW w:w="4248" w:type="dxa"/>
            <w:shd w:val="clear" w:color="auto" w:fill="D9D9D9" w:themeFill="background1" w:themeFillShade="D9"/>
          </w:tcPr>
          <w:p w14:paraId="7F1AC907" w14:textId="77777777" w:rsidR="0001579B" w:rsidRPr="003C6D18" w:rsidRDefault="0001579B" w:rsidP="0001579B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permStart w:id="1932682122" w:edGrp="everyone" w:colFirst="1" w:colLast="1"/>
            <w:permEnd w:id="234497333"/>
            <w:r>
              <w:rPr>
                <w:b/>
                <w:sz w:val="24"/>
                <w:szCs w:val="24"/>
              </w:rPr>
              <w:t>Telefone</w:t>
            </w:r>
            <w:permStart w:id="1450904731" w:edGrp="everyone" w:colFirst="1" w:colLast="1"/>
            <w:r w:rsidRPr="003C6D1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29" w:type="dxa"/>
          </w:tcPr>
          <w:p w14:paraId="419F09F4" w14:textId="77777777" w:rsidR="0001579B" w:rsidRPr="003C6D18" w:rsidRDefault="0001579B" w:rsidP="0001579B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permEnd w:id="1932682122"/>
      <w:permEnd w:id="1450904731"/>
    </w:tbl>
    <w:p w14:paraId="77BC5A14" w14:textId="77777777" w:rsidR="003C6D18" w:rsidRPr="003C6D18" w:rsidRDefault="003C6D18" w:rsidP="00F66E2F">
      <w:pPr>
        <w:jc w:val="both"/>
        <w:rPr>
          <w:b/>
          <w:sz w:val="24"/>
          <w:szCs w:val="24"/>
        </w:rPr>
      </w:pPr>
    </w:p>
    <w:p w14:paraId="0FD8A123" w14:textId="77777777" w:rsidR="000B0127" w:rsidRPr="003C6D18" w:rsidRDefault="000B0127" w:rsidP="00F66E2F">
      <w:pPr>
        <w:jc w:val="both"/>
        <w:rPr>
          <w:b/>
          <w:sz w:val="24"/>
          <w:szCs w:val="24"/>
        </w:rPr>
      </w:pPr>
      <w:r w:rsidRPr="003C6D18">
        <w:rPr>
          <w:b/>
          <w:sz w:val="24"/>
          <w:szCs w:val="24"/>
        </w:rPr>
        <w:t>Observações importantes:</w:t>
      </w:r>
    </w:p>
    <w:p w14:paraId="1A922FCD" w14:textId="77777777" w:rsidR="001F2990" w:rsidRPr="00B12986" w:rsidRDefault="00BB2648" w:rsidP="00512EC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BB2648">
        <w:rPr>
          <w:sz w:val="24"/>
          <w:szCs w:val="24"/>
        </w:rPr>
        <w:t xml:space="preserve">Esta solicitação de acesso somente será efetivada para os casos de cadastramento </w:t>
      </w:r>
      <w:r w:rsidRPr="00B12986">
        <w:rPr>
          <w:sz w:val="24"/>
          <w:szCs w:val="24"/>
        </w:rPr>
        <w:t>prévio de e-mail institucional de sociedades supervisionadas pela Susep.</w:t>
      </w:r>
    </w:p>
    <w:p w14:paraId="754090A1" w14:textId="43935E1F" w:rsidR="00573E0A" w:rsidRPr="00B12986" w:rsidRDefault="001F2990" w:rsidP="00573E0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B12986">
        <w:rPr>
          <w:sz w:val="24"/>
          <w:szCs w:val="24"/>
        </w:rPr>
        <w:t xml:space="preserve">O prazo para atendimento </w:t>
      </w:r>
      <w:r w:rsidR="00573E0A" w:rsidRPr="00B12986">
        <w:rPr>
          <w:sz w:val="24"/>
          <w:szCs w:val="24"/>
        </w:rPr>
        <w:t xml:space="preserve">da solicitação de acesso é </w:t>
      </w:r>
      <w:r w:rsidRPr="00B12986">
        <w:rPr>
          <w:sz w:val="24"/>
          <w:szCs w:val="24"/>
        </w:rPr>
        <w:t xml:space="preserve">de até 10 dias </w:t>
      </w:r>
      <w:r w:rsidR="00666BC1" w:rsidRPr="00B12986">
        <w:rPr>
          <w:sz w:val="24"/>
          <w:szCs w:val="24"/>
        </w:rPr>
        <w:t>úteis</w:t>
      </w:r>
      <w:r w:rsidRPr="00B12986">
        <w:rPr>
          <w:sz w:val="24"/>
          <w:szCs w:val="24"/>
        </w:rPr>
        <w:t>.</w:t>
      </w:r>
    </w:p>
    <w:p w14:paraId="48F9636E" w14:textId="1A62BF28" w:rsidR="00573E0A" w:rsidRPr="00B12986" w:rsidRDefault="00573E0A" w:rsidP="00573E0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B12986">
        <w:rPr>
          <w:rFonts w:eastAsia="Times New Roman"/>
          <w:sz w:val="24"/>
          <w:szCs w:val="24"/>
          <w:lang w:eastAsia="pt-BR"/>
        </w:rPr>
        <w:t xml:space="preserve">O acesso ao processo será realizado mediante o envio de arquivo eletrônico para o e-mail informado neste formulário, que ficará </w:t>
      </w:r>
      <w:r w:rsidRPr="00B12986">
        <w:rPr>
          <w:rFonts w:eastAsia="Times New Roman" w:cs="Times New Roman"/>
          <w:sz w:val="24"/>
          <w:szCs w:val="24"/>
          <w:lang w:eastAsia="pt-BR"/>
        </w:rPr>
        <w:t xml:space="preserve">disponível por </w:t>
      </w:r>
      <w:r w:rsidR="00B12986" w:rsidRPr="00B12986">
        <w:rPr>
          <w:rFonts w:eastAsia="Times New Roman" w:cs="Times New Roman"/>
          <w:sz w:val="24"/>
          <w:szCs w:val="24"/>
          <w:lang w:eastAsia="pt-BR"/>
        </w:rPr>
        <w:t>15</w:t>
      </w:r>
      <w:r w:rsidRPr="00B12986">
        <w:rPr>
          <w:rFonts w:eastAsia="Times New Roman" w:cs="Times New Roman"/>
          <w:sz w:val="24"/>
          <w:szCs w:val="24"/>
          <w:lang w:eastAsia="pt-BR"/>
        </w:rPr>
        <w:t xml:space="preserve"> (</w:t>
      </w:r>
      <w:r w:rsidR="00B12986" w:rsidRPr="00B12986">
        <w:rPr>
          <w:rFonts w:eastAsia="Times New Roman" w:cs="Times New Roman"/>
          <w:sz w:val="24"/>
          <w:szCs w:val="24"/>
          <w:lang w:eastAsia="pt-BR"/>
        </w:rPr>
        <w:t>quinze</w:t>
      </w:r>
      <w:r w:rsidRPr="00B12986">
        <w:rPr>
          <w:rFonts w:eastAsia="Times New Roman" w:cs="Times New Roman"/>
          <w:sz w:val="24"/>
          <w:szCs w:val="24"/>
          <w:lang w:eastAsia="pt-BR"/>
        </w:rPr>
        <w:t>) dias corridos</w:t>
      </w:r>
      <w:r w:rsidR="00666BC1" w:rsidRPr="00B12986">
        <w:rPr>
          <w:rFonts w:eastAsia="Times New Roman" w:cs="Times New Roman"/>
          <w:sz w:val="24"/>
          <w:szCs w:val="24"/>
          <w:lang w:eastAsia="pt-BR"/>
        </w:rPr>
        <w:t>.</w:t>
      </w:r>
    </w:p>
    <w:p w14:paraId="65C316F2" w14:textId="03AFA23C" w:rsidR="003C6D18" w:rsidRPr="00A02AF7" w:rsidRDefault="00B12986" w:rsidP="00FE2B5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02AF7">
        <w:rPr>
          <w:rFonts w:eastAsia="Times New Roman"/>
          <w:sz w:val="24"/>
          <w:szCs w:val="24"/>
          <w:lang w:eastAsia="pt-BR"/>
        </w:rPr>
        <w:t xml:space="preserve">O acesso a processos administrativos eletrônicos poderá, a critério da Unidade responsável por analisar e autorizar o pedido, ser concedido por até 2 (dois) anos, exclusivamente para as supervisionadas que estejam qualificadas como interessadas no processo e que tenham cadastrado correio eletrônico institucional, nos termos do </w:t>
      </w:r>
      <w:r w:rsidR="009C78FD" w:rsidRPr="00A02AF7">
        <w:rPr>
          <w:rFonts w:eastAsia="Times New Roman"/>
          <w:sz w:val="24"/>
          <w:szCs w:val="24"/>
          <w:lang w:eastAsia="pt-BR"/>
        </w:rPr>
        <w:t>a</w:t>
      </w:r>
      <w:r w:rsidRPr="00A02AF7">
        <w:rPr>
          <w:rFonts w:eastAsia="Times New Roman"/>
          <w:sz w:val="24"/>
          <w:szCs w:val="24"/>
          <w:lang w:eastAsia="pt-BR"/>
        </w:rPr>
        <w:t xml:space="preserve">rt. 8º da </w:t>
      </w:r>
      <w:r w:rsidR="009C78FD" w:rsidRPr="00A02AF7">
        <w:rPr>
          <w:sz w:val="24"/>
          <w:szCs w:val="24"/>
        </w:rPr>
        <w:t>Resolução Susep nº 12/2022</w:t>
      </w:r>
      <w:r w:rsidRPr="00A02AF7">
        <w:rPr>
          <w:sz w:val="24"/>
          <w:szCs w:val="24"/>
        </w:rPr>
        <w:t>.</w:t>
      </w:r>
    </w:p>
    <w:p w14:paraId="03EF8FFF" w14:textId="77777777" w:rsidR="00A02AF7" w:rsidRPr="003C6D18" w:rsidRDefault="00A02AF7" w:rsidP="00A02AF7">
      <w:pPr>
        <w:pStyle w:val="PargrafodaLista"/>
        <w:jc w:val="both"/>
        <w:rPr>
          <w:sz w:val="24"/>
          <w:szCs w:val="24"/>
        </w:rPr>
      </w:pPr>
    </w:p>
    <w:tbl>
      <w:tblPr>
        <w:tblStyle w:val="Tabelacomgrade"/>
        <w:tblW w:w="89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</w:tblGrid>
      <w:tr w:rsidR="001D060C" w:rsidRPr="003C6D18" w14:paraId="22E6B12B" w14:textId="77777777" w:rsidTr="00426AE5">
        <w:trPr>
          <w:trHeight w:val="278"/>
        </w:trPr>
        <w:tc>
          <w:tcPr>
            <w:tcW w:w="8913" w:type="dxa"/>
          </w:tcPr>
          <w:p w14:paraId="08543E4C" w14:textId="77777777" w:rsidR="001D060C" w:rsidRPr="003C6D18" w:rsidRDefault="001D060C" w:rsidP="000B0127">
            <w:pPr>
              <w:jc w:val="center"/>
              <w:rPr>
                <w:sz w:val="24"/>
                <w:szCs w:val="24"/>
              </w:rPr>
            </w:pPr>
            <w:permStart w:id="78671208" w:edGrp="everyone"/>
            <w:r w:rsidRPr="003C6D18">
              <w:rPr>
                <w:sz w:val="24"/>
                <w:szCs w:val="24"/>
              </w:rPr>
              <w:t>_________________________</w:t>
            </w:r>
            <w:permEnd w:id="78671208"/>
            <w:r w:rsidRPr="003C6D18">
              <w:rPr>
                <w:sz w:val="24"/>
                <w:szCs w:val="24"/>
              </w:rPr>
              <w:t xml:space="preserve">, </w:t>
            </w:r>
            <w:permStart w:id="683872063" w:edGrp="everyone"/>
            <w:r w:rsidRPr="003C6D18">
              <w:rPr>
                <w:sz w:val="24"/>
                <w:szCs w:val="24"/>
              </w:rPr>
              <w:t>_______</w:t>
            </w:r>
            <w:permEnd w:id="683872063"/>
            <w:r w:rsidRPr="003C6D18">
              <w:rPr>
                <w:sz w:val="24"/>
                <w:szCs w:val="24"/>
              </w:rPr>
              <w:t xml:space="preserve"> de </w:t>
            </w:r>
            <w:permStart w:id="1985965466" w:edGrp="everyone"/>
            <w:r w:rsidRPr="003C6D18">
              <w:rPr>
                <w:sz w:val="24"/>
                <w:szCs w:val="24"/>
              </w:rPr>
              <w:t>_____________________</w:t>
            </w:r>
            <w:permEnd w:id="1985965466"/>
            <w:r w:rsidRPr="003C6D18">
              <w:rPr>
                <w:sz w:val="24"/>
                <w:szCs w:val="24"/>
              </w:rPr>
              <w:t xml:space="preserve"> de </w:t>
            </w:r>
            <w:permStart w:id="1907848052" w:edGrp="everyone"/>
            <w:r w:rsidRPr="003C6D18">
              <w:rPr>
                <w:sz w:val="24"/>
                <w:szCs w:val="24"/>
              </w:rPr>
              <w:t>_________</w:t>
            </w:r>
            <w:permEnd w:id="1907848052"/>
            <w:r w:rsidRPr="003C6D18">
              <w:rPr>
                <w:sz w:val="24"/>
                <w:szCs w:val="24"/>
              </w:rPr>
              <w:t>.</w:t>
            </w:r>
          </w:p>
        </w:tc>
      </w:tr>
      <w:tr w:rsidR="001D060C" w:rsidRPr="003C6D18" w14:paraId="11FFFBD9" w14:textId="77777777" w:rsidTr="00426AE5">
        <w:trPr>
          <w:trHeight w:val="264"/>
        </w:trPr>
        <w:tc>
          <w:tcPr>
            <w:tcW w:w="8913" w:type="dxa"/>
          </w:tcPr>
          <w:p w14:paraId="07278402" w14:textId="77777777" w:rsidR="001D060C" w:rsidRPr="003C6D18" w:rsidRDefault="001D060C" w:rsidP="000B0127">
            <w:pPr>
              <w:rPr>
                <w:sz w:val="24"/>
                <w:szCs w:val="24"/>
              </w:rPr>
            </w:pPr>
            <w:r w:rsidRPr="003C6D18">
              <w:rPr>
                <w:sz w:val="24"/>
                <w:szCs w:val="24"/>
              </w:rPr>
              <w:t xml:space="preserve">                  </w:t>
            </w:r>
            <w:r w:rsidR="000B0127" w:rsidRPr="003C6D18">
              <w:rPr>
                <w:sz w:val="24"/>
                <w:szCs w:val="24"/>
              </w:rPr>
              <w:t xml:space="preserve">    </w:t>
            </w:r>
            <w:r w:rsidRPr="003C6D18">
              <w:rPr>
                <w:sz w:val="24"/>
                <w:szCs w:val="24"/>
              </w:rPr>
              <w:t>Cidade/UF</w:t>
            </w:r>
          </w:p>
        </w:tc>
      </w:tr>
      <w:tr w:rsidR="001D060C" w:rsidRPr="003C6D18" w14:paraId="2E39954D" w14:textId="77777777" w:rsidTr="00426AE5">
        <w:trPr>
          <w:trHeight w:val="542"/>
        </w:trPr>
        <w:tc>
          <w:tcPr>
            <w:tcW w:w="8913" w:type="dxa"/>
          </w:tcPr>
          <w:p w14:paraId="246D7360" w14:textId="77777777" w:rsidR="001D060C" w:rsidRPr="003C6D18" w:rsidRDefault="001D060C" w:rsidP="001D060C">
            <w:pPr>
              <w:jc w:val="center"/>
              <w:rPr>
                <w:sz w:val="24"/>
                <w:szCs w:val="24"/>
              </w:rPr>
            </w:pPr>
          </w:p>
          <w:p w14:paraId="15EFDE8D" w14:textId="77777777" w:rsidR="001D060C" w:rsidRPr="003C6D18" w:rsidRDefault="001D060C" w:rsidP="00426AE5">
            <w:pPr>
              <w:jc w:val="center"/>
              <w:rPr>
                <w:sz w:val="24"/>
                <w:szCs w:val="24"/>
              </w:rPr>
            </w:pPr>
            <w:r w:rsidRPr="003C6D18">
              <w:rPr>
                <w:sz w:val="24"/>
                <w:szCs w:val="24"/>
              </w:rPr>
              <w:t>__________________________________________________________</w:t>
            </w:r>
          </w:p>
        </w:tc>
      </w:tr>
      <w:tr w:rsidR="001D060C" w:rsidRPr="003C6D18" w14:paraId="06BDE19B" w14:textId="77777777" w:rsidTr="00426AE5">
        <w:trPr>
          <w:trHeight w:val="278"/>
        </w:trPr>
        <w:tc>
          <w:tcPr>
            <w:tcW w:w="8913" w:type="dxa"/>
          </w:tcPr>
          <w:p w14:paraId="722168C9" w14:textId="77777777" w:rsidR="001D060C" w:rsidRPr="003C6D18" w:rsidRDefault="001D060C" w:rsidP="000B0127">
            <w:pPr>
              <w:jc w:val="center"/>
              <w:rPr>
                <w:sz w:val="24"/>
                <w:szCs w:val="24"/>
              </w:rPr>
            </w:pPr>
            <w:r w:rsidRPr="003C6D18">
              <w:rPr>
                <w:sz w:val="24"/>
                <w:szCs w:val="24"/>
              </w:rPr>
              <w:t xml:space="preserve">Assinatura do </w:t>
            </w:r>
            <w:r w:rsidR="000B0127" w:rsidRPr="003C6D18">
              <w:rPr>
                <w:sz w:val="24"/>
                <w:szCs w:val="24"/>
              </w:rPr>
              <w:t>Solicitante</w:t>
            </w:r>
          </w:p>
        </w:tc>
      </w:tr>
    </w:tbl>
    <w:p w14:paraId="3D84B114" w14:textId="77777777" w:rsidR="0067738F" w:rsidRPr="003C6D18" w:rsidRDefault="0067738F" w:rsidP="003C6D18">
      <w:pPr>
        <w:rPr>
          <w:sz w:val="24"/>
          <w:szCs w:val="24"/>
        </w:rPr>
      </w:pPr>
    </w:p>
    <w:sectPr w:rsidR="0067738F" w:rsidRPr="003C6D18" w:rsidSect="001D060C">
      <w:headerReference w:type="default" r:id="rId11"/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3EE9" w14:textId="77777777" w:rsidR="004D2B97" w:rsidRDefault="004D2B97" w:rsidP="004D4672">
      <w:pPr>
        <w:spacing w:after="0" w:line="240" w:lineRule="auto"/>
      </w:pPr>
      <w:r>
        <w:separator/>
      </w:r>
    </w:p>
  </w:endnote>
  <w:endnote w:type="continuationSeparator" w:id="0">
    <w:p w14:paraId="737F2CBA" w14:textId="77777777" w:rsidR="004D2B97" w:rsidRDefault="004D2B97" w:rsidP="004D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A0FC1" w14:textId="77777777" w:rsidR="004D2B97" w:rsidRDefault="004D2B97" w:rsidP="004D4672">
      <w:pPr>
        <w:spacing w:after="0" w:line="240" w:lineRule="auto"/>
      </w:pPr>
      <w:r>
        <w:separator/>
      </w:r>
    </w:p>
  </w:footnote>
  <w:footnote w:type="continuationSeparator" w:id="0">
    <w:p w14:paraId="1B39F787" w14:textId="77777777" w:rsidR="004D2B97" w:rsidRDefault="004D2B97" w:rsidP="004D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5066" w14:textId="77777777" w:rsidR="004D4672" w:rsidRDefault="00027A69" w:rsidP="004D467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932C389" wp14:editId="1B84195E">
          <wp:extent cx="1619250" cy="8096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550F1" w14:textId="77777777" w:rsidR="004D4672" w:rsidRDefault="004D46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3611"/>
    <w:multiLevelType w:val="hybridMultilevel"/>
    <w:tmpl w:val="56DA58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17027"/>
    <w:multiLevelType w:val="multilevel"/>
    <w:tmpl w:val="D5D02012"/>
    <w:lvl w:ilvl="0">
      <w:start w:val="1"/>
      <w:numFmt w:val="ordinal"/>
      <w:pStyle w:val="Ttulo1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Ttulo2"/>
      <w:lvlText w:val="%2 -"/>
      <w:lvlJc w:val="left"/>
      <w:pPr>
        <w:ind w:left="0" w:firstLine="454"/>
      </w:pPr>
      <w:rPr>
        <w:rFonts w:hint="default"/>
      </w:rPr>
    </w:lvl>
    <w:lvl w:ilvl="2">
      <w:start w:val="1"/>
      <w:numFmt w:val="ordinal"/>
      <w:pStyle w:val="Ttulo3"/>
      <w:lvlText w:val="%3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FLGGOXCmApUU6VTqZ3J83TeD/mAwsfALkPjaGSa3P4rPmGCg4W4Od2e4c2zrplgYL5MEhh1JE9gvFoog9wL4g==" w:salt="OHWEbMJI/3TyGi+Sn/Xd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672"/>
    <w:rsid w:val="0001579B"/>
    <w:rsid w:val="00027A69"/>
    <w:rsid w:val="00074E76"/>
    <w:rsid w:val="000B0127"/>
    <w:rsid w:val="000D5CE7"/>
    <w:rsid w:val="001D060C"/>
    <w:rsid w:val="001E2DFB"/>
    <w:rsid w:val="001F2990"/>
    <w:rsid w:val="003C6D18"/>
    <w:rsid w:val="00426AE5"/>
    <w:rsid w:val="00444680"/>
    <w:rsid w:val="004D2B97"/>
    <w:rsid w:val="004D4672"/>
    <w:rsid w:val="00502C10"/>
    <w:rsid w:val="00573E0A"/>
    <w:rsid w:val="005C19E0"/>
    <w:rsid w:val="005C43FB"/>
    <w:rsid w:val="00666BC1"/>
    <w:rsid w:val="0067738F"/>
    <w:rsid w:val="006C54BA"/>
    <w:rsid w:val="006F73CF"/>
    <w:rsid w:val="0086793F"/>
    <w:rsid w:val="008907B4"/>
    <w:rsid w:val="008D4FBB"/>
    <w:rsid w:val="008D7FD8"/>
    <w:rsid w:val="00912E2E"/>
    <w:rsid w:val="009C78FD"/>
    <w:rsid w:val="009E036A"/>
    <w:rsid w:val="00A02AF7"/>
    <w:rsid w:val="00A10793"/>
    <w:rsid w:val="00B12986"/>
    <w:rsid w:val="00BB2648"/>
    <w:rsid w:val="00C164C8"/>
    <w:rsid w:val="00D22771"/>
    <w:rsid w:val="00E70109"/>
    <w:rsid w:val="00F6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AEF4"/>
  <w15:chartTrackingRefBased/>
  <w15:docId w15:val="{269407C7-28DB-4421-80EE-3A018B91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73E0A"/>
    <w:pPr>
      <w:keepNext/>
      <w:keepLines/>
      <w:numPr>
        <w:numId w:val="2"/>
      </w:numPr>
      <w:spacing w:before="240" w:after="0"/>
      <w:jc w:val="both"/>
      <w:outlineLvl w:val="0"/>
    </w:pPr>
    <w:rPr>
      <w:rFonts w:ascii="Calibri" w:eastAsiaTheme="majorEastAsia" w:hAnsi="Calibri" w:cstheme="majorBidi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73E0A"/>
    <w:pPr>
      <w:keepNext/>
      <w:keepLines/>
      <w:numPr>
        <w:ilvl w:val="1"/>
        <w:numId w:val="2"/>
      </w:numPr>
      <w:spacing w:before="40" w:after="0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73E0A"/>
    <w:pPr>
      <w:keepNext/>
      <w:keepLines/>
      <w:numPr>
        <w:ilvl w:val="2"/>
        <w:numId w:val="2"/>
      </w:numPr>
      <w:spacing w:before="40" w:after="0"/>
      <w:jc w:val="both"/>
      <w:outlineLvl w:val="2"/>
    </w:pPr>
    <w:rPr>
      <w:rFonts w:ascii="Calibri" w:eastAsiaTheme="majorEastAsia" w:hAnsi="Calibri" w:cstheme="majorBidi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3E0A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3E0A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3E0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3E0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3E0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3E0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4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672"/>
  </w:style>
  <w:style w:type="paragraph" w:styleId="Rodap">
    <w:name w:val="footer"/>
    <w:basedOn w:val="Normal"/>
    <w:link w:val="RodapChar"/>
    <w:uiPriority w:val="99"/>
    <w:unhideWhenUsed/>
    <w:rsid w:val="004D4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672"/>
  </w:style>
  <w:style w:type="paragraph" w:styleId="Ttulo">
    <w:name w:val="Title"/>
    <w:basedOn w:val="Normal"/>
    <w:link w:val="TtuloChar1"/>
    <w:uiPriority w:val="99"/>
    <w:qFormat/>
    <w:rsid w:val="004D4672"/>
    <w:pPr>
      <w:spacing w:after="0" w:line="240" w:lineRule="auto"/>
      <w:jc w:val="center"/>
    </w:pPr>
    <w:rPr>
      <w:rFonts w:ascii="Times New Roman" w:eastAsiaTheme="minorEastAsia" w:hAnsi="Times New Roman"/>
      <w:b/>
      <w:bCs/>
      <w:i/>
      <w:iCs/>
      <w:sz w:val="20"/>
      <w:szCs w:val="20"/>
      <w:lang w:eastAsia="pt-BR"/>
    </w:rPr>
  </w:style>
  <w:style w:type="character" w:customStyle="1" w:styleId="TtuloChar">
    <w:name w:val="Título Char"/>
    <w:basedOn w:val="Fontepargpadro"/>
    <w:uiPriority w:val="10"/>
    <w:rsid w:val="004D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1">
    <w:name w:val="Título Char1"/>
    <w:basedOn w:val="Fontepargpadro"/>
    <w:link w:val="Ttulo"/>
    <w:uiPriority w:val="99"/>
    <w:rsid w:val="004D4672"/>
    <w:rPr>
      <w:rFonts w:ascii="Times New Roman" w:eastAsiaTheme="minorEastAsia" w:hAnsi="Times New Roman"/>
      <w:b/>
      <w:bCs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4D4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0B0127"/>
    <w:rPr>
      <w:rFonts w:ascii="Times New Roman" w:hAnsi="Times New Roman"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B012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73E0A"/>
    <w:rPr>
      <w:rFonts w:ascii="Calibri" w:eastAsiaTheme="majorEastAsia" w:hAnsi="Calibri" w:cstheme="majorBidi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73E0A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73E0A"/>
    <w:rPr>
      <w:rFonts w:ascii="Calibri" w:eastAsiaTheme="majorEastAsia" w:hAnsi="Calibri" w:cstheme="majorBidi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3E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3E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3E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3E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3E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3E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7234148F20444C9B7E54FD3DE9009B" ma:contentTypeVersion="4" ma:contentTypeDescription="Crie um novo documento." ma:contentTypeScope="" ma:versionID="e9d918f5e39d0f6bc1862db1480ca14a">
  <xsd:schema xmlns:xsd="http://www.w3.org/2001/XMLSchema" xmlns:xs="http://www.w3.org/2001/XMLSchema" xmlns:p="http://schemas.microsoft.com/office/2006/metadata/properties" xmlns:ns2="f48d3dcb-96bc-4bac-860d-ad2f7c0f2e04" targetNamespace="http://schemas.microsoft.com/office/2006/metadata/properties" ma:root="true" ma:fieldsID="b00a0128ab9336c068d82bc12dd08f6f" ns2:_="">
    <xsd:import namespace="f48d3dcb-96bc-4bac-860d-ad2f7c0f2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d3dcb-96bc-4bac-860d-ad2f7c0f2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A0FD-02B4-4C86-BE59-428FFA4631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36E75B-21AA-4965-B8E0-63DC17AF4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C01EC-4B6B-408F-8DD6-6A09AD7DB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d3dcb-96bc-4bac-860d-ad2f7c0f2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B54204-C46F-4E17-9E2A-6B773DBE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Paulos de Rezende</dc:creator>
  <cp:keywords/>
  <dc:description/>
  <cp:lastModifiedBy>Natalia Rezende</cp:lastModifiedBy>
  <cp:revision>2</cp:revision>
  <dcterms:created xsi:type="dcterms:W3CDTF">2022-02-18T18:05:00Z</dcterms:created>
  <dcterms:modified xsi:type="dcterms:W3CDTF">2022-02-18T18:05:00Z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0x010100F97234148F20444C9B7E54FD3DE9009B</vt:lpwstr>
  </property>
</Properties>
</file>