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158A" w:rsidRDefault="003E51CE">
      <w:pPr>
        <w:widowControl w:val="0"/>
        <w:pBdr>
          <w:top w:val="nil"/>
          <w:left w:val="nil"/>
          <w:bottom w:val="nil"/>
          <w:right w:val="nil"/>
          <w:between w:val="nil"/>
        </w:pBdr>
        <w:ind w:left="2899" w:right="2899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LOGOMARCA DA ENTIDADE </w:t>
      </w:r>
    </w:p>
    <w:p w14:paraId="00000002" w14:textId="77777777" w:rsidR="00FF158A" w:rsidRDefault="003E5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1"/>
        <w:ind w:left="2553" w:right="255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DECLARAÇÃO DE ADIMPLÊNCIA </w:t>
      </w:r>
    </w:p>
    <w:p w14:paraId="00000003" w14:textId="77777777" w:rsidR="00FF158A" w:rsidRDefault="003E5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7"/>
        <w:ind w:left="264" w:right="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para os devidos fins que (informar o nome do órgão/entidade), inscrito no CGC (CNPJ) sob o no______________, situado na __________________________________, no uso de suas atribuições e sob as penas do art. 299 do Código Penal, não está em situação </w:t>
      </w:r>
      <w:r>
        <w:rPr>
          <w:color w:val="000000"/>
          <w:sz w:val="24"/>
          <w:szCs w:val="24"/>
        </w:rPr>
        <w:t xml:space="preserve">de mora ou de inadimplência junto a qualquer órgão ou entidade da Administração Pública Federal Direta e Indireta. </w:t>
      </w:r>
    </w:p>
    <w:p w14:paraId="00000004" w14:textId="77777777" w:rsidR="00FF158A" w:rsidRDefault="003E5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2692" w:right="268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Local,...................</w:t>
      </w:r>
      <w:proofErr w:type="gramEnd"/>
      <w:r>
        <w:rPr>
          <w:color w:val="000000"/>
          <w:sz w:val="24"/>
          <w:szCs w:val="24"/>
        </w:rPr>
        <w:t>de..........</w:t>
      </w:r>
      <w:r>
        <w:rPr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. </w:t>
      </w:r>
    </w:p>
    <w:p w14:paraId="00000005" w14:textId="77777777" w:rsidR="00FF158A" w:rsidRDefault="003E5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5"/>
        <w:ind w:left="4219" w:right="4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</w:t>
      </w:r>
    </w:p>
    <w:p w14:paraId="00000006" w14:textId="77777777" w:rsidR="00FF158A" w:rsidRDefault="003E51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4219" w:right="4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Cargo </w:t>
      </w:r>
    </w:p>
    <w:sectPr w:rsidR="00FF15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8A"/>
    <w:rsid w:val="003E51CE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3F01-B590-4790-958D-6FD3908F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Brenguere Leão Lopes</dc:creator>
  <cp:lastModifiedBy>Leonardo Brenguere Leão Lopes</cp:lastModifiedBy>
  <cp:revision>2</cp:revision>
  <dcterms:created xsi:type="dcterms:W3CDTF">2020-05-28T18:03:00Z</dcterms:created>
  <dcterms:modified xsi:type="dcterms:W3CDTF">2020-05-28T18:03:00Z</dcterms:modified>
</cp:coreProperties>
</file>