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E2" w:rsidRDefault="000622E2" w:rsidP="000622E2">
      <w:pPr>
        <w:pStyle w:val="NormalWeb"/>
        <w:shd w:val="clear" w:color="auto" w:fill="FFFFFF"/>
        <w:jc w:val="center"/>
        <w:rPr>
          <w:rFonts w:ascii="Calibri" w:hAnsi="Calibri"/>
          <w:color w:val="212121"/>
        </w:rPr>
      </w:pPr>
      <w:r>
        <w:rPr>
          <w:rStyle w:val="Forte"/>
          <w:rFonts w:ascii="Calibri" w:hAnsi="Calibri"/>
          <w:color w:val="000000"/>
        </w:rPr>
        <w:t>Chamada Pública para</w:t>
      </w:r>
      <w:r>
        <w:rPr>
          <w:rFonts w:ascii="Calibri" w:hAnsi="Calibri"/>
          <w:color w:val="000000"/>
        </w:rPr>
        <w:t> </w:t>
      </w:r>
      <w:r>
        <w:rPr>
          <w:rStyle w:val="Forte"/>
          <w:rFonts w:ascii="Calibri" w:hAnsi="Calibri"/>
          <w:color w:val="000000"/>
        </w:rPr>
        <w:t>atuar na transformação digital dos serviços do INSS</w:t>
      </w:r>
    </w:p>
    <w:p w:rsidR="000622E2" w:rsidRDefault="000622E2" w:rsidP="000622E2">
      <w:pPr>
        <w:pStyle w:val="NormalWeb"/>
        <w:shd w:val="clear" w:color="auto" w:fill="FFFFFF"/>
        <w:jc w:val="center"/>
        <w:rPr>
          <w:rFonts w:ascii="Calibri" w:hAnsi="Calibri"/>
          <w:color w:val="212121"/>
        </w:rPr>
      </w:pPr>
    </w:p>
    <w:p w:rsidR="000622E2" w:rsidRDefault="000622E2" w:rsidP="000622E2">
      <w:pPr>
        <w:pStyle w:val="NormalWeb"/>
        <w:shd w:val="clear" w:color="auto" w:fill="FFFFFF"/>
        <w:jc w:val="center"/>
        <w:rPr>
          <w:rFonts w:ascii="Calibri" w:hAnsi="Calibri"/>
          <w:color w:val="212121"/>
        </w:rPr>
      </w:pPr>
      <w:r>
        <w:rPr>
          <w:rFonts w:ascii="Calibri" w:hAnsi="Calibri"/>
          <w:color w:val="000000"/>
        </w:rPr>
        <w:t> </w:t>
      </w:r>
    </w:p>
    <w:p w:rsidR="000622E2" w:rsidRDefault="000622E2" w:rsidP="000622E2">
      <w:pPr>
        <w:pStyle w:val="NormalWeb"/>
        <w:shd w:val="clear" w:color="auto" w:fill="FFFFFF"/>
        <w:jc w:val="both"/>
        <w:rPr>
          <w:rFonts w:ascii="Calibri" w:hAnsi="Calibri"/>
          <w:color w:val="212121"/>
        </w:rPr>
      </w:pPr>
      <w:r>
        <w:rPr>
          <w:rFonts w:ascii="Calibri" w:hAnsi="Calibri"/>
          <w:color w:val="000000"/>
        </w:rPr>
        <w:t xml:space="preserve">A Secretaria de Governo Digital do Ministério da economia está em busca de </w:t>
      </w:r>
      <w:r>
        <w:rPr>
          <w:rFonts w:ascii="Calibri" w:hAnsi="Calibri"/>
          <w:color w:val="212121"/>
        </w:rPr>
        <w:t>servidores com foco na melhoria da experiência dos usuários de serviços do INSS</w:t>
      </w:r>
      <w:r>
        <w:rPr>
          <w:rFonts w:ascii="Calibri" w:hAnsi="Calibri"/>
          <w:color w:val="000000"/>
        </w:rPr>
        <w:t>.  O lema é buscar mais eficiência no uso de recursos e assegurar a melhor experiência para a concessão de benefícios da instituição. Se você quer fazer parte desse movimento, venha inovar com a gente e gerar valor para o cidadão com a digitalização desses serviços. ​</w:t>
      </w:r>
      <w:r>
        <w:rPr>
          <w:rFonts w:ascii="Calibri" w:hAnsi="Calibri"/>
          <w:color w:val="000000"/>
          <w:shd w:val="clear" w:color="auto" w:fill="FFFFFF"/>
        </w:rPr>
        <w:t> 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Fonts w:ascii="Calibri" w:eastAsia="Times New Roman" w:hAnsi="Calibri"/>
          <w:color w:val="000000"/>
          <w:sz w:val="24"/>
          <w:szCs w:val="24"/>
        </w:rPr>
        <w:t> </w:t>
      </w:r>
    </w:p>
    <w:p w:rsidR="000622E2" w:rsidRDefault="000622E2" w:rsidP="000622E2">
      <w:pPr>
        <w:pStyle w:val="Ttulo1"/>
        <w:shd w:val="clear" w:color="auto" w:fill="FFFFFF"/>
        <w:spacing w:beforeAutospacing="0" w:after="0" w:afterAutospacing="0"/>
        <w:ind w:left="1080" w:hanging="720"/>
        <w:rPr>
          <w:rFonts w:eastAsia="Times New Roman"/>
          <w:color w:val="212121"/>
        </w:rPr>
      </w:pPr>
      <w:r>
        <w:rPr>
          <w:rFonts w:ascii="Calibri" w:eastAsia="Times New Roman" w:hAnsi="Calibri"/>
          <w:color w:val="000000"/>
          <w:sz w:val="24"/>
          <w:szCs w:val="24"/>
        </w:rPr>
        <w:t>1.</w:t>
      </w:r>
      <w:r>
        <w:rPr>
          <w:rFonts w:eastAsia="Times New Roman"/>
          <w:color w:val="000000"/>
          <w:sz w:val="14"/>
          <w:szCs w:val="14"/>
        </w:rPr>
        <w:t xml:space="preserve">                  </w:t>
      </w:r>
      <w:r>
        <w:rPr>
          <w:rFonts w:ascii="Calibri" w:eastAsia="Times New Roman" w:hAnsi="Calibri"/>
          <w:color w:val="000000"/>
          <w:sz w:val="24"/>
          <w:szCs w:val="24"/>
        </w:rPr>
        <w:t>REQUISITOS:</w:t>
      </w:r>
    </w:p>
    <w:p w:rsidR="000622E2" w:rsidRDefault="000622E2" w:rsidP="000622E2">
      <w:pPr>
        <w:shd w:val="clear" w:color="auto" w:fill="FFFFFF"/>
        <w:rPr>
          <w:color w:val="212121"/>
        </w:rPr>
      </w:pPr>
      <w:r>
        <w:rPr>
          <w:rFonts w:ascii="Calibri" w:hAnsi="Calibri"/>
          <w:color w:val="000000"/>
        </w:rPr>
        <w:t> </w:t>
      </w:r>
    </w:p>
    <w:p w:rsidR="000622E2" w:rsidRDefault="000622E2" w:rsidP="000622E2">
      <w:pPr>
        <w:shd w:val="clear" w:color="auto" w:fill="FFFFFF"/>
        <w:rPr>
          <w:color w:val="212121"/>
        </w:rPr>
      </w:pPr>
      <w:r>
        <w:rPr>
          <w:rFonts w:ascii="Calibri" w:hAnsi="Calibri"/>
          <w:color w:val="000000"/>
        </w:rPr>
        <w:t>- Ser servidor e/ou empregado público federal.</w:t>
      </w:r>
    </w:p>
    <w:p w:rsidR="000622E2" w:rsidRDefault="000622E2" w:rsidP="000622E2">
      <w:pPr>
        <w:shd w:val="clear" w:color="auto" w:fill="FFFFFF"/>
        <w:rPr>
          <w:color w:val="212121"/>
        </w:rPr>
      </w:pPr>
      <w:r>
        <w:rPr>
          <w:rFonts w:ascii="Calibri" w:hAnsi="Calibri"/>
          <w:color w:val="000000"/>
        </w:rPr>
        <w:t>- Cumprir jornada semanal de 40 (quarenta) horas, resguardadas as disposições legais específicas.</w:t>
      </w:r>
    </w:p>
    <w:p w:rsidR="000622E2" w:rsidRDefault="000622E2" w:rsidP="000622E2">
      <w:pPr>
        <w:shd w:val="clear" w:color="auto" w:fill="FFFFFF"/>
        <w:rPr>
          <w:color w:val="212121"/>
        </w:rPr>
      </w:pPr>
      <w:r>
        <w:rPr>
          <w:rFonts w:ascii="Calibri" w:hAnsi="Calibri"/>
          <w:color w:val="000000"/>
        </w:rPr>
        <w:t>- Residir em Brasília.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Fonts w:ascii="Calibri" w:eastAsia="Times New Roman" w:hAnsi="Calibri"/>
          <w:color w:val="000000"/>
          <w:sz w:val="24"/>
          <w:szCs w:val="24"/>
        </w:rPr>
        <w:t> </w:t>
      </w:r>
    </w:p>
    <w:p w:rsidR="000622E2" w:rsidRDefault="000622E2" w:rsidP="000622E2">
      <w:pPr>
        <w:pStyle w:val="Ttulo1"/>
        <w:shd w:val="clear" w:color="auto" w:fill="FFFFFF"/>
        <w:spacing w:beforeAutospacing="0" w:after="0" w:afterAutospacing="0"/>
        <w:ind w:left="1080" w:hanging="720"/>
        <w:rPr>
          <w:rFonts w:eastAsia="Times New Roman"/>
          <w:color w:val="212121"/>
        </w:rPr>
      </w:pPr>
      <w:r>
        <w:rPr>
          <w:rFonts w:ascii="Calibri" w:eastAsia="Times New Roman" w:hAnsi="Calibri"/>
          <w:color w:val="000000"/>
          <w:sz w:val="24"/>
          <w:szCs w:val="24"/>
        </w:rPr>
        <w:t>2.</w:t>
      </w:r>
      <w:r>
        <w:rPr>
          <w:rFonts w:eastAsia="Times New Roman"/>
          <w:color w:val="000000"/>
          <w:sz w:val="14"/>
          <w:szCs w:val="14"/>
        </w:rPr>
        <w:t xml:space="preserve">                  </w:t>
      </w:r>
      <w:r>
        <w:rPr>
          <w:rFonts w:ascii="Calibri" w:eastAsia="Times New Roman" w:hAnsi="Calibri"/>
          <w:color w:val="000000"/>
          <w:sz w:val="24"/>
          <w:szCs w:val="24"/>
        </w:rPr>
        <w:t>PERFIL: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eastAsia="Times New Roman"/>
          <w:b/>
          <w:bCs/>
          <w:color w:val="000000"/>
          <w:sz w:val="24"/>
          <w:szCs w:val="24"/>
        </w:rPr>
        <w:t> 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b/>
          <w:bCs/>
          <w:color w:val="000000"/>
          <w:sz w:val="24"/>
          <w:szCs w:val="24"/>
        </w:rPr>
        <w:t xml:space="preserve">Formação: 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color w:val="000000"/>
          <w:sz w:val="24"/>
          <w:szCs w:val="24"/>
        </w:rPr>
        <w:t xml:space="preserve">- Qualquer área de formação, desde que, prioritariamente, com conhecimentos em: </w:t>
      </w:r>
      <w:r>
        <w:rPr>
          <w:rStyle w:val="Forte"/>
          <w:rFonts w:ascii="Calibri" w:eastAsia="Times New Roman" w:hAnsi="Calibri"/>
          <w:b/>
          <w:bCs/>
          <w:color w:val="212121"/>
          <w:sz w:val="24"/>
          <w:szCs w:val="24"/>
        </w:rPr>
        <w:t>Gestão de Projetos</w:t>
      </w:r>
      <w:r>
        <w:rPr>
          <w:rStyle w:val="Forte"/>
          <w:rFonts w:ascii="Calibri" w:eastAsia="Times New Roman" w:hAnsi="Calibri"/>
          <w:color w:val="212121"/>
          <w:sz w:val="24"/>
          <w:szCs w:val="24"/>
        </w:rPr>
        <w:t>,</w:t>
      </w:r>
      <w:r>
        <w:rPr>
          <w:rStyle w:val="Forte"/>
          <w:rFonts w:ascii="Calibri" w:eastAsia="Times New Roman" w:hAnsi="Calibri"/>
          <w:b/>
          <w:bCs/>
          <w:color w:val="212121"/>
          <w:sz w:val="24"/>
          <w:szCs w:val="24"/>
        </w:rPr>
        <w:t xml:space="preserve"> Gestão de Processos </w:t>
      </w:r>
      <w:r>
        <w:rPr>
          <w:rStyle w:val="Forte"/>
          <w:rFonts w:ascii="Calibri" w:eastAsia="Times New Roman" w:hAnsi="Calibri"/>
          <w:color w:val="212121"/>
          <w:sz w:val="24"/>
          <w:szCs w:val="24"/>
        </w:rPr>
        <w:t xml:space="preserve">e em </w:t>
      </w:r>
      <w:r>
        <w:rPr>
          <w:rStyle w:val="Forte"/>
          <w:rFonts w:ascii="Calibri" w:eastAsia="Times New Roman" w:hAnsi="Calibri"/>
          <w:b/>
          <w:bCs/>
          <w:color w:val="212121"/>
          <w:sz w:val="24"/>
          <w:szCs w:val="24"/>
        </w:rPr>
        <w:t>Tecnologia da Informação</w:t>
      </w:r>
      <w:r>
        <w:rPr>
          <w:rStyle w:val="Forte"/>
          <w:rFonts w:ascii="Calibri" w:eastAsia="Times New Roman" w:hAnsi="Calibri"/>
          <w:color w:val="000000"/>
          <w:sz w:val="24"/>
          <w:szCs w:val="24"/>
        </w:rPr>
        <w:t>.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b/>
          <w:bCs/>
          <w:color w:val="000000"/>
          <w:sz w:val="24"/>
          <w:szCs w:val="24"/>
        </w:rPr>
        <w:t> 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b/>
          <w:bCs/>
          <w:color w:val="000000"/>
          <w:sz w:val="24"/>
          <w:szCs w:val="24"/>
        </w:rPr>
        <w:t xml:space="preserve">Atuação: 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color w:val="000000"/>
          <w:sz w:val="24"/>
          <w:szCs w:val="24"/>
        </w:rPr>
        <w:t>- Transformação digital dos serviços relacionados às concessões de benefícios aos cidadãos, principal negócio do INSS.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color w:val="000000"/>
          <w:sz w:val="24"/>
          <w:szCs w:val="24"/>
        </w:rPr>
        <w:t> 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b/>
          <w:bCs/>
          <w:color w:val="000000"/>
          <w:sz w:val="24"/>
          <w:szCs w:val="24"/>
        </w:rPr>
        <w:t xml:space="preserve">Atividades: 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jc w:val="both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color w:val="212121"/>
          <w:sz w:val="24"/>
          <w:szCs w:val="24"/>
        </w:rPr>
        <w:t>- Elaboração e monitoramento de projetos, análise de cenários, avaliação da arquitetura dos sistemas e implementação de ferramentas voltadas ao ganho de eficiência e melhor atendimento aos beneficiários dos serviços do INSS.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color w:val="212121"/>
          <w:sz w:val="22"/>
          <w:szCs w:val="22"/>
        </w:rPr>
        <w:t> </w:t>
      </w:r>
    </w:p>
    <w:p w:rsidR="000622E2" w:rsidRDefault="000622E2" w:rsidP="000622E2">
      <w:pPr>
        <w:pStyle w:val="Ttulo1"/>
        <w:shd w:val="clear" w:color="auto" w:fill="FFFFFF"/>
        <w:spacing w:beforeAutospacing="0" w:after="0" w:afterAutospacing="0"/>
        <w:ind w:left="1080" w:hanging="72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b/>
          <w:bCs/>
          <w:color w:val="000000"/>
          <w:sz w:val="24"/>
          <w:szCs w:val="24"/>
        </w:rPr>
        <w:t>3.</w:t>
      </w:r>
      <w:r>
        <w:rPr>
          <w:rStyle w:val="Forte"/>
          <w:rFonts w:eastAsia="Times New Roman"/>
          <w:b/>
          <w:bCs/>
          <w:color w:val="000000"/>
          <w:sz w:val="14"/>
          <w:szCs w:val="14"/>
        </w:rPr>
        <w:t xml:space="preserve">                  </w:t>
      </w:r>
      <w:r>
        <w:rPr>
          <w:rStyle w:val="currenthithighlight"/>
          <w:rFonts w:ascii="Calibri" w:eastAsia="Times New Roman" w:hAnsi="Calibri"/>
          <w:color w:val="000000"/>
          <w:sz w:val="24"/>
          <w:szCs w:val="24"/>
        </w:rPr>
        <w:t>SELEÇÃO</w:t>
      </w:r>
      <w:r>
        <w:rPr>
          <w:rStyle w:val="Forte"/>
          <w:rFonts w:ascii="Calibri" w:eastAsia="Times New Roman" w:hAnsi="Calibri"/>
          <w:b/>
          <w:bCs/>
          <w:color w:val="000000"/>
          <w:sz w:val="24"/>
          <w:szCs w:val="24"/>
        </w:rPr>
        <w:t>:</w:t>
      </w:r>
    </w:p>
    <w:p w:rsidR="000622E2" w:rsidRDefault="000622E2" w:rsidP="000622E2">
      <w:pPr>
        <w:pStyle w:val="Ttulo1"/>
        <w:shd w:val="clear" w:color="auto" w:fill="FFFFFF"/>
        <w:spacing w:before="0" w:beforeAutospacing="0" w:after="0" w:afterAutospacing="0"/>
        <w:rPr>
          <w:rFonts w:eastAsia="Times New Roman"/>
          <w:color w:val="212121"/>
        </w:rPr>
      </w:pPr>
      <w:r>
        <w:rPr>
          <w:rStyle w:val="Forte"/>
          <w:rFonts w:ascii="Calibri" w:eastAsia="Times New Roman" w:hAnsi="Calibri"/>
          <w:b/>
          <w:bCs/>
          <w:color w:val="000000"/>
          <w:sz w:val="24"/>
          <w:szCs w:val="24"/>
        </w:rPr>
        <w:t> </w:t>
      </w:r>
    </w:p>
    <w:p w:rsidR="000622E2" w:rsidRDefault="000622E2" w:rsidP="000622E2">
      <w:pPr>
        <w:shd w:val="clear" w:color="auto" w:fill="FFFFFF"/>
        <w:jc w:val="both"/>
        <w:rPr>
          <w:color w:val="212121"/>
        </w:rPr>
      </w:pPr>
      <w:r>
        <w:rPr>
          <w:rFonts w:ascii="Calibri" w:hAnsi="Calibri"/>
          <w:color w:val="000000"/>
        </w:rPr>
        <w:t>Os currículos recebidos serão inicialmente submetidos a uma triagem e os candidatos selecionados serão convidados para uma entrevista. </w:t>
      </w:r>
    </w:p>
    <w:p w:rsidR="000622E2" w:rsidRDefault="000622E2" w:rsidP="000622E2">
      <w:pPr>
        <w:pStyle w:val="NormalWeb"/>
        <w:shd w:val="clear" w:color="auto" w:fill="FFFFFF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Para participar, os interessados devem enviar o currículo para o e-mail: </w:t>
      </w:r>
      <w:hyperlink r:id="rId4" w:history="1">
        <w:r>
          <w:rPr>
            <w:rStyle w:val="Hyperlink"/>
            <w:rFonts w:ascii="Calibri" w:hAnsi="Calibri"/>
          </w:rPr>
          <w:t>talentos.sgd@planejamento.gov.br</w:t>
        </w:r>
      </w:hyperlink>
      <w:r>
        <w:rPr>
          <w:rFonts w:ascii="Calibri" w:hAnsi="Calibri"/>
          <w:color w:val="000000"/>
        </w:rPr>
        <w:t>, com o título da mensagem "Seleção projeto INSS" entre os dias </w:t>
      </w:r>
      <w:r w:rsidR="00EF416A">
        <w:rPr>
          <w:rStyle w:val="Forte"/>
          <w:rFonts w:ascii="Calibri" w:hAnsi="Calibri"/>
          <w:color w:val="000000"/>
        </w:rPr>
        <w:t>15</w:t>
      </w:r>
      <w:r>
        <w:rPr>
          <w:rStyle w:val="Forte"/>
          <w:rFonts w:ascii="Calibri" w:hAnsi="Calibri"/>
          <w:color w:val="000000"/>
        </w:rPr>
        <w:t xml:space="preserve"> e </w:t>
      </w:r>
      <w:r w:rsidR="00EF416A">
        <w:rPr>
          <w:rStyle w:val="Forte"/>
          <w:rFonts w:ascii="Calibri" w:hAnsi="Calibri"/>
          <w:color w:val="000000"/>
        </w:rPr>
        <w:t>22</w:t>
      </w:r>
      <w:bookmarkStart w:id="0" w:name="_GoBack"/>
      <w:bookmarkEnd w:id="0"/>
      <w:r>
        <w:rPr>
          <w:rStyle w:val="Fort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 xml:space="preserve">de março. </w:t>
      </w:r>
    </w:p>
    <w:p w:rsidR="000622E2" w:rsidRDefault="000622E2" w:rsidP="000622E2">
      <w:pPr>
        <w:pStyle w:val="NormalWeb"/>
        <w:shd w:val="clear" w:color="auto" w:fill="FFFFFF"/>
        <w:jc w:val="both"/>
        <w:rPr>
          <w:rFonts w:ascii="Calibri" w:hAnsi="Calibri"/>
          <w:color w:val="212121"/>
        </w:rPr>
      </w:pPr>
      <w:r>
        <w:rPr>
          <w:rFonts w:ascii="Calibri" w:hAnsi="Calibri"/>
          <w:color w:val="000000"/>
        </w:rPr>
        <w:t>Os selecionados receberão a reposta por e-mail para agendamento de entrevista.</w:t>
      </w:r>
    </w:p>
    <w:p w:rsidR="000622E2" w:rsidRDefault="000622E2" w:rsidP="000622E2">
      <w:pPr>
        <w:pStyle w:val="Ttulo1"/>
        <w:shd w:val="clear" w:color="auto" w:fill="FFFFFF"/>
        <w:ind w:left="1080" w:hanging="720"/>
        <w:rPr>
          <w:rFonts w:eastAsia="Times New Roman"/>
          <w:color w:val="212121"/>
        </w:rPr>
      </w:pPr>
      <w:r>
        <w:rPr>
          <w:rFonts w:ascii="Calibri" w:eastAsia="Times New Roman" w:hAnsi="Calibri"/>
          <w:color w:val="000000"/>
          <w:sz w:val="24"/>
          <w:szCs w:val="24"/>
        </w:rPr>
        <w:t>4.</w:t>
      </w:r>
      <w:r>
        <w:rPr>
          <w:rFonts w:eastAsia="Times New Roman"/>
          <w:color w:val="000000"/>
          <w:sz w:val="14"/>
          <w:szCs w:val="14"/>
        </w:rPr>
        <w:t xml:space="preserve">                  </w:t>
      </w:r>
      <w:r>
        <w:rPr>
          <w:rStyle w:val="Forte"/>
          <w:rFonts w:ascii="Calibri" w:eastAsia="Times New Roman" w:hAnsi="Calibri"/>
          <w:b/>
          <w:bCs/>
          <w:color w:val="000000"/>
          <w:sz w:val="24"/>
          <w:szCs w:val="24"/>
        </w:rPr>
        <w:t>INFORMAÇÕES COMPLEMENTARES:</w:t>
      </w:r>
    </w:p>
    <w:p w:rsidR="000622E2" w:rsidRDefault="000622E2" w:rsidP="000622E2">
      <w:pPr>
        <w:shd w:val="clear" w:color="auto" w:fill="FFFFFF"/>
        <w:jc w:val="both"/>
        <w:rPr>
          <w:color w:val="212121"/>
        </w:rPr>
      </w:pPr>
      <w:r>
        <w:rPr>
          <w:rFonts w:ascii="Calibri" w:hAnsi="Calibri"/>
          <w:color w:val="000000"/>
        </w:rPr>
        <w:t>Após o resultado do processo seletivo, os candidatos selecionados terão sua alteração de lotação ou exercício, conforme disciplina o instituto de movimentação para compor força de trabalho na Portaria nº 193, de 3 de julho de 2018.</w:t>
      </w:r>
    </w:p>
    <w:p w:rsidR="000622E2" w:rsidRDefault="000622E2" w:rsidP="000622E2">
      <w:pPr>
        <w:pStyle w:val="NormalWeb"/>
        <w:shd w:val="clear" w:color="auto" w:fill="FFFFFF"/>
        <w:spacing w:after="159" w:line="259" w:lineRule="atLeast"/>
        <w:ind w:left="720"/>
        <w:jc w:val="both"/>
        <w:rPr>
          <w:rFonts w:ascii="Calibri" w:hAnsi="Calibri"/>
          <w:color w:val="212121"/>
        </w:rPr>
      </w:pPr>
      <w:r>
        <w:rPr>
          <w:rFonts w:ascii="Calibri" w:hAnsi="Calibri"/>
          <w:color w:val="000000"/>
        </w:rPr>
        <w:t> </w:t>
      </w:r>
    </w:p>
    <w:p w:rsidR="00A1104F" w:rsidRDefault="000622E2">
      <w:r>
        <w:rPr>
          <w:rFonts w:ascii="Calibri" w:hAnsi="Calibri"/>
          <w:b/>
          <w:bCs/>
          <w:color w:val="212121"/>
        </w:rPr>
        <w:t xml:space="preserve">Vamos juntos transformar o Governo pelo </w:t>
      </w:r>
      <w:proofErr w:type="gramStart"/>
      <w:r>
        <w:rPr>
          <w:rFonts w:ascii="Calibri" w:hAnsi="Calibri"/>
          <w:b/>
          <w:bCs/>
          <w:color w:val="212121"/>
        </w:rPr>
        <w:t>digital!</w:t>
      </w:r>
      <w:r>
        <w:rPr>
          <w:rStyle w:val="Forte"/>
          <w:rFonts w:ascii="Calibri" w:hAnsi="Calibri"/>
          <w:color w:val="000000"/>
        </w:rPr>
        <w:t>​</w:t>
      </w:r>
      <w:proofErr w:type="gramEnd"/>
    </w:p>
    <w:sectPr w:rsidR="00A1104F" w:rsidSect="000622E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E2"/>
    <w:rsid w:val="000622E2"/>
    <w:rsid w:val="00A1104F"/>
    <w:rsid w:val="00E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E9BC9-104D-44E6-93CE-5B09CCF9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2E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622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22E2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622E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622E2"/>
  </w:style>
  <w:style w:type="character" w:customStyle="1" w:styleId="currenthithighlight">
    <w:name w:val="currenthithighlight"/>
    <w:basedOn w:val="Fontepargpadro"/>
    <w:rsid w:val="000622E2"/>
  </w:style>
  <w:style w:type="character" w:styleId="Forte">
    <w:name w:val="Strong"/>
    <w:basedOn w:val="Fontepargpadro"/>
    <w:uiPriority w:val="22"/>
    <w:qFormat/>
    <w:rsid w:val="000622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entos.sgd@planejamento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 Costa Pessoa</dc:creator>
  <cp:keywords/>
  <dc:description/>
  <cp:lastModifiedBy>Marcos Paulo Costa Pessoa</cp:lastModifiedBy>
  <cp:revision>2</cp:revision>
  <dcterms:created xsi:type="dcterms:W3CDTF">2019-03-15T17:49:00Z</dcterms:created>
  <dcterms:modified xsi:type="dcterms:W3CDTF">2019-03-15T18:26:00Z</dcterms:modified>
</cp:coreProperties>
</file>