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19" w:rsidRPr="009C33CE" w:rsidRDefault="00BC1819" w:rsidP="00397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3CE">
        <w:rPr>
          <w:rFonts w:ascii="Times New Roman" w:hAnsi="Times New Roman" w:cs="Times New Roman"/>
          <w:b/>
          <w:sz w:val="24"/>
          <w:szCs w:val="24"/>
        </w:rPr>
        <w:t xml:space="preserve">AGÊNCIA NACIONAL </w:t>
      </w:r>
      <w:r w:rsidR="009C33CE">
        <w:rPr>
          <w:rFonts w:ascii="Times New Roman" w:hAnsi="Times New Roman" w:cs="Times New Roman"/>
          <w:b/>
          <w:sz w:val="24"/>
          <w:szCs w:val="24"/>
        </w:rPr>
        <w:t>DE MINERAÇÃO</w:t>
      </w:r>
    </w:p>
    <w:p w:rsidR="00825180" w:rsidRPr="009C33CE" w:rsidRDefault="00825180" w:rsidP="00397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3CE">
        <w:rPr>
          <w:rFonts w:ascii="Times New Roman" w:hAnsi="Times New Roman" w:cs="Times New Roman"/>
          <w:b/>
          <w:sz w:val="24"/>
          <w:szCs w:val="24"/>
        </w:rPr>
        <w:t xml:space="preserve">EDITAL </w:t>
      </w:r>
      <w:r w:rsidR="00BC1819" w:rsidRPr="009C33CE">
        <w:rPr>
          <w:rFonts w:ascii="Times New Roman" w:hAnsi="Times New Roman" w:cs="Times New Roman"/>
          <w:b/>
          <w:sz w:val="24"/>
          <w:szCs w:val="24"/>
        </w:rPr>
        <w:t>DE OPORTUNIDADES</w:t>
      </w:r>
    </w:p>
    <w:p w:rsidR="00E87CCB" w:rsidRPr="009C33CE" w:rsidRDefault="00D94673" w:rsidP="003978CF">
      <w:pPr>
        <w:pStyle w:val="NormalWeb"/>
        <w:shd w:val="clear" w:color="auto" w:fill="FFFFFF"/>
        <w:ind w:firstLine="360"/>
        <w:jc w:val="both"/>
        <w:rPr>
          <w:color w:val="000000"/>
          <w:shd w:val="clear" w:color="auto" w:fill="FFFFFF"/>
        </w:rPr>
      </w:pPr>
      <w:r w:rsidRPr="009C33CE">
        <w:rPr>
          <w:color w:val="000000"/>
        </w:rPr>
        <w:t xml:space="preserve">A Agência Nacional </w:t>
      </w:r>
      <w:r w:rsidR="00D10254" w:rsidRPr="009C33CE">
        <w:rPr>
          <w:color w:val="000000"/>
        </w:rPr>
        <w:t>de Mineração</w:t>
      </w:r>
      <w:r w:rsidRPr="009C33CE">
        <w:rPr>
          <w:color w:val="000000"/>
        </w:rPr>
        <w:t xml:space="preserve"> – </w:t>
      </w:r>
      <w:r w:rsidR="00D10254" w:rsidRPr="009C33CE">
        <w:rPr>
          <w:color w:val="000000"/>
        </w:rPr>
        <w:t>ANM,</w:t>
      </w:r>
      <w:r w:rsidRPr="009C33CE">
        <w:rPr>
          <w:color w:val="000000"/>
        </w:rPr>
        <w:t xml:space="preserve"> </w:t>
      </w:r>
      <w:r w:rsidR="00D10254" w:rsidRPr="009C33CE">
        <w:rPr>
          <w:color w:val="000000"/>
        </w:rPr>
        <w:t>Autarquia Especial, vinculada ao Ministério de Minas e Energia, criada pela Lei nº 13.575, de 26 d</w:t>
      </w:r>
      <w:r w:rsidR="009C33CE">
        <w:rPr>
          <w:color w:val="000000"/>
        </w:rPr>
        <w:t xml:space="preserve">e dezembro de 2017., com sede no </w:t>
      </w:r>
      <w:r w:rsidR="009C33CE" w:rsidRPr="009C33CE">
        <w:rPr>
          <w:color w:val="000000"/>
        </w:rPr>
        <w:t>Setor</w:t>
      </w:r>
      <w:r w:rsidR="009C33CE">
        <w:t xml:space="preserve"> Bancário Norte - Quadra 02 - Bloco N</w:t>
      </w:r>
      <w:r w:rsidR="00D10254" w:rsidRPr="009C33CE">
        <w:rPr>
          <w:color w:val="000000"/>
        </w:rPr>
        <w:t>, na cidade de Brasília – Distrito Federal, torna público, para conhecimento dos interessados, por meio da Superintendência de Gestão de Pessoas, que realizará processo seletivo para servidores com atuação na SEDE.</w:t>
      </w:r>
    </w:p>
    <w:p w:rsidR="00E87CCB" w:rsidRPr="009C33CE" w:rsidRDefault="00E87CCB" w:rsidP="003978CF">
      <w:pPr>
        <w:pStyle w:val="NormalWeb"/>
        <w:numPr>
          <w:ilvl w:val="0"/>
          <w:numId w:val="3"/>
        </w:numPr>
        <w:shd w:val="clear" w:color="auto" w:fill="FFFFFF"/>
        <w:jc w:val="both"/>
        <w:rPr>
          <w:b/>
        </w:rPr>
      </w:pPr>
      <w:r w:rsidRPr="009C33CE">
        <w:rPr>
          <w:b/>
          <w:color w:val="000000"/>
          <w:shd w:val="clear" w:color="auto" w:fill="FFFFFF"/>
        </w:rPr>
        <w:t>Etapas do processo seletivo:</w:t>
      </w:r>
    </w:p>
    <w:p w:rsidR="00E87CCB" w:rsidRPr="009C33CE" w:rsidRDefault="00E87CCB" w:rsidP="003978CF">
      <w:pPr>
        <w:pStyle w:val="NormalWeb"/>
        <w:numPr>
          <w:ilvl w:val="1"/>
          <w:numId w:val="3"/>
        </w:numPr>
        <w:shd w:val="clear" w:color="auto" w:fill="FFFFFF"/>
        <w:jc w:val="both"/>
        <w:rPr>
          <w:b/>
        </w:rPr>
      </w:pPr>
      <w:r w:rsidRPr="009C33CE">
        <w:rPr>
          <w:b/>
        </w:rPr>
        <w:t>Análise curricular</w:t>
      </w:r>
    </w:p>
    <w:p w:rsidR="00E87CCB" w:rsidRPr="009C33CE" w:rsidRDefault="00E87CCB" w:rsidP="003978CF">
      <w:pPr>
        <w:jc w:val="both"/>
        <w:rPr>
          <w:rFonts w:ascii="Times New Roman" w:hAnsi="Times New Roman" w:cs="Times New Roman"/>
          <w:sz w:val="24"/>
          <w:szCs w:val="24"/>
        </w:rPr>
      </w:pPr>
      <w:r w:rsidRPr="009C33CE">
        <w:rPr>
          <w:rFonts w:ascii="Times New Roman" w:hAnsi="Times New Roman" w:cs="Times New Roman"/>
          <w:sz w:val="24"/>
          <w:szCs w:val="24"/>
        </w:rPr>
        <w:t xml:space="preserve">Os currículos devem ser enviados por e‐mail para </w:t>
      </w:r>
      <w:hyperlink r:id="rId5" w:history="1">
        <w:r w:rsidR="00D10254" w:rsidRPr="009C33CE">
          <w:rPr>
            <w:rStyle w:val="Hyperlink"/>
            <w:rFonts w:ascii="Times New Roman" w:hAnsi="Times New Roman" w:cs="Times New Roman"/>
            <w:sz w:val="24"/>
            <w:szCs w:val="24"/>
          </w:rPr>
          <w:t>regina.oliveira@anm.gov.br</w:t>
        </w:r>
      </w:hyperlink>
      <w:r w:rsidR="007858E6">
        <w:rPr>
          <w:rFonts w:ascii="Times New Roman" w:hAnsi="Times New Roman" w:cs="Times New Roman"/>
          <w:sz w:val="24"/>
          <w:szCs w:val="24"/>
        </w:rPr>
        <w:t xml:space="preserve">; </w:t>
      </w:r>
      <w:r w:rsidRPr="009C33C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10254" w:rsidRPr="009C33CE">
          <w:rPr>
            <w:rStyle w:val="Hyperlink"/>
            <w:rFonts w:ascii="Times New Roman" w:hAnsi="Times New Roman" w:cs="Times New Roman"/>
            <w:sz w:val="24"/>
            <w:szCs w:val="24"/>
          </w:rPr>
          <w:t>adriana.rodrigues@anm.gov.br</w:t>
        </w:r>
      </w:hyperlink>
      <w:r w:rsidR="00D10254" w:rsidRPr="009C33CE">
        <w:rPr>
          <w:rFonts w:ascii="Times New Roman" w:hAnsi="Times New Roman" w:cs="Times New Roman"/>
          <w:sz w:val="24"/>
          <w:szCs w:val="24"/>
        </w:rPr>
        <w:t xml:space="preserve"> </w:t>
      </w:r>
      <w:r w:rsidR="007858E6">
        <w:rPr>
          <w:rFonts w:ascii="Times New Roman" w:hAnsi="Times New Roman" w:cs="Times New Roman"/>
          <w:sz w:val="24"/>
          <w:szCs w:val="24"/>
        </w:rPr>
        <w:t xml:space="preserve">e para </w:t>
      </w:r>
      <w:hyperlink r:id="rId7" w:history="1">
        <w:r w:rsidR="007858E6" w:rsidRPr="00F825FF">
          <w:rPr>
            <w:rStyle w:val="Hyperlink"/>
            <w:rFonts w:ascii="Times New Roman" w:hAnsi="Times New Roman" w:cs="Times New Roman"/>
            <w:sz w:val="24"/>
            <w:szCs w:val="24"/>
          </w:rPr>
          <w:t>sgp.cgdim@planejamento.gov.br</w:t>
        </w:r>
      </w:hyperlink>
      <w:r w:rsidR="007858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C33CE">
        <w:rPr>
          <w:rFonts w:ascii="Times New Roman" w:hAnsi="Times New Roman" w:cs="Times New Roman"/>
          <w:b/>
          <w:sz w:val="24"/>
          <w:szCs w:val="24"/>
        </w:rPr>
        <w:t xml:space="preserve">com assunto “Seleção Servidores </w:t>
      </w:r>
      <w:r w:rsidR="00D10254" w:rsidRPr="009C33CE">
        <w:rPr>
          <w:rFonts w:ascii="Times New Roman" w:hAnsi="Times New Roman" w:cs="Times New Roman"/>
          <w:b/>
          <w:sz w:val="24"/>
          <w:szCs w:val="24"/>
        </w:rPr>
        <w:t>ANM</w:t>
      </w:r>
      <w:r w:rsidRPr="009C33CE">
        <w:rPr>
          <w:rFonts w:ascii="Times New Roman" w:hAnsi="Times New Roman" w:cs="Times New Roman"/>
          <w:b/>
          <w:sz w:val="24"/>
          <w:szCs w:val="24"/>
        </w:rPr>
        <w:t>”</w:t>
      </w:r>
      <w:r w:rsidRPr="009C33CE">
        <w:rPr>
          <w:rFonts w:ascii="Times New Roman" w:hAnsi="Times New Roman" w:cs="Times New Roman"/>
          <w:sz w:val="24"/>
          <w:szCs w:val="24"/>
        </w:rPr>
        <w:t xml:space="preserve"> </w:t>
      </w:r>
      <w:r w:rsidR="00DA1304" w:rsidRPr="009C33CE">
        <w:rPr>
          <w:rFonts w:ascii="Times New Roman" w:hAnsi="Times New Roman" w:cs="Times New Roman"/>
          <w:sz w:val="24"/>
          <w:szCs w:val="24"/>
        </w:rPr>
        <w:t>.</w:t>
      </w:r>
    </w:p>
    <w:p w:rsidR="00E87CCB" w:rsidRPr="009C33CE" w:rsidRDefault="00E87CCB" w:rsidP="003978CF">
      <w:pPr>
        <w:jc w:val="both"/>
        <w:rPr>
          <w:rFonts w:ascii="Times New Roman" w:hAnsi="Times New Roman" w:cs="Times New Roman"/>
          <w:sz w:val="24"/>
          <w:szCs w:val="24"/>
        </w:rPr>
      </w:pPr>
      <w:r w:rsidRPr="009C33CE">
        <w:rPr>
          <w:rFonts w:ascii="Times New Roman" w:hAnsi="Times New Roman" w:cs="Times New Roman"/>
          <w:sz w:val="24"/>
          <w:szCs w:val="24"/>
        </w:rPr>
        <w:t xml:space="preserve">O servidor deve atualizar seu currículo no aplicativo </w:t>
      </w:r>
      <w:proofErr w:type="spellStart"/>
      <w:r w:rsidRPr="009C33CE">
        <w:rPr>
          <w:rFonts w:ascii="Times New Roman" w:hAnsi="Times New Roman" w:cs="Times New Roman"/>
          <w:sz w:val="24"/>
          <w:szCs w:val="24"/>
        </w:rPr>
        <w:t>Sigepe</w:t>
      </w:r>
      <w:proofErr w:type="spellEnd"/>
      <w:r w:rsidRPr="009C33CE">
        <w:rPr>
          <w:rFonts w:ascii="Times New Roman" w:hAnsi="Times New Roman" w:cs="Times New Roman"/>
          <w:sz w:val="24"/>
          <w:szCs w:val="24"/>
        </w:rPr>
        <w:t xml:space="preserve"> Talentos, conforme art. 4º da Instrução Normativa SGP </w:t>
      </w:r>
      <w:r w:rsidR="00DA1304" w:rsidRPr="009C33CE">
        <w:rPr>
          <w:rFonts w:ascii="Times New Roman" w:hAnsi="Times New Roman" w:cs="Times New Roman"/>
          <w:sz w:val="24"/>
          <w:szCs w:val="24"/>
        </w:rPr>
        <w:t>nº 4, de 28 de dezembro de 2018.</w:t>
      </w:r>
    </w:p>
    <w:p w:rsidR="00E87CCB" w:rsidRPr="009C33CE" w:rsidRDefault="00E87CCB" w:rsidP="003978CF">
      <w:pPr>
        <w:jc w:val="both"/>
        <w:rPr>
          <w:rFonts w:ascii="Times New Roman" w:hAnsi="Times New Roman" w:cs="Times New Roman"/>
          <w:sz w:val="24"/>
          <w:szCs w:val="24"/>
        </w:rPr>
      </w:pPr>
      <w:r w:rsidRPr="009C33CE">
        <w:rPr>
          <w:rFonts w:ascii="Times New Roman" w:hAnsi="Times New Roman" w:cs="Times New Roman"/>
          <w:sz w:val="24"/>
          <w:szCs w:val="24"/>
        </w:rPr>
        <w:t xml:space="preserve">Prazo para envio dos currículos: </w:t>
      </w:r>
      <w:r w:rsidR="00D10254" w:rsidRPr="009C33CE">
        <w:rPr>
          <w:rFonts w:ascii="Times New Roman" w:hAnsi="Times New Roman" w:cs="Times New Roman"/>
          <w:b/>
          <w:sz w:val="24"/>
          <w:szCs w:val="24"/>
        </w:rPr>
        <w:t>28/06/2019</w:t>
      </w:r>
      <w:r w:rsidRPr="009C33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729C" w:rsidRPr="009C33CE" w:rsidRDefault="0089729C" w:rsidP="003978CF">
      <w:pPr>
        <w:pStyle w:val="NormalWeb"/>
        <w:numPr>
          <w:ilvl w:val="1"/>
          <w:numId w:val="3"/>
        </w:numPr>
        <w:shd w:val="clear" w:color="auto" w:fill="FFFFFF"/>
        <w:jc w:val="both"/>
        <w:rPr>
          <w:rFonts w:eastAsiaTheme="minorHAnsi"/>
          <w:lang w:eastAsia="en-US"/>
        </w:rPr>
      </w:pPr>
      <w:r w:rsidRPr="009C33CE">
        <w:rPr>
          <w:rFonts w:eastAsiaTheme="minorHAnsi"/>
          <w:b/>
          <w:lang w:eastAsia="en-US"/>
        </w:rPr>
        <w:t>Entrevistas</w:t>
      </w:r>
    </w:p>
    <w:p w:rsidR="00E87CCB" w:rsidRPr="009C33CE" w:rsidRDefault="0089729C" w:rsidP="003978CF">
      <w:pPr>
        <w:pStyle w:val="NormalWeb"/>
        <w:shd w:val="clear" w:color="auto" w:fill="FFFFFF"/>
        <w:jc w:val="both"/>
        <w:rPr>
          <w:rFonts w:eastAsiaTheme="minorHAnsi"/>
          <w:lang w:eastAsia="en-US"/>
        </w:rPr>
      </w:pPr>
      <w:r w:rsidRPr="009C33CE">
        <w:rPr>
          <w:rFonts w:eastAsiaTheme="minorHAnsi"/>
          <w:lang w:eastAsia="en-US"/>
        </w:rPr>
        <w:t>As entrevistas serão</w:t>
      </w:r>
      <w:r w:rsidR="00E87CCB" w:rsidRPr="009C33CE">
        <w:rPr>
          <w:rFonts w:eastAsiaTheme="minorHAnsi"/>
          <w:lang w:eastAsia="en-US"/>
        </w:rPr>
        <w:t xml:space="preserve"> agendadas apenas para os servidores aprovados na análise curricular.</w:t>
      </w:r>
    </w:p>
    <w:p w:rsidR="00E87CCB" w:rsidRPr="009C33CE" w:rsidRDefault="00E87CCB" w:rsidP="003978CF">
      <w:pPr>
        <w:pStyle w:val="NormalWeb"/>
        <w:shd w:val="clear" w:color="auto" w:fill="FFFFFF"/>
        <w:jc w:val="both"/>
        <w:rPr>
          <w:rFonts w:eastAsiaTheme="minorHAnsi"/>
          <w:lang w:eastAsia="en-US"/>
        </w:rPr>
      </w:pPr>
      <w:r w:rsidRPr="009C33CE">
        <w:rPr>
          <w:rFonts w:eastAsiaTheme="minorHAnsi"/>
          <w:lang w:eastAsia="en-US"/>
        </w:rPr>
        <w:t xml:space="preserve">Análise curricular e entrevistas: </w:t>
      </w:r>
      <w:r w:rsidR="002C7131" w:rsidRPr="009C33CE">
        <w:rPr>
          <w:rFonts w:eastAsiaTheme="minorHAnsi"/>
          <w:lang w:eastAsia="en-US"/>
        </w:rPr>
        <w:t>até</w:t>
      </w:r>
      <w:r w:rsidR="00DA1304" w:rsidRPr="009C33CE">
        <w:rPr>
          <w:rFonts w:eastAsiaTheme="minorHAnsi"/>
          <w:lang w:eastAsia="en-US"/>
        </w:rPr>
        <w:t xml:space="preserve"> </w:t>
      </w:r>
      <w:r w:rsidR="00D10254" w:rsidRPr="009C33CE">
        <w:rPr>
          <w:rFonts w:eastAsiaTheme="minorHAnsi"/>
          <w:lang w:eastAsia="en-US"/>
        </w:rPr>
        <w:t>12/06</w:t>
      </w:r>
      <w:r w:rsidRPr="009C33CE">
        <w:rPr>
          <w:rFonts w:eastAsiaTheme="minorHAnsi"/>
          <w:lang w:eastAsia="en-US"/>
        </w:rPr>
        <w:t>/2019</w:t>
      </w:r>
      <w:r w:rsidR="00DA1304" w:rsidRPr="009C33CE">
        <w:rPr>
          <w:rFonts w:eastAsiaTheme="minorHAnsi"/>
          <w:lang w:eastAsia="en-US"/>
        </w:rPr>
        <w:t>.</w:t>
      </w:r>
    </w:p>
    <w:p w:rsidR="00E87CCB" w:rsidRPr="009C33CE" w:rsidRDefault="00E87CCB" w:rsidP="003978CF">
      <w:pPr>
        <w:pStyle w:val="NormalWeb"/>
        <w:shd w:val="clear" w:color="auto" w:fill="FFFFFF"/>
        <w:jc w:val="both"/>
        <w:rPr>
          <w:rFonts w:eastAsiaTheme="minorHAnsi"/>
          <w:lang w:eastAsia="en-US"/>
        </w:rPr>
      </w:pPr>
      <w:r w:rsidRPr="009C33CE">
        <w:rPr>
          <w:rFonts w:eastAsiaTheme="minorHAnsi"/>
          <w:lang w:eastAsia="en-US"/>
        </w:rPr>
        <w:t xml:space="preserve">Divulgação dos resultados aos postulantes: </w:t>
      </w:r>
      <w:r w:rsidR="003978CF" w:rsidRPr="009C33CE">
        <w:rPr>
          <w:rFonts w:eastAsiaTheme="minorHAnsi"/>
          <w:lang w:eastAsia="en-US"/>
        </w:rPr>
        <w:t xml:space="preserve">a partir de </w:t>
      </w:r>
      <w:r w:rsidR="00D10254" w:rsidRPr="009C33CE">
        <w:rPr>
          <w:rFonts w:eastAsiaTheme="minorHAnsi"/>
          <w:lang w:eastAsia="en-US"/>
        </w:rPr>
        <w:t>15/06</w:t>
      </w:r>
      <w:r w:rsidRPr="009C33CE">
        <w:rPr>
          <w:rFonts w:eastAsiaTheme="minorHAnsi"/>
          <w:lang w:eastAsia="en-US"/>
        </w:rPr>
        <w:t>/2019</w:t>
      </w:r>
      <w:r w:rsidR="00DA1304" w:rsidRPr="009C33CE">
        <w:rPr>
          <w:rFonts w:eastAsiaTheme="minorHAnsi"/>
          <w:lang w:eastAsia="en-US"/>
        </w:rPr>
        <w:t>.</w:t>
      </w:r>
    </w:p>
    <w:p w:rsidR="00E87CCB" w:rsidRPr="009C33CE" w:rsidRDefault="00E87CCB" w:rsidP="003978CF">
      <w:pPr>
        <w:jc w:val="both"/>
        <w:rPr>
          <w:rFonts w:ascii="Times New Roman" w:hAnsi="Times New Roman" w:cs="Times New Roman"/>
          <w:sz w:val="24"/>
          <w:szCs w:val="24"/>
        </w:rPr>
      </w:pPr>
      <w:r w:rsidRPr="009C33CE">
        <w:rPr>
          <w:rFonts w:ascii="Times New Roman" w:hAnsi="Times New Roman" w:cs="Times New Roman"/>
          <w:sz w:val="24"/>
          <w:szCs w:val="24"/>
        </w:rPr>
        <w:t>Telefone de contato: (</w:t>
      </w:r>
      <w:r w:rsidR="00D10254" w:rsidRPr="009C33CE">
        <w:rPr>
          <w:rFonts w:ascii="Times New Roman" w:hAnsi="Times New Roman" w:cs="Times New Roman"/>
          <w:sz w:val="24"/>
          <w:szCs w:val="24"/>
        </w:rPr>
        <w:t>61</w:t>
      </w:r>
      <w:r w:rsidRPr="009C33CE">
        <w:rPr>
          <w:rFonts w:ascii="Times New Roman" w:hAnsi="Times New Roman" w:cs="Times New Roman"/>
          <w:sz w:val="24"/>
          <w:szCs w:val="24"/>
        </w:rPr>
        <w:t xml:space="preserve">) </w:t>
      </w:r>
      <w:r w:rsidR="00D10254" w:rsidRPr="009C33CE">
        <w:rPr>
          <w:rFonts w:ascii="Times New Roman" w:hAnsi="Times New Roman" w:cs="Times New Roman"/>
          <w:sz w:val="24"/>
          <w:szCs w:val="24"/>
        </w:rPr>
        <w:t>3312-6805</w:t>
      </w:r>
    </w:p>
    <w:p w:rsidR="00E87CCB" w:rsidRPr="009C33CE" w:rsidRDefault="00E87CCB" w:rsidP="003978CF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eastAsiaTheme="minorHAnsi"/>
          <w:b/>
          <w:lang w:eastAsia="en-US"/>
        </w:rPr>
      </w:pPr>
      <w:r w:rsidRPr="009C33CE">
        <w:rPr>
          <w:rFonts w:eastAsiaTheme="minorHAnsi"/>
          <w:b/>
          <w:lang w:eastAsia="en-US"/>
        </w:rPr>
        <w:t>Requisitos:</w:t>
      </w:r>
    </w:p>
    <w:p w:rsidR="00D94673" w:rsidRPr="009C33CE" w:rsidRDefault="00D94673" w:rsidP="003978C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3CE">
        <w:rPr>
          <w:rFonts w:ascii="Times New Roman" w:hAnsi="Times New Roman" w:cs="Times New Roman"/>
          <w:color w:val="000000"/>
          <w:sz w:val="24"/>
          <w:szCs w:val="24"/>
        </w:rPr>
        <w:t>- Ser servidor e/ou empregado público federal.</w:t>
      </w:r>
    </w:p>
    <w:p w:rsidR="003978CF" w:rsidRPr="009C33CE" w:rsidRDefault="003978CF" w:rsidP="003978CF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C33CE">
        <w:rPr>
          <w:rFonts w:ascii="Times New Roman" w:hAnsi="Times New Roman" w:cs="Times New Roman"/>
          <w:color w:val="000000"/>
          <w:sz w:val="24"/>
          <w:szCs w:val="24"/>
        </w:rPr>
        <w:t>- Não estar em estágio probatório</w:t>
      </w:r>
    </w:p>
    <w:p w:rsidR="00D94673" w:rsidRPr="009C33CE" w:rsidRDefault="00D10254" w:rsidP="003978CF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C33C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94673" w:rsidRPr="009C33CE">
        <w:rPr>
          <w:rFonts w:ascii="Times New Roman" w:hAnsi="Times New Roman" w:cs="Times New Roman"/>
          <w:color w:val="000000"/>
          <w:sz w:val="24"/>
          <w:szCs w:val="24"/>
        </w:rPr>
        <w:t>Cumprir jornada semanal de 40 (quarenta) horas, resguardadas as disposições legais específicas.</w:t>
      </w:r>
    </w:p>
    <w:p w:rsidR="00D94673" w:rsidRPr="009C33CE" w:rsidRDefault="00E87CCB" w:rsidP="003978CF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9C33CE">
        <w:rPr>
          <w:rFonts w:ascii="Times New Roman" w:hAnsi="Times New Roman" w:cs="Times New Roman"/>
          <w:color w:val="000000"/>
          <w:sz w:val="24"/>
          <w:szCs w:val="24"/>
        </w:rPr>
        <w:t xml:space="preserve">- Residir </w:t>
      </w:r>
      <w:r w:rsidR="00D10254" w:rsidRPr="009C33CE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B3A7E" w:rsidRPr="009C33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465B" w:rsidRPr="009C33CE">
        <w:rPr>
          <w:rFonts w:ascii="Times New Roman" w:hAnsi="Times New Roman" w:cs="Times New Roman"/>
          <w:color w:val="000000"/>
          <w:sz w:val="24"/>
          <w:szCs w:val="24"/>
        </w:rPr>
        <w:t>Brasília/DF</w:t>
      </w:r>
      <w:r w:rsidR="00D05163" w:rsidRPr="009C33CE">
        <w:rPr>
          <w:rFonts w:ascii="Times New Roman" w:hAnsi="Times New Roman" w:cs="Times New Roman"/>
          <w:color w:val="000000"/>
          <w:sz w:val="24"/>
          <w:szCs w:val="24"/>
        </w:rPr>
        <w:t xml:space="preserve"> ou ter interesse de residir em Brasília (não há pagamento de ajuda de custo, pois se houver necessidade de mudança de cidade, o interesse é do servidor candidato)</w:t>
      </w:r>
    </w:p>
    <w:p w:rsidR="00D94673" w:rsidRPr="009C33CE" w:rsidRDefault="00D94673" w:rsidP="003978C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5180" w:rsidRPr="009C33CE" w:rsidRDefault="00E87CCB" w:rsidP="003978CF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C33CE">
        <w:rPr>
          <w:rFonts w:ascii="Times New Roman" w:hAnsi="Times New Roman" w:cs="Times New Roman"/>
          <w:b/>
          <w:sz w:val="20"/>
          <w:szCs w:val="20"/>
        </w:rPr>
        <w:t>Oportunidades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4"/>
        <w:gridCol w:w="2310"/>
        <w:gridCol w:w="3490"/>
      </w:tblGrid>
      <w:tr w:rsidR="003F6818" w:rsidRPr="009C33CE" w:rsidTr="00D05163">
        <w:tc>
          <w:tcPr>
            <w:tcW w:w="2831" w:type="dxa"/>
          </w:tcPr>
          <w:p w:rsidR="003F6818" w:rsidRPr="009C33CE" w:rsidRDefault="003F6818" w:rsidP="00C54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CE">
              <w:rPr>
                <w:rFonts w:ascii="Times New Roman" w:hAnsi="Times New Roman" w:cs="Times New Roman"/>
                <w:b/>
                <w:sz w:val="20"/>
                <w:szCs w:val="20"/>
              </w:rPr>
              <w:t>SETOR</w:t>
            </w:r>
          </w:p>
        </w:tc>
        <w:tc>
          <w:tcPr>
            <w:tcW w:w="1984" w:type="dxa"/>
          </w:tcPr>
          <w:p w:rsidR="003F6818" w:rsidRPr="009C33CE" w:rsidRDefault="003F6818" w:rsidP="00C54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CE">
              <w:rPr>
                <w:rFonts w:ascii="Times New Roman" w:hAnsi="Times New Roman" w:cs="Times New Roman"/>
                <w:b/>
                <w:sz w:val="20"/>
                <w:szCs w:val="20"/>
              </w:rPr>
              <w:t>PERFIL</w:t>
            </w:r>
          </w:p>
        </w:tc>
        <w:tc>
          <w:tcPr>
            <w:tcW w:w="3679" w:type="dxa"/>
          </w:tcPr>
          <w:p w:rsidR="003F6818" w:rsidRPr="009C33CE" w:rsidRDefault="003F6818" w:rsidP="00C54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CE">
              <w:rPr>
                <w:rFonts w:ascii="Times New Roman" w:hAnsi="Times New Roman" w:cs="Times New Roman"/>
                <w:b/>
                <w:sz w:val="20"/>
                <w:szCs w:val="20"/>
              </w:rPr>
              <w:t>ATIVIDADES</w:t>
            </w:r>
          </w:p>
        </w:tc>
      </w:tr>
      <w:tr w:rsidR="003F6818" w:rsidRPr="009C33CE" w:rsidTr="00D05163">
        <w:tc>
          <w:tcPr>
            <w:tcW w:w="2831" w:type="dxa"/>
          </w:tcPr>
          <w:p w:rsidR="003F6818" w:rsidRPr="009C33CE" w:rsidRDefault="00D10254" w:rsidP="003F68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Núcleo de Gestão Documental e Protocolo</w:t>
            </w:r>
          </w:p>
        </w:tc>
        <w:tc>
          <w:tcPr>
            <w:tcW w:w="1984" w:type="dxa"/>
          </w:tcPr>
          <w:p w:rsidR="00D05163" w:rsidRPr="009C33CE" w:rsidRDefault="003F6818" w:rsidP="00D051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Formação:</w:t>
            </w:r>
            <w:r w:rsidR="009C33CE"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3F6818" w:rsidRPr="009C33CE" w:rsidRDefault="00D10254" w:rsidP="009C33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biblioteconomia</w:t>
            </w:r>
            <w:r w:rsidR="009C33CE"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679" w:type="dxa"/>
          </w:tcPr>
          <w:p w:rsidR="003F6818" w:rsidRPr="009C33CE" w:rsidRDefault="00D05163" w:rsidP="009C33CE">
            <w:pPr>
              <w:pStyle w:val="PargrafodaLista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3CE">
              <w:rPr>
                <w:rFonts w:ascii="Times New Roman" w:hAnsi="Times New Roman" w:cs="Times New Roman"/>
                <w:sz w:val="20"/>
                <w:szCs w:val="20"/>
              </w:rPr>
              <w:t xml:space="preserve">Colaborar no processo de construção da política de gestão documental da ANM. </w:t>
            </w:r>
          </w:p>
          <w:p w:rsidR="009C33CE" w:rsidRPr="009C33CE" w:rsidRDefault="009C33CE" w:rsidP="009C33CE">
            <w:pPr>
              <w:pStyle w:val="PargrafodaLista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3CE">
              <w:rPr>
                <w:rFonts w:ascii="Times New Roman" w:hAnsi="Times New Roman" w:cs="Times New Roman"/>
                <w:sz w:val="20"/>
                <w:szCs w:val="20"/>
              </w:rPr>
              <w:t>Promover a interface entre os usuários e a informação, com vistas ao apoio das atividades de pesquisa, ensino e extensão, executando tarefas relativas à seleção, aquisição e registro de acervo, bem como aos serviços de disseminação da informação.</w:t>
            </w:r>
          </w:p>
        </w:tc>
      </w:tr>
      <w:tr w:rsidR="003F6818" w:rsidRPr="009C33CE" w:rsidTr="00D05163">
        <w:tc>
          <w:tcPr>
            <w:tcW w:w="2831" w:type="dxa"/>
          </w:tcPr>
          <w:p w:rsidR="003F6818" w:rsidRPr="009C33CE" w:rsidRDefault="004D0F07" w:rsidP="003F68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Coordenação de Desenvolvimento de Pessoas</w:t>
            </w:r>
          </w:p>
        </w:tc>
        <w:tc>
          <w:tcPr>
            <w:tcW w:w="1984" w:type="dxa"/>
          </w:tcPr>
          <w:p w:rsidR="003F6818" w:rsidRPr="009C33CE" w:rsidRDefault="003F6818" w:rsidP="00D05163">
            <w:pPr>
              <w:ind w:right="-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Formação: Preferencialmente nível superior e</w:t>
            </w:r>
            <w:r w:rsidR="00D05163"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 contabilidade, </w:t>
            </w:r>
            <w:proofErr w:type="spellStart"/>
            <w:r w:rsidR="00D05163"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administração,</w:t>
            </w:r>
            <w:r w:rsidR="004D0F07"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matemática</w:t>
            </w:r>
            <w:proofErr w:type="spellEnd"/>
            <w:r w:rsidR="004D0F07"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ou estatística, e</w:t>
            </w:r>
            <w:r w:rsidR="00D05163"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/ou áreas afins, além de conhecimentos de Raciocínio Lógico e </w:t>
            </w:r>
            <w:r w:rsidRPr="009C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ferramentas como Excel  e Word.</w:t>
            </w:r>
          </w:p>
        </w:tc>
        <w:tc>
          <w:tcPr>
            <w:tcW w:w="3679" w:type="dxa"/>
          </w:tcPr>
          <w:p w:rsidR="003F6818" w:rsidRPr="009C33CE" w:rsidRDefault="003F6818" w:rsidP="004D0F07">
            <w:pPr>
              <w:pStyle w:val="PargrafodaLista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3CE">
              <w:rPr>
                <w:rFonts w:ascii="Times New Roman" w:hAnsi="Times New Roman" w:cs="Times New Roman"/>
                <w:sz w:val="20"/>
                <w:szCs w:val="20"/>
              </w:rPr>
              <w:t>Aferição dos documentos apresentados para a comprovação das despesas, e sua relação com os itens orçamentários aprovados para a realização do projeto;</w:t>
            </w:r>
          </w:p>
          <w:p w:rsidR="003F6818" w:rsidRPr="009C33CE" w:rsidRDefault="003F6818" w:rsidP="004D0F07">
            <w:pPr>
              <w:pStyle w:val="PargrafodaLista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3CE">
              <w:rPr>
                <w:rFonts w:ascii="Times New Roman" w:hAnsi="Times New Roman" w:cs="Times New Roman"/>
                <w:sz w:val="20"/>
                <w:szCs w:val="20"/>
              </w:rPr>
              <w:t>Aferição do volume de despesas apresentado para a comprovação da execução do projeto face ao volume de recursos disponibilizados</w:t>
            </w:r>
          </w:p>
          <w:p w:rsidR="003F6818" w:rsidRPr="009C33CE" w:rsidRDefault="003F6818" w:rsidP="004D0F07">
            <w:pPr>
              <w:pStyle w:val="PargrafodaLista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3CE">
              <w:rPr>
                <w:rFonts w:ascii="Times New Roman" w:hAnsi="Times New Roman" w:cs="Times New Roman"/>
                <w:sz w:val="20"/>
                <w:szCs w:val="20"/>
              </w:rPr>
              <w:t>Correlação entre as despesas constantes na Relação de Pagamentos e os débitos efetuados nas contas correntes que receberam recursos para a execução do projeto</w:t>
            </w:r>
            <w:r w:rsidRPr="009C33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4D0F07" w:rsidRPr="009C33CE" w:rsidRDefault="004D0F07" w:rsidP="004D0F07">
            <w:pPr>
              <w:pStyle w:val="PargrafodaLista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3CE">
              <w:rPr>
                <w:rFonts w:ascii="Times New Roman" w:hAnsi="Times New Roman" w:cs="Times New Roman"/>
                <w:sz w:val="20"/>
                <w:szCs w:val="20"/>
              </w:rPr>
              <w:t>Fazer o acompanhamento dos projetos relacionados aos projetos de desenvolvimento de pessoas, elaborando estatísticas que possam demonstrar, definição de problemas e determinar como o recolhimento de dados pode solucionar um problema</w:t>
            </w:r>
          </w:p>
          <w:p w:rsidR="004D0F07" w:rsidRPr="009C33CE" w:rsidRDefault="004D0F07" w:rsidP="004D0F07">
            <w:pPr>
              <w:pStyle w:val="PargrafodaLista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3CE">
              <w:rPr>
                <w:rFonts w:ascii="Times New Roman" w:hAnsi="Times New Roman" w:cs="Times New Roman"/>
                <w:sz w:val="20"/>
                <w:szCs w:val="20"/>
              </w:rPr>
              <w:t>Reunir dados e elaborar estatísticas relacionadas aos projetos de desenvolvimento de pessoas, bem como, definir a periodicidade da coleta (contínua, periódica, ocasional ou indireta)</w:t>
            </w:r>
          </w:p>
          <w:p w:rsidR="004D0F07" w:rsidRPr="009C33CE" w:rsidRDefault="004D0F07" w:rsidP="004D0F07">
            <w:pPr>
              <w:pStyle w:val="PargrafodaLista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3CE">
              <w:rPr>
                <w:rFonts w:ascii="Times New Roman" w:hAnsi="Times New Roman" w:cs="Times New Roman"/>
                <w:sz w:val="20"/>
                <w:szCs w:val="20"/>
              </w:rPr>
              <w:t>Apresentação dos dados: montagem de suportes que demonstrem o resultado da coleta dos dados (gráficos e tabelas)</w:t>
            </w:r>
          </w:p>
          <w:p w:rsidR="003F6818" w:rsidRPr="009C33CE" w:rsidRDefault="004D0F07" w:rsidP="004D0F07">
            <w:pPr>
              <w:pStyle w:val="PargrafodaLista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3CE">
              <w:rPr>
                <w:rFonts w:ascii="Times New Roman" w:hAnsi="Times New Roman" w:cs="Times New Roman"/>
                <w:sz w:val="20"/>
                <w:szCs w:val="20"/>
              </w:rPr>
              <w:t>Análise dos dados: exame detalhado e interpretação dos dados.</w:t>
            </w:r>
          </w:p>
          <w:p w:rsidR="003F6818" w:rsidRPr="009C33CE" w:rsidRDefault="003F6818" w:rsidP="004D0F07">
            <w:pPr>
              <w:pStyle w:val="PargrafodaLista"/>
              <w:ind w:left="14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10C7A" w:rsidRPr="009C33CE" w:rsidRDefault="00F10C7A" w:rsidP="003F681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10C7A" w:rsidRPr="009C33CE" w:rsidSect="003F6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60B"/>
    <w:multiLevelType w:val="hybridMultilevel"/>
    <w:tmpl w:val="FF307F4A"/>
    <w:lvl w:ilvl="0" w:tplc="4970A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4A8E"/>
    <w:multiLevelType w:val="hybridMultilevel"/>
    <w:tmpl w:val="FEAA8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073D"/>
    <w:multiLevelType w:val="hybridMultilevel"/>
    <w:tmpl w:val="C486E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07262"/>
    <w:multiLevelType w:val="hybridMultilevel"/>
    <w:tmpl w:val="E3BC45FC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6655CEF"/>
    <w:multiLevelType w:val="hybridMultilevel"/>
    <w:tmpl w:val="FE70C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41D75"/>
    <w:multiLevelType w:val="hybridMultilevel"/>
    <w:tmpl w:val="A738B17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176A974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055D1"/>
    <w:multiLevelType w:val="hybridMultilevel"/>
    <w:tmpl w:val="053E7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B415B"/>
    <w:multiLevelType w:val="hybridMultilevel"/>
    <w:tmpl w:val="F5F6A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2EB8"/>
    <w:multiLevelType w:val="hybridMultilevel"/>
    <w:tmpl w:val="1F5C94CE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716E9B"/>
    <w:multiLevelType w:val="hybridMultilevel"/>
    <w:tmpl w:val="FCFC0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61FD0"/>
    <w:multiLevelType w:val="hybridMultilevel"/>
    <w:tmpl w:val="F11EAB3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06806"/>
    <w:multiLevelType w:val="hybridMultilevel"/>
    <w:tmpl w:val="02445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A411A"/>
    <w:multiLevelType w:val="hybridMultilevel"/>
    <w:tmpl w:val="6CC8D13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8B194F"/>
    <w:multiLevelType w:val="hybridMultilevel"/>
    <w:tmpl w:val="5192D51C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80"/>
    <w:rsid w:val="000C453D"/>
    <w:rsid w:val="0022004B"/>
    <w:rsid w:val="002C7131"/>
    <w:rsid w:val="003300A5"/>
    <w:rsid w:val="0037203A"/>
    <w:rsid w:val="003978CF"/>
    <w:rsid w:val="003F6818"/>
    <w:rsid w:val="00473559"/>
    <w:rsid w:val="004B0DE2"/>
    <w:rsid w:val="004D0F07"/>
    <w:rsid w:val="006611D4"/>
    <w:rsid w:val="00732DDC"/>
    <w:rsid w:val="007858E6"/>
    <w:rsid w:val="00825180"/>
    <w:rsid w:val="0089729C"/>
    <w:rsid w:val="008A37B3"/>
    <w:rsid w:val="00975FD4"/>
    <w:rsid w:val="009A114B"/>
    <w:rsid w:val="009C33CE"/>
    <w:rsid w:val="00AC0886"/>
    <w:rsid w:val="00B56C4E"/>
    <w:rsid w:val="00B70AA1"/>
    <w:rsid w:val="00BC1819"/>
    <w:rsid w:val="00C5465B"/>
    <w:rsid w:val="00C7765D"/>
    <w:rsid w:val="00D05163"/>
    <w:rsid w:val="00D10254"/>
    <w:rsid w:val="00D803B2"/>
    <w:rsid w:val="00D94673"/>
    <w:rsid w:val="00DA1304"/>
    <w:rsid w:val="00DB3A7E"/>
    <w:rsid w:val="00DB5A16"/>
    <w:rsid w:val="00E87CCB"/>
    <w:rsid w:val="00F10C7A"/>
    <w:rsid w:val="00FB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FEF5"/>
  <w15:chartTrackingRefBased/>
  <w15:docId w15:val="{1D0CFF4E-36C0-4D7A-A6D0-854AD529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467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ivel2">
    <w:name w:val="item_nivel2"/>
    <w:basedOn w:val="Normal"/>
    <w:rsid w:val="00D9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946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D946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7C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0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gp.cgdim@planejamento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iana.rodrigues@anm.gov.br" TargetMode="External"/><Relationship Id="rId5" Type="http://schemas.openxmlformats.org/officeDocument/2006/relationships/hyperlink" Target="mailto:regina.oliveira@anm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Marasca Bertazzi</dc:creator>
  <cp:keywords/>
  <dc:description/>
  <cp:lastModifiedBy>Regina Carvalho de Oliveira</cp:lastModifiedBy>
  <cp:revision>3</cp:revision>
  <cp:lastPrinted>2019-04-12T20:29:00Z</cp:lastPrinted>
  <dcterms:created xsi:type="dcterms:W3CDTF">2019-04-25T18:30:00Z</dcterms:created>
  <dcterms:modified xsi:type="dcterms:W3CDTF">2019-04-26T11:42:00Z</dcterms:modified>
</cp:coreProperties>
</file>