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CA" w:rsidRDefault="00362405">
      <w:pPr>
        <w:pStyle w:val="Corpodetexto2"/>
        <w:tabs>
          <w:tab w:val="left" w:pos="0"/>
          <w:tab w:val="left" w:pos="426"/>
          <w:tab w:val="left" w:pos="567"/>
        </w:tabs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9379" cy="36191"/>
                <wp:effectExtent l="0" t="0" r="15871" b="20959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9" cy="36191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7CA" w:rsidRDefault="00DD77CA"/>
                        </w:txbxContent>
                      </wps:txbx>
                      <wps:bodyPr vert="horz" wrap="none" lIns="0" tIns="0" rIns="0" bIns="0" anchor="ctr" anchorCtr="1" compatLnSpc="0"/>
                    </wps:wsp>
                  </a:graphicData>
                </a:graphic>
              </wp:inline>
            </w:drawing>
          </mc:Choice>
          <mc:Fallback>
            <w:pict>
              <v:rect id="Retângulo 1" o:spid="_x0000_s1026" style="width:6.25pt;height:2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" fillcolor="#9cf" strokeweight=".35281mm">
                <v:textbox inset="0,0,0,0">
                  <w:txbxContent>
                    <w:p w:rsidR="00DD77CA" w:rsidRDefault="00DD77CA"/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930603" cy="993961"/>
            <wp:effectExtent l="0" t="0" r="0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603" cy="9939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77CA" w:rsidRDefault="00362405">
      <w:pPr>
        <w:pStyle w:val="Corpodetexto2"/>
        <w:tabs>
          <w:tab w:val="left" w:pos="0"/>
          <w:tab w:val="left" w:pos="426"/>
          <w:tab w:val="left" w:pos="567"/>
        </w:tabs>
      </w:pPr>
      <w:r>
        <w:rPr>
          <w:rFonts w:ascii="Times New Roman" w:hAnsi="Times New Roman" w:cs="Times New Roman"/>
          <w:sz w:val="20"/>
          <w:szCs w:val="20"/>
        </w:rPr>
        <w:t>MINISTÉRIO DA ECONOMIA</w:t>
      </w:r>
    </w:p>
    <w:p w:rsidR="00DD77CA" w:rsidRDefault="00362405">
      <w:pPr>
        <w:pStyle w:val="Corpodetexto2"/>
        <w:tabs>
          <w:tab w:val="left" w:pos="0"/>
          <w:tab w:val="left" w:pos="426"/>
          <w:tab w:val="left" w:pos="567"/>
        </w:tabs>
      </w:pPr>
      <w:r>
        <w:rPr>
          <w:rFonts w:ascii="Times New Roman" w:hAnsi="Times New Roman" w:cs="Times New Roman"/>
          <w:sz w:val="20"/>
          <w:szCs w:val="20"/>
        </w:rPr>
        <w:t>INSTITUTO NACIONAL DA PROPRIEDADE INDUSTRIAL</w:t>
      </w:r>
    </w:p>
    <w:p w:rsidR="00DD77CA" w:rsidRPr="00796A59" w:rsidRDefault="00DD77CA">
      <w:pPr>
        <w:pStyle w:val="Standard"/>
        <w:tabs>
          <w:tab w:val="left" w:pos="0"/>
          <w:tab w:val="left" w:pos="426"/>
          <w:tab w:val="left" w:pos="567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:rsidR="0067722F" w:rsidRDefault="0067722F" w:rsidP="009664A2">
      <w:pPr>
        <w:jc w:val="both"/>
        <w:rPr>
          <w:rFonts w:ascii="Times New Roman" w:hAnsi="Times New Roman" w:cs="Times New Roman"/>
          <w:lang w:eastAsia="pt-BR"/>
        </w:rPr>
      </w:pPr>
    </w:p>
    <w:p w:rsidR="009664A2" w:rsidRDefault="009664A2" w:rsidP="009664A2">
      <w:pPr>
        <w:jc w:val="both"/>
        <w:rPr>
          <w:rFonts w:ascii="Times New Roman" w:hAnsi="Times New Roman" w:cs="Times New Roman"/>
        </w:rPr>
      </w:pPr>
      <w:r w:rsidRPr="00EE655B">
        <w:rPr>
          <w:rFonts w:ascii="Times New Roman" w:hAnsi="Times New Roman" w:cs="Times New Roman"/>
          <w:lang w:eastAsia="pt-BR"/>
        </w:rPr>
        <w:t xml:space="preserve">O </w:t>
      </w:r>
      <w:r w:rsidRPr="00EE655B">
        <w:rPr>
          <w:rFonts w:ascii="Times New Roman" w:hAnsi="Times New Roman" w:cs="Times New Roman"/>
          <w:lang w:eastAsia="pt-BR"/>
        </w:rPr>
        <w:t>INSTITUTO NACI</w:t>
      </w:r>
      <w:r w:rsidRPr="00EE655B">
        <w:rPr>
          <w:rFonts w:ascii="Times New Roman" w:hAnsi="Times New Roman" w:cs="Times New Roman"/>
          <w:lang w:eastAsia="pt-BR"/>
        </w:rPr>
        <w:t xml:space="preserve">ONAL DA PROPRIEDADE INDUSTRIAL torna público </w:t>
      </w:r>
      <w:r w:rsidRPr="00EE655B">
        <w:rPr>
          <w:rFonts w:ascii="Times New Roman" w:hAnsi="Times New Roman" w:cs="Times New Roman"/>
          <w:lang w:eastAsia="pt-BR"/>
        </w:rPr>
        <w:t xml:space="preserve">o resultado final do Processo Seletivo </w:t>
      </w:r>
      <w:r w:rsidR="00EE655B">
        <w:rPr>
          <w:rFonts w:ascii="Times New Roman" w:hAnsi="Times New Roman" w:cs="Times New Roman"/>
          <w:lang w:eastAsia="pt-BR"/>
        </w:rPr>
        <w:t>de</w:t>
      </w:r>
      <w:r w:rsidR="00EE655B" w:rsidRPr="00EE655B">
        <w:rPr>
          <w:rFonts w:ascii="Times New Roman" w:hAnsi="Times New Roman" w:cs="Times New Roman"/>
          <w:lang w:eastAsia="pt-BR"/>
        </w:rPr>
        <w:t xml:space="preserve"> </w:t>
      </w:r>
      <w:r w:rsidR="00EE655B">
        <w:rPr>
          <w:rFonts w:ascii="Times New Roman" w:hAnsi="Times New Roman" w:cs="Times New Roman"/>
          <w:lang w:eastAsia="pt-BR"/>
        </w:rPr>
        <w:t xml:space="preserve">movimentação para compor força de trabalho para a </w:t>
      </w:r>
      <w:r w:rsidR="00EE655B" w:rsidRPr="00EE655B">
        <w:rPr>
          <w:rFonts w:ascii="Times New Roman" w:hAnsi="Times New Roman" w:cs="Times New Roman"/>
        </w:rPr>
        <w:t>Coordenação-Geral de Orçamento e Finanças – CGOF</w:t>
      </w:r>
      <w:r w:rsidR="00EE655B">
        <w:rPr>
          <w:rFonts w:ascii="Times New Roman" w:hAnsi="Times New Roman" w:cs="Times New Roman"/>
        </w:rPr>
        <w:t>, conforme Edital de seleção publicado em 22/05/2019.</w:t>
      </w:r>
    </w:p>
    <w:p w:rsidR="00EE655B" w:rsidRDefault="00EE655B" w:rsidP="009664A2">
      <w:pPr>
        <w:jc w:val="both"/>
        <w:rPr>
          <w:rFonts w:ascii="Times New Roman" w:hAnsi="Times New Roman" w:cs="Times New Roman"/>
        </w:rPr>
      </w:pPr>
    </w:p>
    <w:p w:rsidR="00EE655B" w:rsidRDefault="00EE655B" w:rsidP="009664A2">
      <w:pPr>
        <w:jc w:val="both"/>
        <w:rPr>
          <w:rFonts w:ascii="Times New Roman" w:hAnsi="Times New Roman" w:cs="Times New Roman"/>
        </w:rPr>
      </w:pPr>
    </w:p>
    <w:p w:rsidR="0067722F" w:rsidRDefault="0067722F" w:rsidP="0067722F">
      <w:pPr>
        <w:pStyle w:val="NormalWeb"/>
      </w:pPr>
      <w:r>
        <w:rPr>
          <w:b/>
          <w:bCs/>
          <w:u w:val="single"/>
        </w:rPr>
        <w:t>Vaga de Nível Médio</w:t>
      </w:r>
      <w:r>
        <w:t>:</w:t>
      </w:r>
    </w:p>
    <w:p w:rsidR="0067722F" w:rsidRDefault="0067722F" w:rsidP="0067722F">
      <w:pPr>
        <w:pStyle w:val="NormalWeb"/>
      </w:pPr>
      <w:r>
        <w:t xml:space="preserve">Bruno Castelo Branco do Nascimento </w:t>
      </w:r>
    </w:p>
    <w:p w:rsidR="0067722F" w:rsidRDefault="0067722F" w:rsidP="0067722F">
      <w:pPr>
        <w:pStyle w:val="NormalWeb"/>
      </w:pPr>
      <w:r>
        <w:rPr>
          <w:b/>
          <w:bCs/>
          <w:u w:val="single"/>
        </w:rPr>
        <w:t>Vaga de Nível Superior</w:t>
      </w:r>
      <w:r>
        <w:t>:</w:t>
      </w:r>
    </w:p>
    <w:p w:rsidR="00EE655B" w:rsidRDefault="0067722F" w:rsidP="0067722F">
      <w:pPr>
        <w:pStyle w:val="NormalWeb"/>
      </w:pPr>
      <w:r>
        <w:t xml:space="preserve">Lourenço Tostes Valle </w:t>
      </w:r>
    </w:p>
    <w:p w:rsidR="0067722F" w:rsidRPr="00EE655B" w:rsidRDefault="0067722F" w:rsidP="0067722F">
      <w:pPr>
        <w:pStyle w:val="NormalWeb"/>
      </w:pPr>
      <w:bookmarkStart w:id="0" w:name="_GoBack"/>
      <w:bookmarkEnd w:id="0"/>
    </w:p>
    <w:p w:rsidR="00664948" w:rsidRDefault="00664948">
      <w:pPr>
        <w:pStyle w:val="Standard"/>
        <w:spacing w:after="0" w:line="240" w:lineRule="auto"/>
        <w:jc w:val="center"/>
      </w:pPr>
    </w:p>
    <w:sectPr w:rsidR="00664948">
      <w:pgSz w:w="11905" w:h="16837"/>
      <w:pgMar w:top="426" w:right="1418" w:bottom="89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56" w:rsidRDefault="00F06256">
      <w:r>
        <w:separator/>
      </w:r>
    </w:p>
  </w:endnote>
  <w:endnote w:type="continuationSeparator" w:id="0">
    <w:p w:rsidR="00F06256" w:rsidRDefault="00F0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56" w:rsidRDefault="00F06256">
      <w:r>
        <w:rPr>
          <w:color w:val="000000"/>
        </w:rPr>
        <w:separator/>
      </w:r>
    </w:p>
  </w:footnote>
  <w:footnote w:type="continuationSeparator" w:id="0">
    <w:p w:rsidR="00F06256" w:rsidRDefault="00F0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77CA"/>
    <w:rsid w:val="000A012E"/>
    <w:rsid w:val="000A1829"/>
    <w:rsid w:val="000E4FBE"/>
    <w:rsid w:val="000F4283"/>
    <w:rsid w:val="00125F6D"/>
    <w:rsid w:val="001438EA"/>
    <w:rsid w:val="00183733"/>
    <w:rsid w:val="001A12BE"/>
    <w:rsid w:val="001A69E7"/>
    <w:rsid w:val="001B2C91"/>
    <w:rsid w:val="001E53D2"/>
    <w:rsid w:val="001E6055"/>
    <w:rsid w:val="0020327F"/>
    <w:rsid w:val="00225E58"/>
    <w:rsid w:val="0022763C"/>
    <w:rsid w:val="002311F8"/>
    <w:rsid w:val="0023354F"/>
    <w:rsid w:val="00241A66"/>
    <w:rsid w:val="00262D25"/>
    <w:rsid w:val="00294CE8"/>
    <w:rsid w:val="002D5444"/>
    <w:rsid w:val="00362405"/>
    <w:rsid w:val="003B4B1D"/>
    <w:rsid w:val="003C5783"/>
    <w:rsid w:val="003D3A4C"/>
    <w:rsid w:val="00404A64"/>
    <w:rsid w:val="00407B71"/>
    <w:rsid w:val="00485D45"/>
    <w:rsid w:val="00502446"/>
    <w:rsid w:val="00537176"/>
    <w:rsid w:val="005655DA"/>
    <w:rsid w:val="0057798B"/>
    <w:rsid w:val="0058057A"/>
    <w:rsid w:val="005D3F15"/>
    <w:rsid w:val="005E4CD3"/>
    <w:rsid w:val="00620C37"/>
    <w:rsid w:val="00651F14"/>
    <w:rsid w:val="00663982"/>
    <w:rsid w:val="00664948"/>
    <w:rsid w:val="006760AF"/>
    <w:rsid w:val="0067722F"/>
    <w:rsid w:val="00691226"/>
    <w:rsid w:val="006C205C"/>
    <w:rsid w:val="006C2764"/>
    <w:rsid w:val="00767D12"/>
    <w:rsid w:val="00796A59"/>
    <w:rsid w:val="007A0F80"/>
    <w:rsid w:val="007C2EDA"/>
    <w:rsid w:val="007D37DB"/>
    <w:rsid w:val="007E092F"/>
    <w:rsid w:val="00802A4E"/>
    <w:rsid w:val="00820EBC"/>
    <w:rsid w:val="00841315"/>
    <w:rsid w:val="00863593"/>
    <w:rsid w:val="0088317C"/>
    <w:rsid w:val="008855AD"/>
    <w:rsid w:val="008D1B29"/>
    <w:rsid w:val="00904748"/>
    <w:rsid w:val="0092223E"/>
    <w:rsid w:val="009546D1"/>
    <w:rsid w:val="009664A2"/>
    <w:rsid w:val="009706C9"/>
    <w:rsid w:val="0097596A"/>
    <w:rsid w:val="00A17BD4"/>
    <w:rsid w:val="00A7515B"/>
    <w:rsid w:val="00A76E36"/>
    <w:rsid w:val="00A97CA7"/>
    <w:rsid w:val="00AB508D"/>
    <w:rsid w:val="00AC7C3E"/>
    <w:rsid w:val="00B36BD0"/>
    <w:rsid w:val="00B37514"/>
    <w:rsid w:val="00B739C0"/>
    <w:rsid w:val="00BB310D"/>
    <w:rsid w:val="00C22E02"/>
    <w:rsid w:val="00C40193"/>
    <w:rsid w:val="00C5289C"/>
    <w:rsid w:val="00C7503D"/>
    <w:rsid w:val="00CB621E"/>
    <w:rsid w:val="00CE4DF0"/>
    <w:rsid w:val="00CF37B4"/>
    <w:rsid w:val="00D036EC"/>
    <w:rsid w:val="00D440A4"/>
    <w:rsid w:val="00DB63B7"/>
    <w:rsid w:val="00DC060D"/>
    <w:rsid w:val="00DD77CA"/>
    <w:rsid w:val="00E531F6"/>
    <w:rsid w:val="00E70E85"/>
    <w:rsid w:val="00E90C03"/>
    <w:rsid w:val="00EB32AC"/>
    <w:rsid w:val="00ED298D"/>
    <w:rsid w:val="00EE655B"/>
    <w:rsid w:val="00F06256"/>
    <w:rsid w:val="00F324A6"/>
    <w:rsid w:val="00F5140A"/>
    <w:rsid w:val="00F93DF7"/>
    <w:rsid w:val="00FB37E3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next w:val="Textbody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cs="Calibri"/>
      <w:lang w:val="en-US" w:eastAsia="en-US"/>
    </w:rPr>
  </w:style>
  <w:style w:type="paragraph" w:styleId="Ttulo">
    <w:name w:val="Title"/>
    <w:basedOn w:val="Standard"/>
    <w:next w:val="Textbody"/>
    <w:pPr>
      <w:keepNext/>
      <w:spacing w:before="240" w:after="0" w:line="240" w:lineRule="auto"/>
      <w:jc w:val="center"/>
    </w:pPr>
    <w:rPr>
      <w:rFonts w:ascii="Arial" w:eastAsia="MS Gothic" w:hAnsi="Arial" w:cs="Arial"/>
      <w:b/>
      <w:bCs/>
      <w:lang w:val="pt-BR" w:eastAsia="pt-BR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Corpodetexto2">
    <w:name w:val="Body Text 2"/>
    <w:basedOn w:val="Standard"/>
    <w:pPr>
      <w:spacing w:after="0" w:line="240" w:lineRule="auto"/>
      <w:jc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pt-BR"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textojustificadorecuoprimeiralinha">
    <w:name w:val="texto_justificado_recuo_primeira_linha"/>
    <w:basedOn w:val="Standard"/>
  </w:style>
  <w:style w:type="paragraph" w:customStyle="1" w:styleId="tabelatextoalinhadoesquerda">
    <w:name w:val="tabela_texto_alinhado_esquerd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2Char">
    <w:name w:val="Título 2 Char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orpodetexto2Char">
    <w:name w:val="Corpo de texto 2 Char"/>
    <w:rPr>
      <w:lang w:val="en-US" w:eastAsia="en-US"/>
    </w:rPr>
  </w:style>
  <w:style w:type="character" w:customStyle="1" w:styleId="TtuloChar">
    <w:name w:val="Título Char"/>
    <w:rPr>
      <w:rFonts w:ascii="Cambria" w:hAnsi="Cambria" w:cs="Cambria"/>
      <w:b/>
      <w:bCs/>
      <w:kern w:val="3"/>
      <w:sz w:val="32"/>
      <w:szCs w:val="32"/>
      <w:lang w:val="en-US" w:eastAsia="en-US"/>
    </w:rPr>
  </w:style>
  <w:style w:type="character" w:customStyle="1" w:styleId="HeaderChar1">
    <w:name w:val="Header Char1"/>
    <w:rPr>
      <w:lang w:val="pt-BR" w:eastAsia="pt-BR"/>
    </w:rPr>
  </w:style>
  <w:style w:type="character" w:customStyle="1" w:styleId="CabealhoChar">
    <w:name w:val="Cabeçalho Char"/>
    <w:rPr>
      <w:lang w:val="en-US" w:eastAsia="en-US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 w:eastAsia="en-US"/>
    </w:rPr>
  </w:style>
  <w:style w:type="character" w:customStyle="1" w:styleId="RodapChar">
    <w:name w:val="Rodapé Char"/>
    <w:rPr>
      <w:lang w:val="en-US" w:eastAsia="en-US"/>
    </w:rPr>
  </w:style>
  <w:style w:type="character" w:customStyle="1" w:styleId="StrongEmphasis">
    <w:name w:val="Strong Emphasis"/>
    <w:rPr>
      <w:b/>
      <w:bCs/>
    </w:rPr>
  </w:style>
  <w:style w:type="paragraph" w:styleId="NormalWeb">
    <w:name w:val="Normal (Web)"/>
    <w:basedOn w:val="Normal"/>
    <w:uiPriority w:val="99"/>
    <w:unhideWhenUsed/>
    <w:rsid w:val="0067722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next w:val="Textbody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cs="Calibri"/>
      <w:lang w:val="en-US" w:eastAsia="en-US"/>
    </w:rPr>
  </w:style>
  <w:style w:type="paragraph" w:styleId="Ttulo">
    <w:name w:val="Title"/>
    <w:basedOn w:val="Standard"/>
    <w:next w:val="Textbody"/>
    <w:pPr>
      <w:keepNext/>
      <w:spacing w:before="240" w:after="0" w:line="240" w:lineRule="auto"/>
      <w:jc w:val="center"/>
    </w:pPr>
    <w:rPr>
      <w:rFonts w:ascii="Arial" w:eastAsia="MS Gothic" w:hAnsi="Arial" w:cs="Arial"/>
      <w:b/>
      <w:bCs/>
      <w:lang w:val="pt-BR" w:eastAsia="pt-BR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Corpodetexto2">
    <w:name w:val="Body Text 2"/>
    <w:basedOn w:val="Standard"/>
    <w:pPr>
      <w:spacing w:after="0" w:line="240" w:lineRule="auto"/>
      <w:jc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pt-BR"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textojustificadorecuoprimeiralinha">
    <w:name w:val="texto_justificado_recuo_primeira_linha"/>
    <w:basedOn w:val="Standard"/>
  </w:style>
  <w:style w:type="paragraph" w:customStyle="1" w:styleId="tabelatextoalinhadoesquerda">
    <w:name w:val="tabela_texto_alinhado_esquerd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2Char">
    <w:name w:val="Título 2 Char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orpodetexto2Char">
    <w:name w:val="Corpo de texto 2 Char"/>
    <w:rPr>
      <w:lang w:val="en-US" w:eastAsia="en-US"/>
    </w:rPr>
  </w:style>
  <w:style w:type="character" w:customStyle="1" w:styleId="TtuloChar">
    <w:name w:val="Título Char"/>
    <w:rPr>
      <w:rFonts w:ascii="Cambria" w:hAnsi="Cambria" w:cs="Cambria"/>
      <w:b/>
      <w:bCs/>
      <w:kern w:val="3"/>
      <w:sz w:val="32"/>
      <w:szCs w:val="32"/>
      <w:lang w:val="en-US" w:eastAsia="en-US"/>
    </w:rPr>
  </w:style>
  <w:style w:type="character" w:customStyle="1" w:styleId="HeaderChar1">
    <w:name w:val="Header Char1"/>
    <w:rPr>
      <w:lang w:val="pt-BR" w:eastAsia="pt-BR"/>
    </w:rPr>
  </w:style>
  <w:style w:type="character" w:customStyle="1" w:styleId="CabealhoChar">
    <w:name w:val="Cabeçalho Char"/>
    <w:rPr>
      <w:lang w:val="en-US" w:eastAsia="en-US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 w:eastAsia="en-US"/>
    </w:rPr>
  </w:style>
  <w:style w:type="character" w:customStyle="1" w:styleId="RodapChar">
    <w:name w:val="Rodapé Char"/>
    <w:rPr>
      <w:lang w:val="en-US" w:eastAsia="en-US"/>
    </w:rPr>
  </w:style>
  <w:style w:type="character" w:customStyle="1" w:styleId="StrongEmphasis">
    <w:name w:val="Strong Emphasis"/>
    <w:rPr>
      <w:b/>
      <w:bCs/>
    </w:rPr>
  </w:style>
  <w:style w:type="paragraph" w:styleId="NormalWeb">
    <w:name w:val="Normal (Web)"/>
    <w:basedOn w:val="Normal"/>
    <w:uiPriority w:val="99"/>
    <w:unhideWhenUsed/>
    <w:rsid w:val="0067722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001/2016 de 21/03/2017 e Edital n° 002/2017 de 30/03/2017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001/2016 de 21/03/2017 e Edital n° 002/2017 de 30/03/2017</dc:title>
  <dc:creator>Alessandro Bunn Bergamaschi</dc:creator>
  <cp:lastModifiedBy>Ana Carolina M. Barbosa Teixeira</cp:lastModifiedBy>
  <cp:revision>97</cp:revision>
  <cp:lastPrinted>2017-10-30T13:42:00Z</cp:lastPrinted>
  <dcterms:created xsi:type="dcterms:W3CDTF">2019-07-26T14:10:00Z</dcterms:created>
  <dcterms:modified xsi:type="dcterms:W3CDTF">2019-07-26T20:51:00Z</dcterms:modified>
</cp:coreProperties>
</file>