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BE" w:rsidRPr="003C5C2E" w:rsidRDefault="00D768BE" w:rsidP="00D768BE">
      <w:pPr>
        <w:jc w:val="center"/>
        <w:rPr>
          <w:b/>
          <w:sz w:val="36"/>
          <w:szCs w:val="36"/>
        </w:rPr>
      </w:pPr>
      <w:r w:rsidRPr="003C5C2E">
        <w:rPr>
          <w:b/>
          <w:sz w:val="36"/>
          <w:szCs w:val="36"/>
        </w:rPr>
        <w:t>Oportunidades SUSEP/RJ</w:t>
      </w:r>
    </w:p>
    <w:p w:rsidR="00D768BE" w:rsidRDefault="00D768BE" w:rsidP="00D768BE">
      <w:r>
        <w:t xml:space="preserve">Envio de currículos: </w:t>
      </w:r>
      <w:r>
        <w:rPr>
          <w:rStyle w:val="Hyperlink"/>
        </w:rPr>
        <w:t>cgeaf.rj@susep.gov.br</w:t>
      </w:r>
      <w:r>
        <w:t xml:space="preserve"> e </w:t>
      </w:r>
      <w:hyperlink r:id="rId5" w:history="1">
        <w:r w:rsidRPr="007323D8">
          <w:rPr>
            <w:rStyle w:val="Hyperlink"/>
          </w:rPr>
          <w:t>sgp.cgdim@planejamento.gov.br</w:t>
        </w:r>
      </w:hyperlink>
    </w:p>
    <w:p w:rsidR="00D768BE" w:rsidRDefault="00D768BE" w:rsidP="00D768BE">
      <w:pPr>
        <w:pStyle w:val="Ttulo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Todas as vagas são para exercício na Sede da Susep, na c</w:t>
      </w:r>
      <w:r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>idade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do</w:t>
      </w:r>
      <w:r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Rio de Janeiro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–</w:t>
      </w:r>
      <w:r w:rsidRPr="00FF301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RJ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:rsidR="00D768BE" w:rsidRDefault="00D768BE" w:rsidP="00D768BE"/>
    <w:p w:rsidR="00D768BE" w:rsidRDefault="00D768BE" w:rsidP="00D768BE">
      <w:r>
        <w:t>Cronograma:</w:t>
      </w:r>
      <w:bookmarkStart w:id="0" w:name="_GoBack"/>
      <w:bookmarkEnd w:id="0"/>
    </w:p>
    <w:p w:rsidR="00D768BE" w:rsidRDefault="00D768BE" w:rsidP="00D768BE">
      <w:r>
        <w:t>06/05/2019 a 06/06/2019 – Recebimento de currículos;</w:t>
      </w:r>
    </w:p>
    <w:p w:rsidR="00D768BE" w:rsidRDefault="00D768BE" w:rsidP="00D768BE">
      <w:r>
        <w:t>10/06/2019 a 28/06/2019 – Análise de currículos, entrevistas e seleção;</w:t>
      </w:r>
    </w:p>
    <w:p w:rsidR="00D768BE" w:rsidRDefault="00D768BE" w:rsidP="00D768BE">
      <w:r>
        <w:t>04/07/2019 – Divulgação do resultado aos interessados.</w:t>
      </w:r>
    </w:p>
    <w:p w:rsidR="00F938F5" w:rsidRDefault="00F938F5" w:rsidP="00D768BE"/>
    <w:p w:rsidR="00F938F5" w:rsidRPr="00F938F5" w:rsidRDefault="00D768BE" w:rsidP="00F938F5">
      <w:pPr>
        <w:jc w:val="both"/>
        <w:rPr>
          <w:b/>
          <w:color w:val="FF0000"/>
        </w:rPr>
      </w:pPr>
      <w:r w:rsidRPr="009803D5">
        <w:rPr>
          <w:b/>
          <w:color w:val="FF0000"/>
        </w:rPr>
        <w:t xml:space="preserve">ATENÇÃO: No caso de servidores públicos, serão considerados apenas currículos enviados através do Banco de Talentos, conforme art. 4º da Instrução Normativa SGP nº 4, de 28 de dezembro de 2018.  </w:t>
      </w:r>
      <w:r w:rsidR="009803D5" w:rsidRPr="009803D5">
        <w:rPr>
          <w:b/>
          <w:color w:val="FF0000"/>
        </w:rPr>
        <w:t xml:space="preserve">Caso o candidato não possua matrícula SIGAC/SIGEPE deverá informar essa condição quando do envio do currículo. </w:t>
      </w:r>
      <w:r w:rsidRPr="009803D5">
        <w:rPr>
          <w:b/>
          <w:color w:val="FF0000"/>
        </w:rPr>
        <w:t xml:space="preserve">Não serão aceitos currículos enviados por servidores em estágio probatório.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00"/>
        <w:gridCol w:w="3707"/>
        <w:gridCol w:w="1985"/>
        <w:gridCol w:w="702"/>
      </w:tblGrid>
      <w:tr w:rsidR="00D768BE" w:rsidRPr="003C5C2E" w:rsidTr="005E4388">
        <w:tc>
          <w:tcPr>
            <w:tcW w:w="2100" w:type="dxa"/>
          </w:tcPr>
          <w:p w:rsidR="00D768BE" w:rsidRPr="003C5C2E" w:rsidRDefault="00D768BE" w:rsidP="005E4388">
            <w:pPr>
              <w:jc w:val="center"/>
              <w:rPr>
                <w:b/>
              </w:rPr>
            </w:pPr>
            <w:r w:rsidRPr="003C5C2E">
              <w:rPr>
                <w:b/>
              </w:rPr>
              <w:t>Setor</w:t>
            </w:r>
          </w:p>
        </w:tc>
        <w:tc>
          <w:tcPr>
            <w:tcW w:w="3707" w:type="dxa"/>
          </w:tcPr>
          <w:p w:rsidR="00D768BE" w:rsidRPr="003C5C2E" w:rsidRDefault="00D768BE" w:rsidP="005E4388">
            <w:pPr>
              <w:jc w:val="center"/>
              <w:rPr>
                <w:b/>
              </w:rPr>
            </w:pPr>
            <w:r w:rsidRPr="003C5C2E">
              <w:rPr>
                <w:b/>
              </w:rPr>
              <w:t>PERFIL</w:t>
            </w:r>
          </w:p>
        </w:tc>
        <w:tc>
          <w:tcPr>
            <w:tcW w:w="1985" w:type="dxa"/>
          </w:tcPr>
          <w:p w:rsidR="00D768BE" w:rsidRPr="003C5C2E" w:rsidRDefault="00D768BE" w:rsidP="005E4388">
            <w:pPr>
              <w:jc w:val="center"/>
              <w:rPr>
                <w:b/>
              </w:rPr>
            </w:pPr>
            <w:r w:rsidRPr="003C5C2E">
              <w:rPr>
                <w:b/>
              </w:rPr>
              <w:t>Nível de Formação</w:t>
            </w:r>
          </w:p>
        </w:tc>
        <w:tc>
          <w:tcPr>
            <w:tcW w:w="702" w:type="dxa"/>
          </w:tcPr>
          <w:p w:rsidR="00D768BE" w:rsidRPr="003C5C2E" w:rsidRDefault="00D768BE" w:rsidP="005E4388">
            <w:pPr>
              <w:jc w:val="center"/>
              <w:rPr>
                <w:b/>
              </w:rPr>
            </w:pPr>
          </w:p>
        </w:tc>
      </w:tr>
      <w:tr w:rsidR="00D768BE" w:rsidTr="005E4388">
        <w:tc>
          <w:tcPr>
            <w:tcW w:w="2100" w:type="dxa"/>
            <w:vAlign w:val="center"/>
          </w:tcPr>
          <w:p w:rsidR="00D768BE" w:rsidRDefault="00D768BE" w:rsidP="005E4388">
            <w:pPr>
              <w:jc w:val="center"/>
            </w:pPr>
            <w:r>
              <w:t>Coordenação-Geral de Administração e Finanças</w:t>
            </w:r>
          </w:p>
          <w:p w:rsidR="00D768BE" w:rsidRDefault="00D768BE" w:rsidP="005E4388">
            <w:pPr>
              <w:jc w:val="center"/>
            </w:pPr>
            <w:r>
              <w:t>-</w:t>
            </w:r>
          </w:p>
          <w:p w:rsidR="00D768BE" w:rsidRDefault="00D768BE" w:rsidP="005E4388">
            <w:pPr>
              <w:jc w:val="center"/>
            </w:pPr>
            <w:r>
              <w:t>Coordenação de Serviços, Material e Patrimônio</w:t>
            </w:r>
          </w:p>
        </w:tc>
        <w:tc>
          <w:tcPr>
            <w:tcW w:w="3707" w:type="dxa"/>
            <w:vAlign w:val="center"/>
          </w:tcPr>
          <w:p w:rsidR="00D768BE" w:rsidRDefault="00D768BE" w:rsidP="005E4388">
            <w:r>
              <w:t xml:space="preserve">Desejável ter conhecimentos e experiência em: </w:t>
            </w:r>
          </w:p>
          <w:p w:rsidR="00D768BE" w:rsidRDefault="00D768BE" w:rsidP="00D768BE">
            <w:pPr>
              <w:pStyle w:val="PargrafodaLista"/>
              <w:numPr>
                <w:ilvl w:val="0"/>
                <w:numId w:val="1"/>
              </w:numPr>
            </w:pPr>
            <w:r>
              <w:t>Planejamento de contratações;</w:t>
            </w:r>
          </w:p>
          <w:p w:rsidR="00D768BE" w:rsidRDefault="00D768BE" w:rsidP="00D768BE">
            <w:pPr>
              <w:pStyle w:val="PargrafodaLista"/>
              <w:numPr>
                <w:ilvl w:val="0"/>
                <w:numId w:val="1"/>
              </w:numPr>
            </w:pPr>
            <w:r>
              <w:t>Fiscalização e gestão de contratos;</w:t>
            </w:r>
          </w:p>
          <w:p w:rsidR="00D768BE" w:rsidRDefault="00D768BE" w:rsidP="00D768BE">
            <w:pPr>
              <w:pStyle w:val="PargrafodaLista"/>
              <w:numPr>
                <w:ilvl w:val="0"/>
                <w:numId w:val="1"/>
              </w:numPr>
            </w:pPr>
            <w:r>
              <w:t>Gestão de ativos mobiliários e imobiliários.</w:t>
            </w:r>
          </w:p>
          <w:p w:rsidR="00D768BE" w:rsidRDefault="00D768BE" w:rsidP="005E4388"/>
          <w:p w:rsidR="00D768BE" w:rsidRDefault="00D768BE" w:rsidP="005E4388">
            <w:r>
              <w:t>Atividades:</w:t>
            </w:r>
          </w:p>
          <w:p w:rsidR="00D768BE" w:rsidRDefault="00D768BE" w:rsidP="00D768BE">
            <w:pPr>
              <w:pStyle w:val="PargrafodaLista"/>
              <w:numPr>
                <w:ilvl w:val="0"/>
                <w:numId w:val="1"/>
              </w:numPr>
            </w:pPr>
            <w:r>
              <w:t>Fiscalização e gestão de contratos;</w:t>
            </w:r>
          </w:p>
          <w:p w:rsidR="00D768BE" w:rsidRDefault="00D768BE" w:rsidP="00D768BE">
            <w:pPr>
              <w:pStyle w:val="PargrafodaLista"/>
              <w:numPr>
                <w:ilvl w:val="0"/>
                <w:numId w:val="1"/>
              </w:numPr>
            </w:pPr>
            <w:r w:rsidRPr="007D4124">
              <w:t>Pla</w:t>
            </w:r>
            <w:r>
              <w:t>nejamento de contratações;</w:t>
            </w:r>
          </w:p>
          <w:p w:rsidR="00D768BE" w:rsidRDefault="00D768BE" w:rsidP="00D768BE">
            <w:pPr>
              <w:pStyle w:val="PargrafodaLista"/>
              <w:numPr>
                <w:ilvl w:val="0"/>
                <w:numId w:val="1"/>
              </w:numPr>
            </w:pPr>
            <w:r>
              <w:t>Gestão de ativos mobiliários e imobiliários.</w:t>
            </w:r>
          </w:p>
          <w:p w:rsidR="00D768BE" w:rsidRDefault="00D768BE" w:rsidP="005E4388"/>
        </w:tc>
        <w:tc>
          <w:tcPr>
            <w:tcW w:w="1985" w:type="dxa"/>
            <w:vAlign w:val="center"/>
          </w:tcPr>
          <w:p w:rsidR="00D768BE" w:rsidRDefault="00D768BE" w:rsidP="005E4388">
            <w:r>
              <w:t xml:space="preserve">Médio, com experiência ou </w:t>
            </w:r>
            <w:r>
              <w:rPr>
                <w:rFonts w:ascii="Calibri" w:hAnsi="Calibri"/>
                <w:color w:val="000000"/>
              </w:rPr>
              <w:t>conhecimento da Legislação Trabalhista, Previdenciária, Tributária, Licitações e Contratos Administrativos.</w:t>
            </w:r>
          </w:p>
          <w:p w:rsidR="00D768BE" w:rsidRDefault="00D768BE" w:rsidP="005E4388"/>
          <w:p w:rsidR="00D768BE" w:rsidRDefault="00D768BE" w:rsidP="005E4388">
            <w:proofErr w:type="gramStart"/>
            <w:r>
              <w:t>ou</w:t>
            </w:r>
            <w:proofErr w:type="gramEnd"/>
          </w:p>
          <w:p w:rsidR="00D768BE" w:rsidRDefault="00D768BE" w:rsidP="005E4388"/>
          <w:p w:rsidR="00D768BE" w:rsidRDefault="00D768BE" w:rsidP="005E4388">
            <w:r>
              <w:t>Superior,</w:t>
            </w:r>
          </w:p>
          <w:p w:rsidR="00D768BE" w:rsidRDefault="00D768BE" w:rsidP="005E4388">
            <w:proofErr w:type="gramStart"/>
            <w:r>
              <w:t>preferencialmente</w:t>
            </w:r>
            <w:proofErr w:type="gramEnd"/>
            <w:r>
              <w:t xml:space="preserve"> na área de Administração ou Direito. </w:t>
            </w:r>
          </w:p>
        </w:tc>
        <w:tc>
          <w:tcPr>
            <w:tcW w:w="702" w:type="dxa"/>
            <w:vAlign w:val="center"/>
          </w:tcPr>
          <w:p w:rsidR="00D768BE" w:rsidRDefault="00D768BE" w:rsidP="005E4388"/>
        </w:tc>
      </w:tr>
      <w:tr w:rsidR="00F938F5" w:rsidRPr="003C5C2E" w:rsidTr="000F1316">
        <w:tc>
          <w:tcPr>
            <w:tcW w:w="2100" w:type="dxa"/>
          </w:tcPr>
          <w:p w:rsidR="00F938F5" w:rsidRPr="003C5C2E" w:rsidRDefault="00F938F5" w:rsidP="000F1316">
            <w:pPr>
              <w:jc w:val="center"/>
              <w:rPr>
                <w:b/>
              </w:rPr>
            </w:pPr>
            <w:r w:rsidRPr="003C5C2E">
              <w:rPr>
                <w:b/>
              </w:rPr>
              <w:t>Setor</w:t>
            </w:r>
          </w:p>
        </w:tc>
        <w:tc>
          <w:tcPr>
            <w:tcW w:w="3707" w:type="dxa"/>
          </w:tcPr>
          <w:p w:rsidR="00F938F5" w:rsidRPr="003C5C2E" w:rsidRDefault="00F938F5" w:rsidP="000F1316">
            <w:pPr>
              <w:jc w:val="center"/>
              <w:rPr>
                <w:b/>
              </w:rPr>
            </w:pPr>
            <w:r w:rsidRPr="003C5C2E">
              <w:rPr>
                <w:b/>
              </w:rPr>
              <w:t>PERFIL</w:t>
            </w:r>
          </w:p>
        </w:tc>
        <w:tc>
          <w:tcPr>
            <w:tcW w:w="1985" w:type="dxa"/>
          </w:tcPr>
          <w:p w:rsidR="00F938F5" w:rsidRPr="003C5C2E" w:rsidRDefault="00F938F5" w:rsidP="000F1316">
            <w:pPr>
              <w:jc w:val="center"/>
              <w:rPr>
                <w:b/>
              </w:rPr>
            </w:pPr>
            <w:r w:rsidRPr="003C5C2E">
              <w:rPr>
                <w:b/>
              </w:rPr>
              <w:t>Nível de Formação</w:t>
            </w:r>
          </w:p>
        </w:tc>
        <w:tc>
          <w:tcPr>
            <w:tcW w:w="702" w:type="dxa"/>
          </w:tcPr>
          <w:p w:rsidR="00F938F5" w:rsidRPr="003C5C2E" w:rsidRDefault="00F938F5" w:rsidP="000F1316">
            <w:pPr>
              <w:jc w:val="center"/>
              <w:rPr>
                <w:b/>
              </w:rPr>
            </w:pPr>
          </w:p>
        </w:tc>
      </w:tr>
      <w:tr w:rsidR="00F938F5" w:rsidTr="000F1316">
        <w:tc>
          <w:tcPr>
            <w:tcW w:w="2100" w:type="dxa"/>
            <w:vAlign w:val="center"/>
          </w:tcPr>
          <w:p w:rsidR="00F938F5" w:rsidRDefault="00F938F5" w:rsidP="000F1316">
            <w:pPr>
              <w:jc w:val="center"/>
            </w:pPr>
            <w:r>
              <w:t>Coordenação-Geral de Administração e Finanças</w:t>
            </w:r>
          </w:p>
          <w:p w:rsidR="00F938F5" w:rsidRDefault="00F938F5" w:rsidP="000F1316">
            <w:pPr>
              <w:jc w:val="center"/>
            </w:pPr>
            <w:r>
              <w:t>-</w:t>
            </w:r>
          </w:p>
          <w:p w:rsidR="00F938F5" w:rsidRDefault="00F938F5" w:rsidP="000F1316">
            <w:pPr>
              <w:jc w:val="center"/>
            </w:pPr>
            <w:r>
              <w:t>Coordenação de Pessoal</w:t>
            </w:r>
          </w:p>
        </w:tc>
        <w:tc>
          <w:tcPr>
            <w:tcW w:w="3707" w:type="dxa"/>
            <w:vAlign w:val="center"/>
          </w:tcPr>
          <w:p w:rsidR="00F938F5" w:rsidRDefault="00F938F5" w:rsidP="000F1316">
            <w:r>
              <w:t xml:space="preserve">Desejável ter conhecimentos e experiência em: </w:t>
            </w:r>
          </w:p>
          <w:p w:rsidR="00F938F5" w:rsidRDefault="00F938F5" w:rsidP="000F1316">
            <w:pPr>
              <w:pStyle w:val="PargrafodaLista"/>
              <w:numPr>
                <w:ilvl w:val="0"/>
                <w:numId w:val="1"/>
              </w:numPr>
            </w:pPr>
            <w:r>
              <w:t>Lei nº 8.112/90;</w:t>
            </w:r>
          </w:p>
          <w:p w:rsidR="00F938F5" w:rsidRDefault="00F938F5" w:rsidP="000F1316">
            <w:pPr>
              <w:pStyle w:val="PargrafodaLista"/>
              <w:numPr>
                <w:ilvl w:val="0"/>
                <w:numId w:val="1"/>
              </w:numPr>
            </w:pPr>
            <w:r>
              <w:t xml:space="preserve">Direito Administrativo; </w:t>
            </w:r>
          </w:p>
          <w:p w:rsidR="00F938F5" w:rsidRDefault="00F938F5" w:rsidP="000F1316">
            <w:pPr>
              <w:pStyle w:val="PargrafodaLista"/>
              <w:numPr>
                <w:ilvl w:val="0"/>
                <w:numId w:val="1"/>
              </w:numPr>
            </w:pPr>
            <w:r>
              <w:t>Excel</w:t>
            </w:r>
          </w:p>
          <w:p w:rsidR="00F938F5" w:rsidRDefault="00F938F5" w:rsidP="000F1316"/>
          <w:p w:rsidR="00F938F5" w:rsidRDefault="00F938F5" w:rsidP="000F1316">
            <w:r>
              <w:t>Atividades:</w:t>
            </w:r>
          </w:p>
          <w:p w:rsidR="00F938F5" w:rsidRDefault="00F938F5" w:rsidP="000F1316">
            <w:pPr>
              <w:pStyle w:val="PargrafodaLista"/>
              <w:numPr>
                <w:ilvl w:val="0"/>
                <w:numId w:val="1"/>
              </w:numPr>
            </w:pPr>
            <w:r>
              <w:t>A</w:t>
            </w:r>
            <w:r w:rsidRPr="009441DD">
              <w:t xml:space="preserve">nálise de processos relacionados à gestão de pessoal; </w:t>
            </w:r>
          </w:p>
          <w:p w:rsidR="00F938F5" w:rsidRDefault="00F938F5" w:rsidP="000F1316">
            <w:pPr>
              <w:pStyle w:val="PargrafodaLista"/>
              <w:numPr>
                <w:ilvl w:val="0"/>
                <w:numId w:val="1"/>
              </w:numPr>
            </w:pPr>
            <w:r>
              <w:lastRenderedPageBreak/>
              <w:t>E</w:t>
            </w:r>
            <w:r w:rsidRPr="009441DD">
              <w:t xml:space="preserve">laboração de despachos e documentos internos; </w:t>
            </w:r>
          </w:p>
          <w:p w:rsidR="00F938F5" w:rsidRDefault="00F938F5" w:rsidP="000F1316">
            <w:pPr>
              <w:pStyle w:val="PargrafodaLista"/>
              <w:numPr>
                <w:ilvl w:val="0"/>
                <w:numId w:val="1"/>
              </w:numPr>
            </w:pPr>
            <w:r>
              <w:t>E</w:t>
            </w:r>
            <w:r w:rsidRPr="009441DD">
              <w:t>laboração da folha de pagamento e demais atividades inerentes a este processo de trabalho;</w:t>
            </w:r>
          </w:p>
          <w:p w:rsidR="00F938F5" w:rsidRPr="009441DD" w:rsidRDefault="00F938F5" w:rsidP="000F1316">
            <w:pPr>
              <w:pStyle w:val="PargrafodaLista"/>
              <w:numPr>
                <w:ilvl w:val="0"/>
                <w:numId w:val="1"/>
              </w:numPr>
            </w:pPr>
            <w:r>
              <w:t>D</w:t>
            </w:r>
            <w:r w:rsidRPr="009441DD">
              <w:t xml:space="preserve">emais atividades operacionais e de rotina </w:t>
            </w:r>
            <w:proofErr w:type="gramStart"/>
            <w:r w:rsidRPr="009441DD">
              <w:t>relacionadas  à</w:t>
            </w:r>
            <w:proofErr w:type="gramEnd"/>
            <w:r w:rsidRPr="009441DD">
              <w:t xml:space="preserve"> gestão de pessoal</w:t>
            </w:r>
          </w:p>
          <w:p w:rsidR="00F938F5" w:rsidRDefault="00F938F5" w:rsidP="000F1316"/>
        </w:tc>
        <w:tc>
          <w:tcPr>
            <w:tcW w:w="1985" w:type="dxa"/>
            <w:vAlign w:val="center"/>
          </w:tcPr>
          <w:p w:rsidR="00F938F5" w:rsidRDefault="00F938F5" w:rsidP="000F1316">
            <w:r>
              <w:lastRenderedPageBreak/>
              <w:t xml:space="preserve">Médio, com experiência ou </w:t>
            </w:r>
            <w:r>
              <w:rPr>
                <w:rFonts w:ascii="Calibri" w:hAnsi="Calibri"/>
                <w:color w:val="000000"/>
              </w:rPr>
              <w:t>conhecimento do Regime Jurídico Único - RJU.</w:t>
            </w:r>
          </w:p>
          <w:p w:rsidR="00F938F5" w:rsidRDefault="00F938F5" w:rsidP="000F1316"/>
          <w:p w:rsidR="00F938F5" w:rsidRDefault="00F938F5" w:rsidP="000F1316">
            <w:proofErr w:type="gramStart"/>
            <w:r>
              <w:t>ou</w:t>
            </w:r>
            <w:proofErr w:type="gramEnd"/>
          </w:p>
          <w:p w:rsidR="00F938F5" w:rsidRDefault="00F938F5" w:rsidP="000F1316"/>
          <w:p w:rsidR="00F938F5" w:rsidRDefault="00F938F5" w:rsidP="000F1316">
            <w:r>
              <w:t>Superior,</w:t>
            </w:r>
          </w:p>
          <w:p w:rsidR="00F938F5" w:rsidRDefault="00F938F5" w:rsidP="000F1316">
            <w:proofErr w:type="gramStart"/>
            <w:r>
              <w:lastRenderedPageBreak/>
              <w:t>preferencialmente</w:t>
            </w:r>
            <w:proofErr w:type="gramEnd"/>
            <w:r>
              <w:t xml:space="preserve"> na área de Administração ou Direito. </w:t>
            </w:r>
          </w:p>
        </w:tc>
        <w:tc>
          <w:tcPr>
            <w:tcW w:w="702" w:type="dxa"/>
            <w:vAlign w:val="center"/>
          </w:tcPr>
          <w:p w:rsidR="00F938F5" w:rsidRDefault="00F938F5" w:rsidP="001B18BA">
            <w:r>
              <w:lastRenderedPageBreak/>
              <w:t xml:space="preserve">   </w:t>
            </w:r>
          </w:p>
        </w:tc>
      </w:tr>
    </w:tbl>
    <w:p w:rsidR="00D768BE" w:rsidRDefault="00D768BE" w:rsidP="00D768BE"/>
    <w:sectPr w:rsidR="00D76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55CEF"/>
    <w:multiLevelType w:val="hybridMultilevel"/>
    <w:tmpl w:val="FE70C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5762C"/>
    <w:multiLevelType w:val="hybridMultilevel"/>
    <w:tmpl w:val="B4604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BE"/>
    <w:rsid w:val="001B18BA"/>
    <w:rsid w:val="003760BC"/>
    <w:rsid w:val="00914083"/>
    <w:rsid w:val="009803D5"/>
    <w:rsid w:val="00D768BE"/>
    <w:rsid w:val="00F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B4E6C-6F7B-478E-A85E-4A2305C8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8BE"/>
  </w:style>
  <w:style w:type="paragraph" w:styleId="Ttulo1">
    <w:name w:val="heading 1"/>
    <w:basedOn w:val="Normal"/>
    <w:next w:val="Normal"/>
    <w:link w:val="Ttulo1Char"/>
    <w:uiPriority w:val="9"/>
    <w:qFormat/>
    <w:rsid w:val="00D76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6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D768B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7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768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p.cgdim@planejamento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dos Santos Moura</dc:creator>
  <cp:keywords/>
  <dc:description/>
  <cp:lastModifiedBy>Henrique Glaeser</cp:lastModifiedBy>
  <cp:revision>2</cp:revision>
  <cp:lastPrinted>2019-05-02T14:00:00Z</cp:lastPrinted>
  <dcterms:created xsi:type="dcterms:W3CDTF">2019-05-07T18:31:00Z</dcterms:created>
  <dcterms:modified xsi:type="dcterms:W3CDTF">2019-05-07T18:31:00Z</dcterms:modified>
</cp:coreProperties>
</file>