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540" w:rsidRDefault="00663E60">
      <w:pPr>
        <w:rPr>
          <w:b/>
          <w:bCs/>
        </w:rPr>
      </w:pPr>
      <w:r>
        <w:rPr>
          <w:b/>
          <w:bCs/>
        </w:rPr>
        <w:t>Menu</w:t>
      </w:r>
      <w:r w:rsidRPr="00663E60">
        <w:rPr>
          <w:b/>
          <w:bCs/>
        </w:rPr>
        <w:t xml:space="preserve"> Início – Tela de entrada do painel</w:t>
      </w:r>
      <w:r w:rsidR="00B47C63">
        <w:rPr>
          <w:noProof/>
        </w:rPr>
        <w:drawing>
          <wp:inline distT="0" distB="0" distL="0" distR="0" wp14:anchorId="4438928A" wp14:editId="3D54D14C">
            <wp:extent cx="5399563" cy="3466531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5278" cy="34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2D" w:rsidRDefault="00215F2D">
      <w:pPr>
        <w:rPr>
          <w:b/>
          <w:bCs/>
        </w:rPr>
      </w:pPr>
    </w:p>
    <w:p w:rsidR="00215F2D" w:rsidRDefault="00215F2D">
      <w:r w:rsidRPr="00215F2D">
        <w:t>Clicando</w:t>
      </w:r>
      <w:r>
        <w:t xml:space="preserve"> por exemplo em Servidores em PGD Hoje, abre uma lista de servidores que estão nessa situação. </w:t>
      </w:r>
    </w:p>
    <w:p w:rsidR="00215F2D" w:rsidRDefault="00215F2D"/>
    <w:p w:rsidR="00215F2D" w:rsidRDefault="00215F2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1349166</wp:posOffset>
                </wp:positionH>
                <wp:positionV relativeFrom="paragraph">
                  <wp:posOffset>692103</wp:posOffset>
                </wp:positionV>
                <wp:extent cx="3664150" cy="1661046"/>
                <wp:effectExtent l="0" t="38100" r="50800" b="34925"/>
                <wp:wrapNone/>
                <wp:docPr id="34" name="Conector de Seta Re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64150" cy="16610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AFE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4" o:spid="_x0000_s1026" type="#_x0000_t32" style="position:absolute;margin-left:106.25pt;margin-top:54.5pt;width:288.5pt;height:130.8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c5S4AEAAA8EAAAOAAAAZHJzL2Uyb0RvYy54bWysU8uO1DAQvCPxD5bvTJLdIULRZPYwC1wQ&#10;jHYX7l6nnVjyS3Yzj7+n7cwEBAgJxKXlV1V3Vbc3dydr2AFi0t71vFnVnIGTftBu7Pnnp3ev3nCW&#10;ULhBGO+g52dI/G778sXmGDq48ZM3A0RGJC51x9DzCTF0VZXkBFaklQ/g6FL5aAXSNo7VEMWR2K2p&#10;buq6rY4+DiF6CSnR6f18ybeFXymQ+EmpBMhMz6k2LDGW+Jxjtd2IbowiTFpeyhD/UIUV2lHShepe&#10;oGBfo/6FymoZffIKV9LbyiulJRQNpKapf1LzOIkARQuZk8JiU/p/tPLjYR+ZHnp+u+bMCUs92lGn&#10;JPrIBmCPQEIecqB7MusYUkeYndvHyy6FfczKTypapowOX2gOihekjp2K1efFajghk3R427br5jV1&#10;RNJd07ZNvW4zfzUTZcIQE74Hb1le9DxhFHqckKqby5uTiMOHhDPwCshg43JEoc1bNzA8B9KFUQs3&#10;GrjkyU+qrGdWUFZ4NjDDH0CRLVTpnKYMJOxMZAdBoySkBIfNwkSvM0xpYxZgXUz4I/DyPkOhDOvf&#10;gBdEyewdLmCrnY+/y46na8lqfn91YNadLXj2w7n0tlhDU1d6cvkheax/3Bf493+8/QYAAP//AwBQ&#10;SwMEFAAGAAgAAAAhAL7p3kjhAAAACwEAAA8AAABkcnMvZG93bnJldi54bWxMj81OwzAQhO9IvIO1&#10;SNyo3SDaJMSp+GkO9IBEWyGOTrIkgXgdxW4b3r7LCY4782l2JltNthdHHH3nSMN8pkAgVa7uqNGw&#10;3xU3MQgfDNWmd4QaftDDKr+8yExauxO94XEbGsEh5FOjoQ1hSKX0VYvW+JkbkNj7dKM1gc+xkfVo&#10;ThxuexkptZDWdMQfWjPgU4vV9/ZgOeWleEzWX68f8eZ5Y9/LwjbrxGp9fTU93IMIOIU/GH7rc3XI&#10;uVPpDlR70WuI5tEdo2yohEcxsYwTVkoNt0u1AJln8v+G/AwAAP//AwBQSwECLQAUAAYACAAAACEA&#10;toM4kv4AAADhAQAAEwAAAAAAAAAAAAAAAAAAAAAAW0NvbnRlbnRfVHlwZXNdLnhtbFBLAQItABQA&#10;BgAIAAAAIQA4/SH/1gAAAJQBAAALAAAAAAAAAAAAAAAAAC8BAABfcmVscy8ucmVsc1BLAQItABQA&#10;BgAIAAAAIQB8xc5S4AEAAA8EAAAOAAAAAAAAAAAAAAAAAC4CAABkcnMvZTJvRG9jLnhtbFBLAQIt&#10;ABQABgAIAAAAIQC+6d5I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4672396</wp:posOffset>
                </wp:positionH>
                <wp:positionV relativeFrom="paragraph">
                  <wp:posOffset>705750</wp:posOffset>
                </wp:positionV>
                <wp:extent cx="470374" cy="1674694"/>
                <wp:effectExtent l="0" t="38100" r="63500" b="20955"/>
                <wp:wrapNone/>
                <wp:docPr id="35" name="Conector de Seta Re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374" cy="16746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E3B6C" id="Conector de Seta Reta 35" o:spid="_x0000_s1026" type="#_x0000_t32" style="position:absolute;margin-left:367.9pt;margin-top:55.55pt;width:37.05pt;height:131.8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P9s4QEAAA4EAAAOAAAAZHJzL2Uyb0RvYy54bWysU02P0zAQvSPxHyzfadLd0kLVdA9d4IKg&#10;2gXuXmecWPKX7KFN/z1jJw0IEBKIy8j2+L2Z9zze3Q3WsBPEpL1r+HJRcwZO+la7ruGfP7198Yqz&#10;hMK1wngHDb9A4nf7589257CFG99700JkROLS9hwa3iOGbVUl2YMVaeEDOEoqH61A2sauaqM4E7s1&#10;1U1dr6uzj22IXkJKdHo/Jvm+8CsFEj8qlQCZaTj1hiXGEp9yrPY7se2iCL2WUxviH7qwQjsqOlPd&#10;CxTsa9S/UFkto09e4UJ6W3mltISigdQs65/UPPYiQNFC5qQw25T+H638cDpGptuG377kzAlLb3Sg&#10;l5LoI2uBPQIJeciB8mTWOaQtYQ7uGKddCseYlQ8qWqaMDl9oDooXpI4NxerLbDUMyCQdrjb17WbF&#10;maTUcr1ZrV+vMn018mS+EBO+A29ZXjQ8YRS665GaG7sba4jT+4Qj8ArIYONyRKHNG9cyvASShVEL&#10;1xmY6uQrVZYzCigrvBgY4Q+gyBVqdCxT5hEOJrKToEkSUoLD5cxEtzNMaWNmYF08+CNwup+hUGb1&#10;b8AzolT2Dmew1c7H31XH4dqyGu9fHRh1ZwuefHspT1usoaErbzJ9kDzVP+4L/Ps33n8DAAD//wMA&#10;UEsDBBQABgAIAAAAIQCpeTb14QAAAAsBAAAPAAAAZHJzL2Rvd25yZXYueG1sTI9NT8MwDIbvSPyH&#10;yJO4sXQbsLY0nfhYD+yAxDYhjmlj2rLGqZpsK/8ecwLfrPfV48fZarSdOOHgW0cKZtMIBFLlTEu1&#10;gv2uuI5B+KDJ6M4RKvhGD6v88iLTqXFnesPTNtSCIeRTraAJoU+l9FWDVvup65E4+3SD1YHXoZZm&#10;0GeG207Oo+hOWt0SX2h0j08NVoft0TLlpXhM1l+vH/HmeWPfy8LW68QqdTUZH+5BBBzDXxl+9Vkd&#10;cnYq3ZGMF52C5eKW1QMHPCC4EUdJAqJUsFjexCDzTP7/If8BAAD//wMAUEsBAi0AFAAGAAgAAAAh&#10;ALaDOJL+AAAA4QEAABMAAAAAAAAAAAAAAAAAAAAAAFtDb250ZW50X1R5cGVzXS54bWxQSwECLQAU&#10;AAYACAAAACEAOP0h/9YAAACUAQAACwAAAAAAAAAAAAAAAAAvAQAAX3JlbHMvLnJlbHNQSwECLQAU&#10;AAYACAAAACEAvpj/bOEBAAAOBAAADgAAAAAAAAAAAAAAAAAuAgAAZHJzL2Uyb0RvYy54bWxQSwEC&#10;LQAUAAYACAAAACEAqXk29eEAAAAL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05559D" wp14:editId="43F47389">
            <wp:extent cx="5400040" cy="195163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8140" cy="195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2D" w:rsidRDefault="00215F2D"/>
    <w:p w:rsidR="00215F2D" w:rsidRPr="00215F2D" w:rsidRDefault="00215F2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1103507</wp:posOffset>
                </wp:positionH>
                <wp:positionV relativeFrom="paragraph">
                  <wp:posOffset>143519</wp:posOffset>
                </wp:positionV>
                <wp:extent cx="313898" cy="620974"/>
                <wp:effectExtent l="0" t="0" r="67310" b="65405"/>
                <wp:wrapNone/>
                <wp:docPr id="37" name="Conector de Seta Re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898" cy="6209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FB74" id="Conector de Seta Reta 37" o:spid="_x0000_s1026" type="#_x0000_t32" style="position:absolute;margin-left:86.9pt;margin-top:11.3pt;width:24.7pt;height:48.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4q2gEAAAMEAAAOAAAAZHJzL2Uyb0RvYy54bWysU8uOEzEQvCPxD5bvZCYJ2keUyR6ywAXB&#10;ahc+wOtpZyz5pXaTx9/T9iSzCBASiEvP2O3qriq313dH78QeMNsYOjmftVJA0LG3YdfJr1/ev7mR&#10;IpMKvXIxQCdPkOXd5vWr9SGtYBGH6HpAwUVCXh1SJweitGqarAfwKs9igsBJE9Er4iXumh7Vgat7&#10;1yza9qo5ROwTRg058+79mJSbWt8Y0PTZmAwkXCeZG9WINT6X2GzWarVDlQarzzTUP7DwygZuOpW6&#10;V6TEN7S/lPJWY8zR0ExH30RjrIaqgdXM25/UPA0qQdXC5uQ02ZT/X1n9af+AwvadXF5LEZTnO9ry&#10;TWmKKHoQT8BCHkvgPJt1SHnFmG14wPMqpwcsyo8GffmyJnGsBp8mg+FIQvPmcr68ueWJ0Jy6WrS3&#10;129LzeYFnDDTB4helJ9OZkJldwMxo5HSvJqs9h8zjcALoHR2oURS1r0LvaBTYi2EVoWdg3OfcqQp&#10;GkbW9Y9ODkb4Ixi2gnmObeoQwtah2CseH6U1BJpPlfh0gRnr3ARsK78/As/nCxTqgP4NeELUzjHQ&#10;BPY2RPxddzpeKJvx/MWBUXex4Dn2p3qf1RqetHon51dRRvnHdYW/vN3NdwAAAP//AwBQSwMEFAAG&#10;AAgAAAAhAOchzXTdAAAACgEAAA8AAABkcnMvZG93bnJldi54bWxMj8FOwzAQRO9I/IO1SNyog4sK&#10;hDgVQqJHEIUD3Nx4a0eN11HsJoGvZznR42hGM2+q9Rw6MeKQ2kgarhcFCKQm2pacho/356s7ECkb&#10;sqaLhBq+McG6Pj+rTGnjRG84brMTXEKpNBp8zn0pZWo8BpMWsUdibx+HYDLLwUk7mInLQydVUaxk&#10;MC3xgjc9PnlsDttj0PDqPsegaNPK/f3Xz8a92IOfstaXF/PjA4iMc/4Pwx8+o0PNTLt4JJtEx/p2&#10;yehZg1IrEBxQaqlA7NhRxQ3IupKnF+pfAAAA//8DAFBLAQItABQABgAIAAAAIQC2gziS/gAAAOEB&#10;AAATAAAAAAAAAAAAAAAAAAAAAABbQ29udGVudF9UeXBlc10ueG1sUEsBAi0AFAAGAAgAAAAhADj9&#10;If/WAAAAlAEAAAsAAAAAAAAAAAAAAAAALwEAAF9yZWxzLy5yZWxzUEsBAi0AFAAGAAgAAAAhANue&#10;XiraAQAAAwQAAA4AAAAAAAAAAAAAAAAALgIAAGRycy9lMm9Eb2MueG1sUEsBAi0AFAAGAAgAAAAh&#10;AOchzXTdAAAACgEAAA8AAAAAAAAAAAAAAAAANA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Clicando na </w:t>
      </w:r>
      <w:r w:rsidRPr="00215F2D">
        <w:rPr>
          <w:u w:val="single"/>
        </w:rPr>
        <w:t>impressora</w:t>
      </w:r>
      <w:r>
        <w:t xml:space="preserve">, abre uma lista em formato de impressão, e no </w:t>
      </w:r>
      <w:r w:rsidRPr="00215F2D">
        <w:rPr>
          <w:u w:val="single"/>
        </w:rPr>
        <w:t>ícone ao lado</w:t>
      </w:r>
      <w:r>
        <w:t xml:space="preserve">, abre o arquivo XLS dessa lista. Passando mouse sobre a interrogação, aparece um texto sobre os dados obtidos, no caso: “Servidores em </w:t>
      </w:r>
      <w:proofErr w:type="spellStart"/>
      <w:r>
        <w:t>pgd</w:t>
      </w:r>
      <w:proofErr w:type="spellEnd"/>
      <w:r>
        <w:t xml:space="preserve"> hoje = 1496, pactos hoje = 1622”</w:t>
      </w:r>
    </w:p>
    <w:p w:rsidR="00B47C63" w:rsidRDefault="00215F2D">
      <w:r>
        <w:rPr>
          <w:noProof/>
        </w:rPr>
        <w:drawing>
          <wp:inline distT="0" distB="0" distL="0" distR="0" wp14:anchorId="37C7C3CA" wp14:editId="4370F11E">
            <wp:extent cx="5400040" cy="907576"/>
            <wp:effectExtent l="0" t="0" r="0" b="698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2934" cy="91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60" w:rsidRPr="00663E60" w:rsidRDefault="00663E60">
      <w:pPr>
        <w:rPr>
          <w:b/>
          <w:bCs/>
        </w:rPr>
      </w:pPr>
      <w:r>
        <w:rPr>
          <w:b/>
          <w:bCs/>
        </w:rPr>
        <w:lastRenderedPageBreak/>
        <w:t>Menu</w:t>
      </w:r>
      <w:r w:rsidRPr="00663E60">
        <w:rPr>
          <w:b/>
          <w:bCs/>
        </w:rPr>
        <w:t xml:space="preserve"> Visão geral – é a parte que permite análises dos dados, de forma um pouco mais ampla que o sistema PGD e mais amigável que a manipulação da planilha de dados brutos. </w:t>
      </w:r>
    </w:p>
    <w:p w:rsidR="00B47C63" w:rsidRDefault="00B47C63">
      <w:r>
        <w:rPr>
          <w:noProof/>
        </w:rPr>
        <w:drawing>
          <wp:inline distT="0" distB="0" distL="0" distR="0" wp14:anchorId="0882A1F0" wp14:editId="2B484E1E">
            <wp:extent cx="5400040" cy="33381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63" w:rsidRDefault="00B47C63"/>
    <w:p w:rsidR="00B47C63" w:rsidRDefault="00B47C63"/>
    <w:p w:rsidR="00B47C63" w:rsidRDefault="00B47C63"/>
    <w:p w:rsidR="00B47C63" w:rsidRDefault="00B47C63">
      <w:r>
        <w:br w:type="page"/>
      </w:r>
    </w:p>
    <w:p w:rsidR="00B47C63" w:rsidRDefault="00B47C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1123978</wp:posOffset>
                </wp:positionH>
                <wp:positionV relativeFrom="paragraph">
                  <wp:posOffset>273912</wp:posOffset>
                </wp:positionV>
                <wp:extent cx="4087505" cy="272956"/>
                <wp:effectExtent l="0" t="0" r="27305" b="1333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505" cy="27295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96DA2" id="Retângulo 4" o:spid="_x0000_s1026" style="position:absolute;margin-left:88.5pt;margin-top:21.55pt;width:321.8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fPgAIAAEUFAAAOAAAAZHJzL2Uyb0RvYy54bWysVM1u2zAMvg/YOwi6r3aCpD9BnCJo0WFA&#10;0RZNh55VWYoNyKJGKXGyx9mr7MVGyY4btMUOw3JQJJH8SH7+qPnlrjFsq9DXYAs+Osk5U1ZCWdt1&#10;wb8/3Xw558wHYUthwKqC75Xnl4vPn+atm6kxVGBKhYxArJ+1ruBVCG6WZV5WqhH+BJyyZNSAjQh0&#10;xHVWomgJvTHZOM9PsxawdAhSeU+3152RLxK+1kqGe629CswUnGoLacW0vsQ1W8zFbI3CVbXsyxD/&#10;UEUjaktJB6hrEQTbYP0OqqklggcdTiQ0GWhdS5V6oG5G+ZtuVpVwKvVC5Hg30OT/H6y82z4gq8uC&#10;TzizoqFP9KjC7192vTHAJpGf1vkZua3cA/YnT9vY7E5jE/+pDbZLnO4HTtUuMEmXk/z8bJpPOZNk&#10;G5+NL6anETR7jXbow1cFDYubgiN9s0Sl2N760LkeXGIyCze1MfE+FtaVknZhb1R0MPZRaWqJko8T&#10;UBKTujLItoJkIKRUNow6UyVK1V1Pc/r1pQ0RqdAEGJE1JR6we4Ao1PfYXdm9fwxVSYtDcP63wrrg&#10;ISJlBhuG4Ka2gB8BGOqqz9z5H0jqqIksvUC5pw+O0E2Cd/KmJtpvhQ8PAkn6NCQ0zuGeFm2gLTj0&#10;O84qwJ8f3Ud/UiRZOWtplAruf2wEKs7MN0tavRhNJnH20mEyPRvTAY8tL8cWu2mugD7TiB4OJ9M2&#10;+gdz2GqE5pmmfhmzkklYSbkLLgMeDlehG3F6N6RaLpMbzZsT4daunIzgkdUoq6fds0DXay+Qau/g&#10;MHZi9kaCnW+MtLDcBNB10ucrrz3fNKtJOP27Eh+D43Pyen39Fn8AAAD//wMAUEsDBBQABgAIAAAA&#10;IQAt+sDC4QAAAAkBAAAPAAAAZHJzL2Rvd25yZXYueG1sTI9BS8NAEIXvgv9hGcGb3aRqUmI2JRUE&#10;URAai7S3bXaaBLOzMbtt4793POltHvN473v5crK9OOHoO0cK4lkEAql2pqNGweb96WYBwgdNRveO&#10;UME3elgWlxe5zow70xpPVWgEh5DPtII2hCGT0tctWu1nbkDi38GNVgeWYyPNqM8cbns5j6JEWt0R&#10;N7R6wMcW68/qaBV8rO8PuFolG/m2K7/KuHqeXl+2Sl1fTeUDiIBT+DPDLz6jQ8FMe3ck40XPOk15&#10;S1BwdxuDYMNiHqUg9nwkMcgil/8XFD8AAAD//wMAUEsBAi0AFAAGAAgAAAAhALaDOJL+AAAA4QEA&#10;ABMAAAAAAAAAAAAAAAAAAAAAAFtDb250ZW50X1R5cGVzXS54bWxQSwECLQAUAAYACAAAACEAOP0h&#10;/9YAAACUAQAACwAAAAAAAAAAAAAAAAAvAQAAX3JlbHMvLnJlbHNQSwECLQAUAAYACAAAACEAa2J3&#10;z4ACAABFBQAADgAAAAAAAAAAAAAAAAAuAgAAZHJzL2Uyb0RvYy54bWxQSwECLQAUAAYACAAAACEA&#10;LfrAwuEAAAAJAQAADwAAAAAAAAAAAAAAAADaBAAAZHJzL2Rvd25yZXYueG1sUEsFBgAAAAAEAAQA&#10;8wAAAOgFAAAAAA==&#10;" filled="f" strokecolor="#1f3763 [1604]" strokeweight="1pt"/>
            </w:pict>
          </mc:Fallback>
        </mc:AlternateContent>
      </w:r>
      <w:r>
        <w:t>Continuação da tela de visão geral</w:t>
      </w:r>
    </w:p>
    <w:p w:rsidR="00B47C63" w:rsidRDefault="00822CF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1308223</wp:posOffset>
                </wp:positionH>
                <wp:positionV relativeFrom="paragraph">
                  <wp:posOffset>329356</wp:posOffset>
                </wp:positionV>
                <wp:extent cx="81887" cy="320723"/>
                <wp:effectExtent l="0" t="38100" r="52070" b="22225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887" cy="3207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CF10F" id="Conector de Seta Reta 13" o:spid="_x0000_s1026" type="#_x0000_t32" style="position:absolute;margin-left:103pt;margin-top:25.95pt;width:6.45pt;height:25.2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kP4AEAAAwEAAAOAAAAZHJzL2Uyb0RvYy54bWysU02PEzEMvSPxH6Lc6Uy7EltVne6hC1wQ&#10;VLvAPZtxOpHyJcd02n+Pk+kOCBASiIuVD79nvxdne3f2TpwAs42hk8tFKwUEHXsbjp38/Ontq7UU&#10;mVTolYsBOnmBLO92L19sx7SBVRyi6wEFk4S8GVMnB6K0aZqsB/AqL2KCwJcmolfEWzw2PaqR2b1r&#10;Vm37uhkj9gmjhpz59H66lLvKbwxo+mhMBhKuk9wb1Yg1PpXY7LZqc0SVBquvbah/6MIrG7joTHWv&#10;SImvaH+h8lZjzNHQQkffRGOshqqB1Szbn9Q8DipB1cLm5DTblP8frf5wOqCwPb/djRRBeX6jPb+U&#10;poiiB/EILOShBL5ns8aUN4zZhwNedzkdsCg/G/TCOJu+MFf1gtWJc7X6MlsNZxKaD9fL9fpWCs03&#10;N6v2dlXJm4mlsCXM9A6iF2XRyUyo7HEgbm3qbaqgTu8zcR8MfAYUsAslkrLuTegFXRKLIrQqHB0U&#10;EZxeUpoiZmq/rujiYII/gGFPuM2pTJ1G2DsUJ8VzpLSGQKuZibMLzFjnZmBbHfgj8JpfoFAn9W/A&#10;M6JWjoFmsLch4u+q03l5bdlM+c8OTLqLBU+xv9SHrdbwyFWvrt+jzPSP+wr//ol33wAAAP//AwBQ&#10;SwMEFAAGAAgAAAAhAKIZeWXeAAAACgEAAA8AAABkcnMvZG93bnJldi54bWxMj01PwzAMhu9I/IfI&#10;SNxY0jLGVppOiI8LNwKHHbPGazsap2qyrfv3mBO72fKj189briffiyOOsQukIZspEEh1cB01Gr6/&#10;3u+WIGKy5GwfCDWcMcK6ur4qbeHCiT7xaFIjOIRiYTW0KQ2FlLFu0ds4CwMS33Zh9DbxOjbSjfbE&#10;4b6XuVIL6W1H/KG1A760WP+Yg9cwnev9m99tTP74Ks3+4z6ozMy1vr2Znp9AJJzSPwx/+qwOFTtt&#10;w4FcFL2GXC24S9LwkK1AMJBnSx62TKp8DrIq5WWF6hcAAP//AwBQSwECLQAUAAYACAAAACEAtoM4&#10;kv4AAADhAQAAEwAAAAAAAAAAAAAAAAAAAAAAW0NvbnRlbnRfVHlwZXNdLnhtbFBLAQItABQABgAI&#10;AAAAIQA4/SH/1gAAAJQBAAALAAAAAAAAAAAAAAAAAC8BAABfcmVscy8ucmVsc1BLAQItABQABgAI&#10;AAAAIQCiX3kP4AEAAAwEAAAOAAAAAAAAAAAAAAAAAC4CAABkcnMvZTJvRG9jLnhtbFBLAQItABQA&#10;BgAIAAAAIQCiGXll3gAAAAoBAAAPAAAAAAAAAAAAAAAAADoEAABkcnMvZG93bnJldi54bWxQSwUG&#10;AAAAAAQABADzAAAARQUAAAAA&#10;" strokecolor="#ed7d31 [3205]" strokeweight=".5pt">
                <v:stroke endarrow="block" joinstyle="miter"/>
              </v:shape>
            </w:pict>
          </mc:Fallback>
        </mc:AlternateContent>
      </w:r>
      <w:r w:rsidR="00B47C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4604158</wp:posOffset>
                </wp:positionH>
                <wp:positionV relativeFrom="paragraph">
                  <wp:posOffset>260577</wp:posOffset>
                </wp:positionV>
                <wp:extent cx="348017" cy="321263"/>
                <wp:effectExtent l="38100" t="38100" r="33020" b="22225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8017" cy="3212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503566" id="Conector de Seta Reta 6" o:spid="_x0000_s1026" type="#_x0000_t32" style="position:absolute;margin-left:362.55pt;margin-top:20.5pt;width:27.4pt;height:25.3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Q/4wEAABUEAAAOAAAAZHJzL2Uyb0RvYy54bWysU0uPEzEMviPxH6Lc6UxbVFZVp3vo8jgg&#10;WO0C92zG6UTKS47p49/jZNoBAUICcbGcOJ/t77OzuT15Jw6A2cbQyfmslQKCjr0N+05+/vTmxY0U&#10;mVTolYsBOnmGLG+3z59tjmkNizhE1wMKThLy+pg6ORClddNkPYBXeRYTBA6aiF4RH3Hf9KiOnN27&#10;ZtG2q+YYsU8YNeTMt3djUG5rfmNA00djMpBwneTeqFqs9qnYZrtR6z2qNFh9aUP9Qxde2cBFp1R3&#10;ipT4ivaXVN5qjDkamunom2iM1VA5MJt5+xObx0ElqFxYnJwmmfL/S6s/HO5R2L6TKymC8jyiHQ9K&#10;U0TRg3gE5vFQzKpIdUx5zYhduMfLKad7LLxPBr0wzqZ3vAWyel+KV2LMUpyq5OdJcjiR0Hy5fHnT&#10;zl9JoTm0XMwXq2Wp04wJCzhhprcQvShOJzOhsvuBuMmxy7GEOrzPNAKvgAJ2oVhS1r0OvaBzYnqE&#10;VoW9g0ud8qQpvEYm1aOzgxH+AIbF4T7HMnUtYedQHBQvlNIaAs2nTPy6wIx1bgK2VYI/Ai/vCxTq&#10;yv4NeELUyjHQBPY2RPxddTpdWzbj+6sCI+8iwVPsz3XGVRrevTqTyz8py/3jucK//+btNwAAAP//&#10;AwBQSwMEFAAGAAgAAAAhAPiZO4jfAAAACQEAAA8AAABkcnMvZG93bnJldi54bWxMj0FOwzAQRfdI&#10;3MEaJHbUSUUbHDKpUEQl2EHhAG48JIHYTmOnDT09wwqWo3n6//1iM9teHGkMnXcI6SIBQa72pnMN&#10;wvvb9uYORIjaGd17RwjfFGBTXl4UOjf+5F7puIuN4BAXco3QxjjkUoa6JavDwg/k+PfhR6sjn2Mj&#10;zahPHG57uUyStbS6c9zQ6oGqluqv3WQRDnP1+XhWevv0kp0Pz12lpmqlEK+v5od7EJHm+AfDrz6r&#10;Q8lOez85E0SPkC1XKaMItylvYiDLlAKxR1DpGmRZyP8Lyh8AAAD//wMAUEsBAi0AFAAGAAgAAAAh&#10;ALaDOJL+AAAA4QEAABMAAAAAAAAAAAAAAAAAAAAAAFtDb250ZW50X1R5cGVzXS54bWxQSwECLQAU&#10;AAYACAAAACEAOP0h/9YAAACUAQAACwAAAAAAAAAAAAAAAAAvAQAAX3JlbHMvLnJlbHNQSwECLQAU&#10;AAYACAAAACEAAlMEP+MBAAAVBAAADgAAAAAAAAAAAAAAAAAuAgAAZHJzL2Uyb0RvYy54bWxQSwEC&#10;LQAUAAYACAAAACEA+Jk7iN8AAAAJAQAADwAAAAAAAAAAAAAAAAA9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B47C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4808874</wp:posOffset>
                </wp:positionH>
                <wp:positionV relativeFrom="paragraph">
                  <wp:posOffset>609136</wp:posOffset>
                </wp:positionV>
                <wp:extent cx="948519" cy="348018"/>
                <wp:effectExtent l="0" t="0" r="23495" b="1397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519" cy="348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7C63" w:rsidRDefault="00B47C63">
                            <w:r>
                              <w:t>Menus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378.65pt;margin-top:47.95pt;width:74.7pt;height:2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USUQIAAKYEAAAOAAAAZHJzL2Uyb0RvYy54bWysVMFu2zAMvQ/YPwi6r47TpEuCOEWWosOA&#10;oi2QDD0zstwIk0VNUmJ3Xz9KdtK022nYRabEpyfykfT8uq01O0jnFZqC5xcDzqQRWCrzXPDvm9tP&#10;E858AFOCRiML/iI9v158/DBv7EwOcYe6lI4RifGzxhZ8F4KdZZkXO1mDv0ArDTkrdDUE2rrnrHTQ&#10;EHuts+FgcJU16ErrUEjv6fSmc/JF4q8qKcJDVXkZmC44xRbS6tK6jWu2mMPs2YHdKdGHAf8QRQ3K&#10;0KMnqhsIwPZO/UFVK+HQYxUuBNYZVpUSMuVA2eSDd9msd2BlyoXE8fYkk/9/tOL+8OiYKgs+5sxA&#10;TSVagWqBlZJtZBuQjaNGjfUzgq4tgUP7BVuq9fHc02FMva1cHb+UFCM/qf1yUpiYmKDD6Wgyzqec&#10;CXJdjiaDfBJZstfL1vnwVWLNolFwRwVMusLhzocOeoTEtzxqVd4qrdMmNo1caccOQOXWIYVI5G9Q&#10;2rCm4FeX40EifuOL1Kf7Ww3iRx/eGYr4tKGYoyRd6tEK7bbtddpi+UIyOeyazVtxq4j3Dnx4BEfd&#10;RcrQxIQHWiqNFAz2Fmc7dL/+dh7xVHTyctZQtxbc/9yDk5zpb4baYZqPRrG902Y0/jykjTv3bM89&#10;Zl+vkBTKaTatSGbEB300K4f1Ew3WMr5KLjCC3i54OJqr0M0QDaaQy2UCUUNbCHdmbUWkjhWJem7a&#10;J3C2r2egRrjHY1/D7F1ZO2y8aXC5D1ipVPMocKdqrzsNQ+qafnDjtJ3vE+r197L4DQAA//8DAFBL&#10;AwQUAAYACAAAACEAGtJPd90AAAAKAQAADwAAAGRycy9kb3ducmV2LnhtbEyPy07DMBBF90j8gzVI&#10;7KgNKM2DOBWgwoYVBbF2Y9e2iMdR7Kbh7xlWdDm6R/eeaTdLGNhspuQjSrhdCWAG+6g9WgmfHy83&#10;FbCUFWo1RDQSfkyCTXd50apGxxO+m3mXLaMSTI2S4HIeG85T70xQaRVHg5Qd4hRUpnOyXE/qROVh&#10;4HdCrHlQHmnBqdE8O9N/745BwvbJ1rav1OS2lfZ+Xr4Ob/ZVyuur5fEBWDZL/ofhT5/UoSOnfTyi&#10;TmyQUBblPaES6qIGRkAt1iWwPZGFKIF3LT9/ofsFAAD//wMAUEsBAi0AFAAGAAgAAAAhALaDOJL+&#10;AAAA4QEAABMAAAAAAAAAAAAAAAAAAAAAAFtDb250ZW50X1R5cGVzXS54bWxQSwECLQAUAAYACAAA&#10;ACEAOP0h/9YAAACUAQAACwAAAAAAAAAAAAAAAAAvAQAAX3JlbHMvLnJlbHNQSwECLQAUAAYACAAA&#10;ACEAoKrVElECAACmBAAADgAAAAAAAAAAAAAAAAAuAgAAZHJzL2Uyb0RvYy54bWxQSwECLQAUAAYA&#10;CAAAACEAGtJPd90AAAAKAQAADwAAAAAAAAAAAAAAAACrBAAAZHJzL2Rvd25yZXYueG1sUEsFBgAA&#10;AAAEAAQA8wAAALUFAAAAAA==&#10;" fillcolor="white [3201]" strokeweight=".5pt">
                <v:textbox>
                  <w:txbxContent>
                    <w:p w:rsidR="00B47C63" w:rsidRDefault="00B47C63">
                      <w:r>
                        <w:t>Menus</w:t>
                      </w:r>
                    </w:p>
                  </w:txbxContent>
                </v:textbox>
              </v:shape>
            </w:pict>
          </mc:Fallback>
        </mc:AlternateContent>
      </w:r>
      <w:r w:rsidR="00B47C63">
        <w:rPr>
          <w:noProof/>
        </w:rPr>
        <w:drawing>
          <wp:inline distT="0" distB="0" distL="0" distR="0" wp14:anchorId="2BFD672C" wp14:editId="4904D85E">
            <wp:extent cx="5400040" cy="3176905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63" w:rsidRDefault="00822CF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3266677</wp:posOffset>
                </wp:positionH>
                <wp:positionV relativeFrom="paragraph">
                  <wp:posOffset>165233</wp:posOffset>
                </wp:positionV>
                <wp:extent cx="382137" cy="184244"/>
                <wp:effectExtent l="38100" t="0" r="18415" b="63500"/>
                <wp:wrapNone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137" cy="1842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17B0DE" id="Conector de Seta Reta 14" o:spid="_x0000_s1026" type="#_x0000_t32" style="position:absolute;margin-left:257.2pt;margin-top:13pt;width:30.1pt;height:14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Ru4gEAAA0EAAAOAAAAZHJzL2Uyb0RvYy54bWysU8uOEzEQvCPxD5bvZJJsBFGUyR6yPA4I&#10;ol34AK+nnbHkl9pNJvl72p7sLAKEBOLS8qOruqvc3t6evRMnwGxjaOViNpcCgo6dDcdWfv3y7tVa&#10;ikwqdMrFAK28QJa3u5cvtkPawDL20XWAgklC3gyplT1R2jRN1j14lWcxQeBLE9Er4i0emw7VwOze&#10;Ncv5/HUzROwSRg058+ndeCl3ld8Y0PTZmAwkXCu5N6oRa3wssdlt1eaIKvVWX9tQ/9CFVzZw0Ynq&#10;TpES39D+QuWtxpijoZmOvonGWA1VA6tZzH9S89CrBFULm5PTZFP+f7T60+mAwnb8dispgvL8Rnt+&#10;KU0RRQfiAVjIfQl8z2YNKW8Ysw8HvO5yOmBRfjbohXE2fWCu6gWrE+dq9WWyGs4kNB/erJeLmzdS&#10;aL5arFfLVWVvRppClzDTe4helEUrM6Gyx564t7G5sYQ6fczEjTDwCVDALpRIyrq3oRN0SayK0Kpw&#10;dFBUcHpJaYqasf+6oouDEX4Phk3hPscydRxh71CcFA+S0hoCLScmzi4wY52bgPNqwR+B1/wChTqq&#10;fwOeELVyDDSBvQ0Rf1edzotry2bMf3Jg1F0seIzdpb5stYZnrnp1/R9lqH/cV/jzL959BwAA//8D&#10;AFBLAwQUAAYACAAAACEAHYrmEd4AAAAJAQAADwAAAGRycy9kb3ducmV2LnhtbEyPTU/DMAyG70j8&#10;h8hI3FjS0naoNJ0QHxduFA4cs8ZrOxqnarKt+/eYE7vZ8qPXz1ttFjeKI85h8KQhWSkQSK23A3Ua&#10;vj7f7h5AhGjImtETajhjgE19fVWZ0voTfeCxiZ3gEAql0dDHOJVShrZHZ8LKT0h82/nZmcjr3Ek7&#10;mxOHu1GmShXSmYH4Q28mfO6x/WkOTsNybvevbvfdpOsX2ezf771Kmkzr25vl6RFExCX+w/Cnz+pQ&#10;s9PWH8gGMWrIkyxjVENacCcG8nVWgNjykCuQdSUvG9S/AAAA//8DAFBLAQItABQABgAIAAAAIQC2&#10;gziS/gAAAOEBAAATAAAAAAAAAAAAAAAAAAAAAABbQ29udGVudF9UeXBlc10ueG1sUEsBAi0AFAAG&#10;AAgAAAAhADj9If/WAAAAlAEAAAsAAAAAAAAAAAAAAAAALwEAAF9yZWxzLy5yZWxzUEsBAi0AFAAG&#10;AAgAAAAhACRY1G7iAQAADQQAAA4AAAAAAAAAAAAAAAAALgIAAGRycy9lMm9Eb2MueG1sUEsBAi0A&#10;FAAGAAgAAAAhAB2K5hHeAAAACQEAAA8AAAAAAAAAAAAAAAAAPAQAAGRycy9kb3ducmV2LnhtbFBL&#10;BQYAAAAABAAEAPMAAABHBQAAAAA=&#10;" strokecolor="#ed7d31 [3205]" strokeweight=".5pt">
                <v:stroke endarrow="block" joinstyle="miter"/>
              </v:shape>
            </w:pict>
          </mc:Fallback>
        </mc:AlternateContent>
      </w:r>
    </w:p>
    <w:p w:rsidR="00B47C63" w:rsidRDefault="00B47C63">
      <w:r>
        <w:rPr>
          <w:noProof/>
        </w:rPr>
        <w:drawing>
          <wp:inline distT="0" distB="0" distL="0" distR="0" wp14:anchorId="66813456" wp14:editId="5681B835">
            <wp:extent cx="5400040" cy="21742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63" w:rsidRDefault="00822CF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4631453</wp:posOffset>
                </wp:positionH>
                <wp:positionV relativeFrom="paragraph">
                  <wp:posOffset>265269</wp:posOffset>
                </wp:positionV>
                <wp:extent cx="464024" cy="361666"/>
                <wp:effectExtent l="38100" t="0" r="31750" b="57785"/>
                <wp:wrapNone/>
                <wp:docPr id="15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024" cy="3616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347C5E" id="Conector de Seta Reta 15" o:spid="_x0000_s1026" type="#_x0000_t32" style="position:absolute;margin-left:364.7pt;margin-top:20.9pt;width:36.55pt;height:28.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QB4AEAAA0EAAAOAAAAZHJzL2Uyb0RvYy54bWysU9uO0zAQfUfiHyy/06SlRChqug9dLg8I&#10;ql34AK8zbiz5Jnto079n7GQDAoTEal9Gvp0zc86MdzejNewMMWnvOr5e1ZyBk77X7tTxb1/fv3rL&#10;WULhemG8g45fIfGb/csXu0toYeMHb3qIjEhcai+h4wNiaKsqyQGsSCsfwNGl8tEKpG08VX0UF2K3&#10;ptrUdVNdfOxD9BJSotPb6ZLvC79SIPGLUgmQmY5TbVhiLPEhx2q/E+0pijBoOZchnlCFFdpR0oXq&#10;VqBg36P+g8pqGX3yClfS28orpSUUDaRmXf+m5n4QAYoWMieFxab0fLTy8/kYme6pd284c8JSjw7U&#10;KYk+sh7YPZCQuxzonsy6hNQS5uCOcd6lcIxZ+aiiZcro8JG4ihekjo3F6utiNYzIJB1um2292XIm&#10;6ep1s26aJrNXE02mCzHhB/CW5UXHE0ahTwNSbVNxUwpx/pRwAj4CMti4HFFo8871DK+BVGHUwp0M&#10;zHnykyqrmeovK7wamOB3oMgUqnNKU8YRDiays6BBElKCw83CRK8zTGljFmBdLPgncH6foVBG9X/A&#10;C6Jk9g4XsNXOx79lx3E9l6ym948OTLqzBQ++v5bOFmto5kpP5v+Rh/rXfYH//MX7HwAAAP//AwBQ&#10;SwMEFAAGAAgAAAAhALl3l/neAAAACQEAAA8AAABkcnMvZG93bnJldi54bWxMjzFPwzAQhXck/oN1&#10;SGzUSRpoGnKpUIGFDcPA6MZukhKfo9ht03/PMcF4uk/vfa/azG4QJzuF3hNCukhAWGq86alF+Px4&#10;vStAhKjJ6MGTRbjYAJv6+qrSpfFnercnFVvBIRRKjdDFOJZShqazToeFHy3xb+8npyOfUyvNpM8c&#10;7gaZJcmDdLonbuj0aLedbb7V0SHMl+bw4vZfKls9S3V4W/okVTni7c389Agi2jn+wfCrz+pQs9PO&#10;H8kEMSCssnXOKEKe8gQGiiS7B7FDWBcFyLqS/xfUPwAAAP//AwBQSwECLQAUAAYACAAAACEAtoM4&#10;kv4AAADhAQAAEwAAAAAAAAAAAAAAAAAAAAAAW0NvbnRlbnRfVHlwZXNdLnhtbFBLAQItABQABgAI&#10;AAAAIQA4/SH/1gAAAJQBAAALAAAAAAAAAAAAAAAAAC8BAABfcmVscy8ucmVsc1BLAQItABQABgAI&#10;AAAAIQBZ2FQB4AEAAA0EAAAOAAAAAAAAAAAAAAAAAC4CAABkcnMvZTJvRG9jLnhtbFBLAQItABQA&#10;BgAIAAAAIQC5d5f53gAAAAkBAAAPAAAAAAAAAAAAAAAAADoEAABkcnMvZG93bnJldi54bWxQSwUG&#10;AAAAAAQABADzAAAARQUAAAAA&#10;" strokecolor="#ed7d31 [3205]" strokeweight=".5pt">
                <v:stroke endarrow="block" joinstyle="miter"/>
              </v:shape>
            </w:pict>
          </mc:Fallback>
        </mc:AlternateContent>
      </w:r>
    </w:p>
    <w:p w:rsidR="00B47C63" w:rsidRDefault="00B47C63"/>
    <w:p w:rsidR="00B47C63" w:rsidRDefault="00822CF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5225131</wp:posOffset>
                </wp:positionH>
                <wp:positionV relativeFrom="paragraph">
                  <wp:posOffset>498987</wp:posOffset>
                </wp:positionV>
                <wp:extent cx="320722" cy="6824"/>
                <wp:effectExtent l="19050" t="57150" r="0" b="88900"/>
                <wp:wrapNone/>
                <wp:docPr id="27" name="Conector de Seta Re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722" cy="68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8E16D" id="Conector de Seta Reta 27" o:spid="_x0000_s1026" type="#_x0000_t32" style="position:absolute;margin-left:411.45pt;margin-top:39.3pt;width:25.25pt;height:.5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9fr3wEAAAsEAAAOAAAAZHJzL2Uyb0RvYy54bWysU9tuEzEQfUfiHyy/k90sqK2ibPqQcnlA&#10;ULXwAa53nLXkm8ZDLn/P2JtsESAkEC8j2+NzZs7xeH179E7sAbONoZfLRSsFBB0HG3a9/Prl3asb&#10;KTKpMCgXA/TyBFnebl6+WB/SCro4RjcACiYJeXVIvRyJ0qppsh7Bq7yICQInTUSviLe4awZUB2b3&#10;runa9qo5RBwSRg058+ndlJSbym8MaPpsTAYSrpfcG9WINT6V2GzWarVDlUarz22of+jCKxu46Ex1&#10;p0iJb2h/ofJWY8zR0EJH30RjrIaqgdUs25/UPI4qQdXC5uQ025T/H63+tL9HYYdedtdSBOX5jbb8&#10;UpoiigHEI7CQhxI4z2YdUl4xZhvu8bzL6R6L8qNBL4yz6QPPQfWC1Yljtfo0Ww1HEpoPX3ftdddJ&#10;oTl1ddO9KdzNRFLIEmZ6D9GLsuhlJlR2NxJ3NrU2FVD7j5km4AVQwC6USMq6t2EQdEqsidCqsHNw&#10;rlOuNEXL1H1d0cnBBH8Aw5Zwl1OZOoywdSj2isdIaQ2BljMT3y4wY52bgW014I/A8/0ChTqofwOe&#10;EbVyDDSDvQ0Rf1edjpeWzXT/4sCku1jwFIdTfddqDU9cfZPz7ygj/eO+wp//8OY7AAAA//8DAFBL&#10;AwQUAAYACAAAACEA/IeHvOAAAAAJAQAADwAAAGRycy9kb3ducmV2LnhtbEyPTU+DQBCG7yb+h82Y&#10;eLOLaMqCLI0f5WAPJtam8bjACCg7S9hti//e8aTHmXnzzPPmq9kO4oiT7x1puF5EIJBq1/TUati9&#10;lVcKhA+GGjM4Qg3f6GFVnJ/lJmvciV7xuA2tYAj5zGjoQhgzKX3doTV+4UYkvn24yZrA49TKZjIn&#10;httBxlG0lNb0xB86M+Jjh/XX9mCZ8lw+pOvPl3e1edrYfVXadp1arS8v5vs7EAHn8BeGX31Wh4Kd&#10;KnegxotBg4rjlKMaErUEwQGV3NyCqHiRJiCLXP5vUPwAAAD//wMAUEsBAi0AFAAGAAgAAAAhALaD&#10;OJL+AAAA4QEAABMAAAAAAAAAAAAAAAAAAAAAAFtDb250ZW50X1R5cGVzXS54bWxQSwECLQAUAAYA&#10;CAAAACEAOP0h/9YAAACUAQAACwAAAAAAAAAAAAAAAAAvAQAAX3JlbHMvLnJlbHNQSwECLQAUAAYA&#10;CAAAACEAQuvX698BAAALBAAADgAAAAAAAAAAAAAAAAAuAgAAZHJzL2Uyb0RvYy54bWxQSwECLQAU&#10;AAYACAAAACEA/IeHvOAAAAAJAQAADwAAAAAAAAAAAAAAAAA5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C71E9D" wp14:editId="24EE5B8E">
                <wp:simplePos x="0" y="0"/>
                <wp:positionH relativeFrom="column">
                  <wp:posOffset>5607685</wp:posOffset>
                </wp:positionH>
                <wp:positionV relativeFrom="paragraph">
                  <wp:posOffset>377532</wp:posOffset>
                </wp:positionV>
                <wp:extent cx="811530" cy="231775"/>
                <wp:effectExtent l="0" t="0" r="26670" b="15875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2CF1" w:rsidRDefault="00822CF1" w:rsidP="00822CF1">
                            <w:r>
                              <w:t>Botões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71E9D" id="Caixa de Texto 11" o:spid="_x0000_s1027" type="#_x0000_t202" style="position:absolute;margin-left:441.55pt;margin-top:29.75pt;width:63.9pt;height:1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b2VUgIAAK8EAAAOAAAAZHJzL2Uyb0RvYy54bWysVMFOGzEQvVfqP1i+l80GAjRig9IgqkoI&#10;kKDi7Hi9xKrX49pOdunX99mbhEB7qnrxjv3GzzNvZvbism8N2ygfNNmKl0cjzpSVVGv7XPHvj9ef&#10;zjkLUdhaGLKq4i8q8MvZxw8XnZuqMa3I1MozkNgw7VzFVzG6aVEEuVKtCEfklAXYkG9FxNY/F7UX&#10;HdhbU4xHo9OiI187T1KFgNOrAeSzzN80Ssa7pgkqMlNxxBbz6vO6TGsxuxDTZy/cSsttGOIfomiF&#10;tnh0T3UlomBrr/+garX0FKiJR5LagppGS5VzQDbl6F02DyvhVM4F4gS3lyn8P1p5u7n3TNeoXcmZ&#10;FS1qtBC6F6xW7FH1kRgAqNS5MIXzg4N77L9Qjxu784DDlHzf+DZ9kRYDDr1f9hqDikkcnpfl5BiI&#10;BDQ+Ls/OJomleL3sfIhfFbUsGRX3KGFWVmxuQhxcdy7prUBG19famLxJbaMWxrONQMFNzCGC/I2X&#10;sayr+OnxZJSJ32CJen9/aYT8sQ3vwAt8xiLmJMmQerJiv+wHIXeyLKl+gVqehq4LTl5r0N+IEO+F&#10;R5tBBoxOvMPSGEJMtLU4W5H/9bfz5I/qA+WsQ9tWPPxcC684M98s+uJzeXKS+jxvTiZnY2z8IbI8&#10;ROy6XRCEQukRXTaTfzQ7s/HUPmHC5ulVQMJKvF3xuDMXcRgmTKhU83l2Qmc7EW/sg5OJOhUmyfrY&#10;PwnvtmWN6Idb2jW4mL6r7uCbblqaryM1Opc+6TyoupUfU5GbZzvBaewO99nr9T8z+w0AAP//AwBQ&#10;SwMEFAAGAAgAAAAhAHXLuDHdAAAACgEAAA8AAABkcnMvZG93bnJldi54bWxMj8FOwzAQRO9I/IO1&#10;SNyoHVArJ8SpALVcONEiztvYtS1iO7LdNP173BMcV/M087Zdz24gk4rJBi+gWjAgyvdBWq8FfO23&#10;DxxIyuglDsErAReVYN3d3rTYyHD2n2raZU1KiU8NCjA5jw2lqTfKYVqEUfmSHUN0mMsZNZURz6Xc&#10;DfSRsRV1aH1ZMDiqN6P6n93JCdi86lr3HKPZcGntNH8fP/S7EPd388szkKzm/AfDVb+oQ1ecDuHk&#10;ZSKDAM6fqoIKWNZLIFeAVawGchBQrxjQrqX/X+h+AQAA//8DAFBLAQItABQABgAIAAAAIQC2gziS&#10;/gAAAOEBAAATAAAAAAAAAAAAAAAAAAAAAABbQ29udGVudF9UeXBlc10ueG1sUEsBAi0AFAAGAAgA&#10;AAAhADj9If/WAAAAlAEAAAsAAAAAAAAAAAAAAAAALwEAAF9yZWxzLy5yZWxzUEsBAi0AFAAGAAgA&#10;AAAhADHxvZVSAgAArwQAAA4AAAAAAAAAAAAAAAAALgIAAGRycy9lMm9Eb2MueG1sUEsBAi0AFAAG&#10;AAgAAAAhAHXLuDHdAAAACgEAAA8AAAAAAAAAAAAAAAAArAQAAGRycy9kb3ducmV2LnhtbFBLBQYA&#10;AAAABAAEAPMAAAC2BQAAAAA=&#10;" fillcolor="white [3201]" strokeweight=".5pt">
                <v:textbox>
                  <w:txbxContent>
                    <w:p w:rsidR="00822CF1" w:rsidRDefault="00822CF1" w:rsidP="00822CF1">
                      <w:r>
                        <w:t>Botões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4856641</wp:posOffset>
                </wp:positionH>
                <wp:positionV relativeFrom="paragraph">
                  <wp:posOffset>669584</wp:posOffset>
                </wp:positionV>
                <wp:extent cx="191069" cy="313898"/>
                <wp:effectExtent l="38100" t="38100" r="19050" b="29210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069" cy="3138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39CF7B" id="Conector de Seta Reta 17" o:spid="_x0000_s1026" type="#_x0000_t32" style="position:absolute;margin-left:382.4pt;margin-top:52.7pt;width:15.05pt;height:24.7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3jK4wEAABcEAAAOAAAAZHJzL2Uyb0RvYy54bWysU8tu2zAQvBfoPxC815IcILUFyzk4fRyK&#10;1kja3hlqaRHgC+TWj7/vklLUoA0QtOhlQWo5szuzq83N2Rp2hJi0dx1vFjVn4KTvtTt0/NvX929W&#10;nCUUrhfGO+j4BRK/2b5+tTmFFpZ+8KaHyIjEpfYUOj4ghraqkhzAirTwARwllY9WIF3joeqjOBG7&#10;NdWyrq+rk499iF5CSvT1dkzybeFXCiR+USoBMtNx6g1LjCU+5FhtN6I9RBEGLac2xD90YYV2VHSm&#10;uhUo2I+o/6CyWkafvMKF9LbySmkJRQOpaerf1NwPIkDRQuakMNuU/h+t/HzcR6Z7mt1bzpywNKMd&#10;TUqij6wHdg8k5C4HypNZp5BawuzcPk63FPYxKz+raJkyOnwkLl5O3/Mp50gnOxfTL7PpcEYm6WOz&#10;burrNWeSUlfN1Wq9ynWqkTCDQ0z4Abxl+dDxhFHow4DU5djmWEIcPyUcgY+ADDYuRxTavHM9w0sg&#10;fRi1cAcDU538pMq6RiXlhBcDI/wOFNmT+yxKymLCzkR2FLRSQkpwuJyZ6HWGKW3MDKxfBk7vMxTK&#10;0v4NeEaUyt7hDLba+fhcdTw3U8tqfP/owKg7W/Dg+0uZcbGGtq/MZPpT8no/vRf4r/95+xMAAP//&#10;AwBQSwMEFAAGAAgAAAAhAFGeOzvcAAAACwEAAA8AAABkcnMvZG93bnJldi54bWxMj8FOhDAQhu8m&#10;vkMzJt7cVmFhQcrGGL3pQVzvBUYg0imhZcG3dzzpceb78883xXGzozjj7AdHGm53CgRS49qBOg2n&#10;9+ebAwgfDLVmdIQavtHDsby8KEzeupXe8FyFTnAJ+dxo6EOYcil906M1fucmJGafbrYm8Dh3sp3N&#10;yuV2lHdKJdKagfhCbyZ87LH5qhar4eX1lGSDWlQa4UdUP0XdoYpWra+vtod7EAG38BeGX31Wh5Kd&#10;ardQ68WoIU1iVg8M1D4GwYk0izMQNW/2jGRZyP8/lD8AAAD//wMAUEsBAi0AFAAGAAgAAAAhALaD&#10;OJL+AAAA4QEAABMAAAAAAAAAAAAAAAAAAAAAAFtDb250ZW50X1R5cGVzXS54bWxQSwECLQAUAAYA&#10;CAAAACEAOP0h/9YAAACUAQAACwAAAAAAAAAAAAAAAAAvAQAAX3JlbHMvLnJlbHNQSwECLQAUAAYA&#10;CAAAACEARFt4yuMBAAAXBAAADgAAAAAAAAAAAAAAAAAuAgAAZHJzL2Uyb0RvYy54bWxQSwECLQAU&#10;AAYACAAAACEAUZ47O9wAAAALAQAADwAAAAAAAAAAAAAAAAA9BAAAZHJzL2Rvd25yZXYueG1sUEsF&#10;BgAAAAAEAAQA8wAAAEY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4297083</wp:posOffset>
                </wp:positionH>
                <wp:positionV relativeFrom="paragraph">
                  <wp:posOffset>382981</wp:posOffset>
                </wp:positionV>
                <wp:extent cx="150125" cy="245660"/>
                <wp:effectExtent l="38100" t="38100" r="21590" b="21590"/>
                <wp:wrapNone/>
                <wp:docPr id="16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125" cy="245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FDA8A" id="Conector de Seta Reta 16" o:spid="_x0000_s1026" type="#_x0000_t32" style="position:absolute;margin-left:338.35pt;margin-top:30.15pt;width:11.8pt;height:19.3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il5AEAABcEAAAOAAAAZHJzL2Uyb0RvYy54bWysU02PEzEMvSPxH6Lc6UwrWqGq0z10+Tgg&#10;qHaBezbjdCLlS47px7/HyXQHBEiI1V6sZOz34vfs2dycvRNHwGxj6OR81koBQcfehkMnv3559+qN&#10;FJlU6JWLATp5gSxvti9fbE5pDYs4RNcDCiYJeX1KnRyI0rppsh7AqzyLCQInTUSviK94aHpUJ2b3&#10;rlm07ao5RewTRg0589fbMSm3ld8Y0PTZmAwkXCe5N6oRa3wosdlu1PqAKg1WX9tQT+jCKxv40Ynq&#10;VpES39H+QeWtxpijoZmOvonGWA1VA6uZt7+puR9UgqqFzclpsik/H63+dNyjsD3PbiVFUJ5ntONJ&#10;aYooehD3wELuSuA8m3VKec2YXdjj9ZbTHovys0EvjLPpA3PJevpWTiXHOsW5mn6ZTIczCc0f58t2&#10;vlhKoTm1eL1crepQmpGwgBNmeg/Ri3LoZCZU9jAQdzm2OT6hjh8zcUsMfAQUsAslkrLubegFXRLr&#10;I7QqHBwUPVxeSpqia1RST3RxMMLvwLA9pc+qpC4m7ByKo+KVUlpDoMXExNUFZqxzE7D9N/BaX6BQ&#10;l/Z/wBOivhwDTWBvQ8S/vU7n+bVlM9Y/OjDqLhY8xP5SZ1yt4e2rXl3/lLLev94r/Of/vP0BAAD/&#10;/wMAUEsDBBQABgAIAAAAIQAEAFLI2gAAAAkBAAAPAAAAZHJzL2Rvd25yZXYueG1sTI/BToQwEIbv&#10;Jr5DMybe3FZJYEHKxhi96UF2vRc6ApFOCS0Lvr2zJ739k/nyzzflYXOjOOMcBk8a7ncKBFLr7UCd&#10;htPx9W4PIkRD1oyeUMMPBjhU11elKaxf6QPPdewEl1AojIY+xqmQMrQ9OhN2fkLi3ZefnYk8zp20&#10;s1m53I3yQalUOjMQX+jNhM89tt/14jS8vZ/SfFCLyhL8TJqXpNvXyar17c329Agi4hb/YLjoszpU&#10;7NT4hWwQo4Y0SzNGOagEBAOZuoRGQ54rkFUp/39Q/QIAAP//AwBQSwECLQAUAAYACAAAACEAtoM4&#10;kv4AAADhAQAAEwAAAAAAAAAAAAAAAAAAAAAAW0NvbnRlbnRfVHlwZXNdLnhtbFBLAQItABQABgAI&#10;AAAAIQA4/SH/1gAAAJQBAAALAAAAAAAAAAAAAAAAAC8BAABfcmVscy8ucmVsc1BLAQItABQABgAI&#10;AAAAIQCkduil5AEAABcEAAAOAAAAAAAAAAAAAAAAAC4CAABkcnMvZTJvRG9jLnhtbFBLAQItABQA&#10;BgAIAAAAIQAEAFLI2gAAAAkBAAAPAAAAAAAAAAAAAAAAAD4EAABkcnMvZG93bnJldi54bWxQSwUG&#10;AAAAAAQABADzAAAARQUAAAAA&#10;" strokecolor="#ed7d31 [3205]" strokeweight=".5pt">
                <v:stroke endarrow="block" joinstyle="miter"/>
              </v:shape>
            </w:pict>
          </mc:Fallback>
        </mc:AlternateContent>
      </w:r>
      <w:r w:rsidR="00B47C63">
        <w:rPr>
          <w:noProof/>
        </w:rPr>
        <w:drawing>
          <wp:inline distT="0" distB="0" distL="0" distR="0" wp14:anchorId="0816B342" wp14:editId="229DAC94">
            <wp:extent cx="5400040" cy="208216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63" w:rsidRDefault="00822C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5108253</wp:posOffset>
                </wp:positionH>
                <wp:positionV relativeFrom="paragraph">
                  <wp:posOffset>162181</wp:posOffset>
                </wp:positionV>
                <wp:extent cx="402609" cy="409433"/>
                <wp:effectExtent l="38100" t="0" r="16510" b="48260"/>
                <wp:wrapNone/>
                <wp:docPr id="18" name="Conector de Seta Re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609" cy="4094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B36C2C" id="Conector de Seta Reta 18" o:spid="_x0000_s1026" type="#_x0000_t32" style="position:absolute;margin-left:402.2pt;margin-top:12.75pt;width:31.7pt;height:32.2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vXg3wEAAA0EAAAOAAAAZHJzL2Uyb0RvYy54bWysU9tuEzEQfUfiHyy/k92kUUWjbPqQcnlA&#10;ULXwAa53nLXkm8ZDLn/P2LtdECAkEC8j386ZOWfG29uzd+IImG0MnVwuWikg6NjbcOjkl89vX72W&#10;IpMKvXIxQCcvkOXt7uWL7SltYBWH6HpAwSQhb06pkwNR2jRN1gN4lRcxQeBLE9Er4i0emh7Vidm9&#10;a1Zte92cIvYJo4ac+fRuvJS7ym8MaPpkTAYSrpNcG9WINT6V2Oy2anNAlQarpzLUP1ThlQ2cdKa6&#10;U6TEV7S/UHmrMeZoaKGjb6IxVkPVwGqW7U9qHgeVoGphc3Kabcr/j1Z/PN6jsD33jjsVlOce7blT&#10;miKKHsQjsJCHEviezTqlvGHMPtzjtMvpHovys0EvjLPpPXNVL1idOFerL7PVcCah+XDdrq7bGyk0&#10;X63bm/XVVWFvRppClzDTO4helEUnM6Gyh4G4trG4MYU6fsg0Ap8BBexCiaSsexN6QZfEqgitCgcH&#10;U57ypClqxvrrii4ORvgDGDaF6xzT1HGEvUNxVDxISmsItJqZ+HWBGevcDGyrBX8ETu8LFOqo/g14&#10;RtTMMdAM9jZE/F12Oi+nks34/tmBUXex4Cn2l9rZag3PXO3J9D/KUP+4r/Dvv3j3DQAA//8DAFBL&#10;AwQUAAYACAAAACEAQyy+hd8AAAAJAQAADwAAAGRycy9kb3ducmV2LnhtbEyPy07DMBBF90j8gzVI&#10;7KjdkLZpmkmFeGzYEViwdGM3SYnHUey26d8zrOhyNEf3nltsJ9eLkx1D5wlhPlMgLNXedNQgfH2+&#10;PWQgQtRkdO/JIlxsgG15e1Po3PgzfdhTFRvBIRRyjdDGOORShrq1ToeZHyzxb+9HpyOfYyPNqM8c&#10;7nqZKLWUTnfEDa0e7HNr65/q6BCmS314dfvvKlm9yOrw/ujVvEoR7++mpw2IaKf4D8OfPqtDyU47&#10;fyQTRI+QqTRlFCFZLEAwkC1XvGWHsFYKZFnI6wXlLwAAAP//AwBQSwECLQAUAAYACAAAACEAtoM4&#10;kv4AAADhAQAAEwAAAAAAAAAAAAAAAAAAAAAAW0NvbnRlbnRfVHlwZXNdLnhtbFBLAQItABQABgAI&#10;AAAAIQA4/SH/1gAAAJQBAAALAAAAAAAAAAAAAAAAAC8BAABfcmVscy8ucmVsc1BLAQItABQABgAI&#10;AAAAIQB1QvXg3wEAAA0EAAAOAAAAAAAAAAAAAAAAAC4CAABkcnMvZTJvRG9jLnhtbFBLAQItABQA&#10;BgAIAAAAIQBDLL6F3wAAAAkBAAAPAAAAAAAAAAAAAAAAADkEAABkcnMvZG93bnJldi54bWxQSwUG&#10;AAAAAAQABADzAAAARQUAAAAA&#10;" strokecolor="#ed7d31 [3205]" strokeweight=".5pt">
                <v:stroke endarrow="block" joinstyle="miter"/>
              </v:shape>
            </w:pict>
          </mc:Fallback>
        </mc:AlternateContent>
      </w:r>
    </w:p>
    <w:p w:rsidR="00B47C63" w:rsidRDefault="00B47C63">
      <w:r>
        <w:t xml:space="preserve">Apertando o botão da </w:t>
      </w:r>
      <w:r w:rsidR="009F5A2D">
        <w:t>direita</w:t>
      </w:r>
      <w:r>
        <w:t>, o gráfico de barras</w:t>
      </w:r>
      <w:r w:rsidR="009F5A2D">
        <w:t xml:space="preserve"> é apresentado</w:t>
      </w:r>
      <w:r>
        <w:t>:</w:t>
      </w:r>
    </w:p>
    <w:p w:rsidR="00B47C63" w:rsidRDefault="00822CF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5129217</wp:posOffset>
                </wp:positionH>
                <wp:positionV relativeFrom="paragraph">
                  <wp:posOffset>116195</wp:posOffset>
                </wp:positionV>
                <wp:extent cx="641445" cy="136478"/>
                <wp:effectExtent l="38100" t="0" r="25400" b="73660"/>
                <wp:wrapNone/>
                <wp:docPr id="19" name="Conector de Seta Re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1445" cy="1364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43A7C" id="Conector de Seta Reta 19" o:spid="_x0000_s1026" type="#_x0000_t32" style="position:absolute;margin-left:403.9pt;margin-top:9.15pt;width:50.5pt;height:10.7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Gf84AEAAA0EAAAOAAAAZHJzL2Uyb0RvYy54bWysU8mOEzEQvSPxD5bvpJMQhiFKZw4ZlgOC&#10;aAY+wOMupy15U7nI8veU3T09CBASiEvJ23tV71V5c3P2ThwBs42hlYvZXAoIOnY2HFr59cu7F9dS&#10;ZFKhUy4GaOUFsrzZPn+2OaU1LGMfXQcomCTk9Sm1sidK66bJugev8iwmCHxpInpFvMVD06E6Mbt3&#10;zXI+v2pOEbuEUUPOfHo7XMpt5TcGNH02JgMJ10qujWrEGh9KbLYbtT6gSr3VYxnqH6rwygZOOlHd&#10;KlLiG9pfqLzVGHM0NNPRN9EYq6FqYDWL+U9q7nuVoGphc3KabMr/j1Z/Ou5R2I5790aKoDz3aMed&#10;0hRRdCDugYXclcD3bNYp5TVjdmGP4y6nPRblZ4NeGGfTB+aqXrA6ca5WXyar4UxC8+HVarFavZJC&#10;89Xi5dXq9XVhbwaaQpcw03uIXpRFKzOhsoeeuLahuCGFOn7MNAAfAQXsQomkrHsbOkGXxKoIrQoH&#10;B2Oe8qQpaob664ouDgb4HRg2hesc0tRxhJ1DcVQ8SEprCLScmPh1gRnr3AScVwv+CBzfFyjUUf0b&#10;8ISomWOgCextiPi77HRejCWb4f2jA4PuYsFD7C61s9Uanrnak/F/lKH+cV/hT794+x0AAP//AwBQ&#10;SwMEFAAGAAgAAAAhABq9RLrdAAAACQEAAA8AAABkcnMvZG93bnJldi54bWxMj81OwzAQhO9IvIO1&#10;lbhRuw2ibohTIX4u3AgcOLrxNkkbr6PYbdO3ZznR4+yMZr4tNpPvxQnH2AUysJgrEEh1cB01Br6/&#10;3u81iJgsOdsHQgMXjLApb28Km7twpk88VakRXEIxtwbalIZcyli36G2chwGJvV0YvU0sx0a60Z65&#10;3PdyqdSj9LYjXmjtgC8t1ofq6A1Ml3r/5nc/1XL1Kqv9RxbUonow5m42PT+BSDil/zD84TM6lMy0&#10;DUdyUfQGtFoxemJDZyA4sFaaD1sD2VqDLAt5/UH5CwAA//8DAFBLAQItABQABgAIAAAAIQC2gziS&#10;/gAAAOEBAAATAAAAAAAAAAAAAAAAAAAAAABbQ29udGVudF9UeXBlc10ueG1sUEsBAi0AFAAGAAgA&#10;AAAhADj9If/WAAAAlAEAAAsAAAAAAAAAAAAAAAAALwEAAF9yZWxzLy5yZWxzUEsBAi0AFAAGAAgA&#10;AAAhAHfcZ/zgAQAADQQAAA4AAAAAAAAAAAAAAAAALgIAAGRycy9lMm9Eb2MueG1sUEsBAi0AFAAG&#10;AAgAAAAhABq9RLrdAAAACQEAAA8AAAAAAAAAAAAAAAAAOgQAAGRycy9kb3ducmV2LnhtbFBLBQYA&#10;AAAABAAEAPMAAABE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5224344</wp:posOffset>
                </wp:positionH>
                <wp:positionV relativeFrom="paragraph">
                  <wp:posOffset>607202</wp:posOffset>
                </wp:positionV>
                <wp:extent cx="518615" cy="341194"/>
                <wp:effectExtent l="38100" t="38100" r="15240" b="20955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8615" cy="3411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BAB33" id="Conector de Seta Reta 20" o:spid="_x0000_s1026" type="#_x0000_t32" style="position:absolute;margin-left:411.35pt;margin-top:47.8pt;width:40.85pt;height:26.8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+gH5QEAABcEAAAOAAAAZHJzL2Uyb0RvYy54bWysU0tvFDEMviPxH6Lc2dlZ2qqsdraHLY8D&#10;gqoF7mnG2YmUlxyzj3+Pk5kOCBASiIvlxPlsf5+dzc3JO3EAzDaGTraLpRQQdOxt2Hfy86c3L66l&#10;yKRCr1wM0MkzZHmzff5sc0xrWMUhuh5QcJKQ18fUyYEorZsm6wG8youYIHDQRPSK+Ij7pkd15Oze&#10;Navl8qo5RuwTRg058+3tGJTbmt8Y0PTRmAwkXCe5N6oWq30sttlu1HqPKg1WT22of+jCKxu46Jzq&#10;VpESX9H+kspbjTFHQwsdfRONsRoqB2bTLn9i8zCoBJULi5PTLFP+f2n1h8MdCtt3csXyBOV5Rjue&#10;lKaIogfxAEzkvhiOs1jHlNeM2YU7nE453WFhfjLohXE2veM9kNX7UrwSY57iVEU/z6LDiYTmy8v2&#10;+qq9lEJz6OVF2766KHWaMWEBJ8z0FqIXxelkJlR2PxB3ObY5llCH95lG4BOggF0olpR1r0Mv6JyY&#10;H6FVYe9gqlOeNIXXyKR6dHYwwu/BsDzc51imLibsHIqD4pVSWkOg1ZyJXxeYsc7NwGWV4I/A6X2B&#10;Ql3avwHPiFo5BprB3oaIv6tOp3Zq2YzvnxQYeRcJHmN/rjOu0vD21ZlMP6Ws94/nCv/+n7ffAAAA&#10;//8DAFBLAwQUAAYACAAAACEAMWLlzN0AAAAKAQAADwAAAGRycy9kb3ducmV2LnhtbEyPQU+EMBCF&#10;7yb+h2ZMvLmtFFlgKRtj9KYHcb0XmAUinRJaFvz31pMeJ+/Le98Ux82M7IKzGywpuN8JYEiNbQfq&#10;FJw+Xu5SYM5ravVoCRV8o4NjeX1V6Ly1K73jpfIdCyXkcq2g937KOXdNj0a7nZ2QQna2s9E+nHPH&#10;21mvodyMPBIi4UYPFBZ6PeFTj81XtRgFr2+nJBvEIvYSP2X9LLu0kqtStzfb4wGYx83/wfCrH9Sh&#10;DE61Xah1bFSQRtE+oAqyhwRYADIRx8DqQMaZBF4W/P8L5Q8AAAD//wMAUEsBAi0AFAAGAAgAAAAh&#10;ALaDOJL+AAAA4QEAABMAAAAAAAAAAAAAAAAAAAAAAFtDb250ZW50X1R5cGVzXS54bWxQSwECLQAU&#10;AAYACAAAACEAOP0h/9YAAACUAQAACwAAAAAAAAAAAAAAAAAvAQAAX3JlbHMvLnJlbHNQSwECLQAU&#10;AAYACAAAACEAfPfoB+UBAAAXBAAADgAAAAAAAAAAAAAAAAAuAgAAZHJzL2Uyb0RvYy54bWxQSwEC&#10;LQAUAAYACAAAACEAMWLlzN0AAAAKAQAADwAAAAAAAAAAAAAAAAA/BAAAZHJzL2Rvd25yZXYueG1s&#10;UEsFBgAAAAAEAAQA8wAAAEkFAAAAAA==&#10;" strokecolor="#ed7d31 [3205]" strokeweight=".5pt">
                <v:stroke endarrow="block" joinstyle="miter"/>
              </v:shape>
            </w:pict>
          </mc:Fallback>
        </mc:AlternateContent>
      </w:r>
      <w:r w:rsidR="00B47C63">
        <w:rPr>
          <w:noProof/>
        </w:rPr>
        <w:drawing>
          <wp:inline distT="0" distB="0" distL="0" distR="0" wp14:anchorId="57F2DDEE" wp14:editId="563BC1B3">
            <wp:extent cx="5400040" cy="2051685"/>
            <wp:effectExtent l="0" t="0" r="0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63" w:rsidRDefault="00822CF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5092634</wp:posOffset>
                </wp:positionH>
                <wp:positionV relativeFrom="paragraph">
                  <wp:posOffset>259630</wp:posOffset>
                </wp:positionV>
                <wp:extent cx="562401" cy="116006"/>
                <wp:effectExtent l="38100" t="0" r="28575" b="74930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2401" cy="1160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485DD1" id="Conector de Seta Reta 22" o:spid="_x0000_s1026" type="#_x0000_t32" style="position:absolute;margin-left:401pt;margin-top:20.45pt;width:44.3pt;height:9.1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243gEAAA0EAAAOAAAAZHJzL2Uyb0RvYy54bWysU8mOEzEQvSPxD5bvpLsjiFCUzhwyLAcE&#10;0Qx8gMddTlvypnKR5e8pu5MGAUICcSl5e6/qvSpv7s7eiSNgtjH0slu0UkDQcbDh0Msvn9++eC1F&#10;JhUG5WKAXl4gy7vt82ebU1rDMo7RDYCCSUJen1IvR6K0bpqsR/AqL2KCwJcmolfEWzw0A6oTs3vX&#10;LNt21ZwiDgmjhpz59H66lNvKbwxo+mRMBhKul1wb1Yg1PpXYbDdqfUCVRquvZah/qMIrGzjpTHWv&#10;SImvaH+h8lZjzNHQQkffRGOshqqB1XTtT2oeR5WgamFzcpptyv+PVn887lHYoZfLpRRBee7Rjjul&#10;KaIYQDwCC3koge/ZrFPKa8bswh6vu5z2WJSfDXphnE3veQ6qF6xOnKvVl9lqOJPQfPhqtXzZdlJo&#10;vuq6FXeysDcTTaFLmOkdRC/KopeZUNnDSFzbVNyUQh0/ZJqAN0ABu1AiKevehEHQJbEqQqvCwcE1&#10;T3nSFDVT/XVFFwcT/AEMm8J1TmnqOMLOoTgqHiSlNQTqZiZ+XWDGOjcD22rBH4HX9wUKdVT/Bjwj&#10;auYYaAZ7GyL+LjudbyWb6f3NgUl3seApDpfa2WoNz1ztyfV/lKH+cV/h33/x9hsAAAD//wMAUEsD&#10;BBQABgAIAAAAIQDu2mdk4AAAAAkBAAAPAAAAZHJzL2Rvd25yZXYueG1sTI/LTsMwEEX3SPyDNUjs&#10;qE0EVZzGqXg0C7pAoiDUpZMMSSAeR7Hbhr9nWMFyNFfnnpuvZzeII06h92TgeqFAINW+6ak18PZa&#10;XqUgQrTU2METGvjGAOvi/Cy3WeNP9ILHXWwFQyhk1kAX45hJGeoOnQ0LPyLx78NPzkY+p1Y2kz0x&#10;3A0yUWopne2JGzo74kOH9dfu4JjyVN7rzefzPt0+bt17Vbp2o50xlxfz3QpExDn+heFXn9WhYKfK&#10;H6gJYjCQqoS3RAM3SoPgQKrVEkRl4FYnIItc/l9Q/AAAAP//AwBQSwECLQAUAAYACAAAACEAtoM4&#10;kv4AAADhAQAAEwAAAAAAAAAAAAAAAAAAAAAAW0NvbnRlbnRfVHlwZXNdLnhtbFBLAQItABQABgAI&#10;AAAAIQA4/SH/1gAAAJQBAAALAAAAAAAAAAAAAAAAAC8BAABfcmVscy8ucmVsc1BLAQItABQABgAI&#10;AAAAIQBHtl243gEAAA0EAAAOAAAAAAAAAAAAAAAAAC4CAABkcnMvZTJvRG9jLnhtbFBLAQItABQA&#10;BgAIAAAAIQDu2mdk4AAAAAk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</w:p>
    <w:p w:rsidR="00B47C63" w:rsidRDefault="00822CF1">
      <w:r>
        <w:rPr>
          <w:noProof/>
        </w:rPr>
        <w:drawing>
          <wp:inline distT="0" distB="0" distL="0" distR="0" wp14:anchorId="5DDF8791" wp14:editId="7B21B93B">
            <wp:extent cx="5400040" cy="1922145"/>
            <wp:effectExtent l="0" t="0" r="0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F1" w:rsidRDefault="00822CF1"/>
    <w:p w:rsidR="00822CF1" w:rsidRDefault="00822CF1">
      <w:r>
        <w:br w:type="page"/>
      </w:r>
    </w:p>
    <w:p w:rsidR="00822CF1" w:rsidRDefault="00822CF1">
      <w:r>
        <w:rPr>
          <w:noProof/>
        </w:rPr>
        <w:lastRenderedPageBreak/>
        <w:drawing>
          <wp:inline distT="0" distB="0" distL="0" distR="0" wp14:anchorId="359A1603" wp14:editId="33986A82">
            <wp:extent cx="5400040" cy="204089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F1" w:rsidRDefault="00822CF1"/>
    <w:p w:rsidR="00B47C63" w:rsidRDefault="00822CF1">
      <w:r>
        <w:rPr>
          <w:noProof/>
        </w:rPr>
        <w:drawing>
          <wp:inline distT="0" distB="0" distL="0" distR="0" wp14:anchorId="761C028B" wp14:editId="0714CCE8">
            <wp:extent cx="5400040" cy="200406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F1" w:rsidRDefault="00822CF1"/>
    <w:p w:rsidR="00822CF1" w:rsidRDefault="00822CF1">
      <w:r>
        <w:rPr>
          <w:noProof/>
        </w:rPr>
        <w:drawing>
          <wp:inline distT="0" distB="0" distL="0" distR="0" wp14:anchorId="6AEC93DB" wp14:editId="25BA8529">
            <wp:extent cx="5400040" cy="19050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63" w:rsidRDefault="00B47C63"/>
    <w:p w:rsidR="009F5A2D" w:rsidRDefault="009F5A2D">
      <w:r>
        <w:br w:type="page"/>
      </w:r>
      <w:r w:rsidR="00663E60">
        <w:lastRenderedPageBreak/>
        <w:t>Menu</w:t>
      </w:r>
      <w:r>
        <w:t xml:space="preserve"> Relatório Trimestral</w:t>
      </w:r>
    </w:p>
    <w:p w:rsidR="009F5A2D" w:rsidRDefault="009F5A2D"/>
    <w:p w:rsidR="009F5A2D" w:rsidRDefault="009F5A2D">
      <w:r>
        <w:t>Trata-se d</w:t>
      </w:r>
      <w:r w:rsidR="00663E60">
        <w:t xml:space="preserve">o menu </w:t>
      </w:r>
      <w:r>
        <w:t xml:space="preserve">mais importante. É o que permite o cumprimento do decreto </w:t>
      </w:r>
      <w:r w:rsidR="00663E60">
        <w:t xml:space="preserve">Nº </w:t>
      </w:r>
      <w:r>
        <w:t>1590</w:t>
      </w:r>
      <w:r w:rsidR="00663E60">
        <w:t>/95</w:t>
      </w:r>
      <w:r>
        <w:t xml:space="preserve">, para publicação no diário oficial da união. </w:t>
      </w:r>
    </w:p>
    <w:p w:rsidR="009F5A2D" w:rsidRDefault="009F5A2D">
      <w:r>
        <w:t xml:space="preserve">Talvez podíamos padronizar a publicação apenas das tabelas 1 e 2, enquanto a tabela 3 poderia sair dali para compor a guia geral. Sugiro isso para não poluir demais o diário oficial da união. Se entenderem assim, podemos adotar o mesmo na CGU, para fins de padronização. </w:t>
      </w:r>
    </w:p>
    <w:p w:rsidR="009F5A2D" w:rsidRDefault="009F5A2D"/>
    <w:p w:rsidR="009F5A2D" w:rsidRDefault="00663E60">
      <w:r>
        <w:t>Tabelas 1 e 2:</w:t>
      </w:r>
    </w:p>
    <w:p w:rsidR="009F5A2D" w:rsidRDefault="009F5A2D">
      <w:r>
        <w:rPr>
          <w:noProof/>
        </w:rPr>
        <w:drawing>
          <wp:inline distT="0" distB="0" distL="0" distR="0" wp14:anchorId="20DE9CE6" wp14:editId="69C02F63">
            <wp:extent cx="5400040" cy="388620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A2D" w:rsidRDefault="00663E60">
      <w:r>
        <w:t>Na</w:t>
      </w:r>
      <w:r w:rsidR="009F5A2D">
        <w:t xml:space="preserve"> tabela 2, se a barra for rolada para direita, apresenta também as colunas de % produtos regulares e % de produtos insatisfatórios. </w:t>
      </w:r>
    </w:p>
    <w:p w:rsidR="009F5A2D" w:rsidRDefault="009F5A2D"/>
    <w:p w:rsidR="009F5A2D" w:rsidRDefault="009F5A2D"/>
    <w:p w:rsidR="009F5A2D" w:rsidRDefault="009F5A2D"/>
    <w:p w:rsidR="009F5A2D" w:rsidRDefault="009F5A2D"/>
    <w:p w:rsidR="009F5A2D" w:rsidRDefault="009F5A2D"/>
    <w:p w:rsidR="009F5A2D" w:rsidRDefault="009F5A2D"/>
    <w:p w:rsidR="009F5A2D" w:rsidRDefault="009F5A2D"/>
    <w:p w:rsidR="009F5A2D" w:rsidRDefault="009F5A2D"/>
    <w:p w:rsidR="009F5A2D" w:rsidRDefault="009F5A2D">
      <w:r>
        <w:t xml:space="preserve">Tabela 3: </w:t>
      </w:r>
    </w:p>
    <w:p w:rsidR="009F5A2D" w:rsidRDefault="009F5A2D">
      <w:r>
        <w:t xml:space="preserve">Essa tabela serve de estudo para analisar a utilidade dos itens mapeados na tabela de atividades. </w:t>
      </w:r>
    </w:p>
    <w:p w:rsidR="009F5A2D" w:rsidRDefault="009F5A2D"/>
    <w:p w:rsidR="009F5A2D" w:rsidRDefault="009F5A2D">
      <w:r>
        <w:rPr>
          <w:noProof/>
        </w:rPr>
        <w:drawing>
          <wp:inline distT="0" distB="0" distL="0" distR="0" wp14:anchorId="2384C91C" wp14:editId="73FC8428">
            <wp:extent cx="5400040" cy="2105660"/>
            <wp:effectExtent l="0" t="0" r="0" b="889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A2D" w:rsidRDefault="009F5A2D"/>
    <w:p w:rsidR="00663E60" w:rsidRDefault="00663E60">
      <w:r>
        <w:t xml:space="preserve">As opções de </w:t>
      </w:r>
      <w:proofErr w:type="gramStart"/>
      <w:r>
        <w:t>filtro  são</w:t>
      </w:r>
      <w:proofErr w:type="gramEnd"/>
      <w:r>
        <w:t xml:space="preserve">: </w:t>
      </w:r>
    </w:p>
    <w:p w:rsidR="00663E60" w:rsidRDefault="00663E60">
      <w:r>
        <w:rPr>
          <w:noProof/>
        </w:rPr>
        <w:drawing>
          <wp:inline distT="0" distB="0" distL="0" distR="0" wp14:anchorId="0E03436D" wp14:editId="20EC488E">
            <wp:extent cx="4230806" cy="453771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2449" cy="456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60" w:rsidRPr="00663E60" w:rsidRDefault="00663E60">
      <w:pPr>
        <w:rPr>
          <w:b/>
          <w:bCs/>
        </w:rPr>
      </w:pPr>
      <w:r w:rsidRPr="00663E60">
        <w:rPr>
          <w:b/>
          <w:bCs/>
        </w:rPr>
        <w:lastRenderedPageBreak/>
        <w:t>Menu Dados</w:t>
      </w:r>
    </w:p>
    <w:p w:rsidR="00663E60" w:rsidRDefault="00663E60"/>
    <w:p w:rsidR="00663E60" w:rsidRDefault="00663E60">
      <w:r>
        <w:t xml:space="preserve">São os principais dados utilizados no painel. Permite análise se as </w:t>
      </w:r>
      <w:proofErr w:type="spellStart"/>
      <w:r>
        <w:t>querys</w:t>
      </w:r>
      <w:proofErr w:type="spellEnd"/>
      <w:r>
        <w:t xml:space="preserve"> estão adequadas. Modificações no sistema exigem cruzar os dados do painel com essa massa de dados. </w:t>
      </w:r>
    </w:p>
    <w:p w:rsidR="00663E60" w:rsidRDefault="00663E60"/>
    <w:p w:rsidR="00CA6252" w:rsidRDefault="00663E60">
      <w:r>
        <w:rPr>
          <w:noProof/>
        </w:rPr>
        <w:drawing>
          <wp:inline distT="0" distB="0" distL="0" distR="0" wp14:anchorId="4F4CFF2C" wp14:editId="4205A1F1">
            <wp:extent cx="5400040" cy="204152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52" w:rsidRDefault="00CA6252">
      <w:r>
        <w:br w:type="page"/>
      </w:r>
      <w:bookmarkStart w:id="0" w:name="_GoBack"/>
      <w:bookmarkEnd w:id="0"/>
    </w:p>
    <w:p w:rsidR="00663E60" w:rsidRDefault="00CA6252">
      <w:r>
        <w:rPr>
          <w:noProof/>
        </w:rPr>
        <w:lastRenderedPageBreak/>
        <w:drawing>
          <wp:inline distT="0" distB="0" distL="0" distR="0" wp14:anchorId="0097E733" wp14:editId="60A497A0">
            <wp:extent cx="5400040" cy="542925"/>
            <wp:effectExtent l="0" t="0" r="0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E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C63"/>
    <w:rsid w:val="00215F2D"/>
    <w:rsid w:val="00663E60"/>
    <w:rsid w:val="00822CF1"/>
    <w:rsid w:val="009F5A2D"/>
    <w:rsid w:val="00A42540"/>
    <w:rsid w:val="00B47C63"/>
    <w:rsid w:val="00CA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E2FD7"/>
  <w15:chartTrackingRefBased/>
  <w15:docId w15:val="{C5D205B8-44D4-4968-95EE-B9C6CA533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9</Pages>
  <Words>259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Gegenheimer Bremenkamp</dc:creator>
  <cp:keywords/>
  <dc:description/>
  <cp:lastModifiedBy>Thiago Gegenheimer Bremenkamp</cp:lastModifiedBy>
  <cp:revision>1</cp:revision>
  <dcterms:created xsi:type="dcterms:W3CDTF">2020-08-25T14:19:00Z</dcterms:created>
  <dcterms:modified xsi:type="dcterms:W3CDTF">2020-08-25T18:15:00Z</dcterms:modified>
</cp:coreProperties>
</file>