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7098" w14:textId="667C560E" w:rsidR="00E82966" w:rsidRPr="00E82966" w:rsidRDefault="00E82966" w:rsidP="00E82966">
      <w:pPr>
        <w:jc w:val="center"/>
        <w:rPr>
          <w:b/>
          <w:bCs/>
        </w:rPr>
      </w:pPr>
      <w:r w:rsidRPr="00E82966">
        <w:rPr>
          <w:b/>
          <w:bCs/>
        </w:rPr>
        <w:t>MODELO DO RELATÓRIO DE ACOMPANHAMENTO DE METAS</w:t>
      </w:r>
      <w:r w:rsidRPr="00E82966">
        <w:t> </w:t>
      </w:r>
      <w:r w:rsidRPr="00E82966">
        <w:rPr>
          <w:b/>
          <w:bCs/>
        </w:rPr>
        <w:t>DA CONTRATAÇÃO TEMPORÁRIA</w:t>
      </w:r>
    </w:p>
    <w:p w14:paraId="3D8556C1" w14:textId="4AFE38B8" w:rsidR="00E82966" w:rsidRPr="00E82966" w:rsidRDefault="00E82966" w:rsidP="00E82966">
      <w:pPr>
        <w:jc w:val="center"/>
        <w:rPr>
          <w:b/>
          <w:bCs/>
        </w:rPr>
      </w:pPr>
      <w:r w:rsidRPr="00E82966">
        <w:t>(Lei nº 8.745, de 9 de dezembro de 1993)</w:t>
      </w:r>
    </w:p>
    <w:p w14:paraId="3F5DF45E" w14:textId="77777777" w:rsidR="00E82966" w:rsidRPr="00E82966" w:rsidRDefault="00E82966" w:rsidP="00E82966">
      <w:pPr>
        <w:rPr>
          <w:b/>
          <w:bCs/>
        </w:rPr>
      </w:pPr>
      <w:r w:rsidRPr="00E82966">
        <w:t>Base legal: Art. 4º,</w:t>
      </w:r>
      <w:r w:rsidRPr="00E82966">
        <w:rPr>
          <w:b/>
          <w:bCs/>
          <w:lang w:val="en-US"/>
        </w:rPr>
        <w:t> </w:t>
      </w:r>
      <w:r w:rsidRPr="00E82966">
        <w:t>§ 2º, da </w:t>
      </w:r>
      <w:hyperlink r:id="rId5" w:tgtFrame="_blank" w:history="1">
        <w:r w:rsidRPr="00E82966">
          <w:rPr>
            <w:rStyle w:val="Hyperlink"/>
          </w:rPr>
          <w:t>Instrução Normativa nº 1, de 27 de agosto de 2019</w:t>
        </w:r>
      </w:hyperlink>
      <w:r w:rsidRPr="00E82966">
        <w:t>.</w:t>
      </w:r>
      <w:r w:rsidRPr="00E82966">
        <w:rPr>
          <w:b/>
          <w:bCs/>
        </w:rPr>
        <w:t> </w:t>
      </w:r>
    </w:p>
    <w:p w14:paraId="12749437" w14:textId="77777777" w:rsidR="00E82966" w:rsidRPr="00E82966" w:rsidRDefault="00E82966" w:rsidP="00E82966">
      <w:r w:rsidRPr="00E82966">
        <w:t> </w:t>
      </w:r>
    </w:p>
    <w:p w14:paraId="1D66C232" w14:textId="6E3AEC7C" w:rsidR="00E82966" w:rsidRPr="00D24521" w:rsidRDefault="00E82966" w:rsidP="00D24521">
      <w:pPr>
        <w:pStyle w:val="PargrafodaLista"/>
        <w:numPr>
          <w:ilvl w:val="0"/>
          <w:numId w:val="3"/>
        </w:numPr>
        <w:rPr>
          <w:b/>
          <w:bCs/>
        </w:rPr>
      </w:pPr>
      <w:r w:rsidRPr="00D24521">
        <w:rPr>
          <w:b/>
          <w:bCs/>
        </w:rPr>
        <w:t>Identificação da Contratação Temporária </w:t>
      </w:r>
      <w:r w:rsidRPr="00D24521">
        <w:rPr>
          <w:b/>
          <w:bCs/>
          <w:i/>
          <w:iCs/>
        </w:rPr>
        <w:t>(obrigatório)</w:t>
      </w:r>
      <w:r w:rsidRPr="00D24521">
        <w:rPr>
          <w:b/>
          <w:bCs/>
        </w:rPr>
        <w:t> </w:t>
      </w:r>
    </w:p>
    <w:p w14:paraId="0A34C532" w14:textId="77777777" w:rsidR="00E82966" w:rsidRDefault="00E82966" w:rsidP="00E82966">
      <w:r w:rsidRPr="00E82966">
        <w:t>Preencha as informações gerais sobre contratação temporária no quadro abaixo. </w:t>
      </w:r>
    </w:p>
    <w:p w14:paraId="02D539AF" w14:textId="77777777" w:rsidR="00D24521" w:rsidRDefault="00D24521" w:rsidP="00E82966"/>
    <w:p w14:paraId="6A052839" w14:textId="77777777" w:rsidR="00D24521" w:rsidRPr="00E82966" w:rsidRDefault="00D24521" w:rsidP="00E82966"/>
    <w:tbl>
      <w:tblPr>
        <w:tblW w:w="8383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  <w:gridCol w:w="5764"/>
      </w:tblGrid>
      <w:tr w:rsidR="00E82966" w:rsidRPr="00E82966" w14:paraId="3C1F8AF2" w14:textId="77777777" w:rsidTr="00D24521">
        <w:trPr>
          <w:trHeight w:val="840"/>
        </w:trPr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DB827" w14:textId="554791E6" w:rsidR="00E82966" w:rsidRPr="00E82966" w:rsidRDefault="00E82966" w:rsidP="00D24521">
            <w:pPr>
              <w:jc w:val="center"/>
              <w:rPr>
                <w:sz w:val="22"/>
                <w:szCs w:val="22"/>
              </w:rPr>
            </w:pPr>
            <w:r w:rsidRPr="00E82966">
              <w:rPr>
                <w:b/>
                <w:bCs/>
                <w:sz w:val="22"/>
                <w:szCs w:val="22"/>
              </w:rPr>
              <w:t>Órgão/Entidade:</w:t>
            </w:r>
          </w:p>
        </w:tc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E715B" w14:textId="77777777" w:rsidR="00E82966" w:rsidRPr="00E82966" w:rsidRDefault="00E82966" w:rsidP="00E82966">
            <w:r w:rsidRPr="00E82966">
              <w:t> </w:t>
            </w:r>
          </w:p>
        </w:tc>
      </w:tr>
      <w:tr w:rsidR="00E82966" w:rsidRPr="00E82966" w14:paraId="4544FFEE" w14:textId="77777777" w:rsidTr="00D24521">
        <w:trPr>
          <w:trHeight w:val="840"/>
        </w:trPr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24C6B" w14:textId="35B51459" w:rsidR="00E82966" w:rsidRPr="00E82966" w:rsidRDefault="00E82966" w:rsidP="00D24521">
            <w:pPr>
              <w:jc w:val="center"/>
              <w:rPr>
                <w:sz w:val="22"/>
                <w:szCs w:val="22"/>
              </w:rPr>
            </w:pPr>
            <w:r w:rsidRPr="00E82966">
              <w:rPr>
                <w:b/>
                <w:bCs/>
                <w:sz w:val="22"/>
                <w:szCs w:val="22"/>
              </w:rPr>
              <w:t>Portaria Autorizativa</w:t>
            </w:r>
          </w:p>
        </w:tc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A6AEE" w14:textId="77777777" w:rsidR="00E82966" w:rsidRPr="00E82966" w:rsidRDefault="00E82966" w:rsidP="00E82966">
            <w:r w:rsidRPr="00E82966">
              <w:t> </w:t>
            </w:r>
          </w:p>
        </w:tc>
      </w:tr>
      <w:tr w:rsidR="00E82966" w:rsidRPr="00E82966" w14:paraId="5292E1DF" w14:textId="77777777" w:rsidTr="00D24521">
        <w:trPr>
          <w:trHeight w:val="840"/>
        </w:trPr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B34A4" w14:textId="7EDA7478" w:rsidR="00E82966" w:rsidRPr="00E82966" w:rsidRDefault="00E82966" w:rsidP="00D24521">
            <w:pPr>
              <w:jc w:val="center"/>
              <w:rPr>
                <w:sz w:val="22"/>
                <w:szCs w:val="22"/>
              </w:rPr>
            </w:pPr>
            <w:r w:rsidRPr="00E82966">
              <w:rPr>
                <w:b/>
                <w:bCs/>
                <w:sz w:val="22"/>
                <w:szCs w:val="22"/>
              </w:rPr>
              <w:t>Número do processo SEI</w:t>
            </w:r>
          </w:p>
        </w:tc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F2FA0" w14:textId="77777777" w:rsidR="00E82966" w:rsidRPr="00E82966" w:rsidRDefault="00E82966" w:rsidP="00E82966">
            <w:r w:rsidRPr="00E82966">
              <w:t> </w:t>
            </w:r>
          </w:p>
        </w:tc>
      </w:tr>
      <w:tr w:rsidR="00E82966" w:rsidRPr="00E82966" w14:paraId="073D6513" w14:textId="77777777" w:rsidTr="00D24521">
        <w:trPr>
          <w:trHeight w:val="840"/>
        </w:trPr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00333" w14:textId="1DB30D24" w:rsidR="00E82966" w:rsidRPr="00E82966" w:rsidRDefault="00E82966" w:rsidP="00D24521">
            <w:pPr>
              <w:jc w:val="center"/>
              <w:rPr>
                <w:sz w:val="22"/>
                <w:szCs w:val="22"/>
              </w:rPr>
            </w:pPr>
            <w:r w:rsidRPr="00E82966">
              <w:rPr>
                <w:b/>
                <w:bCs/>
                <w:sz w:val="22"/>
                <w:szCs w:val="22"/>
              </w:rPr>
              <w:t>Data de início da vigência da contratação temporária</w:t>
            </w:r>
          </w:p>
        </w:tc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490AA" w14:textId="2E9DF6BD" w:rsidR="00D24521" w:rsidRDefault="0062716E" w:rsidP="006271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24521" w:rsidRPr="00D24521">
              <w:rPr>
                <w:sz w:val="22"/>
                <w:szCs w:val="22"/>
              </w:rPr>
              <w:t>____/____/______</w:t>
            </w:r>
            <w:proofErr w:type="gramStart"/>
            <w:r w:rsidR="00D24521" w:rsidRPr="00D24521">
              <w:rPr>
                <w:sz w:val="22"/>
                <w:szCs w:val="22"/>
              </w:rPr>
              <w:t>   (</w:t>
            </w:r>
            <w:proofErr w:type="gramEnd"/>
            <w:r w:rsidR="00D24521" w:rsidRPr="00D24521">
              <w:rPr>
                <w:sz w:val="22"/>
                <w:szCs w:val="22"/>
              </w:rPr>
              <w:t xml:space="preserve">A data de início da vigência </w:t>
            </w:r>
            <w:r>
              <w:rPr>
                <w:sz w:val="22"/>
                <w:szCs w:val="22"/>
              </w:rPr>
              <w:t>da contratação é</w:t>
            </w:r>
            <w:r w:rsidR="00D24521" w:rsidRPr="00D245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contada a partir d</w:t>
            </w:r>
            <w:r w:rsidR="00D24521" w:rsidRPr="00D24521">
              <w:rPr>
                <w:sz w:val="22"/>
                <w:szCs w:val="22"/>
              </w:rPr>
              <w:t xml:space="preserve">a data </w:t>
            </w:r>
            <w:r>
              <w:rPr>
                <w:sz w:val="22"/>
                <w:szCs w:val="22"/>
              </w:rPr>
              <w:t>da assinatura do primeiro contrato, art. 9°)</w:t>
            </w:r>
          </w:p>
          <w:p w14:paraId="7DB79789" w14:textId="50E50379" w:rsidR="00E82966" w:rsidRPr="00E82966" w:rsidRDefault="00E82966" w:rsidP="00D24521">
            <w:pPr>
              <w:jc w:val="both"/>
              <w:rPr>
                <w:sz w:val="22"/>
                <w:szCs w:val="22"/>
              </w:rPr>
            </w:pPr>
          </w:p>
        </w:tc>
      </w:tr>
      <w:tr w:rsidR="00E82966" w:rsidRPr="00E82966" w14:paraId="798CE207" w14:textId="77777777" w:rsidTr="00D24521">
        <w:trPr>
          <w:trHeight w:val="840"/>
        </w:trPr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B3895" w14:textId="597E4639" w:rsidR="00E82966" w:rsidRPr="00E82966" w:rsidRDefault="00E82966" w:rsidP="00D24521">
            <w:pPr>
              <w:jc w:val="center"/>
              <w:rPr>
                <w:sz w:val="22"/>
                <w:szCs w:val="22"/>
              </w:rPr>
            </w:pPr>
            <w:r w:rsidRPr="00E82966">
              <w:rPr>
                <w:b/>
                <w:bCs/>
                <w:sz w:val="22"/>
                <w:szCs w:val="22"/>
              </w:rPr>
              <w:t>Período de referência</w:t>
            </w:r>
            <w:r w:rsidR="003A3CB2">
              <w:rPr>
                <w:b/>
                <w:bCs/>
                <w:sz w:val="22"/>
                <w:szCs w:val="22"/>
              </w:rPr>
              <w:t xml:space="preserve"> do Relatório de Meta</w:t>
            </w:r>
            <w:r w:rsidR="0062716E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68C31" w14:textId="7D0F7CEF" w:rsidR="00E82966" w:rsidRPr="00E82966" w:rsidRDefault="00D24521" w:rsidP="00D245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82966" w:rsidRPr="00E82966">
              <w:rPr>
                <w:sz w:val="22"/>
                <w:szCs w:val="22"/>
              </w:rPr>
              <w:t>___ / _______ a ___ / _______ (Exemplo: 05/202</w:t>
            </w:r>
            <w:r w:rsidR="0062716E">
              <w:rPr>
                <w:sz w:val="22"/>
                <w:szCs w:val="22"/>
              </w:rPr>
              <w:t>5</w:t>
            </w:r>
            <w:r w:rsidR="00E82966" w:rsidRPr="00E82966">
              <w:rPr>
                <w:sz w:val="22"/>
                <w:szCs w:val="22"/>
              </w:rPr>
              <w:t xml:space="preserve"> a 11/202</w:t>
            </w:r>
            <w:r w:rsidR="0062716E">
              <w:rPr>
                <w:sz w:val="22"/>
                <w:szCs w:val="22"/>
              </w:rPr>
              <w:t>5</w:t>
            </w:r>
            <w:r w:rsidR="00E82966" w:rsidRPr="00E82966">
              <w:rPr>
                <w:sz w:val="22"/>
                <w:szCs w:val="22"/>
              </w:rPr>
              <w:t>) </w:t>
            </w:r>
            <w:r w:rsidR="0062716E">
              <w:rPr>
                <w:sz w:val="22"/>
                <w:szCs w:val="22"/>
              </w:rPr>
              <w:t>(§2º do art. 4°)</w:t>
            </w:r>
          </w:p>
        </w:tc>
      </w:tr>
      <w:tr w:rsidR="00E82966" w:rsidRPr="00E82966" w14:paraId="574449CB" w14:textId="77777777" w:rsidTr="00D24521">
        <w:trPr>
          <w:trHeight w:val="840"/>
        </w:trPr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82985" w14:textId="58AEE103" w:rsidR="00E82966" w:rsidRPr="00E82966" w:rsidRDefault="00E82966" w:rsidP="00D24521">
            <w:pPr>
              <w:jc w:val="center"/>
              <w:rPr>
                <w:sz w:val="22"/>
                <w:szCs w:val="22"/>
              </w:rPr>
            </w:pPr>
            <w:r w:rsidRPr="00E82966">
              <w:rPr>
                <w:b/>
                <w:bCs/>
                <w:sz w:val="22"/>
                <w:szCs w:val="22"/>
              </w:rPr>
              <w:t>Data de envio e número SEI do último Relatório de Metas (se houver)</w:t>
            </w:r>
          </w:p>
        </w:tc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D9A47" w14:textId="386779C2" w:rsidR="00E82966" w:rsidRPr="00E82966" w:rsidRDefault="00D24521" w:rsidP="00D245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82966" w:rsidRPr="00E82966">
              <w:rPr>
                <w:sz w:val="22"/>
                <w:szCs w:val="22"/>
              </w:rPr>
              <w:t>____/____/______  </w:t>
            </w:r>
          </w:p>
        </w:tc>
      </w:tr>
      <w:tr w:rsidR="00E82966" w:rsidRPr="00E82966" w14:paraId="1AB5C35F" w14:textId="77777777" w:rsidTr="00D24521">
        <w:trPr>
          <w:trHeight w:val="840"/>
        </w:trPr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FCCD5" w14:textId="47FB0C07" w:rsidR="00E82966" w:rsidRPr="00E82966" w:rsidRDefault="00E82966" w:rsidP="00D24521">
            <w:pPr>
              <w:jc w:val="center"/>
              <w:rPr>
                <w:sz w:val="22"/>
                <w:szCs w:val="22"/>
              </w:rPr>
            </w:pPr>
            <w:r w:rsidRPr="00E82966">
              <w:rPr>
                <w:b/>
                <w:bCs/>
                <w:sz w:val="22"/>
                <w:szCs w:val="22"/>
              </w:rPr>
              <w:t>Data de preenchimento</w:t>
            </w:r>
          </w:p>
        </w:tc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1EA49" w14:textId="25F77D39" w:rsidR="00E82966" w:rsidRPr="00E82966" w:rsidRDefault="00D24521" w:rsidP="00D245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82966" w:rsidRPr="00E82966">
              <w:rPr>
                <w:sz w:val="22"/>
                <w:szCs w:val="22"/>
              </w:rPr>
              <w:t>____/____/______ </w:t>
            </w:r>
          </w:p>
        </w:tc>
      </w:tr>
    </w:tbl>
    <w:p w14:paraId="10D0ABDA" w14:textId="77777777" w:rsidR="004F3ED5" w:rsidRDefault="004F3ED5"/>
    <w:sectPr w:rsidR="004F3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21D"/>
    <w:multiLevelType w:val="multilevel"/>
    <w:tmpl w:val="09DEE2C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B57CCE"/>
    <w:multiLevelType w:val="hybridMultilevel"/>
    <w:tmpl w:val="B0F2C81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17307"/>
    <w:multiLevelType w:val="hybridMultilevel"/>
    <w:tmpl w:val="C8B443DC"/>
    <w:lvl w:ilvl="0" w:tplc="FB069B5C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4789954">
    <w:abstractNumId w:val="0"/>
  </w:num>
  <w:num w:numId="2" w16cid:durableId="1833763975">
    <w:abstractNumId w:val="1"/>
  </w:num>
  <w:num w:numId="3" w16cid:durableId="560292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66"/>
    <w:rsid w:val="003333BC"/>
    <w:rsid w:val="003A3CB2"/>
    <w:rsid w:val="00493DC2"/>
    <w:rsid w:val="004F3ED5"/>
    <w:rsid w:val="0062716E"/>
    <w:rsid w:val="008C3E10"/>
    <w:rsid w:val="00D24521"/>
    <w:rsid w:val="00DB1D7F"/>
    <w:rsid w:val="00DF1734"/>
    <w:rsid w:val="00E8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6ABA"/>
  <w15:chartTrackingRefBased/>
  <w15:docId w15:val="{CE5EDCAF-1F59-45AB-B710-8EB22E8A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82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2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2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2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2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2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2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2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2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2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2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2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29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296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29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29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29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29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2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2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2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2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2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29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29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296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2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296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29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8296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2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.gov.br/en/web/dou/-/instrucao-normativa-n-1-de-27-de-agosto-de-2019-2134774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Cristina Porto</dc:creator>
  <cp:keywords/>
  <dc:description/>
  <cp:lastModifiedBy>Daniela Cristina Porto</cp:lastModifiedBy>
  <cp:revision>4</cp:revision>
  <dcterms:created xsi:type="dcterms:W3CDTF">2026-03-24T13:40:00Z</dcterms:created>
  <dcterms:modified xsi:type="dcterms:W3CDTF">2026-03-24T17:14:00Z</dcterms:modified>
</cp:coreProperties>
</file>