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4C88" w14:textId="433B7E76" w:rsidR="005D2EF8" w:rsidRDefault="005D2EF8" w:rsidP="005D2EF8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5D2EF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Migração das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Transações</w:t>
      </w:r>
      <w:r w:rsidRPr="005D2EF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TBATUPAGUG e TBIACEUPAG do SIAPE para o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SIGEPE – </w:t>
      </w:r>
      <w:r w:rsidRPr="005D2EF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EORG</w:t>
      </w:r>
    </w:p>
    <w:p w14:paraId="6D2A1CA6" w14:textId="68C9B579" w:rsidR="005D2EF8" w:rsidRDefault="005D2EF8" w:rsidP="005D2EF8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1D43C15E" w14:textId="4B5E07E4" w:rsidR="00D65894" w:rsidRDefault="00D65894" w:rsidP="00D65894">
      <w:pPr>
        <w:pStyle w:val="paragraph"/>
        <w:spacing w:before="0" w:beforeAutospacing="0" w:after="0" w:afterAutospacing="0"/>
        <w:ind w:left="-567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7161A060" w14:textId="159EBACB" w:rsidR="00D65894" w:rsidRPr="00D65894" w:rsidRDefault="00D65894" w:rsidP="00D65894">
      <w:pPr>
        <w:pStyle w:val="paragraph"/>
        <w:spacing w:before="0" w:beforeAutospacing="0" w:after="0" w:afterAutospacing="0"/>
        <w:ind w:left="-567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65894">
        <w:rPr>
          <w:rStyle w:val="normaltextrun"/>
          <w:rFonts w:ascii="Arial" w:hAnsi="Arial" w:cs="Arial"/>
          <w:color w:val="000000"/>
          <w:shd w:val="clear" w:color="auto" w:fill="FFFFFF"/>
        </w:rPr>
        <w:t>Abaixo seguem manual de uso das funcionalidades de Atualização de Dados Bancários e Inclusão/Alteração de UPAG Centralizadora.</w:t>
      </w:r>
    </w:p>
    <w:p w14:paraId="4A9C4805" w14:textId="77777777" w:rsidR="005D2EF8" w:rsidRDefault="005D2EF8" w:rsidP="00887FB7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3727F74" w14:textId="7735A490" w:rsidR="00F00254" w:rsidRDefault="00F00254" w:rsidP="005D2EF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Atualização dos dados bancários da UPAG</w:t>
      </w:r>
      <w:r>
        <w:rPr>
          <w:rStyle w:val="eop"/>
          <w:rFonts w:ascii="Arial" w:hAnsi="Arial" w:cs="Arial"/>
        </w:rPr>
        <w:t> </w:t>
      </w:r>
    </w:p>
    <w:p w14:paraId="5874713B" w14:textId="77777777" w:rsidR="00887FB7" w:rsidRDefault="00887FB7" w:rsidP="00887FB7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690289A" w14:textId="47E466F6" w:rsidR="00F00254" w:rsidRPr="005D2EF8" w:rsidRDefault="00887FB7" w:rsidP="005D2EF8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Menu: </w:t>
      </w:r>
      <w:r w:rsidR="00F00254">
        <w:rPr>
          <w:rStyle w:val="normaltextrun"/>
          <w:rFonts w:ascii="Arial" w:hAnsi="Arial" w:cs="Arial"/>
        </w:rPr>
        <w:t>Gestão de Pessoas &gt; Estrutura Organizacional &gt; UPAG &gt; Cadastr</w:t>
      </w:r>
      <w:r>
        <w:rPr>
          <w:rStyle w:val="normaltextrun"/>
          <w:rFonts w:ascii="Arial" w:hAnsi="Arial" w:cs="Arial"/>
        </w:rPr>
        <w:t>o de</w:t>
      </w:r>
      <w:r w:rsidR="00F00254">
        <w:rPr>
          <w:rStyle w:val="normaltextrun"/>
          <w:rFonts w:ascii="Arial" w:hAnsi="Arial" w:cs="Arial"/>
        </w:rPr>
        <w:t xml:space="preserve"> Convênios Bancários</w:t>
      </w:r>
      <w:r w:rsidR="00F00254">
        <w:rPr>
          <w:rStyle w:val="eop"/>
          <w:rFonts w:ascii="Arial" w:hAnsi="Arial" w:cs="Arial"/>
        </w:rPr>
        <w:t> </w:t>
      </w:r>
    </w:p>
    <w:p w14:paraId="781EFE85" w14:textId="640E354F" w:rsidR="00502E56" w:rsidRDefault="00502E56" w:rsidP="00C61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102004DF" w14:textId="7084070D" w:rsidR="008111A7" w:rsidRPr="008111A7" w:rsidRDefault="008111A7" w:rsidP="008111A7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111A7">
        <w:rPr>
          <w:rStyle w:val="normaltextrun"/>
          <w:rFonts w:ascii="Arial" w:hAnsi="Arial" w:cs="Arial"/>
          <w:sz w:val="22"/>
          <w:szCs w:val="22"/>
        </w:rPr>
        <w:t>Acesso ao menu no EORG</w:t>
      </w:r>
    </w:p>
    <w:p w14:paraId="64A88509" w14:textId="77777777" w:rsidR="008111A7" w:rsidRDefault="008111A7" w:rsidP="008111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3F56B416" w14:textId="45093E3E" w:rsidR="00F00254" w:rsidRDefault="00F00254" w:rsidP="00F00254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F00254">
        <w:rPr>
          <w:rStyle w:val="normaltextrun"/>
          <w:rFonts w:ascii="Arial" w:hAnsi="Arial" w:cs="Arial"/>
          <w:b/>
          <w:bCs/>
          <w:noProof/>
        </w:rPr>
        <w:drawing>
          <wp:inline distT="0" distB="0" distL="0" distR="0" wp14:anchorId="0EA59E61" wp14:editId="5012EB6E">
            <wp:extent cx="6324600" cy="1236808"/>
            <wp:effectExtent l="0" t="0" r="0" b="1905"/>
            <wp:docPr id="12" name="Imagem 12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Interface gráfica do usuári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7225" cy="124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B677" w14:textId="499B9192" w:rsidR="00E56415" w:rsidRDefault="00E56415" w:rsidP="005D2EF8">
      <w:pPr>
        <w:rPr>
          <w:noProof/>
        </w:rPr>
      </w:pPr>
    </w:p>
    <w:p w14:paraId="702C7690" w14:textId="42449BC1" w:rsidR="008111A7" w:rsidRDefault="00877EC4" w:rsidP="008111A7">
      <w:pPr>
        <w:pStyle w:val="PargrafodaLista"/>
        <w:numPr>
          <w:ilvl w:val="1"/>
          <w:numId w:val="2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</w:t>
      </w:r>
      <w:r w:rsidR="008111A7" w:rsidRPr="008111A7">
        <w:rPr>
          <w:rFonts w:ascii="Arial" w:hAnsi="Arial" w:cs="Arial"/>
          <w:noProof/>
        </w:rPr>
        <w:t xml:space="preserve">ela de </w:t>
      </w:r>
      <w:r>
        <w:rPr>
          <w:rFonts w:ascii="Arial" w:hAnsi="Arial" w:cs="Arial"/>
          <w:noProof/>
        </w:rPr>
        <w:t>C</w:t>
      </w:r>
      <w:r w:rsidR="008111A7" w:rsidRPr="008111A7">
        <w:rPr>
          <w:rFonts w:ascii="Arial" w:hAnsi="Arial" w:cs="Arial"/>
          <w:noProof/>
        </w:rPr>
        <w:t>adastro de Convênios Bancários</w:t>
      </w:r>
    </w:p>
    <w:p w14:paraId="5D1809DD" w14:textId="6A4002E5" w:rsidR="00A94429" w:rsidRDefault="00A94429" w:rsidP="00D206F0">
      <w:pPr>
        <w:ind w:left="-567"/>
        <w:jc w:val="both"/>
        <w:rPr>
          <w:rFonts w:ascii="Arial" w:hAnsi="Arial" w:cs="Arial"/>
          <w:noProof/>
        </w:rPr>
      </w:pPr>
      <w:r w:rsidRPr="00F00254">
        <w:rPr>
          <w:noProof/>
        </w:rPr>
        <w:drawing>
          <wp:inline distT="0" distB="0" distL="0" distR="0" wp14:anchorId="34BBE901" wp14:editId="35F4F05D">
            <wp:extent cx="6324600" cy="4516669"/>
            <wp:effectExtent l="0" t="0" r="0" b="0"/>
            <wp:docPr id="2" name="Imagem 2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, Email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187" cy="452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9B62" w14:textId="77777777" w:rsidR="00D206F0" w:rsidRDefault="00D206F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349B3DC1" w14:textId="3AF3D5B4" w:rsidR="00D206F0" w:rsidRDefault="002F14EE" w:rsidP="00D206F0">
      <w:pPr>
        <w:pStyle w:val="PargrafodaLista"/>
        <w:numPr>
          <w:ilvl w:val="1"/>
          <w:numId w:val="2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Uma UPAG que é centralizada por outra somente pode cadastrar convênios bancários na UPAG à qual é centralizada, ou interromper essa centralização como mostrado na tela abaixo</w:t>
      </w:r>
    </w:p>
    <w:p w14:paraId="375A1B81" w14:textId="77777777" w:rsidR="00D206F0" w:rsidRPr="00D206F0" w:rsidRDefault="00D206F0" w:rsidP="00D206F0">
      <w:pPr>
        <w:pStyle w:val="PargrafodaLista"/>
        <w:rPr>
          <w:rFonts w:ascii="Arial" w:hAnsi="Arial" w:cs="Arial"/>
          <w:noProof/>
        </w:rPr>
      </w:pPr>
    </w:p>
    <w:p w14:paraId="086E91E0" w14:textId="16DDF7C9" w:rsidR="002F14EE" w:rsidRDefault="002F14EE" w:rsidP="00D206F0">
      <w:pPr>
        <w:pStyle w:val="PargrafodaLista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59C2E2A6" wp14:editId="4BE015AF">
            <wp:extent cx="5400040" cy="3815080"/>
            <wp:effectExtent l="0" t="0" r="0" b="0"/>
            <wp:docPr id="3" name="Imagem 3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Texto, Aplicativo, Email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79E47" w14:textId="77777777" w:rsidR="00D206F0" w:rsidRPr="002F14EE" w:rsidRDefault="00D206F0" w:rsidP="00D206F0">
      <w:pPr>
        <w:pStyle w:val="PargrafodaLista"/>
        <w:rPr>
          <w:rFonts w:ascii="Arial" w:hAnsi="Arial" w:cs="Arial"/>
          <w:noProof/>
        </w:rPr>
      </w:pPr>
    </w:p>
    <w:p w14:paraId="2A205A24" w14:textId="0CEB72FE" w:rsidR="00A94429" w:rsidRDefault="002F14EE" w:rsidP="008111A7">
      <w:pPr>
        <w:pStyle w:val="PargrafodaLista"/>
        <w:numPr>
          <w:ilvl w:val="1"/>
          <w:numId w:val="2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Abaixo temos uma UPAG centralizadora em que é possível fazer o cadastro de convênios bancários.</w:t>
      </w:r>
    </w:p>
    <w:p w14:paraId="0D843A0D" w14:textId="77777777" w:rsidR="002F14EE" w:rsidRPr="002F14EE" w:rsidRDefault="002F14EE" w:rsidP="002F14EE">
      <w:pPr>
        <w:pStyle w:val="PargrafodaLista"/>
        <w:rPr>
          <w:rFonts w:ascii="Arial" w:hAnsi="Arial" w:cs="Arial"/>
          <w:noProof/>
        </w:rPr>
      </w:pPr>
    </w:p>
    <w:p w14:paraId="3FA73AB6" w14:textId="1B02FCB7" w:rsidR="002F14EE" w:rsidRDefault="002F14EE" w:rsidP="002F14EE">
      <w:pPr>
        <w:pStyle w:val="PargrafodaLista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2BC24374" wp14:editId="47BC39D2">
            <wp:extent cx="5400040" cy="3695700"/>
            <wp:effectExtent l="0" t="0" r="0" b="0"/>
            <wp:docPr id="4" name="Imagem 4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terface gráfica do usuári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76E0" w14:textId="77777777" w:rsidR="008022CE" w:rsidRDefault="008022CE">
      <w:pPr>
        <w:rPr>
          <w:rStyle w:val="normaltextrun"/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Style w:val="normaltextrun"/>
          <w:rFonts w:ascii="Arial" w:hAnsi="Arial" w:cs="Arial"/>
          <w:b/>
          <w:bCs/>
        </w:rPr>
        <w:br w:type="page"/>
      </w:r>
    </w:p>
    <w:p w14:paraId="0A1B2735" w14:textId="65B3A4A0" w:rsidR="00CA5ACA" w:rsidRDefault="00CA5ACA" w:rsidP="005D2EF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lastRenderedPageBreak/>
        <w:t>Inclu</w:t>
      </w:r>
      <w:r w:rsidR="00887FB7">
        <w:rPr>
          <w:rStyle w:val="normaltextrun"/>
          <w:rFonts w:ascii="Arial" w:hAnsi="Arial" w:cs="Arial"/>
          <w:b/>
          <w:bCs/>
        </w:rPr>
        <w:t>são</w:t>
      </w:r>
      <w:r>
        <w:rPr>
          <w:rStyle w:val="normaltextrun"/>
          <w:rFonts w:ascii="Arial" w:hAnsi="Arial" w:cs="Arial"/>
          <w:b/>
          <w:bCs/>
        </w:rPr>
        <w:t>/</w:t>
      </w:r>
      <w:r w:rsidR="00887FB7">
        <w:rPr>
          <w:rStyle w:val="normaltextrun"/>
          <w:rFonts w:ascii="Arial" w:hAnsi="Arial" w:cs="Arial"/>
          <w:b/>
          <w:bCs/>
        </w:rPr>
        <w:t>A</w:t>
      </w:r>
      <w:r>
        <w:rPr>
          <w:rStyle w:val="normaltextrun"/>
          <w:rFonts w:ascii="Arial" w:hAnsi="Arial" w:cs="Arial"/>
          <w:b/>
          <w:bCs/>
        </w:rPr>
        <w:t>ltera</w:t>
      </w:r>
      <w:r w:rsidR="00887FB7">
        <w:rPr>
          <w:rStyle w:val="normaltextrun"/>
          <w:rFonts w:ascii="Arial" w:hAnsi="Arial" w:cs="Arial"/>
          <w:b/>
          <w:bCs/>
        </w:rPr>
        <w:t>ção de</w:t>
      </w:r>
      <w:r>
        <w:rPr>
          <w:rStyle w:val="normaltextrun"/>
          <w:rFonts w:ascii="Arial" w:hAnsi="Arial" w:cs="Arial"/>
          <w:b/>
          <w:bCs/>
        </w:rPr>
        <w:t xml:space="preserve"> UPAG centralizada</w:t>
      </w:r>
      <w:r>
        <w:rPr>
          <w:rStyle w:val="eop"/>
          <w:rFonts w:ascii="Arial" w:hAnsi="Arial" w:cs="Arial"/>
        </w:rPr>
        <w:t> </w:t>
      </w:r>
    </w:p>
    <w:p w14:paraId="01FEC2A2" w14:textId="77777777" w:rsidR="00887FB7" w:rsidRDefault="00887FB7" w:rsidP="00887FB7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EBBD75F" w14:textId="53376DCC" w:rsidR="00CA5ACA" w:rsidRDefault="00887FB7" w:rsidP="00887FB7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Menu: </w:t>
      </w:r>
      <w:r w:rsidR="00CA5ACA">
        <w:rPr>
          <w:rStyle w:val="normaltextrun"/>
          <w:rFonts w:ascii="Arial" w:hAnsi="Arial" w:cs="Arial"/>
        </w:rPr>
        <w:t xml:space="preserve">Gestão de Pessoas &gt; Estrutura Organizacional &gt; UPAG &gt; </w:t>
      </w:r>
      <w:r>
        <w:rPr>
          <w:rStyle w:val="normaltextrun"/>
          <w:rFonts w:ascii="Arial" w:hAnsi="Arial" w:cs="Arial"/>
        </w:rPr>
        <w:t xml:space="preserve">Centralização de </w:t>
      </w:r>
      <w:proofErr w:type="spellStart"/>
      <w:r>
        <w:rPr>
          <w:rStyle w:val="normaltextrun"/>
          <w:rFonts w:ascii="Arial" w:hAnsi="Arial" w:cs="Arial"/>
        </w:rPr>
        <w:t>UPAG´s</w:t>
      </w:r>
      <w:proofErr w:type="spellEnd"/>
    </w:p>
    <w:p w14:paraId="42F46188" w14:textId="2363A859" w:rsidR="005D2EF8" w:rsidRDefault="005D2EF8" w:rsidP="005D2EF8"/>
    <w:p w14:paraId="413E3387" w14:textId="619E5A4A" w:rsidR="005D2EF8" w:rsidRDefault="005D2EF8" w:rsidP="008111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111A7">
        <w:rPr>
          <w:rStyle w:val="normaltextrun"/>
          <w:rFonts w:ascii="Arial" w:hAnsi="Arial" w:cs="Arial"/>
          <w:sz w:val="22"/>
          <w:szCs w:val="22"/>
        </w:rPr>
        <w:t>2.1. Acess</w:t>
      </w:r>
      <w:r w:rsidR="008111A7">
        <w:rPr>
          <w:rStyle w:val="normaltextrun"/>
          <w:rFonts w:ascii="Arial" w:hAnsi="Arial" w:cs="Arial"/>
          <w:sz w:val="22"/>
          <w:szCs w:val="22"/>
        </w:rPr>
        <w:t>o</w:t>
      </w:r>
      <w:r w:rsidRPr="008111A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111A7">
        <w:rPr>
          <w:rStyle w:val="normaltextrun"/>
          <w:rFonts w:ascii="Arial" w:hAnsi="Arial" w:cs="Arial"/>
          <w:sz w:val="22"/>
          <w:szCs w:val="22"/>
        </w:rPr>
        <w:t>a</w:t>
      </w:r>
      <w:r w:rsidRPr="008111A7">
        <w:rPr>
          <w:rStyle w:val="normaltextrun"/>
          <w:rFonts w:ascii="Arial" w:hAnsi="Arial" w:cs="Arial"/>
          <w:sz w:val="22"/>
          <w:szCs w:val="22"/>
        </w:rPr>
        <w:t>o menu</w:t>
      </w:r>
      <w:r w:rsidR="00344FD9" w:rsidRPr="008111A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111A7">
        <w:rPr>
          <w:rStyle w:val="normaltextrun"/>
          <w:rFonts w:ascii="Arial" w:hAnsi="Arial" w:cs="Arial"/>
          <w:sz w:val="22"/>
          <w:szCs w:val="22"/>
        </w:rPr>
        <w:t>no EORG</w:t>
      </w:r>
    </w:p>
    <w:p w14:paraId="0179FB0F" w14:textId="77777777" w:rsidR="008111A7" w:rsidRPr="008111A7" w:rsidRDefault="008111A7" w:rsidP="008111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33A8C78" w14:textId="77777777" w:rsidR="008111A7" w:rsidRDefault="00887FB7" w:rsidP="008111A7">
      <w:pPr>
        <w:ind w:left="-567"/>
        <w:rPr>
          <w:rFonts w:ascii="Arial" w:hAnsi="Arial" w:cs="Arial"/>
        </w:rPr>
      </w:pPr>
      <w:r w:rsidRPr="00887FB7">
        <w:rPr>
          <w:noProof/>
        </w:rPr>
        <w:drawing>
          <wp:inline distT="0" distB="0" distL="0" distR="0" wp14:anchorId="37FE40D9" wp14:editId="416B0E46">
            <wp:extent cx="6305550" cy="1233082"/>
            <wp:effectExtent l="0" t="0" r="0" b="5715"/>
            <wp:docPr id="14" name="Imagem 14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Interface gráfica do usuário, Site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2908" cy="124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EF8" w:rsidRPr="008111A7">
        <w:rPr>
          <w:rFonts w:ascii="Arial" w:hAnsi="Arial" w:cs="Arial"/>
        </w:rPr>
        <w:t xml:space="preserve"> </w:t>
      </w:r>
    </w:p>
    <w:p w14:paraId="29F9F532" w14:textId="7C242809" w:rsidR="005D2EF8" w:rsidRPr="008111A7" w:rsidRDefault="008111A7" w:rsidP="008111A7">
      <w:pPr>
        <w:ind w:right="-427"/>
      </w:pPr>
      <w:r>
        <w:rPr>
          <w:rFonts w:ascii="Arial" w:hAnsi="Arial" w:cs="Arial"/>
        </w:rPr>
        <w:t xml:space="preserve">2.2. </w:t>
      </w:r>
      <w:r w:rsidR="00877EC4">
        <w:rPr>
          <w:rFonts w:ascii="Arial" w:hAnsi="Arial" w:cs="Arial"/>
        </w:rPr>
        <w:t xml:space="preserve">Tela de Centralização de </w:t>
      </w:r>
      <w:proofErr w:type="spellStart"/>
      <w:r w:rsidR="00877EC4">
        <w:rPr>
          <w:rFonts w:ascii="Arial" w:hAnsi="Arial" w:cs="Arial"/>
        </w:rPr>
        <w:t>UPAG´s</w:t>
      </w:r>
      <w:proofErr w:type="spellEnd"/>
    </w:p>
    <w:p w14:paraId="4775DFAA" w14:textId="1D14ACDA" w:rsidR="00887FB7" w:rsidRDefault="00887FB7" w:rsidP="00887FB7">
      <w:pPr>
        <w:ind w:left="-567"/>
      </w:pPr>
      <w:r w:rsidRPr="00887FB7">
        <w:rPr>
          <w:noProof/>
        </w:rPr>
        <w:drawing>
          <wp:inline distT="0" distB="0" distL="0" distR="0" wp14:anchorId="3D37F831" wp14:editId="3011E410">
            <wp:extent cx="6305550" cy="5276375"/>
            <wp:effectExtent l="0" t="0" r="0" b="635"/>
            <wp:docPr id="15" name="Imagem 15" descr="Interface gráfica do usuário, Texto, Aplicativo, Email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Interface gráfica do usuário, Texto, Aplicativo, Email, Site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4049" cy="529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02374" w14:textId="77777777" w:rsidR="00877EC4" w:rsidRDefault="00877EC4"/>
    <w:p w14:paraId="4093EFB1" w14:textId="65F2EE44" w:rsidR="00877EC4" w:rsidRPr="008111A7" w:rsidRDefault="00877EC4" w:rsidP="00877EC4">
      <w:pPr>
        <w:ind w:right="-427"/>
      </w:pPr>
      <w:r>
        <w:t xml:space="preserve">2.3. </w:t>
      </w:r>
      <w:r>
        <w:rPr>
          <w:rFonts w:ascii="Arial" w:hAnsi="Arial" w:cs="Arial"/>
        </w:rPr>
        <w:t>A</w:t>
      </w:r>
      <w:r w:rsidRPr="008111A7">
        <w:rPr>
          <w:rFonts w:ascii="Arial" w:hAnsi="Arial" w:cs="Arial"/>
        </w:rPr>
        <w:t xml:space="preserve"> listagem de </w:t>
      </w:r>
      <w:proofErr w:type="spellStart"/>
      <w:r w:rsidRPr="008111A7">
        <w:rPr>
          <w:rFonts w:ascii="Arial" w:hAnsi="Arial" w:cs="Arial"/>
        </w:rPr>
        <w:t>UPAG´s</w:t>
      </w:r>
      <w:proofErr w:type="spellEnd"/>
      <w:r w:rsidRPr="008111A7">
        <w:rPr>
          <w:rFonts w:ascii="Arial" w:hAnsi="Arial" w:cs="Arial"/>
        </w:rPr>
        <w:t xml:space="preserve"> do órgão será exibida </w:t>
      </w:r>
      <w:r>
        <w:rPr>
          <w:rFonts w:ascii="Arial" w:hAnsi="Arial" w:cs="Arial"/>
        </w:rPr>
        <w:t xml:space="preserve">assim que a tela de centralização for carregada </w:t>
      </w:r>
      <w:r w:rsidRPr="008111A7">
        <w:rPr>
          <w:rFonts w:ascii="Arial" w:hAnsi="Arial" w:cs="Arial"/>
        </w:rPr>
        <w:t xml:space="preserve">e uma marcação à esquerda dos registros informará as </w:t>
      </w:r>
      <w:proofErr w:type="spellStart"/>
      <w:r w:rsidRPr="008111A7">
        <w:rPr>
          <w:rFonts w:ascii="Arial" w:hAnsi="Arial" w:cs="Arial"/>
        </w:rPr>
        <w:t>UPAG</w:t>
      </w:r>
      <w:r>
        <w:rPr>
          <w:rFonts w:ascii="Arial" w:hAnsi="Arial" w:cs="Arial"/>
        </w:rPr>
        <w:t>´</w:t>
      </w:r>
      <w:r w:rsidRPr="008111A7">
        <w:rPr>
          <w:rFonts w:ascii="Arial" w:hAnsi="Arial" w:cs="Arial"/>
        </w:rPr>
        <w:t>s</w:t>
      </w:r>
      <w:proofErr w:type="spellEnd"/>
      <w:r w:rsidRPr="008111A7">
        <w:rPr>
          <w:rFonts w:ascii="Arial" w:hAnsi="Arial" w:cs="Arial"/>
        </w:rPr>
        <w:t xml:space="preserve"> vinculadas à </w:t>
      </w:r>
      <w:r w:rsidRPr="008111A7">
        <w:rPr>
          <w:rFonts w:ascii="Arial" w:hAnsi="Arial" w:cs="Arial"/>
        </w:rPr>
        <w:lastRenderedPageBreak/>
        <w:t>UPAG centralizadora</w:t>
      </w:r>
      <w:r>
        <w:rPr>
          <w:rFonts w:ascii="Arial" w:hAnsi="Arial" w:cs="Arial"/>
        </w:rPr>
        <w:t>.</w:t>
      </w:r>
      <w:r w:rsidRPr="00811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coluna “Centralizadora”</w:t>
      </w:r>
      <w:r w:rsidRPr="008111A7">
        <w:rPr>
          <w:rFonts w:ascii="Arial" w:hAnsi="Arial" w:cs="Arial"/>
        </w:rPr>
        <w:t xml:space="preserve"> identifica a qual UPAG elas estão vinculadas, ou se não possuem vínculo.</w:t>
      </w:r>
    </w:p>
    <w:p w14:paraId="13355675" w14:textId="78478CF7" w:rsidR="00E6431A" w:rsidRPr="00DE51BE" w:rsidRDefault="00DE51BE" w:rsidP="00DE51BE">
      <w:pPr>
        <w:ind w:right="-427"/>
        <w:rPr>
          <w:rFonts w:ascii="Arial" w:hAnsi="Arial" w:cs="Arial"/>
        </w:rPr>
      </w:pPr>
      <w:r w:rsidRPr="00DE51BE">
        <w:rPr>
          <w:rFonts w:ascii="Arial" w:hAnsi="Arial" w:cs="Arial"/>
        </w:rPr>
        <w:t>2.4. Para fazer uma vinculação de uma UPAG, basta marcar o registro, na primeira coluna do la</w:t>
      </w:r>
      <w:r w:rsidR="008022CE">
        <w:rPr>
          <w:rFonts w:ascii="Arial" w:hAnsi="Arial" w:cs="Arial"/>
        </w:rPr>
        <w:t>d</w:t>
      </w:r>
      <w:r w:rsidRPr="00DE51BE">
        <w:rPr>
          <w:rFonts w:ascii="Arial" w:hAnsi="Arial" w:cs="Arial"/>
        </w:rPr>
        <w:t>o esquerdo</w:t>
      </w:r>
      <w:r w:rsidR="008022CE">
        <w:rPr>
          <w:rFonts w:ascii="Arial" w:hAnsi="Arial" w:cs="Arial"/>
        </w:rPr>
        <w:t xml:space="preserve"> da lista</w:t>
      </w:r>
      <w:r w:rsidRPr="00DE51BE">
        <w:rPr>
          <w:rFonts w:ascii="Arial" w:hAnsi="Arial" w:cs="Arial"/>
        </w:rPr>
        <w:t xml:space="preserve">. Para desvincular um registro, basta desmarcar </w:t>
      </w:r>
      <w:r w:rsidR="008022CE">
        <w:rPr>
          <w:rFonts w:ascii="Arial" w:hAnsi="Arial" w:cs="Arial"/>
        </w:rPr>
        <w:t xml:space="preserve">o registro </w:t>
      </w:r>
      <w:r w:rsidRPr="00DE51BE">
        <w:rPr>
          <w:rFonts w:ascii="Arial" w:hAnsi="Arial" w:cs="Arial"/>
        </w:rPr>
        <w:t>na primeira coluna</w:t>
      </w:r>
      <w:r w:rsidR="008022CE">
        <w:rPr>
          <w:rFonts w:ascii="Arial" w:hAnsi="Arial" w:cs="Arial"/>
        </w:rPr>
        <w:t xml:space="preserve"> da lista</w:t>
      </w:r>
      <w:r w:rsidRPr="00DE51BE">
        <w:rPr>
          <w:rFonts w:ascii="Arial" w:hAnsi="Arial" w:cs="Arial"/>
        </w:rPr>
        <w:t>. Para ambos os casos, clique no botão Gravar no final da página, como mostrado abaixo.</w:t>
      </w:r>
    </w:p>
    <w:p w14:paraId="7ED65516" w14:textId="1F49F52D" w:rsidR="00E6431A" w:rsidRDefault="00DE51BE">
      <w:r>
        <w:rPr>
          <w:noProof/>
        </w:rPr>
        <w:drawing>
          <wp:inline distT="0" distB="0" distL="0" distR="0" wp14:anchorId="734F7ECF" wp14:editId="16E05FC2">
            <wp:extent cx="5400040" cy="3267710"/>
            <wp:effectExtent l="0" t="0" r="0" b="8890"/>
            <wp:docPr id="5" name="Imagem 5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Interface gráfica do usuário, Aplicativo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631BA" w14:textId="77777777" w:rsidR="00360785" w:rsidRDefault="00360785"/>
    <w:p w14:paraId="25862369" w14:textId="260927D2" w:rsidR="002A7915" w:rsidRDefault="002A7915"/>
    <w:p w14:paraId="4849715D" w14:textId="448EE0F7" w:rsidR="002A7915" w:rsidRDefault="002A7915"/>
    <w:p w14:paraId="385937F3" w14:textId="51C44569" w:rsidR="002A7915" w:rsidRDefault="002A7915"/>
    <w:p w14:paraId="71A7A8B4" w14:textId="77777777" w:rsidR="002A7915" w:rsidRDefault="002A7915"/>
    <w:p w14:paraId="3EA55DEC" w14:textId="69110478" w:rsidR="00E56415" w:rsidRDefault="00E56415"/>
    <w:p w14:paraId="4CE55259" w14:textId="1495099C" w:rsidR="00E56415" w:rsidRDefault="00E56415"/>
    <w:p w14:paraId="349E6104" w14:textId="3AFCAAE6" w:rsidR="00E56415" w:rsidRDefault="00E56415"/>
    <w:p w14:paraId="0A35083C" w14:textId="77777777" w:rsidR="00E56415" w:rsidRDefault="00E56415"/>
    <w:sectPr w:rsidR="00E56415" w:rsidSect="00D206F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088D"/>
    <w:multiLevelType w:val="hybridMultilevel"/>
    <w:tmpl w:val="7A5A5B14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FF62675"/>
    <w:multiLevelType w:val="multilevel"/>
    <w:tmpl w:val="7DCC9EA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2" w15:restartNumberingAfterBreak="0">
    <w:nsid w:val="71B3261E"/>
    <w:multiLevelType w:val="multilevel"/>
    <w:tmpl w:val="219EFD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83380413">
    <w:abstractNumId w:val="1"/>
  </w:num>
  <w:num w:numId="2" w16cid:durableId="534267480">
    <w:abstractNumId w:val="2"/>
  </w:num>
  <w:num w:numId="3" w16cid:durableId="75000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415"/>
    <w:rsid w:val="00147254"/>
    <w:rsid w:val="002A7915"/>
    <w:rsid w:val="002F14EE"/>
    <w:rsid w:val="00344FD9"/>
    <w:rsid w:val="00360785"/>
    <w:rsid w:val="003869C8"/>
    <w:rsid w:val="003A5507"/>
    <w:rsid w:val="004730A8"/>
    <w:rsid w:val="00502E56"/>
    <w:rsid w:val="005D2EF8"/>
    <w:rsid w:val="006514BA"/>
    <w:rsid w:val="008022CE"/>
    <w:rsid w:val="008111A7"/>
    <w:rsid w:val="00877EC4"/>
    <w:rsid w:val="00887FB7"/>
    <w:rsid w:val="00A94429"/>
    <w:rsid w:val="00B84D97"/>
    <w:rsid w:val="00C61608"/>
    <w:rsid w:val="00CA5ACA"/>
    <w:rsid w:val="00CD580D"/>
    <w:rsid w:val="00D206F0"/>
    <w:rsid w:val="00D65894"/>
    <w:rsid w:val="00DB4C26"/>
    <w:rsid w:val="00DE51BE"/>
    <w:rsid w:val="00E36A7B"/>
    <w:rsid w:val="00E56415"/>
    <w:rsid w:val="00E6431A"/>
    <w:rsid w:val="00F0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E175"/>
  <w15:docId w15:val="{1B2877ED-D8D3-4480-86D0-CC53EF99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6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608"/>
  </w:style>
  <w:style w:type="character" w:customStyle="1" w:styleId="eop">
    <w:name w:val="eop"/>
    <w:basedOn w:val="Fontepargpadro"/>
    <w:rsid w:val="00C61608"/>
  </w:style>
  <w:style w:type="paragraph" w:styleId="PargrafodaLista">
    <w:name w:val="List Paragraph"/>
    <w:basedOn w:val="Normal"/>
    <w:uiPriority w:val="34"/>
    <w:qFormat/>
    <w:rsid w:val="005D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NICOLAS BAIGORRI CAUSSI</dc:creator>
  <cp:keywords/>
  <dc:description/>
  <cp:lastModifiedBy>DANIELA CARDOSO MARQUES</cp:lastModifiedBy>
  <cp:revision>2</cp:revision>
  <dcterms:created xsi:type="dcterms:W3CDTF">2022-09-27T11:01:00Z</dcterms:created>
  <dcterms:modified xsi:type="dcterms:W3CDTF">2022-09-28T00:26:00Z</dcterms:modified>
</cp:coreProperties>
</file>