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8715" w14:textId="77777777" w:rsidR="00885E57" w:rsidRDefault="00885E57" w:rsidP="00C17A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Site CEPR</w:t>
      </w:r>
    </w:p>
    <w:p w14:paraId="7899DA0E" w14:textId="32F1B4C4" w:rsidR="006C6975" w:rsidRDefault="008554BA" w:rsidP="00C17ADA">
      <w:pPr>
        <w:jc w:val="both"/>
        <w:rPr>
          <w:rFonts w:ascii="Arial" w:hAnsi="Arial" w:cs="Arial"/>
          <w:sz w:val="24"/>
          <w:szCs w:val="24"/>
        </w:rPr>
      </w:pPr>
      <w:r w:rsidRPr="00885E57">
        <w:rPr>
          <w:rFonts w:ascii="Arial" w:hAnsi="Arial" w:cs="Arial"/>
          <w:sz w:val="24"/>
          <w:szCs w:val="24"/>
        </w:rPr>
        <w:t xml:space="preserve">Link para </w:t>
      </w:r>
      <w:bookmarkStart w:id="0" w:name="_GoBack"/>
      <w:r w:rsidRPr="00885E57">
        <w:rPr>
          <w:rFonts w:ascii="Arial" w:hAnsi="Arial" w:cs="Arial"/>
          <w:sz w:val="24"/>
          <w:szCs w:val="24"/>
        </w:rPr>
        <w:t>inserção</w:t>
      </w:r>
      <w:bookmarkEnd w:id="0"/>
      <w:r w:rsidRPr="00885E57">
        <w:rPr>
          <w:rFonts w:ascii="Arial" w:hAnsi="Arial" w:cs="Arial"/>
          <w:sz w:val="24"/>
          <w:szCs w:val="24"/>
        </w:rPr>
        <w:t xml:space="preserve"> da págin</w:t>
      </w:r>
      <w:r w:rsidR="00885E57">
        <w:rPr>
          <w:rFonts w:ascii="Arial" w:hAnsi="Arial" w:cs="Arial"/>
          <w:sz w:val="24"/>
          <w:szCs w:val="24"/>
        </w:rPr>
        <w:t xml:space="preserve">a: </w:t>
      </w:r>
      <w:r w:rsidR="0055481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5481A" w:rsidRPr="009032BA">
          <w:rPr>
            <w:rStyle w:val="Hyperlink"/>
            <w:rFonts w:ascii="Arial" w:hAnsi="Arial" w:cs="Arial"/>
            <w:sz w:val="24"/>
            <w:szCs w:val="24"/>
          </w:rPr>
          <w:t>https://www.gov.br/planalto/pt-br/conheca-a-presidencia/orgaos-da-presidencia-da-republica</w:t>
        </w:r>
      </w:hyperlink>
      <w:r w:rsidR="0055481A">
        <w:rPr>
          <w:rFonts w:ascii="Arial" w:hAnsi="Arial" w:cs="Arial"/>
          <w:sz w:val="24"/>
          <w:szCs w:val="24"/>
        </w:rPr>
        <w:t xml:space="preserve"> </w:t>
      </w:r>
    </w:p>
    <w:p w14:paraId="742445EF" w14:textId="77777777" w:rsidR="0055481A" w:rsidRDefault="0055481A" w:rsidP="00C17ADA">
      <w:pPr>
        <w:jc w:val="both"/>
        <w:rPr>
          <w:rFonts w:ascii="Arial" w:hAnsi="Arial" w:cs="Arial"/>
          <w:sz w:val="24"/>
          <w:szCs w:val="24"/>
        </w:rPr>
      </w:pPr>
    </w:p>
    <w:p w14:paraId="414F3329" w14:textId="77777777" w:rsidR="00885E57" w:rsidRDefault="00885E57" w:rsidP="00C17A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modelo - AGU: </w:t>
      </w:r>
      <w:hyperlink r:id="rId9" w:history="1">
        <w:r w:rsidRPr="00EA1652">
          <w:rPr>
            <w:rStyle w:val="Hyperlink"/>
            <w:rFonts w:ascii="Arial" w:hAnsi="Arial" w:cs="Arial"/>
            <w:sz w:val="24"/>
            <w:szCs w:val="24"/>
          </w:rPr>
          <w:t>https://www.gov.br/agu/pt-br/composicao/comissao-de-etica</w:t>
        </w:r>
      </w:hyperlink>
    </w:p>
    <w:p w14:paraId="3966BF08" w14:textId="77777777" w:rsidR="00444721" w:rsidRDefault="00444721" w:rsidP="00C17ADA">
      <w:pPr>
        <w:jc w:val="both"/>
        <w:rPr>
          <w:rFonts w:ascii="Arial" w:hAnsi="Arial" w:cs="Arial"/>
          <w:sz w:val="24"/>
          <w:szCs w:val="24"/>
        </w:rPr>
      </w:pPr>
    </w:p>
    <w:p w14:paraId="166A9146" w14:textId="01862FCB" w:rsidR="00885E57" w:rsidRPr="00444721" w:rsidRDefault="00444721" w:rsidP="00C17ADA">
      <w:pPr>
        <w:jc w:val="both"/>
        <w:rPr>
          <w:rFonts w:ascii="Arial" w:hAnsi="Arial" w:cs="Arial"/>
          <w:color w:val="7030A0"/>
          <w:sz w:val="24"/>
          <w:szCs w:val="24"/>
        </w:rPr>
      </w:pPr>
      <w:r w:rsidRPr="00444721">
        <w:rPr>
          <w:rFonts w:ascii="Arial" w:hAnsi="Arial" w:cs="Arial"/>
          <w:color w:val="7030A0"/>
          <w:sz w:val="24"/>
          <w:szCs w:val="24"/>
        </w:rPr>
        <w:t xml:space="preserve">Analisar site da CE-CGU - </w:t>
      </w:r>
      <w:hyperlink r:id="rId10" w:history="1">
        <w:r w:rsidRPr="00444721">
          <w:rPr>
            <w:rStyle w:val="Hyperlink"/>
            <w:rFonts w:ascii="Arial" w:hAnsi="Arial" w:cs="Arial"/>
            <w:color w:val="7030A0"/>
            <w:sz w:val="24"/>
            <w:szCs w:val="24"/>
          </w:rPr>
          <w:t>https://www.gov.br/cgu/pt-br/acesso-a-informacao/governanca/comissao-de-etica</w:t>
        </w:r>
      </w:hyperlink>
    </w:p>
    <w:p w14:paraId="31D2BBD4" w14:textId="77777777" w:rsidR="00444721" w:rsidRPr="00C17ADA" w:rsidRDefault="00444721" w:rsidP="00C17ADA">
      <w:pPr>
        <w:jc w:val="both"/>
        <w:rPr>
          <w:rFonts w:ascii="Arial" w:hAnsi="Arial" w:cs="Arial"/>
          <w:sz w:val="24"/>
          <w:szCs w:val="24"/>
        </w:rPr>
      </w:pPr>
    </w:p>
    <w:p w14:paraId="1153FB0E" w14:textId="77777777" w:rsidR="00721074" w:rsidRDefault="00721074" w:rsidP="00C17ADA">
      <w:pPr>
        <w:jc w:val="both"/>
        <w:rPr>
          <w:rFonts w:ascii="Arial" w:hAnsi="Arial" w:cs="Arial"/>
          <w:sz w:val="24"/>
          <w:szCs w:val="24"/>
        </w:rPr>
      </w:pPr>
      <w:r w:rsidRPr="00C17ADA">
        <w:rPr>
          <w:rFonts w:ascii="Arial" w:hAnsi="Arial" w:cs="Arial"/>
          <w:sz w:val="24"/>
          <w:szCs w:val="24"/>
          <w:highlight w:val="yellow"/>
        </w:rPr>
        <w:t>Página inicial</w:t>
      </w:r>
    </w:p>
    <w:p w14:paraId="5DD30CA5" w14:textId="74AA3938" w:rsidR="00B6668D" w:rsidRDefault="00F52884" w:rsidP="00C17AD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EF4F7" wp14:editId="3F993C47">
                <wp:simplePos x="0" y="0"/>
                <wp:positionH relativeFrom="column">
                  <wp:posOffset>-17145</wp:posOffset>
                </wp:positionH>
                <wp:positionV relativeFrom="paragraph">
                  <wp:posOffset>69850</wp:posOffset>
                </wp:positionV>
                <wp:extent cx="7807960" cy="962025"/>
                <wp:effectExtent l="0" t="0" r="2540" b="9525"/>
                <wp:wrapNone/>
                <wp:docPr id="12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0796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CA31D" w14:textId="77777777" w:rsidR="00B6668D" w:rsidRDefault="00B6668D" w:rsidP="00B666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17A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ONHEÇA A C</w:t>
                            </w:r>
                            <w:r w:rsidRPr="00C17A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OMISSÃO DE ÉTICA</w:t>
                            </w:r>
                          </w:p>
                          <w:p w14:paraId="0B2A6ABA" w14:textId="77777777" w:rsidR="00B6668D" w:rsidRDefault="00B6668D" w:rsidP="00B666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17A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DOS AGENTES PÚBLICOS</w:t>
                            </w:r>
                          </w:p>
                          <w:p w14:paraId="754D1737" w14:textId="77777777" w:rsidR="00B6668D" w:rsidRDefault="00B6668D" w:rsidP="00B6668D">
                            <w:pPr>
                              <w:jc w:val="center"/>
                            </w:pPr>
                            <w:r w:rsidRPr="00C17A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 PRESIDÊNCIA E DA VICE-PRESIDÊNCIA DA REPÚBLICA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5EF4F7" id="Retângulo 1" o:spid="_x0000_s1026" style="position:absolute;left:0;text-align:left;margin-left:-1.35pt;margin-top:5.5pt;width:614.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" fillcolor="white [3201]" strokecolor="#70ad47 [3209]" strokeweight="1pt">
                <v:path arrowok="t"/>
                <v:textbox>
                  <w:txbxContent>
                    <w:p w14:paraId="639CA31D" w14:textId="77777777" w:rsidR="00B6668D" w:rsidRDefault="00B6668D" w:rsidP="00B6668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17A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ONHEÇA A C</w:t>
                      </w:r>
                      <w:r w:rsidRPr="00C17A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OMISSÃO DE ÉTICA</w:t>
                      </w:r>
                    </w:p>
                    <w:p w14:paraId="0B2A6ABA" w14:textId="77777777" w:rsidR="00B6668D" w:rsidRDefault="00B6668D" w:rsidP="00B6668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17A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DOS AGENTES PÚBLICOS</w:t>
                      </w:r>
                    </w:p>
                    <w:p w14:paraId="754D1737" w14:textId="77777777" w:rsidR="00B6668D" w:rsidRDefault="00B6668D" w:rsidP="00B6668D">
                      <w:pPr>
                        <w:jc w:val="center"/>
                      </w:pPr>
                      <w:r w:rsidRPr="00C17A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 PRESIDÊNCIA E DA VICE-PRESIDÊNCIA DA REPÚBLICA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0498F781" w14:textId="77777777" w:rsidR="00B6668D" w:rsidRPr="00C17ADA" w:rsidRDefault="00B6668D" w:rsidP="00C17ADA">
      <w:pPr>
        <w:jc w:val="both"/>
        <w:rPr>
          <w:rFonts w:ascii="Arial" w:hAnsi="Arial" w:cs="Arial"/>
          <w:sz w:val="24"/>
          <w:szCs w:val="24"/>
        </w:rPr>
      </w:pPr>
    </w:p>
    <w:p w14:paraId="7B5BB001" w14:textId="77777777" w:rsidR="00721074" w:rsidRDefault="00721074" w:rsidP="00C17ADA">
      <w:pPr>
        <w:jc w:val="both"/>
        <w:rPr>
          <w:rFonts w:ascii="Arial" w:hAnsi="Arial" w:cs="Arial"/>
          <w:sz w:val="24"/>
          <w:szCs w:val="24"/>
        </w:rPr>
      </w:pPr>
    </w:p>
    <w:p w14:paraId="077C13A6" w14:textId="77777777" w:rsidR="00B6668D" w:rsidRDefault="00B6668D" w:rsidP="00C17ADA">
      <w:pPr>
        <w:jc w:val="both"/>
        <w:rPr>
          <w:rFonts w:ascii="Arial" w:hAnsi="Arial" w:cs="Arial"/>
          <w:sz w:val="24"/>
          <w:szCs w:val="24"/>
        </w:rPr>
      </w:pPr>
    </w:p>
    <w:p w14:paraId="3E0A6F64" w14:textId="28B66697" w:rsidR="00B6668D" w:rsidRPr="00C17ADA" w:rsidRDefault="00F52884" w:rsidP="00C17AD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C722A" wp14:editId="17B22808">
                <wp:simplePos x="0" y="0"/>
                <wp:positionH relativeFrom="column">
                  <wp:posOffset>3091815</wp:posOffset>
                </wp:positionH>
                <wp:positionV relativeFrom="paragraph">
                  <wp:posOffset>92075</wp:posOffset>
                </wp:positionV>
                <wp:extent cx="1471295" cy="420370"/>
                <wp:effectExtent l="0" t="0" r="0" b="0"/>
                <wp:wrapNone/>
                <wp:docPr id="11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295" cy="420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1EE33" w14:textId="77777777" w:rsidR="002B102E" w:rsidRPr="00E56B6F" w:rsidRDefault="00944BA3" w:rsidP="002B10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Conflito de interesse</w:t>
                            </w:r>
                            <w:r w:rsidR="002B102E" w:rsidRPr="00E56B6F">
                              <w:rPr>
                                <w:b/>
                              </w:rPr>
                              <w:t>s</w:t>
                            </w:r>
                          </w:p>
                          <w:p w14:paraId="21ABFA96" w14:textId="77777777" w:rsidR="002B102E" w:rsidRPr="00E56B6F" w:rsidRDefault="002B102E" w:rsidP="002B102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2FC722A" id="Retângulo 7" o:spid="_x0000_s1027" style="position:absolute;left:0;text-align:left;margin-left:243.45pt;margin-top:7.25pt;width:115.85pt;height:3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" fillcolor="white [3201]" strokecolor="#70ad47 [3209]" strokeweight="1pt">
                <v:path arrowok="t"/>
                <v:textbox>
                  <w:txbxContent>
                    <w:p w14:paraId="45D1EE33" w14:textId="77777777" w:rsidR="002B102E" w:rsidRPr="00E56B6F" w:rsidRDefault="00944BA3" w:rsidP="002B10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Conflito de interesse</w:t>
                      </w:r>
                      <w:r w:rsidR="002B102E" w:rsidRPr="00E56B6F">
                        <w:rPr>
                          <w:b/>
                        </w:rPr>
                        <w:t>s</w:t>
                      </w:r>
                    </w:p>
                    <w:p w14:paraId="21ABFA96" w14:textId="77777777" w:rsidR="002B102E" w:rsidRPr="00E56B6F" w:rsidRDefault="002B102E" w:rsidP="002B102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2CD8D" wp14:editId="7A12D415">
                <wp:simplePos x="0" y="0"/>
                <wp:positionH relativeFrom="column">
                  <wp:posOffset>6424930</wp:posOffset>
                </wp:positionH>
                <wp:positionV relativeFrom="paragraph">
                  <wp:posOffset>105410</wp:posOffset>
                </wp:positionV>
                <wp:extent cx="1319530" cy="421005"/>
                <wp:effectExtent l="0" t="0" r="0" b="0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9530" cy="421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7259B" w14:textId="77777777" w:rsidR="00944BA3" w:rsidRPr="00E56B6F" w:rsidRDefault="00944BA3" w:rsidP="00944B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56B6F">
                              <w:rPr>
                                <w:b/>
                              </w:rPr>
                              <w:t>Extrato de Atas</w:t>
                            </w:r>
                          </w:p>
                          <w:p w14:paraId="38AA7244" w14:textId="77777777" w:rsidR="00944BA3" w:rsidRPr="00E56B6F" w:rsidRDefault="00944BA3" w:rsidP="00944B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42CD8D" id="Retângulo 8" o:spid="_x0000_s1028" style="position:absolute;left:0;text-align:left;margin-left:505.9pt;margin-top:8.3pt;width:103.9pt;height:3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" fillcolor="white [3201]" strokecolor="#70ad47 [3209]" strokeweight="1pt">
                <v:path arrowok="t"/>
                <v:textbox>
                  <w:txbxContent>
                    <w:p w14:paraId="2237259B" w14:textId="77777777" w:rsidR="00944BA3" w:rsidRPr="00E56B6F" w:rsidRDefault="00944BA3" w:rsidP="00944BA3">
                      <w:pPr>
                        <w:jc w:val="center"/>
                        <w:rPr>
                          <w:b/>
                        </w:rPr>
                      </w:pPr>
                      <w:r w:rsidRPr="00E56B6F">
                        <w:rPr>
                          <w:b/>
                        </w:rPr>
                        <w:t>Extrato de Atas</w:t>
                      </w:r>
                    </w:p>
                    <w:p w14:paraId="38AA7244" w14:textId="77777777" w:rsidR="00944BA3" w:rsidRPr="00E56B6F" w:rsidRDefault="00944BA3" w:rsidP="00944BA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41556" wp14:editId="27E832D8">
                <wp:simplePos x="0" y="0"/>
                <wp:positionH relativeFrom="column">
                  <wp:posOffset>4744720</wp:posOffset>
                </wp:positionH>
                <wp:positionV relativeFrom="paragraph">
                  <wp:posOffset>91440</wp:posOffset>
                </wp:positionV>
                <wp:extent cx="1415415" cy="436880"/>
                <wp:effectExtent l="0" t="0" r="0" b="1270"/>
                <wp:wrapNone/>
                <wp:docPr id="9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5415" cy="436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E943" w14:textId="77777777" w:rsidR="002B102E" w:rsidRPr="00E56B6F" w:rsidRDefault="002B102E" w:rsidP="002B10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Capacitações</w:t>
                            </w:r>
                          </w:p>
                          <w:p w14:paraId="70BA9251" w14:textId="77777777" w:rsidR="003E2143" w:rsidRPr="003E2143" w:rsidRDefault="003E2143" w:rsidP="003E21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9341556" id="Retângulo 5" o:spid="_x0000_s1029" style="position:absolute;left:0;text-align:left;margin-left:373.6pt;margin-top:7.2pt;width:111.4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" fillcolor="white [3201]" strokecolor="#70ad47 [3209]" strokeweight="1pt">
                <v:path arrowok="t"/>
                <v:textbox>
                  <w:txbxContent>
                    <w:p w14:paraId="400DE943" w14:textId="77777777" w:rsidR="002B102E" w:rsidRPr="00E56B6F" w:rsidRDefault="002B102E" w:rsidP="002B10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Capacitações</w:t>
                      </w:r>
                    </w:p>
                    <w:p w14:paraId="70BA9251" w14:textId="77777777" w:rsidR="003E2143" w:rsidRPr="003E2143" w:rsidRDefault="003E2143" w:rsidP="003E21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E504" wp14:editId="377C36A8">
                <wp:simplePos x="0" y="0"/>
                <wp:positionH relativeFrom="column">
                  <wp:posOffset>1064260</wp:posOffset>
                </wp:positionH>
                <wp:positionV relativeFrom="paragraph">
                  <wp:posOffset>92075</wp:posOffset>
                </wp:positionV>
                <wp:extent cx="1797050" cy="421005"/>
                <wp:effectExtent l="0" t="0" r="0" b="0"/>
                <wp:wrapNone/>
                <wp:docPr id="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421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1AEA7" w14:textId="77777777" w:rsidR="003E2143" w:rsidRPr="003E2143" w:rsidRDefault="003E2143" w:rsidP="003E21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2143">
                              <w:rPr>
                                <w:b/>
                              </w:rPr>
                              <w:t xml:space="preserve">Como </w:t>
                            </w:r>
                            <w:r w:rsidR="002B102E">
                              <w:rPr>
                                <w:b/>
                              </w:rPr>
                              <w:t>realizar consultas</w:t>
                            </w:r>
                            <w:r w:rsidR="004404FA">
                              <w:rPr>
                                <w:b/>
                              </w:rPr>
                              <w:t xml:space="preserve"> e</w:t>
                            </w:r>
                            <w:r w:rsidR="00A8739E">
                              <w:rPr>
                                <w:b/>
                              </w:rPr>
                              <w:t xml:space="preserve"> denúncias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8EE504" id="Retângulo 3" o:spid="_x0000_s1030" style="position:absolute;left:0;text-align:left;margin-left:83.8pt;margin-top:7.25pt;width:141.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" fillcolor="white [3201]" strokecolor="#70ad47 [3209]" strokeweight="1pt">
                <v:path arrowok="t"/>
                <v:textbox>
                  <w:txbxContent>
                    <w:p w14:paraId="5C71AEA7" w14:textId="77777777" w:rsidR="003E2143" w:rsidRPr="003E2143" w:rsidRDefault="003E2143" w:rsidP="003E2143">
                      <w:pPr>
                        <w:jc w:val="center"/>
                        <w:rPr>
                          <w:b/>
                        </w:rPr>
                      </w:pPr>
                      <w:r w:rsidRPr="003E2143">
                        <w:rPr>
                          <w:b/>
                        </w:rPr>
                        <w:t xml:space="preserve">Como </w:t>
                      </w:r>
                      <w:r w:rsidR="002B102E">
                        <w:rPr>
                          <w:b/>
                        </w:rPr>
                        <w:t>realizar consultas</w:t>
                      </w:r>
                      <w:r w:rsidR="004404FA">
                        <w:rPr>
                          <w:b/>
                        </w:rPr>
                        <w:t xml:space="preserve"> e</w:t>
                      </w:r>
                      <w:r w:rsidR="00A8739E">
                        <w:rPr>
                          <w:b/>
                        </w:rPr>
                        <w:t xml:space="preserve"> denúncias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B2F52" wp14:editId="217D30CE">
                <wp:simplePos x="0" y="0"/>
                <wp:positionH relativeFrom="column">
                  <wp:posOffset>-17145</wp:posOffset>
                </wp:positionH>
                <wp:positionV relativeFrom="paragraph">
                  <wp:posOffset>92710</wp:posOffset>
                </wp:positionV>
                <wp:extent cx="946150" cy="421005"/>
                <wp:effectExtent l="0" t="0" r="6350" b="0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0" cy="421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67245" w14:textId="77777777" w:rsidR="00B6668D" w:rsidRPr="003E2143" w:rsidRDefault="002B102E" w:rsidP="00B6668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Legislação </w:t>
                            </w:r>
                            <w:r w:rsidR="00844449">
                              <w:rPr>
                                <w:b/>
                              </w:rPr>
                              <w:t>e orientações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5BB2F52" id="Retângulo 2" o:spid="_x0000_s1031" style="position:absolute;left:0;text-align:left;margin-left:-1.35pt;margin-top:7.3pt;width:74.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" fillcolor="white [3201]" strokecolor="#70ad47 [3209]" strokeweight="1pt">
                <v:path arrowok="t"/>
                <v:textbox>
                  <w:txbxContent>
                    <w:p w14:paraId="6B367245" w14:textId="77777777" w:rsidR="00B6668D" w:rsidRPr="003E2143" w:rsidRDefault="002B102E" w:rsidP="00B6668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Legislação </w:t>
                      </w:r>
                      <w:r w:rsidR="00844449">
                        <w:rPr>
                          <w:b/>
                        </w:rPr>
                        <w:t>e orientações</w:t>
                      </w:r>
                    </w:p>
                  </w:txbxContent>
                </v:textbox>
              </v:rect>
            </w:pict>
          </mc:Fallback>
        </mc:AlternateContent>
      </w:r>
    </w:p>
    <w:p w14:paraId="31602FFD" w14:textId="77777777" w:rsidR="006C6975" w:rsidRPr="00C17ADA" w:rsidRDefault="006C6975" w:rsidP="00C17ADA">
      <w:pPr>
        <w:jc w:val="both"/>
        <w:rPr>
          <w:rFonts w:ascii="Arial" w:hAnsi="Arial" w:cs="Arial"/>
          <w:b/>
          <w:sz w:val="24"/>
          <w:szCs w:val="24"/>
        </w:rPr>
      </w:pPr>
    </w:p>
    <w:p w14:paraId="521DBC86" w14:textId="77777777" w:rsidR="003E2143" w:rsidRDefault="003E2143" w:rsidP="00C17ADA">
      <w:pPr>
        <w:jc w:val="both"/>
        <w:rPr>
          <w:rFonts w:ascii="Arial" w:hAnsi="Arial" w:cs="Arial"/>
          <w:sz w:val="24"/>
          <w:szCs w:val="24"/>
        </w:rPr>
      </w:pPr>
    </w:p>
    <w:p w14:paraId="59D642AF" w14:textId="77777777" w:rsidR="00226D44" w:rsidRDefault="00226D44" w:rsidP="00C17ADA">
      <w:pPr>
        <w:jc w:val="both"/>
        <w:rPr>
          <w:rFonts w:ascii="Arial" w:hAnsi="Arial" w:cs="Arial"/>
          <w:sz w:val="24"/>
          <w:szCs w:val="24"/>
        </w:rPr>
      </w:pPr>
    </w:p>
    <w:p w14:paraId="3A9A4AF0" w14:textId="77777777" w:rsidR="00721074" w:rsidRDefault="00AD225A" w:rsidP="00C17ADA">
      <w:pPr>
        <w:jc w:val="both"/>
        <w:rPr>
          <w:rFonts w:ascii="Arial" w:hAnsi="Arial" w:cs="Arial"/>
          <w:b/>
          <w:sz w:val="24"/>
          <w:szCs w:val="24"/>
        </w:rPr>
      </w:pPr>
      <w:r w:rsidRPr="003E2143">
        <w:rPr>
          <w:rFonts w:ascii="Arial" w:hAnsi="Arial" w:cs="Arial"/>
          <w:sz w:val="24"/>
          <w:szCs w:val="24"/>
          <w:highlight w:val="yellow"/>
        </w:rPr>
        <w:t>Aba</w:t>
      </w:r>
      <w:r w:rsidR="00902DBB">
        <w:rPr>
          <w:rFonts w:ascii="Arial" w:hAnsi="Arial" w:cs="Arial"/>
          <w:sz w:val="24"/>
          <w:szCs w:val="24"/>
          <w:highlight w:val="yellow"/>
        </w:rPr>
        <w:t xml:space="preserve"> 1</w:t>
      </w:r>
      <w:r w:rsidRPr="003E2143">
        <w:rPr>
          <w:rFonts w:ascii="Arial" w:hAnsi="Arial" w:cs="Arial"/>
          <w:sz w:val="24"/>
          <w:szCs w:val="24"/>
          <w:highlight w:val="yellow"/>
        </w:rPr>
        <w:t xml:space="preserve"> - </w:t>
      </w:r>
      <w:r w:rsidR="00721074" w:rsidRPr="003E2143">
        <w:rPr>
          <w:rFonts w:ascii="Arial" w:hAnsi="Arial" w:cs="Arial"/>
          <w:b/>
          <w:sz w:val="24"/>
          <w:szCs w:val="24"/>
          <w:highlight w:val="yellow"/>
        </w:rPr>
        <w:t xml:space="preserve">Conheça a Comissão de </w:t>
      </w:r>
      <w:r w:rsidR="00721074" w:rsidRPr="008554BA">
        <w:rPr>
          <w:rFonts w:ascii="Arial" w:hAnsi="Arial" w:cs="Arial"/>
          <w:b/>
          <w:sz w:val="24"/>
          <w:szCs w:val="24"/>
          <w:highlight w:val="yellow"/>
        </w:rPr>
        <w:t>Ética</w:t>
      </w:r>
      <w:r w:rsidR="003E2143" w:rsidRPr="008554BA">
        <w:rPr>
          <w:rFonts w:ascii="Arial" w:hAnsi="Arial" w:cs="Arial"/>
          <w:b/>
          <w:sz w:val="24"/>
          <w:szCs w:val="24"/>
          <w:highlight w:val="yellow"/>
        </w:rPr>
        <w:t>...</w:t>
      </w:r>
    </w:p>
    <w:p w14:paraId="4C39A012" w14:textId="77777777" w:rsidR="003E2143" w:rsidRDefault="003E2143" w:rsidP="003E2143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9BEA5EF" w14:textId="77777777" w:rsidR="003E2143" w:rsidRDefault="003E2143" w:rsidP="008554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 – Histórico</w:t>
      </w:r>
    </w:p>
    <w:p w14:paraId="01F0A209" w14:textId="77777777" w:rsidR="003E2143" w:rsidRDefault="003E2143" w:rsidP="008554BA">
      <w:pPr>
        <w:jc w:val="both"/>
        <w:rPr>
          <w:rFonts w:ascii="Arial" w:hAnsi="Arial" w:cs="Arial"/>
          <w:sz w:val="24"/>
          <w:szCs w:val="24"/>
        </w:rPr>
      </w:pPr>
      <w:r w:rsidRPr="003E2143">
        <w:rPr>
          <w:rFonts w:ascii="Arial" w:hAnsi="Arial" w:cs="Arial"/>
          <w:sz w:val="24"/>
          <w:szCs w:val="24"/>
        </w:rPr>
        <w:t xml:space="preserve">O </w:t>
      </w:r>
      <w:r w:rsidRPr="0088532F">
        <w:rPr>
          <w:rFonts w:ascii="Arial" w:hAnsi="Arial" w:cs="Arial"/>
          <w:sz w:val="24"/>
          <w:szCs w:val="24"/>
        </w:rPr>
        <w:t>Decreto nº 1.171, de 22 de junho de 1994</w:t>
      </w:r>
      <w:r w:rsidR="00E56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E2143">
        <w:rPr>
          <w:rFonts w:ascii="Arial" w:hAnsi="Arial" w:cs="Arial"/>
          <w:sz w:val="24"/>
          <w:szCs w:val="24"/>
        </w:rPr>
        <w:t>estabeleceu que em todos os órgãos e entidades da Administração Pública federal direta e indireta ou em qualquer órgão ou entidade que exerça atribuições delegadas pelo poder público, deverá ser criada uma Comissão de Ética, encarregada de orientar e aconselhar sobre a ética profissional do servidor, no tratamento com as pessoas e com o patrimônio público, competindo-lhe conhecer concretamente de imputação ou de procedimento susceptível de censura.</w:t>
      </w:r>
    </w:p>
    <w:p w14:paraId="0784EF71" w14:textId="77777777" w:rsidR="00E56B6F" w:rsidRDefault="00E56B6F" w:rsidP="008554BA">
      <w:pPr>
        <w:jc w:val="both"/>
        <w:rPr>
          <w:rFonts w:ascii="Arial" w:hAnsi="Arial" w:cs="Arial"/>
          <w:sz w:val="24"/>
          <w:szCs w:val="24"/>
        </w:rPr>
      </w:pPr>
    </w:p>
    <w:p w14:paraId="11E27010" w14:textId="77777777" w:rsidR="00E56B6F" w:rsidRDefault="00E56B6F" w:rsidP="00855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E56B6F">
        <w:rPr>
          <w:rFonts w:ascii="Arial" w:hAnsi="Arial" w:cs="Arial"/>
          <w:sz w:val="24"/>
          <w:szCs w:val="24"/>
        </w:rPr>
        <w:t>Decreto nº 6.029, de 1º de fevereiro de 2007,</w:t>
      </w:r>
      <w:r>
        <w:rPr>
          <w:rFonts w:ascii="Arial" w:hAnsi="Arial" w:cs="Arial"/>
          <w:sz w:val="24"/>
          <w:szCs w:val="24"/>
        </w:rPr>
        <w:t xml:space="preserve"> </w:t>
      </w:r>
      <w:r w:rsidR="008554BA">
        <w:rPr>
          <w:rFonts w:ascii="Arial" w:hAnsi="Arial" w:cs="Arial"/>
          <w:sz w:val="24"/>
          <w:szCs w:val="24"/>
        </w:rPr>
        <w:t>instituiu</w:t>
      </w:r>
      <w:r>
        <w:rPr>
          <w:rFonts w:ascii="Arial" w:hAnsi="Arial" w:cs="Arial"/>
          <w:sz w:val="24"/>
          <w:szCs w:val="24"/>
        </w:rPr>
        <w:t xml:space="preserve"> o </w:t>
      </w:r>
      <w:r w:rsidRPr="00E56B6F">
        <w:rPr>
          <w:rFonts w:ascii="Arial" w:hAnsi="Arial" w:cs="Arial"/>
          <w:sz w:val="24"/>
          <w:szCs w:val="24"/>
        </w:rPr>
        <w:t>Sistema de Gestão da Ética do Poder Executivo federal</w:t>
      </w:r>
      <w:r>
        <w:rPr>
          <w:rFonts w:ascii="Arial" w:hAnsi="Arial" w:cs="Arial"/>
          <w:sz w:val="24"/>
          <w:szCs w:val="24"/>
        </w:rPr>
        <w:t xml:space="preserve">, com a </w:t>
      </w:r>
      <w:r w:rsidRPr="00E56B6F">
        <w:rPr>
          <w:rFonts w:ascii="Arial" w:hAnsi="Arial" w:cs="Arial"/>
          <w:sz w:val="24"/>
          <w:szCs w:val="24"/>
        </w:rPr>
        <w:t>finalidade de promover atividades que dispõem sobre a conduta ética no âmbito do Poder Executivo federal.</w:t>
      </w:r>
      <w:r w:rsidR="005123B1">
        <w:rPr>
          <w:rFonts w:ascii="Arial" w:hAnsi="Arial" w:cs="Arial"/>
          <w:sz w:val="24"/>
          <w:szCs w:val="24"/>
        </w:rPr>
        <w:t xml:space="preserve"> </w:t>
      </w:r>
      <w:r w:rsidR="005123B1" w:rsidRPr="005123B1">
        <w:rPr>
          <w:rFonts w:ascii="Arial" w:hAnsi="Arial" w:cs="Arial"/>
          <w:sz w:val="24"/>
          <w:szCs w:val="24"/>
        </w:rPr>
        <w:t>Integram o Sistema de Gestão da É</w:t>
      </w:r>
      <w:r w:rsidR="005123B1">
        <w:rPr>
          <w:rFonts w:ascii="Arial" w:hAnsi="Arial" w:cs="Arial"/>
          <w:sz w:val="24"/>
          <w:szCs w:val="24"/>
        </w:rPr>
        <w:t>tica do Poder Executivo federal</w:t>
      </w:r>
      <w:r w:rsidR="005123B1" w:rsidRPr="005123B1">
        <w:rPr>
          <w:rFonts w:ascii="Arial" w:hAnsi="Arial" w:cs="Arial"/>
          <w:sz w:val="24"/>
          <w:szCs w:val="24"/>
        </w:rPr>
        <w:t>: a Comissão de Ética Pública - CEP, instituída pelo D</w:t>
      </w:r>
      <w:r w:rsidR="005123B1">
        <w:rPr>
          <w:rFonts w:ascii="Arial" w:hAnsi="Arial" w:cs="Arial"/>
          <w:sz w:val="24"/>
          <w:szCs w:val="24"/>
        </w:rPr>
        <w:t xml:space="preserve">ecreto de 26 de maio de 1999; </w:t>
      </w:r>
      <w:r w:rsidR="005123B1" w:rsidRPr="005123B1">
        <w:rPr>
          <w:rFonts w:ascii="Arial" w:hAnsi="Arial" w:cs="Arial"/>
          <w:sz w:val="24"/>
          <w:szCs w:val="24"/>
        </w:rPr>
        <w:t>as Comissões de Ética de que trata o Decreto nº 1.171, de 22 de junho de 1994; e as demais Comissões de Ética e equivalentes nas entidades e órgãos do Poder Executivo federal.</w:t>
      </w:r>
    </w:p>
    <w:p w14:paraId="36F1CE26" w14:textId="77777777" w:rsidR="005123B1" w:rsidRDefault="005123B1" w:rsidP="008554BA">
      <w:pPr>
        <w:jc w:val="both"/>
        <w:rPr>
          <w:rFonts w:ascii="Arial" w:hAnsi="Arial" w:cs="Arial"/>
          <w:sz w:val="24"/>
          <w:szCs w:val="24"/>
        </w:rPr>
      </w:pPr>
    </w:p>
    <w:p w14:paraId="757E692C" w14:textId="77777777" w:rsidR="003E2143" w:rsidRDefault="003E2143" w:rsidP="008554BA">
      <w:pPr>
        <w:jc w:val="both"/>
        <w:rPr>
          <w:rFonts w:ascii="Arial" w:hAnsi="Arial" w:cs="Arial"/>
          <w:sz w:val="24"/>
          <w:szCs w:val="24"/>
        </w:rPr>
      </w:pPr>
      <w:r w:rsidRPr="003E2143">
        <w:rPr>
          <w:rFonts w:ascii="Arial" w:hAnsi="Arial" w:cs="Arial"/>
          <w:sz w:val="24"/>
          <w:szCs w:val="24"/>
        </w:rPr>
        <w:t xml:space="preserve">Assim, para garantir que o comportamento ético seja a conduta padrão no âmbito </w:t>
      </w:r>
      <w:r>
        <w:rPr>
          <w:rFonts w:ascii="Arial" w:hAnsi="Arial" w:cs="Arial"/>
          <w:sz w:val="24"/>
          <w:szCs w:val="24"/>
        </w:rPr>
        <w:t>da Presidência e Vice-Presidência da República</w:t>
      </w:r>
      <w:r w:rsidRPr="003E2143">
        <w:rPr>
          <w:rFonts w:ascii="Arial" w:hAnsi="Arial" w:cs="Arial"/>
          <w:sz w:val="24"/>
          <w:szCs w:val="24"/>
        </w:rPr>
        <w:t xml:space="preserve">, foi criada a </w:t>
      </w:r>
      <w:r w:rsidRPr="00C17ADA">
        <w:rPr>
          <w:rFonts w:ascii="Arial" w:hAnsi="Arial" w:cs="Arial"/>
          <w:sz w:val="24"/>
          <w:szCs w:val="24"/>
        </w:rPr>
        <w:t>Comissão de Ética dos Agentes Públicos da Presidência e da Vice-Presidência da República – CEPR</w:t>
      </w:r>
      <w:r w:rsidR="00E56B6F">
        <w:rPr>
          <w:rFonts w:ascii="Arial" w:hAnsi="Arial" w:cs="Arial"/>
          <w:sz w:val="24"/>
          <w:szCs w:val="24"/>
        </w:rPr>
        <w:t xml:space="preserve">, nos termos do </w:t>
      </w:r>
      <w:r w:rsidR="00E56B6F" w:rsidRPr="00C17ADA">
        <w:rPr>
          <w:rFonts w:ascii="Arial" w:hAnsi="Arial" w:cs="Arial"/>
          <w:sz w:val="24"/>
          <w:szCs w:val="24"/>
        </w:rPr>
        <w:t>Decreto nº 9.895, de 27 de junho de 2019</w:t>
      </w:r>
      <w:r w:rsidR="00E56B6F">
        <w:rPr>
          <w:rFonts w:ascii="Arial" w:hAnsi="Arial" w:cs="Arial"/>
          <w:sz w:val="24"/>
          <w:szCs w:val="24"/>
        </w:rPr>
        <w:t>.</w:t>
      </w:r>
    </w:p>
    <w:p w14:paraId="0D95AB95" w14:textId="77777777" w:rsidR="003E2143" w:rsidRDefault="003E2143" w:rsidP="008554BA">
      <w:pPr>
        <w:jc w:val="both"/>
        <w:rPr>
          <w:rFonts w:ascii="Arial" w:hAnsi="Arial" w:cs="Arial"/>
          <w:sz w:val="24"/>
          <w:szCs w:val="24"/>
        </w:rPr>
      </w:pPr>
    </w:p>
    <w:p w14:paraId="41E42A80" w14:textId="77777777" w:rsidR="008554BA" w:rsidRPr="008554BA" w:rsidRDefault="008554BA" w:rsidP="008554BA">
      <w:pPr>
        <w:jc w:val="both"/>
        <w:rPr>
          <w:rFonts w:ascii="Arial" w:hAnsi="Arial" w:cs="Arial"/>
          <w:b/>
          <w:sz w:val="24"/>
          <w:szCs w:val="24"/>
        </w:rPr>
      </w:pPr>
      <w:r w:rsidRPr="008554BA">
        <w:rPr>
          <w:rFonts w:ascii="Arial" w:hAnsi="Arial" w:cs="Arial"/>
          <w:b/>
          <w:sz w:val="24"/>
          <w:szCs w:val="24"/>
        </w:rPr>
        <w:t xml:space="preserve">II – </w:t>
      </w:r>
      <w:r w:rsidR="00FA01C9">
        <w:rPr>
          <w:rFonts w:ascii="Arial" w:hAnsi="Arial" w:cs="Arial"/>
          <w:b/>
          <w:sz w:val="24"/>
          <w:szCs w:val="24"/>
        </w:rPr>
        <w:t>Atribuições</w:t>
      </w:r>
    </w:p>
    <w:p w14:paraId="693F5341" w14:textId="77777777" w:rsidR="008554BA" w:rsidRPr="00CF2660" w:rsidRDefault="008554BA" w:rsidP="008554BA">
      <w:pPr>
        <w:jc w:val="both"/>
        <w:rPr>
          <w:rFonts w:ascii="Arial" w:hAnsi="Arial" w:cs="Arial"/>
          <w:sz w:val="24"/>
          <w:szCs w:val="24"/>
        </w:rPr>
      </w:pPr>
      <w:r w:rsidRPr="00C17ADA">
        <w:rPr>
          <w:rFonts w:ascii="Arial" w:hAnsi="Arial" w:cs="Arial"/>
          <w:sz w:val="24"/>
          <w:szCs w:val="24"/>
        </w:rPr>
        <w:t xml:space="preserve">A Comissão de Ética </w:t>
      </w:r>
      <w:r w:rsidRPr="00767E26">
        <w:rPr>
          <w:rFonts w:ascii="Arial" w:hAnsi="Arial" w:cs="Arial"/>
          <w:sz w:val="24"/>
          <w:szCs w:val="24"/>
        </w:rPr>
        <w:t>atuará como instância colegiada com funções consultivas</w:t>
      </w:r>
      <w:r>
        <w:rPr>
          <w:rFonts w:ascii="Arial" w:hAnsi="Arial" w:cs="Arial"/>
          <w:sz w:val="24"/>
          <w:szCs w:val="24"/>
        </w:rPr>
        <w:t xml:space="preserve"> em matéria de ética pública e conflito de interesses dos Agentes Públicos em exercício na Presidência e</w:t>
      </w:r>
      <w:r w:rsidRPr="00C17ADA">
        <w:rPr>
          <w:rFonts w:ascii="Arial" w:hAnsi="Arial" w:cs="Arial"/>
          <w:sz w:val="24"/>
          <w:szCs w:val="24"/>
        </w:rPr>
        <w:t xml:space="preserve"> Vice-Presidência da República</w:t>
      </w:r>
      <w:r w:rsidRPr="00CF2660">
        <w:rPr>
          <w:rFonts w:ascii="Arial" w:hAnsi="Arial" w:cs="Arial"/>
          <w:sz w:val="24"/>
          <w:szCs w:val="24"/>
        </w:rPr>
        <w:t xml:space="preserve">, à exceção dos ocupantes dos cargos e dos empregos de que trata o </w:t>
      </w:r>
      <w:r>
        <w:rPr>
          <w:rFonts w:ascii="Arial" w:hAnsi="Arial" w:cs="Arial"/>
          <w:sz w:val="24"/>
          <w:szCs w:val="24"/>
        </w:rPr>
        <w:t>artigo 2º do Código de Conduta da Alta Administração Federal, aprovado pela Exposição de Motivos nº 37, de 18 de agosto de 2000,</w:t>
      </w:r>
      <w:r w:rsidRPr="00CF2660">
        <w:rPr>
          <w:rFonts w:ascii="Arial" w:hAnsi="Arial" w:cs="Arial"/>
          <w:sz w:val="24"/>
          <w:szCs w:val="24"/>
        </w:rPr>
        <w:t xml:space="preserve"> e </w:t>
      </w:r>
      <w:r w:rsidR="005123B1">
        <w:rPr>
          <w:rFonts w:ascii="Arial" w:hAnsi="Arial" w:cs="Arial"/>
          <w:sz w:val="24"/>
          <w:szCs w:val="24"/>
        </w:rPr>
        <w:t xml:space="preserve">de que trata </w:t>
      </w:r>
      <w:r w:rsidRPr="00CF2660">
        <w:rPr>
          <w:rFonts w:ascii="Arial" w:hAnsi="Arial" w:cs="Arial"/>
          <w:sz w:val="24"/>
          <w:szCs w:val="24"/>
        </w:rPr>
        <w:t>o artigo 2º da Lei nº 12.813, de 16 de maio de 2013.</w:t>
      </w:r>
    </w:p>
    <w:p w14:paraId="3D69CDE3" w14:textId="77777777" w:rsidR="008554BA" w:rsidRDefault="008554BA" w:rsidP="00855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Comissão de Ética também é par</w:t>
      </w:r>
      <w:r w:rsidRPr="005123B1">
        <w:rPr>
          <w:rFonts w:ascii="Arial" w:hAnsi="Arial" w:cs="Arial"/>
          <w:sz w:val="24"/>
          <w:szCs w:val="24"/>
        </w:rPr>
        <w:t>te integrante do Sistema de Gestão da Ética do Poder Executivo Federal,</w:t>
      </w:r>
      <w:r w:rsidR="005123B1" w:rsidRPr="005123B1">
        <w:rPr>
          <w:rFonts w:ascii="Arial" w:hAnsi="Arial" w:cs="Arial"/>
          <w:sz w:val="24"/>
          <w:szCs w:val="24"/>
        </w:rPr>
        <w:t xml:space="preserve"> </w:t>
      </w:r>
      <w:r w:rsidRPr="005123B1">
        <w:rPr>
          <w:rFonts w:ascii="Arial" w:hAnsi="Arial" w:cs="Arial"/>
          <w:sz w:val="24"/>
          <w:szCs w:val="24"/>
        </w:rPr>
        <w:t xml:space="preserve">e tem por finalidade </w:t>
      </w:r>
      <w:r w:rsidR="005123B1" w:rsidRPr="005123B1">
        <w:rPr>
          <w:rFonts w:ascii="Arial" w:hAnsi="Arial" w:cs="Arial"/>
          <w:sz w:val="24"/>
          <w:szCs w:val="24"/>
        </w:rPr>
        <w:t>incentivar ações voltadas à educação e prevenção de condutas incompatíveis com o padrão ético desejável para o desempenho da função pública.</w:t>
      </w:r>
    </w:p>
    <w:p w14:paraId="1F0C5F2C" w14:textId="77777777" w:rsidR="005123B1" w:rsidRDefault="005123B1" w:rsidP="008554BA">
      <w:pPr>
        <w:jc w:val="both"/>
        <w:rPr>
          <w:rFonts w:ascii="Arial" w:hAnsi="Arial" w:cs="Arial"/>
          <w:sz w:val="24"/>
          <w:szCs w:val="24"/>
        </w:rPr>
      </w:pPr>
    </w:p>
    <w:p w14:paraId="38ABEF6E" w14:textId="77777777" w:rsidR="00FA01C9" w:rsidRPr="00FA01C9" w:rsidRDefault="00FA01C9" w:rsidP="008554BA">
      <w:pPr>
        <w:jc w:val="both"/>
        <w:rPr>
          <w:rFonts w:ascii="Arial" w:hAnsi="Arial" w:cs="Arial"/>
          <w:b/>
          <w:sz w:val="24"/>
          <w:szCs w:val="24"/>
        </w:rPr>
      </w:pPr>
      <w:r w:rsidRPr="00FA01C9">
        <w:rPr>
          <w:rFonts w:ascii="Arial" w:hAnsi="Arial" w:cs="Arial"/>
          <w:b/>
          <w:sz w:val="24"/>
          <w:szCs w:val="24"/>
        </w:rPr>
        <w:t>III – Composição</w:t>
      </w:r>
    </w:p>
    <w:p w14:paraId="370D1DA3" w14:textId="77777777" w:rsidR="00721074" w:rsidRDefault="00FA01C9" w:rsidP="00FA01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C17ADA">
        <w:rPr>
          <w:rFonts w:ascii="Arial" w:hAnsi="Arial" w:cs="Arial"/>
          <w:sz w:val="24"/>
          <w:szCs w:val="24"/>
        </w:rPr>
        <w:t xml:space="preserve">Portaria </w:t>
      </w:r>
      <w:r>
        <w:rPr>
          <w:rFonts w:ascii="Arial" w:hAnsi="Arial" w:cs="Arial"/>
          <w:sz w:val="24"/>
          <w:szCs w:val="24"/>
        </w:rPr>
        <w:t xml:space="preserve">SG/PR nº 25, de 7 de junho de 2021, designou os </w:t>
      </w:r>
      <w:r w:rsidR="00CF2660" w:rsidRPr="00C17ADA">
        <w:rPr>
          <w:rFonts w:ascii="Arial" w:hAnsi="Arial" w:cs="Arial"/>
          <w:sz w:val="24"/>
          <w:szCs w:val="24"/>
        </w:rPr>
        <w:t xml:space="preserve">membros da </w:t>
      </w:r>
      <w:r>
        <w:rPr>
          <w:rFonts w:ascii="Arial" w:hAnsi="Arial" w:cs="Arial"/>
          <w:sz w:val="24"/>
          <w:szCs w:val="24"/>
        </w:rPr>
        <w:t>Comissão de Ética, com representatividade e mandato na forma</w:t>
      </w:r>
      <w:r w:rsidR="00CF26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seguir relacionada</w:t>
      </w:r>
      <w:r w:rsidRPr="00FA01C9">
        <w:rPr>
          <w:rFonts w:ascii="Arial" w:hAnsi="Arial" w:cs="Arial"/>
          <w:sz w:val="24"/>
          <w:szCs w:val="24"/>
        </w:rPr>
        <w:t>:</w:t>
      </w:r>
    </w:p>
    <w:p w14:paraId="0D36C56B" w14:textId="77777777" w:rsidR="00226D44" w:rsidRDefault="00721074" w:rsidP="00C17ADA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b/>
          <w:sz w:val="24"/>
          <w:szCs w:val="24"/>
        </w:rPr>
        <w:t xml:space="preserve"> </w:t>
      </w:r>
      <w:r w:rsidRPr="00226D44">
        <w:rPr>
          <w:rFonts w:ascii="Arial" w:hAnsi="Arial" w:cs="Arial"/>
          <w:sz w:val="24"/>
          <w:szCs w:val="24"/>
        </w:rPr>
        <w:t>Gustavo Andrade Bruzzeguez (Titular e Presidente da Comissão) e Girley Vieira Damasceno (Suplente)</w:t>
      </w:r>
      <w:r w:rsidR="00226D44" w:rsidRPr="00226D44">
        <w:rPr>
          <w:rFonts w:ascii="Arial" w:hAnsi="Arial" w:cs="Arial"/>
          <w:sz w:val="24"/>
          <w:szCs w:val="24"/>
        </w:rPr>
        <w:t xml:space="preserve"> – </w:t>
      </w:r>
      <w:r w:rsidRPr="00226D44">
        <w:rPr>
          <w:rFonts w:ascii="Arial" w:hAnsi="Arial" w:cs="Arial"/>
          <w:sz w:val="24"/>
          <w:szCs w:val="24"/>
        </w:rPr>
        <w:t xml:space="preserve"> </w:t>
      </w:r>
      <w:r w:rsidR="00226D44">
        <w:rPr>
          <w:rFonts w:ascii="Arial" w:hAnsi="Arial" w:cs="Arial"/>
          <w:sz w:val="24"/>
          <w:szCs w:val="24"/>
        </w:rPr>
        <w:t xml:space="preserve">representantes da Secretaria-Geral da Presidência da República, </w:t>
      </w:r>
      <w:r w:rsidRPr="00226D44">
        <w:rPr>
          <w:rFonts w:ascii="Arial" w:hAnsi="Arial" w:cs="Arial"/>
          <w:sz w:val="24"/>
          <w:szCs w:val="24"/>
        </w:rPr>
        <w:t xml:space="preserve">com mandato de 3 anos; </w:t>
      </w:r>
    </w:p>
    <w:p w14:paraId="09404D20" w14:textId="77777777" w:rsidR="00226D44" w:rsidRDefault="00226D44" w:rsidP="00226D44">
      <w:pPr>
        <w:pStyle w:val="PargrafodaLista"/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</w:p>
    <w:p w14:paraId="02DB8165" w14:textId="77777777" w:rsidR="00226D44" w:rsidRDefault="005471D5" w:rsidP="00CD598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Israel Pinheiro Torres Júnior (Titular) e Lia Meneleu Fiuza Favali (Suplente)</w:t>
      </w:r>
      <w:r w:rsidR="00226D44" w:rsidRPr="00226D44">
        <w:rPr>
          <w:rFonts w:ascii="Arial" w:hAnsi="Arial" w:cs="Arial"/>
          <w:sz w:val="24"/>
          <w:szCs w:val="24"/>
        </w:rPr>
        <w:t xml:space="preserve"> – representantes da Vice-Presidência da República</w:t>
      </w:r>
      <w:r w:rsidRPr="00226D44">
        <w:rPr>
          <w:rFonts w:ascii="Arial" w:hAnsi="Arial" w:cs="Arial"/>
          <w:sz w:val="24"/>
          <w:szCs w:val="24"/>
        </w:rPr>
        <w:t>, com mandato de 1 ano</w:t>
      </w:r>
      <w:r w:rsidR="00721074" w:rsidRPr="00226D44">
        <w:rPr>
          <w:rFonts w:ascii="Arial" w:hAnsi="Arial" w:cs="Arial"/>
          <w:sz w:val="24"/>
          <w:szCs w:val="24"/>
        </w:rPr>
        <w:t>;</w:t>
      </w:r>
    </w:p>
    <w:p w14:paraId="39FFBF15" w14:textId="77777777" w:rsidR="00226D44" w:rsidRPr="00226D44" w:rsidRDefault="00226D44" w:rsidP="00226D44">
      <w:pPr>
        <w:pStyle w:val="PargrafodaLista"/>
        <w:rPr>
          <w:rFonts w:ascii="Arial" w:hAnsi="Arial" w:cs="Arial"/>
          <w:sz w:val="24"/>
          <w:szCs w:val="24"/>
        </w:rPr>
      </w:pPr>
    </w:p>
    <w:p w14:paraId="235255BC" w14:textId="77777777" w:rsidR="00226D44" w:rsidRDefault="005471D5" w:rsidP="00CD598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João Paulo Machado Gonçalves (Titular) e Maria Leopoldina Malta De Sá Brandão (Suplente)</w:t>
      </w:r>
      <w:r w:rsidR="00226D44" w:rsidRPr="00226D44">
        <w:rPr>
          <w:rFonts w:ascii="Arial" w:hAnsi="Arial" w:cs="Arial"/>
          <w:sz w:val="24"/>
          <w:szCs w:val="24"/>
        </w:rPr>
        <w:t xml:space="preserve"> – representantes da Casa Civil da Presidência da República</w:t>
      </w:r>
      <w:r w:rsidRPr="00226D44">
        <w:rPr>
          <w:rFonts w:ascii="Arial" w:hAnsi="Arial" w:cs="Arial"/>
          <w:sz w:val="24"/>
          <w:szCs w:val="24"/>
        </w:rPr>
        <w:t>, com mandato de 3 anos</w:t>
      </w:r>
      <w:r w:rsidR="00721074" w:rsidRPr="00226D44">
        <w:rPr>
          <w:rFonts w:ascii="Arial" w:hAnsi="Arial" w:cs="Arial"/>
          <w:sz w:val="24"/>
          <w:szCs w:val="24"/>
        </w:rPr>
        <w:t>;</w:t>
      </w:r>
    </w:p>
    <w:p w14:paraId="28AFD441" w14:textId="77777777" w:rsidR="00226D44" w:rsidRPr="00226D44" w:rsidRDefault="00226D44" w:rsidP="00226D44">
      <w:pPr>
        <w:pStyle w:val="PargrafodaLista"/>
        <w:rPr>
          <w:rFonts w:ascii="Arial" w:hAnsi="Arial" w:cs="Arial"/>
          <w:sz w:val="24"/>
          <w:szCs w:val="24"/>
        </w:rPr>
      </w:pPr>
    </w:p>
    <w:p w14:paraId="7C6E9BF9" w14:textId="655C5578" w:rsidR="00226D44" w:rsidRDefault="005471D5" w:rsidP="00CD598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Vitor Poubel da Silva (Titular) e Paulo Henrique de Sousa Cavalcante (Suplente)</w:t>
      </w:r>
      <w:r w:rsidR="00226D44" w:rsidRPr="00226D44">
        <w:rPr>
          <w:rFonts w:ascii="Arial" w:hAnsi="Arial" w:cs="Arial"/>
          <w:sz w:val="24"/>
          <w:szCs w:val="24"/>
        </w:rPr>
        <w:t xml:space="preserve"> – </w:t>
      </w:r>
      <w:commentRangeStart w:id="1"/>
      <w:r w:rsidR="00066AD0">
        <w:rPr>
          <w:rFonts w:ascii="Arial" w:hAnsi="Arial" w:cs="Arial"/>
          <w:sz w:val="24"/>
          <w:szCs w:val="24"/>
        </w:rPr>
        <w:t>representantes</w:t>
      </w:r>
      <w:commentRangeEnd w:id="1"/>
      <w:r w:rsidR="0017721E">
        <w:rPr>
          <w:rStyle w:val="Refdecomentrio"/>
        </w:rPr>
        <w:commentReference w:id="1"/>
      </w:r>
      <w:r w:rsidR="00066AD0">
        <w:rPr>
          <w:rFonts w:ascii="Arial" w:hAnsi="Arial" w:cs="Arial"/>
          <w:sz w:val="24"/>
          <w:szCs w:val="24"/>
        </w:rPr>
        <w:t xml:space="preserve"> da </w:t>
      </w:r>
      <w:r w:rsidR="00226D44" w:rsidRPr="00226D44">
        <w:rPr>
          <w:rFonts w:ascii="Arial" w:hAnsi="Arial" w:cs="Arial"/>
          <w:sz w:val="24"/>
          <w:szCs w:val="24"/>
        </w:rPr>
        <w:t>Secretaria de Governo da Presidência da República</w:t>
      </w:r>
      <w:r w:rsidRPr="00226D44">
        <w:rPr>
          <w:rFonts w:ascii="Arial" w:hAnsi="Arial" w:cs="Arial"/>
          <w:sz w:val="24"/>
          <w:szCs w:val="24"/>
        </w:rPr>
        <w:t>, com mandato de 2 anos</w:t>
      </w:r>
      <w:r w:rsidR="00721074" w:rsidRPr="00226D44">
        <w:rPr>
          <w:rFonts w:ascii="Arial" w:hAnsi="Arial" w:cs="Arial"/>
          <w:sz w:val="24"/>
          <w:szCs w:val="24"/>
        </w:rPr>
        <w:t>;</w:t>
      </w:r>
      <w:r w:rsidRPr="00226D44">
        <w:rPr>
          <w:rFonts w:ascii="Arial" w:hAnsi="Arial" w:cs="Arial"/>
          <w:sz w:val="24"/>
          <w:szCs w:val="24"/>
        </w:rPr>
        <w:t xml:space="preserve"> e</w:t>
      </w:r>
    </w:p>
    <w:p w14:paraId="3A62A1E8" w14:textId="77777777" w:rsidR="00226D44" w:rsidRPr="00226D44" w:rsidRDefault="00226D44" w:rsidP="00226D44">
      <w:pPr>
        <w:pStyle w:val="PargrafodaLista"/>
        <w:rPr>
          <w:rFonts w:ascii="Arial" w:hAnsi="Arial" w:cs="Arial"/>
          <w:sz w:val="24"/>
          <w:szCs w:val="24"/>
        </w:rPr>
      </w:pPr>
    </w:p>
    <w:p w14:paraId="74EA2442" w14:textId="09AE1528" w:rsidR="00721074" w:rsidRPr="00226D44" w:rsidRDefault="005471D5" w:rsidP="00CD598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Carlos André Coronha Macedo (Titular) e João Paulo Soares Alsina Junior (Suplente)</w:t>
      </w:r>
      <w:r w:rsidR="00226D44">
        <w:rPr>
          <w:rFonts w:ascii="Arial" w:hAnsi="Arial" w:cs="Arial"/>
          <w:sz w:val="24"/>
          <w:szCs w:val="24"/>
        </w:rPr>
        <w:t xml:space="preserve"> </w:t>
      </w:r>
      <w:r w:rsidR="00066AD0">
        <w:rPr>
          <w:rFonts w:ascii="Arial" w:hAnsi="Arial" w:cs="Arial"/>
          <w:sz w:val="24"/>
          <w:szCs w:val="24"/>
        </w:rPr>
        <w:t>–</w:t>
      </w:r>
      <w:r w:rsidR="00226D44">
        <w:rPr>
          <w:rFonts w:ascii="Arial" w:hAnsi="Arial" w:cs="Arial"/>
          <w:sz w:val="24"/>
          <w:szCs w:val="24"/>
        </w:rPr>
        <w:t xml:space="preserve"> </w:t>
      </w:r>
      <w:commentRangeStart w:id="2"/>
      <w:r w:rsidR="00066AD0">
        <w:rPr>
          <w:rFonts w:ascii="Arial" w:hAnsi="Arial" w:cs="Arial"/>
          <w:sz w:val="24"/>
          <w:szCs w:val="24"/>
        </w:rPr>
        <w:t>representantes</w:t>
      </w:r>
      <w:commentRangeEnd w:id="2"/>
      <w:r w:rsidR="0017721E">
        <w:rPr>
          <w:rStyle w:val="Refdecomentrio"/>
        </w:rPr>
        <w:commentReference w:id="2"/>
      </w:r>
      <w:r w:rsidR="00066AD0">
        <w:rPr>
          <w:rFonts w:ascii="Arial" w:hAnsi="Arial" w:cs="Arial"/>
          <w:sz w:val="24"/>
          <w:szCs w:val="24"/>
        </w:rPr>
        <w:t xml:space="preserve"> do </w:t>
      </w:r>
      <w:r w:rsidR="00226D44" w:rsidRPr="00C17ADA">
        <w:rPr>
          <w:rFonts w:ascii="Arial" w:hAnsi="Arial" w:cs="Arial"/>
          <w:sz w:val="24"/>
          <w:szCs w:val="24"/>
        </w:rPr>
        <w:t>Gabinete de Segurança Institucional da Presidência da República</w:t>
      </w:r>
      <w:r w:rsidRPr="00226D44">
        <w:rPr>
          <w:rFonts w:ascii="Arial" w:hAnsi="Arial" w:cs="Arial"/>
          <w:sz w:val="24"/>
          <w:szCs w:val="24"/>
        </w:rPr>
        <w:t>, com mandato de 2 anos.</w:t>
      </w:r>
    </w:p>
    <w:p w14:paraId="557DF628" w14:textId="77777777" w:rsidR="009636F8" w:rsidRDefault="009636F8" w:rsidP="00C17ADA">
      <w:pPr>
        <w:jc w:val="both"/>
        <w:rPr>
          <w:rFonts w:ascii="Arial" w:hAnsi="Arial" w:cs="Arial"/>
          <w:sz w:val="24"/>
          <w:szCs w:val="24"/>
        </w:rPr>
      </w:pPr>
    </w:p>
    <w:p w14:paraId="5C5931E0" w14:textId="77777777" w:rsidR="00226D44" w:rsidRPr="00C17ADA" w:rsidRDefault="00226D44" w:rsidP="00C17ADA">
      <w:pPr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A atuação na CE</w:t>
      </w:r>
      <w:r>
        <w:rPr>
          <w:rFonts w:ascii="Arial" w:hAnsi="Arial" w:cs="Arial"/>
          <w:sz w:val="24"/>
          <w:szCs w:val="24"/>
        </w:rPr>
        <w:t>PR</w:t>
      </w:r>
      <w:r w:rsidRPr="00226D44">
        <w:rPr>
          <w:rFonts w:ascii="Arial" w:hAnsi="Arial" w:cs="Arial"/>
          <w:sz w:val="24"/>
          <w:szCs w:val="24"/>
        </w:rPr>
        <w:t xml:space="preserve"> não ensejará qualquer remuneração para seus integrantes e será registrada nos assentamentos funcionais do servidor como prestação de relevante serviço público.</w:t>
      </w:r>
    </w:p>
    <w:p w14:paraId="64DB33F1" w14:textId="77777777" w:rsidR="00226D44" w:rsidRDefault="00226D44" w:rsidP="00226D44">
      <w:pPr>
        <w:jc w:val="both"/>
        <w:rPr>
          <w:rFonts w:ascii="Arial" w:hAnsi="Arial" w:cs="Arial"/>
          <w:b/>
          <w:sz w:val="24"/>
          <w:szCs w:val="24"/>
        </w:rPr>
      </w:pPr>
    </w:p>
    <w:p w14:paraId="48648F06" w14:textId="77777777" w:rsidR="00226D44" w:rsidRPr="00FA01C9" w:rsidRDefault="00226D44" w:rsidP="00226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IV</w:t>
      </w:r>
      <w:r w:rsidRPr="00FA01C9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Secretaria-Executiva</w:t>
      </w:r>
    </w:p>
    <w:p w14:paraId="54CFB74A" w14:textId="77777777" w:rsidR="0025002B" w:rsidRDefault="00226D44" w:rsidP="00C17A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26D44">
        <w:rPr>
          <w:rFonts w:ascii="Arial" w:hAnsi="Arial" w:cs="Arial"/>
          <w:sz w:val="24"/>
          <w:szCs w:val="24"/>
        </w:rPr>
        <w:t xml:space="preserve">Secretaria-Executiva da Comissão de Ética </w:t>
      </w:r>
      <w:r w:rsidR="00844449">
        <w:rPr>
          <w:rFonts w:ascii="Arial" w:hAnsi="Arial" w:cs="Arial"/>
          <w:sz w:val="24"/>
          <w:szCs w:val="24"/>
        </w:rPr>
        <w:t>é</w:t>
      </w:r>
      <w:r w:rsidRPr="00226D44">
        <w:rPr>
          <w:rFonts w:ascii="Arial" w:hAnsi="Arial" w:cs="Arial"/>
          <w:sz w:val="24"/>
          <w:szCs w:val="24"/>
        </w:rPr>
        <w:t xml:space="preserve"> exercida pela Secretaria-Executiva da Secretaria-Geral da Presidência da</w:t>
      </w:r>
      <w:r w:rsidR="00844449">
        <w:rPr>
          <w:rFonts w:ascii="Arial" w:hAnsi="Arial" w:cs="Arial"/>
          <w:sz w:val="24"/>
          <w:szCs w:val="24"/>
        </w:rPr>
        <w:t xml:space="preserve"> </w:t>
      </w:r>
      <w:r w:rsidRPr="00226D44">
        <w:rPr>
          <w:rFonts w:ascii="Arial" w:hAnsi="Arial" w:cs="Arial"/>
          <w:sz w:val="24"/>
          <w:szCs w:val="24"/>
        </w:rPr>
        <w:t>República</w:t>
      </w:r>
      <w:r w:rsidR="00844449">
        <w:rPr>
          <w:rFonts w:ascii="Arial" w:hAnsi="Arial" w:cs="Arial"/>
          <w:sz w:val="24"/>
          <w:szCs w:val="24"/>
        </w:rPr>
        <w:t>, e os servidores que desempenham tal função foram designados pela Po</w:t>
      </w:r>
      <w:r>
        <w:rPr>
          <w:rFonts w:ascii="Arial" w:hAnsi="Arial" w:cs="Arial"/>
          <w:sz w:val="24"/>
          <w:szCs w:val="24"/>
        </w:rPr>
        <w:t>rtaria</w:t>
      </w:r>
      <w:r w:rsidRPr="00C17A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SG/PR </w:t>
      </w:r>
      <w:r w:rsidRPr="00C17ADA">
        <w:rPr>
          <w:rFonts w:ascii="Arial" w:hAnsi="Arial" w:cs="Arial"/>
          <w:sz w:val="24"/>
          <w:szCs w:val="24"/>
        </w:rPr>
        <w:t>nº 32, de 24 de junho de 2021</w:t>
      </w:r>
      <w:r>
        <w:rPr>
          <w:rFonts w:ascii="Arial" w:hAnsi="Arial" w:cs="Arial"/>
          <w:sz w:val="24"/>
          <w:szCs w:val="24"/>
        </w:rPr>
        <w:t>,</w:t>
      </w:r>
      <w:r w:rsidR="00844449">
        <w:rPr>
          <w:rFonts w:ascii="Arial" w:hAnsi="Arial" w:cs="Arial"/>
          <w:sz w:val="24"/>
          <w:szCs w:val="24"/>
        </w:rPr>
        <w:t xml:space="preserve"> abaixo identificados</w:t>
      </w:r>
      <w:r w:rsidR="0025002B">
        <w:rPr>
          <w:rFonts w:ascii="Arial" w:hAnsi="Arial" w:cs="Arial"/>
          <w:sz w:val="24"/>
          <w:szCs w:val="24"/>
        </w:rPr>
        <w:t>:</w:t>
      </w:r>
    </w:p>
    <w:p w14:paraId="3FB7711E" w14:textId="77777777" w:rsidR="00226D44" w:rsidRDefault="00C17ADA" w:rsidP="00CD598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Lucynila de Noronha Braga (Titular);</w:t>
      </w:r>
    </w:p>
    <w:p w14:paraId="7B7B6090" w14:textId="77777777" w:rsidR="00226D44" w:rsidRDefault="00226D44" w:rsidP="00226D4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7347E41" w14:textId="77777777" w:rsidR="00226D44" w:rsidRDefault="00C17ADA" w:rsidP="00CD598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Regina Maria Antonia de Sousa (Suplente);</w:t>
      </w:r>
    </w:p>
    <w:p w14:paraId="43DC6CE3" w14:textId="77777777" w:rsidR="00226D44" w:rsidRPr="00226D44" w:rsidRDefault="00226D44" w:rsidP="00226D44">
      <w:pPr>
        <w:pStyle w:val="PargrafodaLista"/>
        <w:rPr>
          <w:rFonts w:ascii="Arial" w:hAnsi="Arial" w:cs="Arial"/>
          <w:sz w:val="24"/>
          <w:szCs w:val="24"/>
        </w:rPr>
      </w:pPr>
    </w:p>
    <w:p w14:paraId="7A4A222B" w14:textId="77777777" w:rsidR="00226D44" w:rsidRDefault="00C17ADA" w:rsidP="00CD598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Elaine Monteiro Alvarez (Suplente); e</w:t>
      </w:r>
    </w:p>
    <w:p w14:paraId="090DC66F" w14:textId="77777777" w:rsidR="00226D44" w:rsidRPr="00226D44" w:rsidRDefault="00226D44" w:rsidP="00226D44">
      <w:pPr>
        <w:pStyle w:val="PargrafodaLista"/>
        <w:rPr>
          <w:rFonts w:ascii="Arial" w:hAnsi="Arial" w:cs="Arial"/>
          <w:sz w:val="24"/>
          <w:szCs w:val="24"/>
        </w:rPr>
      </w:pPr>
    </w:p>
    <w:p w14:paraId="708238B5" w14:textId="1FAC69DD" w:rsidR="00C17ADA" w:rsidRDefault="00C17ADA" w:rsidP="00CD598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6D44">
        <w:rPr>
          <w:rFonts w:ascii="Arial" w:hAnsi="Arial" w:cs="Arial"/>
          <w:sz w:val="24"/>
          <w:szCs w:val="24"/>
        </w:rPr>
        <w:t>José Cordeiro Neto (Suplente).</w:t>
      </w:r>
      <w:r w:rsidRPr="00226D44">
        <w:rPr>
          <w:rFonts w:ascii="Arial" w:hAnsi="Arial" w:cs="Arial"/>
          <w:sz w:val="24"/>
          <w:szCs w:val="24"/>
        </w:rPr>
        <w:cr/>
      </w:r>
    </w:p>
    <w:p w14:paraId="4ACEB970" w14:textId="068C7C99" w:rsidR="00832B6A" w:rsidRDefault="00832B6A" w:rsidP="00832B6A">
      <w:pPr>
        <w:rPr>
          <w:rFonts w:ascii="Arial" w:hAnsi="Arial" w:cs="Arial"/>
          <w:sz w:val="24"/>
          <w:szCs w:val="24"/>
        </w:rPr>
      </w:pPr>
      <w:r w:rsidRPr="00832B6A">
        <w:rPr>
          <w:rFonts w:ascii="Arial" w:hAnsi="Arial" w:cs="Arial"/>
          <w:sz w:val="24"/>
          <w:szCs w:val="24"/>
        </w:rPr>
        <w:t>À Secretaria-Executiva da Comissão de Ética está dispon</w:t>
      </w:r>
      <w:r>
        <w:rPr>
          <w:rFonts w:ascii="Arial" w:hAnsi="Arial" w:cs="Arial"/>
          <w:sz w:val="24"/>
          <w:szCs w:val="24"/>
        </w:rPr>
        <w:t xml:space="preserve">ível pelos telefones (61) 3411-1327/1062/1564/1464. </w:t>
      </w:r>
    </w:p>
    <w:p w14:paraId="6A967BD4" w14:textId="77777777" w:rsidR="00832B6A" w:rsidRPr="00832B6A" w:rsidRDefault="00832B6A" w:rsidP="00832B6A">
      <w:pPr>
        <w:rPr>
          <w:rFonts w:ascii="Arial" w:hAnsi="Arial" w:cs="Arial"/>
          <w:sz w:val="24"/>
          <w:szCs w:val="24"/>
        </w:rPr>
      </w:pPr>
    </w:p>
    <w:p w14:paraId="4EC67449" w14:textId="77777777" w:rsidR="00AD225A" w:rsidRDefault="00AD225A" w:rsidP="00AD22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Aba 2 </w:t>
      </w:r>
      <w:r w:rsidR="00844449" w:rsidRPr="00844449">
        <w:rPr>
          <w:rFonts w:ascii="Arial" w:hAnsi="Arial" w:cs="Arial"/>
          <w:sz w:val="24"/>
          <w:szCs w:val="24"/>
          <w:highlight w:val="yellow"/>
        </w:rPr>
        <w:t>–</w:t>
      </w:r>
      <w:r w:rsidRPr="0084444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44449" w:rsidRPr="00844449">
        <w:rPr>
          <w:rFonts w:ascii="Arial" w:hAnsi="Arial" w:cs="Arial"/>
          <w:b/>
          <w:sz w:val="24"/>
          <w:szCs w:val="24"/>
          <w:highlight w:val="yellow"/>
        </w:rPr>
        <w:t>Legislação e orientações</w:t>
      </w:r>
    </w:p>
    <w:p w14:paraId="2E67EA2A" w14:textId="77777777" w:rsidR="00844449" w:rsidRPr="00844449" w:rsidRDefault="00F807B9" w:rsidP="00CD598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3" w:anchor=":~:text=DECRETO%20N%C2%BA%201.171%2C%20DE%2022,Constitui%C3%A7%C3%A3o%2C%20bem%20como%20nos%20arts." w:tgtFrame="_blank" w:history="1">
        <w:r w:rsidR="00844449" w:rsidRPr="00844449">
          <w:rPr>
            <w:rStyle w:val="Hyperlink"/>
            <w:rFonts w:ascii="Helvetica" w:hAnsi="Helvetica"/>
            <w:color w:val="1351B4"/>
            <w:bdr w:val="none" w:sz="0" w:space="0" w:color="auto" w:frame="1"/>
            <w:shd w:val="clear" w:color="auto" w:fill="FFFFFF"/>
          </w:rPr>
          <w:t>Código de Ética do Serviço Público Federal (Decreto nº 1.171, de 22 de Junho de 1994)</w:t>
        </w:r>
      </w:hyperlink>
      <w:r w:rsidR="00844449" w:rsidRPr="00844449">
        <w:rPr>
          <w:rFonts w:ascii="Helvetica" w:hAnsi="Helvetica"/>
          <w:color w:val="555555"/>
          <w:shd w:val="clear" w:color="auto" w:fill="FFFFFF"/>
        </w:rPr>
        <w:t>;</w:t>
      </w:r>
    </w:p>
    <w:p w14:paraId="638F1856" w14:textId="77777777" w:rsidR="00844449" w:rsidRPr="00844449" w:rsidRDefault="00844449" w:rsidP="0084444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A5753C" w14:textId="77777777" w:rsidR="00844449" w:rsidRPr="00844449" w:rsidRDefault="00F807B9" w:rsidP="0084444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4" w:tgtFrame="_blank" w:history="1">
        <w:r w:rsidR="00844449">
          <w:rPr>
            <w:rStyle w:val="Hyperlink"/>
            <w:rFonts w:ascii="Helvetica" w:hAnsi="Helvetica"/>
            <w:color w:val="1351B4"/>
            <w:bdr w:val="none" w:sz="0" w:space="0" w:color="auto" w:frame="1"/>
            <w:shd w:val="clear" w:color="auto" w:fill="FFFFFF"/>
          </w:rPr>
          <w:t>Sistema de Gestão da Ética do Poder Executivo Federal (Decreto nº 6.029/2007)</w:t>
        </w:r>
      </w:hyperlink>
      <w:r w:rsidR="00844449">
        <w:rPr>
          <w:rFonts w:ascii="Helvetica" w:hAnsi="Helvetica"/>
          <w:color w:val="555555"/>
          <w:shd w:val="clear" w:color="auto" w:fill="FFFFFF"/>
        </w:rPr>
        <w:t>;</w:t>
      </w:r>
    </w:p>
    <w:p w14:paraId="7D8F380A" w14:textId="77777777" w:rsidR="00844449" w:rsidRPr="00844449" w:rsidRDefault="00844449" w:rsidP="0084444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A65CF24" w14:textId="77777777" w:rsidR="00844449" w:rsidRPr="00844449" w:rsidRDefault="00F807B9" w:rsidP="00CD598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5" w:tgtFrame="_blank" w:history="1">
        <w:r w:rsidR="00844449" w:rsidRPr="00844449">
          <w:rPr>
            <w:rStyle w:val="Hyperlink"/>
            <w:rFonts w:ascii="Helvetica" w:hAnsi="Helvetica"/>
            <w:color w:val="1351B4"/>
            <w:bdr w:val="none" w:sz="0" w:space="0" w:color="auto" w:frame="1"/>
            <w:shd w:val="clear" w:color="auto" w:fill="FFFFFF"/>
          </w:rPr>
          <w:t>Lei de Conflito de Interesses (Lei nº 12.813/2013)</w:t>
        </w:r>
      </w:hyperlink>
      <w:r w:rsidR="00844449" w:rsidRPr="00844449">
        <w:rPr>
          <w:rFonts w:ascii="Helvetica" w:hAnsi="Helvetica"/>
          <w:color w:val="555555"/>
          <w:shd w:val="clear" w:color="auto" w:fill="FFFFFF"/>
        </w:rPr>
        <w:t>;</w:t>
      </w:r>
    </w:p>
    <w:p w14:paraId="2EC88D7E" w14:textId="77777777" w:rsidR="00844449" w:rsidRPr="00844449" w:rsidRDefault="00844449" w:rsidP="00844449">
      <w:pPr>
        <w:pStyle w:val="PargrafodaLista"/>
        <w:rPr>
          <w:rFonts w:ascii="Arial" w:hAnsi="Arial" w:cs="Arial"/>
          <w:sz w:val="24"/>
          <w:szCs w:val="24"/>
        </w:rPr>
      </w:pPr>
    </w:p>
    <w:p w14:paraId="5EE8E686" w14:textId="77777777" w:rsidR="00844449" w:rsidRPr="00844449" w:rsidRDefault="00F807B9" w:rsidP="00CD598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6" w:tgtFrame="_blank" w:history="1">
        <w:r w:rsidR="00844449">
          <w:rPr>
            <w:rStyle w:val="Hyperlink"/>
            <w:rFonts w:ascii="Helvetica" w:hAnsi="Helvetica"/>
            <w:color w:val="1351B4"/>
            <w:bdr w:val="none" w:sz="0" w:space="0" w:color="auto" w:frame="1"/>
            <w:shd w:val="clear" w:color="auto" w:fill="FFFFFF"/>
          </w:rPr>
          <w:t>Portaria Interministerial MPOG/CGU nº 333, de 19/09/2013</w:t>
        </w:r>
      </w:hyperlink>
      <w:r w:rsidR="00844449">
        <w:rPr>
          <w:rFonts w:ascii="Helvetica" w:hAnsi="Helvetica"/>
          <w:color w:val="555555"/>
          <w:shd w:val="clear" w:color="auto" w:fill="FFFFFF"/>
        </w:rPr>
        <w:t>;</w:t>
      </w:r>
    </w:p>
    <w:p w14:paraId="27E09506" w14:textId="77777777" w:rsidR="00844449" w:rsidRPr="00844449" w:rsidRDefault="00844449" w:rsidP="00844449">
      <w:pPr>
        <w:pStyle w:val="PargrafodaLista"/>
        <w:rPr>
          <w:rFonts w:ascii="Arial" w:hAnsi="Arial" w:cs="Arial"/>
          <w:sz w:val="24"/>
          <w:szCs w:val="24"/>
        </w:rPr>
      </w:pPr>
    </w:p>
    <w:p w14:paraId="6DC1C1B2" w14:textId="77777777" w:rsidR="00844449" w:rsidRPr="002B56C9" w:rsidRDefault="00F807B9" w:rsidP="0084444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7" w:tgtFrame="_blank" w:history="1">
        <w:r w:rsidR="00844449">
          <w:rPr>
            <w:rStyle w:val="Hyperlink"/>
            <w:rFonts w:ascii="Helvetica" w:hAnsi="Helvetica"/>
            <w:color w:val="1351B4"/>
            <w:bdr w:val="none" w:sz="0" w:space="0" w:color="auto" w:frame="1"/>
            <w:shd w:val="clear" w:color="auto" w:fill="FFFFFF"/>
          </w:rPr>
          <w:t>Código de Conduta da Alta Administração Federal - Normas Complementares e Legislação Correlata</w:t>
        </w:r>
      </w:hyperlink>
      <w:r w:rsidR="00885E57">
        <w:t xml:space="preserve"> ;</w:t>
      </w:r>
    </w:p>
    <w:p w14:paraId="3D30C48C" w14:textId="77777777" w:rsidR="002B56C9" w:rsidRPr="002B56C9" w:rsidRDefault="002B56C9" w:rsidP="002B56C9">
      <w:pPr>
        <w:pStyle w:val="PargrafodaLista"/>
        <w:rPr>
          <w:rFonts w:ascii="Arial" w:hAnsi="Arial" w:cs="Arial"/>
          <w:sz w:val="24"/>
          <w:szCs w:val="24"/>
        </w:rPr>
      </w:pPr>
    </w:p>
    <w:p w14:paraId="12F10481" w14:textId="77777777" w:rsidR="002B56C9" w:rsidRPr="00844449" w:rsidRDefault="00F807B9" w:rsidP="0084444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8" w:history="1">
        <w:r w:rsidR="002B56C9" w:rsidRPr="002B56C9">
          <w:rPr>
            <w:rStyle w:val="Hyperlink"/>
            <w:rFonts w:ascii="Arial" w:hAnsi="Arial" w:cs="Arial"/>
            <w:sz w:val="24"/>
            <w:szCs w:val="24"/>
          </w:rPr>
          <w:t>Resoluções da CEP</w:t>
        </w:r>
      </w:hyperlink>
      <w:r w:rsidR="002B56C9">
        <w:rPr>
          <w:rFonts w:ascii="Arial" w:hAnsi="Arial" w:cs="Arial"/>
          <w:sz w:val="24"/>
          <w:szCs w:val="24"/>
        </w:rPr>
        <w:t xml:space="preserve"> ;</w:t>
      </w:r>
    </w:p>
    <w:p w14:paraId="434693F1" w14:textId="77777777" w:rsidR="00844449" w:rsidRPr="00844449" w:rsidRDefault="00844449" w:rsidP="00844449">
      <w:pPr>
        <w:pStyle w:val="PargrafodaLista"/>
        <w:rPr>
          <w:rFonts w:ascii="Arial" w:hAnsi="Arial" w:cs="Arial"/>
          <w:sz w:val="24"/>
          <w:szCs w:val="24"/>
        </w:rPr>
      </w:pPr>
    </w:p>
    <w:p w14:paraId="05A65E8B" w14:textId="77777777" w:rsidR="00844449" w:rsidRDefault="00F807B9" w:rsidP="0084444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9" w:history="1">
        <w:r w:rsidR="00844449" w:rsidRPr="00844449">
          <w:rPr>
            <w:rStyle w:val="Hyperlink"/>
            <w:rFonts w:ascii="Arial" w:hAnsi="Arial" w:cs="Arial"/>
            <w:sz w:val="24"/>
            <w:szCs w:val="24"/>
          </w:rPr>
          <w:t>Manual de Conduta do Agente Público Civil do Poder Executivo Federal</w:t>
        </w:r>
      </w:hyperlink>
    </w:p>
    <w:p w14:paraId="5A85B3BD" w14:textId="77777777" w:rsidR="00902DBB" w:rsidRPr="00902DBB" w:rsidRDefault="00902DBB" w:rsidP="00902DBB">
      <w:pPr>
        <w:pStyle w:val="PargrafodaLista"/>
        <w:rPr>
          <w:rFonts w:ascii="Arial" w:hAnsi="Arial" w:cs="Arial"/>
          <w:sz w:val="24"/>
          <w:szCs w:val="24"/>
        </w:rPr>
      </w:pPr>
    </w:p>
    <w:p w14:paraId="564D512B" w14:textId="77777777" w:rsidR="00902DBB" w:rsidRDefault="00902DBB" w:rsidP="00902D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Aba 3 </w:t>
      </w:r>
      <w:r w:rsidRPr="00844449">
        <w:rPr>
          <w:rFonts w:ascii="Arial" w:hAnsi="Arial" w:cs="Arial"/>
          <w:sz w:val="24"/>
          <w:szCs w:val="24"/>
          <w:highlight w:val="yellow"/>
        </w:rPr>
        <w:t xml:space="preserve">– </w:t>
      </w:r>
      <w:r w:rsidRPr="00944BA3">
        <w:rPr>
          <w:rFonts w:ascii="Arial" w:hAnsi="Arial" w:cs="Arial"/>
          <w:b/>
          <w:sz w:val="24"/>
          <w:szCs w:val="24"/>
          <w:highlight w:val="yellow"/>
        </w:rPr>
        <w:t>Como realizar consultas</w:t>
      </w:r>
      <w:r w:rsidR="004404FA">
        <w:rPr>
          <w:rFonts w:ascii="Arial" w:hAnsi="Arial" w:cs="Arial"/>
          <w:b/>
          <w:sz w:val="24"/>
          <w:szCs w:val="24"/>
          <w:highlight w:val="yellow"/>
        </w:rPr>
        <w:t xml:space="preserve"> e</w:t>
      </w:r>
      <w:r w:rsidR="00A8739E" w:rsidRPr="00944BA3">
        <w:rPr>
          <w:rFonts w:ascii="Arial" w:hAnsi="Arial" w:cs="Arial"/>
          <w:b/>
          <w:sz w:val="24"/>
          <w:szCs w:val="24"/>
          <w:highlight w:val="yellow"/>
        </w:rPr>
        <w:t xml:space="preserve"> denúncias </w:t>
      </w:r>
    </w:p>
    <w:p w14:paraId="6F2FD3F5" w14:textId="77777777" w:rsidR="00F41672" w:rsidRDefault="00F41672" w:rsidP="00F416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atuação da C</w:t>
      </w:r>
      <w:r w:rsidRPr="00F41672">
        <w:rPr>
          <w:rFonts w:ascii="Arial" w:hAnsi="Arial" w:cs="Arial"/>
          <w:sz w:val="24"/>
          <w:szCs w:val="24"/>
        </w:rPr>
        <w:t>omissão</w:t>
      </w:r>
      <w:r>
        <w:rPr>
          <w:rFonts w:ascii="Arial" w:hAnsi="Arial" w:cs="Arial"/>
          <w:sz w:val="24"/>
          <w:szCs w:val="24"/>
        </w:rPr>
        <w:t xml:space="preserve"> de Ética</w:t>
      </w:r>
      <w:r w:rsidRPr="00F41672">
        <w:rPr>
          <w:rFonts w:ascii="Arial" w:hAnsi="Arial" w:cs="Arial"/>
          <w:sz w:val="24"/>
          <w:szCs w:val="24"/>
        </w:rPr>
        <w:t xml:space="preserve"> tem como finalidade orientar e resguardar os </w:t>
      </w:r>
      <w:r>
        <w:rPr>
          <w:rFonts w:ascii="Arial" w:hAnsi="Arial" w:cs="Arial"/>
          <w:sz w:val="24"/>
          <w:szCs w:val="24"/>
        </w:rPr>
        <w:t>Agentes Públicos em exercício na Presidência e</w:t>
      </w:r>
      <w:r w:rsidRPr="00C17ADA">
        <w:rPr>
          <w:rFonts w:ascii="Arial" w:hAnsi="Arial" w:cs="Arial"/>
          <w:sz w:val="24"/>
          <w:szCs w:val="24"/>
        </w:rPr>
        <w:t xml:space="preserve"> Vice-Presidência da República</w:t>
      </w:r>
      <w:r w:rsidRPr="00F41672">
        <w:rPr>
          <w:rFonts w:ascii="Arial" w:hAnsi="Arial" w:cs="Arial"/>
          <w:sz w:val="24"/>
          <w:szCs w:val="24"/>
        </w:rPr>
        <w:t>, evitando que possam incorrer em ato antiético</w:t>
      </w:r>
      <w:r w:rsidR="004404FA">
        <w:rPr>
          <w:rFonts w:ascii="Arial" w:hAnsi="Arial" w:cs="Arial"/>
          <w:sz w:val="24"/>
          <w:szCs w:val="24"/>
        </w:rPr>
        <w:t xml:space="preserve">, bem como </w:t>
      </w:r>
      <w:r w:rsidR="004404FA" w:rsidRPr="004404FA">
        <w:rPr>
          <w:rFonts w:ascii="Arial" w:hAnsi="Arial" w:cs="Arial"/>
          <w:sz w:val="24"/>
          <w:szCs w:val="24"/>
        </w:rPr>
        <w:t>apurar, de ofício ou mediante denúncia, suposto descumprimento das normas éticas ou conflitos de interesses</w:t>
      </w:r>
      <w:r w:rsidR="004404FA">
        <w:rPr>
          <w:rFonts w:ascii="Arial" w:hAnsi="Arial" w:cs="Arial"/>
          <w:sz w:val="24"/>
          <w:szCs w:val="24"/>
        </w:rPr>
        <w:t>.</w:t>
      </w:r>
    </w:p>
    <w:p w14:paraId="18E34914" w14:textId="77777777" w:rsidR="00A8739E" w:rsidRDefault="00A8739E" w:rsidP="00F41672">
      <w:pPr>
        <w:jc w:val="both"/>
        <w:rPr>
          <w:rFonts w:ascii="Arial" w:hAnsi="Arial" w:cs="Arial"/>
          <w:sz w:val="24"/>
          <w:szCs w:val="24"/>
        </w:rPr>
      </w:pPr>
    </w:p>
    <w:p w14:paraId="62774D78" w14:textId="77777777" w:rsidR="00A8739E" w:rsidRDefault="00A8739E" w:rsidP="00F416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consultas e denúncias sobre matéria </w:t>
      </w:r>
      <w:r w:rsidR="00944BA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ética</w:t>
      </w:r>
      <w:r w:rsidR="00944BA3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 xml:space="preserve"> poderão ser formuladas pelo e-mail </w:t>
      </w:r>
      <w:hyperlink r:id="rId20" w:history="1">
        <w:r w:rsidRPr="00EA1652">
          <w:rPr>
            <w:rStyle w:val="Hyperlink"/>
            <w:rFonts w:ascii="Arial" w:hAnsi="Arial" w:cs="Arial"/>
            <w:sz w:val="24"/>
            <w:szCs w:val="24"/>
          </w:rPr>
          <w:t>cepr@presidencia.gov.br</w:t>
        </w:r>
      </w:hyperlink>
      <w:r>
        <w:rPr>
          <w:rFonts w:ascii="Arial" w:hAnsi="Arial" w:cs="Arial"/>
          <w:sz w:val="24"/>
          <w:szCs w:val="24"/>
        </w:rPr>
        <w:t xml:space="preserve"> ou direcionadas ao endereço Palácio do Planalto, Subsolo, Sa</w:t>
      </w:r>
      <w:r w:rsidR="00944BA3">
        <w:rPr>
          <w:rFonts w:ascii="Arial" w:hAnsi="Arial" w:cs="Arial"/>
          <w:sz w:val="24"/>
          <w:szCs w:val="24"/>
        </w:rPr>
        <w:t>la 23, CEP 70150-900. Além disso, as denúncias também poderão ser realizadas pelo sist</w:t>
      </w:r>
      <w:r>
        <w:rPr>
          <w:rFonts w:ascii="Arial" w:hAnsi="Arial" w:cs="Arial"/>
          <w:sz w:val="24"/>
          <w:szCs w:val="24"/>
        </w:rPr>
        <w:t xml:space="preserve">ema da Ouvidoria da Presidência da República, por meio do link </w:t>
      </w:r>
      <w:hyperlink r:id="rId21" w:history="1">
        <w:r w:rsidRPr="00EA1652">
          <w:rPr>
            <w:rStyle w:val="Hyperlink"/>
            <w:rFonts w:ascii="Arial" w:hAnsi="Arial" w:cs="Arial"/>
            <w:sz w:val="24"/>
            <w:szCs w:val="24"/>
          </w:rPr>
          <w:t>https://www.gov.br/planalto/pt-br/fale-conosco/ouvidoriadapresidencia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14:paraId="15E3E032" w14:textId="77777777" w:rsidR="00A8739E" w:rsidRDefault="00A8739E" w:rsidP="00F41672">
      <w:pPr>
        <w:jc w:val="both"/>
        <w:rPr>
          <w:rFonts w:ascii="Arial" w:hAnsi="Arial" w:cs="Arial"/>
          <w:sz w:val="24"/>
          <w:szCs w:val="24"/>
        </w:rPr>
      </w:pPr>
    </w:p>
    <w:p w14:paraId="621C8B58" w14:textId="77777777" w:rsidR="00F41672" w:rsidRDefault="00F41672" w:rsidP="00F416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o</w:t>
      </w:r>
      <w:r w:rsidRPr="00CF2660">
        <w:rPr>
          <w:rFonts w:ascii="Arial" w:hAnsi="Arial" w:cs="Arial"/>
          <w:sz w:val="24"/>
          <w:szCs w:val="24"/>
        </w:rPr>
        <w:t xml:space="preserve">s </w:t>
      </w:r>
      <w:r w:rsidR="00A8739E">
        <w:rPr>
          <w:rFonts w:ascii="Arial" w:hAnsi="Arial" w:cs="Arial"/>
          <w:sz w:val="24"/>
          <w:szCs w:val="24"/>
        </w:rPr>
        <w:t>Agentes P</w:t>
      </w:r>
      <w:r w:rsidR="00A8739E" w:rsidRPr="00A8739E">
        <w:rPr>
          <w:rFonts w:ascii="Arial" w:hAnsi="Arial" w:cs="Arial"/>
          <w:sz w:val="24"/>
          <w:szCs w:val="24"/>
        </w:rPr>
        <w:t>úblicos detentores de cargo de natureza especial ou equivalentes</w:t>
      </w:r>
      <w:r w:rsidR="00A8739E">
        <w:rPr>
          <w:rFonts w:ascii="Arial" w:hAnsi="Arial" w:cs="Arial"/>
          <w:sz w:val="24"/>
          <w:szCs w:val="24"/>
        </w:rPr>
        <w:t>,</w:t>
      </w:r>
      <w:r w:rsidR="00A8739E" w:rsidRPr="00A8739E">
        <w:rPr>
          <w:rFonts w:ascii="Arial" w:hAnsi="Arial" w:cs="Arial"/>
          <w:sz w:val="24"/>
          <w:szCs w:val="24"/>
        </w:rPr>
        <w:t xml:space="preserve"> autoridades do Grupo-Direção e Assessoramento Superiores - DAS, níveis 6 e 5 ou equivalentes</w:t>
      </w:r>
      <w:r w:rsidR="00A8739E">
        <w:rPr>
          <w:rFonts w:ascii="Arial" w:hAnsi="Arial" w:cs="Arial"/>
          <w:sz w:val="24"/>
          <w:szCs w:val="24"/>
        </w:rPr>
        <w:t>,</w:t>
      </w:r>
      <w:r w:rsidRPr="00CF2660">
        <w:rPr>
          <w:rFonts w:ascii="Arial" w:hAnsi="Arial" w:cs="Arial"/>
          <w:sz w:val="24"/>
          <w:szCs w:val="24"/>
        </w:rPr>
        <w:t xml:space="preserve"> de que trata o </w:t>
      </w:r>
      <w:r>
        <w:rPr>
          <w:rFonts w:ascii="Arial" w:hAnsi="Arial" w:cs="Arial"/>
          <w:sz w:val="24"/>
          <w:szCs w:val="24"/>
        </w:rPr>
        <w:t>artigo 2º do Código de Conduta da Alta Administração Federal, poderão formular consultas à Comissão de Ética Pública da Presidência da República</w:t>
      </w:r>
      <w:r w:rsidR="00A8739E">
        <w:rPr>
          <w:rFonts w:ascii="Arial" w:hAnsi="Arial" w:cs="Arial"/>
          <w:sz w:val="24"/>
          <w:szCs w:val="24"/>
        </w:rPr>
        <w:t xml:space="preserve">. </w:t>
      </w:r>
      <w:r w:rsidR="00944BA3">
        <w:rPr>
          <w:rFonts w:ascii="Arial" w:hAnsi="Arial" w:cs="Arial"/>
          <w:sz w:val="24"/>
          <w:szCs w:val="24"/>
        </w:rPr>
        <w:t>I</w:t>
      </w:r>
      <w:r w:rsidR="00A8739E">
        <w:rPr>
          <w:rFonts w:ascii="Arial" w:hAnsi="Arial" w:cs="Arial"/>
          <w:sz w:val="24"/>
          <w:szCs w:val="24"/>
        </w:rPr>
        <w:t xml:space="preserve">nformações </w:t>
      </w:r>
      <w:r w:rsidR="00944BA3">
        <w:rPr>
          <w:rFonts w:ascii="Arial" w:hAnsi="Arial" w:cs="Arial"/>
          <w:sz w:val="24"/>
          <w:szCs w:val="24"/>
        </w:rPr>
        <w:t xml:space="preserve">adicionais </w:t>
      </w:r>
      <w:r w:rsidR="00A8739E">
        <w:rPr>
          <w:rFonts w:ascii="Arial" w:hAnsi="Arial" w:cs="Arial"/>
          <w:sz w:val="24"/>
          <w:szCs w:val="24"/>
        </w:rPr>
        <w:t xml:space="preserve">poderão ser obtidas no site da CEP, a saber: </w:t>
      </w:r>
      <w:hyperlink r:id="rId22" w:history="1">
        <w:r w:rsidR="00A8739E" w:rsidRPr="00EA1652">
          <w:rPr>
            <w:rStyle w:val="Hyperlink"/>
            <w:rFonts w:ascii="Arial" w:hAnsi="Arial" w:cs="Arial"/>
            <w:sz w:val="24"/>
            <w:szCs w:val="24"/>
          </w:rPr>
          <w:t>https://www.gov.br/planalto/pt-br/assuntos/etica-publica</w:t>
        </w:r>
      </w:hyperlink>
    </w:p>
    <w:p w14:paraId="57EC4F56" w14:textId="77777777" w:rsidR="00832B6A" w:rsidRDefault="00832B6A" w:rsidP="00944BA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240A3BD3" w14:textId="2E2B8DD1" w:rsidR="00944BA3" w:rsidRDefault="00944BA3" w:rsidP="00944BA3">
      <w:pPr>
        <w:jc w:val="both"/>
        <w:rPr>
          <w:rFonts w:ascii="Arial" w:hAnsi="Arial" w:cs="Arial"/>
          <w:b/>
          <w:sz w:val="24"/>
          <w:szCs w:val="24"/>
        </w:rPr>
      </w:pPr>
      <w:r w:rsidRPr="00944BA3">
        <w:rPr>
          <w:rFonts w:ascii="Arial" w:hAnsi="Arial" w:cs="Arial"/>
          <w:sz w:val="24"/>
          <w:szCs w:val="24"/>
          <w:highlight w:val="yellow"/>
        </w:rPr>
        <w:t xml:space="preserve">Aba 4 – </w:t>
      </w:r>
      <w:r w:rsidRPr="00944BA3">
        <w:rPr>
          <w:rFonts w:ascii="Arial" w:hAnsi="Arial" w:cs="Arial"/>
          <w:b/>
          <w:sz w:val="24"/>
          <w:szCs w:val="24"/>
          <w:highlight w:val="yellow"/>
        </w:rPr>
        <w:t>Conflito de interesses</w:t>
      </w:r>
    </w:p>
    <w:p w14:paraId="37A5E2D9" w14:textId="77777777" w:rsidR="00944BA3" w:rsidRDefault="00944BA3" w:rsidP="00944B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44BA3">
        <w:rPr>
          <w:rFonts w:ascii="Arial" w:hAnsi="Arial" w:cs="Arial"/>
          <w:sz w:val="24"/>
          <w:szCs w:val="24"/>
        </w:rPr>
        <w:t xml:space="preserve">onflito de interesses é a situação gerada pelo confronto entre interesses públicos e privados, que possa comprometer o interesse coletivo ou influenciar, de maneira imprópria, o desempenho da função pública. </w:t>
      </w:r>
    </w:p>
    <w:p w14:paraId="71FC6676" w14:textId="77777777" w:rsidR="0092050D" w:rsidRDefault="0092050D" w:rsidP="00944BA3">
      <w:pPr>
        <w:jc w:val="both"/>
        <w:rPr>
          <w:rFonts w:ascii="Arial" w:hAnsi="Arial" w:cs="Arial"/>
          <w:sz w:val="24"/>
          <w:szCs w:val="24"/>
        </w:rPr>
      </w:pPr>
    </w:p>
    <w:p w14:paraId="7AF3AF94" w14:textId="77777777" w:rsidR="00944BA3" w:rsidRPr="00944BA3" w:rsidRDefault="00944BA3" w:rsidP="00944BA3">
      <w:pPr>
        <w:jc w:val="both"/>
        <w:rPr>
          <w:rFonts w:ascii="Arial" w:hAnsi="Arial" w:cs="Arial"/>
          <w:sz w:val="24"/>
          <w:szCs w:val="24"/>
        </w:rPr>
      </w:pPr>
      <w:r w:rsidRPr="00944BA3">
        <w:rPr>
          <w:rFonts w:ascii="Arial" w:hAnsi="Arial" w:cs="Arial"/>
          <w:sz w:val="24"/>
          <w:szCs w:val="24"/>
        </w:rPr>
        <w:lastRenderedPageBreak/>
        <w:t xml:space="preserve">A consulta </w:t>
      </w:r>
      <w:r w:rsidR="0092050D" w:rsidRPr="00944BA3">
        <w:rPr>
          <w:rFonts w:ascii="Arial" w:hAnsi="Arial" w:cs="Arial"/>
          <w:sz w:val="24"/>
          <w:szCs w:val="24"/>
        </w:rPr>
        <w:t>tem a finalidade de orientar</w:t>
      </w:r>
      <w:r w:rsidR="009205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Agente Público </w:t>
      </w:r>
      <w:r w:rsidR="0092050D">
        <w:rPr>
          <w:rFonts w:ascii="Arial" w:hAnsi="Arial" w:cs="Arial"/>
          <w:sz w:val="24"/>
          <w:szCs w:val="24"/>
        </w:rPr>
        <w:t xml:space="preserve">em </w:t>
      </w:r>
      <w:r w:rsidRPr="00944BA3">
        <w:rPr>
          <w:rFonts w:ascii="Arial" w:hAnsi="Arial" w:cs="Arial"/>
          <w:sz w:val="24"/>
          <w:szCs w:val="24"/>
        </w:rPr>
        <w:t>dúvida sobre a existência de conflito de interesses em alguma situação concreta, individualizada e que lhe diga respeito.</w:t>
      </w:r>
      <w:r w:rsidR="0092050D">
        <w:rPr>
          <w:rFonts w:ascii="Arial" w:hAnsi="Arial" w:cs="Arial"/>
          <w:sz w:val="24"/>
          <w:szCs w:val="24"/>
        </w:rPr>
        <w:t xml:space="preserve"> Já a </w:t>
      </w:r>
      <w:r w:rsidR="0092050D" w:rsidRPr="0092050D">
        <w:rPr>
          <w:rFonts w:ascii="Arial" w:hAnsi="Arial" w:cs="Arial"/>
          <w:sz w:val="24"/>
          <w:szCs w:val="24"/>
        </w:rPr>
        <w:t>Autorização para o exercício de atividade privada tem a finalidade específica de verificar a existência ou não de conflito de interesses, caso o agente público tenha interesse em exercer atividade privada.</w:t>
      </w:r>
    </w:p>
    <w:p w14:paraId="71A3C490" w14:textId="77777777" w:rsidR="00902DBB" w:rsidRDefault="00944BA3" w:rsidP="00944BA3">
      <w:pPr>
        <w:jc w:val="both"/>
        <w:rPr>
          <w:rFonts w:ascii="Arial" w:hAnsi="Arial" w:cs="Arial"/>
          <w:sz w:val="24"/>
          <w:szCs w:val="24"/>
        </w:rPr>
      </w:pPr>
      <w:r w:rsidRPr="00944BA3">
        <w:rPr>
          <w:rFonts w:ascii="Arial" w:hAnsi="Arial" w:cs="Arial"/>
          <w:sz w:val="24"/>
          <w:szCs w:val="24"/>
        </w:rPr>
        <w:t xml:space="preserve">A consulta </w:t>
      </w:r>
      <w:r w:rsidR="004404FA">
        <w:rPr>
          <w:rFonts w:ascii="Arial" w:hAnsi="Arial" w:cs="Arial"/>
          <w:sz w:val="24"/>
          <w:szCs w:val="24"/>
        </w:rPr>
        <w:t>ou pedido de autorização podem</w:t>
      </w:r>
      <w:r w:rsidRPr="00944BA3">
        <w:rPr>
          <w:rFonts w:ascii="Arial" w:hAnsi="Arial" w:cs="Arial"/>
          <w:sz w:val="24"/>
          <w:szCs w:val="24"/>
        </w:rPr>
        <w:t xml:space="preserve"> ser </w:t>
      </w:r>
      <w:r w:rsidR="004404FA">
        <w:rPr>
          <w:rFonts w:ascii="Arial" w:hAnsi="Arial" w:cs="Arial"/>
          <w:sz w:val="24"/>
          <w:szCs w:val="24"/>
        </w:rPr>
        <w:t>formulados</w:t>
      </w:r>
      <w:r w:rsidRPr="00944BA3">
        <w:rPr>
          <w:rFonts w:ascii="Arial" w:hAnsi="Arial" w:cs="Arial"/>
          <w:sz w:val="24"/>
          <w:szCs w:val="24"/>
        </w:rPr>
        <w:t xml:space="preserve"> </w:t>
      </w:r>
      <w:r w:rsidR="0092050D">
        <w:rPr>
          <w:rFonts w:ascii="Arial" w:hAnsi="Arial" w:cs="Arial"/>
          <w:sz w:val="24"/>
          <w:szCs w:val="24"/>
        </w:rPr>
        <w:t xml:space="preserve">pelos servidores de que trata </w:t>
      </w:r>
      <w:r w:rsidR="0092050D" w:rsidRPr="00CF2660">
        <w:rPr>
          <w:rFonts w:ascii="Arial" w:hAnsi="Arial" w:cs="Arial"/>
          <w:sz w:val="24"/>
          <w:szCs w:val="24"/>
        </w:rPr>
        <w:t xml:space="preserve">o artigo 2º da Lei nº 12.813, de </w:t>
      </w:r>
      <w:r w:rsidR="0092050D">
        <w:rPr>
          <w:rFonts w:ascii="Arial" w:hAnsi="Arial" w:cs="Arial"/>
          <w:sz w:val="24"/>
          <w:szCs w:val="24"/>
        </w:rPr>
        <w:t xml:space="preserve">2013, </w:t>
      </w:r>
      <w:r w:rsidRPr="00944BA3">
        <w:rPr>
          <w:rFonts w:ascii="Arial" w:hAnsi="Arial" w:cs="Arial"/>
          <w:sz w:val="24"/>
          <w:szCs w:val="24"/>
        </w:rPr>
        <w:t xml:space="preserve">por meio do </w:t>
      </w:r>
      <w:hyperlink r:id="rId23" w:history="1">
        <w:r w:rsidRPr="0092050D">
          <w:rPr>
            <w:rStyle w:val="Hyperlink"/>
            <w:rFonts w:ascii="Arial" w:hAnsi="Arial" w:cs="Arial"/>
            <w:sz w:val="24"/>
            <w:szCs w:val="24"/>
          </w:rPr>
          <w:t xml:space="preserve">Sistema Eletrônico de Prevenção de Conflito de </w:t>
        </w:r>
        <w:r w:rsidR="0092050D" w:rsidRPr="0092050D">
          <w:rPr>
            <w:rStyle w:val="Hyperlink"/>
            <w:rFonts w:ascii="Arial" w:hAnsi="Arial" w:cs="Arial"/>
            <w:sz w:val="24"/>
            <w:szCs w:val="24"/>
          </w:rPr>
          <w:t>Interesses do Governo Federal (</w:t>
        </w:r>
        <w:r w:rsidRPr="0092050D">
          <w:rPr>
            <w:rStyle w:val="Hyperlink"/>
            <w:rFonts w:ascii="Arial" w:hAnsi="Arial" w:cs="Arial"/>
            <w:sz w:val="24"/>
            <w:szCs w:val="24"/>
          </w:rPr>
          <w:t>SeCI)</w:t>
        </w:r>
      </w:hyperlink>
      <w:r w:rsidR="0092050D">
        <w:rPr>
          <w:rFonts w:ascii="Arial" w:hAnsi="Arial" w:cs="Arial"/>
          <w:sz w:val="24"/>
          <w:szCs w:val="24"/>
        </w:rPr>
        <w:t>.</w:t>
      </w:r>
    </w:p>
    <w:p w14:paraId="32B8B5A2" w14:textId="77777777" w:rsidR="00215A45" w:rsidRDefault="00215A45" w:rsidP="00215A45">
      <w:pPr>
        <w:jc w:val="both"/>
        <w:rPr>
          <w:noProof/>
          <w:lang w:eastAsia="pt-BR"/>
        </w:rPr>
      </w:pPr>
    </w:p>
    <w:p w14:paraId="731CE24A" w14:textId="77777777" w:rsidR="00215A45" w:rsidRDefault="00215A45" w:rsidP="00215A45">
      <w:pPr>
        <w:jc w:val="both"/>
        <w:rPr>
          <w:noProof/>
          <w:lang w:eastAsia="pt-BR"/>
        </w:rPr>
      </w:pPr>
      <w:r w:rsidRPr="004404FA">
        <w:rPr>
          <w:noProof/>
          <w:color w:val="7030A0"/>
          <w:lang w:eastAsia="pt-BR"/>
        </w:rPr>
        <w:t>Inserir peças da campanha</w:t>
      </w:r>
      <w:r>
        <w:rPr>
          <w:noProof/>
          <w:color w:val="7030A0"/>
          <w:lang w:eastAsia="pt-BR"/>
        </w:rPr>
        <w:t xml:space="preserve"> ??</w:t>
      </w:r>
      <w:r w:rsidRPr="004404FA">
        <w:rPr>
          <w:noProof/>
          <w:color w:val="7030A0"/>
          <w:lang w:eastAsia="pt-BR"/>
        </w:rPr>
        <w:t xml:space="preserve"> </w:t>
      </w:r>
      <w:r>
        <w:rPr>
          <w:noProof/>
          <w:lang w:eastAsia="pt-BR"/>
        </w:rPr>
        <w:t xml:space="preserve"> </w:t>
      </w:r>
      <w:r w:rsidRPr="004404FA">
        <w:rPr>
          <w:noProof/>
          <w:lang w:eastAsia="pt-BR"/>
        </w:rPr>
        <w:t>https://www.gov.br/cgu/pt-br/assuntos/etica-e-integridade/conflito-de-interesses/seci-sistema/campanha-de-divulgacao</w:t>
      </w:r>
    </w:p>
    <w:p w14:paraId="362213F0" w14:textId="77777777" w:rsidR="0092050D" w:rsidRPr="00944BA3" w:rsidRDefault="0092050D" w:rsidP="00944BA3">
      <w:pPr>
        <w:jc w:val="both"/>
        <w:rPr>
          <w:rFonts w:ascii="Arial" w:hAnsi="Arial" w:cs="Arial"/>
          <w:sz w:val="24"/>
          <w:szCs w:val="24"/>
        </w:rPr>
      </w:pPr>
    </w:p>
    <w:p w14:paraId="5463BD1F" w14:textId="77777777" w:rsidR="00944BA3" w:rsidRDefault="00944BA3" w:rsidP="00944BA3">
      <w:pPr>
        <w:jc w:val="both"/>
        <w:rPr>
          <w:rFonts w:ascii="Arial" w:hAnsi="Arial" w:cs="Arial"/>
          <w:b/>
          <w:sz w:val="24"/>
          <w:szCs w:val="24"/>
        </w:rPr>
      </w:pPr>
      <w:r w:rsidRPr="00944BA3">
        <w:rPr>
          <w:rFonts w:ascii="Arial" w:hAnsi="Arial" w:cs="Arial"/>
          <w:sz w:val="24"/>
          <w:szCs w:val="24"/>
          <w:highlight w:val="yellow"/>
        </w:rPr>
        <w:t xml:space="preserve">Aba </w:t>
      </w:r>
      <w:r>
        <w:rPr>
          <w:rFonts w:ascii="Arial" w:hAnsi="Arial" w:cs="Arial"/>
          <w:sz w:val="24"/>
          <w:szCs w:val="24"/>
          <w:highlight w:val="yellow"/>
        </w:rPr>
        <w:t>5</w:t>
      </w:r>
      <w:r w:rsidRPr="00944BA3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Pr="00944BA3">
        <w:rPr>
          <w:rFonts w:ascii="Arial" w:hAnsi="Arial" w:cs="Arial"/>
          <w:b/>
          <w:sz w:val="24"/>
          <w:szCs w:val="24"/>
          <w:highlight w:val="yellow"/>
        </w:rPr>
        <w:t>Capacitações</w:t>
      </w:r>
    </w:p>
    <w:p w14:paraId="115B2D6C" w14:textId="3E885499" w:rsidR="00B710EF" w:rsidRDefault="00B710EF" w:rsidP="00902D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Cursos Enap </w:t>
      </w:r>
      <w:r w:rsidR="00832B6A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EV.G</w:t>
      </w:r>
    </w:p>
    <w:p w14:paraId="71EA55EF" w14:textId="77777777" w:rsidR="00902DBB" w:rsidRDefault="00F807B9" w:rsidP="00B710E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hyperlink r:id="rId24" w:history="1">
        <w:r w:rsidR="00B710EF" w:rsidRPr="00B710EF">
          <w:rPr>
            <w:rStyle w:val="Hyperlink"/>
            <w:rFonts w:ascii="Arial" w:hAnsi="Arial" w:cs="Arial"/>
            <w:sz w:val="24"/>
            <w:szCs w:val="24"/>
          </w:rPr>
          <w:t>Ética e Serviço Público;</w:t>
        </w:r>
      </w:hyperlink>
    </w:p>
    <w:p w14:paraId="45EF9986" w14:textId="77777777" w:rsidR="00B710EF" w:rsidRDefault="00B710EF" w:rsidP="00B710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3E19282" w14:textId="77777777" w:rsidR="00B710EF" w:rsidRDefault="00F807B9" w:rsidP="00B710E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hyperlink r:id="rId25" w:history="1">
        <w:r w:rsidR="00B710EF" w:rsidRPr="00B710EF">
          <w:rPr>
            <w:rStyle w:val="Hyperlink"/>
            <w:rFonts w:ascii="Arial" w:hAnsi="Arial" w:cs="Arial"/>
            <w:sz w:val="24"/>
            <w:szCs w:val="24"/>
          </w:rPr>
          <w:t>Introdução à Gestão e Apuração da Ética Pública</w:t>
        </w:r>
      </w:hyperlink>
      <w:r w:rsidR="00B710EF">
        <w:rPr>
          <w:rFonts w:ascii="Arial" w:hAnsi="Arial" w:cs="Arial"/>
          <w:sz w:val="24"/>
          <w:szCs w:val="24"/>
        </w:rPr>
        <w:t>;</w:t>
      </w:r>
    </w:p>
    <w:p w14:paraId="4FBE3D1F" w14:textId="77777777" w:rsidR="00B710EF" w:rsidRPr="00B710EF" w:rsidRDefault="00B710EF" w:rsidP="00B710EF">
      <w:pPr>
        <w:pStyle w:val="PargrafodaLista"/>
        <w:rPr>
          <w:rFonts w:ascii="Arial" w:hAnsi="Arial" w:cs="Arial"/>
          <w:sz w:val="24"/>
          <w:szCs w:val="24"/>
        </w:rPr>
      </w:pPr>
    </w:p>
    <w:p w14:paraId="503BBB6E" w14:textId="77777777" w:rsidR="00B710EF" w:rsidRDefault="00B710EF" w:rsidP="00B710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</w:t>
      </w:r>
      <w:r w:rsidR="00215A45">
        <w:rPr>
          <w:rFonts w:ascii="Arial" w:hAnsi="Arial" w:cs="Arial"/>
          <w:sz w:val="24"/>
          <w:szCs w:val="24"/>
        </w:rPr>
        <w:t>Saberes – Senado Federal</w:t>
      </w:r>
    </w:p>
    <w:p w14:paraId="1E925DC1" w14:textId="77777777" w:rsidR="00215A45" w:rsidRDefault="00F807B9" w:rsidP="00215A45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hyperlink r:id="rId26" w:history="1">
        <w:r w:rsidR="00215A45" w:rsidRPr="00215A45">
          <w:rPr>
            <w:rStyle w:val="Hyperlink"/>
            <w:rFonts w:ascii="Arial" w:hAnsi="Arial" w:cs="Arial"/>
            <w:sz w:val="24"/>
            <w:szCs w:val="24"/>
          </w:rPr>
          <w:t>Ética na Administração Pública</w:t>
        </w:r>
      </w:hyperlink>
    </w:p>
    <w:p w14:paraId="70237314" w14:textId="77777777" w:rsidR="00215A45" w:rsidRPr="00215A45" w:rsidRDefault="00215A45" w:rsidP="00215A4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B02A86D" w14:textId="77777777" w:rsidR="00944BA3" w:rsidRDefault="00944BA3" w:rsidP="00944BA3">
      <w:pPr>
        <w:jc w:val="both"/>
        <w:rPr>
          <w:rFonts w:ascii="Arial" w:hAnsi="Arial" w:cs="Arial"/>
          <w:b/>
          <w:sz w:val="24"/>
          <w:szCs w:val="24"/>
        </w:rPr>
      </w:pPr>
      <w:r w:rsidRPr="00944BA3">
        <w:rPr>
          <w:rFonts w:ascii="Arial" w:hAnsi="Arial" w:cs="Arial"/>
          <w:sz w:val="24"/>
          <w:szCs w:val="24"/>
          <w:highlight w:val="yellow"/>
        </w:rPr>
        <w:t xml:space="preserve">Aba </w:t>
      </w:r>
      <w:r>
        <w:rPr>
          <w:rFonts w:ascii="Arial" w:hAnsi="Arial" w:cs="Arial"/>
          <w:sz w:val="24"/>
          <w:szCs w:val="24"/>
          <w:highlight w:val="yellow"/>
        </w:rPr>
        <w:t>6</w:t>
      </w:r>
      <w:r w:rsidRPr="00944BA3">
        <w:rPr>
          <w:rFonts w:ascii="Arial" w:hAnsi="Arial" w:cs="Arial"/>
          <w:sz w:val="24"/>
          <w:szCs w:val="24"/>
          <w:highlight w:val="yellow"/>
        </w:rPr>
        <w:t xml:space="preserve"> – </w:t>
      </w:r>
      <w:r w:rsidRPr="00944BA3">
        <w:rPr>
          <w:rFonts w:ascii="Arial" w:hAnsi="Arial" w:cs="Arial"/>
          <w:b/>
          <w:sz w:val="24"/>
          <w:szCs w:val="24"/>
          <w:highlight w:val="yellow"/>
        </w:rPr>
        <w:t xml:space="preserve">Extrato de </w:t>
      </w:r>
      <w:commentRangeStart w:id="3"/>
      <w:r w:rsidRPr="00944BA3">
        <w:rPr>
          <w:rFonts w:ascii="Arial" w:hAnsi="Arial" w:cs="Arial"/>
          <w:b/>
          <w:sz w:val="24"/>
          <w:szCs w:val="24"/>
          <w:highlight w:val="yellow"/>
        </w:rPr>
        <w:t>Atas</w:t>
      </w:r>
      <w:commentRangeEnd w:id="3"/>
      <w:r w:rsidR="0017721E">
        <w:rPr>
          <w:rStyle w:val="Refdecomentrio"/>
        </w:rPr>
        <w:commentReference w:id="3"/>
      </w:r>
    </w:p>
    <w:p w14:paraId="50040F46" w14:textId="77777777" w:rsidR="00944BA3" w:rsidRPr="00902DBB" w:rsidRDefault="00944BA3" w:rsidP="00902DBB">
      <w:pPr>
        <w:jc w:val="both"/>
        <w:rPr>
          <w:rFonts w:ascii="Arial" w:hAnsi="Arial" w:cs="Arial"/>
          <w:sz w:val="24"/>
          <w:szCs w:val="24"/>
        </w:rPr>
      </w:pPr>
    </w:p>
    <w:sectPr w:rsidR="00944BA3" w:rsidRPr="00902DBB" w:rsidSect="00B6668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laine Alvarez" w:date="2021-08-12T11:19:00Z" w:initials="EA">
    <w:p w14:paraId="0566AFE0" w14:textId="2E8F91F1" w:rsidR="0017721E" w:rsidRDefault="0017721E">
      <w:pPr>
        <w:pStyle w:val="Textodecomentrio"/>
      </w:pPr>
      <w:r>
        <w:rPr>
          <w:rStyle w:val="Refdecomentrio"/>
        </w:rPr>
        <w:annotationRef/>
      </w:r>
      <w:r>
        <w:t>Inserido para padronizar</w:t>
      </w:r>
    </w:p>
  </w:comment>
  <w:comment w:id="2" w:author="Elaine Alvarez" w:date="2021-08-12T11:18:00Z" w:initials="EA">
    <w:p w14:paraId="0C412E47" w14:textId="211A34C2" w:rsidR="0017721E" w:rsidRDefault="0017721E">
      <w:pPr>
        <w:pStyle w:val="Textodecomentrio"/>
      </w:pPr>
      <w:r>
        <w:rPr>
          <w:rStyle w:val="Refdecomentrio"/>
        </w:rPr>
        <w:annotationRef/>
      </w:r>
      <w:r>
        <w:t>Inserido para padronizar</w:t>
      </w:r>
    </w:p>
  </w:comment>
  <w:comment w:id="3" w:author="Elaine Alvarez" w:date="2021-08-12T11:43:00Z" w:initials="EA">
    <w:p w14:paraId="54DE9554" w14:textId="5936BADE" w:rsidR="0017721E" w:rsidRDefault="0017721E">
      <w:pPr>
        <w:pStyle w:val="Textodecomentrio"/>
      </w:pPr>
      <w:r>
        <w:rPr>
          <w:rStyle w:val="Refdecomentrio"/>
        </w:rPr>
        <w:annotationRef/>
      </w:r>
      <w:r>
        <w:t>Como serão divulgadas as Atas, tendo em vista a LGPD?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66AFE0" w15:done="0"/>
  <w15:commentEx w15:paraId="0C412E47" w15:done="0"/>
  <w15:commentEx w15:paraId="54DE95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F8148" w16cex:dateUtc="2021-08-12T14:15:00Z"/>
  <w16cex:commentExtensible w16cex:durableId="24BF822A" w16cex:dateUtc="2021-08-12T14:19:00Z"/>
  <w16cex:commentExtensible w16cex:durableId="24BF8216" w16cex:dateUtc="2021-08-12T14:18:00Z"/>
  <w16cex:commentExtensible w16cex:durableId="24BF87F8" w16cex:dateUtc="2021-08-12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90E6C1" w16cid:durableId="24BF8148"/>
  <w16cid:commentId w16cid:paraId="0566AFE0" w16cid:durableId="24BF822A"/>
  <w16cid:commentId w16cid:paraId="0C412E47" w16cid:durableId="24BF8216"/>
  <w16cid:commentId w16cid:paraId="54DE9554" w16cid:durableId="24BF8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8339A" w14:textId="77777777" w:rsidR="00075DDE" w:rsidRDefault="00075DDE" w:rsidP="00902DBB">
      <w:pPr>
        <w:spacing w:after="0" w:line="240" w:lineRule="auto"/>
      </w:pPr>
      <w:r>
        <w:separator/>
      </w:r>
    </w:p>
  </w:endnote>
  <w:endnote w:type="continuationSeparator" w:id="0">
    <w:p w14:paraId="63EF617A" w14:textId="77777777" w:rsidR="00075DDE" w:rsidRDefault="00075DDE" w:rsidP="0090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72AD9" w14:textId="77777777" w:rsidR="00075DDE" w:rsidRDefault="00075DDE" w:rsidP="00902DBB">
      <w:pPr>
        <w:spacing w:after="0" w:line="240" w:lineRule="auto"/>
      </w:pPr>
      <w:r>
        <w:separator/>
      </w:r>
    </w:p>
  </w:footnote>
  <w:footnote w:type="continuationSeparator" w:id="0">
    <w:p w14:paraId="6546BF66" w14:textId="77777777" w:rsidR="00075DDE" w:rsidRDefault="00075DDE" w:rsidP="0090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5BC2"/>
    <w:multiLevelType w:val="hybridMultilevel"/>
    <w:tmpl w:val="A91ACE94"/>
    <w:lvl w:ilvl="0" w:tplc="A02C28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824"/>
    <w:multiLevelType w:val="hybridMultilevel"/>
    <w:tmpl w:val="D130A4BA"/>
    <w:lvl w:ilvl="0" w:tplc="A02C28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19D7"/>
    <w:multiLevelType w:val="hybridMultilevel"/>
    <w:tmpl w:val="13D88EF4"/>
    <w:lvl w:ilvl="0" w:tplc="11E4C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08E4"/>
    <w:multiLevelType w:val="hybridMultilevel"/>
    <w:tmpl w:val="889422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80AA1"/>
    <w:multiLevelType w:val="hybridMultilevel"/>
    <w:tmpl w:val="F4F4CD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83377"/>
    <w:multiLevelType w:val="hybridMultilevel"/>
    <w:tmpl w:val="10120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aine Alvarez">
    <w15:presenceInfo w15:providerId="Windows Live" w15:userId="746c2ece32a0f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CD"/>
    <w:rsid w:val="00066AD0"/>
    <w:rsid w:val="00075DDE"/>
    <w:rsid w:val="0017721E"/>
    <w:rsid w:val="00215A45"/>
    <w:rsid w:val="00226D44"/>
    <w:rsid w:val="0025002B"/>
    <w:rsid w:val="002B097D"/>
    <w:rsid w:val="002B102E"/>
    <w:rsid w:val="002B56C9"/>
    <w:rsid w:val="00376199"/>
    <w:rsid w:val="003E2143"/>
    <w:rsid w:val="004404FA"/>
    <w:rsid w:val="00444721"/>
    <w:rsid w:val="00464705"/>
    <w:rsid w:val="00466335"/>
    <w:rsid w:val="005123B1"/>
    <w:rsid w:val="005471D5"/>
    <w:rsid w:val="0055481A"/>
    <w:rsid w:val="006C6975"/>
    <w:rsid w:val="00721074"/>
    <w:rsid w:val="00767E26"/>
    <w:rsid w:val="00796C27"/>
    <w:rsid w:val="007F6B4D"/>
    <w:rsid w:val="00832B6A"/>
    <w:rsid w:val="00844449"/>
    <w:rsid w:val="008554BA"/>
    <w:rsid w:val="0086248C"/>
    <w:rsid w:val="0088532F"/>
    <w:rsid w:val="00885E57"/>
    <w:rsid w:val="00902DBB"/>
    <w:rsid w:val="0092050D"/>
    <w:rsid w:val="00944BA3"/>
    <w:rsid w:val="009636F8"/>
    <w:rsid w:val="00A8739E"/>
    <w:rsid w:val="00AD225A"/>
    <w:rsid w:val="00B10E6C"/>
    <w:rsid w:val="00B6668D"/>
    <w:rsid w:val="00B710EF"/>
    <w:rsid w:val="00C17ADA"/>
    <w:rsid w:val="00CA28E2"/>
    <w:rsid w:val="00CA7DCD"/>
    <w:rsid w:val="00CD598F"/>
    <w:rsid w:val="00CF2660"/>
    <w:rsid w:val="00CF3074"/>
    <w:rsid w:val="00D3001A"/>
    <w:rsid w:val="00E07413"/>
    <w:rsid w:val="00E0770F"/>
    <w:rsid w:val="00E56B6F"/>
    <w:rsid w:val="00F41672"/>
    <w:rsid w:val="00F52884"/>
    <w:rsid w:val="00F807B9"/>
    <w:rsid w:val="00FA01C9"/>
    <w:rsid w:val="00F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5DB1"/>
  <w15:docId w15:val="{AF135AD9-C776-4644-BF1C-C540737D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697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21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DBB"/>
  </w:style>
  <w:style w:type="paragraph" w:styleId="Rodap">
    <w:name w:val="footer"/>
    <w:basedOn w:val="Normal"/>
    <w:link w:val="RodapChar"/>
    <w:uiPriority w:val="99"/>
    <w:unhideWhenUsed/>
    <w:rsid w:val="0090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DBB"/>
  </w:style>
  <w:style w:type="character" w:styleId="Refdecomentrio">
    <w:name w:val="annotation reference"/>
    <w:basedOn w:val="Fontepargpadro"/>
    <w:uiPriority w:val="99"/>
    <w:semiHidden/>
    <w:unhideWhenUsed/>
    <w:rsid w:val="001772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72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72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72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721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8773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lanalto/pt-br/conheca-a-presidencia/orgaos-da-presidencia-da-republica" TargetMode="External"/><Relationship Id="rId13" Type="http://schemas.openxmlformats.org/officeDocument/2006/relationships/hyperlink" Target="http://www.planalto.gov.br/ccivil_03/decreto/d1171.htm" TargetMode="External"/><Relationship Id="rId18" Type="http://schemas.openxmlformats.org/officeDocument/2006/relationships/hyperlink" Target="https://www.gov.br/planalto/pt-br/assuntos/etica-publica/legislacao/resolucoes-da-cep" TargetMode="External"/><Relationship Id="rId26" Type="http://schemas.openxmlformats.org/officeDocument/2006/relationships/hyperlink" Target="https://saberes.senado.leg.br/course/index.php?categoryid=2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br/planalto/pt-br/fale-conosco/ouvidoriadapresidencia" TargetMode="Externa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yperlink" Target="https://www.gov.br/agu/pt-br/composicao/comissao-de-etica/conheca-a-comissao-de-etica/cdigodecondutadaaltaadministraofederal.pdf" TargetMode="External"/><Relationship Id="rId25" Type="http://schemas.openxmlformats.org/officeDocument/2006/relationships/hyperlink" Target="https://www.escolavirtual.gov.br/curso/3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br/agu/pt-br/composicao/comissao-de-etica/portaria-interministerial.pdf" TargetMode="External"/><Relationship Id="rId20" Type="http://schemas.openxmlformats.org/officeDocument/2006/relationships/hyperlink" Target="mailto:cepr@presidencia.gov.b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hyperlink" Target="https://www.escolavirtual.gov.br/curso/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3/lei/l12813.htm" TargetMode="External"/><Relationship Id="rId23" Type="http://schemas.openxmlformats.org/officeDocument/2006/relationships/hyperlink" Target="https://seci.cgu.gov.br/SeCI/Login/Externo.aspx?ReturnUrl=/SeCI/" TargetMode="External"/><Relationship Id="rId28" Type="http://schemas.microsoft.com/office/2011/relationships/people" Target="people.xml"/><Relationship Id="rId10" Type="http://schemas.openxmlformats.org/officeDocument/2006/relationships/hyperlink" Target="https://www.gov.br/cgu/pt-br/acesso-a-informacao/governanca/comissao-de-etica" TargetMode="External"/><Relationship Id="rId19" Type="http://schemas.openxmlformats.org/officeDocument/2006/relationships/hyperlink" Target="https://www.gov.br/economia/pt-br/centrais-de-conteudo/publicacoes/guias-e-manuais/manual-de-conduta-do-agente-publico-civil.pdf" TargetMode="Externa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omissao-de-etica" TargetMode="External"/><Relationship Id="rId14" Type="http://schemas.openxmlformats.org/officeDocument/2006/relationships/hyperlink" Target="http://www.planalto.gov.br/ccivil_03/_ato2007-2010/2007/decreto/d6029.htm" TargetMode="External"/><Relationship Id="rId22" Type="http://schemas.openxmlformats.org/officeDocument/2006/relationships/hyperlink" Target="https://www.gov.br/planalto/pt-br/assuntos/etica-publica" TargetMode="External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6704-AF3C-429F-ABF1-6A8EA966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Antonia de Sousa</dc:creator>
  <cp:keywords/>
  <dc:description/>
  <cp:lastModifiedBy>Regina Maria Antonia de Sousa</cp:lastModifiedBy>
  <cp:revision>6</cp:revision>
  <dcterms:created xsi:type="dcterms:W3CDTF">2021-08-12T14:46:00Z</dcterms:created>
  <dcterms:modified xsi:type="dcterms:W3CDTF">2021-08-13T19:49:00Z</dcterms:modified>
</cp:coreProperties>
</file>