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[Nome da Secretaria</w:t>
      </w:r>
      <w:r w:rsidDel="00000000" w:rsidR="00000000" w:rsidRPr="00000000">
        <w:rPr>
          <w:rtl w:val="0"/>
        </w:rPr>
        <w:t xml:space="preserve">], em parceria com o MEC e a SECOM, preparou uma nova oportunidade de formação para os educadores da nossa rede!</w:t>
        <w:br w:type="textWrapping"/>
        <w:br w:type="textWrapping"/>
        <w:t xml:space="preserve">A partir dos cursos da </w:t>
      </w:r>
      <w:r w:rsidDel="00000000" w:rsidR="00000000" w:rsidRPr="00000000">
        <w:rPr>
          <w:b w:val="1"/>
          <w:bCs w:val="1"/>
          <w:rtl w:val="0"/>
        </w:rPr>
        <w:t xml:space="preserve">Coleção Brasileira de Educação Digital e Midiática</w:t>
      </w:r>
      <w:r w:rsidDel="00000000" w:rsidR="00000000" w:rsidRPr="00000000">
        <w:rPr>
          <w:rtl w:val="0"/>
        </w:rPr>
        <w:t xml:space="preserve">, organizamos uma </w:t>
      </w:r>
      <w:r w:rsidDel="00000000" w:rsidR="00000000" w:rsidRPr="00000000">
        <w:rPr>
          <w:b w:val="1"/>
          <w:bCs w:val="1"/>
          <w:rtl w:val="0"/>
        </w:rPr>
        <w:t xml:space="preserve">Trilha Formativa de Educação Digital e Midiática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com </w:t>
      </w:r>
      <w:r w:rsidDel="00000000" w:rsidR="00000000" w:rsidRPr="00000000">
        <w:rPr>
          <w:b w:val="1"/>
          <w:bCs w:val="1"/>
          <w:rtl w:val="0"/>
        </w:rPr>
        <w:t xml:space="preserve">[X] cursos</w:t>
      </w:r>
      <w:r w:rsidDel="00000000" w:rsidR="00000000" w:rsidRPr="00000000">
        <w:rPr>
          <w:b w:val="1"/>
          <w:bCs w:val="1"/>
          <w:rtl w:val="0"/>
        </w:rPr>
        <w:t xml:space="preserve"> online, gratuitos e com certificado reconhecido pelo MEC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Uma seleção pensada para apoiar sua prática pedagógica e fortalecer competências essenciais para ensinar no mundo digital.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Ao longo da trilha, você terá acesso a conteúdos que ajudam a: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 Engajar estudantes  </w:t>
        <w:br w:type="textWrapping"/>
        <w:t xml:space="preserve">- Renovar estratégias de ensino</w:t>
        <w:br w:type="textWrapping"/>
        <w:t xml:space="preserve">- Desenvolver competências digitais</w:t>
        <w:br w:type="textWrapping"/>
        <w:t xml:space="preserve">- Promover o uso crítico, ético e responsável das tecnologias</w:t>
        <w:br w:type="textWrapping"/>
        <w:t xml:space="preserve">- Avançar na sua formação profissional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Escolha seus cursos, estude no seu ritmo e amplie seu repertório para transformar o dia a dia escolar.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Conheça a nossa trilha e inscreva-se agora.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[insira o link do documento em pdf com a sua trilha personalizada]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