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E0A1C" w14:textId="7ED7F52C" w:rsidR="00484BFF" w:rsidRPr="00C4563C" w:rsidRDefault="003449FB" w:rsidP="00AC33EB">
      <w:pPr>
        <w:rPr>
          <w:rFonts w:asciiTheme="minorHAnsi" w:hAnsiTheme="minorHAnsi" w:cs="Arial"/>
          <w:b/>
          <w:snapToGrid w:val="0"/>
          <w:szCs w:val="24"/>
        </w:rPr>
      </w:pPr>
      <w:r w:rsidRPr="00C4563C">
        <w:rPr>
          <w:rFonts w:asciiTheme="minorHAnsi" w:hAnsiTheme="minorHAnsi" w:cs="Arial"/>
          <w:b/>
          <w:noProof/>
          <w:snapToGrid w:val="0"/>
          <w:szCs w:val="24"/>
        </w:rPr>
        <w:drawing>
          <wp:anchor distT="0" distB="0" distL="114935" distR="114935" simplePos="0" relativeHeight="251665920" behindDoc="0" locked="0" layoutInCell="1" allowOverlap="1" wp14:anchorId="0ED82D66" wp14:editId="7D7270C8">
            <wp:simplePos x="0" y="0"/>
            <wp:positionH relativeFrom="column">
              <wp:posOffset>2490470</wp:posOffset>
            </wp:positionH>
            <wp:positionV relativeFrom="paragraph">
              <wp:posOffset>-225425</wp:posOffset>
            </wp:positionV>
            <wp:extent cx="848995" cy="925830"/>
            <wp:effectExtent l="0" t="0" r="8255" b="762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anchor>
        </w:drawing>
      </w:r>
    </w:p>
    <w:p w14:paraId="24E69A15" w14:textId="77777777" w:rsidR="00484BFF" w:rsidRPr="00C4563C" w:rsidRDefault="00484BFF" w:rsidP="00AC33EB">
      <w:pPr>
        <w:rPr>
          <w:rFonts w:asciiTheme="minorHAnsi" w:hAnsiTheme="minorHAnsi" w:cs="Arial"/>
          <w:b/>
          <w:snapToGrid w:val="0"/>
          <w:szCs w:val="24"/>
        </w:rPr>
      </w:pPr>
    </w:p>
    <w:p w14:paraId="3DB1E8A0" w14:textId="77777777" w:rsidR="00484BFF" w:rsidRPr="00C4563C" w:rsidRDefault="00484BFF" w:rsidP="00AC33EB">
      <w:pPr>
        <w:rPr>
          <w:rFonts w:asciiTheme="minorHAnsi" w:hAnsiTheme="minorHAnsi" w:cs="Arial"/>
          <w:b/>
          <w:snapToGrid w:val="0"/>
          <w:szCs w:val="24"/>
        </w:rPr>
      </w:pPr>
    </w:p>
    <w:p w14:paraId="6D362986" w14:textId="77777777" w:rsidR="00484BFF" w:rsidRPr="00C4563C" w:rsidRDefault="00484BFF" w:rsidP="00AC33EB">
      <w:pPr>
        <w:rPr>
          <w:rFonts w:asciiTheme="minorHAnsi" w:hAnsiTheme="minorHAnsi" w:cs="Arial"/>
          <w:b/>
          <w:snapToGrid w:val="0"/>
          <w:szCs w:val="24"/>
        </w:rPr>
      </w:pPr>
    </w:p>
    <w:p w14:paraId="51E3ECFE" w14:textId="77777777" w:rsidR="00484BFF" w:rsidRPr="00C4563C" w:rsidRDefault="00484BFF" w:rsidP="00AC33EB">
      <w:pPr>
        <w:jc w:val="center"/>
        <w:rPr>
          <w:rFonts w:asciiTheme="minorHAnsi" w:hAnsiTheme="minorHAnsi" w:cs="Arial"/>
          <w:b/>
          <w:snapToGrid w:val="0"/>
          <w:szCs w:val="24"/>
        </w:rPr>
      </w:pPr>
      <w:r w:rsidRPr="00C4563C">
        <w:rPr>
          <w:rFonts w:asciiTheme="minorHAnsi" w:hAnsiTheme="minorHAnsi" w:cs="Arial"/>
          <w:b/>
          <w:snapToGrid w:val="0"/>
          <w:szCs w:val="24"/>
        </w:rPr>
        <w:t>PRESIDÊNCIA DA REPÚBLICA</w:t>
      </w:r>
    </w:p>
    <w:p w14:paraId="3007BB18" w14:textId="7FC61625" w:rsidR="00484BFF" w:rsidRPr="00C4563C" w:rsidRDefault="005C14BC" w:rsidP="00AC33EB">
      <w:pPr>
        <w:jc w:val="center"/>
        <w:rPr>
          <w:rFonts w:asciiTheme="minorHAnsi" w:hAnsiTheme="minorHAnsi" w:cs="Arial"/>
          <w:b/>
          <w:szCs w:val="24"/>
        </w:rPr>
      </w:pPr>
      <w:r w:rsidRPr="00C4563C">
        <w:rPr>
          <w:rFonts w:asciiTheme="minorHAnsi" w:hAnsiTheme="minorHAnsi" w:cs="Arial"/>
          <w:b/>
          <w:szCs w:val="24"/>
        </w:rPr>
        <w:t xml:space="preserve">SECRETARIA </w:t>
      </w:r>
      <w:r w:rsidR="00A44242">
        <w:rPr>
          <w:rFonts w:asciiTheme="minorHAnsi" w:hAnsiTheme="minorHAnsi" w:cs="Arial"/>
          <w:b/>
          <w:szCs w:val="24"/>
        </w:rPr>
        <w:t>DE GOVERNO</w:t>
      </w:r>
    </w:p>
    <w:p w14:paraId="33A153FF" w14:textId="77777777" w:rsidR="00484BFF" w:rsidRPr="00C4563C" w:rsidRDefault="00484BFF" w:rsidP="00AC33EB">
      <w:pPr>
        <w:jc w:val="center"/>
        <w:rPr>
          <w:rFonts w:asciiTheme="minorHAnsi" w:hAnsiTheme="minorHAnsi" w:cs="Arial"/>
          <w:b/>
          <w:szCs w:val="24"/>
        </w:rPr>
      </w:pPr>
      <w:r w:rsidRPr="00C4563C">
        <w:rPr>
          <w:rFonts w:asciiTheme="minorHAnsi" w:hAnsiTheme="minorHAnsi" w:cs="Arial"/>
          <w:b/>
          <w:szCs w:val="24"/>
        </w:rPr>
        <w:t>SECRETARIA ESPECIAL DE COMUNICAÇÃO SOCIAL</w:t>
      </w:r>
    </w:p>
    <w:p w14:paraId="2178DAF1" w14:textId="77777777" w:rsidR="00484BFF" w:rsidRPr="00C4563C" w:rsidRDefault="00484BFF" w:rsidP="00AC33EB">
      <w:pPr>
        <w:tabs>
          <w:tab w:val="left" w:pos="1418"/>
        </w:tabs>
        <w:rPr>
          <w:rFonts w:asciiTheme="minorHAnsi" w:hAnsiTheme="minorHAnsi" w:cs="Arial"/>
          <w:b/>
          <w:snapToGrid w:val="0"/>
          <w:szCs w:val="24"/>
        </w:rPr>
      </w:pPr>
    </w:p>
    <w:p w14:paraId="66FD37A7" w14:textId="77777777" w:rsidR="00484BFF" w:rsidRPr="00C4563C" w:rsidRDefault="00484BFF" w:rsidP="00AC33EB">
      <w:pPr>
        <w:rPr>
          <w:rFonts w:asciiTheme="minorHAnsi" w:hAnsiTheme="minorHAnsi" w:cs="Arial"/>
          <w:b/>
          <w:snapToGrid w:val="0"/>
          <w:szCs w:val="24"/>
        </w:rPr>
      </w:pPr>
    </w:p>
    <w:p w14:paraId="1B4CFC54" w14:textId="77777777" w:rsidR="00484BFF" w:rsidRPr="00C4563C" w:rsidRDefault="00484BFF" w:rsidP="00AC33EB">
      <w:pPr>
        <w:jc w:val="center"/>
        <w:rPr>
          <w:rFonts w:asciiTheme="minorHAnsi" w:hAnsiTheme="minorHAnsi" w:cs="Arial"/>
          <w:b/>
          <w:snapToGrid w:val="0"/>
          <w:szCs w:val="24"/>
        </w:rPr>
      </w:pPr>
      <w:r w:rsidRPr="00C4563C">
        <w:rPr>
          <w:rFonts w:asciiTheme="minorHAnsi" w:hAnsiTheme="minorHAnsi" w:cs="Arial"/>
          <w:b/>
          <w:snapToGrid w:val="0"/>
          <w:szCs w:val="24"/>
        </w:rPr>
        <w:t>MODELO DE EDITAL</w:t>
      </w:r>
    </w:p>
    <w:p w14:paraId="01F95C84" w14:textId="77777777" w:rsidR="003449FB" w:rsidRPr="00C4563C" w:rsidRDefault="003449FB" w:rsidP="00AC33EB">
      <w:pPr>
        <w:jc w:val="center"/>
        <w:rPr>
          <w:rFonts w:asciiTheme="minorHAnsi" w:hAnsiTheme="minorHAnsi" w:cs="Arial"/>
          <w:b/>
          <w:snapToGrid w:val="0"/>
          <w:szCs w:val="24"/>
        </w:rPr>
      </w:pPr>
    </w:p>
    <w:p w14:paraId="528931CE" w14:textId="77777777" w:rsidR="00395427" w:rsidRPr="00C4563C" w:rsidRDefault="00395427" w:rsidP="00AC33EB">
      <w:pPr>
        <w:jc w:val="center"/>
        <w:rPr>
          <w:rFonts w:asciiTheme="minorHAnsi" w:hAnsiTheme="minorHAnsi" w:cs="Arial"/>
          <w:b/>
          <w:snapToGrid w:val="0"/>
          <w:szCs w:val="24"/>
        </w:rPr>
      </w:pPr>
    </w:p>
    <w:p w14:paraId="6A8EFE9D" w14:textId="77777777" w:rsidR="005C14BC" w:rsidRPr="00C4563C" w:rsidRDefault="00484BFF" w:rsidP="00AC33EB">
      <w:pPr>
        <w:jc w:val="center"/>
        <w:rPr>
          <w:rFonts w:asciiTheme="minorHAnsi" w:hAnsiTheme="minorHAnsi" w:cs="Arial"/>
          <w:b/>
          <w:snapToGrid w:val="0"/>
          <w:szCs w:val="24"/>
        </w:rPr>
      </w:pPr>
      <w:r w:rsidRPr="00C4563C">
        <w:rPr>
          <w:rFonts w:asciiTheme="minorHAnsi" w:hAnsiTheme="minorHAnsi" w:cs="Arial"/>
          <w:b/>
          <w:snapToGrid w:val="0"/>
          <w:szCs w:val="24"/>
        </w:rPr>
        <w:t xml:space="preserve">CONTRATAÇÃO DE SERVIÇOS DE </w:t>
      </w:r>
      <w:r w:rsidR="003449FB" w:rsidRPr="00C4563C">
        <w:rPr>
          <w:rFonts w:asciiTheme="minorHAnsi" w:hAnsiTheme="minorHAnsi" w:cs="Arial"/>
          <w:b/>
          <w:snapToGrid w:val="0"/>
          <w:szCs w:val="24"/>
        </w:rPr>
        <w:t>PUBLICIDADE</w:t>
      </w:r>
      <w:r w:rsidR="005C14BC" w:rsidRPr="00C4563C">
        <w:rPr>
          <w:rFonts w:asciiTheme="minorHAnsi" w:hAnsiTheme="minorHAnsi" w:cs="Arial"/>
          <w:b/>
          <w:snapToGrid w:val="0"/>
          <w:szCs w:val="24"/>
        </w:rPr>
        <w:t xml:space="preserve"> </w:t>
      </w:r>
      <w:r w:rsidR="0040148F" w:rsidRPr="00C4563C">
        <w:rPr>
          <w:rFonts w:asciiTheme="minorHAnsi" w:hAnsiTheme="minorHAnsi" w:cs="Arial"/>
          <w:b/>
          <w:snapToGrid w:val="0"/>
          <w:szCs w:val="24"/>
        </w:rPr>
        <w:t>POR INTERMÉDIO DE</w:t>
      </w:r>
    </w:p>
    <w:p w14:paraId="24ECD8BD" w14:textId="6DB983C1" w:rsidR="003449FB" w:rsidRPr="00C4563C" w:rsidRDefault="00C23C5B" w:rsidP="00AC33EB">
      <w:pPr>
        <w:jc w:val="center"/>
        <w:rPr>
          <w:rFonts w:asciiTheme="minorHAnsi" w:hAnsiTheme="minorHAnsi" w:cs="Arial"/>
          <w:b/>
          <w:snapToGrid w:val="0"/>
          <w:szCs w:val="24"/>
        </w:rPr>
      </w:pPr>
      <w:r w:rsidRPr="00C4563C">
        <w:rPr>
          <w:rFonts w:asciiTheme="minorHAnsi" w:hAnsiTheme="minorHAnsi" w:cs="Arial"/>
          <w:b/>
          <w:snapToGrid w:val="0"/>
          <w:szCs w:val="24"/>
          <w:u w:val="single"/>
        </w:rPr>
        <w:t xml:space="preserve">MAIS DE </w:t>
      </w:r>
      <w:r w:rsidR="003449FB" w:rsidRPr="00C4563C">
        <w:rPr>
          <w:rFonts w:asciiTheme="minorHAnsi" w:hAnsiTheme="minorHAnsi" w:cs="Arial"/>
          <w:b/>
          <w:snapToGrid w:val="0"/>
          <w:szCs w:val="24"/>
          <w:u w:val="single"/>
        </w:rPr>
        <w:t>1 AGÊNCIA</w:t>
      </w:r>
      <w:r w:rsidR="003449FB" w:rsidRPr="00C4563C">
        <w:rPr>
          <w:rFonts w:asciiTheme="minorHAnsi" w:hAnsiTheme="minorHAnsi" w:cs="Arial"/>
          <w:b/>
          <w:snapToGrid w:val="0"/>
          <w:szCs w:val="24"/>
        </w:rPr>
        <w:t xml:space="preserve"> DE PROPAGANDA</w:t>
      </w:r>
    </w:p>
    <w:p w14:paraId="12E24E07" w14:textId="77777777" w:rsidR="00484BFF" w:rsidRPr="00C4563C" w:rsidRDefault="00484BFF" w:rsidP="00AC33EB">
      <w:pPr>
        <w:jc w:val="both"/>
        <w:rPr>
          <w:rFonts w:asciiTheme="minorHAnsi" w:hAnsiTheme="minorHAnsi" w:cs="Arial"/>
          <w:szCs w:val="24"/>
        </w:rPr>
      </w:pPr>
    </w:p>
    <w:p w14:paraId="37AAFF9A" w14:textId="77777777" w:rsidR="00CA726E" w:rsidRPr="00C4563C" w:rsidRDefault="00CA726E" w:rsidP="00AC33EB">
      <w:pPr>
        <w:jc w:val="both"/>
        <w:rPr>
          <w:rFonts w:asciiTheme="minorHAnsi" w:hAnsiTheme="minorHAnsi" w:cs="Arial"/>
          <w:szCs w:val="24"/>
        </w:rPr>
      </w:pPr>
    </w:p>
    <w:p w14:paraId="0BD3B441" w14:textId="6D4C7D81"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Esta minuta de Edital foi elaborada p</w:t>
      </w:r>
      <w:r w:rsidR="00AE71D1" w:rsidRPr="00C4563C">
        <w:rPr>
          <w:rFonts w:asciiTheme="minorHAnsi" w:hAnsiTheme="minorHAnsi" w:cs="Arial"/>
          <w:szCs w:val="24"/>
        </w:rPr>
        <w:t xml:space="preserve">ela </w:t>
      </w:r>
      <w:r w:rsidR="00524D2A" w:rsidRPr="00C4563C">
        <w:rPr>
          <w:rFonts w:asciiTheme="minorHAnsi" w:hAnsiTheme="minorHAnsi" w:cs="Arial"/>
          <w:szCs w:val="24"/>
        </w:rPr>
        <w:t xml:space="preserve">Secretaria Especial de Comunicação Social da </w:t>
      </w:r>
      <w:r w:rsidR="005C14BC" w:rsidRPr="00C4563C">
        <w:rPr>
          <w:rFonts w:asciiTheme="minorHAnsi" w:hAnsiTheme="minorHAnsi" w:cs="Arial"/>
          <w:szCs w:val="24"/>
        </w:rPr>
        <w:t xml:space="preserve">Secretaria </w:t>
      </w:r>
      <w:r w:rsidR="00A44242">
        <w:rPr>
          <w:rFonts w:asciiTheme="minorHAnsi" w:hAnsiTheme="minorHAnsi" w:cs="Arial"/>
          <w:szCs w:val="24"/>
        </w:rPr>
        <w:t>de Governo</w:t>
      </w:r>
      <w:r w:rsidR="00524D2A" w:rsidRPr="00C4563C">
        <w:rPr>
          <w:rFonts w:asciiTheme="minorHAnsi" w:hAnsiTheme="minorHAnsi" w:cs="Arial"/>
          <w:szCs w:val="24"/>
        </w:rPr>
        <w:t xml:space="preserve"> da Presidência da República – </w:t>
      </w:r>
      <w:r w:rsidRPr="00C4563C">
        <w:rPr>
          <w:rFonts w:asciiTheme="minorHAnsi" w:hAnsiTheme="minorHAnsi" w:cs="Arial"/>
          <w:szCs w:val="24"/>
        </w:rPr>
        <w:t>SECOM</w:t>
      </w:r>
      <w:r w:rsidR="00524D2A" w:rsidRPr="00C4563C">
        <w:rPr>
          <w:rFonts w:asciiTheme="minorHAnsi" w:hAnsiTheme="minorHAnsi" w:cs="Arial"/>
          <w:szCs w:val="24"/>
        </w:rPr>
        <w:t>/PR</w:t>
      </w:r>
      <w:r w:rsidRPr="00C4563C">
        <w:rPr>
          <w:rFonts w:asciiTheme="minorHAnsi" w:hAnsiTheme="minorHAnsi" w:cs="Arial"/>
          <w:szCs w:val="24"/>
        </w:rPr>
        <w:t xml:space="preserve"> a partir d</w:t>
      </w:r>
      <w:r w:rsidR="00E95D8A" w:rsidRPr="00C4563C">
        <w:rPr>
          <w:rFonts w:asciiTheme="minorHAnsi" w:hAnsiTheme="minorHAnsi" w:cs="Arial"/>
          <w:szCs w:val="24"/>
        </w:rPr>
        <w:t>os</w:t>
      </w:r>
      <w:r w:rsidRPr="00C4563C">
        <w:rPr>
          <w:rFonts w:asciiTheme="minorHAnsi" w:hAnsiTheme="minorHAnsi" w:cs="Arial"/>
          <w:szCs w:val="24"/>
        </w:rPr>
        <w:t xml:space="preserve"> procedimentos </w:t>
      </w:r>
      <w:r w:rsidR="00004CD7" w:rsidRPr="00C4563C">
        <w:rPr>
          <w:rFonts w:asciiTheme="minorHAnsi" w:hAnsiTheme="minorHAnsi" w:cs="Arial"/>
          <w:szCs w:val="24"/>
        </w:rPr>
        <w:t xml:space="preserve">que devem ser </w:t>
      </w:r>
      <w:r w:rsidRPr="00C4563C">
        <w:rPr>
          <w:rFonts w:asciiTheme="minorHAnsi" w:hAnsiTheme="minorHAnsi" w:cs="Arial"/>
          <w:szCs w:val="24"/>
        </w:rPr>
        <w:t xml:space="preserve">adotados </w:t>
      </w:r>
      <w:r w:rsidR="00AE71D1" w:rsidRPr="00C4563C">
        <w:rPr>
          <w:rFonts w:asciiTheme="minorHAnsi" w:hAnsiTheme="minorHAnsi" w:cs="Arial"/>
          <w:szCs w:val="24"/>
        </w:rPr>
        <w:t xml:space="preserve">nos </w:t>
      </w:r>
      <w:r w:rsidRPr="00C4563C">
        <w:rPr>
          <w:rFonts w:asciiTheme="minorHAnsi" w:hAnsiTheme="minorHAnsi" w:cs="Arial"/>
          <w:szCs w:val="24"/>
        </w:rPr>
        <w:t xml:space="preserve">processos licitatórios do Poder Executivo </w:t>
      </w:r>
      <w:r w:rsidR="005D3D9B" w:rsidRPr="00C4563C">
        <w:rPr>
          <w:rFonts w:asciiTheme="minorHAnsi" w:hAnsiTheme="minorHAnsi" w:cs="Arial"/>
          <w:szCs w:val="24"/>
        </w:rPr>
        <w:t>Federal</w:t>
      </w:r>
      <w:r w:rsidRPr="00C4563C">
        <w:rPr>
          <w:rFonts w:asciiTheme="minorHAnsi" w:hAnsiTheme="minorHAnsi" w:cs="Arial"/>
          <w:szCs w:val="24"/>
        </w:rPr>
        <w:t xml:space="preserve"> e </w:t>
      </w:r>
      <w:r w:rsidR="00004CD7" w:rsidRPr="00C4563C">
        <w:rPr>
          <w:rFonts w:asciiTheme="minorHAnsi" w:hAnsiTheme="minorHAnsi" w:cs="Arial"/>
          <w:szCs w:val="24"/>
        </w:rPr>
        <w:t xml:space="preserve">visa </w:t>
      </w:r>
      <w:r w:rsidRPr="00C4563C">
        <w:rPr>
          <w:rFonts w:asciiTheme="minorHAnsi" w:hAnsiTheme="minorHAnsi" w:cs="Arial"/>
          <w:szCs w:val="24"/>
        </w:rPr>
        <w:t xml:space="preserve">auxiliar </w:t>
      </w:r>
      <w:r w:rsidR="004045B0" w:rsidRPr="00C4563C">
        <w:rPr>
          <w:rFonts w:asciiTheme="minorHAnsi" w:hAnsiTheme="minorHAnsi" w:cs="Arial"/>
          <w:szCs w:val="24"/>
        </w:rPr>
        <w:t xml:space="preserve">os </w:t>
      </w:r>
      <w:r w:rsidRPr="00C4563C">
        <w:rPr>
          <w:rFonts w:asciiTheme="minorHAnsi" w:hAnsiTheme="minorHAnsi" w:cs="Arial"/>
          <w:szCs w:val="24"/>
        </w:rPr>
        <w:t xml:space="preserve">órgãos e </w:t>
      </w:r>
      <w:r w:rsidR="004045B0" w:rsidRPr="00C4563C">
        <w:rPr>
          <w:rFonts w:asciiTheme="minorHAnsi" w:hAnsiTheme="minorHAnsi" w:cs="Arial"/>
          <w:szCs w:val="24"/>
        </w:rPr>
        <w:t xml:space="preserve">as </w:t>
      </w:r>
      <w:r w:rsidRPr="00C4563C">
        <w:rPr>
          <w:rFonts w:asciiTheme="minorHAnsi" w:hAnsiTheme="minorHAnsi" w:cs="Arial"/>
          <w:szCs w:val="24"/>
        </w:rPr>
        <w:t xml:space="preserve">entidades </w:t>
      </w:r>
      <w:r w:rsidR="00730137" w:rsidRPr="00C4563C">
        <w:rPr>
          <w:rFonts w:asciiTheme="minorHAnsi" w:hAnsiTheme="minorHAnsi" w:cs="Arial"/>
          <w:szCs w:val="24"/>
        </w:rPr>
        <w:t>integrantes do Sistema de Comunicação de Governo</w:t>
      </w:r>
      <w:r w:rsidR="00A44242">
        <w:rPr>
          <w:rFonts w:asciiTheme="minorHAnsi" w:hAnsiTheme="minorHAnsi" w:cs="Arial"/>
          <w:szCs w:val="24"/>
        </w:rPr>
        <w:t xml:space="preserve"> do Poder Executivo Federal</w:t>
      </w:r>
      <w:r w:rsidR="00730137" w:rsidRPr="00C4563C">
        <w:rPr>
          <w:rFonts w:asciiTheme="minorHAnsi" w:hAnsiTheme="minorHAnsi" w:cs="Arial"/>
          <w:szCs w:val="24"/>
        </w:rPr>
        <w:t xml:space="preserve"> – SICOM, na</w:t>
      </w:r>
      <w:r w:rsidRPr="00C4563C">
        <w:rPr>
          <w:rFonts w:asciiTheme="minorHAnsi" w:hAnsiTheme="minorHAnsi" w:cs="Arial"/>
          <w:szCs w:val="24"/>
        </w:rPr>
        <w:t xml:space="preserve"> contratação de serviços de publicidade</w:t>
      </w:r>
      <w:r w:rsidR="00524D2A" w:rsidRPr="00C4563C">
        <w:rPr>
          <w:rFonts w:asciiTheme="minorHAnsi" w:hAnsiTheme="minorHAnsi" w:cs="Arial"/>
          <w:szCs w:val="24"/>
        </w:rPr>
        <w:t>,</w:t>
      </w:r>
      <w:r w:rsidRPr="00C4563C">
        <w:rPr>
          <w:rFonts w:asciiTheme="minorHAnsi" w:hAnsiTheme="minorHAnsi" w:cs="Arial"/>
          <w:szCs w:val="24"/>
        </w:rPr>
        <w:t xml:space="preserve"> prestados por intermédio de agência de propaganda, nos termos da Lei nº 12.232/2010 e, de forma complementar, das Leis nº 4.680/1965 e nº 8.666/1993.</w:t>
      </w:r>
    </w:p>
    <w:p w14:paraId="53B6D3E4" w14:textId="2A0D5DB6" w:rsidR="001250CF" w:rsidRPr="00C4563C" w:rsidRDefault="001250CF" w:rsidP="00AC33EB">
      <w:pPr>
        <w:jc w:val="both"/>
        <w:rPr>
          <w:rFonts w:asciiTheme="minorHAnsi" w:hAnsiTheme="minorHAnsi" w:cs="Arial"/>
          <w:szCs w:val="24"/>
        </w:rPr>
      </w:pPr>
    </w:p>
    <w:p w14:paraId="0160BAF5" w14:textId="29F0648C" w:rsidR="00524D2A" w:rsidRPr="00C4563C" w:rsidRDefault="002F4949" w:rsidP="00AC33EB">
      <w:pPr>
        <w:jc w:val="both"/>
        <w:rPr>
          <w:rFonts w:asciiTheme="minorHAnsi" w:hAnsiTheme="minorHAnsi" w:cs="Arial"/>
          <w:szCs w:val="24"/>
        </w:rPr>
      </w:pPr>
      <w:r w:rsidRPr="00C4563C">
        <w:rPr>
          <w:rFonts w:asciiTheme="minorHAnsi" w:hAnsiTheme="minorHAnsi" w:cs="Arial"/>
          <w:szCs w:val="24"/>
        </w:rPr>
        <w:t>Cabe aos órgãos e entidades adaptarem o presente modelo às respectivas expectativas e necessidades de comunicação, de forma a contemplar os conteúdos que atendem às suas especificidades, observadas as disposições legais e normativas que regem a contratação</w:t>
      </w:r>
    </w:p>
    <w:p w14:paraId="14947D8F" w14:textId="77777777" w:rsidR="00524D2A" w:rsidRPr="00C4563C" w:rsidRDefault="00524D2A" w:rsidP="00AC33EB">
      <w:pPr>
        <w:jc w:val="both"/>
        <w:rPr>
          <w:rFonts w:asciiTheme="minorHAnsi" w:hAnsiTheme="minorHAnsi" w:cs="Arial"/>
          <w:szCs w:val="24"/>
        </w:rPr>
      </w:pPr>
    </w:p>
    <w:p w14:paraId="27EBA719" w14:textId="0632D158" w:rsidR="001250CF" w:rsidRPr="00C4563C" w:rsidRDefault="00524D2A" w:rsidP="00AC33EB">
      <w:pPr>
        <w:jc w:val="both"/>
        <w:rPr>
          <w:rFonts w:asciiTheme="minorHAnsi" w:hAnsiTheme="minorHAnsi" w:cs="Arial"/>
          <w:szCs w:val="24"/>
        </w:rPr>
      </w:pPr>
      <w:r w:rsidRPr="00C4563C">
        <w:rPr>
          <w:rFonts w:asciiTheme="minorHAnsi" w:hAnsiTheme="minorHAnsi" w:cs="Arial"/>
          <w:szCs w:val="24"/>
        </w:rPr>
        <w:t xml:space="preserve">Conforme disposto no inciso II do art. 26 do Decreto nº 8.889/2016, compete à Secretaria de Gestão e Controle </w:t>
      </w:r>
      <w:r w:rsidR="0001666C" w:rsidRPr="00C4563C">
        <w:rPr>
          <w:rFonts w:asciiTheme="minorHAnsi" w:hAnsiTheme="minorHAnsi" w:cs="Arial"/>
          <w:szCs w:val="24"/>
        </w:rPr>
        <w:t>–</w:t>
      </w:r>
      <w:r w:rsidRPr="00C4563C">
        <w:rPr>
          <w:rFonts w:asciiTheme="minorHAnsi" w:hAnsiTheme="minorHAnsi" w:cs="Arial"/>
          <w:szCs w:val="24"/>
        </w:rPr>
        <w:t xml:space="preserve"> SECOM/PR, aprovar as minutas de editais de licitação para a contratação de serviços de publicidade das instituições do Poder Executivo </w:t>
      </w:r>
      <w:r w:rsidR="005D3D9B" w:rsidRPr="00C4563C">
        <w:rPr>
          <w:rFonts w:asciiTheme="minorHAnsi" w:hAnsiTheme="minorHAnsi" w:cs="Arial"/>
          <w:szCs w:val="24"/>
        </w:rPr>
        <w:t>Federal</w:t>
      </w:r>
      <w:r w:rsidRPr="00C4563C">
        <w:rPr>
          <w:rFonts w:asciiTheme="minorHAnsi" w:hAnsiTheme="minorHAnsi" w:cs="Arial"/>
          <w:szCs w:val="24"/>
        </w:rPr>
        <w:t xml:space="preserve">, </w:t>
      </w:r>
      <w:r w:rsidR="00A16055" w:rsidRPr="00C4563C">
        <w:rPr>
          <w:rFonts w:asciiTheme="minorHAnsi" w:hAnsiTheme="minorHAnsi" w:cs="Arial"/>
          <w:szCs w:val="24"/>
        </w:rPr>
        <w:t xml:space="preserve">que devem </w:t>
      </w:r>
      <w:r w:rsidRPr="00C4563C">
        <w:rPr>
          <w:rFonts w:asciiTheme="minorHAnsi" w:hAnsiTheme="minorHAnsi" w:cs="Arial"/>
          <w:szCs w:val="24"/>
        </w:rPr>
        <w:t>observa</w:t>
      </w:r>
      <w:r w:rsidR="00A16055" w:rsidRPr="00C4563C">
        <w:rPr>
          <w:rFonts w:asciiTheme="minorHAnsi" w:hAnsiTheme="minorHAnsi" w:cs="Arial"/>
          <w:szCs w:val="24"/>
        </w:rPr>
        <w:t>r</w:t>
      </w:r>
      <w:r w:rsidRPr="00C4563C">
        <w:rPr>
          <w:rFonts w:asciiTheme="minorHAnsi" w:hAnsiTheme="minorHAnsi" w:cs="Arial"/>
          <w:szCs w:val="24"/>
        </w:rPr>
        <w:t xml:space="preserve"> a </w:t>
      </w:r>
      <w:r w:rsidR="00DF1060" w:rsidRPr="00C4563C">
        <w:rPr>
          <w:rFonts w:asciiTheme="minorHAnsi" w:hAnsiTheme="minorHAnsi" w:cs="Arial"/>
          <w:szCs w:val="24"/>
        </w:rPr>
        <w:t>Instrução Normativa SECOM nº 3/2018</w:t>
      </w:r>
      <w:r w:rsidRPr="00C4563C">
        <w:rPr>
          <w:rFonts w:asciiTheme="minorHAnsi" w:hAnsiTheme="minorHAnsi" w:cs="Arial"/>
          <w:szCs w:val="24"/>
        </w:rPr>
        <w:t>, disponível no endereço www.secom.gov.br.</w:t>
      </w:r>
    </w:p>
    <w:p w14:paraId="167638AF" w14:textId="77777777" w:rsidR="001250CF" w:rsidRPr="00C4563C" w:rsidRDefault="001250CF" w:rsidP="00AC33EB">
      <w:pPr>
        <w:jc w:val="both"/>
        <w:rPr>
          <w:rFonts w:asciiTheme="minorHAnsi" w:hAnsiTheme="minorHAnsi" w:cs="Arial"/>
          <w:szCs w:val="24"/>
        </w:rPr>
      </w:pPr>
    </w:p>
    <w:p w14:paraId="2BCD489B" w14:textId="77777777" w:rsidR="00B73481" w:rsidRPr="00C4563C" w:rsidRDefault="00B73481"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 xml:space="preserve">NOTA EXPLICATIVA </w:t>
      </w:r>
      <w:r w:rsidRPr="00C4563C">
        <w:rPr>
          <w:rFonts w:asciiTheme="minorHAnsi" w:hAnsiTheme="minorHAnsi" w:cs="Arial"/>
          <w:color w:val="auto"/>
          <w:sz w:val="24"/>
        </w:rPr>
        <w:t xml:space="preserve">- Os itens deste modelo de Edital, destacados em </w:t>
      </w:r>
      <w:r w:rsidRPr="00C4563C">
        <w:rPr>
          <w:rFonts w:asciiTheme="minorHAnsi" w:hAnsiTheme="minorHAnsi" w:cs="Arial"/>
          <w:color w:val="auto"/>
          <w:sz w:val="24"/>
          <w:highlight w:val="yellow"/>
        </w:rPr>
        <w:t>amarelo,</w:t>
      </w:r>
      <w:r w:rsidRPr="00C4563C">
        <w:rPr>
          <w:rFonts w:asciiTheme="minorHAnsi" w:hAnsiTheme="minorHAnsi" w:cs="Arial"/>
          <w:color w:val="auto"/>
          <w:sz w:val="24"/>
        </w:rPr>
        <w:t xml:space="preserve">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 Os subitens a serem incluídos de acordo com as condições do órgão/entidade estão grifados em </w:t>
      </w:r>
      <w:r w:rsidRPr="00C4563C">
        <w:rPr>
          <w:rFonts w:asciiTheme="minorHAnsi" w:hAnsiTheme="minorHAnsi" w:cs="Arial"/>
          <w:color w:val="auto"/>
          <w:sz w:val="24"/>
          <w:highlight w:val="lightGray"/>
        </w:rPr>
        <w:t>cinza</w:t>
      </w:r>
      <w:r w:rsidRPr="00C4563C">
        <w:rPr>
          <w:rFonts w:asciiTheme="minorHAnsi" w:hAnsiTheme="minorHAnsi" w:cs="Arial"/>
          <w:color w:val="auto"/>
          <w:sz w:val="24"/>
        </w:rPr>
        <w:t>.</w:t>
      </w:r>
    </w:p>
    <w:p w14:paraId="7D673F71" w14:textId="77777777" w:rsidR="00B73481" w:rsidRPr="00C4563C" w:rsidRDefault="00B73481"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Alguns itens receberão notas explicativas para compreensão quando da elaboração das minutas referentes à licitação, que deverão ser suprimidas quando da finalização do documento.</w:t>
      </w:r>
    </w:p>
    <w:p w14:paraId="7CF9C9C8" w14:textId="77777777" w:rsidR="00B73481" w:rsidRPr="00C4563C" w:rsidRDefault="00B73481" w:rsidP="00AC33EB">
      <w:pPr>
        <w:pStyle w:val="Citao"/>
        <w:spacing w:before="0"/>
        <w:rPr>
          <w:rFonts w:asciiTheme="minorHAnsi" w:hAnsiTheme="minorHAnsi" w:cs="Arial"/>
          <w:color w:val="auto"/>
          <w:sz w:val="24"/>
        </w:rPr>
      </w:pPr>
      <w:r w:rsidRPr="00C4563C">
        <w:rPr>
          <w:rFonts w:asciiTheme="minorHAnsi" w:hAnsiTheme="minorHAnsi" w:cs="Arial"/>
          <w:color w:val="auto"/>
          <w:sz w:val="24"/>
          <w:u w:val="single"/>
        </w:rPr>
        <w:t>Para a supressão automática das referidas notas explicativas</w:t>
      </w:r>
      <w:r w:rsidRPr="00C4563C">
        <w:rPr>
          <w:rFonts w:asciiTheme="minorHAnsi" w:hAnsiTheme="minorHAnsi" w:cs="Arial"/>
          <w:color w:val="auto"/>
          <w:sz w:val="24"/>
        </w:rPr>
        <w:t xml:space="preserve">, clique no botão substituir no canto direito da guia início ou use o atalho </w:t>
      </w:r>
      <w:proofErr w:type="spellStart"/>
      <w:r w:rsidRPr="00C4563C">
        <w:rPr>
          <w:rFonts w:asciiTheme="minorHAnsi" w:hAnsiTheme="minorHAnsi" w:cs="Arial"/>
          <w:color w:val="auto"/>
          <w:sz w:val="24"/>
        </w:rPr>
        <w:t>Ctrl+U</w:t>
      </w:r>
      <w:proofErr w:type="spellEnd"/>
      <w:r w:rsidRPr="00C4563C">
        <w:rPr>
          <w:rFonts w:asciiTheme="minorHAnsi" w:hAnsiTheme="minorHAnsi" w:cs="Arial"/>
          <w:color w:val="auto"/>
          <w:sz w:val="24"/>
        </w:rPr>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4E6212CA" w14:textId="77777777" w:rsidR="004967E3" w:rsidRPr="00C4563C" w:rsidRDefault="004967E3" w:rsidP="00AC33EB">
      <w:pPr>
        <w:jc w:val="center"/>
        <w:rPr>
          <w:rFonts w:asciiTheme="minorHAnsi" w:hAnsiTheme="minorHAnsi" w:cs="Arial"/>
          <w:b/>
          <w:szCs w:val="24"/>
          <w:shd w:val="clear" w:color="auto" w:fill="FFFFFF"/>
        </w:rPr>
      </w:pPr>
    </w:p>
    <w:p w14:paraId="7EF77132" w14:textId="77777777" w:rsidR="00E11838" w:rsidRPr="00C4563C" w:rsidRDefault="001250CF" w:rsidP="00AC33EB">
      <w:pPr>
        <w:jc w:val="center"/>
        <w:rPr>
          <w:rFonts w:asciiTheme="minorHAnsi" w:hAnsiTheme="minorHAnsi" w:cs="Arial"/>
          <w:b/>
          <w:szCs w:val="24"/>
          <w:shd w:val="clear" w:color="auto" w:fill="FFFFFF"/>
        </w:rPr>
      </w:pPr>
      <w:r w:rsidRPr="00C4563C">
        <w:rPr>
          <w:rFonts w:asciiTheme="minorHAnsi" w:hAnsiTheme="minorHAnsi" w:cs="Arial"/>
          <w:b/>
          <w:szCs w:val="24"/>
          <w:shd w:val="clear" w:color="auto" w:fill="FFFFFF"/>
        </w:rPr>
        <w:br w:type="page"/>
      </w:r>
    </w:p>
    <w:tbl>
      <w:tblPr>
        <w:tblStyle w:val="Tabelacomgrade"/>
        <w:tblW w:w="9606" w:type="dxa"/>
        <w:shd w:val="clear" w:color="auto" w:fill="A6A6A6" w:themeFill="background1" w:themeFillShade="A6"/>
        <w:tblLook w:val="04A0" w:firstRow="1" w:lastRow="0" w:firstColumn="1" w:lastColumn="0" w:noHBand="0" w:noVBand="1"/>
      </w:tblPr>
      <w:tblGrid>
        <w:gridCol w:w="9606"/>
      </w:tblGrid>
      <w:tr w:rsidR="007A6671" w:rsidRPr="00C4563C" w14:paraId="5FCCAEA6" w14:textId="77777777" w:rsidTr="0071616C">
        <w:tc>
          <w:tcPr>
            <w:tcW w:w="960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7F96E5" w14:textId="77777777" w:rsidR="009939E9" w:rsidRPr="00C4563C" w:rsidRDefault="009939E9" w:rsidP="00AC33EB">
            <w:pPr>
              <w:jc w:val="center"/>
              <w:rPr>
                <w:rFonts w:asciiTheme="minorHAnsi" w:hAnsiTheme="minorHAnsi" w:cs="Arial"/>
                <w:b/>
                <w:snapToGrid w:val="0"/>
                <w:szCs w:val="24"/>
              </w:rPr>
            </w:pPr>
            <w:r w:rsidRPr="00C4563C">
              <w:rPr>
                <w:rFonts w:asciiTheme="minorHAnsi" w:hAnsiTheme="minorHAnsi" w:cs="Arial"/>
                <w:b/>
                <w:snapToGrid w:val="0"/>
                <w:szCs w:val="24"/>
              </w:rPr>
              <w:lastRenderedPageBreak/>
              <w:t>PLANILHA DE CONTROLE DE ATUALIZAÇÕES</w:t>
            </w:r>
          </w:p>
        </w:tc>
      </w:tr>
    </w:tbl>
    <w:p w14:paraId="4A54FFE1" w14:textId="77777777" w:rsidR="009939E9" w:rsidRPr="00C4563C" w:rsidRDefault="009939E9" w:rsidP="00AC33EB">
      <w:pPr>
        <w:rPr>
          <w:rFonts w:asciiTheme="minorHAnsi" w:hAnsiTheme="minorHAnsi" w:cs="Arial"/>
          <w:szCs w:val="24"/>
        </w:rPr>
      </w:pPr>
    </w:p>
    <w:tbl>
      <w:tblPr>
        <w:tblStyle w:val="Tabelacomgrade"/>
        <w:tblW w:w="9606" w:type="dxa"/>
        <w:tblLook w:val="04A0" w:firstRow="1" w:lastRow="0" w:firstColumn="1" w:lastColumn="0" w:noHBand="0" w:noVBand="1"/>
      </w:tblPr>
      <w:tblGrid>
        <w:gridCol w:w="1668"/>
        <w:gridCol w:w="2126"/>
        <w:gridCol w:w="5812"/>
      </w:tblGrid>
      <w:tr w:rsidR="00DD2F4F" w:rsidRPr="00C4563C" w14:paraId="5EFDA6C3" w14:textId="77777777" w:rsidTr="004C12D6">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D79AE" w14:textId="77777777" w:rsidR="004C12D6" w:rsidRPr="00C4563C" w:rsidRDefault="004C12D6" w:rsidP="00AC33EB">
            <w:pPr>
              <w:jc w:val="center"/>
              <w:rPr>
                <w:rFonts w:asciiTheme="minorHAnsi" w:hAnsiTheme="minorHAnsi" w:cs="Arial"/>
                <w:b/>
                <w:snapToGrid w:val="0"/>
                <w:szCs w:val="24"/>
              </w:rPr>
            </w:pPr>
            <w:r w:rsidRPr="00C4563C">
              <w:rPr>
                <w:rFonts w:asciiTheme="minorHAnsi" w:hAnsiTheme="minorHAnsi" w:cs="Arial"/>
                <w:b/>
                <w:snapToGrid w:val="0"/>
                <w:szCs w:val="24"/>
              </w:rPr>
              <w:t>ALTERAÇÃO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01D95C" w14:textId="77777777" w:rsidR="004C12D6" w:rsidRPr="00C4563C" w:rsidRDefault="004C12D6" w:rsidP="00AC33EB">
            <w:pPr>
              <w:jc w:val="center"/>
              <w:rPr>
                <w:rFonts w:asciiTheme="minorHAnsi" w:hAnsiTheme="minorHAnsi" w:cs="Arial"/>
                <w:b/>
                <w:snapToGrid w:val="0"/>
                <w:szCs w:val="24"/>
              </w:rPr>
            </w:pPr>
            <w:r w:rsidRPr="00C4563C">
              <w:rPr>
                <w:rFonts w:asciiTheme="minorHAnsi" w:hAnsiTheme="minorHAnsi" w:cs="Arial"/>
                <w:b/>
                <w:snapToGrid w:val="0"/>
                <w:szCs w:val="24"/>
              </w:rPr>
              <w:t>ÁREA TÉCNICA</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FC6D66" w14:textId="77777777" w:rsidR="004C12D6" w:rsidRPr="00C4563C" w:rsidRDefault="004C12D6" w:rsidP="00AC33EB">
            <w:pPr>
              <w:jc w:val="center"/>
              <w:rPr>
                <w:rFonts w:asciiTheme="minorHAnsi" w:hAnsiTheme="minorHAnsi" w:cs="Arial"/>
                <w:b/>
                <w:snapToGrid w:val="0"/>
                <w:szCs w:val="24"/>
              </w:rPr>
            </w:pPr>
            <w:r w:rsidRPr="00C4563C">
              <w:rPr>
                <w:rFonts w:asciiTheme="minorHAnsi" w:hAnsiTheme="minorHAnsi" w:cs="Arial"/>
                <w:b/>
                <w:snapToGrid w:val="0"/>
                <w:szCs w:val="24"/>
              </w:rPr>
              <w:t>CONTEÚDOS ALTERADOS</w:t>
            </w:r>
          </w:p>
        </w:tc>
      </w:tr>
      <w:tr w:rsidR="00DD2F4F" w:rsidRPr="00C4563C" w14:paraId="61F7C5E0" w14:textId="77777777" w:rsidTr="004C12D6">
        <w:tc>
          <w:tcPr>
            <w:tcW w:w="1668" w:type="dxa"/>
            <w:tcBorders>
              <w:top w:val="single" w:sz="4" w:space="0" w:color="auto"/>
              <w:left w:val="single" w:sz="4" w:space="0" w:color="auto"/>
              <w:bottom w:val="single" w:sz="4" w:space="0" w:color="auto"/>
              <w:right w:val="single" w:sz="4" w:space="0" w:color="auto"/>
            </w:tcBorders>
            <w:vAlign w:val="center"/>
            <w:hideMark/>
          </w:tcPr>
          <w:p w14:paraId="43F37655"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10/10/2017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0F7F81"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639B75E4"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Conteúdos relativos a custos Internos:</w:t>
            </w:r>
          </w:p>
          <w:p w14:paraId="5E069999"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Edital: 11.3.4.3 alínea ‘d’; 14.2 alínea ‘a’ e 15.3.</w:t>
            </w:r>
          </w:p>
          <w:p w14:paraId="3E3F6065"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Anexo III: 1.1, alínea ‘a’.</w:t>
            </w:r>
          </w:p>
          <w:p w14:paraId="2061C60E"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Anexo IV: 8.1.1 e 8.3 alínea ‘a’.</w:t>
            </w:r>
          </w:p>
        </w:tc>
      </w:tr>
      <w:tr w:rsidR="00DD2F4F" w:rsidRPr="00C4563C" w14:paraId="4AA697A1" w14:textId="77777777" w:rsidTr="004C12D6">
        <w:tc>
          <w:tcPr>
            <w:tcW w:w="1668" w:type="dxa"/>
            <w:tcBorders>
              <w:top w:val="single" w:sz="4" w:space="0" w:color="auto"/>
              <w:left w:val="single" w:sz="4" w:space="0" w:color="auto"/>
              <w:bottom w:val="single" w:sz="4" w:space="0" w:color="auto"/>
              <w:right w:val="single" w:sz="4" w:space="0" w:color="auto"/>
            </w:tcBorders>
            <w:vAlign w:val="center"/>
            <w:hideMark/>
          </w:tcPr>
          <w:p w14:paraId="796F0474"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13/10/2017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0ACD6D"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077AF08"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Conteúdo relativo à renegociação na prorrogação do contrato:</w:t>
            </w:r>
          </w:p>
          <w:p w14:paraId="4A8296FA"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Edital: 3.5.1 e 3.5.2.</w:t>
            </w:r>
          </w:p>
          <w:p w14:paraId="0EE6E331"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Anexo IV: 4.3.1 e 4.3.2.</w:t>
            </w:r>
          </w:p>
        </w:tc>
      </w:tr>
      <w:tr w:rsidR="00DD2F4F" w:rsidRPr="00C4563C" w14:paraId="08EC5D34"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7413EA9B"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13/10/2017</w:t>
            </w:r>
          </w:p>
        </w:tc>
        <w:tc>
          <w:tcPr>
            <w:tcW w:w="2126" w:type="dxa"/>
            <w:tcBorders>
              <w:top w:val="single" w:sz="4" w:space="0" w:color="auto"/>
              <w:left w:val="single" w:sz="4" w:space="0" w:color="auto"/>
              <w:bottom w:val="single" w:sz="4" w:space="0" w:color="auto"/>
              <w:right w:val="single" w:sz="4" w:space="0" w:color="auto"/>
            </w:tcBorders>
            <w:vAlign w:val="center"/>
          </w:tcPr>
          <w:p w14:paraId="3B1C2476"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1AF88C7"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Conteúdo relativo à previsão de declaração de inexistência de conflito de interesse:</w:t>
            </w:r>
          </w:p>
          <w:p w14:paraId="061EFFD5"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Edital: 25.1.2.</w:t>
            </w:r>
          </w:p>
          <w:p w14:paraId="6E493111"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Anexo IV: 5.1.29.2.</w:t>
            </w:r>
          </w:p>
        </w:tc>
      </w:tr>
      <w:tr w:rsidR="00DD2F4F" w:rsidRPr="00C4563C" w14:paraId="7F1B4408"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6EC04950"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13/10/2017</w:t>
            </w:r>
          </w:p>
        </w:tc>
        <w:tc>
          <w:tcPr>
            <w:tcW w:w="2126" w:type="dxa"/>
            <w:tcBorders>
              <w:top w:val="single" w:sz="4" w:space="0" w:color="auto"/>
              <w:left w:val="single" w:sz="4" w:space="0" w:color="auto"/>
              <w:bottom w:val="single" w:sz="4" w:space="0" w:color="auto"/>
              <w:right w:val="single" w:sz="4" w:space="0" w:color="auto"/>
            </w:tcBorders>
            <w:vAlign w:val="center"/>
          </w:tcPr>
          <w:p w14:paraId="61C96F75"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07C5BCD7"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Conteúdo referente à responsabilização da comissão especial ou permanente de licitação e subcomissão técnica:</w:t>
            </w:r>
          </w:p>
          <w:p w14:paraId="47EA35B5"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Edital: 20.4.1.1</w:t>
            </w:r>
          </w:p>
        </w:tc>
      </w:tr>
      <w:tr w:rsidR="00DD2F4F" w:rsidRPr="00C4563C" w14:paraId="163DC1F0"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540DDA98"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27/10/2017</w:t>
            </w:r>
          </w:p>
        </w:tc>
        <w:tc>
          <w:tcPr>
            <w:tcW w:w="2126" w:type="dxa"/>
            <w:tcBorders>
              <w:top w:val="single" w:sz="4" w:space="0" w:color="auto"/>
              <w:left w:val="single" w:sz="4" w:space="0" w:color="auto"/>
              <w:bottom w:val="single" w:sz="4" w:space="0" w:color="auto"/>
              <w:right w:val="single" w:sz="4" w:space="0" w:color="auto"/>
            </w:tcBorders>
            <w:vAlign w:val="center"/>
          </w:tcPr>
          <w:p w14:paraId="3287E471"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22539A1F"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Correção do item 27 da Tabela 3 – Sanções:</w:t>
            </w:r>
          </w:p>
          <w:p w14:paraId="7C4C4D48"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Anexo IV: 11.3.1.2.</w:t>
            </w:r>
          </w:p>
        </w:tc>
      </w:tr>
      <w:tr w:rsidR="00DD2F4F" w:rsidRPr="00C4563C" w14:paraId="14F269F5"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5A45D48D"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30/10/2017</w:t>
            </w:r>
          </w:p>
        </w:tc>
        <w:tc>
          <w:tcPr>
            <w:tcW w:w="2126" w:type="dxa"/>
            <w:tcBorders>
              <w:top w:val="single" w:sz="4" w:space="0" w:color="auto"/>
              <w:left w:val="single" w:sz="4" w:space="0" w:color="auto"/>
              <w:bottom w:val="single" w:sz="4" w:space="0" w:color="auto"/>
              <w:right w:val="single" w:sz="4" w:space="0" w:color="auto"/>
            </w:tcBorders>
            <w:vAlign w:val="center"/>
          </w:tcPr>
          <w:p w14:paraId="43F80030"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1C2BF88C"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Aprimoramento de texto:</w:t>
            </w:r>
          </w:p>
          <w:p w14:paraId="5DEAD4CB"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Edital: 11.3.4.3 (b), 12.2.1.3 (g), 12.2.1.4 (</w:t>
            </w:r>
            <w:proofErr w:type="spellStart"/>
            <w:proofErr w:type="gramStart"/>
            <w:r w:rsidRPr="00C4563C">
              <w:rPr>
                <w:rFonts w:asciiTheme="minorHAnsi" w:hAnsiTheme="minorHAnsi" w:cs="Arial"/>
                <w:snapToGrid w:val="0"/>
                <w:szCs w:val="24"/>
              </w:rPr>
              <w:t>a,c</w:t>
            </w:r>
            <w:proofErr w:type="gramEnd"/>
            <w:r w:rsidRPr="00C4563C">
              <w:rPr>
                <w:rFonts w:asciiTheme="minorHAnsi" w:hAnsiTheme="minorHAnsi" w:cs="Arial"/>
                <w:snapToGrid w:val="0"/>
                <w:szCs w:val="24"/>
              </w:rPr>
              <w:t>,d,e</w:t>
            </w:r>
            <w:proofErr w:type="spellEnd"/>
            <w:r w:rsidRPr="00C4563C">
              <w:rPr>
                <w:rFonts w:asciiTheme="minorHAnsi" w:hAnsiTheme="minorHAnsi" w:cs="Arial"/>
                <w:snapToGrid w:val="0"/>
                <w:szCs w:val="24"/>
              </w:rPr>
              <w:t>), 12.3.1.</w:t>
            </w:r>
          </w:p>
        </w:tc>
      </w:tr>
      <w:tr w:rsidR="00DD2F4F" w:rsidRPr="00C4563C" w14:paraId="76392474"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32D7994C"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b/>
                <w:szCs w:val="24"/>
                <w:shd w:val="clear" w:color="auto" w:fill="FFFFFF"/>
              </w:rPr>
              <w:br w:type="page"/>
            </w:r>
            <w:r w:rsidRPr="00C4563C">
              <w:rPr>
                <w:rFonts w:asciiTheme="minorHAnsi" w:hAnsiTheme="minorHAnsi" w:cs="Arial"/>
                <w:snapToGrid w:val="0"/>
                <w:szCs w:val="24"/>
              </w:rPr>
              <w:t>09/11/2017</w:t>
            </w:r>
          </w:p>
        </w:tc>
        <w:tc>
          <w:tcPr>
            <w:tcW w:w="2126" w:type="dxa"/>
            <w:tcBorders>
              <w:top w:val="single" w:sz="4" w:space="0" w:color="auto"/>
              <w:left w:val="single" w:sz="4" w:space="0" w:color="auto"/>
              <w:bottom w:val="single" w:sz="4" w:space="0" w:color="auto"/>
              <w:right w:val="single" w:sz="4" w:space="0" w:color="auto"/>
            </w:tcBorders>
            <w:vAlign w:val="center"/>
          </w:tcPr>
          <w:p w14:paraId="1420C26B"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7CF3320"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Aprimoramento de texto (credenciamento e apresentação de documento de habilitação):</w:t>
            </w:r>
          </w:p>
          <w:p w14:paraId="72E92B90"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Edital: 8.1.2 e 18.1, (III)</w:t>
            </w:r>
          </w:p>
        </w:tc>
      </w:tr>
      <w:tr w:rsidR="00DD2F4F" w:rsidRPr="00C4563C" w14:paraId="753ECA2F"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09385AA0"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04/12/2017</w:t>
            </w:r>
          </w:p>
        </w:tc>
        <w:tc>
          <w:tcPr>
            <w:tcW w:w="2126" w:type="dxa"/>
            <w:tcBorders>
              <w:top w:val="single" w:sz="4" w:space="0" w:color="auto"/>
              <w:left w:val="single" w:sz="4" w:space="0" w:color="auto"/>
              <w:bottom w:val="single" w:sz="4" w:space="0" w:color="auto"/>
              <w:right w:val="single" w:sz="4" w:space="0" w:color="auto"/>
            </w:tcBorders>
            <w:vAlign w:val="center"/>
          </w:tcPr>
          <w:p w14:paraId="51F94F91"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646E444A"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Correção da remissão constante do subitem 11.3.3.2 do Edital.</w:t>
            </w:r>
          </w:p>
        </w:tc>
      </w:tr>
      <w:tr w:rsidR="00DD2F4F" w:rsidRPr="00C4563C" w14:paraId="3FCAFD92"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04DF5E38"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23/01/2018</w:t>
            </w:r>
          </w:p>
        </w:tc>
        <w:tc>
          <w:tcPr>
            <w:tcW w:w="2126" w:type="dxa"/>
            <w:tcBorders>
              <w:top w:val="single" w:sz="4" w:space="0" w:color="auto"/>
              <w:left w:val="single" w:sz="4" w:space="0" w:color="auto"/>
              <w:bottom w:val="single" w:sz="4" w:space="0" w:color="auto"/>
              <w:right w:val="single" w:sz="4" w:space="0" w:color="auto"/>
            </w:tcBorders>
            <w:vAlign w:val="center"/>
          </w:tcPr>
          <w:p w14:paraId="082E4877"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729EA098"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Correção de citação constante no item sanções administrativas:</w:t>
            </w:r>
          </w:p>
          <w:p w14:paraId="4A83DD3B"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Anexo IV: inciso II, subitem 13.1.</w:t>
            </w:r>
          </w:p>
        </w:tc>
      </w:tr>
      <w:tr w:rsidR="00DD2F4F" w:rsidRPr="00C4563C" w14:paraId="4F388FB1"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696E9B69"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19/02/2018</w:t>
            </w:r>
          </w:p>
        </w:tc>
        <w:tc>
          <w:tcPr>
            <w:tcW w:w="2126" w:type="dxa"/>
            <w:tcBorders>
              <w:top w:val="single" w:sz="4" w:space="0" w:color="auto"/>
              <w:left w:val="single" w:sz="4" w:space="0" w:color="auto"/>
              <w:bottom w:val="single" w:sz="4" w:space="0" w:color="auto"/>
              <w:right w:val="single" w:sz="4" w:space="0" w:color="auto"/>
            </w:tcBorders>
            <w:vAlign w:val="center"/>
          </w:tcPr>
          <w:p w14:paraId="534CEF06"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97A97E4"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Exclusão de exigência de CNDT se a agência estiver cadastrada no SICAF:</w:t>
            </w:r>
          </w:p>
          <w:p w14:paraId="7F21D014"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Edital: 18.5, (d) e 20.1.1.1, II</w:t>
            </w:r>
          </w:p>
        </w:tc>
      </w:tr>
      <w:tr w:rsidR="00DD2F4F" w:rsidRPr="00C4563C" w14:paraId="149BBB1E"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47ED5FE1"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27/02/2018</w:t>
            </w:r>
          </w:p>
        </w:tc>
        <w:tc>
          <w:tcPr>
            <w:tcW w:w="2126" w:type="dxa"/>
            <w:tcBorders>
              <w:top w:val="single" w:sz="4" w:space="0" w:color="auto"/>
              <w:left w:val="single" w:sz="4" w:space="0" w:color="auto"/>
              <w:bottom w:val="single" w:sz="4" w:space="0" w:color="auto"/>
              <w:right w:val="single" w:sz="4" w:space="0" w:color="auto"/>
            </w:tcBorders>
            <w:vAlign w:val="center"/>
          </w:tcPr>
          <w:p w14:paraId="788407C3"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7C2AB98D"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Correção de citação relativa a honorários:</w:t>
            </w:r>
          </w:p>
          <w:p w14:paraId="0E1D3DDA"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Edital: 14.2 ‘b’ ‘c’ ‘d’</w:t>
            </w:r>
          </w:p>
          <w:p w14:paraId="12DA8FC4"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Anexo III: 1.1 ‘b’ ‘c’ ‘d’</w:t>
            </w:r>
          </w:p>
          <w:p w14:paraId="65CA1530" w14:textId="77777777" w:rsidR="004C12D6" w:rsidRPr="00C4563C" w:rsidRDefault="004C12D6" w:rsidP="00AC33EB">
            <w:pPr>
              <w:rPr>
                <w:rFonts w:asciiTheme="minorHAnsi" w:hAnsiTheme="minorHAnsi" w:cs="Arial"/>
                <w:snapToGrid w:val="0"/>
                <w:szCs w:val="24"/>
              </w:rPr>
            </w:pPr>
            <w:r w:rsidRPr="00C4563C">
              <w:rPr>
                <w:rFonts w:asciiTheme="minorHAnsi" w:hAnsiTheme="minorHAnsi" w:cs="Arial"/>
                <w:snapToGrid w:val="0"/>
                <w:szCs w:val="24"/>
              </w:rPr>
              <w:t>- Anexo IV: 8.1.2, 8.1.3, 8.1.4, 8.3 ‘b’ ‘c’ ‘d’</w:t>
            </w:r>
          </w:p>
        </w:tc>
      </w:tr>
      <w:tr w:rsidR="00DD2F4F" w:rsidRPr="00C4563C" w14:paraId="0A8318BA"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356617DC"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30/04/2018</w:t>
            </w:r>
          </w:p>
        </w:tc>
        <w:tc>
          <w:tcPr>
            <w:tcW w:w="2126" w:type="dxa"/>
            <w:tcBorders>
              <w:top w:val="single" w:sz="4" w:space="0" w:color="auto"/>
              <w:left w:val="single" w:sz="4" w:space="0" w:color="auto"/>
              <w:bottom w:val="single" w:sz="4" w:space="0" w:color="auto"/>
              <w:right w:val="single" w:sz="4" w:space="0" w:color="auto"/>
            </w:tcBorders>
            <w:vAlign w:val="center"/>
          </w:tcPr>
          <w:p w14:paraId="28AE21F9" w14:textId="77777777" w:rsidR="004C12D6" w:rsidRPr="00C4563C" w:rsidRDefault="004C12D6"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3B5A1923" w14:textId="25E8AD09" w:rsidR="004C12D6" w:rsidRPr="00C4563C" w:rsidRDefault="004C12D6" w:rsidP="00AC33EB">
            <w:pPr>
              <w:jc w:val="both"/>
              <w:rPr>
                <w:rFonts w:asciiTheme="minorHAnsi" w:hAnsiTheme="minorHAnsi" w:cs="Arial"/>
                <w:snapToGrid w:val="0"/>
                <w:szCs w:val="24"/>
              </w:rPr>
            </w:pPr>
            <w:r w:rsidRPr="00C4563C">
              <w:rPr>
                <w:rFonts w:asciiTheme="minorHAnsi" w:hAnsiTheme="minorHAnsi" w:cs="Arial"/>
                <w:snapToGrid w:val="0"/>
                <w:szCs w:val="24"/>
              </w:rPr>
              <w:t>Reordenação dos itens com base nos modelos de edital da Advocacia Geral da União - AGU</w:t>
            </w:r>
          </w:p>
        </w:tc>
      </w:tr>
      <w:tr w:rsidR="00DD2F4F" w:rsidRPr="00C4563C" w14:paraId="12D6C10D"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62585635" w14:textId="0EA40230" w:rsidR="004C12D6" w:rsidRPr="00C4563C" w:rsidRDefault="00C97E93" w:rsidP="00AC33EB">
            <w:pPr>
              <w:jc w:val="center"/>
              <w:rPr>
                <w:rFonts w:asciiTheme="minorHAnsi" w:hAnsiTheme="minorHAnsi" w:cs="Arial"/>
                <w:snapToGrid w:val="0"/>
                <w:szCs w:val="24"/>
              </w:rPr>
            </w:pPr>
            <w:r w:rsidRPr="00C4563C">
              <w:rPr>
                <w:rFonts w:asciiTheme="minorHAnsi" w:hAnsiTheme="minorHAnsi" w:cs="Arial"/>
                <w:snapToGrid w:val="0"/>
                <w:szCs w:val="24"/>
              </w:rPr>
              <w:t>16/07/2018</w:t>
            </w:r>
          </w:p>
        </w:tc>
        <w:tc>
          <w:tcPr>
            <w:tcW w:w="2126" w:type="dxa"/>
            <w:tcBorders>
              <w:top w:val="single" w:sz="4" w:space="0" w:color="auto"/>
              <w:left w:val="single" w:sz="4" w:space="0" w:color="auto"/>
              <w:bottom w:val="single" w:sz="4" w:space="0" w:color="auto"/>
              <w:right w:val="single" w:sz="4" w:space="0" w:color="auto"/>
            </w:tcBorders>
            <w:vAlign w:val="center"/>
          </w:tcPr>
          <w:p w14:paraId="71F029C2" w14:textId="44F491A7" w:rsidR="004C12D6" w:rsidRPr="00C4563C" w:rsidRDefault="00C97E93" w:rsidP="00AC33EB">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2A4797D7" w14:textId="60237607" w:rsidR="004C12D6" w:rsidRPr="00C4563C" w:rsidRDefault="00C97E93" w:rsidP="00C97E93">
            <w:pPr>
              <w:rPr>
                <w:rFonts w:asciiTheme="minorHAnsi" w:hAnsiTheme="minorHAnsi" w:cs="Arial"/>
                <w:snapToGrid w:val="0"/>
                <w:szCs w:val="24"/>
              </w:rPr>
            </w:pPr>
            <w:r w:rsidRPr="00C4563C">
              <w:rPr>
                <w:rFonts w:asciiTheme="minorHAnsi" w:hAnsiTheme="minorHAnsi" w:cs="Arial"/>
                <w:snapToGrid w:val="0"/>
                <w:szCs w:val="24"/>
              </w:rPr>
              <w:t>Ajuste d</w:t>
            </w:r>
            <w:r w:rsidR="00AB0381" w:rsidRPr="00C4563C">
              <w:rPr>
                <w:rFonts w:asciiTheme="minorHAnsi" w:hAnsiTheme="minorHAnsi" w:cs="Arial"/>
                <w:snapToGrid w:val="0"/>
                <w:szCs w:val="24"/>
              </w:rPr>
              <w:t>a</w:t>
            </w:r>
            <w:r w:rsidRPr="00C4563C">
              <w:rPr>
                <w:rFonts w:asciiTheme="minorHAnsi" w:hAnsiTheme="minorHAnsi" w:cs="Arial"/>
                <w:snapToGrid w:val="0"/>
                <w:szCs w:val="24"/>
              </w:rPr>
              <w:t xml:space="preserve"> Nota Explicativa relativa ao ressarcimento de custos internos.</w:t>
            </w:r>
          </w:p>
          <w:p w14:paraId="1798CDA1" w14:textId="77777777" w:rsidR="00AB0381" w:rsidRPr="00C4563C" w:rsidRDefault="00AB0381" w:rsidP="00AB0381">
            <w:pPr>
              <w:rPr>
                <w:rFonts w:asciiTheme="minorHAnsi" w:hAnsiTheme="minorHAnsi" w:cs="Arial"/>
                <w:snapToGrid w:val="0"/>
                <w:szCs w:val="24"/>
              </w:rPr>
            </w:pPr>
            <w:r w:rsidRPr="00C4563C">
              <w:rPr>
                <w:rFonts w:asciiTheme="minorHAnsi" w:hAnsiTheme="minorHAnsi" w:cs="Arial"/>
                <w:snapToGrid w:val="0"/>
                <w:szCs w:val="24"/>
              </w:rPr>
              <w:t>- Edital: 11.3.4.3 alínea ‘d’; 14.2 alínea ‘a’ e 15.3.</w:t>
            </w:r>
          </w:p>
          <w:p w14:paraId="5C1547A5" w14:textId="77777777" w:rsidR="00AB0381" w:rsidRPr="00C4563C" w:rsidRDefault="00AB0381" w:rsidP="00AB0381">
            <w:pPr>
              <w:rPr>
                <w:rFonts w:asciiTheme="minorHAnsi" w:hAnsiTheme="minorHAnsi" w:cs="Arial"/>
                <w:snapToGrid w:val="0"/>
                <w:szCs w:val="24"/>
              </w:rPr>
            </w:pPr>
            <w:r w:rsidRPr="00C4563C">
              <w:rPr>
                <w:rFonts w:asciiTheme="minorHAnsi" w:hAnsiTheme="minorHAnsi" w:cs="Arial"/>
                <w:snapToGrid w:val="0"/>
                <w:szCs w:val="24"/>
              </w:rPr>
              <w:t>- Anexo III: 1.1, alínea ‘a’.</w:t>
            </w:r>
          </w:p>
          <w:p w14:paraId="257EF702" w14:textId="376A5A96" w:rsidR="00AB0381" w:rsidRPr="00C4563C" w:rsidRDefault="00AB0381" w:rsidP="00AB0381">
            <w:pPr>
              <w:rPr>
                <w:rFonts w:asciiTheme="minorHAnsi" w:hAnsiTheme="minorHAnsi" w:cs="Arial"/>
                <w:snapToGrid w:val="0"/>
                <w:szCs w:val="24"/>
              </w:rPr>
            </w:pPr>
            <w:r w:rsidRPr="00C4563C">
              <w:rPr>
                <w:rFonts w:asciiTheme="minorHAnsi" w:hAnsiTheme="minorHAnsi" w:cs="Arial"/>
                <w:snapToGrid w:val="0"/>
                <w:szCs w:val="24"/>
              </w:rPr>
              <w:t>- Anexo IV: 8.1.1 e 8.3 alínea ‘a’.</w:t>
            </w:r>
          </w:p>
        </w:tc>
      </w:tr>
      <w:tr w:rsidR="0034556E" w:rsidRPr="00C4563C" w14:paraId="735875DC" w14:textId="77777777" w:rsidTr="00051825">
        <w:tc>
          <w:tcPr>
            <w:tcW w:w="1668" w:type="dxa"/>
            <w:tcBorders>
              <w:top w:val="single" w:sz="4" w:space="0" w:color="auto"/>
              <w:left w:val="single" w:sz="4" w:space="0" w:color="auto"/>
              <w:bottom w:val="single" w:sz="4" w:space="0" w:color="auto"/>
              <w:right w:val="single" w:sz="4" w:space="0" w:color="auto"/>
            </w:tcBorders>
            <w:vAlign w:val="center"/>
          </w:tcPr>
          <w:p w14:paraId="538FFCD2" w14:textId="77777777" w:rsidR="0034556E" w:rsidRPr="00C4563C" w:rsidRDefault="0034556E" w:rsidP="00051825">
            <w:pPr>
              <w:jc w:val="center"/>
              <w:rPr>
                <w:rFonts w:asciiTheme="minorHAnsi" w:hAnsiTheme="minorHAnsi" w:cs="Arial"/>
                <w:snapToGrid w:val="0"/>
                <w:szCs w:val="24"/>
              </w:rPr>
            </w:pPr>
            <w:r w:rsidRPr="00C4563C">
              <w:rPr>
                <w:rFonts w:asciiTheme="minorHAnsi" w:hAnsiTheme="minorHAnsi" w:cs="Arial"/>
                <w:snapToGrid w:val="0"/>
                <w:szCs w:val="24"/>
              </w:rPr>
              <w:t>16/07/2018</w:t>
            </w:r>
          </w:p>
        </w:tc>
        <w:tc>
          <w:tcPr>
            <w:tcW w:w="2126" w:type="dxa"/>
            <w:tcBorders>
              <w:top w:val="single" w:sz="4" w:space="0" w:color="auto"/>
              <w:left w:val="single" w:sz="4" w:space="0" w:color="auto"/>
              <w:bottom w:val="single" w:sz="4" w:space="0" w:color="auto"/>
              <w:right w:val="single" w:sz="4" w:space="0" w:color="auto"/>
            </w:tcBorders>
            <w:vAlign w:val="center"/>
          </w:tcPr>
          <w:p w14:paraId="55E2DCB4" w14:textId="77777777" w:rsidR="0034556E" w:rsidRPr="00C4563C" w:rsidRDefault="0034556E" w:rsidP="00051825">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7B39CC1D" w14:textId="77777777" w:rsidR="0034556E" w:rsidRPr="00C4563C" w:rsidRDefault="0034556E" w:rsidP="00051825">
            <w:pPr>
              <w:rPr>
                <w:rFonts w:asciiTheme="minorHAnsi" w:hAnsiTheme="minorHAnsi" w:cs="Arial"/>
                <w:snapToGrid w:val="0"/>
                <w:szCs w:val="24"/>
              </w:rPr>
            </w:pPr>
            <w:r w:rsidRPr="00C4563C">
              <w:rPr>
                <w:rFonts w:asciiTheme="minorHAnsi" w:hAnsiTheme="minorHAnsi" w:cs="Arial"/>
                <w:snapToGrid w:val="0"/>
                <w:szCs w:val="24"/>
              </w:rPr>
              <w:t>Atualização de valores constantes da Nota Explicativa vinculada ao subitem 1.1.</w:t>
            </w:r>
          </w:p>
        </w:tc>
      </w:tr>
      <w:tr w:rsidR="002C1B67" w:rsidRPr="00C4563C" w14:paraId="33137839" w14:textId="77777777" w:rsidTr="00AB25F7">
        <w:tc>
          <w:tcPr>
            <w:tcW w:w="1668" w:type="dxa"/>
            <w:tcBorders>
              <w:top w:val="single" w:sz="4" w:space="0" w:color="auto"/>
              <w:left w:val="single" w:sz="4" w:space="0" w:color="auto"/>
              <w:bottom w:val="single" w:sz="4" w:space="0" w:color="auto"/>
              <w:right w:val="single" w:sz="4" w:space="0" w:color="auto"/>
            </w:tcBorders>
            <w:vAlign w:val="center"/>
          </w:tcPr>
          <w:p w14:paraId="3EFF3C93" w14:textId="77777777" w:rsidR="002C1B67" w:rsidRPr="00C4563C" w:rsidRDefault="002C1B67" w:rsidP="00AB25F7">
            <w:pPr>
              <w:jc w:val="center"/>
              <w:rPr>
                <w:rFonts w:asciiTheme="minorHAnsi" w:hAnsiTheme="minorHAnsi" w:cs="Arial"/>
                <w:snapToGrid w:val="0"/>
                <w:szCs w:val="24"/>
              </w:rPr>
            </w:pPr>
            <w:r w:rsidRPr="00C4563C">
              <w:rPr>
                <w:rFonts w:asciiTheme="minorHAnsi" w:hAnsiTheme="minorHAnsi" w:cs="Arial"/>
                <w:snapToGrid w:val="0"/>
                <w:szCs w:val="24"/>
              </w:rPr>
              <w:t>20/07/2018</w:t>
            </w:r>
          </w:p>
        </w:tc>
        <w:tc>
          <w:tcPr>
            <w:tcW w:w="2126" w:type="dxa"/>
            <w:tcBorders>
              <w:top w:val="single" w:sz="4" w:space="0" w:color="auto"/>
              <w:left w:val="single" w:sz="4" w:space="0" w:color="auto"/>
              <w:bottom w:val="single" w:sz="4" w:space="0" w:color="auto"/>
              <w:right w:val="single" w:sz="4" w:space="0" w:color="auto"/>
            </w:tcBorders>
            <w:vAlign w:val="center"/>
          </w:tcPr>
          <w:p w14:paraId="60C3BC73" w14:textId="77777777" w:rsidR="002C1B67" w:rsidRPr="00C4563C" w:rsidRDefault="002C1B67" w:rsidP="00AB25F7">
            <w:pPr>
              <w:jc w:val="center"/>
              <w:rPr>
                <w:rFonts w:asciiTheme="minorHAnsi" w:hAnsiTheme="minorHAnsi" w:cs="Arial"/>
                <w:snapToGrid w:val="0"/>
                <w:szCs w:val="24"/>
              </w:rPr>
            </w:pPr>
            <w:r w:rsidRPr="00C4563C">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5134185D" w14:textId="77777777" w:rsidR="001F7121" w:rsidRPr="00C4563C" w:rsidRDefault="001F7121" w:rsidP="001F7121">
            <w:pPr>
              <w:rPr>
                <w:rFonts w:asciiTheme="minorHAnsi" w:hAnsiTheme="minorHAnsi" w:cs="Arial"/>
                <w:snapToGrid w:val="0"/>
                <w:szCs w:val="24"/>
              </w:rPr>
            </w:pPr>
            <w:r w:rsidRPr="00C4563C">
              <w:rPr>
                <w:rFonts w:asciiTheme="minorHAnsi" w:hAnsiTheme="minorHAnsi" w:cs="Arial"/>
                <w:snapToGrid w:val="0"/>
                <w:szCs w:val="24"/>
              </w:rPr>
              <w:t>Adequação dos subitens abaixo ao teor da IN SEGES/MPDG nº 03/2018, relativa à habilitação:</w:t>
            </w:r>
          </w:p>
          <w:p w14:paraId="56978751" w14:textId="77777777" w:rsidR="001F7121" w:rsidRPr="00C4563C" w:rsidRDefault="001F7121" w:rsidP="001F7121">
            <w:pPr>
              <w:rPr>
                <w:rFonts w:asciiTheme="minorHAnsi" w:hAnsiTheme="minorHAnsi" w:cs="Arial"/>
                <w:snapToGrid w:val="0"/>
                <w:szCs w:val="24"/>
              </w:rPr>
            </w:pPr>
            <w:r w:rsidRPr="00C4563C">
              <w:rPr>
                <w:rFonts w:asciiTheme="minorHAnsi" w:hAnsiTheme="minorHAnsi" w:cs="Arial"/>
                <w:snapToGrid w:val="0"/>
                <w:szCs w:val="24"/>
              </w:rPr>
              <w:t>Edital: 1.2.1; 4.2.1; 18 e 18.1 (Nota Explicativa); 18.2; 18.2.4, a, b, b1, b2, b3 e IV, e; 18.2.4.3; 18.2.4.4; 18.4; 19; 19.1; 19.1.1.1; 23.2, b e c e 23.5, b e c.</w:t>
            </w:r>
          </w:p>
          <w:p w14:paraId="68F5A6F8" w14:textId="0E2F1EF9" w:rsidR="002C1B67" w:rsidRPr="00C4563C" w:rsidRDefault="001F7121" w:rsidP="001F7121">
            <w:pPr>
              <w:rPr>
                <w:rFonts w:asciiTheme="minorHAnsi" w:hAnsiTheme="minorHAnsi" w:cs="Arial"/>
                <w:snapToGrid w:val="0"/>
                <w:szCs w:val="24"/>
              </w:rPr>
            </w:pPr>
            <w:r w:rsidRPr="00C4563C">
              <w:rPr>
                <w:rFonts w:asciiTheme="minorHAnsi" w:hAnsiTheme="minorHAnsi" w:cs="Arial"/>
                <w:snapToGrid w:val="0"/>
                <w:szCs w:val="24"/>
              </w:rPr>
              <w:t>Anexo IV: 1.1.1.</w:t>
            </w:r>
          </w:p>
        </w:tc>
      </w:tr>
      <w:tr w:rsidR="00DD2F4F" w:rsidRPr="00C4563C" w14:paraId="4C76AEEF"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53B8C179" w14:textId="5D912160" w:rsidR="004C12D6" w:rsidRPr="00C4563C" w:rsidRDefault="00A44242" w:rsidP="00AC33EB">
            <w:pPr>
              <w:jc w:val="center"/>
              <w:rPr>
                <w:rFonts w:asciiTheme="minorHAnsi" w:hAnsiTheme="minorHAnsi" w:cs="Arial"/>
                <w:snapToGrid w:val="0"/>
                <w:szCs w:val="24"/>
              </w:rPr>
            </w:pPr>
            <w:r>
              <w:rPr>
                <w:rFonts w:asciiTheme="minorHAnsi" w:hAnsiTheme="minorHAnsi" w:cs="Arial"/>
                <w:snapToGrid w:val="0"/>
                <w:szCs w:val="24"/>
              </w:rPr>
              <w:t>12/02/2019</w:t>
            </w:r>
          </w:p>
        </w:tc>
        <w:tc>
          <w:tcPr>
            <w:tcW w:w="2126" w:type="dxa"/>
            <w:tcBorders>
              <w:top w:val="single" w:sz="4" w:space="0" w:color="auto"/>
              <w:left w:val="single" w:sz="4" w:space="0" w:color="auto"/>
              <w:bottom w:val="single" w:sz="4" w:space="0" w:color="auto"/>
              <w:right w:val="single" w:sz="4" w:space="0" w:color="auto"/>
            </w:tcBorders>
            <w:vAlign w:val="center"/>
          </w:tcPr>
          <w:p w14:paraId="71E3302C" w14:textId="23BA3944" w:rsidR="004C12D6" w:rsidRPr="00C4563C" w:rsidRDefault="00A44242" w:rsidP="00AC33EB">
            <w:pPr>
              <w:jc w:val="center"/>
              <w:rPr>
                <w:rFonts w:asciiTheme="minorHAnsi" w:hAnsiTheme="minorHAnsi" w:cs="Arial"/>
                <w:snapToGrid w:val="0"/>
                <w:szCs w:val="24"/>
              </w:rPr>
            </w:pPr>
            <w:r>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33BBF36F" w14:textId="7F128FC2" w:rsidR="004C12D6" w:rsidRPr="00C4563C" w:rsidRDefault="0046452E" w:rsidP="00AC33EB">
            <w:pPr>
              <w:rPr>
                <w:rFonts w:asciiTheme="minorHAnsi" w:hAnsiTheme="minorHAnsi" w:cs="Arial"/>
                <w:snapToGrid w:val="0"/>
                <w:szCs w:val="24"/>
              </w:rPr>
            </w:pPr>
            <w:r>
              <w:rPr>
                <w:rFonts w:asciiTheme="minorHAnsi" w:hAnsiTheme="minorHAnsi" w:cs="Arial"/>
                <w:snapToGrid w:val="0"/>
                <w:szCs w:val="24"/>
              </w:rPr>
              <w:t>Alteração do Preâmbulo; do inciso IV do subitem 11.10 e do subitem 11.10.1 que trata da forma de apresentação do Relatos de Soluções de Problema de Comunicação.</w:t>
            </w:r>
          </w:p>
        </w:tc>
      </w:tr>
      <w:tr w:rsidR="0034556E" w:rsidRPr="00C4563C" w14:paraId="5C4FE28D"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6256B06C"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2BB0FDA"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D5BF842" w14:textId="77777777" w:rsidR="0034556E" w:rsidRPr="00C4563C" w:rsidRDefault="0034556E" w:rsidP="00AC33EB">
            <w:pPr>
              <w:rPr>
                <w:rFonts w:asciiTheme="minorHAnsi" w:hAnsiTheme="minorHAnsi" w:cs="Arial"/>
                <w:snapToGrid w:val="0"/>
                <w:szCs w:val="24"/>
              </w:rPr>
            </w:pPr>
          </w:p>
        </w:tc>
      </w:tr>
      <w:tr w:rsidR="0034556E" w:rsidRPr="00C4563C" w14:paraId="5001E2D9"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3DFAD9ED"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B873B7A"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E01A41D" w14:textId="77777777" w:rsidR="0034556E" w:rsidRPr="00C4563C" w:rsidRDefault="0034556E" w:rsidP="00AC33EB">
            <w:pPr>
              <w:rPr>
                <w:rFonts w:asciiTheme="minorHAnsi" w:hAnsiTheme="minorHAnsi" w:cs="Arial"/>
                <w:snapToGrid w:val="0"/>
                <w:szCs w:val="24"/>
              </w:rPr>
            </w:pPr>
          </w:p>
        </w:tc>
      </w:tr>
      <w:tr w:rsidR="0034556E" w:rsidRPr="00C4563C" w14:paraId="6CA96228"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7EA3E37E"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05B43B2"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7840E54B" w14:textId="77777777" w:rsidR="0034556E" w:rsidRPr="00C4563C" w:rsidRDefault="0034556E" w:rsidP="00AC33EB">
            <w:pPr>
              <w:rPr>
                <w:rFonts w:asciiTheme="minorHAnsi" w:hAnsiTheme="minorHAnsi" w:cs="Arial"/>
                <w:snapToGrid w:val="0"/>
                <w:szCs w:val="24"/>
              </w:rPr>
            </w:pPr>
          </w:p>
        </w:tc>
      </w:tr>
      <w:tr w:rsidR="0034556E" w:rsidRPr="00C4563C" w14:paraId="5EDBF583"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0480812B"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0E7F462"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D97426B" w14:textId="77777777" w:rsidR="0034556E" w:rsidRPr="00C4563C" w:rsidRDefault="0034556E" w:rsidP="00AC33EB">
            <w:pPr>
              <w:rPr>
                <w:rFonts w:asciiTheme="minorHAnsi" w:hAnsiTheme="minorHAnsi" w:cs="Arial"/>
                <w:snapToGrid w:val="0"/>
                <w:szCs w:val="24"/>
              </w:rPr>
            </w:pPr>
            <w:bookmarkStart w:id="0" w:name="_GoBack"/>
            <w:bookmarkEnd w:id="0"/>
          </w:p>
        </w:tc>
      </w:tr>
      <w:tr w:rsidR="0034556E" w:rsidRPr="00C4563C" w14:paraId="0CA6582A"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1B573080"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AEC5365"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57485309" w14:textId="77777777" w:rsidR="0034556E" w:rsidRPr="00C4563C" w:rsidRDefault="0034556E" w:rsidP="00AC33EB">
            <w:pPr>
              <w:rPr>
                <w:rFonts w:asciiTheme="minorHAnsi" w:hAnsiTheme="minorHAnsi" w:cs="Arial"/>
                <w:snapToGrid w:val="0"/>
                <w:szCs w:val="24"/>
              </w:rPr>
            </w:pPr>
          </w:p>
        </w:tc>
      </w:tr>
      <w:tr w:rsidR="0034556E" w:rsidRPr="00C4563C" w14:paraId="23CCA5B4"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278F43F7"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E2F255C"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1B910F7" w14:textId="77777777" w:rsidR="0034556E" w:rsidRPr="00C4563C" w:rsidRDefault="0034556E" w:rsidP="00AC33EB">
            <w:pPr>
              <w:rPr>
                <w:rFonts w:asciiTheme="minorHAnsi" w:hAnsiTheme="minorHAnsi" w:cs="Arial"/>
                <w:snapToGrid w:val="0"/>
                <w:szCs w:val="24"/>
              </w:rPr>
            </w:pPr>
          </w:p>
        </w:tc>
      </w:tr>
      <w:tr w:rsidR="0034556E" w:rsidRPr="00C4563C" w14:paraId="54DC8B75"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278B6B27"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9A6BFE"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12DCB4A" w14:textId="77777777" w:rsidR="0034556E" w:rsidRPr="00C4563C" w:rsidRDefault="0034556E" w:rsidP="00AC33EB">
            <w:pPr>
              <w:rPr>
                <w:rFonts w:asciiTheme="minorHAnsi" w:hAnsiTheme="minorHAnsi" w:cs="Arial"/>
                <w:snapToGrid w:val="0"/>
                <w:szCs w:val="24"/>
              </w:rPr>
            </w:pPr>
          </w:p>
        </w:tc>
      </w:tr>
      <w:tr w:rsidR="0034556E" w:rsidRPr="00C4563C" w14:paraId="433FBC7C"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3ED14E69"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EB9EF94"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E28EE03" w14:textId="77777777" w:rsidR="0034556E" w:rsidRPr="00C4563C" w:rsidRDefault="0034556E" w:rsidP="00AC33EB">
            <w:pPr>
              <w:rPr>
                <w:rFonts w:asciiTheme="minorHAnsi" w:hAnsiTheme="minorHAnsi" w:cs="Arial"/>
                <w:snapToGrid w:val="0"/>
                <w:szCs w:val="24"/>
              </w:rPr>
            </w:pPr>
          </w:p>
        </w:tc>
      </w:tr>
      <w:tr w:rsidR="0034556E" w:rsidRPr="00C4563C" w14:paraId="6FAF5CE9"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198ABB24"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A3A2346"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3683469" w14:textId="77777777" w:rsidR="0034556E" w:rsidRPr="00C4563C" w:rsidRDefault="0034556E" w:rsidP="00AC33EB">
            <w:pPr>
              <w:rPr>
                <w:rFonts w:asciiTheme="minorHAnsi" w:hAnsiTheme="minorHAnsi" w:cs="Arial"/>
                <w:snapToGrid w:val="0"/>
                <w:szCs w:val="24"/>
              </w:rPr>
            </w:pPr>
          </w:p>
        </w:tc>
      </w:tr>
      <w:tr w:rsidR="0034556E" w:rsidRPr="00C4563C" w14:paraId="2E7E46CE"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3A64DE43"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AAF8BAD"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B8E55CC" w14:textId="77777777" w:rsidR="0034556E" w:rsidRPr="00C4563C" w:rsidRDefault="0034556E" w:rsidP="00AC33EB">
            <w:pPr>
              <w:rPr>
                <w:rFonts w:asciiTheme="minorHAnsi" w:hAnsiTheme="minorHAnsi" w:cs="Arial"/>
                <w:snapToGrid w:val="0"/>
                <w:szCs w:val="24"/>
              </w:rPr>
            </w:pPr>
          </w:p>
        </w:tc>
      </w:tr>
      <w:tr w:rsidR="0034556E" w:rsidRPr="00C4563C" w14:paraId="7D8616B7"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26C1E9D4"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83437A3"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6476F50" w14:textId="77777777" w:rsidR="0034556E" w:rsidRPr="00C4563C" w:rsidRDefault="0034556E" w:rsidP="00AC33EB">
            <w:pPr>
              <w:rPr>
                <w:rFonts w:asciiTheme="minorHAnsi" w:hAnsiTheme="minorHAnsi" w:cs="Arial"/>
                <w:snapToGrid w:val="0"/>
                <w:szCs w:val="24"/>
              </w:rPr>
            </w:pPr>
          </w:p>
        </w:tc>
      </w:tr>
      <w:tr w:rsidR="0034556E" w:rsidRPr="00C4563C" w14:paraId="6FB2FA0A"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4D4116D3"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5157BCF"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43BA844" w14:textId="77777777" w:rsidR="0034556E" w:rsidRPr="00C4563C" w:rsidRDefault="0034556E" w:rsidP="00AC33EB">
            <w:pPr>
              <w:rPr>
                <w:rFonts w:asciiTheme="minorHAnsi" w:hAnsiTheme="minorHAnsi" w:cs="Arial"/>
                <w:snapToGrid w:val="0"/>
                <w:szCs w:val="24"/>
              </w:rPr>
            </w:pPr>
          </w:p>
        </w:tc>
      </w:tr>
      <w:tr w:rsidR="0034556E" w:rsidRPr="00C4563C" w14:paraId="37F4A4F2"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73AFAF68"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5E90D7D"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8B73838" w14:textId="77777777" w:rsidR="0034556E" w:rsidRPr="00C4563C" w:rsidRDefault="0034556E" w:rsidP="00AC33EB">
            <w:pPr>
              <w:rPr>
                <w:rFonts w:asciiTheme="minorHAnsi" w:hAnsiTheme="minorHAnsi" w:cs="Arial"/>
                <w:snapToGrid w:val="0"/>
                <w:szCs w:val="24"/>
              </w:rPr>
            </w:pPr>
          </w:p>
        </w:tc>
      </w:tr>
      <w:tr w:rsidR="0034556E" w:rsidRPr="00C4563C" w14:paraId="4CE9121D"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16958FC4"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2B8FF17"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E1EC144" w14:textId="77777777" w:rsidR="0034556E" w:rsidRPr="00C4563C" w:rsidRDefault="0034556E" w:rsidP="00AC33EB">
            <w:pPr>
              <w:rPr>
                <w:rFonts w:asciiTheme="minorHAnsi" w:hAnsiTheme="minorHAnsi" w:cs="Arial"/>
                <w:snapToGrid w:val="0"/>
                <w:szCs w:val="24"/>
              </w:rPr>
            </w:pPr>
          </w:p>
        </w:tc>
      </w:tr>
      <w:tr w:rsidR="0034556E" w:rsidRPr="00C4563C" w14:paraId="63239038"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054A16E6"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65D2BBB"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F6364EC" w14:textId="77777777" w:rsidR="0034556E" w:rsidRPr="00C4563C" w:rsidRDefault="0034556E" w:rsidP="00AC33EB">
            <w:pPr>
              <w:rPr>
                <w:rFonts w:asciiTheme="minorHAnsi" w:hAnsiTheme="minorHAnsi" w:cs="Arial"/>
                <w:snapToGrid w:val="0"/>
                <w:szCs w:val="24"/>
              </w:rPr>
            </w:pPr>
          </w:p>
        </w:tc>
      </w:tr>
      <w:tr w:rsidR="0034556E" w:rsidRPr="00C4563C" w14:paraId="7638DEC5"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7C558F95"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972544A"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218A32E" w14:textId="77777777" w:rsidR="0034556E" w:rsidRPr="00C4563C" w:rsidRDefault="0034556E" w:rsidP="00AC33EB">
            <w:pPr>
              <w:rPr>
                <w:rFonts w:asciiTheme="minorHAnsi" w:hAnsiTheme="minorHAnsi" w:cs="Arial"/>
                <w:snapToGrid w:val="0"/>
                <w:szCs w:val="24"/>
              </w:rPr>
            </w:pPr>
          </w:p>
        </w:tc>
      </w:tr>
      <w:tr w:rsidR="0034556E" w:rsidRPr="00C4563C" w14:paraId="5FE653B7"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60C3A181"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C17CADF"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7CEB443" w14:textId="77777777" w:rsidR="0034556E" w:rsidRPr="00C4563C" w:rsidRDefault="0034556E" w:rsidP="00AC33EB">
            <w:pPr>
              <w:rPr>
                <w:rFonts w:asciiTheme="minorHAnsi" w:hAnsiTheme="minorHAnsi" w:cs="Arial"/>
                <w:snapToGrid w:val="0"/>
                <w:szCs w:val="24"/>
              </w:rPr>
            </w:pPr>
          </w:p>
        </w:tc>
      </w:tr>
      <w:tr w:rsidR="0034556E" w:rsidRPr="00C4563C" w14:paraId="64885156"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7BE14D13"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D56CF30"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56570C86" w14:textId="77777777" w:rsidR="0034556E" w:rsidRPr="00C4563C" w:rsidRDefault="0034556E" w:rsidP="00AC33EB">
            <w:pPr>
              <w:rPr>
                <w:rFonts w:asciiTheme="minorHAnsi" w:hAnsiTheme="minorHAnsi" w:cs="Arial"/>
                <w:snapToGrid w:val="0"/>
                <w:szCs w:val="24"/>
              </w:rPr>
            </w:pPr>
          </w:p>
        </w:tc>
      </w:tr>
      <w:tr w:rsidR="0034556E" w:rsidRPr="00C4563C" w14:paraId="6632AD30"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6FE136DB"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E02669F"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D27AD5E" w14:textId="77777777" w:rsidR="0034556E" w:rsidRPr="00C4563C" w:rsidRDefault="0034556E" w:rsidP="00AC33EB">
            <w:pPr>
              <w:rPr>
                <w:rFonts w:asciiTheme="minorHAnsi" w:hAnsiTheme="minorHAnsi" w:cs="Arial"/>
                <w:snapToGrid w:val="0"/>
                <w:szCs w:val="24"/>
              </w:rPr>
            </w:pPr>
          </w:p>
        </w:tc>
      </w:tr>
      <w:tr w:rsidR="0034556E" w:rsidRPr="00C4563C" w14:paraId="23E922B1"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39B0125A"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2BCDCF0"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274BFA7" w14:textId="77777777" w:rsidR="0034556E" w:rsidRPr="00C4563C" w:rsidRDefault="0034556E" w:rsidP="00AC33EB">
            <w:pPr>
              <w:rPr>
                <w:rFonts w:asciiTheme="minorHAnsi" w:hAnsiTheme="minorHAnsi" w:cs="Arial"/>
                <w:snapToGrid w:val="0"/>
                <w:szCs w:val="24"/>
              </w:rPr>
            </w:pPr>
          </w:p>
        </w:tc>
      </w:tr>
      <w:tr w:rsidR="0034556E" w:rsidRPr="00C4563C" w14:paraId="6E15F8D3"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55FD3E36"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F487355"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97D7C4A" w14:textId="77777777" w:rsidR="0034556E" w:rsidRPr="00C4563C" w:rsidRDefault="0034556E" w:rsidP="00AC33EB">
            <w:pPr>
              <w:rPr>
                <w:rFonts w:asciiTheme="minorHAnsi" w:hAnsiTheme="minorHAnsi" w:cs="Arial"/>
                <w:snapToGrid w:val="0"/>
                <w:szCs w:val="24"/>
              </w:rPr>
            </w:pPr>
          </w:p>
        </w:tc>
      </w:tr>
      <w:tr w:rsidR="0034556E" w:rsidRPr="00C4563C" w14:paraId="57524978"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4BEA518B"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7473136"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137DE28" w14:textId="77777777" w:rsidR="0034556E" w:rsidRPr="00C4563C" w:rsidRDefault="0034556E" w:rsidP="00AC33EB">
            <w:pPr>
              <w:rPr>
                <w:rFonts w:asciiTheme="minorHAnsi" w:hAnsiTheme="minorHAnsi" w:cs="Arial"/>
                <w:snapToGrid w:val="0"/>
                <w:szCs w:val="24"/>
              </w:rPr>
            </w:pPr>
          </w:p>
        </w:tc>
      </w:tr>
      <w:tr w:rsidR="0034556E" w:rsidRPr="00C4563C" w14:paraId="26896D79"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1F690A05"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BB22209"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BD070F0" w14:textId="77777777" w:rsidR="0034556E" w:rsidRPr="00C4563C" w:rsidRDefault="0034556E" w:rsidP="00AC33EB">
            <w:pPr>
              <w:rPr>
                <w:rFonts w:asciiTheme="minorHAnsi" w:hAnsiTheme="minorHAnsi" w:cs="Arial"/>
                <w:snapToGrid w:val="0"/>
                <w:szCs w:val="24"/>
              </w:rPr>
            </w:pPr>
          </w:p>
        </w:tc>
      </w:tr>
      <w:tr w:rsidR="0034556E" w:rsidRPr="00C4563C" w14:paraId="7EF5CAFD"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73E4EE9A"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0A29217"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7CB57D7" w14:textId="77777777" w:rsidR="0034556E" w:rsidRPr="00C4563C" w:rsidRDefault="0034556E" w:rsidP="00AC33EB">
            <w:pPr>
              <w:rPr>
                <w:rFonts w:asciiTheme="minorHAnsi" w:hAnsiTheme="minorHAnsi" w:cs="Arial"/>
                <w:snapToGrid w:val="0"/>
                <w:szCs w:val="24"/>
              </w:rPr>
            </w:pPr>
          </w:p>
        </w:tc>
      </w:tr>
      <w:tr w:rsidR="0034556E" w:rsidRPr="00C4563C" w14:paraId="2B6A2C54"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36F3A320"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BC5E6BB"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2316130" w14:textId="77777777" w:rsidR="0034556E" w:rsidRPr="00C4563C" w:rsidRDefault="0034556E" w:rsidP="00AC33EB">
            <w:pPr>
              <w:rPr>
                <w:rFonts w:asciiTheme="minorHAnsi" w:hAnsiTheme="minorHAnsi" w:cs="Arial"/>
                <w:snapToGrid w:val="0"/>
                <w:szCs w:val="24"/>
              </w:rPr>
            </w:pPr>
          </w:p>
        </w:tc>
      </w:tr>
      <w:tr w:rsidR="0034556E" w:rsidRPr="00C4563C" w14:paraId="5A9F1B60"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01341508"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61786A2"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F94CD92" w14:textId="77777777" w:rsidR="0034556E" w:rsidRPr="00C4563C" w:rsidRDefault="0034556E" w:rsidP="00AC33EB">
            <w:pPr>
              <w:rPr>
                <w:rFonts w:asciiTheme="minorHAnsi" w:hAnsiTheme="minorHAnsi" w:cs="Arial"/>
                <w:snapToGrid w:val="0"/>
                <w:szCs w:val="24"/>
              </w:rPr>
            </w:pPr>
          </w:p>
        </w:tc>
      </w:tr>
      <w:tr w:rsidR="0034556E" w:rsidRPr="00C4563C" w14:paraId="027BFC03"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375A16BA"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626C1E7"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7E976B5" w14:textId="77777777" w:rsidR="0034556E" w:rsidRPr="00C4563C" w:rsidRDefault="0034556E" w:rsidP="00AC33EB">
            <w:pPr>
              <w:rPr>
                <w:rFonts w:asciiTheme="minorHAnsi" w:hAnsiTheme="minorHAnsi" w:cs="Arial"/>
                <w:snapToGrid w:val="0"/>
                <w:szCs w:val="24"/>
              </w:rPr>
            </w:pPr>
          </w:p>
        </w:tc>
      </w:tr>
      <w:tr w:rsidR="0034556E" w:rsidRPr="00C4563C" w14:paraId="5C4553C8"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12F8CF6C"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E3A2DAF"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8F78F68" w14:textId="77777777" w:rsidR="0034556E" w:rsidRPr="00C4563C" w:rsidRDefault="0034556E" w:rsidP="00AC33EB">
            <w:pPr>
              <w:rPr>
                <w:rFonts w:asciiTheme="minorHAnsi" w:hAnsiTheme="minorHAnsi" w:cs="Arial"/>
                <w:snapToGrid w:val="0"/>
                <w:szCs w:val="24"/>
              </w:rPr>
            </w:pPr>
          </w:p>
        </w:tc>
      </w:tr>
      <w:tr w:rsidR="0034556E" w:rsidRPr="00C4563C" w14:paraId="0D7096AE"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4AA13872"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5FF46BB"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D493B31" w14:textId="77777777" w:rsidR="0034556E" w:rsidRPr="00C4563C" w:rsidRDefault="0034556E" w:rsidP="00AC33EB">
            <w:pPr>
              <w:rPr>
                <w:rFonts w:asciiTheme="minorHAnsi" w:hAnsiTheme="minorHAnsi" w:cs="Arial"/>
                <w:snapToGrid w:val="0"/>
                <w:szCs w:val="24"/>
              </w:rPr>
            </w:pPr>
          </w:p>
        </w:tc>
      </w:tr>
      <w:tr w:rsidR="0034556E" w:rsidRPr="00C4563C" w14:paraId="4C9B2016"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3ED98C83"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AF05A47"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1C423B8" w14:textId="77777777" w:rsidR="0034556E" w:rsidRPr="00C4563C" w:rsidRDefault="0034556E" w:rsidP="00AC33EB">
            <w:pPr>
              <w:rPr>
                <w:rFonts w:asciiTheme="minorHAnsi" w:hAnsiTheme="minorHAnsi" w:cs="Arial"/>
                <w:snapToGrid w:val="0"/>
                <w:szCs w:val="24"/>
              </w:rPr>
            </w:pPr>
          </w:p>
        </w:tc>
      </w:tr>
      <w:tr w:rsidR="0034556E" w:rsidRPr="00C4563C" w14:paraId="54DD86D2"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0D9257BB"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23C6066"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14AFD20" w14:textId="77777777" w:rsidR="0034556E" w:rsidRPr="00C4563C" w:rsidRDefault="0034556E" w:rsidP="00AC33EB">
            <w:pPr>
              <w:rPr>
                <w:rFonts w:asciiTheme="minorHAnsi" w:hAnsiTheme="minorHAnsi" w:cs="Arial"/>
                <w:snapToGrid w:val="0"/>
                <w:szCs w:val="24"/>
              </w:rPr>
            </w:pPr>
          </w:p>
        </w:tc>
      </w:tr>
      <w:tr w:rsidR="0034556E" w:rsidRPr="00C4563C" w14:paraId="1154B004"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1BD1AF37"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63B94B7"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6C5121D" w14:textId="77777777" w:rsidR="0034556E" w:rsidRPr="00C4563C" w:rsidRDefault="0034556E" w:rsidP="00AC33EB">
            <w:pPr>
              <w:rPr>
                <w:rFonts w:asciiTheme="minorHAnsi" w:hAnsiTheme="minorHAnsi" w:cs="Arial"/>
                <w:snapToGrid w:val="0"/>
                <w:szCs w:val="24"/>
              </w:rPr>
            </w:pPr>
          </w:p>
        </w:tc>
      </w:tr>
      <w:tr w:rsidR="0034556E" w:rsidRPr="00C4563C" w14:paraId="1E5D4545"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54A1E930"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27BBA51"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FA7AB23" w14:textId="77777777" w:rsidR="0034556E" w:rsidRPr="00C4563C" w:rsidRDefault="0034556E" w:rsidP="00AC33EB">
            <w:pPr>
              <w:rPr>
                <w:rFonts w:asciiTheme="minorHAnsi" w:hAnsiTheme="minorHAnsi" w:cs="Arial"/>
                <w:snapToGrid w:val="0"/>
                <w:szCs w:val="24"/>
              </w:rPr>
            </w:pPr>
          </w:p>
        </w:tc>
      </w:tr>
      <w:tr w:rsidR="0034556E" w:rsidRPr="00C4563C" w14:paraId="48EF2AFC"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3182C028"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0127F59"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0AC3160" w14:textId="77777777" w:rsidR="0034556E" w:rsidRPr="00C4563C" w:rsidRDefault="0034556E" w:rsidP="00AC33EB">
            <w:pPr>
              <w:rPr>
                <w:rFonts w:asciiTheme="minorHAnsi" w:hAnsiTheme="minorHAnsi" w:cs="Arial"/>
                <w:snapToGrid w:val="0"/>
                <w:szCs w:val="24"/>
              </w:rPr>
            </w:pPr>
          </w:p>
        </w:tc>
      </w:tr>
      <w:tr w:rsidR="0034556E" w:rsidRPr="00C4563C" w14:paraId="73FBF862" w14:textId="77777777" w:rsidTr="004C12D6">
        <w:tc>
          <w:tcPr>
            <w:tcW w:w="1668" w:type="dxa"/>
            <w:tcBorders>
              <w:top w:val="single" w:sz="4" w:space="0" w:color="auto"/>
              <w:left w:val="single" w:sz="4" w:space="0" w:color="auto"/>
              <w:bottom w:val="single" w:sz="4" w:space="0" w:color="auto"/>
              <w:right w:val="single" w:sz="4" w:space="0" w:color="auto"/>
            </w:tcBorders>
            <w:vAlign w:val="center"/>
          </w:tcPr>
          <w:p w14:paraId="69FA6AD6" w14:textId="77777777" w:rsidR="0034556E" w:rsidRPr="00C4563C" w:rsidRDefault="0034556E" w:rsidP="00AC33EB">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6E17F0A" w14:textId="77777777" w:rsidR="0034556E" w:rsidRPr="00C4563C" w:rsidRDefault="0034556E" w:rsidP="00AC33EB">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53D380AB" w14:textId="77777777" w:rsidR="0034556E" w:rsidRPr="00C4563C" w:rsidRDefault="0034556E" w:rsidP="00AC33EB">
            <w:pPr>
              <w:rPr>
                <w:rFonts w:asciiTheme="minorHAnsi" w:hAnsiTheme="minorHAnsi" w:cs="Arial"/>
                <w:snapToGrid w:val="0"/>
                <w:szCs w:val="24"/>
              </w:rPr>
            </w:pPr>
          </w:p>
        </w:tc>
      </w:tr>
    </w:tbl>
    <w:p w14:paraId="0CF7ED6A" w14:textId="53B90175" w:rsidR="00DA686A" w:rsidRPr="00C4563C" w:rsidRDefault="00DA686A" w:rsidP="00AC33EB">
      <w:pPr>
        <w:jc w:val="center"/>
        <w:rPr>
          <w:rFonts w:asciiTheme="minorHAnsi" w:hAnsiTheme="minorHAnsi" w:cs="Arial"/>
          <w:b/>
          <w:szCs w:val="24"/>
          <w:shd w:val="clear" w:color="auto" w:fill="FFFFFF"/>
        </w:rPr>
      </w:pPr>
    </w:p>
    <w:p w14:paraId="7B79CDCD" w14:textId="77777777" w:rsidR="00DA686A" w:rsidRPr="00C4563C" w:rsidRDefault="00DA686A">
      <w:pPr>
        <w:rPr>
          <w:rFonts w:asciiTheme="minorHAnsi" w:hAnsiTheme="minorHAnsi" w:cs="Arial"/>
          <w:b/>
          <w:szCs w:val="24"/>
          <w:shd w:val="clear" w:color="auto" w:fill="FFFFFF"/>
        </w:rPr>
      </w:pPr>
      <w:r w:rsidRPr="00C4563C">
        <w:rPr>
          <w:rFonts w:asciiTheme="minorHAnsi" w:hAnsiTheme="minorHAnsi" w:cs="Arial"/>
          <w:b/>
          <w:szCs w:val="24"/>
          <w:shd w:val="clear" w:color="auto" w:fill="FFFFFF"/>
        </w:rPr>
        <w:br w:type="page"/>
      </w:r>
    </w:p>
    <w:p w14:paraId="22D4BC47" w14:textId="322D6070" w:rsidR="00FD7378" w:rsidRPr="00C4563C" w:rsidRDefault="009A51AE" w:rsidP="00AC33EB">
      <w:pPr>
        <w:jc w:val="center"/>
        <w:rPr>
          <w:rFonts w:asciiTheme="minorHAnsi" w:hAnsiTheme="minorHAnsi" w:cs="Arial"/>
          <w:b/>
          <w:szCs w:val="24"/>
          <w:shd w:val="clear" w:color="auto" w:fill="FFFFFF"/>
        </w:rPr>
      </w:pPr>
      <w:r w:rsidRPr="00C4563C">
        <w:rPr>
          <w:rFonts w:asciiTheme="minorHAnsi" w:hAnsiTheme="minorHAnsi" w:cs="Arial"/>
          <w:noProof/>
          <w:szCs w:val="24"/>
        </w:rPr>
        <w:drawing>
          <wp:anchor distT="0" distB="0" distL="114935" distR="114935" simplePos="0" relativeHeight="251656704" behindDoc="0" locked="0" layoutInCell="1" allowOverlap="1" wp14:anchorId="18A51CC6" wp14:editId="72AFF8E6">
            <wp:simplePos x="0" y="0"/>
            <wp:positionH relativeFrom="column">
              <wp:posOffset>2537460</wp:posOffset>
            </wp:positionH>
            <wp:positionV relativeFrom="paragraph">
              <wp:posOffset>25400</wp:posOffset>
            </wp:positionV>
            <wp:extent cx="848995" cy="925830"/>
            <wp:effectExtent l="0" t="0" r="8255" b="762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647A285" w14:textId="77777777" w:rsidR="00E11838" w:rsidRPr="00C4563C" w:rsidRDefault="00E11838" w:rsidP="00AC33EB">
      <w:pPr>
        <w:jc w:val="center"/>
        <w:rPr>
          <w:rFonts w:asciiTheme="minorHAnsi" w:hAnsiTheme="minorHAnsi" w:cs="Arial"/>
          <w:b/>
          <w:szCs w:val="24"/>
          <w:shd w:val="clear" w:color="auto" w:fill="FFFFFF"/>
        </w:rPr>
      </w:pPr>
    </w:p>
    <w:p w14:paraId="1532A109" w14:textId="77777777" w:rsidR="00E11838" w:rsidRPr="00C4563C" w:rsidRDefault="00E11838" w:rsidP="00AC33EB">
      <w:pPr>
        <w:jc w:val="center"/>
        <w:rPr>
          <w:rFonts w:asciiTheme="minorHAnsi" w:hAnsiTheme="minorHAnsi" w:cs="Arial"/>
          <w:b/>
          <w:szCs w:val="24"/>
          <w:shd w:val="clear" w:color="auto" w:fill="FFFFFF"/>
        </w:rPr>
      </w:pPr>
    </w:p>
    <w:p w14:paraId="52588C24" w14:textId="77777777" w:rsidR="00E11838" w:rsidRPr="00C4563C" w:rsidRDefault="00E11838" w:rsidP="00AC33EB">
      <w:pPr>
        <w:jc w:val="center"/>
        <w:rPr>
          <w:rFonts w:asciiTheme="minorHAnsi" w:hAnsiTheme="minorHAnsi" w:cs="Arial"/>
          <w:b/>
          <w:szCs w:val="24"/>
          <w:shd w:val="clear" w:color="auto" w:fill="FFFFFF"/>
        </w:rPr>
      </w:pPr>
    </w:p>
    <w:p w14:paraId="2A0531EC" w14:textId="77777777" w:rsidR="004A7FF6" w:rsidRPr="00C4563C" w:rsidRDefault="004A7FF6" w:rsidP="00AC33EB">
      <w:pPr>
        <w:pStyle w:val="Ttulo2"/>
        <w:jc w:val="center"/>
        <w:rPr>
          <w:rFonts w:asciiTheme="minorHAnsi" w:hAnsiTheme="minorHAnsi" w:cs="Arial"/>
          <w:smallCaps/>
          <w:szCs w:val="24"/>
        </w:rPr>
      </w:pPr>
    </w:p>
    <w:p w14:paraId="2458F358" w14:textId="77777777" w:rsidR="004A7FF6" w:rsidRPr="00C4563C" w:rsidRDefault="004A7FF6" w:rsidP="00AC33EB">
      <w:pPr>
        <w:pStyle w:val="Ttulo2"/>
        <w:jc w:val="center"/>
        <w:rPr>
          <w:rFonts w:asciiTheme="minorHAnsi" w:hAnsiTheme="minorHAnsi" w:cs="Arial"/>
          <w:smallCaps/>
          <w:szCs w:val="24"/>
        </w:rPr>
      </w:pPr>
    </w:p>
    <w:p w14:paraId="4D36B0D7" w14:textId="09FC3F38" w:rsidR="001250CF" w:rsidRPr="00C4563C" w:rsidRDefault="00B760B5" w:rsidP="00AC33EB">
      <w:pPr>
        <w:pStyle w:val="Ttulo2"/>
        <w:jc w:val="center"/>
        <w:rPr>
          <w:rFonts w:asciiTheme="minorHAnsi" w:hAnsiTheme="minorHAnsi" w:cs="Arial"/>
          <w:szCs w:val="24"/>
        </w:rPr>
      </w:pPr>
      <w:proofErr w:type="gramStart"/>
      <w:r w:rsidRPr="00C4563C">
        <w:rPr>
          <w:rFonts w:asciiTheme="minorHAnsi" w:hAnsiTheme="minorHAnsi" w:cs="Arial"/>
          <w:szCs w:val="24"/>
          <w:highlight w:val="yellow"/>
        </w:rPr>
        <w:t>órgão</w:t>
      </w:r>
      <w:proofErr w:type="gramEnd"/>
      <w:r w:rsidRPr="00C4563C">
        <w:rPr>
          <w:rFonts w:asciiTheme="minorHAnsi" w:hAnsiTheme="minorHAnsi" w:cs="Arial"/>
          <w:szCs w:val="24"/>
          <w:highlight w:val="yellow"/>
        </w:rPr>
        <w:t>/entidade</w:t>
      </w:r>
    </w:p>
    <w:p w14:paraId="462B089D" w14:textId="77777777" w:rsidR="001250CF" w:rsidRPr="00C4563C" w:rsidRDefault="001250CF" w:rsidP="00AC33EB">
      <w:pPr>
        <w:jc w:val="center"/>
        <w:rPr>
          <w:rFonts w:asciiTheme="minorHAnsi" w:hAnsiTheme="minorHAnsi" w:cs="Arial"/>
          <w:b/>
          <w:szCs w:val="24"/>
        </w:rPr>
      </w:pPr>
    </w:p>
    <w:p w14:paraId="7BF64713" w14:textId="77777777" w:rsidR="001250CF" w:rsidRPr="00C4563C" w:rsidRDefault="001250CF" w:rsidP="00AC33EB">
      <w:pPr>
        <w:jc w:val="center"/>
        <w:rPr>
          <w:rFonts w:asciiTheme="minorHAnsi" w:hAnsiTheme="minorHAnsi" w:cs="Arial"/>
          <w:b/>
          <w:szCs w:val="24"/>
        </w:rPr>
      </w:pPr>
    </w:p>
    <w:p w14:paraId="32118E27" w14:textId="77777777" w:rsidR="001250CF" w:rsidRPr="00C4563C" w:rsidRDefault="001250CF" w:rsidP="00AC33EB">
      <w:pPr>
        <w:jc w:val="center"/>
        <w:rPr>
          <w:rFonts w:asciiTheme="minorHAnsi" w:hAnsiTheme="minorHAnsi" w:cs="Arial"/>
          <w:b/>
          <w:szCs w:val="24"/>
        </w:rPr>
      </w:pPr>
    </w:p>
    <w:p w14:paraId="66873785" w14:textId="77777777" w:rsidR="00FD7378" w:rsidRPr="00C4563C" w:rsidRDefault="00FD7378" w:rsidP="00AC33EB">
      <w:pPr>
        <w:jc w:val="center"/>
        <w:rPr>
          <w:rFonts w:asciiTheme="minorHAnsi" w:hAnsiTheme="minorHAnsi" w:cs="Arial"/>
          <w:b/>
          <w:szCs w:val="24"/>
        </w:rPr>
      </w:pPr>
    </w:p>
    <w:p w14:paraId="6C69E2D9" w14:textId="77777777" w:rsidR="00FD7378" w:rsidRPr="00C4563C" w:rsidRDefault="00FD7378" w:rsidP="00AC33EB">
      <w:pPr>
        <w:jc w:val="center"/>
        <w:rPr>
          <w:rFonts w:asciiTheme="minorHAnsi" w:hAnsiTheme="minorHAnsi" w:cs="Arial"/>
          <w:b/>
          <w:szCs w:val="24"/>
        </w:rPr>
      </w:pPr>
    </w:p>
    <w:p w14:paraId="35309080" w14:textId="77777777" w:rsidR="00FD7378" w:rsidRPr="00C4563C" w:rsidRDefault="00FD7378" w:rsidP="00AC33EB">
      <w:pPr>
        <w:jc w:val="center"/>
        <w:rPr>
          <w:rFonts w:asciiTheme="minorHAnsi" w:hAnsiTheme="minorHAnsi" w:cs="Arial"/>
          <w:b/>
          <w:szCs w:val="24"/>
        </w:rPr>
      </w:pPr>
    </w:p>
    <w:p w14:paraId="2324471C" w14:textId="77777777" w:rsidR="00FD7378" w:rsidRPr="00C4563C" w:rsidRDefault="00FD7378" w:rsidP="00AC33EB">
      <w:pPr>
        <w:jc w:val="center"/>
        <w:rPr>
          <w:rFonts w:asciiTheme="minorHAnsi" w:hAnsiTheme="minorHAnsi" w:cs="Arial"/>
          <w:b/>
          <w:szCs w:val="24"/>
        </w:rPr>
      </w:pPr>
    </w:p>
    <w:p w14:paraId="41C8B106" w14:textId="77777777" w:rsidR="00FD7378" w:rsidRPr="00C4563C" w:rsidRDefault="00FD7378" w:rsidP="00AC33EB">
      <w:pPr>
        <w:jc w:val="center"/>
        <w:rPr>
          <w:rFonts w:asciiTheme="minorHAnsi" w:hAnsiTheme="minorHAnsi" w:cs="Arial"/>
          <w:b/>
          <w:szCs w:val="24"/>
        </w:rPr>
      </w:pPr>
    </w:p>
    <w:p w14:paraId="4B3C0154" w14:textId="77777777" w:rsidR="00FD7378" w:rsidRPr="00C4563C" w:rsidRDefault="00FD7378" w:rsidP="00AC33EB">
      <w:pPr>
        <w:jc w:val="center"/>
        <w:rPr>
          <w:rFonts w:asciiTheme="minorHAnsi" w:hAnsiTheme="minorHAnsi" w:cs="Arial"/>
          <w:b/>
          <w:szCs w:val="24"/>
        </w:rPr>
      </w:pPr>
    </w:p>
    <w:p w14:paraId="5A69EFDB" w14:textId="77777777" w:rsidR="001250CF" w:rsidRPr="00C4563C" w:rsidRDefault="001250CF" w:rsidP="00AC33EB">
      <w:pPr>
        <w:jc w:val="center"/>
        <w:rPr>
          <w:rFonts w:asciiTheme="minorHAnsi" w:hAnsiTheme="minorHAnsi" w:cs="Arial"/>
          <w:b/>
          <w:szCs w:val="24"/>
        </w:rPr>
      </w:pPr>
    </w:p>
    <w:p w14:paraId="2D238511" w14:textId="54B6CB05" w:rsidR="001250CF" w:rsidRPr="00C4563C" w:rsidRDefault="001250CF" w:rsidP="00AC33EB">
      <w:pPr>
        <w:jc w:val="center"/>
        <w:rPr>
          <w:rFonts w:asciiTheme="minorHAnsi" w:hAnsiTheme="minorHAnsi" w:cs="Arial"/>
          <w:b/>
          <w:szCs w:val="24"/>
        </w:rPr>
      </w:pPr>
      <w:r w:rsidRPr="00C4563C">
        <w:rPr>
          <w:rFonts w:asciiTheme="minorHAnsi" w:hAnsiTheme="minorHAnsi" w:cs="Arial"/>
          <w:b/>
          <w:szCs w:val="24"/>
        </w:rPr>
        <w:t>CONCORRÊNCIA</w:t>
      </w:r>
      <w:r w:rsidR="00FD7378" w:rsidRPr="00C4563C">
        <w:rPr>
          <w:rFonts w:asciiTheme="minorHAnsi" w:hAnsiTheme="minorHAnsi" w:cs="Arial"/>
          <w:b/>
          <w:szCs w:val="24"/>
        </w:rPr>
        <w:t xml:space="preserve"> Nº </w:t>
      </w:r>
      <w:r w:rsidR="008077FD" w:rsidRPr="00C4563C">
        <w:rPr>
          <w:rFonts w:asciiTheme="minorHAnsi" w:hAnsiTheme="minorHAnsi" w:cs="Arial"/>
          <w:b/>
          <w:szCs w:val="24"/>
          <w:highlight w:val="yellow"/>
        </w:rPr>
        <w:t>XX</w:t>
      </w:r>
      <w:r w:rsidR="008077FD" w:rsidRPr="00C4563C">
        <w:rPr>
          <w:rFonts w:asciiTheme="minorHAnsi" w:hAnsiTheme="minorHAnsi" w:cs="Arial"/>
          <w:b/>
          <w:szCs w:val="24"/>
        </w:rPr>
        <w:t xml:space="preserve"> </w:t>
      </w:r>
      <w:r w:rsidR="004C0078" w:rsidRPr="00C4563C">
        <w:rPr>
          <w:rFonts w:asciiTheme="minorHAnsi" w:hAnsiTheme="minorHAnsi" w:cs="Arial"/>
          <w:b/>
          <w:szCs w:val="24"/>
        </w:rPr>
        <w:t>/</w:t>
      </w:r>
      <w:r w:rsidR="008077FD" w:rsidRPr="00C4563C">
        <w:rPr>
          <w:rFonts w:asciiTheme="minorHAnsi" w:hAnsiTheme="minorHAnsi" w:cs="Arial"/>
          <w:b/>
          <w:szCs w:val="24"/>
        </w:rPr>
        <w:t xml:space="preserve"> </w:t>
      </w:r>
      <w:r w:rsidR="00320E39" w:rsidRPr="00C4563C">
        <w:rPr>
          <w:rFonts w:asciiTheme="minorHAnsi" w:hAnsiTheme="minorHAnsi" w:cs="Arial"/>
          <w:b/>
          <w:szCs w:val="24"/>
          <w:highlight w:val="yellow"/>
        </w:rPr>
        <w:t>a</w:t>
      </w:r>
      <w:r w:rsidR="005F01C0" w:rsidRPr="00C4563C">
        <w:rPr>
          <w:rFonts w:asciiTheme="minorHAnsi" w:hAnsiTheme="minorHAnsi" w:cs="Arial"/>
          <w:b/>
          <w:szCs w:val="24"/>
          <w:highlight w:val="yellow"/>
        </w:rPr>
        <w:t>no</w:t>
      </w:r>
    </w:p>
    <w:p w14:paraId="46B4B537" w14:textId="77777777" w:rsidR="001250CF" w:rsidRPr="00C4563C" w:rsidRDefault="001250CF" w:rsidP="00AC33EB">
      <w:pPr>
        <w:jc w:val="center"/>
        <w:rPr>
          <w:rFonts w:asciiTheme="minorHAnsi" w:hAnsiTheme="minorHAnsi" w:cs="Arial"/>
          <w:szCs w:val="24"/>
        </w:rPr>
      </w:pPr>
    </w:p>
    <w:p w14:paraId="1D98E93B" w14:textId="77777777" w:rsidR="001250CF" w:rsidRPr="00C4563C" w:rsidRDefault="001250CF" w:rsidP="00AC33EB">
      <w:pPr>
        <w:jc w:val="center"/>
        <w:rPr>
          <w:rFonts w:asciiTheme="minorHAnsi" w:hAnsiTheme="minorHAnsi" w:cs="Arial"/>
          <w:szCs w:val="24"/>
        </w:rPr>
      </w:pPr>
    </w:p>
    <w:p w14:paraId="0E3845A4" w14:textId="77777777" w:rsidR="001250CF" w:rsidRPr="00C4563C" w:rsidRDefault="001250CF" w:rsidP="00AC33EB">
      <w:pPr>
        <w:jc w:val="center"/>
        <w:rPr>
          <w:rFonts w:asciiTheme="minorHAnsi" w:hAnsiTheme="minorHAnsi" w:cs="Arial"/>
          <w:szCs w:val="24"/>
        </w:rPr>
      </w:pPr>
    </w:p>
    <w:p w14:paraId="1FD469D0" w14:textId="77777777" w:rsidR="001250CF" w:rsidRPr="00C4563C" w:rsidRDefault="001250CF" w:rsidP="00AC33EB">
      <w:pPr>
        <w:jc w:val="center"/>
        <w:rPr>
          <w:rFonts w:asciiTheme="minorHAnsi" w:hAnsiTheme="minorHAnsi" w:cs="Arial"/>
          <w:szCs w:val="24"/>
        </w:rPr>
      </w:pPr>
    </w:p>
    <w:p w14:paraId="32EC241C" w14:textId="77777777" w:rsidR="001250CF" w:rsidRPr="00C4563C" w:rsidRDefault="001250CF" w:rsidP="00AC33EB">
      <w:pPr>
        <w:jc w:val="center"/>
        <w:rPr>
          <w:rFonts w:asciiTheme="minorHAnsi" w:hAnsiTheme="minorHAnsi" w:cs="Arial"/>
          <w:szCs w:val="24"/>
        </w:rPr>
      </w:pPr>
    </w:p>
    <w:p w14:paraId="28320DF4" w14:textId="77777777" w:rsidR="001250CF" w:rsidRPr="00C4563C" w:rsidRDefault="001250CF" w:rsidP="00AC33EB">
      <w:pPr>
        <w:jc w:val="center"/>
        <w:rPr>
          <w:rFonts w:asciiTheme="minorHAnsi" w:hAnsiTheme="minorHAnsi" w:cs="Arial"/>
          <w:szCs w:val="24"/>
        </w:rPr>
      </w:pPr>
    </w:p>
    <w:p w14:paraId="234E23EE" w14:textId="77777777" w:rsidR="001250CF" w:rsidRPr="00C4563C" w:rsidRDefault="001250CF" w:rsidP="00AC33EB">
      <w:pPr>
        <w:jc w:val="center"/>
        <w:rPr>
          <w:rFonts w:asciiTheme="minorHAnsi" w:hAnsiTheme="minorHAnsi" w:cs="Arial"/>
          <w:szCs w:val="24"/>
        </w:rPr>
      </w:pPr>
    </w:p>
    <w:p w14:paraId="07C53695" w14:textId="77777777" w:rsidR="001250CF" w:rsidRPr="00C4563C" w:rsidRDefault="001250CF" w:rsidP="00AC33EB">
      <w:pPr>
        <w:jc w:val="center"/>
        <w:rPr>
          <w:rFonts w:asciiTheme="minorHAnsi" w:hAnsiTheme="minorHAnsi" w:cs="Arial"/>
          <w:szCs w:val="24"/>
        </w:rPr>
      </w:pPr>
    </w:p>
    <w:p w14:paraId="33CBB2CB" w14:textId="77777777" w:rsidR="001250CF" w:rsidRPr="00C4563C" w:rsidRDefault="001250CF" w:rsidP="00AC33EB">
      <w:pPr>
        <w:jc w:val="center"/>
        <w:rPr>
          <w:rFonts w:asciiTheme="minorHAnsi" w:hAnsiTheme="minorHAnsi" w:cs="Arial"/>
          <w:szCs w:val="24"/>
        </w:rPr>
      </w:pPr>
    </w:p>
    <w:p w14:paraId="5F3BE598" w14:textId="77777777" w:rsidR="009A51AE" w:rsidRPr="00C4563C" w:rsidRDefault="009A51AE" w:rsidP="00AC33EB">
      <w:pPr>
        <w:jc w:val="center"/>
        <w:rPr>
          <w:rFonts w:asciiTheme="minorHAnsi" w:hAnsiTheme="minorHAnsi" w:cs="Arial"/>
          <w:szCs w:val="24"/>
        </w:rPr>
      </w:pPr>
    </w:p>
    <w:p w14:paraId="2896E639" w14:textId="01006340" w:rsidR="001250CF" w:rsidRPr="00C4563C" w:rsidRDefault="00144E7C" w:rsidP="00AC33EB">
      <w:pPr>
        <w:jc w:val="center"/>
        <w:rPr>
          <w:rFonts w:asciiTheme="minorHAnsi" w:hAnsiTheme="minorHAnsi" w:cs="Arial"/>
          <w:szCs w:val="24"/>
        </w:rPr>
      </w:pPr>
      <w:r w:rsidRPr="00C4563C">
        <w:rPr>
          <w:rFonts w:asciiTheme="minorHAnsi" w:hAnsiTheme="minorHAnsi" w:cs="Arial"/>
          <w:b/>
          <w:szCs w:val="24"/>
        </w:rPr>
        <w:t xml:space="preserve">CONTRATAÇÃO DE </w:t>
      </w:r>
      <w:r w:rsidR="00CC487D" w:rsidRPr="00C4563C">
        <w:rPr>
          <w:rFonts w:asciiTheme="minorHAnsi" w:hAnsiTheme="minorHAnsi" w:cs="Arial"/>
          <w:b/>
          <w:szCs w:val="24"/>
        </w:rPr>
        <w:t xml:space="preserve">SERVIÇOS DE PUBLICIDADE PRESTADOS POR INTERMÉDIO DE </w:t>
      </w:r>
      <w:r w:rsidRPr="00C4563C">
        <w:rPr>
          <w:rFonts w:asciiTheme="minorHAnsi" w:hAnsiTheme="minorHAnsi" w:cs="Arial"/>
          <w:b/>
          <w:szCs w:val="24"/>
        </w:rPr>
        <w:t>AGÊNCIA</w:t>
      </w:r>
      <w:r w:rsidR="00C23C5B" w:rsidRPr="00C4563C">
        <w:rPr>
          <w:rFonts w:asciiTheme="minorHAnsi" w:hAnsiTheme="minorHAnsi" w:cs="Arial"/>
          <w:b/>
          <w:szCs w:val="24"/>
        </w:rPr>
        <w:t>S</w:t>
      </w:r>
      <w:r w:rsidRPr="00C4563C">
        <w:rPr>
          <w:rFonts w:asciiTheme="minorHAnsi" w:hAnsiTheme="minorHAnsi" w:cs="Arial"/>
          <w:b/>
          <w:szCs w:val="24"/>
        </w:rPr>
        <w:t xml:space="preserve"> DE PROPAGANDA</w:t>
      </w:r>
    </w:p>
    <w:p w14:paraId="400ACF55" w14:textId="77777777" w:rsidR="001250CF" w:rsidRPr="00C4563C" w:rsidRDefault="001250CF" w:rsidP="00AC33EB">
      <w:pPr>
        <w:jc w:val="both"/>
        <w:rPr>
          <w:rFonts w:asciiTheme="minorHAnsi" w:hAnsiTheme="minorHAnsi" w:cs="Arial"/>
          <w:szCs w:val="24"/>
        </w:rPr>
      </w:pPr>
    </w:p>
    <w:p w14:paraId="63EC79A7" w14:textId="77777777" w:rsidR="009A51AE" w:rsidRPr="00C4563C" w:rsidRDefault="009A51AE" w:rsidP="00AC33EB">
      <w:pPr>
        <w:jc w:val="both"/>
        <w:rPr>
          <w:rFonts w:asciiTheme="minorHAnsi" w:hAnsiTheme="minorHAnsi" w:cs="Arial"/>
          <w:szCs w:val="24"/>
        </w:rPr>
      </w:pPr>
    </w:p>
    <w:p w14:paraId="0203DD4E" w14:textId="77777777" w:rsidR="009A51AE" w:rsidRPr="00C4563C" w:rsidRDefault="009A51AE" w:rsidP="00AC33EB">
      <w:pPr>
        <w:jc w:val="both"/>
        <w:rPr>
          <w:rFonts w:asciiTheme="minorHAnsi" w:hAnsiTheme="minorHAnsi" w:cs="Arial"/>
          <w:szCs w:val="24"/>
        </w:rPr>
      </w:pPr>
    </w:p>
    <w:p w14:paraId="694DA072" w14:textId="77777777" w:rsidR="009A51AE" w:rsidRPr="00C4563C" w:rsidRDefault="009A51AE" w:rsidP="00AC33EB">
      <w:pPr>
        <w:jc w:val="both"/>
        <w:rPr>
          <w:rFonts w:asciiTheme="minorHAnsi" w:hAnsiTheme="minorHAnsi" w:cs="Arial"/>
          <w:szCs w:val="24"/>
        </w:rPr>
      </w:pPr>
    </w:p>
    <w:p w14:paraId="62112E93" w14:textId="77777777" w:rsidR="009A51AE" w:rsidRPr="00C4563C" w:rsidRDefault="009A51AE" w:rsidP="00AC33EB">
      <w:pPr>
        <w:jc w:val="both"/>
        <w:rPr>
          <w:rFonts w:asciiTheme="minorHAnsi" w:hAnsiTheme="minorHAnsi" w:cs="Arial"/>
          <w:szCs w:val="24"/>
        </w:rPr>
      </w:pPr>
    </w:p>
    <w:p w14:paraId="4834A33B" w14:textId="77777777" w:rsidR="009A51AE" w:rsidRPr="00C4563C" w:rsidRDefault="009A51AE" w:rsidP="00AC33EB">
      <w:pPr>
        <w:jc w:val="both"/>
        <w:rPr>
          <w:rFonts w:asciiTheme="minorHAnsi" w:hAnsiTheme="minorHAnsi" w:cs="Arial"/>
          <w:szCs w:val="24"/>
        </w:rPr>
      </w:pPr>
    </w:p>
    <w:p w14:paraId="2666E281" w14:textId="77777777" w:rsidR="009A51AE" w:rsidRPr="00C4563C" w:rsidRDefault="009A51AE" w:rsidP="00AC33EB">
      <w:pPr>
        <w:jc w:val="both"/>
        <w:rPr>
          <w:rFonts w:asciiTheme="minorHAnsi" w:hAnsiTheme="minorHAnsi" w:cs="Arial"/>
          <w:szCs w:val="24"/>
        </w:rPr>
      </w:pPr>
    </w:p>
    <w:p w14:paraId="540C410F" w14:textId="77777777" w:rsidR="009A51AE" w:rsidRPr="00C4563C" w:rsidRDefault="009A51AE" w:rsidP="00AC33EB">
      <w:pPr>
        <w:jc w:val="both"/>
        <w:rPr>
          <w:rFonts w:asciiTheme="minorHAnsi" w:hAnsiTheme="minorHAnsi" w:cs="Arial"/>
          <w:szCs w:val="24"/>
        </w:rPr>
      </w:pPr>
    </w:p>
    <w:p w14:paraId="7528C040" w14:textId="77777777" w:rsidR="009A51AE" w:rsidRPr="00C4563C" w:rsidRDefault="009A51AE" w:rsidP="00AC33EB">
      <w:pPr>
        <w:jc w:val="both"/>
        <w:rPr>
          <w:rFonts w:asciiTheme="minorHAnsi" w:hAnsiTheme="minorHAnsi" w:cs="Arial"/>
          <w:szCs w:val="24"/>
        </w:rPr>
      </w:pPr>
    </w:p>
    <w:p w14:paraId="3764555B" w14:textId="77777777" w:rsidR="009A51AE" w:rsidRPr="00C4563C" w:rsidRDefault="009A51AE" w:rsidP="00AC33EB">
      <w:pPr>
        <w:jc w:val="both"/>
        <w:rPr>
          <w:rFonts w:asciiTheme="minorHAnsi" w:hAnsiTheme="minorHAnsi" w:cs="Arial"/>
          <w:szCs w:val="24"/>
        </w:rPr>
      </w:pPr>
    </w:p>
    <w:p w14:paraId="1F2B5283" w14:textId="77777777" w:rsidR="009A51AE" w:rsidRPr="00C4563C" w:rsidRDefault="009A51AE" w:rsidP="00AC33EB">
      <w:pPr>
        <w:jc w:val="both"/>
        <w:rPr>
          <w:rFonts w:asciiTheme="minorHAnsi" w:hAnsiTheme="minorHAnsi" w:cs="Arial"/>
          <w:szCs w:val="24"/>
        </w:rPr>
      </w:pPr>
    </w:p>
    <w:p w14:paraId="5C0925E2" w14:textId="77777777" w:rsidR="009A51AE" w:rsidRPr="00C4563C" w:rsidRDefault="009A51AE" w:rsidP="00AC33EB">
      <w:pPr>
        <w:jc w:val="both"/>
        <w:rPr>
          <w:rFonts w:asciiTheme="minorHAnsi" w:hAnsiTheme="minorHAnsi" w:cs="Arial"/>
          <w:szCs w:val="24"/>
        </w:rPr>
      </w:pPr>
    </w:p>
    <w:p w14:paraId="65FF3514" w14:textId="77777777" w:rsidR="009A51AE" w:rsidRPr="00C4563C" w:rsidRDefault="009A51AE" w:rsidP="00AC33EB">
      <w:pPr>
        <w:jc w:val="both"/>
        <w:rPr>
          <w:rFonts w:asciiTheme="minorHAnsi" w:hAnsiTheme="minorHAnsi" w:cs="Arial"/>
          <w:szCs w:val="24"/>
        </w:rPr>
      </w:pPr>
    </w:p>
    <w:p w14:paraId="4D131128" w14:textId="77777777" w:rsidR="009A51AE" w:rsidRPr="00C4563C" w:rsidRDefault="009A51AE" w:rsidP="00AC33EB">
      <w:pPr>
        <w:jc w:val="both"/>
        <w:rPr>
          <w:rFonts w:asciiTheme="minorHAnsi" w:hAnsiTheme="minorHAnsi" w:cs="Arial"/>
          <w:szCs w:val="24"/>
        </w:rPr>
      </w:pPr>
    </w:p>
    <w:p w14:paraId="6F85FC3A" w14:textId="77777777" w:rsidR="009A51AE" w:rsidRPr="00C4563C" w:rsidRDefault="009A51AE" w:rsidP="00AC33EB">
      <w:pPr>
        <w:jc w:val="both"/>
        <w:rPr>
          <w:rFonts w:asciiTheme="minorHAnsi" w:hAnsiTheme="minorHAnsi" w:cs="Arial"/>
          <w:szCs w:val="24"/>
        </w:rPr>
      </w:pPr>
    </w:p>
    <w:p w14:paraId="79C0B350" w14:textId="77777777" w:rsidR="001250CF" w:rsidRPr="00C4563C" w:rsidRDefault="001250CF" w:rsidP="00AC33EB">
      <w:pPr>
        <w:jc w:val="both"/>
        <w:rPr>
          <w:rFonts w:asciiTheme="minorHAnsi" w:hAnsiTheme="minorHAnsi" w:cs="Arial"/>
          <w:szCs w:val="24"/>
        </w:rPr>
        <w:sectPr w:rsidR="001250CF" w:rsidRPr="00C4563C">
          <w:headerReference w:type="even" r:id="rId11"/>
          <w:headerReference w:type="default" r:id="rId12"/>
          <w:footerReference w:type="even" r:id="rId13"/>
          <w:footerReference w:type="default" r:id="rId14"/>
          <w:headerReference w:type="first" r:id="rId15"/>
          <w:pgSz w:w="11907" w:h="16840" w:code="9"/>
          <w:pgMar w:top="1134" w:right="1134" w:bottom="1015" w:left="1418" w:header="851" w:footer="1077" w:gutter="0"/>
          <w:pgNumType w:start="1"/>
          <w:cols w:space="720"/>
          <w:titlePg/>
        </w:sectPr>
      </w:pPr>
    </w:p>
    <w:p w14:paraId="70ABF02E" w14:textId="79E96378" w:rsidR="001250CF" w:rsidRPr="00C4563C" w:rsidRDefault="001250CF" w:rsidP="00AC33EB">
      <w:pPr>
        <w:jc w:val="center"/>
        <w:rPr>
          <w:rFonts w:asciiTheme="minorHAnsi" w:hAnsiTheme="minorHAnsi" w:cs="Arial"/>
          <w:b/>
          <w:szCs w:val="24"/>
        </w:rPr>
      </w:pPr>
      <w:r w:rsidRPr="00C4563C">
        <w:rPr>
          <w:rFonts w:asciiTheme="minorHAnsi" w:hAnsiTheme="minorHAnsi" w:cs="Arial"/>
          <w:b/>
          <w:szCs w:val="24"/>
        </w:rPr>
        <w:t>S</w:t>
      </w:r>
      <w:r w:rsidR="00A56957" w:rsidRPr="00C4563C">
        <w:rPr>
          <w:rFonts w:asciiTheme="minorHAnsi" w:hAnsiTheme="minorHAnsi" w:cs="Arial"/>
          <w:b/>
          <w:szCs w:val="24"/>
        </w:rPr>
        <w:t xml:space="preserve"> </w:t>
      </w:r>
      <w:r w:rsidRPr="00C4563C">
        <w:rPr>
          <w:rFonts w:asciiTheme="minorHAnsi" w:hAnsiTheme="minorHAnsi" w:cs="Arial"/>
          <w:b/>
          <w:szCs w:val="24"/>
        </w:rPr>
        <w:t>U</w:t>
      </w:r>
      <w:r w:rsidR="00A56957" w:rsidRPr="00C4563C">
        <w:rPr>
          <w:rFonts w:asciiTheme="minorHAnsi" w:hAnsiTheme="minorHAnsi" w:cs="Arial"/>
          <w:b/>
          <w:szCs w:val="24"/>
        </w:rPr>
        <w:t xml:space="preserve"> </w:t>
      </w:r>
      <w:r w:rsidRPr="00C4563C">
        <w:rPr>
          <w:rFonts w:asciiTheme="minorHAnsi" w:hAnsiTheme="minorHAnsi" w:cs="Arial"/>
          <w:b/>
          <w:szCs w:val="24"/>
        </w:rPr>
        <w:t>M</w:t>
      </w:r>
      <w:r w:rsidR="00A56957" w:rsidRPr="00C4563C">
        <w:rPr>
          <w:rFonts w:asciiTheme="minorHAnsi" w:hAnsiTheme="minorHAnsi" w:cs="Arial"/>
          <w:b/>
          <w:szCs w:val="24"/>
        </w:rPr>
        <w:t xml:space="preserve"> </w:t>
      </w:r>
      <w:r w:rsidRPr="00C4563C">
        <w:rPr>
          <w:rFonts w:asciiTheme="minorHAnsi" w:hAnsiTheme="minorHAnsi" w:cs="Arial"/>
          <w:b/>
          <w:szCs w:val="24"/>
        </w:rPr>
        <w:t>Á</w:t>
      </w:r>
      <w:r w:rsidR="00A56957" w:rsidRPr="00C4563C">
        <w:rPr>
          <w:rFonts w:asciiTheme="minorHAnsi" w:hAnsiTheme="minorHAnsi" w:cs="Arial"/>
          <w:b/>
          <w:szCs w:val="24"/>
        </w:rPr>
        <w:t xml:space="preserve"> </w:t>
      </w:r>
      <w:r w:rsidRPr="00C4563C">
        <w:rPr>
          <w:rFonts w:asciiTheme="minorHAnsi" w:hAnsiTheme="minorHAnsi" w:cs="Arial"/>
          <w:b/>
          <w:szCs w:val="24"/>
        </w:rPr>
        <w:t>R</w:t>
      </w:r>
      <w:r w:rsidR="00A56957" w:rsidRPr="00C4563C">
        <w:rPr>
          <w:rFonts w:asciiTheme="minorHAnsi" w:hAnsiTheme="minorHAnsi" w:cs="Arial"/>
          <w:b/>
          <w:szCs w:val="24"/>
        </w:rPr>
        <w:t xml:space="preserve"> </w:t>
      </w:r>
      <w:r w:rsidRPr="00C4563C">
        <w:rPr>
          <w:rFonts w:asciiTheme="minorHAnsi" w:hAnsiTheme="minorHAnsi" w:cs="Arial"/>
          <w:b/>
          <w:szCs w:val="24"/>
        </w:rPr>
        <w:t>I</w:t>
      </w:r>
      <w:r w:rsidR="00A56957" w:rsidRPr="00C4563C">
        <w:rPr>
          <w:rFonts w:asciiTheme="minorHAnsi" w:hAnsiTheme="minorHAnsi" w:cs="Arial"/>
          <w:b/>
          <w:szCs w:val="24"/>
        </w:rPr>
        <w:t xml:space="preserve"> </w:t>
      </w:r>
      <w:r w:rsidRPr="00C4563C">
        <w:rPr>
          <w:rFonts w:asciiTheme="minorHAnsi" w:hAnsiTheme="minorHAnsi" w:cs="Arial"/>
          <w:b/>
          <w:szCs w:val="24"/>
        </w:rPr>
        <w:t>O</w:t>
      </w:r>
    </w:p>
    <w:p w14:paraId="0F2A191D" w14:textId="77777777" w:rsidR="001250CF" w:rsidRPr="00C4563C" w:rsidRDefault="001250CF" w:rsidP="00AC33EB">
      <w:pPr>
        <w:jc w:val="center"/>
        <w:rPr>
          <w:rFonts w:asciiTheme="minorHAnsi" w:hAnsiTheme="minorHAnsi" w:cs="Arial"/>
          <w:szCs w:val="24"/>
        </w:rPr>
      </w:pPr>
    </w:p>
    <w:tbl>
      <w:tblPr>
        <w:tblW w:w="9709" w:type="dxa"/>
        <w:tblLayout w:type="fixed"/>
        <w:tblCellMar>
          <w:left w:w="70" w:type="dxa"/>
          <w:right w:w="70" w:type="dxa"/>
        </w:tblCellMar>
        <w:tblLook w:val="0000" w:firstRow="0" w:lastRow="0" w:firstColumn="0" w:lastColumn="0" w:noHBand="0" w:noVBand="0"/>
      </w:tblPr>
      <w:tblGrid>
        <w:gridCol w:w="8434"/>
        <w:gridCol w:w="1275"/>
      </w:tblGrid>
      <w:tr w:rsidR="00DD2F4F" w:rsidRPr="00C4563C" w14:paraId="6B0849DD" w14:textId="77777777" w:rsidTr="000F0457">
        <w:tc>
          <w:tcPr>
            <w:tcW w:w="8434" w:type="dxa"/>
          </w:tcPr>
          <w:p w14:paraId="377A454F" w14:textId="77777777" w:rsidR="00616EB6" w:rsidRPr="00C4563C" w:rsidRDefault="00616EB6" w:rsidP="00AC33EB">
            <w:pPr>
              <w:tabs>
                <w:tab w:val="left" w:pos="397"/>
                <w:tab w:val="left" w:pos="737"/>
                <w:tab w:val="left" w:leader="dot" w:pos="9072"/>
                <w:tab w:val="left" w:pos="9752"/>
              </w:tabs>
              <w:rPr>
                <w:rFonts w:asciiTheme="minorHAnsi" w:hAnsiTheme="minorHAnsi" w:cs="Arial"/>
                <w:szCs w:val="24"/>
                <w:lang w:val="pt-PT"/>
              </w:rPr>
            </w:pPr>
            <w:r w:rsidRPr="00C4563C">
              <w:rPr>
                <w:rFonts w:asciiTheme="minorHAnsi" w:hAnsiTheme="minorHAnsi" w:cs="Arial"/>
                <w:b/>
                <w:szCs w:val="24"/>
                <w:lang w:val="pt-PT"/>
              </w:rPr>
              <w:t>Edital</w:t>
            </w:r>
          </w:p>
        </w:tc>
        <w:tc>
          <w:tcPr>
            <w:tcW w:w="1275" w:type="dxa"/>
          </w:tcPr>
          <w:p w14:paraId="68C1B9F8" w14:textId="77777777" w:rsidR="00616EB6" w:rsidRPr="00C4563C" w:rsidRDefault="00616EB6" w:rsidP="00AC33EB">
            <w:pPr>
              <w:jc w:val="right"/>
              <w:rPr>
                <w:rFonts w:asciiTheme="minorHAnsi" w:hAnsiTheme="minorHAnsi" w:cs="Arial"/>
                <w:szCs w:val="24"/>
                <w:lang w:val="pt-PT"/>
              </w:rPr>
            </w:pPr>
            <w:r w:rsidRPr="00C4563C">
              <w:rPr>
                <w:rFonts w:asciiTheme="minorHAnsi" w:hAnsiTheme="minorHAnsi" w:cs="Arial"/>
                <w:b/>
                <w:szCs w:val="24"/>
              </w:rPr>
              <w:t>Página</w:t>
            </w:r>
          </w:p>
        </w:tc>
      </w:tr>
      <w:tr w:rsidR="00DD2F4F" w:rsidRPr="00C4563C" w14:paraId="642CDE17" w14:textId="77777777" w:rsidTr="000F0457">
        <w:tc>
          <w:tcPr>
            <w:tcW w:w="8434" w:type="dxa"/>
          </w:tcPr>
          <w:p w14:paraId="38069D45"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1.   Disposições Iniciais</w:t>
            </w:r>
          </w:p>
        </w:tc>
        <w:tc>
          <w:tcPr>
            <w:tcW w:w="1275" w:type="dxa"/>
          </w:tcPr>
          <w:p w14:paraId="70CC2ED0"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7E5F6A7D" w14:textId="77777777" w:rsidTr="000F0457">
        <w:tc>
          <w:tcPr>
            <w:tcW w:w="8434" w:type="dxa"/>
          </w:tcPr>
          <w:p w14:paraId="28511437"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szCs w:val="24"/>
              </w:rPr>
            </w:pPr>
            <w:r w:rsidRPr="00C4563C">
              <w:rPr>
                <w:rFonts w:asciiTheme="minorHAnsi" w:hAnsiTheme="minorHAnsi" w:cs="Arial"/>
                <w:szCs w:val="24"/>
              </w:rPr>
              <w:t>2.   Objeto</w:t>
            </w:r>
          </w:p>
        </w:tc>
        <w:tc>
          <w:tcPr>
            <w:tcW w:w="1275" w:type="dxa"/>
          </w:tcPr>
          <w:p w14:paraId="49813F1F"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577F8CD1" w14:textId="77777777" w:rsidTr="000F0457">
        <w:tc>
          <w:tcPr>
            <w:tcW w:w="8434" w:type="dxa"/>
          </w:tcPr>
          <w:p w14:paraId="2D8542A2"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3.   Valor Contratual e Recursos Orçamentários</w:t>
            </w:r>
          </w:p>
        </w:tc>
        <w:tc>
          <w:tcPr>
            <w:tcW w:w="1275" w:type="dxa"/>
          </w:tcPr>
          <w:p w14:paraId="6C5A190A"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0B6ECE16" w14:textId="77777777" w:rsidTr="000F0457">
        <w:tc>
          <w:tcPr>
            <w:tcW w:w="8434" w:type="dxa"/>
          </w:tcPr>
          <w:p w14:paraId="534A1540"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lang w:val="pt-PT"/>
              </w:rPr>
              <w:t xml:space="preserve">4.   </w:t>
            </w:r>
            <w:r w:rsidRPr="00C4563C">
              <w:rPr>
                <w:rFonts w:asciiTheme="minorHAnsi" w:hAnsiTheme="minorHAnsi" w:cs="Arial"/>
                <w:szCs w:val="24"/>
              </w:rPr>
              <w:t>Condições</w:t>
            </w:r>
            <w:r w:rsidRPr="00C4563C">
              <w:rPr>
                <w:rFonts w:asciiTheme="minorHAnsi" w:hAnsiTheme="minorHAnsi" w:cs="Arial"/>
                <w:szCs w:val="24"/>
                <w:lang w:val="pt-PT"/>
              </w:rPr>
              <w:t xml:space="preserve"> de Participação</w:t>
            </w:r>
          </w:p>
        </w:tc>
        <w:tc>
          <w:tcPr>
            <w:tcW w:w="1275" w:type="dxa"/>
          </w:tcPr>
          <w:p w14:paraId="5C1E2498"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49B8209E" w14:textId="77777777" w:rsidTr="000F0457">
        <w:tc>
          <w:tcPr>
            <w:tcW w:w="8434" w:type="dxa"/>
          </w:tcPr>
          <w:p w14:paraId="34E4E6ED"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5.   Retirada do Edital</w:t>
            </w:r>
          </w:p>
        </w:tc>
        <w:tc>
          <w:tcPr>
            <w:tcW w:w="1275" w:type="dxa"/>
          </w:tcPr>
          <w:p w14:paraId="4C7BF022"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569C9A4C" w14:textId="77777777" w:rsidTr="000F0457">
        <w:tc>
          <w:tcPr>
            <w:tcW w:w="8434" w:type="dxa"/>
          </w:tcPr>
          <w:p w14:paraId="37C82630"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6.   Esclarecimentos sobre o Edital</w:t>
            </w:r>
          </w:p>
        </w:tc>
        <w:tc>
          <w:tcPr>
            <w:tcW w:w="1275" w:type="dxa"/>
          </w:tcPr>
          <w:p w14:paraId="146DE2A5"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31576BCA" w14:textId="77777777" w:rsidTr="000F0457">
        <w:tc>
          <w:tcPr>
            <w:tcW w:w="8434" w:type="dxa"/>
          </w:tcPr>
          <w:p w14:paraId="50D844F4" w14:textId="77777777" w:rsidR="00616EB6" w:rsidRPr="00C4563C" w:rsidRDefault="00616EB6" w:rsidP="00AC33EB">
            <w:pPr>
              <w:spacing w:beforeLines="20" w:before="48" w:afterLines="20" w:after="48"/>
              <w:jc w:val="both"/>
              <w:rPr>
                <w:rFonts w:asciiTheme="minorHAnsi" w:hAnsiTheme="minorHAnsi" w:cs="Arial"/>
                <w:b/>
                <w:szCs w:val="24"/>
              </w:rPr>
            </w:pPr>
            <w:r w:rsidRPr="00C4563C">
              <w:rPr>
                <w:rFonts w:asciiTheme="minorHAnsi" w:hAnsiTheme="minorHAnsi" w:cs="Arial"/>
                <w:szCs w:val="24"/>
                <w:lang w:val="pt-PT"/>
              </w:rPr>
              <w:t xml:space="preserve">7.   Impugnação do </w:t>
            </w:r>
            <w:r w:rsidRPr="00C4563C">
              <w:rPr>
                <w:rFonts w:asciiTheme="minorHAnsi" w:hAnsiTheme="minorHAnsi" w:cs="Arial"/>
                <w:szCs w:val="24"/>
              </w:rPr>
              <w:t>Edital</w:t>
            </w:r>
          </w:p>
        </w:tc>
        <w:tc>
          <w:tcPr>
            <w:tcW w:w="1275" w:type="dxa"/>
          </w:tcPr>
          <w:p w14:paraId="13DA1B56"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162758A0" w14:textId="77777777" w:rsidTr="000F0457">
        <w:tc>
          <w:tcPr>
            <w:tcW w:w="8434" w:type="dxa"/>
          </w:tcPr>
          <w:p w14:paraId="01CEEB0B"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8.   Credenciamento de Representantes</w:t>
            </w:r>
          </w:p>
        </w:tc>
        <w:tc>
          <w:tcPr>
            <w:tcW w:w="1275" w:type="dxa"/>
          </w:tcPr>
          <w:p w14:paraId="7A1BC37C"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289B4029" w14:textId="77777777" w:rsidTr="000F0457">
        <w:tc>
          <w:tcPr>
            <w:tcW w:w="8434" w:type="dxa"/>
          </w:tcPr>
          <w:p w14:paraId="7E7F9DCE"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9.   Recebimento das Propostas e dos Documentos de Habilitação</w:t>
            </w:r>
          </w:p>
        </w:tc>
        <w:tc>
          <w:tcPr>
            <w:tcW w:w="1275" w:type="dxa"/>
          </w:tcPr>
          <w:p w14:paraId="00D5E412"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77FF6A7D" w14:textId="77777777" w:rsidTr="000F0457">
        <w:tc>
          <w:tcPr>
            <w:tcW w:w="8434" w:type="dxa"/>
          </w:tcPr>
          <w:p w14:paraId="66F93285" w14:textId="77777777" w:rsidR="00616EB6" w:rsidRPr="00C4563C" w:rsidRDefault="00616EB6" w:rsidP="00AC33EB">
            <w:pPr>
              <w:spacing w:beforeLines="20" w:before="48" w:afterLines="20" w:after="48"/>
              <w:jc w:val="both"/>
              <w:rPr>
                <w:rFonts w:asciiTheme="minorHAnsi" w:hAnsiTheme="minorHAnsi" w:cs="Arial"/>
                <w:szCs w:val="24"/>
              </w:rPr>
            </w:pPr>
            <w:r w:rsidRPr="00C4563C">
              <w:rPr>
                <w:rFonts w:asciiTheme="minorHAnsi" w:hAnsiTheme="minorHAnsi" w:cs="Arial"/>
                <w:szCs w:val="24"/>
              </w:rPr>
              <w:t>10. Entrega da Proposta Técnica</w:t>
            </w:r>
          </w:p>
        </w:tc>
        <w:tc>
          <w:tcPr>
            <w:tcW w:w="1275" w:type="dxa"/>
          </w:tcPr>
          <w:p w14:paraId="0114048E"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3FA796C2" w14:textId="77777777" w:rsidTr="000F0457">
        <w:tc>
          <w:tcPr>
            <w:tcW w:w="8434" w:type="dxa"/>
          </w:tcPr>
          <w:p w14:paraId="1CA53260" w14:textId="77777777" w:rsidR="00616EB6" w:rsidRPr="00C4563C" w:rsidRDefault="00616EB6" w:rsidP="00AC33EB">
            <w:pPr>
              <w:spacing w:beforeLines="20" w:before="48" w:afterLines="20" w:after="48"/>
              <w:jc w:val="both"/>
              <w:rPr>
                <w:rFonts w:asciiTheme="minorHAnsi" w:hAnsiTheme="minorHAnsi" w:cs="Arial"/>
                <w:b/>
                <w:szCs w:val="24"/>
              </w:rPr>
            </w:pPr>
            <w:r w:rsidRPr="00C4563C">
              <w:rPr>
                <w:rFonts w:asciiTheme="minorHAnsi" w:hAnsiTheme="minorHAnsi" w:cs="Arial"/>
                <w:szCs w:val="24"/>
                <w:lang w:val="pt-PT"/>
              </w:rPr>
              <w:t>11. Apresentação da Proposta Técnica</w:t>
            </w:r>
          </w:p>
        </w:tc>
        <w:tc>
          <w:tcPr>
            <w:tcW w:w="1275" w:type="dxa"/>
          </w:tcPr>
          <w:p w14:paraId="088A6093"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0380CED9" w14:textId="77777777" w:rsidTr="000F0457">
        <w:tc>
          <w:tcPr>
            <w:tcW w:w="8434" w:type="dxa"/>
          </w:tcPr>
          <w:p w14:paraId="1B4F6287" w14:textId="77777777" w:rsidR="00616EB6" w:rsidRPr="00C4563C" w:rsidRDefault="00616EB6" w:rsidP="00AC33EB">
            <w:pPr>
              <w:spacing w:beforeLines="20" w:before="48" w:afterLines="20" w:after="48"/>
              <w:jc w:val="both"/>
              <w:rPr>
                <w:rFonts w:asciiTheme="minorHAnsi" w:hAnsiTheme="minorHAnsi" w:cs="Arial"/>
                <w:b/>
                <w:szCs w:val="24"/>
              </w:rPr>
            </w:pPr>
            <w:r w:rsidRPr="00C4563C">
              <w:rPr>
                <w:rFonts w:asciiTheme="minorHAnsi" w:hAnsiTheme="minorHAnsi" w:cs="Arial"/>
                <w:szCs w:val="24"/>
                <w:lang w:val="pt-PT"/>
              </w:rPr>
              <w:t xml:space="preserve">12. </w:t>
            </w:r>
            <w:r w:rsidRPr="00C4563C">
              <w:rPr>
                <w:rFonts w:asciiTheme="minorHAnsi" w:hAnsiTheme="minorHAnsi" w:cs="Arial"/>
                <w:szCs w:val="24"/>
              </w:rPr>
              <w:t>Julgamento das Propostas Técnicas</w:t>
            </w:r>
          </w:p>
        </w:tc>
        <w:tc>
          <w:tcPr>
            <w:tcW w:w="1275" w:type="dxa"/>
          </w:tcPr>
          <w:p w14:paraId="4F83848C"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6277AFCC" w14:textId="77777777" w:rsidTr="000F0457">
        <w:tc>
          <w:tcPr>
            <w:tcW w:w="8434" w:type="dxa"/>
          </w:tcPr>
          <w:p w14:paraId="7F8C0217"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13. Entrega</w:t>
            </w:r>
            <w:r w:rsidRPr="00C4563C">
              <w:rPr>
                <w:rFonts w:asciiTheme="minorHAnsi" w:hAnsiTheme="minorHAnsi" w:cs="Arial"/>
                <w:szCs w:val="24"/>
                <w:lang w:val="pt-PT"/>
              </w:rPr>
              <w:t xml:space="preserve"> </w:t>
            </w:r>
            <w:r w:rsidRPr="00C4563C">
              <w:rPr>
                <w:rFonts w:asciiTheme="minorHAnsi" w:hAnsiTheme="minorHAnsi" w:cs="Arial"/>
                <w:szCs w:val="24"/>
              </w:rPr>
              <w:t xml:space="preserve">da Proposta </w:t>
            </w:r>
            <w:r w:rsidRPr="00C4563C">
              <w:rPr>
                <w:rFonts w:asciiTheme="minorHAnsi" w:hAnsiTheme="minorHAnsi" w:cs="Arial"/>
                <w:szCs w:val="24"/>
                <w:lang w:val="pt-PT"/>
              </w:rPr>
              <w:t xml:space="preserve">de </w:t>
            </w:r>
            <w:r w:rsidRPr="00C4563C">
              <w:rPr>
                <w:rFonts w:asciiTheme="minorHAnsi" w:hAnsiTheme="minorHAnsi" w:cs="Arial"/>
                <w:szCs w:val="24"/>
              </w:rPr>
              <w:t>Preços</w:t>
            </w:r>
          </w:p>
        </w:tc>
        <w:tc>
          <w:tcPr>
            <w:tcW w:w="1275" w:type="dxa"/>
          </w:tcPr>
          <w:p w14:paraId="39393374"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7F68EE97" w14:textId="77777777" w:rsidTr="000F0457">
        <w:tc>
          <w:tcPr>
            <w:tcW w:w="8434" w:type="dxa"/>
          </w:tcPr>
          <w:p w14:paraId="24A009F7"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14. Apresentação da Proposta de Preços</w:t>
            </w:r>
          </w:p>
        </w:tc>
        <w:tc>
          <w:tcPr>
            <w:tcW w:w="1275" w:type="dxa"/>
          </w:tcPr>
          <w:p w14:paraId="2AAB0EF1"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539ABB29" w14:textId="77777777" w:rsidTr="000F0457">
        <w:tc>
          <w:tcPr>
            <w:tcW w:w="8434" w:type="dxa"/>
          </w:tcPr>
          <w:p w14:paraId="77961C26"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15. Julgamento das Propostas de Preços</w:t>
            </w:r>
          </w:p>
        </w:tc>
        <w:tc>
          <w:tcPr>
            <w:tcW w:w="1275" w:type="dxa"/>
          </w:tcPr>
          <w:p w14:paraId="54C2E367"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0C873F2E" w14:textId="77777777" w:rsidTr="000F0457">
        <w:tc>
          <w:tcPr>
            <w:tcW w:w="8434" w:type="dxa"/>
          </w:tcPr>
          <w:p w14:paraId="720AFE71"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szCs w:val="24"/>
              </w:rPr>
            </w:pPr>
            <w:r w:rsidRPr="00C4563C">
              <w:rPr>
                <w:rFonts w:asciiTheme="minorHAnsi" w:hAnsiTheme="minorHAnsi" w:cs="Arial"/>
                <w:szCs w:val="24"/>
              </w:rPr>
              <w:t>16. Julgamento Final das Propostas Técnicas e de Preços</w:t>
            </w:r>
          </w:p>
        </w:tc>
        <w:tc>
          <w:tcPr>
            <w:tcW w:w="1275" w:type="dxa"/>
          </w:tcPr>
          <w:p w14:paraId="2AD01A21"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5E38B464" w14:textId="77777777" w:rsidTr="000F0457">
        <w:tc>
          <w:tcPr>
            <w:tcW w:w="8434" w:type="dxa"/>
          </w:tcPr>
          <w:p w14:paraId="3B8F7D5C"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17. Entrega dos Documentos de Habilitação</w:t>
            </w:r>
          </w:p>
        </w:tc>
        <w:tc>
          <w:tcPr>
            <w:tcW w:w="1275" w:type="dxa"/>
          </w:tcPr>
          <w:p w14:paraId="0AC90E5D"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7DDDD4BA" w14:textId="77777777" w:rsidTr="000F0457">
        <w:tc>
          <w:tcPr>
            <w:tcW w:w="8434" w:type="dxa"/>
          </w:tcPr>
          <w:p w14:paraId="406D396B"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szCs w:val="24"/>
              </w:rPr>
            </w:pPr>
            <w:r w:rsidRPr="00C4563C">
              <w:rPr>
                <w:rFonts w:asciiTheme="minorHAnsi" w:hAnsiTheme="minorHAnsi" w:cs="Arial"/>
                <w:szCs w:val="24"/>
              </w:rPr>
              <w:t>18. Apresentação dos Documentos de Habilitação</w:t>
            </w:r>
          </w:p>
        </w:tc>
        <w:tc>
          <w:tcPr>
            <w:tcW w:w="1275" w:type="dxa"/>
          </w:tcPr>
          <w:p w14:paraId="39409696"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596DC5BF" w14:textId="77777777" w:rsidTr="000F0457">
        <w:tc>
          <w:tcPr>
            <w:tcW w:w="8434" w:type="dxa"/>
          </w:tcPr>
          <w:p w14:paraId="4236D46A"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19. Análise dos Documentos de Habilitação</w:t>
            </w:r>
          </w:p>
        </w:tc>
        <w:tc>
          <w:tcPr>
            <w:tcW w:w="1275" w:type="dxa"/>
          </w:tcPr>
          <w:p w14:paraId="4C7FAF1D"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1622A77E" w14:textId="77777777" w:rsidTr="000F0457">
        <w:tc>
          <w:tcPr>
            <w:tcW w:w="8434" w:type="dxa"/>
          </w:tcPr>
          <w:p w14:paraId="634824E6"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 xml:space="preserve">20.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e Subcomissão Técnica</w:t>
            </w:r>
          </w:p>
        </w:tc>
        <w:tc>
          <w:tcPr>
            <w:tcW w:w="1275" w:type="dxa"/>
          </w:tcPr>
          <w:p w14:paraId="61BC76B3"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0A310F65" w14:textId="77777777" w:rsidTr="000F0457">
        <w:tc>
          <w:tcPr>
            <w:tcW w:w="8434" w:type="dxa"/>
          </w:tcPr>
          <w:p w14:paraId="4A8046EB"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21. Divulgação dos Atos Licitatórios</w:t>
            </w:r>
          </w:p>
        </w:tc>
        <w:tc>
          <w:tcPr>
            <w:tcW w:w="1275" w:type="dxa"/>
          </w:tcPr>
          <w:p w14:paraId="362D7D6A"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1C53B2EE" w14:textId="77777777" w:rsidTr="000F0457">
        <w:tc>
          <w:tcPr>
            <w:tcW w:w="8434" w:type="dxa"/>
          </w:tcPr>
          <w:p w14:paraId="17285EE6"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22. Recursos Administrativos</w:t>
            </w:r>
          </w:p>
        </w:tc>
        <w:tc>
          <w:tcPr>
            <w:tcW w:w="1275" w:type="dxa"/>
          </w:tcPr>
          <w:p w14:paraId="02CD62CB"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10E788FB" w14:textId="77777777" w:rsidTr="000F0457">
        <w:tc>
          <w:tcPr>
            <w:tcW w:w="8434" w:type="dxa"/>
          </w:tcPr>
          <w:p w14:paraId="52041C3E"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23. Procedimentos Licitatórios</w:t>
            </w:r>
          </w:p>
        </w:tc>
        <w:tc>
          <w:tcPr>
            <w:tcW w:w="1275" w:type="dxa"/>
          </w:tcPr>
          <w:p w14:paraId="02BC67D2"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30A1206B" w14:textId="77777777" w:rsidTr="000F0457">
        <w:tc>
          <w:tcPr>
            <w:tcW w:w="8434" w:type="dxa"/>
          </w:tcPr>
          <w:p w14:paraId="1D7EC6AD"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rPr>
              <w:t>24. Homologação e Adjudicação</w:t>
            </w:r>
          </w:p>
        </w:tc>
        <w:tc>
          <w:tcPr>
            <w:tcW w:w="1275" w:type="dxa"/>
          </w:tcPr>
          <w:p w14:paraId="23989BE3"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7CBC2B3F" w14:textId="77777777" w:rsidTr="000F0457">
        <w:tc>
          <w:tcPr>
            <w:tcW w:w="8434" w:type="dxa"/>
          </w:tcPr>
          <w:p w14:paraId="30657141"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lang w:val="pt-PT"/>
              </w:rPr>
              <w:t xml:space="preserve">25. </w:t>
            </w:r>
            <w:r w:rsidRPr="00C4563C">
              <w:rPr>
                <w:rFonts w:asciiTheme="minorHAnsi" w:hAnsiTheme="minorHAnsi" w:cs="Arial"/>
                <w:szCs w:val="24"/>
              </w:rPr>
              <w:t xml:space="preserve">Condições </w:t>
            </w:r>
            <w:proofErr w:type="spellStart"/>
            <w:r w:rsidRPr="00C4563C">
              <w:rPr>
                <w:rFonts w:asciiTheme="minorHAnsi" w:hAnsiTheme="minorHAnsi" w:cs="Arial"/>
                <w:szCs w:val="24"/>
              </w:rPr>
              <w:t>Pré</w:t>
            </w:r>
            <w:proofErr w:type="spellEnd"/>
            <w:r w:rsidRPr="00C4563C">
              <w:rPr>
                <w:rFonts w:asciiTheme="minorHAnsi" w:hAnsiTheme="minorHAnsi" w:cs="Arial"/>
                <w:szCs w:val="24"/>
              </w:rPr>
              <w:t>-Contratuais</w:t>
            </w:r>
          </w:p>
        </w:tc>
        <w:tc>
          <w:tcPr>
            <w:tcW w:w="1275" w:type="dxa"/>
          </w:tcPr>
          <w:p w14:paraId="3EB68FEC"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5FF79A2A" w14:textId="77777777" w:rsidTr="000F0457">
        <w:tc>
          <w:tcPr>
            <w:tcW w:w="8434" w:type="dxa"/>
          </w:tcPr>
          <w:p w14:paraId="59D3F9E9"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lang w:val="pt-PT"/>
              </w:rPr>
              <w:t>26. Garantia de Execução</w:t>
            </w:r>
          </w:p>
        </w:tc>
        <w:tc>
          <w:tcPr>
            <w:tcW w:w="1275" w:type="dxa"/>
          </w:tcPr>
          <w:p w14:paraId="34273A62"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5985395C" w14:textId="77777777" w:rsidTr="000F0457">
        <w:tc>
          <w:tcPr>
            <w:tcW w:w="8434" w:type="dxa"/>
          </w:tcPr>
          <w:p w14:paraId="38E231EC"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szCs w:val="24"/>
                <w:lang w:val="pt-PT"/>
              </w:rPr>
            </w:pPr>
            <w:r w:rsidRPr="00C4563C">
              <w:rPr>
                <w:rFonts w:asciiTheme="minorHAnsi" w:hAnsiTheme="minorHAnsi" w:cs="Arial"/>
                <w:szCs w:val="24"/>
                <w:lang w:val="pt-PT"/>
              </w:rPr>
              <w:t>27. Obrigações da Contratada e do Contratante</w:t>
            </w:r>
          </w:p>
        </w:tc>
        <w:tc>
          <w:tcPr>
            <w:tcW w:w="1275" w:type="dxa"/>
          </w:tcPr>
          <w:p w14:paraId="58A1FD74" w14:textId="77777777" w:rsidR="00616EB6" w:rsidRPr="00C4563C" w:rsidRDefault="00616EB6" w:rsidP="00AC33EB">
            <w:pPr>
              <w:tabs>
                <w:tab w:val="left" w:pos="397"/>
                <w:tab w:val="left" w:pos="737"/>
                <w:tab w:val="left" w:leader="dot" w:pos="9072"/>
                <w:tab w:val="left" w:pos="9752"/>
              </w:tabs>
              <w:spacing w:beforeLines="20" w:before="48" w:afterLines="20" w:after="48"/>
              <w:jc w:val="right"/>
              <w:rPr>
                <w:rFonts w:asciiTheme="minorHAnsi" w:hAnsiTheme="minorHAnsi" w:cs="Arial"/>
                <w:szCs w:val="24"/>
                <w:lang w:val="pt-PT"/>
              </w:rPr>
            </w:pPr>
            <w:r w:rsidRPr="00C4563C">
              <w:rPr>
                <w:rFonts w:asciiTheme="minorHAnsi" w:hAnsiTheme="minorHAnsi" w:cs="Arial"/>
                <w:szCs w:val="24"/>
                <w:highlight w:val="yellow"/>
                <w:lang w:val="pt-PT"/>
              </w:rPr>
              <w:t>XX</w:t>
            </w:r>
          </w:p>
        </w:tc>
      </w:tr>
      <w:tr w:rsidR="00DD2F4F" w:rsidRPr="00C4563C" w14:paraId="5AA143A7" w14:textId="77777777" w:rsidTr="000F0457">
        <w:tc>
          <w:tcPr>
            <w:tcW w:w="8434" w:type="dxa"/>
          </w:tcPr>
          <w:p w14:paraId="66F65FAD"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lang w:val="pt-PT"/>
              </w:rPr>
              <w:t>28. Fiscalização</w:t>
            </w:r>
          </w:p>
        </w:tc>
        <w:tc>
          <w:tcPr>
            <w:tcW w:w="1275" w:type="dxa"/>
          </w:tcPr>
          <w:p w14:paraId="14C16736"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1852BEC6" w14:textId="77777777" w:rsidTr="000F0457">
        <w:tc>
          <w:tcPr>
            <w:tcW w:w="8434" w:type="dxa"/>
          </w:tcPr>
          <w:p w14:paraId="77AD50FB"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lang w:val="pt-PT"/>
              </w:rPr>
              <w:t>29. Remuneração e Pagamento</w:t>
            </w:r>
          </w:p>
        </w:tc>
        <w:tc>
          <w:tcPr>
            <w:tcW w:w="1275" w:type="dxa"/>
          </w:tcPr>
          <w:p w14:paraId="4F089BED" w14:textId="77777777" w:rsidR="00616EB6" w:rsidRPr="00C4563C" w:rsidRDefault="00616EB6" w:rsidP="00AC33EB">
            <w:pPr>
              <w:spacing w:beforeLines="20" w:before="48" w:afterLines="20" w:after="48"/>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41A8AC8C" w14:textId="77777777" w:rsidTr="000F0457">
        <w:tc>
          <w:tcPr>
            <w:tcW w:w="8434" w:type="dxa"/>
          </w:tcPr>
          <w:p w14:paraId="396D6615"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b/>
                <w:szCs w:val="24"/>
              </w:rPr>
            </w:pPr>
            <w:r w:rsidRPr="00C4563C">
              <w:rPr>
                <w:rFonts w:asciiTheme="minorHAnsi" w:hAnsiTheme="minorHAnsi" w:cs="Arial"/>
                <w:szCs w:val="24"/>
                <w:lang w:val="pt-PT"/>
              </w:rPr>
              <w:t>30. Sanções Administrativas</w:t>
            </w:r>
          </w:p>
        </w:tc>
        <w:tc>
          <w:tcPr>
            <w:tcW w:w="1275" w:type="dxa"/>
          </w:tcPr>
          <w:p w14:paraId="34F1F74A" w14:textId="77777777" w:rsidR="00616EB6" w:rsidRPr="00C4563C" w:rsidRDefault="00616EB6" w:rsidP="00AC33EB">
            <w:pPr>
              <w:spacing w:beforeLines="20" w:before="48" w:afterLines="20" w:after="48"/>
              <w:jc w:val="right"/>
              <w:rPr>
                <w:rFonts w:asciiTheme="minorHAnsi" w:hAnsiTheme="minorHAnsi" w:cs="Arial"/>
                <w:szCs w:val="24"/>
                <w:lang w:val="pt-PT"/>
              </w:rPr>
            </w:pPr>
            <w:r w:rsidRPr="00C4563C">
              <w:rPr>
                <w:rFonts w:asciiTheme="minorHAnsi" w:hAnsiTheme="minorHAnsi" w:cs="Arial"/>
                <w:szCs w:val="24"/>
                <w:highlight w:val="yellow"/>
                <w:lang w:val="pt-PT"/>
              </w:rPr>
              <w:t>XX</w:t>
            </w:r>
          </w:p>
        </w:tc>
      </w:tr>
      <w:tr w:rsidR="00DD2F4F" w:rsidRPr="00C4563C" w14:paraId="00F0C8BD" w14:textId="77777777" w:rsidTr="000F0457">
        <w:tc>
          <w:tcPr>
            <w:tcW w:w="8434" w:type="dxa"/>
          </w:tcPr>
          <w:p w14:paraId="7EF04874"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szCs w:val="24"/>
                <w:lang w:val="pt-PT"/>
              </w:rPr>
            </w:pPr>
            <w:r w:rsidRPr="00C4563C">
              <w:rPr>
                <w:rFonts w:asciiTheme="minorHAnsi" w:hAnsiTheme="minorHAnsi" w:cs="Arial"/>
                <w:szCs w:val="24"/>
                <w:lang w:val="pt-PT"/>
              </w:rPr>
              <w:t>31. Disposições Finais</w:t>
            </w:r>
          </w:p>
          <w:p w14:paraId="631882EC"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szCs w:val="24"/>
                <w:lang w:val="pt-PT"/>
              </w:rPr>
            </w:pPr>
          </w:p>
          <w:p w14:paraId="3E639072" w14:textId="77777777" w:rsidR="00616EB6" w:rsidRPr="00C4563C" w:rsidRDefault="00616EB6" w:rsidP="00AC33EB">
            <w:pPr>
              <w:tabs>
                <w:tab w:val="left" w:pos="397"/>
                <w:tab w:val="left" w:pos="737"/>
                <w:tab w:val="left" w:leader="dot" w:pos="9072"/>
                <w:tab w:val="left" w:pos="9752"/>
              </w:tabs>
              <w:spacing w:beforeLines="20" w:before="48" w:afterLines="20" w:after="48"/>
              <w:rPr>
                <w:rFonts w:asciiTheme="minorHAnsi" w:hAnsiTheme="minorHAnsi" w:cs="Arial"/>
                <w:szCs w:val="24"/>
                <w:lang w:val="pt-PT"/>
              </w:rPr>
            </w:pPr>
            <w:r w:rsidRPr="00C4563C">
              <w:rPr>
                <w:rFonts w:asciiTheme="minorHAnsi" w:hAnsiTheme="minorHAnsi" w:cs="Arial"/>
                <w:b/>
                <w:szCs w:val="24"/>
                <w:lang w:val="pt-PT"/>
              </w:rPr>
              <w:t>Anexos</w:t>
            </w:r>
          </w:p>
        </w:tc>
        <w:tc>
          <w:tcPr>
            <w:tcW w:w="1275" w:type="dxa"/>
          </w:tcPr>
          <w:p w14:paraId="0CA930CC" w14:textId="77777777" w:rsidR="00616EB6" w:rsidRPr="00C4563C" w:rsidRDefault="00616EB6" w:rsidP="00AC33EB">
            <w:pPr>
              <w:spacing w:beforeLines="20" w:before="48" w:afterLines="20" w:after="48"/>
              <w:jc w:val="right"/>
              <w:rPr>
                <w:rFonts w:asciiTheme="minorHAnsi" w:hAnsiTheme="minorHAnsi" w:cs="Arial"/>
                <w:b/>
                <w:szCs w:val="24"/>
              </w:rPr>
            </w:pPr>
            <w:r w:rsidRPr="00C4563C">
              <w:rPr>
                <w:rFonts w:asciiTheme="minorHAnsi" w:hAnsiTheme="minorHAnsi" w:cs="Arial"/>
                <w:szCs w:val="24"/>
                <w:highlight w:val="yellow"/>
                <w:lang w:val="pt-PT"/>
              </w:rPr>
              <w:t>XX</w:t>
            </w:r>
          </w:p>
          <w:p w14:paraId="51C1AB3F" w14:textId="77777777" w:rsidR="00616EB6" w:rsidRPr="00C4563C" w:rsidRDefault="00616EB6" w:rsidP="00AC33EB">
            <w:pPr>
              <w:spacing w:beforeLines="20" w:before="48" w:afterLines="20" w:after="48"/>
              <w:jc w:val="right"/>
              <w:rPr>
                <w:rFonts w:asciiTheme="minorHAnsi" w:hAnsiTheme="minorHAnsi" w:cs="Arial"/>
                <w:b/>
                <w:szCs w:val="24"/>
              </w:rPr>
            </w:pPr>
          </w:p>
          <w:p w14:paraId="0DD35F04" w14:textId="77777777" w:rsidR="00616EB6" w:rsidRPr="00C4563C" w:rsidRDefault="00616EB6" w:rsidP="00AC33EB">
            <w:pPr>
              <w:spacing w:beforeLines="20" w:before="48" w:afterLines="20" w:after="48"/>
              <w:jc w:val="right"/>
              <w:rPr>
                <w:rFonts w:asciiTheme="minorHAnsi" w:hAnsiTheme="minorHAnsi" w:cs="Arial"/>
                <w:szCs w:val="24"/>
                <w:lang w:val="pt-PT"/>
              </w:rPr>
            </w:pPr>
            <w:r w:rsidRPr="00C4563C">
              <w:rPr>
                <w:rFonts w:asciiTheme="minorHAnsi" w:hAnsiTheme="minorHAnsi" w:cs="Arial"/>
                <w:b/>
                <w:szCs w:val="24"/>
              </w:rPr>
              <w:t>Página</w:t>
            </w:r>
          </w:p>
        </w:tc>
      </w:tr>
      <w:tr w:rsidR="00DD2F4F" w:rsidRPr="00C4563C" w14:paraId="49DF3349" w14:textId="77777777" w:rsidTr="000F0457">
        <w:tc>
          <w:tcPr>
            <w:tcW w:w="8434" w:type="dxa"/>
          </w:tcPr>
          <w:p w14:paraId="3051BB8D" w14:textId="77777777" w:rsidR="00616EB6" w:rsidRPr="00C4563C" w:rsidRDefault="00616EB6" w:rsidP="00AC33EB">
            <w:pPr>
              <w:tabs>
                <w:tab w:val="left" w:pos="397"/>
                <w:tab w:val="left" w:pos="737"/>
                <w:tab w:val="left" w:leader="dot" w:pos="9072"/>
                <w:tab w:val="left" w:pos="9752"/>
              </w:tabs>
              <w:rPr>
                <w:rFonts w:asciiTheme="minorHAnsi" w:hAnsiTheme="minorHAnsi" w:cs="Arial"/>
                <w:szCs w:val="24"/>
                <w:lang w:val="pt-PT"/>
              </w:rPr>
            </w:pPr>
            <w:r w:rsidRPr="00C4563C">
              <w:rPr>
                <w:rFonts w:asciiTheme="minorHAnsi" w:hAnsiTheme="minorHAnsi" w:cs="Arial"/>
                <w:szCs w:val="24"/>
                <w:lang w:val="pt-PT"/>
              </w:rPr>
              <w:t xml:space="preserve">Anexo I - Briefing </w:t>
            </w:r>
          </w:p>
        </w:tc>
        <w:tc>
          <w:tcPr>
            <w:tcW w:w="1275" w:type="dxa"/>
          </w:tcPr>
          <w:p w14:paraId="4A94CF3D" w14:textId="77777777" w:rsidR="00616EB6" w:rsidRPr="00C4563C" w:rsidRDefault="00616EB6" w:rsidP="00AC33EB">
            <w:pPr>
              <w:jc w:val="right"/>
              <w:rPr>
                <w:rFonts w:asciiTheme="minorHAnsi" w:hAnsiTheme="minorHAnsi" w:cs="Arial"/>
                <w:szCs w:val="24"/>
                <w:highlight w:val="yellow"/>
                <w:lang w:val="pt-PT"/>
              </w:rPr>
            </w:pPr>
            <w:r w:rsidRPr="00C4563C">
              <w:rPr>
                <w:rFonts w:asciiTheme="minorHAnsi" w:hAnsiTheme="minorHAnsi" w:cs="Arial"/>
                <w:szCs w:val="24"/>
                <w:highlight w:val="yellow"/>
                <w:lang w:val="pt-PT"/>
              </w:rPr>
              <w:t>XX</w:t>
            </w:r>
          </w:p>
        </w:tc>
      </w:tr>
      <w:tr w:rsidR="00DD2F4F" w:rsidRPr="00C4563C" w14:paraId="648BF3BA" w14:textId="77777777" w:rsidTr="000F0457">
        <w:tc>
          <w:tcPr>
            <w:tcW w:w="8434" w:type="dxa"/>
          </w:tcPr>
          <w:p w14:paraId="12BF4AC5" w14:textId="77777777" w:rsidR="00616EB6" w:rsidRPr="00C4563C" w:rsidRDefault="00616EB6" w:rsidP="00AC33EB">
            <w:pPr>
              <w:tabs>
                <w:tab w:val="left" w:pos="397"/>
                <w:tab w:val="left" w:pos="737"/>
                <w:tab w:val="left" w:leader="dot" w:pos="9072"/>
                <w:tab w:val="left" w:pos="9752"/>
              </w:tabs>
              <w:rPr>
                <w:rFonts w:asciiTheme="minorHAnsi" w:hAnsiTheme="minorHAnsi" w:cs="Arial"/>
                <w:szCs w:val="24"/>
              </w:rPr>
            </w:pPr>
            <w:r w:rsidRPr="00C4563C">
              <w:rPr>
                <w:rFonts w:asciiTheme="minorHAnsi" w:hAnsiTheme="minorHAnsi" w:cs="Arial"/>
                <w:szCs w:val="24"/>
              </w:rPr>
              <w:t>Anexo II - Modelo de Procuração</w:t>
            </w:r>
          </w:p>
        </w:tc>
        <w:tc>
          <w:tcPr>
            <w:tcW w:w="1275" w:type="dxa"/>
          </w:tcPr>
          <w:p w14:paraId="4FA41379" w14:textId="77777777" w:rsidR="00616EB6" w:rsidRPr="00C4563C" w:rsidRDefault="00616EB6" w:rsidP="00AC33EB">
            <w:pPr>
              <w:jc w:val="right"/>
              <w:rPr>
                <w:rFonts w:asciiTheme="minorHAnsi" w:hAnsiTheme="minorHAnsi" w:cs="Arial"/>
                <w:szCs w:val="24"/>
                <w:highlight w:val="yellow"/>
              </w:rPr>
            </w:pPr>
            <w:r w:rsidRPr="00C4563C">
              <w:rPr>
                <w:rFonts w:asciiTheme="minorHAnsi" w:hAnsiTheme="minorHAnsi" w:cs="Arial"/>
                <w:szCs w:val="24"/>
                <w:highlight w:val="yellow"/>
                <w:lang w:val="pt-PT"/>
              </w:rPr>
              <w:t>XX</w:t>
            </w:r>
          </w:p>
        </w:tc>
      </w:tr>
      <w:tr w:rsidR="00DD2F4F" w:rsidRPr="00C4563C" w14:paraId="7D9AD768" w14:textId="77777777" w:rsidTr="000F0457">
        <w:tc>
          <w:tcPr>
            <w:tcW w:w="8434" w:type="dxa"/>
          </w:tcPr>
          <w:p w14:paraId="6812208D" w14:textId="77777777" w:rsidR="00616EB6" w:rsidRPr="00C4563C" w:rsidRDefault="00616EB6" w:rsidP="00AC33EB">
            <w:pPr>
              <w:tabs>
                <w:tab w:val="left" w:pos="397"/>
                <w:tab w:val="left" w:pos="737"/>
                <w:tab w:val="left" w:leader="dot" w:pos="9072"/>
                <w:tab w:val="left" w:pos="9752"/>
              </w:tabs>
              <w:rPr>
                <w:rFonts w:asciiTheme="minorHAnsi" w:hAnsiTheme="minorHAnsi" w:cs="Arial"/>
                <w:szCs w:val="24"/>
              </w:rPr>
            </w:pPr>
            <w:r w:rsidRPr="00C4563C">
              <w:rPr>
                <w:rFonts w:asciiTheme="minorHAnsi" w:hAnsiTheme="minorHAnsi" w:cs="Arial"/>
                <w:szCs w:val="24"/>
              </w:rPr>
              <w:t>Anexo III - Modelo de Proposta de Preços</w:t>
            </w:r>
          </w:p>
        </w:tc>
        <w:tc>
          <w:tcPr>
            <w:tcW w:w="1275" w:type="dxa"/>
          </w:tcPr>
          <w:p w14:paraId="1A77B657" w14:textId="77777777" w:rsidR="00616EB6" w:rsidRPr="00C4563C" w:rsidRDefault="00616EB6" w:rsidP="00AC33EB">
            <w:pPr>
              <w:jc w:val="right"/>
              <w:rPr>
                <w:rFonts w:asciiTheme="minorHAnsi" w:hAnsiTheme="minorHAnsi" w:cs="Arial"/>
                <w:szCs w:val="24"/>
                <w:highlight w:val="yellow"/>
              </w:rPr>
            </w:pPr>
            <w:r w:rsidRPr="00C4563C">
              <w:rPr>
                <w:rFonts w:asciiTheme="minorHAnsi" w:hAnsiTheme="minorHAnsi" w:cs="Arial"/>
                <w:szCs w:val="24"/>
                <w:highlight w:val="yellow"/>
                <w:lang w:val="pt-PT"/>
              </w:rPr>
              <w:t>XX</w:t>
            </w:r>
          </w:p>
        </w:tc>
      </w:tr>
      <w:tr w:rsidR="00DD2F4F" w:rsidRPr="00C4563C" w14:paraId="321270F2" w14:textId="77777777" w:rsidTr="000F0457">
        <w:tc>
          <w:tcPr>
            <w:tcW w:w="8434" w:type="dxa"/>
          </w:tcPr>
          <w:p w14:paraId="3846ACA3" w14:textId="77777777" w:rsidR="00616EB6" w:rsidRPr="00C4563C" w:rsidRDefault="00616EB6" w:rsidP="00AC33EB">
            <w:pPr>
              <w:tabs>
                <w:tab w:val="left" w:pos="397"/>
                <w:tab w:val="left" w:pos="737"/>
                <w:tab w:val="left" w:leader="dot" w:pos="9072"/>
                <w:tab w:val="left" w:pos="9752"/>
              </w:tabs>
              <w:rPr>
                <w:rFonts w:asciiTheme="minorHAnsi" w:hAnsiTheme="minorHAnsi" w:cs="Arial"/>
                <w:szCs w:val="24"/>
              </w:rPr>
            </w:pPr>
            <w:r w:rsidRPr="00C4563C">
              <w:rPr>
                <w:rFonts w:asciiTheme="minorHAnsi" w:hAnsiTheme="minorHAnsi" w:cs="Arial"/>
                <w:szCs w:val="24"/>
              </w:rPr>
              <w:t>Anexo IV - Minuta de Contrato</w:t>
            </w:r>
          </w:p>
        </w:tc>
        <w:tc>
          <w:tcPr>
            <w:tcW w:w="1275" w:type="dxa"/>
          </w:tcPr>
          <w:p w14:paraId="0A59CCCC" w14:textId="77777777" w:rsidR="00616EB6" w:rsidRPr="00C4563C" w:rsidRDefault="00616EB6" w:rsidP="00AC33EB">
            <w:pPr>
              <w:jc w:val="right"/>
              <w:rPr>
                <w:rFonts w:asciiTheme="minorHAnsi" w:hAnsiTheme="minorHAnsi" w:cs="Arial"/>
                <w:szCs w:val="24"/>
                <w:highlight w:val="yellow"/>
              </w:rPr>
            </w:pPr>
            <w:r w:rsidRPr="00C4563C">
              <w:rPr>
                <w:rFonts w:asciiTheme="minorHAnsi" w:hAnsiTheme="minorHAnsi" w:cs="Arial"/>
                <w:szCs w:val="24"/>
                <w:highlight w:val="yellow"/>
                <w:lang w:val="pt-PT"/>
              </w:rPr>
              <w:t>XX</w:t>
            </w:r>
          </w:p>
        </w:tc>
      </w:tr>
    </w:tbl>
    <w:p w14:paraId="29214C3F" w14:textId="77777777" w:rsidR="001250CF" w:rsidRPr="00C4563C" w:rsidRDefault="001250CF" w:rsidP="00AC33EB">
      <w:pPr>
        <w:jc w:val="center"/>
        <w:rPr>
          <w:rFonts w:asciiTheme="minorHAnsi" w:hAnsiTheme="minorHAnsi" w:cs="Arial"/>
          <w:szCs w:val="24"/>
        </w:rPr>
        <w:sectPr w:rsidR="001250CF" w:rsidRPr="00C4563C">
          <w:pgSz w:w="11907" w:h="16840" w:code="9"/>
          <w:pgMar w:top="1134" w:right="1134" w:bottom="851" w:left="1418" w:header="851" w:footer="1077" w:gutter="0"/>
          <w:pgNumType w:start="1"/>
          <w:cols w:space="720"/>
          <w:titlePg/>
        </w:sectPr>
      </w:pPr>
    </w:p>
    <w:p w14:paraId="04D8191D" w14:textId="1D5E23E1" w:rsidR="00504CF8" w:rsidRPr="00C4563C" w:rsidRDefault="00B760B5" w:rsidP="00AC33EB">
      <w:pPr>
        <w:jc w:val="center"/>
        <w:rPr>
          <w:rFonts w:asciiTheme="minorHAnsi" w:hAnsiTheme="minorHAnsi" w:cs="Arial"/>
          <w:b/>
          <w:szCs w:val="24"/>
        </w:rPr>
      </w:pPr>
      <w:proofErr w:type="gramStart"/>
      <w:r w:rsidRPr="00C4563C">
        <w:rPr>
          <w:rFonts w:asciiTheme="minorHAnsi" w:hAnsiTheme="minorHAnsi" w:cs="Arial"/>
          <w:b/>
          <w:szCs w:val="24"/>
          <w:highlight w:val="yellow"/>
        </w:rPr>
        <w:t>órgão</w:t>
      </w:r>
      <w:proofErr w:type="gramEnd"/>
      <w:r w:rsidRPr="00C4563C">
        <w:rPr>
          <w:rFonts w:asciiTheme="minorHAnsi" w:hAnsiTheme="minorHAnsi" w:cs="Arial"/>
          <w:b/>
          <w:szCs w:val="24"/>
          <w:highlight w:val="yellow"/>
        </w:rPr>
        <w:t>/entidade</w:t>
      </w:r>
    </w:p>
    <w:p w14:paraId="246DA0A5" w14:textId="77777777" w:rsidR="00E21A11" w:rsidRPr="00C4563C" w:rsidRDefault="00E21A11" w:rsidP="00AC33EB">
      <w:pPr>
        <w:jc w:val="both"/>
        <w:rPr>
          <w:rFonts w:asciiTheme="minorHAnsi" w:hAnsiTheme="minorHAnsi" w:cs="Arial"/>
          <w:szCs w:val="24"/>
        </w:rPr>
      </w:pPr>
    </w:p>
    <w:p w14:paraId="707D6360" w14:textId="77777777" w:rsidR="00E21A11" w:rsidRPr="00C4563C" w:rsidRDefault="00E21A11" w:rsidP="00AC33EB">
      <w:pPr>
        <w:jc w:val="both"/>
        <w:rPr>
          <w:rFonts w:asciiTheme="minorHAnsi" w:hAnsiTheme="minorHAnsi" w:cs="Arial"/>
          <w:szCs w:val="24"/>
        </w:rPr>
      </w:pPr>
    </w:p>
    <w:p w14:paraId="0F007810" w14:textId="77777777" w:rsidR="00531FC2" w:rsidRPr="00C4563C" w:rsidRDefault="00531FC2" w:rsidP="00AC33EB">
      <w:pPr>
        <w:jc w:val="both"/>
        <w:rPr>
          <w:rFonts w:asciiTheme="minorHAnsi" w:hAnsiTheme="minorHAnsi" w:cs="Arial"/>
          <w:szCs w:val="24"/>
        </w:rPr>
      </w:pPr>
    </w:p>
    <w:p w14:paraId="4596A4C1" w14:textId="77777777" w:rsidR="005C5372" w:rsidRPr="00C4563C" w:rsidRDefault="005C5372" w:rsidP="00AC33EB">
      <w:pPr>
        <w:jc w:val="both"/>
        <w:rPr>
          <w:rFonts w:asciiTheme="minorHAnsi" w:hAnsiTheme="minorHAnsi" w:cs="Arial"/>
          <w:szCs w:val="24"/>
        </w:rPr>
      </w:pPr>
    </w:p>
    <w:p w14:paraId="54B8E003" w14:textId="5CF844AD" w:rsidR="001250CF" w:rsidRPr="00C4563C" w:rsidRDefault="001250CF" w:rsidP="00AC33EB">
      <w:pPr>
        <w:jc w:val="center"/>
        <w:rPr>
          <w:rFonts w:asciiTheme="minorHAnsi" w:hAnsiTheme="minorHAnsi" w:cs="Arial"/>
          <w:b/>
          <w:szCs w:val="24"/>
        </w:rPr>
      </w:pPr>
      <w:r w:rsidRPr="00C4563C">
        <w:rPr>
          <w:rFonts w:asciiTheme="minorHAnsi" w:hAnsiTheme="minorHAnsi" w:cs="Arial"/>
          <w:b/>
          <w:szCs w:val="24"/>
        </w:rPr>
        <w:t xml:space="preserve">EDITAL DE CONCORRÊNCIA </w:t>
      </w:r>
      <w:r w:rsidR="00FD7378" w:rsidRPr="00C4563C">
        <w:rPr>
          <w:rFonts w:asciiTheme="minorHAnsi" w:hAnsiTheme="minorHAnsi" w:cs="Arial"/>
          <w:b/>
          <w:szCs w:val="24"/>
        </w:rPr>
        <w:t xml:space="preserve">Nº </w:t>
      </w:r>
      <w:r w:rsidR="00933C55" w:rsidRPr="00C4563C">
        <w:rPr>
          <w:rFonts w:asciiTheme="minorHAnsi" w:hAnsiTheme="minorHAnsi" w:cs="Arial"/>
          <w:b/>
          <w:szCs w:val="24"/>
          <w:highlight w:val="yellow"/>
        </w:rPr>
        <w:t>X</w:t>
      </w:r>
      <w:r w:rsidR="006A15BB" w:rsidRPr="00C4563C">
        <w:rPr>
          <w:rFonts w:asciiTheme="minorHAnsi" w:hAnsiTheme="minorHAnsi" w:cs="Arial"/>
          <w:b/>
          <w:szCs w:val="24"/>
          <w:highlight w:val="yellow"/>
        </w:rPr>
        <w:t>X</w:t>
      </w:r>
      <w:r w:rsidR="008077FD" w:rsidRPr="00C4563C">
        <w:rPr>
          <w:rFonts w:asciiTheme="minorHAnsi" w:hAnsiTheme="minorHAnsi" w:cs="Arial"/>
          <w:b/>
          <w:szCs w:val="24"/>
        </w:rPr>
        <w:t xml:space="preserve"> </w:t>
      </w:r>
      <w:r w:rsidRPr="00C4563C">
        <w:rPr>
          <w:rFonts w:asciiTheme="minorHAnsi" w:hAnsiTheme="minorHAnsi" w:cs="Arial"/>
          <w:b/>
          <w:szCs w:val="24"/>
        </w:rPr>
        <w:t>/</w:t>
      </w:r>
      <w:r w:rsidR="008077FD" w:rsidRPr="00C4563C">
        <w:rPr>
          <w:rFonts w:asciiTheme="minorHAnsi" w:hAnsiTheme="minorHAnsi" w:cs="Arial"/>
          <w:b/>
          <w:szCs w:val="24"/>
        </w:rPr>
        <w:t xml:space="preserve"> </w:t>
      </w:r>
      <w:r w:rsidR="00320E39" w:rsidRPr="00C4563C">
        <w:rPr>
          <w:rFonts w:asciiTheme="minorHAnsi" w:hAnsiTheme="minorHAnsi" w:cs="Arial"/>
          <w:b/>
          <w:szCs w:val="24"/>
          <w:highlight w:val="yellow"/>
        </w:rPr>
        <w:t>a</w:t>
      </w:r>
      <w:r w:rsidR="005F01C0" w:rsidRPr="00C4563C">
        <w:rPr>
          <w:rFonts w:asciiTheme="minorHAnsi" w:hAnsiTheme="minorHAnsi" w:cs="Arial"/>
          <w:b/>
          <w:szCs w:val="24"/>
          <w:highlight w:val="yellow"/>
        </w:rPr>
        <w:t>no</w:t>
      </w:r>
    </w:p>
    <w:p w14:paraId="155A4939" w14:textId="77777777" w:rsidR="00E21A11" w:rsidRPr="00C4563C" w:rsidRDefault="00E21A11" w:rsidP="00AC33EB">
      <w:pPr>
        <w:jc w:val="both"/>
        <w:rPr>
          <w:rFonts w:asciiTheme="minorHAnsi" w:hAnsiTheme="minorHAnsi" w:cs="Arial"/>
          <w:szCs w:val="24"/>
        </w:rPr>
      </w:pPr>
    </w:p>
    <w:p w14:paraId="200AB9E8" w14:textId="77777777" w:rsidR="00531FC2" w:rsidRPr="00C4563C" w:rsidRDefault="00531FC2" w:rsidP="00AC33EB">
      <w:pPr>
        <w:jc w:val="both"/>
        <w:rPr>
          <w:rFonts w:asciiTheme="minorHAnsi" w:hAnsiTheme="minorHAnsi" w:cs="Arial"/>
          <w:szCs w:val="24"/>
        </w:rPr>
      </w:pPr>
    </w:p>
    <w:p w14:paraId="4278CCD6" w14:textId="77777777" w:rsidR="005106C3" w:rsidRPr="00C4563C" w:rsidRDefault="005106C3" w:rsidP="00AC33EB">
      <w:pPr>
        <w:jc w:val="both"/>
        <w:rPr>
          <w:rFonts w:asciiTheme="minorHAnsi" w:hAnsiTheme="minorHAnsi" w:cs="Arial"/>
          <w:szCs w:val="24"/>
        </w:rPr>
      </w:pPr>
    </w:p>
    <w:p w14:paraId="3F3B4F8A" w14:textId="77777777" w:rsidR="005C5372" w:rsidRPr="00C4563C" w:rsidRDefault="005C5372" w:rsidP="00AC33EB">
      <w:pPr>
        <w:jc w:val="both"/>
        <w:rPr>
          <w:rFonts w:asciiTheme="minorHAnsi" w:hAnsiTheme="minorHAnsi" w:cs="Arial"/>
          <w:szCs w:val="24"/>
        </w:rPr>
      </w:pPr>
    </w:p>
    <w:p w14:paraId="3EAE4C0B" w14:textId="3B6F8614" w:rsidR="001250CF" w:rsidRPr="00C4563C" w:rsidRDefault="001250CF" w:rsidP="00AC33EB">
      <w:pPr>
        <w:tabs>
          <w:tab w:val="left" w:pos="1418"/>
        </w:tabs>
        <w:jc w:val="both"/>
        <w:rPr>
          <w:rFonts w:asciiTheme="minorHAnsi" w:hAnsiTheme="minorHAnsi" w:cs="Arial"/>
          <w:b/>
          <w:szCs w:val="24"/>
        </w:rPr>
      </w:pPr>
      <w:r w:rsidRPr="00C4563C">
        <w:rPr>
          <w:rFonts w:asciiTheme="minorHAnsi" w:hAnsiTheme="minorHAnsi" w:cs="Arial"/>
          <w:b/>
          <w:szCs w:val="24"/>
        </w:rPr>
        <w:t>1.</w:t>
      </w:r>
      <w:r w:rsidRPr="00C4563C">
        <w:rPr>
          <w:rFonts w:asciiTheme="minorHAnsi" w:hAnsiTheme="minorHAnsi" w:cs="Arial"/>
          <w:b/>
          <w:szCs w:val="24"/>
        </w:rPr>
        <w:tab/>
        <w:t>DISPOSIÇÕES INICIAIS</w:t>
      </w:r>
    </w:p>
    <w:p w14:paraId="3FA811F2" w14:textId="77777777" w:rsidR="001250CF" w:rsidRPr="00C4563C" w:rsidRDefault="001250CF" w:rsidP="00AC33EB">
      <w:pPr>
        <w:tabs>
          <w:tab w:val="left" w:pos="397"/>
        </w:tabs>
        <w:jc w:val="both"/>
        <w:rPr>
          <w:rFonts w:asciiTheme="minorHAnsi" w:hAnsiTheme="minorHAnsi" w:cs="Arial"/>
          <w:szCs w:val="24"/>
        </w:rPr>
      </w:pPr>
    </w:p>
    <w:p w14:paraId="2DC5437D" w14:textId="06EC4387" w:rsidR="001250CF" w:rsidRPr="00C4563C" w:rsidRDefault="001250CF" w:rsidP="00AC33EB">
      <w:pPr>
        <w:tabs>
          <w:tab w:val="left" w:pos="1134"/>
        </w:tabs>
        <w:jc w:val="both"/>
        <w:rPr>
          <w:rFonts w:asciiTheme="minorHAnsi" w:hAnsiTheme="minorHAnsi" w:cs="Arial"/>
          <w:szCs w:val="24"/>
        </w:rPr>
      </w:pPr>
      <w:r w:rsidRPr="00C4563C">
        <w:rPr>
          <w:rFonts w:asciiTheme="minorHAnsi" w:hAnsiTheme="minorHAnsi" w:cs="Arial"/>
          <w:szCs w:val="24"/>
        </w:rPr>
        <w:t>1.1</w:t>
      </w:r>
      <w:r w:rsidRPr="00C4563C">
        <w:rPr>
          <w:rFonts w:asciiTheme="minorHAnsi" w:hAnsiTheme="minorHAnsi" w:cs="Arial"/>
          <w:szCs w:val="24"/>
        </w:rPr>
        <w:tab/>
      </w:r>
      <w:r w:rsidR="00935059" w:rsidRPr="00C4563C">
        <w:rPr>
          <w:rFonts w:asciiTheme="minorHAnsi" w:hAnsiTheme="minorHAnsi" w:cs="Arial"/>
          <w:szCs w:val="24"/>
        </w:rPr>
        <w:tab/>
      </w:r>
      <w:r w:rsidRPr="00C4563C">
        <w:rPr>
          <w:rFonts w:asciiTheme="minorHAnsi" w:hAnsiTheme="minorHAnsi" w:cs="Arial"/>
          <w:szCs w:val="24"/>
        </w:rPr>
        <w:t>O</w:t>
      </w:r>
      <w:r w:rsidR="002E633D" w:rsidRPr="00C4563C">
        <w:rPr>
          <w:rFonts w:asciiTheme="minorHAnsi" w:hAnsiTheme="minorHAnsi" w:cs="Arial"/>
          <w:szCs w:val="24"/>
        </w:rPr>
        <w:t xml:space="preserve"> </w:t>
      </w:r>
      <w:r w:rsidR="00FD7D63" w:rsidRPr="00C4563C">
        <w:rPr>
          <w:rFonts w:asciiTheme="minorHAnsi" w:hAnsiTheme="minorHAnsi" w:cs="Arial"/>
          <w:szCs w:val="24"/>
          <w:highlight w:val="yellow"/>
        </w:rPr>
        <w:t>órgão/entidade</w:t>
      </w:r>
      <w:r w:rsidRPr="00C4563C">
        <w:rPr>
          <w:rFonts w:asciiTheme="minorHAnsi" w:hAnsiTheme="minorHAnsi" w:cs="Arial"/>
          <w:szCs w:val="24"/>
        </w:rPr>
        <w:t>, doravante denominado ANUNCIANTE</w:t>
      </w:r>
      <w:r w:rsidR="00F85F9E" w:rsidRPr="00C4563C">
        <w:rPr>
          <w:rFonts w:asciiTheme="minorHAnsi" w:hAnsiTheme="minorHAnsi" w:cs="Arial"/>
          <w:szCs w:val="24"/>
        </w:rPr>
        <w:t>, por intermédio d</w:t>
      </w:r>
      <w:r w:rsidR="00610FB7" w:rsidRPr="00C4563C">
        <w:rPr>
          <w:rFonts w:asciiTheme="minorHAnsi" w:hAnsiTheme="minorHAnsi" w:cs="Arial"/>
          <w:szCs w:val="24"/>
        </w:rPr>
        <w:t>o</w:t>
      </w:r>
      <w:r w:rsidR="00F85F9E" w:rsidRPr="00C4563C">
        <w:rPr>
          <w:rFonts w:asciiTheme="minorHAnsi" w:hAnsiTheme="minorHAnsi" w:cs="Arial"/>
          <w:szCs w:val="24"/>
        </w:rPr>
        <w:t xml:space="preserve"> </w:t>
      </w:r>
      <w:r w:rsidR="00673425" w:rsidRPr="00C4563C">
        <w:rPr>
          <w:rFonts w:asciiTheme="minorHAnsi" w:hAnsiTheme="minorHAnsi" w:cs="Arial"/>
          <w:szCs w:val="24"/>
          <w:highlight w:val="yellow"/>
        </w:rPr>
        <w:t xml:space="preserve">setor responsável pela </w:t>
      </w:r>
      <w:r w:rsidR="00EA51F0" w:rsidRPr="00C4563C">
        <w:rPr>
          <w:rFonts w:asciiTheme="minorHAnsi" w:hAnsiTheme="minorHAnsi" w:cs="Arial"/>
          <w:szCs w:val="24"/>
          <w:highlight w:val="yellow"/>
        </w:rPr>
        <w:t>licitação</w:t>
      </w:r>
      <w:r w:rsidRPr="00C4563C">
        <w:rPr>
          <w:rFonts w:asciiTheme="minorHAnsi" w:hAnsiTheme="minorHAnsi" w:cs="Arial"/>
          <w:szCs w:val="24"/>
        </w:rPr>
        <w:t xml:space="preserve">, </w:t>
      </w:r>
      <w:r w:rsidR="00F85F9E" w:rsidRPr="00C4563C">
        <w:rPr>
          <w:rFonts w:asciiTheme="minorHAnsi" w:hAnsiTheme="minorHAnsi" w:cs="Arial"/>
          <w:szCs w:val="24"/>
        </w:rPr>
        <w:t>neste ato representad</w:t>
      </w:r>
      <w:r w:rsidR="00610FB7" w:rsidRPr="00C4563C">
        <w:rPr>
          <w:rFonts w:asciiTheme="minorHAnsi" w:hAnsiTheme="minorHAnsi" w:cs="Arial"/>
          <w:szCs w:val="24"/>
        </w:rPr>
        <w:t>o</w:t>
      </w:r>
      <w:r w:rsidR="00F85F9E" w:rsidRPr="00C4563C">
        <w:rPr>
          <w:rFonts w:asciiTheme="minorHAnsi" w:hAnsiTheme="minorHAnsi" w:cs="Arial"/>
          <w:szCs w:val="24"/>
        </w:rPr>
        <w:t xml:space="preserve"> pela </w:t>
      </w:r>
      <w:r w:rsidRPr="00C4563C">
        <w:rPr>
          <w:rFonts w:asciiTheme="minorHAnsi" w:hAnsiTheme="minorHAnsi" w:cs="Arial"/>
          <w:szCs w:val="24"/>
        </w:rPr>
        <w:t xml:space="preserve">Comissão </w:t>
      </w:r>
      <w:r w:rsidR="00E45246"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w:t>
      </w:r>
      <w:r w:rsidR="00F85F9E" w:rsidRPr="00C4563C">
        <w:rPr>
          <w:rFonts w:asciiTheme="minorHAnsi" w:hAnsiTheme="minorHAnsi" w:cs="Arial"/>
          <w:szCs w:val="24"/>
        </w:rPr>
        <w:t>designada pela</w:t>
      </w:r>
      <w:r w:rsidRPr="00C4563C">
        <w:rPr>
          <w:rFonts w:asciiTheme="minorHAnsi" w:hAnsiTheme="minorHAnsi" w:cs="Arial"/>
          <w:szCs w:val="24"/>
        </w:rPr>
        <w:t xml:space="preserve"> </w:t>
      </w:r>
      <w:r w:rsidR="000E6E6C" w:rsidRPr="00C4563C">
        <w:rPr>
          <w:rFonts w:asciiTheme="minorHAnsi" w:hAnsiTheme="minorHAnsi" w:cs="Arial"/>
          <w:szCs w:val="24"/>
        </w:rPr>
        <w:t xml:space="preserve">Portaria </w:t>
      </w:r>
      <w:r w:rsidR="00320E39" w:rsidRPr="00C4563C">
        <w:rPr>
          <w:rFonts w:asciiTheme="minorHAnsi" w:hAnsiTheme="minorHAnsi" w:cs="Arial"/>
          <w:szCs w:val="24"/>
          <w:highlight w:val="yellow"/>
        </w:rPr>
        <w:t>número e data</w:t>
      </w:r>
      <w:r w:rsidRPr="00C4563C">
        <w:rPr>
          <w:rFonts w:asciiTheme="minorHAnsi" w:hAnsiTheme="minorHAnsi" w:cs="Arial"/>
          <w:szCs w:val="24"/>
        </w:rPr>
        <w:t xml:space="preserve">, torna público aos interessados que realizará concorrência, do tipo </w:t>
      </w:r>
      <w:r w:rsidR="003242CE" w:rsidRPr="00C4563C">
        <w:rPr>
          <w:rFonts w:asciiTheme="minorHAnsi" w:hAnsiTheme="minorHAnsi" w:cs="Arial"/>
          <w:szCs w:val="24"/>
          <w:u w:val="single"/>
        </w:rPr>
        <w:t>M</w:t>
      </w:r>
      <w:r w:rsidRPr="00C4563C">
        <w:rPr>
          <w:rFonts w:asciiTheme="minorHAnsi" w:hAnsiTheme="minorHAnsi" w:cs="Arial"/>
          <w:szCs w:val="24"/>
          <w:u w:val="single"/>
        </w:rPr>
        <w:t xml:space="preserve">elhor </w:t>
      </w:r>
      <w:r w:rsidR="003242CE" w:rsidRPr="00C4563C">
        <w:rPr>
          <w:rFonts w:asciiTheme="minorHAnsi" w:hAnsiTheme="minorHAnsi" w:cs="Arial"/>
          <w:szCs w:val="24"/>
          <w:u w:val="single"/>
        </w:rPr>
        <w:t>Técnica</w:t>
      </w:r>
      <w:r w:rsidRPr="00C4563C">
        <w:rPr>
          <w:rFonts w:asciiTheme="minorHAnsi" w:hAnsiTheme="minorHAnsi" w:cs="Arial"/>
          <w:szCs w:val="24"/>
        </w:rPr>
        <w:t xml:space="preserve">, para contratação </w:t>
      </w:r>
      <w:r w:rsidR="00F27B48" w:rsidRPr="00C4563C">
        <w:rPr>
          <w:rFonts w:asciiTheme="minorHAnsi" w:hAnsiTheme="minorHAnsi" w:cs="Arial"/>
          <w:szCs w:val="24"/>
        </w:rPr>
        <w:t>de</w:t>
      </w:r>
      <w:r w:rsidR="000D73E0" w:rsidRPr="00C4563C">
        <w:rPr>
          <w:rFonts w:asciiTheme="minorHAnsi" w:hAnsiTheme="minorHAnsi" w:cs="Arial"/>
          <w:szCs w:val="24"/>
        </w:rPr>
        <w:t xml:space="preserve"> serviços de publicidade prestados por intermédio de</w:t>
      </w:r>
      <w:r w:rsidR="00F27B48" w:rsidRPr="00C4563C">
        <w:rPr>
          <w:rFonts w:asciiTheme="minorHAnsi" w:hAnsiTheme="minorHAnsi" w:cs="Arial"/>
          <w:szCs w:val="24"/>
        </w:rPr>
        <w:t xml:space="preserve"> agência</w:t>
      </w:r>
      <w:r w:rsidR="00C23C5B" w:rsidRPr="00C4563C">
        <w:rPr>
          <w:rFonts w:asciiTheme="minorHAnsi" w:hAnsiTheme="minorHAnsi" w:cs="Arial"/>
          <w:szCs w:val="24"/>
        </w:rPr>
        <w:t>s</w:t>
      </w:r>
      <w:r w:rsidR="00F27B48" w:rsidRPr="00C4563C">
        <w:rPr>
          <w:rFonts w:asciiTheme="minorHAnsi" w:hAnsiTheme="minorHAnsi" w:cs="Arial"/>
          <w:szCs w:val="24"/>
        </w:rPr>
        <w:t xml:space="preserve"> de propaganda</w:t>
      </w:r>
      <w:r w:rsidRPr="00C4563C">
        <w:rPr>
          <w:rFonts w:asciiTheme="minorHAnsi" w:hAnsiTheme="minorHAnsi" w:cs="Arial"/>
          <w:szCs w:val="24"/>
        </w:rPr>
        <w:t>.</w:t>
      </w:r>
    </w:p>
    <w:p w14:paraId="03BACC55" w14:textId="7FBF4F02" w:rsidR="001250CF" w:rsidRPr="00C4563C" w:rsidRDefault="001250CF" w:rsidP="00AC33EB">
      <w:pPr>
        <w:tabs>
          <w:tab w:val="left" w:pos="1134"/>
        </w:tabs>
        <w:jc w:val="both"/>
        <w:rPr>
          <w:rFonts w:asciiTheme="minorHAnsi" w:hAnsiTheme="minorHAnsi" w:cs="Arial"/>
          <w:szCs w:val="24"/>
        </w:rPr>
      </w:pPr>
    </w:p>
    <w:p w14:paraId="58D1F3CC" w14:textId="77777777" w:rsidR="009E114B" w:rsidRPr="00C4563C" w:rsidRDefault="009E114B" w:rsidP="00AC33EB">
      <w:pPr>
        <w:pStyle w:val="Citao"/>
        <w:tabs>
          <w:tab w:val="left" w:pos="2310"/>
        </w:tabs>
        <w:spacing w:before="0"/>
        <w:rPr>
          <w:rFonts w:asciiTheme="minorHAnsi" w:hAnsiTheme="minorHAnsi" w:cs="Arial"/>
          <w:b/>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23, II, 39 e 46 Lei nº 8.666/1993.</w:t>
      </w:r>
    </w:p>
    <w:p w14:paraId="0982CD40" w14:textId="77777777" w:rsidR="009E114B" w:rsidRPr="00C4563C" w:rsidRDefault="009E114B" w:rsidP="00AC33EB">
      <w:pPr>
        <w:pStyle w:val="Citao"/>
        <w:tabs>
          <w:tab w:val="left" w:pos="2310"/>
        </w:tabs>
        <w:spacing w:before="0"/>
        <w:rPr>
          <w:rFonts w:asciiTheme="minorHAnsi" w:hAnsiTheme="minorHAnsi" w:cs="Arial"/>
          <w:color w:val="auto"/>
          <w:sz w:val="24"/>
        </w:rPr>
      </w:pPr>
      <w:r w:rsidRPr="00C4563C">
        <w:rPr>
          <w:rFonts w:asciiTheme="minorHAnsi" w:hAnsiTheme="minorHAnsi" w:cs="Arial"/>
          <w:color w:val="auto"/>
          <w:sz w:val="24"/>
          <w:u w:val="single"/>
        </w:rPr>
        <w:t>Concorrência</w:t>
      </w:r>
      <w:r w:rsidRPr="00C4563C">
        <w:rPr>
          <w:rFonts w:asciiTheme="minorHAnsi" w:hAnsiTheme="minorHAnsi" w:cs="Arial"/>
          <w:color w:val="auto"/>
          <w:sz w:val="24"/>
        </w:rPr>
        <w:t xml:space="preserve"> é a modalidade de licitação entre quaisquer interessados que, na fase inicial de habilitação preliminar, comprovem possuir os requisitos mínimos de qualificação exigidos no edital para execução de seu objeto.</w:t>
      </w:r>
    </w:p>
    <w:p w14:paraId="7A08D88D" w14:textId="1D966695" w:rsidR="009E114B" w:rsidRPr="00C4563C" w:rsidRDefault="00D5697A" w:rsidP="00AC33EB">
      <w:pPr>
        <w:pStyle w:val="Citao"/>
        <w:tabs>
          <w:tab w:val="left" w:pos="2310"/>
        </w:tabs>
        <w:spacing w:before="0"/>
        <w:rPr>
          <w:rFonts w:asciiTheme="minorHAnsi" w:hAnsiTheme="minorHAnsi" w:cs="Arial"/>
          <w:color w:val="auto"/>
          <w:sz w:val="24"/>
        </w:rPr>
      </w:pPr>
      <w:r w:rsidRPr="00C4563C">
        <w:rPr>
          <w:rFonts w:asciiTheme="minorHAnsi" w:hAnsiTheme="minorHAnsi" w:cs="Arial"/>
          <w:color w:val="auto"/>
          <w:sz w:val="24"/>
        </w:rPr>
        <w:t>A escolha da modalidade licitatória é feita em razão do valor estimado para o empreendimento: convite: até R$ 176.000,00; tomada de preços: até R$ 1.430.000,00; e concorrência: acima de R$ 1.430.000,00.</w:t>
      </w:r>
    </w:p>
    <w:p w14:paraId="4068A44A" w14:textId="1BC696D3" w:rsidR="009E114B" w:rsidRPr="00C4563C" w:rsidRDefault="009E114B" w:rsidP="00AC33EB">
      <w:pPr>
        <w:pStyle w:val="Citao"/>
        <w:tabs>
          <w:tab w:val="left" w:pos="2310"/>
        </w:tabs>
        <w:spacing w:before="0"/>
        <w:rPr>
          <w:rFonts w:asciiTheme="minorHAnsi" w:hAnsiTheme="minorHAnsi" w:cs="Arial"/>
          <w:color w:val="auto"/>
          <w:sz w:val="24"/>
        </w:rPr>
      </w:pPr>
      <w:r w:rsidRPr="00C4563C">
        <w:rPr>
          <w:rFonts w:asciiTheme="minorHAnsi" w:hAnsiTheme="minorHAnsi" w:cs="Arial"/>
          <w:color w:val="auto"/>
          <w:sz w:val="24"/>
        </w:rPr>
        <w:t xml:space="preserve">No caso de o valor estimado da licitação ser superior ao valor de R$ </w:t>
      </w:r>
      <w:r w:rsidR="00051825" w:rsidRPr="00C4563C">
        <w:rPr>
          <w:rFonts w:asciiTheme="minorHAnsi" w:hAnsiTheme="minorHAnsi" w:cs="Arial"/>
          <w:color w:val="auto"/>
          <w:sz w:val="24"/>
        </w:rPr>
        <w:t>330</w:t>
      </w:r>
      <w:r w:rsidRPr="00C4563C">
        <w:rPr>
          <w:rFonts w:asciiTheme="minorHAnsi" w:hAnsiTheme="minorHAnsi" w:cs="Arial"/>
          <w:color w:val="auto"/>
          <w:sz w:val="24"/>
        </w:rPr>
        <w:t>.</w:t>
      </w:r>
      <w:r w:rsidR="00B210BA" w:rsidRPr="00C4563C">
        <w:rPr>
          <w:rFonts w:asciiTheme="minorHAnsi" w:hAnsiTheme="minorHAnsi" w:cs="Arial"/>
          <w:color w:val="auto"/>
          <w:sz w:val="24"/>
        </w:rPr>
        <w:t>000.</w:t>
      </w:r>
      <w:r w:rsidRPr="00C4563C">
        <w:rPr>
          <w:rFonts w:asciiTheme="minorHAnsi" w:hAnsiTheme="minorHAnsi" w:cs="Arial"/>
          <w:color w:val="auto"/>
          <w:sz w:val="24"/>
        </w:rPr>
        <w:t>000,00, o processo licitatório deve iniciar obrigatoriamente com uma audiência pública, com antecedência mínima de 15 dias úteis da data prevista para a publicação do edital e divulgada com antecedência mínima de 10 dias úteis de sua realização.</w:t>
      </w:r>
    </w:p>
    <w:p w14:paraId="09738985" w14:textId="77777777" w:rsidR="009E114B" w:rsidRPr="00C4563C" w:rsidRDefault="009E114B" w:rsidP="00AC33EB">
      <w:pPr>
        <w:pStyle w:val="Citao"/>
        <w:tabs>
          <w:tab w:val="left" w:pos="2310"/>
        </w:tabs>
        <w:spacing w:before="0"/>
        <w:rPr>
          <w:rFonts w:asciiTheme="minorHAnsi" w:eastAsiaTheme="minorHAnsi" w:hAnsiTheme="minorHAnsi" w:cs="Arial"/>
          <w:i w:val="0"/>
          <w:iCs w:val="0"/>
          <w:color w:val="auto"/>
          <w:sz w:val="24"/>
          <w:shd w:val="clear" w:color="auto" w:fill="FFFFFF"/>
          <w:lang w:eastAsia="en-US"/>
        </w:rPr>
      </w:pPr>
      <w:r w:rsidRPr="00C4563C">
        <w:rPr>
          <w:rFonts w:asciiTheme="minorHAnsi" w:eastAsia="Calibri" w:hAnsiTheme="minorHAnsi" w:cs="Arial"/>
          <w:iCs w:val="0"/>
          <w:color w:val="auto"/>
          <w:sz w:val="24"/>
          <w:lang w:eastAsia="en-US"/>
        </w:rPr>
        <w:t>Nos termos da legislação vigente, os bens e serviços comuns devem ser adquiridos mediante pregão e a inviabilidade de sua utilização deve ser justificada pela autoridade competente pela licitação.</w:t>
      </w:r>
    </w:p>
    <w:p w14:paraId="306F769A" w14:textId="128A1797" w:rsidR="009E114B" w:rsidRPr="00C4563C" w:rsidRDefault="009E114B" w:rsidP="00AC33EB">
      <w:pPr>
        <w:pStyle w:val="Citao"/>
        <w:tabs>
          <w:tab w:val="left" w:pos="2310"/>
        </w:tabs>
        <w:spacing w:before="0"/>
        <w:rPr>
          <w:rFonts w:asciiTheme="minorHAnsi" w:eastAsia="Calibri" w:hAnsiTheme="minorHAnsi" w:cs="Arial"/>
          <w:color w:val="auto"/>
          <w:sz w:val="24"/>
          <w:lang w:eastAsia="en-US"/>
        </w:rPr>
      </w:pPr>
      <w:r w:rsidRPr="00C4563C">
        <w:rPr>
          <w:rFonts w:asciiTheme="minorHAnsi" w:eastAsia="Calibri" w:hAnsiTheme="minorHAnsi" w:cs="Arial"/>
          <w:color w:val="auto"/>
          <w:sz w:val="24"/>
          <w:lang w:eastAsia="en-US"/>
        </w:rPr>
        <w:t>Dessa forma, entende-se que as características do serviço de comunicação são diferenciadas, razão pela qual não se enquadram no conceito de bens e serviços comuns, tendo em vista que não são dotados de padrões de desempenho e qualidade que possam ser objetivamente definidos pelo edital, por meio de especificações usuais no mercado.</w:t>
      </w:r>
    </w:p>
    <w:p w14:paraId="3F25D021" w14:textId="77777777" w:rsidR="009E114B" w:rsidRPr="00C4563C" w:rsidRDefault="009E114B" w:rsidP="00AC33EB">
      <w:pPr>
        <w:pStyle w:val="Citao"/>
        <w:tabs>
          <w:tab w:val="left" w:pos="2310"/>
        </w:tabs>
        <w:spacing w:before="0"/>
        <w:rPr>
          <w:rFonts w:asciiTheme="minorHAnsi" w:eastAsia="Calibri" w:hAnsiTheme="minorHAnsi" w:cs="Arial"/>
          <w:color w:val="auto"/>
          <w:sz w:val="24"/>
          <w:lang w:eastAsia="en-US"/>
        </w:rPr>
      </w:pPr>
      <w:r w:rsidRPr="00C4563C">
        <w:rPr>
          <w:rFonts w:asciiTheme="minorHAnsi" w:eastAsia="Calibri" w:hAnsiTheme="minorHAnsi" w:cs="Arial"/>
          <w:color w:val="auto"/>
          <w:sz w:val="24"/>
          <w:lang w:eastAsia="en-US"/>
        </w:rPr>
        <w:t xml:space="preserve">O tipo </w:t>
      </w:r>
      <w:r w:rsidRPr="00C4563C">
        <w:rPr>
          <w:rFonts w:asciiTheme="minorHAnsi" w:eastAsia="Calibri" w:hAnsiTheme="minorHAnsi" w:cs="Arial"/>
          <w:color w:val="auto"/>
          <w:sz w:val="24"/>
          <w:u w:val="single"/>
          <w:lang w:eastAsia="en-US"/>
        </w:rPr>
        <w:t>“melhor técnica”</w:t>
      </w:r>
      <w:r w:rsidRPr="00C4563C">
        <w:rPr>
          <w:rFonts w:asciiTheme="minorHAnsi" w:eastAsia="Calibri" w:hAnsiTheme="minorHAnsi" w:cs="Arial"/>
          <w:color w:val="auto"/>
          <w:sz w:val="24"/>
          <w:lang w:eastAsia="en-US"/>
        </w:rPr>
        <w:t xml:space="preserve"> encontra-se baseado no art. 46 da Lei nº 8.666/1993, o qual dispõe que podem ser usadas para serviços de natureza predominantemente intelectual, como no caso da contratação em comento.</w:t>
      </w:r>
    </w:p>
    <w:p w14:paraId="28AE6831" w14:textId="77777777" w:rsidR="009E114B" w:rsidRPr="00C4563C" w:rsidRDefault="009E114B" w:rsidP="00AC33EB">
      <w:pPr>
        <w:pStyle w:val="Citao"/>
        <w:spacing w:before="0"/>
        <w:rPr>
          <w:rFonts w:asciiTheme="minorHAnsi" w:eastAsia="Calibri" w:hAnsiTheme="minorHAnsi" w:cs="Arial"/>
          <w:color w:val="auto"/>
          <w:sz w:val="24"/>
          <w:lang w:eastAsia="en-US"/>
        </w:rPr>
      </w:pPr>
      <w:r w:rsidRPr="00C4563C">
        <w:rPr>
          <w:rFonts w:asciiTheme="minorHAnsi" w:eastAsia="Calibri" w:hAnsiTheme="minorHAnsi" w:cs="Arial"/>
          <w:color w:val="auto"/>
          <w:sz w:val="24"/>
          <w:lang w:eastAsia="en-US"/>
        </w:rPr>
        <w:t xml:space="preserve">Ademais, cabe ressaltar que a opção pelo tipo de licitação “melhor técnica” ou “técnica e preço”, </w:t>
      </w:r>
      <w:r w:rsidRPr="00C4563C">
        <w:rPr>
          <w:rFonts w:asciiTheme="minorHAnsi" w:eastAsia="Calibri" w:hAnsiTheme="minorHAnsi" w:cs="Arial"/>
          <w:color w:val="auto"/>
          <w:sz w:val="24"/>
          <w:u w:val="single"/>
          <w:lang w:eastAsia="en-US"/>
        </w:rPr>
        <w:t>deve ser justificada pelo órgão ou entidade</w:t>
      </w:r>
      <w:r w:rsidRPr="00C4563C">
        <w:rPr>
          <w:rFonts w:asciiTheme="minorHAnsi" w:eastAsia="Calibri" w:hAnsiTheme="minorHAnsi" w:cs="Arial"/>
          <w:color w:val="auto"/>
          <w:sz w:val="24"/>
          <w:lang w:eastAsia="en-US"/>
        </w:rPr>
        <w:t>.</w:t>
      </w:r>
    </w:p>
    <w:p w14:paraId="45DFF059" w14:textId="77777777" w:rsidR="009E114B" w:rsidRPr="00C4563C" w:rsidRDefault="009E114B" w:rsidP="00AC33EB">
      <w:pPr>
        <w:pStyle w:val="Citao"/>
        <w:spacing w:before="0"/>
        <w:rPr>
          <w:rFonts w:asciiTheme="minorHAnsi" w:eastAsia="Calibri" w:hAnsiTheme="minorHAnsi" w:cs="Arial"/>
          <w:color w:val="auto"/>
          <w:sz w:val="24"/>
          <w:lang w:eastAsia="en-US"/>
        </w:rPr>
      </w:pPr>
      <w:r w:rsidRPr="00C4563C">
        <w:rPr>
          <w:rFonts w:asciiTheme="minorHAnsi" w:eastAsia="Calibri" w:hAnsiTheme="minorHAnsi" w:cs="Arial"/>
          <w:color w:val="auto"/>
          <w:sz w:val="24"/>
          <w:lang w:eastAsia="en-US"/>
        </w:rPr>
        <w:t>A proposta de menor preço nem sempre pode ser a mais vantajosa para a Administração Pública, razão pela qual, outros parâmetros de avaliação foram criados pela Lei nº 8.666/1993, resultando em tipos específicos de licitação, a depender do serviço a ser contratado.</w:t>
      </w:r>
    </w:p>
    <w:p w14:paraId="3B146A49" w14:textId="77777777" w:rsidR="009E114B" w:rsidRPr="00C4563C" w:rsidRDefault="009E114B" w:rsidP="00AC33EB">
      <w:pPr>
        <w:pStyle w:val="Citao"/>
        <w:spacing w:before="0"/>
        <w:rPr>
          <w:rFonts w:asciiTheme="minorHAnsi" w:eastAsia="Calibri" w:hAnsiTheme="minorHAnsi" w:cs="Arial"/>
          <w:color w:val="auto"/>
          <w:sz w:val="24"/>
          <w:lang w:eastAsia="en-US"/>
        </w:rPr>
      </w:pPr>
      <w:r w:rsidRPr="00C4563C">
        <w:rPr>
          <w:rFonts w:asciiTheme="minorHAnsi" w:eastAsia="Calibri" w:hAnsiTheme="minorHAnsi" w:cs="Arial"/>
          <w:color w:val="auto"/>
          <w:sz w:val="24"/>
          <w:lang w:eastAsia="en-US"/>
        </w:rPr>
        <w:t xml:space="preserve">Assim, a busca pelas melhores e mais adequadas mecânicas para a contratação de serviços de comunicação levam sempre em conta o concílio da excelência na prestação com a aplicação do Princípio da </w:t>
      </w:r>
      <w:proofErr w:type="spellStart"/>
      <w:r w:rsidRPr="00C4563C">
        <w:rPr>
          <w:rFonts w:asciiTheme="minorHAnsi" w:eastAsia="Calibri" w:hAnsiTheme="minorHAnsi" w:cs="Arial"/>
          <w:color w:val="auto"/>
          <w:sz w:val="24"/>
          <w:lang w:eastAsia="en-US"/>
        </w:rPr>
        <w:t>Vantajosidade</w:t>
      </w:r>
      <w:proofErr w:type="spellEnd"/>
      <w:r w:rsidRPr="00C4563C">
        <w:rPr>
          <w:rFonts w:asciiTheme="minorHAnsi" w:eastAsia="Calibri" w:hAnsiTheme="minorHAnsi" w:cs="Arial"/>
          <w:color w:val="auto"/>
          <w:sz w:val="24"/>
          <w:lang w:eastAsia="en-US"/>
        </w:rPr>
        <w:t xml:space="preserve"> para a Administração Pública.</w:t>
      </w:r>
    </w:p>
    <w:p w14:paraId="193E5833" w14:textId="77777777" w:rsidR="009E114B" w:rsidRPr="00C4563C" w:rsidRDefault="009E114B" w:rsidP="00AC33EB">
      <w:pPr>
        <w:pStyle w:val="Citao"/>
        <w:spacing w:before="0"/>
        <w:rPr>
          <w:rFonts w:asciiTheme="minorHAnsi" w:eastAsia="Calibri" w:hAnsiTheme="minorHAnsi" w:cs="Arial"/>
          <w:color w:val="auto"/>
          <w:sz w:val="24"/>
          <w:lang w:eastAsia="en-US"/>
        </w:rPr>
      </w:pPr>
      <w:r w:rsidRPr="00C4563C">
        <w:rPr>
          <w:rFonts w:asciiTheme="minorHAnsi" w:eastAsia="Calibri" w:hAnsiTheme="minorHAnsi" w:cs="Arial"/>
          <w:color w:val="auto"/>
          <w:sz w:val="24"/>
          <w:lang w:eastAsia="en-US"/>
        </w:rPr>
        <w:t xml:space="preserve">Os tipos específicos são adequados para situações em que a </w:t>
      </w:r>
      <w:proofErr w:type="spellStart"/>
      <w:r w:rsidRPr="00C4563C">
        <w:rPr>
          <w:rFonts w:asciiTheme="minorHAnsi" w:eastAsia="Calibri" w:hAnsiTheme="minorHAnsi" w:cs="Arial"/>
          <w:color w:val="auto"/>
          <w:sz w:val="24"/>
          <w:lang w:eastAsia="en-US"/>
        </w:rPr>
        <w:t>vantajosidade</w:t>
      </w:r>
      <w:proofErr w:type="spellEnd"/>
      <w:r w:rsidRPr="00C4563C">
        <w:rPr>
          <w:rFonts w:asciiTheme="minorHAnsi" w:eastAsia="Calibri" w:hAnsiTheme="minorHAnsi" w:cs="Arial"/>
          <w:color w:val="auto"/>
          <w:sz w:val="24"/>
          <w:lang w:eastAsia="en-US"/>
        </w:rPr>
        <w:t xml:space="preserve"> da oferta não é medida exclusivamente pelo seu preço. Trata-se de um critério oportuno para situações em que as modificações na qualidade do bem ou serviço ofertado impliquem em variações significativas no atendimento ao interesse público visado.</w:t>
      </w:r>
    </w:p>
    <w:p w14:paraId="07CA62AA" w14:textId="77777777" w:rsidR="009E114B" w:rsidRPr="00C4563C" w:rsidRDefault="009E114B" w:rsidP="00AC33EB">
      <w:pPr>
        <w:pStyle w:val="Citao"/>
        <w:spacing w:before="0"/>
        <w:rPr>
          <w:rFonts w:asciiTheme="minorHAnsi" w:eastAsia="Calibri" w:hAnsiTheme="minorHAnsi" w:cs="Arial"/>
          <w:color w:val="auto"/>
          <w:sz w:val="24"/>
          <w:lang w:eastAsia="en-US"/>
        </w:rPr>
      </w:pPr>
      <w:r w:rsidRPr="00C4563C">
        <w:rPr>
          <w:rFonts w:asciiTheme="minorHAnsi" w:eastAsia="Calibri" w:hAnsiTheme="minorHAnsi" w:cs="Arial"/>
          <w:color w:val="auto"/>
          <w:sz w:val="24"/>
          <w:lang w:eastAsia="en-US"/>
        </w:rPr>
        <w:t>Nesses tipos de licitação, a proposta mais vantajosa buscada pela Administração, não é aquela necessariamente menos onerosa. Além da onerosidade, a qualidade tem suma importância na apreciação das propostas.</w:t>
      </w:r>
    </w:p>
    <w:p w14:paraId="7A37C7D4" w14:textId="77777777" w:rsidR="009E114B" w:rsidRPr="00C4563C" w:rsidRDefault="009E114B" w:rsidP="00AC33EB">
      <w:pPr>
        <w:pStyle w:val="Citao"/>
        <w:spacing w:before="0"/>
        <w:rPr>
          <w:rFonts w:asciiTheme="minorHAnsi" w:eastAsia="Calibri" w:hAnsiTheme="minorHAnsi" w:cs="Arial"/>
          <w:color w:val="auto"/>
          <w:sz w:val="24"/>
          <w:lang w:eastAsia="en-US"/>
        </w:rPr>
      </w:pPr>
      <w:r w:rsidRPr="00C4563C">
        <w:rPr>
          <w:rFonts w:asciiTheme="minorHAnsi" w:eastAsia="Calibri" w:hAnsiTheme="minorHAnsi" w:cs="Arial"/>
          <w:color w:val="auto"/>
          <w:sz w:val="24"/>
          <w:lang w:eastAsia="en-US"/>
        </w:rPr>
        <w:t xml:space="preserve">O TCU apresenta vasta jurisprudência sobre o enquadramento do tipo de licitação que deve ser usado na contratação de serviços de predominância intelectual, como, por exemplo, o Acórdão 2172/2008 – Plenário: “Entendo como serviços de natureza intelectual aqueles em que a arte e a racionalidade humana sejam essenciais para a sua satisfatória execução. Não se trata, pois, de tarefas que possam ser executadas mecanicamente ou segundo protocolos, métodos e técnicas pré-estabelecidos e conhecidos. [...] Ressalto, a propósito, que os serviços de caráter predominantemente intelectual devem ser licitados com a adoção dos tipos de licitação de melhor técnica ou técnica e preço. (...) Tal conclusão decorre dos preceitos contidos nos </w:t>
      </w:r>
      <w:proofErr w:type="spellStart"/>
      <w:r w:rsidRPr="00C4563C">
        <w:rPr>
          <w:rFonts w:asciiTheme="minorHAnsi" w:eastAsia="Calibri" w:hAnsiTheme="minorHAnsi" w:cs="Arial"/>
          <w:color w:val="auto"/>
          <w:sz w:val="24"/>
          <w:lang w:eastAsia="en-US"/>
        </w:rPr>
        <w:t>arts</w:t>
      </w:r>
      <w:proofErr w:type="spellEnd"/>
      <w:r w:rsidRPr="00C4563C">
        <w:rPr>
          <w:rFonts w:asciiTheme="minorHAnsi" w:eastAsia="Calibri" w:hAnsiTheme="minorHAnsi" w:cs="Arial"/>
          <w:color w:val="auto"/>
          <w:sz w:val="24"/>
          <w:lang w:eastAsia="en-US"/>
        </w:rPr>
        <w:t>. 45, parágrafo 4°, e 46 da Lei n° 8.666/1993”.</w:t>
      </w:r>
    </w:p>
    <w:p w14:paraId="48FA196F" w14:textId="77777777" w:rsidR="009E114B" w:rsidRPr="00C4563C" w:rsidRDefault="009E114B" w:rsidP="00AC33EB">
      <w:pPr>
        <w:pStyle w:val="Citao"/>
        <w:tabs>
          <w:tab w:val="left" w:pos="2310"/>
        </w:tabs>
        <w:spacing w:before="0"/>
        <w:rPr>
          <w:rFonts w:asciiTheme="minorHAnsi" w:hAnsiTheme="minorHAnsi" w:cs="Arial"/>
          <w:color w:val="auto"/>
          <w:sz w:val="24"/>
        </w:rPr>
      </w:pPr>
      <w:r w:rsidRPr="00C4563C">
        <w:rPr>
          <w:rFonts w:asciiTheme="minorHAnsi" w:eastAsia="Calibri" w:hAnsiTheme="minorHAnsi" w:cs="Arial"/>
          <w:iCs w:val="0"/>
          <w:color w:val="auto"/>
          <w:sz w:val="24"/>
          <w:lang w:eastAsia="en-US"/>
        </w:rPr>
        <w:t>Deve-se ressaltar ainda que, numa licitação de tipo “melhor técnica”, não se ignora a realidade de preços do mercado. Ao contrário, ao mesmo tempo em que se almeja contratar serviços de qualidade superior e compatível com os desafios institucionais, se estabelece um valor máximo de contratação de cada item com base numa extensa e qualificada cotação de mercado, e as propostas de preço das licitantes apresentarão descontos sobre os preços máximos pré-estabelecidos, o que caracteriza clara vantagem para a Administração.</w:t>
      </w:r>
    </w:p>
    <w:p w14:paraId="33BC45E3" w14:textId="77777777" w:rsidR="009E114B" w:rsidRPr="00C4563C" w:rsidRDefault="009E114B" w:rsidP="00AC33EB">
      <w:pPr>
        <w:tabs>
          <w:tab w:val="left" w:pos="1134"/>
        </w:tabs>
        <w:jc w:val="both"/>
        <w:rPr>
          <w:rFonts w:asciiTheme="minorHAnsi" w:hAnsiTheme="minorHAnsi" w:cs="Arial"/>
          <w:szCs w:val="24"/>
        </w:rPr>
      </w:pPr>
    </w:p>
    <w:p w14:paraId="303D9C04" w14:textId="242ACC9F" w:rsidR="001250CF" w:rsidRPr="00C4563C" w:rsidRDefault="001250CF" w:rsidP="00AC33EB">
      <w:pPr>
        <w:tabs>
          <w:tab w:val="left" w:pos="1134"/>
        </w:tabs>
        <w:jc w:val="both"/>
        <w:rPr>
          <w:rFonts w:asciiTheme="minorHAnsi" w:hAnsiTheme="minorHAnsi" w:cs="Arial"/>
          <w:szCs w:val="24"/>
        </w:rPr>
      </w:pPr>
      <w:r w:rsidRPr="00C4563C">
        <w:rPr>
          <w:rFonts w:asciiTheme="minorHAnsi" w:hAnsiTheme="minorHAnsi" w:cs="Arial"/>
          <w:szCs w:val="24"/>
        </w:rPr>
        <w:t>1.2</w:t>
      </w:r>
      <w:r w:rsidRPr="00C4563C">
        <w:rPr>
          <w:rFonts w:asciiTheme="minorHAnsi" w:hAnsiTheme="minorHAnsi" w:cs="Arial"/>
          <w:szCs w:val="24"/>
        </w:rPr>
        <w:tab/>
      </w:r>
      <w:r w:rsidR="00935059" w:rsidRPr="00C4563C">
        <w:rPr>
          <w:rFonts w:asciiTheme="minorHAnsi" w:hAnsiTheme="minorHAnsi" w:cs="Arial"/>
          <w:szCs w:val="24"/>
        </w:rPr>
        <w:tab/>
      </w:r>
      <w:r w:rsidRPr="00C4563C">
        <w:rPr>
          <w:rFonts w:asciiTheme="minorHAnsi" w:hAnsiTheme="minorHAnsi" w:cs="Arial"/>
          <w:szCs w:val="24"/>
        </w:rPr>
        <w:t xml:space="preserve">Os serviços serão realizados na forma de execução indireta, sob </w:t>
      </w:r>
      <w:r w:rsidR="00204D92" w:rsidRPr="00C4563C">
        <w:rPr>
          <w:rFonts w:asciiTheme="minorHAnsi" w:hAnsiTheme="minorHAnsi" w:cs="Arial"/>
          <w:szCs w:val="24"/>
        </w:rPr>
        <w:t>a égide</w:t>
      </w:r>
      <w:r w:rsidRPr="00C4563C">
        <w:rPr>
          <w:rFonts w:asciiTheme="minorHAnsi" w:hAnsiTheme="minorHAnsi" w:cs="Arial"/>
          <w:szCs w:val="24"/>
        </w:rPr>
        <w:t xml:space="preserve"> da Lei nº 12.232</w:t>
      </w:r>
      <w:r w:rsidR="00766DE7" w:rsidRPr="00C4563C">
        <w:rPr>
          <w:rFonts w:asciiTheme="minorHAnsi" w:hAnsiTheme="minorHAnsi" w:cs="Arial"/>
          <w:szCs w:val="24"/>
        </w:rPr>
        <w:t>/</w:t>
      </w:r>
      <w:r w:rsidR="00E31533" w:rsidRPr="00C4563C">
        <w:rPr>
          <w:rFonts w:asciiTheme="minorHAnsi" w:hAnsiTheme="minorHAnsi" w:cs="Arial"/>
          <w:szCs w:val="24"/>
        </w:rPr>
        <w:t>20</w:t>
      </w:r>
      <w:r w:rsidRPr="00C4563C">
        <w:rPr>
          <w:rFonts w:asciiTheme="minorHAnsi" w:hAnsiTheme="minorHAnsi" w:cs="Arial"/>
          <w:szCs w:val="24"/>
        </w:rPr>
        <w:t>10, mediante a aplicação, de forma complementar, das Leis nº 4.680</w:t>
      </w:r>
      <w:r w:rsidR="00766DE7" w:rsidRPr="00C4563C">
        <w:rPr>
          <w:rFonts w:asciiTheme="minorHAnsi" w:hAnsiTheme="minorHAnsi" w:cs="Arial"/>
          <w:szCs w:val="24"/>
        </w:rPr>
        <w:t>/</w:t>
      </w:r>
      <w:r w:rsidR="00E31533" w:rsidRPr="00C4563C">
        <w:rPr>
          <w:rFonts w:asciiTheme="minorHAnsi" w:hAnsiTheme="minorHAnsi" w:cs="Arial"/>
          <w:szCs w:val="24"/>
        </w:rPr>
        <w:t>19</w:t>
      </w:r>
      <w:r w:rsidRPr="00C4563C">
        <w:rPr>
          <w:rFonts w:asciiTheme="minorHAnsi" w:hAnsiTheme="minorHAnsi" w:cs="Arial"/>
          <w:szCs w:val="24"/>
        </w:rPr>
        <w:t>65</w:t>
      </w:r>
      <w:r w:rsidR="00766DE7" w:rsidRPr="00C4563C">
        <w:rPr>
          <w:rFonts w:asciiTheme="minorHAnsi" w:hAnsiTheme="minorHAnsi" w:cs="Arial"/>
          <w:szCs w:val="24"/>
        </w:rPr>
        <w:t xml:space="preserve"> </w:t>
      </w:r>
      <w:r w:rsidRPr="00C4563C">
        <w:rPr>
          <w:rFonts w:asciiTheme="minorHAnsi" w:hAnsiTheme="minorHAnsi" w:cs="Arial"/>
          <w:szCs w:val="24"/>
        </w:rPr>
        <w:t>e nº 8.666</w:t>
      </w:r>
      <w:r w:rsidR="00766DE7" w:rsidRPr="00C4563C">
        <w:rPr>
          <w:rFonts w:asciiTheme="minorHAnsi" w:hAnsiTheme="minorHAnsi" w:cs="Arial"/>
          <w:szCs w:val="24"/>
        </w:rPr>
        <w:t>/</w:t>
      </w:r>
      <w:r w:rsidR="00320E39" w:rsidRPr="00C4563C">
        <w:rPr>
          <w:rFonts w:asciiTheme="minorHAnsi" w:hAnsiTheme="minorHAnsi" w:cs="Arial"/>
          <w:szCs w:val="24"/>
        </w:rPr>
        <w:t>19</w:t>
      </w:r>
      <w:r w:rsidRPr="00C4563C">
        <w:rPr>
          <w:rFonts w:asciiTheme="minorHAnsi" w:hAnsiTheme="minorHAnsi" w:cs="Arial"/>
          <w:szCs w:val="24"/>
        </w:rPr>
        <w:t>93.</w:t>
      </w:r>
    </w:p>
    <w:p w14:paraId="469715B4" w14:textId="77777777" w:rsidR="001250CF" w:rsidRPr="00C4563C" w:rsidRDefault="001250CF" w:rsidP="00AC33EB">
      <w:pPr>
        <w:tabs>
          <w:tab w:val="left" w:pos="397"/>
        </w:tabs>
        <w:jc w:val="both"/>
        <w:rPr>
          <w:rFonts w:asciiTheme="minorHAnsi" w:hAnsiTheme="minorHAnsi" w:cs="Arial"/>
          <w:szCs w:val="24"/>
        </w:rPr>
      </w:pPr>
    </w:p>
    <w:p w14:paraId="338DD5A3" w14:textId="77777777" w:rsidR="009E114B" w:rsidRPr="00C4563C" w:rsidRDefault="009E114B"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6º, VIII, alínea ‘b’, Lei nº 8.666/1993.</w:t>
      </w:r>
    </w:p>
    <w:p w14:paraId="6DC18164" w14:textId="77777777" w:rsidR="009E114B" w:rsidRPr="00C4563C" w:rsidRDefault="009E114B" w:rsidP="00AC33EB">
      <w:pPr>
        <w:tabs>
          <w:tab w:val="left" w:pos="397"/>
        </w:tabs>
        <w:jc w:val="both"/>
        <w:rPr>
          <w:rFonts w:asciiTheme="minorHAnsi" w:hAnsiTheme="minorHAnsi" w:cs="Arial"/>
          <w:szCs w:val="24"/>
        </w:rPr>
      </w:pPr>
    </w:p>
    <w:p w14:paraId="0A88FF46" w14:textId="77777777" w:rsidR="00667451" w:rsidRPr="00C4563C" w:rsidRDefault="00667451" w:rsidP="00667451">
      <w:pPr>
        <w:tabs>
          <w:tab w:val="left" w:pos="1134"/>
        </w:tabs>
        <w:jc w:val="both"/>
        <w:rPr>
          <w:rFonts w:asciiTheme="minorHAnsi" w:hAnsiTheme="minorHAnsi" w:cs="Arial"/>
          <w:szCs w:val="24"/>
        </w:rPr>
      </w:pPr>
      <w:r w:rsidRPr="00C4563C">
        <w:rPr>
          <w:rFonts w:asciiTheme="minorHAnsi" w:hAnsiTheme="minorHAnsi" w:cs="Arial"/>
          <w:szCs w:val="24"/>
        </w:rPr>
        <w:t>1.2.1</w:t>
      </w:r>
      <w:r w:rsidRPr="00C4563C">
        <w:rPr>
          <w:rFonts w:asciiTheme="minorHAnsi" w:hAnsiTheme="minorHAnsi" w:cs="Arial"/>
          <w:szCs w:val="24"/>
        </w:rPr>
        <w:tab/>
      </w:r>
      <w:r w:rsidRPr="00C4563C">
        <w:rPr>
          <w:rFonts w:asciiTheme="minorHAnsi" w:hAnsiTheme="minorHAnsi" w:cs="Arial"/>
          <w:szCs w:val="24"/>
        </w:rPr>
        <w:tab/>
        <w:t xml:space="preserve">Aplicam-se também a esta concorrência o Decreto nº 6.555/2008, o Decreto nº 57.690/1966, o Decreto nº 4.563/2002, a Instrução Normativa SECOM nº 3/2018, disponível no endereço </w:t>
      </w:r>
      <w:hyperlink r:id="rId16" w:history="1">
        <w:r w:rsidRPr="00C4563C">
          <w:rPr>
            <w:rFonts w:asciiTheme="minorHAnsi" w:hAnsiTheme="minorHAnsi"/>
            <w:szCs w:val="24"/>
          </w:rPr>
          <w:t>www.secom.gov.br</w:t>
        </w:r>
      </w:hyperlink>
      <w:r w:rsidRPr="00C4563C">
        <w:rPr>
          <w:rFonts w:asciiTheme="minorHAnsi" w:hAnsiTheme="minorHAnsi" w:cs="Arial"/>
          <w:szCs w:val="24"/>
        </w:rPr>
        <w:t xml:space="preserve">, </w:t>
      </w:r>
      <w:r w:rsidRPr="00C4563C">
        <w:rPr>
          <w:rFonts w:asciiTheme="minorHAnsi" w:hAnsiTheme="minorHAnsi" w:cs="Arial"/>
          <w:i/>
          <w:szCs w:val="24"/>
          <w:highlight w:val="yellow"/>
        </w:rPr>
        <w:t xml:space="preserve">&lt;se o anunciante utilizar o </w:t>
      </w:r>
      <w:r w:rsidRPr="00C4563C">
        <w:rPr>
          <w:rFonts w:asciiTheme="minorHAnsi" w:hAnsiTheme="minorHAnsi" w:cs="Arial"/>
          <w:i/>
          <w:szCs w:val="24"/>
          <w:highlight w:val="yellow"/>
          <w:u w:val="single"/>
        </w:rPr>
        <w:t>SICAF</w:t>
      </w:r>
      <w:r w:rsidRPr="00C4563C">
        <w:rPr>
          <w:rFonts w:asciiTheme="minorHAnsi" w:hAnsiTheme="minorHAnsi" w:cs="Arial"/>
          <w:i/>
          <w:szCs w:val="24"/>
          <w:highlight w:val="yellow"/>
        </w:rPr>
        <w:t>, acrescentar:&gt;</w:t>
      </w:r>
      <w:r w:rsidRPr="00C4563C">
        <w:rPr>
          <w:rFonts w:asciiTheme="minorHAnsi" w:hAnsiTheme="minorHAnsi" w:cs="Arial"/>
          <w:szCs w:val="24"/>
        </w:rPr>
        <w:t xml:space="preserve"> </w:t>
      </w:r>
      <w:r w:rsidRPr="00C4563C">
        <w:rPr>
          <w:rFonts w:asciiTheme="minorHAnsi" w:hAnsiTheme="minorHAnsi" w:cs="Arial"/>
          <w:szCs w:val="24"/>
          <w:highlight w:val="lightGray"/>
        </w:rPr>
        <w:t>o Decreto nº 3.722/2001</w:t>
      </w:r>
      <w:r w:rsidRPr="00C4563C">
        <w:rPr>
          <w:rFonts w:asciiTheme="minorHAnsi" w:hAnsiTheme="minorHAnsi" w:cs="Arial"/>
          <w:szCs w:val="24"/>
        </w:rPr>
        <w:t xml:space="preserve">, </w:t>
      </w:r>
      <w:r w:rsidRPr="00C4563C">
        <w:rPr>
          <w:rFonts w:asciiTheme="minorHAnsi" w:eastAsia="Calibri" w:hAnsiTheme="minorHAnsi" w:cs="Calibri"/>
          <w:szCs w:val="24"/>
        </w:rPr>
        <w:t xml:space="preserve">a Instrução Normativa SEGES/MPDG nº 03/2018 </w:t>
      </w:r>
      <w:r w:rsidRPr="00C4563C">
        <w:rPr>
          <w:rFonts w:asciiTheme="minorHAnsi" w:hAnsiTheme="minorHAnsi" w:cs="Arial"/>
          <w:szCs w:val="24"/>
        </w:rPr>
        <w:t>e as disposições deste Edital.</w:t>
      </w:r>
    </w:p>
    <w:p w14:paraId="01568BC3" w14:textId="77777777" w:rsidR="001250CF" w:rsidRPr="00C4563C" w:rsidRDefault="001250CF" w:rsidP="00AC33EB">
      <w:pPr>
        <w:tabs>
          <w:tab w:val="left" w:pos="397"/>
        </w:tabs>
        <w:jc w:val="both"/>
        <w:rPr>
          <w:rFonts w:asciiTheme="minorHAnsi" w:hAnsiTheme="minorHAnsi" w:cs="Arial"/>
          <w:szCs w:val="24"/>
        </w:rPr>
      </w:pPr>
    </w:p>
    <w:p w14:paraId="703C561C" w14:textId="77777777" w:rsidR="001250CF" w:rsidRPr="00C4563C" w:rsidRDefault="001250CF" w:rsidP="00AC33EB">
      <w:pPr>
        <w:tabs>
          <w:tab w:val="left" w:pos="397"/>
        </w:tabs>
        <w:jc w:val="both"/>
        <w:rPr>
          <w:rFonts w:asciiTheme="minorHAnsi" w:hAnsiTheme="minorHAnsi" w:cs="Arial"/>
          <w:szCs w:val="24"/>
        </w:rPr>
      </w:pPr>
    </w:p>
    <w:p w14:paraId="1A197AC6" w14:textId="47C2EC24" w:rsidR="005B1888" w:rsidRPr="00C4563C" w:rsidRDefault="005B1888" w:rsidP="00AC33EB">
      <w:pPr>
        <w:tabs>
          <w:tab w:val="left" w:pos="1418"/>
        </w:tabs>
        <w:jc w:val="both"/>
        <w:rPr>
          <w:rFonts w:asciiTheme="minorHAnsi" w:hAnsiTheme="minorHAnsi" w:cs="Arial"/>
          <w:b/>
          <w:szCs w:val="24"/>
        </w:rPr>
      </w:pPr>
      <w:r w:rsidRPr="00C4563C">
        <w:rPr>
          <w:rFonts w:asciiTheme="minorHAnsi" w:hAnsiTheme="minorHAnsi" w:cs="Arial"/>
          <w:b/>
          <w:szCs w:val="24"/>
        </w:rPr>
        <w:t xml:space="preserve">2. </w:t>
      </w:r>
      <w:r w:rsidRPr="00C4563C">
        <w:rPr>
          <w:rFonts w:asciiTheme="minorHAnsi" w:hAnsiTheme="minorHAnsi" w:cs="Arial"/>
          <w:b/>
          <w:szCs w:val="24"/>
        </w:rPr>
        <w:tab/>
        <w:t>OBJETO</w:t>
      </w:r>
    </w:p>
    <w:p w14:paraId="5E87CF27" w14:textId="77777777" w:rsidR="005B1888" w:rsidRPr="00C4563C" w:rsidRDefault="005B1888" w:rsidP="00AC33EB">
      <w:pPr>
        <w:jc w:val="both"/>
        <w:rPr>
          <w:rFonts w:asciiTheme="minorHAnsi" w:hAnsiTheme="minorHAnsi" w:cs="Arial"/>
          <w:szCs w:val="24"/>
        </w:rPr>
      </w:pPr>
    </w:p>
    <w:p w14:paraId="1B22E11D" w14:textId="404136EE" w:rsidR="005B1888" w:rsidRPr="00C4563C" w:rsidRDefault="009B5229" w:rsidP="00AC33EB">
      <w:pPr>
        <w:tabs>
          <w:tab w:val="left" w:pos="1134"/>
        </w:tabs>
        <w:jc w:val="both"/>
        <w:rPr>
          <w:rFonts w:asciiTheme="minorHAnsi" w:hAnsiTheme="minorHAnsi" w:cs="Arial"/>
          <w:szCs w:val="24"/>
        </w:rPr>
      </w:pPr>
      <w:r w:rsidRPr="00C4563C">
        <w:rPr>
          <w:rFonts w:asciiTheme="minorHAnsi" w:hAnsiTheme="minorHAnsi" w:cs="Arial"/>
          <w:szCs w:val="24"/>
        </w:rPr>
        <w:t>2</w:t>
      </w:r>
      <w:r w:rsidR="005B1888" w:rsidRPr="00C4563C">
        <w:rPr>
          <w:rFonts w:asciiTheme="minorHAnsi" w:hAnsiTheme="minorHAnsi" w:cs="Arial"/>
          <w:szCs w:val="24"/>
        </w:rPr>
        <w:t>.1</w:t>
      </w:r>
      <w:r w:rsidR="005B1888" w:rsidRPr="00C4563C">
        <w:rPr>
          <w:rFonts w:asciiTheme="minorHAnsi" w:hAnsiTheme="minorHAnsi" w:cs="Arial"/>
          <w:szCs w:val="24"/>
        </w:rPr>
        <w:tab/>
      </w:r>
      <w:r w:rsidR="005B1888" w:rsidRPr="00C4563C">
        <w:rPr>
          <w:rFonts w:asciiTheme="minorHAnsi" w:hAnsiTheme="minorHAnsi" w:cs="Arial"/>
          <w:szCs w:val="24"/>
        </w:rPr>
        <w:tab/>
      </w:r>
      <w:r w:rsidR="005B1888" w:rsidRPr="00C4563C">
        <w:rPr>
          <w:rFonts w:asciiTheme="minorHAnsi" w:hAnsiTheme="minorHAnsi" w:cs="Arial"/>
          <w:bCs/>
          <w:szCs w:val="24"/>
        </w:rPr>
        <w:t xml:space="preserve">O objeto da </w:t>
      </w:r>
      <w:r w:rsidR="005B1888" w:rsidRPr="00C4563C">
        <w:rPr>
          <w:rFonts w:asciiTheme="minorHAnsi" w:hAnsiTheme="minorHAnsi" w:cs="Arial"/>
          <w:szCs w:val="24"/>
        </w:rPr>
        <w:t>presente concorrência é a contratação de serviços de publicidade prestados por intermédio de agência de propaganda, compreendendo o conjunto de atividades realizadas integradamente que tenham por objetivo o estudo, o planejamento, a conceituação, a concepção, a criação, a execução interna, a intermediação e supervisão da execução externa e a distribuição de ações publicitárias junto a públicos de interesse.</w:t>
      </w:r>
    </w:p>
    <w:p w14:paraId="2422D620" w14:textId="77777777" w:rsidR="005B1888" w:rsidRPr="00C4563C" w:rsidRDefault="005B1888" w:rsidP="00AC33EB">
      <w:pPr>
        <w:jc w:val="both"/>
        <w:rPr>
          <w:rFonts w:asciiTheme="minorHAnsi" w:hAnsiTheme="minorHAnsi" w:cs="Arial"/>
          <w:szCs w:val="24"/>
        </w:rPr>
      </w:pPr>
    </w:p>
    <w:p w14:paraId="677D5321" w14:textId="0F6D8C27" w:rsidR="005B1888" w:rsidRPr="00C4563C" w:rsidRDefault="009B5229" w:rsidP="00AC33EB">
      <w:pPr>
        <w:tabs>
          <w:tab w:val="left" w:pos="1134"/>
        </w:tabs>
        <w:jc w:val="both"/>
        <w:rPr>
          <w:rFonts w:asciiTheme="minorHAnsi" w:hAnsiTheme="minorHAnsi" w:cs="Arial"/>
          <w:szCs w:val="24"/>
        </w:rPr>
      </w:pPr>
      <w:r w:rsidRPr="00C4563C">
        <w:rPr>
          <w:rFonts w:asciiTheme="minorHAnsi" w:hAnsiTheme="minorHAnsi" w:cs="Arial"/>
          <w:szCs w:val="24"/>
        </w:rPr>
        <w:t>2</w:t>
      </w:r>
      <w:r w:rsidR="005B1888" w:rsidRPr="00C4563C">
        <w:rPr>
          <w:rFonts w:asciiTheme="minorHAnsi" w:hAnsiTheme="minorHAnsi" w:cs="Arial"/>
          <w:szCs w:val="24"/>
        </w:rPr>
        <w:t>.1.1</w:t>
      </w:r>
      <w:r w:rsidR="005B1888" w:rsidRPr="00C4563C">
        <w:rPr>
          <w:rFonts w:asciiTheme="minorHAnsi" w:hAnsiTheme="minorHAnsi" w:cs="Arial"/>
          <w:szCs w:val="24"/>
        </w:rPr>
        <w:tab/>
      </w:r>
      <w:r w:rsidR="005B1888" w:rsidRPr="00C4563C">
        <w:rPr>
          <w:rFonts w:asciiTheme="minorHAnsi" w:hAnsiTheme="minorHAnsi" w:cs="Arial"/>
          <w:szCs w:val="24"/>
        </w:rPr>
        <w:tab/>
        <w:t>Também integram o objeto desta concorrência, como atividades complementares, os serviços especializados pertinentes:</w:t>
      </w:r>
    </w:p>
    <w:p w14:paraId="4DEAFA18" w14:textId="77777777" w:rsidR="005B1888" w:rsidRPr="00C4563C" w:rsidRDefault="005B1888" w:rsidP="00AC33EB">
      <w:pPr>
        <w:tabs>
          <w:tab w:val="left" w:pos="1134"/>
        </w:tabs>
        <w:jc w:val="both"/>
        <w:rPr>
          <w:rFonts w:asciiTheme="minorHAnsi" w:hAnsiTheme="minorHAnsi" w:cs="Arial"/>
          <w:szCs w:val="24"/>
        </w:rPr>
      </w:pPr>
    </w:p>
    <w:p w14:paraId="4A895424" w14:textId="77777777" w:rsidR="005B1888" w:rsidRPr="00C4563C" w:rsidRDefault="005B1888" w:rsidP="00AC33EB">
      <w:pPr>
        <w:tabs>
          <w:tab w:val="left" w:pos="1701"/>
        </w:tabs>
        <w:ind w:left="1418" w:hanging="2"/>
        <w:jc w:val="both"/>
        <w:rPr>
          <w:rFonts w:asciiTheme="minorHAnsi" w:hAnsiTheme="minorHAnsi" w:cs="Arial"/>
          <w:szCs w:val="24"/>
        </w:rPr>
      </w:pPr>
      <w:r w:rsidRPr="00C4563C">
        <w:rPr>
          <w:rFonts w:asciiTheme="minorHAnsi" w:hAnsiTheme="minorHAnsi" w:cs="Arial"/>
          <w:szCs w:val="24"/>
        </w:rPr>
        <w:t>a) ao planejamento e à execução de pesquisas e de outros instrumentos de avaliação e de geração de conhecimento, relacionados à execução dos contratos;</w:t>
      </w:r>
    </w:p>
    <w:p w14:paraId="116DD8B9" w14:textId="77777777" w:rsidR="005B1888" w:rsidRPr="00C4563C" w:rsidRDefault="005B1888" w:rsidP="00AC33EB">
      <w:pPr>
        <w:tabs>
          <w:tab w:val="left" w:pos="1701"/>
        </w:tabs>
        <w:ind w:left="1418" w:hanging="2"/>
        <w:jc w:val="both"/>
        <w:rPr>
          <w:rFonts w:asciiTheme="minorHAnsi" w:hAnsiTheme="minorHAnsi" w:cs="Arial"/>
          <w:szCs w:val="24"/>
        </w:rPr>
      </w:pPr>
    </w:p>
    <w:p w14:paraId="3E1FFD69" w14:textId="77777777" w:rsidR="005B1888" w:rsidRPr="00C4563C" w:rsidRDefault="005B1888" w:rsidP="00AC33EB">
      <w:pPr>
        <w:tabs>
          <w:tab w:val="left" w:pos="1701"/>
        </w:tabs>
        <w:ind w:left="1418" w:hanging="2"/>
        <w:jc w:val="both"/>
        <w:rPr>
          <w:rFonts w:asciiTheme="minorHAnsi" w:hAnsiTheme="minorHAnsi" w:cs="Arial"/>
          <w:szCs w:val="24"/>
        </w:rPr>
      </w:pPr>
      <w:r w:rsidRPr="00C4563C">
        <w:rPr>
          <w:rFonts w:asciiTheme="minorHAnsi" w:hAnsiTheme="minorHAnsi" w:cs="Arial"/>
          <w:szCs w:val="24"/>
        </w:rPr>
        <w:t>b) à produção e à execução técnica de peças, materiais e projetos publicitários, de mídia e não mídia, criados no âmbito dos contratos;</w:t>
      </w:r>
    </w:p>
    <w:p w14:paraId="6C497491" w14:textId="77777777" w:rsidR="005B1888" w:rsidRPr="00C4563C" w:rsidRDefault="005B1888" w:rsidP="00AC33EB">
      <w:pPr>
        <w:tabs>
          <w:tab w:val="left" w:pos="1701"/>
        </w:tabs>
        <w:ind w:left="1418" w:hanging="2"/>
        <w:jc w:val="both"/>
        <w:rPr>
          <w:rFonts w:asciiTheme="minorHAnsi" w:hAnsiTheme="minorHAnsi" w:cs="Arial"/>
          <w:szCs w:val="24"/>
        </w:rPr>
      </w:pPr>
    </w:p>
    <w:p w14:paraId="5909CD32" w14:textId="77777777" w:rsidR="005B1888" w:rsidRPr="00C4563C" w:rsidRDefault="005B1888" w:rsidP="00AC33EB">
      <w:pPr>
        <w:tabs>
          <w:tab w:val="left" w:pos="1701"/>
        </w:tabs>
        <w:ind w:left="1418" w:hanging="2"/>
        <w:jc w:val="both"/>
        <w:rPr>
          <w:rFonts w:asciiTheme="minorHAnsi" w:hAnsiTheme="minorHAnsi" w:cs="Arial"/>
          <w:szCs w:val="24"/>
        </w:rPr>
      </w:pPr>
      <w:r w:rsidRPr="00C4563C">
        <w:rPr>
          <w:rFonts w:asciiTheme="minorHAnsi" w:hAnsiTheme="minorHAnsi" w:cs="Arial"/>
          <w:szCs w:val="24"/>
        </w:rPr>
        <w:t>c) à criação, à implementação e ao desenvolvimento de formas inovadoras de comunicação publicitária, destinadas a expandir os efeitos das mensagens e das ações publicitárias, em consonância com novas tecnologias.</w:t>
      </w:r>
    </w:p>
    <w:p w14:paraId="6811CE01" w14:textId="77777777" w:rsidR="005B1888" w:rsidRPr="00C4563C" w:rsidRDefault="005B1888" w:rsidP="00AC33EB">
      <w:pPr>
        <w:jc w:val="both"/>
        <w:rPr>
          <w:rFonts w:asciiTheme="minorHAnsi" w:hAnsiTheme="minorHAnsi" w:cs="Arial"/>
          <w:b/>
          <w:szCs w:val="24"/>
        </w:rPr>
      </w:pPr>
    </w:p>
    <w:p w14:paraId="0E18EA36" w14:textId="1AF4E3F1" w:rsidR="005B1888" w:rsidRPr="00C4563C" w:rsidRDefault="009B5229" w:rsidP="00AC33EB">
      <w:pPr>
        <w:tabs>
          <w:tab w:val="left" w:pos="1080"/>
        </w:tabs>
        <w:jc w:val="both"/>
        <w:rPr>
          <w:rFonts w:asciiTheme="minorHAnsi" w:hAnsiTheme="minorHAnsi" w:cs="Arial"/>
          <w:szCs w:val="24"/>
        </w:rPr>
      </w:pPr>
      <w:r w:rsidRPr="00C4563C">
        <w:rPr>
          <w:rFonts w:asciiTheme="minorHAnsi" w:hAnsiTheme="minorHAnsi" w:cs="Arial"/>
          <w:szCs w:val="24"/>
        </w:rPr>
        <w:t>2</w:t>
      </w:r>
      <w:r w:rsidR="005B1888" w:rsidRPr="00C4563C">
        <w:rPr>
          <w:rFonts w:asciiTheme="minorHAnsi" w:hAnsiTheme="minorHAnsi" w:cs="Arial"/>
          <w:szCs w:val="24"/>
        </w:rPr>
        <w:t>.1.1.1</w:t>
      </w:r>
      <w:r w:rsidR="005B1888" w:rsidRPr="00C4563C">
        <w:rPr>
          <w:rFonts w:asciiTheme="minorHAnsi" w:hAnsiTheme="minorHAnsi" w:cs="Arial"/>
          <w:szCs w:val="24"/>
        </w:rPr>
        <w:tab/>
      </w:r>
      <w:r w:rsidR="005B1888" w:rsidRPr="00C4563C">
        <w:rPr>
          <w:rFonts w:asciiTheme="minorHAnsi" w:hAnsiTheme="minorHAnsi" w:cs="Arial"/>
          <w:szCs w:val="24"/>
        </w:rPr>
        <w:tab/>
        <w:t xml:space="preserve">A contratação dos serviços, elencados no </w:t>
      </w:r>
      <w:r w:rsidR="00B3779B" w:rsidRPr="00C4563C">
        <w:rPr>
          <w:rFonts w:asciiTheme="minorHAnsi" w:hAnsiTheme="minorHAnsi" w:cs="Arial"/>
          <w:szCs w:val="24"/>
        </w:rPr>
        <w:t>subitem 2.</w:t>
      </w:r>
      <w:r w:rsidR="005B1888" w:rsidRPr="00C4563C">
        <w:rPr>
          <w:rFonts w:asciiTheme="minorHAnsi" w:hAnsiTheme="minorHAnsi" w:cs="Arial"/>
          <w:szCs w:val="24"/>
        </w:rPr>
        <w:t xml:space="preserve">1, tem como objetivo o atendimento </w:t>
      </w:r>
      <w:r w:rsidR="005B1888" w:rsidRPr="00C4563C">
        <w:rPr>
          <w:rFonts w:asciiTheme="minorHAnsi" w:hAnsiTheme="minorHAnsi" w:cs="Arial"/>
          <w:bCs/>
          <w:szCs w:val="24"/>
        </w:rPr>
        <w:t xml:space="preserve">ao princípio da publicidade e ao direito à informação, por meio de ações que visam difundir ideias e princípios, posicionar instituições e programas, disseminar iniciativas e políticas públicas, </w:t>
      </w:r>
      <w:r w:rsidR="005B1888" w:rsidRPr="00C4563C">
        <w:rPr>
          <w:rFonts w:asciiTheme="minorHAnsi" w:hAnsiTheme="minorHAnsi" w:cs="Arial"/>
          <w:bCs/>
          <w:i/>
          <w:szCs w:val="24"/>
          <w:highlight w:val="yellow"/>
        </w:rPr>
        <w:t>&lt;se for o caso, acrescentar:&gt;</w:t>
      </w:r>
      <w:r w:rsidR="005B1888" w:rsidRPr="00C4563C">
        <w:rPr>
          <w:rFonts w:asciiTheme="minorHAnsi" w:hAnsiTheme="minorHAnsi" w:cs="Arial"/>
          <w:bCs/>
          <w:szCs w:val="24"/>
        </w:rPr>
        <w:t xml:space="preserve"> </w:t>
      </w:r>
      <w:r w:rsidR="005B1888" w:rsidRPr="00C4563C">
        <w:rPr>
          <w:rFonts w:asciiTheme="minorHAnsi" w:hAnsiTheme="minorHAnsi" w:cs="Arial"/>
          <w:bCs/>
          <w:szCs w:val="24"/>
          <w:highlight w:val="lightGray"/>
        </w:rPr>
        <w:t>promover a venda de produtos e serviços</w:t>
      </w:r>
      <w:r w:rsidR="005B1888" w:rsidRPr="00C4563C">
        <w:rPr>
          <w:rFonts w:asciiTheme="minorHAnsi" w:hAnsiTheme="minorHAnsi" w:cs="Arial"/>
          <w:bCs/>
          <w:szCs w:val="24"/>
        </w:rPr>
        <w:t>, ou informar e orientar o público em geral.</w:t>
      </w:r>
    </w:p>
    <w:p w14:paraId="6CDDD808" w14:textId="77777777" w:rsidR="005B1888" w:rsidRPr="00C4563C" w:rsidRDefault="005B1888" w:rsidP="00AC33EB">
      <w:pPr>
        <w:tabs>
          <w:tab w:val="left" w:pos="1080"/>
        </w:tabs>
        <w:jc w:val="both"/>
        <w:rPr>
          <w:rFonts w:asciiTheme="minorHAnsi" w:hAnsiTheme="minorHAnsi" w:cs="Arial"/>
          <w:szCs w:val="24"/>
        </w:rPr>
      </w:pPr>
    </w:p>
    <w:p w14:paraId="15B59083" w14:textId="0FBB0E8D" w:rsidR="005B1888" w:rsidRPr="00C4563C" w:rsidRDefault="009B5229" w:rsidP="00AC33EB">
      <w:pPr>
        <w:tabs>
          <w:tab w:val="left" w:pos="1080"/>
        </w:tabs>
        <w:jc w:val="both"/>
        <w:rPr>
          <w:rFonts w:asciiTheme="minorHAnsi" w:hAnsiTheme="minorHAnsi" w:cs="Arial"/>
          <w:i/>
          <w:szCs w:val="24"/>
        </w:rPr>
      </w:pPr>
      <w:r w:rsidRPr="00C4563C">
        <w:rPr>
          <w:rFonts w:asciiTheme="minorHAnsi" w:hAnsiTheme="minorHAnsi" w:cs="Arial"/>
          <w:szCs w:val="24"/>
        </w:rPr>
        <w:t>2</w:t>
      </w:r>
      <w:r w:rsidR="005B1888" w:rsidRPr="00C4563C">
        <w:rPr>
          <w:rFonts w:asciiTheme="minorHAnsi" w:hAnsiTheme="minorHAnsi" w:cs="Arial"/>
          <w:szCs w:val="24"/>
        </w:rPr>
        <w:t>.1.1.2</w:t>
      </w:r>
      <w:r w:rsidR="005B1888" w:rsidRPr="00C4563C">
        <w:rPr>
          <w:rFonts w:asciiTheme="minorHAnsi" w:hAnsiTheme="minorHAnsi" w:cs="Arial"/>
          <w:szCs w:val="24"/>
        </w:rPr>
        <w:tab/>
      </w:r>
      <w:r w:rsidR="005B1888" w:rsidRPr="00C4563C">
        <w:rPr>
          <w:rFonts w:asciiTheme="minorHAnsi" w:hAnsiTheme="minorHAnsi" w:cs="Arial"/>
          <w:szCs w:val="24"/>
        </w:rPr>
        <w:tab/>
        <w:t xml:space="preserve">O planejamento, previstos no </w:t>
      </w:r>
      <w:r w:rsidR="00B3779B" w:rsidRPr="00C4563C">
        <w:rPr>
          <w:rFonts w:asciiTheme="minorHAnsi" w:hAnsiTheme="minorHAnsi" w:cs="Arial"/>
          <w:szCs w:val="24"/>
        </w:rPr>
        <w:t>subitem 2.</w:t>
      </w:r>
      <w:r w:rsidR="005B1888" w:rsidRPr="00C4563C">
        <w:rPr>
          <w:rFonts w:asciiTheme="minorHAnsi" w:hAnsiTheme="minorHAnsi" w:cs="Arial"/>
          <w:szCs w:val="24"/>
        </w:rPr>
        <w:t>1, objetiva subsidiar a proposição estratégica das ações publicitárias, tanto nos meios e veículos de divulgação tradicionais (</w:t>
      </w:r>
      <w:r w:rsidR="005B1888" w:rsidRPr="00C4563C">
        <w:rPr>
          <w:rFonts w:asciiTheme="minorHAnsi" w:hAnsiTheme="minorHAnsi" w:cs="Arial"/>
          <w:i/>
          <w:szCs w:val="24"/>
        </w:rPr>
        <w:t>off-line</w:t>
      </w:r>
      <w:r w:rsidR="005B1888" w:rsidRPr="00C4563C">
        <w:rPr>
          <w:rFonts w:asciiTheme="minorHAnsi" w:hAnsiTheme="minorHAnsi" w:cs="Arial"/>
          <w:szCs w:val="24"/>
        </w:rPr>
        <w:t>) como digitais (</w:t>
      </w:r>
      <w:r w:rsidR="005B1888" w:rsidRPr="00C4563C">
        <w:rPr>
          <w:rFonts w:asciiTheme="minorHAnsi" w:hAnsiTheme="minorHAnsi" w:cs="Arial"/>
          <w:i/>
          <w:szCs w:val="24"/>
        </w:rPr>
        <w:t>on-line</w:t>
      </w:r>
      <w:r w:rsidR="005B1888" w:rsidRPr="00C4563C">
        <w:rPr>
          <w:rFonts w:asciiTheme="minorHAnsi" w:hAnsiTheme="minorHAnsi" w:cs="Arial"/>
          <w:szCs w:val="24"/>
        </w:rPr>
        <w:t>), para alcance dos objetivos de comunicação e superação dos desafios apresentados e devem prever, sempre que possível, os indicadores e métricas para aferição, análise e otimização de resultados.</w:t>
      </w:r>
    </w:p>
    <w:p w14:paraId="7175B0C0" w14:textId="77777777" w:rsidR="005B1888" w:rsidRPr="00C4563C" w:rsidRDefault="005B1888" w:rsidP="00AC33EB">
      <w:pPr>
        <w:tabs>
          <w:tab w:val="left" w:pos="1080"/>
        </w:tabs>
        <w:jc w:val="both"/>
        <w:rPr>
          <w:rFonts w:asciiTheme="minorHAnsi" w:hAnsiTheme="minorHAnsi" w:cs="Arial"/>
          <w:szCs w:val="24"/>
        </w:rPr>
      </w:pPr>
    </w:p>
    <w:p w14:paraId="4B0ABAAC" w14:textId="34DEFEFF" w:rsidR="005B1888" w:rsidRPr="00C4563C" w:rsidRDefault="009B5229" w:rsidP="00AC33EB">
      <w:pPr>
        <w:tabs>
          <w:tab w:val="left" w:pos="1080"/>
        </w:tabs>
        <w:jc w:val="both"/>
        <w:rPr>
          <w:rFonts w:asciiTheme="minorHAnsi" w:hAnsiTheme="minorHAnsi" w:cs="Arial"/>
          <w:szCs w:val="24"/>
        </w:rPr>
      </w:pPr>
      <w:r w:rsidRPr="00C4563C">
        <w:rPr>
          <w:rFonts w:asciiTheme="minorHAnsi" w:hAnsiTheme="minorHAnsi" w:cs="Arial"/>
          <w:szCs w:val="24"/>
        </w:rPr>
        <w:t>2</w:t>
      </w:r>
      <w:r w:rsidR="005B1888" w:rsidRPr="00C4563C">
        <w:rPr>
          <w:rFonts w:asciiTheme="minorHAnsi" w:hAnsiTheme="minorHAnsi" w:cs="Arial"/>
          <w:szCs w:val="24"/>
        </w:rPr>
        <w:t>.1.1.3</w:t>
      </w:r>
      <w:r w:rsidR="005B1888" w:rsidRPr="00C4563C">
        <w:rPr>
          <w:rFonts w:asciiTheme="minorHAnsi" w:hAnsiTheme="minorHAnsi" w:cs="Arial"/>
          <w:szCs w:val="24"/>
        </w:rPr>
        <w:tab/>
      </w:r>
      <w:r w:rsidR="005B1888" w:rsidRPr="00C4563C">
        <w:rPr>
          <w:rFonts w:asciiTheme="minorHAnsi" w:hAnsiTheme="minorHAnsi" w:cs="Arial"/>
          <w:szCs w:val="24"/>
        </w:rPr>
        <w:tab/>
        <w:t xml:space="preserve">As pesquisas e os outros instrumentos de avaliação previstos na alínea ‘a’ do subitem </w:t>
      </w:r>
      <w:r w:rsidR="00060B6C" w:rsidRPr="00C4563C">
        <w:rPr>
          <w:rFonts w:asciiTheme="minorHAnsi" w:hAnsiTheme="minorHAnsi" w:cs="Arial"/>
          <w:szCs w:val="24"/>
        </w:rPr>
        <w:t>2</w:t>
      </w:r>
      <w:r w:rsidR="005B1888" w:rsidRPr="00C4563C">
        <w:rPr>
          <w:rFonts w:asciiTheme="minorHAnsi" w:hAnsiTheme="minorHAnsi" w:cs="Arial"/>
          <w:szCs w:val="24"/>
        </w:rPr>
        <w:t>.1.1 terão a finalidade de:</w:t>
      </w:r>
    </w:p>
    <w:p w14:paraId="75A83B29" w14:textId="77777777" w:rsidR="005B1888" w:rsidRPr="00C4563C" w:rsidRDefault="005B1888" w:rsidP="00AC33EB">
      <w:pPr>
        <w:tabs>
          <w:tab w:val="left" w:pos="1080"/>
        </w:tabs>
        <w:jc w:val="both"/>
        <w:rPr>
          <w:rFonts w:asciiTheme="minorHAnsi" w:hAnsiTheme="minorHAnsi" w:cs="Arial"/>
          <w:szCs w:val="24"/>
        </w:rPr>
      </w:pPr>
    </w:p>
    <w:p w14:paraId="51F29C90" w14:textId="77777777" w:rsidR="005B1888" w:rsidRPr="00C4563C" w:rsidRDefault="005B1888" w:rsidP="00AC33EB">
      <w:pPr>
        <w:tabs>
          <w:tab w:val="left" w:pos="1701"/>
        </w:tabs>
        <w:ind w:left="1418"/>
        <w:jc w:val="both"/>
        <w:rPr>
          <w:rFonts w:asciiTheme="minorHAnsi" w:hAnsiTheme="minorHAnsi" w:cs="Arial"/>
          <w:szCs w:val="24"/>
        </w:rPr>
      </w:pPr>
      <w:r w:rsidRPr="00C4563C">
        <w:rPr>
          <w:rFonts w:asciiTheme="minorHAnsi" w:hAnsiTheme="minorHAnsi" w:cs="Arial"/>
          <w:szCs w:val="24"/>
        </w:rPr>
        <w:t>a) gerar conhecimento sobre o mercado, o público-alvo e os meios para divulgação das peças ou campanhas publicitárias;</w:t>
      </w:r>
    </w:p>
    <w:p w14:paraId="636D2623" w14:textId="77777777" w:rsidR="005B1888" w:rsidRPr="00C4563C" w:rsidRDefault="005B1888" w:rsidP="00AC33EB">
      <w:pPr>
        <w:tabs>
          <w:tab w:val="left" w:pos="1701"/>
        </w:tabs>
        <w:ind w:left="1418"/>
        <w:jc w:val="both"/>
        <w:rPr>
          <w:rFonts w:asciiTheme="minorHAnsi" w:hAnsiTheme="minorHAnsi" w:cs="Arial"/>
          <w:szCs w:val="24"/>
        </w:rPr>
      </w:pPr>
    </w:p>
    <w:p w14:paraId="6D5D0725" w14:textId="2B46A02A" w:rsidR="005B1888" w:rsidRPr="00C4563C" w:rsidRDefault="005B1888"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b) </w:t>
      </w:r>
      <w:r w:rsidR="00117C59" w:rsidRPr="00C4563C">
        <w:rPr>
          <w:rFonts w:asciiTheme="minorHAnsi" w:hAnsiTheme="minorHAnsi" w:cs="Arial"/>
          <w:szCs w:val="24"/>
        </w:rPr>
        <w:t>aferir o desenvolvimento estratégico, a criação, a veiculação e a adequação das mensagens a serem divulgadas;</w:t>
      </w:r>
    </w:p>
    <w:p w14:paraId="24E80F01" w14:textId="77777777" w:rsidR="005B1888" w:rsidRPr="00C4563C" w:rsidRDefault="005B1888" w:rsidP="00AC33EB">
      <w:pPr>
        <w:tabs>
          <w:tab w:val="left" w:pos="1701"/>
        </w:tabs>
        <w:ind w:left="1418"/>
        <w:jc w:val="both"/>
        <w:rPr>
          <w:rFonts w:asciiTheme="minorHAnsi" w:hAnsiTheme="minorHAnsi" w:cs="Arial"/>
          <w:szCs w:val="24"/>
        </w:rPr>
      </w:pPr>
    </w:p>
    <w:p w14:paraId="759456E0" w14:textId="77777777" w:rsidR="005B1888" w:rsidRPr="00C4563C" w:rsidRDefault="005B1888" w:rsidP="00AC33EB">
      <w:pPr>
        <w:tabs>
          <w:tab w:val="left" w:pos="1701"/>
        </w:tabs>
        <w:ind w:left="1418"/>
        <w:jc w:val="both"/>
        <w:rPr>
          <w:rFonts w:asciiTheme="minorHAnsi" w:hAnsiTheme="minorHAnsi" w:cs="Arial"/>
          <w:szCs w:val="24"/>
        </w:rPr>
      </w:pPr>
      <w:r w:rsidRPr="00C4563C">
        <w:rPr>
          <w:rFonts w:asciiTheme="minorHAnsi" w:hAnsiTheme="minorHAnsi" w:cs="Arial"/>
          <w:szCs w:val="24"/>
        </w:rPr>
        <w:t>c) possibilitar a mensuração e avaliação dos resultados das campanhas publicitárias, vedada a inclusão de matéria estranha ou sem pertinência temática com a ação de publicidade.</w:t>
      </w:r>
    </w:p>
    <w:p w14:paraId="56D5D472" w14:textId="77777777" w:rsidR="005B1888" w:rsidRPr="00C4563C" w:rsidRDefault="005B1888" w:rsidP="00AC33EB">
      <w:pPr>
        <w:tabs>
          <w:tab w:val="left" w:pos="1080"/>
        </w:tabs>
        <w:jc w:val="both"/>
        <w:rPr>
          <w:rFonts w:asciiTheme="minorHAnsi" w:hAnsiTheme="minorHAnsi" w:cs="Arial"/>
          <w:smallCaps/>
          <w:szCs w:val="24"/>
        </w:rPr>
      </w:pPr>
    </w:p>
    <w:p w14:paraId="64440A08" w14:textId="33A133A3" w:rsidR="005B1888" w:rsidRPr="00C4563C" w:rsidRDefault="009B5229" w:rsidP="00AC33EB">
      <w:pPr>
        <w:tabs>
          <w:tab w:val="left" w:pos="1080"/>
        </w:tabs>
        <w:jc w:val="both"/>
        <w:rPr>
          <w:rFonts w:asciiTheme="minorHAnsi" w:hAnsiTheme="minorHAnsi" w:cs="Arial"/>
          <w:szCs w:val="24"/>
        </w:rPr>
      </w:pPr>
      <w:r w:rsidRPr="00C4563C">
        <w:rPr>
          <w:rFonts w:asciiTheme="minorHAnsi" w:hAnsiTheme="minorHAnsi" w:cs="Arial"/>
          <w:szCs w:val="24"/>
        </w:rPr>
        <w:t>2</w:t>
      </w:r>
      <w:r w:rsidR="005B1888" w:rsidRPr="00C4563C">
        <w:rPr>
          <w:rFonts w:asciiTheme="minorHAnsi" w:hAnsiTheme="minorHAnsi" w:cs="Arial"/>
          <w:szCs w:val="24"/>
        </w:rPr>
        <w:t>.1.2</w:t>
      </w:r>
      <w:r w:rsidR="005B1888" w:rsidRPr="00C4563C">
        <w:rPr>
          <w:rFonts w:asciiTheme="minorHAnsi" w:hAnsiTheme="minorHAnsi" w:cs="Arial"/>
          <w:szCs w:val="24"/>
        </w:rPr>
        <w:tab/>
      </w:r>
      <w:r w:rsidR="005B1888" w:rsidRPr="00C4563C">
        <w:rPr>
          <w:rFonts w:asciiTheme="minorHAnsi" w:hAnsiTheme="minorHAnsi" w:cs="Arial"/>
          <w:szCs w:val="24"/>
        </w:rPr>
        <w:tab/>
        <w:t xml:space="preserve">Os serviços previstos nos </w:t>
      </w:r>
      <w:r w:rsidR="005B1888" w:rsidRPr="00C4563C">
        <w:rPr>
          <w:rFonts w:asciiTheme="minorHAnsi" w:hAnsiTheme="minorHAnsi" w:cs="Arial"/>
          <w:snapToGrid w:val="0"/>
          <w:szCs w:val="24"/>
        </w:rPr>
        <w:t xml:space="preserve">subitens </w:t>
      </w:r>
      <w:r w:rsidR="00646D61" w:rsidRPr="00C4563C">
        <w:rPr>
          <w:rFonts w:asciiTheme="minorHAnsi" w:hAnsiTheme="minorHAnsi" w:cs="Arial"/>
          <w:snapToGrid w:val="0"/>
          <w:szCs w:val="24"/>
        </w:rPr>
        <w:t>2</w:t>
      </w:r>
      <w:r w:rsidR="005B1888" w:rsidRPr="00C4563C">
        <w:rPr>
          <w:rFonts w:asciiTheme="minorHAnsi" w:hAnsiTheme="minorHAnsi" w:cs="Arial"/>
          <w:snapToGrid w:val="0"/>
          <w:szCs w:val="24"/>
        </w:rPr>
        <w:t xml:space="preserve">.1 e </w:t>
      </w:r>
      <w:r w:rsidR="00646D61" w:rsidRPr="00C4563C">
        <w:rPr>
          <w:rFonts w:asciiTheme="minorHAnsi" w:hAnsiTheme="minorHAnsi" w:cs="Arial"/>
          <w:snapToGrid w:val="0"/>
          <w:szCs w:val="24"/>
        </w:rPr>
        <w:t>2</w:t>
      </w:r>
      <w:r w:rsidR="005B1888" w:rsidRPr="00C4563C">
        <w:rPr>
          <w:rFonts w:asciiTheme="minorHAnsi" w:hAnsiTheme="minorHAnsi" w:cs="Arial"/>
          <w:snapToGrid w:val="0"/>
          <w:szCs w:val="24"/>
        </w:rPr>
        <w:t>.1.1</w:t>
      </w:r>
      <w:r w:rsidR="005B1888" w:rsidRPr="00C4563C">
        <w:rPr>
          <w:rFonts w:asciiTheme="minorHAnsi" w:hAnsiTheme="minorHAnsi" w:cs="Arial"/>
          <w:szCs w:val="24"/>
        </w:rPr>
        <w:t xml:space="preserve"> não abrangem as atividades de promoção, de patrocínio, de relações públicas, de assessoria de comunicação e de imprensa e a realização de eventos festivos de qualquer natureza.</w:t>
      </w:r>
    </w:p>
    <w:p w14:paraId="2141AEF9" w14:textId="77777777" w:rsidR="005B1888" w:rsidRPr="00C4563C" w:rsidRDefault="005B1888" w:rsidP="00AC33EB">
      <w:pPr>
        <w:tabs>
          <w:tab w:val="left" w:pos="1080"/>
        </w:tabs>
        <w:jc w:val="both"/>
        <w:rPr>
          <w:rFonts w:asciiTheme="minorHAnsi" w:hAnsiTheme="minorHAnsi" w:cs="Arial"/>
          <w:smallCaps/>
          <w:szCs w:val="24"/>
        </w:rPr>
      </w:pPr>
    </w:p>
    <w:p w14:paraId="6FE246AB" w14:textId="58F0EA46" w:rsidR="005B1888" w:rsidRPr="00C4563C" w:rsidRDefault="009B5229" w:rsidP="00AC33EB">
      <w:pPr>
        <w:tabs>
          <w:tab w:val="left" w:pos="1080"/>
        </w:tabs>
        <w:jc w:val="both"/>
        <w:rPr>
          <w:rFonts w:asciiTheme="minorHAnsi" w:hAnsiTheme="minorHAnsi" w:cs="Arial"/>
          <w:szCs w:val="24"/>
        </w:rPr>
      </w:pPr>
      <w:r w:rsidRPr="00C4563C">
        <w:rPr>
          <w:rFonts w:asciiTheme="minorHAnsi" w:hAnsiTheme="minorHAnsi" w:cs="Arial"/>
          <w:smallCaps/>
          <w:szCs w:val="24"/>
        </w:rPr>
        <w:t>2</w:t>
      </w:r>
      <w:r w:rsidR="005B1888" w:rsidRPr="00C4563C">
        <w:rPr>
          <w:rFonts w:asciiTheme="minorHAnsi" w:hAnsiTheme="minorHAnsi" w:cs="Arial"/>
          <w:smallCaps/>
          <w:szCs w:val="24"/>
        </w:rPr>
        <w:t>.1.2.1</w:t>
      </w:r>
      <w:r w:rsidR="005B1888" w:rsidRPr="00C4563C">
        <w:rPr>
          <w:rFonts w:asciiTheme="minorHAnsi" w:hAnsiTheme="minorHAnsi" w:cs="Arial"/>
          <w:smallCaps/>
          <w:szCs w:val="24"/>
        </w:rPr>
        <w:tab/>
      </w:r>
      <w:r w:rsidR="005B1888" w:rsidRPr="00C4563C">
        <w:rPr>
          <w:rFonts w:asciiTheme="minorHAnsi" w:hAnsiTheme="minorHAnsi" w:cs="Arial"/>
          <w:smallCaps/>
          <w:szCs w:val="24"/>
        </w:rPr>
        <w:tab/>
      </w:r>
      <w:r w:rsidR="005B1888" w:rsidRPr="00C4563C">
        <w:rPr>
          <w:rFonts w:asciiTheme="minorHAnsi" w:hAnsiTheme="minorHAnsi" w:cs="Arial"/>
          <w:szCs w:val="24"/>
        </w:rPr>
        <w:t>Não se incluem no conceito de patrocínio mencionado no subitem precedente, os projetos de veiculação em mídia ou em plataformas que funcionem como veículos de divulgação.</w:t>
      </w:r>
    </w:p>
    <w:p w14:paraId="56BE0182" w14:textId="77777777" w:rsidR="005B1888" w:rsidRPr="00C4563C" w:rsidRDefault="005B1888" w:rsidP="00AC33EB">
      <w:pPr>
        <w:tabs>
          <w:tab w:val="left" w:pos="1080"/>
        </w:tabs>
        <w:jc w:val="both"/>
        <w:rPr>
          <w:rFonts w:asciiTheme="minorHAnsi" w:hAnsiTheme="minorHAnsi" w:cs="Arial"/>
          <w:smallCaps/>
          <w:szCs w:val="24"/>
        </w:rPr>
      </w:pPr>
    </w:p>
    <w:p w14:paraId="524CCDF0" w14:textId="3387A52B" w:rsidR="005B1888" w:rsidRPr="00C4563C" w:rsidRDefault="009B5229" w:rsidP="00AC33EB">
      <w:pPr>
        <w:jc w:val="both"/>
        <w:rPr>
          <w:rFonts w:asciiTheme="minorHAnsi" w:hAnsiTheme="minorHAnsi" w:cs="Arial"/>
          <w:szCs w:val="24"/>
        </w:rPr>
      </w:pPr>
      <w:r w:rsidRPr="00C4563C">
        <w:rPr>
          <w:rFonts w:asciiTheme="minorHAnsi" w:hAnsiTheme="minorHAnsi" w:cs="Arial"/>
          <w:bCs/>
          <w:szCs w:val="24"/>
        </w:rPr>
        <w:t>2</w:t>
      </w:r>
      <w:r w:rsidR="005B1888" w:rsidRPr="00C4563C">
        <w:rPr>
          <w:rFonts w:asciiTheme="minorHAnsi" w:hAnsiTheme="minorHAnsi" w:cs="Arial"/>
          <w:bCs/>
          <w:szCs w:val="24"/>
        </w:rPr>
        <w:t>.2</w:t>
      </w:r>
      <w:r w:rsidR="005B1888" w:rsidRPr="00C4563C">
        <w:rPr>
          <w:rFonts w:asciiTheme="minorHAnsi" w:hAnsiTheme="minorHAnsi" w:cs="Arial"/>
          <w:szCs w:val="24"/>
        </w:rPr>
        <w:tab/>
      </w:r>
      <w:r w:rsidR="005B1888" w:rsidRPr="00C4563C">
        <w:rPr>
          <w:rFonts w:asciiTheme="minorHAnsi" w:hAnsiTheme="minorHAnsi" w:cs="Arial"/>
          <w:szCs w:val="24"/>
        </w:rPr>
        <w:tab/>
        <w:t xml:space="preserve">Para a prestação dos serviços serão contratadas </w:t>
      </w:r>
      <w:r w:rsidR="005B1888" w:rsidRPr="00C4563C">
        <w:rPr>
          <w:rFonts w:asciiTheme="minorHAnsi" w:hAnsiTheme="minorHAnsi" w:cs="Arial"/>
          <w:szCs w:val="24"/>
          <w:highlight w:val="yellow"/>
          <w:u w:val="single"/>
        </w:rPr>
        <w:t>XX</w:t>
      </w:r>
      <w:r w:rsidR="005B1888" w:rsidRPr="00C4563C">
        <w:rPr>
          <w:rFonts w:asciiTheme="minorHAnsi" w:hAnsiTheme="minorHAnsi" w:cs="Arial"/>
          <w:szCs w:val="24"/>
          <w:u w:val="single"/>
        </w:rPr>
        <w:t xml:space="preserve"> (</w:t>
      </w:r>
      <w:r w:rsidR="005B1888" w:rsidRPr="00C4563C">
        <w:rPr>
          <w:rFonts w:asciiTheme="minorHAnsi" w:hAnsiTheme="minorHAnsi" w:cs="Arial"/>
          <w:szCs w:val="24"/>
          <w:highlight w:val="yellow"/>
          <w:u w:val="single"/>
        </w:rPr>
        <w:t>por extenso</w:t>
      </w:r>
      <w:r w:rsidR="005B1888" w:rsidRPr="00C4563C">
        <w:rPr>
          <w:rFonts w:asciiTheme="minorHAnsi" w:hAnsiTheme="minorHAnsi" w:cs="Arial"/>
          <w:szCs w:val="24"/>
          <w:u w:val="single"/>
        </w:rPr>
        <w:t>) agências de propaganda</w:t>
      </w:r>
      <w:r w:rsidR="005B1888" w:rsidRPr="00C4563C">
        <w:rPr>
          <w:rFonts w:asciiTheme="minorHAnsi" w:hAnsiTheme="minorHAnsi" w:cs="Arial"/>
          <w:szCs w:val="24"/>
        </w:rPr>
        <w:t>, doravante denominada agências, licitantes ou contratadas.</w:t>
      </w:r>
    </w:p>
    <w:p w14:paraId="678557BC" w14:textId="77777777" w:rsidR="005B1888" w:rsidRPr="00C4563C" w:rsidRDefault="005B1888" w:rsidP="00AC33EB">
      <w:pPr>
        <w:jc w:val="both"/>
        <w:rPr>
          <w:rFonts w:asciiTheme="minorHAnsi" w:hAnsiTheme="minorHAnsi" w:cs="Arial"/>
          <w:szCs w:val="24"/>
        </w:rPr>
      </w:pPr>
    </w:p>
    <w:p w14:paraId="0183C88D" w14:textId="0127687A" w:rsidR="005B1888" w:rsidRPr="00C4563C" w:rsidRDefault="009B5229" w:rsidP="00AC33EB">
      <w:pPr>
        <w:jc w:val="both"/>
        <w:rPr>
          <w:rFonts w:asciiTheme="minorHAnsi" w:hAnsiTheme="minorHAnsi" w:cs="Arial"/>
          <w:szCs w:val="24"/>
        </w:rPr>
      </w:pPr>
      <w:r w:rsidRPr="00C4563C">
        <w:rPr>
          <w:rFonts w:asciiTheme="minorHAnsi" w:hAnsiTheme="minorHAnsi" w:cs="Arial"/>
          <w:szCs w:val="24"/>
        </w:rPr>
        <w:t>2</w:t>
      </w:r>
      <w:r w:rsidR="005B1888" w:rsidRPr="00C4563C">
        <w:rPr>
          <w:rFonts w:asciiTheme="minorHAnsi" w:hAnsiTheme="minorHAnsi" w:cs="Arial"/>
          <w:szCs w:val="24"/>
        </w:rPr>
        <w:t>.2.1</w:t>
      </w:r>
      <w:r w:rsidR="005B1888" w:rsidRPr="00C4563C">
        <w:rPr>
          <w:rFonts w:asciiTheme="minorHAnsi" w:hAnsiTheme="minorHAnsi" w:cs="Arial"/>
          <w:szCs w:val="24"/>
        </w:rPr>
        <w:tab/>
      </w:r>
      <w:r w:rsidR="005B1888" w:rsidRPr="00C4563C">
        <w:rPr>
          <w:rFonts w:asciiTheme="minorHAnsi" w:hAnsiTheme="minorHAnsi" w:cs="Arial"/>
          <w:szCs w:val="24"/>
        </w:rPr>
        <w:tab/>
        <w:t>Os serviços objeto da presente concorrência serão contratados com agências de propaganda cujas atividades sejam disciplinadas pela Lei nº 4.680/1965 e que tenham obtido certificado de qualificação técnica de funcionamento, nos termos da Lei nº 12.232/2010.</w:t>
      </w:r>
    </w:p>
    <w:p w14:paraId="37B1895D" w14:textId="77777777" w:rsidR="005B1888" w:rsidRPr="00C4563C" w:rsidRDefault="005B1888" w:rsidP="00AC33EB">
      <w:pPr>
        <w:jc w:val="both"/>
        <w:rPr>
          <w:rFonts w:asciiTheme="minorHAnsi" w:hAnsiTheme="minorHAnsi" w:cs="Arial"/>
          <w:szCs w:val="24"/>
        </w:rPr>
      </w:pPr>
    </w:p>
    <w:p w14:paraId="30EF7AD8" w14:textId="77777777" w:rsidR="005B1888" w:rsidRPr="00C4563C" w:rsidRDefault="005B1888"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72 e 78, VI, Lei nº 8.666/1993.</w:t>
      </w:r>
    </w:p>
    <w:p w14:paraId="6E488F67" w14:textId="77777777" w:rsidR="005B1888" w:rsidRPr="00C4563C" w:rsidRDefault="005B1888" w:rsidP="00AC33EB">
      <w:pPr>
        <w:jc w:val="both"/>
        <w:rPr>
          <w:rFonts w:asciiTheme="minorHAnsi" w:hAnsiTheme="minorHAnsi" w:cs="Arial"/>
          <w:szCs w:val="24"/>
        </w:rPr>
      </w:pPr>
    </w:p>
    <w:p w14:paraId="70B24193" w14:textId="3756DB9D" w:rsidR="005B1888" w:rsidRPr="00C4563C" w:rsidRDefault="009B5229" w:rsidP="00AC33EB">
      <w:pPr>
        <w:jc w:val="both"/>
        <w:rPr>
          <w:rFonts w:asciiTheme="minorHAnsi" w:hAnsiTheme="minorHAnsi" w:cs="Arial"/>
          <w:szCs w:val="24"/>
        </w:rPr>
      </w:pPr>
      <w:r w:rsidRPr="00C4563C">
        <w:rPr>
          <w:rFonts w:asciiTheme="minorHAnsi" w:hAnsiTheme="minorHAnsi" w:cs="Arial"/>
          <w:szCs w:val="24"/>
        </w:rPr>
        <w:t>2</w:t>
      </w:r>
      <w:r w:rsidR="005B1888" w:rsidRPr="00C4563C">
        <w:rPr>
          <w:rFonts w:asciiTheme="minorHAnsi" w:hAnsiTheme="minorHAnsi" w:cs="Arial"/>
          <w:szCs w:val="24"/>
        </w:rPr>
        <w:t>.2.2</w:t>
      </w:r>
      <w:r w:rsidR="005B1888" w:rsidRPr="00C4563C">
        <w:rPr>
          <w:rFonts w:asciiTheme="minorHAnsi" w:hAnsiTheme="minorHAnsi" w:cs="Arial"/>
          <w:szCs w:val="24"/>
        </w:rPr>
        <w:tab/>
      </w:r>
      <w:r w:rsidR="005B1888" w:rsidRPr="00C4563C">
        <w:rPr>
          <w:rFonts w:asciiTheme="minorHAnsi" w:hAnsiTheme="minorHAnsi" w:cs="Arial"/>
          <w:szCs w:val="24"/>
        </w:rPr>
        <w:tab/>
        <w:t xml:space="preserve">As agências atuarão por ordem e conta do ANUNCIANTE, em conformidade com o art. 3º da Lei nº 4.680/1965, na contratação de fornecedores de bens e de serviços especializados, para a execução das atividades complementares de que trata o subitem </w:t>
      </w:r>
      <w:r w:rsidR="00060B6C" w:rsidRPr="00C4563C">
        <w:rPr>
          <w:rFonts w:asciiTheme="minorHAnsi" w:hAnsiTheme="minorHAnsi" w:cs="Arial"/>
          <w:szCs w:val="24"/>
        </w:rPr>
        <w:t>2</w:t>
      </w:r>
      <w:r w:rsidR="005B1888" w:rsidRPr="00C4563C">
        <w:rPr>
          <w:rFonts w:asciiTheme="minorHAnsi" w:hAnsiTheme="minorHAnsi" w:cs="Arial"/>
          <w:szCs w:val="24"/>
        </w:rPr>
        <w:t>.1.1, e de veículos de divulgação, para a transmissão de mensagens publicitárias.</w:t>
      </w:r>
    </w:p>
    <w:p w14:paraId="018A9878" w14:textId="77777777" w:rsidR="005B1888" w:rsidRPr="00C4563C" w:rsidRDefault="005B1888" w:rsidP="00AC33EB">
      <w:pPr>
        <w:jc w:val="both"/>
        <w:rPr>
          <w:rFonts w:asciiTheme="minorHAnsi" w:hAnsiTheme="minorHAnsi" w:cs="Arial"/>
          <w:szCs w:val="24"/>
        </w:rPr>
      </w:pPr>
    </w:p>
    <w:p w14:paraId="3D07F502" w14:textId="0A6DF1D2" w:rsidR="005B1888" w:rsidRPr="00C4563C" w:rsidRDefault="005B4867" w:rsidP="00AC33EB">
      <w:pPr>
        <w:jc w:val="both"/>
        <w:rPr>
          <w:rFonts w:asciiTheme="minorHAnsi" w:hAnsiTheme="minorHAnsi" w:cs="Arial"/>
          <w:szCs w:val="24"/>
        </w:rPr>
      </w:pPr>
      <w:r w:rsidRPr="00C4563C">
        <w:rPr>
          <w:rFonts w:asciiTheme="minorHAnsi" w:hAnsiTheme="minorHAnsi" w:cs="Arial"/>
          <w:bCs/>
          <w:szCs w:val="24"/>
        </w:rPr>
        <w:t>2</w:t>
      </w:r>
      <w:r w:rsidR="005B1888" w:rsidRPr="00C4563C">
        <w:rPr>
          <w:rFonts w:asciiTheme="minorHAnsi" w:hAnsiTheme="minorHAnsi" w:cs="Arial"/>
          <w:bCs/>
          <w:szCs w:val="24"/>
        </w:rPr>
        <w:t>.2.3</w:t>
      </w:r>
      <w:r w:rsidR="005B1888" w:rsidRPr="00C4563C">
        <w:rPr>
          <w:rFonts w:asciiTheme="minorHAnsi" w:hAnsiTheme="minorHAnsi" w:cs="Arial"/>
          <w:szCs w:val="24"/>
        </w:rPr>
        <w:t xml:space="preserve"> </w:t>
      </w:r>
      <w:r w:rsidR="005B1888" w:rsidRPr="00C4563C">
        <w:rPr>
          <w:rFonts w:asciiTheme="minorHAnsi" w:hAnsiTheme="minorHAnsi" w:cs="Arial"/>
          <w:szCs w:val="24"/>
        </w:rPr>
        <w:tab/>
      </w:r>
      <w:r w:rsidR="005B1888" w:rsidRPr="00C4563C">
        <w:rPr>
          <w:rFonts w:asciiTheme="minorHAnsi" w:hAnsiTheme="minorHAnsi" w:cs="Arial"/>
          <w:szCs w:val="24"/>
        </w:rPr>
        <w:tab/>
        <w:t xml:space="preserve">A agência não poderá subcontratar outra agência de propaganda para a execução de serviços previstos nos </w:t>
      </w:r>
      <w:r w:rsidR="005B1888" w:rsidRPr="00C4563C">
        <w:rPr>
          <w:rFonts w:asciiTheme="minorHAnsi" w:hAnsiTheme="minorHAnsi" w:cs="Arial"/>
          <w:snapToGrid w:val="0"/>
          <w:szCs w:val="24"/>
        </w:rPr>
        <w:t>subitens</w:t>
      </w:r>
      <w:r w:rsidR="005B1888" w:rsidRPr="00C4563C">
        <w:rPr>
          <w:rFonts w:asciiTheme="minorHAnsi" w:hAnsiTheme="minorHAnsi" w:cs="Arial"/>
          <w:szCs w:val="24"/>
        </w:rPr>
        <w:t xml:space="preserve"> </w:t>
      </w:r>
      <w:r w:rsidR="00646D61" w:rsidRPr="00C4563C">
        <w:rPr>
          <w:rFonts w:asciiTheme="minorHAnsi" w:hAnsiTheme="minorHAnsi" w:cs="Arial"/>
          <w:szCs w:val="24"/>
        </w:rPr>
        <w:t>2</w:t>
      </w:r>
      <w:r w:rsidR="005B1888" w:rsidRPr="00C4563C">
        <w:rPr>
          <w:rFonts w:asciiTheme="minorHAnsi" w:hAnsiTheme="minorHAnsi" w:cs="Arial"/>
          <w:szCs w:val="24"/>
        </w:rPr>
        <w:t>.</w:t>
      </w:r>
      <w:r w:rsidR="005B1888" w:rsidRPr="00C4563C">
        <w:rPr>
          <w:rFonts w:asciiTheme="minorHAnsi" w:hAnsiTheme="minorHAnsi" w:cs="Arial"/>
          <w:snapToGrid w:val="0"/>
          <w:szCs w:val="24"/>
        </w:rPr>
        <w:t xml:space="preserve">1 e </w:t>
      </w:r>
      <w:r w:rsidR="00646D61" w:rsidRPr="00C4563C">
        <w:rPr>
          <w:rFonts w:asciiTheme="minorHAnsi" w:hAnsiTheme="minorHAnsi" w:cs="Arial"/>
          <w:snapToGrid w:val="0"/>
          <w:szCs w:val="24"/>
        </w:rPr>
        <w:t>2</w:t>
      </w:r>
      <w:r w:rsidR="005B1888" w:rsidRPr="00C4563C">
        <w:rPr>
          <w:rFonts w:asciiTheme="minorHAnsi" w:hAnsiTheme="minorHAnsi" w:cs="Arial"/>
          <w:snapToGrid w:val="0"/>
          <w:szCs w:val="24"/>
        </w:rPr>
        <w:t>.1.1</w:t>
      </w:r>
      <w:r w:rsidR="005B1888" w:rsidRPr="00C4563C">
        <w:rPr>
          <w:rFonts w:asciiTheme="minorHAnsi" w:hAnsiTheme="minorHAnsi" w:cs="Arial"/>
          <w:szCs w:val="24"/>
        </w:rPr>
        <w:t xml:space="preserve"> deste Edital.</w:t>
      </w:r>
    </w:p>
    <w:p w14:paraId="754F1728" w14:textId="77777777" w:rsidR="005B1888" w:rsidRPr="00C4563C" w:rsidRDefault="005B1888" w:rsidP="00AC33EB">
      <w:pPr>
        <w:jc w:val="both"/>
        <w:rPr>
          <w:rFonts w:asciiTheme="minorHAnsi" w:hAnsiTheme="minorHAnsi" w:cs="Arial"/>
          <w:szCs w:val="24"/>
        </w:rPr>
      </w:pPr>
    </w:p>
    <w:p w14:paraId="76383F22" w14:textId="12D24FC8" w:rsidR="005B1888" w:rsidRPr="00C4563C" w:rsidRDefault="005B4867" w:rsidP="00AC33EB">
      <w:pPr>
        <w:jc w:val="both"/>
        <w:rPr>
          <w:rFonts w:asciiTheme="minorHAnsi" w:hAnsiTheme="minorHAnsi" w:cs="Arial"/>
          <w:szCs w:val="24"/>
        </w:rPr>
      </w:pPr>
      <w:r w:rsidRPr="00C4563C">
        <w:rPr>
          <w:rFonts w:asciiTheme="minorHAnsi" w:hAnsiTheme="minorHAnsi" w:cs="Arial"/>
          <w:snapToGrid w:val="0"/>
          <w:szCs w:val="24"/>
        </w:rPr>
        <w:t>2</w:t>
      </w:r>
      <w:r w:rsidR="005B1888" w:rsidRPr="00C4563C">
        <w:rPr>
          <w:rFonts w:asciiTheme="minorHAnsi" w:hAnsiTheme="minorHAnsi" w:cs="Arial"/>
          <w:snapToGrid w:val="0"/>
          <w:szCs w:val="24"/>
        </w:rPr>
        <w:t>.2.4</w:t>
      </w:r>
      <w:r w:rsidR="005B1888" w:rsidRPr="00C4563C">
        <w:rPr>
          <w:rFonts w:asciiTheme="minorHAnsi" w:hAnsiTheme="minorHAnsi" w:cs="Arial"/>
          <w:snapToGrid w:val="0"/>
          <w:szCs w:val="24"/>
        </w:rPr>
        <w:tab/>
      </w:r>
      <w:r w:rsidR="005B1888" w:rsidRPr="00C4563C">
        <w:rPr>
          <w:rFonts w:asciiTheme="minorHAnsi" w:hAnsiTheme="minorHAnsi" w:cs="Arial"/>
          <w:snapToGrid w:val="0"/>
          <w:szCs w:val="24"/>
        </w:rPr>
        <w:tab/>
        <w:t xml:space="preserve">As agências atuarão de acordo com solicitação do ANUNCIANTE, indistintamente e independentemente de sua classificação no certame, e não terão, particularmente, exclusividade em relação a nenhum dos serviços previstos nos subitens </w:t>
      </w:r>
      <w:r w:rsidR="00646D61" w:rsidRPr="00C4563C">
        <w:rPr>
          <w:rFonts w:asciiTheme="minorHAnsi" w:hAnsiTheme="minorHAnsi" w:cs="Arial"/>
          <w:snapToGrid w:val="0"/>
          <w:szCs w:val="24"/>
        </w:rPr>
        <w:t>2</w:t>
      </w:r>
      <w:r w:rsidR="005B1888" w:rsidRPr="00C4563C">
        <w:rPr>
          <w:rFonts w:asciiTheme="minorHAnsi" w:hAnsiTheme="minorHAnsi" w:cs="Arial"/>
          <w:snapToGrid w:val="0"/>
          <w:szCs w:val="24"/>
        </w:rPr>
        <w:t xml:space="preserve">.1 e </w:t>
      </w:r>
      <w:r w:rsidR="00646D61" w:rsidRPr="00C4563C">
        <w:rPr>
          <w:rFonts w:asciiTheme="minorHAnsi" w:hAnsiTheme="minorHAnsi" w:cs="Arial"/>
          <w:snapToGrid w:val="0"/>
          <w:szCs w:val="24"/>
        </w:rPr>
        <w:t>2</w:t>
      </w:r>
      <w:r w:rsidR="005B1888" w:rsidRPr="00C4563C">
        <w:rPr>
          <w:rFonts w:asciiTheme="minorHAnsi" w:hAnsiTheme="minorHAnsi" w:cs="Arial"/>
          <w:snapToGrid w:val="0"/>
          <w:szCs w:val="24"/>
        </w:rPr>
        <w:t>.1.1.</w:t>
      </w:r>
    </w:p>
    <w:p w14:paraId="66DAE0E1" w14:textId="77777777" w:rsidR="005B1888" w:rsidRPr="00C4563C" w:rsidRDefault="005B1888" w:rsidP="00AC33EB">
      <w:pPr>
        <w:jc w:val="both"/>
        <w:rPr>
          <w:rFonts w:asciiTheme="minorHAnsi" w:hAnsiTheme="minorHAnsi" w:cs="Arial"/>
          <w:szCs w:val="24"/>
        </w:rPr>
      </w:pPr>
    </w:p>
    <w:p w14:paraId="75F1F65F" w14:textId="6380D9A6" w:rsidR="005B1888" w:rsidRPr="00C4563C" w:rsidRDefault="005B4867" w:rsidP="00AC33EB">
      <w:pPr>
        <w:jc w:val="both"/>
        <w:rPr>
          <w:rFonts w:asciiTheme="minorHAnsi" w:hAnsiTheme="minorHAnsi" w:cs="Arial"/>
          <w:szCs w:val="24"/>
        </w:rPr>
      </w:pPr>
      <w:r w:rsidRPr="00C4563C">
        <w:rPr>
          <w:rFonts w:asciiTheme="minorHAnsi" w:hAnsiTheme="minorHAnsi" w:cs="Arial"/>
          <w:snapToGrid w:val="0"/>
          <w:szCs w:val="24"/>
        </w:rPr>
        <w:t>2</w:t>
      </w:r>
      <w:r w:rsidR="005B1888" w:rsidRPr="00C4563C">
        <w:rPr>
          <w:rFonts w:asciiTheme="minorHAnsi" w:hAnsiTheme="minorHAnsi" w:cs="Arial"/>
          <w:snapToGrid w:val="0"/>
          <w:szCs w:val="24"/>
        </w:rPr>
        <w:t>.2.5</w:t>
      </w:r>
      <w:r w:rsidR="005B1888" w:rsidRPr="00C4563C">
        <w:rPr>
          <w:rFonts w:asciiTheme="minorHAnsi" w:hAnsiTheme="minorHAnsi" w:cs="Arial"/>
          <w:snapToGrid w:val="0"/>
          <w:szCs w:val="24"/>
        </w:rPr>
        <w:tab/>
      </w:r>
      <w:r w:rsidR="005B1888" w:rsidRPr="00C4563C">
        <w:rPr>
          <w:rFonts w:asciiTheme="minorHAnsi" w:hAnsiTheme="minorHAnsi" w:cs="Arial"/>
          <w:snapToGrid w:val="0"/>
          <w:szCs w:val="24"/>
        </w:rPr>
        <w:tab/>
        <w:t>Para a execução dos serviços, o ANUNCIANTE instituirá procedimento de seleção interna entre as contratadas, cuja metodologia será aprovada pela Administração e publicada na imprensa oficial, conforme disposto no art. 2º, § 4º, da Lei nº 12.232/2010.</w:t>
      </w:r>
    </w:p>
    <w:p w14:paraId="5E858429" w14:textId="77777777" w:rsidR="005B1888" w:rsidRPr="00C4563C" w:rsidRDefault="005B1888" w:rsidP="00AC33EB">
      <w:pPr>
        <w:jc w:val="both"/>
        <w:rPr>
          <w:rFonts w:asciiTheme="minorHAnsi" w:hAnsiTheme="minorHAnsi" w:cs="Arial"/>
          <w:szCs w:val="24"/>
        </w:rPr>
      </w:pPr>
    </w:p>
    <w:p w14:paraId="432BF714" w14:textId="77777777" w:rsidR="005B1888" w:rsidRPr="00C4563C" w:rsidRDefault="005B1888" w:rsidP="00AC33EB">
      <w:pPr>
        <w:jc w:val="both"/>
        <w:rPr>
          <w:rFonts w:asciiTheme="minorHAnsi" w:hAnsiTheme="minorHAnsi" w:cs="Arial"/>
          <w:szCs w:val="24"/>
        </w:rPr>
      </w:pPr>
    </w:p>
    <w:p w14:paraId="4F67AD25" w14:textId="2898BFE5" w:rsidR="005B1888" w:rsidRPr="00C4563C" w:rsidRDefault="005B1888" w:rsidP="00AC33EB">
      <w:pPr>
        <w:jc w:val="both"/>
        <w:rPr>
          <w:rFonts w:asciiTheme="minorHAnsi" w:hAnsiTheme="minorHAnsi" w:cs="Arial"/>
          <w:b/>
          <w:szCs w:val="24"/>
        </w:rPr>
      </w:pPr>
      <w:r w:rsidRPr="00C4563C">
        <w:rPr>
          <w:rFonts w:asciiTheme="minorHAnsi" w:hAnsiTheme="minorHAnsi" w:cs="Arial"/>
          <w:b/>
          <w:szCs w:val="24"/>
        </w:rPr>
        <w:t>3.</w:t>
      </w:r>
      <w:r w:rsidRPr="00C4563C">
        <w:rPr>
          <w:rFonts w:asciiTheme="minorHAnsi" w:hAnsiTheme="minorHAnsi" w:cs="Arial"/>
          <w:b/>
          <w:szCs w:val="24"/>
        </w:rPr>
        <w:tab/>
      </w:r>
      <w:r w:rsidRPr="00C4563C">
        <w:rPr>
          <w:rFonts w:asciiTheme="minorHAnsi" w:hAnsiTheme="minorHAnsi" w:cs="Arial"/>
          <w:b/>
          <w:szCs w:val="24"/>
        </w:rPr>
        <w:tab/>
        <w:t>VALOR CONTRATUAL E RECURSOS ORÇAMENTÁRIOS</w:t>
      </w:r>
    </w:p>
    <w:p w14:paraId="576A3643" w14:textId="77777777" w:rsidR="005B1888" w:rsidRPr="00C4563C" w:rsidRDefault="005B188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0B08FAB" w14:textId="77786CEA" w:rsidR="005B1888" w:rsidRPr="00C4563C" w:rsidRDefault="005B486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3</w:t>
      </w:r>
      <w:r w:rsidR="005B1888" w:rsidRPr="00C4563C">
        <w:rPr>
          <w:rFonts w:asciiTheme="minorHAnsi" w:hAnsiTheme="minorHAnsi" w:cs="Arial"/>
          <w:szCs w:val="24"/>
        </w:rPr>
        <w:t>.1</w:t>
      </w:r>
      <w:r w:rsidR="005B1888" w:rsidRPr="00C4563C">
        <w:rPr>
          <w:rFonts w:asciiTheme="minorHAnsi" w:hAnsiTheme="minorHAnsi" w:cs="Arial"/>
          <w:szCs w:val="24"/>
        </w:rPr>
        <w:tab/>
      </w:r>
      <w:r w:rsidR="005B1888" w:rsidRPr="00C4563C">
        <w:rPr>
          <w:rFonts w:asciiTheme="minorHAnsi" w:hAnsiTheme="minorHAnsi" w:cs="Arial"/>
          <w:szCs w:val="24"/>
        </w:rPr>
        <w:tab/>
        <w:t xml:space="preserve">O valor da contratação decorrente deste Edital está estimado em </w:t>
      </w:r>
      <w:r w:rsidR="005B1888" w:rsidRPr="00C4563C">
        <w:rPr>
          <w:rFonts w:asciiTheme="minorHAnsi" w:hAnsiTheme="minorHAnsi" w:cs="Arial"/>
          <w:b/>
          <w:szCs w:val="24"/>
        </w:rPr>
        <w:t xml:space="preserve">R$ </w:t>
      </w:r>
      <w:proofErr w:type="gramStart"/>
      <w:r w:rsidR="005B1888" w:rsidRPr="00C4563C">
        <w:rPr>
          <w:rFonts w:asciiTheme="minorHAnsi" w:hAnsiTheme="minorHAnsi" w:cs="Arial"/>
          <w:b/>
          <w:szCs w:val="24"/>
          <w:highlight w:val="yellow"/>
        </w:rPr>
        <w:t>XX,XX</w:t>
      </w:r>
      <w:proofErr w:type="gramEnd"/>
      <w:r w:rsidR="005B1888" w:rsidRPr="00C4563C">
        <w:rPr>
          <w:rFonts w:asciiTheme="minorHAnsi" w:hAnsiTheme="minorHAnsi" w:cs="Arial"/>
          <w:b/>
          <w:szCs w:val="24"/>
        </w:rPr>
        <w:t xml:space="preserve"> (</w:t>
      </w:r>
      <w:r w:rsidR="005B1888" w:rsidRPr="00C4563C">
        <w:rPr>
          <w:rFonts w:asciiTheme="minorHAnsi" w:hAnsiTheme="minorHAnsi" w:cs="Arial"/>
          <w:b/>
          <w:szCs w:val="24"/>
          <w:highlight w:val="yellow"/>
        </w:rPr>
        <w:t>por extenso</w:t>
      </w:r>
      <w:r w:rsidR="005B1888" w:rsidRPr="00C4563C">
        <w:rPr>
          <w:rFonts w:asciiTheme="minorHAnsi" w:hAnsiTheme="minorHAnsi" w:cs="Arial"/>
          <w:b/>
          <w:szCs w:val="24"/>
        </w:rPr>
        <w:t>)</w:t>
      </w:r>
      <w:r w:rsidR="005B1888" w:rsidRPr="00C4563C">
        <w:rPr>
          <w:rFonts w:asciiTheme="minorHAnsi" w:hAnsiTheme="minorHAnsi" w:cs="Arial"/>
          <w:szCs w:val="24"/>
        </w:rPr>
        <w:t>, pelos primeiros 12 (doze) meses.</w:t>
      </w:r>
    </w:p>
    <w:p w14:paraId="3084591B" w14:textId="77777777" w:rsidR="005B1888" w:rsidRPr="00C4563C" w:rsidRDefault="005B188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05B2D4F" w14:textId="1DB51406" w:rsidR="005B1888" w:rsidRPr="00C4563C" w:rsidRDefault="005B486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3</w:t>
      </w:r>
      <w:r w:rsidR="005B1888" w:rsidRPr="00C4563C">
        <w:rPr>
          <w:rFonts w:asciiTheme="minorHAnsi" w:hAnsiTheme="minorHAnsi" w:cs="Arial"/>
          <w:szCs w:val="24"/>
        </w:rPr>
        <w:t>.2</w:t>
      </w:r>
      <w:r w:rsidR="005B1888" w:rsidRPr="00C4563C">
        <w:rPr>
          <w:rFonts w:asciiTheme="minorHAnsi" w:hAnsiTheme="minorHAnsi" w:cs="Arial"/>
          <w:szCs w:val="24"/>
        </w:rPr>
        <w:tab/>
      </w:r>
      <w:r w:rsidR="005B1888" w:rsidRPr="00C4563C">
        <w:rPr>
          <w:rFonts w:asciiTheme="minorHAnsi" w:hAnsiTheme="minorHAnsi" w:cs="Arial"/>
          <w:szCs w:val="24"/>
        </w:rPr>
        <w:tab/>
        <w:t xml:space="preserve">A previsão de recursos orçamentários para a execução dos serviços durante o exercício de </w:t>
      </w:r>
      <w:r w:rsidR="005B1888" w:rsidRPr="00C4563C">
        <w:rPr>
          <w:rFonts w:asciiTheme="minorHAnsi" w:hAnsiTheme="minorHAnsi" w:cs="Arial"/>
          <w:szCs w:val="24"/>
          <w:highlight w:val="yellow"/>
        </w:rPr>
        <w:t>ano</w:t>
      </w:r>
      <w:r w:rsidR="005B1888" w:rsidRPr="00C4563C">
        <w:rPr>
          <w:rFonts w:asciiTheme="minorHAnsi" w:hAnsiTheme="minorHAnsi" w:cs="Arial"/>
          <w:szCs w:val="24"/>
        </w:rPr>
        <w:t xml:space="preserve"> consta da Lei Orçamentária Anual - </w:t>
      </w:r>
      <w:r w:rsidR="005B1888" w:rsidRPr="00C4563C">
        <w:rPr>
          <w:rFonts w:asciiTheme="minorHAnsi" w:hAnsiTheme="minorHAnsi" w:cs="Arial"/>
          <w:szCs w:val="24"/>
          <w:highlight w:val="yellow"/>
        </w:rPr>
        <w:t>ano da LOA</w:t>
      </w:r>
      <w:r w:rsidR="005B1888" w:rsidRPr="00C4563C">
        <w:rPr>
          <w:rFonts w:asciiTheme="minorHAnsi" w:hAnsiTheme="minorHAnsi" w:cs="Arial"/>
          <w:szCs w:val="24"/>
        </w:rPr>
        <w:t>, nas seguintes funcionais programáticas:</w:t>
      </w:r>
    </w:p>
    <w:p w14:paraId="24E61B00" w14:textId="77777777" w:rsidR="005B1888" w:rsidRPr="00C4563C" w:rsidRDefault="005B188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AA686AC" w14:textId="77777777" w:rsidR="005B1888" w:rsidRPr="00C4563C" w:rsidRDefault="005B188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bCs/>
          <w:szCs w:val="24"/>
        </w:rPr>
        <w:t>a</w:t>
      </w:r>
      <w:r w:rsidRPr="00C4563C">
        <w:rPr>
          <w:rFonts w:asciiTheme="minorHAnsi" w:hAnsiTheme="minorHAnsi" w:cs="Arial"/>
          <w:szCs w:val="24"/>
        </w:rPr>
        <w:t xml:space="preserve">) </w:t>
      </w:r>
      <w:r w:rsidRPr="00C4563C">
        <w:rPr>
          <w:rFonts w:asciiTheme="minorHAnsi" w:hAnsiTheme="minorHAnsi" w:cs="Arial"/>
          <w:szCs w:val="24"/>
          <w:highlight w:val="yellow"/>
        </w:rPr>
        <w:t>XX.XXX.XXXX.XXXX.XXXX</w:t>
      </w:r>
      <w:r w:rsidRPr="00C4563C">
        <w:rPr>
          <w:rFonts w:asciiTheme="minorHAnsi" w:hAnsiTheme="minorHAnsi" w:cs="Arial"/>
          <w:szCs w:val="24"/>
        </w:rPr>
        <w:t xml:space="preserve"> </w:t>
      </w:r>
      <w:r w:rsidRPr="00C4563C">
        <w:rPr>
          <w:rFonts w:asciiTheme="minorHAnsi" w:hAnsiTheme="minorHAnsi" w:cs="Arial"/>
          <w:i/>
          <w:szCs w:val="24"/>
          <w:highlight w:val="yellow"/>
        </w:rPr>
        <w:t xml:space="preserve">&lt;se o anunciante for participante do orçamento fiscal ou da seguridade, consultar exemplo no subitem </w:t>
      </w:r>
      <w:r w:rsidRPr="00C4563C">
        <w:rPr>
          <w:rFonts w:asciiTheme="minorHAnsi" w:hAnsiTheme="minorHAnsi" w:cs="Arial"/>
          <w:bCs/>
          <w:i/>
          <w:szCs w:val="24"/>
          <w:highlight w:val="yellow"/>
        </w:rPr>
        <w:t xml:space="preserve">5.1.3 do </w:t>
      </w:r>
      <w:r w:rsidRPr="00C4563C">
        <w:rPr>
          <w:rFonts w:asciiTheme="minorHAnsi" w:hAnsiTheme="minorHAnsi" w:cs="Arial"/>
          <w:i/>
          <w:szCs w:val="24"/>
          <w:highlight w:val="yellow"/>
        </w:rPr>
        <w:t>Manual Técnico de Orçamento de 2017 do Ministério do Planejamento, Desenvolvimento e Gestão&gt;</w:t>
      </w:r>
    </w:p>
    <w:p w14:paraId="51894CC0" w14:textId="77777777" w:rsidR="005B1888" w:rsidRPr="00C4563C" w:rsidRDefault="005B188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1B523A8B" w14:textId="77777777" w:rsidR="005B1888" w:rsidRPr="00C4563C" w:rsidRDefault="005B188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ou</w:t>
      </w:r>
      <w:proofErr w:type="gramEnd"/>
      <w:r w:rsidRPr="00C4563C">
        <w:rPr>
          <w:rFonts w:asciiTheme="minorHAnsi" w:hAnsiTheme="minorHAnsi" w:cs="Arial"/>
          <w:i/>
          <w:szCs w:val="24"/>
          <w:highlight w:val="yellow"/>
        </w:rPr>
        <w:t xml:space="preserve"> quando for o caso&gt;</w:t>
      </w:r>
    </w:p>
    <w:p w14:paraId="3C9CA357" w14:textId="77777777" w:rsidR="005B1888" w:rsidRPr="00C4563C" w:rsidRDefault="005B188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03306F6" w14:textId="39B59221" w:rsidR="005B1888" w:rsidRPr="00C4563C" w:rsidRDefault="005B486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highlight w:val="lightGray"/>
        </w:rPr>
        <w:t>3</w:t>
      </w:r>
      <w:r w:rsidR="005B1888" w:rsidRPr="00C4563C">
        <w:rPr>
          <w:rFonts w:asciiTheme="minorHAnsi" w:hAnsiTheme="minorHAnsi" w:cs="Arial"/>
          <w:szCs w:val="24"/>
          <w:highlight w:val="lightGray"/>
        </w:rPr>
        <w:t>.2</w:t>
      </w:r>
      <w:r w:rsidR="005B1888" w:rsidRPr="00C4563C">
        <w:rPr>
          <w:rFonts w:asciiTheme="minorHAnsi" w:hAnsiTheme="minorHAnsi" w:cs="Arial"/>
          <w:szCs w:val="24"/>
          <w:highlight w:val="lightGray"/>
        </w:rPr>
        <w:tab/>
      </w:r>
      <w:r w:rsidR="005B1888" w:rsidRPr="00C4563C">
        <w:rPr>
          <w:rFonts w:asciiTheme="minorHAnsi" w:hAnsiTheme="minorHAnsi" w:cs="Arial"/>
          <w:szCs w:val="24"/>
          <w:highlight w:val="lightGray"/>
        </w:rPr>
        <w:tab/>
        <w:t>O crédito orçamentário para a execução dos serviços durante o exercício de ano está consignado no Programa de Dispêndios Globais (PDG), aprovado pelo DEST, referente à(s) seguinte(s) dotação(</w:t>
      </w:r>
      <w:proofErr w:type="spellStart"/>
      <w:r w:rsidR="005B1888" w:rsidRPr="00C4563C">
        <w:rPr>
          <w:rFonts w:asciiTheme="minorHAnsi" w:hAnsiTheme="minorHAnsi" w:cs="Arial"/>
          <w:szCs w:val="24"/>
          <w:highlight w:val="lightGray"/>
        </w:rPr>
        <w:t>ões</w:t>
      </w:r>
      <w:proofErr w:type="spellEnd"/>
      <w:r w:rsidR="005B1888" w:rsidRPr="00C4563C">
        <w:rPr>
          <w:rFonts w:asciiTheme="minorHAnsi" w:hAnsiTheme="minorHAnsi" w:cs="Arial"/>
          <w:szCs w:val="24"/>
          <w:highlight w:val="lightGray"/>
        </w:rPr>
        <w:t>) destinada(s) à publicidade</w:t>
      </w:r>
      <w:r w:rsidR="005B1888" w:rsidRPr="00C4563C">
        <w:rPr>
          <w:rFonts w:asciiTheme="minorHAnsi" w:hAnsiTheme="minorHAnsi" w:cs="Arial"/>
          <w:szCs w:val="24"/>
        </w:rPr>
        <w:t xml:space="preserve"> </w:t>
      </w:r>
      <w:r w:rsidR="005B1888" w:rsidRPr="00C4563C">
        <w:rPr>
          <w:rFonts w:asciiTheme="minorHAnsi" w:hAnsiTheme="minorHAnsi" w:cs="Arial"/>
          <w:szCs w:val="24"/>
          <w:highlight w:val="yellow"/>
        </w:rPr>
        <w:t>de Utilidade Pública, Mercadológica ou Institucional</w:t>
      </w:r>
      <w:r w:rsidR="005B1888" w:rsidRPr="00C4563C">
        <w:rPr>
          <w:rFonts w:asciiTheme="minorHAnsi" w:hAnsiTheme="minorHAnsi" w:cs="Arial"/>
          <w:szCs w:val="24"/>
        </w:rPr>
        <w:t>:</w:t>
      </w:r>
    </w:p>
    <w:p w14:paraId="209EFAB6" w14:textId="77777777" w:rsidR="005B1888" w:rsidRPr="00C4563C" w:rsidRDefault="005B188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E04EED0" w14:textId="77777777" w:rsidR="005B1888" w:rsidRPr="00C4563C" w:rsidRDefault="005B188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rPr>
        <w:t xml:space="preserve">a) </w:t>
      </w:r>
      <w:r w:rsidRPr="00C4563C">
        <w:rPr>
          <w:rFonts w:asciiTheme="minorHAnsi" w:hAnsiTheme="minorHAnsi" w:cs="Arial"/>
          <w:szCs w:val="24"/>
          <w:highlight w:val="yellow"/>
        </w:rPr>
        <w:t>XXXX</w:t>
      </w:r>
      <w:r w:rsidRPr="00C4563C">
        <w:rPr>
          <w:rFonts w:asciiTheme="minorHAnsi" w:hAnsiTheme="minorHAnsi" w:cs="Arial"/>
          <w:szCs w:val="24"/>
        </w:rPr>
        <w:t xml:space="preserve"> </w:t>
      </w:r>
      <w:r w:rsidRPr="00C4563C">
        <w:rPr>
          <w:rFonts w:asciiTheme="minorHAnsi" w:hAnsiTheme="minorHAnsi" w:cs="Arial"/>
          <w:i/>
          <w:szCs w:val="24"/>
          <w:highlight w:val="yellow"/>
        </w:rPr>
        <w:t xml:space="preserve">&lt;se o anunciante for participante do Programa de Dispêndios Globais (PDG), obter informações no link </w:t>
      </w:r>
      <w:hyperlink r:id="rId17" w:history="1">
        <w:r w:rsidRPr="00C4563C">
          <w:rPr>
            <w:rStyle w:val="Hyperlink"/>
            <w:rFonts w:asciiTheme="minorHAnsi" w:hAnsiTheme="minorHAnsi" w:cs="Arial"/>
            <w:i/>
            <w:color w:val="auto"/>
            <w:szCs w:val="24"/>
            <w:highlight w:val="yellow"/>
          </w:rPr>
          <w:t>http://www.planejamento.gov.br/assuntos/empresas-estatais/dados-e-estatisticas/programa-de-dispendios-globais-pdg</w:t>
        </w:r>
      </w:hyperlink>
      <w:r w:rsidRPr="00C4563C">
        <w:rPr>
          <w:rFonts w:asciiTheme="minorHAnsi" w:hAnsiTheme="minorHAnsi" w:cs="Arial"/>
          <w:i/>
          <w:szCs w:val="24"/>
          <w:highlight w:val="yellow"/>
        </w:rPr>
        <w:t>.&gt;</w:t>
      </w:r>
    </w:p>
    <w:p w14:paraId="6E4A5B1B" w14:textId="77777777" w:rsidR="005B1888" w:rsidRPr="00C4563C" w:rsidRDefault="005B188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59607D5" w14:textId="34DFD4FD" w:rsidR="005B1888" w:rsidRPr="00C4563C" w:rsidRDefault="005B486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3</w:t>
      </w:r>
      <w:r w:rsidR="005B1888" w:rsidRPr="00C4563C">
        <w:rPr>
          <w:rFonts w:asciiTheme="minorHAnsi" w:hAnsiTheme="minorHAnsi" w:cs="Arial"/>
          <w:szCs w:val="24"/>
        </w:rPr>
        <w:t>.3</w:t>
      </w:r>
      <w:r w:rsidR="005B1888" w:rsidRPr="00C4563C">
        <w:rPr>
          <w:rFonts w:asciiTheme="minorHAnsi" w:hAnsiTheme="minorHAnsi" w:cs="Arial"/>
          <w:szCs w:val="24"/>
        </w:rPr>
        <w:tab/>
      </w:r>
      <w:r w:rsidR="005B1888" w:rsidRPr="00C4563C">
        <w:rPr>
          <w:rFonts w:asciiTheme="minorHAnsi" w:hAnsiTheme="minorHAnsi" w:cs="Arial"/>
          <w:szCs w:val="24"/>
        </w:rPr>
        <w:tab/>
        <w:t xml:space="preserve">O </w:t>
      </w:r>
      <w:r w:rsidR="005B1888" w:rsidRPr="00C4563C">
        <w:rPr>
          <w:rFonts w:asciiTheme="minorHAnsi" w:hAnsiTheme="minorHAnsi" w:cs="Arial"/>
          <w:szCs w:val="24"/>
          <w:highlight w:val="yellow"/>
        </w:rPr>
        <w:t>órgão/entidade</w:t>
      </w:r>
      <w:r w:rsidR="005B1888" w:rsidRPr="00C4563C">
        <w:rPr>
          <w:rFonts w:asciiTheme="minorHAnsi" w:hAnsiTheme="minorHAnsi" w:cs="Arial"/>
          <w:szCs w:val="24"/>
        </w:rPr>
        <w:t xml:space="preserve"> se reserva o direito de, a seu juízo, executar ou não a totalidade do valor contratual.</w:t>
      </w:r>
    </w:p>
    <w:p w14:paraId="57B734F1" w14:textId="77777777" w:rsidR="005B1888" w:rsidRPr="00C4563C" w:rsidRDefault="005B188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A76F518" w14:textId="3957C0EE" w:rsidR="005B1888" w:rsidRPr="00C4563C" w:rsidRDefault="005B486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3</w:t>
      </w:r>
      <w:r w:rsidR="005B1888" w:rsidRPr="00C4563C">
        <w:rPr>
          <w:rFonts w:asciiTheme="minorHAnsi" w:hAnsiTheme="minorHAnsi" w:cs="Arial"/>
          <w:szCs w:val="24"/>
        </w:rPr>
        <w:t>.4</w:t>
      </w:r>
      <w:r w:rsidR="005B1888" w:rsidRPr="00C4563C">
        <w:rPr>
          <w:rFonts w:asciiTheme="minorHAnsi" w:hAnsiTheme="minorHAnsi" w:cs="Arial"/>
          <w:szCs w:val="24"/>
        </w:rPr>
        <w:tab/>
      </w:r>
      <w:r w:rsidR="005B1888" w:rsidRPr="00C4563C">
        <w:rPr>
          <w:rFonts w:asciiTheme="minorHAnsi" w:hAnsiTheme="minorHAnsi" w:cs="Arial"/>
          <w:szCs w:val="24"/>
        </w:rPr>
        <w:tab/>
      </w:r>
      <w:r w:rsidR="005B1888" w:rsidRPr="00C4563C">
        <w:rPr>
          <w:rFonts w:asciiTheme="minorHAnsi" w:hAnsiTheme="minorHAnsi" w:cs="Arial"/>
          <w:szCs w:val="24"/>
          <w:lang w:val="pt-PT"/>
        </w:rPr>
        <w:t>No interesse do ANUNCIANTE, a contratada ficará obrigada a aceitar os acréscimos ou supressões que se fizerem necessários nos serviços, nas mesmas condições contratuais, até o limite de 25% (vinte e cinco por cento) do valor inicial atualizado do contrato, conforme disposto nos §§ 1º e 2º do art. 65 da Lei nº 8.666/1993.</w:t>
      </w:r>
    </w:p>
    <w:p w14:paraId="30A550A4" w14:textId="77777777" w:rsidR="005B1888" w:rsidRPr="00C4563C" w:rsidRDefault="005B1888" w:rsidP="00AC33EB">
      <w:pPr>
        <w:jc w:val="both"/>
        <w:rPr>
          <w:rFonts w:asciiTheme="minorHAnsi" w:hAnsiTheme="minorHAnsi" w:cs="Arial"/>
          <w:szCs w:val="24"/>
        </w:rPr>
      </w:pPr>
    </w:p>
    <w:p w14:paraId="511382E3" w14:textId="0680FABC" w:rsidR="005B1888" w:rsidRPr="00C4563C" w:rsidRDefault="005B4867" w:rsidP="00AC33EB">
      <w:pPr>
        <w:tabs>
          <w:tab w:val="left" w:pos="1418"/>
        </w:tabs>
        <w:jc w:val="both"/>
        <w:rPr>
          <w:rFonts w:asciiTheme="minorHAnsi" w:hAnsiTheme="minorHAnsi" w:cs="Arial"/>
          <w:szCs w:val="24"/>
        </w:rPr>
      </w:pPr>
      <w:r w:rsidRPr="00C4563C">
        <w:rPr>
          <w:rFonts w:asciiTheme="minorHAnsi" w:hAnsiTheme="minorHAnsi" w:cs="Arial"/>
          <w:szCs w:val="24"/>
        </w:rPr>
        <w:t>3</w:t>
      </w:r>
      <w:r w:rsidR="005B1888" w:rsidRPr="00C4563C">
        <w:rPr>
          <w:rFonts w:asciiTheme="minorHAnsi" w:hAnsiTheme="minorHAnsi" w:cs="Arial"/>
          <w:szCs w:val="24"/>
        </w:rPr>
        <w:t xml:space="preserve">.5 </w:t>
      </w:r>
      <w:r w:rsidR="005B1888" w:rsidRPr="00C4563C">
        <w:rPr>
          <w:rFonts w:asciiTheme="minorHAnsi" w:hAnsiTheme="minorHAnsi" w:cs="Arial"/>
          <w:szCs w:val="24"/>
        </w:rPr>
        <w:tab/>
        <w:t>Se o ANUNCIANTE optar pela prorrogação do contrato que vier a ser assinado serão consignadas nos próximos exercícios, na Lei Orçamentária Anual, as dotações necessárias ao atendimento dos pagamentos previstos.</w:t>
      </w:r>
    </w:p>
    <w:p w14:paraId="74911A19" w14:textId="77777777" w:rsidR="005B1888" w:rsidRPr="00C4563C" w:rsidRDefault="005B1888" w:rsidP="00AC33EB">
      <w:pPr>
        <w:jc w:val="both"/>
        <w:rPr>
          <w:rFonts w:asciiTheme="minorHAnsi" w:hAnsiTheme="minorHAnsi" w:cs="Arial"/>
          <w:szCs w:val="24"/>
        </w:rPr>
      </w:pPr>
    </w:p>
    <w:p w14:paraId="7DA336E7" w14:textId="77777777" w:rsidR="005B1888" w:rsidRPr="00C4563C" w:rsidRDefault="005B1888" w:rsidP="00AC33EB">
      <w:pPr>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ou</w:t>
      </w:r>
      <w:proofErr w:type="gramEnd"/>
      <w:r w:rsidRPr="00C4563C">
        <w:rPr>
          <w:rFonts w:asciiTheme="minorHAnsi" w:hAnsiTheme="minorHAnsi" w:cs="Arial"/>
          <w:i/>
          <w:szCs w:val="24"/>
          <w:highlight w:val="yellow"/>
        </w:rPr>
        <w:t xml:space="preserve"> quando for o caso&gt;</w:t>
      </w:r>
    </w:p>
    <w:p w14:paraId="797E257D" w14:textId="77777777" w:rsidR="005B1888" w:rsidRPr="00C4563C" w:rsidRDefault="005B1888" w:rsidP="00AC33EB">
      <w:pPr>
        <w:jc w:val="both"/>
        <w:rPr>
          <w:rFonts w:asciiTheme="minorHAnsi" w:hAnsiTheme="minorHAnsi" w:cs="Arial"/>
          <w:szCs w:val="24"/>
        </w:rPr>
      </w:pPr>
    </w:p>
    <w:p w14:paraId="77712A10" w14:textId="5D6B8852" w:rsidR="005B1888" w:rsidRPr="00C4563C" w:rsidRDefault="005B4867" w:rsidP="00AC33EB">
      <w:pPr>
        <w:tabs>
          <w:tab w:val="left" w:pos="1418"/>
        </w:tabs>
        <w:jc w:val="both"/>
        <w:rPr>
          <w:rFonts w:asciiTheme="minorHAnsi" w:hAnsiTheme="minorHAnsi" w:cs="Arial"/>
          <w:szCs w:val="24"/>
        </w:rPr>
      </w:pPr>
      <w:r w:rsidRPr="00C4563C">
        <w:rPr>
          <w:rFonts w:asciiTheme="minorHAnsi" w:hAnsiTheme="minorHAnsi" w:cs="Arial"/>
          <w:szCs w:val="24"/>
          <w:highlight w:val="lightGray"/>
        </w:rPr>
        <w:t>3</w:t>
      </w:r>
      <w:r w:rsidR="005B1888" w:rsidRPr="00C4563C">
        <w:rPr>
          <w:rFonts w:asciiTheme="minorHAnsi" w:hAnsiTheme="minorHAnsi" w:cs="Arial"/>
          <w:szCs w:val="24"/>
          <w:highlight w:val="lightGray"/>
        </w:rPr>
        <w:t>.5</w:t>
      </w:r>
      <w:r w:rsidR="005B1888" w:rsidRPr="00C4563C">
        <w:rPr>
          <w:rFonts w:asciiTheme="minorHAnsi" w:hAnsiTheme="minorHAnsi" w:cs="Arial"/>
          <w:szCs w:val="24"/>
          <w:highlight w:val="lightGray"/>
        </w:rPr>
        <w:tab/>
        <w:t>Se o ANUNCIANTE optar pela prorrogação do contrato que vier a ser assinado serão consignadas nos próximos exercícios, no Programa de Dispêndios Globais, a(s) dotação(</w:t>
      </w:r>
      <w:proofErr w:type="spellStart"/>
      <w:r w:rsidR="005B1888" w:rsidRPr="00C4563C">
        <w:rPr>
          <w:rFonts w:asciiTheme="minorHAnsi" w:hAnsiTheme="minorHAnsi" w:cs="Arial"/>
          <w:szCs w:val="24"/>
          <w:highlight w:val="lightGray"/>
        </w:rPr>
        <w:t>ões</w:t>
      </w:r>
      <w:proofErr w:type="spellEnd"/>
      <w:r w:rsidR="005B1888" w:rsidRPr="00C4563C">
        <w:rPr>
          <w:rFonts w:asciiTheme="minorHAnsi" w:hAnsiTheme="minorHAnsi" w:cs="Arial"/>
          <w:szCs w:val="24"/>
          <w:highlight w:val="lightGray"/>
        </w:rPr>
        <w:t>) necessária(s) ao atendimento dos pagamentos previstos.</w:t>
      </w:r>
    </w:p>
    <w:p w14:paraId="4B67992E" w14:textId="77777777" w:rsidR="005B1888" w:rsidRPr="00C4563C" w:rsidRDefault="005B1888" w:rsidP="00AC33EB">
      <w:pPr>
        <w:jc w:val="both"/>
        <w:rPr>
          <w:rFonts w:asciiTheme="minorHAnsi" w:hAnsiTheme="minorHAnsi" w:cs="Arial"/>
          <w:szCs w:val="24"/>
        </w:rPr>
      </w:pPr>
    </w:p>
    <w:p w14:paraId="606C4CCE" w14:textId="5C5E0B2D" w:rsidR="005B1888" w:rsidRPr="00C4563C" w:rsidRDefault="005B4867" w:rsidP="00AC33EB">
      <w:pPr>
        <w:tabs>
          <w:tab w:val="left" w:pos="1418"/>
        </w:tabs>
        <w:jc w:val="both"/>
        <w:rPr>
          <w:rFonts w:asciiTheme="minorHAnsi" w:hAnsiTheme="minorHAnsi" w:cs="Arial"/>
          <w:szCs w:val="24"/>
        </w:rPr>
      </w:pPr>
      <w:r w:rsidRPr="00C4563C">
        <w:rPr>
          <w:rFonts w:asciiTheme="minorHAnsi" w:hAnsiTheme="minorHAnsi" w:cs="Arial"/>
          <w:szCs w:val="24"/>
        </w:rPr>
        <w:t>3</w:t>
      </w:r>
      <w:r w:rsidR="005B1888" w:rsidRPr="00C4563C">
        <w:rPr>
          <w:rFonts w:asciiTheme="minorHAnsi" w:hAnsiTheme="minorHAnsi" w:cs="Arial"/>
          <w:szCs w:val="24"/>
        </w:rPr>
        <w:t>.5.1</w:t>
      </w:r>
      <w:r w:rsidR="005B1888" w:rsidRPr="00C4563C">
        <w:rPr>
          <w:rFonts w:asciiTheme="minorHAnsi" w:hAnsiTheme="minorHAnsi" w:cs="Arial"/>
          <w:szCs w:val="24"/>
        </w:rPr>
        <w:tab/>
        <w:t xml:space="preserve">Na prorrogação, o ANUNCIANTE poderá renegociar os percentuais de remuneração praticados com a contratada, com base em pesquisa de preços, com vistas a obter maior </w:t>
      </w:r>
      <w:proofErr w:type="spellStart"/>
      <w:r w:rsidR="005B1888" w:rsidRPr="00C4563C">
        <w:rPr>
          <w:rFonts w:asciiTheme="minorHAnsi" w:hAnsiTheme="minorHAnsi" w:cs="Arial"/>
          <w:szCs w:val="24"/>
        </w:rPr>
        <w:t>vantajosidade</w:t>
      </w:r>
      <w:proofErr w:type="spellEnd"/>
      <w:r w:rsidR="005B1888" w:rsidRPr="00C4563C">
        <w:rPr>
          <w:rFonts w:asciiTheme="minorHAnsi" w:hAnsiTheme="minorHAnsi" w:cs="Arial"/>
          <w:szCs w:val="24"/>
        </w:rPr>
        <w:t xml:space="preserve"> para a Administração, no decorrer da execução do contrato.</w:t>
      </w:r>
    </w:p>
    <w:p w14:paraId="35CB6589" w14:textId="77777777" w:rsidR="005B1888" w:rsidRPr="00C4563C" w:rsidRDefault="005B1888" w:rsidP="00AC33EB">
      <w:pPr>
        <w:tabs>
          <w:tab w:val="left" w:pos="1418"/>
        </w:tabs>
        <w:jc w:val="both"/>
        <w:rPr>
          <w:rFonts w:asciiTheme="minorHAnsi" w:hAnsiTheme="minorHAnsi" w:cs="Arial"/>
          <w:szCs w:val="24"/>
        </w:rPr>
      </w:pPr>
    </w:p>
    <w:p w14:paraId="5703056C" w14:textId="0012BD2A" w:rsidR="005B1888" w:rsidRPr="00C4563C" w:rsidRDefault="005B486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C4563C">
        <w:rPr>
          <w:rFonts w:asciiTheme="minorHAnsi" w:hAnsiTheme="minorHAnsi" w:cs="Arial"/>
          <w:szCs w:val="24"/>
        </w:rPr>
        <w:t>3</w:t>
      </w:r>
      <w:r w:rsidR="005B1888" w:rsidRPr="00C4563C">
        <w:rPr>
          <w:rFonts w:asciiTheme="minorHAnsi" w:hAnsiTheme="minorHAnsi" w:cs="Arial"/>
          <w:szCs w:val="24"/>
          <w:lang w:val="pt-PT"/>
        </w:rPr>
        <w:t>.5.2</w:t>
      </w:r>
      <w:r w:rsidR="005B1888" w:rsidRPr="00C4563C">
        <w:rPr>
          <w:rFonts w:asciiTheme="minorHAnsi" w:hAnsiTheme="minorHAnsi" w:cs="Arial"/>
          <w:szCs w:val="24"/>
          <w:lang w:val="pt-PT"/>
        </w:rPr>
        <w:tab/>
      </w:r>
      <w:r w:rsidR="005B1888" w:rsidRPr="00C4563C">
        <w:rPr>
          <w:rFonts w:asciiTheme="minorHAnsi" w:hAnsiTheme="minorHAnsi" w:cs="Arial"/>
          <w:szCs w:val="24"/>
          <w:lang w:val="pt-PT"/>
        </w:rPr>
        <w:tab/>
        <w:t xml:space="preserve">O ANUNCIANTE poderá, a qualquer tempo, efetuar revisão dos </w:t>
      </w:r>
      <w:r w:rsidR="005B1888" w:rsidRPr="00C4563C">
        <w:rPr>
          <w:rFonts w:asciiTheme="minorHAnsi" w:hAnsiTheme="minorHAnsi" w:cs="Arial"/>
          <w:szCs w:val="24"/>
        </w:rPr>
        <w:t>percentuais de remuneração</w:t>
      </w:r>
      <w:r w:rsidR="005B1888" w:rsidRPr="00C4563C">
        <w:rPr>
          <w:rFonts w:asciiTheme="minorHAnsi" w:hAnsiTheme="minorHAnsi" w:cs="Arial"/>
          <w:szCs w:val="24"/>
          <w:lang w:val="pt-PT"/>
        </w:rPr>
        <w:t xml:space="preserve"> praticados com a contratada, em decorrência de eventual redução identificada nas referências de mercado, por meio de termo aditivo.</w:t>
      </w:r>
    </w:p>
    <w:p w14:paraId="29F3D31B" w14:textId="77777777" w:rsidR="005B1888" w:rsidRPr="00C4563C" w:rsidRDefault="005B1888" w:rsidP="00AC33EB">
      <w:pPr>
        <w:jc w:val="both"/>
        <w:rPr>
          <w:rFonts w:asciiTheme="minorHAnsi" w:hAnsiTheme="minorHAnsi" w:cs="Arial"/>
          <w:szCs w:val="24"/>
          <w:lang w:val="pt-PT"/>
        </w:rPr>
      </w:pPr>
    </w:p>
    <w:p w14:paraId="09F6889B" w14:textId="77777777" w:rsidR="005B1888" w:rsidRPr="00C4563C" w:rsidRDefault="005B1888" w:rsidP="00AC33EB">
      <w:pPr>
        <w:jc w:val="both"/>
        <w:rPr>
          <w:rFonts w:asciiTheme="minorHAnsi" w:hAnsiTheme="minorHAnsi" w:cs="Arial"/>
          <w:szCs w:val="24"/>
        </w:rPr>
      </w:pPr>
    </w:p>
    <w:p w14:paraId="6B88228B" w14:textId="02463648" w:rsidR="00FC18A9" w:rsidRPr="00C4563C" w:rsidRDefault="00FC18A9" w:rsidP="00AC33EB">
      <w:pPr>
        <w:tabs>
          <w:tab w:val="left" w:pos="1418"/>
        </w:tabs>
        <w:jc w:val="both"/>
        <w:rPr>
          <w:rFonts w:asciiTheme="minorHAnsi" w:hAnsiTheme="minorHAnsi" w:cs="Arial"/>
          <w:b/>
          <w:szCs w:val="24"/>
        </w:rPr>
      </w:pPr>
      <w:r w:rsidRPr="00C4563C">
        <w:rPr>
          <w:rFonts w:asciiTheme="minorHAnsi" w:hAnsiTheme="minorHAnsi" w:cs="Arial"/>
          <w:b/>
          <w:szCs w:val="24"/>
        </w:rPr>
        <w:t>4.</w:t>
      </w:r>
      <w:r w:rsidRPr="00C4563C">
        <w:rPr>
          <w:rFonts w:asciiTheme="minorHAnsi" w:hAnsiTheme="minorHAnsi" w:cs="Arial"/>
          <w:b/>
          <w:szCs w:val="24"/>
        </w:rPr>
        <w:tab/>
        <w:t>CONDIÇÕES DE PARTICIPAÇÃO</w:t>
      </w:r>
    </w:p>
    <w:p w14:paraId="60A20FC0" w14:textId="77777777" w:rsidR="00FC18A9" w:rsidRPr="00C4563C" w:rsidRDefault="00FC18A9" w:rsidP="00AC33EB">
      <w:pPr>
        <w:ind w:left="1701" w:hanging="1701"/>
        <w:jc w:val="both"/>
        <w:rPr>
          <w:rFonts w:asciiTheme="minorHAnsi" w:hAnsiTheme="minorHAnsi" w:cs="Arial"/>
          <w:szCs w:val="24"/>
        </w:rPr>
      </w:pPr>
    </w:p>
    <w:p w14:paraId="4443301C"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40, VI, Lei nº 8.666/1993.</w:t>
      </w:r>
    </w:p>
    <w:p w14:paraId="60998992" w14:textId="77777777" w:rsidR="00FC18A9" w:rsidRPr="00C4563C" w:rsidRDefault="00FC18A9" w:rsidP="00AC33EB">
      <w:pPr>
        <w:ind w:left="1701" w:hanging="1701"/>
        <w:jc w:val="both"/>
        <w:rPr>
          <w:rFonts w:asciiTheme="minorHAnsi" w:hAnsiTheme="minorHAnsi" w:cs="Arial"/>
          <w:szCs w:val="24"/>
        </w:rPr>
      </w:pPr>
    </w:p>
    <w:p w14:paraId="7D3F995A" w14:textId="2AF13E3D" w:rsidR="00FC18A9" w:rsidRPr="00C4563C" w:rsidRDefault="005B4867" w:rsidP="00AC33EB">
      <w:pPr>
        <w:jc w:val="both"/>
        <w:rPr>
          <w:rFonts w:asciiTheme="minorHAnsi" w:hAnsiTheme="minorHAnsi" w:cs="Arial"/>
          <w:szCs w:val="24"/>
        </w:rPr>
      </w:pPr>
      <w:r w:rsidRPr="00C4563C">
        <w:rPr>
          <w:rFonts w:asciiTheme="minorHAnsi" w:hAnsiTheme="minorHAnsi" w:cs="Arial"/>
          <w:szCs w:val="24"/>
        </w:rPr>
        <w:t>4</w:t>
      </w:r>
      <w:r w:rsidR="00FC18A9" w:rsidRPr="00C4563C">
        <w:rPr>
          <w:rFonts w:asciiTheme="minorHAnsi" w:hAnsiTheme="minorHAnsi" w:cs="Arial"/>
          <w:szCs w:val="24"/>
        </w:rPr>
        <w:t>.1</w:t>
      </w:r>
      <w:r w:rsidR="00FC18A9" w:rsidRPr="00C4563C">
        <w:rPr>
          <w:rFonts w:asciiTheme="minorHAnsi" w:hAnsiTheme="minorHAnsi" w:cs="Arial"/>
          <w:szCs w:val="24"/>
        </w:rPr>
        <w:tab/>
      </w:r>
      <w:r w:rsidR="00FC18A9" w:rsidRPr="00C4563C">
        <w:rPr>
          <w:rFonts w:asciiTheme="minorHAnsi" w:hAnsiTheme="minorHAnsi" w:cs="Arial"/>
          <w:szCs w:val="24"/>
        </w:rPr>
        <w:tab/>
        <w:t>Poderá participar desta concorrência a agência de propaganda que atender às condições deste Edital e apresentar os documentos nele exigidos.</w:t>
      </w:r>
    </w:p>
    <w:p w14:paraId="0BEB0071" w14:textId="77777777" w:rsidR="00FC18A9" w:rsidRPr="00C4563C" w:rsidRDefault="00FC18A9" w:rsidP="00AC33EB">
      <w:pPr>
        <w:jc w:val="both"/>
        <w:rPr>
          <w:rFonts w:asciiTheme="minorHAnsi" w:hAnsiTheme="minorHAnsi" w:cs="Arial"/>
          <w:szCs w:val="24"/>
        </w:rPr>
      </w:pPr>
    </w:p>
    <w:p w14:paraId="517CB45C" w14:textId="46A38B90" w:rsidR="00FC18A9" w:rsidRPr="00C4563C" w:rsidRDefault="005B4867" w:rsidP="00AC33EB">
      <w:pPr>
        <w:jc w:val="both"/>
        <w:rPr>
          <w:rFonts w:asciiTheme="minorHAnsi" w:hAnsiTheme="minorHAnsi" w:cs="Arial"/>
          <w:szCs w:val="24"/>
        </w:rPr>
      </w:pPr>
      <w:r w:rsidRPr="00C4563C">
        <w:rPr>
          <w:rFonts w:asciiTheme="minorHAnsi" w:hAnsiTheme="minorHAnsi" w:cs="Arial"/>
          <w:szCs w:val="24"/>
        </w:rPr>
        <w:t>4</w:t>
      </w:r>
      <w:r w:rsidR="00FC18A9" w:rsidRPr="00C4563C">
        <w:rPr>
          <w:rFonts w:asciiTheme="minorHAnsi" w:hAnsiTheme="minorHAnsi" w:cs="Arial"/>
          <w:szCs w:val="24"/>
        </w:rPr>
        <w:t>.2</w:t>
      </w:r>
      <w:r w:rsidR="00FC18A9" w:rsidRPr="00C4563C">
        <w:rPr>
          <w:rFonts w:asciiTheme="minorHAnsi" w:hAnsiTheme="minorHAnsi" w:cs="Arial"/>
          <w:szCs w:val="24"/>
        </w:rPr>
        <w:tab/>
      </w:r>
      <w:r w:rsidR="00FC18A9" w:rsidRPr="00C4563C">
        <w:rPr>
          <w:rFonts w:asciiTheme="minorHAnsi" w:hAnsiTheme="minorHAnsi" w:cs="Arial"/>
          <w:szCs w:val="24"/>
        </w:rPr>
        <w:tab/>
        <w:t>Não poderá participar desta concorrência a agência de propaganda:</w:t>
      </w:r>
    </w:p>
    <w:p w14:paraId="382007F0" w14:textId="77777777" w:rsidR="00FC18A9" w:rsidRPr="00C4563C" w:rsidRDefault="00FC18A9" w:rsidP="00AC33EB">
      <w:pPr>
        <w:jc w:val="both"/>
        <w:rPr>
          <w:rFonts w:asciiTheme="minorHAnsi" w:hAnsiTheme="minorHAnsi" w:cs="Arial"/>
          <w:szCs w:val="24"/>
        </w:rPr>
      </w:pPr>
    </w:p>
    <w:p w14:paraId="3FDD45D9" w14:textId="77777777" w:rsidR="00FC18A9" w:rsidRPr="00C4563C" w:rsidRDefault="00FC18A9"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a) que estiver cumprindo suspensão temporária do direito de participar de licitação ou estiver impedida de contratar com o </w:t>
      </w:r>
      <w:r w:rsidRPr="00C4563C">
        <w:rPr>
          <w:rFonts w:asciiTheme="minorHAnsi" w:hAnsiTheme="minorHAnsi" w:cs="Arial"/>
          <w:szCs w:val="24"/>
          <w:highlight w:val="yellow"/>
        </w:rPr>
        <w:t>órgão/entidade</w:t>
      </w:r>
      <w:r w:rsidRPr="00C4563C">
        <w:rPr>
          <w:rFonts w:asciiTheme="minorHAnsi" w:hAnsiTheme="minorHAnsi" w:cs="Arial"/>
          <w:szCs w:val="24"/>
        </w:rPr>
        <w:t>;</w:t>
      </w:r>
    </w:p>
    <w:p w14:paraId="26CD707F" w14:textId="77777777" w:rsidR="00FC18A9" w:rsidRPr="00C4563C" w:rsidRDefault="00FC18A9" w:rsidP="00AC33EB">
      <w:pPr>
        <w:tabs>
          <w:tab w:val="left" w:pos="1701"/>
        </w:tabs>
        <w:ind w:left="1418"/>
        <w:jc w:val="both"/>
        <w:rPr>
          <w:rFonts w:asciiTheme="minorHAnsi" w:hAnsiTheme="minorHAnsi" w:cs="Arial"/>
          <w:szCs w:val="24"/>
        </w:rPr>
      </w:pPr>
    </w:p>
    <w:p w14:paraId="326189BC"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O Parecer n.º 02/2013/GT/Portaria n.º 11, de 10 de agosto de 2012, da Advocacia-Geral da União, de 27/02/2013, uniformizou o entendimento do tema, concluindo que: “A suspensão temporária de licitar e contratar, prevista no inciso III do art. 87, da Lei n.º 8.666/93, </w:t>
      </w:r>
      <w:r w:rsidRPr="00C4563C">
        <w:rPr>
          <w:rFonts w:asciiTheme="minorHAnsi" w:hAnsiTheme="minorHAnsi" w:cs="Arial"/>
          <w:color w:val="auto"/>
          <w:sz w:val="24"/>
          <w:u w:val="single"/>
        </w:rPr>
        <w:t>possui efeito com amplitude subjetiva restrita, afetando apenas o direito de licitar ou contratar em relação ao órgão sancionador</w:t>
      </w:r>
      <w:r w:rsidRPr="00C4563C">
        <w:rPr>
          <w:rFonts w:asciiTheme="minorHAnsi" w:hAnsiTheme="minorHAnsi" w:cs="Arial"/>
          <w:color w:val="auto"/>
          <w:sz w:val="24"/>
        </w:rPr>
        <w:t>”.</w:t>
      </w:r>
    </w:p>
    <w:p w14:paraId="62EDC3B7"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 xml:space="preserve">Este entendimento está presente no Plenário do TCU - </w:t>
      </w:r>
      <w:r w:rsidRPr="00C4563C">
        <w:rPr>
          <w:rFonts w:asciiTheme="minorHAnsi" w:hAnsiTheme="minorHAnsi" w:cs="Arial"/>
          <w:color w:val="auto"/>
          <w:sz w:val="24"/>
          <w:u w:val="single"/>
        </w:rPr>
        <w:t>Acórdão 842/2013-Plenário, TC 006.675/2013-1, relator Ministro Raimundo Carreiro, 10.4.2013</w:t>
      </w:r>
      <w:r w:rsidRPr="00C4563C">
        <w:rPr>
          <w:rFonts w:asciiTheme="minorHAnsi" w:hAnsiTheme="minorHAnsi" w:cs="Arial"/>
          <w:color w:val="auto"/>
          <w:sz w:val="24"/>
        </w:rPr>
        <w:t>:</w:t>
      </w:r>
    </w:p>
    <w:p w14:paraId="567A3C30"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color w:val="auto"/>
          <w:sz w:val="24"/>
          <w:u w:val="single"/>
        </w:rPr>
        <w:t>“</w:t>
      </w:r>
      <w:proofErr w:type="gramStart"/>
      <w:r w:rsidRPr="00C4563C">
        <w:rPr>
          <w:rFonts w:asciiTheme="minorHAnsi" w:hAnsiTheme="minorHAnsi" w:cs="Arial"/>
          <w:color w:val="auto"/>
          <w:sz w:val="24"/>
          <w:u w:val="single"/>
        </w:rPr>
        <w:t>b</w:t>
      </w:r>
      <w:proofErr w:type="gramEnd"/>
      <w:r w:rsidRPr="00C4563C">
        <w:rPr>
          <w:rFonts w:asciiTheme="minorHAnsi" w:hAnsiTheme="minorHAnsi" w:cs="Arial"/>
          <w:color w:val="auto"/>
          <w:sz w:val="24"/>
          <w:u w:val="single"/>
        </w:rPr>
        <w:t>) recomendar à Seção Judiciária do Rio de Janeiro da Justiça Federal que, em seus futuros editais de licitação, especifique que estão impedidas de participar da licitação as empresas que tenham sido sancionadas com base no art. 87, III, da Lei nº 8.666/93, somente pela própria Seção Judiciária do Rio de Janeiro da Justiça Federal”</w:t>
      </w:r>
      <w:r w:rsidRPr="00C4563C">
        <w:rPr>
          <w:rFonts w:asciiTheme="minorHAnsi" w:hAnsiTheme="minorHAnsi" w:cs="Arial"/>
          <w:color w:val="auto"/>
          <w:sz w:val="24"/>
        </w:rPr>
        <w:t>. Acórdão 842/2013-Plenário, TC 006.675/2013-1, relator Ministro Raimundo Carreiro, 10.4.2013.</w:t>
      </w:r>
    </w:p>
    <w:p w14:paraId="2A63EF2E"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 xml:space="preserve">Pelo exposto, entende-se que se deve </w:t>
      </w:r>
      <w:r w:rsidRPr="00C4563C">
        <w:rPr>
          <w:rFonts w:asciiTheme="minorHAnsi" w:hAnsiTheme="minorHAnsi" w:cs="Arial"/>
          <w:color w:val="auto"/>
          <w:sz w:val="24"/>
          <w:u w:val="single"/>
        </w:rPr>
        <w:t>substituir</w:t>
      </w:r>
      <w:r w:rsidRPr="00C4563C">
        <w:rPr>
          <w:rFonts w:asciiTheme="minorHAnsi" w:hAnsiTheme="minorHAnsi" w:cs="Arial"/>
          <w:color w:val="auto"/>
          <w:sz w:val="24"/>
        </w:rPr>
        <w:t xml:space="preserve"> a expressão “Administração”, pelo nome do </w:t>
      </w:r>
      <w:r w:rsidRPr="00C4563C">
        <w:rPr>
          <w:rFonts w:asciiTheme="minorHAnsi" w:hAnsiTheme="minorHAnsi" w:cs="Arial"/>
          <w:color w:val="auto"/>
          <w:sz w:val="24"/>
          <w:u w:val="single"/>
        </w:rPr>
        <w:t>Órgão ou da entidade licitante</w:t>
      </w:r>
      <w:r w:rsidRPr="00C4563C">
        <w:rPr>
          <w:rFonts w:asciiTheme="minorHAnsi" w:hAnsiTheme="minorHAnsi" w:cs="Arial"/>
          <w:color w:val="auto"/>
          <w:sz w:val="24"/>
        </w:rPr>
        <w:t>.</w:t>
      </w:r>
    </w:p>
    <w:p w14:paraId="56DB8735" w14:textId="77777777" w:rsidR="00FC18A9" w:rsidRPr="00C4563C" w:rsidRDefault="00FC18A9" w:rsidP="00AC33EB">
      <w:pPr>
        <w:tabs>
          <w:tab w:val="left" w:pos="1701"/>
        </w:tabs>
        <w:ind w:left="1418"/>
        <w:jc w:val="both"/>
        <w:rPr>
          <w:rFonts w:asciiTheme="minorHAnsi" w:hAnsiTheme="minorHAnsi" w:cs="Arial"/>
          <w:szCs w:val="24"/>
        </w:rPr>
      </w:pPr>
    </w:p>
    <w:p w14:paraId="3EDEF1BE" w14:textId="77777777" w:rsidR="00FC18A9" w:rsidRPr="00C4563C" w:rsidRDefault="00FC18A9" w:rsidP="00AC33EB">
      <w:pPr>
        <w:tabs>
          <w:tab w:val="left" w:pos="1701"/>
        </w:tabs>
        <w:ind w:left="1418"/>
        <w:jc w:val="both"/>
        <w:rPr>
          <w:rFonts w:asciiTheme="minorHAnsi" w:hAnsiTheme="minorHAnsi" w:cs="Arial"/>
          <w:szCs w:val="24"/>
        </w:rPr>
      </w:pPr>
      <w:r w:rsidRPr="00C4563C">
        <w:rPr>
          <w:rFonts w:asciiTheme="minorHAnsi" w:hAnsiTheme="minorHAnsi" w:cs="Arial"/>
          <w:szCs w:val="24"/>
        </w:rPr>
        <w:t>b) cuja falência tenha sido decretada ou que estiver em concurso de credores, em processo de recuperação extrajudicial ou judicial, ou em processo de liquidação, dissolução, cisão, fusão ou incorporação;</w:t>
      </w:r>
    </w:p>
    <w:p w14:paraId="09ECD8AC" w14:textId="77777777" w:rsidR="00FC18A9" w:rsidRPr="00C4563C" w:rsidRDefault="00FC18A9" w:rsidP="00AC33EB">
      <w:pPr>
        <w:tabs>
          <w:tab w:val="left" w:pos="1701"/>
        </w:tabs>
        <w:ind w:left="1418"/>
        <w:jc w:val="both"/>
        <w:rPr>
          <w:rFonts w:asciiTheme="minorHAnsi" w:hAnsiTheme="minorHAnsi" w:cs="Arial"/>
          <w:szCs w:val="24"/>
        </w:rPr>
      </w:pPr>
    </w:p>
    <w:p w14:paraId="5E40FF5F"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31, II, Lei nº 8.666/1993.</w:t>
      </w:r>
    </w:p>
    <w:p w14:paraId="7E91C4E3" w14:textId="77777777" w:rsidR="00FC18A9" w:rsidRPr="00C4563C" w:rsidRDefault="00FC18A9" w:rsidP="00AC33EB">
      <w:pPr>
        <w:tabs>
          <w:tab w:val="left" w:pos="1701"/>
        </w:tabs>
        <w:ind w:left="1418"/>
        <w:jc w:val="both"/>
        <w:rPr>
          <w:rFonts w:asciiTheme="minorHAnsi" w:hAnsiTheme="minorHAnsi" w:cs="Arial"/>
          <w:szCs w:val="24"/>
        </w:rPr>
      </w:pPr>
    </w:p>
    <w:p w14:paraId="393B2F74" w14:textId="77777777" w:rsidR="00FC18A9" w:rsidRPr="00C4563C" w:rsidRDefault="00FC18A9" w:rsidP="00AC33EB">
      <w:pPr>
        <w:tabs>
          <w:tab w:val="left" w:pos="1701"/>
        </w:tabs>
        <w:ind w:left="1418"/>
        <w:jc w:val="both"/>
        <w:rPr>
          <w:rFonts w:asciiTheme="minorHAnsi" w:hAnsiTheme="minorHAnsi" w:cs="Arial"/>
          <w:szCs w:val="24"/>
        </w:rPr>
      </w:pPr>
      <w:r w:rsidRPr="00C4563C">
        <w:rPr>
          <w:rFonts w:asciiTheme="minorHAnsi" w:hAnsiTheme="minorHAnsi" w:cs="Arial"/>
          <w:szCs w:val="24"/>
        </w:rPr>
        <w:t>c) que tenha sido considerada inidônea, pela Administração Pública Federal, estadual ou municipal;</w:t>
      </w:r>
    </w:p>
    <w:p w14:paraId="2E9839B4" w14:textId="77777777" w:rsidR="00FC18A9" w:rsidRPr="00C4563C" w:rsidRDefault="00FC18A9" w:rsidP="00AC33EB">
      <w:pPr>
        <w:tabs>
          <w:tab w:val="left" w:pos="1701"/>
        </w:tabs>
        <w:ind w:left="1418"/>
        <w:jc w:val="both"/>
        <w:rPr>
          <w:rFonts w:asciiTheme="minorHAnsi" w:hAnsiTheme="minorHAnsi" w:cs="Arial"/>
          <w:szCs w:val="24"/>
        </w:rPr>
      </w:pPr>
    </w:p>
    <w:p w14:paraId="20EA6996"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87, IV, Lei nº 8.666/1993.</w:t>
      </w:r>
    </w:p>
    <w:p w14:paraId="5BE16600" w14:textId="77777777" w:rsidR="00FC18A9" w:rsidRPr="00C4563C" w:rsidRDefault="00FC18A9" w:rsidP="00AC33EB">
      <w:pPr>
        <w:tabs>
          <w:tab w:val="left" w:pos="1701"/>
        </w:tabs>
        <w:ind w:left="1418"/>
        <w:jc w:val="both"/>
        <w:rPr>
          <w:rFonts w:asciiTheme="minorHAnsi" w:hAnsiTheme="minorHAnsi" w:cs="Arial"/>
          <w:szCs w:val="24"/>
        </w:rPr>
      </w:pPr>
    </w:p>
    <w:p w14:paraId="7112E4EA" w14:textId="77777777" w:rsidR="00FC18A9" w:rsidRPr="00C4563C" w:rsidRDefault="00FC18A9" w:rsidP="00AC33EB">
      <w:pPr>
        <w:tabs>
          <w:tab w:val="left" w:pos="1701"/>
        </w:tabs>
        <w:ind w:left="1418"/>
        <w:jc w:val="both"/>
        <w:rPr>
          <w:rFonts w:asciiTheme="minorHAnsi" w:hAnsiTheme="minorHAnsi" w:cs="Arial"/>
          <w:szCs w:val="24"/>
        </w:rPr>
      </w:pPr>
      <w:r w:rsidRPr="00C4563C">
        <w:rPr>
          <w:rFonts w:asciiTheme="minorHAnsi" w:hAnsiTheme="minorHAnsi" w:cs="Arial"/>
          <w:szCs w:val="24"/>
        </w:rPr>
        <w:t>d) estrangeira que não funcione no País;</w:t>
      </w:r>
    </w:p>
    <w:p w14:paraId="7CE4D9D1" w14:textId="77777777" w:rsidR="00FC18A9" w:rsidRPr="00C4563C" w:rsidRDefault="00FC18A9" w:rsidP="00AC33EB">
      <w:pPr>
        <w:tabs>
          <w:tab w:val="left" w:pos="1701"/>
        </w:tabs>
        <w:ind w:left="1418"/>
        <w:jc w:val="both"/>
        <w:rPr>
          <w:rFonts w:asciiTheme="minorHAnsi" w:hAnsiTheme="minorHAnsi" w:cs="Arial"/>
          <w:szCs w:val="24"/>
        </w:rPr>
      </w:pPr>
    </w:p>
    <w:p w14:paraId="72852E05"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1.134, Código Civil c/c 28, V, Lei nº 8.666/1993</w:t>
      </w:r>
    </w:p>
    <w:p w14:paraId="7A4362D5" w14:textId="77777777" w:rsidR="00FC18A9" w:rsidRPr="00C4563C" w:rsidRDefault="00FC18A9" w:rsidP="00AC33EB">
      <w:pPr>
        <w:tabs>
          <w:tab w:val="left" w:pos="1701"/>
        </w:tabs>
        <w:ind w:left="1418"/>
        <w:jc w:val="both"/>
        <w:rPr>
          <w:rFonts w:asciiTheme="minorHAnsi" w:hAnsiTheme="minorHAnsi" w:cs="Arial"/>
          <w:szCs w:val="24"/>
        </w:rPr>
      </w:pPr>
    </w:p>
    <w:p w14:paraId="063390AD" w14:textId="77777777" w:rsidR="00FC18A9" w:rsidRPr="00C4563C" w:rsidRDefault="00FC18A9"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rPr>
        <w:t>e</w:t>
      </w:r>
      <w:r w:rsidRPr="00C4563C">
        <w:rPr>
          <w:rFonts w:asciiTheme="minorHAnsi" w:hAnsiTheme="minorHAnsi" w:cs="Arial"/>
          <w:bCs/>
          <w:szCs w:val="24"/>
          <w:lang w:val="pt-PT"/>
        </w:rPr>
        <w:t>) cujos sócios, controladores, dirigentes, administradores, gerentes ou empregados integrem a Subcomissão Técnica ou tenham qualquer vínculo profissional com o ANUNCIANTE;</w:t>
      </w:r>
    </w:p>
    <w:p w14:paraId="0341E3BD" w14:textId="77777777" w:rsidR="00FC18A9" w:rsidRPr="00C4563C" w:rsidRDefault="00FC18A9" w:rsidP="00AC33EB">
      <w:pPr>
        <w:tabs>
          <w:tab w:val="left" w:pos="1701"/>
        </w:tabs>
        <w:ind w:left="1418"/>
        <w:jc w:val="both"/>
        <w:rPr>
          <w:rFonts w:asciiTheme="minorHAnsi" w:hAnsiTheme="minorHAnsi" w:cs="Arial"/>
          <w:szCs w:val="24"/>
          <w:lang w:val="pt-PT"/>
        </w:rPr>
      </w:pPr>
    </w:p>
    <w:p w14:paraId="11CA878E"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9º, Lei nº 8.666/1993.</w:t>
      </w:r>
    </w:p>
    <w:p w14:paraId="21BF076A" w14:textId="77777777" w:rsidR="00FC18A9" w:rsidRPr="00C4563C" w:rsidRDefault="00FC18A9" w:rsidP="00AC33EB">
      <w:pPr>
        <w:tabs>
          <w:tab w:val="left" w:pos="1701"/>
        </w:tabs>
        <w:ind w:left="1418"/>
        <w:jc w:val="both"/>
        <w:rPr>
          <w:rFonts w:asciiTheme="minorHAnsi" w:hAnsiTheme="minorHAnsi" w:cs="Arial"/>
          <w:szCs w:val="24"/>
        </w:rPr>
      </w:pPr>
    </w:p>
    <w:p w14:paraId="388C3A29" w14:textId="77777777" w:rsidR="00FC18A9" w:rsidRPr="00C4563C" w:rsidRDefault="00FC18A9" w:rsidP="00AC33EB">
      <w:pPr>
        <w:tabs>
          <w:tab w:val="left" w:pos="1701"/>
        </w:tabs>
        <w:ind w:left="1418"/>
        <w:jc w:val="both"/>
        <w:rPr>
          <w:rFonts w:asciiTheme="minorHAnsi" w:hAnsiTheme="minorHAnsi" w:cs="Arial"/>
          <w:szCs w:val="24"/>
        </w:rPr>
      </w:pPr>
      <w:r w:rsidRPr="00C4563C">
        <w:rPr>
          <w:rFonts w:asciiTheme="minorHAnsi" w:hAnsiTheme="minorHAnsi" w:cs="Arial"/>
          <w:szCs w:val="24"/>
          <w:highlight w:val="lightGray"/>
        </w:rPr>
        <w:t>f) que estejam reunidas em consórcio; ou</w:t>
      </w:r>
      <w:r w:rsidRPr="00C4563C">
        <w:rPr>
          <w:rFonts w:asciiTheme="minorHAnsi" w:hAnsiTheme="minorHAnsi" w:cs="Arial"/>
          <w:i/>
          <w:szCs w:val="24"/>
          <w:highlight w:val="yellow"/>
        </w:rPr>
        <w:t xml:space="preserve">&lt;cabe ao anunciante a decisão de permitir ou não </w:t>
      </w:r>
      <w:r w:rsidRPr="00C4563C">
        <w:rPr>
          <w:rFonts w:asciiTheme="minorHAnsi" w:hAnsiTheme="minorHAnsi" w:cs="Arial"/>
          <w:i/>
          <w:szCs w:val="24"/>
          <w:highlight w:val="yellow"/>
          <w:u w:val="single"/>
        </w:rPr>
        <w:t>consórcio</w:t>
      </w:r>
      <w:r w:rsidRPr="00C4563C">
        <w:rPr>
          <w:rFonts w:asciiTheme="minorHAnsi" w:hAnsiTheme="minorHAnsi" w:cs="Arial"/>
          <w:i/>
          <w:szCs w:val="24"/>
          <w:highlight w:val="yellow"/>
        </w:rPr>
        <w:t>&gt;</w:t>
      </w:r>
    </w:p>
    <w:p w14:paraId="76A009C3" w14:textId="77777777" w:rsidR="00FC18A9" w:rsidRPr="00C4563C" w:rsidRDefault="00FC18A9" w:rsidP="00AC33EB">
      <w:pPr>
        <w:tabs>
          <w:tab w:val="left" w:pos="1701"/>
        </w:tabs>
        <w:ind w:left="1418"/>
        <w:jc w:val="both"/>
        <w:rPr>
          <w:rFonts w:asciiTheme="minorHAnsi" w:hAnsiTheme="minorHAnsi" w:cs="Arial"/>
          <w:szCs w:val="24"/>
        </w:rPr>
      </w:pPr>
    </w:p>
    <w:p w14:paraId="74A379FE" w14:textId="77777777" w:rsidR="00FC18A9" w:rsidRPr="00C4563C" w:rsidRDefault="00FC18A9" w:rsidP="00AC33EB">
      <w:pPr>
        <w:pStyle w:val="Citao"/>
        <w:spacing w:before="0"/>
        <w:rPr>
          <w:rFonts w:asciiTheme="minorHAnsi" w:eastAsia="Calibri" w:hAnsiTheme="minorHAnsi" w:cs="Arial"/>
          <w:i w:val="0"/>
          <w:iCs w:val="0"/>
          <w:color w:val="auto"/>
          <w:sz w:val="24"/>
          <w:lang w:eastAsia="en-US"/>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33, Lei nº 8.666/1993.</w:t>
      </w:r>
      <w:r w:rsidRPr="00C4563C">
        <w:rPr>
          <w:rFonts w:asciiTheme="minorHAnsi" w:eastAsia="Calibri" w:hAnsiTheme="minorHAnsi" w:cs="Arial"/>
          <w:i w:val="0"/>
          <w:iCs w:val="0"/>
          <w:color w:val="auto"/>
          <w:sz w:val="24"/>
          <w:lang w:eastAsia="en-US"/>
        </w:rPr>
        <w:t xml:space="preserve"> </w:t>
      </w:r>
    </w:p>
    <w:p w14:paraId="3E8C04BA"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nº 1.636/2006-P e nº 566/2006-P” - TCU Ac nº 2869/2012-Plenário (Item 1.7.1).</w:t>
      </w:r>
    </w:p>
    <w:p w14:paraId="1C9E2C5D"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7B18A8A0"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Caso haja a opção pela participação de empresas em consórcio, além da justificativa, a Administração deverá adaptar o presente edital nos termos do art. 33 da Lei n. 8.666/93.</w:t>
      </w:r>
    </w:p>
    <w:p w14:paraId="7C09EED8" w14:textId="77777777" w:rsidR="00FC18A9" w:rsidRPr="00C4563C" w:rsidRDefault="00FC18A9" w:rsidP="00AC33EB">
      <w:pPr>
        <w:tabs>
          <w:tab w:val="left" w:pos="1701"/>
        </w:tabs>
        <w:ind w:left="1418"/>
        <w:jc w:val="both"/>
        <w:rPr>
          <w:rFonts w:asciiTheme="minorHAnsi" w:hAnsiTheme="minorHAnsi" w:cs="Arial"/>
          <w:szCs w:val="24"/>
        </w:rPr>
      </w:pPr>
    </w:p>
    <w:p w14:paraId="241CC3E4" w14:textId="77777777" w:rsidR="00FC18A9" w:rsidRPr="00C4563C" w:rsidRDefault="00FC18A9" w:rsidP="00AC33EB">
      <w:pPr>
        <w:tabs>
          <w:tab w:val="left" w:pos="1701"/>
        </w:tabs>
        <w:ind w:left="1418"/>
        <w:jc w:val="both"/>
        <w:rPr>
          <w:rFonts w:asciiTheme="minorHAnsi" w:hAnsiTheme="minorHAnsi" w:cs="Arial"/>
          <w:szCs w:val="24"/>
        </w:rPr>
      </w:pPr>
      <w:r w:rsidRPr="00C4563C">
        <w:rPr>
          <w:rFonts w:asciiTheme="minorHAnsi" w:hAnsiTheme="minorHAnsi" w:cs="Arial"/>
          <w:szCs w:val="24"/>
        </w:rPr>
        <w:t>g) que atuem sem fins lucrativos.</w:t>
      </w:r>
    </w:p>
    <w:p w14:paraId="7E93B932" w14:textId="77777777" w:rsidR="00FC18A9" w:rsidRPr="00C4563C" w:rsidRDefault="00FC18A9" w:rsidP="00AC33EB">
      <w:pPr>
        <w:tabs>
          <w:tab w:val="left" w:pos="1701"/>
        </w:tabs>
        <w:ind w:left="1418"/>
        <w:jc w:val="both"/>
        <w:rPr>
          <w:rFonts w:asciiTheme="minorHAnsi" w:hAnsiTheme="minorHAnsi" w:cs="Arial"/>
          <w:szCs w:val="24"/>
        </w:rPr>
      </w:pPr>
    </w:p>
    <w:p w14:paraId="0434BC49" w14:textId="0D4625C9"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Parágrafo único do Art. 1</w:t>
      </w:r>
      <w:r w:rsidR="00CC5D66" w:rsidRPr="00C4563C">
        <w:rPr>
          <w:rFonts w:asciiTheme="minorHAnsi" w:hAnsiTheme="minorHAnsi" w:cs="Arial"/>
          <w:color w:val="auto"/>
          <w:sz w:val="24"/>
        </w:rPr>
        <w:t>2</w:t>
      </w:r>
      <w:r w:rsidRPr="00C4563C">
        <w:rPr>
          <w:rFonts w:asciiTheme="minorHAnsi" w:hAnsiTheme="minorHAnsi" w:cs="Arial"/>
          <w:color w:val="auto"/>
          <w:sz w:val="24"/>
        </w:rPr>
        <w:t xml:space="preserve"> da Instrução Normativa MP nº 5/2017.</w:t>
      </w:r>
    </w:p>
    <w:p w14:paraId="7627FF6D" w14:textId="77777777" w:rsidR="00FC18A9" w:rsidRPr="00C4563C" w:rsidRDefault="00FC18A9" w:rsidP="00AC33EB">
      <w:pPr>
        <w:jc w:val="both"/>
        <w:rPr>
          <w:rFonts w:asciiTheme="minorHAnsi" w:hAnsiTheme="minorHAnsi" w:cs="Arial"/>
          <w:szCs w:val="24"/>
        </w:rPr>
      </w:pPr>
    </w:p>
    <w:p w14:paraId="002BED06" w14:textId="77777777" w:rsidR="00D9486D" w:rsidRPr="00C4563C" w:rsidRDefault="00D9486D" w:rsidP="00D9486D">
      <w:pPr>
        <w:jc w:val="both"/>
        <w:rPr>
          <w:rFonts w:asciiTheme="minorHAnsi" w:hAnsiTheme="minorHAnsi" w:cs="Arial"/>
          <w:szCs w:val="24"/>
        </w:rPr>
      </w:pPr>
      <w:r w:rsidRPr="00C4563C">
        <w:rPr>
          <w:rFonts w:asciiTheme="minorHAnsi" w:hAnsiTheme="minorHAnsi" w:cs="Arial"/>
          <w:szCs w:val="24"/>
        </w:rPr>
        <w:t>4.2.1</w:t>
      </w:r>
      <w:r w:rsidRPr="00C4563C">
        <w:rPr>
          <w:rFonts w:asciiTheme="minorHAnsi" w:hAnsiTheme="minorHAnsi" w:cs="Arial"/>
          <w:szCs w:val="24"/>
        </w:rPr>
        <w:tab/>
      </w:r>
      <w:r w:rsidRPr="00C4563C">
        <w:rPr>
          <w:rFonts w:asciiTheme="minorHAnsi" w:hAnsiTheme="minorHAnsi" w:cs="Arial"/>
          <w:szCs w:val="24"/>
        </w:rPr>
        <w:tab/>
        <w:t xml:space="preserve">Para a análise das condições de participação das licitantes, também serão realizadas consultas ao Cadastro Nacional de Empresas Inidôneas e Suspensas </w:t>
      </w:r>
      <w:r w:rsidRPr="00C4563C">
        <w:rPr>
          <w:rFonts w:asciiTheme="minorHAnsi" w:hAnsiTheme="minorHAnsi"/>
          <w:szCs w:val="24"/>
        </w:rPr>
        <w:t>(</w:t>
      </w:r>
      <w:r w:rsidRPr="00C4563C">
        <w:rPr>
          <w:rFonts w:asciiTheme="minorHAnsi" w:hAnsiTheme="minorHAnsi" w:cs="Arial"/>
          <w:szCs w:val="24"/>
        </w:rPr>
        <w:t>CEIS</w:t>
      </w:r>
      <w:r w:rsidRPr="00C4563C">
        <w:rPr>
          <w:rFonts w:asciiTheme="minorHAnsi" w:hAnsiTheme="minorHAnsi"/>
          <w:szCs w:val="24"/>
        </w:rPr>
        <w:t>)</w:t>
      </w:r>
      <w:r w:rsidRPr="00C4563C">
        <w:rPr>
          <w:rFonts w:asciiTheme="minorHAnsi" w:hAnsiTheme="minorHAnsi" w:cs="Arial"/>
          <w:szCs w:val="24"/>
        </w:rPr>
        <w:t>, no Portal da Transparência mantido pela Controladoria Geral da União - CGU, e ao Cadastro Nacional de Condenações Cíveis por Ato de Improbidade Administrativa (CADIN), disponível no Portal do Conselho Nacional de Justiça - CNJ, em harmonia com o disposto no Acórdão nº 1793/2011 - do Plenário, do Tribunal de Contas da União - TCU.</w:t>
      </w:r>
    </w:p>
    <w:p w14:paraId="13CB7A9F" w14:textId="77777777" w:rsidR="00D9486D" w:rsidRPr="00C4563C" w:rsidRDefault="00D9486D" w:rsidP="00AC33EB">
      <w:pPr>
        <w:jc w:val="both"/>
        <w:rPr>
          <w:rFonts w:asciiTheme="minorHAnsi" w:hAnsiTheme="minorHAnsi" w:cs="Arial"/>
          <w:szCs w:val="24"/>
        </w:rPr>
      </w:pPr>
    </w:p>
    <w:p w14:paraId="777F00AA" w14:textId="7E990430" w:rsidR="00FC18A9" w:rsidRPr="00C4563C" w:rsidRDefault="005B4867" w:rsidP="00AC33EB">
      <w:pPr>
        <w:jc w:val="both"/>
        <w:rPr>
          <w:rFonts w:asciiTheme="minorHAnsi" w:hAnsiTheme="minorHAnsi" w:cs="Arial"/>
          <w:szCs w:val="24"/>
        </w:rPr>
      </w:pPr>
      <w:r w:rsidRPr="00C4563C">
        <w:rPr>
          <w:rFonts w:asciiTheme="minorHAnsi" w:hAnsiTheme="minorHAnsi" w:cs="Arial"/>
          <w:szCs w:val="24"/>
        </w:rPr>
        <w:t>4</w:t>
      </w:r>
      <w:r w:rsidR="00FC18A9" w:rsidRPr="00C4563C">
        <w:rPr>
          <w:rFonts w:asciiTheme="minorHAnsi" w:hAnsiTheme="minorHAnsi" w:cs="Arial"/>
          <w:szCs w:val="24"/>
        </w:rPr>
        <w:t>.3</w:t>
      </w:r>
      <w:r w:rsidR="00FC18A9" w:rsidRPr="00C4563C">
        <w:rPr>
          <w:rFonts w:asciiTheme="minorHAnsi" w:hAnsiTheme="minorHAnsi" w:cs="Arial"/>
          <w:szCs w:val="24"/>
        </w:rPr>
        <w:tab/>
      </w:r>
      <w:r w:rsidR="00FC18A9" w:rsidRPr="00C4563C">
        <w:rPr>
          <w:rFonts w:asciiTheme="minorHAnsi" w:hAnsiTheme="minorHAnsi" w:cs="Arial"/>
          <w:szCs w:val="24"/>
        </w:rPr>
        <w:tab/>
        <w:t xml:space="preserve">Nenhuma licitante poderá participar desta concorrência com mais de uma Proposta. </w:t>
      </w:r>
      <w:r w:rsidR="00FC18A9" w:rsidRPr="00C4563C">
        <w:rPr>
          <w:rFonts w:asciiTheme="minorHAnsi" w:hAnsiTheme="minorHAnsi" w:cs="Arial"/>
          <w:i/>
          <w:szCs w:val="24"/>
          <w:highlight w:val="yellow"/>
        </w:rPr>
        <w:t>&lt;</w:t>
      </w:r>
      <w:proofErr w:type="gramStart"/>
      <w:r w:rsidR="00FC18A9" w:rsidRPr="00C4563C">
        <w:rPr>
          <w:rFonts w:asciiTheme="minorHAnsi" w:hAnsiTheme="minorHAnsi" w:cs="Arial"/>
          <w:i/>
          <w:szCs w:val="24"/>
          <w:highlight w:val="yellow"/>
        </w:rPr>
        <w:t>se</w:t>
      </w:r>
      <w:proofErr w:type="gramEnd"/>
      <w:r w:rsidR="00FC18A9" w:rsidRPr="00C4563C">
        <w:rPr>
          <w:rFonts w:asciiTheme="minorHAnsi" w:hAnsiTheme="minorHAnsi" w:cs="Arial"/>
          <w:i/>
          <w:szCs w:val="24"/>
          <w:highlight w:val="yellow"/>
        </w:rPr>
        <w:t xml:space="preserve"> permitido </w:t>
      </w:r>
      <w:r w:rsidR="00FC18A9" w:rsidRPr="00C4563C">
        <w:rPr>
          <w:rFonts w:asciiTheme="minorHAnsi" w:hAnsiTheme="minorHAnsi" w:cs="Arial"/>
          <w:i/>
          <w:szCs w:val="24"/>
          <w:highlight w:val="yellow"/>
          <w:u w:val="single"/>
        </w:rPr>
        <w:t>consórcio</w:t>
      </w:r>
      <w:r w:rsidR="00FC18A9" w:rsidRPr="00C4563C">
        <w:rPr>
          <w:rFonts w:asciiTheme="minorHAnsi" w:hAnsiTheme="minorHAnsi" w:cs="Arial"/>
          <w:i/>
          <w:szCs w:val="24"/>
          <w:highlight w:val="yellow"/>
        </w:rPr>
        <w:t>, acrescentar:&gt;</w:t>
      </w:r>
      <w:r w:rsidR="00FC18A9" w:rsidRPr="00C4563C">
        <w:rPr>
          <w:rFonts w:asciiTheme="minorHAnsi" w:hAnsiTheme="minorHAnsi" w:cs="Arial"/>
          <w:szCs w:val="24"/>
        </w:rPr>
        <w:t xml:space="preserve"> </w:t>
      </w:r>
      <w:r w:rsidR="00FC18A9" w:rsidRPr="00C4563C">
        <w:rPr>
          <w:rFonts w:asciiTheme="minorHAnsi" w:hAnsiTheme="minorHAnsi" w:cs="Arial"/>
          <w:szCs w:val="24"/>
          <w:highlight w:val="lightGray"/>
        </w:rPr>
        <w:t>, seja por intermédio de consórcio, ou isoladamente.</w:t>
      </w:r>
    </w:p>
    <w:p w14:paraId="5E497490" w14:textId="77777777" w:rsidR="00FC18A9" w:rsidRPr="00C4563C" w:rsidRDefault="00FC18A9" w:rsidP="00AC33EB">
      <w:pPr>
        <w:jc w:val="both"/>
        <w:rPr>
          <w:rFonts w:asciiTheme="minorHAnsi" w:hAnsiTheme="minorHAnsi" w:cs="Arial"/>
          <w:szCs w:val="24"/>
        </w:rPr>
      </w:pPr>
    </w:p>
    <w:p w14:paraId="4309AD6D" w14:textId="5580764E" w:rsidR="00FC18A9" w:rsidRPr="00C4563C" w:rsidRDefault="005B4867" w:rsidP="00AC33EB">
      <w:pPr>
        <w:jc w:val="both"/>
        <w:rPr>
          <w:rFonts w:asciiTheme="minorHAnsi" w:hAnsiTheme="minorHAnsi" w:cs="Arial"/>
          <w:szCs w:val="24"/>
        </w:rPr>
      </w:pPr>
      <w:r w:rsidRPr="00C4563C">
        <w:rPr>
          <w:rFonts w:asciiTheme="minorHAnsi" w:hAnsiTheme="minorHAnsi" w:cs="Arial"/>
          <w:szCs w:val="24"/>
        </w:rPr>
        <w:t>4</w:t>
      </w:r>
      <w:r w:rsidR="00FC18A9" w:rsidRPr="00C4563C">
        <w:rPr>
          <w:rFonts w:asciiTheme="minorHAnsi" w:hAnsiTheme="minorHAnsi" w:cs="Arial"/>
          <w:szCs w:val="24"/>
        </w:rPr>
        <w:t>.4</w:t>
      </w:r>
      <w:r w:rsidR="00FC18A9" w:rsidRPr="00C4563C">
        <w:rPr>
          <w:rFonts w:asciiTheme="minorHAnsi" w:hAnsiTheme="minorHAnsi" w:cs="Arial"/>
          <w:szCs w:val="24"/>
        </w:rPr>
        <w:tab/>
      </w:r>
      <w:r w:rsidR="00FC18A9" w:rsidRPr="00C4563C">
        <w:rPr>
          <w:rFonts w:asciiTheme="minorHAnsi" w:hAnsiTheme="minorHAnsi" w:cs="Arial"/>
          <w:szCs w:val="24"/>
        </w:rPr>
        <w:tab/>
        <w:t xml:space="preserve">A participação na presente concorrência implica, tacitamente, para a licitante: a confirmação de que recebeu da Comissão </w:t>
      </w:r>
      <w:r w:rsidR="00FC18A9" w:rsidRPr="00C4563C">
        <w:rPr>
          <w:rFonts w:asciiTheme="minorHAnsi" w:hAnsiTheme="minorHAnsi" w:cs="Arial"/>
          <w:szCs w:val="24"/>
          <w:highlight w:val="yellow"/>
        </w:rPr>
        <w:t>Especial ou Permanente</w:t>
      </w:r>
      <w:r w:rsidR="00FC18A9" w:rsidRPr="00C4563C">
        <w:rPr>
          <w:rFonts w:asciiTheme="minorHAnsi" w:hAnsiTheme="minorHAnsi" w:cs="Arial"/>
          <w:szCs w:val="24"/>
        </w:rPr>
        <w:t xml:space="preserve"> de Licitação o invólucro padronizado previsto no subitem </w:t>
      </w:r>
      <w:r w:rsidR="00060B6C" w:rsidRPr="00C4563C">
        <w:rPr>
          <w:rFonts w:asciiTheme="minorHAnsi" w:hAnsiTheme="minorHAnsi" w:cs="Arial"/>
          <w:szCs w:val="24"/>
        </w:rPr>
        <w:t>10</w:t>
      </w:r>
      <w:r w:rsidR="00FC18A9" w:rsidRPr="00C4563C">
        <w:rPr>
          <w:rFonts w:asciiTheme="minorHAnsi" w:hAnsiTheme="minorHAnsi" w:cs="Arial"/>
          <w:szCs w:val="24"/>
        </w:rPr>
        <w:t>.1.1.1 e as informações necessárias ao cumprimento desta concorrência; a aceitação plena e irrevogável de todos os termos, cláusulas e condições constantes deste Edital; e a observância dos preceitos legais e regulamentares em vigor e a responsabilidade pela fidelidade e legitimidade das informações e dos documentos apresentados em qualquer fase do processo.</w:t>
      </w:r>
    </w:p>
    <w:p w14:paraId="654F04C3" w14:textId="77777777" w:rsidR="00FC18A9" w:rsidRPr="00C4563C" w:rsidRDefault="00FC18A9" w:rsidP="00AC33EB">
      <w:pPr>
        <w:jc w:val="both"/>
        <w:rPr>
          <w:rFonts w:asciiTheme="minorHAnsi" w:hAnsiTheme="minorHAnsi" w:cs="Arial"/>
          <w:szCs w:val="24"/>
        </w:rPr>
      </w:pPr>
    </w:p>
    <w:p w14:paraId="2376A8B3" w14:textId="4D14FD29" w:rsidR="00FC18A9" w:rsidRPr="00C4563C" w:rsidRDefault="00A076EC" w:rsidP="00AC33EB">
      <w:pPr>
        <w:jc w:val="both"/>
        <w:rPr>
          <w:rFonts w:asciiTheme="minorHAnsi" w:hAnsiTheme="minorHAnsi" w:cs="Arial"/>
          <w:szCs w:val="24"/>
        </w:rPr>
      </w:pPr>
      <w:r w:rsidRPr="00C4563C">
        <w:rPr>
          <w:rFonts w:asciiTheme="minorHAnsi" w:hAnsiTheme="minorHAnsi" w:cs="Arial"/>
          <w:bCs/>
          <w:szCs w:val="24"/>
        </w:rPr>
        <w:t>4</w:t>
      </w:r>
      <w:r w:rsidR="00FC18A9" w:rsidRPr="00C4563C">
        <w:rPr>
          <w:rFonts w:asciiTheme="minorHAnsi" w:hAnsiTheme="minorHAnsi" w:cs="Arial"/>
          <w:bCs/>
          <w:szCs w:val="24"/>
        </w:rPr>
        <w:t>.5</w:t>
      </w:r>
      <w:r w:rsidR="00FC18A9" w:rsidRPr="00C4563C">
        <w:rPr>
          <w:rFonts w:asciiTheme="minorHAnsi" w:hAnsiTheme="minorHAnsi" w:cs="Arial"/>
          <w:szCs w:val="24"/>
        </w:rPr>
        <w:tab/>
      </w:r>
      <w:r w:rsidR="00FC18A9" w:rsidRPr="00C4563C">
        <w:rPr>
          <w:rFonts w:asciiTheme="minorHAnsi" w:hAnsiTheme="minorHAnsi" w:cs="Arial"/>
          <w:szCs w:val="24"/>
        </w:rPr>
        <w:tab/>
        <w:t>A licitante assume todos os custos de elaboração e apresentação das Propostas Técnica e de Preços e dos Documentos de Habilitação exigidos nesta concorrência, não sendo o ANUNCIANTE, em nenhum caso, responsável por esses custos, independentemente da condução ou do resultado do presente processo licitatório.</w:t>
      </w:r>
    </w:p>
    <w:p w14:paraId="1A32982C" w14:textId="77777777" w:rsidR="00FC18A9" w:rsidRPr="00C4563C" w:rsidRDefault="00FC18A9" w:rsidP="00AC33EB">
      <w:pPr>
        <w:jc w:val="both"/>
        <w:rPr>
          <w:rFonts w:asciiTheme="minorHAnsi" w:hAnsiTheme="minorHAnsi" w:cs="Arial"/>
          <w:szCs w:val="24"/>
        </w:rPr>
      </w:pPr>
    </w:p>
    <w:p w14:paraId="22048BDB" w14:textId="77777777" w:rsidR="00FC18A9" w:rsidRPr="00C4563C" w:rsidRDefault="00FC18A9" w:rsidP="00AC33EB">
      <w:pPr>
        <w:jc w:val="both"/>
        <w:rPr>
          <w:rFonts w:asciiTheme="minorHAnsi" w:hAnsiTheme="minorHAnsi" w:cs="Arial"/>
          <w:szCs w:val="24"/>
        </w:rPr>
      </w:pPr>
    </w:p>
    <w:p w14:paraId="39677F97" w14:textId="5E23BC59" w:rsidR="00FC18A9" w:rsidRPr="00C4563C" w:rsidRDefault="005512C1" w:rsidP="00AC33EB">
      <w:pPr>
        <w:tabs>
          <w:tab w:val="left" w:pos="1418"/>
        </w:tabs>
        <w:jc w:val="both"/>
        <w:rPr>
          <w:rFonts w:asciiTheme="minorHAnsi" w:hAnsiTheme="minorHAnsi" w:cs="Arial"/>
          <w:b/>
          <w:szCs w:val="24"/>
        </w:rPr>
      </w:pPr>
      <w:r w:rsidRPr="00C4563C">
        <w:rPr>
          <w:rFonts w:asciiTheme="minorHAnsi" w:hAnsiTheme="minorHAnsi" w:cs="Arial"/>
          <w:b/>
          <w:szCs w:val="24"/>
        </w:rPr>
        <w:t>5</w:t>
      </w:r>
      <w:r w:rsidR="00FC18A9" w:rsidRPr="00C4563C">
        <w:rPr>
          <w:rFonts w:asciiTheme="minorHAnsi" w:hAnsiTheme="minorHAnsi" w:cs="Arial"/>
          <w:b/>
          <w:szCs w:val="24"/>
        </w:rPr>
        <w:t>.</w:t>
      </w:r>
      <w:r w:rsidR="00FC18A9" w:rsidRPr="00C4563C">
        <w:rPr>
          <w:rFonts w:asciiTheme="minorHAnsi" w:hAnsiTheme="minorHAnsi" w:cs="Arial"/>
          <w:b/>
          <w:szCs w:val="24"/>
        </w:rPr>
        <w:tab/>
        <w:t>RETIRADA DO EDITAL</w:t>
      </w:r>
    </w:p>
    <w:p w14:paraId="52968EDC" w14:textId="77777777" w:rsidR="00FC18A9" w:rsidRPr="00C4563C" w:rsidRDefault="00FC18A9" w:rsidP="00AC33EB">
      <w:pPr>
        <w:jc w:val="both"/>
        <w:rPr>
          <w:rFonts w:asciiTheme="minorHAnsi" w:hAnsiTheme="minorHAnsi" w:cs="Arial"/>
          <w:szCs w:val="24"/>
        </w:rPr>
      </w:pPr>
    </w:p>
    <w:p w14:paraId="74F377F1"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40, II e IV, Lei nº 8.666/1993.</w:t>
      </w:r>
    </w:p>
    <w:p w14:paraId="3B4D5994" w14:textId="77777777" w:rsidR="00FC18A9" w:rsidRPr="00C4563C" w:rsidRDefault="00FC18A9" w:rsidP="00AC33EB">
      <w:pPr>
        <w:jc w:val="both"/>
        <w:rPr>
          <w:rFonts w:asciiTheme="minorHAnsi" w:hAnsiTheme="minorHAnsi" w:cs="Arial"/>
          <w:szCs w:val="24"/>
        </w:rPr>
      </w:pPr>
    </w:p>
    <w:p w14:paraId="2172545D" w14:textId="0F3716F1" w:rsidR="00FC18A9" w:rsidRPr="00C4563C" w:rsidRDefault="005B4867" w:rsidP="00AC33EB">
      <w:pPr>
        <w:tabs>
          <w:tab w:val="left" w:pos="284"/>
        </w:tabs>
        <w:jc w:val="both"/>
        <w:rPr>
          <w:rFonts w:asciiTheme="minorHAnsi" w:hAnsiTheme="minorHAnsi" w:cs="Arial"/>
          <w:szCs w:val="24"/>
        </w:rPr>
      </w:pPr>
      <w:r w:rsidRPr="00C4563C">
        <w:rPr>
          <w:rFonts w:asciiTheme="minorHAnsi" w:hAnsiTheme="minorHAnsi" w:cs="Arial"/>
          <w:bCs/>
          <w:szCs w:val="24"/>
        </w:rPr>
        <w:t>5</w:t>
      </w:r>
      <w:r w:rsidR="00FC18A9" w:rsidRPr="00C4563C">
        <w:rPr>
          <w:rFonts w:asciiTheme="minorHAnsi" w:hAnsiTheme="minorHAnsi" w:cs="Arial"/>
          <w:bCs/>
          <w:szCs w:val="24"/>
        </w:rPr>
        <w:t>.1</w:t>
      </w:r>
      <w:r w:rsidR="00FC18A9" w:rsidRPr="00C4563C">
        <w:rPr>
          <w:rFonts w:asciiTheme="minorHAnsi" w:hAnsiTheme="minorHAnsi" w:cs="Arial"/>
          <w:bCs/>
          <w:szCs w:val="24"/>
        </w:rPr>
        <w:tab/>
      </w:r>
      <w:r w:rsidR="00FC18A9" w:rsidRPr="00C4563C">
        <w:rPr>
          <w:rFonts w:asciiTheme="minorHAnsi" w:hAnsiTheme="minorHAnsi" w:cs="Arial"/>
          <w:bCs/>
          <w:szCs w:val="24"/>
        </w:rPr>
        <w:tab/>
      </w:r>
      <w:r w:rsidR="00FC18A9" w:rsidRPr="00C4563C">
        <w:rPr>
          <w:rFonts w:asciiTheme="minorHAnsi" w:hAnsiTheme="minorHAnsi" w:cs="Arial"/>
          <w:szCs w:val="24"/>
        </w:rPr>
        <w:t xml:space="preserve">Este Edital será fornecido, na forma impressa, pelo ANUNCIANTE no </w:t>
      </w:r>
      <w:r w:rsidR="00FC18A9" w:rsidRPr="00C4563C">
        <w:rPr>
          <w:rFonts w:asciiTheme="minorHAnsi" w:hAnsiTheme="minorHAnsi" w:cs="Arial"/>
          <w:szCs w:val="24"/>
          <w:highlight w:val="yellow"/>
        </w:rPr>
        <w:t>setor e endereço do anunciante</w:t>
      </w:r>
      <w:r w:rsidR="00FC18A9" w:rsidRPr="00C4563C">
        <w:rPr>
          <w:rFonts w:asciiTheme="minorHAnsi" w:hAnsiTheme="minorHAnsi" w:cs="Arial"/>
          <w:szCs w:val="24"/>
        </w:rPr>
        <w:t xml:space="preserve">, situado em </w:t>
      </w:r>
      <w:r w:rsidR="00FC18A9" w:rsidRPr="00C4563C">
        <w:rPr>
          <w:rFonts w:asciiTheme="minorHAnsi" w:hAnsiTheme="minorHAnsi" w:cs="Arial"/>
          <w:szCs w:val="24"/>
          <w:highlight w:val="yellow"/>
        </w:rPr>
        <w:t>cidade e estado</w:t>
      </w:r>
      <w:r w:rsidR="00FC18A9" w:rsidRPr="00C4563C">
        <w:rPr>
          <w:rFonts w:asciiTheme="minorHAnsi" w:hAnsiTheme="minorHAnsi" w:cs="Arial"/>
          <w:szCs w:val="24"/>
        </w:rPr>
        <w:t xml:space="preserve">. Para isso, o interessado deverá recolher o valor de R$ </w:t>
      </w:r>
      <w:proofErr w:type="gramStart"/>
      <w:r w:rsidR="00FC18A9" w:rsidRPr="00C4563C">
        <w:rPr>
          <w:rFonts w:asciiTheme="minorHAnsi" w:hAnsiTheme="minorHAnsi" w:cs="Arial"/>
          <w:szCs w:val="24"/>
          <w:highlight w:val="yellow"/>
        </w:rPr>
        <w:t>XX,XX</w:t>
      </w:r>
      <w:proofErr w:type="gramEnd"/>
      <w:r w:rsidR="00FC18A9" w:rsidRPr="00C4563C">
        <w:rPr>
          <w:rFonts w:asciiTheme="minorHAnsi" w:hAnsiTheme="minorHAnsi" w:cs="Arial"/>
          <w:szCs w:val="24"/>
        </w:rPr>
        <w:t xml:space="preserve"> (</w:t>
      </w:r>
      <w:r w:rsidR="00FC18A9" w:rsidRPr="00C4563C">
        <w:rPr>
          <w:rFonts w:asciiTheme="minorHAnsi" w:hAnsiTheme="minorHAnsi" w:cs="Arial"/>
          <w:szCs w:val="24"/>
          <w:highlight w:val="yellow"/>
        </w:rPr>
        <w:t>por extenso</w:t>
      </w:r>
      <w:r w:rsidR="00FC18A9" w:rsidRPr="00C4563C">
        <w:rPr>
          <w:rFonts w:asciiTheme="minorHAnsi" w:hAnsiTheme="minorHAnsi" w:cs="Arial"/>
          <w:szCs w:val="24"/>
        </w:rPr>
        <w:t xml:space="preserve">), junto ao Banco </w:t>
      </w:r>
      <w:r w:rsidR="00FC18A9" w:rsidRPr="00C4563C">
        <w:rPr>
          <w:rFonts w:asciiTheme="minorHAnsi" w:hAnsiTheme="minorHAnsi" w:cs="Arial"/>
          <w:szCs w:val="24"/>
          <w:highlight w:val="yellow"/>
        </w:rPr>
        <w:t>nome do banco</w:t>
      </w:r>
      <w:r w:rsidR="00FC18A9" w:rsidRPr="00C4563C">
        <w:rPr>
          <w:rFonts w:asciiTheme="minorHAnsi" w:hAnsiTheme="minorHAnsi" w:cs="Arial"/>
          <w:szCs w:val="24"/>
        </w:rPr>
        <w:t xml:space="preserve">, por meio de </w:t>
      </w:r>
      <w:r w:rsidR="00FC18A9" w:rsidRPr="00C4563C">
        <w:rPr>
          <w:rFonts w:asciiTheme="minorHAnsi" w:hAnsiTheme="minorHAnsi" w:cs="Arial"/>
          <w:szCs w:val="24"/>
          <w:highlight w:val="yellow"/>
        </w:rPr>
        <w:t>forma de pagamento ou Guia de Recolhimento da União - GRU</w:t>
      </w:r>
      <w:r w:rsidR="00FC18A9" w:rsidRPr="00C4563C">
        <w:rPr>
          <w:rFonts w:asciiTheme="minorHAnsi" w:hAnsiTheme="minorHAnsi" w:cs="Arial"/>
          <w:szCs w:val="24"/>
        </w:rPr>
        <w:t xml:space="preserve">, em nome de </w:t>
      </w:r>
      <w:r w:rsidR="00FC18A9" w:rsidRPr="00C4563C">
        <w:rPr>
          <w:rFonts w:asciiTheme="minorHAnsi" w:hAnsiTheme="minorHAnsi" w:cs="Arial"/>
          <w:szCs w:val="24"/>
          <w:highlight w:val="yellow"/>
        </w:rPr>
        <w:t>órgão/entidade</w:t>
      </w:r>
      <w:r w:rsidR="00FC18A9" w:rsidRPr="00C4563C">
        <w:rPr>
          <w:rFonts w:asciiTheme="minorHAnsi" w:hAnsiTheme="minorHAnsi" w:cs="Arial"/>
          <w:szCs w:val="24"/>
        </w:rPr>
        <w:t xml:space="preserve">, a ser emitida por meio do sítio </w:t>
      </w:r>
      <w:r w:rsidR="00FC18A9" w:rsidRPr="00C4563C">
        <w:rPr>
          <w:rFonts w:asciiTheme="minorHAnsi" w:hAnsiTheme="minorHAnsi" w:cs="Arial"/>
          <w:szCs w:val="24"/>
          <w:highlight w:val="yellow"/>
        </w:rPr>
        <w:t>endereço eletrônico do anunciante ou www.stn.fazenda.gov.br</w:t>
      </w:r>
      <w:r w:rsidR="00FC18A9" w:rsidRPr="00C4563C">
        <w:rPr>
          <w:rFonts w:asciiTheme="minorHAnsi" w:hAnsiTheme="minorHAnsi" w:cs="Arial"/>
          <w:szCs w:val="24"/>
        </w:rPr>
        <w:t xml:space="preserve">, indicando a Unidade Favorecida </w:t>
      </w:r>
      <w:r w:rsidR="00FC18A9" w:rsidRPr="00C4563C">
        <w:rPr>
          <w:rFonts w:asciiTheme="minorHAnsi" w:hAnsiTheme="minorHAnsi" w:cs="Arial"/>
          <w:szCs w:val="24"/>
          <w:highlight w:val="yellow"/>
        </w:rPr>
        <w:t>XXXX</w:t>
      </w:r>
      <w:r w:rsidR="00FC18A9" w:rsidRPr="00C4563C">
        <w:rPr>
          <w:rFonts w:asciiTheme="minorHAnsi" w:hAnsiTheme="minorHAnsi" w:cs="Arial"/>
          <w:szCs w:val="24"/>
        </w:rPr>
        <w:t xml:space="preserve"> – Gestão </w:t>
      </w:r>
      <w:r w:rsidR="00FC18A9" w:rsidRPr="00C4563C">
        <w:rPr>
          <w:rFonts w:asciiTheme="minorHAnsi" w:hAnsiTheme="minorHAnsi" w:cs="Arial"/>
          <w:szCs w:val="24"/>
          <w:highlight w:val="yellow"/>
        </w:rPr>
        <w:t>XXXX</w:t>
      </w:r>
      <w:r w:rsidR="00FC18A9" w:rsidRPr="00C4563C">
        <w:rPr>
          <w:rFonts w:asciiTheme="minorHAnsi" w:hAnsiTheme="minorHAnsi" w:cs="Arial"/>
          <w:szCs w:val="24"/>
        </w:rPr>
        <w:t xml:space="preserve"> e o Código do Recolhimento nº </w:t>
      </w:r>
      <w:r w:rsidR="00FC18A9" w:rsidRPr="00C4563C">
        <w:rPr>
          <w:rFonts w:asciiTheme="minorHAnsi" w:hAnsiTheme="minorHAnsi" w:cs="Arial"/>
          <w:szCs w:val="24"/>
          <w:highlight w:val="yellow"/>
        </w:rPr>
        <w:t>XXXX</w:t>
      </w:r>
      <w:r w:rsidR="00FC18A9" w:rsidRPr="00C4563C">
        <w:rPr>
          <w:rFonts w:asciiTheme="minorHAnsi" w:hAnsiTheme="minorHAnsi" w:cs="Arial"/>
          <w:szCs w:val="24"/>
        </w:rPr>
        <w:t>.</w:t>
      </w:r>
    </w:p>
    <w:p w14:paraId="3A1B4635" w14:textId="77777777" w:rsidR="00FC18A9" w:rsidRPr="00C4563C" w:rsidRDefault="00FC18A9" w:rsidP="00AC33EB">
      <w:pPr>
        <w:jc w:val="both"/>
        <w:rPr>
          <w:rFonts w:asciiTheme="minorHAnsi" w:hAnsiTheme="minorHAnsi" w:cs="Arial"/>
          <w:szCs w:val="24"/>
        </w:rPr>
      </w:pPr>
    </w:p>
    <w:p w14:paraId="4361319A" w14:textId="40E6C161" w:rsidR="00FC18A9" w:rsidRPr="00C4563C" w:rsidRDefault="005B4867" w:rsidP="00AC33EB">
      <w:pPr>
        <w:jc w:val="both"/>
        <w:rPr>
          <w:rFonts w:asciiTheme="minorHAnsi" w:hAnsiTheme="minorHAnsi" w:cs="Arial"/>
          <w:szCs w:val="24"/>
        </w:rPr>
      </w:pPr>
      <w:r w:rsidRPr="00C4563C">
        <w:rPr>
          <w:rFonts w:asciiTheme="minorHAnsi" w:hAnsiTheme="minorHAnsi" w:cs="Arial"/>
          <w:bCs/>
          <w:szCs w:val="24"/>
        </w:rPr>
        <w:t>5</w:t>
      </w:r>
      <w:r w:rsidR="00FC18A9" w:rsidRPr="00C4563C">
        <w:rPr>
          <w:rFonts w:asciiTheme="minorHAnsi" w:hAnsiTheme="minorHAnsi" w:cs="Arial"/>
          <w:bCs/>
          <w:szCs w:val="24"/>
        </w:rPr>
        <w:t>.2</w:t>
      </w:r>
      <w:r w:rsidR="00FC18A9" w:rsidRPr="00C4563C">
        <w:rPr>
          <w:rFonts w:asciiTheme="minorHAnsi" w:hAnsiTheme="minorHAnsi" w:cs="Arial"/>
          <w:bCs/>
          <w:szCs w:val="24"/>
        </w:rPr>
        <w:tab/>
      </w:r>
      <w:r w:rsidR="00FC18A9" w:rsidRPr="00C4563C">
        <w:rPr>
          <w:rFonts w:asciiTheme="minorHAnsi" w:hAnsiTheme="minorHAnsi" w:cs="Arial"/>
          <w:szCs w:val="24"/>
        </w:rPr>
        <w:tab/>
        <w:t>Será gratuita a retirada deste Edital por meio dos sítios abaixo, observados os procedimentos ali previstos:</w:t>
      </w:r>
    </w:p>
    <w:p w14:paraId="02B8AC54" w14:textId="77777777" w:rsidR="00FC18A9" w:rsidRPr="00C4563C" w:rsidRDefault="00FC18A9" w:rsidP="00AC33EB">
      <w:pPr>
        <w:jc w:val="both"/>
        <w:rPr>
          <w:rFonts w:asciiTheme="minorHAnsi" w:hAnsiTheme="minorHAnsi" w:cs="Arial"/>
          <w:szCs w:val="24"/>
        </w:rPr>
      </w:pPr>
    </w:p>
    <w:p w14:paraId="01B7BBA8" w14:textId="77777777" w:rsidR="00FC18A9" w:rsidRPr="00C4563C" w:rsidRDefault="0046452E" w:rsidP="00AC33EB">
      <w:pPr>
        <w:numPr>
          <w:ilvl w:val="0"/>
          <w:numId w:val="11"/>
        </w:numPr>
        <w:jc w:val="both"/>
        <w:rPr>
          <w:rFonts w:asciiTheme="minorHAnsi" w:hAnsiTheme="minorHAnsi" w:cs="Arial"/>
          <w:szCs w:val="24"/>
        </w:rPr>
      </w:pPr>
      <w:hyperlink r:id="rId18" w:history="1">
        <w:r w:rsidR="00FC18A9" w:rsidRPr="00C4563C">
          <w:rPr>
            <w:rStyle w:val="Hyperlink"/>
            <w:rFonts w:asciiTheme="minorHAnsi" w:hAnsiTheme="minorHAnsi" w:cs="Arial"/>
            <w:color w:val="auto"/>
            <w:szCs w:val="24"/>
          </w:rPr>
          <w:t>www.comprasgovernamentais.gov.br</w:t>
        </w:r>
      </w:hyperlink>
      <w:r w:rsidR="00FC18A9" w:rsidRPr="00C4563C">
        <w:rPr>
          <w:rFonts w:asciiTheme="minorHAnsi" w:hAnsiTheme="minorHAnsi" w:cs="Arial"/>
          <w:szCs w:val="24"/>
        </w:rPr>
        <w:t xml:space="preserve"> </w:t>
      </w:r>
    </w:p>
    <w:p w14:paraId="00A6C4CC" w14:textId="77777777" w:rsidR="00FC18A9" w:rsidRPr="00C4563C" w:rsidRDefault="00FC18A9" w:rsidP="00AC33EB">
      <w:pPr>
        <w:tabs>
          <w:tab w:val="left" w:pos="1701"/>
        </w:tabs>
        <w:ind w:left="1418"/>
        <w:jc w:val="both"/>
        <w:rPr>
          <w:rFonts w:asciiTheme="minorHAnsi" w:hAnsiTheme="minorHAnsi" w:cs="Arial"/>
          <w:szCs w:val="24"/>
        </w:rPr>
      </w:pPr>
    </w:p>
    <w:p w14:paraId="18D88965" w14:textId="77777777" w:rsidR="00FC18A9" w:rsidRPr="00C4563C" w:rsidRDefault="0046452E" w:rsidP="00AC33EB">
      <w:pPr>
        <w:numPr>
          <w:ilvl w:val="0"/>
          <w:numId w:val="11"/>
        </w:numPr>
        <w:tabs>
          <w:tab w:val="left" w:pos="1701"/>
        </w:tabs>
        <w:jc w:val="both"/>
        <w:rPr>
          <w:rFonts w:asciiTheme="minorHAnsi" w:hAnsiTheme="minorHAnsi" w:cs="Arial"/>
          <w:szCs w:val="24"/>
        </w:rPr>
      </w:pPr>
      <w:hyperlink w:history="1">
        <w:r w:rsidR="00FC18A9" w:rsidRPr="00C4563C">
          <w:rPr>
            <w:rStyle w:val="Hyperlink"/>
            <w:rFonts w:asciiTheme="minorHAnsi" w:hAnsiTheme="minorHAnsi" w:cs="Arial"/>
            <w:color w:val="auto"/>
            <w:szCs w:val="24"/>
          </w:rPr>
          <w:t>www.</w:t>
        </w:r>
        <w:r w:rsidR="00FC18A9" w:rsidRPr="00C4563C">
          <w:rPr>
            <w:rStyle w:val="Hyperlink"/>
            <w:rFonts w:asciiTheme="minorHAnsi" w:hAnsiTheme="minorHAnsi" w:cs="Arial"/>
            <w:color w:val="auto"/>
            <w:szCs w:val="24"/>
            <w:highlight w:val="yellow"/>
          </w:rPr>
          <w:t>endereço eletrônico do anunciante</w:t>
        </w:r>
      </w:hyperlink>
    </w:p>
    <w:p w14:paraId="461B97E3" w14:textId="77777777" w:rsidR="00FC18A9" w:rsidRPr="00C4563C" w:rsidRDefault="00FC18A9" w:rsidP="00AC33EB">
      <w:pPr>
        <w:jc w:val="both"/>
        <w:rPr>
          <w:rFonts w:asciiTheme="minorHAnsi" w:hAnsiTheme="minorHAnsi" w:cs="Arial"/>
          <w:bCs/>
          <w:szCs w:val="24"/>
        </w:rPr>
      </w:pPr>
    </w:p>
    <w:p w14:paraId="2B9EAD77" w14:textId="57C39564" w:rsidR="00FC18A9" w:rsidRPr="00C4563C" w:rsidRDefault="005B4867" w:rsidP="00AC33EB">
      <w:pPr>
        <w:jc w:val="both"/>
        <w:rPr>
          <w:rFonts w:asciiTheme="minorHAnsi" w:hAnsiTheme="minorHAnsi" w:cs="Arial"/>
          <w:bCs/>
          <w:szCs w:val="24"/>
        </w:rPr>
      </w:pPr>
      <w:r w:rsidRPr="00C4563C">
        <w:rPr>
          <w:rFonts w:asciiTheme="minorHAnsi" w:hAnsiTheme="minorHAnsi" w:cs="Arial"/>
          <w:bCs/>
          <w:szCs w:val="24"/>
        </w:rPr>
        <w:t>5</w:t>
      </w:r>
      <w:r w:rsidR="00FC18A9" w:rsidRPr="00C4563C">
        <w:rPr>
          <w:rFonts w:asciiTheme="minorHAnsi" w:hAnsiTheme="minorHAnsi" w:cs="Arial"/>
          <w:bCs/>
          <w:szCs w:val="24"/>
        </w:rPr>
        <w:t>.3</w:t>
      </w:r>
      <w:r w:rsidR="00FC18A9" w:rsidRPr="00C4563C">
        <w:rPr>
          <w:rFonts w:asciiTheme="minorHAnsi" w:hAnsiTheme="minorHAnsi" w:cs="Arial"/>
          <w:bCs/>
          <w:szCs w:val="24"/>
        </w:rPr>
        <w:tab/>
      </w:r>
      <w:r w:rsidR="00FC18A9" w:rsidRPr="00C4563C">
        <w:rPr>
          <w:rFonts w:asciiTheme="minorHAnsi" w:hAnsiTheme="minorHAnsi" w:cs="Arial"/>
          <w:bCs/>
          <w:szCs w:val="24"/>
        </w:rPr>
        <w:tab/>
        <w:t>O interessado em participar desta licitação se obriga a acompanhar no Diário Oficial da União e no endereço eletrônico, citado no subitem anterior, eventuais alterações ou informações sobre esta concorrência.</w:t>
      </w:r>
    </w:p>
    <w:p w14:paraId="01718B72" w14:textId="77777777" w:rsidR="00FC18A9" w:rsidRPr="00C4563C" w:rsidRDefault="00FC18A9" w:rsidP="00AC33EB">
      <w:pPr>
        <w:jc w:val="both"/>
        <w:rPr>
          <w:rFonts w:asciiTheme="minorHAnsi" w:hAnsiTheme="minorHAnsi" w:cs="Arial"/>
          <w:szCs w:val="24"/>
        </w:rPr>
      </w:pPr>
    </w:p>
    <w:p w14:paraId="7BFF4663" w14:textId="77777777" w:rsidR="00FC18A9" w:rsidRPr="00C4563C" w:rsidRDefault="00FC18A9" w:rsidP="00AC33EB">
      <w:pPr>
        <w:jc w:val="both"/>
        <w:rPr>
          <w:rFonts w:asciiTheme="minorHAnsi" w:hAnsiTheme="minorHAnsi" w:cs="Arial"/>
          <w:szCs w:val="24"/>
        </w:rPr>
      </w:pPr>
    </w:p>
    <w:p w14:paraId="0B3C4A17" w14:textId="669175A7" w:rsidR="00FC18A9" w:rsidRPr="00C4563C" w:rsidRDefault="005512C1" w:rsidP="00AC33EB">
      <w:pPr>
        <w:tabs>
          <w:tab w:val="left" w:pos="1418"/>
        </w:tabs>
        <w:jc w:val="both"/>
        <w:rPr>
          <w:rFonts w:asciiTheme="minorHAnsi" w:hAnsiTheme="minorHAnsi" w:cs="Arial"/>
          <w:b/>
          <w:szCs w:val="24"/>
        </w:rPr>
      </w:pPr>
      <w:r w:rsidRPr="00C4563C">
        <w:rPr>
          <w:rFonts w:asciiTheme="minorHAnsi" w:hAnsiTheme="minorHAnsi" w:cs="Arial"/>
          <w:b/>
          <w:szCs w:val="24"/>
        </w:rPr>
        <w:t>6</w:t>
      </w:r>
      <w:r w:rsidR="00FC18A9" w:rsidRPr="00C4563C">
        <w:rPr>
          <w:rFonts w:asciiTheme="minorHAnsi" w:hAnsiTheme="minorHAnsi" w:cs="Arial"/>
          <w:b/>
          <w:szCs w:val="24"/>
        </w:rPr>
        <w:t>.</w:t>
      </w:r>
      <w:r w:rsidR="00FC18A9" w:rsidRPr="00C4563C">
        <w:rPr>
          <w:rFonts w:asciiTheme="minorHAnsi" w:hAnsiTheme="minorHAnsi" w:cs="Arial"/>
          <w:b/>
          <w:szCs w:val="24"/>
        </w:rPr>
        <w:tab/>
        <w:t>ESCLARECIMENTOS SOBRE O EDITAL</w:t>
      </w:r>
    </w:p>
    <w:p w14:paraId="22F3189E" w14:textId="77777777" w:rsidR="00FC18A9" w:rsidRPr="00C4563C" w:rsidRDefault="00FC18A9" w:rsidP="00AC33EB">
      <w:pPr>
        <w:jc w:val="both"/>
        <w:rPr>
          <w:rFonts w:asciiTheme="minorHAnsi" w:hAnsiTheme="minorHAnsi" w:cs="Arial"/>
          <w:szCs w:val="24"/>
        </w:rPr>
      </w:pPr>
    </w:p>
    <w:p w14:paraId="63042B14"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40, II e IV, Lei nº 8.666/1993.</w:t>
      </w:r>
    </w:p>
    <w:p w14:paraId="31F59B9F" w14:textId="77777777" w:rsidR="00FC18A9" w:rsidRPr="00C4563C" w:rsidRDefault="00FC18A9" w:rsidP="00AC33EB">
      <w:pPr>
        <w:jc w:val="both"/>
        <w:rPr>
          <w:rFonts w:asciiTheme="minorHAnsi" w:hAnsiTheme="minorHAnsi" w:cs="Arial"/>
          <w:szCs w:val="24"/>
        </w:rPr>
      </w:pPr>
    </w:p>
    <w:p w14:paraId="365FF82E" w14:textId="7468ABEB" w:rsidR="00FC18A9" w:rsidRPr="00C4563C" w:rsidRDefault="00387F03" w:rsidP="00AC33EB">
      <w:pPr>
        <w:jc w:val="both"/>
        <w:rPr>
          <w:rFonts w:asciiTheme="minorHAnsi" w:hAnsiTheme="minorHAnsi" w:cs="Arial"/>
          <w:szCs w:val="24"/>
        </w:rPr>
      </w:pPr>
      <w:r w:rsidRPr="00C4563C">
        <w:rPr>
          <w:rFonts w:asciiTheme="minorHAnsi" w:hAnsiTheme="minorHAnsi" w:cs="Arial"/>
          <w:bCs/>
          <w:szCs w:val="24"/>
        </w:rPr>
        <w:t>6</w:t>
      </w:r>
      <w:r w:rsidR="00FC18A9" w:rsidRPr="00C4563C">
        <w:rPr>
          <w:rFonts w:asciiTheme="minorHAnsi" w:hAnsiTheme="minorHAnsi" w:cs="Arial"/>
          <w:bCs/>
          <w:szCs w:val="24"/>
        </w:rPr>
        <w:t>.1</w:t>
      </w:r>
      <w:r w:rsidR="00FC18A9" w:rsidRPr="00C4563C">
        <w:rPr>
          <w:rFonts w:asciiTheme="minorHAnsi" w:hAnsiTheme="minorHAnsi" w:cs="Arial"/>
          <w:bCs/>
          <w:szCs w:val="24"/>
        </w:rPr>
        <w:tab/>
      </w:r>
      <w:r w:rsidR="00FC18A9" w:rsidRPr="00C4563C">
        <w:rPr>
          <w:rFonts w:asciiTheme="minorHAnsi" w:hAnsiTheme="minorHAnsi" w:cs="Arial"/>
          <w:bCs/>
          <w:szCs w:val="24"/>
        </w:rPr>
        <w:tab/>
      </w:r>
      <w:r w:rsidR="00FC18A9" w:rsidRPr="00C4563C">
        <w:rPr>
          <w:rFonts w:asciiTheme="minorHAnsi" w:hAnsiTheme="minorHAnsi" w:cs="Arial"/>
          <w:szCs w:val="24"/>
        </w:rPr>
        <w:t xml:space="preserve">Esclarecimentos sobre esta concorrência serão prestados pela Comissão </w:t>
      </w:r>
      <w:r w:rsidR="00FC18A9" w:rsidRPr="00C4563C">
        <w:rPr>
          <w:rFonts w:asciiTheme="minorHAnsi" w:hAnsiTheme="minorHAnsi" w:cs="Arial"/>
          <w:szCs w:val="24"/>
          <w:highlight w:val="yellow"/>
        </w:rPr>
        <w:t>Especial ou Permanente</w:t>
      </w:r>
      <w:r w:rsidR="00FC18A9" w:rsidRPr="00C4563C">
        <w:rPr>
          <w:rFonts w:asciiTheme="minorHAnsi" w:hAnsiTheme="minorHAnsi" w:cs="Arial"/>
          <w:szCs w:val="24"/>
        </w:rPr>
        <w:t xml:space="preserve"> de Licitação, desde que os pedidos tenham sido recebidos em até </w:t>
      </w:r>
      <w:r w:rsidR="00FC18A9" w:rsidRPr="00C4563C">
        <w:rPr>
          <w:rFonts w:asciiTheme="minorHAnsi" w:hAnsiTheme="minorHAnsi" w:cs="Arial"/>
          <w:szCs w:val="24"/>
          <w:highlight w:val="yellow"/>
        </w:rPr>
        <w:t>XX</w:t>
      </w:r>
      <w:r w:rsidR="00FC18A9" w:rsidRPr="00C4563C">
        <w:rPr>
          <w:rFonts w:asciiTheme="minorHAnsi" w:hAnsiTheme="minorHAnsi" w:cs="Arial"/>
          <w:szCs w:val="24"/>
        </w:rPr>
        <w:t xml:space="preserve"> (</w:t>
      </w:r>
      <w:r w:rsidR="00FC18A9" w:rsidRPr="00C4563C">
        <w:rPr>
          <w:rFonts w:asciiTheme="minorHAnsi" w:hAnsiTheme="minorHAnsi" w:cs="Arial"/>
          <w:szCs w:val="24"/>
          <w:highlight w:val="yellow"/>
        </w:rPr>
        <w:t>por extenso</w:t>
      </w:r>
      <w:r w:rsidR="00FC18A9" w:rsidRPr="00C4563C">
        <w:rPr>
          <w:rFonts w:asciiTheme="minorHAnsi" w:hAnsiTheme="minorHAnsi" w:cs="Arial"/>
          <w:szCs w:val="24"/>
        </w:rPr>
        <w:t>) dias úteis antes da data de apresentação das Propostas, exclusivamente mediante solicitação por escrito, em uma das seguintes formas:</w:t>
      </w:r>
      <w:r w:rsidR="00FC18A9" w:rsidRPr="00C4563C">
        <w:rPr>
          <w:rFonts w:asciiTheme="minorHAnsi" w:hAnsiTheme="minorHAnsi" w:cs="Arial"/>
          <w:i/>
          <w:szCs w:val="24"/>
          <w:highlight w:val="yellow"/>
        </w:rPr>
        <w:t>&lt;prazo de recebimento recomendado: 07 dias úteis&gt;</w:t>
      </w:r>
    </w:p>
    <w:p w14:paraId="1AC0D940" w14:textId="77777777" w:rsidR="00FC18A9" w:rsidRPr="00C4563C" w:rsidRDefault="00FC18A9" w:rsidP="00AC33EB">
      <w:pPr>
        <w:jc w:val="both"/>
        <w:rPr>
          <w:rFonts w:asciiTheme="minorHAnsi" w:hAnsiTheme="minorHAnsi" w:cs="Arial"/>
          <w:szCs w:val="24"/>
        </w:rPr>
      </w:pPr>
    </w:p>
    <w:p w14:paraId="735B2C3C" w14:textId="77777777" w:rsidR="00FC18A9" w:rsidRPr="00C4563C" w:rsidRDefault="00FC18A9" w:rsidP="00AC33EB">
      <w:pPr>
        <w:numPr>
          <w:ilvl w:val="0"/>
          <w:numId w:val="3"/>
        </w:numPr>
        <w:tabs>
          <w:tab w:val="clear" w:pos="1776"/>
          <w:tab w:val="num" w:pos="1418"/>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por</w:t>
      </w:r>
      <w:proofErr w:type="gramEnd"/>
      <w:r w:rsidRPr="00C4563C">
        <w:rPr>
          <w:rFonts w:asciiTheme="minorHAnsi" w:hAnsiTheme="minorHAnsi" w:cs="Arial"/>
          <w:szCs w:val="24"/>
        </w:rPr>
        <w:t xml:space="preserve"> carta ou ofício: protocolizado no </w:t>
      </w:r>
      <w:r w:rsidRPr="00C4563C">
        <w:rPr>
          <w:rFonts w:asciiTheme="minorHAnsi" w:hAnsiTheme="minorHAnsi" w:cs="Arial"/>
          <w:szCs w:val="24"/>
          <w:highlight w:val="yellow"/>
        </w:rPr>
        <w:t>setor do anunciante</w:t>
      </w:r>
      <w:r w:rsidRPr="00C4563C">
        <w:rPr>
          <w:rFonts w:asciiTheme="minorHAnsi" w:hAnsiTheme="minorHAnsi" w:cs="Arial"/>
          <w:szCs w:val="24"/>
        </w:rPr>
        <w:t xml:space="preserve">, situado em </w:t>
      </w:r>
      <w:r w:rsidRPr="00C4563C">
        <w:rPr>
          <w:rFonts w:asciiTheme="minorHAnsi" w:hAnsiTheme="minorHAnsi" w:cs="Arial"/>
          <w:szCs w:val="24"/>
          <w:highlight w:val="yellow"/>
        </w:rPr>
        <w:t>endereço</w:t>
      </w:r>
      <w:r w:rsidRPr="00C4563C">
        <w:rPr>
          <w:rFonts w:asciiTheme="minorHAnsi" w:hAnsiTheme="minorHAnsi" w:cs="Arial"/>
          <w:szCs w:val="24"/>
        </w:rPr>
        <w:t xml:space="preserve">, de segunda a sexta-feira, das </w:t>
      </w:r>
      <w:r w:rsidRPr="00C4563C">
        <w:rPr>
          <w:rFonts w:asciiTheme="minorHAnsi" w:hAnsiTheme="minorHAnsi" w:cs="Arial"/>
          <w:szCs w:val="24"/>
          <w:highlight w:val="yellow"/>
        </w:rPr>
        <w:t>XX</w:t>
      </w:r>
      <w:r w:rsidRPr="00C4563C">
        <w:rPr>
          <w:rFonts w:asciiTheme="minorHAnsi" w:hAnsiTheme="minorHAnsi" w:cs="Arial"/>
          <w:szCs w:val="24"/>
        </w:rPr>
        <w:t xml:space="preserve"> h às </w:t>
      </w:r>
      <w:r w:rsidRPr="00C4563C">
        <w:rPr>
          <w:rFonts w:asciiTheme="minorHAnsi" w:hAnsiTheme="minorHAnsi" w:cs="Arial"/>
          <w:szCs w:val="24"/>
          <w:highlight w:val="yellow"/>
        </w:rPr>
        <w:t>XX</w:t>
      </w:r>
      <w:r w:rsidRPr="00C4563C">
        <w:rPr>
          <w:rFonts w:asciiTheme="minorHAnsi" w:hAnsiTheme="minorHAnsi" w:cs="Arial"/>
          <w:szCs w:val="24"/>
        </w:rPr>
        <w:t xml:space="preserve"> h;</w:t>
      </w:r>
    </w:p>
    <w:p w14:paraId="0BBCFEA6" w14:textId="77777777" w:rsidR="00FC18A9" w:rsidRPr="00C4563C" w:rsidRDefault="00FC18A9" w:rsidP="00AC33EB">
      <w:pPr>
        <w:jc w:val="both"/>
        <w:rPr>
          <w:rFonts w:asciiTheme="minorHAnsi" w:hAnsiTheme="minorHAnsi" w:cs="Arial"/>
          <w:szCs w:val="24"/>
        </w:rPr>
      </w:pPr>
    </w:p>
    <w:p w14:paraId="6C81DBBA" w14:textId="77777777" w:rsidR="00FC18A9" w:rsidRPr="00C4563C" w:rsidRDefault="00FC18A9" w:rsidP="00AC33EB">
      <w:pPr>
        <w:numPr>
          <w:ilvl w:val="0"/>
          <w:numId w:val="3"/>
        </w:numPr>
        <w:tabs>
          <w:tab w:val="clear" w:pos="1776"/>
          <w:tab w:val="num" w:pos="1418"/>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pelo</w:t>
      </w:r>
      <w:proofErr w:type="gramEnd"/>
      <w:r w:rsidRPr="00C4563C">
        <w:rPr>
          <w:rFonts w:asciiTheme="minorHAnsi" w:hAnsiTheme="minorHAnsi" w:cs="Arial"/>
          <w:szCs w:val="24"/>
        </w:rPr>
        <w:t xml:space="preserve"> e-mail </w:t>
      </w:r>
      <w:r w:rsidRPr="00C4563C">
        <w:rPr>
          <w:rFonts w:asciiTheme="minorHAnsi" w:hAnsiTheme="minorHAnsi" w:cs="Arial"/>
          <w:szCs w:val="24"/>
          <w:highlight w:val="yellow"/>
        </w:rPr>
        <w:t>@institucional do anunciante</w:t>
      </w:r>
    </w:p>
    <w:p w14:paraId="4CD75BF7" w14:textId="77777777" w:rsidR="00FC18A9" w:rsidRPr="00C4563C" w:rsidRDefault="00FC18A9" w:rsidP="00AC33EB">
      <w:pPr>
        <w:jc w:val="both"/>
        <w:rPr>
          <w:rFonts w:asciiTheme="minorHAnsi" w:hAnsiTheme="minorHAnsi" w:cs="Arial"/>
          <w:szCs w:val="24"/>
        </w:rPr>
      </w:pPr>
    </w:p>
    <w:p w14:paraId="7CEFF40F" w14:textId="65FEAE68" w:rsidR="00FC18A9" w:rsidRPr="00C4563C" w:rsidRDefault="00387F03" w:rsidP="00AC33EB">
      <w:pPr>
        <w:jc w:val="both"/>
        <w:rPr>
          <w:rFonts w:asciiTheme="minorHAnsi" w:hAnsiTheme="minorHAnsi" w:cs="Arial"/>
          <w:szCs w:val="24"/>
        </w:rPr>
      </w:pPr>
      <w:r w:rsidRPr="00C4563C">
        <w:rPr>
          <w:rFonts w:asciiTheme="minorHAnsi" w:hAnsiTheme="minorHAnsi" w:cs="Arial"/>
          <w:szCs w:val="24"/>
        </w:rPr>
        <w:t>6</w:t>
      </w:r>
      <w:r w:rsidR="00FC18A9" w:rsidRPr="00C4563C">
        <w:rPr>
          <w:rFonts w:asciiTheme="minorHAnsi" w:hAnsiTheme="minorHAnsi" w:cs="Arial"/>
          <w:szCs w:val="24"/>
        </w:rPr>
        <w:t>.1.1</w:t>
      </w:r>
      <w:r w:rsidR="00FC18A9" w:rsidRPr="00C4563C">
        <w:rPr>
          <w:rFonts w:asciiTheme="minorHAnsi" w:hAnsiTheme="minorHAnsi" w:cs="Arial"/>
          <w:szCs w:val="24"/>
        </w:rPr>
        <w:tab/>
      </w:r>
      <w:r w:rsidR="00FC18A9" w:rsidRPr="00C4563C">
        <w:rPr>
          <w:rFonts w:asciiTheme="minorHAnsi" w:hAnsiTheme="minorHAnsi" w:cs="Arial"/>
          <w:szCs w:val="24"/>
        </w:rPr>
        <w:tab/>
        <w:t xml:space="preserve">Os pedidos de esclarecimento serão respondidos pela Comissão </w:t>
      </w:r>
      <w:r w:rsidR="00FC18A9" w:rsidRPr="00C4563C">
        <w:rPr>
          <w:rFonts w:asciiTheme="minorHAnsi" w:hAnsiTheme="minorHAnsi" w:cs="Arial"/>
          <w:szCs w:val="24"/>
          <w:highlight w:val="yellow"/>
        </w:rPr>
        <w:t>Especial ou Permanente</w:t>
      </w:r>
      <w:r w:rsidR="00FC18A9" w:rsidRPr="00C4563C">
        <w:rPr>
          <w:rFonts w:asciiTheme="minorHAnsi" w:hAnsiTheme="minorHAnsi" w:cs="Arial"/>
          <w:szCs w:val="24"/>
        </w:rPr>
        <w:t xml:space="preserve"> de Licitação em até </w:t>
      </w:r>
      <w:r w:rsidR="00FC18A9" w:rsidRPr="00C4563C">
        <w:rPr>
          <w:rFonts w:asciiTheme="minorHAnsi" w:hAnsiTheme="minorHAnsi" w:cs="Arial"/>
          <w:szCs w:val="24"/>
          <w:highlight w:val="yellow"/>
        </w:rPr>
        <w:t>XX</w:t>
      </w:r>
      <w:r w:rsidR="00FC18A9" w:rsidRPr="00C4563C">
        <w:rPr>
          <w:rFonts w:asciiTheme="minorHAnsi" w:hAnsiTheme="minorHAnsi" w:cs="Arial"/>
          <w:szCs w:val="24"/>
        </w:rPr>
        <w:t xml:space="preserve"> (</w:t>
      </w:r>
      <w:r w:rsidR="00FC18A9" w:rsidRPr="00C4563C">
        <w:rPr>
          <w:rFonts w:asciiTheme="minorHAnsi" w:hAnsiTheme="minorHAnsi" w:cs="Arial"/>
          <w:szCs w:val="24"/>
          <w:highlight w:val="yellow"/>
        </w:rPr>
        <w:t>por extenso</w:t>
      </w:r>
      <w:r w:rsidR="00FC18A9" w:rsidRPr="00C4563C">
        <w:rPr>
          <w:rFonts w:asciiTheme="minorHAnsi" w:hAnsiTheme="minorHAnsi" w:cs="Arial"/>
          <w:szCs w:val="24"/>
        </w:rPr>
        <w:t xml:space="preserve">) dias úteis antes da data de apresentação das </w:t>
      </w:r>
      <w:proofErr w:type="gramStart"/>
      <w:r w:rsidR="00FC18A9" w:rsidRPr="00C4563C">
        <w:rPr>
          <w:rFonts w:asciiTheme="minorHAnsi" w:hAnsiTheme="minorHAnsi" w:cs="Arial"/>
          <w:szCs w:val="24"/>
        </w:rPr>
        <w:t>Propostas.</w:t>
      </w:r>
      <w:r w:rsidR="00FC18A9" w:rsidRPr="00C4563C">
        <w:rPr>
          <w:rFonts w:asciiTheme="minorHAnsi" w:hAnsiTheme="minorHAnsi" w:cs="Arial"/>
          <w:i/>
          <w:szCs w:val="24"/>
          <w:highlight w:val="yellow"/>
        </w:rPr>
        <w:t>&lt;</w:t>
      </w:r>
      <w:proofErr w:type="gramEnd"/>
      <w:r w:rsidR="00FC18A9" w:rsidRPr="00C4563C">
        <w:rPr>
          <w:rFonts w:asciiTheme="minorHAnsi" w:hAnsiTheme="minorHAnsi" w:cs="Arial"/>
          <w:i/>
          <w:szCs w:val="24"/>
          <w:highlight w:val="yellow"/>
        </w:rPr>
        <w:t>prazo de resposta recomendado: 05 dias úteis&gt;</w:t>
      </w:r>
    </w:p>
    <w:p w14:paraId="1C72E1C8" w14:textId="77777777" w:rsidR="00FC18A9" w:rsidRPr="00C4563C" w:rsidRDefault="00FC18A9" w:rsidP="00AC33EB">
      <w:pPr>
        <w:jc w:val="both"/>
        <w:rPr>
          <w:rFonts w:asciiTheme="minorHAnsi" w:hAnsiTheme="minorHAnsi" w:cs="Arial"/>
          <w:szCs w:val="24"/>
        </w:rPr>
      </w:pPr>
    </w:p>
    <w:p w14:paraId="7E4C7292" w14:textId="1EEEA1EE" w:rsidR="00FC18A9" w:rsidRPr="00C4563C" w:rsidRDefault="00387F03" w:rsidP="00AC33EB">
      <w:pPr>
        <w:jc w:val="both"/>
        <w:rPr>
          <w:rFonts w:asciiTheme="minorHAnsi" w:hAnsiTheme="minorHAnsi" w:cs="Arial"/>
          <w:szCs w:val="24"/>
        </w:rPr>
      </w:pPr>
      <w:r w:rsidRPr="00C4563C">
        <w:rPr>
          <w:rFonts w:asciiTheme="minorHAnsi" w:hAnsiTheme="minorHAnsi" w:cs="Arial"/>
          <w:szCs w:val="24"/>
        </w:rPr>
        <w:t>6</w:t>
      </w:r>
      <w:r w:rsidR="00FC18A9" w:rsidRPr="00C4563C">
        <w:rPr>
          <w:rFonts w:asciiTheme="minorHAnsi" w:hAnsiTheme="minorHAnsi" w:cs="Arial"/>
          <w:szCs w:val="24"/>
        </w:rPr>
        <w:t xml:space="preserve">.1.2 </w:t>
      </w:r>
      <w:r w:rsidR="00FC18A9" w:rsidRPr="00C4563C">
        <w:rPr>
          <w:rFonts w:asciiTheme="minorHAnsi" w:hAnsiTheme="minorHAnsi" w:cs="Arial"/>
          <w:szCs w:val="24"/>
        </w:rPr>
        <w:tab/>
      </w:r>
      <w:r w:rsidR="00FC18A9" w:rsidRPr="00C4563C">
        <w:rPr>
          <w:rFonts w:asciiTheme="minorHAnsi" w:hAnsiTheme="minorHAnsi" w:cs="Arial"/>
          <w:szCs w:val="24"/>
        </w:rPr>
        <w:tab/>
        <w:t xml:space="preserve">Os pedidos de esclarecimentos serão respondidos exclusivamente mediante divulgação na internet, </w:t>
      </w:r>
      <w:r w:rsidR="00FC18A9" w:rsidRPr="00C4563C">
        <w:rPr>
          <w:rFonts w:asciiTheme="minorHAnsi" w:hAnsiTheme="minorHAnsi" w:cs="Arial"/>
          <w:szCs w:val="24"/>
          <w:highlight w:val="yellow"/>
        </w:rPr>
        <w:t>endereço eletrônico do anunciante</w:t>
      </w:r>
      <w:r w:rsidR="00FC18A9" w:rsidRPr="00C4563C">
        <w:rPr>
          <w:rFonts w:asciiTheme="minorHAnsi" w:hAnsiTheme="minorHAnsi" w:cs="Arial"/>
          <w:szCs w:val="24"/>
        </w:rPr>
        <w:t>, sem identificação da licitante consulente e de seu representante.</w:t>
      </w:r>
    </w:p>
    <w:p w14:paraId="55D43EBA" w14:textId="77777777" w:rsidR="00FC18A9" w:rsidRPr="00C4563C" w:rsidRDefault="00FC18A9" w:rsidP="00AC33EB">
      <w:pPr>
        <w:jc w:val="both"/>
        <w:rPr>
          <w:rFonts w:asciiTheme="minorHAnsi" w:hAnsiTheme="minorHAnsi" w:cs="Arial"/>
          <w:szCs w:val="24"/>
        </w:rPr>
      </w:pPr>
    </w:p>
    <w:p w14:paraId="4A7750CB" w14:textId="4E867593" w:rsidR="00FC18A9" w:rsidRPr="00C4563C" w:rsidRDefault="00387F03" w:rsidP="00AC33EB">
      <w:pPr>
        <w:jc w:val="both"/>
        <w:rPr>
          <w:rFonts w:asciiTheme="minorHAnsi" w:hAnsiTheme="minorHAnsi" w:cs="Arial"/>
          <w:szCs w:val="24"/>
        </w:rPr>
      </w:pPr>
      <w:r w:rsidRPr="00C4563C">
        <w:rPr>
          <w:rFonts w:asciiTheme="minorHAnsi" w:hAnsiTheme="minorHAnsi" w:cs="Arial"/>
          <w:szCs w:val="24"/>
        </w:rPr>
        <w:t>6</w:t>
      </w:r>
      <w:r w:rsidR="00FC18A9" w:rsidRPr="00C4563C">
        <w:rPr>
          <w:rFonts w:asciiTheme="minorHAnsi" w:hAnsiTheme="minorHAnsi" w:cs="Arial"/>
          <w:szCs w:val="24"/>
        </w:rPr>
        <w:t>.1.2.1</w:t>
      </w:r>
      <w:r w:rsidR="00FC18A9" w:rsidRPr="00C4563C">
        <w:rPr>
          <w:rFonts w:asciiTheme="minorHAnsi" w:hAnsiTheme="minorHAnsi" w:cs="Arial"/>
          <w:szCs w:val="24"/>
        </w:rPr>
        <w:tab/>
      </w:r>
      <w:r w:rsidR="008F4863" w:rsidRPr="00C4563C">
        <w:rPr>
          <w:rFonts w:asciiTheme="minorHAnsi" w:hAnsiTheme="minorHAnsi" w:cs="Arial"/>
          <w:szCs w:val="24"/>
        </w:rPr>
        <w:tab/>
      </w:r>
      <w:r w:rsidR="00FC18A9" w:rsidRPr="00C4563C">
        <w:rPr>
          <w:rFonts w:asciiTheme="minorHAnsi" w:hAnsiTheme="minorHAnsi" w:cs="Arial"/>
          <w:szCs w:val="24"/>
        </w:rPr>
        <w:t>A licitante não deve utilizar, em eventual pedido de esclarecimento, nenhum termo que possibilite a identificação de sua Proposta Técnica, referente ao Invólucro nº 1 (Plano de Comunicação Publicitária - Via Não Identificada).</w:t>
      </w:r>
    </w:p>
    <w:p w14:paraId="5E6352D0" w14:textId="77777777" w:rsidR="00FC18A9" w:rsidRPr="00C4563C" w:rsidRDefault="00FC18A9" w:rsidP="00AC33EB">
      <w:pPr>
        <w:jc w:val="both"/>
        <w:rPr>
          <w:rFonts w:asciiTheme="minorHAnsi" w:hAnsiTheme="minorHAnsi" w:cs="Arial"/>
          <w:bCs/>
          <w:szCs w:val="24"/>
        </w:rPr>
      </w:pPr>
    </w:p>
    <w:p w14:paraId="236CD1F3" w14:textId="31272938" w:rsidR="00FC18A9" w:rsidRPr="00C4563C" w:rsidRDefault="00387F03" w:rsidP="00AC33EB">
      <w:pPr>
        <w:jc w:val="both"/>
        <w:rPr>
          <w:rFonts w:asciiTheme="minorHAnsi" w:hAnsiTheme="minorHAnsi" w:cs="Arial"/>
          <w:szCs w:val="24"/>
        </w:rPr>
      </w:pPr>
      <w:r w:rsidRPr="00C4563C">
        <w:rPr>
          <w:rFonts w:asciiTheme="minorHAnsi" w:hAnsiTheme="minorHAnsi" w:cs="Arial"/>
          <w:bCs/>
          <w:szCs w:val="24"/>
        </w:rPr>
        <w:t>6</w:t>
      </w:r>
      <w:r w:rsidR="00FC18A9" w:rsidRPr="00C4563C">
        <w:rPr>
          <w:rFonts w:asciiTheme="minorHAnsi" w:hAnsiTheme="minorHAnsi" w:cs="Arial"/>
          <w:bCs/>
          <w:szCs w:val="24"/>
        </w:rPr>
        <w:t>.1.3</w:t>
      </w:r>
      <w:r w:rsidR="00FC18A9" w:rsidRPr="00C4563C">
        <w:rPr>
          <w:rFonts w:asciiTheme="minorHAnsi" w:hAnsiTheme="minorHAnsi" w:cs="Arial"/>
          <w:bCs/>
          <w:szCs w:val="24"/>
        </w:rPr>
        <w:tab/>
      </w:r>
      <w:r w:rsidR="00FC18A9" w:rsidRPr="00C4563C">
        <w:rPr>
          <w:rFonts w:asciiTheme="minorHAnsi" w:hAnsiTheme="minorHAnsi" w:cs="Arial"/>
          <w:bCs/>
          <w:szCs w:val="24"/>
        </w:rPr>
        <w:tab/>
        <w:t>À</w:t>
      </w:r>
      <w:r w:rsidR="00FC18A9" w:rsidRPr="00C4563C">
        <w:rPr>
          <w:rFonts w:asciiTheme="minorHAnsi" w:hAnsiTheme="minorHAnsi" w:cs="Arial"/>
          <w:szCs w:val="24"/>
        </w:rPr>
        <w:t>s licitantes interessadas cabe acessar assiduamente o referido endereço para tomarem conhecimento das perguntas e respostas e manterem-se atualizadas sobre os esclarecimentos referentes a este Edital.</w:t>
      </w:r>
    </w:p>
    <w:p w14:paraId="20BF2FB2" w14:textId="77777777" w:rsidR="00FC18A9" w:rsidRPr="00C4563C" w:rsidRDefault="00FC18A9" w:rsidP="00AC33EB">
      <w:pPr>
        <w:jc w:val="both"/>
        <w:rPr>
          <w:rFonts w:asciiTheme="minorHAnsi" w:hAnsiTheme="minorHAnsi" w:cs="Arial"/>
          <w:szCs w:val="24"/>
        </w:rPr>
      </w:pPr>
    </w:p>
    <w:p w14:paraId="61958007" w14:textId="1B9F4A92" w:rsidR="00FC18A9" w:rsidRPr="00C4563C" w:rsidRDefault="00387F03" w:rsidP="00AC33EB">
      <w:pPr>
        <w:jc w:val="both"/>
        <w:rPr>
          <w:rFonts w:asciiTheme="minorHAnsi" w:hAnsiTheme="minorHAnsi" w:cs="Arial"/>
          <w:szCs w:val="24"/>
        </w:rPr>
      </w:pPr>
      <w:r w:rsidRPr="00C4563C">
        <w:rPr>
          <w:rFonts w:asciiTheme="minorHAnsi" w:hAnsiTheme="minorHAnsi" w:cs="Arial"/>
          <w:szCs w:val="24"/>
        </w:rPr>
        <w:t>6</w:t>
      </w:r>
      <w:r w:rsidR="00FC18A9" w:rsidRPr="00C4563C">
        <w:rPr>
          <w:rFonts w:asciiTheme="minorHAnsi" w:hAnsiTheme="minorHAnsi" w:cs="Arial"/>
          <w:szCs w:val="24"/>
        </w:rPr>
        <w:t>.1.4</w:t>
      </w:r>
      <w:r w:rsidR="00FC18A9" w:rsidRPr="00C4563C">
        <w:rPr>
          <w:rFonts w:asciiTheme="minorHAnsi" w:hAnsiTheme="minorHAnsi" w:cs="Arial"/>
          <w:szCs w:val="24"/>
        </w:rPr>
        <w:tab/>
      </w:r>
      <w:r w:rsidR="00FC18A9" w:rsidRPr="00C4563C">
        <w:rPr>
          <w:rFonts w:asciiTheme="minorHAnsi" w:hAnsiTheme="minorHAnsi" w:cs="Arial"/>
          <w:szCs w:val="24"/>
        </w:rPr>
        <w:tab/>
        <w:t xml:space="preserve">Os pedidos de esclarecimento não constituirão, necessariamente, motivos para que se alterem a data e o horário de recebimento das Propostas Técnica e de Preços previstos no subitem </w:t>
      </w:r>
      <w:r w:rsidR="00060B6C" w:rsidRPr="00C4563C">
        <w:rPr>
          <w:rFonts w:asciiTheme="minorHAnsi" w:hAnsiTheme="minorHAnsi" w:cs="Arial"/>
          <w:szCs w:val="24"/>
        </w:rPr>
        <w:t>9</w:t>
      </w:r>
      <w:r w:rsidR="00FC18A9" w:rsidRPr="00C4563C">
        <w:rPr>
          <w:rFonts w:asciiTheme="minorHAnsi" w:hAnsiTheme="minorHAnsi" w:cs="Arial"/>
          <w:szCs w:val="24"/>
        </w:rPr>
        <w:t>.2.</w:t>
      </w:r>
    </w:p>
    <w:p w14:paraId="3F5D6782" w14:textId="77777777" w:rsidR="00FC18A9" w:rsidRPr="00C4563C" w:rsidRDefault="00FC18A9" w:rsidP="00AC33EB">
      <w:pPr>
        <w:jc w:val="both"/>
        <w:rPr>
          <w:rFonts w:asciiTheme="minorHAnsi" w:hAnsiTheme="minorHAnsi" w:cs="Arial"/>
          <w:szCs w:val="24"/>
        </w:rPr>
      </w:pPr>
    </w:p>
    <w:p w14:paraId="7D58AD55" w14:textId="77777777" w:rsidR="00FC18A9" w:rsidRPr="00C4563C" w:rsidRDefault="00FC18A9" w:rsidP="00AC33EB">
      <w:pPr>
        <w:jc w:val="both"/>
        <w:rPr>
          <w:rFonts w:asciiTheme="minorHAnsi" w:hAnsiTheme="minorHAnsi" w:cs="Arial"/>
          <w:szCs w:val="24"/>
        </w:rPr>
      </w:pPr>
    </w:p>
    <w:p w14:paraId="4DFE7E2E" w14:textId="53670875" w:rsidR="00FC18A9" w:rsidRPr="00C4563C" w:rsidRDefault="005512C1" w:rsidP="00AC33EB">
      <w:pPr>
        <w:tabs>
          <w:tab w:val="left" w:pos="1418"/>
        </w:tabs>
        <w:jc w:val="both"/>
        <w:rPr>
          <w:rFonts w:asciiTheme="minorHAnsi" w:hAnsiTheme="minorHAnsi" w:cs="Arial"/>
          <w:b/>
          <w:szCs w:val="24"/>
        </w:rPr>
      </w:pPr>
      <w:r w:rsidRPr="00C4563C">
        <w:rPr>
          <w:rFonts w:asciiTheme="minorHAnsi" w:hAnsiTheme="minorHAnsi" w:cs="Arial"/>
          <w:b/>
          <w:szCs w:val="24"/>
        </w:rPr>
        <w:t>7</w:t>
      </w:r>
      <w:r w:rsidR="00FC18A9" w:rsidRPr="00C4563C">
        <w:rPr>
          <w:rFonts w:asciiTheme="minorHAnsi" w:hAnsiTheme="minorHAnsi" w:cs="Arial"/>
          <w:b/>
          <w:szCs w:val="24"/>
        </w:rPr>
        <w:t>.</w:t>
      </w:r>
      <w:r w:rsidR="00FC18A9" w:rsidRPr="00C4563C">
        <w:rPr>
          <w:rFonts w:asciiTheme="minorHAnsi" w:hAnsiTheme="minorHAnsi" w:cs="Arial"/>
          <w:b/>
          <w:szCs w:val="24"/>
        </w:rPr>
        <w:tab/>
        <w:t>IMPUGNAÇÃO DO EDITAL</w:t>
      </w:r>
    </w:p>
    <w:p w14:paraId="373B7E8E" w14:textId="77777777" w:rsidR="00FC18A9" w:rsidRPr="00C4563C" w:rsidRDefault="00FC18A9" w:rsidP="00AC33EB">
      <w:pPr>
        <w:jc w:val="both"/>
        <w:rPr>
          <w:rFonts w:asciiTheme="minorHAnsi" w:hAnsiTheme="minorHAnsi" w:cs="Arial"/>
          <w:szCs w:val="24"/>
        </w:rPr>
      </w:pPr>
    </w:p>
    <w:p w14:paraId="0072F13F"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41, §§1º e 2º, da Lei nº 8.666/1993.</w:t>
      </w:r>
    </w:p>
    <w:p w14:paraId="549DA154" w14:textId="77777777" w:rsidR="00FC18A9" w:rsidRPr="00C4563C" w:rsidRDefault="00FC18A9" w:rsidP="00AC33EB">
      <w:pPr>
        <w:jc w:val="both"/>
        <w:rPr>
          <w:rFonts w:asciiTheme="minorHAnsi" w:hAnsiTheme="minorHAnsi" w:cs="Arial"/>
          <w:szCs w:val="24"/>
        </w:rPr>
      </w:pPr>
    </w:p>
    <w:p w14:paraId="5CCD9295" w14:textId="47AF9E25" w:rsidR="00FC18A9" w:rsidRPr="00C4563C" w:rsidRDefault="00387F03" w:rsidP="00AC33EB">
      <w:pPr>
        <w:jc w:val="both"/>
        <w:rPr>
          <w:rFonts w:asciiTheme="minorHAnsi" w:hAnsiTheme="minorHAnsi" w:cs="Arial"/>
          <w:szCs w:val="24"/>
        </w:rPr>
      </w:pPr>
      <w:r w:rsidRPr="00C4563C">
        <w:rPr>
          <w:rFonts w:asciiTheme="minorHAnsi" w:hAnsiTheme="minorHAnsi" w:cs="Arial"/>
          <w:szCs w:val="24"/>
        </w:rPr>
        <w:t>7</w:t>
      </w:r>
      <w:r w:rsidR="00FC18A9" w:rsidRPr="00C4563C">
        <w:rPr>
          <w:rFonts w:asciiTheme="minorHAnsi" w:hAnsiTheme="minorHAnsi" w:cs="Arial"/>
          <w:szCs w:val="24"/>
        </w:rPr>
        <w:t>.</w:t>
      </w:r>
      <w:r w:rsidR="007B432B" w:rsidRPr="00C4563C">
        <w:rPr>
          <w:rFonts w:asciiTheme="minorHAnsi" w:hAnsiTheme="minorHAnsi" w:cs="Arial"/>
          <w:szCs w:val="24"/>
        </w:rPr>
        <w:t>1</w:t>
      </w:r>
      <w:r w:rsidR="00FC18A9" w:rsidRPr="00C4563C">
        <w:rPr>
          <w:rFonts w:asciiTheme="minorHAnsi" w:hAnsiTheme="minorHAnsi" w:cs="Arial"/>
          <w:szCs w:val="24"/>
        </w:rPr>
        <w:tab/>
      </w:r>
      <w:r w:rsidR="00FC18A9" w:rsidRPr="00C4563C">
        <w:rPr>
          <w:rFonts w:asciiTheme="minorHAnsi" w:hAnsiTheme="minorHAnsi" w:cs="Arial"/>
          <w:szCs w:val="24"/>
        </w:rPr>
        <w:tab/>
        <w:t xml:space="preserve">O pedido de impugnação, com a indicação de falhas ou irregularidades que viciaram o Edital, deverá ser protocolizado fisicamente de segunda a sexta-feira, das </w:t>
      </w:r>
      <w:r w:rsidR="00FC18A9" w:rsidRPr="00C4563C">
        <w:rPr>
          <w:rFonts w:asciiTheme="minorHAnsi" w:hAnsiTheme="minorHAnsi" w:cs="Arial"/>
          <w:szCs w:val="24"/>
          <w:highlight w:val="yellow"/>
          <w:lang w:val="pt-PT"/>
        </w:rPr>
        <w:t>XX</w:t>
      </w:r>
      <w:r w:rsidR="00FC18A9" w:rsidRPr="00C4563C">
        <w:rPr>
          <w:rFonts w:asciiTheme="minorHAnsi" w:hAnsiTheme="minorHAnsi" w:cs="Arial"/>
          <w:szCs w:val="24"/>
          <w:lang w:val="pt-PT"/>
        </w:rPr>
        <w:t xml:space="preserve"> h</w:t>
      </w:r>
      <w:r w:rsidR="00FC18A9" w:rsidRPr="00C4563C">
        <w:rPr>
          <w:rFonts w:asciiTheme="minorHAnsi" w:hAnsiTheme="minorHAnsi" w:cs="Arial"/>
          <w:szCs w:val="24"/>
        </w:rPr>
        <w:t xml:space="preserve"> às </w:t>
      </w:r>
      <w:r w:rsidR="00FC18A9" w:rsidRPr="00C4563C">
        <w:rPr>
          <w:rFonts w:asciiTheme="minorHAnsi" w:hAnsiTheme="minorHAnsi" w:cs="Arial"/>
          <w:szCs w:val="24"/>
          <w:highlight w:val="yellow"/>
        </w:rPr>
        <w:t>XX</w:t>
      </w:r>
      <w:r w:rsidR="00FC18A9" w:rsidRPr="00C4563C">
        <w:rPr>
          <w:rFonts w:asciiTheme="minorHAnsi" w:hAnsiTheme="minorHAnsi" w:cs="Arial"/>
          <w:szCs w:val="24"/>
          <w:lang w:val="pt-PT"/>
        </w:rPr>
        <w:t xml:space="preserve"> h</w:t>
      </w:r>
      <w:r w:rsidR="00FC18A9" w:rsidRPr="00C4563C">
        <w:rPr>
          <w:rFonts w:asciiTheme="minorHAnsi" w:hAnsiTheme="minorHAnsi" w:cs="Arial"/>
          <w:szCs w:val="24"/>
        </w:rPr>
        <w:t xml:space="preserve">, na sala nº </w:t>
      </w:r>
      <w:r w:rsidR="00FC18A9" w:rsidRPr="00C4563C">
        <w:rPr>
          <w:rFonts w:asciiTheme="minorHAnsi" w:hAnsiTheme="minorHAnsi" w:cs="Arial"/>
          <w:szCs w:val="24"/>
          <w:highlight w:val="yellow"/>
        </w:rPr>
        <w:t>XX</w:t>
      </w:r>
      <w:r w:rsidR="00FC18A9" w:rsidRPr="00C4563C">
        <w:rPr>
          <w:rFonts w:asciiTheme="minorHAnsi" w:hAnsiTheme="minorHAnsi" w:cs="Arial"/>
          <w:szCs w:val="24"/>
          <w:lang w:val="pt-PT"/>
        </w:rPr>
        <w:t xml:space="preserve">, do </w:t>
      </w:r>
      <w:r w:rsidR="00FC18A9" w:rsidRPr="00C4563C">
        <w:rPr>
          <w:rFonts w:asciiTheme="minorHAnsi" w:hAnsiTheme="minorHAnsi" w:cs="Arial"/>
          <w:szCs w:val="24"/>
          <w:highlight w:val="yellow"/>
        </w:rPr>
        <w:t>setor e endereço do anunciante</w:t>
      </w:r>
      <w:r w:rsidR="00FC18A9" w:rsidRPr="00C4563C">
        <w:rPr>
          <w:rFonts w:asciiTheme="minorHAnsi" w:hAnsiTheme="minorHAnsi" w:cs="Arial"/>
          <w:szCs w:val="24"/>
          <w:lang w:val="pt-PT"/>
        </w:rPr>
        <w:t>, nesta cidade</w:t>
      </w:r>
      <w:r w:rsidR="00FC18A9" w:rsidRPr="00C4563C">
        <w:rPr>
          <w:rFonts w:asciiTheme="minorHAnsi" w:hAnsiTheme="minorHAnsi" w:cs="Arial"/>
          <w:szCs w:val="24"/>
        </w:rPr>
        <w:t>.</w:t>
      </w:r>
    </w:p>
    <w:p w14:paraId="557D40BC" w14:textId="77777777" w:rsidR="00FC18A9" w:rsidRPr="00C4563C" w:rsidRDefault="00FC18A9" w:rsidP="00AC33EB">
      <w:pPr>
        <w:jc w:val="both"/>
        <w:rPr>
          <w:rFonts w:asciiTheme="minorHAnsi" w:hAnsiTheme="minorHAnsi" w:cs="Arial"/>
          <w:szCs w:val="24"/>
        </w:rPr>
      </w:pPr>
    </w:p>
    <w:p w14:paraId="412947A2" w14:textId="380C5F08" w:rsidR="00FC18A9" w:rsidRPr="00C4563C" w:rsidRDefault="00387F03" w:rsidP="00AC33EB">
      <w:pPr>
        <w:jc w:val="both"/>
        <w:rPr>
          <w:rFonts w:asciiTheme="minorHAnsi" w:hAnsiTheme="minorHAnsi" w:cs="Arial"/>
          <w:szCs w:val="24"/>
        </w:rPr>
      </w:pPr>
      <w:r w:rsidRPr="00C4563C">
        <w:rPr>
          <w:rFonts w:asciiTheme="minorHAnsi" w:hAnsiTheme="minorHAnsi" w:cs="Arial"/>
          <w:szCs w:val="24"/>
        </w:rPr>
        <w:t>7</w:t>
      </w:r>
      <w:r w:rsidR="00FC18A9" w:rsidRPr="00C4563C">
        <w:rPr>
          <w:rFonts w:asciiTheme="minorHAnsi" w:hAnsiTheme="minorHAnsi" w:cs="Arial"/>
          <w:szCs w:val="24"/>
        </w:rPr>
        <w:t>.</w:t>
      </w:r>
      <w:r w:rsidR="007B432B" w:rsidRPr="00C4563C">
        <w:rPr>
          <w:rFonts w:asciiTheme="minorHAnsi" w:hAnsiTheme="minorHAnsi" w:cs="Arial"/>
          <w:szCs w:val="24"/>
        </w:rPr>
        <w:t>2</w:t>
      </w:r>
      <w:r w:rsidR="00FC18A9" w:rsidRPr="00C4563C">
        <w:rPr>
          <w:rFonts w:asciiTheme="minorHAnsi" w:hAnsiTheme="minorHAnsi" w:cs="Arial"/>
          <w:szCs w:val="24"/>
        </w:rPr>
        <w:tab/>
      </w:r>
      <w:r w:rsidR="00FC18A9" w:rsidRPr="00C4563C">
        <w:rPr>
          <w:rFonts w:asciiTheme="minorHAnsi" w:hAnsiTheme="minorHAnsi" w:cs="Arial"/>
          <w:szCs w:val="24"/>
        </w:rPr>
        <w:tab/>
        <w:t xml:space="preserve">A impugnação também poderá ser enviada para o e-mail </w:t>
      </w:r>
      <w:r w:rsidR="00FC18A9" w:rsidRPr="00C4563C">
        <w:rPr>
          <w:rFonts w:asciiTheme="minorHAnsi" w:hAnsiTheme="minorHAnsi" w:cs="Arial"/>
          <w:szCs w:val="24"/>
          <w:highlight w:val="yellow"/>
        </w:rPr>
        <w:t>@institucional do anunciante</w:t>
      </w:r>
      <w:r w:rsidR="00FC18A9" w:rsidRPr="00C4563C">
        <w:rPr>
          <w:rFonts w:asciiTheme="minorHAnsi" w:hAnsiTheme="minorHAnsi" w:cs="Arial"/>
          <w:szCs w:val="24"/>
          <w:lang w:val="pt-PT"/>
        </w:rPr>
        <w:t>,</w:t>
      </w:r>
      <w:r w:rsidR="00FC18A9" w:rsidRPr="00C4563C">
        <w:rPr>
          <w:rFonts w:asciiTheme="minorHAnsi" w:hAnsiTheme="minorHAnsi" w:cs="Arial"/>
          <w:szCs w:val="24"/>
        </w:rPr>
        <w:t xml:space="preserve"> observados os prazos descritos no subitem </w:t>
      </w:r>
      <w:r w:rsidR="00060B6C" w:rsidRPr="00C4563C">
        <w:rPr>
          <w:rFonts w:asciiTheme="minorHAnsi" w:hAnsiTheme="minorHAnsi" w:cs="Arial"/>
          <w:szCs w:val="24"/>
        </w:rPr>
        <w:t>7</w:t>
      </w:r>
      <w:r w:rsidR="00FC18A9" w:rsidRPr="00C4563C">
        <w:rPr>
          <w:rFonts w:asciiTheme="minorHAnsi" w:hAnsiTheme="minorHAnsi" w:cs="Arial"/>
          <w:szCs w:val="24"/>
        </w:rPr>
        <w:t>.</w:t>
      </w:r>
      <w:r w:rsidR="007B432B" w:rsidRPr="00C4563C">
        <w:rPr>
          <w:rFonts w:asciiTheme="minorHAnsi" w:hAnsiTheme="minorHAnsi" w:cs="Arial"/>
          <w:szCs w:val="24"/>
        </w:rPr>
        <w:t>6</w:t>
      </w:r>
      <w:r w:rsidR="00FC18A9" w:rsidRPr="00C4563C">
        <w:rPr>
          <w:rFonts w:asciiTheme="minorHAnsi" w:hAnsiTheme="minorHAnsi" w:cs="Arial"/>
          <w:szCs w:val="24"/>
        </w:rPr>
        <w:t xml:space="preserve">. Nesse caso, o documento original deverá ser apresentado no endereço e nos horários previstos no subitem precedente, em até </w:t>
      </w:r>
      <w:r w:rsidR="00FC18A9" w:rsidRPr="00C4563C">
        <w:rPr>
          <w:rFonts w:asciiTheme="minorHAnsi" w:hAnsiTheme="minorHAnsi" w:cs="Arial"/>
          <w:szCs w:val="24"/>
          <w:highlight w:val="yellow"/>
        </w:rPr>
        <w:t>XX</w:t>
      </w:r>
      <w:r w:rsidR="00FC18A9" w:rsidRPr="00C4563C">
        <w:rPr>
          <w:rFonts w:asciiTheme="minorHAnsi" w:hAnsiTheme="minorHAnsi" w:cs="Arial"/>
          <w:szCs w:val="24"/>
        </w:rPr>
        <w:t xml:space="preserve"> (</w:t>
      </w:r>
      <w:r w:rsidR="00FC18A9" w:rsidRPr="00C4563C">
        <w:rPr>
          <w:rFonts w:asciiTheme="minorHAnsi" w:hAnsiTheme="minorHAnsi" w:cs="Arial"/>
          <w:szCs w:val="24"/>
          <w:highlight w:val="yellow"/>
        </w:rPr>
        <w:t>por extenso</w:t>
      </w:r>
      <w:r w:rsidR="00FC18A9" w:rsidRPr="00C4563C">
        <w:rPr>
          <w:rFonts w:asciiTheme="minorHAnsi" w:hAnsiTheme="minorHAnsi" w:cs="Arial"/>
          <w:szCs w:val="24"/>
        </w:rPr>
        <w:t xml:space="preserve">) dias contados do encaminhamento do </w:t>
      </w:r>
      <w:proofErr w:type="gramStart"/>
      <w:r w:rsidR="00FC18A9" w:rsidRPr="00C4563C">
        <w:rPr>
          <w:rFonts w:asciiTheme="minorHAnsi" w:hAnsiTheme="minorHAnsi" w:cs="Arial"/>
          <w:szCs w:val="24"/>
        </w:rPr>
        <w:t>e-mail.</w:t>
      </w:r>
      <w:r w:rsidR="00FC18A9" w:rsidRPr="00C4563C">
        <w:rPr>
          <w:rFonts w:asciiTheme="minorHAnsi" w:hAnsiTheme="minorHAnsi" w:cs="Arial"/>
          <w:i/>
          <w:szCs w:val="24"/>
          <w:highlight w:val="yellow"/>
        </w:rPr>
        <w:t>&lt;</w:t>
      </w:r>
      <w:proofErr w:type="gramEnd"/>
      <w:r w:rsidR="00FC18A9" w:rsidRPr="00C4563C">
        <w:rPr>
          <w:rFonts w:asciiTheme="minorHAnsi" w:hAnsiTheme="minorHAnsi" w:cs="Arial"/>
          <w:i/>
          <w:szCs w:val="24"/>
          <w:highlight w:val="yellow"/>
        </w:rPr>
        <w:t>prazo para apresentação recomendado: 05 dias&gt;</w:t>
      </w:r>
    </w:p>
    <w:p w14:paraId="67ADFBCC" w14:textId="77777777" w:rsidR="00FC18A9" w:rsidRPr="00C4563C" w:rsidRDefault="00FC18A9" w:rsidP="00AC33EB">
      <w:pPr>
        <w:jc w:val="both"/>
        <w:rPr>
          <w:rFonts w:asciiTheme="minorHAnsi" w:hAnsiTheme="minorHAnsi" w:cs="Arial"/>
          <w:szCs w:val="24"/>
        </w:rPr>
      </w:pPr>
    </w:p>
    <w:p w14:paraId="18A1BB2C"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1º e art. 2º, parágrafo único, da Lei nº 9.800/1999.</w:t>
      </w:r>
    </w:p>
    <w:p w14:paraId="0F963658" w14:textId="77777777" w:rsidR="00FC18A9" w:rsidRPr="00C4563C" w:rsidRDefault="00FC18A9" w:rsidP="00AC33EB">
      <w:pPr>
        <w:jc w:val="both"/>
        <w:rPr>
          <w:rFonts w:asciiTheme="minorHAnsi" w:hAnsiTheme="minorHAnsi" w:cs="Arial"/>
          <w:szCs w:val="24"/>
        </w:rPr>
      </w:pPr>
    </w:p>
    <w:p w14:paraId="10AF79A8" w14:textId="09138D81" w:rsidR="00FC18A9" w:rsidRPr="00C4563C" w:rsidRDefault="00387F03" w:rsidP="00AC33EB">
      <w:pPr>
        <w:jc w:val="both"/>
        <w:rPr>
          <w:rFonts w:asciiTheme="minorHAnsi" w:hAnsiTheme="minorHAnsi" w:cs="Arial"/>
          <w:szCs w:val="24"/>
        </w:rPr>
      </w:pPr>
      <w:r w:rsidRPr="00C4563C">
        <w:rPr>
          <w:rFonts w:asciiTheme="minorHAnsi" w:hAnsiTheme="minorHAnsi" w:cs="Arial"/>
          <w:szCs w:val="24"/>
        </w:rPr>
        <w:t>7</w:t>
      </w:r>
      <w:r w:rsidR="00FC18A9" w:rsidRPr="00C4563C">
        <w:rPr>
          <w:rFonts w:asciiTheme="minorHAnsi" w:hAnsiTheme="minorHAnsi" w:cs="Arial"/>
          <w:szCs w:val="24"/>
        </w:rPr>
        <w:t>.</w:t>
      </w:r>
      <w:r w:rsidR="007B432B" w:rsidRPr="00C4563C">
        <w:rPr>
          <w:rFonts w:asciiTheme="minorHAnsi" w:hAnsiTheme="minorHAnsi" w:cs="Arial"/>
          <w:szCs w:val="24"/>
        </w:rPr>
        <w:t>3</w:t>
      </w:r>
      <w:r w:rsidR="00FC18A9" w:rsidRPr="00C4563C">
        <w:rPr>
          <w:rFonts w:asciiTheme="minorHAnsi" w:hAnsiTheme="minorHAnsi" w:cs="Arial"/>
          <w:szCs w:val="24"/>
        </w:rPr>
        <w:tab/>
      </w:r>
      <w:r w:rsidR="00FC18A9" w:rsidRPr="00C4563C">
        <w:rPr>
          <w:rFonts w:asciiTheme="minorHAnsi" w:hAnsiTheme="minorHAnsi" w:cs="Arial"/>
          <w:szCs w:val="24"/>
        </w:rPr>
        <w:tab/>
        <w:t>A impugnação apresentada em desconformidade com as regras previstas neste item será recebida como mera informação.</w:t>
      </w:r>
    </w:p>
    <w:p w14:paraId="36DAD189" w14:textId="77777777" w:rsidR="00FC18A9" w:rsidRPr="00C4563C" w:rsidRDefault="00FC18A9" w:rsidP="00AC33EB">
      <w:pPr>
        <w:jc w:val="both"/>
        <w:rPr>
          <w:rFonts w:asciiTheme="minorHAnsi" w:hAnsiTheme="minorHAnsi" w:cs="Arial"/>
          <w:szCs w:val="24"/>
        </w:rPr>
      </w:pPr>
    </w:p>
    <w:p w14:paraId="03A554C2" w14:textId="78656387" w:rsidR="00FC18A9" w:rsidRPr="00C4563C" w:rsidRDefault="00387F03" w:rsidP="00AC33EB">
      <w:pPr>
        <w:jc w:val="both"/>
        <w:rPr>
          <w:rFonts w:asciiTheme="minorHAnsi" w:hAnsiTheme="minorHAnsi" w:cs="Arial"/>
          <w:szCs w:val="24"/>
        </w:rPr>
      </w:pPr>
      <w:r w:rsidRPr="00C4563C">
        <w:rPr>
          <w:rFonts w:asciiTheme="minorHAnsi" w:hAnsiTheme="minorHAnsi" w:cs="Arial"/>
          <w:szCs w:val="24"/>
        </w:rPr>
        <w:t>7</w:t>
      </w:r>
      <w:r w:rsidR="00FC18A9" w:rsidRPr="00C4563C">
        <w:rPr>
          <w:rFonts w:asciiTheme="minorHAnsi" w:hAnsiTheme="minorHAnsi" w:cs="Arial"/>
          <w:szCs w:val="24"/>
        </w:rPr>
        <w:t>.</w:t>
      </w:r>
      <w:r w:rsidR="007B432B" w:rsidRPr="00C4563C">
        <w:rPr>
          <w:rFonts w:asciiTheme="minorHAnsi" w:hAnsiTheme="minorHAnsi" w:cs="Arial"/>
          <w:szCs w:val="24"/>
        </w:rPr>
        <w:t>4</w:t>
      </w:r>
      <w:r w:rsidR="00FC18A9" w:rsidRPr="00C4563C">
        <w:rPr>
          <w:rFonts w:asciiTheme="minorHAnsi" w:hAnsiTheme="minorHAnsi" w:cs="Arial"/>
          <w:szCs w:val="24"/>
        </w:rPr>
        <w:tab/>
      </w:r>
      <w:r w:rsidR="00FC18A9" w:rsidRPr="00C4563C">
        <w:rPr>
          <w:rFonts w:asciiTheme="minorHAnsi" w:hAnsiTheme="minorHAnsi" w:cs="Arial"/>
          <w:szCs w:val="24"/>
        </w:rPr>
        <w:tab/>
        <w:t>A impugnação feita tempestivamente pela licitante não a impedirá de participar do processo licitatório até o trânsito em julgado da decisão a ela pertinente.</w:t>
      </w:r>
    </w:p>
    <w:p w14:paraId="78B13DBC" w14:textId="77777777" w:rsidR="00FC18A9" w:rsidRPr="00C4563C" w:rsidRDefault="00FC18A9" w:rsidP="00AC33EB">
      <w:pPr>
        <w:jc w:val="both"/>
        <w:rPr>
          <w:rFonts w:asciiTheme="minorHAnsi" w:hAnsiTheme="minorHAnsi" w:cs="Arial"/>
          <w:szCs w:val="24"/>
        </w:rPr>
      </w:pPr>
    </w:p>
    <w:p w14:paraId="429A5C65" w14:textId="1FC838A9" w:rsidR="00FC18A9" w:rsidRPr="00C4563C" w:rsidRDefault="00387F03" w:rsidP="00AC33EB">
      <w:pPr>
        <w:jc w:val="both"/>
        <w:rPr>
          <w:rFonts w:asciiTheme="minorHAnsi" w:hAnsiTheme="minorHAnsi" w:cs="Arial"/>
          <w:szCs w:val="24"/>
        </w:rPr>
      </w:pPr>
      <w:r w:rsidRPr="00C4563C">
        <w:rPr>
          <w:rFonts w:asciiTheme="minorHAnsi" w:hAnsiTheme="minorHAnsi" w:cs="Arial"/>
          <w:szCs w:val="24"/>
        </w:rPr>
        <w:t>7</w:t>
      </w:r>
      <w:r w:rsidR="00FC18A9" w:rsidRPr="00C4563C">
        <w:rPr>
          <w:rFonts w:asciiTheme="minorHAnsi" w:hAnsiTheme="minorHAnsi" w:cs="Arial"/>
          <w:szCs w:val="24"/>
        </w:rPr>
        <w:t>.</w:t>
      </w:r>
      <w:r w:rsidR="007B432B" w:rsidRPr="00C4563C">
        <w:rPr>
          <w:rFonts w:asciiTheme="minorHAnsi" w:hAnsiTheme="minorHAnsi" w:cs="Arial"/>
          <w:szCs w:val="24"/>
        </w:rPr>
        <w:t>5</w:t>
      </w:r>
      <w:r w:rsidR="00FC18A9" w:rsidRPr="00C4563C">
        <w:rPr>
          <w:rFonts w:asciiTheme="minorHAnsi" w:hAnsiTheme="minorHAnsi" w:cs="Arial"/>
          <w:szCs w:val="24"/>
        </w:rPr>
        <w:tab/>
      </w:r>
      <w:r w:rsidR="00FC18A9" w:rsidRPr="00C4563C">
        <w:rPr>
          <w:rFonts w:asciiTheme="minorHAnsi" w:hAnsiTheme="minorHAnsi" w:cs="Arial"/>
          <w:szCs w:val="24"/>
        </w:rPr>
        <w:tab/>
        <w:t>Os pedidos de impugnação serão julgados e respondidos em até 3 (três) dias úteis, sem prejuízo da faculdade prevista no § 1º do art. 113 da Lei nº 8.666/1993.</w:t>
      </w:r>
    </w:p>
    <w:p w14:paraId="36D7555A" w14:textId="77777777" w:rsidR="00FC18A9" w:rsidRPr="00C4563C" w:rsidRDefault="00FC18A9" w:rsidP="00AC33EB">
      <w:pPr>
        <w:jc w:val="both"/>
        <w:rPr>
          <w:rFonts w:asciiTheme="minorHAnsi" w:hAnsiTheme="minorHAnsi" w:cs="Arial"/>
          <w:szCs w:val="24"/>
        </w:rPr>
      </w:pPr>
    </w:p>
    <w:p w14:paraId="5F32769F" w14:textId="2372852D" w:rsidR="007B432B" w:rsidRPr="00C4563C" w:rsidRDefault="007B432B" w:rsidP="00AC33EB">
      <w:pPr>
        <w:jc w:val="both"/>
        <w:rPr>
          <w:rFonts w:asciiTheme="minorHAnsi" w:hAnsiTheme="minorHAnsi" w:cs="Arial"/>
          <w:szCs w:val="24"/>
        </w:rPr>
      </w:pPr>
      <w:r w:rsidRPr="00C4563C">
        <w:rPr>
          <w:rFonts w:asciiTheme="minorHAnsi" w:hAnsiTheme="minorHAnsi" w:cs="Arial"/>
          <w:szCs w:val="24"/>
        </w:rPr>
        <w:t>7.6</w:t>
      </w:r>
      <w:r w:rsidRPr="00C4563C">
        <w:rPr>
          <w:rFonts w:asciiTheme="minorHAnsi" w:hAnsiTheme="minorHAnsi" w:cs="Arial"/>
          <w:szCs w:val="24"/>
        </w:rPr>
        <w:tab/>
      </w:r>
      <w:r w:rsidRPr="00C4563C">
        <w:rPr>
          <w:rFonts w:asciiTheme="minorHAnsi" w:hAnsiTheme="minorHAnsi" w:cs="Arial"/>
          <w:szCs w:val="24"/>
        </w:rPr>
        <w:tab/>
        <w:t xml:space="preserve">Decairá do direito de impugnar os termos deste Edital, perante a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w:t>
      </w:r>
    </w:p>
    <w:p w14:paraId="2DFD99B0" w14:textId="77777777" w:rsidR="007B432B" w:rsidRPr="00C4563C" w:rsidRDefault="007B432B" w:rsidP="00AC33EB">
      <w:pPr>
        <w:jc w:val="both"/>
        <w:rPr>
          <w:rFonts w:asciiTheme="minorHAnsi" w:hAnsiTheme="minorHAnsi" w:cs="Arial"/>
          <w:szCs w:val="24"/>
        </w:rPr>
      </w:pPr>
    </w:p>
    <w:p w14:paraId="74FDCC4D" w14:textId="77777777" w:rsidR="007B432B" w:rsidRPr="00C4563C" w:rsidRDefault="007B432B"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 - o cidadão que não se manifestar em até 05 (cinco) dias úteis antes da data de recebimento das Propostas Técnicas e de Preços;</w:t>
      </w:r>
    </w:p>
    <w:p w14:paraId="47939E3C" w14:textId="77777777" w:rsidR="007B432B" w:rsidRPr="00C4563C" w:rsidRDefault="007B432B" w:rsidP="00AC33EB">
      <w:pPr>
        <w:tabs>
          <w:tab w:val="left" w:pos="1701"/>
        </w:tabs>
        <w:ind w:left="1418"/>
        <w:jc w:val="both"/>
        <w:rPr>
          <w:rFonts w:asciiTheme="minorHAnsi" w:hAnsiTheme="minorHAnsi" w:cs="Arial"/>
          <w:szCs w:val="24"/>
        </w:rPr>
      </w:pPr>
    </w:p>
    <w:p w14:paraId="052A2BCF" w14:textId="77777777" w:rsidR="007B432B" w:rsidRPr="00C4563C" w:rsidRDefault="007B432B"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II - a licitante que não se manifestar em até 02 (dois) dias úteis antes da data de recebimento das Propostas Técnicas e de Preços.</w:t>
      </w:r>
    </w:p>
    <w:p w14:paraId="3DDF46AB" w14:textId="77777777" w:rsidR="007B432B" w:rsidRPr="00C4563C" w:rsidRDefault="007B432B" w:rsidP="00AC33EB">
      <w:pPr>
        <w:jc w:val="both"/>
        <w:rPr>
          <w:rFonts w:asciiTheme="minorHAnsi" w:hAnsiTheme="minorHAnsi" w:cs="Arial"/>
          <w:szCs w:val="24"/>
        </w:rPr>
      </w:pPr>
    </w:p>
    <w:p w14:paraId="39A6D6E1" w14:textId="7359C513" w:rsidR="007B432B" w:rsidRPr="00C4563C" w:rsidRDefault="007B432B" w:rsidP="00AC33EB">
      <w:pPr>
        <w:jc w:val="both"/>
        <w:rPr>
          <w:rFonts w:asciiTheme="minorHAnsi" w:hAnsiTheme="minorHAnsi" w:cs="Arial"/>
          <w:szCs w:val="24"/>
        </w:rPr>
      </w:pPr>
      <w:r w:rsidRPr="00C4563C">
        <w:rPr>
          <w:rFonts w:asciiTheme="minorHAnsi" w:hAnsiTheme="minorHAnsi" w:cs="Arial"/>
          <w:szCs w:val="24"/>
        </w:rPr>
        <w:t>7.6.1</w:t>
      </w:r>
      <w:r w:rsidRPr="00C4563C">
        <w:rPr>
          <w:rFonts w:asciiTheme="minorHAnsi" w:hAnsiTheme="minorHAnsi" w:cs="Arial"/>
          <w:szCs w:val="24"/>
        </w:rPr>
        <w:tab/>
      </w:r>
      <w:r w:rsidRPr="00C4563C">
        <w:rPr>
          <w:rFonts w:asciiTheme="minorHAnsi" w:hAnsiTheme="minorHAnsi" w:cs="Arial"/>
          <w:szCs w:val="24"/>
        </w:rPr>
        <w:tab/>
        <w:t>Considera-se licitante, para efeito do inciso II do subitem anterior, a empresa que tenha retirado o presente Edital na forma prevista no Aviso de Licitação ou neste Edital.</w:t>
      </w:r>
    </w:p>
    <w:p w14:paraId="508E3786" w14:textId="77777777" w:rsidR="007B432B" w:rsidRPr="00C4563C" w:rsidRDefault="007B432B" w:rsidP="00AC33EB">
      <w:pPr>
        <w:jc w:val="both"/>
        <w:rPr>
          <w:rFonts w:asciiTheme="minorHAnsi" w:hAnsiTheme="minorHAnsi" w:cs="Arial"/>
          <w:szCs w:val="24"/>
        </w:rPr>
      </w:pPr>
    </w:p>
    <w:p w14:paraId="7DF21C2F" w14:textId="77777777" w:rsidR="00FC18A9" w:rsidRPr="00C4563C" w:rsidRDefault="00FC18A9" w:rsidP="00AC33EB">
      <w:pPr>
        <w:ind w:left="1701" w:hanging="1701"/>
        <w:jc w:val="both"/>
        <w:rPr>
          <w:rFonts w:asciiTheme="minorHAnsi" w:hAnsiTheme="minorHAnsi" w:cs="Arial"/>
          <w:szCs w:val="24"/>
        </w:rPr>
      </w:pPr>
    </w:p>
    <w:p w14:paraId="4C3023A5" w14:textId="002039BE" w:rsidR="00FC18A9" w:rsidRPr="00C4563C" w:rsidRDefault="005512C1" w:rsidP="00AC33EB">
      <w:pPr>
        <w:tabs>
          <w:tab w:val="left" w:pos="1418"/>
        </w:tabs>
        <w:jc w:val="both"/>
        <w:rPr>
          <w:rFonts w:asciiTheme="minorHAnsi" w:hAnsiTheme="minorHAnsi" w:cs="Arial"/>
          <w:b/>
          <w:szCs w:val="24"/>
        </w:rPr>
      </w:pPr>
      <w:r w:rsidRPr="00C4563C">
        <w:rPr>
          <w:rFonts w:asciiTheme="minorHAnsi" w:hAnsiTheme="minorHAnsi" w:cs="Arial"/>
          <w:b/>
          <w:szCs w:val="24"/>
        </w:rPr>
        <w:t>8</w:t>
      </w:r>
      <w:r w:rsidR="00FC18A9" w:rsidRPr="00C4563C">
        <w:rPr>
          <w:rFonts w:asciiTheme="minorHAnsi" w:hAnsiTheme="minorHAnsi" w:cs="Arial"/>
          <w:b/>
          <w:szCs w:val="24"/>
        </w:rPr>
        <w:t>.</w:t>
      </w:r>
      <w:r w:rsidR="00FC18A9" w:rsidRPr="00C4563C">
        <w:rPr>
          <w:rFonts w:asciiTheme="minorHAnsi" w:hAnsiTheme="minorHAnsi" w:cs="Arial"/>
          <w:b/>
          <w:szCs w:val="24"/>
        </w:rPr>
        <w:tab/>
        <w:t>CREDENCIAMENTO DE REPRESENTANTES</w:t>
      </w:r>
    </w:p>
    <w:p w14:paraId="6DD4526C" w14:textId="77777777" w:rsidR="00FC18A9" w:rsidRPr="00C4563C" w:rsidRDefault="00FC18A9" w:rsidP="00AC33EB">
      <w:pPr>
        <w:jc w:val="both"/>
        <w:rPr>
          <w:rFonts w:asciiTheme="minorHAnsi" w:hAnsiTheme="minorHAnsi" w:cs="Arial"/>
          <w:szCs w:val="24"/>
        </w:rPr>
      </w:pPr>
    </w:p>
    <w:p w14:paraId="056ADF24" w14:textId="77777777" w:rsidR="00FC18A9" w:rsidRPr="00C4563C" w:rsidRDefault="00FC18A9" w:rsidP="00AC33EB">
      <w:pPr>
        <w:jc w:val="both"/>
        <w:rPr>
          <w:rFonts w:asciiTheme="minorHAnsi" w:hAnsiTheme="minorHAnsi" w:cs="Arial"/>
          <w:szCs w:val="24"/>
        </w:rPr>
      </w:pPr>
      <w:r w:rsidRPr="00C4563C">
        <w:rPr>
          <w:rFonts w:asciiTheme="minorHAnsi" w:hAnsiTheme="minorHAnsi" w:cs="Arial"/>
          <w:szCs w:val="24"/>
        </w:rPr>
        <w:t>8.1.</w:t>
      </w:r>
      <w:r w:rsidRPr="00C4563C">
        <w:rPr>
          <w:rFonts w:asciiTheme="minorHAnsi" w:hAnsiTheme="minorHAnsi" w:cs="Arial"/>
          <w:szCs w:val="24"/>
        </w:rPr>
        <w:tab/>
      </w:r>
      <w:r w:rsidRPr="00C4563C">
        <w:rPr>
          <w:rFonts w:asciiTheme="minorHAnsi" w:hAnsiTheme="minorHAnsi" w:cs="Arial"/>
          <w:szCs w:val="24"/>
        </w:rPr>
        <w:tab/>
        <w:t xml:space="preserve">Para participar deste certame, o representante da licitante apresentará à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documento que o credencia, juntamente com seu documento de identidade de fé pública, no ato programado para a entrega dos invólucros com as Propostas Técnica e de Preços.</w:t>
      </w:r>
    </w:p>
    <w:p w14:paraId="6FFF1CC0" w14:textId="77777777" w:rsidR="00FC18A9" w:rsidRPr="00C4563C" w:rsidRDefault="00FC18A9" w:rsidP="00AC33EB">
      <w:pPr>
        <w:jc w:val="both"/>
        <w:rPr>
          <w:rFonts w:asciiTheme="minorHAnsi" w:hAnsiTheme="minorHAnsi" w:cs="Arial"/>
          <w:szCs w:val="24"/>
        </w:rPr>
      </w:pPr>
    </w:p>
    <w:p w14:paraId="28FEE631" w14:textId="77777777" w:rsidR="00FC18A9" w:rsidRPr="00C4563C" w:rsidRDefault="00FC18A9" w:rsidP="00AC33EB">
      <w:pPr>
        <w:jc w:val="both"/>
        <w:rPr>
          <w:rFonts w:asciiTheme="minorHAnsi" w:hAnsiTheme="minorHAnsi" w:cs="Arial"/>
          <w:szCs w:val="24"/>
        </w:rPr>
      </w:pPr>
      <w:r w:rsidRPr="00C4563C">
        <w:rPr>
          <w:rFonts w:asciiTheme="minorHAnsi" w:hAnsiTheme="minorHAnsi" w:cs="Arial"/>
          <w:szCs w:val="24"/>
        </w:rPr>
        <w:t>8.1.1</w:t>
      </w:r>
      <w:r w:rsidRPr="00C4563C">
        <w:rPr>
          <w:rFonts w:asciiTheme="minorHAnsi" w:hAnsiTheme="minorHAnsi" w:cs="Arial"/>
          <w:szCs w:val="24"/>
        </w:rPr>
        <w:tab/>
      </w:r>
      <w:r w:rsidRPr="00C4563C">
        <w:rPr>
          <w:rFonts w:asciiTheme="minorHAnsi" w:hAnsiTheme="minorHAnsi" w:cs="Arial"/>
          <w:szCs w:val="24"/>
        </w:rPr>
        <w:tab/>
        <w:t>Os documentos mencionados no subitem 8.1 deverão ser apresentados fora dos invólucros que contêm as Propostas Técnica e de Preços e comporão os autos do processo licitatório.</w:t>
      </w:r>
    </w:p>
    <w:p w14:paraId="55D1A39E" w14:textId="77777777" w:rsidR="00FC18A9" w:rsidRPr="00C4563C" w:rsidRDefault="00FC18A9" w:rsidP="00AC33EB">
      <w:pPr>
        <w:jc w:val="both"/>
        <w:rPr>
          <w:rFonts w:asciiTheme="minorHAnsi" w:hAnsiTheme="minorHAnsi" w:cs="Arial"/>
          <w:szCs w:val="24"/>
        </w:rPr>
      </w:pPr>
    </w:p>
    <w:p w14:paraId="667EB89E" w14:textId="77777777" w:rsidR="00FC18A9" w:rsidRPr="00C4563C" w:rsidRDefault="00FC18A9" w:rsidP="00AC33EB">
      <w:pPr>
        <w:jc w:val="both"/>
        <w:rPr>
          <w:rFonts w:asciiTheme="minorHAnsi" w:hAnsiTheme="minorHAnsi" w:cs="Arial"/>
          <w:szCs w:val="24"/>
        </w:rPr>
      </w:pPr>
      <w:r w:rsidRPr="00C4563C">
        <w:rPr>
          <w:rFonts w:asciiTheme="minorHAnsi" w:hAnsiTheme="minorHAnsi" w:cs="Arial"/>
          <w:szCs w:val="24"/>
        </w:rPr>
        <w:t>8.1.2</w:t>
      </w:r>
      <w:r w:rsidRPr="00C4563C">
        <w:rPr>
          <w:rFonts w:asciiTheme="minorHAnsi" w:hAnsiTheme="minorHAnsi" w:cs="Arial"/>
          <w:szCs w:val="24"/>
        </w:rPr>
        <w:tab/>
      </w:r>
      <w:r w:rsidRPr="00C4563C">
        <w:rPr>
          <w:rFonts w:asciiTheme="minorHAnsi" w:hAnsiTheme="minorHAnsi" w:cs="Arial"/>
          <w:szCs w:val="24"/>
        </w:rPr>
        <w:tab/>
        <w:t xml:space="preserve">Quando a representação for exercida na forma de seus atos de constituição, por sócio ou dirigente, o documento de credenciamento consistirá, respectivamente, em cópia do ato que estabelece a prova de representação da empresa, em que conste o nome do sócio e os poderes para representá-la, ou cópia da ata da assembleia de eleição do dirigente, em ambos os casos autenticada em cartório ou apresentada junto com o documento original para permitir que a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ateste sua autenticidade.</w:t>
      </w:r>
    </w:p>
    <w:p w14:paraId="267D6589" w14:textId="77777777" w:rsidR="00FC18A9" w:rsidRPr="00C4563C" w:rsidRDefault="00FC18A9" w:rsidP="00AC33EB">
      <w:pPr>
        <w:jc w:val="both"/>
        <w:rPr>
          <w:rFonts w:asciiTheme="minorHAnsi" w:hAnsiTheme="minorHAnsi" w:cs="Arial"/>
          <w:szCs w:val="24"/>
        </w:rPr>
      </w:pPr>
    </w:p>
    <w:p w14:paraId="33ACEDF8"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2º, 9º e 10 do Decreto nº 9.094/2017.</w:t>
      </w:r>
    </w:p>
    <w:p w14:paraId="0C321B96" w14:textId="77777777" w:rsidR="00FC18A9" w:rsidRPr="00C4563C" w:rsidRDefault="00FC18A9" w:rsidP="00AC33EB">
      <w:pPr>
        <w:jc w:val="both"/>
        <w:rPr>
          <w:rFonts w:asciiTheme="minorHAnsi" w:hAnsiTheme="minorHAnsi" w:cs="Arial"/>
          <w:szCs w:val="24"/>
        </w:rPr>
      </w:pPr>
    </w:p>
    <w:p w14:paraId="795910D2" w14:textId="77777777" w:rsidR="00FC18A9" w:rsidRPr="00C4563C" w:rsidRDefault="00FC18A9" w:rsidP="00AC33EB">
      <w:pPr>
        <w:jc w:val="both"/>
        <w:rPr>
          <w:rFonts w:asciiTheme="minorHAnsi" w:hAnsiTheme="minorHAnsi" w:cs="Arial"/>
          <w:szCs w:val="24"/>
        </w:rPr>
      </w:pPr>
      <w:r w:rsidRPr="00C4563C">
        <w:rPr>
          <w:rFonts w:asciiTheme="minorHAnsi" w:hAnsiTheme="minorHAnsi" w:cs="Arial"/>
          <w:szCs w:val="24"/>
        </w:rPr>
        <w:t>8.1.3</w:t>
      </w:r>
      <w:r w:rsidRPr="00C4563C">
        <w:rPr>
          <w:rFonts w:asciiTheme="minorHAnsi" w:hAnsiTheme="minorHAnsi" w:cs="Arial"/>
          <w:szCs w:val="24"/>
        </w:rPr>
        <w:tab/>
      </w:r>
      <w:r w:rsidRPr="00C4563C">
        <w:rPr>
          <w:rFonts w:asciiTheme="minorHAnsi" w:hAnsiTheme="minorHAnsi" w:cs="Arial"/>
          <w:szCs w:val="24"/>
        </w:rPr>
        <w:tab/>
        <w:t xml:space="preserve">Caso o preposto da licitante não seja seu representante estatutário ou legal, o credenciamento será feito por intermédio de procuração, mediante instrumento público ou particular, no mínimo com os poderes constantes do modelo que constitui o </w:t>
      </w:r>
      <w:r w:rsidRPr="00C4563C">
        <w:rPr>
          <w:rFonts w:asciiTheme="minorHAnsi" w:hAnsiTheme="minorHAnsi" w:cs="Arial"/>
          <w:bCs/>
          <w:szCs w:val="24"/>
        </w:rPr>
        <w:t>Anexo</w:t>
      </w:r>
      <w:r w:rsidRPr="00C4563C">
        <w:rPr>
          <w:rFonts w:asciiTheme="minorHAnsi" w:hAnsiTheme="minorHAnsi" w:cs="Arial"/>
          <w:szCs w:val="24"/>
        </w:rPr>
        <w:t xml:space="preserve"> II. Nesse caso, o preposto também entregará à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cópia do ato que estabelece a prova de representação da empresa, em que constem os nomes e respectivas assinaturas dos sócios ou dirigentes com poderes para a constituição de mandatários.</w:t>
      </w:r>
    </w:p>
    <w:p w14:paraId="68E7457E" w14:textId="77777777" w:rsidR="00FC18A9" w:rsidRPr="00C4563C" w:rsidRDefault="00FC18A9" w:rsidP="00AC33EB">
      <w:pPr>
        <w:jc w:val="both"/>
        <w:rPr>
          <w:rFonts w:asciiTheme="minorHAnsi" w:hAnsiTheme="minorHAnsi" w:cs="Arial"/>
          <w:szCs w:val="24"/>
        </w:rPr>
      </w:pPr>
    </w:p>
    <w:p w14:paraId="0B61E0B2"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2º, 9º e 10 do Decreto nº 9.094/2017.</w:t>
      </w:r>
    </w:p>
    <w:p w14:paraId="44F5D20C" w14:textId="77777777" w:rsidR="00FC18A9" w:rsidRPr="00C4563C" w:rsidRDefault="00FC18A9" w:rsidP="00AC33EB">
      <w:pPr>
        <w:jc w:val="both"/>
        <w:rPr>
          <w:rFonts w:asciiTheme="minorHAnsi" w:hAnsiTheme="minorHAnsi" w:cs="Arial"/>
          <w:szCs w:val="24"/>
        </w:rPr>
      </w:pPr>
    </w:p>
    <w:p w14:paraId="2587F7D8" w14:textId="77777777" w:rsidR="00FC18A9" w:rsidRPr="00C4563C" w:rsidRDefault="00FC18A9" w:rsidP="00AC33EB">
      <w:pPr>
        <w:tabs>
          <w:tab w:val="num" w:pos="1080"/>
        </w:tabs>
        <w:jc w:val="both"/>
        <w:rPr>
          <w:rFonts w:asciiTheme="minorHAnsi" w:hAnsiTheme="minorHAnsi" w:cs="Arial"/>
          <w:szCs w:val="24"/>
        </w:rPr>
      </w:pPr>
      <w:r w:rsidRPr="00C4563C">
        <w:rPr>
          <w:rFonts w:asciiTheme="minorHAnsi" w:hAnsiTheme="minorHAnsi" w:cs="Arial"/>
          <w:bCs/>
          <w:szCs w:val="24"/>
        </w:rPr>
        <w:t>8.2</w:t>
      </w:r>
      <w:r w:rsidRPr="00C4563C">
        <w:rPr>
          <w:rFonts w:asciiTheme="minorHAnsi" w:hAnsiTheme="minorHAnsi" w:cs="Arial"/>
          <w:szCs w:val="24"/>
        </w:rPr>
        <w:t xml:space="preserve"> </w:t>
      </w:r>
      <w:r w:rsidRPr="00C4563C">
        <w:rPr>
          <w:rFonts w:asciiTheme="minorHAnsi" w:hAnsiTheme="minorHAnsi" w:cs="Arial"/>
          <w:szCs w:val="24"/>
        </w:rPr>
        <w:tab/>
      </w:r>
      <w:r w:rsidRPr="00C4563C">
        <w:rPr>
          <w:rFonts w:asciiTheme="minorHAnsi" w:hAnsiTheme="minorHAnsi" w:cs="Arial"/>
          <w:szCs w:val="24"/>
        </w:rPr>
        <w:tab/>
        <w:t>A ausência do documento hábil de representação não impedirá o representante de participar da licitação, mas ele ficará impedido de praticar qualquer ato durante o procedimento licitatório.</w:t>
      </w:r>
    </w:p>
    <w:p w14:paraId="6C3BD901" w14:textId="77777777" w:rsidR="00FC18A9" w:rsidRPr="00C4563C" w:rsidRDefault="00FC18A9" w:rsidP="00AC33EB">
      <w:pPr>
        <w:jc w:val="both"/>
        <w:rPr>
          <w:rFonts w:asciiTheme="minorHAnsi" w:hAnsiTheme="minorHAnsi" w:cs="Arial"/>
          <w:szCs w:val="24"/>
        </w:rPr>
      </w:pPr>
    </w:p>
    <w:p w14:paraId="4F00FCC4" w14:textId="77777777" w:rsidR="00FC18A9" w:rsidRPr="00C4563C" w:rsidRDefault="00FC18A9" w:rsidP="00AC33EB">
      <w:pPr>
        <w:widowControl w:val="0"/>
        <w:adjustRightInd w:val="0"/>
        <w:jc w:val="both"/>
        <w:textAlignment w:val="baseline"/>
        <w:rPr>
          <w:rFonts w:asciiTheme="minorHAnsi" w:hAnsiTheme="minorHAnsi" w:cs="Arial"/>
          <w:szCs w:val="24"/>
        </w:rPr>
      </w:pPr>
      <w:r w:rsidRPr="00C4563C">
        <w:rPr>
          <w:rFonts w:asciiTheme="minorHAnsi" w:hAnsiTheme="minorHAnsi" w:cs="Arial"/>
          <w:szCs w:val="24"/>
        </w:rPr>
        <w:t>8.3</w:t>
      </w:r>
      <w:r w:rsidRPr="00C4563C">
        <w:rPr>
          <w:rFonts w:asciiTheme="minorHAnsi" w:hAnsiTheme="minorHAnsi" w:cs="Arial"/>
          <w:szCs w:val="24"/>
        </w:rPr>
        <w:tab/>
      </w:r>
      <w:r w:rsidRPr="00C4563C">
        <w:rPr>
          <w:rFonts w:asciiTheme="minorHAnsi" w:hAnsiTheme="minorHAnsi" w:cs="Arial"/>
          <w:szCs w:val="24"/>
        </w:rPr>
        <w:tab/>
        <w:t>A documentação apresentada na primeira sessão de recepção e abertura das Propostas Técnica e de Preços credencia o representante a participar das demais sessões. Na hipótese de sua substituição no decorrer do processo licitatório, deverá ser apresentado novo credenciamento.</w:t>
      </w:r>
    </w:p>
    <w:p w14:paraId="73EDB95A" w14:textId="77777777" w:rsidR="00FC18A9" w:rsidRPr="00C4563C" w:rsidRDefault="00FC18A9" w:rsidP="00AC33EB">
      <w:pPr>
        <w:widowControl w:val="0"/>
        <w:tabs>
          <w:tab w:val="num" w:pos="3570"/>
        </w:tabs>
        <w:adjustRightInd w:val="0"/>
        <w:jc w:val="both"/>
        <w:textAlignment w:val="baseline"/>
        <w:rPr>
          <w:rFonts w:asciiTheme="minorHAnsi" w:hAnsiTheme="minorHAnsi" w:cs="Arial"/>
          <w:szCs w:val="24"/>
        </w:rPr>
      </w:pPr>
    </w:p>
    <w:p w14:paraId="01EC9CD9" w14:textId="73AF3B29" w:rsidR="00FC18A9" w:rsidRPr="00C4563C" w:rsidRDefault="00FC18A9" w:rsidP="00AC33EB">
      <w:pPr>
        <w:widowControl w:val="0"/>
        <w:adjustRightInd w:val="0"/>
        <w:jc w:val="both"/>
        <w:textAlignment w:val="baseline"/>
        <w:rPr>
          <w:rFonts w:asciiTheme="minorHAnsi" w:hAnsiTheme="minorHAnsi" w:cs="Arial"/>
          <w:szCs w:val="24"/>
        </w:rPr>
      </w:pPr>
      <w:r w:rsidRPr="00C4563C">
        <w:rPr>
          <w:rFonts w:asciiTheme="minorHAnsi" w:hAnsiTheme="minorHAnsi" w:cs="Arial"/>
          <w:szCs w:val="24"/>
        </w:rPr>
        <w:t>8.4</w:t>
      </w:r>
      <w:r w:rsidRPr="00C4563C">
        <w:rPr>
          <w:rFonts w:asciiTheme="minorHAnsi" w:hAnsiTheme="minorHAnsi" w:cs="Arial"/>
          <w:szCs w:val="24"/>
        </w:rPr>
        <w:tab/>
      </w:r>
      <w:r w:rsidRPr="00C4563C">
        <w:rPr>
          <w:rFonts w:asciiTheme="minorHAnsi" w:hAnsiTheme="minorHAnsi" w:cs="Arial"/>
          <w:szCs w:val="24"/>
        </w:rPr>
        <w:tab/>
        <w:t xml:space="preserve">Caso a licitante não deseje fazer-se representar nas sessões de recepção e abertura, deverá encaminhar as Propostas Técnica e de Preços por meio de portador. Nesse caso, o portador deverá efetuar a entrega dos invólucros diretamente à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na data, hora e local indicados no subitem </w:t>
      </w:r>
      <w:r w:rsidR="0016079A" w:rsidRPr="00C4563C">
        <w:rPr>
          <w:rFonts w:asciiTheme="minorHAnsi" w:hAnsiTheme="minorHAnsi" w:cs="Arial"/>
          <w:szCs w:val="24"/>
        </w:rPr>
        <w:t>9</w:t>
      </w:r>
      <w:r w:rsidRPr="00C4563C">
        <w:rPr>
          <w:rFonts w:asciiTheme="minorHAnsi" w:hAnsiTheme="minorHAnsi" w:cs="Arial"/>
          <w:szCs w:val="24"/>
        </w:rPr>
        <w:t>.2.</w:t>
      </w:r>
    </w:p>
    <w:p w14:paraId="6D49DA91" w14:textId="77777777" w:rsidR="00FC18A9" w:rsidRPr="00C4563C" w:rsidRDefault="00FC18A9" w:rsidP="00AC33EB">
      <w:pPr>
        <w:jc w:val="both"/>
        <w:rPr>
          <w:rFonts w:asciiTheme="minorHAnsi" w:hAnsiTheme="minorHAnsi" w:cs="Arial"/>
          <w:szCs w:val="24"/>
        </w:rPr>
      </w:pPr>
    </w:p>
    <w:p w14:paraId="4552CD30" w14:textId="77777777" w:rsidR="00FC18A9" w:rsidRPr="00C4563C" w:rsidRDefault="00FC18A9"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Orienta o TCU, no Manual intitulado: Licitações &amp; Contratos. Orientações e Jurisprudência do TCU. 4ª ed. p. 326: “</w:t>
      </w:r>
      <w:r w:rsidRPr="00C4563C">
        <w:rPr>
          <w:rFonts w:asciiTheme="minorHAnsi" w:eastAsia="MyriadPro-Regular" w:hAnsiTheme="minorHAnsi" w:cs="Arial"/>
          <w:color w:val="auto"/>
          <w:sz w:val="24"/>
        </w:rPr>
        <w:t>Credenciamento do representante legal pode ser exigido em qualquer modalidade licitatória. Considera-se representante legal pessoa credenciada por documento hábil. Entende-se por documento hábil para credenciar o representante: estatuto/contrato social, quando o representante for sócio, proprietário, dirigente ou assemelhado da empresa licitante, no qual estejam expressos poderes para exercer direitos e assumir obrigações em decorrência de tal investidura; procuração ou documento equivalente, ambos outorgados pelo licitante, dando poderes ao representante para se manifestar em nome do concedente, em qualquer momento da licitação.”</w:t>
      </w:r>
    </w:p>
    <w:p w14:paraId="1496730C" w14:textId="77777777" w:rsidR="00FC18A9" w:rsidRPr="00C4563C" w:rsidRDefault="00FC18A9" w:rsidP="00AC33EB">
      <w:pPr>
        <w:jc w:val="both"/>
        <w:rPr>
          <w:rFonts w:asciiTheme="minorHAnsi" w:hAnsiTheme="minorHAnsi" w:cs="Arial"/>
          <w:szCs w:val="24"/>
        </w:rPr>
      </w:pPr>
    </w:p>
    <w:p w14:paraId="6AC84735" w14:textId="77777777" w:rsidR="00FC18A9" w:rsidRPr="00C4563C" w:rsidRDefault="00FC18A9" w:rsidP="00AC33EB">
      <w:pPr>
        <w:jc w:val="both"/>
        <w:rPr>
          <w:rFonts w:asciiTheme="minorHAnsi" w:hAnsiTheme="minorHAnsi" w:cs="Arial"/>
          <w:szCs w:val="24"/>
        </w:rPr>
      </w:pPr>
    </w:p>
    <w:p w14:paraId="55C058B2" w14:textId="010CF105" w:rsidR="001250CF" w:rsidRPr="00C4563C" w:rsidRDefault="005512C1" w:rsidP="00AC33EB">
      <w:pPr>
        <w:tabs>
          <w:tab w:val="left" w:pos="1418"/>
        </w:tabs>
        <w:ind w:left="1418" w:hanging="1418"/>
        <w:jc w:val="both"/>
        <w:rPr>
          <w:rFonts w:asciiTheme="minorHAnsi" w:hAnsiTheme="minorHAnsi" w:cs="Arial"/>
          <w:b/>
          <w:szCs w:val="24"/>
        </w:rPr>
      </w:pPr>
      <w:r w:rsidRPr="00C4563C">
        <w:rPr>
          <w:rFonts w:asciiTheme="minorHAnsi" w:hAnsiTheme="minorHAnsi" w:cs="Arial"/>
          <w:b/>
          <w:szCs w:val="24"/>
        </w:rPr>
        <w:t>9</w:t>
      </w:r>
      <w:r w:rsidR="001250CF" w:rsidRPr="00C4563C">
        <w:rPr>
          <w:rFonts w:asciiTheme="minorHAnsi" w:hAnsiTheme="minorHAnsi" w:cs="Arial"/>
          <w:b/>
          <w:szCs w:val="24"/>
        </w:rPr>
        <w:t>.</w:t>
      </w:r>
      <w:r w:rsidR="001250CF" w:rsidRPr="00C4563C">
        <w:rPr>
          <w:rFonts w:asciiTheme="minorHAnsi" w:hAnsiTheme="minorHAnsi" w:cs="Arial"/>
          <w:b/>
          <w:szCs w:val="24"/>
        </w:rPr>
        <w:tab/>
        <w:t>RECEBIMENTO D</w:t>
      </w:r>
      <w:r w:rsidR="00CF259D" w:rsidRPr="00C4563C">
        <w:rPr>
          <w:rFonts w:asciiTheme="minorHAnsi" w:hAnsiTheme="minorHAnsi" w:cs="Arial"/>
          <w:b/>
          <w:szCs w:val="24"/>
        </w:rPr>
        <w:t>AS</w:t>
      </w:r>
      <w:r w:rsidR="001250CF" w:rsidRPr="00C4563C">
        <w:rPr>
          <w:rFonts w:asciiTheme="minorHAnsi" w:hAnsiTheme="minorHAnsi" w:cs="Arial"/>
          <w:b/>
          <w:szCs w:val="24"/>
        </w:rPr>
        <w:t xml:space="preserve"> PROPOSTAS E </w:t>
      </w:r>
      <w:r w:rsidR="004210E7" w:rsidRPr="00C4563C">
        <w:rPr>
          <w:rFonts w:asciiTheme="minorHAnsi" w:hAnsiTheme="minorHAnsi" w:cs="Arial"/>
          <w:b/>
          <w:szCs w:val="24"/>
        </w:rPr>
        <w:t xml:space="preserve">DOS </w:t>
      </w:r>
      <w:r w:rsidR="001250CF" w:rsidRPr="00C4563C">
        <w:rPr>
          <w:rFonts w:asciiTheme="minorHAnsi" w:hAnsiTheme="minorHAnsi" w:cs="Arial"/>
          <w:b/>
          <w:szCs w:val="24"/>
        </w:rPr>
        <w:t>DOCUMENTOS</w:t>
      </w:r>
      <w:r w:rsidR="004210E7" w:rsidRPr="00C4563C">
        <w:rPr>
          <w:rFonts w:asciiTheme="minorHAnsi" w:hAnsiTheme="minorHAnsi" w:cs="Arial"/>
          <w:b/>
          <w:szCs w:val="24"/>
        </w:rPr>
        <w:t xml:space="preserve"> DE HABILITAÇÃO</w:t>
      </w:r>
    </w:p>
    <w:p w14:paraId="4F179907" w14:textId="77777777" w:rsidR="001250CF" w:rsidRPr="00C4563C" w:rsidRDefault="001250CF" w:rsidP="00AC33EB">
      <w:pPr>
        <w:tabs>
          <w:tab w:val="left" w:pos="426"/>
        </w:tabs>
        <w:jc w:val="both"/>
        <w:rPr>
          <w:rFonts w:asciiTheme="minorHAnsi" w:hAnsiTheme="minorHAnsi" w:cs="Arial"/>
          <w:szCs w:val="24"/>
        </w:rPr>
      </w:pPr>
    </w:p>
    <w:p w14:paraId="74E2251D" w14:textId="05DB339C" w:rsidR="0069363B" w:rsidRPr="00C4563C" w:rsidRDefault="00387F03" w:rsidP="00AC33EB">
      <w:pPr>
        <w:tabs>
          <w:tab w:val="left" w:pos="284"/>
          <w:tab w:val="left" w:pos="1418"/>
        </w:tabs>
        <w:jc w:val="both"/>
        <w:rPr>
          <w:rFonts w:asciiTheme="minorHAnsi" w:hAnsiTheme="minorHAnsi" w:cs="Arial"/>
          <w:bCs/>
          <w:szCs w:val="24"/>
        </w:rPr>
      </w:pPr>
      <w:r w:rsidRPr="00C4563C">
        <w:rPr>
          <w:rFonts w:asciiTheme="minorHAnsi" w:hAnsiTheme="minorHAnsi" w:cs="Arial"/>
          <w:szCs w:val="24"/>
        </w:rPr>
        <w:t>9</w:t>
      </w:r>
      <w:r w:rsidR="001250CF" w:rsidRPr="00C4563C">
        <w:rPr>
          <w:rFonts w:asciiTheme="minorHAnsi" w:hAnsiTheme="minorHAnsi" w:cs="Arial"/>
          <w:szCs w:val="24"/>
        </w:rPr>
        <w:t>.1</w:t>
      </w:r>
      <w:r w:rsidR="001250CF" w:rsidRPr="00C4563C">
        <w:rPr>
          <w:rFonts w:asciiTheme="minorHAnsi" w:hAnsiTheme="minorHAnsi" w:cs="Arial"/>
          <w:szCs w:val="24"/>
        </w:rPr>
        <w:tab/>
      </w:r>
      <w:r w:rsidR="0069363B" w:rsidRPr="00C4563C">
        <w:rPr>
          <w:rFonts w:asciiTheme="minorHAnsi" w:hAnsiTheme="minorHAnsi" w:cs="Arial"/>
          <w:szCs w:val="24"/>
        </w:rPr>
        <w:t xml:space="preserve">As Propostas Técnicas e de Preços e os Documentos de Habilitação das licitantes deverão ser entregues à </w:t>
      </w:r>
      <w:r w:rsidR="0069363B" w:rsidRPr="00C4563C">
        <w:rPr>
          <w:rFonts w:asciiTheme="minorHAnsi" w:hAnsiTheme="minorHAnsi" w:cs="Arial"/>
          <w:bCs/>
          <w:szCs w:val="24"/>
        </w:rPr>
        <w:t xml:space="preserve">Comissão </w:t>
      </w:r>
      <w:r w:rsidR="0069363B" w:rsidRPr="00C4563C">
        <w:rPr>
          <w:rFonts w:asciiTheme="minorHAnsi" w:hAnsiTheme="minorHAnsi" w:cs="Arial"/>
          <w:szCs w:val="24"/>
          <w:highlight w:val="yellow"/>
        </w:rPr>
        <w:t>Especial ou Permanente</w:t>
      </w:r>
      <w:r w:rsidR="0069363B" w:rsidRPr="00C4563C">
        <w:rPr>
          <w:rFonts w:asciiTheme="minorHAnsi" w:hAnsiTheme="minorHAnsi" w:cs="Arial"/>
          <w:bCs/>
          <w:szCs w:val="24"/>
        </w:rPr>
        <w:t xml:space="preserve"> de Licitação</w:t>
      </w:r>
      <w:r w:rsidR="0069363B" w:rsidRPr="00C4563C">
        <w:rPr>
          <w:rFonts w:asciiTheme="minorHAnsi" w:hAnsiTheme="minorHAnsi" w:cs="Arial"/>
          <w:szCs w:val="24"/>
        </w:rPr>
        <w:t xml:space="preserve"> em 0</w:t>
      </w:r>
      <w:r w:rsidR="00404E24" w:rsidRPr="00C4563C">
        <w:rPr>
          <w:rFonts w:asciiTheme="minorHAnsi" w:hAnsiTheme="minorHAnsi" w:cs="Arial"/>
          <w:szCs w:val="24"/>
        </w:rPr>
        <w:t>5</w:t>
      </w:r>
      <w:r w:rsidR="0069363B" w:rsidRPr="00C4563C">
        <w:rPr>
          <w:rFonts w:asciiTheme="minorHAnsi" w:hAnsiTheme="minorHAnsi" w:cs="Arial"/>
          <w:szCs w:val="24"/>
        </w:rPr>
        <w:t xml:space="preserve"> (</w:t>
      </w:r>
      <w:r w:rsidR="00404E24" w:rsidRPr="00C4563C">
        <w:rPr>
          <w:rFonts w:asciiTheme="minorHAnsi" w:hAnsiTheme="minorHAnsi" w:cs="Arial"/>
          <w:szCs w:val="24"/>
        </w:rPr>
        <w:t>cinco</w:t>
      </w:r>
      <w:r w:rsidR="0069363B" w:rsidRPr="00C4563C">
        <w:rPr>
          <w:rFonts w:asciiTheme="minorHAnsi" w:hAnsiTheme="minorHAnsi" w:cs="Arial"/>
          <w:szCs w:val="24"/>
        </w:rPr>
        <w:t xml:space="preserve">) invólucros distintos e separados, conforme disposto nos itens </w:t>
      </w:r>
      <w:r w:rsidR="002C4F1E" w:rsidRPr="00C4563C">
        <w:rPr>
          <w:rFonts w:asciiTheme="minorHAnsi" w:hAnsiTheme="minorHAnsi" w:cs="Arial"/>
          <w:szCs w:val="24"/>
        </w:rPr>
        <w:t>10</w:t>
      </w:r>
      <w:r w:rsidR="0069363B" w:rsidRPr="00C4563C">
        <w:rPr>
          <w:rFonts w:asciiTheme="minorHAnsi" w:hAnsiTheme="minorHAnsi" w:cs="Arial"/>
          <w:szCs w:val="24"/>
        </w:rPr>
        <w:t>, 1</w:t>
      </w:r>
      <w:r w:rsidR="002C4F1E" w:rsidRPr="00C4563C">
        <w:rPr>
          <w:rFonts w:asciiTheme="minorHAnsi" w:hAnsiTheme="minorHAnsi" w:cs="Arial"/>
          <w:szCs w:val="24"/>
        </w:rPr>
        <w:t>3</w:t>
      </w:r>
      <w:r w:rsidR="0069363B" w:rsidRPr="00C4563C">
        <w:rPr>
          <w:rFonts w:asciiTheme="minorHAnsi" w:hAnsiTheme="minorHAnsi" w:cs="Arial"/>
          <w:szCs w:val="24"/>
        </w:rPr>
        <w:t xml:space="preserve"> e 1</w:t>
      </w:r>
      <w:r w:rsidR="002C4F1E" w:rsidRPr="00C4563C">
        <w:rPr>
          <w:rFonts w:asciiTheme="minorHAnsi" w:hAnsiTheme="minorHAnsi" w:cs="Arial"/>
          <w:szCs w:val="24"/>
        </w:rPr>
        <w:t>7</w:t>
      </w:r>
      <w:r w:rsidR="0069363B" w:rsidRPr="00C4563C">
        <w:rPr>
          <w:rFonts w:asciiTheme="minorHAnsi" w:hAnsiTheme="minorHAnsi" w:cs="Arial"/>
          <w:szCs w:val="24"/>
        </w:rPr>
        <w:t xml:space="preserve"> deste Edital.</w:t>
      </w:r>
    </w:p>
    <w:p w14:paraId="22B6B476" w14:textId="77777777" w:rsidR="0069363B" w:rsidRPr="00C4563C" w:rsidRDefault="0069363B" w:rsidP="00AC33EB">
      <w:pPr>
        <w:tabs>
          <w:tab w:val="left" w:pos="1134"/>
        </w:tabs>
        <w:jc w:val="both"/>
        <w:rPr>
          <w:rFonts w:asciiTheme="minorHAnsi" w:hAnsiTheme="minorHAnsi" w:cs="Arial"/>
          <w:szCs w:val="24"/>
        </w:rPr>
      </w:pPr>
    </w:p>
    <w:p w14:paraId="57567EC1" w14:textId="175962EB" w:rsidR="001250CF" w:rsidRPr="00C4563C" w:rsidRDefault="00387F03" w:rsidP="00AC33EB">
      <w:pPr>
        <w:tabs>
          <w:tab w:val="left" w:pos="1134"/>
        </w:tabs>
        <w:jc w:val="both"/>
        <w:rPr>
          <w:rFonts w:asciiTheme="minorHAnsi" w:hAnsiTheme="minorHAnsi" w:cs="Arial"/>
          <w:szCs w:val="24"/>
        </w:rPr>
      </w:pPr>
      <w:r w:rsidRPr="00C4563C">
        <w:rPr>
          <w:rFonts w:asciiTheme="minorHAnsi" w:hAnsiTheme="minorHAnsi" w:cs="Arial"/>
          <w:szCs w:val="24"/>
        </w:rPr>
        <w:t>9</w:t>
      </w:r>
      <w:r w:rsidR="00404E24" w:rsidRPr="00C4563C">
        <w:rPr>
          <w:rFonts w:asciiTheme="minorHAnsi" w:hAnsiTheme="minorHAnsi" w:cs="Arial"/>
          <w:szCs w:val="24"/>
        </w:rPr>
        <w:t>.2</w:t>
      </w:r>
      <w:r w:rsidR="00404E24" w:rsidRPr="00C4563C">
        <w:rPr>
          <w:rFonts w:asciiTheme="minorHAnsi" w:hAnsiTheme="minorHAnsi" w:cs="Arial"/>
          <w:szCs w:val="24"/>
        </w:rPr>
        <w:tab/>
      </w:r>
      <w:r w:rsidR="008F4863" w:rsidRPr="00C4563C">
        <w:rPr>
          <w:rFonts w:asciiTheme="minorHAnsi" w:hAnsiTheme="minorHAnsi" w:cs="Arial"/>
          <w:szCs w:val="24"/>
        </w:rPr>
        <w:tab/>
      </w:r>
      <w:r w:rsidR="001250CF" w:rsidRPr="00C4563C">
        <w:rPr>
          <w:rFonts w:asciiTheme="minorHAnsi" w:hAnsiTheme="minorHAnsi" w:cs="Arial"/>
          <w:szCs w:val="24"/>
        </w:rPr>
        <w:t>Os invólucros com as Propostas Técnica e de Preços serão recebidos como segue:</w:t>
      </w:r>
    </w:p>
    <w:p w14:paraId="2C498A75" w14:textId="77777777" w:rsidR="007B415A" w:rsidRPr="00C4563C" w:rsidRDefault="007B415A" w:rsidP="00AC33EB">
      <w:pPr>
        <w:tabs>
          <w:tab w:val="left" w:pos="426"/>
        </w:tabs>
        <w:jc w:val="both"/>
        <w:rPr>
          <w:rFonts w:asciiTheme="minorHAnsi" w:hAnsiTheme="minorHAnsi" w:cs="Arial"/>
          <w:szCs w:val="24"/>
        </w:rPr>
      </w:pPr>
    </w:p>
    <w:p w14:paraId="1C5163E7" w14:textId="39D42C8A" w:rsidR="00AD2D22" w:rsidRPr="00C4563C" w:rsidRDefault="00AD2D22" w:rsidP="00AC33EB">
      <w:pPr>
        <w:numPr>
          <w:ilvl w:val="0"/>
          <w:numId w:val="1"/>
        </w:numPr>
        <w:tabs>
          <w:tab w:val="clear" w:pos="1776"/>
          <w:tab w:val="left" w:pos="1418"/>
          <w:tab w:val="left" w:pos="1843"/>
          <w:tab w:val="left" w:pos="1985"/>
        </w:tabs>
        <w:ind w:left="0" w:firstLine="1418"/>
        <w:jc w:val="both"/>
        <w:rPr>
          <w:rFonts w:asciiTheme="minorHAnsi" w:hAnsiTheme="minorHAnsi" w:cs="Arial"/>
          <w:szCs w:val="24"/>
        </w:rPr>
      </w:pPr>
      <w:proofErr w:type="gramStart"/>
      <w:r w:rsidRPr="00C4563C">
        <w:rPr>
          <w:rFonts w:asciiTheme="minorHAnsi" w:hAnsiTheme="minorHAnsi" w:cs="Arial"/>
          <w:szCs w:val="24"/>
        </w:rPr>
        <w:t>d</w:t>
      </w:r>
      <w:r w:rsidR="00094718" w:rsidRPr="00C4563C">
        <w:rPr>
          <w:rFonts w:asciiTheme="minorHAnsi" w:hAnsiTheme="minorHAnsi" w:cs="Arial"/>
          <w:szCs w:val="24"/>
        </w:rPr>
        <w:t>ia</w:t>
      </w:r>
      <w:proofErr w:type="gramEnd"/>
      <w:r w:rsidRPr="00C4563C">
        <w:rPr>
          <w:rFonts w:asciiTheme="minorHAnsi" w:hAnsiTheme="minorHAnsi" w:cs="Arial"/>
          <w:szCs w:val="24"/>
        </w:rPr>
        <w:t>:</w:t>
      </w:r>
      <w:r w:rsidR="00F33F06" w:rsidRPr="00C4563C">
        <w:rPr>
          <w:rFonts w:asciiTheme="minorHAnsi" w:hAnsiTheme="minorHAnsi" w:cs="Arial"/>
          <w:szCs w:val="24"/>
        </w:rPr>
        <w:t xml:space="preserve"> </w:t>
      </w:r>
      <w:r w:rsidR="00FE7D3F" w:rsidRPr="00C4563C">
        <w:rPr>
          <w:rFonts w:asciiTheme="minorHAnsi" w:hAnsiTheme="minorHAnsi" w:cs="Arial"/>
          <w:szCs w:val="24"/>
          <w:highlight w:val="yellow"/>
        </w:rPr>
        <w:t>XX</w:t>
      </w:r>
      <w:r w:rsidR="00FE7D3F" w:rsidRPr="00C4563C">
        <w:rPr>
          <w:rFonts w:asciiTheme="minorHAnsi" w:hAnsiTheme="minorHAnsi" w:cs="Arial"/>
          <w:szCs w:val="24"/>
        </w:rPr>
        <w:t>/</w:t>
      </w:r>
      <w:r w:rsidR="00FE7D3F" w:rsidRPr="00C4563C">
        <w:rPr>
          <w:rFonts w:asciiTheme="minorHAnsi" w:hAnsiTheme="minorHAnsi" w:cs="Arial"/>
          <w:szCs w:val="24"/>
          <w:highlight w:val="yellow"/>
        </w:rPr>
        <w:t>XX</w:t>
      </w:r>
      <w:r w:rsidR="00FE7D3F" w:rsidRPr="00C4563C">
        <w:rPr>
          <w:rFonts w:asciiTheme="minorHAnsi" w:hAnsiTheme="minorHAnsi" w:cs="Arial"/>
          <w:szCs w:val="24"/>
        </w:rPr>
        <w:t>/</w:t>
      </w:r>
      <w:r w:rsidR="00FE7D3F" w:rsidRPr="00C4563C">
        <w:rPr>
          <w:rFonts w:asciiTheme="minorHAnsi" w:hAnsiTheme="minorHAnsi" w:cs="Arial"/>
          <w:szCs w:val="24"/>
          <w:highlight w:val="yellow"/>
        </w:rPr>
        <w:t>X</w:t>
      </w:r>
      <w:r w:rsidR="00AF108B" w:rsidRPr="00C4563C">
        <w:rPr>
          <w:rFonts w:asciiTheme="minorHAnsi" w:hAnsiTheme="minorHAnsi" w:cs="Arial"/>
          <w:szCs w:val="24"/>
          <w:highlight w:val="yellow"/>
        </w:rPr>
        <w:t>XX</w:t>
      </w:r>
      <w:r w:rsidR="00FE7D3F" w:rsidRPr="00C4563C">
        <w:rPr>
          <w:rFonts w:asciiTheme="minorHAnsi" w:hAnsiTheme="minorHAnsi" w:cs="Arial"/>
          <w:szCs w:val="24"/>
          <w:highlight w:val="yellow"/>
        </w:rPr>
        <w:t>X</w:t>
      </w:r>
      <w:r w:rsidR="00FE7D3F" w:rsidRPr="00C4563C">
        <w:rPr>
          <w:rFonts w:asciiTheme="minorHAnsi" w:hAnsiTheme="minorHAnsi" w:cs="Arial"/>
          <w:szCs w:val="24"/>
        </w:rPr>
        <w:t xml:space="preserve"> </w:t>
      </w:r>
    </w:p>
    <w:p w14:paraId="79724DA3" w14:textId="77777777" w:rsidR="007B415A" w:rsidRPr="00C4563C" w:rsidRDefault="007B415A" w:rsidP="00AC33EB">
      <w:pPr>
        <w:tabs>
          <w:tab w:val="left" w:pos="1701"/>
        </w:tabs>
        <w:ind w:left="1418" w:hanging="2"/>
        <w:jc w:val="both"/>
        <w:rPr>
          <w:rFonts w:asciiTheme="minorHAnsi" w:hAnsiTheme="minorHAnsi" w:cs="Arial"/>
          <w:szCs w:val="24"/>
        </w:rPr>
      </w:pPr>
    </w:p>
    <w:p w14:paraId="31195350" w14:textId="34F2CA90" w:rsidR="00AD2D22" w:rsidRPr="00C4563C" w:rsidRDefault="00AD2D22" w:rsidP="00AC33EB">
      <w:pPr>
        <w:numPr>
          <w:ilvl w:val="0"/>
          <w:numId w:val="1"/>
        </w:numPr>
        <w:tabs>
          <w:tab w:val="clear" w:pos="1776"/>
          <w:tab w:val="left" w:pos="1418"/>
          <w:tab w:val="left" w:pos="1843"/>
          <w:tab w:val="left" w:pos="1985"/>
        </w:tabs>
        <w:ind w:left="0" w:firstLine="1418"/>
        <w:jc w:val="both"/>
        <w:rPr>
          <w:rFonts w:asciiTheme="minorHAnsi" w:hAnsiTheme="minorHAnsi" w:cs="Arial"/>
          <w:szCs w:val="24"/>
        </w:rPr>
      </w:pPr>
      <w:proofErr w:type="gramStart"/>
      <w:r w:rsidRPr="00C4563C">
        <w:rPr>
          <w:rFonts w:asciiTheme="minorHAnsi" w:hAnsiTheme="minorHAnsi" w:cs="Arial"/>
          <w:szCs w:val="24"/>
        </w:rPr>
        <w:t>hor</w:t>
      </w:r>
      <w:r w:rsidR="00094718" w:rsidRPr="00C4563C">
        <w:rPr>
          <w:rFonts w:asciiTheme="minorHAnsi" w:hAnsiTheme="minorHAnsi" w:cs="Arial"/>
          <w:szCs w:val="24"/>
        </w:rPr>
        <w:t>a</w:t>
      </w:r>
      <w:proofErr w:type="gramEnd"/>
      <w:r w:rsidRPr="00C4563C">
        <w:rPr>
          <w:rFonts w:asciiTheme="minorHAnsi" w:hAnsiTheme="minorHAnsi" w:cs="Arial"/>
          <w:szCs w:val="24"/>
        </w:rPr>
        <w:t>:</w:t>
      </w:r>
      <w:r w:rsidR="009C6859" w:rsidRPr="00C4563C">
        <w:rPr>
          <w:rFonts w:asciiTheme="minorHAnsi" w:hAnsiTheme="minorHAnsi" w:cs="Arial"/>
          <w:szCs w:val="24"/>
        </w:rPr>
        <w:t xml:space="preserve"> </w:t>
      </w:r>
      <w:r w:rsidR="00094718" w:rsidRPr="00C4563C">
        <w:rPr>
          <w:rFonts w:asciiTheme="minorHAnsi" w:hAnsiTheme="minorHAnsi" w:cs="Arial"/>
          <w:szCs w:val="24"/>
        </w:rPr>
        <w:t xml:space="preserve">às </w:t>
      </w:r>
      <w:r w:rsidR="00FE7D3F" w:rsidRPr="00C4563C">
        <w:rPr>
          <w:rFonts w:asciiTheme="minorHAnsi" w:hAnsiTheme="minorHAnsi" w:cs="Arial"/>
          <w:szCs w:val="24"/>
          <w:highlight w:val="yellow"/>
        </w:rPr>
        <w:t>XX</w:t>
      </w:r>
      <w:r w:rsidR="00FE7D3F" w:rsidRPr="00C4563C">
        <w:rPr>
          <w:rFonts w:asciiTheme="minorHAnsi" w:hAnsiTheme="minorHAnsi" w:cs="Arial"/>
          <w:szCs w:val="24"/>
        </w:rPr>
        <w:t xml:space="preserve"> h</w:t>
      </w:r>
    </w:p>
    <w:p w14:paraId="339DE986" w14:textId="77777777" w:rsidR="007B415A" w:rsidRPr="00C4563C" w:rsidRDefault="007B415A" w:rsidP="00AC33EB">
      <w:pPr>
        <w:tabs>
          <w:tab w:val="left" w:pos="1701"/>
        </w:tabs>
        <w:ind w:left="1418" w:hanging="2"/>
        <w:jc w:val="both"/>
        <w:rPr>
          <w:rFonts w:asciiTheme="minorHAnsi" w:hAnsiTheme="minorHAnsi" w:cs="Arial"/>
          <w:szCs w:val="24"/>
        </w:rPr>
      </w:pPr>
    </w:p>
    <w:p w14:paraId="4C147BC4" w14:textId="16984C86" w:rsidR="00AD2D22" w:rsidRPr="00C4563C" w:rsidRDefault="00FE7D3F" w:rsidP="00AC33EB">
      <w:pPr>
        <w:numPr>
          <w:ilvl w:val="0"/>
          <w:numId w:val="1"/>
        </w:numPr>
        <w:tabs>
          <w:tab w:val="clear" w:pos="1776"/>
          <w:tab w:val="left" w:pos="1418"/>
          <w:tab w:val="left" w:pos="1843"/>
          <w:tab w:val="left" w:pos="1985"/>
        </w:tabs>
        <w:ind w:left="0" w:firstLine="1418"/>
        <w:jc w:val="both"/>
        <w:rPr>
          <w:rFonts w:asciiTheme="minorHAnsi" w:hAnsiTheme="minorHAnsi" w:cs="Arial"/>
          <w:szCs w:val="24"/>
        </w:rPr>
      </w:pPr>
      <w:proofErr w:type="gramStart"/>
      <w:r w:rsidRPr="00C4563C">
        <w:rPr>
          <w:rFonts w:asciiTheme="minorHAnsi" w:hAnsiTheme="minorHAnsi" w:cs="Arial"/>
          <w:szCs w:val="24"/>
        </w:rPr>
        <w:t>local</w:t>
      </w:r>
      <w:proofErr w:type="gramEnd"/>
      <w:r w:rsidR="00AD2D22" w:rsidRPr="00C4563C">
        <w:rPr>
          <w:rFonts w:asciiTheme="minorHAnsi" w:hAnsiTheme="minorHAnsi" w:cs="Arial"/>
          <w:szCs w:val="24"/>
        </w:rPr>
        <w:t>:</w:t>
      </w:r>
      <w:r w:rsidR="00F33F06" w:rsidRPr="00C4563C">
        <w:rPr>
          <w:rFonts w:asciiTheme="minorHAnsi" w:hAnsiTheme="minorHAnsi" w:cs="Arial"/>
          <w:szCs w:val="24"/>
        </w:rPr>
        <w:t xml:space="preserve"> </w:t>
      </w:r>
      <w:r w:rsidRPr="00C4563C">
        <w:rPr>
          <w:rFonts w:asciiTheme="minorHAnsi" w:hAnsiTheme="minorHAnsi" w:cs="Arial"/>
          <w:szCs w:val="24"/>
          <w:highlight w:val="yellow"/>
        </w:rPr>
        <w:t xml:space="preserve">setor </w:t>
      </w:r>
      <w:r w:rsidR="00B760B5" w:rsidRPr="00C4563C">
        <w:rPr>
          <w:rFonts w:asciiTheme="minorHAnsi" w:hAnsiTheme="minorHAnsi" w:cs="Arial"/>
          <w:szCs w:val="24"/>
          <w:highlight w:val="yellow"/>
        </w:rPr>
        <w:t xml:space="preserve">e endereço </w:t>
      </w:r>
      <w:r w:rsidRPr="00C4563C">
        <w:rPr>
          <w:rFonts w:asciiTheme="minorHAnsi" w:hAnsiTheme="minorHAnsi" w:cs="Arial"/>
          <w:szCs w:val="24"/>
          <w:highlight w:val="yellow"/>
        </w:rPr>
        <w:t>do anunciante</w:t>
      </w:r>
    </w:p>
    <w:p w14:paraId="48DCEFFC" w14:textId="77777777" w:rsidR="001250CF" w:rsidRPr="00C4563C" w:rsidRDefault="001250CF" w:rsidP="00AC33EB">
      <w:pPr>
        <w:tabs>
          <w:tab w:val="left" w:pos="1900"/>
        </w:tabs>
        <w:jc w:val="both"/>
        <w:rPr>
          <w:rFonts w:asciiTheme="minorHAnsi" w:hAnsiTheme="minorHAnsi" w:cs="Arial"/>
          <w:szCs w:val="24"/>
        </w:rPr>
      </w:pPr>
    </w:p>
    <w:p w14:paraId="5EEF71F5" w14:textId="19395826" w:rsidR="001250CF" w:rsidRPr="00C4563C" w:rsidRDefault="00387F03" w:rsidP="00AC33EB">
      <w:pPr>
        <w:tabs>
          <w:tab w:val="left" w:pos="1134"/>
        </w:tabs>
        <w:jc w:val="both"/>
        <w:rPr>
          <w:rFonts w:asciiTheme="minorHAnsi" w:hAnsiTheme="minorHAnsi" w:cs="Arial"/>
          <w:szCs w:val="24"/>
        </w:rPr>
      </w:pPr>
      <w:r w:rsidRPr="00C4563C">
        <w:rPr>
          <w:rFonts w:asciiTheme="minorHAnsi" w:hAnsiTheme="minorHAnsi" w:cs="Arial"/>
          <w:szCs w:val="24"/>
        </w:rPr>
        <w:t>9</w:t>
      </w:r>
      <w:r w:rsidR="001250CF" w:rsidRPr="00C4563C">
        <w:rPr>
          <w:rFonts w:asciiTheme="minorHAnsi" w:hAnsiTheme="minorHAnsi" w:cs="Arial"/>
          <w:szCs w:val="24"/>
        </w:rPr>
        <w:t>.</w:t>
      </w:r>
      <w:r w:rsidR="00404E24" w:rsidRPr="00C4563C">
        <w:rPr>
          <w:rFonts w:asciiTheme="minorHAnsi" w:hAnsiTheme="minorHAnsi" w:cs="Arial"/>
          <w:szCs w:val="24"/>
        </w:rPr>
        <w:t>2</w:t>
      </w:r>
      <w:r w:rsidR="001250CF" w:rsidRPr="00C4563C">
        <w:rPr>
          <w:rFonts w:asciiTheme="minorHAnsi" w:hAnsiTheme="minorHAnsi" w:cs="Arial"/>
          <w:szCs w:val="24"/>
        </w:rPr>
        <w:t>.1</w:t>
      </w:r>
      <w:r w:rsidR="001250CF" w:rsidRPr="00C4563C">
        <w:rPr>
          <w:rFonts w:asciiTheme="minorHAnsi" w:hAnsiTheme="minorHAnsi" w:cs="Arial"/>
          <w:szCs w:val="24"/>
        </w:rPr>
        <w:tab/>
      </w:r>
      <w:r w:rsidR="00935059" w:rsidRPr="00C4563C">
        <w:rPr>
          <w:rFonts w:asciiTheme="minorHAnsi" w:hAnsiTheme="minorHAnsi" w:cs="Arial"/>
          <w:szCs w:val="24"/>
        </w:rPr>
        <w:tab/>
      </w:r>
      <w:r w:rsidR="001250CF" w:rsidRPr="00C4563C">
        <w:rPr>
          <w:rFonts w:asciiTheme="minorHAnsi" w:hAnsiTheme="minorHAnsi" w:cs="Arial"/>
          <w:szCs w:val="24"/>
        </w:rPr>
        <w:t>Se não houver expediente nessa data, os invólucros serão recebidos no primeiro dia útil subsequente.</w:t>
      </w:r>
    </w:p>
    <w:p w14:paraId="22F3B4EC" w14:textId="77777777" w:rsidR="001250CF" w:rsidRPr="00C4563C" w:rsidRDefault="001250CF" w:rsidP="00AC33EB">
      <w:pPr>
        <w:tabs>
          <w:tab w:val="left" w:pos="1134"/>
        </w:tabs>
        <w:jc w:val="both"/>
        <w:rPr>
          <w:rFonts w:asciiTheme="minorHAnsi" w:hAnsiTheme="minorHAnsi" w:cs="Arial"/>
          <w:szCs w:val="24"/>
        </w:rPr>
      </w:pPr>
    </w:p>
    <w:p w14:paraId="09F8A315" w14:textId="77777777" w:rsidR="00876905" w:rsidRPr="00C4563C" w:rsidRDefault="00876905" w:rsidP="00876905">
      <w:pPr>
        <w:tabs>
          <w:tab w:val="left" w:pos="1134"/>
        </w:tabs>
        <w:jc w:val="both"/>
        <w:rPr>
          <w:rFonts w:asciiTheme="minorHAnsi" w:eastAsia="Calibri" w:hAnsiTheme="minorHAnsi" w:cs="Calibri"/>
          <w:szCs w:val="24"/>
        </w:rPr>
      </w:pPr>
      <w:r w:rsidRPr="00C4563C">
        <w:rPr>
          <w:rFonts w:asciiTheme="minorHAnsi" w:eastAsia="Calibri" w:hAnsiTheme="minorHAnsi" w:cs="Calibri"/>
          <w:szCs w:val="24"/>
        </w:rPr>
        <w:t>9.3</w:t>
      </w:r>
      <w:r w:rsidRPr="00C4563C">
        <w:rPr>
          <w:rFonts w:asciiTheme="minorHAnsi" w:eastAsia="Calibri" w:hAnsiTheme="minorHAnsi" w:cs="Calibri"/>
          <w:szCs w:val="24"/>
        </w:rPr>
        <w:tab/>
      </w:r>
      <w:r w:rsidRPr="00C4563C">
        <w:rPr>
          <w:rFonts w:asciiTheme="minorHAnsi" w:eastAsia="Calibri" w:hAnsiTheme="minorHAnsi" w:cs="Calibri"/>
          <w:szCs w:val="24"/>
        </w:rPr>
        <w:tab/>
      </w:r>
      <w:r w:rsidRPr="00C4563C">
        <w:rPr>
          <w:rFonts w:asciiTheme="minorHAnsi" w:hAnsiTheme="minorHAnsi" w:cs="Arial"/>
          <w:szCs w:val="24"/>
        </w:rPr>
        <w:t xml:space="preserve">Os invólucros com os Documentos de Habilitação serão recebidos e abertos em dia, local e horário a serem designados pela Comissão </w:t>
      </w:r>
      <w:r w:rsidRPr="00C4563C">
        <w:rPr>
          <w:rFonts w:asciiTheme="minorHAnsi" w:hAnsiTheme="minorHAnsi"/>
          <w:szCs w:val="24"/>
          <w:highlight w:val="yellow"/>
        </w:rPr>
        <w:t>Especial ou Permanente</w:t>
      </w:r>
      <w:r w:rsidRPr="00C4563C">
        <w:rPr>
          <w:rFonts w:asciiTheme="minorHAnsi" w:hAnsiTheme="minorHAnsi" w:cs="Arial"/>
          <w:szCs w:val="24"/>
        </w:rPr>
        <w:t xml:space="preserve"> de Licitação.</w:t>
      </w:r>
    </w:p>
    <w:p w14:paraId="0E401191" w14:textId="77777777" w:rsidR="001250CF" w:rsidRPr="00C4563C" w:rsidRDefault="001250CF" w:rsidP="00AC33EB">
      <w:pPr>
        <w:jc w:val="both"/>
        <w:rPr>
          <w:rFonts w:asciiTheme="minorHAnsi" w:hAnsiTheme="minorHAnsi" w:cs="Arial"/>
          <w:szCs w:val="24"/>
        </w:rPr>
      </w:pPr>
    </w:p>
    <w:p w14:paraId="4AEE9F0C" w14:textId="2F511484" w:rsidR="001250CF" w:rsidRPr="00C4563C" w:rsidRDefault="00387F03" w:rsidP="00AC33EB">
      <w:pPr>
        <w:tabs>
          <w:tab w:val="left" w:pos="1134"/>
        </w:tabs>
        <w:jc w:val="both"/>
        <w:rPr>
          <w:rFonts w:asciiTheme="minorHAnsi" w:hAnsiTheme="minorHAnsi" w:cs="Arial"/>
          <w:szCs w:val="24"/>
        </w:rPr>
      </w:pPr>
      <w:r w:rsidRPr="00C4563C">
        <w:rPr>
          <w:rFonts w:asciiTheme="minorHAnsi" w:hAnsiTheme="minorHAnsi" w:cs="Arial"/>
          <w:szCs w:val="24"/>
        </w:rPr>
        <w:t>9</w:t>
      </w:r>
      <w:r w:rsidR="001250CF" w:rsidRPr="00C4563C">
        <w:rPr>
          <w:rFonts w:asciiTheme="minorHAnsi" w:hAnsiTheme="minorHAnsi" w:cs="Arial"/>
          <w:szCs w:val="24"/>
        </w:rPr>
        <w:t>.</w:t>
      </w:r>
      <w:r w:rsidR="00404E24" w:rsidRPr="00C4563C">
        <w:rPr>
          <w:rFonts w:asciiTheme="minorHAnsi" w:hAnsiTheme="minorHAnsi" w:cs="Arial"/>
          <w:szCs w:val="24"/>
        </w:rPr>
        <w:t>4</w:t>
      </w:r>
      <w:r w:rsidR="001250CF" w:rsidRPr="00C4563C">
        <w:rPr>
          <w:rFonts w:asciiTheme="minorHAnsi" w:hAnsiTheme="minorHAnsi" w:cs="Arial"/>
          <w:szCs w:val="24"/>
        </w:rPr>
        <w:tab/>
      </w:r>
      <w:r w:rsidR="00935059" w:rsidRPr="00C4563C">
        <w:rPr>
          <w:rFonts w:asciiTheme="minorHAnsi" w:hAnsiTheme="minorHAnsi" w:cs="Arial"/>
          <w:szCs w:val="24"/>
        </w:rPr>
        <w:tab/>
      </w:r>
      <w:r w:rsidR="001250CF" w:rsidRPr="00C4563C">
        <w:rPr>
          <w:rFonts w:asciiTheme="minorHAnsi" w:hAnsiTheme="minorHAnsi" w:cs="Arial"/>
          <w:szCs w:val="24"/>
        </w:rPr>
        <w:t>Os horários mencionados neste Edital referem-se ao horário de Brasília.</w:t>
      </w:r>
    </w:p>
    <w:p w14:paraId="181CD331" w14:textId="77777777" w:rsidR="00CC0240" w:rsidRPr="00C4563C" w:rsidRDefault="00CC0240" w:rsidP="00AC33EB">
      <w:pPr>
        <w:tabs>
          <w:tab w:val="left" w:pos="1134"/>
        </w:tabs>
        <w:jc w:val="both"/>
        <w:rPr>
          <w:rFonts w:asciiTheme="minorHAnsi" w:hAnsiTheme="minorHAnsi" w:cs="Arial"/>
          <w:szCs w:val="24"/>
        </w:rPr>
      </w:pPr>
    </w:p>
    <w:p w14:paraId="0FB1D0BA" w14:textId="7A02E60F" w:rsidR="00CC0240" w:rsidRPr="00C4563C" w:rsidRDefault="00387F03" w:rsidP="00AC33EB">
      <w:pPr>
        <w:tabs>
          <w:tab w:val="left" w:pos="1134"/>
        </w:tabs>
        <w:jc w:val="both"/>
        <w:rPr>
          <w:rFonts w:asciiTheme="minorHAnsi" w:hAnsiTheme="minorHAnsi" w:cs="Arial"/>
          <w:szCs w:val="24"/>
        </w:rPr>
      </w:pPr>
      <w:r w:rsidRPr="00C4563C">
        <w:rPr>
          <w:rFonts w:asciiTheme="minorHAnsi" w:hAnsiTheme="minorHAnsi" w:cs="Arial"/>
          <w:szCs w:val="24"/>
        </w:rPr>
        <w:t>9</w:t>
      </w:r>
      <w:r w:rsidR="00CC0240" w:rsidRPr="00C4563C">
        <w:rPr>
          <w:rFonts w:asciiTheme="minorHAnsi" w:hAnsiTheme="minorHAnsi" w:cs="Arial"/>
          <w:szCs w:val="24"/>
        </w:rPr>
        <w:t>.5</w:t>
      </w:r>
      <w:r w:rsidR="00CC0240" w:rsidRPr="00C4563C">
        <w:rPr>
          <w:rFonts w:asciiTheme="minorHAnsi" w:hAnsiTheme="minorHAnsi" w:cs="Arial"/>
          <w:szCs w:val="24"/>
        </w:rPr>
        <w:tab/>
      </w:r>
      <w:r w:rsidR="00CC0240" w:rsidRPr="00C4563C">
        <w:rPr>
          <w:rFonts w:asciiTheme="minorHAnsi" w:hAnsiTheme="minorHAnsi" w:cs="Arial"/>
          <w:szCs w:val="24"/>
        </w:rPr>
        <w:tab/>
        <w:t xml:space="preserve">O recebimento e a abertura dos invólucros, bem como os demais procedimentos licitatórios obedecerão ao disposto neste Edital, especialmente no item </w:t>
      </w:r>
      <w:r w:rsidR="001666CC" w:rsidRPr="00C4563C">
        <w:rPr>
          <w:rFonts w:asciiTheme="minorHAnsi" w:hAnsiTheme="minorHAnsi" w:cs="Arial"/>
          <w:szCs w:val="24"/>
        </w:rPr>
        <w:t>2</w:t>
      </w:r>
      <w:r w:rsidR="00A13FF1" w:rsidRPr="00C4563C">
        <w:rPr>
          <w:rFonts w:asciiTheme="minorHAnsi" w:hAnsiTheme="minorHAnsi" w:cs="Arial"/>
          <w:szCs w:val="24"/>
        </w:rPr>
        <w:t>3</w:t>
      </w:r>
      <w:r w:rsidR="00CC0240" w:rsidRPr="00C4563C">
        <w:rPr>
          <w:rFonts w:asciiTheme="minorHAnsi" w:hAnsiTheme="minorHAnsi" w:cs="Arial"/>
          <w:szCs w:val="24"/>
        </w:rPr>
        <w:t>, e na legislação.</w:t>
      </w:r>
    </w:p>
    <w:p w14:paraId="3F58721D" w14:textId="77777777" w:rsidR="001250CF" w:rsidRPr="00C4563C" w:rsidRDefault="001250CF" w:rsidP="00AC33EB">
      <w:pPr>
        <w:jc w:val="both"/>
        <w:rPr>
          <w:rFonts w:asciiTheme="minorHAnsi" w:hAnsiTheme="minorHAnsi" w:cs="Arial"/>
          <w:szCs w:val="24"/>
        </w:rPr>
      </w:pPr>
    </w:p>
    <w:p w14:paraId="3F1EABCF" w14:textId="77777777" w:rsidR="001250CF" w:rsidRPr="00C4563C" w:rsidRDefault="001250CF" w:rsidP="00AC33EB">
      <w:pPr>
        <w:jc w:val="both"/>
        <w:rPr>
          <w:rFonts w:asciiTheme="minorHAnsi" w:hAnsiTheme="minorHAnsi" w:cs="Arial"/>
          <w:szCs w:val="24"/>
        </w:rPr>
      </w:pPr>
    </w:p>
    <w:p w14:paraId="7E682BB4" w14:textId="5D1E3CDA" w:rsidR="001250CF" w:rsidRPr="00C4563C" w:rsidRDefault="005512C1" w:rsidP="00AC33EB">
      <w:pPr>
        <w:tabs>
          <w:tab w:val="left" w:pos="1418"/>
        </w:tabs>
        <w:jc w:val="both"/>
        <w:rPr>
          <w:rFonts w:asciiTheme="minorHAnsi" w:hAnsiTheme="minorHAnsi" w:cs="Arial"/>
          <w:b/>
          <w:szCs w:val="24"/>
        </w:rPr>
      </w:pPr>
      <w:r w:rsidRPr="00C4563C">
        <w:rPr>
          <w:rFonts w:asciiTheme="minorHAnsi" w:hAnsiTheme="minorHAnsi" w:cs="Arial"/>
          <w:b/>
          <w:szCs w:val="24"/>
        </w:rPr>
        <w:t>10.</w:t>
      </w:r>
      <w:r w:rsidR="001250CF" w:rsidRPr="00C4563C">
        <w:rPr>
          <w:rFonts w:asciiTheme="minorHAnsi" w:hAnsiTheme="minorHAnsi" w:cs="Arial"/>
          <w:b/>
          <w:szCs w:val="24"/>
        </w:rPr>
        <w:tab/>
        <w:t>ENTREGA DA PROPOSTA TÉCNICA</w:t>
      </w:r>
    </w:p>
    <w:p w14:paraId="7D618AF4" w14:textId="77777777" w:rsidR="001250CF" w:rsidRPr="00C4563C" w:rsidRDefault="001250CF" w:rsidP="00AC33EB">
      <w:pPr>
        <w:jc w:val="both"/>
        <w:rPr>
          <w:rFonts w:asciiTheme="minorHAnsi" w:hAnsiTheme="minorHAnsi" w:cs="Arial"/>
          <w:szCs w:val="24"/>
        </w:rPr>
      </w:pPr>
    </w:p>
    <w:p w14:paraId="221CA881" w14:textId="4ED006C7" w:rsidR="001250CF" w:rsidRPr="00C4563C" w:rsidRDefault="00387F03" w:rsidP="00AC33EB">
      <w:pPr>
        <w:jc w:val="both"/>
        <w:rPr>
          <w:rFonts w:asciiTheme="minorHAnsi" w:hAnsiTheme="minorHAnsi" w:cs="Arial"/>
          <w:szCs w:val="24"/>
        </w:rPr>
      </w:pPr>
      <w:r w:rsidRPr="00C4563C">
        <w:rPr>
          <w:rFonts w:asciiTheme="minorHAnsi" w:hAnsiTheme="minorHAnsi" w:cs="Arial"/>
          <w:bCs/>
          <w:szCs w:val="24"/>
        </w:rPr>
        <w:t>10</w:t>
      </w:r>
      <w:r w:rsidR="001250CF" w:rsidRPr="00C4563C">
        <w:rPr>
          <w:rFonts w:asciiTheme="minorHAnsi" w:hAnsiTheme="minorHAnsi" w:cs="Arial"/>
          <w:bCs/>
          <w:szCs w:val="24"/>
        </w:rPr>
        <w:t>.1</w:t>
      </w:r>
      <w:r w:rsidR="001250CF" w:rsidRPr="00C4563C">
        <w:rPr>
          <w:rFonts w:asciiTheme="minorHAnsi" w:hAnsiTheme="minorHAnsi" w:cs="Arial"/>
          <w:szCs w:val="24"/>
        </w:rPr>
        <w:tab/>
      </w:r>
      <w:r w:rsidR="001250CF" w:rsidRPr="00C4563C">
        <w:rPr>
          <w:rFonts w:asciiTheme="minorHAnsi" w:hAnsiTheme="minorHAnsi" w:cs="Arial"/>
          <w:szCs w:val="24"/>
        </w:rPr>
        <w:tab/>
        <w:t xml:space="preserve">A Proposta Técnica deverá ser entregue à Comissão </w:t>
      </w:r>
      <w:r w:rsidR="00E45246" w:rsidRPr="00C4563C">
        <w:rPr>
          <w:rFonts w:asciiTheme="minorHAnsi" w:hAnsiTheme="minorHAnsi" w:cs="Arial"/>
          <w:szCs w:val="24"/>
          <w:highlight w:val="yellow"/>
        </w:rPr>
        <w:t>Especial ou Permanente</w:t>
      </w:r>
      <w:r w:rsidR="001250CF" w:rsidRPr="00C4563C">
        <w:rPr>
          <w:rFonts w:asciiTheme="minorHAnsi" w:hAnsiTheme="minorHAnsi" w:cs="Arial"/>
          <w:szCs w:val="24"/>
        </w:rPr>
        <w:t xml:space="preserve"> de Licitação acondicionada nos Invólucros nº 1, nº 2 e nº 3.</w:t>
      </w:r>
    </w:p>
    <w:p w14:paraId="40792C10" w14:textId="77777777" w:rsidR="001250CF" w:rsidRPr="00C4563C" w:rsidRDefault="001250CF" w:rsidP="00AC33EB">
      <w:pPr>
        <w:jc w:val="both"/>
        <w:rPr>
          <w:rFonts w:asciiTheme="minorHAnsi" w:hAnsiTheme="minorHAnsi" w:cs="Arial"/>
          <w:szCs w:val="24"/>
        </w:rPr>
      </w:pPr>
    </w:p>
    <w:p w14:paraId="69BDA52B" w14:textId="7DB21DB2" w:rsidR="001250CF" w:rsidRPr="00C4563C" w:rsidRDefault="001250CF" w:rsidP="00AC33EB">
      <w:pPr>
        <w:ind w:left="1418"/>
        <w:jc w:val="both"/>
        <w:rPr>
          <w:rFonts w:asciiTheme="minorHAnsi" w:hAnsiTheme="minorHAnsi" w:cs="Arial"/>
          <w:szCs w:val="24"/>
          <w:u w:val="single"/>
        </w:rPr>
      </w:pPr>
      <w:r w:rsidRPr="00C4563C">
        <w:rPr>
          <w:rFonts w:asciiTheme="minorHAnsi" w:hAnsiTheme="minorHAnsi" w:cs="Arial"/>
          <w:szCs w:val="24"/>
          <w:u w:val="single"/>
        </w:rPr>
        <w:t>Invólucro nº 1</w:t>
      </w:r>
    </w:p>
    <w:p w14:paraId="2B7658C9" w14:textId="77777777" w:rsidR="001250CF" w:rsidRPr="00C4563C" w:rsidRDefault="001250CF" w:rsidP="00AC33EB">
      <w:pPr>
        <w:jc w:val="both"/>
        <w:rPr>
          <w:rFonts w:asciiTheme="minorHAnsi" w:hAnsiTheme="minorHAnsi" w:cs="Arial"/>
          <w:szCs w:val="24"/>
        </w:rPr>
      </w:pPr>
    </w:p>
    <w:p w14:paraId="039C3B6E" w14:textId="58D3BBCC" w:rsidR="001250CF" w:rsidRPr="00C4563C" w:rsidRDefault="00387F03" w:rsidP="00AC33EB">
      <w:pPr>
        <w:jc w:val="both"/>
        <w:rPr>
          <w:rFonts w:asciiTheme="minorHAnsi" w:hAnsiTheme="minorHAnsi" w:cs="Arial"/>
          <w:szCs w:val="24"/>
        </w:rPr>
      </w:pPr>
      <w:r w:rsidRPr="00C4563C">
        <w:rPr>
          <w:rFonts w:asciiTheme="minorHAnsi" w:hAnsiTheme="minorHAnsi" w:cs="Arial"/>
          <w:bCs/>
          <w:szCs w:val="24"/>
        </w:rPr>
        <w:t>10</w:t>
      </w:r>
      <w:r w:rsidR="001250CF" w:rsidRPr="00C4563C">
        <w:rPr>
          <w:rFonts w:asciiTheme="minorHAnsi" w:hAnsiTheme="minorHAnsi" w:cs="Arial"/>
          <w:szCs w:val="24"/>
        </w:rPr>
        <w:t>.1.1</w:t>
      </w:r>
      <w:r w:rsidR="001250CF" w:rsidRPr="00C4563C">
        <w:rPr>
          <w:rFonts w:asciiTheme="minorHAnsi" w:hAnsiTheme="minorHAnsi" w:cs="Arial"/>
          <w:szCs w:val="24"/>
        </w:rPr>
        <w:tab/>
      </w:r>
      <w:r w:rsidR="001250CF" w:rsidRPr="00C4563C">
        <w:rPr>
          <w:rFonts w:asciiTheme="minorHAnsi" w:hAnsiTheme="minorHAnsi" w:cs="Arial"/>
          <w:szCs w:val="24"/>
        </w:rPr>
        <w:tab/>
        <w:t>No Invólucro nº 1 deverá estar acondicionado o Plano de Comunicação Publicitária – Via Não Identificada, de que tratam os subitens 1</w:t>
      </w:r>
      <w:r w:rsidR="004431C9" w:rsidRPr="00C4563C">
        <w:rPr>
          <w:rFonts w:asciiTheme="minorHAnsi" w:hAnsiTheme="minorHAnsi" w:cs="Arial"/>
          <w:szCs w:val="24"/>
        </w:rPr>
        <w:t>1</w:t>
      </w:r>
      <w:r w:rsidR="001250CF" w:rsidRPr="00C4563C">
        <w:rPr>
          <w:rFonts w:asciiTheme="minorHAnsi" w:hAnsiTheme="minorHAnsi" w:cs="Arial"/>
          <w:szCs w:val="24"/>
        </w:rPr>
        <w:t>.2 e 1</w:t>
      </w:r>
      <w:r w:rsidR="004431C9" w:rsidRPr="00C4563C">
        <w:rPr>
          <w:rFonts w:asciiTheme="minorHAnsi" w:hAnsiTheme="minorHAnsi" w:cs="Arial"/>
          <w:szCs w:val="24"/>
        </w:rPr>
        <w:t>1</w:t>
      </w:r>
      <w:r w:rsidR="001250CF" w:rsidRPr="00C4563C">
        <w:rPr>
          <w:rFonts w:asciiTheme="minorHAnsi" w:hAnsiTheme="minorHAnsi" w:cs="Arial"/>
          <w:szCs w:val="24"/>
        </w:rPr>
        <w:t>.3</w:t>
      </w:r>
      <w:r w:rsidR="00390E40" w:rsidRPr="00C4563C">
        <w:rPr>
          <w:rFonts w:asciiTheme="minorHAnsi" w:hAnsiTheme="minorHAnsi" w:cs="Arial"/>
          <w:szCs w:val="24"/>
        </w:rPr>
        <w:t xml:space="preserve"> deste Edital</w:t>
      </w:r>
      <w:r w:rsidR="001250CF" w:rsidRPr="00C4563C">
        <w:rPr>
          <w:rFonts w:asciiTheme="minorHAnsi" w:hAnsiTheme="minorHAnsi" w:cs="Arial"/>
          <w:szCs w:val="24"/>
        </w:rPr>
        <w:t>.</w:t>
      </w:r>
    </w:p>
    <w:p w14:paraId="1BA0A7BB" w14:textId="77777777" w:rsidR="001250CF" w:rsidRPr="00C4563C" w:rsidRDefault="001250CF" w:rsidP="00AC33EB">
      <w:pPr>
        <w:jc w:val="both"/>
        <w:rPr>
          <w:rFonts w:asciiTheme="minorHAnsi" w:hAnsiTheme="minorHAnsi" w:cs="Arial"/>
          <w:szCs w:val="24"/>
        </w:rPr>
      </w:pPr>
    </w:p>
    <w:p w14:paraId="7D4F7052" w14:textId="7DCBB8FC" w:rsidR="008878F6" w:rsidRPr="00C4563C" w:rsidRDefault="0048469A" w:rsidP="00AC33EB">
      <w:pPr>
        <w:jc w:val="both"/>
        <w:rPr>
          <w:rFonts w:asciiTheme="minorHAnsi" w:hAnsiTheme="minorHAnsi" w:cs="Arial"/>
          <w:szCs w:val="24"/>
        </w:rPr>
      </w:pPr>
      <w:r w:rsidRPr="00C4563C">
        <w:rPr>
          <w:rFonts w:asciiTheme="minorHAnsi" w:hAnsiTheme="minorHAnsi" w:cs="Arial"/>
          <w:bCs/>
          <w:szCs w:val="24"/>
        </w:rPr>
        <w:t>10</w:t>
      </w:r>
      <w:r w:rsidR="001250CF" w:rsidRPr="00C4563C">
        <w:rPr>
          <w:rFonts w:asciiTheme="minorHAnsi" w:hAnsiTheme="minorHAnsi" w:cs="Arial"/>
          <w:bCs/>
          <w:szCs w:val="24"/>
        </w:rPr>
        <w:t>.1.1.1</w:t>
      </w:r>
      <w:r w:rsidR="001250CF" w:rsidRPr="00C4563C">
        <w:rPr>
          <w:rFonts w:asciiTheme="minorHAnsi" w:hAnsiTheme="minorHAnsi" w:cs="Arial"/>
          <w:szCs w:val="24"/>
        </w:rPr>
        <w:tab/>
        <w:t>Só será aceito o Plano de Comunicação Publicitária – Via Não Identificada que estiver acondicionado no invólucro</w:t>
      </w:r>
      <w:r w:rsidR="001250CF" w:rsidRPr="00C4563C">
        <w:rPr>
          <w:rFonts w:asciiTheme="minorHAnsi" w:hAnsiTheme="minorHAnsi" w:cs="Arial"/>
          <w:bCs/>
          <w:szCs w:val="24"/>
        </w:rPr>
        <w:t xml:space="preserve"> padronizado</w:t>
      </w:r>
      <w:r w:rsidR="00847D52" w:rsidRPr="00C4563C">
        <w:rPr>
          <w:rFonts w:asciiTheme="minorHAnsi" w:hAnsiTheme="minorHAnsi" w:cs="Arial"/>
          <w:bCs/>
          <w:szCs w:val="24"/>
        </w:rPr>
        <w:t>,</w:t>
      </w:r>
      <w:r w:rsidR="001250CF" w:rsidRPr="00C4563C">
        <w:rPr>
          <w:rFonts w:asciiTheme="minorHAnsi" w:hAnsiTheme="minorHAnsi" w:cs="Arial"/>
          <w:szCs w:val="24"/>
        </w:rPr>
        <w:t xml:space="preserve"> fornecido</w:t>
      </w:r>
      <w:r w:rsidR="00847D52" w:rsidRPr="00C4563C">
        <w:rPr>
          <w:rFonts w:asciiTheme="minorHAnsi" w:hAnsiTheme="minorHAnsi" w:cs="Arial"/>
          <w:szCs w:val="24"/>
        </w:rPr>
        <w:t xml:space="preserve"> </w:t>
      </w:r>
      <w:r w:rsidR="001250CF" w:rsidRPr="00C4563C">
        <w:rPr>
          <w:rFonts w:asciiTheme="minorHAnsi" w:hAnsiTheme="minorHAnsi" w:cs="Arial"/>
          <w:szCs w:val="24"/>
        </w:rPr>
        <w:t>pel</w:t>
      </w:r>
      <w:r w:rsidR="009F7376" w:rsidRPr="00C4563C">
        <w:rPr>
          <w:rFonts w:asciiTheme="minorHAnsi" w:hAnsiTheme="minorHAnsi" w:cs="Arial"/>
          <w:szCs w:val="24"/>
        </w:rPr>
        <w:t>a</w:t>
      </w:r>
      <w:r w:rsidR="001250CF" w:rsidRPr="00C4563C">
        <w:rPr>
          <w:rFonts w:asciiTheme="minorHAnsi" w:hAnsiTheme="minorHAnsi" w:cs="Arial"/>
          <w:szCs w:val="24"/>
        </w:rPr>
        <w:t xml:space="preserve"> </w:t>
      </w:r>
      <w:r w:rsidR="004540DE" w:rsidRPr="00C4563C">
        <w:rPr>
          <w:rFonts w:asciiTheme="minorHAnsi" w:hAnsiTheme="minorHAnsi" w:cs="Arial"/>
          <w:szCs w:val="24"/>
        </w:rPr>
        <w:t xml:space="preserve">Comissão </w:t>
      </w:r>
      <w:r w:rsidR="00E45246" w:rsidRPr="00C4563C">
        <w:rPr>
          <w:rFonts w:asciiTheme="minorHAnsi" w:hAnsiTheme="minorHAnsi" w:cs="Arial"/>
          <w:szCs w:val="24"/>
          <w:highlight w:val="yellow"/>
        </w:rPr>
        <w:t>Especial ou Permanente</w:t>
      </w:r>
      <w:r w:rsidR="004540DE" w:rsidRPr="00C4563C">
        <w:rPr>
          <w:rFonts w:asciiTheme="minorHAnsi" w:hAnsiTheme="minorHAnsi" w:cs="Arial"/>
          <w:szCs w:val="24"/>
        </w:rPr>
        <w:t xml:space="preserve"> de Licitação,</w:t>
      </w:r>
      <w:r w:rsidR="009F7376" w:rsidRPr="00C4563C">
        <w:rPr>
          <w:rFonts w:asciiTheme="minorHAnsi" w:hAnsiTheme="minorHAnsi" w:cs="Arial"/>
          <w:szCs w:val="24"/>
        </w:rPr>
        <w:t xml:space="preserve"> a ser r</w:t>
      </w:r>
      <w:r w:rsidR="001250CF" w:rsidRPr="00C4563C">
        <w:rPr>
          <w:rFonts w:asciiTheme="minorHAnsi" w:hAnsiTheme="minorHAnsi" w:cs="Arial"/>
          <w:szCs w:val="24"/>
        </w:rPr>
        <w:t>etirado</w:t>
      </w:r>
      <w:r w:rsidR="009F7376" w:rsidRPr="00C4563C">
        <w:rPr>
          <w:rFonts w:asciiTheme="minorHAnsi" w:hAnsiTheme="minorHAnsi" w:cs="Arial"/>
          <w:szCs w:val="24"/>
        </w:rPr>
        <w:t>, exclusivamente</w:t>
      </w:r>
      <w:r w:rsidR="00972B21" w:rsidRPr="00C4563C">
        <w:rPr>
          <w:rFonts w:asciiTheme="minorHAnsi" w:hAnsiTheme="minorHAnsi" w:cs="Arial"/>
          <w:szCs w:val="24"/>
        </w:rPr>
        <w:t xml:space="preserve">, </w:t>
      </w:r>
      <w:r w:rsidR="009F7376" w:rsidRPr="00C4563C">
        <w:rPr>
          <w:rFonts w:asciiTheme="minorHAnsi" w:hAnsiTheme="minorHAnsi" w:cs="Arial"/>
          <w:szCs w:val="24"/>
        </w:rPr>
        <w:t xml:space="preserve">pela </w:t>
      </w:r>
      <w:r w:rsidR="00D068D7" w:rsidRPr="00C4563C">
        <w:rPr>
          <w:rFonts w:asciiTheme="minorHAnsi" w:hAnsiTheme="minorHAnsi" w:cs="Arial"/>
          <w:szCs w:val="24"/>
        </w:rPr>
        <w:t>a</w:t>
      </w:r>
      <w:r w:rsidR="009F7376" w:rsidRPr="00C4563C">
        <w:rPr>
          <w:rFonts w:asciiTheme="minorHAnsi" w:hAnsiTheme="minorHAnsi" w:cs="Arial"/>
          <w:szCs w:val="24"/>
        </w:rPr>
        <w:t>gência que o solicit</w:t>
      </w:r>
      <w:r w:rsidR="00BD45CE" w:rsidRPr="00C4563C">
        <w:rPr>
          <w:rFonts w:asciiTheme="minorHAnsi" w:hAnsiTheme="minorHAnsi" w:cs="Arial"/>
          <w:szCs w:val="24"/>
        </w:rPr>
        <w:t>ar</w:t>
      </w:r>
      <w:r w:rsidR="009F7376" w:rsidRPr="00C4563C">
        <w:rPr>
          <w:rFonts w:asciiTheme="minorHAnsi" w:hAnsiTheme="minorHAnsi" w:cs="Arial"/>
          <w:szCs w:val="24"/>
        </w:rPr>
        <w:t xml:space="preserve"> formalmente</w:t>
      </w:r>
      <w:r w:rsidR="004540DE" w:rsidRPr="00C4563C">
        <w:rPr>
          <w:rFonts w:asciiTheme="minorHAnsi" w:hAnsiTheme="minorHAnsi" w:cs="Arial"/>
          <w:szCs w:val="24"/>
        </w:rPr>
        <w:t xml:space="preserve"> n</w:t>
      </w:r>
      <w:r w:rsidR="00404789" w:rsidRPr="00C4563C">
        <w:rPr>
          <w:rFonts w:asciiTheme="minorHAnsi" w:hAnsiTheme="minorHAnsi" w:cs="Arial"/>
          <w:szCs w:val="24"/>
        </w:rPr>
        <w:t>o</w:t>
      </w:r>
      <w:r w:rsidR="00BD45CE" w:rsidRPr="00C4563C">
        <w:rPr>
          <w:rFonts w:asciiTheme="minorHAnsi" w:hAnsiTheme="minorHAnsi" w:cs="Arial"/>
          <w:szCs w:val="24"/>
        </w:rPr>
        <w:t xml:space="preserve"> </w:t>
      </w:r>
      <w:r w:rsidR="0028648D" w:rsidRPr="00C4563C">
        <w:rPr>
          <w:rFonts w:asciiTheme="minorHAnsi" w:hAnsiTheme="minorHAnsi" w:cs="Arial"/>
          <w:szCs w:val="24"/>
          <w:highlight w:val="yellow"/>
        </w:rPr>
        <w:t xml:space="preserve">setor do anunciante e </w:t>
      </w:r>
      <w:r w:rsidR="00954DE5" w:rsidRPr="00C4563C">
        <w:rPr>
          <w:rFonts w:asciiTheme="minorHAnsi" w:hAnsiTheme="minorHAnsi" w:cs="Arial"/>
          <w:szCs w:val="24"/>
          <w:highlight w:val="yellow"/>
        </w:rPr>
        <w:t>endereço</w:t>
      </w:r>
      <w:r w:rsidR="009F7376" w:rsidRPr="00C4563C">
        <w:rPr>
          <w:rFonts w:asciiTheme="minorHAnsi" w:hAnsiTheme="minorHAnsi" w:cs="Arial"/>
          <w:szCs w:val="24"/>
        </w:rPr>
        <w:t xml:space="preserve">, de segunda a sexta-feira, das </w:t>
      </w:r>
      <w:r w:rsidR="00954DE5" w:rsidRPr="00C4563C">
        <w:rPr>
          <w:rFonts w:asciiTheme="minorHAnsi" w:hAnsiTheme="minorHAnsi" w:cs="Arial"/>
          <w:szCs w:val="24"/>
          <w:highlight w:val="yellow"/>
        </w:rPr>
        <w:t>XX</w:t>
      </w:r>
      <w:r w:rsidR="00BD45CE" w:rsidRPr="00C4563C">
        <w:rPr>
          <w:rFonts w:asciiTheme="minorHAnsi" w:hAnsiTheme="minorHAnsi" w:cs="Arial"/>
          <w:szCs w:val="24"/>
        </w:rPr>
        <w:t xml:space="preserve"> </w:t>
      </w:r>
      <w:r w:rsidR="009F7376" w:rsidRPr="00C4563C">
        <w:rPr>
          <w:rFonts w:asciiTheme="minorHAnsi" w:hAnsiTheme="minorHAnsi" w:cs="Arial"/>
          <w:szCs w:val="24"/>
        </w:rPr>
        <w:t xml:space="preserve">h às </w:t>
      </w:r>
      <w:r w:rsidR="00954DE5" w:rsidRPr="00C4563C">
        <w:rPr>
          <w:rFonts w:asciiTheme="minorHAnsi" w:hAnsiTheme="minorHAnsi" w:cs="Arial"/>
          <w:szCs w:val="24"/>
          <w:highlight w:val="yellow"/>
        </w:rPr>
        <w:t>XX</w:t>
      </w:r>
      <w:r w:rsidR="00BD45CE" w:rsidRPr="00C4563C">
        <w:rPr>
          <w:rFonts w:asciiTheme="minorHAnsi" w:hAnsiTheme="minorHAnsi" w:cs="Arial"/>
          <w:szCs w:val="24"/>
        </w:rPr>
        <w:t xml:space="preserve"> </w:t>
      </w:r>
      <w:r w:rsidR="009F7376" w:rsidRPr="00C4563C">
        <w:rPr>
          <w:rFonts w:asciiTheme="minorHAnsi" w:hAnsiTheme="minorHAnsi" w:cs="Arial"/>
          <w:szCs w:val="24"/>
        </w:rPr>
        <w:t>h</w:t>
      </w:r>
      <w:r w:rsidR="00954DE5" w:rsidRPr="00C4563C">
        <w:rPr>
          <w:rFonts w:asciiTheme="minorHAnsi" w:hAnsiTheme="minorHAnsi" w:cs="Arial"/>
          <w:szCs w:val="24"/>
        </w:rPr>
        <w:t>.</w:t>
      </w:r>
    </w:p>
    <w:p w14:paraId="6B94ED40" w14:textId="77777777" w:rsidR="001250CF" w:rsidRPr="00C4563C" w:rsidRDefault="001250CF" w:rsidP="00AC33EB">
      <w:pPr>
        <w:jc w:val="both"/>
        <w:rPr>
          <w:rFonts w:asciiTheme="minorHAnsi" w:hAnsiTheme="minorHAnsi" w:cs="Arial"/>
          <w:szCs w:val="24"/>
        </w:rPr>
      </w:pPr>
    </w:p>
    <w:p w14:paraId="055A94DB" w14:textId="77D6B7D3" w:rsidR="001250CF" w:rsidRPr="00C4563C" w:rsidRDefault="0048469A" w:rsidP="00AC33EB">
      <w:pPr>
        <w:jc w:val="both"/>
        <w:rPr>
          <w:rFonts w:asciiTheme="minorHAnsi" w:hAnsiTheme="minorHAnsi" w:cs="Arial"/>
          <w:szCs w:val="24"/>
        </w:rPr>
      </w:pPr>
      <w:r w:rsidRPr="00C4563C">
        <w:rPr>
          <w:rFonts w:asciiTheme="minorHAnsi" w:hAnsiTheme="minorHAnsi" w:cs="Arial"/>
          <w:bCs/>
          <w:szCs w:val="24"/>
        </w:rPr>
        <w:t>10</w:t>
      </w:r>
      <w:r w:rsidR="001250CF" w:rsidRPr="00C4563C">
        <w:rPr>
          <w:rFonts w:asciiTheme="minorHAnsi" w:hAnsiTheme="minorHAnsi" w:cs="Arial"/>
          <w:bCs/>
          <w:szCs w:val="24"/>
        </w:rPr>
        <w:t>.1.1.2</w:t>
      </w:r>
      <w:r w:rsidR="001250CF" w:rsidRPr="00C4563C">
        <w:rPr>
          <w:rFonts w:asciiTheme="minorHAnsi" w:hAnsiTheme="minorHAnsi" w:cs="Arial"/>
          <w:szCs w:val="24"/>
        </w:rPr>
        <w:tab/>
        <w:t>O Invólucro nº 1 deverá estar sem fechamento e sem rubrica</w:t>
      </w:r>
      <w:r w:rsidR="00785530" w:rsidRPr="00C4563C">
        <w:rPr>
          <w:rFonts w:asciiTheme="minorHAnsi" w:hAnsiTheme="minorHAnsi" w:cs="Arial"/>
          <w:szCs w:val="24"/>
        </w:rPr>
        <w:t>, p</w:t>
      </w:r>
      <w:r w:rsidR="001250CF" w:rsidRPr="00C4563C">
        <w:rPr>
          <w:rFonts w:asciiTheme="minorHAnsi" w:hAnsiTheme="minorHAnsi" w:cs="Arial"/>
          <w:szCs w:val="24"/>
        </w:rPr>
        <w:t>ara preservar</w:t>
      </w:r>
      <w:r w:rsidR="00972B21" w:rsidRPr="00C4563C">
        <w:rPr>
          <w:rFonts w:asciiTheme="minorHAnsi" w:hAnsiTheme="minorHAnsi" w:cs="Arial"/>
          <w:szCs w:val="24"/>
        </w:rPr>
        <w:t xml:space="preserve">, </w:t>
      </w:r>
      <w:r w:rsidR="001250CF" w:rsidRPr="00C4563C">
        <w:rPr>
          <w:rFonts w:asciiTheme="minorHAnsi" w:hAnsiTheme="minorHAnsi" w:cs="Arial"/>
          <w:szCs w:val="24"/>
        </w:rPr>
        <w:t>até a abertura do Invólucro</w:t>
      </w:r>
      <w:r w:rsidR="001250CF" w:rsidRPr="00C4563C">
        <w:rPr>
          <w:rFonts w:asciiTheme="minorHAnsi" w:hAnsiTheme="minorHAnsi" w:cs="Arial"/>
          <w:bCs/>
          <w:szCs w:val="24"/>
        </w:rPr>
        <w:t xml:space="preserve"> nº 2</w:t>
      </w:r>
      <w:r w:rsidR="00BD45CE" w:rsidRPr="00C4563C">
        <w:rPr>
          <w:rFonts w:asciiTheme="minorHAnsi" w:hAnsiTheme="minorHAnsi" w:cs="Arial"/>
          <w:bCs/>
          <w:szCs w:val="24"/>
        </w:rPr>
        <w:t>,</w:t>
      </w:r>
      <w:r w:rsidR="00972B21" w:rsidRPr="00C4563C">
        <w:rPr>
          <w:rFonts w:asciiTheme="minorHAnsi" w:hAnsiTheme="minorHAnsi" w:cs="Arial"/>
          <w:bCs/>
          <w:szCs w:val="24"/>
        </w:rPr>
        <w:t xml:space="preserve"> </w:t>
      </w:r>
      <w:r w:rsidR="001250CF" w:rsidRPr="00C4563C">
        <w:rPr>
          <w:rFonts w:asciiTheme="minorHAnsi" w:hAnsiTheme="minorHAnsi" w:cs="Arial"/>
          <w:szCs w:val="24"/>
        </w:rPr>
        <w:t xml:space="preserve">o sigilo quanto à </w:t>
      </w:r>
      <w:r w:rsidR="00785530" w:rsidRPr="00C4563C">
        <w:rPr>
          <w:rFonts w:asciiTheme="minorHAnsi" w:hAnsiTheme="minorHAnsi" w:cs="Arial"/>
          <w:szCs w:val="24"/>
        </w:rPr>
        <w:t xml:space="preserve">sua </w:t>
      </w:r>
      <w:r w:rsidR="001250CF" w:rsidRPr="00C4563C">
        <w:rPr>
          <w:rFonts w:asciiTheme="minorHAnsi" w:hAnsiTheme="minorHAnsi" w:cs="Arial"/>
          <w:szCs w:val="24"/>
        </w:rPr>
        <w:t>autoria</w:t>
      </w:r>
      <w:r w:rsidR="00785530" w:rsidRPr="00C4563C">
        <w:rPr>
          <w:rFonts w:asciiTheme="minorHAnsi" w:hAnsiTheme="minorHAnsi" w:cs="Arial"/>
          <w:szCs w:val="24"/>
        </w:rPr>
        <w:t>. O</w:t>
      </w:r>
      <w:r w:rsidR="001250CF" w:rsidRPr="00C4563C">
        <w:rPr>
          <w:rFonts w:asciiTheme="minorHAnsi" w:hAnsiTheme="minorHAnsi" w:cs="Arial"/>
          <w:szCs w:val="24"/>
        </w:rPr>
        <w:t xml:space="preserve"> Invólucro nº 1 </w:t>
      </w:r>
      <w:r w:rsidR="001250CF" w:rsidRPr="00C4563C">
        <w:rPr>
          <w:rFonts w:asciiTheme="minorHAnsi" w:hAnsiTheme="minorHAnsi" w:cs="Arial"/>
          <w:szCs w:val="24"/>
          <w:u w:val="single"/>
        </w:rPr>
        <w:t>não</w:t>
      </w:r>
      <w:r w:rsidR="001250CF" w:rsidRPr="00C4563C">
        <w:rPr>
          <w:rFonts w:asciiTheme="minorHAnsi" w:hAnsiTheme="minorHAnsi" w:cs="Arial"/>
          <w:szCs w:val="24"/>
        </w:rPr>
        <w:t xml:space="preserve"> poderá:</w:t>
      </w:r>
    </w:p>
    <w:p w14:paraId="7F0D4E6D" w14:textId="77777777" w:rsidR="001250CF" w:rsidRPr="00C4563C" w:rsidRDefault="001250CF" w:rsidP="00AC33EB">
      <w:pPr>
        <w:jc w:val="both"/>
        <w:rPr>
          <w:rFonts w:asciiTheme="minorHAnsi" w:hAnsiTheme="minorHAnsi" w:cs="Arial"/>
          <w:szCs w:val="24"/>
        </w:rPr>
      </w:pPr>
    </w:p>
    <w:p w14:paraId="3C86A6A1" w14:textId="5CE72C0D" w:rsidR="001250CF" w:rsidRPr="00C4563C" w:rsidRDefault="001250CF" w:rsidP="00AC33EB">
      <w:pPr>
        <w:numPr>
          <w:ilvl w:val="0"/>
          <w:numId w:val="9"/>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ter</w:t>
      </w:r>
      <w:proofErr w:type="gramEnd"/>
      <w:r w:rsidRPr="00C4563C">
        <w:rPr>
          <w:rFonts w:asciiTheme="minorHAnsi" w:hAnsiTheme="minorHAnsi" w:cs="Arial"/>
          <w:szCs w:val="24"/>
        </w:rPr>
        <w:t xml:space="preserve"> nenhuma identificação;</w:t>
      </w:r>
    </w:p>
    <w:p w14:paraId="14B35239" w14:textId="77777777" w:rsidR="001250CF" w:rsidRPr="00C4563C" w:rsidRDefault="001250CF" w:rsidP="00AC33EB">
      <w:pPr>
        <w:tabs>
          <w:tab w:val="left" w:pos="1701"/>
        </w:tabs>
        <w:ind w:left="1418"/>
        <w:jc w:val="both"/>
        <w:rPr>
          <w:rFonts w:asciiTheme="minorHAnsi" w:hAnsiTheme="minorHAnsi" w:cs="Arial"/>
          <w:szCs w:val="24"/>
        </w:rPr>
      </w:pPr>
    </w:p>
    <w:p w14:paraId="3E65FF1E" w14:textId="61C383D4" w:rsidR="001250CF" w:rsidRPr="00C4563C" w:rsidRDefault="001250CF" w:rsidP="00AC33EB">
      <w:pPr>
        <w:numPr>
          <w:ilvl w:val="0"/>
          <w:numId w:val="9"/>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apresentar</w:t>
      </w:r>
      <w:proofErr w:type="gramEnd"/>
      <w:r w:rsidRPr="00C4563C">
        <w:rPr>
          <w:rFonts w:asciiTheme="minorHAnsi" w:hAnsiTheme="minorHAnsi" w:cs="Arial"/>
          <w:szCs w:val="24"/>
        </w:rPr>
        <w:t xml:space="preserve"> </w:t>
      </w:r>
      <w:r w:rsidR="00983A4A" w:rsidRPr="00C4563C">
        <w:rPr>
          <w:rFonts w:asciiTheme="minorHAnsi" w:hAnsiTheme="minorHAnsi" w:cs="Arial"/>
          <w:szCs w:val="24"/>
        </w:rPr>
        <w:t xml:space="preserve">informação, </w:t>
      </w:r>
      <w:r w:rsidRPr="00C4563C">
        <w:rPr>
          <w:rFonts w:asciiTheme="minorHAnsi" w:hAnsiTheme="minorHAnsi" w:cs="Arial"/>
          <w:szCs w:val="24"/>
        </w:rPr>
        <w:t xml:space="preserve">marca, sinal, etiqueta ou </w:t>
      </w:r>
      <w:r w:rsidR="00983A4A" w:rsidRPr="00C4563C">
        <w:rPr>
          <w:rFonts w:asciiTheme="minorHAnsi" w:hAnsiTheme="minorHAnsi" w:cs="Arial"/>
          <w:szCs w:val="24"/>
        </w:rPr>
        <w:t xml:space="preserve">qualquer </w:t>
      </w:r>
      <w:r w:rsidRPr="00C4563C">
        <w:rPr>
          <w:rFonts w:asciiTheme="minorHAnsi" w:hAnsiTheme="minorHAnsi" w:cs="Arial"/>
          <w:szCs w:val="24"/>
        </w:rPr>
        <w:t>outro elemento que possibilite a identificação da licitante;</w:t>
      </w:r>
    </w:p>
    <w:p w14:paraId="69F8F464" w14:textId="77777777" w:rsidR="001250CF" w:rsidRPr="00C4563C" w:rsidRDefault="001250CF" w:rsidP="00AC33EB">
      <w:pPr>
        <w:tabs>
          <w:tab w:val="left" w:pos="1701"/>
        </w:tabs>
        <w:ind w:left="1418"/>
        <w:jc w:val="both"/>
        <w:rPr>
          <w:rFonts w:asciiTheme="minorHAnsi" w:hAnsiTheme="minorHAnsi" w:cs="Arial"/>
          <w:bCs/>
          <w:szCs w:val="24"/>
        </w:rPr>
      </w:pPr>
    </w:p>
    <w:p w14:paraId="0EC4A002" w14:textId="54E40AEB" w:rsidR="001250CF" w:rsidRPr="00C4563C" w:rsidRDefault="001250CF" w:rsidP="00AC33EB">
      <w:pPr>
        <w:numPr>
          <w:ilvl w:val="0"/>
          <w:numId w:val="9"/>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estar</w:t>
      </w:r>
      <w:proofErr w:type="gramEnd"/>
      <w:r w:rsidRPr="00C4563C">
        <w:rPr>
          <w:rFonts w:asciiTheme="minorHAnsi" w:hAnsiTheme="minorHAnsi" w:cs="Arial"/>
          <w:szCs w:val="24"/>
        </w:rPr>
        <w:t xml:space="preserve"> danificado ou deformado pelas peças, </w:t>
      </w:r>
      <w:r w:rsidR="007761A7" w:rsidRPr="00C4563C">
        <w:rPr>
          <w:rFonts w:asciiTheme="minorHAnsi" w:hAnsiTheme="minorHAnsi" w:cs="Arial"/>
          <w:szCs w:val="24"/>
        </w:rPr>
        <w:t xml:space="preserve">pelos </w:t>
      </w:r>
      <w:r w:rsidRPr="00C4563C">
        <w:rPr>
          <w:rFonts w:asciiTheme="minorHAnsi" w:hAnsiTheme="minorHAnsi" w:cs="Arial"/>
          <w:szCs w:val="24"/>
        </w:rPr>
        <w:t>materia</w:t>
      </w:r>
      <w:r w:rsidR="00386758" w:rsidRPr="00C4563C">
        <w:rPr>
          <w:rFonts w:asciiTheme="minorHAnsi" w:hAnsiTheme="minorHAnsi" w:cs="Arial"/>
          <w:szCs w:val="24"/>
        </w:rPr>
        <w:t>is</w:t>
      </w:r>
      <w:r w:rsidRPr="00C4563C">
        <w:rPr>
          <w:rFonts w:asciiTheme="minorHAnsi" w:hAnsiTheme="minorHAnsi" w:cs="Arial"/>
          <w:szCs w:val="24"/>
        </w:rPr>
        <w:t xml:space="preserve"> </w:t>
      </w:r>
      <w:r w:rsidR="007761A7" w:rsidRPr="00C4563C">
        <w:rPr>
          <w:rFonts w:asciiTheme="minorHAnsi" w:hAnsiTheme="minorHAnsi" w:cs="Arial"/>
          <w:szCs w:val="24"/>
        </w:rPr>
        <w:t>e</w:t>
      </w:r>
      <w:r w:rsidRPr="00C4563C">
        <w:rPr>
          <w:rFonts w:asciiTheme="minorHAnsi" w:hAnsiTheme="minorHAnsi" w:cs="Arial"/>
          <w:szCs w:val="24"/>
        </w:rPr>
        <w:t xml:space="preserve"> demais documentos nele acondicionados</w:t>
      </w:r>
      <w:r w:rsidR="005320BB" w:rsidRPr="00C4563C">
        <w:rPr>
          <w:rFonts w:asciiTheme="minorHAnsi" w:hAnsiTheme="minorHAnsi" w:cs="Arial"/>
          <w:szCs w:val="24"/>
        </w:rPr>
        <w:t>,</w:t>
      </w:r>
      <w:r w:rsidRPr="00C4563C">
        <w:rPr>
          <w:rFonts w:asciiTheme="minorHAnsi" w:hAnsiTheme="minorHAnsi" w:cs="Arial"/>
          <w:szCs w:val="24"/>
        </w:rPr>
        <w:t xml:space="preserve"> de modo a possibilitar a identificação da licitante.</w:t>
      </w:r>
    </w:p>
    <w:p w14:paraId="01226AAB" w14:textId="77777777" w:rsidR="001250CF" w:rsidRPr="00C4563C" w:rsidRDefault="001250CF" w:rsidP="00AC33EB">
      <w:pPr>
        <w:jc w:val="both"/>
        <w:rPr>
          <w:rFonts w:asciiTheme="minorHAnsi" w:hAnsiTheme="minorHAnsi" w:cs="Arial"/>
          <w:szCs w:val="24"/>
        </w:rPr>
      </w:pPr>
    </w:p>
    <w:p w14:paraId="2062CFD4" w14:textId="07BAD8C1" w:rsidR="001250CF" w:rsidRPr="00C4563C" w:rsidRDefault="001250CF" w:rsidP="00AC33EB">
      <w:pPr>
        <w:ind w:left="1418"/>
        <w:jc w:val="both"/>
        <w:rPr>
          <w:rFonts w:asciiTheme="minorHAnsi" w:hAnsiTheme="minorHAnsi" w:cs="Arial"/>
          <w:szCs w:val="24"/>
          <w:u w:val="single"/>
        </w:rPr>
      </w:pPr>
      <w:r w:rsidRPr="00C4563C">
        <w:rPr>
          <w:rFonts w:asciiTheme="minorHAnsi" w:hAnsiTheme="minorHAnsi" w:cs="Arial"/>
          <w:szCs w:val="24"/>
          <w:u w:val="single"/>
        </w:rPr>
        <w:t>Invólucro nº 2</w:t>
      </w:r>
    </w:p>
    <w:p w14:paraId="283B33FC" w14:textId="77777777" w:rsidR="001250CF" w:rsidRPr="00C4563C" w:rsidRDefault="001250CF" w:rsidP="00AC33EB">
      <w:pPr>
        <w:jc w:val="both"/>
        <w:rPr>
          <w:rFonts w:asciiTheme="minorHAnsi" w:hAnsiTheme="minorHAnsi" w:cs="Arial"/>
          <w:szCs w:val="24"/>
        </w:rPr>
      </w:pPr>
    </w:p>
    <w:p w14:paraId="02461A6D" w14:textId="7FDE1DE1" w:rsidR="001250CF" w:rsidRPr="00C4563C" w:rsidRDefault="0048469A" w:rsidP="00AC33EB">
      <w:pPr>
        <w:jc w:val="both"/>
        <w:rPr>
          <w:rFonts w:asciiTheme="minorHAnsi" w:hAnsiTheme="minorHAnsi" w:cs="Arial"/>
          <w:szCs w:val="24"/>
        </w:rPr>
      </w:pPr>
      <w:r w:rsidRPr="00C4563C">
        <w:rPr>
          <w:rFonts w:asciiTheme="minorHAnsi" w:hAnsiTheme="minorHAnsi" w:cs="Arial"/>
          <w:bCs/>
          <w:szCs w:val="24"/>
        </w:rPr>
        <w:t>10</w:t>
      </w:r>
      <w:r w:rsidR="001250CF" w:rsidRPr="00C4563C">
        <w:rPr>
          <w:rFonts w:asciiTheme="minorHAnsi" w:hAnsiTheme="minorHAnsi" w:cs="Arial"/>
          <w:szCs w:val="24"/>
        </w:rPr>
        <w:t>.1.2</w:t>
      </w:r>
      <w:r w:rsidR="001250CF" w:rsidRPr="00C4563C">
        <w:rPr>
          <w:rFonts w:asciiTheme="minorHAnsi" w:hAnsiTheme="minorHAnsi" w:cs="Arial"/>
          <w:szCs w:val="24"/>
        </w:rPr>
        <w:tab/>
      </w:r>
      <w:r w:rsidR="001250CF" w:rsidRPr="00C4563C">
        <w:rPr>
          <w:rFonts w:asciiTheme="minorHAnsi" w:hAnsiTheme="minorHAnsi" w:cs="Arial"/>
          <w:szCs w:val="24"/>
        </w:rPr>
        <w:tab/>
        <w:t>No Invólucro nº 2 deverá estar acondicionado o Plano de Comunicação Publicitária – Via Identificada, de que trata o subitem 1</w:t>
      </w:r>
      <w:r w:rsidR="0016079A" w:rsidRPr="00C4563C">
        <w:rPr>
          <w:rFonts w:asciiTheme="minorHAnsi" w:hAnsiTheme="minorHAnsi" w:cs="Arial"/>
          <w:szCs w:val="24"/>
        </w:rPr>
        <w:t>1</w:t>
      </w:r>
      <w:r w:rsidR="001250CF" w:rsidRPr="00C4563C">
        <w:rPr>
          <w:rFonts w:asciiTheme="minorHAnsi" w:hAnsiTheme="minorHAnsi" w:cs="Arial"/>
          <w:szCs w:val="24"/>
        </w:rPr>
        <w:t>.4</w:t>
      </w:r>
      <w:r w:rsidR="00A74EEC" w:rsidRPr="00C4563C">
        <w:rPr>
          <w:rFonts w:asciiTheme="minorHAnsi" w:hAnsiTheme="minorHAnsi" w:cs="Arial"/>
          <w:szCs w:val="24"/>
        </w:rPr>
        <w:t xml:space="preserve"> deste Edital</w:t>
      </w:r>
      <w:r w:rsidR="001250CF" w:rsidRPr="00C4563C">
        <w:rPr>
          <w:rFonts w:asciiTheme="minorHAnsi" w:hAnsiTheme="minorHAnsi" w:cs="Arial"/>
          <w:szCs w:val="24"/>
        </w:rPr>
        <w:t>.</w:t>
      </w:r>
    </w:p>
    <w:p w14:paraId="56706CD6" w14:textId="77777777" w:rsidR="001250CF" w:rsidRPr="00C4563C" w:rsidRDefault="001250CF" w:rsidP="00AC33EB">
      <w:pPr>
        <w:jc w:val="both"/>
        <w:rPr>
          <w:rFonts w:asciiTheme="minorHAnsi" w:hAnsiTheme="minorHAnsi" w:cs="Arial"/>
          <w:szCs w:val="24"/>
        </w:rPr>
      </w:pPr>
    </w:p>
    <w:p w14:paraId="320C3226" w14:textId="271AF7AA" w:rsidR="001250CF" w:rsidRPr="00C4563C" w:rsidRDefault="0048469A" w:rsidP="00AC33EB">
      <w:pPr>
        <w:jc w:val="both"/>
        <w:rPr>
          <w:rFonts w:asciiTheme="minorHAnsi" w:hAnsiTheme="minorHAnsi" w:cs="Arial"/>
          <w:szCs w:val="24"/>
        </w:rPr>
      </w:pPr>
      <w:r w:rsidRPr="00C4563C">
        <w:rPr>
          <w:rFonts w:asciiTheme="minorHAnsi" w:hAnsiTheme="minorHAnsi" w:cs="Arial"/>
          <w:bCs/>
          <w:szCs w:val="24"/>
        </w:rPr>
        <w:t>10</w:t>
      </w:r>
      <w:r w:rsidR="001250CF" w:rsidRPr="00C4563C">
        <w:rPr>
          <w:rFonts w:asciiTheme="minorHAnsi" w:hAnsiTheme="minorHAnsi" w:cs="Arial"/>
          <w:bCs/>
          <w:szCs w:val="24"/>
        </w:rPr>
        <w:t>.1.2.1</w:t>
      </w:r>
      <w:r w:rsidR="001250CF" w:rsidRPr="00C4563C">
        <w:rPr>
          <w:rFonts w:asciiTheme="minorHAnsi" w:hAnsiTheme="minorHAnsi" w:cs="Arial"/>
          <w:szCs w:val="24"/>
        </w:rPr>
        <w:tab/>
        <w:t>O Invólucro nº 2 deverá estar fechado e rubricado no fecho, com a seguinte identificação:</w:t>
      </w:r>
    </w:p>
    <w:p w14:paraId="18ECB592" w14:textId="77777777" w:rsidR="001250CF" w:rsidRPr="00C4563C" w:rsidRDefault="001250CF" w:rsidP="00AC33EB">
      <w:pPr>
        <w:jc w:val="both"/>
        <w:rPr>
          <w:rFonts w:asciiTheme="minorHAnsi" w:hAnsiTheme="minorHAnsi" w:cs="Arial"/>
          <w:szCs w:val="24"/>
        </w:rPr>
      </w:pPr>
    </w:p>
    <w:p w14:paraId="38C27450" w14:textId="77777777" w:rsidR="00E566C0" w:rsidRPr="00C4563C" w:rsidRDefault="00E566C0" w:rsidP="00AC33EB">
      <w:pPr>
        <w:jc w:val="both"/>
        <w:rPr>
          <w:rFonts w:asciiTheme="minorHAnsi" w:hAnsiTheme="minorHAnsi" w:cs="Arial"/>
          <w:szCs w:val="24"/>
        </w:rPr>
      </w:pPr>
    </w:p>
    <w:p w14:paraId="4BFE6CBE" w14:textId="4F0214BF" w:rsidR="001250CF" w:rsidRPr="00C4563C" w:rsidRDefault="001250CF" w:rsidP="00AC33EB">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b/>
          <w:szCs w:val="24"/>
        </w:rPr>
      </w:pPr>
      <w:r w:rsidRPr="00C4563C">
        <w:rPr>
          <w:rFonts w:asciiTheme="minorHAnsi" w:hAnsiTheme="minorHAnsi" w:cs="Arial"/>
          <w:b/>
          <w:szCs w:val="24"/>
        </w:rPr>
        <w:t>Invólucro nº 2</w:t>
      </w:r>
    </w:p>
    <w:p w14:paraId="2F29261D" w14:textId="34815D0A" w:rsidR="001250CF" w:rsidRPr="00C4563C" w:rsidRDefault="001250CF" w:rsidP="00AC33EB">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szCs w:val="24"/>
        </w:rPr>
      </w:pPr>
      <w:r w:rsidRPr="00C4563C">
        <w:rPr>
          <w:rFonts w:asciiTheme="minorHAnsi" w:hAnsiTheme="minorHAnsi" w:cs="Arial"/>
          <w:szCs w:val="24"/>
        </w:rPr>
        <w:t>Proposta Técnica:</w:t>
      </w:r>
      <w:r w:rsidR="00976AB5" w:rsidRPr="00C4563C">
        <w:rPr>
          <w:rFonts w:asciiTheme="minorHAnsi" w:hAnsiTheme="minorHAnsi" w:cs="Arial"/>
          <w:szCs w:val="24"/>
        </w:rPr>
        <w:t xml:space="preserve"> </w:t>
      </w:r>
      <w:r w:rsidRPr="00C4563C">
        <w:rPr>
          <w:rFonts w:asciiTheme="minorHAnsi" w:hAnsiTheme="minorHAnsi" w:cs="Arial"/>
          <w:szCs w:val="24"/>
        </w:rPr>
        <w:t xml:space="preserve">Plano de Comunicação Publicitária </w:t>
      </w:r>
      <w:r w:rsidR="002F28F7" w:rsidRPr="00C4563C">
        <w:rPr>
          <w:rFonts w:asciiTheme="minorHAnsi" w:hAnsiTheme="minorHAnsi" w:cs="Arial"/>
          <w:szCs w:val="24"/>
        </w:rPr>
        <w:t xml:space="preserve">- </w:t>
      </w:r>
      <w:r w:rsidRPr="00C4563C">
        <w:rPr>
          <w:rFonts w:asciiTheme="minorHAnsi" w:hAnsiTheme="minorHAnsi" w:cs="Arial"/>
          <w:szCs w:val="24"/>
        </w:rPr>
        <w:t>Via Identificada</w:t>
      </w:r>
    </w:p>
    <w:p w14:paraId="58A7E7B9" w14:textId="61DB2278" w:rsidR="001250CF" w:rsidRPr="00C4563C" w:rsidRDefault="00B52864" w:rsidP="00AC33EB">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bCs/>
          <w:szCs w:val="24"/>
        </w:rPr>
      </w:pPr>
      <w:r w:rsidRPr="00C4563C">
        <w:rPr>
          <w:rFonts w:asciiTheme="minorHAnsi" w:hAnsiTheme="minorHAnsi" w:cs="Arial"/>
          <w:bCs/>
          <w:szCs w:val="24"/>
        </w:rPr>
        <w:t>N</w:t>
      </w:r>
      <w:r w:rsidR="001250CF" w:rsidRPr="00C4563C">
        <w:rPr>
          <w:rFonts w:asciiTheme="minorHAnsi" w:hAnsiTheme="minorHAnsi" w:cs="Arial"/>
          <w:bCs/>
          <w:szCs w:val="24"/>
        </w:rPr>
        <w:t>ome empresarial e CNPJ da licitante</w:t>
      </w:r>
    </w:p>
    <w:p w14:paraId="4CA4C1B7" w14:textId="0C17B740" w:rsidR="00794EC1" w:rsidRPr="00C4563C" w:rsidRDefault="001250CF" w:rsidP="00AC33EB">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bCs/>
          <w:szCs w:val="24"/>
        </w:rPr>
      </w:pPr>
      <w:r w:rsidRPr="00C4563C">
        <w:rPr>
          <w:rFonts w:asciiTheme="minorHAnsi" w:hAnsiTheme="minorHAnsi" w:cs="Arial"/>
          <w:szCs w:val="24"/>
        </w:rPr>
        <w:t>Concorrência nº</w:t>
      </w:r>
      <w:r w:rsidR="007F6BDC" w:rsidRPr="00C4563C">
        <w:rPr>
          <w:rFonts w:asciiTheme="minorHAnsi" w:hAnsiTheme="minorHAnsi" w:cs="Arial"/>
          <w:szCs w:val="24"/>
        </w:rPr>
        <w:t xml:space="preserve"> </w:t>
      </w:r>
      <w:r w:rsidR="006A15BB" w:rsidRPr="00C4563C">
        <w:rPr>
          <w:rFonts w:asciiTheme="minorHAnsi" w:hAnsiTheme="minorHAnsi" w:cs="Arial"/>
          <w:szCs w:val="24"/>
          <w:highlight w:val="yellow"/>
        </w:rPr>
        <w:t>XX</w:t>
      </w:r>
      <w:r w:rsidR="006A15BB" w:rsidRPr="00C4563C">
        <w:rPr>
          <w:rFonts w:asciiTheme="minorHAnsi" w:hAnsiTheme="minorHAnsi" w:cs="Arial"/>
          <w:szCs w:val="24"/>
        </w:rPr>
        <w:t xml:space="preserve"> </w:t>
      </w:r>
      <w:r w:rsidR="007F6BDC" w:rsidRPr="00C4563C">
        <w:rPr>
          <w:rFonts w:asciiTheme="minorHAnsi" w:hAnsiTheme="minorHAnsi" w:cs="Arial"/>
          <w:szCs w:val="24"/>
        </w:rPr>
        <w:t>/</w:t>
      </w:r>
      <w:r w:rsidR="006A15BB" w:rsidRPr="00C4563C">
        <w:rPr>
          <w:rFonts w:asciiTheme="minorHAnsi" w:hAnsiTheme="minorHAnsi" w:cs="Arial"/>
          <w:szCs w:val="24"/>
        </w:rPr>
        <w:t xml:space="preserve"> </w:t>
      </w:r>
      <w:r w:rsidR="008F22D6" w:rsidRPr="00C4563C">
        <w:rPr>
          <w:rFonts w:asciiTheme="minorHAnsi" w:hAnsiTheme="minorHAnsi" w:cs="Arial"/>
          <w:szCs w:val="24"/>
          <w:highlight w:val="yellow"/>
        </w:rPr>
        <w:t>a</w:t>
      </w:r>
      <w:r w:rsidR="005F01C0" w:rsidRPr="00C4563C">
        <w:rPr>
          <w:rFonts w:asciiTheme="minorHAnsi" w:hAnsiTheme="minorHAnsi" w:cs="Arial"/>
          <w:szCs w:val="24"/>
          <w:highlight w:val="yellow"/>
        </w:rPr>
        <w:t>no</w:t>
      </w:r>
      <w:r w:rsidR="00976AB5" w:rsidRPr="00C4563C">
        <w:rPr>
          <w:rFonts w:asciiTheme="minorHAnsi" w:hAnsiTheme="minorHAnsi" w:cs="Arial"/>
          <w:szCs w:val="24"/>
        </w:rPr>
        <w:t xml:space="preserve"> </w:t>
      </w:r>
      <w:r w:rsidR="00794EC1" w:rsidRPr="00C4563C">
        <w:rPr>
          <w:rFonts w:asciiTheme="minorHAnsi" w:hAnsiTheme="minorHAnsi" w:cs="Arial"/>
          <w:szCs w:val="24"/>
        </w:rPr>
        <w:t>–</w:t>
      </w:r>
      <w:r w:rsidR="00976AB5" w:rsidRPr="00C4563C">
        <w:rPr>
          <w:rFonts w:asciiTheme="minorHAnsi" w:hAnsiTheme="minorHAnsi" w:cs="Arial"/>
          <w:szCs w:val="24"/>
        </w:rPr>
        <w:t xml:space="preserve"> </w:t>
      </w:r>
      <w:r w:rsidR="00976AB5" w:rsidRPr="00C4563C">
        <w:rPr>
          <w:rFonts w:asciiTheme="minorHAnsi" w:hAnsiTheme="minorHAnsi" w:cs="Arial"/>
          <w:szCs w:val="24"/>
          <w:highlight w:val="yellow"/>
        </w:rPr>
        <w:t>anunciante</w:t>
      </w:r>
    </w:p>
    <w:p w14:paraId="16F4F9DB" w14:textId="77777777" w:rsidR="00E566C0" w:rsidRPr="00C4563C" w:rsidRDefault="00E566C0" w:rsidP="00AC33EB">
      <w:pPr>
        <w:jc w:val="both"/>
        <w:rPr>
          <w:rFonts w:asciiTheme="minorHAnsi" w:hAnsiTheme="minorHAnsi" w:cs="Arial"/>
          <w:szCs w:val="24"/>
        </w:rPr>
      </w:pPr>
    </w:p>
    <w:p w14:paraId="6925A238" w14:textId="77777777" w:rsidR="001250CF" w:rsidRPr="00C4563C" w:rsidRDefault="001250CF" w:rsidP="00AC33EB">
      <w:pPr>
        <w:jc w:val="both"/>
        <w:rPr>
          <w:rFonts w:asciiTheme="minorHAnsi" w:hAnsiTheme="minorHAnsi" w:cs="Arial"/>
          <w:szCs w:val="24"/>
        </w:rPr>
      </w:pPr>
    </w:p>
    <w:p w14:paraId="63CD2AC3" w14:textId="08C1709E" w:rsidR="001250CF" w:rsidRPr="00C4563C" w:rsidRDefault="0048469A" w:rsidP="00AC33EB">
      <w:pPr>
        <w:jc w:val="both"/>
        <w:rPr>
          <w:rFonts w:asciiTheme="minorHAnsi" w:hAnsiTheme="minorHAnsi" w:cs="Arial"/>
          <w:szCs w:val="24"/>
        </w:rPr>
      </w:pPr>
      <w:r w:rsidRPr="00C4563C">
        <w:rPr>
          <w:rFonts w:asciiTheme="minorHAnsi" w:hAnsiTheme="minorHAnsi" w:cs="Arial"/>
          <w:bCs/>
          <w:szCs w:val="24"/>
        </w:rPr>
        <w:t>10</w:t>
      </w:r>
      <w:r w:rsidR="001250CF" w:rsidRPr="00C4563C">
        <w:rPr>
          <w:rFonts w:asciiTheme="minorHAnsi" w:hAnsiTheme="minorHAnsi" w:cs="Arial"/>
          <w:bCs/>
          <w:szCs w:val="24"/>
        </w:rPr>
        <w:t>.1.2.2</w:t>
      </w:r>
      <w:r w:rsidR="001250CF" w:rsidRPr="00C4563C">
        <w:rPr>
          <w:rFonts w:asciiTheme="minorHAnsi" w:hAnsiTheme="minorHAnsi" w:cs="Arial"/>
          <w:bCs/>
          <w:szCs w:val="24"/>
        </w:rPr>
        <w:tab/>
      </w:r>
      <w:r w:rsidR="001250CF" w:rsidRPr="00C4563C">
        <w:rPr>
          <w:rFonts w:asciiTheme="minorHAnsi" w:hAnsiTheme="minorHAnsi" w:cs="Arial"/>
          <w:szCs w:val="24"/>
        </w:rPr>
        <w:t xml:space="preserve">O Invólucro </w:t>
      </w:r>
      <w:r w:rsidR="001250CF" w:rsidRPr="00C4563C">
        <w:rPr>
          <w:rFonts w:asciiTheme="minorHAnsi" w:hAnsiTheme="minorHAnsi" w:cs="Arial"/>
          <w:bCs/>
          <w:szCs w:val="24"/>
        </w:rPr>
        <w:t>nº 2</w:t>
      </w:r>
      <w:r w:rsidR="001250CF" w:rsidRPr="00C4563C">
        <w:rPr>
          <w:rFonts w:asciiTheme="minorHAnsi" w:hAnsiTheme="minorHAnsi" w:cs="Arial"/>
          <w:szCs w:val="24"/>
        </w:rPr>
        <w:t xml:space="preserve"> deverá ser providenciado pela licitante e poderá ser constituído de embalagem adequada às características de seu conteúdo, desde que inviolável quanto às informações de que trata, até sua abertura.</w:t>
      </w:r>
    </w:p>
    <w:p w14:paraId="3E43B651" w14:textId="77777777" w:rsidR="00202510" w:rsidRPr="00C4563C" w:rsidRDefault="00202510" w:rsidP="00AC33EB">
      <w:pPr>
        <w:jc w:val="both"/>
        <w:rPr>
          <w:rFonts w:asciiTheme="minorHAnsi" w:hAnsiTheme="minorHAnsi" w:cs="Arial"/>
          <w:szCs w:val="24"/>
        </w:rPr>
      </w:pPr>
    </w:p>
    <w:p w14:paraId="75450007" w14:textId="1E0D5856" w:rsidR="007F6BDC" w:rsidRPr="00C4563C" w:rsidRDefault="007F6BDC" w:rsidP="00AC33EB">
      <w:pPr>
        <w:ind w:left="1418"/>
        <w:jc w:val="both"/>
        <w:rPr>
          <w:rFonts w:asciiTheme="minorHAnsi" w:hAnsiTheme="minorHAnsi" w:cs="Arial"/>
          <w:szCs w:val="24"/>
          <w:u w:val="single"/>
        </w:rPr>
      </w:pPr>
      <w:r w:rsidRPr="00C4563C">
        <w:rPr>
          <w:rFonts w:asciiTheme="minorHAnsi" w:hAnsiTheme="minorHAnsi" w:cs="Arial"/>
          <w:szCs w:val="24"/>
          <w:u w:val="single"/>
        </w:rPr>
        <w:t>Invólucro nº 3</w:t>
      </w:r>
    </w:p>
    <w:p w14:paraId="0452BDB8" w14:textId="77777777" w:rsidR="007F6BDC" w:rsidRPr="00C4563C" w:rsidRDefault="007F6BDC" w:rsidP="00AC33EB">
      <w:pPr>
        <w:jc w:val="both"/>
        <w:rPr>
          <w:rFonts w:asciiTheme="minorHAnsi" w:hAnsiTheme="minorHAnsi" w:cs="Arial"/>
          <w:szCs w:val="24"/>
        </w:rPr>
      </w:pPr>
    </w:p>
    <w:p w14:paraId="66FED1A9" w14:textId="4703BDFD" w:rsidR="001250CF" w:rsidRPr="00C4563C" w:rsidRDefault="0048469A" w:rsidP="00AC33EB">
      <w:pPr>
        <w:jc w:val="both"/>
        <w:rPr>
          <w:rFonts w:asciiTheme="minorHAnsi" w:hAnsiTheme="minorHAnsi" w:cs="Arial"/>
          <w:szCs w:val="24"/>
        </w:rPr>
      </w:pPr>
      <w:r w:rsidRPr="00C4563C">
        <w:rPr>
          <w:rFonts w:asciiTheme="minorHAnsi" w:hAnsiTheme="minorHAnsi" w:cs="Arial"/>
          <w:bCs/>
          <w:szCs w:val="24"/>
        </w:rPr>
        <w:t>10</w:t>
      </w:r>
      <w:r w:rsidR="001250CF" w:rsidRPr="00C4563C">
        <w:rPr>
          <w:rFonts w:asciiTheme="minorHAnsi" w:hAnsiTheme="minorHAnsi" w:cs="Arial"/>
          <w:szCs w:val="24"/>
        </w:rPr>
        <w:t>.1.3</w:t>
      </w:r>
      <w:r w:rsidR="001250CF" w:rsidRPr="00C4563C">
        <w:rPr>
          <w:rFonts w:asciiTheme="minorHAnsi" w:hAnsiTheme="minorHAnsi" w:cs="Arial"/>
          <w:szCs w:val="24"/>
        </w:rPr>
        <w:tab/>
      </w:r>
      <w:r w:rsidR="001250CF" w:rsidRPr="00C4563C">
        <w:rPr>
          <w:rFonts w:asciiTheme="minorHAnsi" w:hAnsiTheme="minorHAnsi" w:cs="Arial"/>
          <w:szCs w:val="24"/>
        </w:rPr>
        <w:tab/>
        <w:t>No Invólucro nº 3 deverão estar acondicionados a Capacidade de Atendimento, o Repertório e os Relatos de Soluções de Problemas de Comunicação, de que tratam os subitens 1</w:t>
      </w:r>
      <w:r w:rsidR="004431C9" w:rsidRPr="00C4563C">
        <w:rPr>
          <w:rFonts w:asciiTheme="minorHAnsi" w:hAnsiTheme="minorHAnsi" w:cs="Arial"/>
          <w:szCs w:val="24"/>
        </w:rPr>
        <w:t>1</w:t>
      </w:r>
      <w:r w:rsidR="001250CF" w:rsidRPr="00C4563C">
        <w:rPr>
          <w:rFonts w:asciiTheme="minorHAnsi" w:hAnsiTheme="minorHAnsi" w:cs="Arial"/>
          <w:szCs w:val="24"/>
        </w:rPr>
        <w:t>.5</w:t>
      </w:r>
      <w:r w:rsidR="00144941" w:rsidRPr="00C4563C">
        <w:rPr>
          <w:rFonts w:asciiTheme="minorHAnsi" w:hAnsiTheme="minorHAnsi" w:cs="Arial"/>
          <w:szCs w:val="24"/>
        </w:rPr>
        <w:t>, 1</w:t>
      </w:r>
      <w:r w:rsidR="004431C9" w:rsidRPr="00C4563C">
        <w:rPr>
          <w:rFonts w:asciiTheme="minorHAnsi" w:hAnsiTheme="minorHAnsi" w:cs="Arial"/>
          <w:szCs w:val="24"/>
        </w:rPr>
        <w:t>1</w:t>
      </w:r>
      <w:r w:rsidR="00144941" w:rsidRPr="00C4563C">
        <w:rPr>
          <w:rFonts w:asciiTheme="minorHAnsi" w:hAnsiTheme="minorHAnsi" w:cs="Arial"/>
          <w:szCs w:val="24"/>
        </w:rPr>
        <w:t xml:space="preserve">.7 e </w:t>
      </w:r>
      <w:r w:rsidR="001250CF" w:rsidRPr="00C4563C">
        <w:rPr>
          <w:rFonts w:asciiTheme="minorHAnsi" w:hAnsiTheme="minorHAnsi" w:cs="Arial"/>
          <w:szCs w:val="24"/>
        </w:rPr>
        <w:t>1</w:t>
      </w:r>
      <w:r w:rsidR="004431C9" w:rsidRPr="00C4563C">
        <w:rPr>
          <w:rFonts w:asciiTheme="minorHAnsi" w:hAnsiTheme="minorHAnsi" w:cs="Arial"/>
          <w:szCs w:val="24"/>
        </w:rPr>
        <w:t>1</w:t>
      </w:r>
      <w:r w:rsidR="001250CF" w:rsidRPr="00C4563C">
        <w:rPr>
          <w:rFonts w:asciiTheme="minorHAnsi" w:hAnsiTheme="minorHAnsi" w:cs="Arial"/>
          <w:szCs w:val="24"/>
        </w:rPr>
        <w:t>.</w:t>
      </w:r>
      <w:r w:rsidR="00144941" w:rsidRPr="00C4563C">
        <w:rPr>
          <w:rFonts w:asciiTheme="minorHAnsi" w:hAnsiTheme="minorHAnsi" w:cs="Arial"/>
          <w:szCs w:val="24"/>
        </w:rPr>
        <w:t>9</w:t>
      </w:r>
      <w:r w:rsidR="00390E40" w:rsidRPr="00C4563C">
        <w:rPr>
          <w:rFonts w:asciiTheme="minorHAnsi" w:hAnsiTheme="minorHAnsi" w:cs="Arial"/>
          <w:szCs w:val="24"/>
        </w:rPr>
        <w:t xml:space="preserve"> deste Edital</w:t>
      </w:r>
      <w:r w:rsidR="001250CF" w:rsidRPr="00C4563C">
        <w:rPr>
          <w:rFonts w:asciiTheme="minorHAnsi" w:hAnsiTheme="minorHAnsi" w:cs="Arial"/>
          <w:szCs w:val="24"/>
        </w:rPr>
        <w:t>.</w:t>
      </w:r>
    </w:p>
    <w:p w14:paraId="58BE1ECE" w14:textId="77777777" w:rsidR="001250CF" w:rsidRPr="00C4563C" w:rsidRDefault="001250CF" w:rsidP="00AC33EB">
      <w:pPr>
        <w:jc w:val="both"/>
        <w:rPr>
          <w:rFonts w:asciiTheme="minorHAnsi" w:hAnsiTheme="minorHAnsi" w:cs="Arial"/>
          <w:szCs w:val="24"/>
        </w:rPr>
      </w:pPr>
    </w:p>
    <w:p w14:paraId="10B09995" w14:textId="0E31EC3C" w:rsidR="001250CF" w:rsidRPr="00C4563C" w:rsidRDefault="0048469A" w:rsidP="00AC33EB">
      <w:pPr>
        <w:jc w:val="both"/>
        <w:rPr>
          <w:rFonts w:asciiTheme="minorHAnsi" w:hAnsiTheme="minorHAnsi" w:cs="Arial"/>
          <w:szCs w:val="24"/>
        </w:rPr>
      </w:pPr>
      <w:r w:rsidRPr="00C4563C">
        <w:rPr>
          <w:rFonts w:asciiTheme="minorHAnsi" w:hAnsiTheme="minorHAnsi" w:cs="Arial"/>
          <w:bCs/>
          <w:szCs w:val="24"/>
        </w:rPr>
        <w:t>10</w:t>
      </w:r>
      <w:r w:rsidR="001250CF" w:rsidRPr="00C4563C">
        <w:rPr>
          <w:rFonts w:asciiTheme="minorHAnsi" w:hAnsiTheme="minorHAnsi" w:cs="Arial"/>
          <w:bCs/>
          <w:szCs w:val="24"/>
        </w:rPr>
        <w:t>.1.3.1</w:t>
      </w:r>
      <w:r w:rsidR="001250CF" w:rsidRPr="00C4563C">
        <w:rPr>
          <w:rFonts w:asciiTheme="minorHAnsi" w:hAnsiTheme="minorHAnsi" w:cs="Arial"/>
          <w:szCs w:val="24"/>
        </w:rPr>
        <w:tab/>
        <w:t>O Invólucro nº 3 deverá estar fechado e rubricado no fecho, com a seguinte identificação:</w:t>
      </w:r>
    </w:p>
    <w:p w14:paraId="6200AD50" w14:textId="77777777" w:rsidR="001250CF" w:rsidRPr="00C4563C" w:rsidRDefault="001250CF" w:rsidP="00AC33EB">
      <w:pPr>
        <w:jc w:val="both"/>
        <w:rPr>
          <w:rFonts w:asciiTheme="minorHAnsi" w:hAnsiTheme="minorHAnsi" w:cs="Arial"/>
          <w:szCs w:val="24"/>
        </w:rPr>
      </w:pPr>
    </w:p>
    <w:p w14:paraId="1F333747" w14:textId="77777777" w:rsidR="00E566C0" w:rsidRPr="00C4563C" w:rsidRDefault="00E566C0" w:rsidP="00AC33EB">
      <w:pPr>
        <w:jc w:val="both"/>
        <w:rPr>
          <w:rFonts w:asciiTheme="minorHAnsi" w:hAnsiTheme="minorHAnsi" w:cs="Arial"/>
          <w:szCs w:val="24"/>
        </w:rPr>
      </w:pPr>
    </w:p>
    <w:p w14:paraId="4F05BB24" w14:textId="78154977" w:rsidR="001250CF" w:rsidRPr="00C4563C" w:rsidRDefault="001250CF" w:rsidP="00AC33EB">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b/>
          <w:szCs w:val="24"/>
        </w:rPr>
      </w:pPr>
      <w:r w:rsidRPr="00C4563C">
        <w:rPr>
          <w:rFonts w:asciiTheme="minorHAnsi" w:hAnsiTheme="minorHAnsi" w:cs="Arial"/>
          <w:b/>
          <w:szCs w:val="24"/>
        </w:rPr>
        <w:t>Invólucro nº 3</w:t>
      </w:r>
    </w:p>
    <w:p w14:paraId="10D22188" w14:textId="4933AD89" w:rsidR="001250CF" w:rsidRPr="00C4563C" w:rsidRDefault="00D46DB6" w:rsidP="00AC33EB">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szCs w:val="24"/>
        </w:rPr>
      </w:pPr>
      <w:r w:rsidRPr="00C4563C">
        <w:rPr>
          <w:rFonts w:asciiTheme="minorHAnsi" w:hAnsiTheme="minorHAnsi" w:cs="Arial"/>
          <w:szCs w:val="24"/>
        </w:rPr>
        <w:t>Proposta Técnica:</w:t>
      </w:r>
      <w:r w:rsidR="00976AB5" w:rsidRPr="00C4563C">
        <w:rPr>
          <w:rFonts w:asciiTheme="minorHAnsi" w:hAnsiTheme="minorHAnsi" w:cs="Arial"/>
          <w:szCs w:val="24"/>
        </w:rPr>
        <w:t xml:space="preserve"> </w:t>
      </w:r>
      <w:r w:rsidR="001250CF" w:rsidRPr="00C4563C">
        <w:rPr>
          <w:rFonts w:asciiTheme="minorHAnsi" w:hAnsiTheme="minorHAnsi" w:cs="Arial"/>
          <w:szCs w:val="24"/>
        </w:rPr>
        <w:t>Capacidade de Atendimento,</w:t>
      </w:r>
      <w:r w:rsidR="00976AB5" w:rsidRPr="00C4563C">
        <w:rPr>
          <w:rFonts w:asciiTheme="minorHAnsi" w:hAnsiTheme="minorHAnsi" w:cs="Arial"/>
          <w:szCs w:val="24"/>
        </w:rPr>
        <w:t xml:space="preserve"> </w:t>
      </w:r>
      <w:r w:rsidR="001250CF" w:rsidRPr="00C4563C">
        <w:rPr>
          <w:rFonts w:asciiTheme="minorHAnsi" w:hAnsiTheme="minorHAnsi" w:cs="Arial"/>
          <w:szCs w:val="24"/>
        </w:rPr>
        <w:t>Repertório</w:t>
      </w:r>
      <w:r w:rsidR="00976AB5" w:rsidRPr="00C4563C">
        <w:rPr>
          <w:rFonts w:asciiTheme="minorHAnsi" w:hAnsiTheme="minorHAnsi" w:cs="Arial"/>
          <w:szCs w:val="24"/>
        </w:rPr>
        <w:t xml:space="preserve"> e </w:t>
      </w:r>
      <w:r w:rsidR="001250CF" w:rsidRPr="00C4563C">
        <w:rPr>
          <w:rFonts w:asciiTheme="minorHAnsi" w:hAnsiTheme="minorHAnsi" w:cs="Arial"/>
          <w:szCs w:val="24"/>
        </w:rPr>
        <w:t>Relatos de Soluções de Problemas de Comunicação</w:t>
      </w:r>
    </w:p>
    <w:p w14:paraId="685D0CC9" w14:textId="21184044" w:rsidR="001250CF" w:rsidRPr="00C4563C" w:rsidRDefault="00B52864" w:rsidP="00AC33EB">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szCs w:val="24"/>
        </w:rPr>
      </w:pPr>
      <w:r w:rsidRPr="00C4563C">
        <w:rPr>
          <w:rFonts w:asciiTheme="minorHAnsi" w:hAnsiTheme="minorHAnsi" w:cs="Arial"/>
          <w:szCs w:val="24"/>
        </w:rPr>
        <w:t>Nome empresarial e CNPJ da licitante</w:t>
      </w:r>
      <w:r w:rsidRPr="00C4563C" w:rsidDel="008F22D6">
        <w:rPr>
          <w:rFonts w:asciiTheme="minorHAnsi" w:hAnsiTheme="minorHAnsi" w:cs="Arial"/>
          <w:szCs w:val="24"/>
        </w:rPr>
        <w:t xml:space="preserve"> </w:t>
      </w:r>
    </w:p>
    <w:p w14:paraId="3D69452E" w14:textId="2D79EA8B" w:rsidR="00794EC1" w:rsidRPr="00C4563C" w:rsidRDefault="007F6BDC" w:rsidP="00AC33EB">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szCs w:val="24"/>
        </w:rPr>
      </w:pPr>
      <w:r w:rsidRPr="00C4563C">
        <w:rPr>
          <w:rFonts w:asciiTheme="minorHAnsi" w:hAnsiTheme="minorHAnsi" w:cs="Arial"/>
          <w:szCs w:val="24"/>
        </w:rPr>
        <w:t>Concorrência nº</w:t>
      </w:r>
      <w:r w:rsidR="008077FD" w:rsidRPr="00C4563C">
        <w:rPr>
          <w:rFonts w:asciiTheme="minorHAnsi" w:hAnsiTheme="minorHAnsi" w:cs="Arial"/>
          <w:szCs w:val="24"/>
        </w:rPr>
        <w:t xml:space="preserve"> </w:t>
      </w:r>
      <w:r w:rsidR="008077FD" w:rsidRPr="00C4563C">
        <w:rPr>
          <w:rFonts w:asciiTheme="minorHAnsi" w:hAnsiTheme="minorHAnsi" w:cs="Arial"/>
          <w:szCs w:val="24"/>
          <w:highlight w:val="yellow"/>
        </w:rPr>
        <w:t>XX</w:t>
      </w:r>
      <w:r w:rsidR="008077FD" w:rsidRPr="00C4563C">
        <w:rPr>
          <w:rFonts w:asciiTheme="minorHAnsi" w:hAnsiTheme="minorHAnsi" w:cs="Arial"/>
          <w:szCs w:val="24"/>
        </w:rPr>
        <w:t xml:space="preserve"> / </w:t>
      </w:r>
      <w:r w:rsidR="008F22D6" w:rsidRPr="00C4563C">
        <w:rPr>
          <w:rFonts w:asciiTheme="minorHAnsi" w:hAnsiTheme="minorHAnsi" w:cs="Arial"/>
          <w:szCs w:val="24"/>
          <w:highlight w:val="yellow"/>
        </w:rPr>
        <w:t>a</w:t>
      </w:r>
      <w:r w:rsidR="005F01C0" w:rsidRPr="00C4563C">
        <w:rPr>
          <w:rFonts w:asciiTheme="minorHAnsi" w:hAnsiTheme="minorHAnsi" w:cs="Arial"/>
          <w:szCs w:val="24"/>
          <w:highlight w:val="yellow"/>
        </w:rPr>
        <w:t>no</w:t>
      </w:r>
      <w:r w:rsidR="00976AB5" w:rsidRPr="00C4563C">
        <w:rPr>
          <w:rFonts w:asciiTheme="minorHAnsi" w:hAnsiTheme="minorHAnsi" w:cs="Arial"/>
          <w:szCs w:val="24"/>
        </w:rPr>
        <w:t xml:space="preserve"> </w:t>
      </w:r>
      <w:r w:rsidR="00794EC1" w:rsidRPr="00C4563C">
        <w:rPr>
          <w:rFonts w:asciiTheme="minorHAnsi" w:hAnsiTheme="minorHAnsi" w:cs="Arial"/>
          <w:szCs w:val="24"/>
        </w:rPr>
        <w:t>–</w:t>
      </w:r>
      <w:r w:rsidR="00976AB5" w:rsidRPr="00C4563C">
        <w:rPr>
          <w:rFonts w:asciiTheme="minorHAnsi" w:hAnsiTheme="minorHAnsi" w:cs="Arial"/>
          <w:szCs w:val="24"/>
        </w:rPr>
        <w:t xml:space="preserve"> </w:t>
      </w:r>
      <w:r w:rsidR="00976AB5" w:rsidRPr="00C4563C">
        <w:rPr>
          <w:rFonts w:asciiTheme="minorHAnsi" w:hAnsiTheme="minorHAnsi" w:cs="Arial"/>
          <w:szCs w:val="24"/>
          <w:highlight w:val="yellow"/>
        </w:rPr>
        <w:t>anunciante</w:t>
      </w:r>
    </w:p>
    <w:p w14:paraId="740550C0" w14:textId="77777777" w:rsidR="001250CF" w:rsidRPr="00C4563C" w:rsidRDefault="001250CF" w:rsidP="00AC33EB">
      <w:pPr>
        <w:jc w:val="both"/>
        <w:rPr>
          <w:rFonts w:asciiTheme="minorHAnsi" w:hAnsiTheme="minorHAnsi" w:cs="Arial"/>
          <w:szCs w:val="24"/>
        </w:rPr>
      </w:pPr>
    </w:p>
    <w:p w14:paraId="0ADC4F20" w14:textId="77777777" w:rsidR="00E566C0" w:rsidRPr="00C4563C" w:rsidRDefault="00E566C0" w:rsidP="00AC33EB">
      <w:pPr>
        <w:jc w:val="both"/>
        <w:rPr>
          <w:rFonts w:asciiTheme="minorHAnsi" w:hAnsiTheme="minorHAnsi" w:cs="Arial"/>
          <w:szCs w:val="24"/>
        </w:rPr>
      </w:pPr>
    </w:p>
    <w:p w14:paraId="0AF7D73B" w14:textId="3DB2D35A" w:rsidR="001250CF" w:rsidRPr="00C4563C" w:rsidRDefault="0048469A" w:rsidP="00AC33EB">
      <w:pPr>
        <w:jc w:val="both"/>
        <w:rPr>
          <w:rFonts w:asciiTheme="minorHAnsi" w:hAnsiTheme="minorHAnsi" w:cs="Arial"/>
          <w:szCs w:val="24"/>
        </w:rPr>
      </w:pPr>
      <w:r w:rsidRPr="00C4563C">
        <w:rPr>
          <w:rFonts w:asciiTheme="minorHAnsi" w:hAnsiTheme="minorHAnsi" w:cs="Arial"/>
          <w:bCs/>
          <w:szCs w:val="24"/>
        </w:rPr>
        <w:t>10</w:t>
      </w:r>
      <w:r w:rsidR="001250CF" w:rsidRPr="00C4563C">
        <w:rPr>
          <w:rFonts w:asciiTheme="minorHAnsi" w:hAnsiTheme="minorHAnsi" w:cs="Arial"/>
          <w:bCs/>
          <w:szCs w:val="24"/>
        </w:rPr>
        <w:t>.1.3.2</w:t>
      </w:r>
      <w:r w:rsidR="001250CF" w:rsidRPr="00C4563C">
        <w:rPr>
          <w:rFonts w:asciiTheme="minorHAnsi" w:hAnsiTheme="minorHAnsi" w:cs="Arial"/>
          <w:bCs/>
          <w:szCs w:val="24"/>
        </w:rPr>
        <w:tab/>
      </w:r>
      <w:r w:rsidR="001250CF" w:rsidRPr="00C4563C">
        <w:rPr>
          <w:rFonts w:asciiTheme="minorHAnsi" w:hAnsiTheme="minorHAnsi" w:cs="Arial"/>
          <w:szCs w:val="24"/>
        </w:rPr>
        <w:t xml:space="preserve">O Invólucro </w:t>
      </w:r>
      <w:r w:rsidR="001250CF" w:rsidRPr="00C4563C">
        <w:rPr>
          <w:rFonts w:asciiTheme="minorHAnsi" w:hAnsiTheme="minorHAnsi" w:cs="Arial"/>
          <w:bCs/>
          <w:szCs w:val="24"/>
        </w:rPr>
        <w:t>nº 3</w:t>
      </w:r>
      <w:r w:rsidR="001250CF" w:rsidRPr="00C4563C">
        <w:rPr>
          <w:rFonts w:asciiTheme="minorHAnsi" w:hAnsiTheme="minorHAnsi" w:cs="Arial"/>
          <w:szCs w:val="24"/>
        </w:rPr>
        <w:t xml:space="preserve"> deverá ser providenciado pela licitante e poderá ser constituído de embalagem adequada às características de seu conteúdo, desde que inviolável quanto às informações de que trata, até sua abertura.</w:t>
      </w:r>
    </w:p>
    <w:p w14:paraId="6108A11D" w14:textId="77777777" w:rsidR="001250CF" w:rsidRPr="00C4563C" w:rsidRDefault="001250CF" w:rsidP="00AC33EB">
      <w:pPr>
        <w:jc w:val="both"/>
        <w:rPr>
          <w:rFonts w:asciiTheme="minorHAnsi" w:hAnsiTheme="minorHAnsi" w:cs="Arial"/>
          <w:szCs w:val="24"/>
        </w:rPr>
      </w:pPr>
    </w:p>
    <w:p w14:paraId="7F1A4925" w14:textId="4290CC54" w:rsidR="00B02746" w:rsidRPr="00C4563C" w:rsidRDefault="0048469A" w:rsidP="00AC33EB">
      <w:pPr>
        <w:jc w:val="both"/>
        <w:rPr>
          <w:rFonts w:asciiTheme="minorHAnsi" w:hAnsiTheme="minorHAnsi" w:cs="Arial"/>
          <w:szCs w:val="24"/>
        </w:rPr>
      </w:pPr>
      <w:r w:rsidRPr="00C4563C">
        <w:rPr>
          <w:rFonts w:asciiTheme="minorHAnsi" w:hAnsiTheme="minorHAnsi" w:cs="Arial"/>
          <w:bCs/>
          <w:szCs w:val="24"/>
        </w:rPr>
        <w:t>10</w:t>
      </w:r>
      <w:r w:rsidR="00B02746" w:rsidRPr="00C4563C">
        <w:rPr>
          <w:rFonts w:asciiTheme="minorHAnsi" w:hAnsiTheme="minorHAnsi" w:cs="Arial"/>
          <w:szCs w:val="24"/>
        </w:rPr>
        <w:t>.1.3.3</w:t>
      </w:r>
      <w:r w:rsidR="00B02746" w:rsidRPr="00C4563C">
        <w:rPr>
          <w:rFonts w:asciiTheme="minorHAnsi" w:hAnsiTheme="minorHAnsi" w:cs="Arial"/>
          <w:szCs w:val="24"/>
        </w:rPr>
        <w:tab/>
        <w:t xml:space="preserve">O Invólucro nº 3 </w:t>
      </w:r>
      <w:r w:rsidR="00B02746" w:rsidRPr="00C4563C">
        <w:rPr>
          <w:rFonts w:asciiTheme="minorHAnsi" w:hAnsiTheme="minorHAnsi" w:cs="Arial"/>
          <w:szCs w:val="24"/>
          <w:u w:val="single"/>
        </w:rPr>
        <w:t>não</w:t>
      </w:r>
      <w:r w:rsidR="00B02746" w:rsidRPr="00C4563C">
        <w:rPr>
          <w:rFonts w:asciiTheme="minorHAnsi" w:hAnsiTheme="minorHAnsi" w:cs="Arial"/>
          <w:szCs w:val="24"/>
        </w:rPr>
        <w:t xml:space="preserve"> poderá ter </w:t>
      </w:r>
      <w:r w:rsidR="00B02746" w:rsidRPr="00C4563C">
        <w:rPr>
          <w:rFonts w:asciiTheme="minorHAnsi" w:hAnsiTheme="minorHAnsi" w:cs="Arial"/>
          <w:bCs/>
          <w:szCs w:val="24"/>
        </w:rPr>
        <w:t xml:space="preserve">informação, marca, sinal, etiqueta ou </w:t>
      </w:r>
      <w:r w:rsidR="00FD2819" w:rsidRPr="00C4563C">
        <w:rPr>
          <w:rFonts w:asciiTheme="minorHAnsi" w:hAnsiTheme="minorHAnsi" w:cs="Arial"/>
          <w:bCs/>
          <w:szCs w:val="24"/>
        </w:rPr>
        <w:t xml:space="preserve">qualquer </w:t>
      </w:r>
      <w:r w:rsidR="00B02746" w:rsidRPr="00C4563C">
        <w:rPr>
          <w:rFonts w:asciiTheme="minorHAnsi" w:hAnsiTheme="minorHAnsi" w:cs="Arial"/>
          <w:bCs/>
          <w:szCs w:val="24"/>
        </w:rPr>
        <w:t xml:space="preserve">outro elemento </w:t>
      </w:r>
      <w:r w:rsidR="00B02746" w:rsidRPr="00C4563C">
        <w:rPr>
          <w:rFonts w:asciiTheme="minorHAnsi" w:hAnsiTheme="minorHAnsi" w:cs="Arial"/>
          <w:szCs w:val="24"/>
        </w:rPr>
        <w:t>que conste do Plano de Comunicação Publicitária – Via Não Identificada</w:t>
      </w:r>
      <w:r w:rsidR="00242B11" w:rsidRPr="00C4563C">
        <w:rPr>
          <w:rFonts w:asciiTheme="minorHAnsi" w:hAnsiTheme="minorHAnsi" w:cs="Arial"/>
          <w:szCs w:val="24"/>
        </w:rPr>
        <w:t>,</w:t>
      </w:r>
      <w:r w:rsidR="00B02746" w:rsidRPr="00C4563C">
        <w:rPr>
          <w:rFonts w:asciiTheme="minorHAnsi" w:hAnsiTheme="minorHAnsi" w:cs="Arial"/>
          <w:szCs w:val="24"/>
        </w:rPr>
        <w:t xml:space="preserve"> </w:t>
      </w:r>
      <w:r w:rsidR="00976AB5" w:rsidRPr="00C4563C">
        <w:rPr>
          <w:rFonts w:asciiTheme="minorHAnsi" w:hAnsiTheme="minorHAnsi" w:cs="Arial"/>
          <w:szCs w:val="24"/>
        </w:rPr>
        <w:t>qu</w:t>
      </w:r>
      <w:r w:rsidR="00CB002B" w:rsidRPr="00C4563C">
        <w:rPr>
          <w:rFonts w:asciiTheme="minorHAnsi" w:hAnsiTheme="minorHAnsi" w:cs="Arial"/>
          <w:szCs w:val="24"/>
        </w:rPr>
        <w:t>e</w:t>
      </w:r>
      <w:r w:rsidR="00B02746" w:rsidRPr="00C4563C">
        <w:rPr>
          <w:rFonts w:asciiTheme="minorHAnsi" w:hAnsiTheme="minorHAnsi" w:cs="Arial"/>
          <w:szCs w:val="24"/>
        </w:rPr>
        <w:t xml:space="preserve"> possibilite a identificação da autoria deste</w:t>
      </w:r>
      <w:r w:rsidR="00CB002B" w:rsidRPr="00C4563C">
        <w:rPr>
          <w:rFonts w:asciiTheme="minorHAnsi" w:hAnsiTheme="minorHAnsi" w:cs="Arial"/>
          <w:szCs w:val="24"/>
        </w:rPr>
        <w:t xml:space="preserve">, </w:t>
      </w:r>
      <w:r w:rsidR="00B02746" w:rsidRPr="00C4563C">
        <w:rPr>
          <w:rFonts w:asciiTheme="minorHAnsi" w:hAnsiTheme="minorHAnsi" w:cs="Arial"/>
          <w:szCs w:val="24"/>
        </w:rPr>
        <w:t>antes da abertura do Invólucro nº 2.</w:t>
      </w:r>
    </w:p>
    <w:p w14:paraId="1E380D5A" w14:textId="77777777" w:rsidR="00770BA5" w:rsidRPr="00C4563C" w:rsidRDefault="00770BA5" w:rsidP="00AC33EB">
      <w:pPr>
        <w:jc w:val="both"/>
        <w:rPr>
          <w:rFonts w:asciiTheme="minorHAnsi" w:hAnsiTheme="minorHAnsi" w:cs="Arial"/>
          <w:szCs w:val="24"/>
        </w:rPr>
      </w:pPr>
    </w:p>
    <w:p w14:paraId="2319B598" w14:textId="77777777" w:rsidR="00F045E9" w:rsidRPr="00C4563C" w:rsidRDefault="00F045E9" w:rsidP="00AC33EB">
      <w:pPr>
        <w:jc w:val="both"/>
        <w:rPr>
          <w:rFonts w:asciiTheme="minorHAnsi" w:hAnsiTheme="minorHAnsi" w:cs="Arial"/>
          <w:szCs w:val="24"/>
        </w:rPr>
      </w:pPr>
    </w:p>
    <w:p w14:paraId="66E6192A" w14:textId="7377C8BC" w:rsidR="001250CF" w:rsidRPr="00C4563C" w:rsidRDefault="001250CF" w:rsidP="00AC33EB">
      <w:pPr>
        <w:tabs>
          <w:tab w:val="left" w:pos="1418"/>
        </w:tabs>
        <w:jc w:val="both"/>
        <w:rPr>
          <w:rFonts w:asciiTheme="minorHAnsi" w:hAnsiTheme="minorHAnsi" w:cs="Arial"/>
          <w:b/>
          <w:szCs w:val="24"/>
        </w:rPr>
      </w:pPr>
      <w:r w:rsidRPr="00C4563C">
        <w:rPr>
          <w:rFonts w:asciiTheme="minorHAnsi" w:hAnsiTheme="minorHAnsi" w:cs="Arial"/>
          <w:b/>
          <w:szCs w:val="24"/>
        </w:rPr>
        <w:t>1</w:t>
      </w:r>
      <w:r w:rsidR="005512C1" w:rsidRPr="00C4563C">
        <w:rPr>
          <w:rFonts w:asciiTheme="minorHAnsi" w:hAnsiTheme="minorHAnsi" w:cs="Arial"/>
          <w:b/>
          <w:szCs w:val="24"/>
        </w:rPr>
        <w:t>1</w:t>
      </w:r>
      <w:r w:rsidRPr="00C4563C">
        <w:rPr>
          <w:rFonts w:asciiTheme="minorHAnsi" w:hAnsiTheme="minorHAnsi" w:cs="Arial"/>
          <w:b/>
          <w:szCs w:val="24"/>
        </w:rPr>
        <w:t>.</w:t>
      </w:r>
      <w:r w:rsidR="0002450A" w:rsidRPr="00C4563C">
        <w:rPr>
          <w:rFonts w:asciiTheme="minorHAnsi" w:hAnsiTheme="minorHAnsi" w:cs="Arial"/>
          <w:b/>
          <w:szCs w:val="24"/>
        </w:rPr>
        <w:tab/>
      </w:r>
      <w:r w:rsidRPr="00C4563C">
        <w:rPr>
          <w:rFonts w:asciiTheme="minorHAnsi" w:hAnsiTheme="minorHAnsi" w:cs="Arial"/>
          <w:b/>
          <w:szCs w:val="24"/>
        </w:rPr>
        <w:t>APRESENTAÇÃO DA PROPOSTA TÉCNICA</w:t>
      </w:r>
    </w:p>
    <w:p w14:paraId="2460481C" w14:textId="77777777" w:rsidR="00742C23" w:rsidRPr="00C4563C" w:rsidRDefault="00742C23" w:rsidP="00AC33EB">
      <w:pPr>
        <w:jc w:val="both"/>
        <w:rPr>
          <w:rFonts w:asciiTheme="minorHAnsi" w:hAnsiTheme="minorHAnsi" w:cs="Arial"/>
          <w:szCs w:val="24"/>
        </w:rPr>
      </w:pPr>
    </w:p>
    <w:p w14:paraId="1CBB2A93" w14:textId="1613C9F4" w:rsidR="00742C23" w:rsidRPr="00C4563C" w:rsidRDefault="00742C23" w:rsidP="00AC33EB">
      <w:pPr>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rPr>
        <w:t>1</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A licitante deverá apresentar sua Proposta Técnica estruturada de acordo com os quesitos e subquesitos a seguir:</w:t>
      </w:r>
    </w:p>
    <w:p w14:paraId="535CF90E" w14:textId="77777777" w:rsidR="00794082" w:rsidRPr="00C4563C" w:rsidRDefault="00794082" w:rsidP="00AC33EB">
      <w:pPr>
        <w:jc w:val="both"/>
        <w:rPr>
          <w:rFonts w:asciiTheme="minorHAnsi" w:hAnsiTheme="minorHAnsi" w:cs="Arial"/>
          <w:szCs w:val="24"/>
        </w:rPr>
      </w:pPr>
    </w:p>
    <w:p w14:paraId="155FDD5B" w14:textId="77777777" w:rsidR="003C19F9" w:rsidRPr="00C4563C" w:rsidRDefault="003C19F9" w:rsidP="00AC33EB">
      <w:pPr>
        <w:jc w:val="both"/>
        <w:rPr>
          <w:rFonts w:asciiTheme="minorHAnsi" w:hAnsiTheme="minorHAnsi" w:cs="Arial"/>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819"/>
      </w:tblGrid>
      <w:tr w:rsidR="00DD2F4F" w:rsidRPr="00C4563C" w14:paraId="6DCCF9A7" w14:textId="77777777" w:rsidTr="00AC33EB">
        <w:tc>
          <w:tcPr>
            <w:tcW w:w="4395" w:type="dxa"/>
            <w:shd w:val="clear" w:color="auto" w:fill="BFBFBF"/>
            <w:vAlign w:val="center"/>
          </w:tcPr>
          <w:p w14:paraId="30CB7C02" w14:textId="62F3B69D" w:rsidR="00742C23" w:rsidRPr="00C4563C" w:rsidRDefault="006860EB" w:rsidP="001232EA">
            <w:pPr>
              <w:spacing w:before="120" w:after="120"/>
              <w:jc w:val="center"/>
              <w:rPr>
                <w:rFonts w:asciiTheme="minorHAnsi" w:hAnsiTheme="minorHAnsi" w:cs="Arial"/>
                <w:b/>
                <w:szCs w:val="24"/>
              </w:rPr>
            </w:pPr>
            <w:r w:rsidRPr="00C4563C">
              <w:rPr>
                <w:rFonts w:asciiTheme="minorHAnsi" w:hAnsiTheme="minorHAnsi" w:cs="Arial"/>
                <w:b/>
                <w:szCs w:val="24"/>
              </w:rPr>
              <w:t>QUESITOS</w:t>
            </w:r>
          </w:p>
        </w:tc>
        <w:tc>
          <w:tcPr>
            <w:tcW w:w="4819" w:type="dxa"/>
            <w:tcBorders>
              <w:bottom w:val="single" w:sz="4" w:space="0" w:color="auto"/>
            </w:tcBorders>
            <w:shd w:val="clear" w:color="auto" w:fill="BFBFBF"/>
            <w:vAlign w:val="center"/>
          </w:tcPr>
          <w:p w14:paraId="09611E1D" w14:textId="3AB17DE7" w:rsidR="00110810" w:rsidRPr="00C4563C" w:rsidRDefault="006860EB" w:rsidP="001232EA">
            <w:pPr>
              <w:spacing w:before="120" w:after="120"/>
              <w:jc w:val="center"/>
              <w:rPr>
                <w:rFonts w:asciiTheme="minorHAnsi" w:hAnsiTheme="minorHAnsi" w:cs="Arial"/>
                <w:b/>
                <w:szCs w:val="24"/>
              </w:rPr>
            </w:pPr>
            <w:r w:rsidRPr="00C4563C">
              <w:rPr>
                <w:rFonts w:asciiTheme="minorHAnsi" w:hAnsiTheme="minorHAnsi" w:cs="Arial"/>
                <w:b/>
                <w:szCs w:val="24"/>
              </w:rPr>
              <w:t>SUBQUESITOS</w:t>
            </w:r>
          </w:p>
        </w:tc>
      </w:tr>
      <w:tr w:rsidR="00DD2F4F" w:rsidRPr="00C4563C" w14:paraId="0521426B" w14:textId="77777777" w:rsidTr="00AC33EB">
        <w:tc>
          <w:tcPr>
            <w:tcW w:w="4395" w:type="dxa"/>
            <w:vMerge w:val="restart"/>
            <w:shd w:val="clear" w:color="auto" w:fill="auto"/>
            <w:vAlign w:val="center"/>
          </w:tcPr>
          <w:p w14:paraId="6B926191" w14:textId="0623D290" w:rsidR="004A100F" w:rsidRPr="00C4563C" w:rsidRDefault="004A100F" w:rsidP="001232EA">
            <w:pPr>
              <w:numPr>
                <w:ilvl w:val="0"/>
                <w:numId w:val="8"/>
              </w:numPr>
              <w:spacing w:before="120" w:after="120"/>
              <w:rPr>
                <w:rFonts w:asciiTheme="minorHAnsi" w:hAnsiTheme="minorHAnsi" w:cs="Arial"/>
                <w:szCs w:val="24"/>
              </w:rPr>
            </w:pPr>
            <w:r w:rsidRPr="00C4563C">
              <w:rPr>
                <w:rFonts w:asciiTheme="minorHAnsi" w:hAnsiTheme="minorHAnsi" w:cs="Arial"/>
                <w:szCs w:val="24"/>
              </w:rPr>
              <w:t>Plano de Comunicação Publicitária</w:t>
            </w:r>
          </w:p>
        </w:tc>
        <w:tc>
          <w:tcPr>
            <w:tcW w:w="4819" w:type="dxa"/>
            <w:shd w:val="clear" w:color="auto" w:fill="auto"/>
            <w:vAlign w:val="center"/>
          </w:tcPr>
          <w:p w14:paraId="69B5F913" w14:textId="77777777" w:rsidR="004A100F" w:rsidRPr="00C4563C" w:rsidRDefault="004A100F" w:rsidP="001232EA">
            <w:pPr>
              <w:numPr>
                <w:ilvl w:val="0"/>
                <w:numId w:val="13"/>
              </w:numPr>
              <w:spacing w:before="120" w:after="120"/>
              <w:rPr>
                <w:rFonts w:asciiTheme="minorHAnsi" w:hAnsiTheme="minorHAnsi" w:cs="Arial"/>
                <w:szCs w:val="24"/>
              </w:rPr>
            </w:pPr>
            <w:r w:rsidRPr="00C4563C">
              <w:rPr>
                <w:rFonts w:asciiTheme="minorHAnsi" w:hAnsiTheme="minorHAnsi" w:cs="Arial"/>
                <w:szCs w:val="24"/>
              </w:rPr>
              <w:t>Raciocínio Básico</w:t>
            </w:r>
          </w:p>
        </w:tc>
      </w:tr>
      <w:tr w:rsidR="00DD2F4F" w:rsidRPr="00C4563C" w14:paraId="1698FA80" w14:textId="77777777" w:rsidTr="00AC33EB">
        <w:tc>
          <w:tcPr>
            <w:tcW w:w="4395" w:type="dxa"/>
            <w:vMerge/>
            <w:shd w:val="clear" w:color="auto" w:fill="auto"/>
            <w:vAlign w:val="center"/>
          </w:tcPr>
          <w:p w14:paraId="67FDC7A7" w14:textId="77777777" w:rsidR="004A100F" w:rsidRPr="00C4563C" w:rsidRDefault="004A100F" w:rsidP="001232EA">
            <w:pPr>
              <w:numPr>
                <w:ilvl w:val="0"/>
                <w:numId w:val="8"/>
              </w:numPr>
              <w:spacing w:before="120" w:after="120"/>
              <w:rPr>
                <w:rFonts w:asciiTheme="minorHAnsi" w:hAnsiTheme="minorHAnsi" w:cs="Arial"/>
                <w:szCs w:val="24"/>
              </w:rPr>
            </w:pPr>
          </w:p>
        </w:tc>
        <w:tc>
          <w:tcPr>
            <w:tcW w:w="4819" w:type="dxa"/>
            <w:shd w:val="clear" w:color="auto" w:fill="auto"/>
            <w:vAlign w:val="center"/>
          </w:tcPr>
          <w:p w14:paraId="0DE14822" w14:textId="77777777" w:rsidR="004A100F" w:rsidRPr="00C4563C" w:rsidRDefault="004A100F" w:rsidP="001232EA">
            <w:pPr>
              <w:numPr>
                <w:ilvl w:val="0"/>
                <w:numId w:val="13"/>
              </w:numPr>
              <w:spacing w:before="120" w:after="120"/>
              <w:rPr>
                <w:rFonts w:asciiTheme="minorHAnsi" w:hAnsiTheme="minorHAnsi" w:cs="Arial"/>
                <w:szCs w:val="24"/>
              </w:rPr>
            </w:pPr>
            <w:r w:rsidRPr="00C4563C">
              <w:rPr>
                <w:rFonts w:asciiTheme="minorHAnsi" w:hAnsiTheme="minorHAnsi" w:cs="Arial"/>
                <w:szCs w:val="24"/>
              </w:rPr>
              <w:t>Estratégia de Comunicação Publicitária</w:t>
            </w:r>
          </w:p>
        </w:tc>
      </w:tr>
      <w:tr w:rsidR="00DD2F4F" w:rsidRPr="00C4563C" w14:paraId="52EB80C9" w14:textId="77777777" w:rsidTr="00AC33EB">
        <w:tc>
          <w:tcPr>
            <w:tcW w:w="4395" w:type="dxa"/>
            <w:vMerge/>
            <w:shd w:val="clear" w:color="auto" w:fill="auto"/>
            <w:vAlign w:val="center"/>
          </w:tcPr>
          <w:p w14:paraId="05CEB22E" w14:textId="77777777" w:rsidR="004A100F" w:rsidRPr="00C4563C" w:rsidRDefault="004A100F" w:rsidP="001232EA">
            <w:pPr>
              <w:numPr>
                <w:ilvl w:val="0"/>
                <w:numId w:val="8"/>
              </w:numPr>
              <w:spacing w:before="120" w:after="120"/>
              <w:rPr>
                <w:rFonts w:asciiTheme="minorHAnsi" w:hAnsiTheme="minorHAnsi" w:cs="Arial"/>
                <w:szCs w:val="24"/>
              </w:rPr>
            </w:pPr>
          </w:p>
        </w:tc>
        <w:tc>
          <w:tcPr>
            <w:tcW w:w="4819" w:type="dxa"/>
            <w:shd w:val="clear" w:color="auto" w:fill="auto"/>
            <w:vAlign w:val="center"/>
          </w:tcPr>
          <w:p w14:paraId="65965298" w14:textId="77777777" w:rsidR="004A100F" w:rsidRPr="00C4563C" w:rsidRDefault="004A100F" w:rsidP="001232EA">
            <w:pPr>
              <w:numPr>
                <w:ilvl w:val="0"/>
                <w:numId w:val="13"/>
              </w:numPr>
              <w:spacing w:before="120" w:after="120"/>
              <w:rPr>
                <w:rFonts w:asciiTheme="minorHAnsi" w:hAnsiTheme="minorHAnsi" w:cs="Arial"/>
                <w:szCs w:val="24"/>
              </w:rPr>
            </w:pPr>
            <w:r w:rsidRPr="00C4563C">
              <w:rPr>
                <w:rFonts w:asciiTheme="minorHAnsi" w:hAnsiTheme="minorHAnsi" w:cs="Arial"/>
                <w:szCs w:val="24"/>
              </w:rPr>
              <w:t>Ideia Criativa</w:t>
            </w:r>
          </w:p>
        </w:tc>
      </w:tr>
      <w:tr w:rsidR="00DD2F4F" w:rsidRPr="00C4563C" w14:paraId="0E39E5B3" w14:textId="77777777" w:rsidTr="00AC33EB">
        <w:tc>
          <w:tcPr>
            <w:tcW w:w="4395" w:type="dxa"/>
            <w:vMerge/>
            <w:shd w:val="clear" w:color="auto" w:fill="auto"/>
            <w:vAlign w:val="center"/>
          </w:tcPr>
          <w:p w14:paraId="2FB88A9E" w14:textId="77777777" w:rsidR="004A100F" w:rsidRPr="00C4563C" w:rsidRDefault="004A100F" w:rsidP="001232EA">
            <w:pPr>
              <w:numPr>
                <w:ilvl w:val="0"/>
                <w:numId w:val="8"/>
              </w:numPr>
              <w:spacing w:before="120" w:after="120"/>
              <w:rPr>
                <w:rFonts w:asciiTheme="minorHAnsi" w:hAnsiTheme="minorHAnsi" w:cs="Arial"/>
                <w:szCs w:val="24"/>
              </w:rPr>
            </w:pPr>
          </w:p>
        </w:tc>
        <w:tc>
          <w:tcPr>
            <w:tcW w:w="4819" w:type="dxa"/>
            <w:tcBorders>
              <w:bottom w:val="single" w:sz="4" w:space="0" w:color="auto"/>
            </w:tcBorders>
            <w:shd w:val="clear" w:color="auto" w:fill="auto"/>
            <w:vAlign w:val="center"/>
          </w:tcPr>
          <w:p w14:paraId="55AAA2F1" w14:textId="77777777" w:rsidR="004A100F" w:rsidRPr="00C4563C" w:rsidRDefault="004A100F" w:rsidP="001232EA">
            <w:pPr>
              <w:numPr>
                <w:ilvl w:val="0"/>
                <w:numId w:val="13"/>
              </w:numPr>
              <w:spacing w:before="120" w:after="120"/>
              <w:rPr>
                <w:rFonts w:asciiTheme="minorHAnsi" w:hAnsiTheme="minorHAnsi" w:cs="Arial"/>
                <w:szCs w:val="24"/>
              </w:rPr>
            </w:pPr>
            <w:r w:rsidRPr="00C4563C">
              <w:rPr>
                <w:rFonts w:asciiTheme="minorHAnsi" w:hAnsiTheme="minorHAnsi" w:cs="Arial"/>
                <w:szCs w:val="24"/>
              </w:rPr>
              <w:t>Estratégia de Mídia e Não Mídia</w:t>
            </w:r>
          </w:p>
        </w:tc>
      </w:tr>
      <w:tr w:rsidR="00DD2F4F" w:rsidRPr="00C4563C" w14:paraId="04A824FB" w14:textId="77777777" w:rsidTr="00943877">
        <w:tc>
          <w:tcPr>
            <w:tcW w:w="9214" w:type="dxa"/>
            <w:gridSpan w:val="2"/>
            <w:shd w:val="clear" w:color="auto" w:fill="auto"/>
            <w:vAlign w:val="center"/>
          </w:tcPr>
          <w:p w14:paraId="7D1AB53F" w14:textId="77777777" w:rsidR="00CB4421" w:rsidRPr="00C4563C" w:rsidRDefault="00CB4421" w:rsidP="001232EA">
            <w:pPr>
              <w:numPr>
                <w:ilvl w:val="0"/>
                <w:numId w:val="8"/>
              </w:numPr>
              <w:spacing w:before="120" w:after="120"/>
              <w:rPr>
                <w:rFonts w:asciiTheme="minorHAnsi" w:hAnsiTheme="minorHAnsi" w:cs="Arial"/>
                <w:szCs w:val="24"/>
              </w:rPr>
            </w:pPr>
            <w:r w:rsidRPr="00C4563C">
              <w:rPr>
                <w:rFonts w:asciiTheme="minorHAnsi" w:hAnsiTheme="minorHAnsi" w:cs="Arial"/>
                <w:szCs w:val="24"/>
              </w:rPr>
              <w:t>Capacidade de Atendimento</w:t>
            </w:r>
          </w:p>
        </w:tc>
      </w:tr>
      <w:tr w:rsidR="00DD2F4F" w:rsidRPr="00C4563C" w14:paraId="25FB8A95" w14:textId="77777777" w:rsidTr="00943877">
        <w:tc>
          <w:tcPr>
            <w:tcW w:w="9214" w:type="dxa"/>
            <w:gridSpan w:val="2"/>
            <w:shd w:val="clear" w:color="auto" w:fill="auto"/>
            <w:vAlign w:val="center"/>
          </w:tcPr>
          <w:p w14:paraId="51939658" w14:textId="77777777" w:rsidR="00CB4421" w:rsidRPr="00C4563C" w:rsidRDefault="00CB4421" w:rsidP="001232EA">
            <w:pPr>
              <w:numPr>
                <w:ilvl w:val="0"/>
                <w:numId w:val="8"/>
              </w:numPr>
              <w:spacing w:before="120" w:after="120"/>
              <w:rPr>
                <w:rFonts w:asciiTheme="minorHAnsi" w:hAnsiTheme="minorHAnsi" w:cs="Arial"/>
                <w:szCs w:val="24"/>
              </w:rPr>
            </w:pPr>
            <w:r w:rsidRPr="00C4563C">
              <w:rPr>
                <w:rFonts w:asciiTheme="minorHAnsi" w:hAnsiTheme="minorHAnsi" w:cs="Arial"/>
                <w:szCs w:val="24"/>
              </w:rPr>
              <w:t>Repertório</w:t>
            </w:r>
          </w:p>
        </w:tc>
      </w:tr>
      <w:tr w:rsidR="00F77713" w:rsidRPr="00C4563C" w14:paraId="097C1A58" w14:textId="77777777" w:rsidTr="00943877">
        <w:tc>
          <w:tcPr>
            <w:tcW w:w="9214" w:type="dxa"/>
            <w:gridSpan w:val="2"/>
            <w:shd w:val="clear" w:color="auto" w:fill="auto"/>
            <w:vAlign w:val="center"/>
          </w:tcPr>
          <w:p w14:paraId="59360C20" w14:textId="77777777" w:rsidR="00CB4421" w:rsidRPr="00C4563C" w:rsidRDefault="00CB4421" w:rsidP="001232EA">
            <w:pPr>
              <w:numPr>
                <w:ilvl w:val="0"/>
                <w:numId w:val="8"/>
              </w:numPr>
              <w:spacing w:before="120" w:after="120"/>
              <w:rPr>
                <w:rFonts w:asciiTheme="minorHAnsi" w:hAnsiTheme="minorHAnsi" w:cs="Arial"/>
                <w:szCs w:val="24"/>
              </w:rPr>
            </w:pPr>
            <w:r w:rsidRPr="00C4563C">
              <w:rPr>
                <w:rFonts w:asciiTheme="minorHAnsi" w:hAnsiTheme="minorHAnsi" w:cs="Arial"/>
                <w:szCs w:val="24"/>
              </w:rPr>
              <w:t>Relatos de Soluções de Problemas de Comunicação</w:t>
            </w:r>
          </w:p>
        </w:tc>
      </w:tr>
    </w:tbl>
    <w:p w14:paraId="07E444C6" w14:textId="77777777" w:rsidR="00D53D67" w:rsidRPr="00C4563C" w:rsidRDefault="00D53D67" w:rsidP="00AC33EB">
      <w:pPr>
        <w:jc w:val="both"/>
        <w:rPr>
          <w:rFonts w:asciiTheme="minorHAnsi" w:hAnsiTheme="minorHAnsi" w:cs="Arial"/>
          <w:szCs w:val="24"/>
        </w:rPr>
      </w:pPr>
    </w:p>
    <w:p w14:paraId="22872A6B" w14:textId="77777777" w:rsidR="0086091C" w:rsidRPr="00C4563C" w:rsidRDefault="0086091C"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6º, III, e 7º, Lei nº 12.232/2010.</w:t>
      </w:r>
    </w:p>
    <w:p w14:paraId="4B8759A7" w14:textId="77777777" w:rsidR="0086091C" w:rsidRPr="00C4563C" w:rsidRDefault="0086091C" w:rsidP="00AC33EB">
      <w:pPr>
        <w:jc w:val="both"/>
        <w:rPr>
          <w:rFonts w:asciiTheme="minorHAnsi" w:hAnsiTheme="minorHAnsi" w:cs="Arial"/>
          <w:szCs w:val="24"/>
        </w:rPr>
      </w:pPr>
    </w:p>
    <w:p w14:paraId="5B2F1786" w14:textId="43E64F03" w:rsidR="001250CF" w:rsidRPr="00C4563C" w:rsidRDefault="0048469A" w:rsidP="00AC33EB">
      <w:pPr>
        <w:jc w:val="both"/>
        <w:rPr>
          <w:rFonts w:asciiTheme="minorHAnsi" w:hAnsiTheme="minorHAnsi" w:cs="Arial"/>
          <w:szCs w:val="24"/>
        </w:rPr>
      </w:pPr>
      <w:r w:rsidRPr="00C4563C">
        <w:rPr>
          <w:rFonts w:asciiTheme="minorHAnsi" w:hAnsiTheme="minorHAnsi" w:cs="Arial"/>
          <w:szCs w:val="24"/>
        </w:rPr>
        <w:t>11</w:t>
      </w:r>
      <w:r w:rsidR="001250CF" w:rsidRPr="00C4563C">
        <w:rPr>
          <w:rFonts w:asciiTheme="minorHAnsi" w:hAnsiTheme="minorHAnsi" w:cs="Arial"/>
          <w:szCs w:val="24"/>
        </w:rPr>
        <w:t>.1.1</w:t>
      </w:r>
      <w:r w:rsidR="001250CF" w:rsidRPr="00C4563C">
        <w:rPr>
          <w:rFonts w:asciiTheme="minorHAnsi" w:hAnsiTheme="minorHAnsi" w:cs="Arial"/>
          <w:szCs w:val="24"/>
        </w:rPr>
        <w:tab/>
      </w:r>
      <w:r w:rsidR="001250CF" w:rsidRPr="00C4563C">
        <w:rPr>
          <w:rFonts w:asciiTheme="minorHAnsi" w:hAnsiTheme="minorHAnsi" w:cs="Arial"/>
          <w:szCs w:val="24"/>
        </w:rPr>
        <w:tab/>
        <w:t>A Proposta Técnica será redigida em língua portuguesa, salvo quanto a expressões técnicas de uso corrente, com clareza, sem emendas ou rasuras.</w:t>
      </w:r>
    </w:p>
    <w:p w14:paraId="38A66757" w14:textId="77777777" w:rsidR="001250CF" w:rsidRPr="00C4563C" w:rsidRDefault="001250CF" w:rsidP="00AC33EB">
      <w:pPr>
        <w:jc w:val="both"/>
        <w:rPr>
          <w:rFonts w:asciiTheme="minorHAnsi" w:hAnsiTheme="minorHAnsi" w:cs="Arial"/>
          <w:szCs w:val="24"/>
        </w:rPr>
      </w:pPr>
    </w:p>
    <w:p w14:paraId="62D75184" w14:textId="338AC714" w:rsidR="00F67CC2" w:rsidRPr="00C4563C" w:rsidRDefault="00F67CC2" w:rsidP="00AC33EB">
      <w:pPr>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rPr>
        <w:t>1</w:t>
      </w:r>
      <w:r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u w:val="single"/>
        </w:rPr>
        <w:t>Quesito 1 - Plano de Comunicação Publicitária – Via Não Identificada:</w:t>
      </w:r>
      <w:r w:rsidRPr="00C4563C">
        <w:rPr>
          <w:rFonts w:asciiTheme="minorHAnsi" w:hAnsiTheme="minorHAnsi" w:cs="Arial"/>
          <w:szCs w:val="24"/>
        </w:rPr>
        <w:t xml:space="preserve"> </w:t>
      </w:r>
      <w:r w:rsidR="009B5DA9" w:rsidRPr="00C4563C">
        <w:rPr>
          <w:rFonts w:asciiTheme="minorHAnsi" w:hAnsiTheme="minorHAnsi" w:cs="Arial"/>
          <w:szCs w:val="24"/>
        </w:rPr>
        <w:t xml:space="preserve">para sua </w:t>
      </w:r>
      <w:r w:rsidRPr="00C4563C">
        <w:rPr>
          <w:rFonts w:asciiTheme="minorHAnsi" w:hAnsiTheme="minorHAnsi" w:cs="Arial"/>
          <w:szCs w:val="24"/>
        </w:rPr>
        <w:t>apresentação</w:t>
      </w:r>
      <w:r w:rsidR="009B5DA9" w:rsidRPr="00C4563C">
        <w:rPr>
          <w:rFonts w:asciiTheme="minorHAnsi" w:hAnsiTheme="minorHAnsi" w:cs="Arial"/>
          <w:szCs w:val="24"/>
        </w:rPr>
        <w:t xml:space="preserve">, </w:t>
      </w:r>
      <w:r w:rsidRPr="00C4563C">
        <w:rPr>
          <w:rFonts w:asciiTheme="minorHAnsi" w:hAnsiTheme="minorHAnsi" w:cs="Arial"/>
          <w:szCs w:val="24"/>
        </w:rPr>
        <w:t>a licitante deverá levar em conta as seguintes orientações:</w:t>
      </w:r>
    </w:p>
    <w:p w14:paraId="795F17C8" w14:textId="77777777" w:rsidR="00083DFC" w:rsidRPr="00C4563C" w:rsidRDefault="00083DFC" w:rsidP="00AC33EB">
      <w:pPr>
        <w:jc w:val="both"/>
        <w:rPr>
          <w:rFonts w:asciiTheme="minorHAnsi" w:hAnsiTheme="minorHAnsi" w:cs="Arial"/>
          <w:szCs w:val="24"/>
        </w:rPr>
      </w:pPr>
    </w:p>
    <w:p w14:paraId="502043E6" w14:textId="253D28BC" w:rsidR="00F67CC2" w:rsidRPr="00C4563C" w:rsidRDefault="005C4233" w:rsidP="00AC33EB">
      <w:pPr>
        <w:numPr>
          <w:ilvl w:val="0"/>
          <w:numId w:val="10"/>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em</w:t>
      </w:r>
      <w:proofErr w:type="gramEnd"/>
      <w:r w:rsidRPr="00C4563C">
        <w:rPr>
          <w:rFonts w:asciiTheme="minorHAnsi" w:hAnsiTheme="minorHAnsi" w:cs="Arial"/>
          <w:szCs w:val="24"/>
        </w:rPr>
        <w:t xml:space="preserve"> caderno único</w:t>
      </w:r>
      <w:r w:rsidR="00B63BD6" w:rsidRPr="00C4563C">
        <w:rPr>
          <w:rFonts w:asciiTheme="minorHAnsi" w:hAnsiTheme="minorHAnsi" w:cs="Arial"/>
          <w:szCs w:val="24"/>
        </w:rPr>
        <w:t>, orientação retrato</w:t>
      </w:r>
      <w:r w:rsidRPr="00C4563C">
        <w:rPr>
          <w:rFonts w:asciiTheme="minorHAnsi" w:hAnsiTheme="minorHAnsi" w:cs="Arial"/>
          <w:szCs w:val="24"/>
        </w:rPr>
        <w:t xml:space="preserve"> e com espiral preto colocado à esquerda</w:t>
      </w:r>
      <w:r w:rsidR="00AD45D9" w:rsidRPr="00C4563C">
        <w:rPr>
          <w:rFonts w:asciiTheme="minorHAnsi" w:hAnsiTheme="minorHAnsi" w:cs="Arial"/>
          <w:szCs w:val="24"/>
        </w:rPr>
        <w:t>;</w:t>
      </w:r>
    </w:p>
    <w:p w14:paraId="00D9AC4B" w14:textId="77777777" w:rsidR="00C40E42" w:rsidRPr="00C4563C" w:rsidRDefault="00C40E42" w:rsidP="00AC33EB">
      <w:pPr>
        <w:tabs>
          <w:tab w:val="left" w:pos="1701"/>
        </w:tabs>
        <w:ind w:left="1418"/>
        <w:jc w:val="both"/>
        <w:rPr>
          <w:rFonts w:asciiTheme="minorHAnsi" w:hAnsiTheme="minorHAnsi" w:cs="Arial"/>
          <w:szCs w:val="24"/>
        </w:rPr>
      </w:pPr>
    </w:p>
    <w:p w14:paraId="39B375A4" w14:textId="10CAD929" w:rsidR="00F67CC2" w:rsidRPr="00C4563C" w:rsidRDefault="00F67CC2" w:rsidP="00AC33EB">
      <w:pPr>
        <w:numPr>
          <w:ilvl w:val="0"/>
          <w:numId w:val="10"/>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capa</w:t>
      </w:r>
      <w:proofErr w:type="gramEnd"/>
      <w:r w:rsidRPr="00C4563C">
        <w:rPr>
          <w:rFonts w:asciiTheme="minorHAnsi" w:hAnsiTheme="minorHAnsi" w:cs="Arial"/>
          <w:szCs w:val="24"/>
        </w:rPr>
        <w:t xml:space="preserve"> e contracapa em papel A4, branco, com 90 </w:t>
      </w:r>
      <w:proofErr w:type="spellStart"/>
      <w:r w:rsidRPr="00C4563C">
        <w:rPr>
          <w:rFonts w:asciiTheme="minorHAnsi" w:hAnsiTheme="minorHAnsi" w:cs="Arial"/>
          <w:szCs w:val="24"/>
        </w:rPr>
        <w:t>gr</w:t>
      </w:r>
      <w:proofErr w:type="spellEnd"/>
      <w:r w:rsidRPr="00C4563C">
        <w:rPr>
          <w:rFonts w:asciiTheme="minorHAnsi" w:hAnsiTheme="minorHAnsi" w:cs="Arial"/>
          <w:szCs w:val="24"/>
        </w:rPr>
        <w:t>/m2, ambas em branco;</w:t>
      </w:r>
    </w:p>
    <w:p w14:paraId="34B4D77E" w14:textId="77777777" w:rsidR="00C40E42" w:rsidRPr="00C4563C" w:rsidRDefault="00C40E42" w:rsidP="00AC33EB">
      <w:pPr>
        <w:tabs>
          <w:tab w:val="left" w:pos="1701"/>
        </w:tabs>
        <w:ind w:left="1418"/>
        <w:jc w:val="both"/>
        <w:rPr>
          <w:rFonts w:asciiTheme="minorHAnsi" w:hAnsiTheme="minorHAnsi" w:cs="Arial"/>
          <w:szCs w:val="24"/>
        </w:rPr>
      </w:pPr>
    </w:p>
    <w:p w14:paraId="18BBC395" w14:textId="6C5823C8" w:rsidR="00083DFC" w:rsidRPr="00C4563C" w:rsidRDefault="00F67CC2" w:rsidP="00AC33EB">
      <w:pPr>
        <w:numPr>
          <w:ilvl w:val="0"/>
          <w:numId w:val="10"/>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conteúdo</w:t>
      </w:r>
      <w:proofErr w:type="gramEnd"/>
      <w:r w:rsidRPr="00C4563C">
        <w:rPr>
          <w:rFonts w:asciiTheme="minorHAnsi" w:hAnsiTheme="minorHAnsi" w:cs="Arial"/>
          <w:szCs w:val="24"/>
        </w:rPr>
        <w:t xml:space="preserve"> impresso em papel A4, branco, com 75 </w:t>
      </w:r>
      <w:proofErr w:type="spellStart"/>
      <w:r w:rsidRPr="00C4563C">
        <w:rPr>
          <w:rFonts w:asciiTheme="minorHAnsi" w:hAnsiTheme="minorHAnsi" w:cs="Arial"/>
          <w:szCs w:val="24"/>
        </w:rPr>
        <w:t>gr</w:t>
      </w:r>
      <w:proofErr w:type="spellEnd"/>
      <w:r w:rsidRPr="00C4563C">
        <w:rPr>
          <w:rFonts w:asciiTheme="minorHAnsi" w:hAnsiTheme="minorHAnsi" w:cs="Arial"/>
          <w:szCs w:val="24"/>
        </w:rPr>
        <w:t>/m2, orientação retrato, observado o disposto na alínea ‘c2’ do subitem 1</w:t>
      </w:r>
      <w:r w:rsidR="0016079A" w:rsidRPr="00C4563C">
        <w:rPr>
          <w:rFonts w:asciiTheme="minorHAnsi" w:hAnsiTheme="minorHAnsi" w:cs="Arial"/>
          <w:szCs w:val="24"/>
        </w:rPr>
        <w:t>1</w:t>
      </w:r>
      <w:r w:rsidRPr="00C4563C">
        <w:rPr>
          <w:rFonts w:asciiTheme="minorHAnsi" w:hAnsiTheme="minorHAnsi" w:cs="Arial"/>
          <w:szCs w:val="24"/>
        </w:rPr>
        <w:t>.2.2</w:t>
      </w:r>
      <w:r w:rsidR="00A74EEC" w:rsidRPr="00C4563C">
        <w:rPr>
          <w:rFonts w:asciiTheme="minorHAnsi" w:hAnsiTheme="minorHAnsi" w:cs="Arial"/>
          <w:szCs w:val="24"/>
        </w:rPr>
        <w:t xml:space="preserve"> deste Edital</w:t>
      </w:r>
      <w:r w:rsidRPr="00C4563C">
        <w:rPr>
          <w:rFonts w:asciiTheme="minorHAnsi" w:hAnsiTheme="minorHAnsi" w:cs="Arial"/>
          <w:szCs w:val="24"/>
        </w:rPr>
        <w:t>;</w:t>
      </w:r>
    </w:p>
    <w:p w14:paraId="764AF78E" w14:textId="79344170" w:rsidR="00C40E42" w:rsidRPr="00C4563C" w:rsidRDefault="00C40E42" w:rsidP="00AC33EB">
      <w:pPr>
        <w:tabs>
          <w:tab w:val="left" w:pos="1701"/>
        </w:tabs>
        <w:ind w:left="1418"/>
        <w:jc w:val="both"/>
        <w:rPr>
          <w:rFonts w:asciiTheme="minorHAnsi" w:hAnsiTheme="minorHAnsi" w:cs="Arial"/>
          <w:szCs w:val="24"/>
        </w:rPr>
      </w:pPr>
    </w:p>
    <w:p w14:paraId="3507E6EA" w14:textId="1559301E" w:rsidR="00E07B08" w:rsidRPr="00C4563C" w:rsidRDefault="00E07B08" w:rsidP="00AC33EB">
      <w:pPr>
        <w:numPr>
          <w:ilvl w:val="0"/>
          <w:numId w:val="10"/>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espaçamento</w:t>
      </w:r>
      <w:r w:rsidR="005B6585" w:rsidRPr="00C4563C">
        <w:rPr>
          <w:rFonts w:asciiTheme="minorHAnsi" w:hAnsiTheme="minorHAnsi" w:cs="Arial"/>
          <w:szCs w:val="24"/>
        </w:rPr>
        <w:t>s</w:t>
      </w:r>
      <w:proofErr w:type="gramEnd"/>
      <w:r w:rsidRPr="00C4563C">
        <w:rPr>
          <w:rFonts w:asciiTheme="minorHAnsi" w:hAnsiTheme="minorHAnsi" w:cs="Arial"/>
          <w:szCs w:val="24"/>
        </w:rPr>
        <w:t xml:space="preserve"> de 3 cm na margem esquerda e 2 cm na direita, a partir da</w:t>
      </w:r>
      <w:r w:rsidR="006A0281" w:rsidRPr="00C4563C">
        <w:rPr>
          <w:rFonts w:asciiTheme="minorHAnsi" w:hAnsiTheme="minorHAnsi" w:cs="Arial"/>
          <w:szCs w:val="24"/>
        </w:rPr>
        <w:t xml:space="preserve">s respectivas </w:t>
      </w:r>
      <w:r w:rsidRPr="00C4563C">
        <w:rPr>
          <w:rFonts w:asciiTheme="minorHAnsi" w:hAnsiTheme="minorHAnsi" w:cs="Arial"/>
          <w:szCs w:val="24"/>
        </w:rPr>
        <w:t>borda</w:t>
      </w:r>
      <w:r w:rsidR="006A0281" w:rsidRPr="00C4563C">
        <w:rPr>
          <w:rFonts w:asciiTheme="minorHAnsi" w:hAnsiTheme="minorHAnsi" w:cs="Arial"/>
          <w:szCs w:val="24"/>
        </w:rPr>
        <w:t>s</w:t>
      </w:r>
      <w:r w:rsidRPr="00C4563C">
        <w:rPr>
          <w:rFonts w:asciiTheme="minorHAnsi" w:hAnsiTheme="minorHAnsi" w:cs="Arial"/>
          <w:szCs w:val="24"/>
        </w:rPr>
        <w:t>;</w:t>
      </w:r>
    </w:p>
    <w:p w14:paraId="0B32813E" w14:textId="77777777" w:rsidR="00C40E42" w:rsidRPr="00C4563C" w:rsidRDefault="00C40E42" w:rsidP="00AC33EB">
      <w:pPr>
        <w:tabs>
          <w:tab w:val="left" w:pos="1701"/>
        </w:tabs>
        <w:ind w:left="1418"/>
        <w:jc w:val="both"/>
        <w:rPr>
          <w:rFonts w:asciiTheme="minorHAnsi" w:hAnsiTheme="minorHAnsi" w:cs="Arial"/>
          <w:szCs w:val="24"/>
        </w:rPr>
      </w:pPr>
    </w:p>
    <w:p w14:paraId="2B94E005" w14:textId="77777777" w:rsidR="00083DFC" w:rsidRPr="00C4563C" w:rsidRDefault="00083DFC" w:rsidP="00AC33EB">
      <w:pPr>
        <w:numPr>
          <w:ilvl w:val="0"/>
          <w:numId w:val="10"/>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títulos</w:t>
      </w:r>
      <w:proofErr w:type="gramEnd"/>
      <w:r w:rsidRPr="00C4563C">
        <w:rPr>
          <w:rFonts w:asciiTheme="minorHAnsi" w:hAnsiTheme="minorHAnsi" w:cs="Arial"/>
          <w:szCs w:val="24"/>
        </w:rPr>
        <w:t>, entretítulos, parágrafos e linhas subsequentes sem recuos;</w:t>
      </w:r>
    </w:p>
    <w:p w14:paraId="13DAFD38" w14:textId="77777777" w:rsidR="005C4E8E" w:rsidRPr="00C4563C" w:rsidRDefault="005C4E8E" w:rsidP="00AC33EB">
      <w:pPr>
        <w:tabs>
          <w:tab w:val="left" w:pos="1701"/>
        </w:tabs>
        <w:ind w:left="1418"/>
        <w:jc w:val="both"/>
        <w:rPr>
          <w:rFonts w:asciiTheme="minorHAnsi" w:hAnsiTheme="minorHAnsi" w:cs="Arial"/>
          <w:szCs w:val="24"/>
        </w:rPr>
      </w:pPr>
    </w:p>
    <w:p w14:paraId="14BBD8D5" w14:textId="67ECBDAD" w:rsidR="005C4E8E" w:rsidRPr="00C4563C" w:rsidRDefault="003F7F6D" w:rsidP="00AC33EB">
      <w:pPr>
        <w:numPr>
          <w:ilvl w:val="0"/>
          <w:numId w:val="10"/>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espaçamento</w:t>
      </w:r>
      <w:proofErr w:type="gramEnd"/>
      <w:r w:rsidRPr="00C4563C">
        <w:rPr>
          <w:rFonts w:asciiTheme="minorHAnsi" w:hAnsiTheme="minorHAnsi" w:cs="Arial"/>
          <w:szCs w:val="24"/>
        </w:rPr>
        <w:t xml:space="preserve"> simples entre as linhas e, opcionalmente, duplo após títulos e entretítulos e entre parágrafos</w:t>
      </w:r>
      <w:r w:rsidR="00083DFC" w:rsidRPr="00C4563C">
        <w:rPr>
          <w:rFonts w:asciiTheme="minorHAnsi" w:hAnsiTheme="minorHAnsi" w:cs="Arial"/>
          <w:szCs w:val="24"/>
        </w:rPr>
        <w:t>;</w:t>
      </w:r>
    </w:p>
    <w:p w14:paraId="1866DC12" w14:textId="77777777" w:rsidR="005C4E8E" w:rsidRPr="00C4563C" w:rsidRDefault="005C4E8E" w:rsidP="00AC33EB">
      <w:pPr>
        <w:tabs>
          <w:tab w:val="left" w:pos="1701"/>
        </w:tabs>
        <w:ind w:left="1418"/>
        <w:jc w:val="both"/>
        <w:rPr>
          <w:rFonts w:asciiTheme="minorHAnsi" w:hAnsiTheme="minorHAnsi" w:cs="Arial"/>
          <w:szCs w:val="24"/>
        </w:rPr>
      </w:pPr>
    </w:p>
    <w:p w14:paraId="50EEE665" w14:textId="057A0EFE" w:rsidR="005C4E8E" w:rsidRPr="00C4563C" w:rsidRDefault="00083DFC" w:rsidP="00AC33EB">
      <w:pPr>
        <w:numPr>
          <w:ilvl w:val="0"/>
          <w:numId w:val="10"/>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alinhamento</w:t>
      </w:r>
      <w:proofErr w:type="gramEnd"/>
      <w:r w:rsidRPr="00C4563C">
        <w:rPr>
          <w:rFonts w:asciiTheme="minorHAnsi" w:hAnsiTheme="minorHAnsi" w:cs="Arial"/>
          <w:szCs w:val="24"/>
        </w:rPr>
        <w:t xml:space="preserve"> justificado do texto;</w:t>
      </w:r>
    </w:p>
    <w:p w14:paraId="3D155310" w14:textId="77777777" w:rsidR="005C4E8E" w:rsidRPr="00C4563C" w:rsidRDefault="005C4E8E" w:rsidP="00AC33EB">
      <w:pPr>
        <w:tabs>
          <w:tab w:val="left" w:pos="1701"/>
        </w:tabs>
        <w:ind w:left="1418"/>
        <w:jc w:val="both"/>
        <w:rPr>
          <w:rFonts w:asciiTheme="minorHAnsi" w:hAnsiTheme="minorHAnsi" w:cs="Arial"/>
          <w:szCs w:val="24"/>
        </w:rPr>
      </w:pPr>
    </w:p>
    <w:p w14:paraId="301465D8" w14:textId="61328150" w:rsidR="005C4E8E" w:rsidRPr="00C4563C" w:rsidRDefault="00BE2FBA" w:rsidP="00AC33EB">
      <w:pPr>
        <w:numPr>
          <w:ilvl w:val="0"/>
          <w:numId w:val="10"/>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texto</w:t>
      </w:r>
      <w:proofErr w:type="gramEnd"/>
      <w:r w:rsidRPr="00C4563C">
        <w:rPr>
          <w:rFonts w:asciiTheme="minorHAnsi" w:hAnsiTheme="minorHAnsi" w:cs="Arial"/>
          <w:szCs w:val="24"/>
        </w:rPr>
        <w:t xml:space="preserve"> e numeração de páginas em fonte </w:t>
      </w:r>
      <w:r w:rsidR="006A0281" w:rsidRPr="00C4563C">
        <w:rPr>
          <w:rFonts w:asciiTheme="minorHAnsi" w:hAnsiTheme="minorHAnsi" w:cs="Arial"/>
          <w:szCs w:val="24"/>
        </w:rPr>
        <w:t>A</w:t>
      </w:r>
      <w:r w:rsidRPr="00C4563C">
        <w:rPr>
          <w:rFonts w:asciiTheme="minorHAnsi" w:hAnsiTheme="minorHAnsi" w:cs="Arial"/>
          <w:szCs w:val="24"/>
        </w:rPr>
        <w:t>rial, cor preta, tamanho</w:t>
      </w:r>
      <w:r w:rsidR="00F453E2" w:rsidRPr="00C4563C">
        <w:rPr>
          <w:rFonts w:asciiTheme="minorHAnsi" w:hAnsiTheme="minorHAnsi" w:cs="Arial"/>
          <w:szCs w:val="24"/>
        </w:rPr>
        <w:t xml:space="preserve"> </w:t>
      </w:r>
      <w:r w:rsidR="006A0281" w:rsidRPr="00C4563C">
        <w:rPr>
          <w:rFonts w:asciiTheme="minorHAnsi" w:hAnsiTheme="minorHAnsi" w:cs="Arial"/>
          <w:szCs w:val="24"/>
        </w:rPr>
        <w:t xml:space="preserve">de </w:t>
      </w:r>
      <w:r w:rsidRPr="00C4563C">
        <w:rPr>
          <w:rFonts w:asciiTheme="minorHAnsi" w:hAnsiTheme="minorHAnsi" w:cs="Arial"/>
          <w:szCs w:val="24"/>
        </w:rPr>
        <w:t>12 pontos</w:t>
      </w:r>
      <w:r w:rsidR="00F453E2" w:rsidRPr="00C4563C">
        <w:rPr>
          <w:rFonts w:asciiTheme="minorHAnsi" w:hAnsiTheme="minorHAnsi" w:cs="Arial"/>
          <w:szCs w:val="24"/>
        </w:rPr>
        <w:t xml:space="preserve">, </w:t>
      </w:r>
      <w:r w:rsidRPr="00C4563C">
        <w:rPr>
          <w:rFonts w:asciiTheme="minorHAnsi" w:hAnsiTheme="minorHAnsi" w:cs="Arial"/>
          <w:szCs w:val="24"/>
        </w:rPr>
        <w:t>observad</w:t>
      </w:r>
      <w:r w:rsidR="00961408" w:rsidRPr="00C4563C">
        <w:rPr>
          <w:rFonts w:asciiTheme="minorHAnsi" w:hAnsiTheme="minorHAnsi" w:cs="Arial"/>
          <w:szCs w:val="24"/>
        </w:rPr>
        <w:t>o</w:t>
      </w:r>
      <w:r w:rsidRPr="00C4563C">
        <w:rPr>
          <w:rFonts w:asciiTheme="minorHAnsi" w:hAnsiTheme="minorHAnsi" w:cs="Arial"/>
          <w:szCs w:val="24"/>
        </w:rPr>
        <w:t>s os subitens 1</w:t>
      </w:r>
      <w:r w:rsidR="004431C9" w:rsidRPr="00C4563C">
        <w:rPr>
          <w:rFonts w:asciiTheme="minorHAnsi" w:hAnsiTheme="minorHAnsi" w:cs="Arial"/>
          <w:szCs w:val="24"/>
        </w:rPr>
        <w:t>1</w:t>
      </w:r>
      <w:r w:rsidRPr="00C4563C">
        <w:rPr>
          <w:rFonts w:asciiTheme="minorHAnsi" w:hAnsiTheme="minorHAnsi" w:cs="Arial"/>
          <w:szCs w:val="24"/>
        </w:rPr>
        <w:t>.2.1, 1</w:t>
      </w:r>
      <w:r w:rsidR="004431C9" w:rsidRPr="00C4563C">
        <w:rPr>
          <w:rFonts w:asciiTheme="minorHAnsi" w:hAnsiTheme="minorHAnsi" w:cs="Arial"/>
          <w:szCs w:val="24"/>
        </w:rPr>
        <w:t>1</w:t>
      </w:r>
      <w:r w:rsidRPr="00C4563C">
        <w:rPr>
          <w:rFonts w:asciiTheme="minorHAnsi" w:hAnsiTheme="minorHAnsi" w:cs="Arial"/>
          <w:szCs w:val="24"/>
        </w:rPr>
        <w:t>.2.2 e 1</w:t>
      </w:r>
      <w:r w:rsidR="004431C9" w:rsidRPr="00C4563C">
        <w:rPr>
          <w:rFonts w:asciiTheme="minorHAnsi" w:hAnsiTheme="minorHAnsi" w:cs="Arial"/>
          <w:szCs w:val="24"/>
        </w:rPr>
        <w:t>1</w:t>
      </w:r>
      <w:r w:rsidRPr="00C4563C">
        <w:rPr>
          <w:rFonts w:asciiTheme="minorHAnsi" w:hAnsiTheme="minorHAnsi" w:cs="Arial"/>
          <w:szCs w:val="24"/>
        </w:rPr>
        <w:t>.2.3</w:t>
      </w:r>
      <w:r w:rsidR="00390E40" w:rsidRPr="00C4563C">
        <w:rPr>
          <w:rFonts w:asciiTheme="minorHAnsi" w:hAnsiTheme="minorHAnsi" w:cs="Arial"/>
          <w:szCs w:val="24"/>
        </w:rPr>
        <w:t xml:space="preserve"> deste Edital</w:t>
      </w:r>
      <w:r w:rsidR="00083DFC" w:rsidRPr="00C4563C">
        <w:rPr>
          <w:rFonts w:asciiTheme="minorHAnsi" w:hAnsiTheme="minorHAnsi" w:cs="Arial"/>
          <w:szCs w:val="24"/>
        </w:rPr>
        <w:t>;</w:t>
      </w:r>
    </w:p>
    <w:p w14:paraId="120A8701" w14:textId="77777777" w:rsidR="005C4E8E" w:rsidRPr="00C4563C" w:rsidRDefault="005C4E8E" w:rsidP="00AC33EB">
      <w:pPr>
        <w:tabs>
          <w:tab w:val="left" w:pos="1701"/>
        </w:tabs>
        <w:ind w:left="1418"/>
        <w:jc w:val="both"/>
        <w:rPr>
          <w:rFonts w:asciiTheme="minorHAnsi" w:hAnsiTheme="minorHAnsi" w:cs="Arial"/>
          <w:szCs w:val="24"/>
        </w:rPr>
      </w:pPr>
    </w:p>
    <w:p w14:paraId="5B1459CC" w14:textId="25D5A939" w:rsidR="005C4E8E" w:rsidRPr="00C4563C" w:rsidRDefault="00083DFC" w:rsidP="00AC33EB">
      <w:pPr>
        <w:numPr>
          <w:ilvl w:val="0"/>
          <w:numId w:val="10"/>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numeração</w:t>
      </w:r>
      <w:proofErr w:type="gramEnd"/>
      <w:r w:rsidR="005C4233" w:rsidRPr="00C4563C">
        <w:rPr>
          <w:rFonts w:asciiTheme="minorHAnsi" w:hAnsiTheme="minorHAnsi" w:cs="Arial"/>
          <w:szCs w:val="24"/>
        </w:rPr>
        <w:t xml:space="preserve"> de todas as páginas</w:t>
      </w:r>
      <w:r w:rsidRPr="00C4563C">
        <w:rPr>
          <w:rFonts w:asciiTheme="minorHAnsi" w:hAnsiTheme="minorHAnsi" w:cs="Arial"/>
          <w:szCs w:val="24"/>
        </w:rPr>
        <w:t xml:space="preserve">, </w:t>
      </w:r>
      <w:r w:rsidR="00E23214" w:rsidRPr="00C4563C">
        <w:rPr>
          <w:rFonts w:asciiTheme="minorHAnsi" w:hAnsiTheme="minorHAnsi" w:cs="Arial"/>
          <w:szCs w:val="24"/>
        </w:rPr>
        <w:t xml:space="preserve">no centro inferior, </w:t>
      </w:r>
      <w:r w:rsidRPr="00C4563C">
        <w:rPr>
          <w:rFonts w:asciiTheme="minorHAnsi" w:hAnsiTheme="minorHAnsi" w:cs="Arial"/>
          <w:szCs w:val="24"/>
        </w:rPr>
        <w:t>pelo editor de textos, a partir da primeira página interna, em algarismos arábicos;</w:t>
      </w:r>
    </w:p>
    <w:p w14:paraId="75CAE7C8" w14:textId="77777777" w:rsidR="005C4E8E" w:rsidRPr="00C4563C" w:rsidRDefault="005C4E8E" w:rsidP="00AC33EB">
      <w:pPr>
        <w:tabs>
          <w:tab w:val="left" w:pos="1701"/>
        </w:tabs>
        <w:ind w:left="1418"/>
        <w:jc w:val="both"/>
        <w:rPr>
          <w:rFonts w:asciiTheme="minorHAnsi" w:hAnsiTheme="minorHAnsi" w:cs="Arial"/>
          <w:szCs w:val="24"/>
        </w:rPr>
      </w:pPr>
    </w:p>
    <w:p w14:paraId="53028040" w14:textId="36C5C85E" w:rsidR="00083DFC" w:rsidRPr="00C4563C" w:rsidRDefault="00083DFC" w:rsidP="00AC33EB">
      <w:pPr>
        <w:numPr>
          <w:ilvl w:val="0"/>
          <w:numId w:val="10"/>
        </w:numPr>
        <w:tabs>
          <w:tab w:val="left" w:pos="1701"/>
        </w:tabs>
        <w:ind w:left="1418" w:firstLine="0"/>
        <w:jc w:val="both"/>
        <w:rPr>
          <w:rFonts w:asciiTheme="minorHAnsi" w:hAnsiTheme="minorHAnsi" w:cs="Arial"/>
          <w:szCs w:val="24"/>
        </w:rPr>
      </w:pPr>
      <w:proofErr w:type="gramStart"/>
      <w:r w:rsidRPr="00C4563C">
        <w:rPr>
          <w:rFonts w:asciiTheme="minorHAnsi" w:hAnsiTheme="minorHAnsi" w:cs="Arial"/>
          <w:szCs w:val="24"/>
        </w:rPr>
        <w:t>sem</w:t>
      </w:r>
      <w:proofErr w:type="gramEnd"/>
      <w:r w:rsidRPr="00C4563C">
        <w:rPr>
          <w:rFonts w:asciiTheme="minorHAnsi" w:hAnsiTheme="minorHAnsi" w:cs="Arial"/>
          <w:szCs w:val="24"/>
        </w:rPr>
        <w:t xml:space="preserve"> identificação da licitante.</w:t>
      </w:r>
    </w:p>
    <w:p w14:paraId="21FEFAE8" w14:textId="77777777" w:rsidR="00083DFC" w:rsidRPr="00C4563C" w:rsidRDefault="00083DFC" w:rsidP="00AC33EB">
      <w:pPr>
        <w:jc w:val="both"/>
        <w:rPr>
          <w:rFonts w:asciiTheme="minorHAnsi" w:hAnsiTheme="minorHAnsi" w:cs="Arial"/>
          <w:szCs w:val="24"/>
        </w:rPr>
      </w:pPr>
    </w:p>
    <w:p w14:paraId="4DEC6016" w14:textId="5A747967" w:rsidR="00083DFC" w:rsidRPr="00C4563C" w:rsidRDefault="00083DFC" w:rsidP="00AC33EB">
      <w:pPr>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rPr>
        <w:t>1</w:t>
      </w:r>
      <w:r w:rsidRPr="00C4563C">
        <w:rPr>
          <w:rFonts w:asciiTheme="minorHAnsi" w:hAnsiTheme="minorHAnsi" w:cs="Arial"/>
          <w:szCs w:val="24"/>
        </w:rPr>
        <w:t>.2.1</w:t>
      </w:r>
      <w:r w:rsidRPr="00C4563C">
        <w:rPr>
          <w:rFonts w:asciiTheme="minorHAnsi" w:hAnsiTheme="minorHAnsi" w:cs="Arial"/>
          <w:szCs w:val="24"/>
        </w:rPr>
        <w:tab/>
      </w:r>
      <w:r w:rsidRPr="00C4563C">
        <w:rPr>
          <w:rFonts w:asciiTheme="minorHAnsi" w:hAnsiTheme="minorHAnsi" w:cs="Arial"/>
          <w:szCs w:val="24"/>
        </w:rPr>
        <w:tab/>
        <w:t>As especificações do subitem 1</w:t>
      </w:r>
      <w:r w:rsidR="0016079A" w:rsidRPr="00C4563C">
        <w:rPr>
          <w:rFonts w:asciiTheme="minorHAnsi" w:hAnsiTheme="minorHAnsi" w:cs="Arial"/>
          <w:szCs w:val="24"/>
        </w:rPr>
        <w:t>1</w:t>
      </w:r>
      <w:r w:rsidRPr="00C4563C">
        <w:rPr>
          <w:rFonts w:asciiTheme="minorHAnsi" w:hAnsiTheme="minorHAnsi" w:cs="Arial"/>
          <w:szCs w:val="24"/>
        </w:rPr>
        <w:t>.2 não se aplicam às peças de que trata a alínea ‘b’ do subitem 1</w:t>
      </w:r>
      <w:r w:rsidR="0016079A" w:rsidRPr="00C4563C">
        <w:rPr>
          <w:rFonts w:asciiTheme="minorHAnsi" w:hAnsiTheme="minorHAnsi" w:cs="Arial"/>
          <w:szCs w:val="24"/>
        </w:rPr>
        <w:t>1</w:t>
      </w:r>
      <w:r w:rsidRPr="00C4563C">
        <w:rPr>
          <w:rFonts w:asciiTheme="minorHAnsi" w:hAnsiTheme="minorHAnsi" w:cs="Arial"/>
          <w:szCs w:val="24"/>
        </w:rPr>
        <w:t>.3.3 e à indicação prevista no subitem 1</w:t>
      </w:r>
      <w:r w:rsidR="0016079A" w:rsidRPr="00C4563C">
        <w:rPr>
          <w:rFonts w:asciiTheme="minorHAnsi" w:hAnsiTheme="minorHAnsi" w:cs="Arial"/>
          <w:szCs w:val="24"/>
        </w:rPr>
        <w:t>1</w:t>
      </w:r>
      <w:r w:rsidRPr="00C4563C">
        <w:rPr>
          <w:rFonts w:asciiTheme="minorHAnsi" w:hAnsiTheme="minorHAnsi" w:cs="Arial"/>
          <w:szCs w:val="24"/>
        </w:rPr>
        <w:t>.3.3.3.</w:t>
      </w:r>
      <w:r w:rsidR="003F6BFC" w:rsidRPr="00C4563C">
        <w:rPr>
          <w:rFonts w:asciiTheme="minorHAnsi" w:hAnsiTheme="minorHAnsi" w:cs="Arial"/>
          <w:szCs w:val="24"/>
        </w:rPr>
        <w:t>6</w:t>
      </w:r>
      <w:r w:rsidR="00A74EEC" w:rsidRPr="00C4563C">
        <w:rPr>
          <w:rFonts w:asciiTheme="minorHAnsi" w:hAnsiTheme="minorHAnsi" w:cs="Arial"/>
          <w:szCs w:val="24"/>
        </w:rPr>
        <w:t xml:space="preserve"> deste Edital</w:t>
      </w:r>
      <w:r w:rsidRPr="00C4563C">
        <w:rPr>
          <w:rFonts w:asciiTheme="minorHAnsi" w:hAnsiTheme="minorHAnsi" w:cs="Arial"/>
          <w:szCs w:val="24"/>
        </w:rPr>
        <w:t>.</w:t>
      </w:r>
    </w:p>
    <w:p w14:paraId="002F029D" w14:textId="77777777" w:rsidR="00444E2A" w:rsidRPr="00C4563C" w:rsidRDefault="00444E2A" w:rsidP="00AC33EB">
      <w:pPr>
        <w:jc w:val="both"/>
        <w:rPr>
          <w:rFonts w:asciiTheme="minorHAnsi" w:hAnsiTheme="minorHAnsi" w:cs="Arial"/>
          <w:szCs w:val="24"/>
        </w:rPr>
      </w:pPr>
    </w:p>
    <w:p w14:paraId="2683F39D" w14:textId="4BE948F0" w:rsidR="00CE171D"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rPr>
        <w:t>1</w:t>
      </w:r>
      <w:r w:rsidRPr="00C4563C">
        <w:rPr>
          <w:rFonts w:asciiTheme="minorHAnsi" w:hAnsiTheme="minorHAnsi" w:cs="Arial"/>
          <w:szCs w:val="24"/>
        </w:rPr>
        <w:t>.2.</w:t>
      </w:r>
      <w:r w:rsidR="00444E2A"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Os subquesitos Raciocínio Básico</w:t>
      </w:r>
      <w:r w:rsidR="001A549F" w:rsidRPr="00C4563C">
        <w:rPr>
          <w:rFonts w:asciiTheme="minorHAnsi" w:hAnsiTheme="minorHAnsi" w:cs="Arial"/>
          <w:szCs w:val="24"/>
        </w:rPr>
        <w:t xml:space="preserve"> e </w:t>
      </w:r>
      <w:r w:rsidRPr="00C4563C">
        <w:rPr>
          <w:rFonts w:asciiTheme="minorHAnsi" w:hAnsiTheme="minorHAnsi" w:cs="Arial"/>
          <w:szCs w:val="24"/>
        </w:rPr>
        <w:t>Estratégia de Comunicação Publicitária</w:t>
      </w:r>
      <w:r w:rsidR="001A549F" w:rsidRPr="00C4563C">
        <w:rPr>
          <w:rFonts w:asciiTheme="minorHAnsi" w:hAnsiTheme="minorHAnsi" w:cs="Arial"/>
          <w:szCs w:val="24"/>
        </w:rPr>
        <w:t xml:space="preserve"> </w:t>
      </w:r>
      <w:r w:rsidRPr="00C4563C">
        <w:rPr>
          <w:rFonts w:asciiTheme="minorHAnsi" w:hAnsiTheme="minorHAnsi" w:cs="Arial"/>
          <w:szCs w:val="24"/>
        </w:rPr>
        <w:t>poderão ter gráfico</w:t>
      </w:r>
      <w:r w:rsidR="00A13D86" w:rsidRPr="00C4563C">
        <w:rPr>
          <w:rFonts w:asciiTheme="minorHAnsi" w:hAnsiTheme="minorHAnsi" w:cs="Arial"/>
          <w:szCs w:val="24"/>
        </w:rPr>
        <w:t xml:space="preserve">s, </w:t>
      </w:r>
      <w:r w:rsidR="001A549F" w:rsidRPr="00C4563C">
        <w:rPr>
          <w:rFonts w:asciiTheme="minorHAnsi" w:hAnsiTheme="minorHAnsi" w:cs="Arial"/>
          <w:szCs w:val="24"/>
        </w:rPr>
        <w:t>quadros</w:t>
      </w:r>
      <w:r w:rsidR="00C10A39" w:rsidRPr="00C4563C">
        <w:rPr>
          <w:rFonts w:asciiTheme="minorHAnsi" w:hAnsiTheme="minorHAnsi" w:cs="Arial"/>
          <w:szCs w:val="24"/>
        </w:rPr>
        <w:t xml:space="preserve">, </w:t>
      </w:r>
      <w:r w:rsidRPr="00C4563C">
        <w:rPr>
          <w:rFonts w:asciiTheme="minorHAnsi" w:hAnsiTheme="minorHAnsi" w:cs="Arial"/>
          <w:szCs w:val="24"/>
        </w:rPr>
        <w:t>tabela</w:t>
      </w:r>
      <w:r w:rsidR="00A13D86" w:rsidRPr="00C4563C">
        <w:rPr>
          <w:rFonts w:asciiTheme="minorHAnsi" w:hAnsiTheme="minorHAnsi" w:cs="Arial"/>
          <w:szCs w:val="24"/>
        </w:rPr>
        <w:t>s</w:t>
      </w:r>
      <w:r w:rsidR="00C10A39" w:rsidRPr="00C4563C">
        <w:rPr>
          <w:rFonts w:asciiTheme="minorHAnsi" w:hAnsiTheme="minorHAnsi" w:cs="Arial"/>
          <w:szCs w:val="24"/>
        </w:rPr>
        <w:t xml:space="preserve"> ou planilhas</w:t>
      </w:r>
      <w:r w:rsidR="00CE171D" w:rsidRPr="00C4563C">
        <w:rPr>
          <w:rFonts w:asciiTheme="minorHAnsi" w:hAnsiTheme="minorHAnsi" w:cs="Arial"/>
          <w:szCs w:val="24"/>
        </w:rPr>
        <w:t xml:space="preserve">, observadas as seguintes </w:t>
      </w:r>
      <w:r w:rsidR="00206F3D" w:rsidRPr="00C4563C">
        <w:rPr>
          <w:rFonts w:asciiTheme="minorHAnsi" w:hAnsiTheme="minorHAnsi" w:cs="Arial"/>
          <w:szCs w:val="24"/>
        </w:rPr>
        <w:t>orientações</w:t>
      </w:r>
      <w:r w:rsidR="00CE171D" w:rsidRPr="00C4563C">
        <w:rPr>
          <w:rFonts w:asciiTheme="minorHAnsi" w:hAnsiTheme="minorHAnsi" w:cs="Arial"/>
          <w:szCs w:val="24"/>
        </w:rPr>
        <w:t>:</w:t>
      </w:r>
    </w:p>
    <w:p w14:paraId="2F2598D1" w14:textId="77777777" w:rsidR="00206F3D" w:rsidRPr="00C4563C" w:rsidRDefault="00206F3D" w:rsidP="00AC33EB">
      <w:pPr>
        <w:jc w:val="both"/>
        <w:rPr>
          <w:rFonts w:asciiTheme="minorHAnsi" w:hAnsiTheme="minorHAnsi" w:cs="Arial"/>
          <w:szCs w:val="24"/>
        </w:rPr>
      </w:pPr>
    </w:p>
    <w:p w14:paraId="5064566D" w14:textId="4D4CD198" w:rsidR="00CE171D" w:rsidRPr="00C4563C" w:rsidRDefault="00CE171D" w:rsidP="00AC33EB">
      <w:pPr>
        <w:pStyle w:val="Recuodecorpodetexto"/>
        <w:tabs>
          <w:tab w:val="left" w:pos="1701"/>
        </w:tabs>
        <w:spacing w:after="0"/>
        <w:ind w:left="1418"/>
        <w:jc w:val="both"/>
        <w:rPr>
          <w:rFonts w:asciiTheme="minorHAnsi" w:hAnsiTheme="minorHAnsi" w:cs="Arial"/>
          <w:szCs w:val="24"/>
        </w:rPr>
      </w:pPr>
      <w:r w:rsidRPr="00C4563C">
        <w:rPr>
          <w:rFonts w:asciiTheme="minorHAnsi" w:hAnsiTheme="minorHAnsi" w:cs="Arial"/>
          <w:szCs w:val="24"/>
          <w:lang w:val="pt-BR"/>
        </w:rPr>
        <w:t>a) poderão ser editados em cores;</w:t>
      </w:r>
    </w:p>
    <w:p w14:paraId="34547EE5" w14:textId="77777777" w:rsidR="00A13D86" w:rsidRPr="00C4563C" w:rsidRDefault="00A13D86" w:rsidP="00AC33EB">
      <w:pPr>
        <w:pStyle w:val="Recuodecorpodetexto"/>
        <w:tabs>
          <w:tab w:val="left" w:pos="1701"/>
        </w:tabs>
        <w:spacing w:after="0"/>
        <w:ind w:left="1418"/>
        <w:jc w:val="both"/>
        <w:rPr>
          <w:rFonts w:asciiTheme="minorHAnsi" w:hAnsiTheme="minorHAnsi" w:cs="Arial"/>
          <w:szCs w:val="24"/>
        </w:rPr>
      </w:pPr>
    </w:p>
    <w:p w14:paraId="2894F53A" w14:textId="1294232D" w:rsidR="00206F3D" w:rsidRPr="00C4563C" w:rsidRDefault="00206F3D" w:rsidP="00AC33EB">
      <w:pPr>
        <w:pStyle w:val="Recuodecorpodetexto"/>
        <w:tabs>
          <w:tab w:val="left" w:pos="1701"/>
        </w:tabs>
        <w:spacing w:after="0"/>
        <w:ind w:left="1418"/>
        <w:jc w:val="both"/>
        <w:rPr>
          <w:rFonts w:asciiTheme="minorHAnsi" w:hAnsiTheme="minorHAnsi" w:cs="Arial"/>
          <w:szCs w:val="24"/>
        </w:rPr>
      </w:pPr>
      <w:r w:rsidRPr="00C4563C">
        <w:rPr>
          <w:rFonts w:asciiTheme="minorHAnsi" w:hAnsiTheme="minorHAnsi" w:cs="Arial"/>
          <w:szCs w:val="24"/>
          <w:lang w:val="pt-BR"/>
        </w:rPr>
        <w:t>b</w:t>
      </w:r>
      <w:r w:rsidRPr="00C4563C">
        <w:rPr>
          <w:rFonts w:asciiTheme="minorHAnsi" w:hAnsiTheme="minorHAnsi" w:cs="Arial"/>
          <w:szCs w:val="24"/>
        </w:rPr>
        <w:t xml:space="preserve">) </w:t>
      </w:r>
      <w:r w:rsidRPr="00C4563C">
        <w:rPr>
          <w:rFonts w:asciiTheme="minorHAnsi" w:hAnsiTheme="minorHAnsi" w:cs="Arial"/>
          <w:szCs w:val="24"/>
          <w:lang w:val="pt-BR"/>
        </w:rPr>
        <w:t>os dados e informações</w:t>
      </w:r>
      <w:r w:rsidR="001A549F" w:rsidRPr="00C4563C">
        <w:rPr>
          <w:rFonts w:asciiTheme="minorHAnsi" w:hAnsiTheme="minorHAnsi" w:cs="Arial"/>
          <w:szCs w:val="24"/>
          <w:lang w:val="pt-BR"/>
        </w:rPr>
        <w:t xml:space="preserve"> </w:t>
      </w:r>
      <w:r w:rsidRPr="00C4563C">
        <w:rPr>
          <w:rFonts w:asciiTheme="minorHAnsi" w:hAnsiTheme="minorHAnsi" w:cs="Arial"/>
          <w:szCs w:val="24"/>
          <w:lang w:val="pt-BR"/>
        </w:rPr>
        <w:t>deve</w:t>
      </w:r>
      <w:r w:rsidR="00A614D2" w:rsidRPr="00C4563C">
        <w:rPr>
          <w:rFonts w:asciiTheme="minorHAnsi" w:hAnsiTheme="minorHAnsi" w:cs="Arial"/>
          <w:szCs w:val="24"/>
          <w:lang w:val="pt-BR"/>
        </w:rPr>
        <w:t>rão</w:t>
      </w:r>
      <w:r w:rsidRPr="00C4563C">
        <w:rPr>
          <w:rFonts w:asciiTheme="minorHAnsi" w:hAnsiTheme="minorHAnsi" w:cs="Arial"/>
          <w:szCs w:val="24"/>
          <w:lang w:val="pt-BR"/>
        </w:rPr>
        <w:t xml:space="preserve"> ser editados na fonte </w:t>
      </w:r>
      <w:r w:rsidR="006A0281" w:rsidRPr="00C4563C">
        <w:rPr>
          <w:rFonts w:asciiTheme="minorHAnsi" w:hAnsiTheme="minorHAnsi" w:cs="Arial"/>
          <w:szCs w:val="24"/>
          <w:lang w:val="pt-BR"/>
        </w:rPr>
        <w:t>A</w:t>
      </w:r>
      <w:r w:rsidRPr="00C4563C">
        <w:rPr>
          <w:rFonts w:asciiTheme="minorHAnsi" w:hAnsiTheme="minorHAnsi" w:cs="Arial"/>
          <w:szCs w:val="24"/>
          <w:lang w:val="pt-BR"/>
        </w:rPr>
        <w:t xml:space="preserve">rial e </w:t>
      </w:r>
      <w:r w:rsidR="001A549F" w:rsidRPr="00C4563C">
        <w:rPr>
          <w:rFonts w:asciiTheme="minorHAnsi" w:hAnsiTheme="minorHAnsi" w:cs="Arial"/>
          <w:szCs w:val="24"/>
          <w:lang w:val="pt-BR"/>
        </w:rPr>
        <w:t>pode</w:t>
      </w:r>
      <w:r w:rsidR="00A614D2" w:rsidRPr="00C4563C">
        <w:rPr>
          <w:rFonts w:asciiTheme="minorHAnsi" w:hAnsiTheme="minorHAnsi" w:cs="Arial"/>
          <w:szCs w:val="24"/>
          <w:lang w:val="pt-BR"/>
        </w:rPr>
        <w:t>rão</w:t>
      </w:r>
      <w:r w:rsidR="001A549F" w:rsidRPr="00C4563C">
        <w:rPr>
          <w:rFonts w:asciiTheme="minorHAnsi" w:hAnsiTheme="minorHAnsi" w:cs="Arial"/>
          <w:szCs w:val="24"/>
          <w:lang w:val="pt-BR"/>
        </w:rPr>
        <w:t xml:space="preserve"> ter </w:t>
      </w:r>
      <w:r w:rsidR="00F453E2" w:rsidRPr="00C4563C">
        <w:rPr>
          <w:rFonts w:asciiTheme="minorHAnsi" w:hAnsiTheme="minorHAnsi" w:cs="Arial"/>
          <w:szCs w:val="24"/>
          <w:lang w:val="pt-BR"/>
        </w:rPr>
        <w:t>tamanho entre 0</w:t>
      </w:r>
      <w:r w:rsidR="00775685" w:rsidRPr="00C4563C">
        <w:rPr>
          <w:rFonts w:asciiTheme="minorHAnsi" w:hAnsiTheme="minorHAnsi" w:cs="Arial"/>
          <w:szCs w:val="24"/>
          <w:lang w:val="pt-BR"/>
        </w:rPr>
        <w:t>8</w:t>
      </w:r>
      <w:r w:rsidR="00F453E2" w:rsidRPr="00C4563C">
        <w:rPr>
          <w:rFonts w:asciiTheme="minorHAnsi" w:hAnsiTheme="minorHAnsi" w:cs="Arial"/>
          <w:szCs w:val="24"/>
          <w:lang w:val="pt-BR"/>
        </w:rPr>
        <w:t xml:space="preserve"> </w:t>
      </w:r>
      <w:r w:rsidR="001A549F" w:rsidRPr="00C4563C">
        <w:rPr>
          <w:rFonts w:asciiTheme="minorHAnsi" w:hAnsiTheme="minorHAnsi" w:cs="Arial"/>
          <w:szCs w:val="24"/>
          <w:lang w:val="pt-BR"/>
        </w:rPr>
        <w:t xml:space="preserve">e </w:t>
      </w:r>
      <w:r w:rsidRPr="00C4563C">
        <w:rPr>
          <w:rFonts w:asciiTheme="minorHAnsi" w:hAnsiTheme="minorHAnsi" w:cs="Arial"/>
          <w:szCs w:val="24"/>
          <w:lang w:val="pt-BR"/>
        </w:rPr>
        <w:t>12 pontos;</w:t>
      </w:r>
    </w:p>
    <w:p w14:paraId="75908A55" w14:textId="77777777" w:rsidR="00206F3D" w:rsidRPr="00C4563C" w:rsidRDefault="00206F3D" w:rsidP="00AC33EB">
      <w:pPr>
        <w:pStyle w:val="Recuodecorpodetexto"/>
        <w:tabs>
          <w:tab w:val="left" w:pos="1701"/>
        </w:tabs>
        <w:spacing w:after="0"/>
        <w:ind w:left="1418"/>
        <w:jc w:val="both"/>
        <w:rPr>
          <w:rFonts w:asciiTheme="minorHAnsi" w:hAnsiTheme="minorHAnsi" w:cs="Arial"/>
          <w:szCs w:val="24"/>
        </w:rPr>
      </w:pPr>
    </w:p>
    <w:p w14:paraId="4517DE08" w14:textId="22853CE5" w:rsidR="007E17B7" w:rsidRPr="00C4563C" w:rsidRDefault="00206F3D" w:rsidP="00AC33EB">
      <w:pPr>
        <w:pStyle w:val="Recuodecorpodetexto"/>
        <w:tabs>
          <w:tab w:val="left" w:pos="1701"/>
        </w:tabs>
        <w:spacing w:after="0"/>
        <w:ind w:left="1418"/>
        <w:jc w:val="both"/>
        <w:rPr>
          <w:rFonts w:asciiTheme="minorHAnsi" w:hAnsiTheme="minorHAnsi" w:cs="Arial"/>
          <w:szCs w:val="24"/>
        </w:rPr>
      </w:pPr>
      <w:r w:rsidRPr="00C4563C">
        <w:rPr>
          <w:rFonts w:asciiTheme="minorHAnsi" w:hAnsiTheme="minorHAnsi" w:cs="Arial"/>
          <w:szCs w:val="24"/>
          <w:lang w:val="pt-BR"/>
        </w:rPr>
        <w:t>c</w:t>
      </w:r>
      <w:r w:rsidR="007E17B7" w:rsidRPr="00C4563C">
        <w:rPr>
          <w:rFonts w:asciiTheme="minorHAnsi" w:hAnsiTheme="minorHAnsi" w:cs="Arial"/>
          <w:szCs w:val="24"/>
        </w:rPr>
        <w:t>) as páginas em que estiverem inseridos</w:t>
      </w:r>
      <w:r w:rsidR="001A549F" w:rsidRPr="00C4563C">
        <w:rPr>
          <w:rFonts w:asciiTheme="minorHAnsi" w:hAnsiTheme="minorHAnsi" w:cs="Arial"/>
          <w:szCs w:val="24"/>
          <w:lang w:val="pt-BR"/>
        </w:rPr>
        <w:t xml:space="preserve"> </w:t>
      </w:r>
      <w:r w:rsidR="007E17B7" w:rsidRPr="00C4563C">
        <w:rPr>
          <w:rFonts w:asciiTheme="minorHAnsi" w:hAnsiTheme="minorHAnsi" w:cs="Arial"/>
          <w:szCs w:val="24"/>
        </w:rPr>
        <w:t>poderão ser:</w:t>
      </w:r>
    </w:p>
    <w:p w14:paraId="3FADBC30" w14:textId="77777777" w:rsidR="007E17B7" w:rsidRPr="00C4563C" w:rsidRDefault="007E17B7" w:rsidP="00AC33EB">
      <w:pPr>
        <w:pStyle w:val="Recuodecorpodetexto"/>
        <w:tabs>
          <w:tab w:val="left" w:pos="1701"/>
        </w:tabs>
        <w:spacing w:after="0"/>
        <w:ind w:left="1418"/>
        <w:jc w:val="both"/>
        <w:rPr>
          <w:rFonts w:asciiTheme="minorHAnsi" w:hAnsiTheme="minorHAnsi" w:cs="Arial"/>
          <w:szCs w:val="24"/>
        </w:rPr>
      </w:pPr>
    </w:p>
    <w:p w14:paraId="07194AC4" w14:textId="706002A1" w:rsidR="007E17B7" w:rsidRPr="00C4563C" w:rsidRDefault="00206F3D" w:rsidP="00AC33EB">
      <w:pPr>
        <w:pStyle w:val="Recuodecorpodetexto"/>
        <w:tabs>
          <w:tab w:val="left" w:pos="1701"/>
        </w:tabs>
        <w:spacing w:after="0"/>
        <w:ind w:left="1418"/>
        <w:jc w:val="both"/>
        <w:rPr>
          <w:rFonts w:asciiTheme="minorHAnsi" w:hAnsiTheme="minorHAnsi" w:cs="Arial"/>
          <w:szCs w:val="24"/>
        </w:rPr>
      </w:pPr>
      <w:proofErr w:type="gramStart"/>
      <w:r w:rsidRPr="00C4563C">
        <w:rPr>
          <w:rFonts w:asciiTheme="minorHAnsi" w:hAnsiTheme="minorHAnsi" w:cs="Arial"/>
          <w:szCs w:val="24"/>
          <w:lang w:val="pt-BR"/>
        </w:rPr>
        <w:t>c</w:t>
      </w:r>
      <w:proofErr w:type="gramEnd"/>
      <w:r w:rsidR="007E17B7" w:rsidRPr="00C4563C">
        <w:rPr>
          <w:rFonts w:asciiTheme="minorHAnsi" w:hAnsiTheme="minorHAnsi" w:cs="Arial"/>
          <w:szCs w:val="24"/>
        </w:rPr>
        <w:t>1) apresentadas em papel A3 dobrado. Nesse caso, para fins do limite previsto no subitem 1</w:t>
      </w:r>
      <w:r w:rsidR="0016079A" w:rsidRPr="00C4563C">
        <w:rPr>
          <w:rFonts w:asciiTheme="minorHAnsi" w:hAnsiTheme="minorHAnsi" w:cs="Arial"/>
          <w:szCs w:val="24"/>
          <w:lang w:val="pt-BR"/>
        </w:rPr>
        <w:t>1</w:t>
      </w:r>
      <w:r w:rsidR="007E17B7" w:rsidRPr="00C4563C">
        <w:rPr>
          <w:rFonts w:asciiTheme="minorHAnsi" w:hAnsiTheme="minorHAnsi" w:cs="Arial"/>
          <w:szCs w:val="24"/>
        </w:rPr>
        <w:t>.2.</w:t>
      </w:r>
      <w:r w:rsidRPr="00C4563C">
        <w:rPr>
          <w:rFonts w:asciiTheme="minorHAnsi" w:hAnsiTheme="minorHAnsi" w:cs="Arial"/>
          <w:szCs w:val="24"/>
          <w:lang w:val="pt-BR"/>
        </w:rPr>
        <w:t>6</w:t>
      </w:r>
      <w:r w:rsidR="007E17B7" w:rsidRPr="00C4563C">
        <w:rPr>
          <w:rFonts w:asciiTheme="minorHAnsi" w:hAnsiTheme="minorHAnsi" w:cs="Arial"/>
          <w:szCs w:val="24"/>
        </w:rPr>
        <w:t xml:space="preserve">, </w:t>
      </w:r>
      <w:r w:rsidR="00F045E9" w:rsidRPr="00C4563C">
        <w:rPr>
          <w:rFonts w:asciiTheme="minorHAnsi" w:hAnsiTheme="minorHAnsi" w:cs="Arial"/>
          <w:szCs w:val="24"/>
          <w:lang w:val="pt-BR"/>
        </w:rPr>
        <w:t xml:space="preserve">cada folha de </w:t>
      </w:r>
      <w:r w:rsidR="007E17B7" w:rsidRPr="00C4563C">
        <w:rPr>
          <w:rFonts w:asciiTheme="minorHAnsi" w:hAnsiTheme="minorHAnsi" w:cs="Arial"/>
          <w:szCs w:val="24"/>
        </w:rPr>
        <w:t>papel A3 será computad</w:t>
      </w:r>
      <w:r w:rsidR="009F686B" w:rsidRPr="00C4563C">
        <w:rPr>
          <w:rFonts w:asciiTheme="minorHAnsi" w:hAnsiTheme="minorHAnsi" w:cs="Arial"/>
          <w:szCs w:val="24"/>
          <w:lang w:val="pt-BR"/>
        </w:rPr>
        <w:t>a</w:t>
      </w:r>
      <w:r w:rsidR="007E17B7" w:rsidRPr="00C4563C">
        <w:rPr>
          <w:rFonts w:asciiTheme="minorHAnsi" w:hAnsiTheme="minorHAnsi" w:cs="Arial"/>
          <w:szCs w:val="24"/>
        </w:rPr>
        <w:t xml:space="preserve"> </w:t>
      </w:r>
      <w:r w:rsidR="00973026" w:rsidRPr="00C4563C">
        <w:rPr>
          <w:rFonts w:asciiTheme="minorHAnsi" w:hAnsiTheme="minorHAnsi" w:cs="Arial"/>
          <w:szCs w:val="24"/>
          <w:lang w:val="pt-BR"/>
        </w:rPr>
        <w:t xml:space="preserve">como </w:t>
      </w:r>
      <w:r w:rsidR="00D94365" w:rsidRPr="00C4563C">
        <w:rPr>
          <w:rFonts w:asciiTheme="minorHAnsi" w:hAnsiTheme="minorHAnsi" w:cs="Arial"/>
          <w:szCs w:val="24"/>
          <w:lang w:val="pt-BR"/>
        </w:rPr>
        <w:t>0</w:t>
      </w:r>
      <w:r w:rsidR="00973026" w:rsidRPr="00C4563C">
        <w:rPr>
          <w:rFonts w:asciiTheme="minorHAnsi" w:hAnsiTheme="minorHAnsi" w:cs="Arial"/>
          <w:szCs w:val="24"/>
          <w:lang w:val="pt-BR"/>
        </w:rPr>
        <w:t>2 (duas) páginas de papel A4</w:t>
      </w:r>
      <w:r w:rsidR="007E17B7" w:rsidRPr="00C4563C">
        <w:rPr>
          <w:rFonts w:asciiTheme="minorHAnsi" w:hAnsiTheme="minorHAnsi" w:cs="Arial"/>
          <w:szCs w:val="24"/>
        </w:rPr>
        <w:t>;</w:t>
      </w:r>
    </w:p>
    <w:p w14:paraId="7056060F" w14:textId="77777777" w:rsidR="007E17B7" w:rsidRPr="00C4563C" w:rsidRDefault="007E17B7" w:rsidP="00AC33EB">
      <w:pPr>
        <w:pStyle w:val="Recuodecorpodetexto"/>
        <w:tabs>
          <w:tab w:val="left" w:pos="1701"/>
        </w:tabs>
        <w:spacing w:after="0"/>
        <w:ind w:left="1418"/>
        <w:jc w:val="both"/>
        <w:rPr>
          <w:rFonts w:asciiTheme="minorHAnsi" w:hAnsiTheme="minorHAnsi" w:cs="Arial"/>
          <w:szCs w:val="24"/>
        </w:rPr>
      </w:pPr>
    </w:p>
    <w:p w14:paraId="2F336AE1" w14:textId="77777777" w:rsidR="007E17B7" w:rsidRPr="00C4563C" w:rsidRDefault="00206F3D" w:rsidP="00AC33EB">
      <w:pPr>
        <w:pStyle w:val="Recuodecorpodetexto"/>
        <w:tabs>
          <w:tab w:val="left" w:pos="1701"/>
        </w:tabs>
        <w:spacing w:after="0"/>
        <w:ind w:left="1418"/>
        <w:jc w:val="both"/>
        <w:rPr>
          <w:rFonts w:asciiTheme="minorHAnsi" w:hAnsiTheme="minorHAnsi" w:cs="Arial"/>
          <w:szCs w:val="24"/>
        </w:rPr>
      </w:pPr>
      <w:proofErr w:type="gramStart"/>
      <w:r w:rsidRPr="00C4563C">
        <w:rPr>
          <w:rFonts w:asciiTheme="minorHAnsi" w:hAnsiTheme="minorHAnsi" w:cs="Arial"/>
          <w:szCs w:val="24"/>
          <w:lang w:val="pt-BR"/>
        </w:rPr>
        <w:t>c</w:t>
      </w:r>
      <w:proofErr w:type="gramEnd"/>
      <w:r w:rsidR="007E17B7" w:rsidRPr="00C4563C">
        <w:rPr>
          <w:rFonts w:asciiTheme="minorHAnsi" w:hAnsiTheme="minorHAnsi" w:cs="Arial"/>
          <w:szCs w:val="24"/>
        </w:rPr>
        <w:t>2) impressas na orientação paisagem.</w:t>
      </w:r>
    </w:p>
    <w:p w14:paraId="62981646" w14:textId="77777777" w:rsidR="00606B29" w:rsidRPr="00C4563C" w:rsidRDefault="00606B29" w:rsidP="00AC33EB">
      <w:pPr>
        <w:jc w:val="both"/>
        <w:rPr>
          <w:rFonts w:asciiTheme="minorHAnsi" w:hAnsiTheme="minorHAnsi" w:cs="Arial"/>
          <w:szCs w:val="24"/>
        </w:rPr>
      </w:pPr>
    </w:p>
    <w:p w14:paraId="7F9B61C7" w14:textId="48A841A0" w:rsidR="00606B29" w:rsidRPr="00C4563C" w:rsidRDefault="00606B29" w:rsidP="00AC33EB">
      <w:pPr>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rPr>
        <w:t>1</w:t>
      </w:r>
      <w:r w:rsidRPr="00C4563C">
        <w:rPr>
          <w:rFonts w:asciiTheme="minorHAnsi" w:hAnsiTheme="minorHAnsi" w:cs="Arial"/>
          <w:szCs w:val="24"/>
        </w:rPr>
        <w:t>.2.3</w:t>
      </w:r>
      <w:r w:rsidR="00A41A2E" w:rsidRPr="00C4563C">
        <w:rPr>
          <w:rFonts w:asciiTheme="minorHAnsi" w:hAnsiTheme="minorHAnsi" w:cs="Arial"/>
          <w:szCs w:val="24"/>
        </w:rPr>
        <w:tab/>
      </w:r>
      <w:r w:rsidR="00A41A2E" w:rsidRPr="00C4563C">
        <w:rPr>
          <w:rFonts w:asciiTheme="minorHAnsi" w:hAnsiTheme="minorHAnsi" w:cs="Arial"/>
          <w:szCs w:val="24"/>
        </w:rPr>
        <w:tab/>
      </w:r>
      <w:r w:rsidRPr="00C4563C">
        <w:rPr>
          <w:rFonts w:asciiTheme="minorHAnsi" w:hAnsiTheme="minorHAnsi" w:cs="Arial"/>
          <w:szCs w:val="24"/>
        </w:rPr>
        <w:t xml:space="preserve">Os gráficos, </w:t>
      </w:r>
      <w:r w:rsidR="00C10A39" w:rsidRPr="00C4563C">
        <w:rPr>
          <w:rFonts w:asciiTheme="minorHAnsi" w:hAnsiTheme="minorHAnsi" w:cs="Arial"/>
          <w:szCs w:val="24"/>
        </w:rPr>
        <w:t xml:space="preserve">quadros, </w:t>
      </w:r>
      <w:r w:rsidRPr="00C4563C">
        <w:rPr>
          <w:rFonts w:asciiTheme="minorHAnsi" w:hAnsiTheme="minorHAnsi" w:cs="Arial"/>
          <w:szCs w:val="24"/>
        </w:rPr>
        <w:t xml:space="preserve">tabelas </w:t>
      </w:r>
      <w:r w:rsidR="00C10A39" w:rsidRPr="00C4563C">
        <w:rPr>
          <w:rFonts w:asciiTheme="minorHAnsi" w:hAnsiTheme="minorHAnsi" w:cs="Arial"/>
          <w:szCs w:val="24"/>
        </w:rPr>
        <w:t>ou</w:t>
      </w:r>
      <w:r w:rsidRPr="00C4563C">
        <w:rPr>
          <w:rFonts w:asciiTheme="minorHAnsi" w:hAnsiTheme="minorHAnsi" w:cs="Arial"/>
          <w:szCs w:val="24"/>
        </w:rPr>
        <w:t xml:space="preserve"> planilhas integrantes do subquesito Estratégia de Mídia e Não Mídia poderão:</w:t>
      </w:r>
    </w:p>
    <w:p w14:paraId="07031425" w14:textId="77777777" w:rsidR="00B54BA3" w:rsidRPr="00C4563C" w:rsidRDefault="00B54BA3" w:rsidP="00AC33EB">
      <w:pPr>
        <w:jc w:val="both"/>
        <w:rPr>
          <w:rFonts w:asciiTheme="minorHAnsi" w:hAnsiTheme="minorHAnsi" w:cs="Arial"/>
          <w:szCs w:val="24"/>
        </w:rPr>
      </w:pPr>
    </w:p>
    <w:p w14:paraId="1C2884DE" w14:textId="77777777" w:rsidR="00606B29" w:rsidRPr="00C4563C" w:rsidRDefault="00606B29" w:rsidP="00AC33EB">
      <w:pPr>
        <w:pStyle w:val="Recuodecorpodetexto"/>
        <w:tabs>
          <w:tab w:val="left" w:pos="1701"/>
        </w:tabs>
        <w:spacing w:after="0"/>
        <w:ind w:left="1418"/>
        <w:jc w:val="both"/>
        <w:rPr>
          <w:rFonts w:asciiTheme="minorHAnsi" w:hAnsiTheme="minorHAnsi" w:cs="Arial"/>
          <w:szCs w:val="24"/>
          <w:lang w:val="pt-BR"/>
        </w:rPr>
      </w:pPr>
      <w:r w:rsidRPr="00C4563C">
        <w:rPr>
          <w:rFonts w:asciiTheme="minorHAnsi" w:hAnsiTheme="minorHAnsi" w:cs="Arial"/>
          <w:szCs w:val="24"/>
          <w:lang w:val="pt-BR"/>
        </w:rPr>
        <w:t>I - ser editados em cores;</w:t>
      </w:r>
    </w:p>
    <w:p w14:paraId="597DFFAE" w14:textId="77777777" w:rsidR="00606B29" w:rsidRPr="00C4563C" w:rsidRDefault="00606B29" w:rsidP="00AC33EB">
      <w:pPr>
        <w:pStyle w:val="Recuodecorpodetexto"/>
        <w:tabs>
          <w:tab w:val="left" w:pos="1701"/>
        </w:tabs>
        <w:spacing w:after="0"/>
        <w:ind w:left="1418"/>
        <w:jc w:val="both"/>
        <w:rPr>
          <w:rFonts w:asciiTheme="minorHAnsi" w:hAnsiTheme="minorHAnsi" w:cs="Arial"/>
          <w:szCs w:val="24"/>
          <w:lang w:val="pt-BR"/>
        </w:rPr>
      </w:pPr>
    </w:p>
    <w:p w14:paraId="51C6978B" w14:textId="77777777" w:rsidR="00606B29" w:rsidRPr="00C4563C" w:rsidRDefault="00606B29" w:rsidP="00AC33EB">
      <w:pPr>
        <w:pStyle w:val="Recuodecorpodetexto"/>
        <w:tabs>
          <w:tab w:val="left" w:pos="1701"/>
        </w:tabs>
        <w:spacing w:after="0"/>
        <w:ind w:left="1418"/>
        <w:jc w:val="both"/>
        <w:rPr>
          <w:rFonts w:asciiTheme="minorHAnsi" w:hAnsiTheme="minorHAnsi" w:cs="Arial"/>
          <w:szCs w:val="24"/>
          <w:lang w:val="pt-BR"/>
        </w:rPr>
      </w:pPr>
      <w:r w:rsidRPr="00C4563C">
        <w:rPr>
          <w:rFonts w:asciiTheme="minorHAnsi" w:hAnsiTheme="minorHAnsi" w:cs="Arial"/>
          <w:szCs w:val="24"/>
          <w:lang w:val="pt-BR"/>
        </w:rPr>
        <w:t>II - ter fontes e tamanhos de fonte habitualmente utilizados nesses documentos;</w:t>
      </w:r>
    </w:p>
    <w:p w14:paraId="4AB08776" w14:textId="77777777" w:rsidR="00606B29" w:rsidRPr="00C4563C" w:rsidRDefault="00606B29" w:rsidP="00AC33EB">
      <w:pPr>
        <w:pStyle w:val="Recuodecorpodetexto"/>
        <w:tabs>
          <w:tab w:val="left" w:pos="1701"/>
        </w:tabs>
        <w:spacing w:after="0"/>
        <w:ind w:left="1418"/>
        <w:jc w:val="both"/>
        <w:rPr>
          <w:rFonts w:asciiTheme="minorHAnsi" w:hAnsiTheme="minorHAnsi" w:cs="Arial"/>
          <w:szCs w:val="24"/>
          <w:lang w:val="pt-BR"/>
        </w:rPr>
      </w:pPr>
    </w:p>
    <w:p w14:paraId="71499D25" w14:textId="77777777" w:rsidR="00606B29" w:rsidRPr="00C4563C" w:rsidRDefault="00606B29" w:rsidP="00AC33EB">
      <w:pPr>
        <w:pStyle w:val="Recuodecorpodetexto"/>
        <w:tabs>
          <w:tab w:val="left" w:pos="1701"/>
        </w:tabs>
        <w:spacing w:after="0"/>
        <w:ind w:left="1418"/>
        <w:jc w:val="both"/>
        <w:rPr>
          <w:rFonts w:asciiTheme="minorHAnsi" w:hAnsiTheme="minorHAnsi" w:cs="Arial"/>
          <w:szCs w:val="24"/>
          <w:lang w:val="pt-BR"/>
        </w:rPr>
      </w:pPr>
      <w:r w:rsidRPr="00C4563C">
        <w:rPr>
          <w:rFonts w:asciiTheme="minorHAnsi" w:hAnsiTheme="minorHAnsi" w:cs="Arial"/>
          <w:szCs w:val="24"/>
          <w:lang w:val="pt-BR"/>
        </w:rPr>
        <w:t>III - ter qualquer tipo de formatação de margem;</w:t>
      </w:r>
    </w:p>
    <w:p w14:paraId="301E8822" w14:textId="77777777" w:rsidR="00606B29" w:rsidRPr="00C4563C" w:rsidRDefault="00606B29" w:rsidP="00AC33EB">
      <w:pPr>
        <w:pStyle w:val="Recuodecorpodetexto"/>
        <w:tabs>
          <w:tab w:val="left" w:pos="1701"/>
        </w:tabs>
        <w:spacing w:after="0"/>
        <w:ind w:left="1418"/>
        <w:jc w:val="both"/>
        <w:rPr>
          <w:rFonts w:asciiTheme="minorHAnsi" w:hAnsiTheme="minorHAnsi" w:cs="Arial"/>
          <w:szCs w:val="24"/>
          <w:lang w:val="pt-BR"/>
        </w:rPr>
      </w:pPr>
    </w:p>
    <w:p w14:paraId="1E594537" w14:textId="4328D806" w:rsidR="00606B29" w:rsidRPr="00C4563C" w:rsidRDefault="00606B29" w:rsidP="00AC33EB">
      <w:pPr>
        <w:pStyle w:val="Recuodecorpodetexto"/>
        <w:tabs>
          <w:tab w:val="left" w:pos="1701"/>
        </w:tabs>
        <w:spacing w:after="0"/>
        <w:ind w:left="1418"/>
        <w:jc w:val="both"/>
        <w:rPr>
          <w:rFonts w:asciiTheme="minorHAnsi" w:hAnsiTheme="minorHAnsi" w:cs="Arial"/>
          <w:szCs w:val="24"/>
          <w:lang w:val="pt-BR"/>
        </w:rPr>
      </w:pPr>
      <w:r w:rsidRPr="00C4563C">
        <w:rPr>
          <w:rFonts w:asciiTheme="minorHAnsi" w:hAnsiTheme="minorHAnsi" w:cs="Arial"/>
          <w:szCs w:val="24"/>
          <w:lang w:val="pt-BR"/>
        </w:rPr>
        <w:t>IV - ser apresentados em papel A3 dobrado.</w:t>
      </w:r>
    </w:p>
    <w:p w14:paraId="61C0FFAF" w14:textId="77777777" w:rsidR="00606B29" w:rsidRPr="00C4563C" w:rsidRDefault="00606B29" w:rsidP="00AC33EB">
      <w:pPr>
        <w:jc w:val="both"/>
        <w:rPr>
          <w:rFonts w:asciiTheme="minorHAnsi" w:hAnsiTheme="minorHAnsi" w:cs="Arial"/>
          <w:szCs w:val="24"/>
        </w:rPr>
      </w:pPr>
    </w:p>
    <w:p w14:paraId="441DB8F6" w14:textId="342A2C50" w:rsidR="00606B29" w:rsidRPr="00C4563C" w:rsidRDefault="00606B29" w:rsidP="00AC33EB">
      <w:pPr>
        <w:pStyle w:val="Recuodecorpodetexto"/>
        <w:spacing w:after="0"/>
        <w:ind w:left="0"/>
        <w:jc w:val="both"/>
        <w:rPr>
          <w:rFonts w:asciiTheme="minorHAnsi" w:hAnsiTheme="minorHAnsi" w:cs="Arial"/>
          <w:szCs w:val="24"/>
          <w:lang w:val="pt-BR"/>
        </w:rPr>
      </w:pPr>
      <w:r w:rsidRPr="00C4563C">
        <w:rPr>
          <w:rFonts w:asciiTheme="minorHAnsi" w:hAnsiTheme="minorHAnsi" w:cs="Arial"/>
          <w:szCs w:val="24"/>
          <w:lang w:val="pt-BR"/>
        </w:rPr>
        <w:t>1</w:t>
      </w:r>
      <w:r w:rsidR="0048469A" w:rsidRPr="00C4563C">
        <w:rPr>
          <w:rFonts w:asciiTheme="minorHAnsi" w:hAnsiTheme="minorHAnsi" w:cs="Arial"/>
          <w:szCs w:val="24"/>
          <w:lang w:val="pt-BR"/>
        </w:rPr>
        <w:t>1</w:t>
      </w:r>
      <w:r w:rsidRPr="00C4563C">
        <w:rPr>
          <w:rFonts w:asciiTheme="minorHAnsi" w:hAnsiTheme="minorHAnsi" w:cs="Arial"/>
          <w:szCs w:val="24"/>
          <w:lang w:val="pt-BR"/>
        </w:rPr>
        <w:t xml:space="preserve">.2.3.1 </w:t>
      </w:r>
      <w:r w:rsidRPr="00C4563C">
        <w:rPr>
          <w:rFonts w:asciiTheme="minorHAnsi" w:hAnsiTheme="minorHAnsi" w:cs="Arial"/>
          <w:szCs w:val="24"/>
          <w:lang w:val="pt-BR"/>
        </w:rPr>
        <w:tab/>
        <w:t>As páginas em que estiverem inseridos os gráficos, tabelas e planilhas desse subquesito poderão ser impressas na orientação paisagem.</w:t>
      </w:r>
    </w:p>
    <w:p w14:paraId="434D8DC8" w14:textId="77777777" w:rsidR="00606B29" w:rsidRPr="00C4563C" w:rsidRDefault="00606B29" w:rsidP="00AC33EB">
      <w:pPr>
        <w:pStyle w:val="Recuodecorpodetexto"/>
        <w:spacing w:after="0"/>
        <w:ind w:left="0"/>
        <w:jc w:val="both"/>
        <w:rPr>
          <w:rFonts w:asciiTheme="minorHAnsi" w:hAnsiTheme="minorHAnsi" w:cs="Arial"/>
          <w:szCs w:val="24"/>
          <w:lang w:val="pt-BR"/>
        </w:rPr>
      </w:pPr>
    </w:p>
    <w:p w14:paraId="11451863" w14:textId="14091805" w:rsidR="001250CF" w:rsidRPr="00C4563C" w:rsidRDefault="00330CBC" w:rsidP="00AC33EB">
      <w:pPr>
        <w:pStyle w:val="Recuodecorpodetexto"/>
        <w:spacing w:after="0"/>
        <w:ind w:left="0"/>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lang w:val="pt-BR"/>
        </w:rPr>
        <w:t>1</w:t>
      </w:r>
      <w:r w:rsidR="001250CF" w:rsidRPr="00C4563C">
        <w:rPr>
          <w:rFonts w:asciiTheme="minorHAnsi" w:hAnsiTheme="minorHAnsi" w:cs="Arial"/>
          <w:szCs w:val="24"/>
        </w:rPr>
        <w:t>.2.</w:t>
      </w:r>
      <w:r w:rsidR="00337170" w:rsidRPr="00C4563C">
        <w:rPr>
          <w:rFonts w:asciiTheme="minorHAnsi" w:hAnsiTheme="minorHAnsi" w:cs="Arial"/>
          <w:szCs w:val="24"/>
          <w:lang w:val="pt-BR"/>
        </w:rPr>
        <w:t>4</w:t>
      </w:r>
      <w:r w:rsidR="001250CF" w:rsidRPr="00C4563C">
        <w:rPr>
          <w:rFonts w:asciiTheme="minorHAnsi" w:hAnsiTheme="minorHAnsi" w:cs="Arial"/>
          <w:szCs w:val="24"/>
        </w:rPr>
        <w:tab/>
      </w:r>
      <w:r w:rsidR="001250CF" w:rsidRPr="00C4563C">
        <w:rPr>
          <w:rFonts w:asciiTheme="minorHAnsi" w:hAnsiTheme="minorHAnsi" w:cs="Arial"/>
          <w:szCs w:val="24"/>
        </w:rPr>
        <w:tab/>
        <w:t xml:space="preserve">Os exemplos de peças integrantes do subquesito Ideia Criativa </w:t>
      </w:r>
      <w:r w:rsidR="0098627B" w:rsidRPr="00C4563C">
        <w:rPr>
          <w:rFonts w:asciiTheme="minorHAnsi" w:hAnsiTheme="minorHAnsi" w:cs="Arial"/>
          <w:szCs w:val="24"/>
          <w:lang w:val="pt-BR"/>
        </w:rPr>
        <w:t xml:space="preserve">deverão </w:t>
      </w:r>
      <w:r w:rsidR="001250CF" w:rsidRPr="00C4563C">
        <w:rPr>
          <w:rFonts w:asciiTheme="minorHAnsi" w:hAnsiTheme="minorHAnsi" w:cs="Arial"/>
          <w:szCs w:val="24"/>
        </w:rPr>
        <w:t xml:space="preserve">ser apresentados separadamente do caderno de que trata </w:t>
      </w:r>
      <w:r w:rsidR="00DD5147" w:rsidRPr="00C4563C">
        <w:rPr>
          <w:rFonts w:asciiTheme="minorHAnsi" w:hAnsiTheme="minorHAnsi" w:cs="Arial"/>
          <w:szCs w:val="24"/>
          <w:lang w:val="pt-BR"/>
        </w:rPr>
        <w:t xml:space="preserve">a alínea ‘a’ do </w:t>
      </w:r>
      <w:r w:rsidR="001250CF" w:rsidRPr="00C4563C">
        <w:rPr>
          <w:rFonts w:asciiTheme="minorHAnsi" w:hAnsiTheme="minorHAnsi" w:cs="Arial"/>
          <w:szCs w:val="24"/>
        </w:rPr>
        <w:t>subitem 1</w:t>
      </w:r>
      <w:r w:rsidR="0016079A" w:rsidRPr="00C4563C">
        <w:rPr>
          <w:rFonts w:asciiTheme="minorHAnsi" w:hAnsiTheme="minorHAnsi" w:cs="Arial"/>
          <w:szCs w:val="24"/>
          <w:lang w:val="pt-BR"/>
        </w:rPr>
        <w:t>1</w:t>
      </w:r>
      <w:r w:rsidR="001250CF" w:rsidRPr="00C4563C">
        <w:rPr>
          <w:rFonts w:asciiTheme="minorHAnsi" w:hAnsiTheme="minorHAnsi" w:cs="Arial"/>
          <w:szCs w:val="24"/>
        </w:rPr>
        <w:t>.2</w:t>
      </w:r>
      <w:r w:rsidR="00A74EEC" w:rsidRPr="00C4563C">
        <w:rPr>
          <w:rFonts w:asciiTheme="minorHAnsi" w:hAnsiTheme="minorHAnsi" w:cs="Arial"/>
          <w:szCs w:val="24"/>
        </w:rPr>
        <w:t xml:space="preserve"> deste Edital</w:t>
      </w:r>
      <w:r w:rsidR="001250CF" w:rsidRPr="00C4563C">
        <w:rPr>
          <w:rFonts w:asciiTheme="minorHAnsi" w:hAnsiTheme="minorHAnsi" w:cs="Arial"/>
          <w:szCs w:val="24"/>
        </w:rPr>
        <w:t>.</w:t>
      </w:r>
    </w:p>
    <w:p w14:paraId="22C54291" w14:textId="77777777" w:rsidR="001250CF" w:rsidRPr="00C4563C" w:rsidRDefault="001250CF" w:rsidP="00AC33EB">
      <w:pPr>
        <w:pStyle w:val="Recuodecorpodetexto"/>
        <w:spacing w:after="0"/>
        <w:ind w:left="0"/>
        <w:jc w:val="both"/>
        <w:rPr>
          <w:rFonts w:asciiTheme="minorHAnsi" w:hAnsiTheme="minorHAnsi" w:cs="Arial"/>
          <w:szCs w:val="24"/>
        </w:rPr>
      </w:pPr>
    </w:p>
    <w:p w14:paraId="04977BC9" w14:textId="3556D12E" w:rsidR="001250CF" w:rsidRPr="00C4563C" w:rsidRDefault="00330CBC" w:rsidP="00AC33EB">
      <w:pPr>
        <w:jc w:val="both"/>
        <w:rPr>
          <w:rFonts w:asciiTheme="minorHAnsi" w:hAnsiTheme="minorHAnsi" w:cs="Arial"/>
          <w:szCs w:val="24"/>
        </w:rPr>
      </w:pPr>
      <w:r w:rsidRPr="00C4563C">
        <w:rPr>
          <w:rFonts w:asciiTheme="minorHAnsi" w:hAnsiTheme="minorHAnsi" w:cs="Arial"/>
          <w:bCs/>
          <w:szCs w:val="24"/>
        </w:rPr>
        <w:t>1</w:t>
      </w:r>
      <w:r w:rsidR="0048469A" w:rsidRPr="00C4563C">
        <w:rPr>
          <w:rFonts w:asciiTheme="minorHAnsi" w:hAnsiTheme="minorHAnsi" w:cs="Arial"/>
          <w:bCs/>
          <w:szCs w:val="24"/>
        </w:rPr>
        <w:t>1</w:t>
      </w:r>
      <w:r w:rsidR="001250CF" w:rsidRPr="00C4563C">
        <w:rPr>
          <w:rFonts w:asciiTheme="minorHAnsi" w:hAnsiTheme="minorHAnsi" w:cs="Arial"/>
          <w:bCs/>
          <w:szCs w:val="24"/>
        </w:rPr>
        <w:t>.2.</w:t>
      </w:r>
      <w:r w:rsidR="00337170" w:rsidRPr="00C4563C">
        <w:rPr>
          <w:rFonts w:asciiTheme="minorHAnsi" w:hAnsiTheme="minorHAnsi" w:cs="Arial"/>
          <w:bCs/>
          <w:szCs w:val="24"/>
        </w:rPr>
        <w:t>4</w:t>
      </w:r>
      <w:r w:rsidR="001250CF" w:rsidRPr="00C4563C">
        <w:rPr>
          <w:rFonts w:asciiTheme="minorHAnsi" w:hAnsiTheme="minorHAnsi" w:cs="Arial"/>
          <w:bCs/>
          <w:szCs w:val="24"/>
        </w:rPr>
        <w:t>.1</w:t>
      </w:r>
      <w:r w:rsidR="001250CF" w:rsidRPr="00C4563C">
        <w:rPr>
          <w:rFonts w:asciiTheme="minorHAnsi" w:hAnsiTheme="minorHAnsi" w:cs="Arial"/>
          <w:bCs/>
          <w:szCs w:val="24"/>
        </w:rPr>
        <w:tab/>
        <w:t>Esses</w:t>
      </w:r>
      <w:r w:rsidR="001250CF" w:rsidRPr="00C4563C">
        <w:rPr>
          <w:rFonts w:asciiTheme="minorHAnsi" w:hAnsiTheme="minorHAnsi" w:cs="Arial"/>
          <w:szCs w:val="24"/>
        </w:rPr>
        <w:t xml:space="preserve"> exemplos deve</w:t>
      </w:r>
      <w:r w:rsidR="00A614D2" w:rsidRPr="00C4563C">
        <w:rPr>
          <w:rFonts w:asciiTheme="minorHAnsi" w:hAnsiTheme="minorHAnsi" w:cs="Arial"/>
          <w:szCs w:val="24"/>
        </w:rPr>
        <w:t xml:space="preserve">rão </w:t>
      </w:r>
      <w:r w:rsidR="001250CF" w:rsidRPr="00C4563C">
        <w:rPr>
          <w:rFonts w:asciiTheme="minorHAnsi" w:hAnsiTheme="minorHAnsi" w:cs="Arial"/>
          <w:szCs w:val="24"/>
        </w:rPr>
        <w:t xml:space="preserve">adequar-se às dimensões do Invólucro </w:t>
      </w:r>
      <w:r w:rsidR="001250CF" w:rsidRPr="00C4563C">
        <w:rPr>
          <w:rFonts w:asciiTheme="minorHAnsi" w:hAnsiTheme="minorHAnsi" w:cs="Arial"/>
          <w:bCs/>
          <w:szCs w:val="24"/>
        </w:rPr>
        <w:t xml:space="preserve">nº 1, cabendo à licitante atentar para o disposto </w:t>
      </w:r>
      <w:r w:rsidR="001250CF" w:rsidRPr="00C4563C">
        <w:rPr>
          <w:rFonts w:asciiTheme="minorHAnsi" w:hAnsiTheme="minorHAnsi" w:cs="Arial"/>
          <w:szCs w:val="24"/>
        </w:rPr>
        <w:t>na</w:t>
      </w:r>
      <w:r w:rsidR="00123E32" w:rsidRPr="00C4563C">
        <w:rPr>
          <w:rFonts w:asciiTheme="minorHAnsi" w:hAnsiTheme="minorHAnsi" w:cs="Arial"/>
          <w:szCs w:val="24"/>
        </w:rPr>
        <w:t>s</w:t>
      </w:r>
      <w:r w:rsidR="001250CF" w:rsidRPr="00C4563C">
        <w:rPr>
          <w:rFonts w:asciiTheme="minorHAnsi" w:hAnsiTheme="minorHAnsi" w:cs="Arial"/>
          <w:szCs w:val="24"/>
        </w:rPr>
        <w:t xml:space="preserve"> alínea</w:t>
      </w:r>
      <w:r w:rsidR="00123E32" w:rsidRPr="00C4563C">
        <w:rPr>
          <w:rFonts w:asciiTheme="minorHAnsi" w:hAnsiTheme="minorHAnsi" w:cs="Arial"/>
          <w:szCs w:val="24"/>
        </w:rPr>
        <w:t>s</w:t>
      </w:r>
      <w:r w:rsidR="001250CF" w:rsidRPr="00C4563C">
        <w:rPr>
          <w:rFonts w:asciiTheme="minorHAnsi" w:hAnsiTheme="minorHAnsi" w:cs="Arial"/>
          <w:szCs w:val="24"/>
        </w:rPr>
        <w:t xml:space="preserve"> ‘c’ dos subitens </w:t>
      </w:r>
      <w:r w:rsidR="004431C9" w:rsidRPr="00C4563C">
        <w:rPr>
          <w:rFonts w:asciiTheme="minorHAnsi" w:hAnsiTheme="minorHAnsi" w:cs="Arial"/>
          <w:szCs w:val="24"/>
        </w:rPr>
        <w:t>10</w:t>
      </w:r>
      <w:r w:rsidR="001250CF" w:rsidRPr="00C4563C">
        <w:rPr>
          <w:rFonts w:asciiTheme="minorHAnsi" w:hAnsiTheme="minorHAnsi" w:cs="Arial"/>
          <w:szCs w:val="24"/>
        </w:rPr>
        <w:t>.1.1.</w:t>
      </w:r>
      <w:r w:rsidR="00CF2152" w:rsidRPr="00C4563C">
        <w:rPr>
          <w:rFonts w:asciiTheme="minorHAnsi" w:hAnsiTheme="minorHAnsi" w:cs="Arial"/>
          <w:szCs w:val="24"/>
        </w:rPr>
        <w:t>2</w:t>
      </w:r>
      <w:r w:rsidR="001250CF" w:rsidRPr="00C4563C">
        <w:rPr>
          <w:rFonts w:asciiTheme="minorHAnsi" w:hAnsiTheme="minorHAnsi" w:cs="Arial"/>
          <w:szCs w:val="24"/>
        </w:rPr>
        <w:t xml:space="preserve"> e </w:t>
      </w:r>
      <w:r w:rsidR="00B71E21" w:rsidRPr="00C4563C">
        <w:rPr>
          <w:rFonts w:asciiTheme="minorHAnsi" w:hAnsiTheme="minorHAnsi" w:cs="Arial"/>
          <w:szCs w:val="24"/>
        </w:rPr>
        <w:t>2</w:t>
      </w:r>
      <w:r w:rsidR="004431C9" w:rsidRPr="00C4563C">
        <w:rPr>
          <w:rFonts w:asciiTheme="minorHAnsi" w:hAnsiTheme="minorHAnsi" w:cs="Arial"/>
          <w:szCs w:val="24"/>
        </w:rPr>
        <w:t>3</w:t>
      </w:r>
      <w:r w:rsidR="001250CF" w:rsidRPr="00C4563C">
        <w:rPr>
          <w:rFonts w:asciiTheme="minorHAnsi" w:hAnsiTheme="minorHAnsi" w:cs="Arial"/>
          <w:szCs w:val="24"/>
        </w:rPr>
        <w:t xml:space="preserve">.2.1 e no subitem </w:t>
      </w:r>
      <w:r w:rsidR="00B71E21" w:rsidRPr="00C4563C">
        <w:rPr>
          <w:rFonts w:asciiTheme="minorHAnsi" w:hAnsiTheme="minorHAnsi" w:cs="Arial"/>
          <w:szCs w:val="24"/>
        </w:rPr>
        <w:t>2</w:t>
      </w:r>
      <w:r w:rsidR="000F0457" w:rsidRPr="00C4563C">
        <w:rPr>
          <w:rFonts w:asciiTheme="minorHAnsi" w:hAnsiTheme="minorHAnsi" w:cs="Arial"/>
          <w:szCs w:val="24"/>
        </w:rPr>
        <w:t>3</w:t>
      </w:r>
      <w:r w:rsidR="001250CF" w:rsidRPr="00C4563C">
        <w:rPr>
          <w:rFonts w:asciiTheme="minorHAnsi" w:hAnsiTheme="minorHAnsi" w:cs="Arial"/>
          <w:szCs w:val="24"/>
        </w:rPr>
        <w:t>.2.1.1</w:t>
      </w:r>
      <w:r w:rsidR="00A74EEC" w:rsidRPr="00C4563C">
        <w:rPr>
          <w:rFonts w:asciiTheme="minorHAnsi" w:hAnsiTheme="minorHAnsi" w:cs="Arial"/>
          <w:szCs w:val="24"/>
        </w:rPr>
        <w:t xml:space="preserve"> deste Edital</w:t>
      </w:r>
      <w:r w:rsidR="001250CF" w:rsidRPr="00C4563C">
        <w:rPr>
          <w:rFonts w:asciiTheme="minorHAnsi" w:hAnsiTheme="minorHAnsi" w:cs="Arial"/>
          <w:szCs w:val="24"/>
        </w:rPr>
        <w:t>.</w:t>
      </w:r>
    </w:p>
    <w:p w14:paraId="42748FF5" w14:textId="77777777" w:rsidR="001250CF" w:rsidRPr="00C4563C" w:rsidRDefault="001250CF" w:rsidP="00AC33EB">
      <w:pPr>
        <w:jc w:val="both"/>
        <w:rPr>
          <w:rFonts w:asciiTheme="minorHAnsi" w:hAnsiTheme="minorHAnsi" w:cs="Arial"/>
          <w:szCs w:val="24"/>
        </w:rPr>
      </w:pPr>
    </w:p>
    <w:p w14:paraId="0CC37DDA" w14:textId="1F68B5C0" w:rsidR="001250CF" w:rsidRPr="00C4563C" w:rsidRDefault="00330CBC" w:rsidP="00AC33EB">
      <w:pPr>
        <w:jc w:val="both"/>
        <w:rPr>
          <w:rFonts w:asciiTheme="minorHAnsi" w:hAnsiTheme="minorHAnsi" w:cs="Arial"/>
          <w:szCs w:val="24"/>
        </w:rPr>
      </w:pPr>
      <w:r w:rsidRPr="00C4563C">
        <w:rPr>
          <w:rFonts w:asciiTheme="minorHAnsi" w:hAnsiTheme="minorHAnsi" w:cs="Arial"/>
          <w:bCs/>
          <w:szCs w:val="24"/>
        </w:rPr>
        <w:t>1</w:t>
      </w:r>
      <w:r w:rsidR="0048469A" w:rsidRPr="00C4563C">
        <w:rPr>
          <w:rFonts w:asciiTheme="minorHAnsi" w:hAnsiTheme="minorHAnsi" w:cs="Arial"/>
          <w:bCs/>
          <w:szCs w:val="24"/>
        </w:rPr>
        <w:t>1</w:t>
      </w:r>
      <w:r w:rsidR="001250CF" w:rsidRPr="00C4563C">
        <w:rPr>
          <w:rFonts w:asciiTheme="minorHAnsi" w:hAnsiTheme="minorHAnsi" w:cs="Arial"/>
          <w:bCs/>
          <w:szCs w:val="24"/>
        </w:rPr>
        <w:t>.2.</w:t>
      </w:r>
      <w:r w:rsidR="00337170" w:rsidRPr="00C4563C">
        <w:rPr>
          <w:rFonts w:asciiTheme="minorHAnsi" w:hAnsiTheme="minorHAnsi" w:cs="Arial"/>
          <w:bCs/>
          <w:szCs w:val="24"/>
        </w:rPr>
        <w:t>5</w:t>
      </w:r>
      <w:r w:rsidR="001250CF" w:rsidRPr="00C4563C">
        <w:rPr>
          <w:rFonts w:asciiTheme="minorHAnsi" w:hAnsiTheme="minorHAnsi" w:cs="Arial"/>
          <w:bCs/>
          <w:szCs w:val="24"/>
        </w:rPr>
        <w:tab/>
      </w:r>
      <w:r w:rsidR="001250CF" w:rsidRPr="00C4563C">
        <w:rPr>
          <w:rFonts w:asciiTheme="minorHAnsi" w:hAnsiTheme="minorHAnsi" w:cs="Arial"/>
          <w:bCs/>
          <w:szCs w:val="24"/>
        </w:rPr>
        <w:tab/>
      </w:r>
      <w:r w:rsidR="001250CF" w:rsidRPr="00C4563C">
        <w:rPr>
          <w:rFonts w:asciiTheme="minorHAnsi" w:hAnsiTheme="minorHAnsi" w:cs="Arial"/>
          <w:szCs w:val="24"/>
        </w:rPr>
        <w:t xml:space="preserve">O Plano de Comunicação Publicitária – Via Não Identificada </w:t>
      </w:r>
      <w:r w:rsidR="001250CF" w:rsidRPr="00C4563C">
        <w:rPr>
          <w:rFonts w:asciiTheme="minorHAnsi" w:hAnsiTheme="minorHAnsi" w:cs="Arial"/>
          <w:szCs w:val="24"/>
          <w:u w:val="single"/>
        </w:rPr>
        <w:t>não</w:t>
      </w:r>
      <w:r w:rsidR="001250CF" w:rsidRPr="00C4563C">
        <w:rPr>
          <w:rFonts w:asciiTheme="minorHAnsi" w:hAnsiTheme="minorHAnsi" w:cs="Arial"/>
          <w:szCs w:val="24"/>
        </w:rPr>
        <w:t xml:space="preserve"> poderá ter informação, marca, sinal, etiqueta ou </w:t>
      </w:r>
      <w:r w:rsidR="00B23D8A" w:rsidRPr="00C4563C">
        <w:rPr>
          <w:rFonts w:asciiTheme="minorHAnsi" w:hAnsiTheme="minorHAnsi" w:cs="Arial"/>
          <w:szCs w:val="24"/>
        </w:rPr>
        <w:t xml:space="preserve">qualquer </w:t>
      </w:r>
      <w:r w:rsidR="001250CF" w:rsidRPr="00C4563C">
        <w:rPr>
          <w:rFonts w:asciiTheme="minorHAnsi" w:hAnsiTheme="minorHAnsi" w:cs="Arial"/>
          <w:szCs w:val="24"/>
        </w:rPr>
        <w:t>outro elemento que possibilite a identificação de sua autoria</w:t>
      </w:r>
      <w:r w:rsidR="00BF221E" w:rsidRPr="00C4563C">
        <w:rPr>
          <w:rFonts w:asciiTheme="minorHAnsi" w:hAnsiTheme="minorHAnsi" w:cs="Arial"/>
          <w:szCs w:val="24"/>
        </w:rPr>
        <w:t>,</w:t>
      </w:r>
      <w:r w:rsidR="001250CF" w:rsidRPr="00C4563C">
        <w:rPr>
          <w:rFonts w:asciiTheme="minorHAnsi" w:hAnsiTheme="minorHAnsi" w:cs="Arial"/>
          <w:szCs w:val="24"/>
        </w:rPr>
        <w:t xml:space="preserve"> antes da abertura do Invólucro nº 2.</w:t>
      </w:r>
    </w:p>
    <w:p w14:paraId="42BFD17D" w14:textId="77777777" w:rsidR="001250CF" w:rsidRPr="00C4563C" w:rsidRDefault="001250CF" w:rsidP="00AC33EB">
      <w:pPr>
        <w:jc w:val="both"/>
        <w:rPr>
          <w:rFonts w:asciiTheme="minorHAnsi" w:hAnsiTheme="minorHAnsi" w:cs="Arial"/>
          <w:szCs w:val="24"/>
        </w:rPr>
      </w:pPr>
    </w:p>
    <w:p w14:paraId="1191FF2E" w14:textId="4D861E6B" w:rsidR="00983853" w:rsidRPr="00C4563C" w:rsidRDefault="00330CBC" w:rsidP="00AC33EB">
      <w:pPr>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rPr>
        <w:t>1</w:t>
      </w:r>
      <w:r w:rsidR="001250CF" w:rsidRPr="00C4563C">
        <w:rPr>
          <w:rFonts w:asciiTheme="minorHAnsi" w:hAnsiTheme="minorHAnsi" w:cs="Arial"/>
          <w:szCs w:val="24"/>
        </w:rPr>
        <w:t>.2.</w:t>
      </w:r>
      <w:r w:rsidR="00337170" w:rsidRPr="00C4563C">
        <w:rPr>
          <w:rFonts w:asciiTheme="minorHAnsi" w:hAnsiTheme="minorHAnsi" w:cs="Arial"/>
          <w:szCs w:val="24"/>
        </w:rPr>
        <w:t>6</w:t>
      </w:r>
      <w:r w:rsidR="001250CF" w:rsidRPr="00C4563C">
        <w:rPr>
          <w:rFonts w:asciiTheme="minorHAnsi" w:hAnsiTheme="minorHAnsi" w:cs="Arial"/>
          <w:szCs w:val="24"/>
        </w:rPr>
        <w:tab/>
      </w:r>
      <w:r w:rsidR="001250CF" w:rsidRPr="00C4563C">
        <w:rPr>
          <w:rFonts w:asciiTheme="minorHAnsi" w:hAnsiTheme="minorHAnsi" w:cs="Arial"/>
          <w:szCs w:val="24"/>
        </w:rPr>
        <w:tab/>
        <w:t>Os textos do Raciocínio Básico, da Estratégia de Comunicação Publicitária e da relação prevista na alínea ‘a’ do subitem 1</w:t>
      </w:r>
      <w:r w:rsidR="000F0457" w:rsidRPr="00C4563C">
        <w:rPr>
          <w:rFonts w:asciiTheme="minorHAnsi" w:hAnsiTheme="minorHAnsi" w:cs="Arial"/>
          <w:szCs w:val="24"/>
        </w:rPr>
        <w:t>1</w:t>
      </w:r>
      <w:r w:rsidR="001250CF" w:rsidRPr="00C4563C">
        <w:rPr>
          <w:rFonts w:asciiTheme="minorHAnsi" w:hAnsiTheme="minorHAnsi" w:cs="Arial"/>
          <w:szCs w:val="24"/>
        </w:rPr>
        <w:t xml:space="preserve">.3.3 estão limitados, no conjunto, a </w:t>
      </w:r>
      <w:r w:rsidR="00933C55" w:rsidRPr="00C4563C">
        <w:rPr>
          <w:rFonts w:asciiTheme="minorHAnsi" w:hAnsiTheme="minorHAnsi" w:cs="Arial"/>
          <w:szCs w:val="24"/>
          <w:highlight w:val="yellow"/>
        </w:rPr>
        <w:t>XX</w:t>
      </w:r>
      <w:r w:rsidR="001250CF" w:rsidRPr="00C4563C">
        <w:rPr>
          <w:rFonts w:asciiTheme="minorHAnsi" w:hAnsiTheme="minorHAnsi" w:cs="Arial"/>
          <w:szCs w:val="24"/>
        </w:rPr>
        <w:t xml:space="preserve"> (</w:t>
      </w:r>
      <w:r w:rsidR="008077FD" w:rsidRPr="00C4563C">
        <w:rPr>
          <w:rFonts w:asciiTheme="minorHAnsi" w:hAnsiTheme="minorHAnsi" w:cs="Arial"/>
          <w:szCs w:val="24"/>
          <w:highlight w:val="yellow"/>
        </w:rPr>
        <w:t>por e</w:t>
      </w:r>
      <w:r w:rsidR="00933C55" w:rsidRPr="00C4563C">
        <w:rPr>
          <w:rFonts w:asciiTheme="minorHAnsi" w:hAnsiTheme="minorHAnsi" w:cs="Arial"/>
          <w:szCs w:val="24"/>
          <w:highlight w:val="yellow"/>
        </w:rPr>
        <w:t>xtenso</w:t>
      </w:r>
      <w:r w:rsidR="001250CF" w:rsidRPr="00C4563C">
        <w:rPr>
          <w:rFonts w:asciiTheme="minorHAnsi" w:hAnsiTheme="minorHAnsi" w:cs="Arial"/>
          <w:szCs w:val="24"/>
        </w:rPr>
        <w:t xml:space="preserve">) </w:t>
      </w:r>
      <w:proofErr w:type="gramStart"/>
      <w:r w:rsidR="001250CF" w:rsidRPr="00C4563C">
        <w:rPr>
          <w:rFonts w:asciiTheme="minorHAnsi" w:hAnsiTheme="minorHAnsi" w:cs="Arial"/>
          <w:szCs w:val="24"/>
        </w:rPr>
        <w:t>páginas.</w:t>
      </w:r>
      <w:r w:rsidR="00477392" w:rsidRPr="00C4563C">
        <w:rPr>
          <w:rFonts w:asciiTheme="minorHAnsi" w:hAnsiTheme="minorHAnsi" w:cs="Arial"/>
          <w:i/>
          <w:szCs w:val="24"/>
          <w:highlight w:val="yellow"/>
        </w:rPr>
        <w:t>&lt;</w:t>
      </w:r>
      <w:proofErr w:type="gramEnd"/>
      <w:r w:rsidR="00477392" w:rsidRPr="00C4563C">
        <w:rPr>
          <w:rFonts w:asciiTheme="minorHAnsi" w:hAnsiTheme="minorHAnsi" w:cs="Arial"/>
          <w:i/>
          <w:szCs w:val="24"/>
          <w:highlight w:val="yellow"/>
        </w:rPr>
        <w:t xml:space="preserve">quantidade </w:t>
      </w:r>
      <w:r w:rsidR="00E06F05" w:rsidRPr="00C4563C">
        <w:rPr>
          <w:rFonts w:asciiTheme="minorHAnsi" w:hAnsiTheme="minorHAnsi" w:cs="Arial"/>
          <w:i/>
          <w:szCs w:val="24"/>
          <w:highlight w:val="yellow"/>
        </w:rPr>
        <w:t xml:space="preserve">de páginas </w:t>
      </w:r>
      <w:r w:rsidR="00477392" w:rsidRPr="00C4563C">
        <w:rPr>
          <w:rFonts w:asciiTheme="minorHAnsi" w:hAnsiTheme="minorHAnsi" w:cs="Arial"/>
          <w:i/>
          <w:szCs w:val="24"/>
          <w:highlight w:val="yellow"/>
        </w:rPr>
        <w:t>recomendada: 10&gt;</w:t>
      </w:r>
    </w:p>
    <w:p w14:paraId="182E7E9A" w14:textId="77777777" w:rsidR="001250CF" w:rsidRPr="00C4563C" w:rsidRDefault="001250CF" w:rsidP="00AC33EB">
      <w:pPr>
        <w:jc w:val="both"/>
        <w:rPr>
          <w:rFonts w:asciiTheme="minorHAnsi" w:hAnsiTheme="minorHAnsi" w:cs="Arial"/>
          <w:szCs w:val="24"/>
        </w:rPr>
      </w:pPr>
    </w:p>
    <w:p w14:paraId="4ABB8C86" w14:textId="288A3FBC" w:rsidR="001250CF" w:rsidRPr="00C4563C" w:rsidRDefault="00330CBC" w:rsidP="00AC33EB">
      <w:pPr>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rPr>
        <w:t>1</w:t>
      </w:r>
      <w:r w:rsidR="001250CF" w:rsidRPr="00C4563C">
        <w:rPr>
          <w:rFonts w:asciiTheme="minorHAnsi" w:hAnsiTheme="minorHAnsi" w:cs="Arial"/>
          <w:szCs w:val="24"/>
        </w:rPr>
        <w:t>.2.</w:t>
      </w:r>
      <w:r w:rsidR="00337170" w:rsidRPr="00C4563C">
        <w:rPr>
          <w:rFonts w:asciiTheme="minorHAnsi" w:hAnsiTheme="minorHAnsi" w:cs="Arial"/>
          <w:szCs w:val="24"/>
        </w:rPr>
        <w:t>7</w:t>
      </w:r>
      <w:r w:rsidR="001250CF" w:rsidRPr="00C4563C">
        <w:rPr>
          <w:rFonts w:asciiTheme="minorHAnsi" w:hAnsiTheme="minorHAnsi" w:cs="Arial"/>
          <w:szCs w:val="24"/>
        </w:rPr>
        <w:tab/>
      </w:r>
      <w:r w:rsidR="001250CF" w:rsidRPr="00C4563C">
        <w:rPr>
          <w:rFonts w:asciiTheme="minorHAnsi" w:hAnsiTheme="minorHAnsi" w:cs="Arial"/>
          <w:szCs w:val="24"/>
        </w:rPr>
        <w:tab/>
        <w:t>Os textos da Estratégia de Mídia e Não Mídia não têm limitação quanto ao número de páginas, mas cabe às licitantes atentar especialmente para o disposto na</w:t>
      </w:r>
      <w:r w:rsidR="00A75A4C" w:rsidRPr="00C4563C">
        <w:rPr>
          <w:rFonts w:asciiTheme="minorHAnsi" w:hAnsiTheme="minorHAnsi" w:cs="Arial"/>
          <w:szCs w:val="24"/>
        </w:rPr>
        <w:t>s</w:t>
      </w:r>
      <w:r w:rsidR="001250CF" w:rsidRPr="00C4563C">
        <w:rPr>
          <w:rFonts w:asciiTheme="minorHAnsi" w:hAnsiTheme="minorHAnsi" w:cs="Arial"/>
          <w:szCs w:val="24"/>
        </w:rPr>
        <w:t xml:space="preserve"> alínea</w:t>
      </w:r>
      <w:r w:rsidR="00A75A4C" w:rsidRPr="00C4563C">
        <w:rPr>
          <w:rFonts w:asciiTheme="minorHAnsi" w:hAnsiTheme="minorHAnsi" w:cs="Arial"/>
          <w:szCs w:val="24"/>
        </w:rPr>
        <w:t>s</w:t>
      </w:r>
      <w:r w:rsidR="001250CF" w:rsidRPr="00C4563C">
        <w:rPr>
          <w:rFonts w:asciiTheme="minorHAnsi" w:hAnsiTheme="minorHAnsi" w:cs="Arial"/>
          <w:szCs w:val="24"/>
        </w:rPr>
        <w:t xml:space="preserve"> ‘c’ do</w:t>
      </w:r>
      <w:r w:rsidR="00A75A4C" w:rsidRPr="00C4563C">
        <w:rPr>
          <w:rFonts w:asciiTheme="minorHAnsi" w:hAnsiTheme="minorHAnsi" w:cs="Arial"/>
          <w:szCs w:val="24"/>
        </w:rPr>
        <w:t>s</w:t>
      </w:r>
      <w:r w:rsidR="001250CF" w:rsidRPr="00C4563C">
        <w:rPr>
          <w:rFonts w:asciiTheme="minorHAnsi" w:hAnsiTheme="minorHAnsi" w:cs="Arial"/>
          <w:szCs w:val="24"/>
        </w:rPr>
        <w:t xml:space="preserve"> subite</w:t>
      </w:r>
      <w:r w:rsidR="00A75A4C" w:rsidRPr="00C4563C">
        <w:rPr>
          <w:rFonts w:asciiTheme="minorHAnsi" w:hAnsiTheme="minorHAnsi" w:cs="Arial"/>
          <w:szCs w:val="24"/>
        </w:rPr>
        <w:t>ns</w:t>
      </w:r>
      <w:r w:rsidR="001250CF" w:rsidRPr="00C4563C">
        <w:rPr>
          <w:rFonts w:asciiTheme="minorHAnsi" w:hAnsiTheme="minorHAnsi" w:cs="Arial"/>
          <w:szCs w:val="24"/>
        </w:rPr>
        <w:t xml:space="preserve"> </w:t>
      </w:r>
      <w:r w:rsidR="004431C9" w:rsidRPr="00C4563C">
        <w:rPr>
          <w:rFonts w:asciiTheme="minorHAnsi" w:hAnsiTheme="minorHAnsi" w:cs="Arial"/>
          <w:szCs w:val="24"/>
        </w:rPr>
        <w:t>10</w:t>
      </w:r>
      <w:r w:rsidR="001250CF" w:rsidRPr="00C4563C">
        <w:rPr>
          <w:rFonts w:asciiTheme="minorHAnsi" w:hAnsiTheme="minorHAnsi" w:cs="Arial"/>
          <w:szCs w:val="24"/>
        </w:rPr>
        <w:t>.1.1.</w:t>
      </w:r>
      <w:r w:rsidR="00CF2152" w:rsidRPr="00C4563C">
        <w:rPr>
          <w:rFonts w:asciiTheme="minorHAnsi" w:hAnsiTheme="minorHAnsi" w:cs="Arial"/>
          <w:szCs w:val="24"/>
        </w:rPr>
        <w:t>2</w:t>
      </w:r>
      <w:r w:rsidR="00772D49" w:rsidRPr="00C4563C">
        <w:rPr>
          <w:rFonts w:asciiTheme="minorHAnsi" w:hAnsiTheme="minorHAnsi" w:cs="Arial"/>
          <w:szCs w:val="24"/>
        </w:rPr>
        <w:t xml:space="preserve"> e </w:t>
      </w:r>
      <w:r w:rsidR="00B71E21" w:rsidRPr="00C4563C">
        <w:rPr>
          <w:rFonts w:asciiTheme="minorHAnsi" w:hAnsiTheme="minorHAnsi" w:cs="Arial"/>
          <w:szCs w:val="24"/>
        </w:rPr>
        <w:t>2</w:t>
      </w:r>
      <w:r w:rsidR="004431C9" w:rsidRPr="00C4563C">
        <w:rPr>
          <w:rFonts w:asciiTheme="minorHAnsi" w:hAnsiTheme="minorHAnsi" w:cs="Arial"/>
          <w:szCs w:val="24"/>
        </w:rPr>
        <w:t>3</w:t>
      </w:r>
      <w:r w:rsidR="001250CF" w:rsidRPr="00C4563C">
        <w:rPr>
          <w:rFonts w:asciiTheme="minorHAnsi" w:hAnsiTheme="minorHAnsi" w:cs="Arial"/>
          <w:szCs w:val="24"/>
        </w:rPr>
        <w:t xml:space="preserve">.2.1 e no subitem </w:t>
      </w:r>
      <w:r w:rsidR="00B71E21" w:rsidRPr="00C4563C">
        <w:rPr>
          <w:rFonts w:asciiTheme="minorHAnsi" w:hAnsiTheme="minorHAnsi" w:cs="Arial"/>
          <w:szCs w:val="24"/>
        </w:rPr>
        <w:t>2</w:t>
      </w:r>
      <w:r w:rsidR="000F0457" w:rsidRPr="00C4563C">
        <w:rPr>
          <w:rFonts w:asciiTheme="minorHAnsi" w:hAnsiTheme="minorHAnsi" w:cs="Arial"/>
          <w:szCs w:val="24"/>
        </w:rPr>
        <w:t>3</w:t>
      </w:r>
      <w:r w:rsidR="001250CF" w:rsidRPr="00C4563C">
        <w:rPr>
          <w:rFonts w:asciiTheme="minorHAnsi" w:hAnsiTheme="minorHAnsi" w:cs="Arial"/>
          <w:szCs w:val="24"/>
        </w:rPr>
        <w:t>.2.1.1</w:t>
      </w:r>
      <w:r w:rsidR="00A74EEC" w:rsidRPr="00C4563C">
        <w:rPr>
          <w:rFonts w:asciiTheme="minorHAnsi" w:hAnsiTheme="minorHAnsi" w:cs="Arial"/>
          <w:szCs w:val="24"/>
        </w:rPr>
        <w:t xml:space="preserve"> deste Edital</w:t>
      </w:r>
      <w:r w:rsidR="001250CF" w:rsidRPr="00C4563C">
        <w:rPr>
          <w:rFonts w:asciiTheme="minorHAnsi" w:hAnsiTheme="minorHAnsi" w:cs="Arial"/>
          <w:szCs w:val="24"/>
        </w:rPr>
        <w:t>.</w:t>
      </w:r>
    </w:p>
    <w:p w14:paraId="180ABB76" w14:textId="77777777" w:rsidR="001250CF" w:rsidRPr="00C4563C" w:rsidRDefault="001250CF" w:rsidP="00AC33EB">
      <w:pPr>
        <w:tabs>
          <w:tab w:val="left" w:pos="1080"/>
        </w:tabs>
        <w:jc w:val="both"/>
        <w:rPr>
          <w:rFonts w:asciiTheme="minorHAnsi" w:hAnsiTheme="minorHAnsi" w:cs="Arial"/>
          <w:szCs w:val="24"/>
        </w:rPr>
      </w:pPr>
    </w:p>
    <w:p w14:paraId="6EC65BFB" w14:textId="4B7127D9" w:rsidR="001250CF" w:rsidRPr="00C4563C" w:rsidRDefault="00330CBC" w:rsidP="00AC33EB">
      <w:pPr>
        <w:tabs>
          <w:tab w:val="left" w:pos="1080"/>
        </w:tabs>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rPr>
        <w:t>1</w:t>
      </w:r>
      <w:r w:rsidR="001250CF" w:rsidRPr="00C4563C">
        <w:rPr>
          <w:rFonts w:asciiTheme="minorHAnsi" w:hAnsiTheme="minorHAnsi" w:cs="Arial"/>
          <w:szCs w:val="24"/>
        </w:rPr>
        <w:t>.2.</w:t>
      </w:r>
      <w:r w:rsidR="00337170" w:rsidRPr="00C4563C">
        <w:rPr>
          <w:rFonts w:asciiTheme="minorHAnsi" w:hAnsiTheme="minorHAnsi" w:cs="Arial"/>
          <w:szCs w:val="24"/>
        </w:rPr>
        <w:t>8</w:t>
      </w:r>
      <w:r w:rsidR="001250CF" w:rsidRPr="00C4563C">
        <w:rPr>
          <w:rFonts w:asciiTheme="minorHAnsi" w:hAnsiTheme="minorHAnsi" w:cs="Arial"/>
          <w:szCs w:val="24"/>
        </w:rPr>
        <w:tab/>
      </w:r>
      <w:r w:rsidR="001250CF" w:rsidRPr="00C4563C">
        <w:rPr>
          <w:rFonts w:asciiTheme="minorHAnsi" w:hAnsiTheme="minorHAnsi" w:cs="Arial"/>
          <w:szCs w:val="24"/>
        </w:rPr>
        <w:tab/>
        <w:t xml:space="preserve">Para fins desta concorrência, consideram-se como </w:t>
      </w:r>
      <w:r w:rsidR="0053434B" w:rsidRPr="00C4563C">
        <w:rPr>
          <w:rFonts w:asciiTheme="minorHAnsi" w:hAnsiTheme="minorHAnsi" w:cs="Arial"/>
          <w:szCs w:val="24"/>
        </w:rPr>
        <w:t>n</w:t>
      </w:r>
      <w:r w:rsidR="001250CF" w:rsidRPr="00C4563C">
        <w:rPr>
          <w:rFonts w:asciiTheme="minorHAnsi" w:hAnsiTheme="minorHAnsi" w:cs="Arial"/>
          <w:szCs w:val="24"/>
        </w:rPr>
        <w:t xml:space="preserve">ão </w:t>
      </w:r>
      <w:r w:rsidR="0053434B" w:rsidRPr="00C4563C">
        <w:rPr>
          <w:rFonts w:asciiTheme="minorHAnsi" w:hAnsiTheme="minorHAnsi" w:cs="Arial"/>
          <w:szCs w:val="24"/>
        </w:rPr>
        <w:t>m</w:t>
      </w:r>
      <w:r w:rsidR="001250CF" w:rsidRPr="00C4563C">
        <w:rPr>
          <w:rFonts w:asciiTheme="minorHAnsi" w:hAnsiTheme="minorHAnsi" w:cs="Arial"/>
          <w:szCs w:val="24"/>
        </w:rPr>
        <w:t xml:space="preserve">ídia os meios </w:t>
      </w:r>
      <w:r w:rsidR="00460A0E" w:rsidRPr="00C4563C">
        <w:rPr>
          <w:rFonts w:asciiTheme="minorHAnsi" w:hAnsiTheme="minorHAnsi" w:cs="Arial"/>
          <w:szCs w:val="24"/>
        </w:rPr>
        <w:t xml:space="preserve">publicitários </w:t>
      </w:r>
      <w:r w:rsidR="00E7460C" w:rsidRPr="00C4563C">
        <w:rPr>
          <w:rFonts w:asciiTheme="minorHAnsi" w:hAnsiTheme="minorHAnsi" w:cs="Arial"/>
          <w:szCs w:val="24"/>
        </w:rPr>
        <w:t>(</w:t>
      </w:r>
      <w:r w:rsidR="00E7460C" w:rsidRPr="00C4563C">
        <w:rPr>
          <w:rFonts w:asciiTheme="minorHAnsi" w:hAnsiTheme="minorHAnsi" w:cs="Arial"/>
          <w:i/>
          <w:szCs w:val="24"/>
        </w:rPr>
        <w:t>off</w:t>
      </w:r>
      <w:r w:rsidR="00427DAB" w:rsidRPr="00C4563C">
        <w:rPr>
          <w:rFonts w:asciiTheme="minorHAnsi" w:hAnsiTheme="minorHAnsi" w:cs="Arial"/>
          <w:i/>
          <w:szCs w:val="24"/>
        </w:rPr>
        <w:t>-</w:t>
      </w:r>
      <w:r w:rsidR="00E7460C" w:rsidRPr="00C4563C">
        <w:rPr>
          <w:rFonts w:asciiTheme="minorHAnsi" w:hAnsiTheme="minorHAnsi" w:cs="Arial"/>
          <w:i/>
          <w:szCs w:val="24"/>
        </w:rPr>
        <w:t>line</w:t>
      </w:r>
      <w:r w:rsidR="00E7460C" w:rsidRPr="00C4563C">
        <w:rPr>
          <w:rFonts w:asciiTheme="minorHAnsi" w:hAnsiTheme="minorHAnsi" w:cs="Arial"/>
          <w:szCs w:val="24"/>
        </w:rPr>
        <w:t xml:space="preserve">) </w:t>
      </w:r>
      <w:r w:rsidR="001250CF" w:rsidRPr="00C4563C">
        <w:rPr>
          <w:rFonts w:asciiTheme="minorHAnsi" w:hAnsiTheme="minorHAnsi" w:cs="Arial"/>
          <w:szCs w:val="24"/>
        </w:rPr>
        <w:t xml:space="preserve">que não implicam a compra de espaço ou tempo em veículos </w:t>
      </w:r>
      <w:r w:rsidR="00C97D85" w:rsidRPr="00C4563C">
        <w:rPr>
          <w:rFonts w:asciiTheme="minorHAnsi" w:hAnsiTheme="minorHAnsi" w:cs="Arial"/>
          <w:szCs w:val="24"/>
        </w:rPr>
        <w:t xml:space="preserve">de </w:t>
      </w:r>
      <w:r w:rsidR="001250CF" w:rsidRPr="00C4563C">
        <w:rPr>
          <w:rFonts w:asciiTheme="minorHAnsi" w:hAnsiTheme="minorHAnsi" w:cs="Arial"/>
          <w:szCs w:val="24"/>
        </w:rPr>
        <w:t>divulgação</w:t>
      </w:r>
      <w:r w:rsidR="008F535A" w:rsidRPr="00C4563C">
        <w:rPr>
          <w:rFonts w:asciiTheme="minorHAnsi" w:hAnsiTheme="minorHAnsi" w:cs="Arial"/>
          <w:szCs w:val="24"/>
        </w:rPr>
        <w:t>,</w:t>
      </w:r>
      <w:r w:rsidR="001250CF" w:rsidRPr="00C4563C">
        <w:rPr>
          <w:rFonts w:asciiTheme="minorHAnsi" w:hAnsiTheme="minorHAnsi" w:cs="Arial"/>
          <w:szCs w:val="24"/>
        </w:rPr>
        <w:t xml:space="preserve"> para a transmissão de mensage</w:t>
      </w:r>
      <w:r w:rsidR="003D6AC6" w:rsidRPr="00C4563C">
        <w:rPr>
          <w:rFonts w:asciiTheme="minorHAnsi" w:hAnsiTheme="minorHAnsi" w:cs="Arial"/>
          <w:szCs w:val="24"/>
        </w:rPr>
        <w:t>ns a públicos determinados</w:t>
      </w:r>
      <w:r w:rsidR="001250CF" w:rsidRPr="00C4563C">
        <w:rPr>
          <w:rFonts w:asciiTheme="minorHAnsi" w:hAnsiTheme="minorHAnsi" w:cs="Arial"/>
          <w:szCs w:val="24"/>
        </w:rPr>
        <w:t>.</w:t>
      </w:r>
    </w:p>
    <w:p w14:paraId="4AC39C47" w14:textId="77777777" w:rsidR="001250CF" w:rsidRPr="00C4563C" w:rsidRDefault="001250CF" w:rsidP="00AC33EB">
      <w:pPr>
        <w:jc w:val="both"/>
        <w:rPr>
          <w:rFonts w:asciiTheme="minorHAnsi" w:hAnsiTheme="minorHAnsi" w:cs="Arial"/>
          <w:szCs w:val="24"/>
        </w:rPr>
      </w:pPr>
    </w:p>
    <w:p w14:paraId="4D4F1F71" w14:textId="4FA1C41B" w:rsidR="008B7C0C" w:rsidRPr="00C4563C" w:rsidRDefault="00330CBC" w:rsidP="00AC33EB">
      <w:pPr>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rPr>
        <w:t>1</w:t>
      </w:r>
      <w:r w:rsidR="008B7C0C" w:rsidRPr="00C4563C">
        <w:rPr>
          <w:rFonts w:asciiTheme="minorHAnsi" w:hAnsiTheme="minorHAnsi" w:cs="Arial"/>
          <w:szCs w:val="24"/>
        </w:rPr>
        <w:t>.2.9</w:t>
      </w:r>
      <w:r w:rsidR="008B7C0C" w:rsidRPr="00C4563C">
        <w:rPr>
          <w:rFonts w:asciiTheme="minorHAnsi" w:hAnsiTheme="minorHAnsi" w:cs="Arial"/>
          <w:szCs w:val="24"/>
        </w:rPr>
        <w:tab/>
      </w:r>
      <w:r w:rsidR="008B7C0C" w:rsidRPr="00C4563C">
        <w:rPr>
          <w:rFonts w:asciiTheme="minorHAnsi" w:hAnsiTheme="minorHAnsi" w:cs="Arial"/>
          <w:szCs w:val="24"/>
        </w:rPr>
        <w:tab/>
        <w:t>Pode</w:t>
      </w:r>
      <w:r w:rsidR="00117095" w:rsidRPr="00C4563C">
        <w:rPr>
          <w:rFonts w:asciiTheme="minorHAnsi" w:hAnsiTheme="minorHAnsi" w:cs="Arial"/>
          <w:szCs w:val="24"/>
        </w:rPr>
        <w:t>rão</w:t>
      </w:r>
      <w:r w:rsidR="008B7C0C" w:rsidRPr="00C4563C">
        <w:rPr>
          <w:rFonts w:asciiTheme="minorHAnsi" w:hAnsiTheme="minorHAnsi" w:cs="Arial"/>
          <w:szCs w:val="24"/>
        </w:rPr>
        <w:t xml:space="preserve"> ser utilizadas páginas isoladas com a finalidade de indicar o Plano de Comunicação Publicitária e seus subquesitos. Essas páginas não serão computadas no limite </w:t>
      </w:r>
      <w:r w:rsidR="00772D49" w:rsidRPr="00C4563C">
        <w:rPr>
          <w:rFonts w:asciiTheme="minorHAnsi" w:hAnsiTheme="minorHAnsi" w:cs="Arial"/>
          <w:szCs w:val="24"/>
        </w:rPr>
        <w:t xml:space="preserve">de página </w:t>
      </w:r>
      <w:r w:rsidR="008B7C0C" w:rsidRPr="00C4563C">
        <w:rPr>
          <w:rFonts w:asciiTheme="minorHAnsi" w:hAnsiTheme="minorHAnsi" w:cs="Arial"/>
          <w:szCs w:val="24"/>
        </w:rPr>
        <w:t>previsto no subitem 1</w:t>
      </w:r>
      <w:r w:rsidR="000F0457" w:rsidRPr="00C4563C">
        <w:rPr>
          <w:rFonts w:asciiTheme="minorHAnsi" w:hAnsiTheme="minorHAnsi" w:cs="Arial"/>
          <w:szCs w:val="24"/>
        </w:rPr>
        <w:t>1</w:t>
      </w:r>
      <w:r w:rsidR="008B7C0C" w:rsidRPr="00C4563C">
        <w:rPr>
          <w:rFonts w:asciiTheme="minorHAnsi" w:hAnsiTheme="minorHAnsi" w:cs="Arial"/>
          <w:szCs w:val="24"/>
        </w:rPr>
        <w:t>.2.6 e devem seguir as especificações do subitem 1</w:t>
      </w:r>
      <w:r w:rsidR="000F0457" w:rsidRPr="00C4563C">
        <w:rPr>
          <w:rFonts w:asciiTheme="minorHAnsi" w:hAnsiTheme="minorHAnsi" w:cs="Arial"/>
          <w:szCs w:val="24"/>
        </w:rPr>
        <w:t>1</w:t>
      </w:r>
      <w:r w:rsidR="008B7C0C" w:rsidRPr="00C4563C">
        <w:rPr>
          <w:rFonts w:asciiTheme="minorHAnsi" w:hAnsiTheme="minorHAnsi" w:cs="Arial"/>
          <w:szCs w:val="24"/>
        </w:rPr>
        <w:t>.2, no que couber.</w:t>
      </w:r>
    </w:p>
    <w:p w14:paraId="6F760F1C" w14:textId="77777777" w:rsidR="008B7C0C" w:rsidRPr="00C4563C" w:rsidRDefault="008B7C0C" w:rsidP="00AC33EB">
      <w:pPr>
        <w:jc w:val="both"/>
        <w:rPr>
          <w:rFonts w:asciiTheme="minorHAnsi" w:hAnsiTheme="minorHAnsi" w:cs="Arial"/>
          <w:snapToGrid w:val="0"/>
          <w:szCs w:val="24"/>
        </w:rPr>
      </w:pPr>
    </w:p>
    <w:p w14:paraId="1F2E95F1" w14:textId="015404BD" w:rsidR="001250CF" w:rsidRPr="00C4563C" w:rsidRDefault="00330CBC" w:rsidP="00AC33EB">
      <w:pPr>
        <w:jc w:val="both"/>
        <w:rPr>
          <w:rFonts w:asciiTheme="minorHAnsi" w:hAnsiTheme="minorHAnsi" w:cs="Arial"/>
          <w:i/>
          <w:szCs w:val="24"/>
        </w:rPr>
      </w:pPr>
      <w:r w:rsidRPr="00C4563C">
        <w:rPr>
          <w:rFonts w:asciiTheme="minorHAnsi" w:hAnsiTheme="minorHAnsi" w:cs="Arial"/>
          <w:snapToGrid w:val="0"/>
          <w:szCs w:val="24"/>
        </w:rPr>
        <w:t>1</w:t>
      </w:r>
      <w:r w:rsidR="0048469A" w:rsidRPr="00C4563C">
        <w:rPr>
          <w:rFonts w:asciiTheme="minorHAnsi" w:hAnsiTheme="minorHAnsi" w:cs="Arial"/>
          <w:snapToGrid w:val="0"/>
          <w:szCs w:val="24"/>
        </w:rPr>
        <w:t>1</w:t>
      </w:r>
      <w:r w:rsidR="008B7C0C" w:rsidRPr="00C4563C">
        <w:rPr>
          <w:rFonts w:asciiTheme="minorHAnsi" w:hAnsiTheme="minorHAnsi" w:cs="Arial"/>
          <w:snapToGrid w:val="0"/>
          <w:szCs w:val="24"/>
        </w:rPr>
        <w:t>.3</w:t>
      </w:r>
      <w:r w:rsidR="008B7C0C" w:rsidRPr="00C4563C">
        <w:rPr>
          <w:rFonts w:asciiTheme="minorHAnsi" w:hAnsiTheme="minorHAnsi" w:cs="Arial"/>
          <w:snapToGrid w:val="0"/>
          <w:szCs w:val="24"/>
        </w:rPr>
        <w:tab/>
      </w:r>
      <w:r w:rsidR="008B7C0C" w:rsidRPr="00C4563C">
        <w:rPr>
          <w:rFonts w:asciiTheme="minorHAnsi" w:hAnsiTheme="minorHAnsi" w:cs="Arial"/>
          <w:snapToGrid w:val="0"/>
          <w:szCs w:val="24"/>
        </w:rPr>
        <w:tab/>
        <w:t xml:space="preserve">A licitante deverá </w:t>
      </w:r>
      <w:r w:rsidR="009F23A5" w:rsidRPr="00C4563C">
        <w:rPr>
          <w:rFonts w:asciiTheme="minorHAnsi" w:hAnsiTheme="minorHAnsi" w:cs="Arial"/>
          <w:snapToGrid w:val="0"/>
          <w:szCs w:val="24"/>
        </w:rPr>
        <w:t xml:space="preserve">apresentar </w:t>
      </w:r>
      <w:r w:rsidR="008B7C0C" w:rsidRPr="00C4563C">
        <w:rPr>
          <w:rFonts w:asciiTheme="minorHAnsi" w:hAnsiTheme="minorHAnsi" w:cs="Arial"/>
          <w:snapToGrid w:val="0"/>
          <w:szCs w:val="24"/>
        </w:rPr>
        <w:t>o Plano de Comunicação Publicitária</w:t>
      </w:r>
      <w:r w:rsidR="006508AD" w:rsidRPr="00C4563C">
        <w:rPr>
          <w:rFonts w:asciiTheme="minorHAnsi" w:hAnsiTheme="minorHAnsi" w:cs="Arial"/>
          <w:snapToGrid w:val="0"/>
          <w:szCs w:val="24"/>
        </w:rPr>
        <w:t xml:space="preserve"> </w:t>
      </w:r>
      <w:r w:rsidR="008B7C0C" w:rsidRPr="00C4563C">
        <w:rPr>
          <w:rFonts w:asciiTheme="minorHAnsi" w:hAnsiTheme="minorHAnsi" w:cs="Arial"/>
          <w:snapToGrid w:val="0"/>
          <w:szCs w:val="24"/>
        </w:rPr>
        <w:t xml:space="preserve">com base no Briefing </w:t>
      </w:r>
      <w:r w:rsidR="00BB7782" w:rsidRPr="00C4563C">
        <w:rPr>
          <w:rFonts w:asciiTheme="minorHAnsi" w:hAnsiTheme="minorHAnsi" w:cs="Arial"/>
          <w:snapToGrid w:val="0"/>
          <w:szCs w:val="24"/>
        </w:rPr>
        <w:t>(</w:t>
      </w:r>
      <w:r w:rsidR="008B7C0C" w:rsidRPr="00C4563C">
        <w:rPr>
          <w:rFonts w:asciiTheme="minorHAnsi" w:hAnsiTheme="minorHAnsi" w:cs="Arial"/>
          <w:snapToGrid w:val="0"/>
          <w:szCs w:val="24"/>
        </w:rPr>
        <w:t>Anexo I</w:t>
      </w:r>
      <w:r w:rsidR="00BB7782" w:rsidRPr="00C4563C">
        <w:rPr>
          <w:rFonts w:asciiTheme="minorHAnsi" w:hAnsiTheme="minorHAnsi" w:cs="Arial"/>
          <w:snapToGrid w:val="0"/>
          <w:szCs w:val="24"/>
        </w:rPr>
        <w:t>)</w:t>
      </w:r>
      <w:r w:rsidR="004C2E22" w:rsidRPr="00C4563C">
        <w:rPr>
          <w:rFonts w:asciiTheme="minorHAnsi" w:hAnsiTheme="minorHAnsi" w:cs="Arial"/>
          <w:snapToGrid w:val="0"/>
          <w:szCs w:val="24"/>
        </w:rPr>
        <w:t xml:space="preserve">, observadas as seguintes </w:t>
      </w:r>
      <w:r w:rsidR="005D6282" w:rsidRPr="00C4563C">
        <w:rPr>
          <w:rFonts w:asciiTheme="minorHAnsi" w:hAnsiTheme="minorHAnsi" w:cs="Arial"/>
          <w:snapToGrid w:val="0"/>
          <w:szCs w:val="24"/>
        </w:rPr>
        <w:t>orientações</w:t>
      </w:r>
      <w:r w:rsidR="004C2E22" w:rsidRPr="00C4563C">
        <w:rPr>
          <w:rFonts w:asciiTheme="minorHAnsi" w:hAnsiTheme="minorHAnsi" w:cs="Arial"/>
          <w:snapToGrid w:val="0"/>
          <w:szCs w:val="24"/>
        </w:rPr>
        <w:t>:</w:t>
      </w:r>
    </w:p>
    <w:p w14:paraId="593B0043" w14:textId="77777777" w:rsidR="008B7C0C" w:rsidRPr="00C4563C" w:rsidRDefault="008B7C0C" w:rsidP="00AC33EB">
      <w:pPr>
        <w:jc w:val="both"/>
        <w:rPr>
          <w:rFonts w:asciiTheme="minorHAnsi" w:hAnsiTheme="minorHAnsi" w:cs="Arial"/>
          <w:szCs w:val="24"/>
        </w:rPr>
      </w:pPr>
    </w:p>
    <w:p w14:paraId="3FAE6EEA" w14:textId="1D60E70C" w:rsidR="001F23E0" w:rsidRPr="00C4563C" w:rsidRDefault="00330CBC" w:rsidP="00AC33EB">
      <w:pPr>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rPr>
        <w:t>1</w:t>
      </w:r>
      <w:r w:rsidR="001250CF" w:rsidRPr="00C4563C">
        <w:rPr>
          <w:rFonts w:asciiTheme="minorHAnsi" w:hAnsiTheme="minorHAnsi" w:cs="Arial"/>
          <w:szCs w:val="24"/>
        </w:rPr>
        <w:t>.3.1</w:t>
      </w:r>
      <w:r w:rsidR="001250CF" w:rsidRPr="00C4563C">
        <w:rPr>
          <w:rFonts w:asciiTheme="minorHAnsi" w:hAnsiTheme="minorHAnsi" w:cs="Arial"/>
          <w:szCs w:val="24"/>
        </w:rPr>
        <w:tab/>
      </w:r>
      <w:r w:rsidR="001250CF" w:rsidRPr="00C4563C">
        <w:rPr>
          <w:rFonts w:asciiTheme="minorHAnsi" w:hAnsiTheme="minorHAnsi" w:cs="Arial"/>
          <w:szCs w:val="24"/>
        </w:rPr>
        <w:tab/>
      </w:r>
      <w:r w:rsidR="00F04681" w:rsidRPr="00C4563C">
        <w:rPr>
          <w:rFonts w:asciiTheme="minorHAnsi" w:hAnsiTheme="minorHAnsi" w:cs="Arial"/>
          <w:szCs w:val="24"/>
          <w:u w:val="single"/>
        </w:rPr>
        <w:t xml:space="preserve">Subquesito 1 - </w:t>
      </w:r>
      <w:r w:rsidR="001250CF" w:rsidRPr="00C4563C">
        <w:rPr>
          <w:rFonts w:asciiTheme="minorHAnsi" w:hAnsiTheme="minorHAnsi" w:cs="Arial"/>
          <w:szCs w:val="24"/>
          <w:u w:val="single"/>
        </w:rPr>
        <w:t>Raciocínio Básico</w:t>
      </w:r>
      <w:r w:rsidR="0055125B" w:rsidRPr="00C4563C">
        <w:rPr>
          <w:rFonts w:asciiTheme="minorHAnsi" w:hAnsiTheme="minorHAnsi" w:cs="Arial"/>
          <w:szCs w:val="24"/>
        </w:rPr>
        <w:t xml:space="preserve"> -</w:t>
      </w:r>
      <w:r w:rsidR="00F04681" w:rsidRPr="00C4563C">
        <w:rPr>
          <w:rFonts w:asciiTheme="minorHAnsi" w:hAnsiTheme="minorHAnsi" w:cs="Arial"/>
          <w:szCs w:val="24"/>
        </w:rPr>
        <w:t xml:space="preserve"> </w:t>
      </w:r>
      <w:r w:rsidR="00DB02AE" w:rsidRPr="00C4563C">
        <w:rPr>
          <w:rFonts w:asciiTheme="minorHAnsi" w:hAnsiTheme="minorHAnsi" w:cs="Arial"/>
          <w:szCs w:val="24"/>
        </w:rPr>
        <w:t xml:space="preserve">apresentação em que a licitante </w:t>
      </w:r>
      <w:r w:rsidR="009F23A5" w:rsidRPr="00C4563C">
        <w:rPr>
          <w:rFonts w:asciiTheme="minorHAnsi" w:hAnsiTheme="minorHAnsi" w:cs="Arial"/>
          <w:szCs w:val="24"/>
        </w:rPr>
        <w:t>descreverá</w:t>
      </w:r>
      <w:r w:rsidR="001F23E0" w:rsidRPr="00C4563C">
        <w:rPr>
          <w:rFonts w:asciiTheme="minorHAnsi" w:hAnsiTheme="minorHAnsi" w:cs="Arial"/>
          <w:szCs w:val="24"/>
        </w:rPr>
        <w:t xml:space="preserve">: </w:t>
      </w:r>
    </w:p>
    <w:p w14:paraId="6ED27527" w14:textId="77777777" w:rsidR="001F23E0" w:rsidRPr="00C4563C" w:rsidRDefault="001F23E0" w:rsidP="00AC33EB">
      <w:pPr>
        <w:jc w:val="both"/>
        <w:rPr>
          <w:rFonts w:asciiTheme="minorHAnsi" w:hAnsiTheme="minorHAnsi" w:cs="Arial"/>
          <w:szCs w:val="24"/>
        </w:rPr>
      </w:pPr>
    </w:p>
    <w:p w14:paraId="55043C0E" w14:textId="15AEBFD0" w:rsidR="001F23E0" w:rsidRPr="00C4563C" w:rsidRDefault="001467F9" w:rsidP="00AC33EB">
      <w:pPr>
        <w:pStyle w:val="PargrafodaLista"/>
        <w:numPr>
          <w:ilvl w:val="0"/>
          <w:numId w:val="16"/>
        </w:numPr>
        <w:tabs>
          <w:tab w:val="left" w:pos="1080"/>
          <w:tab w:val="left" w:pos="1701"/>
        </w:tabs>
        <w:spacing w:after="0" w:line="240" w:lineRule="auto"/>
        <w:ind w:left="1418" w:firstLine="0"/>
        <w:jc w:val="both"/>
        <w:rPr>
          <w:rFonts w:asciiTheme="minorHAnsi" w:hAnsiTheme="minorHAnsi" w:cs="Arial"/>
          <w:sz w:val="24"/>
          <w:szCs w:val="24"/>
        </w:rPr>
      </w:pPr>
      <w:proofErr w:type="gramStart"/>
      <w:r w:rsidRPr="00C4563C">
        <w:rPr>
          <w:rFonts w:asciiTheme="minorHAnsi" w:eastAsia="Times New Roman" w:hAnsiTheme="minorHAnsi" w:cs="Arial"/>
          <w:sz w:val="24"/>
          <w:szCs w:val="24"/>
          <w:lang w:eastAsia="pt-BR"/>
        </w:rPr>
        <w:t>análise</w:t>
      </w:r>
      <w:proofErr w:type="gramEnd"/>
      <w:r w:rsidRPr="00C4563C">
        <w:rPr>
          <w:rFonts w:asciiTheme="minorHAnsi" w:eastAsia="Times New Roman" w:hAnsiTheme="minorHAnsi" w:cs="Arial"/>
          <w:sz w:val="24"/>
          <w:szCs w:val="24"/>
          <w:lang w:eastAsia="pt-BR"/>
        </w:rPr>
        <w:t xml:space="preserve"> d</w:t>
      </w:r>
      <w:r w:rsidR="009E2DEF" w:rsidRPr="00C4563C">
        <w:rPr>
          <w:rFonts w:asciiTheme="minorHAnsi" w:eastAsia="Times New Roman" w:hAnsiTheme="minorHAnsi" w:cs="Arial"/>
          <w:sz w:val="24"/>
          <w:szCs w:val="24"/>
          <w:lang w:eastAsia="pt-BR"/>
        </w:rPr>
        <w:t xml:space="preserve">as </w:t>
      </w:r>
      <w:r w:rsidR="001F23E0" w:rsidRPr="00C4563C">
        <w:rPr>
          <w:rFonts w:asciiTheme="minorHAnsi" w:eastAsia="Times New Roman" w:hAnsiTheme="minorHAnsi" w:cs="Arial"/>
          <w:sz w:val="24"/>
          <w:szCs w:val="24"/>
          <w:lang w:eastAsia="pt-BR"/>
        </w:rPr>
        <w:t>características e especificidades do ANUNCIANTE e do seu papel no contexto no qual se insere;</w:t>
      </w:r>
    </w:p>
    <w:p w14:paraId="52B2863F" w14:textId="77777777" w:rsidR="009E2DEF" w:rsidRPr="00C4563C" w:rsidRDefault="009E2DEF" w:rsidP="00AC33EB">
      <w:pPr>
        <w:tabs>
          <w:tab w:val="left" w:pos="1080"/>
          <w:tab w:val="left" w:pos="1701"/>
        </w:tabs>
        <w:ind w:left="1418"/>
        <w:jc w:val="both"/>
        <w:rPr>
          <w:rFonts w:asciiTheme="minorHAnsi" w:hAnsiTheme="minorHAnsi" w:cs="Arial"/>
          <w:szCs w:val="24"/>
        </w:rPr>
      </w:pPr>
    </w:p>
    <w:p w14:paraId="6545EB4D" w14:textId="2B1E9DB3" w:rsidR="001F23E0" w:rsidRPr="00C4563C" w:rsidRDefault="001F23E0" w:rsidP="00AC33EB">
      <w:pPr>
        <w:pStyle w:val="PargrafodaLista"/>
        <w:numPr>
          <w:ilvl w:val="0"/>
          <w:numId w:val="16"/>
        </w:numPr>
        <w:tabs>
          <w:tab w:val="left" w:pos="1080"/>
          <w:tab w:val="left" w:pos="1701"/>
        </w:tabs>
        <w:spacing w:after="0" w:line="240" w:lineRule="auto"/>
        <w:ind w:left="1418" w:firstLine="0"/>
        <w:jc w:val="both"/>
        <w:rPr>
          <w:rFonts w:asciiTheme="minorHAnsi" w:hAnsiTheme="minorHAnsi" w:cs="Arial"/>
          <w:sz w:val="24"/>
          <w:szCs w:val="24"/>
        </w:rPr>
      </w:pPr>
      <w:proofErr w:type="gramStart"/>
      <w:r w:rsidRPr="00C4563C">
        <w:rPr>
          <w:rFonts w:asciiTheme="minorHAnsi" w:eastAsia="Times New Roman" w:hAnsiTheme="minorHAnsi" w:cs="Arial"/>
          <w:sz w:val="24"/>
          <w:szCs w:val="24"/>
          <w:lang w:eastAsia="pt-BR"/>
        </w:rPr>
        <w:t>diagnóstico</w:t>
      </w:r>
      <w:proofErr w:type="gramEnd"/>
      <w:r w:rsidRPr="00C4563C">
        <w:rPr>
          <w:rFonts w:asciiTheme="minorHAnsi" w:eastAsia="Times New Roman" w:hAnsiTheme="minorHAnsi" w:cs="Arial"/>
          <w:sz w:val="24"/>
          <w:szCs w:val="24"/>
          <w:lang w:eastAsia="pt-BR"/>
        </w:rPr>
        <w:t xml:space="preserve"> </w:t>
      </w:r>
      <w:r w:rsidR="009E2DEF" w:rsidRPr="00C4563C">
        <w:rPr>
          <w:rFonts w:asciiTheme="minorHAnsi" w:eastAsia="Times New Roman" w:hAnsiTheme="minorHAnsi" w:cs="Arial"/>
          <w:sz w:val="24"/>
          <w:szCs w:val="24"/>
          <w:lang w:eastAsia="pt-BR"/>
        </w:rPr>
        <w:t xml:space="preserve">relativo às </w:t>
      </w:r>
      <w:r w:rsidRPr="00C4563C">
        <w:rPr>
          <w:rFonts w:asciiTheme="minorHAnsi" w:eastAsia="Times New Roman" w:hAnsiTheme="minorHAnsi" w:cs="Arial"/>
          <w:sz w:val="24"/>
          <w:szCs w:val="24"/>
          <w:lang w:eastAsia="pt-BR"/>
        </w:rPr>
        <w:t>necessidades de comunicação publicitária identificadas;</w:t>
      </w:r>
    </w:p>
    <w:p w14:paraId="25D502EB" w14:textId="77777777" w:rsidR="009E2DEF" w:rsidRPr="00C4563C" w:rsidRDefault="009E2DEF" w:rsidP="00AC33EB">
      <w:pPr>
        <w:tabs>
          <w:tab w:val="left" w:pos="1080"/>
          <w:tab w:val="left" w:pos="1701"/>
        </w:tabs>
        <w:ind w:left="1418"/>
        <w:jc w:val="both"/>
        <w:rPr>
          <w:rFonts w:asciiTheme="minorHAnsi" w:hAnsiTheme="minorHAnsi" w:cs="Arial"/>
          <w:szCs w:val="24"/>
        </w:rPr>
      </w:pPr>
    </w:p>
    <w:p w14:paraId="4785EFA5" w14:textId="14EED49B" w:rsidR="00D90499" w:rsidRPr="00C4563C" w:rsidRDefault="001F23E0" w:rsidP="00AC33EB">
      <w:pPr>
        <w:pStyle w:val="PargrafodaLista"/>
        <w:numPr>
          <w:ilvl w:val="0"/>
          <w:numId w:val="16"/>
        </w:numPr>
        <w:tabs>
          <w:tab w:val="left" w:pos="1080"/>
          <w:tab w:val="left" w:pos="1701"/>
        </w:tabs>
        <w:spacing w:after="0" w:line="240" w:lineRule="auto"/>
        <w:ind w:left="1418" w:firstLine="0"/>
        <w:jc w:val="both"/>
        <w:rPr>
          <w:rFonts w:asciiTheme="minorHAnsi" w:hAnsiTheme="minorHAnsi" w:cs="Arial"/>
          <w:sz w:val="24"/>
          <w:szCs w:val="24"/>
        </w:rPr>
      </w:pPr>
      <w:proofErr w:type="gramStart"/>
      <w:r w:rsidRPr="00C4563C">
        <w:rPr>
          <w:rFonts w:asciiTheme="minorHAnsi" w:eastAsia="Times New Roman" w:hAnsiTheme="minorHAnsi" w:cs="Arial"/>
          <w:sz w:val="24"/>
          <w:szCs w:val="24"/>
          <w:lang w:eastAsia="pt-BR"/>
        </w:rPr>
        <w:t>compreensão</w:t>
      </w:r>
      <w:proofErr w:type="gramEnd"/>
      <w:r w:rsidRPr="00C4563C">
        <w:rPr>
          <w:rFonts w:asciiTheme="minorHAnsi" w:eastAsia="Times New Roman" w:hAnsiTheme="minorHAnsi" w:cs="Arial"/>
          <w:sz w:val="24"/>
          <w:szCs w:val="24"/>
          <w:lang w:eastAsia="pt-BR"/>
        </w:rPr>
        <w:t xml:space="preserve"> do desafio e dos objetivos de comunicação estabelecidos no Briefing.</w:t>
      </w:r>
    </w:p>
    <w:p w14:paraId="78475698" w14:textId="77777777" w:rsidR="00990313" w:rsidRPr="00C4563C" w:rsidRDefault="00990313" w:rsidP="00AC33EB">
      <w:pPr>
        <w:jc w:val="both"/>
        <w:rPr>
          <w:rFonts w:asciiTheme="minorHAnsi" w:hAnsiTheme="minorHAnsi" w:cs="Arial"/>
          <w:szCs w:val="24"/>
        </w:rPr>
      </w:pPr>
    </w:p>
    <w:p w14:paraId="63D1F443" w14:textId="0BCFEB23" w:rsidR="00D90499" w:rsidRPr="00C4563C" w:rsidRDefault="00330CBC" w:rsidP="00AC33EB">
      <w:pPr>
        <w:tabs>
          <w:tab w:val="left" w:pos="1080"/>
        </w:tabs>
        <w:jc w:val="both"/>
        <w:rPr>
          <w:rFonts w:asciiTheme="minorHAnsi" w:hAnsiTheme="minorHAnsi" w:cs="Arial"/>
          <w:szCs w:val="24"/>
        </w:rPr>
      </w:pPr>
      <w:r w:rsidRPr="00C4563C">
        <w:rPr>
          <w:rFonts w:asciiTheme="minorHAnsi" w:hAnsiTheme="minorHAnsi" w:cs="Arial"/>
          <w:bCs/>
          <w:szCs w:val="24"/>
        </w:rPr>
        <w:t>1</w:t>
      </w:r>
      <w:r w:rsidR="0048469A" w:rsidRPr="00C4563C">
        <w:rPr>
          <w:rFonts w:asciiTheme="minorHAnsi" w:hAnsiTheme="minorHAnsi" w:cs="Arial"/>
          <w:bCs/>
          <w:szCs w:val="24"/>
        </w:rPr>
        <w:t>1</w:t>
      </w:r>
      <w:r w:rsidR="0058341E" w:rsidRPr="00C4563C">
        <w:rPr>
          <w:rFonts w:asciiTheme="minorHAnsi" w:hAnsiTheme="minorHAnsi" w:cs="Arial"/>
          <w:bCs/>
          <w:szCs w:val="24"/>
        </w:rPr>
        <w:t>.3.2</w:t>
      </w:r>
      <w:r w:rsidR="0058341E" w:rsidRPr="00C4563C">
        <w:rPr>
          <w:rFonts w:asciiTheme="minorHAnsi" w:hAnsiTheme="minorHAnsi" w:cs="Arial"/>
          <w:szCs w:val="24"/>
        </w:rPr>
        <w:tab/>
      </w:r>
      <w:r w:rsidR="0058341E" w:rsidRPr="00C4563C">
        <w:rPr>
          <w:rFonts w:asciiTheme="minorHAnsi" w:hAnsiTheme="minorHAnsi" w:cs="Arial"/>
          <w:szCs w:val="24"/>
        </w:rPr>
        <w:tab/>
      </w:r>
      <w:r w:rsidR="00F04681" w:rsidRPr="00C4563C">
        <w:rPr>
          <w:rFonts w:asciiTheme="minorHAnsi" w:hAnsiTheme="minorHAnsi" w:cs="Arial"/>
          <w:szCs w:val="24"/>
          <w:u w:val="single"/>
        </w:rPr>
        <w:t>Subquesito 2</w:t>
      </w:r>
      <w:r w:rsidR="00F0721C" w:rsidRPr="00C4563C">
        <w:rPr>
          <w:rFonts w:asciiTheme="minorHAnsi" w:hAnsiTheme="minorHAnsi" w:cs="Arial"/>
          <w:szCs w:val="24"/>
          <w:u w:val="single"/>
        </w:rPr>
        <w:t xml:space="preserve"> </w:t>
      </w:r>
      <w:r w:rsidR="00F04681" w:rsidRPr="00C4563C">
        <w:rPr>
          <w:rFonts w:asciiTheme="minorHAnsi" w:hAnsiTheme="minorHAnsi" w:cs="Arial"/>
          <w:szCs w:val="24"/>
          <w:u w:val="single"/>
        </w:rPr>
        <w:t xml:space="preserve">- </w:t>
      </w:r>
      <w:r w:rsidR="0058341E" w:rsidRPr="00C4563C">
        <w:rPr>
          <w:rFonts w:asciiTheme="minorHAnsi" w:hAnsiTheme="minorHAnsi" w:cs="Arial"/>
          <w:szCs w:val="24"/>
          <w:u w:val="single"/>
        </w:rPr>
        <w:t>Estratégia de Comunicação Publicitária</w:t>
      </w:r>
      <w:r w:rsidR="00F04681" w:rsidRPr="00C4563C">
        <w:rPr>
          <w:rFonts w:asciiTheme="minorHAnsi" w:hAnsiTheme="minorHAnsi" w:cs="Arial"/>
          <w:szCs w:val="24"/>
        </w:rPr>
        <w:t xml:space="preserve"> -</w:t>
      </w:r>
      <w:r w:rsidR="00D90499" w:rsidRPr="00C4563C">
        <w:rPr>
          <w:rFonts w:asciiTheme="minorHAnsi" w:hAnsiTheme="minorHAnsi" w:cs="Arial"/>
          <w:szCs w:val="24"/>
        </w:rPr>
        <w:t xml:space="preserve"> apresentação </w:t>
      </w:r>
      <w:r w:rsidR="00D606FE" w:rsidRPr="00C4563C">
        <w:rPr>
          <w:rFonts w:asciiTheme="minorHAnsi" w:hAnsiTheme="minorHAnsi" w:cs="Arial"/>
          <w:szCs w:val="24"/>
        </w:rPr>
        <w:t xml:space="preserve">e defesa </w:t>
      </w:r>
      <w:r w:rsidR="00D90499" w:rsidRPr="00C4563C">
        <w:rPr>
          <w:rFonts w:asciiTheme="minorHAnsi" w:hAnsiTheme="minorHAnsi" w:cs="Arial"/>
          <w:szCs w:val="24"/>
        </w:rPr>
        <w:t xml:space="preserve">da </w:t>
      </w:r>
      <w:r w:rsidR="00CA4FE1" w:rsidRPr="00C4563C">
        <w:rPr>
          <w:rFonts w:asciiTheme="minorHAnsi" w:hAnsiTheme="minorHAnsi" w:cs="Arial"/>
          <w:szCs w:val="24"/>
        </w:rPr>
        <w:t>E</w:t>
      </w:r>
      <w:r w:rsidR="006B6DF4" w:rsidRPr="00C4563C">
        <w:rPr>
          <w:rFonts w:asciiTheme="minorHAnsi" w:hAnsiTheme="minorHAnsi" w:cs="Arial"/>
          <w:szCs w:val="24"/>
        </w:rPr>
        <w:t xml:space="preserve">stratégia </w:t>
      </w:r>
      <w:r w:rsidR="00D90499" w:rsidRPr="00C4563C">
        <w:rPr>
          <w:rFonts w:asciiTheme="minorHAnsi" w:hAnsiTheme="minorHAnsi" w:cs="Arial"/>
          <w:szCs w:val="24"/>
        </w:rPr>
        <w:t xml:space="preserve">proposta </w:t>
      </w:r>
      <w:r w:rsidR="006B6DF4" w:rsidRPr="00C4563C">
        <w:rPr>
          <w:rFonts w:asciiTheme="minorHAnsi" w:hAnsiTheme="minorHAnsi" w:cs="Arial"/>
          <w:szCs w:val="24"/>
        </w:rPr>
        <w:t xml:space="preserve">pela </w:t>
      </w:r>
      <w:r w:rsidR="00D90499" w:rsidRPr="00C4563C">
        <w:rPr>
          <w:rFonts w:asciiTheme="minorHAnsi" w:hAnsiTheme="minorHAnsi" w:cs="Arial"/>
          <w:szCs w:val="24"/>
        </w:rPr>
        <w:t>licitante para superar o desafio e alcançar os objetivos de comunicação</w:t>
      </w:r>
      <w:r w:rsidR="00A21B87" w:rsidRPr="00C4563C">
        <w:rPr>
          <w:rFonts w:asciiTheme="minorHAnsi" w:hAnsiTheme="minorHAnsi" w:cs="Arial"/>
          <w:szCs w:val="24"/>
        </w:rPr>
        <w:t xml:space="preserve">, com base no </w:t>
      </w:r>
      <w:r w:rsidR="00D90499" w:rsidRPr="00C4563C">
        <w:rPr>
          <w:rFonts w:asciiTheme="minorHAnsi" w:hAnsiTheme="minorHAnsi" w:cs="Arial"/>
          <w:szCs w:val="24"/>
        </w:rPr>
        <w:t>Briefing, compreendendo:</w:t>
      </w:r>
    </w:p>
    <w:p w14:paraId="08948FAD" w14:textId="77777777" w:rsidR="001250CF" w:rsidRPr="00C4563C" w:rsidRDefault="001250CF" w:rsidP="00AC33EB">
      <w:pPr>
        <w:jc w:val="both"/>
        <w:rPr>
          <w:rFonts w:asciiTheme="minorHAnsi" w:hAnsiTheme="minorHAnsi" w:cs="Arial"/>
          <w:szCs w:val="24"/>
        </w:rPr>
      </w:pPr>
    </w:p>
    <w:p w14:paraId="46589173" w14:textId="24C47855" w:rsidR="001250CF" w:rsidRPr="00C4563C" w:rsidRDefault="001250CF" w:rsidP="00AC33EB">
      <w:pPr>
        <w:tabs>
          <w:tab w:val="left" w:pos="1080"/>
          <w:tab w:val="left" w:pos="1701"/>
        </w:tabs>
        <w:ind w:left="1418"/>
        <w:jc w:val="both"/>
        <w:rPr>
          <w:rFonts w:asciiTheme="minorHAnsi" w:hAnsiTheme="minorHAnsi" w:cs="Arial"/>
          <w:szCs w:val="24"/>
        </w:rPr>
      </w:pPr>
      <w:r w:rsidRPr="00C4563C">
        <w:rPr>
          <w:rFonts w:asciiTheme="minorHAnsi" w:hAnsiTheme="minorHAnsi" w:cs="Arial"/>
          <w:szCs w:val="24"/>
        </w:rPr>
        <w:t>a) explicitação e defesa do partido temático e do conceito que fundamenta</w:t>
      </w:r>
      <w:r w:rsidR="00D606FE" w:rsidRPr="00C4563C">
        <w:rPr>
          <w:rFonts w:asciiTheme="minorHAnsi" w:hAnsiTheme="minorHAnsi" w:cs="Arial"/>
          <w:szCs w:val="24"/>
        </w:rPr>
        <w:t>m</w:t>
      </w:r>
      <w:r w:rsidRPr="00C4563C">
        <w:rPr>
          <w:rFonts w:asciiTheme="minorHAnsi" w:hAnsiTheme="minorHAnsi" w:cs="Arial"/>
          <w:szCs w:val="24"/>
        </w:rPr>
        <w:t xml:space="preserve"> a proposta de solução publicitária;</w:t>
      </w:r>
    </w:p>
    <w:p w14:paraId="4ED0CC0F" w14:textId="77777777" w:rsidR="00D90499" w:rsidRPr="00C4563C" w:rsidRDefault="00D90499" w:rsidP="00AC33EB">
      <w:pPr>
        <w:tabs>
          <w:tab w:val="left" w:pos="1080"/>
          <w:tab w:val="left" w:pos="1701"/>
        </w:tabs>
        <w:ind w:left="1418"/>
        <w:jc w:val="both"/>
        <w:rPr>
          <w:rFonts w:asciiTheme="minorHAnsi" w:hAnsiTheme="minorHAnsi" w:cs="Arial"/>
          <w:szCs w:val="24"/>
        </w:rPr>
      </w:pPr>
    </w:p>
    <w:p w14:paraId="3B3128C7" w14:textId="259EF3E8" w:rsidR="00D90499" w:rsidRPr="00C4563C" w:rsidRDefault="001250C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b) </w:t>
      </w:r>
      <w:r w:rsidR="000B1918" w:rsidRPr="00C4563C">
        <w:rPr>
          <w:rFonts w:asciiTheme="minorHAnsi" w:hAnsiTheme="minorHAnsi" w:cs="Arial"/>
          <w:szCs w:val="24"/>
        </w:rPr>
        <w:t xml:space="preserve">proposição </w:t>
      </w:r>
      <w:r w:rsidR="00D606FE" w:rsidRPr="00C4563C">
        <w:rPr>
          <w:rFonts w:asciiTheme="minorHAnsi" w:hAnsiTheme="minorHAnsi" w:cs="Arial"/>
          <w:szCs w:val="24"/>
        </w:rPr>
        <w:t xml:space="preserve">e defesa </w:t>
      </w:r>
      <w:r w:rsidRPr="00C4563C">
        <w:rPr>
          <w:rFonts w:asciiTheme="minorHAnsi" w:hAnsiTheme="minorHAnsi" w:cs="Arial"/>
          <w:szCs w:val="24"/>
        </w:rPr>
        <w:t xml:space="preserve">dos pontos </w:t>
      </w:r>
      <w:r w:rsidR="00D90499" w:rsidRPr="00C4563C">
        <w:rPr>
          <w:rFonts w:asciiTheme="minorHAnsi" w:hAnsiTheme="minorHAnsi" w:cs="Arial"/>
          <w:szCs w:val="24"/>
        </w:rPr>
        <w:t xml:space="preserve">centrais </w:t>
      </w:r>
      <w:r w:rsidRPr="00C4563C">
        <w:rPr>
          <w:rFonts w:asciiTheme="minorHAnsi" w:hAnsiTheme="minorHAnsi" w:cs="Arial"/>
          <w:szCs w:val="24"/>
        </w:rPr>
        <w:t>da Estratégia de Comunicação Publicitária, especialmente</w:t>
      </w:r>
      <w:r w:rsidR="00714B26" w:rsidRPr="00C4563C">
        <w:rPr>
          <w:rFonts w:asciiTheme="minorHAnsi" w:hAnsiTheme="minorHAnsi" w:cs="Arial"/>
          <w:szCs w:val="24"/>
        </w:rPr>
        <w:t xml:space="preserve">: </w:t>
      </w:r>
      <w:r w:rsidRPr="00C4563C">
        <w:rPr>
          <w:rFonts w:asciiTheme="minorHAnsi" w:hAnsiTheme="minorHAnsi" w:cs="Arial"/>
          <w:szCs w:val="24"/>
        </w:rPr>
        <w:t>o que dizer</w:t>
      </w:r>
      <w:r w:rsidR="00714B26" w:rsidRPr="00C4563C">
        <w:rPr>
          <w:rFonts w:asciiTheme="minorHAnsi" w:hAnsiTheme="minorHAnsi" w:cs="Arial"/>
          <w:szCs w:val="24"/>
        </w:rPr>
        <w:t xml:space="preserve">; </w:t>
      </w:r>
      <w:r w:rsidRPr="00C4563C">
        <w:rPr>
          <w:rFonts w:asciiTheme="minorHAnsi" w:hAnsiTheme="minorHAnsi" w:cs="Arial"/>
          <w:szCs w:val="24"/>
        </w:rPr>
        <w:t>a quem dizer</w:t>
      </w:r>
      <w:r w:rsidR="00714B26" w:rsidRPr="00C4563C">
        <w:rPr>
          <w:rFonts w:asciiTheme="minorHAnsi" w:hAnsiTheme="minorHAnsi" w:cs="Arial"/>
          <w:szCs w:val="24"/>
        </w:rPr>
        <w:t xml:space="preserve">; </w:t>
      </w:r>
      <w:r w:rsidRPr="00C4563C">
        <w:rPr>
          <w:rFonts w:asciiTheme="minorHAnsi" w:hAnsiTheme="minorHAnsi" w:cs="Arial"/>
          <w:szCs w:val="24"/>
        </w:rPr>
        <w:t>como dizer</w:t>
      </w:r>
      <w:r w:rsidR="00714B26" w:rsidRPr="00C4563C">
        <w:rPr>
          <w:rFonts w:asciiTheme="minorHAnsi" w:hAnsiTheme="minorHAnsi" w:cs="Arial"/>
          <w:szCs w:val="24"/>
        </w:rPr>
        <w:t xml:space="preserve">; </w:t>
      </w:r>
      <w:r w:rsidRPr="00C4563C">
        <w:rPr>
          <w:rFonts w:asciiTheme="minorHAnsi" w:hAnsiTheme="minorHAnsi" w:cs="Arial"/>
          <w:szCs w:val="24"/>
        </w:rPr>
        <w:t>quando dizer</w:t>
      </w:r>
      <w:r w:rsidR="00121213" w:rsidRPr="00C4563C">
        <w:rPr>
          <w:rFonts w:asciiTheme="minorHAnsi" w:hAnsiTheme="minorHAnsi" w:cs="Arial"/>
          <w:szCs w:val="24"/>
        </w:rPr>
        <w:t xml:space="preserve"> </w:t>
      </w:r>
      <w:r w:rsidRPr="00C4563C">
        <w:rPr>
          <w:rFonts w:asciiTheme="minorHAnsi" w:hAnsiTheme="minorHAnsi" w:cs="Arial"/>
          <w:szCs w:val="24"/>
        </w:rPr>
        <w:t>e que meios, instrumentos ou ferramentas</w:t>
      </w:r>
      <w:r w:rsidR="00147F8A" w:rsidRPr="00C4563C">
        <w:rPr>
          <w:rFonts w:asciiTheme="minorHAnsi" w:hAnsiTheme="minorHAnsi" w:cs="Arial"/>
          <w:szCs w:val="24"/>
        </w:rPr>
        <w:t xml:space="preserve"> de divulgação </w:t>
      </w:r>
      <w:r w:rsidRPr="00C4563C">
        <w:rPr>
          <w:rFonts w:asciiTheme="minorHAnsi" w:hAnsiTheme="minorHAnsi" w:cs="Arial"/>
          <w:szCs w:val="24"/>
        </w:rPr>
        <w:t>utilizar.</w:t>
      </w:r>
    </w:p>
    <w:p w14:paraId="50E6C8E3" w14:textId="77777777" w:rsidR="00F63B04" w:rsidRPr="00C4563C" w:rsidRDefault="00F63B04" w:rsidP="00AC33EB">
      <w:pPr>
        <w:jc w:val="both"/>
        <w:rPr>
          <w:rFonts w:asciiTheme="minorHAnsi" w:hAnsiTheme="minorHAnsi" w:cs="Arial"/>
          <w:szCs w:val="24"/>
        </w:rPr>
      </w:pPr>
    </w:p>
    <w:p w14:paraId="6815F23C" w14:textId="35F769E7" w:rsidR="00D90499" w:rsidRPr="00C4563C" w:rsidRDefault="001250CF" w:rsidP="00AC33EB">
      <w:pPr>
        <w:pStyle w:val="Recuodecorpodetexto"/>
        <w:spacing w:after="0"/>
        <w:ind w:left="0"/>
        <w:jc w:val="both"/>
        <w:rPr>
          <w:rFonts w:asciiTheme="minorHAnsi" w:hAnsiTheme="minorHAnsi" w:cs="Arial"/>
          <w:strike/>
          <w:szCs w:val="24"/>
        </w:rPr>
      </w:pPr>
      <w:r w:rsidRPr="00C4563C">
        <w:rPr>
          <w:rFonts w:asciiTheme="minorHAnsi" w:hAnsiTheme="minorHAnsi" w:cs="Arial"/>
          <w:szCs w:val="24"/>
        </w:rPr>
        <w:t>1</w:t>
      </w:r>
      <w:r w:rsidR="0048469A" w:rsidRPr="00C4563C">
        <w:rPr>
          <w:rFonts w:asciiTheme="minorHAnsi" w:hAnsiTheme="minorHAnsi" w:cs="Arial"/>
          <w:szCs w:val="24"/>
          <w:lang w:val="pt-BR"/>
        </w:rPr>
        <w:t>1</w:t>
      </w:r>
      <w:r w:rsidRPr="00C4563C">
        <w:rPr>
          <w:rFonts w:asciiTheme="minorHAnsi" w:hAnsiTheme="minorHAnsi" w:cs="Arial"/>
          <w:szCs w:val="24"/>
        </w:rPr>
        <w:t>.3.3</w:t>
      </w:r>
      <w:r w:rsidRPr="00C4563C">
        <w:rPr>
          <w:rFonts w:asciiTheme="minorHAnsi" w:hAnsiTheme="minorHAnsi" w:cs="Arial"/>
          <w:szCs w:val="24"/>
        </w:rPr>
        <w:tab/>
      </w:r>
      <w:r w:rsidRPr="00C4563C">
        <w:rPr>
          <w:rFonts w:asciiTheme="minorHAnsi" w:hAnsiTheme="minorHAnsi" w:cs="Arial"/>
          <w:szCs w:val="24"/>
        </w:rPr>
        <w:tab/>
      </w:r>
      <w:r w:rsidR="00F04681" w:rsidRPr="00C4563C">
        <w:rPr>
          <w:rFonts w:asciiTheme="minorHAnsi" w:hAnsiTheme="minorHAnsi" w:cs="Arial"/>
          <w:szCs w:val="24"/>
          <w:u w:val="single"/>
          <w:lang w:val="pt-BR"/>
        </w:rPr>
        <w:t xml:space="preserve">Subquesito 3 - </w:t>
      </w:r>
      <w:r w:rsidRPr="00C4563C">
        <w:rPr>
          <w:rFonts w:asciiTheme="minorHAnsi" w:hAnsiTheme="minorHAnsi" w:cs="Arial"/>
          <w:szCs w:val="24"/>
          <w:u w:val="single"/>
        </w:rPr>
        <w:t>Ideia Criativa</w:t>
      </w:r>
      <w:r w:rsidR="00F04681" w:rsidRPr="00C4563C">
        <w:rPr>
          <w:rFonts w:asciiTheme="minorHAnsi" w:hAnsiTheme="minorHAnsi" w:cs="Arial"/>
          <w:szCs w:val="24"/>
          <w:lang w:val="pt-BR"/>
        </w:rPr>
        <w:t xml:space="preserve"> -</w:t>
      </w:r>
      <w:r w:rsidR="00F04681" w:rsidRPr="00C4563C">
        <w:rPr>
          <w:rFonts w:asciiTheme="minorHAnsi" w:hAnsiTheme="minorHAnsi" w:cs="Arial"/>
          <w:b/>
          <w:szCs w:val="24"/>
          <w:lang w:val="pt-BR"/>
        </w:rPr>
        <w:t xml:space="preserve"> </w:t>
      </w:r>
      <w:r w:rsidRPr="00C4563C">
        <w:rPr>
          <w:rFonts w:asciiTheme="minorHAnsi" w:hAnsiTheme="minorHAnsi" w:cs="Arial"/>
          <w:szCs w:val="24"/>
        </w:rPr>
        <w:t>apresentação d</w:t>
      </w:r>
      <w:r w:rsidR="00A76E96" w:rsidRPr="00C4563C">
        <w:rPr>
          <w:rFonts w:asciiTheme="minorHAnsi" w:hAnsiTheme="minorHAnsi" w:cs="Arial"/>
          <w:szCs w:val="24"/>
          <w:lang w:val="pt-BR"/>
        </w:rPr>
        <w:t xml:space="preserve">a proposta de </w:t>
      </w:r>
      <w:r w:rsidRPr="00C4563C">
        <w:rPr>
          <w:rFonts w:asciiTheme="minorHAnsi" w:hAnsiTheme="minorHAnsi" w:cs="Arial"/>
          <w:szCs w:val="24"/>
        </w:rPr>
        <w:t xml:space="preserve">campanha publicitária, </w:t>
      </w:r>
      <w:r w:rsidR="00A76E96" w:rsidRPr="00C4563C">
        <w:rPr>
          <w:rFonts w:asciiTheme="minorHAnsi" w:hAnsiTheme="minorHAnsi" w:cs="Arial"/>
          <w:szCs w:val="24"/>
          <w:lang w:val="pt-BR"/>
        </w:rPr>
        <w:t xml:space="preserve">contemplando os seguintes </w:t>
      </w:r>
      <w:r w:rsidR="00C65B03" w:rsidRPr="00C4563C">
        <w:rPr>
          <w:rFonts w:asciiTheme="minorHAnsi" w:hAnsiTheme="minorHAnsi" w:cs="Arial"/>
          <w:szCs w:val="24"/>
          <w:lang w:val="pt-BR"/>
        </w:rPr>
        <w:t>conteúdos</w:t>
      </w:r>
      <w:r w:rsidR="00BB646E" w:rsidRPr="00C4563C">
        <w:rPr>
          <w:rFonts w:asciiTheme="minorHAnsi" w:hAnsiTheme="minorHAnsi" w:cs="Arial"/>
          <w:szCs w:val="24"/>
          <w:lang w:val="pt-BR"/>
        </w:rPr>
        <w:t>:</w:t>
      </w:r>
    </w:p>
    <w:p w14:paraId="2CFAC42F" w14:textId="77777777" w:rsidR="001250CF" w:rsidRPr="00C4563C" w:rsidRDefault="001250CF" w:rsidP="00AC33EB">
      <w:pPr>
        <w:jc w:val="both"/>
        <w:rPr>
          <w:rFonts w:asciiTheme="minorHAnsi" w:hAnsiTheme="minorHAnsi" w:cs="Arial"/>
          <w:szCs w:val="24"/>
        </w:rPr>
      </w:pPr>
    </w:p>
    <w:p w14:paraId="2B45177E" w14:textId="06FDDBA2" w:rsidR="00D90499" w:rsidRPr="00C4563C" w:rsidRDefault="001250CF" w:rsidP="00AC33EB">
      <w:pPr>
        <w:pStyle w:val="Recuodecorpodetexto"/>
        <w:tabs>
          <w:tab w:val="left" w:pos="1701"/>
        </w:tabs>
        <w:spacing w:after="0"/>
        <w:ind w:left="1418"/>
        <w:jc w:val="both"/>
        <w:rPr>
          <w:rFonts w:asciiTheme="minorHAnsi" w:hAnsiTheme="minorHAnsi" w:cs="Arial"/>
          <w:strike/>
          <w:szCs w:val="24"/>
        </w:rPr>
      </w:pPr>
      <w:r w:rsidRPr="00C4563C">
        <w:rPr>
          <w:rFonts w:asciiTheme="minorHAnsi" w:hAnsiTheme="minorHAnsi" w:cs="Arial"/>
          <w:szCs w:val="24"/>
        </w:rPr>
        <w:t xml:space="preserve">a) </w:t>
      </w:r>
      <w:r w:rsidR="00D90499" w:rsidRPr="00C4563C">
        <w:rPr>
          <w:rFonts w:asciiTheme="minorHAnsi" w:hAnsiTheme="minorHAnsi" w:cs="Arial"/>
          <w:szCs w:val="24"/>
        </w:rPr>
        <w:t>relação de todas as peças</w:t>
      </w:r>
      <w:r w:rsidR="00D90499" w:rsidRPr="00C4563C">
        <w:rPr>
          <w:rFonts w:asciiTheme="minorHAnsi" w:hAnsiTheme="minorHAnsi" w:cs="Arial"/>
          <w:szCs w:val="24"/>
          <w:lang w:val="pt-BR"/>
        </w:rPr>
        <w:t xml:space="preserve"> publicitárias que a licitante julga necessárias para </w:t>
      </w:r>
      <w:r w:rsidR="00D90499" w:rsidRPr="00C4563C">
        <w:rPr>
          <w:rFonts w:asciiTheme="minorHAnsi" w:hAnsiTheme="minorHAnsi" w:cs="Arial"/>
          <w:szCs w:val="24"/>
        </w:rPr>
        <w:t>superar o desafio e alcançar os objetivos de comunicação estabelecidos no Briefing</w:t>
      </w:r>
      <w:r w:rsidR="00D90499" w:rsidRPr="00C4563C">
        <w:rPr>
          <w:rFonts w:asciiTheme="minorHAnsi" w:hAnsiTheme="minorHAnsi" w:cs="Arial"/>
          <w:szCs w:val="24"/>
          <w:lang w:val="pt-BR"/>
        </w:rPr>
        <w:t xml:space="preserve">, </w:t>
      </w:r>
      <w:r w:rsidR="00D90499" w:rsidRPr="00C4563C">
        <w:rPr>
          <w:rFonts w:asciiTheme="minorHAnsi" w:hAnsiTheme="minorHAnsi" w:cs="Arial"/>
          <w:szCs w:val="24"/>
        </w:rPr>
        <w:t xml:space="preserve">com </w:t>
      </w:r>
      <w:r w:rsidR="00D90499" w:rsidRPr="00C4563C">
        <w:rPr>
          <w:rFonts w:asciiTheme="minorHAnsi" w:hAnsiTheme="minorHAnsi" w:cs="Arial"/>
          <w:szCs w:val="24"/>
          <w:lang w:val="pt-BR"/>
        </w:rPr>
        <w:t>a descrição de cada uma;</w:t>
      </w:r>
    </w:p>
    <w:p w14:paraId="14A2FD24" w14:textId="77777777" w:rsidR="001250CF" w:rsidRPr="00C4563C" w:rsidRDefault="001250CF" w:rsidP="00AC33EB">
      <w:pPr>
        <w:pStyle w:val="Recuodecorpodetexto"/>
        <w:tabs>
          <w:tab w:val="left" w:pos="1701"/>
        </w:tabs>
        <w:spacing w:after="0"/>
        <w:ind w:left="1418"/>
        <w:jc w:val="both"/>
        <w:rPr>
          <w:rFonts w:asciiTheme="minorHAnsi" w:hAnsiTheme="minorHAnsi" w:cs="Arial"/>
          <w:szCs w:val="24"/>
        </w:rPr>
      </w:pPr>
    </w:p>
    <w:p w14:paraId="4BD602AD" w14:textId="243CAD1D" w:rsidR="00D90499" w:rsidRPr="00C4563C" w:rsidRDefault="001250CF" w:rsidP="00AC33EB">
      <w:pPr>
        <w:pStyle w:val="Recuodecorpodetexto"/>
        <w:tabs>
          <w:tab w:val="left" w:pos="1701"/>
        </w:tabs>
        <w:spacing w:after="0"/>
        <w:ind w:left="1418"/>
        <w:jc w:val="both"/>
        <w:rPr>
          <w:rFonts w:asciiTheme="minorHAnsi" w:hAnsiTheme="minorHAnsi" w:cs="Arial"/>
          <w:szCs w:val="24"/>
        </w:rPr>
      </w:pPr>
      <w:r w:rsidRPr="00C4563C">
        <w:rPr>
          <w:rFonts w:asciiTheme="minorHAnsi" w:hAnsiTheme="minorHAnsi" w:cs="Arial"/>
          <w:szCs w:val="24"/>
        </w:rPr>
        <w:t xml:space="preserve">b) </w:t>
      </w:r>
      <w:r w:rsidR="00D90499" w:rsidRPr="00C4563C">
        <w:rPr>
          <w:rFonts w:asciiTheme="minorHAnsi" w:hAnsiTheme="minorHAnsi" w:cs="Arial"/>
          <w:szCs w:val="24"/>
        </w:rPr>
        <w:t>exemplos</w:t>
      </w:r>
      <w:r w:rsidR="00D90499" w:rsidRPr="00C4563C">
        <w:rPr>
          <w:rFonts w:asciiTheme="minorHAnsi" w:hAnsiTheme="minorHAnsi" w:cs="Arial"/>
          <w:szCs w:val="24"/>
          <w:lang w:val="pt-BR"/>
        </w:rPr>
        <w:t xml:space="preserve"> das </w:t>
      </w:r>
      <w:r w:rsidR="00D90499" w:rsidRPr="00C4563C">
        <w:rPr>
          <w:rFonts w:asciiTheme="minorHAnsi" w:hAnsiTheme="minorHAnsi" w:cs="Arial"/>
          <w:szCs w:val="24"/>
        </w:rPr>
        <w:t>peças</w:t>
      </w:r>
      <w:r w:rsidR="00D90499" w:rsidRPr="00C4563C">
        <w:rPr>
          <w:rFonts w:asciiTheme="minorHAnsi" w:hAnsiTheme="minorHAnsi" w:cs="Arial"/>
          <w:szCs w:val="24"/>
          <w:lang w:val="pt-BR"/>
        </w:rPr>
        <w:t xml:space="preserve">, </w:t>
      </w:r>
      <w:r w:rsidR="00E57569" w:rsidRPr="00C4563C">
        <w:rPr>
          <w:rFonts w:asciiTheme="minorHAnsi" w:hAnsiTheme="minorHAnsi" w:cs="Arial"/>
          <w:szCs w:val="24"/>
          <w:lang w:val="pt-BR"/>
        </w:rPr>
        <w:t xml:space="preserve">constantes </w:t>
      </w:r>
      <w:r w:rsidR="00D90499" w:rsidRPr="00C4563C">
        <w:rPr>
          <w:rFonts w:asciiTheme="minorHAnsi" w:hAnsiTheme="minorHAnsi" w:cs="Arial"/>
          <w:szCs w:val="24"/>
          <w:lang w:val="pt-BR"/>
        </w:rPr>
        <w:t xml:space="preserve">da relação prevista na alínea anterior, </w:t>
      </w:r>
      <w:r w:rsidR="00D90499" w:rsidRPr="00C4563C">
        <w:rPr>
          <w:rFonts w:asciiTheme="minorHAnsi" w:hAnsiTheme="minorHAnsi" w:cs="Arial"/>
          <w:szCs w:val="24"/>
        </w:rPr>
        <w:t xml:space="preserve">que </w:t>
      </w:r>
      <w:r w:rsidR="00D90499" w:rsidRPr="00C4563C">
        <w:rPr>
          <w:rFonts w:asciiTheme="minorHAnsi" w:hAnsiTheme="minorHAnsi" w:cs="Arial"/>
          <w:szCs w:val="24"/>
          <w:lang w:val="pt-BR"/>
        </w:rPr>
        <w:t xml:space="preserve">a licitante </w:t>
      </w:r>
      <w:r w:rsidR="00D90499" w:rsidRPr="00C4563C">
        <w:rPr>
          <w:rFonts w:asciiTheme="minorHAnsi" w:hAnsiTheme="minorHAnsi" w:cs="Arial"/>
          <w:szCs w:val="24"/>
        </w:rPr>
        <w:t xml:space="preserve">julga mais </w:t>
      </w:r>
      <w:r w:rsidR="00EC7813" w:rsidRPr="00C4563C">
        <w:rPr>
          <w:rFonts w:asciiTheme="minorHAnsi" w:hAnsiTheme="minorHAnsi" w:cs="Arial"/>
          <w:szCs w:val="24"/>
          <w:lang w:val="pt-BR"/>
        </w:rPr>
        <w:t>adequadas</w:t>
      </w:r>
      <w:r w:rsidR="00D90499" w:rsidRPr="00C4563C">
        <w:rPr>
          <w:rFonts w:asciiTheme="minorHAnsi" w:hAnsiTheme="minorHAnsi" w:cs="Arial"/>
          <w:szCs w:val="24"/>
        </w:rPr>
        <w:t xml:space="preserve"> para corporificar </w:t>
      </w:r>
      <w:r w:rsidR="00D90499" w:rsidRPr="00C4563C">
        <w:rPr>
          <w:rFonts w:asciiTheme="minorHAnsi" w:hAnsiTheme="minorHAnsi" w:cs="Arial"/>
          <w:szCs w:val="24"/>
          <w:lang w:val="pt-BR"/>
        </w:rPr>
        <w:t xml:space="preserve">e ilustrar </w:t>
      </w:r>
      <w:r w:rsidR="00D90499" w:rsidRPr="00C4563C">
        <w:rPr>
          <w:rFonts w:asciiTheme="minorHAnsi" w:hAnsiTheme="minorHAnsi" w:cs="Arial"/>
          <w:szCs w:val="24"/>
        </w:rPr>
        <w:t xml:space="preserve">objetivamente sua proposta de </w:t>
      </w:r>
      <w:r w:rsidR="00D90499" w:rsidRPr="00C4563C">
        <w:rPr>
          <w:rFonts w:asciiTheme="minorHAnsi" w:hAnsiTheme="minorHAnsi" w:cs="Arial"/>
          <w:szCs w:val="24"/>
          <w:lang w:val="pt-BR"/>
        </w:rPr>
        <w:t>campanha publicitária</w:t>
      </w:r>
      <w:r w:rsidR="001467F9" w:rsidRPr="00C4563C">
        <w:rPr>
          <w:rFonts w:asciiTheme="minorHAnsi" w:hAnsiTheme="minorHAnsi" w:cs="Arial"/>
          <w:szCs w:val="24"/>
          <w:lang w:val="pt-BR"/>
        </w:rPr>
        <w:t>, observadas as condições estabelecidas no subitem 1</w:t>
      </w:r>
      <w:r w:rsidR="000F0457" w:rsidRPr="00C4563C">
        <w:rPr>
          <w:rFonts w:asciiTheme="minorHAnsi" w:hAnsiTheme="minorHAnsi" w:cs="Arial"/>
          <w:szCs w:val="24"/>
          <w:lang w:val="pt-BR"/>
        </w:rPr>
        <w:t>1</w:t>
      </w:r>
      <w:r w:rsidR="001467F9" w:rsidRPr="00C4563C">
        <w:rPr>
          <w:rFonts w:asciiTheme="minorHAnsi" w:hAnsiTheme="minorHAnsi" w:cs="Arial"/>
          <w:szCs w:val="24"/>
          <w:lang w:val="pt-BR"/>
        </w:rPr>
        <w:t>.3.3.3</w:t>
      </w:r>
      <w:r w:rsidR="00A74EEC" w:rsidRPr="00C4563C">
        <w:rPr>
          <w:rFonts w:asciiTheme="minorHAnsi" w:hAnsiTheme="minorHAnsi" w:cs="Arial"/>
          <w:szCs w:val="24"/>
        </w:rPr>
        <w:t xml:space="preserve"> deste Edital</w:t>
      </w:r>
      <w:r w:rsidR="00D90499" w:rsidRPr="00C4563C">
        <w:rPr>
          <w:rFonts w:asciiTheme="minorHAnsi" w:hAnsiTheme="minorHAnsi" w:cs="Arial"/>
          <w:szCs w:val="24"/>
          <w:lang w:val="pt-BR"/>
        </w:rPr>
        <w:t>.</w:t>
      </w:r>
    </w:p>
    <w:p w14:paraId="45780C4D" w14:textId="77777777" w:rsidR="00EC7813" w:rsidRPr="00C4563C" w:rsidRDefault="00EC7813" w:rsidP="00AC33EB">
      <w:pPr>
        <w:jc w:val="both"/>
        <w:rPr>
          <w:rFonts w:asciiTheme="minorHAnsi" w:hAnsiTheme="minorHAnsi" w:cs="Arial"/>
          <w:szCs w:val="24"/>
        </w:rPr>
      </w:pPr>
    </w:p>
    <w:p w14:paraId="4513CFBA" w14:textId="4D491465" w:rsidR="00D90499" w:rsidRPr="00C4563C" w:rsidRDefault="00330CBC" w:rsidP="00AC33EB">
      <w:pPr>
        <w:pStyle w:val="Recuodecorpodetexto"/>
        <w:spacing w:after="0"/>
        <w:ind w:left="0"/>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lang w:val="pt-BR"/>
        </w:rPr>
        <w:t>1</w:t>
      </w:r>
      <w:r w:rsidR="001250CF" w:rsidRPr="00C4563C">
        <w:rPr>
          <w:rFonts w:asciiTheme="minorHAnsi" w:hAnsiTheme="minorHAnsi" w:cs="Arial"/>
          <w:szCs w:val="24"/>
        </w:rPr>
        <w:t>.3.3.1</w:t>
      </w:r>
      <w:r w:rsidR="001250CF" w:rsidRPr="00C4563C">
        <w:rPr>
          <w:rFonts w:asciiTheme="minorHAnsi" w:hAnsiTheme="minorHAnsi" w:cs="Arial"/>
          <w:szCs w:val="24"/>
        </w:rPr>
        <w:tab/>
      </w:r>
      <w:r w:rsidR="00D90499" w:rsidRPr="00C4563C">
        <w:rPr>
          <w:rFonts w:asciiTheme="minorHAnsi" w:hAnsiTheme="minorHAnsi" w:cs="Arial"/>
          <w:szCs w:val="24"/>
          <w:lang w:val="pt-BR"/>
        </w:rPr>
        <w:t xml:space="preserve">A descrição </w:t>
      </w:r>
      <w:r w:rsidR="00D90499" w:rsidRPr="00C4563C">
        <w:rPr>
          <w:rFonts w:asciiTheme="minorHAnsi" w:hAnsiTheme="minorHAnsi" w:cs="Arial"/>
          <w:szCs w:val="24"/>
        </w:rPr>
        <w:t>mencionad</w:t>
      </w:r>
      <w:r w:rsidR="00D90499" w:rsidRPr="00C4563C">
        <w:rPr>
          <w:rFonts w:asciiTheme="minorHAnsi" w:hAnsiTheme="minorHAnsi" w:cs="Arial"/>
          <w:szCs w:val="24"/>
          <w:lang w:val="pt-BR"/>
        </w:rPr>
        <w:t>a</w:t>
      </w:r>
      <w:r w:rsidR="00D90499" w:rsidRPr="00C4563C">
        <w:rPr>
          <w:rFonts w:asciiTheme="minorHAnsi" w:hAnsiTheme="minorHAnsi" w:cs="Arial"/>
          <w:szCs w:val="24"/>
        </w:rPr>
        <w:t xml:space="preserve"> na alínea ‘a’ do subitem 1</w:t>
      </w:r>
      <w:r w:rsidR="000F0457" w:rsidRPr="00C4563C">
        <w:rPr>
          <w:rFonts w:asciiTheme="minorHAnsi" w:hAnsiTheme="minorHAnsi" w:cs="Arial"/>
          <w:szCs w:val="24"/>
          <w:lang w:val="pt-BR"/>
        </w:rPr>
        <w:t>1</w:t>
      </w:r>
      <w:r w:rsidR="00D90499" w:rsidRPr="00C4563C">
        <w:rPr>
          <w:rFonts w:asciiTheme="minorHAnsi" w:hAnsiTheme="minorHAnsi" w:cs="Arial"/>
          <w:szCs w:val="24"/>
        </w:rPr>
        <w:t>.3.3 est</w:t>
      </w:r>
      <w:r w:rsidR="00D90499" w:rsidRPr="00C4563C">
        <w:rPr>
          <w:rFonts w:asciiTheme="minorHAnsi" w:hAnsiTheme="minorHAnsi" w:cs="Arial"/>
          <w:szCs w:val="24"/>
          <w:lang w:val="pt-BR"/>
        </w:rPr>
        <w:t>á</w:t>
      </w:r>
      <w:r w:rsidR="00D90499" w:rsidRPr="00C4563C">
        <w:rPr>
          <w:rFonts w:asciiTheme="minorHAnsi" w:hAnsiTheme="minorHAnsi" w:cs="Arial"/>
          <w:szCs w:val="24"/>
        </w:rPr>
        <w:t xml:space="preserve"> circunscrit</w:t>
      </w:r>
      <w:r w:rsidR="00D90499" w:rsidRPr="00C4563C">
        <w:rPr>
          <w:rFonts w:asciiTheme="minorHAnsi" w:hAnsiTheme="minorHAnsi" w:cs="Arial"/>
          <w:szCs w:val="24"/>
          <w:lang w:val="pt-BR"/>
        </w:rPr>
        <w:t>a</w:t>
      </w:r>
      <w:r w:rsidR="00D90499" w:rsidRPr="00C4563C">
        <w:rPr>
          <w:rFonts w:asciiTheme="minorHAnsi" w:hAnsiTheme="minorHAnsi" w:cs="Arial"/>
          <w:szCs w:val="24"/>
        </w:rPr>
        <w:t xml:space="preserve"> à especificação de cada peça</w:t>
      </w:r>
      <w:r w:rsidR="00D90499" w:rsidRPr="00C4563C">
        <w:rPr>
          <w:rFonts w:asciiTheme="minorHAnsi" w:hAnsiTheme="minorHAnsi" w:cs="Arial"/>
          <w:szCs w:val="24"/>
          <w:lang w:val="pt-BR"/>
        </w:rPr>
        <w:t xml:space="preserve"> publicitária,</w:t>
      </w:r>
      <w:r w:rsidR="00D90499" w:rsidRPr="00C4563C">
        <w:rPr>
          <w:rFonts w:asciiTheme="minorHAnsi" w:hAnsiTheme="minorHAnsi" w:cs="Arial"/>
          <w:szCs w:val="24"/>
        </w:rPr>
        <w:t xml:space="preserve"> à explicitação </w:t>
      </w:r>
      <w:r w:rsidR="00D90499" w:rsidRPr="00C4563C">
        <w:rPr>
          <w:rFonts w:asciiTheme="minorHAnsi" w:hAnsiTheme="minorHAnsi" w:cs="Arial"/>
          <w:szCs w:val="24"/>
          <w:lang w:val="pt-BR"/>
        </w:rPr>
        <w:t>de sua finalidade e suas funções táticas na campanha proposta.</w:t>
      </w:r>
    </w:p>
    <w:p w14:paraId="2414E66B" w14:textId="77777777" w:rsidR="001250CF" w:rsidRPr="00C4563C" w:rsidRDefault="001250CF" w:rsidP="00AC33EB">
      <w:pPr>
        <w:jc w:val="both"/>
        <w:rPr>
          <w:rFonts w:asciiTheme="minorHAnsi" w:hAnsiTheme="minorHAnsi" w:cs="Arial"/>
          <w:szCs w:val="24"/>
        </w:rPr>
      </w:pPr>
    </w:p>
    <w:p w14:paraId="50D85429" w14:textId="0C8C9AA6" w:rsidR="00D90499" w:rsidRPr="00C4563C" w:rsidRDefault="00330CBC" w:rsidP="00AC33EB">
      <w:pPr>
        <w:pStyle w:val="Recuodecorpodetexto"/>
        <w:spacing w:after="0"/>
        <w:ind w:left="0"/>
        <w:jc w:val="both"/>
        <w:rPr>
          <w:rFonts w:asciiTheme="minorHAnsi" w:hAnsiTheme="minorHAnsi" w:cs="Arial"/>
          <w:szCs w:val="24"/>
          <w:lang w:val="pt-BR"/>
        </w:rPr>
      </w:pPr>
      <w:r w:rsidRPr="00C4563C">
        <w:rPr>
          <w:rFonts w:asciiTheme="minorHAnsi" w:hAnsiTheme="minorHAnsi" w:cs="Arial"/>
          <w:szCs w:val="24"/>
        </w:rPr>
        <w:t>1</w:t>
      </w:r>
      <w:r w:rsidR="0048469A" w:rsidRPr="00C4563C">
        <w:rPr>
          <w:rFonts w:asciiTheme="minorHAnsi" w:hAnsiTheme="minorHAnsi" w:cs="Arial"/>
          <w:szCs w:val="24"/>
          <w:lang w:val="pt-BR"/>
        </w:rPr>
        <w:t>1</w:t>
      </w:r>
      <w:r w:rsidR="001250CF" w:rsidRPr="00C4563C">
        <w:rPr>
          <w:rFonts w:asciiTheme="minorHAnsi" w:hAnsiTheme="minorHAnsi" w:cs="Arial"/>
          <w:szCs w:val="24"/>
        </w:rPr>
        <w:t>.3.3.2</w:t>
      </w:r>
      <w:r w:rsidR="001250CF" w:rsidRPr="00C4563C">
        <w:rPr>
          <w:rFonts w:asciiTheme="minorHAnsi" w:hAnsiTheme="minorHAnsi" w:cs="Arial"/>
          <w:szCs w:val="24"/>
        </w:rPr>
        <w:tab/>
      </w:r>
      <w:r w:rsidR="00D90499" w:rsidRPr="00C4563C">
        <w:rPr>
          <w:rFonts w:asciiTheme="minorHAnsi" w:hAnsiTheme="minorHAnsi" w:cs="Arial"/>
          <w:szCs w:val="24"/>
        </w:rPr>
        <w:t xml:space="preserve">Se a campanha proposta pela licitante previr número de peças </w:t>
      </w:r>
      <w:r w:rsidR="00D90499" w:rsidRPr="00C4563C">
        <w:rPr>
          <w:rFonts w:asciiTheme="minorHAnsi" w:hAnsiTheme="minorHAnsi" w:cs="Arial"/>
          <w:szCs w:val="24"/>
          <w:lang w:val="pt-BR"/>
        </w:rPr>
        <w:t xml:space="preserve">publicitárias </w:t>
      </w:r>
      <w:r w:rsidR="00D90499" w:rsidRPr="00C4563C">
        <w:rPr>
          <w:rFonts w:asciiTheme="minorHAnsi" w:hAnsiTheme="minorHAnsi" w:cs="Arial"/>
          <w:szCs w:val="24"/>
        </w:rPr>
        <w:t xml:space="preserve">superior </w:t>
      </w:r>
      <w:r w:rsidR="00E72E97" w:rsidRPr="00C4563C">
        <w:rPr>
          <w:rFonts w:asciiTheme="minorHAnsi" w:hAnsiTheme="minorHAnsi" w:cs="Arial"/>
          <w:szCs w:val="24"/>
          <w:lang w:val="pt-BR"/>
        </w:rPr>
        <w:t>ao limite estabelecido no subitem 1</w:t>
      </w:r>
      <w:r w:rsidR="000F0457" w:rsidRPr="00C4563C">
        <w:rPr>
          <w:rFonts w:asciiTheme="minorHAnsi" w:hAnsiTheme="minorHAnsi" w:cs="Arial"/>
          <w:szCs w:val="24"/>
          <w:lang w:val="pt-BR"/>
        </w:rPr>
        <w:t>1</w:t>
      </w:r>
      <w:r w:rsidR="00E72E97" w:rsidRPr="00C4563C">
        <w:rPr>
          <w:rFonts w:asciiTheme="minorHAnsi" w:hAnsiTheme="minorHAnsi" w:cs="Arial"/>
          <w:szCs w:val="24"/>
          <w:lang w:val="pt-BR"/>
        </w:rPr>
        <w:t xml:space="preserve">.3.3.3, </w:t>
      </w:r>
      <w:r w:rsidR="00D90499" w:rsidRPr="00C4563C">
        <w:rPr>
          <w:rFonts w:asciiTheme="minorHAnsi" w:hAnsiTheme="minorHAnsi" w:cs="Arial"/>
          <w:szCs w:val="24"/>
        </w:rPr>
        <w:t>que pode</w:t>
      </w:r>
      <w:r w:rsidR="00D90499" w:rsidRPr="00C4563C">
        <w:rPr>
          <w:rFonts w:asciiTheme="minorHAnsi" w:hAnsiTheme="minorHAnsi" w:cs="Arial"/>
          <w:szCs w:val="24"/>
          <w:lang w:val="pt-BR"/>
        </w:rPr>
        <w:t>m</w:t>
      </w:r>
      <w:r w:rsidR="00D90499" w:rsidRPr="00C4563C">
        <w:rPr>
          <w:rFonts w:asciiTheme="minorHAnsi" w:hAnsiTheme="minorHAnsi" w:cs="Arial"/>
          <w:szCs w:val="24"/>
        </w:rPr>
        <w:t xml:space="preserve"> ser apresentad</w:t>
      </w:r>
      <w:r w:rsidR="00D90499" w:rsidRPr="00C4563C">
        <w:rPr>
          <w:rFonts w:asciiTheme="minorHAnsi" w:hAnsiTheme="minorHAnsi" w:cs="Arial"/>
          <w:szCs w:val="24"/>
          <w:lang w:val="pt-BR"/>
        </w:rPr>
        <w:t>as</w:t>
      </w:r>
      <w:r w:rsidR="00D90499" w:rsidRPr="00C4563C">
        <w:rPr>
          <w:rFonts w:asciiTheme="minorHAnsi" w:hAnsiTheme="minorHAnsi" w:cs="Arial"/>
          <w:szCs w:val="24"/>
        </w:rPr>
        <w:t xml:space="preserve"> fisicamente</w:t>
      </w:r>
      <w:r w:rsidR="00120080" w:rsidRPr="00C4563C">
        <w:rPr>
          <w:rFonts w:asciiTheme="minorHAnsi" w:hAnsiTheme="minorHAnsi" w:cs="Arial"/>
          <w:szCs w:val="24"/>
          <w:lang w:val="pt-BR"/>
        </w:rPr>
        <w:t xml:space="preserve"> como exemplos</w:t>
      </w:r>
      <w:r w:rsidR="00D90499" w:rsidRPr="00C4563C">
        <w:rPr>
          <w:rFonts w:asciiTheme="minorHAnsi" w:hAnsiTheme="minorHAnsi" w:cs="Arial"/>
          <w:szCs w:val="24"/>
        </w:rPr>
        <w:t xml:space="preserve">, a relação </w:t>
      </w:r>
      <w:r w:rsidR="00D90499" w:rsidRPr="00C4563C">
        <w:rPr>
          <w:rFonts w:asciiTheme="minorHAnsi" w:hAnsiTheme="minorHAnsi" w:cs="Arial"/>
          <w:szCs w:val="24"/>
          <w:lang w:val="pt-BR"/>
        </w:rPr>
        <w:t>mencionada</w:t>
      </w:r>
      <w:r w:rsidR="00D90499" w:rsidRPr="00C4563C">
        <w:rPr>
          <w:rFonts w:asciiTheme="minorHAnsi" w:hAnsiTheme="minorHAnsi" w:cs="Arial"/>
          <w:szCs w:val="24"/>
        </w:rPr>
        <w:t xml:space="preserve"> na alínea ‘a’ do subitem 1</w:t>
      </w:r>
      <w:r w:rsidR="000F0457" w:rsidRPr="00C4563C">
        <w:rPr>
          <w:rFonts w:asciiTheme="minorHAnsi" w:hAnsiTheme="minorHAnsi" w:cs="Arial"/>
          <w:szCs w:val="24"/>
          <w:lang w:val="pt-BR"/>
        </w:rPr>
        <w:t>1</w:t>
      </w:r>
      <w:r w:rsidR="00D90499" w:rsidRPr="00C4563C">
        <w:rPr>
          <w:rFonts w:asciiTheme="minorHAnsi" w:hAnsiTheme="minorHAnsi" w:cs="Arial"/>
          <w:szCs w:val="24"/>
        </w:rPr>
        <w:t>.3.3 deverá ser elaborada em dois blocos: um para as peças apresentad</w:t>
      </w:r>
      <w:r w:rsidR="00D90499" w:rsidRPr="00C4563C">
        <w:rPr>
          <w:rFonts w:asciiTheme="minorHAnsi" w:hAnsiTheme="minorHAnsi" w:cs="Arial"/>
          <w:szCs w:val="24"/>
          <w:lang w:val="pt-BR"/>
        </w:rPr>
        <w:t>a</w:t>
      </w:r>
      <w:r w:rsidR="00D90499" w:rsidRPr="00C4563C">
        <w:rPr>
          <w:rFonts w:asciiTheme="minorHAnsi" w:hAnsiTheme="minorHAnsi" w:cs="Arial"/>
          <w:szCs w:val="24"/>
        </w:rPr>
        <w:t>s como exemplos e outro para o restante.</w:t>
      </w:r>
    </w:p>
    <w:p w14:paraId="16219911" w14:textId="4660C2AB" w:rsidR="001250CF" w:rsidRPr="00C4563C" w:rsidRDefault="001250CF" w:rsidP="00AC33EB">
      <w:pPr>
        <w:jc w:val="both"/>
        <w:rPr>
          <w:rFonts w:asciiTheme="minorHAnsi" w:hAnsiTheme="minorHAnsi" w:cs="Arial"/>
          <w:szCs w:val="24"/>
        </w:rPr>
      </w:pPr>
    </w:p>
    <w:p w14:paraId="07E441E8" w14:textId="187829D1" w:rsidR="006B6DF4" w:rsidRPr="00C4563C" w:rsidRDefault="00330CBC" w:rsidP="00AC33EB">
      <w:pPr>
        <w:pStyle w:val="Recuodecorpodetexto"/>
        <w:spacing w:after="0"/>
        <w:ind w:left="0"/>
        <w:jc w:val="both"/>
        <w:rPr>
          <w:rFonts w:asciiTheme="minorHAnsi" w:hAnsiTheme="minorHAnsi" w:cs="Arial"/>
          <w:szCs w:val="24"/>
        </w:rPr>
      </w:pPr>
      <w:r w:rsidRPr="00C4563C">
        <w:rPr>
          <w:rFonts w:asciiTheme="minorHAnsi" w:hAnsiTheme="minorHAnsi" w:cs="Arial"/>
          <w:szCs w:val="24"/>
          <w:lang w:val="pt-BR"/>
        </w:rPr>
        <w:t>1</w:t>
      </w:r>
      <w:r w:rsidR="0048469A" w:rsidRPr="00C4563C">
        <w:rPr>
          <w:rFonts w:asciiTheme="minorHAnsi" w:hAnsiTheme="minorHAnsi" w:cs="Arial"/>
          <w:szCs w:val="24"/>
          <w:lang w:val="pt-BR"/>
        </w:rPr>
        <w:t>1</w:t>
      </w:r>
      <w:r w:rsidR="00757A9F" w:rsidRPr="00C4563C">
        <w:rPr>
          <w:rFonts w:asciiTheme="minorHAnsi" w:hAnsiTheme="minorHAnsi" w:cs="Arial"/>
          <w:szCs w:val="24"/>
          <w:lang w:val="pt-BR"/>
        </w:rPr>
        <w:t>.3.3.3</w:t>
      </w:r>
      <w:r w:rsidR="00757A9F" w:rsidRPr="00C4563C">
        <w:rPr>
          <w:rFonts w:asciiTheme="minorHAnsi" w:hAnsiTheme="minorHAnsi" w:cs="Arial"/>
          <w:szCs w:val="24"/>
          <w:lang w:val="pt-BR"/>
        </w:rPr>
        <w:tab/>
        <w:t>Os exemplos de peças</w:t>
      </w:r>
      <w:r w:rsidR="004862F0" w:rsidRPr="00C4563C">
        <w:rPr>
          <w:rFonts w:asciiTheme="minorHAnsi" w:hAnsiTheme="minorHAnsi" w:cs="Arial"/>
          <w:szCs w:val="24"/>
          <w:lang w:val="pt-BR"/>
        </w:rPr>
        <w:t xml:space="preserve"> </w:t>
      </w:r>
      <w:r w:rsidR="004862F0" w:rsidRPr="00C4563C">
        <w:rPr>
          <w:rFonts w:asciiTheme="minorHAnsi" w:hAnsiTheme="minorHAnsi" w:cs="Arial"/>
          <w:szCs w:val="24"/>
          <w:lang w:val="pt-BR" w:eastAsia="pt-BR"/>
        </w:rPr>
        <w:t>publicitárias</w:t>
      </w:r>
      <w:r w:rsidR="00990313" w:rsidRPr="00C4563C">
        <w:rPr>
          <w:rFonts w:asciiTheme="minorHAnsi" w:hAnsiTheme="minorHAnsi" w:cs="Arial"/>
          <w:szCs w:val="24"/>
          <w:lang w:val="pt-BR"/>
        </w:rPr>
        <w:t xml:space="preserve"> </w:t>
      </w:r>
      <w:r w:rsidR="00757A9F" w:rsidRPr="00C4563C">
        <w:rPr>
          <w:rFonts w:asciiTheme="minorHAnsi" w:hAnsiTheme="minorHAnsi" w:cs="Arial"/>
          <w:szCs w:val="24"/>
          <w:lang w:val="pt-BR"/>
        </w:rPr>
        <w:t>de que trata a alínea ‘b’ do subitem</w:t>
      </w:r>
      <w:r w:rsidR="00757A9F" w:rsidRPr="00C4563C">
        <w:rPr>
          <w:rFonts w:asciiTheme="minorHAnsi" w:hAnsiTheme="minorHAnsi" w:cs="Arial"/>
          <w:szCs w:val="24"/>
        </w:rPr>
        <w:t xml:space="preserve"> 1</w:t>
      </w:r>
      <w:r w:rsidR="000F0457" w:rsidRPr="00C4563C">
        <w:rPr>
          <w:rFonts w:asciiTheme="minorHAnsi" w:hAnsiTheme="minorHAnsi" w:cs="Arial"/>
          <w:szCs w:val="24"/>
          <w:lang w:val="pt-BR"/>
        </w:rPr>
        <w:t>1</w:t>
      </w:r>
      <w:r w:rsidR="00757A9F" w:rsidRPr="00C4563C">
        <w:rPr>
          <w:rFonts w:asciiTheme="minorHAnsi" w:hAnsiTheme="minorHAnsi" w:cs="Arial"/>
          <w:szCs w:val="24"/>
        </w:rPr>
        <w:t xml:space="preserve">.3.3 </w:t>
      </w:r>
      <w:r w:rsidR="006B6DF4" w:rsidRPr="00C4563C">
        <w:rPr>
          <w:rFonts w:asciiTheme="minorHAnsi" w:hAnsiTheme="minorHAnsi" w:cs="Arial"/>
          <w:szCs w:val="24"/>
        </w:rPr>
        <w:t>estão limitados a</w:t>
      </w:r>
      <w:r w:rsidR="006B6DF4" w:rsidRPr="00C4563C">
        <w:rPr>
          <w:rFonts w:asciiTheme="minorHAnsi" w:hAnsiTheme="minorHAnsi" w:cs="Arial"/>
          <w:szCs w:val="24"/>
          <w:lang w:val="pt-BR"/>
        </w:rPr>
        <w:t xml:space="preserve"> </w:t>
      </w:r>
      <w:r w:rsidR="00933C55" w:rsidRPr="00C4563C">
        <w:rPr>
          <w:rFonts w:asciiTheme="minorHAnsi" w:hAnsiTheme="minorHAnsi" w:cs="Arial"/>
          <w:szCs w:val="24"/>
          <w:highlight w:val="yellow"/>
          <w:lang w:val="pt-BR"/>
        </w:rPr>
        <w:t>XX</w:t>
      </w:r>
      <w:r w:rsidR="00C31FDF" w:rsidRPr="00C4563C">
        <w:rPr>
          <w:rFonts w:asciiTheme="minorHAnsi" w:hAnsiTheme="minorHAnsi" w:cs="Arial"/>
          <w:szCs w:val="24"/>
          <w:lang w:val="pt-BR"/>
        </w:rPr>
        <w:t xml:space="preserve"> (</w:t>
      </w:r>
      <w:r w:rsidR="00983853" w:rsidRPr="00C4563C">
        <w:rPr>
          <w:rFonts w:asciiTheme="minorHAnsi" w:hAnsiTheme="minorHAnsi" w:cs="Arial"/>
          <w:szCs w:val="24"/>
          <w:highlight w:val="yellow"/>
        </w:rPr>
        <w:t>por extenso</w:t>
      </w:r>
      <w:r w:rsidR="00C31FDF" w:rsidRPr="00C4563C">
        <w:rPr>
          <w:rFonts w:asciiTheme="minorHAnsi" w:hAnsiTheme="minorHAnsi" w:cs="Arial"/>
          <w:szCs w:val="24"/>
          <w:lang w:val="pt-BR"/>
        </w:rPr>
        <w:t>)</w:t>
      </w:r>
      <w:r w:rsidR="006B6DF4" w:rsidRPr="00C4563C">
        <w:rPr>
          <w:rFonts w:asciiTheme="minorHAnsi" w:hAnsiTheme="minorHAnsi" w:cs="Arial"/>
          <w:szCs w:val="24"/>
        </w:rPr>
        <w:t xml:space="preserve">, independentemente do meio de divulgação, do </w:t>
      </w:r>
      <w:r w:rsidR="00833297" w:rsidRPr="00C4563C">
        <w:rPr>
          <w:rFonts w:asciiTheme="minorHAnsi" w:hAnsiTheme="minorHAnsi" w:cs="Arial"/>
          <w:szCs w:val="24"/>
          <w:lang w:val="pt-BR"/>
        </w:rPr>
        <w:t xml:space="preserve">seu </w:t>
      </w:r>
      <w:r w:rsidR="006B6DF4" w:rsidRPr="00C4563C">
        <w:rPr>
          <w:rFonts w:asciiTheme="minorHAnsi" w:hAnsiTheme="minorHAnsi" w:cs="Arial"/>
          <w:szCs w:val="24"/>
        </w:rPr>
        <w:t xml:space="preserve">tipo ou </w:t>
      </w:r>
      <w:r w:rsidR="00833297" w:rsidRPr="00C4563C">
        <w:rPr>
          <w:rFonts w:asciiTheme="minorHAnsi" w:hAnsiTheme="minorHAnsi" w:cs="Arial"/>
          <w:szCs w:val="24"/>
          <w:lang w:val="pt-BR"/>
        </w:rPr>
        <w:t xml:space="preserve">de sua </w:t>
      </w:r>
      <w:r w:rsidR="006B6DF4" w:rsidRPr="00C4563C">
        <w:rPr>
          <w:rFonts w:asciiTheme="minorHAnsi" w:hAnsiTheme="minorHAnsi" w:cs="Arial"/>
          <w:szCs w:val="24"/>
        </w:rPr>
        <w:t>característica</w:t>
      </w:r>
      <w:r w:rsidR="00833297" w:rsidRPr="00C4563C">
        <w:rPr>
          <w:rFonts w:asciiTheme="minorHAnsi" w:hAnsiTheme="minorHAnsi" w:cs="Arial"/>
          <w:szCs w:val="24"/>
          <w:lang w:val="pt-BR"/>
        </w:rPr>
        <w:t>, e pode</w:t>
      </w:r>
      <w:r w:rsidR="00FA4F82" w:rsidRPr="00C4563C">
        <w:rPr>
          <w:rFonts w:asciiTheme="minorHAnsi" w:hAnsiTheme="minorHAnsi" w:cs="Arial"/>
          <w:szCs w:val="24"/>
          <w:lang w:val="pt-BR"/>
        </w:rPr>
        <w:t xml:space="preserve">rão </w:t>
      </w:r>
      <w:r w:rsidR="00833297" w:rsidRPr="00C4563C">
        <w:rPr>
          <w:rFonts w:asciiTheme="minorHAnsi" w:hAnsiTheme="minorHAnsi" w:cs="Arial"/>
          <w:szCs w:val="24"/>
          <w:lang w:val="pt-BR"/>
        </w:rPr>
        <w:t>ser apresentados sob a forma de:</w:t>
      </w:r>
      <w:r w:rsidR="00477392" w:rsidRPr="00C4563C">
        <w:rPr>
          <w:rFonts w:asciiTheme="minorHAnsi" w:hAnsiTheme="minorHAnsi" w:cs="Arial"/>
          <w:i/>
          <w:szCs w:val="24"/>
          <w:highlight w:val="yellow"/>
          <w:lang w:val="pt-BR"/>
        </w:rPr>
        <w:t>&lt;</w:t>
      </w:r>
      <w:r w:rsidR="00477392" w:rsidRPr="00C4563C">
        <w:rPr>
          <w:rFonts w:asciiTheme="minorHAnsi" w:hAnsiTheme="minorHAnsi" w:cs="Arial"/>
          <w:i/>
          <w:szCs w:val="24"/>
          <w:highlight w:val="yellow"/>
        </w:rPr>
        <w:t xml:space="preserve">quantidade </w:t>
      </w:r>
      <w:r w:rsidR="00F156F3" w:rsidRPr="00C4563C">
        <w:rPr>
          <w:rFonts w:asciiTheme="minorHAnsi" w:hAnsiTheme="minorHAnsi" w:cs="Arial"/>
          <w:i/>
          <w:szCs w:val="24"/>
          <w:highlight w:val="yellow"/>
          <w:lang w:val="pt-BR"/>
        </w:rPr>
        <w:t xml:space="preserve">máxima </w:t>
      </w:r>
      <w:r w:rsidR="00E06F05" w:rsidRPr="00C4563C">
        <w:rPr>
          <w:rFonts w:asciiTheme="minorHAnsi" w:hAnsiTheme="minorHAnsi" w:cs="Arial"/>
          <w:i/>
          <w:szCs w:val="24"/>
          <w:highlight w:val="yellow"/>
          <w:lang w:val="pt-BR"/>
        </w:rPr>
        <w:t xml:space="preserve">de exemplos </w:t>
      </w:r>
      <w:r w:rsidR="00477392" w:rsidRPr="00C4563C">
        <w:rPr>
          <w:rFonts w:asciiTheme="minorHAnsi" w:hAnsiTheme="minorHAnsi" w:cs="Arial"/>
          <w:i/>
          <w:szCs w:val="24"/>
          <w:highlight w:val="yellow"/>
        </w:rPr>
        <w:t>recomendada: 10&gt;</w:t>
      </w:r>
    </w:p>
    <w:p w14:paraId="5AC105B2" w14:textId="77777777" w:rsidR="00757A9F" w:rsidRPr="00C4563C" w:rsidRDefault="00757A9F" w:rsidP="00AC33EB">
      <w:pPr>
        <w:pStyle w:val="Recuodecorpodetexto"/>
        <w:tabs>
          <w:tab w:val="left" w:pos="1701"/>
        </w:tabs>
        <w:spacing w:after="0"/>
        <w:ind w:left="1418"/>
        <w:jc w:val="both"/>
        <w:rPr>
          <w:rFonts w:asciiTheme="minorHAnsi" w:hAnsiTheme="minorHAnsi" w:cs="Arial"/>
          <w:szCs w:val="24"/>
        </w:rPr>
      </w:pPr>
    </w:p>
    <w:p w14:paraId="11253AA3" w14:textId="200F1453" w:rsidR="00757A9F" w:rsidRPr="00C4563C" w:rsidRDefault="00833297" w:rsidP="00AC33EB">
      <w:pPr>
        <w:pStyle w:val="Recuodecorpodetexto"/>
        <w:tabs>
          <w:tab w:val="left" w:pos="1701"/>
        </w:tabs>
        <w:spacing w:after="0"/>
        <w:ind w:left="1418"/>
        <w:jc w:val="both"/>
        <w:rPr>
          <w:rFonts w:asciiTheme="minorHAnsi" w:hAnsiTheme="minorHAnsi" w:cs="Arial"/>
          <w:szCs w:val="24"/>
        </w:rPr>
      </w:pPr>
      <w:r w:rsidRPr="00C4563C">
        <w:rPr>
          <w:rFonts w:asciiTheme="minorHAnsi" w:hAnsiTheme="minorHAnsi" w:cs="Arial"/>
          <w:szCs w:val="24"/>
          <w:lang w:val="pt-BR"/>
        </w:rPr>
        <w:t>a</w:t>
      </w:r>
      <w:r w:rsidR="00B607B4" w:rsidRPr="00C4563C">
        <w:rPr>
          <w:rFonts w:asciiTheme="minorHAnsi" w:hAnsiTheme="minorHAnsi" w:cs="Arial"/>
          <w:szCs w:val="24"/>
          <w:lang w:val="pt-BR"/>
        </w:rPr>
        <w:t>)</w:t>
      </w:r>
      <w:r w:rsidR="00757A9F" w:rsidRPr="00C4563C">
        <w:rPr>
          <w:rFonts w:asciiTheme="minorHAnsi" w:hAnsiTheme="minorHAnsi" w:cs="Arial"/>
          <w:szCs w:val="24"/>
        </w:rPr>
        <w:t xml:space="preserve"> roteiro, </w:t>
      </w:r>
      <w:r w:rsidR="00F84799" w:rsidRPr="00C4563C">
        <w:rPr>
          <w:rFonts w:asciiTheme="minorHAnsi" w:hAnsiTheme="minorHAnsi" w:cs="Arial"/>
          <w:i/>
          <w:szCs w:val="24"/>
        </w:rPr>
        <w:t>layout</w:t>
      </w:r>
      <w:r w:rsidR="00757A9F" w:rsidRPr="00C4563C">
        <w:rPr>
          <w:rFonts w:asciiTheme="minorHAnsi" w:hAnsiTheme="minorHAnsi" w:cs="Arial"/>
          <w:szCs w:val="24"/>
        </w:rPr>
        <w:t xml:space="preserve"> ou </w:t>
      </w:r>
      <w:proofErr w:type="spellStart"/>
      <w:r w:rsidR="00757A9F" w:rsidRPr="00C4563C">
        <w:rPr>
          <w:rFonts w:asciiTheme="minorHAnsi" w:hAnsiTheme="minorHAnsi" w:cs="Arial"/>
          <w:i/>
          <w:szCs w:val="24"/>
        </w:rPr>
        <w:t>storyboard</w:t>
      </w:r>
      <w:proofErr w:type="spellEnd"/>
      <w:r w:rsidR="00757A9F" w:rsidRPr="00C4563C">
        <w:rPr>
          <w:rFonts w:asciiTheme="minorHAnsi" w:hAnsiTheme="minorHAnsi" w:cs="Arial"/>
          <w:szCs w:val="24"/>
        </w:rPr>
        <w:t xml:space="preserve"> impressos, para qualquer meio;</w:t>
      </w:r>
    </w:p>
    <w:p w14:paraId="5C4735E9" w14:textId="77777777" w:rsidR="00757A9F" w:rsidRPr="00C4563C" w:rsidRDefault="00757A9F" w:rsidP="00AC33EB">
      <w:pPr>
        <w:pStyle w:val="Recuodecorpodetexto"/>
        <w:tabs>
          <w:tab w:val="left" w:pos="1701"/>
        </w:tabs>
        <w:spacing w:after="0"/>
        <w:ind w:left="1418"/>
        <w:jc w:val="both"/>
        <w:rPr>
          <w:rFonts w:asciiTheme="minorHAnsi" w:hAnsiTheme="minorHAnsi" w:cs="Arial"/>
          <w:szCs w:val="24"/>
        </w:rPr>
      </w:pPr>
    </w:p>
    <w:p w14:paraId="32EC1C6A" w14:textId="69440F73" w:rsidR="00757A9F" w:rsidRPr="00C4563C" w:rsidRDefault="00757A9F" w:rsidP="00AC33EB">
      <w:pPr>
        <w:pStyle w:val="Recuodecorpodetexto"/>
        <w:tabs>
          <w:tab w:val="left" w:pos="1701"/>
        </w:tabs>
        <w:spacing w:after="0"/>
        <w:ind w:left="1418"/>
        <w:jc w:val="both"/>
        <w:rPr>
          <w:rFonts w:asciiTheme="minorHAnsi" w:hAnsiTheme="minorHAnsi" w:cs="Arial"/>
          <w:szCs w:val="24"/>
          <w:lang w:val="pt-BR"/>
        </w:rPr>
      </w:pPr>
      <w:r w:rsidRPr="00C4563C">
        <w:rPr>
          <w:rFonts w:asciiTheme="minorHAnsi" w:hAnsiTheme="minorHAnsi" w:cs="Arial"/>
          <w:szCs w:val="24"/>
        </w:rPr>
        <w:t>b) ‘monstro’</w:t>
      </w:r>
      <w:r w:rsidR="00FA4E0C" w:rsidRPr="00C4563C">
        <w:rPr>
          <w:rFonts w:asciiTheme="minorHAnsi" w:hAnsiTheme="minorHAnsi" w:cs="Arial"/>
          <w:szCs w:val="24"/>
          <w:lang w:val="pt-BR"/>
        </w:rPr>
        <w:t xml:space="preserve"> </w:t>
      </w:r>
      <w:r w:rsidR="00FE34A4" w:rsidRPr="00C4563C">
        <w:rPr>
          <w:rFonts w:asciiTheme="minorHAnsi" w:hAnsiTheme="minorHAnsi" w:cs="Arial"/>
          <w:szCs w:val="24"/>
          <w:lang w:val="pt-BR"/>
        </w:rPr>
        <w:t xml:space="preserve">ou </w:t>
      </w:r>
      <w:r w:rsidR="00F84799" w:rsidRPr="00C4563C">
        <w:rPr>
          <w:rFonts w:asciiTheme="minorHAnsi" w:hAnsiTheme="minorHAnsi" w:cs="Arial"/>
          <w:i/>
          <w:szCs w:val="24"/>
        </w:rPr>
        <w:t>layout</w:t>
      </w:r>
      <w:r w:rsidR="00FA4E0C" w:rsidRPr="00C4563C">
        <w:rPr>
          <w:rFonts w:asciiTheme="minorHAnsi" w:hAnsiTheme="minorHAnsi" w:cs="Arial"/>
          <w:szCs w:val="24"/>
        </w:rPr>
        <w:t xml:space="preserve"> eletrônico</w:t>
      </w:r>
      <w:r w:rsidRPr="00C4563C">
        <w:rPr>
          <w:rFonts w:asciiTheme="minorHAnsi" w:hAnsiTheme="minorHAnsi" w:cs="Arial"/>
          <w:szCs w:val="24"/>
        </w:rPr>
        <w:t xml:space="preserve">, para </w:t>
      </w:r>
      <w:r w:rsidR="004862F0" w:rsidRPr="00C4563C">
        <w:rPr>
          <w:rFonts w:asciiTheme="minorHAnsi" w:hAnsiTheme="minorHAnsi" w:cs="Arial"/>
          <w:szCs w:val="24"/>
          <w:lang w:val="pt-BR"/>
        </w:rPr>
        <w:t xml:space="preserve">o meio </w:t>
      </w:r>
      <w:r w:rsidRPr="00C4563C">
        <w:rPr>
          <w:rFonts w:asciiTheme="minorHAnsi" w:hAnsiTheme="minorHAnsi" w:cs="Arial"/>
          <w:szCs w:val="24"/>
        </w:rPr>
        <w:t>rádio;</w:t>
      </w:r>
    </w:p>
    <w:p w14:paraId="270AD026" w14:textId="77777777" w:rsidR="00833E3A" w:rsidRPr="00C4563C" w:rsidRDefault="00833E3A" w:rsidP="00AC33EB">
      <w:pPr>
        <w:pStyle w:val="Recuodecorpodetexto"/>
        <w:tabs>
          <w:tab w:val="left" w:pos="1701"/>
        </w:tabs>
        <w:spacing w:after="0"/>
        <w:ind w:left="1418"/>
        <w:jc w:val="both"/>
        <w:rPr>
          <w:rFonts w:asciiTheme="minorHAnsi" w:hAnsiTheme="minorHAnsi" w:cs="Arial"/>
          <w:szCs w:val="24"/>
          <w:lang w:val="pt-BR"/>
        </w:rPr>
      </w:pPr>
    </w:p>
    <w:p w14:paraId="64DFF9C6" w14:textId="6EA504E0" w:rsidR="00757A9F" w:rsidRPr="00C4563C" w:rsidRDefault="00833297" w:rsidP="00AC33EB">
      <w:pPr>
        <w:pStyle w:val="Recuodecorpodetexto"/>
        <w:tabs>
          <w:tab w:val="left" w:pos="1701"/>
        </w:tabs>
        <w:spacing w:after="0"/>
        <w:ind w:left="1418"/>
        <w:jc w:val="both"/>
        <w:rPr>
          <w:rFonts w:asciiTheme="minorHAnsi" w:hAnsiTheme="minorHAnsi" w:cs="Arial"/>
          <w:szCs w:val="24"/>
          <w:lang w:val="pt-BR"/>
        </w:rPr>
      </w:pPr>
      <w:r w:rsidRPr="00C4563C">
        <w:rPr>
          <w:rFonts w:asciiTheme="minorHAnsi" w:hAnsiTheme="minorHAnsi" w:cs="Arial"/>
          <w:szCs w:val="24"/>
          <w:lang w:val="pt-BR"/>
        </w:rPr>
        <w:t>c</w:t>
      </w:r>
      <w:r w:rsidR="00757A9F" w:rsidRPr="00C4563C">
        <w:rPr>
          <w:rFonts w:asciiTheme="minorHAnsi" w:hAnsiTheme="minorHAnsi" w:cs="Arial"/>
          <w:szCs w:val="24"/>
        </w:rPr>
        <w:t xml:space="preserve">) </w:t>
      </w:r>
      <w:proofErr w:type="spellStart"/>
      <w:r w:rsidR="00757A9F" w:rsidRPr="00C4563C">
        <w:rPr>
          <w:rFonts w:asciiTheme="minorHAnsi" w:hAnsiTheme="minorHAnsi" w:cs="Arial"/>
          <w:i/>
          <w:szCs w:val="24"/>
        </w:rPr>
        <w:t>storyboard</w:t>
      </w:r>
      <w:proofErr w:type="spellEnd"/>
      <w:r w:rsidR="00757A9F" w:rsidRPr="00C4563C">
        <w:rPr>
          <w:rFonts w:asciiTheme="minorHAnsi" w:hAnsiTheme="minorHAnsi" w:cs="Arial"/>
          <w:szCs w:val="24"/>
        </w:rPr>
        <w:t xml:space="preserve"> animado ou </w:t>
      </w:r>
      <w:proofErr w:type="spellStart"/>
      <w:r w:rsidR="00757A9F" w:rsidRPr="00C4563C">
        <w:rPr>
          <w:rFonts w:asciiTheme="minorHAnsi" w:hAnsiTheme="minorHAnsi" w:cs="Arial"/>
          <w:i/>
          <w:szCs w:val="24"/>
        </w:rPr>
        <w:t>animatic</w:t>
      </w:r>
      <w:proofErr w:type="spellEnd"/>
      <w:r w:rsidR="00757A9F" w:rsidRPr="00C4563C">
        <w:rPr>
          <w:rFonts w:asciiTheme="minorHAnsi" w:hAnsiTheme="minorHAnsi" w:cs="Arial"/>
          <w:szCs w:val="24"/>
        </w:rPr>
        <w:t xml:space="preserve">, para </w:t>
      </w:r>
      <w:r w:rsidR="00970BE3" w:rsidRPr="00C4563C">
        <w:rPr>
          <w:rFonts w:asciiTheme="minorHAnsi" w:hAnsiTheme="minorHAnsi" w:cs="Arial"/>
          <w:szCs w:val="24"/>
          <w:lang w:val="pt-BR"/>
        </w:rPr>
        <w:t xml:space="preserve">os meios </w:t>
      </w:r>
      <w:r w:rsidR="00757A9F" w:rsidRPr="00C4563C">
        <w:rPr>
          <w:rFonts w:asciiTheme="minorHAnsi" w:hAnsiTheme="minorHAnsi" w:cs="Arial"/>
          <w:szCs w:val="24"/>
        </w:rPr>
        <w:t>TV</w:t>
      </w:r>
      <w:r w:rsidR="004862F0" w:rsidRPr="00C4563C">
        <w:rPr>
          <w:rFonts w:asciiTheme="minorHAnsi" w:hAnsiTheme="minorHAnsi" w:cs="Arial"/>
          <w:szCs w:val="24"/>
          <w:lang w:val="pt-BR"/>
        </w:rPr>
        <w:t xml:space="preserve">, </w:t>
      </w:r>
      <w:r w:rsidR="00757A9F" w:rsidRPr="00C4563C">
        <w:rPr>
          <w:rFonts w:asciiTheme="minorHAnsi" w:hAnsiTheme="minorHAnsi" w:cs="Arial"/>
          <w:szCs w:val="24"/>
        </w:rPr>
        <w:t>cinema</w:t>
      </w:r>
      <w:r w:rsidR="004862F0" w:rsidRPr="00C4563C">
        <w:rPr>
          <w:rFonts w:asciiTheme="minorHAnsi" w:hAnsiTheme="minorHAnsi" w:cs="Arial"/>
          <w:szCs w:val="24"/>
          <w:lang w:val="pt-BR"/>
        </w:rPr>
        <w:t xml:space="preserve"> e internet</w:t>
      </w:r>
      <w:r w:rsidR="006B6DF4" w:rsidRPr="00C4563C">
        <w:rPr>
          <w:rFonts w:asciiTheme="minorHAnsi" w:hAnsiTheme="minorHAnsi" w:cs="Arial"/>
          <w:szCs w:val="24"/>
          <w:lang w:val="pt-BR"/>
        </w:rPr>
        <w:t>;</w:t>
      </w:r>
    </w:p>
    <w:p w14:paraId="7F7E1511" w14:textId="77777777" w:rsidR="00757A9F" w:rsidRPr="00C4563C" w:rsidRDefault="00757A9F" w:rsidP="00AC33EB">
      <w:pPr>
        <w:pStyle w:val="Recuodecorpodetexto"/>
        <w:tabs>
          <w:tab w:val="left" w:pos="1701"/>
        </w:tabs>
        <w:spacing w:after="0"/>
        <w:ind w:left="1418"/>
        <w:jc w:val="both"/>
        <w:rPr>
          <w:rFonts w:asciiTheme="minorHAnsi" w:hAnsiTheme="minorHAnsi" w:cs="Arial"/>
          <w:szCs w:val="24"/>
        </w:rPr>
      </w:pPr>
    </w:p>
    <w:p w14:paraId="22FB1BD9" w14:textId="06283F3E" w:rsidR="006B6DF4" w:rsidRPr="00C4563C" w:rsidRDefault="00833297" w:rsidP="00AC33EB">
      <w:pPr>
        <w:pStyle w:val="Recuodecorpodetexto"/>
        <w:tabs>
          <w:tab w:val="left" w:pos="1701"/>
        </w:tabs>
        <w:spacing w:after="0"/>
        <w:ind w:left="1418"/>
        <w:jc w:val="both"/>
        <w:rPr>
          <w:rFonts w:asciiTheme="minorHAnsi" w:hAnsiTheme="minorHAnsi" w:cs="Arial"/>
          <w:szCs w:val="24"/>
        </w:rPr>
      </w:pPr>
      <w:r w:rsidRPr="00C4563C">
        <w:rPr>
          <w:rFonts w:asciiTheme="minorHAnsi" w:hAnsiTheme="minorHAnsi" w:cs="Arial"/>
          <w:szCs w:val="24"/>
          <w:lang w:val="pt-BR"/>
        </w:rPr>
        <w:t>d</w:t>
      </w:r>
      <w:r w:rsidR="006B6DF4" w:rsidRPr="00C4563C">
        <w:rPr>
          <w:rFonts w:asciiTheme="minorHAnsi" w:hAnsiTheme="minorHAnsi" w:cs="Arial"/>
          <w:szCs w:val="24"/>
          <w:lang w:val="pt-BR"/>
        </w:rPr>
        <w:t>) ‘bonec</w:t>
      </w:r>
      <w:r w:rsidR="00FA4F82" w:rsidRPr="00C4563C">
        <w:rPr>
          <w:rFonts w:asciiTheme="minorHAnsi" w:hAnsiTheme="minorHAnsi" w:cs="Arial"/>
          <w:szCs w:val="24"/>
          <w:lang w:val="pt-BR"/>
        </w:rPr>
        <w:t>a</w:t>
      </w:r>
      <w:r w:rsidR="006B6DF4" w:rsidRPr="00C4563C">
        <w:rPr>
          <w:rFonts w:asciiTheme="minorHAnsi" w:hAnsiTheme="minorHAnsi" w:cs="Arial"/>
          <w:szCs w:val="24"/>
          <w:lang w:val="pt-BR"/>
        </w:rPr>
        <w:t xml:space="preserve">’ </w:t>
      </w:r>
      <w:r w:rsidR="006508AD" w:rsidRPr="00C4563C">
        <w:rPr>
          <w:rFonts w:asciiTheme="minorHAnsi" w:hAnsiTheme="minorHAnsi" w:cs="Arial"/>
          <w:szCs w:val="24"/>
          <w:lang w:val="pt-BR"/>
        </w:rPr>
        <w:t xml:space="preserve">ou </w:t>
      </w:r>
      <w:r w:rsidR="00F84799" w:rsidRPr="00C4563C">
        <w:rPr>
          <w:rFonts w:asciiTheme="minorHAnsi" w:hAnsiTheme="minorHAnsi" w:cs="Arial"/>
          <w:i/>
          <w:szCs w:val="24"/>
          <w:lang w:val="pt-BR"/>
        </w:rPr>
        <w:t>layout</w:t>
      </w:r>
      <w:r w:rsidR="003F121B" w:rsidRPr="00C4563C">
        <w:rPr>
          <w:rFonts w:asciiTheme="minorHAnsi" w:hAnsiTheme="minorHAnsi" w:cs="Arial"/>
          <w:szCs w:val="24"/>
          <w:lang w:val="pt-BR"/>
        </w:rPr>
        <w:t xml:space="preserve"> </w:t>
      </w:r>
      <w:r w:rsidR="00DA641B" w:rsidRPr="00C4563C">
        <w:rPr>
          <w:rFonts w:asciiTheme="minorHAnsi" w:hAnsiTheme="minorHAnsi" w:cs="Arial"/>
          <w:szCs w:val="24"/>
          <w:lang w:val="pt-BR"/>
        </w:rPr>
        <w:t>monta</w:t>
      </w:r>
      <w:r w:rsidR="003F121B" w:rsidRPr="00C4563C">
        <w:rPr>
          <w:rFonts w:asciiTheme="minorHAnsi" w:hAnsiTheme="minorHAnsi" w:cs="Arial"/>
          <w:szCs w:val="24"/>
          <w:lang w:val="pt-BR"/>
        </w:rPr>
        <w:t>do</w:t>
      </w:r>
      <w:r w:rsidR="00DA641B" w:rsidRPr="00C4563C">
        <w:rPr>
          <w:rFonts w:asciiTheme="minorHAnsi" w:hAnsiTheme="minorHAnsi" w:cs="Arial"/>
          <w:szCs w:val="24"/>
          <w:lang w:val="pt-BR"/>
        </w:rPr>
        <w:t xml:space="preserve"> dos </w:t>
      </w:r>
      <w:r w:rsidR="0029751C" w:rsidRPr="00C4563C">
        <w:rPr>
          <w:rFonts w:asciiTheme="minorHAnsi" w:hAnsiTheme="minorHAnsi" w:cs="Arial"/>
          <w:szCs w:val="24"/>
          <w:lang w:val="pt-BR"/>
        </w:rPr>
        <w:t xml:space="preserve">materiais </w:t>
      </w:r>
      <w:r w:rsidR="006B6DF4" w:rsidRPr="00C4563C">
        <w:rPr>
          <w:rFonts w:asciiTheme="minorHAnsi" w:hAnsiTheme="minorHAnsi" w:cs="Arial"/>
          <w:szCs w:val="24"/>
          <w:lang w:val="pt-BR"/>
        </w:rPr>
        <w:t>de não mídia</w:t>
      </w:r>
      <w:r w:rsidR="006B6DF4" w:rsidRPr="00C4563C">
        <w:rPr>
          <w:rFonts w:asciiTheme="minorHAnsi" w:hAnsiTheme="minorHAnsi" w:cs="Arial"/>
          <w:szCs w:val="24"/>
        </w:rPr>
        <w:t>.</w:t>
      </w:r>
    </w:p>
    <w:p w14:paraId="16681240" w14:textId="77777777" w:rsidR="006E490E" w:rsidRPr="00C4563C" w:rsidRDefault="006E490E" w:rsidP="00AC33EB">
      <w:pPr>
        <w:pStyle w:val="Recuodecorpodetexto"/>
        <w:spacing w:after="0"/>
        <w:ind w:left="0"/>
        <w:jc w:val="both"/>
        <w:rPr>
          <w:rFonts w:asciiTheme="minorHAnsi" w:hAnsiTheme="minorHAnsi" w:cs="Arial"/>
          <w:szCs w:val="24"/>
          <w:lang w:val="pt-BR"/>
        </w:rPr>
      </w:pPr>
    </w:p>
    <w:p w14:paraId="0010BF8B" w14:textId="069201CD" w:rsidR="008F7FC0" w:rsidRPr="00C4563C" w:rsidRDefault="008F7FC0" w:rsidP="00AC33EB">
      <w:pPr>
        <w:pStyle w:val="Recuodecorpodetexto"/>
        <w:spacing w:after="0"/>
        <w:ind w:left="0"/>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lang w:val="pt-BR"/>
        </w:rPr>
        <w:t>1</w:t>
      </w:r>
      <w:r w:rsidRPr="00C4563C">
        <w:rPr>
          <w:rFonts w:asciiTheme="minorHAnsi" w:hAnsiTheme="minorHAnsi" w:cs="Arial"/>
          <w:szCs w:val="24"/>
        </w:rPr>
        <w:t>.3.3.3.</w:t>
      </w:r>
      <w:r w:rsidRPr="00C4563C">
        <w:rPr>
          <w:rFonts w:asciiTheme="minorHAnsi" w:hAnsiTheme="minorHAnsi" w:cs="Arial"/>
          <w:szCs w:val="24"/>
          <w:lang w:val="pt-BR"/>
        </w:rPr>
        <w:t>1</w:t>
      </w:r>
      <w:r w:rsidRPr="00C4563C">
        <w:rPr>
          <w:rFonts w:asciiTheme="minorHAnsi" w:hAnsiTheme="minorHAnsi" w:cs="Arial"/>
          <w:szCs w:val="24"/>
        </w:rPr>
        <w:tab/>
        <w:t xml:space="preserve">As peças gráficas poderão ser impressas em tamanho real ou reduzido, desde que não haja prejuízo </w:t>
      </w:r>
      <w:r w:rsidRPr="00C4563C">
        <w:rPr>
          <w:rFonts w:asciiTheme="minorHAnsi" w:hAnsiTheme="minorHAnsi" w:cs="Arial"/>
          <w:szCs w:val="24"/>
          <w:lang w:val="pt-BR"/>
        </w:rPr>
        <w:t>em</w:t>
      </w:r>
      <w:r w:rsidRPr="00C4563C">
        <w:rPr>
          <w:rFonts w:asciiTheme="minorHAnsi" w:hAnsiTheme="minorHAnsi" w:cs="Arial"/>
          <w:szCs w:val="24"/>
        </w:rPr>
        <w:t xml:space="preserve"> sua leitura, sem limitação de cores, com ou sem suporte ou </w:t>
      </w:r>
      <w:r w:rsidRPr="00C4563C">
        <w:rPr>
          <w:rFonts w:asciiTheme="minorHAnsi" w:hAnsiTheme="minorHAnsi" w:cs="Arial"/>
          <w:i/>
          <w:szCs w:val="24"/>
        </w:rPr>
        <w:t>passe-partout</w:t>
      </w:r>
      <w:r w:rsidRPr="00C4563C">
        <w:rPr>
          <w:rFonts w:asciiTheme="minorHAnsi" w:hAnsiTheme="minorHAnsi" w:cs="Arial"/>
          <w:szCs w:val="24"/>
        </w:rPr>
        <w:t>, observado o disposto no subitem 1</w:t>
      </w:r>
      <w:r w:rsidR="000F0457" w:rsidRPr="00C4563C">
        <w:rPr>
          <w:rFonts w:asciiTheme="minorHAnsi" w:hAnsiTheme="minorHAnsi" w:cs="Arial"/>
          <w:szCs w:val="24"/>
          <w:lang w:val="pt-BR"/>
        </w:rPr>
        <w:t>1</w:t>
      </w:r>
      <w:r w:rsidRPr="00C4563C">
        <w:rPr>
          <w:rFonts w:asciiTheme="minorHAnsi" w:hAnsiTheme="minorHAnsi" w:cs="Arial"/>
          <w:szCs w:val="24"/>
        </w:rPr>
        <w:t>.2.4. Peças que não se ajustem às dimensões do Invólucro nº 1 pode</w:t>
      </w:r>
      <w:r w:rsidRPr="00C4563C">
        <w:rPr>
          <w:rFonts w:asciiTheme="minorHAnsi" w:hAnsiTheme="minorHAnsi" w:cs="Arial"/>
          <w:szCs w:val="24"/>
          <w:lang w:val="pt-BR"/>
        </w:rPr>
        <w:t>rão</w:t>
      </w:r>
      <w:r w:rsidRPr="00C4563C">
        <w:rPr>
          <w:rFonts w:asciiTheme="minorHAnsi" w:hAnsiTheme="minorHAnsi" w:cs="Arial"/>
          <w:szCs w:val="24"/>
        </w:rPr>
        <w:t xml:space="preserve"> ser dobradas.</w:t>
      </w:r>
    </w:p>
    <w:p w14:paraId="16F99689" w14:textId="77777777" w:rsidR="008F7FC0" w:rsidRPr="00C4563C" w:rsidRDefault="008F7FC0" w:rsidP="00AC33EB">
      <w:pPr>
        <w:pStyle w:val="Recuodecorpodetexto"/>
        <w:spacing w:after="0"/>
        <w:ind w:left="0"/>
        <w:jc w:val="both"/>
        <w:rPr>
          <w:rFonts w:asciiTheme="minorHAnsi" w:hAnsiTheme="minorHAnsi" w:cs="Arial"/>
          <w:szCs w:val="24"/>
          <w:lang w:val="pt-BR"/>
        </w:rPr>
      </w:pPr>
    </w:p>
    <w:p w14:paraId="4450F492" w14:textId="7F767DC2" w:rsidR="008F7FC0" w:rsidRPr="00C4563C" w:rsidRDefault="008F7FC0" w:rsidP="00AC33EB">
      <w:pPr>
        <w:pStyle w:val="Recuodecorpodetexto"/>
        <w:spacing w:after="0"/>
        <w:ind w:left="0"/>
        <w:jc w:val="both"/>
        <w:rPr>
          <w:rFonts w:asciiTheme="minorHAnsi" w:hAnsiTheme="minorHAnsi" w:cs="Arial"/>
          <w:szCs w:val="24"/>
          <w:lang w:val="pt-BR"/>
        </w:rPr>
      </w:pPr>
      <w:r w:rsidRPr="00C4563C">
        <w:rPr>
          <w:rFonts w:asciiTheme="minorHAnsi" w:hAnsiTheme="minorHAnsi" w:cs="Arial"/>
          <w:szCs w:val="24"/>
          <w:lang w:val="pt-BR"/>
        </w:rPr>
        <w:t>1</w:t>
      </w:r>
      <w:r w:rsidR="0048469A" w:rsidRPr="00C4563C">
        <w:rPr>
          <w:rFonts w:asciiTheme="minorHAnsi" w:hAnsiTheme="minorHAnsi" w:cs="Arial"/>
          <w:szCs w:val="24"/>
          <w:lang w:val="pt-BR"/>
        </w:rPr>
        <w:t>1</w:t>
      </w:r>
      <w:r w:rsidRPr="00C4563C">
        <w:rPr>
          <w:rFonts w:asciiTheme="minorHAnsi" w:hAnsiTheme="minorHAnsi" w:cs="Arial"/>
          <w:szCs w:val="24"/>
          <w:lang w:val="pt-BR"/>
        </w:rPr>
        <w:t>.3.3.3.2</w:t>
      </w:r>
      <w:r w:rsidRPr="00C4563C">
        <w:rPr>
          <w:rFonts w:asciiTheme="minorHAnsi" w:hAnsiTheme="minorHAnsi" w:cs="Arial"/>
          <w:szCs w:val="24"/>
          <w:lang w:val="pt-BR"/>
        </w:rPr>
        <w:tab/>
        <w:t xml:space="preserve">Na </w:t>
      </w:r>
      <w:r w:rsidR="00C877A4" w:rsidRPr="00C4563C">
        <w:rPr>
          <w:rFonts w:asciiTheme="minorHAnsi" w:hAnsiTheme="minorHAnsi" w:cs="Arial"/>
          <w:szCs w:val="24"/>
          <w:lang w:val="pt-BR"/>
        </w:rPr>
        <w:t>elaboração</w:t>
      </w:r>
      <w:r w:rsidRPr="00C4563C">
        <w:rPr>
          <w:rFonts w:asciiTheme="minorHAnsi" w:hAnsiTheme="minorHAnsi" w:cs="Arial"/>
          <w:szCs w:val="24"/>
          <w:lang w:val="pt-BR"/>
        </w:rPr>
        <w:t xml:space="preserve"> d</w:t>
      </w:r>
      <w:r w:rsidR="00626AD1" w:rsidRPr="00C4563C">
        <w:rPr>
          <w:rFonts w:asciiTheme="minorHAnsi" w:hAnsiTheme="minorHAnsi" w:cs="Arial"/>
          <w:szCs w:val="24"/>
          <w:lang w:val="pt-BR"/>
        </w:rPr>
        <w:t>e</w:t>
      </w:r>
      <w:r w:rsidRPr="00C4563C">
        <w:rPr>
          <w:rFonts w:asciiTheme="minorHAnsi" w:hAnsiTheme="minorHAnsi" w:cs="Arial"/>
          <w:szCs w:val="24"/>
          <w:lang w:val="pt-BR"/>
        </w:rPr>
        <w:t xml:space="preserve"> ‘monstro’</w:t>
      </w:r>
      <w:r w:rsidR="00FE34A4" w:rsidRPr="00C4563C">
        <w:rPr>
          <w:rFonts w:asciiTheme="minorHAnsi" w:hAnsiTheme="minorHAnsi" w:cs="Arial"/>
          <w:szCs w:val="24"/>
          <w:lang w:val="pt-BR"/>
        </w:rPr>
        <w:t xml:space="preserve"> ou </w:t>
      </w:r>
      <w:r w:rsidR="00F84799" w:rsidRPr="00C4563C">
        <w:rPr>
          <w:rFonts w:asciiTheme="minorHAnsi" w:hAnsiTheme="minorHAnsi" w:cs="Arial"/>
          <w:i/>
          <w:szCs w:val="24"/>
        </w:rPr>
        <w:t>layout</w:t>
      </w:r>
      <w:r w:rsidR="00FE34A4" w:rsidRPr="00C4563C">
        <w:rPr>
          <w:rFonts w:asciiTheme="minorHAnsi" w:hAnsiTheme="minorHAnsi" w:cs="Arial"/>
          <w:szCs w:val="24"/>
        </w:rPr>
        <w:t xml:space="preserve"> eletrônico</w:t>
      </w:r>
      <w:r w:rsidRPr="00C4563C">
        <w:rPr>
          <w:rFonts w:asciiTheme="minorHAnsi" w:hAnsiTheme="minorHAnsi" w:cs="Arial"/>
          <w:szCs w:val="24"/>
          <w:lang w:val="pt-BR"/>
        </w:rPr>
        <w:t xml:space="preserve"> </w:t>
      </w:r>
      <w:r w:rsidR="00626AD1" w:rsidRPr="00C4563C">
        <w:rPr>
          <w:rFonts w:asciiTheme="minorHAnsi" w:hAnsiTheme="minorHAnsi" w:cs="Arial"/>
          <w:szCs w:val="24"/>
          <w:lang w:val="pt-BR"/>
        </w:rPr>
        <w:t xml:space="preserve">para o meio rádio </w:t>
      </w:r>
      <w:r w:rsidRPr="00C4563C">
        <w:rPr>
          <w:rFonts w:asciiTheme="minorHAnsi" w:hAnsiTheme="minorHAnsi" w:cs="Arial"/>
          <w:szCs w:val="24"/>
          <w:lang w:val="pt-BR"/>
        </w:rPr>
        <w:t xml:space="preserve">poderão ser inseridos todos os elementos </w:t>
      </w:r>
      <w:r w:rsidR="00626AD1" w:rsidRPr="00C4563C">
        <w:rPr>
          <w:rFonts w:asciiTheme="minorHAnsi" w:hAnsiTheme="minorHAnsi" w:cs="Arial"/>
          <w:szCs w:val="24"/>
          <w:lang w:val="pt-BR"/>
        </w:rPr>
        <w:t>d</w:t>
      </w:r>
      <w:r w:rsidRPr="00C4563C">
        <w:rPr>
          <w:rFonts w:asciiTheme="minorHAnsi" w:hAnsiTheme="minorHAnsi" w:cs="Arial"/>
          <w:szCs w:val="24"/>
          <w:lang w:val="pt-BR"/>
        </w:rPr>
        <w:t xml:space="preserve">e referência, </w:t>
      </w:r>
      <w:r w:rsidR="00626AD1" w:rsidRPr="00C4563C">
        <w:rPr>
          <w:rFonts w:asciiTheme="minorHAnsi" w:hAnsiTheme="minorHAnsi" w:cs="Arial"/>
          <w:szCs w:val="24"/>
          <w:lang w:val="pt-BR"/>
        </w:rPr>
        <w:t>tais como trilha sonora, ruídos de ambientação, voz de personagens e locução.</w:t>
      </w:r>
    </w:p>
    <w:p w14:paraId="70C36146" w14:textId="7CB163BC" w:rsidR="008F7FC0" w:rsidRPr="00C4563C" w:rsidRDefault="008F7FC0" w:rsidP="00AC33EB">
      <w:pPr>
        <w:pStyle w:val="Recuodecorpodetexto"/>
        <w:tabs>
          <w:tab w:val="left" w:pos="1304"/>
        </w:tabs>
        <w:spacing w:after="0"/>
        <w:ind w:left="0"/>
        <w:jc w:val="both"/>
        <w:rPr>
          <w:rFonts w:asciiTheme="minorHAnsi" w:hAnsiTheme="minorHAnsi" w:cs="Arial"/>
          <w:szCs w:val="24"/>
          <w:lang w:val="pt-BR"/>
        </w:rPr>
      </w:pPr>
    </w:p>
    <w:p w14:paraId="3190E07E" w14:textId="0B04C199" w:rsidR="00757A9F" w:rsidRPr="00C4563C" w:rsidRDefault="00330CBC" w:rsidP="00AC33EB">
      <w:pPr>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rPr>
        <w:t>1</w:t>
      </w:r>
      <w:r w:rsidRPr="00C4563C">
        <w:rPr>
          <w:rFonts w:asciiTheme="minorHAnsi" w:hAnsiTheme="minorHAnsi" w:cs="Arial"/>
          <w:szCs w:val="24"/>
        </w:rPr>
        <w:t>.3.3.3.</w:t>
      </w:r>
      <w:r w:rsidR="00626AD1" w:rsidRPr="00C4563C">
        <w:rPr>
          <w:rFonts w:asciiTheme="minorHAnsi" w:hAnsiTheme="minorHAnsi" w:cs="Arial"/>
          <w:szCs w:val="24"/>
        </w:rPr>
        <w:t>3</w:t>
      </w:r>
      <w:r w:rsidRPr="00C4563C">
        <w:rPr>
          <w:rFonts w:asciiTheme="minorHAnsi" w:hAnsiTheme="minorHAnsi" w:cs="Arial"/>
          <w:szCs w:val="24"/>
        </w:rPr>
        <w:tab/>
      </w:r>
      <w:r w:rsidR="00757A9F" w:rsidRPr="00C4563C">
        <w:rPr>
          <w:rFonts w:asciiTheme="minorHAnsi" w:hAnsiTheme="minorHAnsi" w:cs="Arial"/>
          <w:szCs w:val="24"/>
        </w:rPr>
        <w:t xml:space="preserve">Na elaboração do </w:t>
      </w:r>
      <w:proofErr w:type="spellStart"/>
      <w:r w:rsidR="00F76863" w:rsidRPr="00C4563C">
        <w:rPr>
          <w:rFonts w:asciiTheme="minorHAnsi" w:hAnsiTheme="minorHAnsi" w:cs="Arial"/>
          <w:i/>
          <w:szCs w:val="24"/>
        </w:rPr>
        <w:t>storyboard</w:t>
      </w:r>
      <w:proofErr w:type="spellEnd"/>
      <w:r w:rsidR="00F76863" w:rsidRPr="00C4563C">
        <w:rPr>
          <w:rFonts w:asciiTheme="minorHAnsi" w:hAnsiTheme="minorHAnsi" w:cs="Arial"/>
          <w:szCs w:val="24"/>
        </w:rPr>
        <w:t xml:space="preserve"> animado ou</w:t>
      </w:r>
      <w:r w:rsidR="00F76863" w:rsidRPr="00C4563C">
        <w:rPr>
          <w:rFonts w:asciiTheme="minorHAnsi" w:hAnsiTheme="minorHAnsi" w:cs="Arial"/>
          <w:i/>
          <w:szCs w:val="24"/>
        </w:rPr>
        <w:t xml:space="preserve"> </w:t>
      </w:r>
      <w:proofErr w:type="spellStart"/>
      <w:r w:rsidR="00757A9F" w:rsidRPr="00C4563C">
        <w:rPr>
          <w:rFonts w:asciiTheme="minorHAnsi" w:hAnsiTheme="minorHAnsi" w:cs="Arial"/>
          <w:i/>
          <w:szCs w:val="24"/>
        </w:rPr>
        <w:t>animatic</w:t>
      </w:r>
      <w:proofErr w:type="spellEnd"/>
      <w:r w:rsidR="00757A9F" w:rsidRPr="00C4563C">
        <w:rPr>
          <w:rFonts w:asciiTheme="minorHAnsi" w:hAnsiTheme="minorHAnsi" w:cs="Arial"/>
          <w:szCs w:val="24"/>
        </w:rPr>
        <w:t xml:space="preserve"> poderão ser inseridas fotos e imagens estáticas, além de trilha</w:t>
      </w:r>
      <w:r w:rsidR="00267FD2" w:rsidRPr="00C4563C">
        <w:rPr>
          <w:rFonts w:asciiTheme="minorHAnsi" w:hAnsiTheme="minorHAnsi" w:cs="Arial"/>
          <w:szCs w:val="24"/>
        </w:rPr>
        <w:t xml:space="preserve"> sonora</w:t>
      </w:r>
      <w:r w:rsidR="00757A9F" w:rsidRPr="00C4563C">
        <w:rPr>
          <w:rFonts w:asciiTheme="minorHAnsi" w:hAnsiTheme="minorHAnsi" w:cs="Arial"/>
          <w:szCs w:val="24"/>
        </w:rPr>
        <w:t>, voz de personagens e locução. Não pode</w:t>
      </w:r>
      <w:r w:rsidR="00267FD2" w:rsidRPr="00C4563C">
        <w:rPr>
          <w:rFonts w:asciiTheme="minorHAnsi" w:hAnsiTheme="minorHAnsi" w:cs="Arial"/>
          <w:szCs w:val="24"/>
        </w:rPr>
        <w:t>ndo</w:t>
      </w:r>
      <w:r w:rsidR="00757A9F" w:rsidRPr="00C4563C">
        <w:rPr>
          <w:rFonts w:asciiTheme="minorHAnsi" w:hAnsiTheme="minorHAnsi" w:cs="Arial"/>
          <w:szCs w:val="24"/>
        </w:rPr>
        <w:t xml:space="preserve"> ser inseridas imagens em movimento.</w:t>
      </w:r>
    </w:p>
    <w:p w14:paraId="1E0100F1" w14:textId="77777777" w:rsidR="000054E2" w:rsidRPr="00C4563C" w:rsidRDefault="000054E2" w:rsidP="00AC33EB">
      <w:pPr>
        <w:jc w:val="both"/>
        <w:rPr>
          <w:rFonts w:asciiTheme="minorHAnsi" w:hAnsiTheme="minorHAnsi" w:cs="Arial"/>
          <w:szCs w:val="24"/>
        </w:rPr>
      </w:pPr>
    </w:p>
    <w:p w14:paraId="278DD5C0" w14:textId="68A65C8D" w:rsidR="00757A9F" w:rsidRPr="00C4563C" w:rsidRDefault="00330CBC" w:rsidP="00AC33EB">
      <w:pPr>
        <w:pStyle w:val="Recuodecorpodetexto"/>
        <w:spacing w:after="0"/>
        <w:ind w:left="0"/>
        <w:jc w:val="both"/>
        <w:rPr>
          <w:rFonts w:asciiTheme="minorHAnsi" w:hAnsiTheme="minorHAnsi" w:cs="Arial"/>
          <w:szCs w:val="24"/>
          <w:lang w:val="pt-BR"/>
        </w:rPr>
      </w:pPr>
      <w:r w:rsidRPr="00C4563C">
        <w:rPr>
          <w:rFonts w:asciiTheme="minorHAnsi" w:hAnsiTheme="minorHAnsi" w:cs="Arial"/>
          <w:szCs w:val="24"/>
          <w:lang w:val="pt-BR"/>
        </w:rPr>
        <w:t>1</w:t>
      </w:r>
      <w:r w:rsidR="0048469A" w:rsidRPr="00C4563C">
        <w:rPr>
          <w:rFonts w:asciiTheme="minorHAnsi" w:hAnsiTheme="minorHAnsi" w:cs="Arial"/>
          <w:szCs w:val="24"/>
          <w:lang w:val="pt-BR"/>
        </w:rPr>
        <w:t>1</w:t>
      </w:r>
      <w:r w:rsidRPr="00C4563C">
        <w:rPr>
          <w:rFonts w:asciiTheme="minorHAnsi" w:hAnsiTheme="minorHAnsi" w:cs="Arial"/>
          <w:szCs w:val="24"/>
          <w:lang w:val="pt-BR"/>
        </w:rPr>
        <w:t>.3.3.3.</w:t>
      </w:r>
      <w:r w:rsidR="00626AD1" w:rsidRPr="00C4563C">
        <w:rPr>
          <w:rFonts w:asciiTheme="minorHAnsi" w:hAnsiTheme="minorHAnsi" w:cs="Arial"/>
          <w:szCs w:val="24"/>
          <w:lang w:val="pt-BR"/>
        </w:rPr>
        <w:t>4</w:t>
      </w:r>
      <w:r w:rsidRPr="00C4563C">
        <w:rPr>
          <w:rFonts w:asciiTheme="minorHAnsi" w:hAnsiTheme="minorHAnsi" w:cs="Arial"/>
          <w:szCs w:val="24"/>
          <w:lang w:val="pt-BR"/>
        </w:rPr>
        <w:tab/>
      </w:r>
      <w:r w:rsidR="0038712D" w:rsidRPr="00C4563C">
        <w:rPr>
          <w:rFonts w:asciiTheme="minorHAnsi" w:hAnsiTheme="minorHAnsi" w:cs="Arial"/>
          <w:szCs w:val="24"/>
          <w:lang w:val="pt-BR"/>
        </w:rPr>
        <w:t>O</w:t>
      </w:r>
      <w:r w:rsidR="00757A9F" w:rsidRPr="00C4563C">
        <w:rPr>
          <w:rFonts w:asciiTheme="minorHAnsi" w:hAnsiTheme="minorHAnsi" w:cs="Arial"/>
          <w:szCs w:val="24"/>
        </w:rPr>
        <w:t xml:space="preserve"> </w:t>
      </w:r>
      <w:r w:rsidR="00626AD1" w:rsidRPr="00C4563C">
        <w:rPr>
          <w:rFonts w:asciiTheme="minorHAnsi" w:hAnsiTheme="minorHAnsi" w:cs="Arial"/>
          <w:szCs w:val="24"/>
          <w:lang w:val="pt-BR"/>
        </w:rPr>
        <w:t>‘mo</w:t>
      </w:r>
      <w:r w:rsidR="00FA4F82" w:rsidRPr="00C4563C">
        <w:rPr>
          <w:rFonts w:asciiTheme="minorHAnsi" w:hAnsiTheme="minorHAnsi" w:cs="Arial"/>
          <w:szCs w:val="24"/>
          <w:lang w:val="pt-BR"/>
        </w:rPr>
        <w:t>n</w:t>
      </w:r>
      <w:r w:rsidR="00626AD1" w:rsidRPr="00C4563C">
        <w:rPr>
          <w:rFonts w:asciiTheme="minorHAnsi" w:hAnsiTheme="minorHAnsi" w:cs="Arial"/>
          <w:szCs w:val="24"/>
          <w:lang w:val="pt-BR"/>
        </w:rPr>
        <w:t>stro’</w:t>
      </w:r>
      <w:r w:rsidR="00FE34A4" w:rsidRPr="00C4563C">
        <w:rPr>
          <w:rFonts w:asciiTheme="minorHAnsi" w:hAnsiTheme="minorHAnsi" w:cs="Arial"/>
          <w:szCs w:val="24"/>
          <w:lang w:val="pt-BR"/>
        </w:rPr>
        <w:t xml:space="preserve"> ou </w:t>
      </w:r>
      <w:r w:rsidR="00F84799" w:rsidRPr="00C4563C">
        <w:rPr>
          <w:rFonts w:asciiTheme="minorHAnsi" w:hAnsiTheme="minorHAnsi" w:cs="Arial"/>
          <w:i/>
          <w:szCs w:val="24"/>
        </w:rPr>
        <w:t>layout</w:t>
      </w:r>
      <w:r w:rsidR="00FE34A4" w:rsidRPr="00C4563C">
        <w:rPr>
          <w:rFonts w:asciiTheme="minorHAnsi" w:hAnsiTheme="minorHAnsi" w:cs="Arial"/>
          <w:szCs w:val="24"/>
        </w:rPr>
        <w:t xml:space="preserve"> eletrônico</w:t>
      </w:r>
      <w:r w:rsidR="008A3745" w:rsidRPr="00C4563C">
        <w:rPr>
          <w:rFonts w:asciiTheme="minorHAnsi" w:hAnsiTheme="minorHAnsi" w:cs="Arial"/>
          <w:szCs w:val="24"/>
          <w:lang w:val="pt-BR"/>
        </w:rPr>
        <w:t xml:space="preserve"> e o </w:t>
      </w:r>
      <w:proofErr w:type="spellStart"/>
      <w:r w:rsidR="00757A9F" w:rsidRPr="00C4563C">
        <w:rPr>
          <w:rFonts w:asciiTheme="minorHAnsi" w:hAnsiTheme="minorHAnsi" w:cs="Arial"/>
          <w:i/>
          <w:szCs w:val="24"/>
        </w:rPr>
        <w:t>storyboard</w:t>
      </w:r>
      <w:proofErr w:type="spellEnd"/>
      <w:r w:rsidR="00757A9F" w:rsidRPr="00C4563C">
        <w:rPr>
          <w:rFonts w:asciiTheme="minorHAnsi" w:hAnsiTheme="minorHAnsi" w:cs="Arial"/>
          <w:szCs w:val="24"/>
        </w:rPr>
        <w:t xml:space="preserve"> animado ou </w:t>
      </w:r>
      <w:proofErr w:type="spellStart"/>
      <w:r w:rsidR="00757A9F" w:rsidRPr="00C4563C">
        <w:rPr>
          <w:rFonts w:asciiTheme="minorHAnsi" w:hAnsiTheme="minorHAnsi" w:cs="Arial"/>
          <w:i/>
          <w:szCs w:val="24"/>
        </w:rPr>
        <w:t>animatic</w:t>
      </w:r>
      <w:proofErr w:type="spellEnd"/>
      <w:r w:rsidR="00757A9F" w:rsidRPr="00C4563C">
        <w:rPr>
          <w:rFonts w:asciiTheme="minorHAnsi" w:hAnsiTheme="minorHAnsi" w:cs="Arial"/>
          <w:szCs w:val="24"/>
        </w:rPr>
        <w:t xml:space="preserve"> </w:t>
      </w:r>
      <w:r w:rsidR="00626AD1" w:rsidRPr="00C4563C">
        <w:rPr>
          <w:rFonts w:asciiTheme="minorHAnsi" w:hAnsiTheme="minorHAnsi" w:cs="Arial"/>
          <w:szCs w:val="24"/>
          <w:lang w:val="pt-BR"/>
        </w:rPr>
        <w:t>deverão</w:t>
      </w:r>
      <w:r w:rsidR="00757A9F" w:rsidRPr="00C4563C">
        <w:rPr>
          <w:rFonts w:asciiTheme="minorHAnsi" w:hAnsiTheme="minorHAnsi" w:cs="Arial"/>
          <w:szCs w:val="24"/>
        </w:rPr>
        <w:t xml:space="preserve"> ser apresentados em CD</w:t>
      </w:r>
      <w:r w:rsidR="004372B4" w:rsidRPr="00C4563C">
        <w:rPr>
          <w:rFonts w:asciiTheme="minorHAnsi" w:hAnsiTheme="minorHAnsi" w:cs="Arial"/>
          <w:szCs w:val="24"/>
          <w:lang w:val="pt-BR"/>
        </w:rPr>
        <w:t xml:space="preserve">, </w:t>
      </w:r>
      <w:r w:rsidR="00757A9F" w:rsidRPr="00C4563C">
        <w:rPr>
          <w:rFonts w:asciiTheme="minorHAnsi" w:hAnsiTheme="minorHAnsi" w:cs="Arial"/>
          <w:szCs w:val="24"/>
        </w:rPr>
        <w:t>DVD</w:t>
      </w:r>
      <w:r w:rsidR="004372B4" w:rsidRPr="00C4563C">
        <w:rPr>
          <w:rFonts w:asciiTheme="minorHAnsi" w:hAnsiTheme="minorHAnsi" w:cs="Arial"/>
          <w:szCs w:val="24"/>
          <w:lang w:val="pt-BR"/>
        </w:rPr>
        <w:t xml:space="preserve"> ou </w:t>
      </w:r>
      <w:r w:rsidR="004372B4" w:rsidRPr="00C4563C">
        <w:rPr>
          <w:rFonts w:asciiTheme="minorHAnsi" w:hAnsiTheme="minorHAnsi" w:cs="Arial"/>
          <w:i/>
          <w:szCs w:val="24"/>
          <w:lang w:val="pt-BR"/>
        </w:rPr>
        <w:t>pen</w:t>
      </w:r>
      <w:r w:rsidR="00E41B7A" w:rsidRPr="00C4563C">
        <w:rPr>
          <w:rFonts w:asciiTheme="minorHAnsi" w:hAnsiTheme="minorHAnsi" w:cs="Arial"/>
          <w:i/>
          <w:szCs w:val="24"/>
          <w:lang w:val="pt-BR"/>
        </w:rPr>
        <w:t xml:space="preserve"> </w:t>
      </w:r>
      <w:r w:rsidR="004372B4" w:rsidRPr="00C4563C">
        <w:rPr>
          <w:rFonts w:asciiTheme="minorHAnsi" w:hAnsiTheme="minorHAnsi" w:cs="Arial"/>
          <w:i/>
          <w:szCs w:val="24"/>
          <w:lang w:val="pt-BR"/>
        </w:rPr>
        <w:t>drive</w:t>
      </w:r>
      <w:r w:rsidR="0038712D" w:rsidRPr="00C4563C">
        <w:rPr>
          <w:rFonts w:asciiTheme="minorHAnsi" w:hAnsiTheme="minorHAnsi" w:cs="Arial"/>
          <w:szCs w:val="24"/>
          <w:lang w:val="pt-BR"/>
        </w:rPr>
        <w:t xml:space="preserve">, </w:t>
      </w:r>
      <w:r w:rsidR="00757A9F" w:rsidRPr="00C4563C">
        <w:rPr>
          <w:rFonts w:asciiTheme="minorHAnsi" w:hAnsiTheme="minorHAnsi" w:cs="Arial"/>
          <w:szCs w:val="24"/>
        </w:rPr>
        <w:t xml:space="preserve">executáveis </w:t>
      </w:r>
      <w:r w:rsidR="004372B4" w:rsidRPr="00C4563C">
        <w:rPr>
          <w:rFonts w:asciiTheme="minorHAnsi" w:hAnsiTheme="minorHAnsi" w:cs="Arial"/>
          <w:szCs w:val="24"/>
        </w:rPr>
        <w:t xml:space="preserve">em </w:t>
      </w:r>
      <w:r w:rsidR="00282DE7" w:rsidRPr="00C4563C">
        <w:rPr>
          <w:rFonts w:asciiTheme="minorHAnsi" w:hAnsiTheme="minorHAnsi" w:cs="Arial"/>
          <w:szCs w:val="24"/>
        </w:rPr>
        <w:t xml:space="preserve">sistema operacional </w:t>
      </w:r>
      <w:r w:rsidR="00282DE7" w:rsidRPr="00C4563C">
        <w:rPr>
          <w:rFonts w:asciiTheme="minorHAnsi" w:hAnsiTheme="minorHAnsi" w:cs="Arial"/>
          <w:i/>
          <w:szCs w:val="24"/>
        </w:rPr>
        <w:t>Windows</w:t>
      </w:r>
      <w:r w:rsidR="00626AD1" w:rsidRPr="00C4563C">
        <w:rPr>
          <w:rFonts w:asciiTheme="minorHAnsi" w:hAnsiTheme="minorHAnsi" w:cs="Arial"/>
          <w:szCs w:val="24"/>
          <w:lang w:val="pt-BR"/>
        </w:rPr>
        <w:t>.</w:t>
      </w:r>
    </w:p>
    <w:p w14:paraId="7BE13EA5" w14:textId="77777777" w:rsidR="00626AD1" w:rsidRPr="00C4563C" w:rsidRDefault="00626AD1" w:rsidP="00AC33EB">
      <w:pPr>
        <w:pStyle w:val="Recuodecorpodetexto"/>
        <w:spacing w:after="0"/>
        <w:ind w:left="0"/>
        <w:jc w:val="both"/>
        <w:rPr>
          <w:rFonts w:asciiTheme="minorHAnsi" w:hAnsiTheme="minorHAnsi" w:cs="Arial"/>
          <w:szCs w:val="24"/>
          <w:lang w:val="pt-BR"/>
        </w:rPr>
      </w:pPr>
    </w:p>
    <w:p w14:paraId="43D591A0" w14:textId="25138161" w:rsidR="00D80DAB" w:rsidRPr="00C4563C" w:rsidRDefault="00D80DAB" w:rsidP="00AC33EB">
      <w:pPr>
        <w:pStyle w:val="Recuodecorpodetexto"/>
        <w:spacing w:after="0"/>
        <w:ind w:left="0"/>
        <w:jc w:val="both"/>
        <w:rPr>
          <w:rFonts w:asciiTheme="minorHAnsi" w:hAnsiTheme="minorHAnsi" w:cs="Arial"/>
          <w:szCs w:val="24"/>
        </w:rPr>
      </w:pPr>
      <w:r w:rsidRPr="00C4563C">
        <w:rPr>
          <w:rFonts w:asciiTheme="minorHAnsi" w:hAnsiTheme="minorHAnsi" w:cs="Arial"/>
          <w:szCs w:val="24"/>
        </w:rPr>
        <w:t>1</w:t>
      </w:r>
      <w:r w:rsidR="0048469A" w:rsidRPr="00C4563C">
        <w:rPr>
          <w:rFonts w:asciiTheme="minorHAnsi" w:hAnsiTheme="minorHAnsi" w:cs="Arial"/>
          <w:szCs w:val="24"/>
          <w:lang w:val="pt-BR"/>
        </w:rPr>
        <w:t>1</w:t>
      </w:r>
      <w:r w:rsidRPr="00C4563C">
        <w:rPr>
          <w:rFonts w:asciiTheme="minorHAnsi" w:hAnsiTheme="minorHAnsi" w:cs="Arial"/>
          <w:szCs w:val="24"/>
        </w:rPr>
        <w:t>.3.3.3.</w:t>
      </w:r>
      <w:r w:rsidR="00626AD1" w:rsidRPr="00C4563C">
        <w:rPr>
          <w:rFonts w:asciiTheme="minorHAnsi" w:hAnsiTheme="minorHAnsi" w:cs="Arial"/>
          <w:szCs w:val="24"/>
          <w:lang w:val="pt-BR"/>
        </w:rPr>
        <w:t>4</w:t>
      </w:r>
      <w:r w:rsidRPr="00C4563C">
        <w:rPr>
          <w:rFonts w:asciiTheme="minorHAnsi" w:hAnsiTheme="minorHAnsi" w:cs="Arial"/>
          <w:szCs w:val="24"/>
        </w:rPr>
        <w:t>.1</w:t>
      </w:r>
      <w:r w:rsidR="00330CBC" w:rsidRPr="00C4563C">
        <w:rPr>
          <w:rFonts w:asciiTheme="minorHAnsi" w:hAnsiTheme="minorHAnsi" w:cs="Arial"/>
          <w:szCs w:val="24"/>
          <w:lang w:val="pt-BR"/>
        </w:rPr>
        <w:tab/>
      </w:r>
      <w:r w:rsidRPr="00C4563C">
        <w:rPr>
          <w:rFonts w:asciiTheme="minorHAnsi" w:hAnsiTheme="minorHAnsi" w:cs="Arial"/>
          <w:szCs w:val="24"/>
        </w:rPr>
        <w:t xml:space="preserve">Nessas mídias de apresentação </w:t>
      </w:r>
      <w:r w:rsidR="0038712D" w:rsidRPr="00C4563C">
        <w:rPr>
          <w:rFonts w:asciiTheme="minorHAnsi" w:hAnsiTheme="minorHAnsi" w:cs="Arial"/>
          <w:szCs w:val="24"/>
          <w:lang w:val="pt-BR"/>
        </w:rPr>
        <w:t>(</w:t>
      </w:r>
      <w:r w:rsidRPr="00C4563C">
        <w:rPr>
          <w:rFonts w:asciiTheme="minorHAnsi" w:hAnsiTheme="minorHAnsi" w:cs="Arial"/>
          <w:szCs w:val="24"/>
        </w:rPr>
        <w:t xml:space="preserve">CD, DVD ou </w:t>
      </w:r>
      <w:r w:rsidRPr="00C4563C">
        <w:rPr>
          <w:rFonts w:asciiTheme="minorHAnsi" w:hAnsiTheme="minorHAnsi" w:cs="Arial"/>
          <w:i/>
          <w:szCs w:val="24"/>
        </w:rPr>
        <w:t>pen drive</w:t>
      </w:r>
      <w:r w:rsidR="0038712D" w:rsidRPr="00C4563C">
        <w:rPr>
          <w:rFonts w:asciiTheme="minorHAnsi" w:hAnsiTheme="minorHAnsi" w:cs="Arial"/>
          <w:szCs w:val="24"/>
          <w:lang w:val="pt-BR"/>
        </w:rPr>
        <w:t>)</w:t>
      </w:r>
      <w:r w:rsidRPr="00C4563C">
        <w:rPr>
          <w:rFonts w:asciiTheme="minorHAnsi" w:hAnsiTheme="minorHAnsi" w:cs="Arial"/>
          <w:szCs w:val="24"/>
        </w:rPr>
        <w:t xml:space="preserve"> </w:t>
      </w:r>
      <w:r w:rsidRPr="00C4563C">
        <w:rPr>
          <w:rFonts w:asciiTheme="minorHAnsi" w:hAnsiTheme="minorHAnsi" w:cs="Arial"/>
          <w:szCs w:val="24"/>
          <w:u w:val="single"/>
        </w:rPr>
        <w:t>não</w:t>
      </w:r>
      <w:r w:rsidRPr="00C4563C">
        <w:rPr>
          <w:rFonts w:asciiTheme="minorHAnsi" w:hAnsiTheme="minorHAnsi" w:cs="Arial"/>
          <w:szCs w:val="24"/>
        </w:rPr>
        <w:t xml:space="preserve"> poderão constar </w:t>
      </w:r>
      <w:r w:rsidR="00B23D8A" w:rsidRPr="00C4563C">
        <w:rPr>
          <w:rFonts w:asciiTheme="minorHAnsi" w:hAnsiTheme="minorHAnsi" w:cs="Arial"/>
          <w:szCs w:val="24"/>
          <w:lang w:val="pt-BR"/>
        </w:rPr>
        <w:t xml:space="preserve">informação, marca, </w:t>
      </w:r>
      <w:r w:rsidRPr="00C4563C">
        <w:rPr>
          <w:rFonts w:asciiTheme="minorHAnsi" w:hAnsiTheme="minorHAnsi" w:cs="Arial"/>
          <w:szCs w:val="24"/>
        </w:rPr>
        <w:t xml:space="preserve">sinal, etiqueta ou </w:t>
      </w:r>
      <w:r w:rsidR="00B23D8A" w:rsidRPr="00C4563C">
        <w:rPr>
          <w:rFonts w:asciiTheme="minorHAnsi" w:hAnsiTheme="minorHAnsi" w:cs="Arial"/>
          <w:szCs w:val="24"/>
          <w:lang w:val="pt-BR"/>
        </w:rPr>
        <w:t xml:space="preserve">qualquer </w:t>
      </w:r>
      <w:r w:rsidRPr="00C4563C">
        <w:rPr>
          <w:rFonts w:asciiTheme="minorHAnsi" w:hAnsiTheme="minorHAnsi" w:cs="Arial"/>
          <w:szCs w:val="24"/>
        </w:rPr>
        <w:t>outro elemento que possibilite a identificação da licitante</w:t>
      </w:r>
      <w:r w:rsidR="00B23D8A" w:rsidRPr="00C4563C">
        <w:rPr>
          <w:rFonts w:asciiTheme="minorHAnsi" w:hAnsiTheme="minorHAnsi" w:cs="Arial"/>
          <w:szCs w:val="24"/>
          <w:lang w:val="pt-BR"/>
        </w:rPr>
        <w:t xml:space="preserve">, </w:t>
      </w:r>
      <w:r w:rsidRPr="00C4563C">
        <w:rPr>
          <w:rFonts w:asciiTheme="minorHAnsi" w:hAnsiTheme="minorHAnsi" w:cs="Arial"/>
          <w:szCs w:val="24"/>
        </w:rPr>
        <w:t xml:space="preserve">ou de </w:t>
      </w:r>
      <w:r w:rsidR="001341E7" w:rsidRPr="00C4563C">
        <w:rPr>
          <w:rFonts w:asciiTheme="minorHAnsi" w:hAnsiTheme="minorHAnsi" w:cs="Arial"/>
          <w:szCs w:val="24"/>
          <w:lang w:val="pt-BR"/>
        </w:rPr>
        <w:t xml:space="preserve">qualquer </w:t>
      </w:r>
      <w:r w:rsidRPr="00C4563C">
        <w:rPr>
          <w:rFonts w:asciiTheme="minorHAnsi" w:hAnsiTheme="minorHAnsi" w:cs="Arial"/>
          <w:szCs w:val="24"/>
        </w:rPr>
        <w:t>anunciante, somente a marca do seu fabricante.</w:t>
      </w:r>
    </w:p>
    <w:p w14:paraId="734078CC" w14:textId="77777777" w:rsidR="00D80DAB" w:rsidRPr="00C4563C" w:rsidRDefault="00D80DAB" w:rsidP="00AC33EB">
      <w:pPr>
        <w:pStyle w:val="Recuodecorpodetexto"/>
        <w:spacing w:after="0"/>
        <w:ind w:left="0"/>
        <w:jc w:val="both"/>
        <w:rPr>
          <w:rFonts w:asciiTheme="minorHAnsi" w:hAnsiTheme="minorHAnsi" w:cs="Arial"/>
          <w:szCs w:val="24"/>
          <w:lang w:val="pt-BR"/>
        </w:rPr>
      </w:pPr>
    </w:p>
    <w:p w14:paraId="39C026AB" w14:textId="779FE409" w:rsidR="00626AD1" w:rsidRPr="00C4563C" w:rsidRDefault="00626AD1" w:rsidP="00AC33EB">
      <w:pPr>
        <w:tabs>
          <w:tab w:val="left" w:pos="1418"/>
        </w:tabs>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.3.3.3.5.</w:t>
      </w:r>
      <w:r w:rsidRPr="00C4563C">
        <w:rPr>
          <w:rFonts w:asciiTheme="minorHAnsi" w:hAnsiTheme="minorHAnsi" w:cs="Arial"/>
          <w:szCs w:val="24"/>
        </w:rPr>
        <w:tab/>
        <w:t xml:space="preserve">Os exemplos não serão avaliados sob os critérios utilizados para peças finalizadas, mas apenas como referências das propostas a serem produzidas, independente da forma escolhida pela licitante para </w:t>
      </w:r>
      <w:r w:rsidR="00D027D5" w:rsidRPr="00C4563C">
        <w:rPr>
          <w:rFonts w:asciiTheme="minorHAnsi" w:hAnsiTheme="minorHAnsi" w:cs="Arial"/>
          <w:szCs w:val="24"/>
        </w:rPr>
        <w:t xml:space="preserve">a </w:t>
      </w:r>
      <w:r w:rsidRPr="00C4563C">
        <w:rPr>
          <w:rFonts w:asciiTheme="minorHAnsi" w:hAnsiTheme="minorHAnsi" w:cs="Arial"/>
          <w:szCs w:val="24"/>
        </w:rPr>
        <w:t>apresentação.</w:t>
      </w:r>
    </w:p>
    <w:p w14:paraId="40E74A6B" w14:textId="77777777" w:rsidR="00626AD1" w:rsidRPr="00C4563C" w:rsidRDefault="00626AD1" w:rsidP="00AC33EB">
      <w:pPr>
        <w:pStyle w:val="Recuodecorpodetexto"/>
        <w:spacing w:after="0"/>
        <w:ind w:left="0"/>
        <w:jc w:val="both"/>
        <w:rPr>
          <w:rFonts w:asciiTheme="minorHAnsi" w:hAnsiTheme="minorHAnsi" w:cs="Arial"/>
          <w:szCs w:val="24"/>
          <w:lang w:val="pt-BR"/>
        </w:rPr>
      </w:pPr>
    </w:p>
    <w:p w14:paraId="682AC6A8" w14:textId="1DBA69A4" w:rsidR="00757A9F" w:rsidRPr="00C4563C" w:rsidRDefault="00757A9F" w:rsidP="00AC33EB">
      <w:pPr>
        <w:pStyle w:val="Recuodecorpodetexto"/>
        <w:spacing w:after="0"/>
        <w:ind w:left="0" w:firstLine="6"/>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lang w:val="pt-BR"/>
        </w:rPr>
        <w:t>1</w:t>
      </w:r>
      <w:r w:rsidRPr="00C4563C">
        <w:rPr>
          <w:rFonts w:asciiTheme="minorHAnsi" w:hAnsiTheme="minorHAnsi" w:cs="Arial"/>
          <w:szCs w:val="24"/>
        </w:rPr>
        <w:t>.3.3.3.</w:t>
      </w:r>
      <w:r w:rsidR="00626AD1" w:rsidRPr="00C4563C">
        <w:rPr>
          <w:rFonts w:asciiTheme="minorHAnsi" w:hAnsiTheme="minorHAnsi" w:cs="Arial"/>
          <w:szCs w:val="24"/>
          <w:lang w:val="pt-BR"/>
        </w:rPr>
        <w:t>6</w:t>
      </w:r>
      <w:r w:rsidRPr="00C4563C">
        <w:rPr>
          <w:rFonts w:asciiTheme="minorHAnsi" w:hAnsiTheme="minorHAnsi" w:cs="Arial"/>
          <w:szCs w:val="24"/>
        </w:rPr>
        <w:tab/>
      </w:r>
      <w:r w:rsidR="00626AD1" w:rsidRPr="00C4563C">
        <w:rPr>
          <w:rFonts w:asciiTheme="minorHAnsi" w:hAnsiTheme="minorHAnsi" w:cs="Arial"/>
          <w:szCs w:val="24"/>
          <w:lang w:val="pt-BR"/>
        </w:rPr>
        <w:t>Para</w:t>
      </w:r>
      <w:r w:rsidR="00626AD1" w:rsidRPr="00C4563C">
        <w:rPr>
          <w:rFonts w:asciiTheme="minorHAnsi" w:hAnsiTheme="minorHAnsi" w:cs="Arial"/>
          <w:szCs w:val="24"/>
        </w:rPr>
        <w:t xml:space="preserve"> facilitar seu cotejo, pelos integrantes da Subcomissão Técnica, com a relação prevista na alínea ‘a’ do subitem 1</w:t>
      </w:r>
      <w:r w:rsidR="000F0457" w:rsidRPr="00C4563C">
        <w:rPr>
          <w:rFonts w:asciiTheme="minorHAnsi" w:hAnsiTheme="minorHAnsi" w:cs="Arial"/>
          <w:szCs w:val="24"/>
          <w:lang w:val="pt-BR"/>
        </w:rPr>
        <w:t>1</w:t>
      </w:r>
      <w:r w:rsidR="00626AD1" w:rsidRPr="00C4563C">
        <w:rPr>
          <w:rFonts w:asciiTheme="minorHAnsi" w:hAnsiTheme="minorHAnsi" w:cs="Arial"/>
          <w:szCs w:val="24"/>
        </w:rPr>
        <w:t>.3.3 deste Edital</w:t>
      </w:r>
      <w:r w:rsidR="00626AD1" w:rsidRPr="00C4563C">
        <w:rPr>
          <w:rFonts w:asciiTheme="minorHAnsi" w:hAnsiTheme="minorHAnsi" w:cs="Arial"/>
          <w:szCs w:val="24"/>
          <w:lang w:val="pt-BR"/>
        </w:rPr>
        <w:t>, c</w:t>
      </w:r>
      <w:r w:rsidRPr="00C4563C">
        <w:rPr>
          <w:rFonts w:asciiTheme="minorHAnsi" w:hAnsiTheme="minorHAnsi" w:cs="Arial"/>
          <w:szCs w:val="24"/>
        </w:rPr>
        <w:t>ada</w:t>
      </w:r>
      <w:r w:rsidR="00911E15" w:rsidRPr="00C4563C">
        <w:rPr>
          <w:rFonts w:asciiTheme="minorHAnsi" w:hAnsiTheme="minorHAnsi" w:cs="Arial"/>
          <w:szCs w:val="24"/>
          <w:lang w:val="pt-BR"/>
        </w:rPr>
        <w:t xml:space="preserve"> exemplo</w:t>
      </w:r>
      <w:r w:rsidR="00990313" w:rsidRPr="00C4563C">
        <w:rPr>
          <w:rFonts w:asciiTheme="minorHAnsi" w:hAnsiTheme="minorHAnsi" w:cs="Arial"/>
          <w:szCs w:val="24"/>
          <w:lang w:val="pt-BR"/>
        </w:rPr>
        <w:t xml:space="preserve"> </w:t>
      </w:r>
      <w:r w:rsidRPr="00C4563C">
        <w:rPr>
          <w:rFonts w:asciiTheme="minorHAnsi" w:hAnsiTheme="minorHAnsi" w:cs="Arial"/>
          <w:szCs w:val="24"/>
        </w:rPr>
        <w:t xml:space="preserve">deverá trazer </w:t>
      </w:r>
      <w:r w:rsidR="00911E15" w:rsidRPr="00C4563C">
        <w:rPr>
          <w:rFonts w:asciiTheme="minorHAnsi" w:hAnsiTheme="minorHAnsi" w:cs="Arial"/>
          <w:szCs w:val="24"/>
          <w:lang w:val="pt-BR"/>
        </w:rPr>
        <w:t>indicação do tipo</w:t>
      </w:r>
      <w:r w:rsidRPr="00C4563C">
        <w:rPr>
          <w:rFonts w:asciiTheme="minorHAnsi" w:hAnsiTheme="minorHAnsi" w:cs="Arial"/>
          <w:szCs w:val="24"/>
        </w:rPr>
        <w:t xml:space="preserve"> </w:t>
      </w:r>
      <w:r w:rsidR="00911E15" w:rsidRPr="00C4563C">
        <w:rPr>
          <w:rFonts w:asciiTheme="minorHAnsi" w:hAnsiTheme="minorHAnsi" w:cs="Arial"/>
          <w:szCs w:val="24"/>
          <w:lang w:val="pt-BR"/>
        </w:rPr>
        <w:t>de peça</w:t>
      </w:r>
      <w:r w:rsidR="00990313" w:rsidRPr="00C4563C">
        <w:rPr>
          <w:rFonts w:asciiTheme="minorHAnsi" w:hAnsiTheme="minorHAnsi" w:cs="Arial"/>
          <w:szCs w:val="24"/>
          <w:lang w:val="pt-BR"/>
        </w:rPr>
        <w:t xml:space="preserve"> (</w:t>
      </w:r>
      <w:r w:rsidR="00F144FC" w:rsidRPr="00C4563C">
        <w:rPr>
          <w:rFonts w:asciiTheme="minorHAnsi" w:hAnsiTheme="minorHAnsi" w:cs="Arial"/>
          <w:szCs w:val="24"/>
          <w:lang w:val="pt-BR"/>
        </w:rPr>
        <w:t>e</w:t>
      </w:r>
      <w:r w:rsidR="00626AD1" w:rsidRPr="00C4563C">
        <w:rPr>
          <w:rFonts w:asciiTheme="minorHAnsi" w:hAnsiTheme="minorHAnsi" w:cs="Arial"/>
          <w:szCs w:val="24"/>
          <w:lang w:val="pt-BR"/>
        </w:rPr>
        <w:t>xemplo</w:t>
      </w:r>
      <w:r w:rsidR="00F144FC" w:rsidRPr="00C4563C">
        <w:rPr>
          <w:rFonts w:asciiTheme="minorHAnsi" w:hAnsiTheme="minorHAnsi" w:cs="Arial"/>
          <w:szCs w:val="24"/>
          <w:lang w:val="pt-BR"/>
        </w:rPr>
        <w:t>s</w:t>
      </w:r>
      <w:r w:rsidR="00626AD1" w:rsidRPr="00C4563C">
        <w:rPr>
          <w:rFonts w:asciiTheme="minorHAnsi" w:hAnsiTheme="minorHAnsi" w:cs="Arial"/>
          <w:szCs w:val="24"/>
          <w:lang w:val="pt-BR"/>
        </w:rPr>
        <w:t xml:space="preserve">: </w:t>
      </w:r>
      <w:r w:rsidRPr="00C4563C">
        <w:rPr>
          <w:rFonts w:asciiTheme="minorHAnsi" w:hAnsiTheme="minorHAnsi" w:cs="Arial"/>
          <w:szCs w:val="24"/>
        </w:rPr>
        <w:t xml:space="preserve">cartaz, filme TV, spot rádio, anúncio revista, </w:t>
      </w:r>
      <w:r w:rsidR="00A539F6" w:rsidRPr="00C4563C">
        <w:rPr>
          <w:rFonts w:asciiTheme="minorHAnsi" w:hAnsiTheme="minorHAnsi" w:cs="Arial"/>
          <w:i/>
          <w:szCs w:val="24"/>
          <w:lang w:val="pt-BR"/>
        </w:rPr>
        <w:t>banner</w:t>
      </w:r>
      <w:r w:rsidR="00C26951" w:rsidRPr="00C4563C">
        <w:rPr>
          <w:rFonts w:asciiTheme="minorHAnsi" w:hAnsiTheme="minorHAnsi" w:cs="Arial"/>
          <w:szCs w:val="24"/>
          <w:lang w:val="pt-BR"/>
        </w:rPr>
        <w:t xml:space="preserve"> </w:t>
      </w:r>
      <w:r w:rsidRPr="00C4563C">
        <w:rPr>
          <w:rFonts w:asciiTheme="minorHAnsi" w:hAnsiTheme="minorHAnsi" w:cs="Arial"/>
          <w:szCs w:val="24"/>
        </w:rPr>
        <w:t>internet).</w:t>
      </w:r>
    </w:p>
    <w:p w14:paraId="4C141397" w14:textId="77777777" w:rsidR="00757A9F" w:rsidRPr="00C4563C" w:rsidRDefault="00757A9F" w:rsidP="00AC33EB">
      <w:pPr>
        <w:pStyle w:val="Recuodecorpodetexto"/>
        <w:spacing w:after="0"/>
        <w:ind w:left="0"/>
        <w:jc w:val="both"/>
        <w:rPr>
          <w:rFonts w:asciiTheme="minorHAnsi" w:hAnsiTheme="minorHAnsi" w:cs="Arial"/>
          <w:szCs w:val="24"/>
        </w:rPr>
      </w:pPr>
    </w:p>
    <w:p w14:paraId="39406BA9" w14:textId="5221376C" w:rsidR="00FD1BE6" w:rsidRPr="00C4563C" w:rsidRDefault="00FD1BE6"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.3.3.4</w:t>
      </w:r>
      <w:r w:rsidRPr="00C4563C">
        <w:rPr>
          <w:rFonts w:asciiTheme="minorHAnsi" w:hAnsiTheme="minorHAnsi" w:cs="Arial"/>
          <w:szCs w:val="24"/>
        </w:rPr>
        <w:tab/>
        <w:t>Para fins de cômputo das peças que pode</w:t>
      </w:r>
      <w:r w:rsidR="00A614D2" w:rsidRPr="00C4563C">
        <w:rPr>
          <w:rFonts w:asciiTheme="minorHAnsi" w:hAnsiTheme="minorHAnsi" w:cs="Arial"/>
          <w:szCs w:val="24"/>
        </w:rPr>
        <w:t>rão</w:t>
      </w:r>
      <w:r w:rsidRPr="00C4563C">
        <w:rPr>
          <w:rFonts w:asciiTheme="minorHAnsi" w:hAnsiTheme="minorHAnsi" w:cs="Arial"/>
          <w:szCs w:val="24"/>
        </w:rPr>
        <w:t xml:space="preserve"> ser apresentadas fisicamente</w:t>
      </w:r>
      <w:r w:rsidR="00556044" w:rsidRPr="00C4563C">
        <w:rPr>
          <w:rFonts w:asciiTheme="minorHAnsi" w:hAnsiTheme="minorHAnsi" w:cs="Arial"/>
          <w:szCs w:val="24"/>
        </w:rPr>
        <w:t xml:space="preserve"> como exemplos</w:t>
      </w:r>
      <w:r w:rsidRPr="00C4563C">
        <w:rPr>
          <w:rFonts w:asciiTheme="minorHAnsi" w:hAnsiTheme="minorHAnsi" w:cs="Arial"/>
          <w:szCs w:val="24"/>
        </w:rPr>
        <w:t xml:space="preserve">, até o limite de </w:t>
      </w:r>
      <w:r w:rsidR="00933C55" w:rsidRPr="00C4563C">
        <w:rPr>
          <w:rFonts w:asciiTheme="minorHAnsi" w:hAnsiTheme="minorHAnsi" w:cs="Arial"/>
          <w:szCs w:val="24"/>
          <w:highlight w:val="yellow"/>
        </w:rPr>
        <w:t>XX</w:t>
      </w:r>
      <w:r w:rsidRPr="00C4563C">
        <w:rPr>
          <w:rFonts w:asciiTheme="minorHAnsi" w:hAnsiTheme="minorHAnsi" w:cs="Arial"/>
          <w:szCs w:val="24"/>
        </w:rPr>
        <w:t xml:space="preserve"> (</w:t>
      </w:r>
      <w:r w:rsidR="00983853" w:rsidRPr="00C4563C">
        <w:rPr>
          <w:rFonts w:asciiTheme="minorHAnsi" w:hAnsiTheme="minorHAnsi" w:cs="Arial"/>
          <w:szCs w:val="24"/>
          <w:highlight w:val="yellow"/>
        </w:rPr>
        <w:t>por extenso</w:t>
      </w:r>
      <w:r w:rsidRPr="00C4563C">
        <w:rPr>
          <w:rFonts w:asciiTheme="minorHAnsi" w:hAnsiTheme="minorHAnsi" w:cs="Arial"/>
          <w:szCs w:val="24"/>
        </w:rPr>
        <w:t>), devem ser observadas as seguintes regras:</w:t>
      </w:r>
      <w:r w:rsidR="00477392" w:rsidRPr="00C4563C">
        <w:rPr>
          <w:rFonts w:asciiTheme="minorHAnsi" w:hAnsiTheme="minorHAnsi" w:cs="Arial"/>
          <w:i/>
          <w:szCs w:val="24"/>
          <w:highlight w:val="yellow"/>
        </w:rPr>
        <w:t>&lt;</w:t>
      </w:r>
      <w:r w:rsidR="0098627B" w:rsidRPr="00C4563C">
        <w:rPr>
          <w:rFonts w:asciiTheme="minorHAnsi" w:hAnsiTheme="minorHAnsi" w:cs="Arial"/>
          <w:i/>
          <w:szCs w:val="24"/>
          <w:highlight w:val="yellow"/>
        </w:rPr>
        <w:t>mesma</w:t>
      </w:r>
      <w:r w:rsidR="0038712D" w:rsidRPr="00C4563C">
        <w:rPr>
          <w:rFonts w:asciiTheme="minorHAnsi" w:hAnsiTheme="minorHAnsi" w:cs="Arial"/>
          <w:i/>
          <w:szCs w:val="24"/>
          <w:highlight w:val="yellow"/>
        </w:rPr>
        <w:t xml:space="preserve"> </w:t>
      </w:r>
      <w:r w:rsidR="00A75A4C" w:rsidRPr="00C4563C">
        <w:rPr>
          <w:rFonts w:asciiTheme="minorHAnsi" w:hAnsiTheme="minorHAnsi" w:cs="Arial"/>
          <w:i/>
          <w:szCs w:val="24"/>
          <w:highlight w:val="yellow"/>
        </w:rPr>
        <w:t xml:space="preserve">quantidade </w:t>
      </w:r>
      <w:r w:rsidR="0038712D" w:rsidRPr="00C4563C">
        <w:rPr>
          <w:rFonts w:asciiTheme="minorHAnsi" w:hAnsiTheme="minorHAnsi" w:cs="Arial"/>
          <w:i/>
          <w:szCs w:val="24"/>
          <w:highlight w:val="yellow"/>
        </w:rPr>
        <w:t>informa</w:t>
      </w:r>
      <w:r w:rsidR="00A75A4C" w:rsidRPr="00C4563C">
        <w:rPr>
          <w:rFonts w:asciiTheme="minorHAnsi" w:hAnsiTheme="minorHAnsi" w:cs="Arial"/>
          <w:i/>
          <w:szCs w:val="24"/>
          <w:highlight w:val="yellow"/>
        </w:rPr>
        <w:t>da</w:t>
      </w:r>
      <w:r w:rsidR="0038712D" w:rsidRPr="00C4563C">
        <w:rPr>
          <w:rFonts w:asciiTheme="minorHAnsi" w:hAnsiTheme="minorHAnsi" w:cs="Arial"/>
          <w:i/>
          <w:szCs w:val="24"/>
          <w:highlight w:val="yellow"/>
        </w:rPr>
        <w:t xml:space="preserve"> </w:t>
      </w:r>
      <w:r w:rsidR="00A75A4C" w:rsidRPr="00C4563C">
        <w:rPr>
          <w:rFonts w:asciiTheme="minorHAnsi" w:hAnsiTheme="minorHAnsi" w:cs="Arial"/>
          <w:i/>
          <w:szCs w:val="24"/>
          <w:highlight w:val="yellow"/>
        </w:rPr>
        <w:t>n</w:t>
      </w:r>
      <w:r w:rsidR="0038712D" w:rsidRPr="00C4563C">
        <w:rPr>
          <w:rFonts w:asciiTheme="minorHAnsi" w:hAnsiTheme="minorHAnsi" w:cs="Arial"/>
          <w:i/>
          <w:szCs w:val="24"/>
          <w:highlight w:val="yellow"/>
        </w:rPr>
        <w:t>o subitem 1</w:t>
      </w:r>
      <w:r w:rsidR="000F0457" w:rsidRPr="00C4563C">
        <w:rPr>
          <w:rFonts w:asciiTheme="minorHAnsi" w:hAnsiTheme="minorHAnsi" w:cs="Arial"/>
          <w:i/>
          <w:szCs w:val="24"/>
          <w:highlight w:val="yellow"/>
        </w:rPr>
        <w:t>1</w:t>
      </w:r>
      <w:r w:rsidR="0038712D" w:rsidRPr="00C4563C">
        <w:rPr>
          <w:rFonts w:asciiTheme="minorHAnsi" w:hAnsiTheme="minorHAnsi" w:cs="Arial"/>
          <w:i/>
          <w:szCs w:val="24"/>
          <w:highlight w:val="yellow"/>
        </w:rPr>
        <w:t>.3.3.3</w:t>
      </w:r>
      <w:r w:rsidR="00477392" w:rsidRPr="00C4563C">
        <w:rPr>
          <w:rFonts w:asciiTheme="minorHAnsi" w:hAnsiTheme="minorHAnsi" w:cs="Arial"/>
          <w:i/>
          <w:szCs w:val="24"/>
          <w:highlight w:val="yellow"/>
        </w:rPr>
        <w:t>&gt;</w:t>
      </w:r>
    </w:p>
    <w:p w14:paraId="776F0A22" w14:textId="77777777" w:rsidR="00757A9F" w:rsidRPr="00C4563C" w:rsidRDefault="00757A9F" w:rsidP="00AC33EB">
      <w:pPr>
        <w:jc w:val="both"/>
        <w:rPr>
          <w:rFonts w:asciiTheme="minorHAnsi" w:hAnsiTheme="minorHAnsi" w:cs="Arial"/>
          <w:szCs w:val="24"/>
        </w:rPr>
      </w:pPr>
    </w:p>
    <w:p w14:paraId="79E4AF16" w14:textId="77777777" w:rsidR="00757A9F" w:rsidRPr="00C4563C" w:rsidRDefault="00757A9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a) as reduções e variações de formato serão consideradas como novas peças;</w:t>
      </w:r>
    </w:p>
    <w:p w14:paraId="551DDF32" w14:textId="77777777" w:rsidR="00757A9F" w:rsidRPr="00C4563C" w:rsidRDefault="00757A9F" w:rsidP="00AC33EB">
      <w:pPr>
        <w:tabs>
          <w:tab w:val="left" w:pos="1701"/>
        </w:tabs>
        <w:ind w:left="1418"/>
        <w:jc w:val="both"/>
        <w:rPr>
          <w:rFonts w:asciiTheme="minorHAnsi" w:hAnsiTheme="minorHAnsi" w:cs="Arial"/>
          <w:szCs w:val="24"/>
        </w:rPr>
      </w:pPr>
    </w:p>
    <w:p w14:paraId="760852E8" w14:textId="77777777" w:rsidR="00757A9F" w:rsidRPr="00C4563C" w:rsidRDefault="00757A9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b) cada peça apresentada como parte de um </w:t>
      </w:r>
      <w:r w:rsidRPr="00C4563C">
        <w:rPr>
          <w:rFonts w:asciiTheme="minorHAnsi" w:hAnsiTheme="minorHAnsi" w:cs="Arial"/>
          <w:i/>
          <w:szCs w:val="24"/>
        </w:rPr>
        <w:t>kit</w:t>
      </w:r>
      <w:r w:rsidRPr="00C4563C">
        <w:rPr>
          <w:rFonts w:asciiTheme="minorHAnsi" w:hAnsiTheme="minorHAnsi" w:cs="Arial"/>
          <w:szCs w:val="24"/>
        </w:rPr>
        <w:t xml:space="preserve"> será computada no referido limite;</w:t>
      </w:r>
    </w:p>
    <w:p w14:paraId="38619501" w14:textId="77777777" w:rsidR="00757A9F" w:rsidRPr="00C4563C" w:rsidRDefault="00757A9F" w:rsidP="00AC33EB">
      <w:pPr>
        <w:tabs>
          <w:tab w:val="left" w:pos="1701"/>
        </w:tabs>
        <w:ind w:left="1418"/>
        <w:jc w:val="both"/>
        <w:rPr>
          <w:rFonts w:asciiTheme="minorHAnsi" w:hAnsiTheme="minorHAnsi" w:cs="Arial"/>
          <w:szCs w:val="24"/>
        </w:rPr>
      </w:pPr>
    </w:p>
    <w:p w14:paraId="129E119F" w14:textId="1A669C46" w:rsidR="00757A9F" w:rsidRPr="00C4563C" w:rsidRDefault="00757A9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c) </w:t>
      </w:r>
      <w:r w:rsidR="00080A4D" w:rsidRPr="00C4563C">
        <w:rPr>
          <w:rFonts w:asciiTheme="minorHAnsi" w:hAnsiTheme="minorHAnsi" w:cs="Arial"/>
          <w:szCs w:val="24"/>
        </w:rPr>
        <w:t xml:space="preserve">uma </w:t>
      </w:r>
      <w:r w:rsidRPr="00C4563C">
        <w:rPr>
          <w:rFonts w:asciiTheme="minorHAnsi" w:hAnsiTheme="minorHAnsi" w:cs="Arial"/>
          <w:szCs w:val="24"/>
        </w:rPr>
        <w:t xml:space="preserve">peça sequencial, para qualquer meio (a exemplo de anúncio </w:t>
      </w:r>
      <w:r w:rsidR="00FD1BE6" w:rsidRPr="00C4563C">
        <w:rPr>
          <w:rFonts w:asciiTheme="minorHAnsi" w:hAnsiTheme="minorHAnsi" w:cs="Arial"/>
          <w:szCs w:val="24"/>
        </w:rPr>
        <w:t>para revista e jornal</w:t>
      </w:r>
      <w:r w:rsidR="00261AB2" w:rsidRPr="00C4563C">
        <w:rPr>
          <w:rFonts w:asciiTheme="minorHAnsi" w:hAnsiTheme="minorHAnsi" w:cs="Arial"/>
          <w:szCs w:val="24"/>
        </w:rPr>
        <w:t xml:space="preserve">, </w:t>
      </w:r>
      <w:r w:rsidR="00261AB2" w:rsidRPr="00C4563C">
        <w:rPr>
          <w:rFonts w:asciiTheme="minorHAnsi" w:hAnsiTheme="minorHAnsi" w:cs="Arial"/>
          <w:i/>
          <w:szCs w:val="24"/>
        </w:rPr>
        <w:t>banner</w:t>
      </w:r>
      <w:r w:rsidR="00261AB2" w:rsidRPr="00C4563C">
        <w:rPr>
          <w:rFonts w:asciiTheme="minorHAnsi" w:hAnsiTheme="minorHAnsi" w:cs="Arial"/>
          <w:szCs w:val="24"/>
        </w:rPr>
        <w:t xml:space="preserve"> de intern</w:t>
      </w:r>
      <w:r w:rsidR="003E3EF5" w:rsidRPr="00C4563C">
        <w:rPr>
          <w:rFonts w:asciiTheme="minorHAnsi" w:hAnsiTheme="minorHAnsi" w:cs="Arial"/>
          <w:szCs w:val="24"/>
        </w:rPr>
        <w:t>e</w:t>
      </w:r>
      <w:r w:rsidR="00261AB2" w:rsidRPr="00C4563C">
        <w:rPr>
          <w:rFonts w:asciiTheme="minorHAnsi" w:hAnsiTheme="minorHAnsi" w:cs="Arial"/>
          <w:szCs w:val="24"/>
        </w:rPr>
        <w:t xml:space="preserve">t e </w:t>
      </w:r>
      <w:r w:rsidR="00FD1BE6" w:rsidRPr="00C4563C">
        <w:rPr>
          <w:rFonts w:asciiTheme="minorHAnsi" w:hAnsiTheme="minorHAnsi" w:cs="Arial"/>
          <w:szCs w:val="24"/>
        </w:rPr>
        <w:t>painé</w:t>
      </w:r>
      <w:r w:rsidRPr="00C4563C">
        <w:rPr>
          <w:rFonts w:asciiTheme="minorHAnsi" w:hAnsiTheme="minorHAnsi" w:cs="Arial"/>
          <w:szCs w:val="24"/>
        </w:rPr>
        <w:t>is sequenciais de mídia exterior</w:t>
      </w:r>
      <w:r w:rsidR="00080A4D" w:rsidRPr="00C4563C">
        <w:rPr>
          <w:rFonts w:asciiTheme="minorHAnsi" w:hAnsiTheme="minorHAnsi" w:cs="Arial"/>
          <w:szCs w:val="24"/>
        </w:rPr>
        <w:t xml:space="preserve">, tais como </w:t>
      </w:r>
      <w:r w:rsidRPr="00C4563C">
        <w:rPr>
          <w:rFonts w:asciiTheme="minorHAnsi" w:hAnsiTheme="minorHAnsi" w:cs="Arial"/>
          <w:i/>
          <w:szCs w:val="24"/>
        </w:rPr>
        <w:t>outdoor</w:t>
      </w:r>
      <w:r w:rsidRPr="00C4563C">
        <w:rPr>
          <w:rFonts w:asciiTheme="minorHAnsi" w:hAnsiTheme="minorHAnsi" w:cs="Arial"/>
          <w:szCs w:val="24"/>
        </w:rPr>
        <w:t xml:space="preserve">, envelopamento de veículo, </w:t>
      </w:r>
      <w:proofErr w:type="spellStart"/>
      <w:r w:rsidRPr="00C4563C">
        <w:rPr>
          <w:rFonts w:asciiTheme="minorHAnsi" w:hAnsiTheme="minorHAnsi" w:cs="Arial"/>
          <w:szCs w:val="24"/>
        </w:rPr>
        <w:t>adesivagem</w:t>
      </w:r>
      <w:proofErr w:type="spellEnd"/>
      <w:r w:rsidRPr="00C4563C">
        <w:rPr>
          <w:rFonts w:asciiTheme="minorHAnsi" w:hAnsiTheme="minorHAnsi" w:cs="Arial"/>
          <w:szCs w:val="24"/>
        </w:rPr>
        <w:t xml:space="preserve"> de </w:t>
      </w:r>
      <w:proofErr w:type="spellStart"/>
      <w:r w:rsidRPr="00C4563C">
        <w:rPr>
          <w:rFonts w:asciiTheme="minorHAnsi" w:hAnsiTheme="minorHAnsi" w:cs="Arial"/>
          <w:i/>
          <w:szCs w:val="24"/>
        </w:rPr>
        <w:t>finger</w:t>
      </w:r>
      <w:proofErr w:type="spellEnd"/>
      <w:r w:rsidR="00080A4D" w:rsidRPr="00C4563C">
        <w:rPr>
          <w:rFonts w:asciiTheme="minorHAnsi" w:hAnsiTheme="minorHAnsi" w:cs="Arial"/>
          <w:i/>
          <w:szCs w:val="24"/>
        </w:rPr>
        <w:t xml:space="preserve">, </w:t>
      </w:r>
      <w:r w:rsidRPr="00C4563C">
        <w:rPr>
          <w:rFonts w:asciiTheme="minorHAnsi" w:hAnsiTheme="minorHAnsi" w:cs="Arial"/>
          <w:szCs w:val="24"/>
        </w:rPr>
        <w:t xml:space="preserve">entre outros), será considerada </w:t>
      </w:r>
      <w:r w:rsidR="00FE6D76" w:rsidRPr="00C4563C">
        <w:rPr>
          <w:rFonts w:asciiTheme="minorHAnsi" w:hAnsiTheme="minorHAnsi" w:cs="Arial"/>
          <w:szCs w:val="24"/>
        </w:rPr>
        <w:t>01 (um</w:t>
      </w:r>
      <w:r w:rsidRPr="00C4563C">
        <w:rPr>
          <w:rFonts w:asciiTheme="minorHAnsi" w:hAnsiTheme="minorHAnsi" w:cs="Arial"/>
          <w:szCs w:val="24"/>
        </w:rPr>
        <w:t>a</w:t>
      </w:r>
      <w:r w:rsidR="00FE6D76" w:rsidRPr="00C4563C">
        <w:rPr>
          <w:rFonts w:asciiTheme="minorHAnsi" w:hAnsiTheme="minorHAnsi" w:cs="Arial"/>
          <w:szCs w:val="24"/>
        </w:rPr>
        <w:t>)</w:t>
      </w:r>
      <w:r w:rsidRPr="00C4563C">
        <w:rPr>
          <w:rFonts w:asciiTheme="minorHAnsi" w:hAnsiTheme="minorHAnsi" w:cs="Arial"/>
          <w:szCs w:val="24"/>
        </w:rPr>
        <w:t xml:space="preserve"> peça</w:t>
      </w:r>
      <w:r w:rsidR="00FB0AE5" w:rsidRPr="00C4563C">
        <w:rPr>
          <w:rFonts w:asciiTheme="minorHAnsi" w:hAnsiTheme="minorHAnsi" w:cs="Arial"/>
          <w:szCs w:val="24"/>
        </w:rPr>
        <w:t xml:space="preserve">, </w:t>
      </w:r>
      <w:r w:rsidRPr="00C4563C">
        <w:rPr>
          <w:rFonts w:asciiTheme="minorHAnsi" w:hAnsiTheme="minorHAnsi" w:cs="Arial"/>
          <w:szCs w:val="24"/>
        </w:rPr>
        <w:t xml:space="preserve">se o conjunto transmitir </w:t>
      </w:r>
      <w:proofErr w:type="spellStart"/>
      <w:r w:rsidRPr="00C4563C">
        <w:rPr>
          <w:rFonts w:asciiTheme="minorHAnsi" w:hAnsiTheme="minorHAnsi" w:cs="Arial"/>
          <w:szCs w:val="24"/>
        </w:rPr>
        <w:t>mensagem</w:t>
      </w:r>
      <w:proofErr w:type="spellEnd"/>
      <w:r w:rsidRPr="00C4563C">
        <w:rPr>
          <w:rFonts w:asciiTheme="minorHAnsi" w:hAnsiTheme="minorHAnsi" w:cs="Arial"/>
          <w:szCs w:val="24"/>
        </w:rPr>
        <w:t xml:space="preserve"> única;</w:t>
      </w:r>
    </w:p>
    <w:p w14:paraId="5516B476" w14:textId="77777777" w:rsidR="00757A9F" w:rsidRPr="00C4563C" w:rsidRDefault="00757A9F" w:rsidP="00AC33EB">
      <w:pPr>
        <w:tabs>
          <w:tab w:val="left" w:pos="1701"/>
        </w:tabs>
        <w:ind w:left="1418"/>
        <w:jc w:val="both"/>
        <w:rPr>
          <w:rFonts w:asciiTheme="minorHAnsi" w:hAnsiTheme="minorHAnsi" w:cs="Arial"/>
          <w:szCs w:val="24"/>
        </w:rPr>
      </w:pPr>
    </w:p>
    <w:p w14:paraId="6315F971" w14:textId="6D85EAFD" w:rsidR="00757A9F" w:rsidRPr="00C4563C" w:rsidRDefault="00757A9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d) um </w:t>
      </w:r>
      <w:r w:rsidRPr="00C4563C">
        <w:rPr>
          <w:rFonts w:asciiTheme="minorHAnsi" w:hAnsiTheme="minorHAnsi" w:cs="Arial"/>
          <w:i/>
          <w:szCs w:val="24"/>
        </w:rPr>
        <w:t>hotsite</w:t>
      </w:r>
      <w:r w:rsidRPr="00C4563C">
        <w:rPr>
          <w:rFonts w:asciiTheme="minorHAnsi" w:hAnsiTheme="minorHAnsi" w:cs="Arial"/>
          <w:szCs w:val="24"/>
        </w:rPr>
        <w:t xml:space="preserve"> e todas as suas páginas serão considerados </w:t>
      </w:r>
      <w:r w:rsidR="00FE6D76" w:rsidRPr="00C4563C">
        <w:rPr>
          <w:rFonts w:asciiTheme="minorHAnsi" w:hAnsiTheme="minorHAnsi" w:cs="Arial"/>
          <w:szCs w:val="24"/>
        </w:rPr>
        <w:t xml:space="preserve">01 (uma) </w:t>
      </w:r>
      <w:r w:rsidRPr="00C4563C">
        <w:rPr>
          <w:rFonts w:asciiTheme="minorHAnsi" w:hAnsiTheme="minorHAnsi" w:cs="Arial"/>
          <w:szCs w:val="24"/>
        </w:rPr>
        <w:t>peça;</w:t>
      </w:r>
    </w:p>
    <w:p w14:paraId="5D0F5770" w14:textId="77777777" w:rsidR="00757A9F" w:rsidRPr="00C4563C" w:rsidRDefault="00757A9F" w:rsidP="00AC33EB">
      <w:pPr>
        <w:tabs>
          <w:tab w:val="left" w:pos="1701"/>
        </w:tabs>
        <w:ind w:left="1418"/>
        <w:jc w:val="both"/>
        <w:rPr>
          <w:rFonts w:asciiTheme="minorHAnsi" w:hAnsiTheme="minorHAnsi" w:cs="Arial"/>
          <w:szCs w:val="24"/>
        </w:rPr>
      </w:pPr>
    </w:p>
    <w:p w14:paraId="309A5967" w14:textId="494CFA45" w:rsidR="00757A9F" w:rsidRPr="00C4563C" w:rsidRDefault="00757A9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e) um filme e o </w:t>
      </w:r>
      <w:r w:rsidRPr="00C4563C">
        <w:rPr>
          <w:rFonts w:asciiTheme="minorHAnsi" w:hAnsiTheme="minorHAnsi" w:cs="Arial"/>
          <w:i/>
          <w:szCs w:val="24"/>
        </w:rPr>
        <w:t>hotsite</w:t>
      </w:r>
      <w:r w:rsidRPr="00C4563C">
        <w:rPr>
          <w:rFonts w:asciiTheme="minorHAnsi" w:hAnsiTheme="minorHAnsi" w:cs="Arial"/>
          <w:szCs w:val="24"/>
        </w:rPr>
        <w:t xml:space="preserve"> que </w:t>
      </w:r>
      <w:r w:rsidR="006374CF" w:rsidRPr="00C4563C">
        <w:rPr>
          <w:rFonts w:asciiTheme="minorHAnsi" w:hAnsiTheme="minorHAnsi" w:cs="Arial"/>
          <w:szCs w:val="24"/>
        </w:rPr>
        <w:t>o</w:t>
      </w:r>
      <w:r w:rsidRPr="00C4563C">
        <w:rPr>
          <w:rFonts w:asciiTheme="minorHAnsi" w:hAnsiTheme="minorHAnsi" w:cs="Arial"/>
          <w:szCs w:val="24"/>
        </w:rPr>
        <w:t xml:space="preserve"> hospeda serão considerados </w:t>
      </w:r>
      <w:r w:rsidR="00FE6D76" w:rsidRPr="00C4563C">
        <w:rPr>
          <w:rFonts w:asciiTheme="minorHAnsi" w:hAnsiTheme="minorHAnsi" w:cs="Arial"/>
          <w:szCs w:val="24"/>
        </w:rPr>
        <w:t xml:space="preserve">02 (duas) </w:t>
      </w:r>
      <w:r w:rsidRPr="00C4563C">
        <w:rPr>
          <w:rFonts w:asciiTheme="minorHAnsi" w:hAnsiTheme="minorHAnsi" w:cs="Arial"/>
          <w:szCs w:val="24"/>
        </w:rPr>
        <w:t>peças;</w:t>
      </w:r>
    </w:p>
    <w:p w14:paraId="2C64859B" w14:textId="77777777" w:rsidR="00757A9F" w:rsidRPr="00C4563C" w:rsidRDefault="00757A9F" w:rsidP="00AC33EB">
      <w:pPr>
        <w:tabs>
          <w:tab w:val="left" w:pos="1701"/>
        </w:tabs>
        <w:ind w:left="1418"/>
        <w:jc w:val="both"/>
        <w:rPr>
          <w:rFonts w:asciiTheme="minorHAnsi" w:hAnsiTheme="minorHAnsi" w:cs="Arial"/>
          <w:szCs w:val="24"/>
        </w:rPr>
      </w:pPr>
    </w:p>
    <w:p w14:paraId="27666633" w14:textId="0DCB8487" w:rsidR="00757A9F" w:rsidRPr="00C4563C" w:rsidRDefault="00757A9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f) um </w:t>
      </w:r>
      <w:r w:rsidRPr="00C4563C">
        <w:rPr>
          <w:rFonts w:asciiTheme="minorHAnsi" w:hAnsiTheme="minorHAnsi" w:cs="Arial"/>
          <w:i/>
          <w:szCs w:val="24"/>
        </w:rPr>
        <w:t>banner</w:t>
      </w:r>
      <w:r w:rsidRPr="00C4563C">
        <w:rPr>
          <w:rFonts w:asciiTheme="minorHAnsi" w:hAnsiTheme="minorHAnsi" w:cs="Arial"/>
          <w:szCs w:val="24"/>
        </w:rPr>
        <w:t xml:space="preserve"> e o </w:t>
      </w:r>
      <w:r w:rsidRPr="00C4563C">
        <w:rPr>
          <w:rFonts w:asciiTheme="minorHAnsi" w:hAnsiTheme="minorHAnsi" w:cs="Arial"/>
          <w:i/>
          <w:szCs w:val="24"/>
        </w:rPr>
        <w:t>hotsite</w:t>
      </w:r>
      <w:r w:rsidRPr="00C4563C">
        <w:rPr>
          <w:rFonts w:asciiTheme="minorHAnsi" w:hAnsiTheme="minorHAnsi" w:cs="Arial"/>
          <w:szCs w:val="24"/>
        </w:rPr>
        <w:t xml:space="preserve"> </w:t>
      </w:r>
      <w:r w:rsidR="00FE6D76" w:rsidRPr="00C4563C">
        <w:rPr>
          <w:rFonts w:asciiTheme="minorHAnsi" w:hAnsiTheme="minorHAnsi" w:cs="Arial"/>
          <w:szCs w:val="24"/>
        </w:rPr>
        <w:t xml:space="preserve">por </w:t>
      </w:r>
      <w:r w:rsidRPr="00C4563C">
        <w:rPr>
          <w:rFonts w:asciiTheme="minorHAnsi" w:hAnsiTheme="minorHAnsi" w:cs="Arial"/>
          <w:szCs w:val="24"/>
        </w:rPr>
        <w:t>ele direcionad</w:t>
      </w:r>
      <w:r w:rsidR="00E8034D" w:rsidRPr="00C4563C">
        <w:rPr>
          <w:rFonts w:asciiTheme="minorHAnsi" w:hAnsiTheme="minorHAnsi" w:cs="Arial"/>
          <w:szCs w:val="24"/>
        </w:rPr>
        <w:t xml:space="preserve">o serão considerados </w:t>
      </w:r>
      <w:r w:rsidR="00FE6D76" w:rsidRPr="00C4563C">
        <w:rPr>
          <w:rFonts w:asciiTheme="minorHAnsi" w:hAnsiTheme="minorHAnsi" w:cs="Arial"/>
          <w:szCs w:val="24"/>
        </w:rPr>
        <w:t xml:space="preserve">02 (duas) </w:t>
      </w:r>
      <w:r w:rsidR="00E8034D" w:rsidRPr="00C4563C">
        <w:rPr>
          <w:rFonts w:asciiTheme="minorHAnsi" w:hAnsiTheme="minorHAnsi" w:cs="Arial"/>
          <w:szCs w:val="24"/>
        </w:rPr>
        <w:t>peças.</w:t>
      </w:r>
    </w:p>
    <w:p w14:paraId="1E6B72AB" w14:textId="77777777" w:rsidR="00757A9F" w:rsidRPr="00C4563C" w:rsidRDefault="00757A9F" w:rsidP="00AC33EB">
      <w:pPr>
        <w:pStyle w:val="Recuodecorpodetexto"/>
        <w:spacing w:after="0"/>
        <w:ind w:left="0"/>
        <w:jc w:val="both"/>
        <w:rPr>
          <w:rFonts w:asciiTheme="minorHAnsi" w:hAnsiTheme="minorHAnsi" w:cs="Arial"/>
          <w:szCs w:val="24"/>
        </w:rPr>
      </w:pPr>
    </w:p>
    <w:p w14:paraId="1B1AD02E" w14:textId="527DF216" w:rsidR="00757A9F" w:rsidRPr="00C4563C" w:rsidRDefault="00757A9F"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.3.3.4.1</w:t>
      </w:r>
      <w:r w:rsidRPr="00C4563C">
        <w:rPr>
          <w:rFonts w:asciiTheme="minorHAnsi" w:hAnsiTheme="minorHAnsi" w:cs="Arial"/>
          <w:szCs w:val="24"/>
        </w:rPr>
        <w:tab/>
        <w:t xml:space="preserve">Na apresentação de proposta de </w:t>
      </w:r>
      <w:r w:rsidRPr="00C4563C">
        <w:rPr>
          <w:rFonts w:asciiTheme="minorHAnsi" w:hAnsiTheme="minorHAnsi" w:cs="Arial"/>
          <w:i/>
          <w:szCs w:val="24"/>
        </w:rPr>
        <w:t>hotsite</w:t>
      </w:r>
      <w:r w:rsidRPr="00C4563C">
        <w:rPr>
          <w:rFonts w:asciiTheme="minorHAnsi" w:hAnsiTheme="minorHAnsi" w:cs="Arial"/>
          <w:szCs w:val="24"/>
        </w:rPr>
        <w:t xml:space="preserve"> a que se refere </w:t>
      </w:r>
      <w:r w:rsidR="00123E32" w:rsidRPr="00C4563C">
        <w:rPr>
          <w:rFonts w:asciiTheme="minorHAnsi" w:hAnsiTheme="minorHAnsi" w:cs="Arial"/>
          <w:szCs w:val="24"/>
        </w:rPr>
        <w:t>à</w:t>
      </w:r>
      <w:r w:rsidRPr="00C4563C">
        <w:rPr>
          <w:rFonts w:asciiTheme="minorHAnsi" w:hAnsiTheme="minorHAnsi" w:cs="Arial"/>
          <w:szCs w:val="24"/>
        </w:rPr>
        <w:t xml:space="preserve"> alínea ‘</w:t>
      </w:r>
      <w:r w:rsidR="00700F6D" w:rsidRPr="00C4563C">
        <w:rPr>
          <w:rFonts w:asciiTheme="minorHAnsi" w:hAnsiTheme="minorHAnsi" w:cs="Arial"/>
          <w:szCs w:val="24"/>
        </w:rPr>
        <w:t>d</w:t>
      </w:r>
      <w:r w:rsidRPr="00C4563C">
        <w:rPr>
          <w:rFonts w:asciiTheme="minorHAnsi" w:hAnsiTheme="minorHAnsi" w:cs="Arial"/>
          <w:szCs w:val="24"/>
        </w:rPr>
        <w:t>’ do subitem 1</w:t>
      </w:r>
      <w:r w:rsidR="000F0457" w:rsidRPr="00C4563C">
        <w:rPr>
          <w:rFonts w:asciiTheme="minorHAnsi" w:hAnsiTheme="minorHAnsi" w:cs="Arial"/>
          <w:szCs w:val="24"/>
        </w:rPr>
        <w:t>1</w:t>
      </w:r>
      <w:r w:rsidRPr="00C4563C">
        <w:rPr>
          <w:rFonts w:asciiTheme="minorHAnsi" w:hAnsiTheme="minorHAnsi" w:cs="Arial"/>
          <w:szCs w:val="24"/>
        </w:rPr>
        <w:t>.3.3.4, não podem ser inseridos vídeos ou imagens em movimento.</w:t>
      </w:r>
    </w:p>
    <w:p w14:paraId="6EB1482E" w14:textId="77777777" w:rsidR="001250CF" w:rsidRPr="00C4563C" w:rsidRDefault="001250CF" w:rsidP="00AC33EB">
      <w:pPr>
        <w:pStyle w:val="Recuodecorpodetexto"/>
        <w:spacing w:after="0"/>
        <w:ind w:left="0"/>
        <w:jc w:val="both"/>
        <w:rPr>
          <w:rFonts w:asciiTheme="minorHAnsi" w:hAnsiTheme="minorHAnsi" w:cs="Arial"/>
          <w:szCs w:val="24"/>
        </w:rPr>
      </w:pPr>
    </w:p>
    <w:p w14:paraId="7B6555F9" w14:textId="76EDEE3E" w:rsidR="00F63B04" w:rsidRPr="00C4563C" w:rsidRDefault="00907C4A" w:rsidP="00AC33EB">
      <w:pPr>
        <w:tabs>
          <w:tab w:val="left" w:pos="1080"/>
        </w:tabs>
        <w:jc w:val="both"/>
        <w:rPr>
          <w:rFonts w:asciiTheme="minorHAnsi" w:hAnsiTheme="minorHAnsi" w:cs="Arial"/>
          <w:bCs/>
          <w:szCs w:val="24"/>
        </w:rPr>
      </w:pPr>
      <w:r w:rsidRPr="00C4563C">
        <w:rPr>
          <w:rFonts w:asciiTheme="minorHAnsi" w:hAnsiTheme="minorHAnsi" w:cs="Arial"/>
          <w:bCs/>
          <w:szCs w:val="24"/>
        </w:rPr>
        <w:t>1</w:t>
      </w:r>
      <w:r w:rsidR="00610AAD" w:rsidRPr="00C4563C">
        <w:rPr>
          <w:rFonts w:asciiTheme="minorHAnsi" w:hAnsiTheme="minorHAnsi" w:cs="Arial"/>
          <w:bCs/>
          <w:szCs w:val="24"/>
        </w:rPr>
        <w:t>1</w:t>
      </w:r>
      <w:r w:rsidRPr="00C4563C">
        <w:rPr>
          <w:rFonts w:asciiTheme="minorHAnsi" w:hAnsiTheme="minorHAnsi" w:cs="Arial"/>
          <w:bCs/>
          <w:szCs w:val="24"/>
        </w:rPr>
        <w:t>.3.4</w:t>
      </w:r>
      <w:r w:rsidRPr="00C4563C">
        <w:rPr>
          <w:rFonts w:asciiTheme="minorHAnsi" w:hAnsiTheme="minorHAnsi" w:cs="Arial"/>
          <w:bCs/>
          <w:szCs w:val="24"/>
        </w:rPr>
        <w:tab/>
      </w:r>
      <w:r w:rsidRPr="00C4563C">
        <w:rPr>
          <w:rFonts w:asciiTheme="minorHAnsi" w:hAnsiTheme="minorHAnsi" w:cs="Arial"/>
          <w:bCs/>
          <w:szCs w:val="24"/>
        </w:rPr>
        <w:tab/>
      </w:r>
      <w:r w:rsidR="00F04681" w:rsidRPr="00C4563C">
        <w:rPr>
          <w:rFonts w:asciiTheme="minorHAnsi" w:hAnsiTheme="minorHAnsi" w:cs="Arial"/>
          <w:bCs/>
          <w:szCs w:val="24"/>
          <w:u w:val="single"/>
        </w:rPr>
        <w:t xml:space="preserve">Subquesito 4 - </w:t>
      </w:r>
      <w:r w:rsidR="00EF6F91" w:rsidRPr="00C4563C">
        <w:rPr>
          <w:rFonts w:asciiTheme="minorHAnsi" w:hAnsiTheme="minorHAnsi" w:cs="Arial"/>
          <w:bCs/>
          <w:szCs w:val="24"/>
          <w:u w:val="single"/>
        </w:rPr>
        <w:t>Estratégia de Mídia e Não Mídia</w:t>
      </w:r>
      <w:r w:rsidR="00EF6F91" w:rsidRPr="00C4563C">
        <w:rPr>
          <w:rFonts w:asciiTheme="minorHAnsi" w:hAnsiTheme="minorHAnsi" w:cs="Arial"/>
          <w:bCs/>
          <w:szCs w:val="24"/>
        </w:rPr>
        <w:t xml:space="preserve"> - constituída de</w:t>
      </w:r>
      <w:r w:rsidR="00E60A1E" w:rsidRPr="00C4563C">
        <w:rPr>
          <w:rFonts w:asciiTheme="minorHAnsi" w:hAnsiTheme="minorHAnsi" w:cs="Arial"/>
          <w:bCs/>
          <w:szCs w:val="24"/>
        </w:rPr>
        <w:t xml:space="preserve"> apresentação e defesa das soluções de mídia e não mídia recomendadas, em consonância com a Estratégia de Comunicação Pub</w:t>
      </w:r>
      <w:r w:rsidR="00F939B7" w:rsidRPr="00C4563C">
        <w:rPr>
          <w:rFonts w:asciiTheme="minorHAnsi" w:hAnsiTheme="minorHAnsi" w:cs="Arial"/>
          <w:bCs/>
          <w:szCs w:val="24"/>
        </w:rPr>
        <w:t>l</w:t>
      </w:r>
      <w:r w:rsidR="00E60A1E" w:rsidRPr="00C4563C">
        <w:rPr>
          <w:rFonts w:asciiTheme="minorHAnsi" w:hAnsiTheme="minorHAnsi" w:cs="Arial"/>
          <w:bCs/>
          <w:szCs w:val="24"/>
        </w:rPr>
        <w:t>icitária proposta</w:t>
      </w:r>
      <w:r w:rsidR="000F5E1C" w:rsidRPr="00C4563C">
        <w:rPr>
          <w:rFonts w:asciiTheme="minorHAnsi" w:hAnsiTheme="minorHAnsi" w:cs="Arial"/>
          <w:bCs/>
          <w:szCs w:val="24"/>
        </w:rPr>
        <w:t>, contemplando:</w:t>
      </w:r>
    </w:p>
    <w:p w14:paraId="222AF3E4" w14:textId="1B6057DB" w:rsidR="00EF6F91" w:rsidRPr="00C4563C" w:rsidRDefault="00EF6F91" w:rsidP="00AC33EB">
      <w:pPr>
        <w:jc w:val="both"/>
        <w:rPr>
          <w:rFonts w:asciiTheme="minorHAnsi" w:hAnsiTheme="minorHAnsi" w:cs="Arial"/>
          <w:szCs w:val="24"/>
        </w:rPr>
      </w:pPr>
    </w:p>
    <w:p w14:paraId="40627A29" w14:textId="34EAB99C" w:rsidR="0088080E" w:rsidRPr="00C4563C" w:rsidRDefault="006F3FA5" w:rsidP="00AC33EB">
      <w:pPr>
        <w:tabs>
          <w:tab w:val="left" w:pos="1134"/>
          <w:tab w:val="left" w:pos="1418"/>
          <w:tab w:val="left" w:pos="2552"/>
        </w:tabs>
        <w:ind w:left="1418"/>
        <w:jc w:val="both"/>
        <w:rPr>
          <w:rFonts w:asciiTheme="minorHAnsi" w:hAnsiTheme="minorHAnsi" w:cs="Arial"/>
          <w:szCs w:val="24"/>
        </w:rPr>
      </w:pPr>
      <w:r w:rsidRPr="00C4563C">
        <w:rPr>
          <w:rFonts w:asciiTheme="minorHAnsi" w:hAnsiTheme="minorHAnsi" w:cs="Arial"/>
          <w:szCs w:val="24"/>
        </w:rPr>
        <w:t xml:space="preserve">I. </w:t>
      </w:r>
      <w:r w:rsidR="0083459C" w:rsidRPr="00C4563C">
        <w:rPr>
          <w:rFonts w:asciiTheme="minorHAnsi" w:hAnsiTheme="minorHAnsi" w:cs="Arial"/>
          <w:szCs w:val="24"/>
        </w:rPr>
        <w:t>e</w:t>
      </w:r>
      <w:r w:rsidR="00F63B04" w:rsidRPr="00C4563C">
        <w:rPr>
          <w:rFonts w:asciiTheme="minorHAnsi" w:hAnsiTheme="minorHAnsi" w:cs="Arial"/>
          <w:szCs w:val="24"/>
        </w:rPr>
        <w:t xml:space="preserve">stratégia de mídia: proposição e defesa dos meios e dos recursos próprios de comunicação do </w:t>
      </w:r>
      <w:r w:rsidR="00536D3C" w:rsidRPr="00C4563C">
        <w:rPr>
          <w:rFonts w:asciiTheme="minorHAnsi" w:hAnsiTheme="minorHAnsi" w:cs="Arial"/>
          <w:szCs w:val="24"/>
        </w:rPr>
        <w:t>ANUNCIANTE</w:t>
      </w:r>
      <w:r w:rsidR="00F63B04" w:rsidRPr="00C4563C">
        <w:rPr>
          <w:rFonts w:asciiTheme="minorHAnsi" w:hAnsiTheme="minorHAnsi" w:cs="Arial"/>
          <w:szCs w:val="24"/>
        </w:rPr>
        <w:t xml:space="preserve"> a serem utilizados para o alcance dos objetivos da campanha, sob a forma de textos, tabelas, gráficos ou planilhas;</w:t>
      </w:r>
    </w:p>
    <w:p w14:paraId="3C8EFDB2" w14:textId="77777777" w:rsidR="00F63B04" w:rsidRPr="00C4563C" w:rsidRDefault="00F63B04" w:rsidP="00AC33EB">
      <w:pPr>
        <w:tabs>
          <w:tab w:val="left" w:pos="1418"/>
        </w:tabs>
        <w:ind w:left="1418"/>
        <w:jc w:val="both"/>
        <w:rPr>
          <w:rFonts w:asciiTheme="minorHAnsi" w:hAnsiTheme="minorHAnsi" w:cs="Arial"/>
          <w:szCs w:val="24"/>
        </w:rPr>
      </w:pPr>
    </w:p>
    <w:p w14:paraId="5D6AFA6A" w14:textId="0BA2D4E7" w:rsidR="00E760BE" w:rsidRPr="00C4563C" w:rsidRDefault="006F3FA5" w:rsidP="00AC33EB">
      <w:pPr>
        <w:tabs>
          <w:tab w:val="left" w:pos="1134"/>
          <w:tab w:val="left" w:pos="1418"/>
          <w:tab w:val="left" w:pos="2552"/>
        </w:tabs>
        <w:ind w:left="1418"/>
        <w:jc w:val="both"/>
        <w:rPr>
          <w:rFonts w:asciiTheme="minorHAnsi" w:hAnsiTheme="minorHAnsi" w:cs="Arial"/>
          <w:szCs w:val="24"/>
        </w:rPr>
      </w:pPr>
      <w:r w:rsidRPr="00C4563C">
        <w:rPr>
          <w:rFonts w:asciiTheme="minorHAnsi" w:hAnsiTheme="minorHAnsi" w:cs="Arial"/>
          <w:szCs w:val="24"/>
        </w:rPr>
        <w:t xml:space="preserve">II. </w:t>
      </w:r>
      <w:r w:rsidR="0083459C" w:rsidRPr="00C4563C">
        <w:rPr>
          <w:rFonts w:asciiTheme="minorHAnsi" w:hAnsiTheme="minorHAnsi" w:cs="Arial"/>
          <w:szCs w:val="24"/>
        </w:rPr>
        <w:t>t</w:t>
      </w:r>
      <w:r w:rsidR="00E760BE" w:rsidRPr="00C4563C">
        <w:rPr>
          <w:rFonts w:asciiTheme="minorHAnsi" w:hAnsiTheme="minorHAnsi" w:cs="Arial"/>
          <w:szCs w:val="24"/>
        </w:rPr>
        <w:t>ática de mídia: detalhamento da estratégia de mídia</w:t>
      </w:r>
      <w:r w:rsidR="00E60A1E" w:rsidRPr="00C4563C">
        <w:rPr>
          <w:rFonts w:asciiTheme="minorHAnsi" w:hAnsiTheme="minorHAnsi" w:cs="Arial"/>
          <w:szCs w:val="24"/>
        </w:rPr>
        <w:t xml:space="preserve">, por meio da apresentação e defesa dos critérios técnicos considerados na </w:t>
      </w:r>
      <w:r w:rsidR="001D6CA6" w:rsidRPr="00C4563C">
        <w:rPr>
          <w:rFonts w:asciiTheme="minorHAnsi" w:hAnsiTheme="minorHAnsi" w:cs="Arial"/>
          <w:szCs w:val="24"/>
        </w:rPr>
        <w:t>seleção</w:t>
      </w:r>
      <w:r w:rsidR="00E60A1E" w:rsidRPr="00C4563C">
        <w:rPr>
          <w:rFonts w:asciiTheme="minorHAnsi" w:hAnsiTheme="minorHAnsi" w:cs="Arial"/>
          <w:szCs w:val="24"/>
        </w:rPr>
        <w:t xml:space="preserve"> dos veículos </w:t>
      </w:r>
      <w:r w:rsidR="00F04B55" w:rsidRPr="00C4563C">
        <w:rPr>
          <w:rFonts w:asciiTheme="minorHAnsi" w:hAnsiTheme="minorHAnsi" w:cs="Arial"/>
          <w:szCs w:val="24"/>
        </w:rPr>
        <w:t xml:space="preserve">de divulgação </w:t>
      </w:r>
      <w:r w:rsidR="00E60A1E" w:rsidRPr="00C4563C">
        <w:rPr>
          <w:rFonts w:asciiTheme="minorHAnsi" w:hAnsiTheme="minorHAnsi" w:cs="Arial"/>
          <w:szCs w:val="24"/>
        </w:rPr>
        <w:t>e na definição dos respectivos investimentos, dos formatos e períodos de veiculação</w:t>
      </w:r>
      <w:r w:rsidR="00E760BE" w:rsidRPr="00C4563C">
        <w:rPr>
          <w:rFonts w:asciiTheme="minorHAnsi" w:hAnsiTheme="minorHAnsi" w:cs="Arial"/>
          <w:szCs w:val="24"/>
        </w:rPr>
        <w:t>, sob a forma de textos, tabelas, gráficos ou planilhas;</w:t>
      </w:r>
    </w:p>
    <w:p w14:paraId="0CF7F749" w14:textId="77777777" w:rsidR="00F63B04" w:rsidRPr="00C4563C" w:rsidRDefault="00F63B04" w:rsidP="00AC33EB">
      <w:pPr>
        <w:tabs>
          <w:tab w:val="left" w:pos="1418"/>
        </w:tabs>
        <w:ind w:left="1418"/>
        <w:jc w:val="both"/>
        <w:rPr>
          <w:rFonts w:asciiTheme="minorHAnsi" w:hAnsiTheme="minorHAnsi" w:cs="Arial"/>
          <w:szCs w:val="24"/>
        </w:rPr>
      </w:pPr>
    </w:p>
    <w:p w14:paraId="48BECF8A" w14:textId="5A2B33AA" w:rsidR="00F63B04" w:rsidRPr="00C4563C" w:rsidRDefault="006F3FA5" w:rsidP="00AC33EB">
      <w:pPr>
        <w:tabs>
          <w:tab w:val="left" w:pos="1134"/>
          <w:tab w:val="left" w:pos="1418"/>
          <w:tab w:val="left" w:pos="2552"/>
        </w:tabs>
        <w:ind w:left="1418"/>
        <w:jc w:val="both"/>
        <w:rPr>
          <w:rFonts w:asciiTheme="minorHAnsi" w:hAnsiTheme="minorHAnsi" w:cs="Arial"/>
          <w:szCs w:val="24"/>
        </w:rPr>
      </w:pPr>
      <w:r w:rsidRPr="00C4563C">
        <w:rPr>
          <w:rFonts w:asciiTheme="minorHAnsi" w:hAnsiTheme="minorHAnsi" w:cs="Arial"/>
          <w:szCs w:val="24"/>
        </w:rPr>
        <w:t xml:space="preserve">III. </w:t>
      </w:r>
      <w:r w:rsidR="0083459C" w:rsidRPr="00C4563C">
        <w:rPr>
          <w:rFonts w:asciiTheme="minorHAnsi" w:hAnsiTheme="minorHAnsi" w:cs="Arial"/>
          <w:szCs w:val="24"/>
        </w:rPr>
        <w:t>p</w:t>
      </w:r>
      <w:r w:rsidR="00F63B04" w:rsidRPr="00C4563C">
        <w:rPr>
          <w:rFonts w:asciiTheme="minorHAnsi" w:hAnsiTheme="minorHAnsi" w:cs="Arial"/>
          <w:szCs w:val="24"/>
        </w:rPr>
        <w:t>lano de mídia: composto por planilhas de programação das inserções sugeridas, contendo os valores por veículos</w:t>
      </w:r>
      <w:r w:rsidR="00F04B55" w:rsidRPr="00C4563C">
        <w:rPr>
          <w:rFonts w:asciiTheme="minorHAnsi" w:hAnsiTheme="minorHAnsi" w:cs="Arial"/>
          <w:szCs w:val="24"/>
        </w:rPr>
        <w:t xml:space="preserve"> de divulgação</w:t>
      </w:r>
      <w:r w:rsidR="00F63B04" w:rsidRPr="00C4563C">
        <w:rPr>
          <w:rFonts w:asciiTheme="minorHAnsi" w:hAnsiTheme="minorHAnsi" w:cs="Arial"/>
          <w:szCs w:val="24"/>
        </w:rPr>
        <w:t>, formatos das peças, períodos de veiculação, quantidade de inserções, nomes de programas, faixas horárias, custos relativos (CPM, CPP, CPC etc.) e demais informações que a licitante considerar relevantes;</w:t>
      </w:r>
    </w:p>
    <w:p w14:paraId="005473CD" w14:textId="77777777" w:rsidR="00F63B04" w:rsidRPr="00C4563C" w:rsidRDefault="00F63B04" w:rsidP="00AC33EB">
      <w:pPr>
        <w:tabs>
          <w:tab w:val="left" w:pos="1418"/>
        </w:tabs>
        <w:ind w:left="1418"/>
        <w:jc w:val="both"/>
        <w:rPr>
          <w:rFonts w:asciiTheme="minorHAnsi" w:hAnsiTheme="minorHAnsi" w:cs="Arial"/>
          <w:szCs w:val="24"/>
        </w:rPr>
      </w:pPr>
    </w:p>
    <w:p w14:paraId="3B4C061F" w14:textId="68C570CA" w:rsidR="00F63B04" w:rsidRPr="00C4563C" w:rsidRDefault="006F3FA5" w:rsidP="00AC33EB">
      <w:pPr>
        <w:tabs>
          <w:tab w:val="left" w:pos="1134"/>
          <w:tab w:val="left" w:pos="1418"/>
          <w:tab w:val="left" w:pos="2552"/>
        </w:tabs>
        <w:ind w:left="1418"/>
        <w:jc w:val="both"/>
        <w:rPr>
          <w:rFonts w:asciiTheme="minorHAnsi" w:hAnsiTheme="minorHAnsi" w:cs="Arial"/>
          <w:szCs w:val="24"/>
        </w:rPr>
      </w:pPr>
      <w:r w:rsidRPr="00C4563C">
        <w:rPr>
          <w:rFonts w:asciiTheme="minorHAnsi" w:hAnsiTheme="minorHAnsi" w:cs="Arial"/>
          <w:szCs w:val="24"/>
        </w:rPr>
        <w:t xml:space="preserve">IV. </w:t>
      </w:r>
      <w:r w:rsidR="0083459C" w:rsidRPr="00C4563C">
        <w:rPr>
          <w:rFonts w:asciiTheme="minorHAnsi" w:hAnsiTheme="minorHAnsi" w:cs="Arial"/>
          <w:szCs w:val="24"/>
        </w:rPr>
        <w:t>s</w:t>
      </w:r>
      <w:r w:rsidR="00F63B04" w:rsidRPr="00C4563C">
        <w:rPr>
          <w:rFonts w:asciiTheme="minorHAnsi" w:hAnsiTheme="minorHAnsi" w:cs="Arial"/>
          <w:szCs w:val="24"/>
        </w:rPr>
        <w:t>imulação dos parâmetros de cobertura e frequência previstos no plano de mídia (para os meios em que seja possível a mensuração dessas variáveis), sob a forma de textos, tabelas, gráficos ou planilhas.</w:t>
      </w:r>
    </w:p>
    <w:p w14:paraId="6C159670" w14:textId="77777777" w:rsidR="00EF6F91" w:rsidRPr="00C4563C" w:rsidRDefault="00EF6F91" w:rsidP="00AC33EB">
      <w:pPr>
        <w:jc w:val="both"/>
        <w:rPr>
          <w:rFonts w:asciiTheme="minorHAnsi" w:hAnsiTheme="minorHAnsi" w:cs="Arial"/>
          <w:szCs w:val="24"/>
        </w:rPr>
      </w:pPr>
    </w:p>
    <w:p w14:paraId="2D14F3B4" w14:textId="2448EDBA" w:rsidR="00EB0AFB" w:rsidRPr="00C4563C" w:rsidRDefault="001250CF" w:rsidP="00AC33EB">
      <w:pPr>
        <w:tabs>
          <w:tab w:val="left" w:pos="1080"/>
        </w:tabs>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.3.4.1</w:t>
      </w:r>
      <w:r w:rsidRPr="00C4563C">
        <w:rPr>
          <w:rFonts w:asciiTheme="minorHAnsi" w:hAnsiTheme="minorHAnsi" w:cs="Arial"/>
          <w:szCs w:val="24"/>
        </w:rPr>
        <w:tab/>
      </w:r>
      <w:r w:rsidRPr="00C4563C">
        <w:rPr>
          <w:rFonts w:asciiTheme="minorHAnsi" w:hAnsiTheme="minorHAnsi" w:cs="Arial"/>
          <w:szCs w:val="24"/>
        </w:rPr>
        <w:tab/>
      </w:r>
      <w:r w:rsidR="00EB0AFB" w:rsidRPr="00C4563C">
        <w:rPr>
          <w:rFonts w:asciiTheme="minorHAnsi" w:hAnsiTheme="minorHAnsi" w:cs="Arial"/>
          <w:szCs w:val="24"/>
        </w:rPr>
        <w:t xml:space="preserve">Todas as peças </w:t>
      </w:r>
      <w:r w:rsidR="00EB0AFB" w:rsidRPr="00C4563C">
        <w:rPr>
          <w:rFonts w:asciiTheme="minorHAnsi" w:hAnsiTheme="minorHAnsi" w:cs="Arial"/>
          <w:snapToGrid w:val="0"/>
          <w:szCs w:val="24"/>
        </w:rPr>
        <w:t>publicitárias</w:t>
      </w:r>
      <w:r w:rsidR="00B520BC" w:rsidRPr="00C4563C">
        <w:rPr>
          <w:rFonts w:asciiTheme="minorHAnsi" w:hAnsiTheme="minorHAnsi" w:cs="Arial"/>
          <w:szCs w:val="24"/>
        </w:rPr>
        <w:t xml:space="preserve">, </w:t>
      </w:r>
      <w:r w:rsidR="00EB0AFB" w:rsidRPr="00C4563C">
        <w:rPr>
          <w:rFonts w:asciiTheme="minorHAnsi" w:hAnsiTheme="minorHAnsi" w:cs="Arial"/>
          <w:szCs w:val="24"/>
        </w:rPr>
        <w:t>que integrarem a relação prevista na alínea ‘a’ do subitem 1</w:t>
      </w:r>
      <w:r w:rsidR="000F0457" w:rsidRPr="00C4563C">
        <w:rPr>
          <w:rFonts w:asciiTheme="minorHAnsi" w:hAnsiTheme="minorHAnsi" w:cs="Arial"/>
          <w:szCs w:val="24"/>
        </w:rPr>
        <w:t>1</w:t>
      </w:r>
      <w:r w:rsidR="00EB0AFB" w:rsidRPr="00C4563C">
        <w:rPr>
          <w:rFonts w:asciiTheme="minorHAnsi" w:hAnsiTheme="minorHAnsi" w:cs="Arial"/>
          <w:szCs w:val="24"/>
        </w:rPr>
        <w:t>.3.3</w:t>
      </w:r>
      <w:r w:rsidR="00B520BC" w:rsidRPr="00C4563C">
        <w:rPr>
          <w:rFonts w:asciiTheme="minorHAnsi" w:hAnsiTheme="minorHAnsi" w:cs="Arial"/>
          <w:szCs w:val="24"/>
        </w:rPr>
        <w:t xml:space="preserve">, </w:t>
      </w:r>
      <w:r w:rsidR="00EB0AFB" w:rsidRPr="00C4563C">
        <w:rPr>
          <w:rFonts w:asciiTheme="minorHAnsi" w:hAnsiTheme="minorHAnsi" w:cs="Arial"/>
          <w:szCs w:val="24"/>
        </w:rPr>
        <w:t xml:space="preserve">deverão </w:t>
      </w:r>
      <w:r w:rsidR="006F48BB" w:rsidRPr="00C4563C">
        <w:rPr>
          <w:rFonts w:asciiTheme="minorHAnsi" w:hAnsiTheme="minorHAnsi" w:cs="Arial"/>
          <w:szCs w:val="24"/>
        </w:rPr>
        <w:t xml:space="preserve">estar contempladas </w:t>
      </w:r>
      <w:r w:rsidR="00B520BC" w:rsidRPr="00C4563C">
        <w:rPr>
          <w:rFonts w:asciiTheme="minorHAnsi" w:hAnsiTheme="minorHAnsi" w:cs="Arial"/>
          <w:szCs w:val="24"/>
        </w:rPr>
        <w:t>n</w:t>
      </w:r>
      <w:r w:rsidR="00132C45" w:rsidRPr="00C4563C">
        <w:rPr>
          <w:rFonts w:asciiTheme="minorHAnsi" w:hAnsiTheme="minorHAnsi" w:cs="Arial"/>
          <w:szCs w:val="24"/>
        </w:rPr>
        <w:t xml:space="preserve">a Estratégia de Mídia e Não Mídia </w:t>
      </w:r>
      <w:r w:rsidR="00B520BC" w:rsidRPr="00C4563C">
        <w:rPr>
          <w:rFonts w:asciiTheme="minorHAnsi" w:hAnsiTheme="minorHAnsi" w:cs="Arial"/>
          <w:szCs w:val="24"/>
        </w:rPr>
        <w:t>propost</w:t>
      </w:r>
      <w:r w:rsidR="00132C45" w:rsidRPr="00C4563C">
        <w:rPr>
          <w:rFonts w:asciiTheme="minorHAnsi" w:hAnsiTheme="minorHAnsi" w:cs="Arial"/>
          <w:szCs w:val="24"/>
        </w:rPr>
        <w:t>a</w:t>
      </w:r>
      <w:r w:rsidR="00B520BC" w:rsidRPr="00C4563C">
        <w:rPr>
          <w:rFonts w:asciiTheme="minorHAnsi" w:hAnsiTheme="minorHAnsi" w:cs="Arial"/>
          <w:szCs w:val="24"/>
        </w:rPr>
        <w:t>.</w:t>
      </w:r>
    </w:p>
    <w:p w14:paraId="17D5FE5D" w14:textId="77777777" w:rsidR="001250CF" w:rsidRPr="00C4563C" w:rsidRDefault="001250CF" w:rsidP="00AC33EB">
      <w:pPr>
        <w:tabs>
          <w:tab w:val="left" w:pos="1080"/>
        </w:tabs>
        <w:jc w:val="both"/>
        <w:rPr>
          <w:rFonts w:asciiTheme="minorHAnsi" w:hAnsiTheme="minorHAnsi" w:cs="Arial"/>
          <w:szCs w:val="24"/>
        </w:rPr>
      </w:pPr>
    </w:p>
    <w:p w14:paraId="078BE239" w14:textId="03F5529A" w:rsidR="001250CF" w:rsidRPr="00C4563C" w:rsidRDefault="001250CF" w:rsidP="00AC33EB">
      <w:pPr>
        <w:jc w:val="both"/>
        <w:rPr>
          <w:rFonts w:asciiTheme="minorHAnsi" w:hAnsiTheme="minorHAnsi" w:cs="Arial"/>
          <w:snapToGrid w:val="0"/>
          <w:szCs w:val="24"/>
        </w:rPr>
      </w:pPr>
      <w:r w:rsidRPr="00C4563C">
        <w:rPr>
          <w:rFonts w:asciiTheme="minorHAnsi" w:hAnsiTheme="minorHAnsi" w:cs="Arial"/>
          <w:bCs/>
          <w:snapToGrid w:val="0"/>
          <w:szCs w:val="24"/>
        </w:rPr>
        <w:t>1</w:t>
      </w:r>
      <w:r w:rsidR="00610AAD" w:rsidRPr="00C4563C">
        <w:rPr>
          <w:rFonts w:asciiTheme="minorHAnsi" w:hAnsiTheme="minorHAnsi" w:cs="Arial"/>
          <w:bCs/>
          <w:snapToGrid w:val="0"/>
          <w:szCs w:val="24"/>
        </w:rPr>
        <w:t>1</w:t>
      </w:r>
      <w:r w:rsidRPr="00C4563C">
        <w:rPr>
          <w:rFonts w:asciiTheme="minorHAnsi" w:hAnsiTheme="minorHAnsi" w:cs="Arial"/>
          <w:bCs/>
          <w:snapToGrid w:val="0"/>
          <w:szCs w:val="24"/>
        </w:rPr>
        <w:t>.3.4.2</w:t>
      </w:r>
      <w:r w:rsidRPr="00C4563C">
        <w:rPr>
          <w:rFonts w:asciiTheme="minorHAnsi" w:hAnsiTheme="minorHAnsi" w:cs="Arial"/>
          <w:bCs/>
          <w:snapToGrid w:val="0"/>
          <w:szCs w:val="24"/>
        </w:rPr>
        <w:tab/>
      </w:r>
      <w:r w:rsidR="0051391E" w:rsidRPr="00C4563C">
        <w:rPr>
          <w:rFonts w:asciiTheme="minorHAnsi" w:hAnsiTheme="minorHAnsi" w:cs="Arial"/>
          <w:bCs/>
          <w:snapToGrid w:val="0"/>
          <w:szCs w:val="24"/>
        </w:rPr>
        <w:t xml:space="preserve">O plano de mídia proposto </w:t>
      </w:r>
      <w:r w:rsidRPr="00C4563C">
        <w:rPr>
          <w:rFonts w:asciiTheme="minorHAnsi" w:hAnsiTheme="minorHAnsi" w:cs="Arial"/>
          <w:snapToGrid w:val="0"/>
          <w:szCs w:val="24"/>
        </w:rPr>
        <w:t xml:space="preserve">deverá </w:t>
      </w:r>
      <w:r w:rsidR="0051391E" w:rsidRPr="00C4563C">
        <w:rPr>
          <w:rFonts w:asciiTheme="minorHAnsi" w:hAnsiTheme="minorHAnsi" w:cs="Arial"/>
          <w:snapToGrid w:val="0"/>
          <w:szCs w:val="24"/>
        </w:rPr>
        <w:t xml:space="preserve">apresentar um </w:t>
      </w:r>
      <w:r w:rsidRPr="00C4563C">
        <w:rPr>
          <w:rFonts w:asciiTheme="minorHAnsi" w:hAnsiTheme="minorHAnsi" w:cs="Arial"/>
          <w:snapToGrid w:val="0"/>
          <w:szCs w:val="24"/>
        </w:rPr>
        <w:t>resumo geral com informações sobre, pelo menos:</w:t>
      </w:r>
    </w:p>
    <w:p w14:paraId="1C724D2C" w14:textId="77777777" w:rsidR="001250CF" w:rsidRPr="00C4563C" w:rsidRDefault="001250CF" w:rsidP="00AC33EB">
      <w:pPr>
        <w:ind w:left="700" w:hanging="700"/>
        <w:jc w:val="both"/>
        <w:rPr>
          <w:rFonts w:asciiTheme="minorHAnsi" w:hAnsiTheme="minorHAnsi" w:cs="Arial"/>
          <w:snapToGrid w:val="0"/>
          <w:szCs w:val="24"/>
        </w:rPr>
      </w:pPr>
    </w:p>
    <w:p w14:paraId="680747C1" w14:textId="2E193081" w:rsidR="001250CF" w:rsidRPr="00C4563C" w:rsidRDefault="001250CF" w:rsidP="00AC33EB">
      <w:pPr>
        <w:tabs>
          <w:tab w:val="left" w:pos="1701"/>
        </w:tabs>
        <w:ind w:left="1418"/>
        <w:jc w:val="both"/>
        <w:rPr>
          <w:rFonts w:asciiTheme="minorHAnsi" w:hAnsiTheme="minorHAnsi" w:cs="Arial"/>
          <w:snapToGrid w:val="0"/>
          <w:szCs w:val="24"/>
        </w:rPr>
      </w:pPr>
      <w:r w:rsidRPr="00C4563C">
        <w:rPr>
          <w:rFonts w:asciiTheme="minorHAnsi" w:hAnsiTheme="minorHAnsi" w:cs="Arial"/>
          <w:snapToGrid w:val="0"/>
          <w:szCs w:val="24"/>
        </w:rPr>
        <w:t xml:space="preserve">a) o período de </w:t>
      </w:r>
      <w:r w:rsidR="008D138B" w:rsidRPr="00C4563C">
        <w:rPr>
          <w:rFonts w:asciiTheme="minorHAnsi" w:hAnsiTheme="minorHAnsi" w:cs="Arial"/>
          <w:szCs w:val="24"/>
        </w:rPr>
        <w:t>veiculação, exposição ou distribuição</w:t>
      </w:r>
      <w:r w:rsidR="008D138B" w:rsidRPr="00C4563C">
        <w:rPr>
          <w:rFonts w:asciiTheme="minorHAnsi" w:hAnsiTheme="minorHAnsi" w:cs="Arial"/>
          <w:snapToGrid w:val="0"/>
          <w:szCs w:val="24"/>
        </w:rPr>
        <w:t xml:space="preserve"> </w:t>
      </w:r>
      <w:r w:rsidRPr="00C4563C">
        <w:rPr>
          <w:rFonts w:asciiTheme="minorHAnsi" w:hAnsiTheme="minorHAnsi" w:cs="Arial"/>
          <w:snapToGrid w:val="0"/>
          <w:szCs w:val="24"/>
        </w:rPr>
        <w:t>das peças</w:t>
      </w:r>
      <w:r w:rsidR="00D546FC" w:rsidRPr="00C4563C">
        <w:rPr>
          <w:rFonts w:asciiTheme="minorHAnsi" w:hAnsiTheme="minorHAnsi" w:cs="Arial"/>
          <w:snapToGrid w:val="0"/>
          <w:szCs w:val="24"/>
        </w:rPr>
        <w:t xml:space="preserve"> publicitárias</w:t>
      </w:r>
      <w:r w:rsidRPr="00C4563C">
        <w:rPr>
          <w:rFonts w:asciiTheme="minorHAnsi" w:hAnsiTheme="minorHAnsi" w:cs="Arial"/>
          <w:snapToGrid w:val="0"/>
          <w:szCs w:val="24"/>
        </w:rPr>
        <w:t>;</w:t>
      </w:r>
    </w:p>
    <w:p w14:paraId="7A58AED8" w14:textId="77777777" w:rsidR="001250CF" w:rsidRPr="00C4563C" w:rsidRDefault="001250CF" w:rsidP="00AC33EB">
      <w:pPr>
        <w:tabs>
          <w:tab w:val="left" w:pos="1701"/>
        </w:tabs>
        <w:ind w:left="1418"/>
        <w:jc w:val="both"/>
        <w:rPr>
          <w:rFonts w:asciiTheme="minorHAnsi" w:hAnsiTheme="minorHAnsi" w:cs="Arial"/>
          <w:snapToGrid w:val="0"/>
          <w:szCs w:val="24"/>
        </w:rPr>
      </w:pPr>
    </w:p>
    <w:p w14:paraId="37389EB6" w14:textId="629F393F" w:rsidR="001250CF" w:rsidRPr="00C4563C" w:rsidRDefault="001250CF" w:rsidP="00AC33EB">
      <w:pPr>
        <w:tabs>
          <w:tab w:val="left" w:pos="1701"/>
        </w:tabs>
        <w:ind w:left="1418"/>
        <w:jc w:val="both"/>
        <w:rPr>
          <w:rFonts w:asciiTheme="minorHAnsi" w:hAnsiTheme="minorHAnsi" w:cs="Arial"/>
          <w:snapToGrid w:val="0"/>
          <w:szCs w:val="24"/>
        </w:rPr>
      </w:pPr>
      <w:r w:rsidRPr="00C4563C">
        <w:rPr>
          <w:rFonts w:asciiTheme="minorHAnsi" w:hAnsiTheme="minorHAnsi" w:cs="Arial"/>
          <w:snapToGrid w:val="0"/>
          <w:szCs w:val="24"/>
        </w:rPr>
        <w:t xml:space="preserve">b) as quantidades de inserções das peças em veículos </w:t>
      </w:r>
      <w:r w:rsidR="00C97D85" w:rsidRPr="00C4563C">
        <w:rPr>
          <w:rFonts w:asciiTheme="minorHAnsi" w:hAnsiTheme="minorHAnsi" w:cs="Arial"/>
          <w:snapToGrid w:val="0"/>
          <w:szCs w:val="24"/>
        </w:rPr>
        <w:t xml:space="preserve">de </w:t>
      </w:r>
      <w:r w:rsidRPr="00C4563C">
        <w:rPr>
          <w:rFonts w:asciiTheme="minorHAnsi" w:hAnsiTheme="minorHAnsi" w:cs="Arial"/>
          <w:snapToGrid w:val="0"/>
          <w:szCs w:val="24"/>
        </w:rPr>
        <w:t>divulgação;</w:t>
      </w:r>
    </w:p>
    <w:p w14:paraId="122D8AE8" w14:textId="77777777" w:rsidR="001250CF" w:rsidRPr="00C4563C" w:rsidRDefault="001250CF" w:rsidP="00AC33EB">
      <w:pPr>
        <w:tabs>
          <w:tab w:val="left" w:pos="1701"/>
        </w:tabs>
        <w:ind w:left="1418"/>
        <w:jc w:val="both"/>
        <w:rPr>
          <w:rFonts w:asciiTheme="minorHAnsi" w:hAnsiTheme="minorHAnsi" w:cs="Arial"/>
          <w:snapToGrid w:val="0"/>
          <w:szCs w:val="24"/>
        </w:rPr>
      </w:pPr>
    </w:p>
    <w:p w14:paraId="78369123" w14:textId="3AA06B5C" w:rsidR="001250CF" w:rsidRPr="00C4563C" w:rsidRDefault="001250CF" w:rsidP="00AC33EB">
      <w:pPr>
        <w:tabs>
          <w:tab w:val="left" w:pos="1701"/>
        </w:tabs>
        <w:ind w:left="1418"/>
        <w:jc w:val="both"/>
        <w:rPr>
          <w:rFonts w:asciiTheme="minorHAnsi" w:hAnsiTheme="minorHAnsi" w:cs="Arial"/>
          <w:snapToGrid w:val="0"/>
          <w:szCs w:val="24"/>
        </w:rPr>
      </w:pPr>
      <w:r w:rsidRPr="00C4563C">
        <w:rPr>
          <w:rFonts w:asciiTheme="minorHAnsi" w:hAnsiTheme="minorHAnsi" w:cs="Arial"/>
          <w:snapToGrid w:val="0"/>
          <w:szCs w:val="24"/>
        </w:rPr>
        <w:t>c) os valores (absolutos e percentuais) dos investimentos alocados em veículos</w:t>
      </w:r>
      <w:r w:rsidR="00C97D85" w:rsidRPr="00C4563C">
        <w:rPr>
          <w:rFonts w:asciiTheme="minorHAnsi" w:hAnsiTheme="minorHAnsi" w:cs="Arial"/>
          <w:snapToGrid w:val="0"/>
          <w:szCs w:val="24"/>
        </w:rPr>
        <w:t xml:space="preserve"> de </w:t>
      </w:r>
      <w:r w:rsidRPr="00C4563C">
        <w:rPr>
          <w:rFonts w:asciiTheme="minorHAnsi" w:hAnsiTheme="minorHAnsi" w:cs="Arial"/>
          <w:snapToGrid w:val="0"/>
          <w:szCs w:val="24"/>
        </w:rPr>
        <w:t>divulgação, separadamente por meios;</w:t>
      </w:r>
    </w:p>
    <w:p w14:paraId="606AE805" w14:textId="77777777" w:rsidR="001250CF" w:rsidRPr="00C4563C" w:rsidRDefault="001250CF" w:rsidP="00AC33EB">
      <w:pPr>
        <w:tabs>
          <w:tab w:val="left" w:pos="1701"/>
        </w:tabs>
        <w:ind w:left="1418"/>
        <w:jc w:val="both"/>
        <w:rPr>
          <w:rFonts w:asciiTheme="minorHAnsi" w:hAnsiTheme="minorHAnsi" w:cs="Arial"/>
          <w:snapToGrid w:val="0"/>
          <w:szCs w:val="24"/>
        </w:rPr>
      </w:pPr>
    </w:p>
    <w:p w14:paraId="0053EED9" w14:textId="1C416E9D" w:rsidR="001250CF" w:rsidRPr="00C4563C" w:rsidRDefault="001250CF" w:rsidP="00AC33EB">
      <w:pPr>
        <w:tabs>
          <w:tab w:val="left" w:pos="1701"/>
        </w:tabs>
        <w:ind w:left="1418"/>
        <w:jc w:val="both"/>
        <w:rPr>
          <w:rFonts w:asciiTheme="minorHAnsi" w:hAnsiTheme="minorHAnsi" w:cs="Arial"/>
          <w:snapToGrid w:val="0"/>
          <w:szCs w:val="24"/>
        </w:rPr>
      </w:pPr>
      <w:r w:rsidRPr="00C4563C">
        <w:rPr>
          <w:rFonts w:asciiTheme="minorHAnsi" w:hAnsiTheme="minorHAnsi" w:cs="Arial"/>
          <w:snapToGrid w:val="0"/>
          <w:szCs w:val="24"/>
        </w:rPr>
        <w:t>d) os valores (absolutos e percentuais) alocados na produção e</w:t>
      </w:r>
      <w:r w:rsidR="0034606D" w:rsidRPr="00C4563C">
        <w:rPr>
          <w:rFonts w:asciiTheme="minorHAnsi" w:hAnsiTheme="minorHAnsi" w:cs="Arial"/>
          <w:snapToGrid w:val="0"/>
          <w:szCs w:val="24"/>
        </w:rPr>
        <w:t xml:space="preserve"> </w:t>
      </w:r>
      <w:r w:rsidRPr="00C4563C">
        <w:rPr>
          <w:rFonts w:asciiTheme="minorHAnsi" w:hAnsiTheme="minorHAnsi" w:cs="Arial"/>
          <w:snapToGrid w:val="0"/>
          <w:szCs w:val="24"/>
        </w:rPr>
        <w:t xml:space="preserve">na execução técnica de cada peça </w:t>
      </w:r>
      <w:r w:rsidR="00D546FC" w:rsidRPr="00C4563C">
        <w:rPr>
          <w:rFonts w:asciiTheme="minorHAnsi" w:hAnsiTheme="minorHAnsi" w:cs="Arial"/>
          <w:snapToGrid w:val="0"/>
          <w:szCs w:val="24"/>
        </w:rPr>
        <w:t xml:space="preserve">publicitária </w:t>
      </w:r>
      <w:r w:rsidRPr="00C4563C">
        <w:rPr>
          <w:rFonts w:asciiTheme="minorHAnsi" w:hAnsiTheme="minorHAnsi" w:cs="Arial"/>
          <w:snapToGrid w:val="0"/>
          <w:szCs w:val="24"/>
        </w:rPr>
        <w:t xml:space="preserve">destinada a veículos </w:t>
      </w:r>
      <w:r w:rsidR="00C97D85" w:rsidRPr="00C4563C">
        <w:rPr>
          <w:rFonts w:asciiTheme="minorHAnsi" w:hAnsiTheme="minorHAnsi" w:cs="Arial"/>
          <w:snapToGrid w:val="0"/>
          <w:szCs w:val="24"/>
        </w:rPr>
        <w:t xml:space="preserve">de </w:t>
      </w:r>
      <w:r w:rsidRPr="00C4563C">
        <w:rPr>
          <w:rFonts w:asciiTheme="minorHAnsi" w:hAnsiTheme="minorHAnsi" w:cs="Arial"/>
          <w:snapToGrid w:val="0"/>
          <w:szCs w:val="24"/>
        </w:rPr>
        <w:t>divulgação;</w:t>
      </w:r>
    </w:p>
    <w:p w14:paraId="2EFEA4F1" w14:textId="77777777" w:rsidR="001250CF" w:rsidRPr="00C4563C" w:rsidRDefault="001250CF" w:rsidP="00AC33EB">
      <w:pPr>
        <w:tabs>
          <w:tab w:val="left" w:pos="1701"/>
        </w:tabs>
        <w:ind w:left="1418"/>
        <w:jc w:val="both"/>
        <w:rPr>
          <w:rFonts w:asciiTheme="minorHAnsi" w:hAnsiTheme="minorHAnsi" w:cs="Arial"/>
          <w:snapToGrid w:val="0"/>
          <w:szCs w:val="24"/>
        </w:rPr>
      </w:pPr>
    </w:p>
    <w:p w14:paraId="7A0A8E89" w14:textId="153D3E73" w:rsidR="001250CF" w:rsidRPr="00C4563C" w:rsidRDefault="001250CF" w:rsidP="00AC33EB">
      <w:pPr>
        <w:tabs>
          <w:tab w:val="left" w:pos="1701"/>
        </w:tabs>
        <w:ind w:left="1418"/>
        <w:jc w:val="both"/>
        <w:rPr>
          <w:rFonts w:asciiTheme="minorHAnsi" w:hAnsiTheme="minorHAnsi" w:cs="Arial"/>
          <w:snapToGrid w:val="0"/>
          <w:szCs w:val="24"/>
        </w:rPr>
      </w:pPr>
      <w:r w:rsidRPr="00C4563C">
        <w:rPr>
          <w:rFonts w:asciiTheme="minorHAnsi" w:hAnsiTheme="minorHAnsi" w:cs="Arial"/>
          <w:snapToGrid w:val="0"/>
          <w:szCs w:val="24"/>
        </w:rPr>
        <w:t xml:space="preserve">e) as quantidades a serem produzidas de cada peça </w:t>
      </w:r>
      <w:r w:rsidR="00D546FC" w:rsidRPr="00C4563C">
        <w:rPr>
          <w:rFonts w:asciiTheme="minorHAnsi" w:hAnsiTheme="minorHAnsi" w:cs="Arial"/>
          <w:snapToGrid w:val="0"/>
          <w:szCs w:val="24"/>
        </w:rPr>
        <w:t>publicitária</w:t>
      </w:r>
      <w:r w:rsidR="00990313" w:rsidRPr="00C4563C">
        <w:rPr>
          <w:rFonts w:asciiTheme="minorHAnsi" w:hAnsiTheme="minorHAnsi" w:cs="Arial"/>
          <w:snapToGrid w:val="0"/>
          <w:szCs w:val="24"/>
        </w:rPr>
        <w:t xml:space="preserve"> </w:t>
      </w:r>
      <w:r w:rsidRPr="00C4563C">
        <w:rPr>
          <w:rFonts w:asciiTheme="minorHAnsi" w:hAnsiTheme="minorHAnsi" w:cs="Arial"/>
          <w:snapToGrid w:val="0"/>
          <w:szCs w:val="24"/>
        </w:rPr>
        <w:t>de não mídia;</w:t>
      </w:r>
    </w:p>
    <w:p w14:paraId="020B15F5" w14:textId="77777777" w:rsidR="001250CF" w:rsidRPr="00C4563C" w:rsidRDefault="001250CF" w:rsidP="00AC33EB">
      <w:pPr>
        <w:tabs>
          <w:tab w:val="left" w:pos="1701"/>
        </w:tabs>
        <w:ind w:left="1418"/>
        <w:jc w:val="both"/>
        <w:rPr>
          <w:rFonts w:asciiTheme="minorHAnsi" w:hAnsiTheme="minorHAnsi" w:cs="Arial"/>
          <w:snapToGrid w:val="0"/>
          <w:szCs w:val="24"/>
        </w:rPr>
      </w:pPr>
    </w:p>
    <w:p w14:paraId="7E5618F7" w14:textId="69918B34" w:rsidR="001250CF" w:rsidRPr="00C4563C" w:rsidRDefault="001250CF" w:rsidP="00AC33EB">
      <w:pPr>
        <w:tabs>
          <w:tab w:val="left" w:pos="1701"/>
        </w:tabs>
        <w:ind w:left="1418"/>
        <w:jc w:val="both"/>
        <w:rPr>
          <w:rFonts w:asciiTheme="minorHAnsi" w:hAnsiTheme="minorHAnsi" w:cs="Arial"/>
          <w:snapToGrid w:val="0"/>
          <w:szCs w:val="24"/>
        </w:rPr>
      </w:pPr>
      <w:r w:rsidRPr="00C4563C">
        <w:rPr>
          <w:rFonts w:asciiTheme="minorHAnsi" w:hAnsiTheme="minorHAnsi" w:cs="Arial"/>
          <w:snapToGrid w:val="0"/>
          <w:szCs w:val="24"/>
        </w:rPr>
        <w:t xml:space="preserve">f) os valores (absolutos e percentuais) alocados na produção de cada peça </w:t>
      </w:r>
      <w:r w:rsidR="00D546FC" w:rsidRPr="00C4563C">
        <w:rPr>
          <w:rFonts w:asciiTheme="minorHAnsi" w:hAnsiTheme="minorHAnsi" w:cs="Arial"/>
          <w:snapToGrid w:val="0"/>
          <w:szCs w:val="24"/>
        </w:rPr>
        <w:t xml:space="preserve">publicitária </w:t>
      </w:r>
      <w:r w:rsidRPr="00C4563C">
        <w:rPr>
          <w:rFonts w:asciiTheme="minorHAnsi" w:hAnsiTheme="minorHAnsi" w:cs="Arial"/>
          <w:snapToGrid w:val="0"/>
          <w:szCs w:val="24"/>
        </w:rPr>
        <w:t>de não mídia;</w:t>
      </w:r>
    </w:p>
    <w:p w14:paraId="4808A814" w14:textId="77777777" w:rsidR="001250CF" w:rsidRPr="00C4563C" w:rsidRDefault="001250CF" w:rsidP="00AC33EB">
      <w:pPr>
        <w:tabs>
          <w:tab w:val="left" w:pos="1701"/>
        </w:tabs>
        <w:ind w:left="1418"/>
        <w:jc w:val="both"/>
        <w:rPr>
          <w:rFonts w:asciiTheme="minorHAnsi" w:hAnsiTheme="minorHAnsi" w:cs="Arial"/>
          <w:snapToGrid w:val="0"/>
          <w:szCs w:val="24"/>
        </w:rPr>
      </w:pPr>
    </w:p>
    <w:p w14:paraId="0F24EAD9" w14:textId="0F964A65" w:rsidR="001250CF" w:rsidRPr="00C4563C" w:rsidRDefault="001250CF" w:rsidP="00AC33EB">
      <w:pPr>
        <w:tabs>
          <w:tab w:val="left" w:pos="1701"/>
        </w:tabs>
        <w:ind w:left="1418"/>
        <w:jc w:val="both"/>
        <w:rPr>
          <w:rFonts w:asciiTheme="minorHAnsi" w:hAnsiTheme="minorHAnsi" w:cs="Arial"/>
          <w:snapToGrid w:val="0"/>
          <w:szCs w:val="24"/>
        </w:rPr>
      </w:pPr>
      <w:r w:rsidRPr="00C4563C">
        <w:rPr>
          <w:rFonts w:asciiTheme="minorHAnsi" w:hAnsiTheme="minorHAnsi" w:cs="Arial"/>
          <w:snapToGrid w:val="0"/>
          <w:szCs w:val="24"/>
        </w:rPr>
        <w:t xml:space="preserve">g) os valores (absolutos e percentuais) alocados na distribuição de cada peça </w:t>
      </w:r>
      <w:r w:rsidR="00D546FC" w:rsidRPr="00C4563C">
        <w:rPr>
          <w:rFonts w:asciiTheme="minorHAnsi" w:hAnsiTheme="minorHAnsi" w:cs="Arial"/>
          <w:snapToGrid w:val="0"/>
          <w:szCs w:val="24"/>
        </w:rPr>
        <w:t>publicitária</w:t>
      </w:r>
      <w:r w:rsidRPr="00C4563C">
        <w:rPr>
          <w:rFonts w:asciiTheme="minorHAnsi" w:hAnsiTheme="minorHAnsi" w:cs="Arial"/>
          <w:snapToGrid w:val="0"/>
          <w:szCs w:val="24"/>
        </w:rPr>
        <w:t xml:space="preserve"> de não mídia.</w:t>
      </w:r>
    </w:p>
    <w:p w14:paraId="16446FA4" w14:textId="77777777" w:rsidR="000249DE" w:rsidRPr="00C4563C" w:rsidRDefault="000249DE" w:rsidP="00AC33EB">
      <w:pPr>
        <w:tabs>
          <w:tab w:val="left" w:pos="1701"/>
        </w:tabs>
        <w:ind w:left="1418"/>
        <w:jc w:val="both"/>
        <w:rPr>
          <w:rFonts w:asciiTheme="minorHAnsi" w:hAnsiTheme="minorHAnsi" w:cs="Arial"/>
          <w:snapToGrid w:val="0"/>
          <w:szCs w:val="24"/>
        </w:rPr>
      </w:pPr>
    </w:p>
    <w:p w14:paraId="5A7B94A8" w14:textId="31EBACAC" w:rsidR="000249DE" w:rsidRPr="00C4563C" w:rsidRDefault="000249DE" w:rsidP="00AC33EB">
      <w:pPr>
        <w:tabs>
          <w:tab w:val="left" w:pos="1701"/>
        </w:tabs>
        <w:ind w:left="1418"/>
        <w:jc w:val="both"/>
        <w:rPr>
          <w:rFonts w:asciiTheme="minorHAnsi" w:hAnsiTheme="minorHAnsi" w:cs="Arial"/>
          <w:snapToGrid w:val="0"/>
          <w:szCs w:val="24"/>
        </w:rPr>
      </w:pPr>
      <w:r w:rsidRPr="00C4563C">
        <w:rPr>
          <w:rFonts w:asciiTheme="minorHAnsi" w:hAnsiTheme="minorHAnsi" w:cs="Arial"/>
          <w:snapToGrid w:val="0"/>
          <w:szCs w:val="24"/>
        </w:rPr>
        <w:t>h) os valores (absolutos e percentuais) alocados n</w:t>
      </w:r>
      <w:r w:rsidR="0007017F" w:rsidRPr="00C4563C">
        <w:rPr>
          <w:rFonts w:asciiTheme="minorHAnsi" w:hAnsiTheme="minorHAnsi" w:cs="Arial"/>
          <w:szCs w:val="24"/>
        </w:rPr>
        <w:t>o desenvolvimento de formas inovadoras de comunicação publicitária, em consonância com novas tecnologias.</w:t>
      </w:r>
    </w:p>
    <w:p w14:paraId="165249AC" w14:textId="77777777" w:rsidR="001250CF" w:rsidRPr="00C4563C" w:rsidRDefault="001250CF" w:rsidP="00AC33EB">
      <w:pPr>
        <w:ind w:left="700" w:hanging="700"/>
        <w:jc w:val="both"/>
        <w:rPr>
          <w:rFonts w:asciiTheme="minorHAnsi" w:hAnsiTheme="minorHAnsi" w:cs="Arial"/>
          <w:snapToGrid w:val="0"/>
          <w:szCs w:val="24"/>
        </w:rPr>
      </w:pPr>
    </w:p>
    <w:p w14:paraId="6DE0FFDB" w14:textId="2E0FCAEF" w:rsidR="001250CF" w:rsidRPr="00C4563C" w:rsidRDefault="001250CF" w:rsidP="00AC33EB">
      <w:pPr>
        <w:pStyle w:val="Cabealho"/>
        <w:tabs>
          <w:tab w:val="clear" w:pos="4419"/>
        </w:tabs>
        <w:ind w:left="1418" w:hanging="1418"/>
        <w:jc w:val="both"/>
        <w:rPr>
          <w:rFonts w:asciiTheme="minorHAnsi" w:hAnsiTheme="minorHAnsi" w:cs="Arial"/>
          <w:szCs w:val="24"/>
        </w:rPr>
      </w:pPr>
      <w:r w:rsidRPr="00C4563C">
        <w:rPr>
          <w:rFonts w:asciiTheme="minorHAnsi" w:hAnsiTheme="minorHAnsi" w:cs="Arial"/>
          <w:bCs/>
          <w:snapToGrid w:val="0"/>
          <w:szCs w:val="24"/>
        </w:rPr>
        <w:t>1</w:t>
      </w:r>
      <w:r w:rsidR="00610AAD" w:rsidRPr="00C4563C">
        <w:rPr>
          <w:rFonts w:asciiTheme="minorHAnsi" w:hAnsiTheme="minorHAnsi" w:cs="Arial"/>
          <w:bCs/>
          <w:snapToGrid w:val="0"/>
          <w:szCs w:val="24"/>
          <w:lang w:val="pt-BR"/>
        </w:rPr>
        <w:t>1</w:t>
      </w:r>
      <w:r w:rsidRPr="00C4563C">
        <w:rPr>
          <w:rFonts w:asciiTheme="minorHAnsi" w:hAnsiTheme="minorHAnsi" w:cs="Arial"/>
          <w:bCs/>
          <w:snapToGrid w:val="0"/>
          <w:szCs w:val="24"/>
        </w:rPr>
        <w:t>.3.4.3</w:t>
      </w:r>
      <w:r w:rsidRPr="00C4563C">
        <w:rPr>
          <w:rFonts w:asciiTheme="minorHAnsi" w:hAnsiTheme="minorHAnsi" w:cs="Arial"/>
          <w:bCs/>
          <w:snapToGrid w:val="0"/>
          <w:szCs w:val="24"/>
        </w:rPr>
        <w:tab/>
      </w:r>
      <w:r w:rsidRPr="00C4563C">
        <w:rPr>
          <w:rFonts w:asciiTheme="minorHAnsi" w:hAnsiTheme="minorHAnsi" w:cs="Arial"/>
          <w:snapToGrid w:val="0"/>
          <w:szCs w:val="24"/>
        </w:rPr>
        <w:t>Ness</w:t>
      </w:r>
      <w:r w:rsidRPr="00C4563C">
        <w:rPr>
          <w:rFonts w:asciiTheme="minorHAnsi" w:hAnsiTheme="minorHAnsi" w:cs="Arial"/>
          <w:szCs w:val="24"/>
        </w:rPr>
        <w:t>a simulação:</w:t>
      </w:r>
    </w:p>
    <w:p w14:paraId="6BC4737C" w14:textId="77777777" w:rsidR="001250CF" w:rsidRPr="00C4563C" w:rsidRDefault="001250CF" w:rsidP="00AC33EB">
      <w:pPr>
        <w:ind w:left="700" w:hanging="700"/>
        <w:jc w:val="both"/>
        <w:rPr>
          <w:rFonts w:asciiTheme="minorHAnsi" w:hAnsiTheme="minorHAnsi" w:cs="Arial"/>
          <w:snapToGrid w:val="0"/>
          <w:szCs w:val="24"/>
        </w:rPr>
      </w:pPr>
    </w:p>
    <w:p w14:paraId="6A8F50DC" w14:textId="7CC18D9F" w:rsidR="001250CF" w:rsidRPr="00C4563C" w:rsidRDefault="00B10008" w:rsidP="00AC33EB">
      <w:pPr>
        <w:pStyle w:val="Cabealho"/>
        <w:tabs>
          <w:tab w:val="clear" w:pos="4419"/>
          <w:tab w:val="clear" w:pos="8838"/>
          <w:tab w:val="left" w:pos="1418"/>
        </w:tabs>
        <w:ind w:left="1418"/>
        <w:jc w:val="both"/>
        <w:rPr>
          <w:rFonts w:asciiTheme="minorHAnsi" w:hAnsiTheme="minorHAnsi" w:cs="Arial"/>
          <w:szCs w:val="24"/>
        </w:rPr>
      </w:pPr>
      <w:r w:rsidRPr="00C4563C">
        <w:rPr>
          <w:rFonts w:asciiTheme="minorHAnsi" w:hAnsiTheme="minorHAnsi" w:cs="Arial"/>
          <w:szCs w:val="24"/>
          <w:lang w:val="pt-BR"/>
        </w:rPr>
        <w:t xml:space="preserve">a) </w:t>
      </w:r>
      <w:r w:rsidR="001250CF" w:rsidRPr="00C4563C">
        <w:rPr>
          <w:rFonts w:asciiTheme="minorHAnsi" w:hAnsiTheme="minorHAnsi" w:cs="Arial"/>
          <w:szCs w:val="24"/>
        </w:rPr>
        <w:t xml:space="preserve">os preços das inserções em veículos de </w:t>
      </w:r>
      <w:r w:rsidR="00C97D85" w:rsidRPr="00C4563C">
        <w:rPr>
          <w:rFonts w:asciiTheme="minorHAnsi" w:hAnsiTheme="minorHAnsi" w:cs="Arial"/>
          <w:szCs w:val="24"/>
        </w:rPr>
        <w:t xml:space="preserve">divulgação </w:t>
      </w:r>
      <w:r w:rsidR="001250CF" w:rsidRPr="00C4563C">
        <w:rPr>
          <w:rFonts w:asciiTheme="minorHAnsi" w:hAnsiTheme="minorHAnsi" w:cs="Arial"/>
          <w:szCs w:val="24"/>
        </w:rPr>
        <w:t>deve</w:t>
      </w:r>
      <w:r w:rsidR="00A614D2" w:rsidRPr="00C4563C">
        <w:rPr>
          <w:rFonts w:asciiTheme="minorHAnsi" w:hAnsiTheme="minorHAnsi" w:cs="Arial"/>
          <w:szCs w:val="24"/>
        </w:rPr>
        <w:t>rão</w:t>
      </w:r>
      <w:r w:rsidR="001250CF" w:rsidRPr="00C4563C">
        <w:rPr>
          <w:rFonts w:asciiTheme="minorHAnsi" w:hAnsiTheme="minorHAnsi" w:cs="Arial"/>
          <w:szCs w:val="24"/>
        </w:rPr>
        <w:t xml:space="preserve"> ser os de tabela cheia, vigentes na data de publicação d</w:t>
      </w:r>
      <w:r w:rsidR="00835630" w:rsidRPr="00C4563C">
        <w:rPr>
          <w:rFonts w:asciiTheme="minorHAnsi" w:hAnsiTheme="minorHAnsi" w:cs="Arial"/>
          <w:szCs w:val="24"/>
        </w:rPr>
        <w:t>o Aviso de Licitação</w:t>
      </w:r>
      <w:r w:rsidR="001250CF" w:rsidRPr="00C4563C">
        <w:rPr>
          <w:rFonts w:asciiTheme="minorHAnsi" w:hAnsiTheme="minorHAnsi" w:cs="Arial"/>
          <w:szCs w:val="24"/>
        </w:rPr>
        <w:t>;</w:t>
      </w:r>
    </w:p>
    <w:p w14:paraId="67B1250F" w14:textId="77777777" w:rsidR="00B10008" w:rsidRPr="00C4563C" w:rsidRDefault="00B10008" w:rsidP="00AC33EB">
      <w:pPr>
        <w:pStyle w:val="Cabealho"/>
        <w:tabs>
          <w:tab w:val="clear" w:pos="4419"/>
          <w:tab w:val="clear" w:pos="8838"/>
          <w:tab w:val="left" w:pos="1701"/>
        </w:tabs>
        <w:ind w:left="1418"/>
        <w:jc w:val="both"/>
        <w:rPr>
          <w:rFonts w:asciiTheme="minorHAnsi" w:hAnsiTheme="minorHAnsi" w:cs="Arial"/>
          <w:szCs w:val="24"/>
          <w:lang w:val="pt-BR"/>
        </w:rPr>
      </w:pPr>
    </w:p>
    <w:p w14:paraId="1FC2C2C0" w14:textId="6899A70E" w:rsidR="00B10008" w:rsidRPr="00C4563C" w:rsidRDefault="00B10008" w:rsidP="00AC33EB">
      <w:pPr>
        <w:pStyle w:val="Cabealho"/>
        <w:tabs>
          <w:tab w:val="clear" w:pos="4419"/>
          <w:tab w:val="clear" w:pos="8838"/>
          <w:tab w:val="left" w:pos="1701"/>
        </w:tabs>
        <w:ind w:left="1418"/>
        <w:jc w:val="both"/>
        <w:rPr>
          <w:rFonts w:asciiTheme="minorHAnsi" w:hAnsiTheme="minorHAnsi" w:cs="Arial"/>
          <w:szCs w:val="24"/>
          <w:lang w:val="pt-BR"/>
        </w:rPr>
      </w:pPr>
      <w:r w:rsidRPr="00C4563C">
        <w:rPr>
          <w:rFonts w:asciiTheme="minorHAnsi" w:hAnsiTheme="minorHAnsi" w:cs="Arial"/>
          <w:szCs w:val="24"/>
          <w:lang w:val="pt-BR" w:eastAsia="pt-BR"/>
        </w:rPr>
        <w:t>b) não devem ser incluídos na estratégia de mídia d</w:t>
      </w:r>
      <w:r w:rsidR="00A07B4C" w:rsidRPr="00C4563C">
        <w:rPr>
          <w:rFonts w:asciiTheme="minorHAnsi" w:hAnsiTheme="minorHAnsi" w:cs="Arial"/>
          <w:szCs w:val="24"/>
          <w:lang w:val="pt-BR" w:eastAsia="pt-BR"/>
        </w:rPr>
        <w:t>essa simulação</w:t>
      </w:r>
      <w:r w:rsidRPr="00C4563C">
        <w:rPr>
          <w:rFonts w:asciiTheme="minorHAnsi" w:hAnsiTheme="minorHAnsi" w:cs="Arial"/>
          <w:szCs w:val="24"/>
          <w:lang w:val="pt-BR" w:eastAsia="pt-BR"/>
        </w:rPr>
        <w:t xml:space="preserve"> veículos </w:t>
      </w:r>
      <w:r w:rsidR="002876F7" w:rsidRPr="00C4563C">
        <w:rPr>
          <w:rFonts w:asciiTheme="minorHAnsi" w:hAnsiTheme="minorHAnsi" w:cs="Arial"/>
          <w:szCs w:val="24"/>
          <w:lang w:val="pt-BR" w:eastAsia="pt-BR"/>
        </w:rPr>
        <w:t xml:space="preserve">de divulgação </w:t>
      </w:r>
      <w:r w:rsidRPr="00C4563C">
        <w:rPr>
          <w:rFonts w:asciiTheme="minorHAnsi" w:hAnsiTheme="minorHAnsi" w:cs="Arial"/>
          <w:szCs w:val="24"/>
          <w:lang w:val="pt-BR" w:eastAsia="pt-BR"/>
        </w:rPr>
        <w:t xml:space="preserve">que </w:t>
      </w:r>
      <w:r w:rsidR="002876F7" w:rsidRPr="00C4563C">
        <w:rPr>
          <w:rFonts w:asciiTheme="minorHAnsi" w:hAnsiTheme="minorHAnsi" w:cs="Arial"/>
          <w:szCs w:val="24"/>
          <w:u w:val="single"/>
          <w:lang w:val="pt-BR" w:eastAsia="pt-BR"/>
        </w:rPr>
        <w:t>não</w:t>
      </w:r>
      <w:r w:rsidR="002876F7" w:rsidRPr="00C4563C">
        <w:rPr>
          <w:rFonts w:asciiTheme="minorHAnsi" w:hAnsiTheme="minorHAnsi" w:cs="Arial"/>
          <w:szCs w:val="24"/>
          <w:lang w:val="pt-BR" w:eastAsia="pt-BR"/>
        </w:rPr>
        <w:t xml:space="preserve"> atuem </w:t>
      </w:r>
      <w:r w:rsidRPr="00C4563C">
        <w:rPr>
          <w:rFonts w:asciiTheme="minorHAnsi" w:hAnsiTheme="minorHAnsi" w:cs="Arial"/>
          <w:szCs w:val="24"/>
          <w:lang w:val="pt-BR" w:eastAsia="pt-BR"/>
        </w:rPr>
        <w:t>com tabela de preços;</w:t>
      </w:r>
    </w:p>
    <w:p w14:paraId="171DE8A8" w14:textId="77777777" w:rsidR="001250CF" w:rsidRPr="00C4563C" w:rsidRDefault="001250CF" w:rsidP="00AC33EB">
      <w:pPr>
        <w:pStyle w:val="Cabealho"/>
        <w:tabs>
          <w:tab w:val="left" w:pos="1701"/>
        </w:tabs>
        <w:ind w:left="1418"/>
        <w:jc w:val="both"/>
        <w:rPr>
          <w:rFonts w:asciiTheme="minorHAnsi" w:hAnsiTheme="minorHAnsi" w:cs="Arial"/>
          <w:szCs w:val="24"/>
          <w:lang w:val="pt-BR"/>
        </w:rPr>
      </w:pPr>
    </w:p>
    <w:p w14:paraId="71733B9C" w14:textId="514E7A63" w:rsidR="001250CF" w:rsidRPr="00C4563C" w:rsidRDefault="00B10008" w:rsidP="00AC33EB">
      <w:pPr>
        <w:pStyle w:val="Cabealho"/>
        <w:tabs>
          <w:tab w:val="clear" w:pos="4419"/>
          <w:tab w:val="clear" w:pos="8838"/>
          <w:tab w:val="left" w:pos="1701"/>
        </w:tabs>
        <w:ind w:left="1418"/>
        <w:jc w:val="both"/>
        <w:rPr>
          <w:rFonts w:asciiTheme="minorHAnsi" w:hAnsiTheme="minorHAnsi" w:cs="Arial"/>
          <w:szCs w:val="24"/>
        </w:rPr>
      </w:pPr>
      <w:r w:rsidRPr="00C4563C">
        <w:rPr>
          <w:rFonts w:asciiTheme="minorHAnsi" w:hAnsiTheme="minorHAnsi" w:cs="Arial"/>
          <w:szCs w:val="24"/>
          <w:lang w:val="pt-BR"/>
        </w:rPr>
        <w:t>c</w:t>
      </w:r>
      <w:r w:rsidR="001250CF" w:rsidRPr="00C4563C">
        <w:rPr>
          <w:rFonts w:asciiTheme="minorHAnsi" w:hAnsiTheme="minorHAnsi" w:cs="Arial"/>
          <w:szCs w:val="24"/>
        </w:rPr>
        <w:t>) deve</w:t>
      </w:r>
      <w:r w:rsidR="00A614D2" w:rsidRPr="00C4563C">
        <w:rPr>
          <w:rFonts w:asciiTheme="minorHAnsi" w:hAnsiTheme="minorHAnsi" w:cs="Arial"/>
          <w:szCs w:val="24"/>
          <w:lang w:val="pt-BR"/>
        </w:rPr>
        <w:t>rá</w:t>
      </w:r>
      <w:r w:rsidR="001250CF" w:rsidRPr="00C4563C">
        <w:rPr>
          <w:rFonts w:asciiTheme="minorHAnsi" w:hAnsiTheme="minorHAnsi" w:cs="Arial"/>
          <w:szCs w:val="24"/>
        </w:rPr>
        <w:t xml:space="preserve"> ser </w:t>
      </w:r>
      <w:r w:rsidR="001250CF" w:rsidRPr="00C4563C">
        <w:rPr>
          <w:rFonts w:asciiTheme="minorHAnsi" w:hAnsiTheme="minorHAnsi" w:cs="Arial"/>
          <w:szCs w:val="24"/>
          <w:u w:val="single"/>
        </w:rPr>
        <w:t>desconsiderado</w:t>
      </w:r>
      <w:r w:rsidR="001250CF" w:rsidRPr="00C4563C">
        <w:rPr>
          <w:rFonts w:asciiTheme="minorHAnsi" w:hAnsiTheme="minorHAnsi" w:cs="Arial"/>
          <w:szCs w:val="24"/>
        </w:rPr>
        <w:t xml:space="preserve"> o repasse de parte do desconto de agência concedido pelos veículos </w:t>
      </w:r>
      <w:r w:rsidR="00C97D85" w:rsidRPr="00C4563C">
        <w:rPr>
          <w:rFonts w:asciiTheme="minorHAnsi" w:hAnsiTheme="minorHAnsi" w:cs="Arial"/>
          <w:szCs w:val="24"/>
        </w:rPr>
        <w:t xml:space="preserve">de </w:t>
      </w:r>
      <w:r w:rsidR="001250CF" w:rsidRPr="00C4563C">
        <w:rPr>
          <w:rFonts w:asciiTheme="minorHAnsi" w:hAnsiTheme="minorHAnsi" w:cs="Arial"/>
          <w:szCs w:val="24"/>
        </w:rPr>
        <w:t>divulgação, nos termos do art. 11 da Lei nº 4.680/1965;</w:t>
      </w:r>
    </w:p>
    <w:p w14:paraId="6CC2D3EB" w14:textId="77777777" w:rsidR="001250CF" w:rsidRPr="00C4563C" w:rsidRDefault="001250CF" w:rsidP="00AC33EB">
      <w:pPr>
        <w:pStyle w:val="Cabealho"/>
        <w:tabs>
          <w:tab w:val="left" w:pos="1701"/>
        </w:tabs>
        <w:ind w:left="1418"/>
        <w:jc w:val="both"/>
        <w:rPr>
          <w:rFonts w:asciiTheme="minorHAnsi" w:hAnsiTheme="minorHAnsi" w:cs="Arial"/>
          <w:szCs w:val="24"/>
          <w:lang w:val="pt-BR"/>
        </w:rPr>
      </w:pPr>
    </w:p>
    <w:p w14:paraId="0948CF24" w14:textId="7865E28E" w:rsidR="001250CF" w:rsidRPr="00C4563C" w:rsidRDefault="00B10008" w:rsidP="00AC33EB">
      <w:pPr>
        <w:pStyle w:val="Cabealho"/>
        <w:tabs>
          <w:tab w:val="clear" w:pos="4419"/>
          <w:tab w:val="clear" w:pos="8838"/>
          <w:tab w:val="left" w:pos="1701"/>
        </w:tabs>
        <w:ind w:left="1418"/>
        <w:jc w:val="both"/>
        <w:rPr>
          <w:rFonts w:asciiTheme="minorHAnsi" w:hAnsiTheme="minorHAnsi" w:cs="Arial"/>
          <w:szCs w:val="24"/>
        </w:rPr>
      </w:pPr>
      <w:r w:rsidRPr="00C4563C">
        <w:rPr>
          <w:rFonts w:asciiTheme="minorHAnsi" w:hAnsiTheme="minorHAnsi" w:cs="Arial"/>
          <w:szCs w:val="24"/>
          <w:lang w:val="pt-BR"/>
        </w:rPr>
        <w:t>d</w:t>
      </w:r>
      <w:r w:rsidR="001250CF" w:rsidRPr="00C4563C">
        <w:rPr>
          <w:rFonts w:asciiTheme="minorHAnsi" w:hAnsiTheme="minorHAnsi" w:cs="Arial"/>
          <w:szCs w:val="24"/>
        </w:rPr>
        <w:t xml:space="preserve">) </w:t>
      </w:r>
      <w:r w:rsidR="00AC688F" w:rsidRPr="00C4563C">
        <w:rPr>
          <w:rFonts w:asciiTheme="minorHAnsi" w:hAnsiTheme="minorHAnsi" w:cs="Arial"/>
          <w:szCs w:val="24"/>
        </w:rPr>
        <w:t>deve</w:t>
      </w:r>
      <w:r w:rsidR="00AC688F" w:rsidRPr="00C4563C">
        <w:rPr>
          <w:rFonts w:asciiTheme="minorHAnsi" w:hAnsiTheme="minorHAnsi" w:cs="Arial"/>
          <w:szCs w:val="24"/>
          <w:lang w:val="pt-BR"/>
        </w:rPr>
        <w:t>rão</w:t>
      </w:r>
      <w:r w:rsidR="00AC688F" w:rsidRPr="00C4563C">
        <w:rPr>
          <w:rFonts w:asciiTheme="minorHAnsi" w:hAnsiTheme="minorHAnsi" w:cs="Arial"/>
          <w:szCs w:val="24"/>
        </w:rPr>
        <w:t xml:space="preserve"> ser desconsiderados os honorários </w:t>
      </w:r>
      <w:r w:rsidR="00AC688F" w:rsidRPr="00C4563C">
        <w:rPr>
          <w:rFonts w:asciiTheme="minorHAnsi" w:hAnsiTheme="minorHAnsi" w:cs="Arial"/>
          <w:i/>
          <w:szCs w:val="24"/>
          <w:highlight w:val="yellow"/>
          <w:lang w:val="pt-BR"/>
        </w:rPr>
        <w:t>&lt;se for o caso&gt;</w:t>
      </w:r>
      <w:r w:rsidR="00AC688F" w:rsidRPr="00C4563C">
        <w:rPr>
          <w:rFonts w:asciiTheme="minorHAnsi" w:hAnsiTheme="minorHAnsi" w:cs="Arial"/>
          <w:i/>
          <w:szCs w:val="24"/>
          <w:lang w:val="pt-BR"/>
        </w:rPr>
        <w:t xml:space="preserve"> </w:t>
      </w:r>
      <w:r w:rsidR="00AC688F" w:rsidRPr="00C4563C">
        <w:rPr>
          <w:rFonts w:asciiTheme="minorHAnsi" w:hAnsiTheme="minorHAnsi" w:cs="Arial"/>
          <w:szCs w:val="24"/>
          <w:highlight w:val="lightGray"/>
          <w:lang w:val="pt-BR"/>
        </w:rPr>
        <w:t>e c</w:t>
      </w:r>
      <w:proofErr w:type="spellStart"/>
      <w:r w:rsidR="00AC688F" w:rsidRPr="00C4563C">
        <w:rPr>
          <w:rFonts w:asciiTheme="minorHAnsi" w:hAnsiTheme="minorHAnsi" w:cs="Arial"/>
          <w:szCs w:val="24"/>
          <w:highlight w:val="lightGray"/>
        </w:rPr>
        <w:t>ustos</w:t>
      </w:r>
      <w:proofErr w:type="spellEnd"/>
      <w:r w:rsidR="00AC688F" w:rsidRPr="00C4563C">
        <w:rPr>
          <w:rFonts w:asciiTheme="minorHAnsi" w:hAnsiTheme="minorHAnsi" w:cs="Arial"/>
          <w:szCs w:val="24"/>
          <w:highlight w:val="lightGray"/>
        </w:rPr>
        <w:t xml:space="preserve"> internos</w:t>
      </w:r>
      <w:r w:rsidR="00AC688F" w:rsidRPr="00C4563C">
        <w:rPr>
          <w:rFonts w:asciiTheme="minorHAnsi" w:hAnsiTheme="minorHAnsi" w:cs="Arial"/>
          <w:szCs w:val="24"/>
        </w:rPr>
        <w:t xml:space="preserve"> sobre os </w:t>
      </w:r>
      <w:r w:rsidR="00AC688F" w:rsidRPr="00C4563C">
        <w:rPr>
          <w:rFonts w:asciiTheme="minorHAnsi" w:hAnsiTheme="minorHAnsi" w:cs="Arial"/>
          <w:szCs w:val="24"/>
          <w:lang w:val="pt-BR"/>
        </w:rPr>
        <w:t xml:space="preserve">bens e </w:t>
      </w:r>
      <w:r w:rsidR="00AC688F" w:rsidRPr="00C4563C">
        <w:rPr>
          <w:rFonts w:asciiTheme="minorHAnsi" w:hAnsiTheme="minorHAnsi" w:cs="Arial"/>
          <w:szCs w:val="24"/>
        </w:rPr>
        <w:t xml:space="preserve">serviços </w:t>
      </w:r>
      <w:r w:rsidR="00AC688F" w:rsidRPr="00C4563C">
        <w:rPr>
          <w:rFonts w:asciiTheme="minorHAnsi" w:hAnsiTheme="minorHAnsi" w:cs="Arial"/>
          <w:szCs w:val="24"/>
          <w:lang w:val="pt-BR"/>
        </w:rPr>
        <w:t xml:space="preserve">especializados prestados por </w:t>
      </w:r>
      <w:r w:rsidR="00AC688F" w:rsidRPr="00C4563C">
        <w:rPr>
          <w:rFonts w:asciiTheme="minorHAnsi" w:hAnsiTheme="minorHAnsi" w:cs="Arial"/>
          <w:szCs w:val="24"/>
        </w:rPr>
        <w:t>fornecedores.</w:t>
      </w:r>
    </w:p>
    <w:p w14:paraId="493F59CA" w14:textId="77777777" w:rsidR="001250CF" w:rsidRPr="00C4563C" w:rsidRDefault="001250CF" w:rsidP="00AC33EB">
      <w:pPr>
        <w:rPr>
          <w:rFonts w:asciiTheme="minorHAnsi" w:hAnsiTheme="minorHAnsi" w:cs="Arial"/>
          <w:szCs w:val="24"/>
        </w:rPr>
      </w:pPr>
    </w:p>
    <w:p w14:paraId="0ADEBBDD" w14:textId="0C6101FB" w:rsidR="00AC688F" w:rsidRPr="00C4563C" w:rsidRDefault="00AC688F"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w:t>
      </w:r>
      <w:r w:rsidR="00966947" w:rsidRPr="00C4563C">
        <w:rPr>
          <w:rFonts w:asciiTheme="minorHAnsi" w:hAnsiTheme="minorHAnsi" w:cs="Arial"/>
          <w:color w:val="auto"/>
          <w:sz w:val="24"/>
        </w:rPr>
        <w:t xml:space="preserve">, sendo sua adoção </w:t>
      </w:r>
      <w:r w:rsidR="0033415F" w:rsidRPr="00C4563C">
        <w:rPr>
          <w:rFonts w:asciiTheme="minorHAnsi" w:hAnsiTheme="minorHAnsi" w:cs="Arial"/>
          <w:color w:val="auto"/>
          <w:sz w:val="24"/>
        </w:rPr>
        <w:t>um</w:t>
      </w:r>
      <w:r w:rsidR="00966947" w:rsidRPr="00C4563C">
        <w:rPr>
          <w:rFonts w:asciiTheme="minorHAnsi" w:hAnsiTheme="minorHAnsi" w:cs="Arial"/>
          <w:color w:val="auto"/>
          <w:sz w:val="24"/>
        </w:rPr>
        <w:t>a exceção, necessariamente precedida de demonstração de que sua supressão inviabiliza a execução dos serviços, considerando os princípios da eficiência e da economicidade na Administração Pública</w:t>
      </w:r>
      <w:r w:rsidRPr="00C4563C">
        <w:rPr>
          <w:rFonts w:asciiTheme="minorHAnsi" w:hAnsiTheme="minorHAnsi" w:cs="Arial"/>
          <w:color w:val="auto"/>
          <w:sz w:val="24"/>
        </w:rPr>
        <w:t>.</w:t>
      </w:r>
    </w:p>
    <w:p w14:paraId="69A570A1" w14:textId="77777777" w:rsidR="00AC688F" w:rsidRPr="00C4563C" w:rsidRDefault="00AC688F" w:rsidP="00AC33EB">
      <w:pPr>
        <w:rPr>
          <w:rFonts w:asciiTheme="minorHAnsi" w:hAnsiTheme="minorHAnsi" w:cs="Arial"/>
          <w:szCs w:val="24"/>
        </w:rPr>
      </w:pPr>
    </w:p>
    <w:p w14:paraId="1E647FB0" w14:textId="30E299BE" w:rsidR="000E555B" w:rsidRPr="00C4563C" w:rsidRDefault="000E555B"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.3.4.3.1</w:t>
      </w:r>
      <w:r w:rsidRPr="00C4563C">
        <w:rPr>
          <w:rFonts w:asciiTheme="minorHAnsi" w:hAnsiTheme="minorHAnsi" w:cs="Arial"/>
          <w:szCs w:val="24"/>
        </w:rPr>
        <w:tab/>
        <w:t>Caso o Edital venha a ser republicado, com a retomada da contagem do prazo legal, os preços de tabela</w:t>
      </w:r>
      <w:r w:rsidR="003D6158" w:rsidRPr="00C4563C">
        <w:rPr>
          <w:rFonts w:asciiTheme="minorHAnsi" w:hAnsiTheme="minorHAnsi" w:cs="Arial"/>
          <w:szCs w:val="24"/>
        </w:rPr>
        <w:t xml:space="preserve"> </w:t>
      </w:r>
      <w:r w:rsidRPr="00C4563C">
        <w:rPr>
          <w:rFonts w:asciiTheme="minorHAnsi" w:hAnsiTheme="minorHAnsi" w:cs="Arial"/>
          <w:szCs w:val="24"/>
        </w:rPr>
        <w:t xml:space="preserve">a que se refere </w:t>
      </w:r>
      <w:r w:rsidR="000116B5" w:rsidRPr="00C4563C">
        <w:rPr>
          <w:rFonts w:asciiTheme="minorHAnsi" w:hAnsiTheme="minorHAnsi" w:cs="Arial"/>
          <w:szCs w:val="24"/>
        </w:rPr>
        <w:t>a</w:t>
      </w:r>
      <w:r w:rsidRPr="00C4563C">
        <w:rPr>
          <w:rFonts w:asciiTheme="minorHAnsi" w:hAnsiTheme="minorHAnsi" w:cs="Arial"/>
          <w:szCs w:val="24"/>
        </w:rPr>
        <w:t xml:space="preserve"> alínea ‘a’ do subitem 1</w:t>
      </w:r>
      <w:r w:rsidR="00D42629" w:rsidRPr="00C4563C">
        <w:rPr>
          <w:rFonts w:asciiTheme="minorHAnsi" w:hAnsiTheme="minorHAnsi" w:cs="Arial"/>
          <w:szCs w:val="24"/>
        </w:rPr>
        <w:t>1</w:t>
      </w:r>
      <w:r w:rsidRPr="00C4563C">
        <w:rPr>
          <w:rFonts w:asciiTheme="minorHAnsi" w:hAnsiTheme="minorHAnsi" w:cs="Arial"/>
          <w:szCs w:val="24"/>
        </w:rPr>
        <w:t>.3.4.3 deve</w:t>
      </w:r>
      <w:r w:rsidR="00A614D2" w:rsidRPr="00C4563C">
        <w:rPr>
          <w:rFonts w:asciiTheme="minorHAnsi" w:hAnsiTheme="minorHAnsi" w:cs="Arial"/>
          <w:szCs w:val="24"/>
        </w:rPr>
        <w:t>rão</w:t>
      </w:r>
      <w:r w:rsidRPr="00C4563C">
        <w:rPr>
          <w:rFonts w:asciiTheme="minorHAnsi" w:hAnsiTheme="minorHAnsi" w:cs="Arial"/>
          <w:szCs w:val="24"/>
        </w:rPr>
        <w:t xml:space="preserve"> ser os vigentes na data de publicação do </w:t>
      </w:r>
      <w:r w:rsidR="004B043E" w:rsidRPr="00C4563C">
        <w:rPr>
          <w:rFonts w:asciiTheme="minorHAnsi" w:hAnsiTheme="minorHAnsi" w:cs="Arial"/>
          <w:szCs w:val="24"/>
        </w:rPr>
        <w:t xml:space="preserve">último </w:t>
      </w:r>
      <w:r w:rsidRPr="00C4563C">
        <w:rPr>
          <w:rFonts w:asciiTheme="minorHAnsi" w:hAnsiTheme="minorHAnsi" w:cs="Arial"/>
          <w:szCs w:val="24"/>
        </w:rPr>
        <w:t>Aviso de Licitação.</w:t>
      </w:r>
    </w:p>
    <w:p w14:paraId="10834C98" w14:textId="77777777" w:rsidR="000E555B" w:rsidRPr="00C4563C" w:rsidRDefault="000E555B" w:rsidP="00AC33EB">
      <w:pPr>
        <w:rPr>
          <w:rFonts w:asciiTheme="minorHAnsi" w:hAnsiTheme="minorHAnsi" w:cs="Arial"/>
          <w:szCs w:val="24"/>
        </w:rPr>
      </w:pPr>
    </w:p>
    <w:p w14:paraId="181E2BE7" w14:textId="0F68390B" w:rsidR="00AF2CBB" w:rsidRPr="00C4563C" w:rsidRDefault="00AF2CBB"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.4.</w:t>
      </w:r>
      <w:r w:rsidRPr="00C4563C">
        <w:rPr>
          <w:rFonts w:asciiTheme="minorHAnsi" w:hAnsiTheme="minorHAnsi" w:cs="Arial"/>
          <w:szCs w:val="24"/>
        </w:rPr>
        <w:tab/>
      </w:r>
      <w:r w:rsidRPr="00C4563C">
        <w:rPr>
          <w:rFonts w:asciiTheme="minorHAnsi" w:hAnsiTheme="minorHAnsi" w:cs="Arial"/>
          <w:szCs w:val="24"/>
        </w:rPr>
        <w:tab/>
        <w:t xml:space="preserve">O </w:t>
      </w:r>
      <w:r w:rsidRPr="00C4563C">
        <w:rPr>
          <w:rFonts w:asciiTheme="minorHAnsi" w:hAnsiTheme="minorHAnsi" w:cs="Arial"/>
          <w:szCs w:val="24"/>
          <w:u w:val="single"/>
        </w:rPr>
        <w:t>Plano de Comunicação Publicitária – Via Identificada</w:t>
      </w:r>
      <w:r w:rsidR="002D30AE" w:rsidRPr="00C4563C">
        <w:rPr>
          <w:rFonts w:asciiTheme="minorHAnsi" w:hAnsiTheme="minorHAnsi" w:cs="Arial"/>
          <w:szCs w:val="24"/>
        </w:rPr>
        <w:t xml:space="preserve"> deverá constituir-se em cópia do Plano de Comunicação Publicitária - Via Não Identificada</w:t>
      </w:r>
      <w:r w:rsidR="00485037" w:rsidRPr="00C4563C">
        <w:rPr>
          <w:rFonts w:asciiTheme="minorHAnsi" w:hAnsiTheme="minorHAnsi" w:cs="Arial"/>
          <w:szCs w:val="24"/>
        </w:rPr>
        <w:t xml:space="preserve">, </w:t>
      </w:r>
      <w:r w:rsidRPr="00C4563C">
        <w:rPr>
          <w:rFonts w:asciiTheme="minorHAnsi" w:hAnsiTheme="minorHAnsi" w:cs="Arial"/>
          <w:szCs w:val="24"/>
          <w:u w:val="single"/>
        </w:rPr>
        <w:t>sem</w:t>
      </w:r>
      <w:r w:rsidRPr="00C4563C">
        <w:rPr>
          <w:rFonts w:asciiTheme="minorHAnsi" w:hAnsiTheme="minorHAnsi" w:cs="Arial"/>
          <w:szCs w:val="24"/>
        </w:rPr>
        <w:t xml:space="preserve"> os exemplos de peças </w:t>
      </w:r>
      <w:r w:rsidRPr="00C4563C">
        <w:rPr>
          <w:rFonts w:asciiTheme="minorHAnsi" w:hAnsiTheme="minorHAnsi" w:cs="Arial"/>
          <w:snapToGrid w:val="0"/>
          <w:szCs w:val="24"/>
        </w:rPr>
        <w:t>publicitárias</w:t>
      </w:r>
      <w:r w:rsidRPr="00C4563C">
        <w:rPr>
          <w:rFonts w:asciiTheme="minorHAnsi" w:hAnsiTheme="minorHAnsi" w:cs="Arial"/>
          <w:szCs w:val="24"/>
        </w:rPr>
        <w:t xml:space="preserve"> da Ideia Criativa, </w:t>
      </w:r>
      <w:r w:rsidR="00390B5C" w:rsidRPr="00C4563C">
        <w:rPr>
          <w:rFonts w:asciiTheme="minorHAnsi" w:hAnsiTheme="minorHAnsi" w:cs="Arial"/>
          <w:szCs w:val="24"/>
        </w:rPr>
        <w:t xml:space="preserve">com </w:t>
      </w:r>
      <w:r w:rsidR="002D30AE" w:rsidRPr="00C4563C">
        <w:rPr>
          <w:rFonts w:asciiTheme="minorHAnsi" w:hAnsiTheme="minorHAnsi" w:cs="Arial"/>
          <w:szCs w:val="24"/>
        </w:rPr>
        <w:t xml:space="preserve">a finalidade de </w:t>
      </w:r>
      <w:r w:rsidR="00390B5C" w:rsidRPr="00C4563C">
        <w:rPr>
          <w:rFonts w:asciiTheme="minorHAnsi" w:hAnsiTheme="minorHAnsi" w:cs="Arial"/>
          <w:szCs w:val="24"/>
        </w:rPr>
        <w:t xml:space="preserve">proporcionar </w:t>
      </w:r>
      <w:r w:rsidR="00F45D0E" w:rsidRPr="00C4563C">
        <w:rPr>
          <w:rFonts w:asciiTheme="minorHAnsi" w:hAnsiTheme="minorHAnsi" w:cs="Arial"/>
          <w:szCs w:val="24"/>
        </w:rPr>
        <w:t>a</w:t>
      </w:r>
      <w:r w:rsidR="00441AE0" w:rsidRPr="00C4563C">
        <w:rPr>
          <w:rFonts w:asciiTheme="minorHAnsi" w:hAnsiTheme="minorHAnsi" w:cs="Arial"/>
          <w:szCs w:val="24"/>
        </w:rPr>
        <w:t xml:space="preserve"> correlação segura de</w:t>
      </w:r>
      <w:r w:rsidR="00390B5C" w:rsidRPr="00C4563C">
        <w:rPr>
          <w:rFonts w:asciiTheme="minorHAnsi" w:hAnsiTheme="minorHAnsi" w:cs="Arial"/>
          <w:szCs w:val="24"/>
        </w:rPr>
        <w:t xml:space="preserve"> autoria, </w:t>
      </w:r>
      <w:r w:rsidR="00793C4C" w:rsidRPr="00C4563C">
        <w:rPr>
          <w:rFonts w:asciiTheme="minorHAnsi" w:hAnsiTheme="minorHAnsi" w:cs="Arial"/>
          <w:szCs w:val="24"/>
        </w:rPr>
        <w:t>observadas as seguintes características</w:t>
      </w:r>
      <w:r w:rsidRPr="00C4563C">
        <w:rPr>
          <w:rFonts w:asciiTheme="minorHAnsi" w:hAnsiTheme="minorHAnsi" w:cs="Arial"/>
          <w:szCs w:val="24"/>
        </w:rPr>
        <w:t>:</w:t>
      </w:r>
    </w:p>
    <w:p w14:paraId="75F7B8F7" w14:textId="77777777" w:rsidR="00F63B04" w:rsidRPr="00C4563C" w:rsidRDefault="00F63B04" w:rsidP="00AC33EB">
      <w:pPr>
        <w:jc w:val="both"/>
        <w:rPr>
          <w:rFonts w:asciiTheme="minorHAnsi" w:hAnsiTheme="minorHAnsi" w:cs="Arial"/>
          <w:szCs w:val="24"/>
        </w:rPr>
      </w:pPr>
    </w:p>
    <w:p w14:paraId="4CDAD7B0" w14:textId="77777777" w:rsidR="00E272E3" w:rsidRPr="00C4563C" w:rsidRDefault="00E272E3"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 - ter a identificação da licitante;</w:t>
      </w:r>
    </w:p>
    <w:p w14:paraId="02916677" w14:textId="77777777" w:rsidR="00E272E3" w:rsidRPr="00C4563C" w:rsidRDefault="00E272E3" w:rsidP="00AC33EB">
      <w:pPr>
        <w:tabs>
          <w:tab w:val="left" w:pos="1701"/>
        </w:tabs>
        <w:ind w:left="1418"/>
        <w:jc w:val="both"/>
        <w:rPr>
          <w:rFonts w:asciiTheme="minorHAnsi" w:hAnsiTheme="minorHAnsi" w:cs="Arial"/>
          <w:szCs w:val="24"/>
        </w:rPr>
      </w:pPr>
    </w:p>
    <w:p w14:paraId="1F148972" w14:textId="77777777" w:rsidR="00E272E3" w:rsidRPr="00C4563C" w:rsidRDefault="00E272E3"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II - ser datado;</w:t>
      </w:r>
    </w:p>
    <w:p w14:paraId="71E9A651" w14:textId="77777777" w:rsidR="00E272E3" w:rsidRPr="00C4563C" w:rsidRDefault="00E272E3" w:rsidP="00AC33EB">
      <w:pPr>
        <w:tabs>
          <w:tab w:val="left" w:pos="1701"/>
        </w:tabs>
        <w:ind w:left="1418"/>
        <w:jc w:val="both"/>
        <w:rPr>
          <w:rFonts w:asciiTheme="minorHAnsi" w:hAnsiTheme="minorHAnsi" w:cs="Arial"/>
          <w:szCs w:val="24"/>
        </w:rPr>
      </w:pPr>
    </w:p>
    <w:p w14:paraId="2B9E6258" w14:textId="60EC76F1" w:rsidR="00E272E3" w:rsidRPr="00C4563C" w:rsidRDefault="00E272E3"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III - estar assinado na última página e rubricado nas demais, por quem detenha poderes de representação da licitante, na forma de seus atos constitutivos, devidamente identificado.</w:t>
      </w:r>
    </w:p>
    <w:p w14:paraId="762F999D" w14:textId="77777777" w:rsidR="00E272E3" w:rsidRPr="00C4563C" w:rsidRDefault="00E272E3" w:rsidP="00AC33EB">
      <w:pPr>
        <w:rPr>
          <w:rFonts w:asciiTheme="minorHAnsi" w:hAnsiTheme="minorHAnsi" w:cs="Arial"/>
          <w:szCs w:val="24"/>
        </w:rPr>
      </w:pPr>
    </w:p>
    <w:p w14:paraId="1B251F76" w14:textId="23B13B68" w:rsidR="00AF2CBB" w:rsidRPr="00C4563C" w:rsidRDefault="00AF2CBB"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.5</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u w:val="single"/>
        </w:rPr>
        <w:t xml:space="preserve">Quesito 2 - </w:t>
      </w:r>
      <w:r w:rsidRPr="00C4563C">
        <w:rPr>
          <w:rFonts w:asciiTheme="minorHAnsi" w:hAnsiTheme="minorHAnsi" w:cs="Arial"/>
          <w:szCs w:val="24"/>
          <w:u w:val="single"/>
          <w:lang w:val="x-none"/>
        </w:rPr>
        <w:t>Capacidade de Atendimento</w:t>
      </w:r>
      <w:r w:rsidRPr="00C4563C">
        <w:rPr>
          <w:rFonts w:asciiTheme="minorHAnsi" w:hAnsiTheme="minorHAnsi" w:cs="Arial"/>
          <w:szCs w:val="24"/>
          <w:u w:val="single"/>
        </w:rPr>
        <w:t>:</w:t>
      </w:r>
      <w:r w:rsidRPr="00C4563C">
        <w:rPr>
          <w:rFonts w:asciiTheme="minorHAnsi" w:hAnsiTheme="minorHAnsi" w:cs="Arial"/>
          <w:szCs w:val="24"/>
        </w:rPr>
        <w:t xml:space="preserve"> a licitante deverá apresentar </w:t>
      </w:r>
      <w:r w:rsidR="007D0EC3" w:rsidRPr="00C4563C">
        <w:rPr>
          <w:rFonts w:asciiTheme="minorHAnsi" w:hAnsiTheme="minorHAnsi" w:cs="Arial"/>
          <w:szCs w:val="24"/>
        </w:rPr>
        <w:t xml:space="preserve">as </w:t>
      </w:r>
      <w:r w:rsidRPr="00C4563C">
        <w:rPr>
          <w:rFonts w:asciiTheme="minorHAnsi" w:hAnsiTheme="minorHAnsi" w:cs="Arial"/>
          <w:szCs w:val="24"/>
        </w:rPr>
        <w:t>informações que constituem o quesito em caderno específico, orientação retrato</w:t>
      </w:r>
      <w:r w:rsidR="000C457A" w:rsidRPr="00C4563C">
        <w:rPr>
          <w:rFonts w:asciiTheme="minorHAnsi" w:hAnsiTheme="minorHAnsi" w:cs="Arial"/>
          <w:szCs w:val="24"/>
        </w:rPr>
        <w:t>, com ou sem uso de cores,</w:t>
      </w:r>
      <w:r w:rsidRPr="00C4563C">
        <w:rPr>
          <w:rFonts w:asciiTheme="minorHAnsi" w:hAnsiTheme="minorHAnsi" w:cs="Arial"/>
          <w:szCs w:val="24"/>
        </w:rPr>
        <w:t xml:space="preserve"> </w:t>
      </w:r>
      <w:r w:rsidR="00E016A2" w:rsidRPr="00C4563C">
        <w:rPr>
          <w:rFonts w:asciiTheme="minorHAnsi" w:hAnsiTheme="minorHAnsi" w:cs="Arial"/>
          <w:szCs w:val="24"/>
        </w:rPr>
        <w:t>em</w:t>
      </w:r>
      <w:r w:rsidRPr="00C4563C">
        <w:rPr>
          <w:rFonts w:asciiTheme="minorHAnsi" w:hAnsiTheme="minorHAnsi" w:cs="Arial"/>
          <w:szCs w:val="24"/>
        </w:rPr>
        <w:t xml:space="preserve"> formato A4, ou A3 dobrado, numerado sequencialmente a partir da primeira página interna, rubricado em todas as páginas e assinado na última por quem detenha poderes de representação da licitante, na forma de seus atos constitutivos, devidamente identificado.</w:t>
      </w:r>
    </w:p>
    <w:p w14:paraId="7A34BC6B" w14:textId="77777777" w:rsidR="001250CF" w:rsidRPr="00C4563C" w:rsidRDefault="001250CF" w:rsidP="00AC33EB">
      <w:pPr>
        <w:jc w:val="both"/>
        <w:rPr>
          <w:rFonts w:asciiTheme="minorHAnsi" w:hAnsiTheme="minorHAnsi" w:cs="Arial"/>
          <w:szCs w:val="24"/>
        </w:rPr>
      </w:pPr>
    </w:p>
    <w:p w14:paraId="5A920183" w14:textId="6F4A3A4F" w:rsidR="004C77DB" w:rsidRPr="00C4563C" w:rsidRDefault="004C77DB"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.5.1</w:t>
      </w:r>
      <w:r w:rsidRPr="00C4563C">
        <w:rPr>
          <w:rFonts w:asciiTheme="minorHAnsi" w:hAnsiTheme="minorHAnsi" w:cs="Arial"/>
          <w:szCs w:val="24"/>
        </w:rPr>
        <w:tab/>
      </w:r>
      <w:r w:rsidRPr="00C4563C">
        <w:rPr>
          <w:rFonts w:asciiTheme="minorHAnsi" w:hAnsiTheme="minorHAnsi" w:cs="Arial"/>
          <w:szCs w:val="24"/>
        </w:rPr>
        <w:tab/>
      </w:r>
      <w:r w:rsidR="00C10A39" w:rsidRPr="00C4563C">
        <w:rPr>
          <w:rFonts w:asciiTheme="minorHAnsi" w:hAnsiTheme="minorHAnsi" w:cs="Arial"/>
          <w:szCs w:val="24"/>
        </w:rPr>
        <w:t>O</w:t>
      </w:r>
      <w:r w:rsidRPr="00C4563C">
        <w:rPr>
          <w:rFonts w:asciiTheme="minorHAnsi" w:hAnsiTheme="minorHAnsi" w:cs="Arial"/>
          <w:szCs w:val="24"/>
        </w:rPr>
        <w:t xml:space="preserve"> caderno específico mencionado no subitem 1</w:t>
      </w:r>
      <w:r w:rsidR="00D42629" w:rsidRPr="00C4563C">
        <w:rPr>
          <w:rFonts w:asciiTheme="minorHAnsi" w:hAnsiTheme="minorHAnsi" w:cs="Arial"/>
          <w:szCs w:val="24"/>
        </w:rPr>
        <w:t>1</w:t>
      </w:r>
      <w:r w:rsidRPr="00C4563C">
        <w:rPr>
          <w:rFonts w:asciiTheme="minorHAnsi" w:hAnsiTheme="minorHAnsi" w:cs="Arial"/>
          <w:szCs w:val="24"/>
        </w:rPr>
        <w:t xml:space="preserve">.5 </w:t>
      </w:r>
      <w:r w:rsidRPr="00C4563C">
        <w:rPr>
          <w:rFonts w:asciiTheme="minorHAnsi" w:hAnsiTheme="minorHAnsi" w:cs="Arial"/>
          <w:szCs w:val="24"/>
          <w:u w:val="single"/>
        </w:rPr>
        <w:t>não</w:t>
      </w:r>
      <w:r w:rsidRPr="00C4563C">
        <w:rPr>
          <w:rFonts w:asciiTheme="minorHAnsi" w:hAnsiTheme="minorHAnsi" w:cs="Arial"/>
          <w:szCs w:val="24"/>
        </w:rPr>
        <w:t xml:space="preserve"> poder</w:t>
      </w:r>
      <w:r w:rsidR="00C10A39" w:rsidRPr="00C4563C">
        <w:rPr>
          <w:rFonts w:asciiTheme="minorHAnsi" w:hAnsiTheme="minorHAnsi" w:cs="Arial"/>
          <w:szCs w:val="24"/>
        </w:rPr>
        <w:t xml:space="preserve">á apresentar </w:t>
      </w:r>
      <w:r w:rsidRPr="00C4563C">
        <w:rPr>
          <w:rFonts w:asciiTheme="minorHAnsi" w:hAnsiTheme="minorHAnsi" w:cs="Arial"/>
          <w:bCs/>
          <w:szCs w:val="24"/>
        </w:rPr>
        <w:t xml:space="preserve">informação, marca, sinal, etiqueta ou </w:t>
      </w:r>
      <w:r w:rsidR="00B23D8A" w:rsidRPr="00C4563C">
        <w:rPr>
          <w:rFonts w:asciiTheme="minorHAnsi" w:hAnsiTheme="minorHAnsi" w:cs="Arial"/>
          <w:bCs/>
          <w:szCs w:val="24"/>
        </w:rPr>
        <w:t xml:space="preserve">qualquer </w:t>
      </w:r>
      <w:r w:rsidRPr="00C4563C">
        <w:rPr>
          <w:rFonts w:asciiTheme="minorHAnsi" w:hAnsiTheme="minorHAnsi" w:cs="Arial"/>
          <w:bCs/>
          <w:szCs w:val="24"/>
        </w:rPr>
        <w:t xml:space="preserve">outro elemento </w:t>
      </w:r>
      <w:r w:rsidRPr="00C4563C">
        <w:rPr>
          <w:rFonts w:asciiTheme="minorHAnsi" w:hAnsiTheme="minorHAnsi" w:cs="Arial"/>
          <w:szCs w:val="24"/>
        </w:rPr>
        <w:t>que conste do Plano de Comunicação Publicitária – Via Não Identificada</w:t>
      </w:r>
      <w:r w:rsidR="007D0EC3" w:rsidRPr="00C4563C">
        <w:rPr>
          <w:rFonts w:asciiTheme="minorHAnsi" w:hAnsiTheme="minorHAnsi" w:cs="Arial"/>
          <w:szCs w:val="24"/>
        </w:rPr>
        <w:t xml:space="preserve">, </w:t>
      </w:r>
      <w:r w:rsidR="00EA296D" w:rsidRPr="00C4563C">
        <w:rPr>
          <w:rFonts w:asciiTheme="minorHAnsi" w:hAnsiTheme="minorHAnsi" w:cs="Arial"/>
          <w:szCs w:val="24"/>
        </w:rPr>
        <w:t>qu</w:t>
      </w:r>
      <w:r w:rsidRPr="00C4563C">
        <w:rPr>
          <w:rFonts w:asciiTheme="minorHAnsi" w:hAnsiTheme="minorHAnsi" w:cs="Arial"/>
          <w:szCs w:val="24"/>
        </w:rPr>
        <w:t>e possibilite a identificação da autoria deste</w:t>
      </w:r>
      <w:r w:rsidR="00DE06A8" w:rsidRPr="00C4563C">
        <w:rPr>
          <w:rFonts w:asciiTheme="minorHAnsi" w:hAnsiTheme="minorHAnsi" w:cs="Arial"/>
          <w:szCs w:val="24"/>
        </w:rPr>
        <w:t>,</w:t>
      </w:r>
      <w:r w:rsidRPr="00C4563C">
        <w:rPr>
          <w:rFonts w:asciiTheme="minorHAnsi" w:hAnsiTheme="minorHAnsi" w:cs="Arial"/>
          <w:szCs w:val="24"/>
        </w:rPr>
        <w:t xml:space="preserve"> antes da abertura do Invólucro nº 2.</w:t>
      </w:r>
    </w:p>
    <w:p w14:paraId="2E50E817" w14:textId="77777777" w:rsidR="004C77DB" w:rsidRPr="00C4563C" w:rsidRDefault="004C77DB" w:rsidP="00AC33EB">
      <w:pPr>
        <w:jc w:val="both"/>
        <w:rPr>
          <w:rFonts w:asciiTheme="minorHAnsi" w:hAnsiTheme="minorHAnsi" w:cs="Arial"/>
          <w:szCs w:val="24"/>
        </w:rPr>
      </w:pPr>
    </w:p>
    <w:p w14:paraId="1134EBF8" w14:textId="6505F6BB" w:rsidR="00BC4589" w:rsidRPr="00C4563C" w:rsidRDefault="00AF2CBB"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.6</w:t>
      </w:r>
      <w:r w:rsidRPr="00C4563C">
        <w:rPr>
          <w:rFonts w:asciiTheme="minorHAnsi" w:hAnsiTheme="minorHAnsi" w:cs="Arial"/>
          <w:szCs w:val="24"/>
        </w:rPr>
        <w:tab/>
      </w:r>
      <w:r w:rsidRPr="00C4563C">
        <w:rPr>
          <w:rFonts w:asciiTheme="minorHAnsi" w:hAnsiTheme="minorHAnsi" w:cs="Arial"/>
          <w:szCs w:val="24"/>
        </w:rPr>
        <w:tab/>
        <w:t xml:space="preserve">A Capacidade de Atendimento será constituída de textos, tabelas, </w:t>
      </w:r>
      <w:r w:rsidR="007F093E" w:rsidRPr="00C4563C">
        <w:rPr>
          <w:rFonts w:asciiTheme="minorHAnsi" w:hAnsiTheme="minorHAnsi" w:cs="Arial"/>
          <w:szCs w:val="24"/>
        </w:rPr>
        <w:t xml:space="preserve">quadros, </w:t>
      </w:r>
      <w:r w:rsidRPr="00C4563C">
        <w:rPr>
          <w:rFonts w:asciiTheme="minorHAnsi" w:hAnsiTheme="minorHAnsi" w:cs="Arial"/>
          <w:szCs w:val="24"/>
        </w:rPr>
        <w:t>gráficos, planilhas, diagramas, fotos e outros recursos, por meios dos quais a licitante deverá apresentar:</w:t>
      </w:r>
    </w:p>
    <w:p w14:paraId="542D4ACF" w14:textId="197CEACA" w:rsidR="00AF2CBB" w:rsidRPr="00C4563C" w:rsidRDefault="00AF2CBB" w:rsidP="00AC33EB">
      <w:pPr>
        <w:jc w:val="both"/>
        <w:rPr>
          <w:rFonts w:asciiTheme="minorHAnsi" w:hAnsiTheme="minorHAnsi" w:cs="Arial"/>
          <w:szCs w:val="24"/>
        </w:rPr>
      </w:pPr>
    </w:p>
    <w:p w14:paraId="39BF7483" w14:textId="7C7E6B68" w:rsidR="001250CF" w:rsidRPr="00C4563C" w:rsidRDefault="001250C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a) relação nominal dos seus principais clientes à época da licitação, com a especificação do início de atendimento de cada um deles;</w:t>
      </w:r>
    </w:p>
    <w:p w14:paraId="00E5A4FA" w14:textId="77777777" w:rsidR="001250CF" w:rsidRPr="00C4563C" w:rsidRDefault="001250CF" w:rsidP="00AC33EB">
      <w:pPr>
        <w:tabs>
          <w:tab w:val="left" w:pos="1701"/>
        </w:tabs>
        <w:ind w:left="1418"/>
        <w:jc w:val="both"/>
        <w:rPr>
          <w:rFonts w:asciiTheme="minorHAnsi" w:hAnsiTheme="minorHAnsi" w:cs="Arial"/>
          <w:szCs w:val="24"/>
        </w:rPr>
      </w:pPr>
    </w:p>
    <w:p w14:paraId="04F6C711" w14:textId="70A40038" w:rsidR="001250CF" w:rsidRPr="00C4563C" w:rsidRDefault="001250CF" w:rsidP="00AC33EB">
      <w:pPr>
        <w:tabs>
          <w:tab w:val="left" w:pos="1701"/>
        </w:tabs>
        <w:ind w:left="1418"/>
        <w:jc w:val="both"/>
        <w:rPr>
          <w:rFonts w:asciiTheme="minorHAnsi" w:hAnsiTheme="minorHAnsi" w:cs="Arial"/>
          <w:strike/>
          <w:szCs w:val="24"/>
        </w:rPr>
      </w:pPr>
      <w:r w:rsidRPr="00C4563C">
        <w:rPr>
          <w:rFonts w:asciiTheme="minorHAnsi" w:hAnsiTheme="minorHAnsi" w:cs="Arial"/>
          <w:szCs w:val="24"/>
        </w:rPr>
        <w:t>b) quantificação e qualificação, sob a forma de currículo resumido (no mínimo, nome, formação</w:t>
      </w:r>
      <w:r w:rsidR="00240DCC" w:rsidRPr="00C4563C">
        <w:rPr>
          <w:rFonts w:asciiTheme="minorHAnsi" w:hAnsiTheme="minorHAnsi" w:cs="Arial"/>
          <w:szCs w:val="24"/>
        </w:rPr>
        <w:t xml:space="preserve"> acadêmica</w:t>
      </w:r>
      <w:r w:rsidRPr="00C4563C">
        <w:rPr>
          <w:rFonts w:asciiTheme="minorHAnsi" w:hAnsiTheme="minorHAnsi" w:cs="Arial"/>
          <w:szCs w:val="24"/>
        </w:rPr>
        <w:t xml:space="preserve"> e experiência), dos profissionais que poderão ser colocados à disposição da execução do contrato, discriminando</w:t>
      </w:r>
      <w:r w:rsidR="00572219" w:rsidRPr="00C4563C">
        <w:rPr>
          <w:rFonts w:asciiTheme="minorHAnsi" w:hAnsiTheme="minorHAnsi" w:cs="Arial"/>
          <w:szCs w:val="24"/>
        </w:rPr>
        <w:t>-se</w:t>
      </w:r>
      <w:r w:rsidRPr="00C4563C">
        <w:rPr>
          <w:rFonts w:asciiTheme="minorHAnsi" w:hAnsiTheme="minorHAnsi" w:cs="Arial"/>
          <w:szCs w:val="24"/>
        </w:rPr>
        <w:t xml:space="preserve"> as </w:t>
      </w:r>
      <w:r w:rsidR="006C27BA" w:rsidRPr="00C4563C">
        <w:rPr>
          <w:rFonts w:asciiTheme="minorHAnsi" w:hAnsiTheme="minorHAnsi" w:cs="Arial"/>
          <w:szCs w:val="24"/>
        </w:rPr>
        <w:t xml:space="preserve">respectivas </w:t>
      </w:r>
      <w:r w:rsidRPr="00C4563C">
        <w:rPr>
          <w:rFonts w:asciiTheme="minorHAnsi" w:hAnsiTheme="minorHAnsi" w:cs="Arial"/>
          <w:szCs w:val="24"/>
        </w:rPr>
        <w:t xml:space="preserve">áreas de </w:t>
      </w:r>
      <w:r w:rsidR="006C27BA" w:rsidRPr="00C4563C">
        <w:rPr>
          <w:rFonts w:asciiTheme="minorHAnsi" w:hAnsiTheme="minorHAnsi" w:cs="Arial"/>
          <w:szCs w:val="24"/>
        </w:rPr>
        <w:t>atuação</w:t>
      </w:r>
      <w:r w:rsidR="00A456D2" w:rsidRPr="00C4563C">
        <w:rPr>
          <w:rFonts w:asciiTheme="minorHAnsi" w:hAnsiTheme="minorHAnsi" w:cs="Arial"/>
          <w:szCs w:val="24"/>
        </w:rPr>
        <w:t>;</w:t>
      </w:r>
    </w:p>
    <w:p w14:paraId="0A3F8C28" w14:textId="77777777" w:rsidR="001250CF" w:rsidRPr="00C4563C" w:rsidRDefault="001250CF" w:rsidP="00AC33EB">
      <w:pPr>
        <w:tabs>
          <w:tab w:val="left" w:pos="1701"/>
        </w:tabs>
        <w:ind w:left="1418"/>
        <w:jc w:val="both"/>
        <w:rPr>
          <w:rFonts w:asciiTheme="minorHAnsi" w:hAnsiTheme="minorHAnsi" w:cs="Arial"/>
          <w:szCs w:val="24"/>
        </w:rPr>
      </w:pPr>
    </w:p>
    <w:p w14:paraId="42F08340" w14:textId="2DAA1E72" w:rsidR="001250CF" w:rsidRPr="00C4563C" w:rsidRDefault="001250C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c) </w:t>
      </w:r>
      <w:r w:rsidR="009C3ABE" w:rsidRPr="00C4563C">
        <w:rPr>
          <w:rFonts w:asciiTheme="minorHAnsi" w:hAnsiTheme="minorHAnsi" w:cs="Arial"/>
          <w:szCs w:val="24"/>
        </w:rPr>
        <w:t xml:space="preserve">infraestrutura e </w:t>
      </w:r>
      <w:r w:rsidRPr="00C4563C">
        <w:rPr>
          <w:rFonts w:asciiTheme="minorHAnsi" w:hAnsiTheme="minorHAnsi" w:cs="Arial"/>
          <w:szCs w:val="24"/>
        </w:rPr>
        <w:t>instalações</w:t>
      </w:r>
      <w:r w:rsidR="007A4ECD" w:rsidRPr="00C4563C">
        <w:rPr>
          <w:rFonts w:asciiTheme="minorHAnsi" w:hAnsiTheme="minorHAnsi" w:cs="Arial"/>
          <w:szCs w:val="24"/>
        </w:rPr>
        <w:t xml:space="preserve"> </w:t>
      </w:r>
      <w:r w:rsidR="00390B5C" w:rsidRPr="00C4563C">
        <w:rPr>
          <w:rFonts w:asciiTheme="minorHAnsi" w:hAnsiTheme="minorHAnsi" w:cs="Arial"/>
          <w:szCs w:val="24"/>
        </w:rPr>
        <w:t xml:space="preserve">da licitante </w:t>
      </w:r>
      <w:r w:rsidRPr="00C4563C">
        <w:rPr>
          <w:rFonts w:asciiTheme="minorHAnsi" w:hAnsiTheme="minorHAnsi" w:cs="Arial"/>
          <w:szCs w:val="24"/>
        </w:rPr>
        <w:t xml:space="preserve">que estarão à disposição </w:t>
      </w:r>
      <w:r w:rsidR="009C3ABE" w:rsidRPr="00C4563C">
        <w:rPr>
          <w:rFonts w:asciiTheme="minorHAnsi" w:hAnsiTheme="minorHAnsi" w:cs="Arial"/>
          <w:szCs w:val="24"/>
        </w:rPr>
        <w:t xml:space="preserve">do ANUNCIANTE </w:t>
      </w:r>
      <w:r w:rsidRPr="00C4563C">
        <w:rPr>
          <w:rFonts w:asciiTheme="minorHAnsi" w:hAnsiTheme="minorHAnsi" w:cs="Arial"/>
          <w:szCs w:val="24"/>
        </w:rPr>
        <w:t>para a execução do contrato;</w:t>
      </w:r>
    </w:p>
    <w:p w14:paraId="1FE808F9" w14:textId="77777777" w:rsidR="001250CF" w:rsidRPr="00C4563C" w:rsidRDefault="001250CF" w:rsidP="00AC33EB">
      <w:pPr>
        <w:tabs>
          <w:tab w:val="left" w:pos="1701"/>
        </w:tabs>
        <w:ind w:left="1418"/>
        <w:jc w:val="both"/>
        <w:rPr>
          <w:rFonts w:asciiTheme="minorHAnsi" w:hAnsiTheme="minorHAnsi" w:cs="Arial"/>
          <w:szCs w:val="24"/>
        </w:rPr>
      </w:pPr>
    </w:p>
    <w:p w14:paraId="23ACF287" w14:textId="725ED0AE" w:rsidR="0016520E" w:rsidRPr="00C4563C" w:rsidRDefault="007C5517" w:rsidP="00AC33EB">
      <w:pPr>
        <w:ind w:left="1418"/>
        <w:jc w:val="both"/>
        <w:rPr>
          <w:rFonts w:asciiTheme="minorHAnsi" w:hAnsiTheme="minorHAnsi" w:cs="Arial"/>
          <w:szCs w:val="24"/>
        </w:rPr>
      </w:pPr>
      <w:r w:rsidRPr="00C4563C">
        <w:rPr>
          <w:rFonts w:asciiTheme="minorHAnsi" w:hAnsiTheme="minorHAnsi" w:cs="Arial"/>
          <w:szCs w:val="24"/>
        </w:rPr>
        <w:t xml:space="preserve">d) </w:t>
      </w:r>
      <w:r w:rsidR="0016520E" w:rsidRPr="00C4563C">
        <w:rPr>
          <w:rFonts w:asciiTheme="minorHAnsi" w:hAnsiTheme="minorHAnsi" w:cs="Arial"/>
          <w:szCs w:val="24"/>
        </w:rPr>
        <w:t>sistemática operacional de atendimento na execução do contrato;</w:t>
      </w:r>
    </w:p>
    <w:p w14:paraId="3CE0F61E" w14:textId="77777777" w:rsidR="007C5517" w:rsidRPr="00C4563C" w:rsidRDefault="007C5517" w:rsidP="00AC33EB">
      <w:pPr>
        <w:tabs>
          <w:tab w:val="left" w:pos="1701"/>
        </w:tabs>
        <w:ind w:left="1418"/>
        <w:jc w:val="both"/>
        <w:rPr>
          <w:rFonts w:asciiTheme="minorHAnsi" w:hAnsiTheme="minorHAnsi" w:cs="Arial"/>
          <w:szCs w:val="24"/>
        </w:rPr>
      </w:pPr>
    </w:p>
    <w:p w14:paraId="1D4EA4E8" w14:textId="19DF7D18" w:rsidR="001250CF" w:rsidRPr="00C4563C" w:rsidRDefault="00A456D2" w:rsidP="00AC33EB">
      <w:pPr>
        <w:tabs>
          <w:tab w:val="left" w:pos="1701"/>
        </w:tabs>
        <w:ind w:left="1418"/>
        <w:jc w:val="both"/>
        <w:rPr>
          <w:rFonts w:asciiTheme="minorHAnsi" w:hAnsiTheme="minorHAnsi" w:cs="Arial"/>
          <w:szCs w:val="24"/>
        </w:rPr>
      </w:pPr>
      <w:r w:rsidRPr="00C4563C">
        <w:rPr>
          <w:rFonts w:asciiTheme="minorHAnsi" w:hAnsiTheme="minorHAnsi" w:cs="Arial"/>
          <w:szCs w:val="24"/>
        </w:rPr>
        <w:t>e</w:t>
      </w:r>
      <w:r w:rsidR="001250CF" w:rsidRPr="00C4563C">
        <w:rPr>
          <w:rFonts w:asciiTheme="minorHAnsi" w:hAnsiTheme="minorHAnsi" w:cs="Arial"/>
          <w:szCs w:val="24"/>
        </w:rPr>
        <w:t xml:space="preserve">) </w:t>
      </w:r>
      <w:r w:rsidR="00572219" w:rsidRPr="00C4563C">
        <w:rPr>
          <w:rFonts w:asciiTheme="minorHAnsi" w:hAnsiTheme="minorHAnsi" w:cs="Arial"/>
          <w:szCs w:val="24"/>
        </w:rPr>
        <w:t xml:space="preserve">relação </w:t>
      </w:r>
      <w:r w:rsidR="001250CF" w:rsidRPr="00C4563C">
        <w:rPr>
          <w:rFonts w:asciiTheme="minorHAnsi" w:hAnsiTheme="minorHAnsi" w:cs="Arial"/>
          <w:szCs w:val="24"/>
        </w:rPr>
        <w:t>das informações de marketing e comunicação, das pesquisas de audiência e da auditoria de circulação e controle de mídia que colocará regularmente à disposição d</w:t>
      </w:r>
      <w:r w:rsidR="009C3ABE" w:rsidRPr="00C4563C">
        <w:rPr>
          <w:rFonts w:asciiTheme="minorHAnsi" w:hAnsiTheme="minorHAnsi" w:cs="Arial"/>
          <w:szCs w:val="24"/>
        </w:rPr>
        <w:t>o</w:t>
      </w:r>
      <w:r w:rsidR="001250CF" w:rsidRPr="00C4563C">
        <w:rPr>
          <w:rFonts w:asciiTheme="minorHAnsi" w:hAnsiTheme="minorHAnsi" w:cs="Arial"/>
          <w:szCs w:val="24"/>
        </w:rPr>
        <w:t xml:space="preserve"> </w:t>
      </w:r>
      <w:r w:rsidR="009C3ABE" w:rsidRPr="00C4563C">
        <w:rPr>
          <w:rFonts w:asciiTheme="minorHAnsi" w:hAnsiTheme="minorHAnsi" w:cs="Arial"/>
          <w:szCs w:val="24"/>
        </w:rPr>
        <w:t>ANUNCIANTE</w:t>
      </w:r>
      <w:r w:rsidR="001250CF" w:rsidRPr="00C4563C">
        <w:rPr>
          <w:rFonts w:asciiTheme="minorHAnsi" w:hAnsiTheme="minorHAnsi" w:cs="Arial"/>
          <w:szCs w:val="24"/>
        </w:rPr>
        <w:t>, sem ônus adicionais, na vigência do contrato.</w:t>
      </w:r>
    </w:p>
    <w:p w14:paraId="2379085B" w14:textId="77777777" w:rsidR="003A20AF" w:rsidRPr="00C4563C" w:rsidRDefault="003A20AF" w:rsidP="00AC33EB">
      <w:pPr>
        <w:tabs>
          <w:tab w:val="left" w:pos="1701"/>
        </w:tabs>
        <w:ind w:left="1418"/>
        <w:jc w:val="both"/>
        <w:rPr>
          <w:rFonts w:asciiTheme="minorHAnsi" w:hAnsiTheme="minorHAnsi" w:cs="Arial"/>
          <w:szCs w:val="24"/>
        </w:rPr>
      </w:pPr>
    </w:p>
    <w:p w14:paraId="78181E4A" w14:textId="4F9A01DF" w:rsidR="00386314" w:rsidRPr="00C4563C" w:rsidRDefault="00386314"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.7</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u w:val="single"/>
        </w:rPr>
        <w:t xml:space="preserve">Quesito 3 - </w:t>
      </w:r>
      <w:r w:rsidRPr="00C4563C">
        <w:rPr>
          <w:rFonts w:asciiTheme="minorHAnsi" w:hAnsiTheme="minorHAnsi" w:cs="Arial"/>
          <w:szCs w:val="24"/>
          <w:u w:val="single"/>
          <w:lang w:val="x-none"/>
        </w:rPr>
        <w:t>Repertório</w:t>
      </w:r>
      <w:r w:rsidRPr="00C4563C">
        <w:rPr>
          <w:rFonts w:asciiTheme="minorHAnsi" w:hAnsiTheme="minorHAnsi" w:cs="Arial"/>
          <w:szCs w:val="24"/>
          <w:u w:val="single"/>
        </w:rPr>
        <w:t>:</w:t>
      </w:r>
      <w:r w:rsidRPr="00C4563C">
        <w:rPr>
          <w:rFonts w:asciiTheme="minorHAnsi" w:hAnsiTheme="minorHAnsi" w:cs="Arial"/>
          <w:szCs w:val="24"/>
        </w:rPr>
        <w:t xml:space="preserve"> a licitante deverá apresentar os documentos, </w:t>
      </w:r>
      <w:r w:rsidR="00E016A2" w:rsidRPr="00C4563C">
        <w:rPr>
          <w:rFonts w:asciiTheme="minorHAnsi" w:hAnsiTheme="minorHAnsi" w:cs="Arial"/>
          <w:szCs w:val="24"/>
        </w:rPr>
        <w:t xml:space="preserve">as </w:t>
      </w:r>
      <w:r w:rsidRPr="00C4563C">
        <w:rPr>
          <w:rFonts w:asciiTheme="minorHAnsi" w:hAnsiTheme="minorHAnsi" w:cs="Arial"/>
          <w:szCs w:val="24"/>
        </w:rPr>
        <w:t xml:space="preserve">informações e </w:t>
      </w:r>
      <w:r w:rsidR="00E016A2" w:rsidRPr="00C4563C">
        <w:rPr>
          <w:rFonts w:asciiTheme="minorHAnsi" w:hAnsiTheme="minorHAnsi" w:cs="Arial"/>
          <w:szCs w:val="24"/>
        </w:rPr>
        <w:t xml:space="preserve">as </w:t>
      </w:r>
      <w:r w:rsidRPr="00C4563C">
        <w:rPr>
          <w:rFonts w:asciiTheme="minorHAnsi" w:hAnsiTheme="minorHAnsi" w:cs="Arial"/>
          <w:szCs w:val="24"/>
        </w:rPr>
        <w:t>peças que constituem o quesito</w:t>
      </w:r>
      <w:r w:rsidR="00E016A2" w:rsidRPr="00C4563C">
        <w:rPr>
          <w:rFonts w:asciiTheme="minorHAnsi" w:hAnsiTheme="minorHAnsi" w:cs="Arial"/>
          <w:szCs w:val="24"/>
        </w:rPr>
        <w:t xml:space="preserve"> </w:t>
      </w:r>
      <w:r w:rsidRPr="00C4563C">
        <w:rPr>
          <w:rFonts w:asciiTheme="minorHAnsi" w:hAnsiTheme="minorHAnsi" w:cs="Arial"/>
          <w:szCs w:val="24"/>
        </w:rPr>
        <w:t>em caderno específico, orientação retrato</w:t>
      </w:r>
      <w:r w:rsidR="00173B29" w:rsidRPr="00C4563C">
        <w:rPr>
          <w:rFonts w:asciiTheme="minorHAnsi" w:hAnsiTheme="minorHAnsi" w:cs="Arial"/>
          <w:szCs w:val="24"/>
        </w:rPr>
        <w:t>, com ou sem uso de cores,</w:t>
      </w:r>
      <w:r w:rsidRPr="00C4563C">
        <w:rPr>
          <w:rFonts w:asciiTheme="minorHAnsi" w:hAnsiTheme="minorHAnsi" w:cs="Arial"/>
          <w:szCs w:val="24"/>
        </w:rPr>
        <w:t xml:space="preserve"> </w:t>
      </w:r>
      <w:r w:rsidR="00E016A2" w:rsidRPr="00C4563C">
        <w:rPr>
          <w:rFonts w:asciiTheme="minorHAnsi" w:hAnsiTheme="minorHAnsi" w:cs="Arial"/>
          <w:szCs w:val="24"/>
        </w:rPr>
        <w:t>em</w:t>
      </w:r>
      <w:r w:rsidRPr="00C4563C">
        <w:rPr>
          <w:rFonts w:asciiTheme="minorHAnsi" w:hAnsiTheme="minorHAnsi" w:cs="Arial"/>
          <w:szCs w:val="24"/>
        </w:rPr>
        <w:t xml:space="preserve"> formato A4, ou A3 dobrado, numerado sequencialmente a partir da primeira página interna, rubricado em todas as páginas e assinado na última por quem detenha poderes de representação da licitante, na forma de seus atos constitutivos, devidamente identificado.</w:t>
      </w:r>
    </w:p>
    <w:p w14:paraId="504EE51B" w14:textId="77777777" w:rsidR="001250CF" w:rsidRPr="00C4563C" w:rsidRDefault="001250CF" w:rsidP="00AC33EB">
      <w:pPr>
        <w:jc w:val="both"/>
        <w:rPr>
          <w:rFonts w:asciiTheme="minorHAnsi" w:hAnsiTheme="minorHAnsi" w:cs="Arial"/>
          <w:szCs w:val="24"/>
        </w:rPr>
      </w:pPr>
    </w:p>
    <w:p w14:paraId="2E715254" w14:textId="4D7F1A0D" w:rsidR="00BB587E" w:rsidRPr="00C4563C" w:rsidRDefault="00BB587E"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.7.1</w:t>
      </w:r>
      <w:r w:rsidRPr="00C4563C">
        <w:rPr>
          <w:rFonts w:asciiTheme="minorHAnsi" w:hAnsiTheme="minorHAnsi" w:cs="Arial"/>
          <w:szCs w:val="24"/>
        </w:rPr>
        <w:tab/>
      </w:r>
      <w:r w:rsidRPr="00C4563C">
        <w:rPr>
          <w:rFonts w:asciiTheme="minorHAnsi" w:hAnsiTheme="minorHAnsi" w:cs="Arial"/>
          <w:szCs w:val="24"/>
        </w:rPr>
        <w:tab/>
        <w:t>Os documentos</w:t>
      </w:r>
      <w:r w:rsidR="00EA296D" w:rsidRPr="00C4563C">
        <w:rPr>
          <w:rFonts w:asciiTheme="minorHAnsi" w:hAnsiTheme="minorHAnsi" w:cs="Arial"/>
          <w:szCs w:val="24"/>
        </w:rPr>
        <w:t xml:space="preserve">, as </w:t>
      </w:r>
      <w:r w:rsidRPr="00C4563C">
        <w:rPr>
          <w:rFonts w:asciiTheme="minorHAnsi" w:hAnsiTheme="minorHAnsi" w:cs="Arial"/>
          <w:szCs w:val="24"/>
        </w:rPr>
        <w:t xml:space="preserve">informações e </w:t>
      </w:r>
      <w:r w:rsidR="002466BB" w:rsidRPr="00C4563C">
        <w:rPr>
          <w:rFonts w:asciiTheme="minorHAnsi" w:hAnsiTheme="minorHAnsi" w:cs="Arial"/>
          <w:szCs w:val="24"/>
        </w:rPr>
        <w:t xml:space="preserve">as peças </w:t>
      </w:r>
      <w:r w:rsidRPr="00C4563C">
        <w:rPr>
          <w:rFonts w:asciiTheme="minorHAnsi" w:hAnsiTheme="minorHAnsi" w:cs="Arial"/>
          <w:szCs w:val="24"/>
        </w:rPr>
        <w:t>mencionad</w:t>
      </w:r>
      <w:r w:rsidR="002466BB" w:rsidRPr="00C4563C">
        <w:rPr>
          <w:rFonts w:asciiTheme="minorHAnsi" w:hAnsiTheme="minorHAnsi" w:cs="Arial"/>
          <w:szCs w:val="24"/>
        </w:rPr>
        <w:t>a</w:t>
      </w:r>
      <w:r w:rsidRPr="00C4563C">
        <w:rPr>
          <w:rFonts w:asciiTheme="minorHAnsi" w:hAnsiTheme="minorHAnsi" w:cs="Arial"/>
          <w:szCs w:val="24"/>
        </w:rPr>
        <w:t xml:space="preserve">s no subitem precedente </w:t>
      </w:r>
      <w:r w:rsidRPr="00C4563C">
        <w:rPr>
          <w:rFonts w:asciiTheme="minorHAnsi" w:hAnsiTheme="minorHAnsi" w:cs="Arial"/>
          <w:szCs w:val="24"/>
          <w:u w:val="single"/>
        </w:rPr>
        <w:t>não</w:t>
      </w:r>
      <w:r w:rsidRPr="00C4563C">
        <w:rPr>
          <w:rFonts w:asciiTheme="minorHAnsi" w:hAnsiTheme="minorHAnsi" w:cs="Arial"/>
          <w:szCs w:val="24"/>
        </w:rPr>
        <w:t xml:space="preserve"> poderão ter </w:t>
      </w:r>
      <w:r w:rsidRPr="00C4563C">
        <w:rPr>
          <w:rFonts w:asciiTheme="minorHAnsi" w:hAnsiTheme="minorHAnsi" w:cs="Arial"/>
          <w:bCs/>
          <w:szCs w:val="24"/>
        </w:rPr>
        <w:t xml:space="preserve">informação, marca, sinal, etiqueta ou </w:t>
      </w:r>
      <w:r w:rsidR="00B23D8A" w:rsidRPr="00C4563C">
        <w:rPr>
          <w:rFonts w:asciiTheme="minorHAnsi" w:hAnsiTheme="minorHAnsi" w:cs="Arial"/>
          <w:bCs/>
          <w:szCs w:val="24"/>
        </w:rPr>
        <w:t xml:space="preserve">qualquer </w:t>
      </w:r>
      <w:r w:rsidRPr="00C4563C">
        <w:rPr>
          <w:rFonts w:asciiTheme="minorHAnsi" w:hAnsiTheme="minorHAnsi" w:cs="Arial"/>
          <w:bCs/>
          <w:szCs w:val="24"/>
        </w:rPr>
        <w:t xml:space="preserve">outro elemento </w:t>
      </w:r>
      <w:r w:rsidRPr="00C4563C">
        <w:rPr>
          <w:rFonts w:asciiTheme="minorHAnsi" w:hAnsiTheme="minorHAnsi" w:cs="Arial"/>
          <w:szCs w:val="24"/>
        </w:rPr>
        <w:t>que conste do Plano de Comunicação Publicitária – Via Não Identificada</w:t>
      </w:r>
      <w:r w:rsidR="00E016A2" w:rsidRPr="00C4563C">
        <w:rPr>
          <w:rFonts w:asciiTheme="minorHAnsi" w:hAnsiTheme="minorHAnsi" w:cs="Arial"/>
          <w:szCs w:val="24"/>
        </w:rPr>
        <w:t xml:space="preserve">, que </w:t>
      </w:r>
      <w:r w:rsidRPr="00C4563C">
        <w:rPr>
          <w:rFonts w:asciiTheme="minorHAnsi" w:hAnsiTheme="minorHAnsi" w:cs="Arial"/>
          <w:szCs w:val="24"/>
        </w:rPr>
        <w:t>possibilite a identificação da autoria deste</w:t>
      </w:r>
      <w:r w:rsidR="00DE06A8" w:rsidRPr="00C4563C">
        <w:rPr>
          <w:rFonts w:asciiTheme="minorHAnsi" w:hAnsiTheme="minorHAnsi" w:cs="Arial"/>
          <w:szCs w:val="24"/>
        </w:rPr>
        <w:t>,</w:t>
      </w:r>
      <w:r w:rsidR="000D69A9" w:rsidRPr="00C4563C">
        <w:rPr>
          <w:rFonts w:asciiTheme="minorHAnsi" w:hAnsiTheme="minorHAnsi" w:cs="Arial"/>
          <w:szCs w:val="24"/>
        </w:rPr>
        <w:t xml:space="preserve"> </w:t>
      </w:r>
      <w:r w:rsidRPr="00C4563C">
        <w:rPr>
          <w:rFonts w:asciiTheme="minorHAnsi" w:hAnsiTheme="minorHAnsi" w:cs="Arial"/>
          <w:szCs w:val="24"/>
        </w:rPr>
        <w:t>antes da abertura do Invólucro nº 2.</w:t>
      </w:r>
    </w:p>
    <w:p w14:paraId="7A6276B7" w14:textId="77777777" w:rsidR="00BB587E" w:rsidRPr="00C4563C" w:rsidRDefault="00BB587E" w:rsidP="00AC33EB">
      <w:pPr>
        <w:jc w:val="both"/>
        <w:rPr>
          <w:rFonts w:asciiTheme="minorHAnsi" w:hAnsiTheme="minorHAnsi" w:cs="Arial"/>
          <w:szCs w:val="24"/>
        </w:rPr>
      </w:pPr>
    </w:p>
    <w:p w14:paraId="7DB8301F" w14:textId="3A03C6BD"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.8</w:t>
      </w:r>
      <w:r w:rsidRPr="00C4563C">
        <w:rPr>
          <w:rFonts w:asciiTheme="minorHAnsi" w:hAnsiTheme="minorHAnsi" w:cs="Arial"/>
          <w:szCs w:val="24"/>
        </w:rPr>
        <w:tab/>
      </w:r>
      <w:r w:rsidRPr="00C4563C">
        <w:rPr>
          <w:rFonts w:asciiTheme="minorHAnsi" w:hAnsiTheme="minorHAnsi" w:cs="Arial"/>
          <w:szCs w:val="24"/>
        </w:rPr>
        <w:tab/>
        <w:t>O Repertório será constituído de peças</w:t>
      </w:r>
      <w:r w:rsidR="00D546FC" w:rsidRPr="00C4563C">
        <w:rPr>
          <w:rFonts w:asciiTheme="minorHAnsi" w:hAnsiTheme="minorHAnsi" w:cs="Arial"/>
          <w:snapToGrid w:val="0"/>
          <w:szCs w:val="24"/>
        </w:rPr>
        <w:t xml:space="preserve"> publicitárias</w:t>
      </w:r>
      <w:r w:rsidR="00990313" w:rsidRPr="00C4563C">
        <w:rPr>
          <w:rFonts w:asciiTheme="minorHAnsi" w:hAnsiTheme="minorHAnsi" w:cs="Arial"/>
          <w:snapToGrid w:val="0"/>
          <w:szCs w:val="24"/>
        </w:rPr>
        <w:t xml:space="preserve"> </w:t>
      </w:r>
      <w:r w:rsidRPr="00C4563C">
        <w:rPr>
          <w:rFonts w:asciiTheme="minorHAnsi" w:hAnsiTheme="minorHAnsi" w:cs="Arial"/>
          <w:szCs w:val="24"/>
        </w:rPr>
        <w:t>concebid</w:t>
      </w:r>
      <w:r w:rsidR="006C27BA" w:rsidRPr="00C4563C">
        <w:rPr>
          <w:rFonts w:asciiTheme="minorHAnsi" w:hAnsiTheme="minorHAnsi" w:cs="Arial"/>
          <w:szCs w:val="24"/>
        </w:rPr>
        <w:t>a</w:t>
      </w:r>
      <w:r w:rsidRPr="00C4563C">
        <w:rPr>
          <w:rFonts w:asciiTheme="minorHAnsi" w:hAnsiTheme="minorHAnsi" w:cs="Arial"/>
          <w:szCs w:val="24"/>
        </w:rPr>
        <w:t>s e veiculad</w:t>
      </w:r>
      <w:r w:rsidR="006C27BA" w:rsidRPr="00C4563C">
        <w:rPr>
          <w:rFonts w:asciiTheme="minorHAnsi" w:hAnsiTheme="minorHAnsi" w:cs="Arial"/>
          <w:szCs w:val="24"/>
        </w:rPr>
        <w:t>a</w:t>
      </w:r>
      <w:r w:rsidRPr="00C4563C">
        <w:rPr>
          <w:rFonts w:asciiTheme="minorHAnsi" w:hAnsiTheme="minorHAnsi" w:cs="Arial"/>
          <w:szCs w:val="24"/>
        </w:rPr>
        <w:t>s, expost</w:t>
      </w:r>
      <w:r w:rsidR="006C27BA" w:rsidRPr="00C4563C">
        <w:rPr>
          <w:rFonts w:asciiTheme="minorHAnsi" w:hAnsiTheme="minorHAnsi" w:cs="Arial"/>
          <w:szCs w:val="24"/>
        </w:rPr>
        <w:t>as</w:t>
      </w:r>
      <w:r w:rsidRPr="00C4563C">
        <w:rPr>
          <w:rFonts w:asciiTheme="minorHAnsi" w:hAnsiTheme="minorHAnsi" w:cs="Arial"/>
          <w:szCs w:val="24"/>
        </w:rPr>
        <w:t xml:space="preserve"> ou distribuíd</w:t>
      </w:r>
      <w:r w:rsidR="006C27BA" w:rsidRPr="00C4563C">
        <w:rPr>
          <w:rFonts w:asciiTheme="minorHAnsi" w:hAnsiTheme="minorHAnsi" w:cs="Arial"/>
          <w:szCs w:val="24"/>
        </w:rPr>
        <w:t>as</w:t>
      </w:r>
      <w:r w:rsidRPr="00C4563C">
        <w:rPr>
          <w:rFonts w:asciiTheme="minorHAnsi" w:hAnsiTheme="minorHAnsi" w:cs="Arial"/>
          <w:szCs w:val="24"/>
        </w:rPr>
        <w:t xml:space="preserve"> pela licitante.</w:t>
      </w:r>
    </w:p>
    <w:p w14:paraId="1E1B0402" w14:textId="77777777" w:rsidR="001250CF" w:rsidRPr="00C4563C" w:rsidRDefault="001250CF" w:rsidP="00AC33EB">
      <w:pPr>
        <w:rPr>
          <w:rFonts w:asciiTheme="minorHAnsi" w:hAnsiTheme="minorHAnsi" w:cs="Arial"/>
          <w:szCs w:val="24"/>
        </w:rPr>
      </w:pPr>
    </w:p>
    <w:p w14:paraId="0D758630" w14:textId="260C2ED0" w:rsidR="003A6C53" w:rsidRPr="00C4563C" w:rsidRDefault="003A6C53" w:rsidP="00AC33EB">
      <w:pPr>
        <w:jc w:val="both"/>
        <w:rPr>
          <w:rFonts w:asciiTheme="minorHAnsi" w:hAnsiTheme="minorHAnsi" w:cs="Arial"/>
          <w:szCs w:val="24"/>
        </w:rPr>
      </w:pPr>
      <w:r w:rsidRPr="00C4563C">
        <w:rPr>
          <w:rFonts w:asciiTheme="minorHAnsi" w:hAnsiTheme="minorHAnsi" w:cs="Arial"/>
          <w:bCs/>
          <w:szCs w:val="24"/>
        </w:rPr>
        <w:t>1</w:t>
      </w:r>
      <w:r w:rsidR="00610AAD" w:rsidRPr="00C4563C">
        <w:rPr>
          <w:rFonts w:asciiTheme="minorHAnsi" w:hAnsiTheme="minorHAnsi" w:cs="Arial"/>
          <w:bCs/>
          <w:szCs w:val="24"/>
        </w:rPr>
        <w:t>1</w:t>
      </w:r>
      <w:r w:rsidRPr="00C4563C">
        <w:rPr>
          <w:rFonts w:asciiTheme="minorHAnsi" w:hAnsiTheme="minorHAnsi" w:cs="Arial"/>
          <w:bCs/>
          <w:szCs w:val="24"/>
        </w:rPr>
        <w:t>.8.1</w:t>
      </w:r>
      <w:r w:rsidRPr="00C4563C">
        <w:rPr>
          <w:rFonts w:asciiTheme="minorHAnsi" w:hAnsiTheme="minorHAnsi" w:cs="Arial"/>
          <w:bCs/>
          <w:szCs w:val="24"/>
        </w:rPr>
        <w:tab/>
      </w:r>
      <w:r w:rsidRPr="00C4563C">
        <w:rPr>
          <w:rFonts w:asciiTheme="minorHAnsi" w:hAnsiTheme="minorHAnsi" w:cs="Arial"/>
          <w:bCs/>
          <w:szCs w:val="24"/>
        </w:rPr>
        <w:tab/>
        <w:t>A licitante deverá</w:t>
      </w:r>
      <w:r w:rsidRPr="00C4563C">
        <w:rPr>
          <w:rFonts w:asciiTheme="minorHAnsi" w:hAnsiTheme="minorHAnsi" w:cs="Arial"/>
          <w:szCs w:val="24"/>
        </w:rPr>
        <w:t xml:space="preserve"> apresentar </w:t>
      </w:r>
      <w:r w:rsidR="00933C55" w:rsidRPr="00C4563C">
        <w:rPr>
          <w:rFonts w:asciiTheme="minorHAnsi" w:hAnsiTheme="minorHAnsi" w:cs="Arial"/>
          <w:szCs w:val="24"/>
          <w:highlight w:val="yellow"/>
        </w:rPr>
        <w:t>XX</w:t>
      </w:r>
      <w:r w:rsidR="00881FF3" w:rsidRPr="00C4563C">
        <w:rPr>
          <w:rFonts w:asciiTheme="minorHAnsi" w:hAnsiTheme="minorHAnsi" w:cs="Arial"/>
          <w:szCs w:val="24"/>
        </w:rPr>
        <w:t xml:space="preserve"> </w:t>
      </w:r>
      <w:r w:rsidRPr="00C4563C">
        <w:rPr>
          <w:rFonts w:asciiTheme="minorHAnsi" w:hAnsiTheme="minorHAnsi" w:cs="Arial"/>
          <w:szCs w:val="24"/>
        </w:rPr>
        <w:t>(</w:t>
      </w:r>
      <w:r w:rsidR="00983853" w:rsidRPr="00C4563C">
        <w:rPr>
          <w:rFonts w:asciiTheme="minorHAnsi" w:hAnsiTheme="minorHAnsi" w:cs="Arial"/>
          <w:szCs w:val="24"/>
          <w:highlight w:val="yellow"/>
        </w:rPr>
        <w:t>por extenso</w:t>
      </w:r>
      <w:r w:rsidRPr="00C4563C">
        <w:rPr>
          <w:rFonts w:asciiTheme="minorHAnsi" w:hAnsiTheme="minorHAnsi" w:cs="Arial"/>
          <w:szCs w:val="24"/>
        </w:rPr>
        <w:t xml:space="preserve">) peças </w:t>
      </w:r>
      <w:r w:rsidRPr="00C4563C">
        <w:rPr>
          <w:rFonts w:asciiTheme="minorHAnsi" w:hAnsiTheme="minorHAnsi" w:cs="Arial"/>
          <w:snapToGrid w:val="0"/>
          <w:szCs w:val="24"/>
        </w:rPr>
        <w:t>publicitárias</w:t>
      </w:r>
      <w:r w:rsidRPr="00C4563C">
        <w:rPr>
          <w:rFonts w:asciiTheme="minorHAnsi" w:hAnsiTheme="minorHAnsi" w:cs="Arial"/>
          <w:szCs w:val="24"/>
        </w:rPr>
        <w:t xml:space="preserve">, independentemente do seu tipo ou característica e da forma de sua veiculação, exposição ou </w:t>
      </w:r>
      <w:proofErr w:type="gramStart"/>
      <w:r w:rsidRPr="00C4563C">
        <w:rPr>
          <w:rFonts w:asciiTheme="minorHAnsi" w:hAnsiTheme="minorHAnsi" w:cs="Arial"/>
          <w:szCs w:val="24"/>
        </w:rPr>
        <w:t>distribuição.</w:t>
      </w:r>
      <w:r w:rsidR="00477392" w:rsidRPr="00C4563C">
        <w:rPr>
          <w:rFonts w:asciiTheme="minorHAnsi" w:hAnsiTheme="minorHAnsi" w:cs="Arial"/>
          <w:i/>
          <w:szCs w:val="24"/>
          <w:highlight w:val="yellow"/>
        </w:rPr>
        <w:t>&lt;</w:t>
      </w:r>
      <w:proofErr w:type="gramEnd"/>
      <w:r w:rsidR="00477392" w:rsidRPr="00C4563C">
        <w:rPr>
          <w:rFonts w:asciiTheme="minorHAnsi" w:hAnsiTheme="minorHAnsi" w:cs="Arial"/>
          <w:i/>
          <w:szCs w:val="24"/>
          <w:highlight w:val="yellow"/>
        </w:rPr>
        <w:t xml:space="preserve">quantidade </w:t>
      </w:r>
      <w:r w:rsidR="00E06F05" w:rsidRPr="00C4563C">
        <w:rPr>
          <w:rFonts w:asciiTheme="minorHAnsi" w:hAnsiTheme="minorHAnsi" w:cs="Arial"/>
          <w:i/>
          <w:szCs w:val="24"/>
          <w:highlight w:val="yellow"/>
        </w:rPr>
        <w:t xml:space="preserve">de peças </w:t>
      </w:r>
      <w:r w:rsidR="00477392" w:rsidRPr="00C4563C">
        <w:rPr>
          <w:rFonts w:asciiTheme="minorHAnsi" w:hAnsiTheme="minorHAnsi" w:cs="Arial"/>
          <w:i/>
          <w:szCs w:val="24"/>
          <w:highlight w:val="yellow"/>
        </w:rPr>
        <w:t>recomendada: 10&gt;</w:t>
      </w:r>
    </w:p>
    <w:p w14:paraId="70A9A186" w14:textId="77777777" w:rsidR="003A6C53" w:rsidRPr="00C4563C" w:rsidRDefault="003A6C53" w:rsidP="00AC33EB">
      <w:pPr>
        <w:jc w:val="both"/>
        <w:rPr>
          <w:rFonts w:asciiTheme="minorHAnsi" w:hAnsiTheme="minorHAnsi" w:cs="Arial"/>
          <w:szCs w:val="24"/>
        </w:rPr>
      </w:pPr>
    </w:p>
    <w:p w14:paraId="36A67376" w14:textId="2DBDE560" w:rsidR="001250CF" w:rsidRPr="00C4563C" w:rsidRDefault="001250CF" w:rsidP="00AC33EB">
      <w:pPr>
        <w:jc w:val="both"/>
        <w:rPr>
          <w:rFonts w:asciiTheme="minorHAnsi" w:hAnsiTheme="minorHAnsi" w:cs="Arial"/>
          <w:b/>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.8.1.1</w:t>
      </w:r>
      <w:r w:rsidRPr="00C4563C">
        <w:rPr>
          <w:rFonts w:asciiTheme="minorHAnsi" w:hAnsiTheme="minorHAnsi" w:cs="Arial"/>
          <w:szCs w:val="24"/>
        </w:rPr>
        <w:tab/>
        <w:t xml:space="preserve">As peças </w:t>
      </w:r>
      <w:r w:rsidR="00D546FC" w:rsidRPr="00C4563C">
        <w:rPr>
          <w:rFonts w:asciiTheme="minorHAnsi" w:hAnsiTheme="minorHAnsi" w:cs="Arial"/>
          <w:snapToGrid w:val="0"/>
          <w:szCs w:val="24"/>
        </w:rPr>
        <w:t>publicitárias</w:t>
      </w:r>
      <w:r w:rsidR="00D546FC" w:rsidRPr="00C4563C">
        <w:rPr>
          <w:rFonts w:asciiTheme="minorHAnsi" w:hAnsiTheme="minorHAnsi" w:cs="Arial"/>
          <w:szCs w:val="24"/>
        </w:rPr>
        <w:t xml:space="preserve"> </w:t>
      </w:r>
      <w:r w:rsidRPr="00C4563C">
        <w:rPr>
          <w:rFonts w:asciiTheme="minorHAnsi" w:hAnsiTheme="minorHAnsi" w:cs="Arial"/>
          <w:szCs w:val="24"/>
        </w:rPr>
        <w:t>devem ter sido veiculad</w:t>
      </w:r>
      <w:r w:rsidR="00171A99" w:rsidRPr="00C4563C">
        <w:rPr>
          <w:rFonts w:asciiTheme="minorHAnsi" w:hAnsiTheme="minorHAnsi" w:cs="Arial"/>
          <w:szCs w:val="24"/>
        </w:rPr>
        <w:t>as</w:t>
      </w:r>
      <w:r w:rsidRPr="00C4563C">
        <w:rPr>
          <w:rFonts w:asciiTheme="minorHAnsi" w:hAnsiTheme="minorHAnsi" w:cs="Arial"/>
          <w:szCs w:val="24"/>
        </w:rPr>
        <w:t>, expost</w:t>
      </w:r>
      <w:r w:rsidR="00171A99" w:rsidRPr="00C4563C">
        <w:rPr>
          <w:rFonts w:asciiTheme="minorHAnsi" w:hAnsiTheme="minorHAnsi" w:cs="Arial"/>
          <w:szCs w:val="24"/>
        </w:rPr>
        <w:t>as</w:t>
      </w:r>
      <w:r w:rsidRPr="00C4563C">
        <w:rPr>
          <w:rFonts w:asciiTheme="minorHAnsi" w:hAnsiTheme="minorHAnsi" w:cs="Arial"/>
          <w:szCs w:val="24"/>
        </w:rPr>
        <w:t xml:space="preserve"> ou distribuíd</w:t>
      </w:r>
      <w:r w:rsidR="00171A99" w:rsidRPr="00C4563C">
        <w:rPr>
          <w:rFonts w:asciiTheme="minorHAnsi" w:hAnsiTheme="minorHAnsi" w:cs="Arial"/>
          <w:szCs w:val="24"/>
        </w:rPr>
        <w:t>as</w:t>
      </w:r>
      <w:r w:rsidRPr="00C4563C">
        <w:rPr>
          <w:rFonts w:asciiTheme="minorHAnsi" w:hAnsiTheme="minorHAnsi" w:cs="Arial"/>
          <w:szCs w:val="24"/>
        </w:rPr>
        <w:t xml:space="preserve"> a partir de </w:t>
      </w:r>
      <w:r w:rsidR="00954DE5" w:rsidRPr="00C4563C">
        <w:rPr>
          <w:rFonts w:asciiTheme="minorHAnsi" w:hAnsiTheme="minorHAnsi" w:cs="Arial"/>
          <w:szCs w:val="24"/>
          <w:highlight w:val="yellow"/>
        </w:rPr>
        <w:t>d</w:t>
      </w:r>
      <w:r w:rsidR="005F01C0" w:rsidRPr="00C4563C">
        <w:rPr>
          <w:rFonts w:asciiTheme="minorHAnsi" w:hAnsiTheme="minorHAnsi" w:cs="Arial"/>
          <w:szCs w:val="24"/>
          <w:highlight w:val="yellow"/>
        </w:rPr>
        <w:t>ia</w:t>
      </w:r>
      <w:r w:rsidR="005F01C0" w:rsidRPr="00C4563C">
        <w:rPr>
          <w:rFonts w:asciiTheme="minorHAnsi" w:hAnsiTheme="minorHAnsi" w:cs="Arial"/>
          <w:szCs w:val="24"/>
        </w:rPr>
        <w:t xml:space="preserve"> de </w:t>
      </w:r>
      <w:r w:rsidR="00954DE5" w:rsidRPr="00C4563C">
        <w:rPr>
          <w:rFonts w:asciiTheme="minorHAnsi" w:hAnsiTheme="minorHAnsi" w:cs="Arial"/>
          <w:szCs w:val="24"/>
          <w:highlight w:val="yellow"/>
        </w:rPr>
        <w:t>m</w:t>
      </w:r>
      <w:r w:rsidR="005F01C0" w:rsidRPr="00C4563C">
        <w:rPr>
          <w:rFonts w:asciiTheme="minorHAnsi" w:hAnsiTheme="minorHAnsi" w:cs="Arial"/>
          <w:szCs w:val="24"/>
          <w:highlight w:val="yellow"/>
        </w:rPr>
        <w:t>ês</w:t>
      </w:r>
      <w:r w:rsidR="005F01C0" w:rsidRPr="00C4563C">
        <w:rPr>
          <w:rFonts w:asciiTheme="minorHAnsi" w:hAnsiTheme="minorHAnsi" w:cs="Arial"/>
          <w:szCs w:val="24"/>
        </w:rPr>
        <w:t xml:space="preserve"> de </w:t>
      </w:r>
      <w:proofErr w:type="gramStart"/>
      <w:r w:rsidR="00954DE5" w:rsidRPr="00C4563C">
        <w:rPr>
          <w:rFonts w:asciiTheme="minorHAnsi" w:hAnsiTheme="minorHAnsi" w:cs="Arial"/>
          <w:szCs w:val="24"/>
          <w:highlight w:val="yellow"/>
        </w:rPr>
        <w:t>a</w:t>
      </w:r>
      <w:r w:rsidR="005F01C0" w:rsidRPr="00C4563C">
        <w:rPr>
          <w:rFonts w:asciiTheme="minorHAnsi" w:hAnsiTheme="minorHAnsi" w:cs="Arial"/>
          <w:szCs w:val="24"/>
          <w:highlight w:val="yellow"/>
        </w:rPr>
        <w:t>no</w:t>
      </w:r>
      <w:r w:rsidR="005F01C0" w:rsidRPr="00C4563C">
        <w:rPr>
          <w:rFonts w:asciiTheme="minorHAnsi" w:hAnsiTheme="minorHAnsi" w:cs="Arial"/>
          <w:szCs w:val="24"/>
        </w:rPr>
        <w:t>.</w:t>
      </w:r>
      <w:r w:rsidR="005F01C0" w:rsidRPr="00C4563C">
        <w:rPr>
          <w:rFonts w:asciiTheme="minorHAnsi" w:hAnsiTheme="minorHAnsi" w:cs="Arial"/>
          <w:i/>
          <w:szCs w:val="24"/>
          <w:highlight w:val="yellow"/>
        </w:rPr>
        <w:t>&lt;</w:t>
      </w:r>
      <w:proofErr w:type="gramEnd"/>
      <w:r w:rsidR="005F01C0" w:rsidRPr="00C4563C">
        <w:rPr>
          <w:rFonts w:asciiTheme="minorHAnsi" w:hAnsiTheme="minorHAnsi" w:cs="Arial"/>
          <w:i/>
          <w:szCs w:val="24"/>
          <w:highlight w:val="yellow"/>
        </w:rPr>
        <w:t>período recomendado: de 2 a 5 anos</w:t>
      </w:r>
      <w:r w:rsidR="00623AE9" w:rsidRPr="00C4563C">
        <w:rPr>
          <w:rFonts w:asciiTheme="minorHAnsi" w:hAnsiTheme="minorHAnsi" w:cs="Arial"/>
          <w:i/>
          <w:szCs w:val="24"/>
          <w:highlight w:val="yellow"/>
        </w:rPr>
        <w:t xml:space="preserve"> anterior à licitação</w:t>
      </w:r>
      <w:r w:rsidR="005F01C0" w:rsidRPr="00C4563C">
        <w:rPr>
          <w:rFonts w:asciiTheme="minorHAnsi" w:hAnsiTheme="minorHAnsi" w:cs="Arial"/>
          <w:i/>
          <w:szCs w:val="24"/>
          <w:highlight w:val="yellow"/>
        </w:rPr>
        <w:t>&gt;</w:t>
      </w:r>
    </w:p>
    <w:p w14:paraId="2AA8515B" w14:textId="77777777" w:rsidR="001250CF" w:rsidRPr="00C4563C" w:rsidRDefault="001250CF" w:rsidP="00AC33EB">
      <w:pPr>
        <w:jc w:val="both"/>
        <w:rPr>
          <w:rFonts w:asciiTheme="minorHAnsi" w:hAnsiTheme="minorHAnsi" w:cs="Arial"/>
          <w:bCs/>
          <w:szCs w:val="24"/>
        </w:rPr>
      </w:pPr>
    </w:p>
    <w:p w14:paraId="1645E195" w14:textId="13EB0A52" w:rsidR="001250CF" w:rsidRPr="00C4563C" w:rsidRDefault="001250CF" w:rsidP="00AC33EB">
      <w:pPr>
        <w:jc w:val="both"/>
        <w:rPr>
          <w:rFonts w:asciiTheme="minorHAnsi" w:hAnsiTheme="minorHAnsi" w:cs="Arial"/>
          <w:szCs w:val="24"/>
        </w:rPr>
      </w:pPr>
      <w:r w:rsidRPr="00C4563C">
        <w:rPr>
          <w:rFonts w:asciiTheme="minorHAnsi" w:hAnsiTheme="minorHAnsi" w:cs="Arial"/>
          <w:bCs/>
          <w:szCs w:val="24"/>
        </w:rPr>
        <w:t>1</w:t>
      </w:r>
      <w:r w:rsidR="00610AAD" w:rsidRPr="00C4563C">
        <w:rPr>
          <w:rFonts w:asciiTheme="minorHAnsi" w:hAnsiTheme="minorHAnsi" w:cs="Arial"/>
          <w:bCs/>
          <w:szCs w:val="24"/>
        </w:rPr>
        <w:t>1</w:t>
      </w:r>
      <w:r w:rsidRPr="00C4563C">
        <w:rPr>
          <w:rFonts w:asciiTheme="minorHAnsi" w:hAnsiTheme="minorHAnsi" w:cs="Arial"/>
          <w:bCs/>
          <w:szCs w:val="24"/>
        </w:rPr>
        <w:t>.8.1.2</w:t>
      </w:r>
      <w:r w:rsidRPr="00C4563C">
        <w:rPr>
          <w:rFonts w:asciiTheme="minorHAnsi" w:hAnsiTheme="minorHAnsi" w:cs="Arial"/>
          <w:bCs/>
          <w:szCs w:val="24"/>
        </w:rPr>
        <w:tab/>
      </w:r>
      <w:r w:rsidRPr="00C4563C">
        <w:rPr>
          <w:rFonts w:asciiTheme="minorHAnsi" w:hAnsiTheme="minorHAnsi" w:cs="Arial"/>
          <w:szCs w:val="24"/>
        </w:rPr>
        <w:t>As peças eletrônicas deverão ser fornecidas em DVD</w:t>
      </w:r>
      <w:r w:rsidR="00644CC1" w:rsidRPr="00C4563C">
        <w:rPr>
          <w:rFonts w:asciiTheme="minorHAnsi" w:hAnsiTheme="minorHAnsi" w:cs="Arial"/>
          <w:szCs w:val="24"/>
        </w:rPr>
        <w:t xml:space="preserve">, </w:t>
      </w:r>
      <w:r w:rsidRPr="00C4563C">
        <w:rPr>
          <w:rFonts w:asciiTheme="minorHAnsi" w:hAnsiTheme="minorHAnsi" w:cs="Arial"/>
          <w:szCs w:val="24"/>
        </w:rPr>
        <w:t>CD</w:t>
      </w:r>
      <w:r w:rsidR="00644CC1" w:rsidRPr="00C4563C">
        <w:rPr>
          <w:rFonts w:asciiTheme="minorHAnsi" w:hAnsiTheme="minorHAnsi" w:cs="Arial"/>
          <w:szCs w:val="24"/>
        </w:rPr>
        <w:t xml:space="preserve"> ou </w:t>
      </w:r>
      <w:r w:rsidR="00644CC1" w:rsidRPr="00C4563C">
        <w:rPr>
          <w:rFonts w:asciiTheme="minorHAnsi" w:hAnsiTheme="minorHAnsi" w:cs="Arial"/>
          <w:i/>
          <w:szCs w:val="24"/>
        </w:rPr>
        <w:t>pen</w:t>
      </w:r>
      <w:r w:rsidR="00706812" w:rsidRPr="00C4563C">
        <w:rPr>
          <w:rFonts w:asciiTheme="minorHAnsi" w:hAnsiTheme="minorHAnsi" w:cs="Arial"/>
          <w:i/>
          <w:szCs w:val="24"/>
        </w:rPr>
        <w:t xml:space="preserve"> </w:t>
      </w:r>
      <w:r w:rsidR="00644CC1" w:rsidRPr="00C4563C">
        <w:rPr>
          <w:rFonts w:asciiTheme="minorHAnsi" w:hAnsiTheme="minorHAnsi" w:cs="Arial"/>
          <w:i/>
          <w:szCs w:val="24"/>
        </w:rPr>
        <w:t>drive</w:t>
      </w:r>
      <w:r w:rsidR="00C44640" w:rsidRPr="00C4563C">
        <w:rPr>
          <w:rFonts w:asciiTheme="minorHAnsi" w:hAnsiTheme="minorHAnsi" w:cs="Arial"/>
          <w:szCs w:val="24"/>
        </w:rPr>
        <w:t xml:space="preserve">, executáveis no sistema operacional </w:t>
      </w:r>
      <w:r w:rsidR="00C44640" w:rsidRPr="00C4563C">
        <w:rPr>
          <w:rFonts w:asciiTheme="minorHAnsi" w:hAnsiTheme="minorHAnsi" w:cs="Arial"/>
          <w:i/>
          <w:szCs w:val="24"/>
        </w:rPr>
        <w:t>Windows</w:t>
      </w:r>
      <w:r w:rsidR="00C44640" w:rsidRPr="00C4563C">
        <w:rPr>
          <w:rFonts w:asciiTheme="minorHAnsi" w:hAnsiTheme="minorHAnsi" w:cs="Arial"/>
          <w:szCs w:val="24"/>
        </w:rPr>
        <w:t>, podendo integrar o caderno específico previsto no subitem 1</w:t>
      </w:r>
      <w:r w:rsidR="00D42629" w:rsidRPr="00C4563C">
        <w:rPr>
          <w:rFonts w:asciiTheme="minorHAnsi" w:hAnsiTheme="minorHAnsi" w:cs="Arial"/>
          <w:szCs w:val="24"/>
        </w:rPr>
        <w:t>1</w:t>
      </w:r>
      <w:r w:rsidR="00C44640" w:rsidRPr="00C4563C">
        <w:rPr>
          <w:rFonts w:asciiTheme="minorHAnsi" w:hAnsiTheme="minorHAnsi" w:cs="Arial"/>
          <w:szCs w:val="24"/>
        </w:rPr>
        <w:t>.7 ou ser apresentadas soltas.</w:t>
      </w:r>
    </w:p>
    <w:p w14:paraId="11EBDC96" w14:textId="77777777" w:rsidR="001250CF" w:rsidRPr="00C4563C" w:rsidRDefault="001250CF" w:rsidP="00AC33EB">
      <w:pPr>
        <w:jc w:val="both"/>
        <w:rPr>
          <w:rFonts w:asciiTheme="minorHAnsi" w:hAnsiTheme="minorHAnsi" w:cs="Arial"/>
          <w:szCs w:val="24"/>
        </w:rPr>
      </w:pPr>
    </w:p>
    <w:p w14:paraId="207A1699" w14:textId="48EDA224"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.8.1.3</w:t>
      </w:r>
      <w:r w:rsidRPr="00C4563C">
        <w:rPr>
          <w:rFonts w:asciiTheme="minorHAnsi" w:hAnsiTheme="minorHAnsi" w:cs="Arial"/>
          <w:szCs w:val="24"/>
        </w:rPr>
        <w:tab/>
        <w:t>As peças gráficas poderão integrar o caderno específico previsto no subitem 1</w:t>
      </w:r>
      <w:r w:rsidR="00D42629" w:rsidRPr="00C4563C">
        <w:rPr>
          <w:rFonts w:asciiTheme="minorHAnsi" w:hAnsiTheme="minorHAnsi" w:cs="Arial"/>
          <w:szCs w:val="24"/>
        </w:rPr>
        <w:t>1</w:t>
      </w:r>
      <w:r w:rsidRPr="00C4563C">
        <w:rPr>
          <w:rFonts w:asciiTheme="minorHAnsi" w:hAnsiTheme="minorHAnsi" w:cs="Arial"/>
          <w:szCs w:val="24"/>
        </w:rPr>
        <w:t>.7 ou ser apresentadas s</w:t>
      </w:r>
      <w:r w:rsidR="00D96134" w:rsidRPr="00C4563C">
        <w:rPr>
          <w:rFonts w:asciiTheme="minorHAnsi" w:hAnsiTheme="minorHAnsi" w:cs="Arial"/>
          <w:szCs w:val="24"/>
        </w:rPr>
        <w:t>olta</w:t>
      </w:r>
      <w:r w:rsidR="00117E76" w:rsidRPr="00C4563C">
        <w:rPr>
          <w:rFonts w:asciiTheme="minorHAnsi" w:hAnsiTheme="minorHAnsi" w:cs="Arial"/>
          <w:szCs w:val="24"/>
        </w:rPr>
        <w:t>s</w:t>
      </w:r>
      <w:r w:rsidRPr="00C4563C">
        <w:rPr>
          <w:rFonts w:asciiTheme="minorHAnsi" w:hAnsiTheme="minorHAnsi" w:cs="Arial"/>
          <w:szCs w:val="24"/>
        </w:rPr>
        <w:t>. Em todos os casos, deverá ser preservada a capacidade de leitura das peças e indicadas suas dimensões originais.</w:t>
      </w:r>
    </w:p>
    <w:p w14:paraId="06C1B697" w14:textId="77777777" w:rsidR="001250CF" w:rsidRPr="00C4563C" w:rsidRDefault="001250CF" w:rsidP="00AC33EB">
      <w:pPr>
        <w:jc w:val="both"/>
        <w:rPr>
          <w:rFonts w:asciiTheme="minorHAnsi" w:hAnsiTheme="minorHAnsi" w:cs="Arial"/>
          <w:b/>
          <w:szCs w:val="24"/>
        </w:rPr>
      </w:pPr>
    </w:p>
    <w:p w14:paraId="50866B83" w14:textId="303C736E" w:rsidR="00D96134" w:rsidRPr="00C4563C" w:rsidRDefault="00D96134"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.8.1.3.1</w:t>
      </w:r>
      <w:r w:rsidRPr="00C4563C">
        <w:rPr>
          <w:rFonts w:asciiTheme="minorHAnsi" w:hAnsiTheme="minorHAnsi" w:cs="Arial"/>
          <w:szCs w:val="24"/>
        </w:rPr>
        <w:tab/>
        <w:t>Se apresentadas soltas, as peças poderão ter qualquer formato, dobradas ou não.</w:t>
      </w:r>
    </w:p>
    <w:p w14:paraId="4FD76452" w14:textId="77777777" w:rsidR="00AD4A9C" w:rsidRPr="00C4563C" w:rsidRDefault="00AD4A9C" w:rsidP="00AC33EB">
      <w:pPr>
        <w:jc w:val="both"/>
        <w:rPr>
          <w:rFonts w:asciiTheme="minorHAnsi" w:hAnsiTheme="minorHAnsi" w:cs="Arial"/>
          <w:szCs w:val="24"/>
        </w:rPr>
      </w:pPr>
    </w:p>
    <w:p w14:paraId="15306E91" w14:textId="190BC179" w:rsidR="001250CF" w:rsidRPr="00C4563C" w:rsidRDefault="001250CF" w:rsidP="00AC33EB">
      <w:pPr>
        <w:jc w:val="both"/>
        <w:rPr>
          <w:rFonts w:asciiTheme="minorHAnsi" w:hAnsiTheme="minorHAnsi" w:cs="Arial"/>
          <w:bCs/>
          <w:szCs w:val="24"/>
        </w:rPr>
      </w:pPr>
      <w:r w:rsidRPr="00C4563C">
        <w:rPr>
          <w:rFonts w:asciiTheme="minorHAnsi" w:hAnsiTheme="minorHAnsi" w:cs="Arial"/>
          <w:bCs/>
          <w:szCs w:val="24"/>
        </w:rPr>
        <w:t>1</w:t>
      </w:r>
      <w:r w:rsidR="00610AAD" w:rsidRPr="00C4563C">
        <w:rPr>
          <w:rFonts w:asciiTheme="minorHAnsi" w:hAnsiTheme="minorHAnsi" w:cs="Arial"/>
          <w:bCs/>
          <w:szCs w:val="24"/>
        </w:rPr>
        <w:t>1</w:t>
      </w:r>
      <w:r w:rsidRPr="00C4563C">
        <w:rPr>
          <w:rFonts w:asciiTheme="minorHAnsi" w:hAnsiTheme="minorHAnsi" w:cs="Arial"/>
          <w:bCs/>
          <w:szCs w:val="24"/>
        </w:rPr>
        <w:t>.8.2</w:t>
      </w:r>
      <w:r w:rsidRPr="00C4563C">
        <w:rPr>
          <w:rFonts w:asciiTheme="minorHAnsi" w:hAnsiTheme="minorHAnsi" w:cs="Arial"/>
          <w:bCs/>
          <w:szCs w:val="24"/>
        </w:rPr>
        <w:tab/>
      </w:r>
      <w:r w:rsidRPr="00C4563C">
        <w:rPr>
          <w:rFonts w:asciiTheme="minorHAnsi" w:hAnsiTheme="minorHAnsi" w:cs="Arial"/>
          <w:bCs/>
          <w:szCs w:val="24"/>
        </w:rPr>
        <w:tab/>
      </w:r>
      <w:r w:rsidRPr="00C4563C">
        <w:rPr>
          <w:rFonts w:asciiTheme="minorHAnsi" w:hAnsiTheme="minorHAnsi" w:cs="Arial"/>
          <w:szCs w:val="24"/>
        </w:rPr>
        <w:t xml:space="preserve">Para cada peça </w:t>
      </w:r>
      <w:r w:rsidR="00644CC1" w:rsidRPr="00C4563C">
        <w:rPr>
          <w:rFonts w:asciiTheme="minorHAnsi" w:hAnsiTheme="minorHAnsi" w:cs="Arial"/>
          <w:snapToGrid w:val="0"/>
          <w:szCs w:val="24"/>
        </w:rPr>
        <w:t>publicitária</w:t>
      </w:r>
      <w:r w:rsidRPr="00C4563C">
        <w:rPr>
          <w:rFonts w:asciiTheme="minorHAnsi" w:hAnsiTheme="minorHAnsi" w:cs="Arial"/>
          <w:szCs w:val="24"/>
        </w:rPr>
        <w:t xml:space="preserve"> deverá ser apresentada ficha técnica com a indicação sucinta do problema que se propôs a resolver e a identificação da licitante e de seu cliente, título, data de produção, período de veiculação, exposição ou distribuição e, no caso de veiculação, menção de pelo menos um veículo que divulgou a peça.</w:t>
      </w:r>
    </w:p>
    <w:p w14:paraId="7E0E5CCE" w14:textId="77777777" w:rsidR="001250CF" w:rsidRPr="00C4563C" w:rsidRDefault="001250CF" w:rsidP="00AC33EB">
      <w:pPr>
        <w:jc w:val="both"/>
        <w:rPr>
          <w:rFonts w:asciiTheme="minorHAnsi" w:hAnsiTheme="minorHAnsi" w:cs="Arial"/>
          <w:szCs w:val="24"/>
        </w:rPr>
      </w:pPr>
    </w:p>
    <w:p w14:paraId="080B4A84" w14:textId="5F80FFAD" w:rsidR="001250CF" w:rsidRPr="00C4563C" w:rsidRDefault="001250CF" w:rsidP="00AC33EB">
      <w:pPr>
        <w:jc w:val="both"/>
        <w:rPr>
          <w:rFonts w:asciiTheme="minorHAnsi" w:hAnsiTheme="minorHAnsi" w:cs="Arial"/>
          <w:szCs w:val="24"/>
        </w:rPr>
      </w:pPr>
      <w:r w:rsidRPr="00C4563C">
        <w:rPr>
          <w:rFonts w:asciiTheme="minorHAnsi" w:hAnsiTheme="minorHAnsi" w:cs="Arial"/>
          <w:bCs/>
          <w:szCs w:val="24"/>
        </w:rPr>
        <w:t>1</w:t>
      </w:r>
      <w:r w:rsidR="00610AAD" w:rsidRPr="00C4563C">
        <w:rPr>
          <w:rFonts w:asciiTheme="minorHAnsi" w:hAnsiTheme="minorHAnsi" w:cs="Arial"/>
          <w:bCs/>
          <w:szCs w:val="24"/>
        </w:rPr>
        <w:t>1</w:t>
      </w:r>
      <w:r w:rsidRPr="00C4563C">
        <w:rPr>
          <w:rFonts w:asciiTheme="minorHAnsi" w:hAnsiTheme="minorHAnsi" w:cs="Arial"/>
          <w:bCs/>
          <w:szCs w:val="24"/>
        </w:rPr>
        <w:t>.8.3</w:t>
      </w:r>
      <w:r w:rsidRPr="00C4563C">
        <w:rPr>
          <w:rFonts w:asciiTheme="minorHAnsi" w:hAnsiTheme="minorHAnsi" w:cs="Arial"/>
          <w:bCs/>
          <w:szCs w:val="24"/>
        </w:rPr>
        <w:tab/>
      </w:r>
      <w:r w:rsidRPr="00C4563C">
        <w:rPr>
          <w:rFonts w:asciiTheme="minorHAnsi" w:hAnsiTheme="minorHAnsi" w:cs="Arial"/>
          <w:szCs w:val="24"/>
        </w:rPr>
        <w:tab/>
        <w:t xml:space="preserve">As peças </w:t>
      </w:r>
      <w:r w:rsidR="00644CC1" w:rsidRPr="00C4563C">
        <w:rPr>
          <w:rFonts w:asciiTheme="minorHAnsi" w:hAnsiTheme="minorHAnsi" w:cs="Arial"/>
          <w:snapToGrid w:val="0"/>
          <w:szCs w:val="24"/>
        </w:rPr>
        <w:t>publicitárias</w:t>
      </w:r>
      <w:r w:rsidR="00644CC1" w:rsidRPr="00C4563C">
        <w:rPr>
          <w:rFonts w:asciiTheme="minorHAnsi" w:hAnsiTheme="minorHAnsi" w:cs="Arial"/>
          <w:szCs w:val="24"/>
        </w:rPr>
        <w:t xml:space="preserve"> </w:t>
      </w:r>
      <w:r w:rsidRPr="00C4563C">
        <w:rPr>
          <w:rFonts w:asciiTheme="minorHAnsi" w:hAnsiTheme="minorHAnsi" w:cs="Arial"/>
          <w:szCs w:val="24"/>
        </w:rPr>
        <w:t>não podem referir-se a trabalhos solicitados ou</w:t>
      </w:r>
      <w:r w:rsidR="005210B6" w:rsidRPr="00C4563C">
        <w:rPr>
          <w:rFonts w:asciiTheme="minorHAnsi" w:hAnsiTheme="minorHAnsi" w:cs="Arial"/>
          <w:szCs w:val="24"/>
        </w:rPr>
        <w:t xml:space="preserve"> aprovados pel</w:t>
      </w:r>
      <w:r w:rsidR="00881FF3" w:rsidRPr="00C4563C">
        <w:rPr>
          <w:rFonts w:asciiTheme="minorHAnsi" w:hAnsiTheme="minorHAnsi" w:cs="Arial"/>
          <w:szCs w:val="24"/>
        </w:rPr>
        <w:t>o</w:t>
      </w:r>
      <w:r w:rsidR="005210B6" w:rsidRPr="00C4563C">
        <w:rPr>
          <w:rFonts w:asciiTheme="minorHAnsi" w:hAnsiTheme="minorHAnsi" w:cs="Arial"/>
          <w:szCs w:val="24"/>
        </w:rPr>
        <w:t xml:space="preserve"> </w:t>
      </w:r>
      <w:r w:rsidR="00881FF3" w:rsidRPr="00C4563C">
        <w:rPr>
          <w:rFonts w:asciiTheme="minorHAnsi" w:hAnsiTheme="minorHAnsi" w:cs="Arial"/>
          <w:snapToGrid w:val="0"/>
          <w:szCs w:val="24"/>
        </w:rPr>
        <w:t>ANUNCIANTE</w:t>
      </w:r>
      <w:r w:rsidR="00E17518" w:rsidRPr="00C4563C">
        <w:rPr>
          <w:rFonts w:asciiTheme="minorHAnsi" w:hAnsiTheme="minorHAnsi" w:cs="Arial"/>
          <w:szCs w:val="24"/>
        </w:rPr>
        <w:t>, no âmbito de seu</w:t>
      </w:r>
      <w:r w:rsidR="00F25B4E" w:rsidRPr="00C4563C">
        <w:rPr>
          <w:rFonts w:asciiTheme="minorHAnsi" w:hAnsiTheme="minorHAnsi" w:cs="Arial"/>
          <w:szCs w:val="24"/>
        </w:rPr>
        <w:t>s</w:t>
      </w:r>
      <w:r w:rsidR="00E17518" w:rsidRPr="00C4563C">
        <w:rPr>
          <w:rFonts w:asciiTheme="minorHAnsi" w:hAnsiTheme="minorHAnsi" w:cs="Arial"/>
          <w:szCs w:val="24"/>
        </w:rPr>
        <w:t xml:space="preserve"> contrato</w:t>
      </w:r>
      <w:r w:rsidR="00F25B4E" w:rsidRPr="00C4563C">
        <w:rPr>
          <w:rFonts w:asciiTheme="minorHAnsi" w:hAnsiTheme="minorHAnsi" w:cs="Arial"/>
          <w:szCs w:val="24"/>
        </w:rPr>
        <w:t>s</w:t>
      </w:r>
      <w:r w:rsidR="00E17518" w:rsidRPr="00C4563C">
        <w:rPr>
          <w:rFonts w:asciiTheme="minorHAnsi" w:hAnsiTheme="minorHAnsi" w:cs="Arial"/>
          <w:szCs w:val="24"/>
        </w:rPr>
        <w:t xml:space="preserve"> com agência de propaganda.</w:t>
      </w:r>
    </w:p>
    <w:p w14:paraId="34367136" w14:textId="77777777" w:rsidR="001250CF" w:rsidRPr="00C4563C" w:rsidRDefault="001250CF" w:rsidP="00AC33EB">
      <w:pPr>
        <w:jc w:val="both"/>
        <w:rPr>
          <w:rFonts w:asciiTheme="minorHAnsi" w:hAnsiTheme="minorHAnsi" w:cs="Arial"/>
          <w:szCs w:val="24"/>
        </w:rPr>
      </w:pPr>
    </w:p>
    <w:p w14:paraId="68B103A5" w14:textId="3EA8300D" w:rsidR="00881FF3" w:rsidRPr="00C4563C" w:rsidRDefault="00561D6A" w:rsidP="00AC33EB">
      <w:pPr>
        <w:jc w:val="both"/>
        <w:rPr>
          <w:rFonts w:asciiTheme="minorHAnsi" w:hAnsiTheme="minorHAnsi" w:cs="Arial"/>
          <w:i/>
          <w:szCs w:val="24"/>
        </w:rPr>
      </w:pPr>
      <w:r w:rsidRPr="00C4563C">
        <w:rPr>
          <w:rFonts w:asciiTheme="minorHAnsi" w:hAnsiTheme="minorHAnsi" w:cs="Arial"/>
          <w:i/>
          <w:szCs w:val="24"/>
          <w:highlight w:val="yellow"/>
        </w:rPr>
        <w:t>&lt;</w:t>
      </w:r>
      <w:proofErr w:type="gramStart"/>
      <w:r w:rsidR="00881FF3" w:rsidRPr="00C4563C">
        <w:rPr>
          <w:rFonts w:asciiTheme="minorHAnsi" w:hAnsiTheme="minorHAnsi" w:cs="Arial"/>
          <w:i/>
          <w:szCs w:val="24"/>
          <w:highlight w:val="yellow"/>
        </w:rPr>
        <w:t>quando</w:t>
      </w:r>
      <w:proofErr w:type="gramEnd"/>
      <w:r w:rsidR="00881FF3" w:rsidRPr="00C4563C">
        <w:rPr>
          <w:rFonts w:asciiTheme="minorHAnsi" w:hAnsiTheme="minorHAnsi" w:cs="Arial"/>
          <w:i/>
          <w:szCs w:val="24"/>
          <w:highlight w:val="yellow"/>
        </w:rPr>
        <w:t xml:space="preserve"> permitido </w:t>
      </w:r>
      <w:r w:rsidR="00881FF3" w:rsidRPr="00C4563C">
        <w:rPr>
          <w:rFonts w:asciiTheme="minorHAnsi" w:hAnsiTheme="minorHAnsi" w:cs="Arial"/>
          <w:i/>
          <w:szCs w:val="24"/>
          <w:highlight w:val="yellow"/>
          <w:u w:val="single"/>
        </w:rPr>
        <w:t>consórcio</w:t>
      </w:r>
      <w:r w:rsidRPr="00C4563C">
        <w:rPr>
          <w:rFonts w:asciiTheme="minorHAnsi" w:hAnsiTheme="minorHAnsi" w:cs="Arial"/>
          <w:i/>
          <w:szCs w:val="24"/>
          <w:highlight w:val="yellow"/>
        </w:rPr>
        <w:t>, acrescentar</w:t>
      </w:r>
      <w:r w:rsidR="007E7B30" w:rsidRPr="00C4563C">
        <w:rPr>
          <w:rFonts w:asciiTheme="minorHAnsi" w:hAnsiTheme="minorHAnsi" w:cs="Arial"/>
          <w:i/>
          <w:szCs w:val="24"/>
          <w:highlight w:val="yellow"/>
        </w:rPr>
        <w:t xml:space="preserve"> o subitem a seguir</w:t>
      </w:r>
      <w:r w:rsidR="00945304" w:rsidRPr="00C4563C">
        <w:rPr>
          <w:rFonts w:asciiTheme="minorHAnsi" w:hAnsiTheme="minorHAnsi" w:cs="Arial"/>
          <w:i/>
          <w:szCs w:val="24"/>
          <w:highlight w:val="yellow"/>
        </w:rPr>
        <w:t>:</w:t>
      </w:r>
      <w:r w:rsidRPr="00C4563C">
        <w:rPr>
          <w:rFonts w:asciiTheme="minorHAnsi" w:hAnsiTheme="minorHAnsi" w:cs="Arial"/>
          <w:i/>
          <w:szCs w:val="24"/>
          <w:highlight w:val="yellow"/>
        </w:rPr>
        <w:t>&gt;</w:t>
      </w:r>
    </w:p>
    <w:p w14:paraId="69E5C53A" w14:textId="77777777" w:rsidR="00881FF3" w:rsidRPr="00C4563C" w:rsidRDefault="00881FF3" w:rsidP="00AC33EB">
      <w:pPr>
        <w:jc w:val="both"/>
        <w:rPr>
          <w:rFonts w:asciiTheme="minorHAnsi" w:hAnsiTheme="minorHAnsi" w:cs="Arial"/>
          <w:bCs/>
          <w:szCs w:val="24"/>
        </w:rPr>
      </w:pPr>
    </w:p>
    <w:p w14:paraId="2ECC3EAD" w14:textId="35657D01" w:rsidR="00881FF3" w:rsidRPr="00C4563C" w:rsidRDefault="00881FF3" w:rsidP="00AC33EB">
      <w:pPr>
        <w:jc w:val="both"/>
        <w:rPr>
          <w:rFonts w:asciiTheme="minorHAnsi" w:hAnsiTheme="minorHAnsi" w:cs="Arial"/>
          <w:bCs/>
          <w:szCs w:val="24"/>
        </w:rPr>
      </w:pPr>
      <w:r w:rsidRPr="00C4563C">
        <w:rPr>
          <w:rFonts w:asciiTheme="minorHAnsi" w:hAnsiTheme="minorHAnsi" w:cs="Arial"/>
          <w:bCs/>
          <w:szCs w:val="24"/>
          <w:highlight w:val="lightGray"/>
        </w:rPr>
        <w:t>1</w:t>
      </w:r>
      <w:r w:rsidR="00610AAD" w:rsidRPr="00C4563C">
        <w:rPr>
          <w:rFonts w:asciiTheme="minorHAnsi" w:hAnsiTheme="minorHAnsi" w:cs="Arial"/>
          <w:bCs/>
          <w:szCs w:val="24"/>
          <w:highlight w:val="lightGray"/>
        </w:rPr>
        <w:t>1</w:t>
      </w:r>
      <w:r w:rsidRPr="00C4563C">
        <w:rPr>
          <w:rFonts w:asciiTheme="minorHAnsi" w:hAnsiTheme="minorHAnsi" w:cs="Arial"/>
          <w:bCs/>
          <w:szCs w:val="24"/>
          <w:highlight w:val="lightGray"/>
        </w:rPr>
        <w:t>.8.</w:t>
      </w:r>
      <w:r w:rsidR="00980126" w:rsidRPr="00C4563C">
        <w:rPr>
          <w:rFonts w:asciiTheme="minorHAnsi" w:hAnsiTheme="minorHAnsi" w:cs="Arial"/>
          <w:bCs/>
          <w:szCs w:val="24"/>
          <w:highlight w:val="lightGray"/>
        </w:rPr>
        <w:t>3.1</w:t>
      </w:r>
      <w:r w:rsidRPr="00C4563C">
        <w:rPr>
          <w:rFonts w:asciiTheme="minorHAnsi" w:hAnsiTheme="minorHAnsi" w:cs="Arial"/>
          <w:bCs/>
          <w:szCs w:val="24"/>
          <w:highlight w:val="lightGray"/>
        </w:rPr>
        <w:t xml:space="preserve"> </w:t>
      </w:r>
      <w:r w:rsidRPr="00C4563C">
        <w:rPr>
          <w:rFonts w:asciiTheme="minorHAnsi" w:hAnsiTheme="minorHAnsi" w:cs="Arial"/>
          <w:bCs/>
          <w:szCs w:val="24"/>
          <w:highlight w:val="lightGray"/>
        </w:rPr>
        <w:tab/>
        <w:t>Em caso de participação sob a forma de consórcio, as peças e ou materia</w:t>
      </w:r>
      <w:r w:rsidR="000D69A9" w:rsidRPr="00C4563C">
        <w:rPr>
          <w:rFonts w:asciiTheme="minorHAnsi" w:hAnsiTheme="minorHAnsi" w:cs="Arial"/>
          <w:bCs/>
          <w:szCs w:val="24"/>
          <w:highlight w:val="lightGray"/>
        </w:rPr>
        <w:t>is</w:t>
      </w:r>
      <w:r w:rsidRPr="00C4563C">
        <w:rPr>
          <w:rFonts w:asciiTheme="minorHAnsi" w:hAnsiTheme="minorHAnsi" w:cs="Arial"/>
          <w:bCs/>
          <w:szCs w:val="24"/>
          <w:highlight w:val="lightGray"/>
        </w:rPr>
        <w:t xml:space="preserve"> podem ter sido concebidos e veiculados, expostos ou distribuídos por um ou mais de seus integrantes, observadas as demais condições estabelecidas nos subitens precedentes</w:t>
      </w:r>
      <w:r w:rsidR="00870B66" w:rsidRPr="00C4563C">
        <w:rPr>
          <w:rFonts w:asciiTheme="minorHAnsi" w:hAnsiTheme="minorHAnsi" w:cs="Arial"/>
          <w:bCs/>
          <w:szCs w:val="24"/>
          <w:highlight w:val="lightGray"/>
        </w:rPr>
        <w:t>.</w:t>
      </w:r>
    </w:p>
    <w:p w14:paraId="36142E3D" w14:textId="77777777" w:rsidR="00881FF3" w:rsidRPr="00C4563C" w:rsidRDefault="00881FF3" w:rsidP="00AC33EB">
      <w:pPr>
        <w:jc w:val="both"/>
        <w:rPr>
          <w:rFonts w:asciiTheme="minorHAnsi" w:hAnsiTheme="minorHAnsi" w:cs="Arial"/>
          <w:szCs w:val="24"/>
        </w:rPr>
      </w:pPr>
    </w:p>
    <w:p w14:paraId="27A1F47E" w14:textId="7827D42F" w:rsidR="008A1481"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.9</w:t>
      </w:r>
      <w:r w:rsidRPr="00C4563C">
        <w:rPr>
          <w:rFonts w:asciiTheme="minorHAnsi" w:hAnsiTheme="minorHAnsi" w:cs="Arial"/>
          <w:szCs w:val="24"/>
        </w:rPr>
        <w:tab/>
      </w:r>
      <w:r w:rsidRPr="00C4563C">
        <w:rPr>
          <w:rFonts w:asciiTheme="minorHAnsi" w:hAnsiTheme="minorHAnsi" w:cs="Arial"/>
          <w:szCs w:val="24"/>
        </w:rPr>
        <w:tab/>
      </w:r>
      <w:r w:rsidR="008A1481" w:rsidRPr="00C4563C">
        <w:rPr>
          <w:rFonts w:asciiTheme="minorHAnsi" w:hAnsiTheme="minorHAnsi" w:cs="Arial"/>
          <w:szCs w:val="24"/>
          <w:u w:val="single"/>
        </w:rPr>
        <w:t xml:space="preserve">Quesito 4 - </w:t>
      </w:r>
      <w:r w:rsidR="008A1481" w:rsidRPr="00C4563C">
        <w:rPr>
          <w:rFonts w:asciiTheme="minorHAnsi" w:hAnsiTheme="minorHAnsi" w:cs="Arial"/>
          <w:szCs w:val="24"/>
          <w:u w:val="single"/>
          <w:lang w:val="x-none"/>
        </w:rPr>
        <w:t>Relatos de Soluções de Problemas de Comunicação</w:t>
      </w:r>
      <w:r w:rsidR="008A1481" w:rsidRPr="00C4563C">
        <w:rPr>
          <w:rFonts w:asciiTheme="minorHAnsi" w:hAnsiTheme="minorHAnsi" w:cs="Arial"/>
          <w:szCs w:val="24"/>
          <w:u w:val="single"/>
        </w:rPr>
        <w:t>:</w:t>
      </w:r>
      <w:r w:rsidR="008A1481" w:rsidRPr="00C4563C">
        <w:rPr>
          <w:rFonts w:asciiTheme="minorHAnsi" w:hAnsiTheme="minorHAnsi" w:cs="Arial"/>
          <w:szCs w:val="24"/>
        </w:rPr>
        <w:t xml:space="preserve"> a licitante deverá apresentar os documentos</w:t>
      </w:r>
      <w:r w:rsidR="00DE2C53" w:rsidRPr="00C4563C">
        <w:rPr>
          <w:rFonts w:asciiTheme="minorHAnsi" w:hAnsiTheme="minorHAnsi" w:cs="Arial"/>
          <w:szCs w:val="24"/>
        </w:rPr>
        <w:t xml:space="preserve">, </w:t>
      </w:r>
      <w:r w:rsidR="00E016A2" w:rsidRPr="00C4563C">
        <w:rPr>
          <w:rFonts w:asciiTheme="minorHAnsi" w:hAnsiTheme="minorHAnsi" w:cs="Arial"/>
          <w:szCs w:val="24"/>
        </w:rPr>
        <w:t xml:space="preserve">as </w:t>
      </w:r>
      <w:r w:rsidR="008A1481" w:rsidRPr="00C4563C">
        <w:rPr>
          <w:rFonts w:asciiTheme="minorHAnsi" w:hAnsiTheme="minorHAnsi" w:cs="Arial"/>
          <w:szCs w:val="24"/>
        </w:rPr>
        <w:t xml:space="preserve">informações </w:t>
      </w:r>
      <w:r w:rsidR="00DE2C53" w:rsidRPr="00C4563C">
        <w:rPr>
          <w:rFonts w:asciiTheme="minorHAnsi" w:hAnsiTheme="minorHAnsi" w:cs="Arial"/>
          <w:szCs w:val="24"/>
        </w:rPr>
        <w:t xml:space="preserve">e as peças </w:t>
      </w:r>
      <w:r w:rsidR="008A1481" w:rsidRPr="00C4563C">
        <w:rPr>
          <w:rFonts w:asciiTheme="minorHAnsi" w:hAnsiTheme="minorHAnsi" w:cs="Arial"/>
          <w:szCs w:val="24"/>
        </w:rPr>
        <w:t>que constituem o quesito em caderno específico, orientação retrato</w:t>
      </w:r>
      <w:r w:rsidR="00634390" w:rsidRPr="00C4563C">
        <w:rPr>
          <w:rFonts w:asciiTheme="minorHAnsi" w:hAnsiTheme="minorHAnsi" w:cs="Arial"/>
          <w:szCs w:val="24"/>
        </w:rPr>
        <w:t>, com ou sem uso de cores,</w:t>
      </w:r>
      <w:r w:rsidR="008A1481" w:rsidRPr="00C4563C">
        <w:rPr>
          <w:rFonts w:asciiTheme="minorHAnsi" w:hAnsiTheme="minorHAnsi" w:cs="Arial"/>
          <w:szCs w:val="24"/>
        </w:rPr>
        <w:t xml:space="preserve"> em formato A4, numerado sequencialmente a partir da primeira página interna, rubricado em todas as páginas e assinado na última por quem detenha poderes de representação da licitante, na forma de seus atos constitutivos, devidamente identificado.</w:t>
      </w:r>
    </w:p>
    <w:p w14:paraId="315BC96E" w14:textId="77777777" w:rsidR="00DE2C53" w:rsidRPr="00C4563C" w:rsidRDefault="00DE2C53" w:rsidP="00AC33EB">
      <w:pPr>
        <w:jc w:val="both"/>
        <w:rPr>
          <w:rFonts w:asciiTheme="minorHAnsi" w:hAnsiTheme="minorHAnsi" w:cs="Arial"/>
          <w:szCs w:val="24"/>
        </w:rPr>
      </w:pPr>
    </w:p>
    <w:p w14:paraId="2AD5F551" w14:textId="52ABCC7E" w:rsidR="008F5EFA" w:rsidRPr="00C4563C" w:rsidRDefault="008F5EFA"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.9.1</w:t>
      </w:r>
      <w:r w:rsidRPr="00C4563C">
        <w:rPr>
          <w:rFonts w:asciiTheme="minorHAnsi" w:hAnsiTheme="minorHAnsi" w:cs="Arial"/>
          <w:szCs w:val="24"/>
        </w:rPr>
        <w:tab/>
      </w:r>
      <w:r w:rsidRPr="00C4563C">
        <w:rPr>
          <w:rFonts w:asciiTheme="minorHAnsi" w:hAnsiTheme="minorHAnsi" w:cs="Arial"/>
          <w:szCs w:val="24"/>
        </w:rPr>
        <w:tab/>
        <w:t>Os documentos</w:t>
      </w:r>
      <w:r w:rsidR="00E016A2" w:rsidRPr="00C4563C">
        <w:rPr>
          <w:rFonts w:asciiTheme="minorHAnsi" w:hAnsiTheme="minorHAnsi" w:cs="Arial"/>
          <w:szCs w:val="24"/>
        </w:rPr>
        <w:t xml:space="preserve">, as </w:t>
      </w:r>
      <w:r w:rsidRPr="00C4563C">
        <w:rPr>
          <w:rFonts w:asciiTheme="minorHAnsi" w:hAnsiTheme="minorHAnsi" w:cs="Arial"/>
          <w:szCs w:val="24"/>
        </w:rPr>
        <w:t xml:space="preserve">informações </w:t>
      </w:r>
      <w:r w:rsidR="00D04E50" w:rsidRPr="00C4563C">
        <w:rPr>
          <w:rFonts w:asciiTheme="minorHAnsi" w:hAnsiTheme="minorHAnsi" w:cs="Arial"/>
          <w:szCs w:val="24"/>
        </w:rPr>
        <w:t>e as peças</w:t>
      </w:r>
      <w:r w:rsidRPr="00C4563C">
        <w:rPr>
          <w:rFonts w:asciiTheme="minorHAnsi" w:hAnsiTheme="minorHAnsi" w:cs="Arial"/>
          <w:szCs w:val="24"/>
        </w:rPr>
        <w:t xml:space="preserve"> mencionad</w:t>
      </w:r>
      <w:r w:rsidR="00D04E50" w:rsidRPr="00C4563C">
        <w:rPr>
          <w:rFonts w:asciiTheme="minorHAnsi" w:hAnsiTheme="minorHAnsi" w:cs="Arial"/>
          <w:szCs w:val="24"/>
        </w:rPr>
        <w:t>a</w:t>
      </w:r>
      <w:r w:rsidRPr="00C4563C">
        <w:rPr>
          <w:rFonts w:asciiTheme="minorHAnsi" w:hAnsiTheme="minorHAnsi" w:cs="Arial"/>
          <w:szCs w:val="24"/>
        </w:rPr>
        <w:t xml:space="preserve">s no subitem precedente </w:t>
      </w:r>
      <w:r w:rsidRPr="00C4563C">
        <w:rPr>
          <w:rFonts w:asciiTheme="minorHAnsi" w:hAnsiTheme="minorHAnsi" w:cs="Arial"/>
          <w:szCs w:val="24"/>
          <w:u w:val="single"/>
        </w:rPr>
        <w:t>não</w:t>
      </w:r>
      <w:r w:rsidRPr="00C4563C">
        <w:rPr>
          <w:rFonts w:asciiTheme="minorHAnsi" w:hAnsiTheme="minorHAnsi" w:cs="Arial"/>
          <w:szCs w:val="24"/>
        </w:rPr>
        <w:t xml:space="preserve"> poderão ter </w:t>
      </w:r>
      <w:r w:rsidRPr="00C4563C">
        <w:rPr>
          <w:rFonts w:asciiTheme="minorHAnsi" w:hAnsiTheme="minorHAnsi" w:cs="Arial"/>
          <w:bCs/>
          <w:szCs w:val="24"/>
        </w:rPr>
        <w:t xml:space="preserve">informação, marca, sinal, etiqueta ou </w:t>
      </w:r>
      <w:r w:rsidR="00B23D8A" w:rsidRPr="00C4563C">
        <w:rPr>
          <w:rFonts w:asciiTheme="minorHAnsi" w:hAnsiTheme="minorHAnsi" w:cs="Arial"/>
          <w:bCs/>
          <w:szCs w:val="24"/>
        </w:rPr>
        <w:t xml:space="preserve">qualquer </w:t>
      </w:r>
      <w:r w:rsidRPr="00C4563C">
        <w:rPr>
          <w:rFonts w:asciiTheme="minorHAnsi" w:hAnsiTheme="minorHAnsi" w:cs="Arial"/>
          <w:bCs/>
          <w:szCs w:val="24"/>
        </w:rPr>
        <w:t xml:space="preserve">outro elemento </w:t>
      </w:r>
      <w:r w:rsidRPr="00C4563C">
        <w:rPr>
          <w:rFonts w:asciiTheme="minorHAnsi" w:hAnsiTheme="minorHAnsi" w:cs="Arial"/>
          <w:szCs w:val="24"/>
        </w:rPr>
        <w:t>que conste do Plano de Comunicação Publicitária – Via Não Identificada</w:t>
      </w:r>
      <w:r w:rsidR="00E016A2" w:rsidRPr="00C4563C">
        <w:rPr>
          <w:rFonts w:asciiTheme="minorHAnsi" w:hAnsiTheme="minorHAnsi" w:cs="Arial"/>
          <w:szCs w:val="24"/>
        </w:rPr>
        <w:t xml:space="preserve">, que </w:t>
      </w:r>
      <w:r w:rsidRPr="00C4563C">
        <w:rPr>
          <w:rFonts w:asciiTheme="minorHAnsi" w:hAnsiTheme="minorHAnsi" w:cs="Arial"/>
          <w:szCs w:val="24"/>
        </w:rPr>
        <w:t>possibilite a identificação da autoria deste</w:t>
      </w:r>
      <w:r w:rsidR="00DE06A8" w:rsidRPr="00C4563C">
        <w:rPr>
          <w:rFonts w:asciiTheme="minorHAnsi" w:hAnsiTheme="minorHAnsi" w:cs="Arial"/>
          <w:szCs w:val="24"/>
        </w:rPr>
        <w:t>,</w:t>
      </w:r>
      <w:r w:rsidR="000D69A9" w:rsidRPr="00C4563C">
        <w:rPr>
          <w:rFonts w:asciiTheme="minorHAnsi" w:hAnsiTheme="minorHAnsi" w:cs="Arial"/>
          <w:szCs w:val="24"/>
        </w:rPr>
        <w:t xml:space="preserve"> </w:t>
      </w:r>
      <w:r w:rsidRPr="00C4563C">
        <w:rPr>
          <w:rFonts w:asciiTheme="minorHAnsi" w:hAnsiTheme="minorHAnsi" w:cs="Arial"/>
          <w:szCs w:val="24"/>
        </w:rPr>
        <w:t>antes da abertura do Invólucro nº 2.</w:t>
      </w:r>
    </w:p>
    <w:p w14:paraId="36FD348E" w14:textId="77777777" w:rsidR="008F5EFA" w:rsidRPr="00C4563C" w:rsidRDefault="008F5EFA" w:rsidP="00AC33EB">
      <w:pPr>
        <w:jc w:val="both"/>
        <w:rPr>
          <w:rFonts w:asciiTheme="minorHAnsi" w:hAnsiTheme="minorHAnsi" w:cs="Arial"/>
          <w:szCs w:val="24"/>
        </w:rPr>
      </w:pPr>
    </w:p>
    <w:p w14:paraId="6497B447" w14:textId="1E1D5183" w:rsidR="00C60624" w:rsidRPr="00C4563C" w:rsidRDefault="00C60624"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.10</w:t>
      </w:r>
      <w:r w:rsidRPr="00C4563C">
        <w:rPr>
          <w:rFonts w:asciiTheme="minorHAnsi" w:hAnsiTheme="minorHAnsi" w:cs="Arial"/>
          <w:szCs w:val="24"/>
        </w:rPr>
        <w:tab/>
      </w:r>
      <w:r w:rsidRPr="00C4563C">
        <w:rPr>
          <w:rFonts w:asciiTheme="minorHAnsi" w:hAnsiTheme="minorHAnsi" w:cs="Arial"/>
          <w:szCs w:val="24"/>
        </w:rPr>
        <w:tab/>
        <w:t xml:space="preserve">A licitante deverá apresentar </w:t>
      </w:r>
      <w:r w:rsidR="00933C55" w:rsidRPr="00C4563C">
        <w:rPr>
          <w:rFonts w:asciiTheme="minorHAnsi" w:hAnsiTheme="minorHAnsi" w:cs="Arial"/>
          <w:szCs w:val="24"/>
          <w:highlight w:val="yellow"/>
        </w:rPr>
        <w:t>X</w:t>
      </w:r>
      <w:r w:rsidR="00841F27" w:rsidRPr="00C4563C">
        <w:rPr>
          <w:rFonts w:asciiTheme="minorHAnsi" w:hAnsiTheme="minorHAnsi" w:cs="Arial"/>
          <w:szCs w:val="24"/>
          <w:highlight w:val="yellow"/>
        </w:rPr>
        <w:t>X</w:t>
      </w:r>
      <w:r w:rsidRPr="00C4563C">
        <w:rPr>
          <w:rFonts w:asciiTheme="minorHAnsi" w:hAnsiTheme="minorHAnsi" w:cs="Arial"/>
          <w:szCs w:val="24"/>
        </w:rPr>
        <w:t xml:space="preserve"> (</w:t>
      </w:r>
      <w:r w:rsidR="00983853" w:rsidRPr="00C4563C">
        <w:rPr>
          <w:rFonts w:asciiTheme="minorHAnsi" w:hAnsiTheme="minorHAnsi" w:cs="Arial"/>
          <w:szCs w:val="24"/>
          <w:highlight w:val="yellow"/>
        </w:rPr>
        <w:t>por extenso</w:t>
      </w:r>
      <w:r w:rsidRPr="00C4563C">
        <w:rPr>
          <w:rFonts w:asciiTheme="minorHAnsi" w:hAnsiTheme="minorHAnsi" w:cs="Arial"/>
          <w:szCs w:val="24"/>
        </w:rPr>
        <w:t xml:space="preserve">) Relatos de Soluções de Problemas de Comunicação, cada um com o máximo de </w:t>
      </w:r>
      <w:r w:rsidR="00933C55" w:rsidRPr="00C4563C">
        <w:rPr>
          <w:rFonts w:asciiTheme="minorHAnsi" w:hAnsiTheme="minorHAnsi" w:cs="Arial"/>
          <w:szCs w:val="24"/>
          <w:highlight w:val="yellow"/>
        </w:rPr>
        <w:t>X</w:t>
      </w:r>
      <w:r w:rsidR="00841F27" w:rsidRPr="00C4563C">
        <w:rPr>
          <w:rFonts w:asciiTheme="minorHAnsi" w:hAnsiTheme="minorHAnsi" w:cs="Arial"/>
          <w:szCs w:val="24"/>
          <w:highlight w:val="yellow"/>
        </w:rPr>
        <w:t>X</w:t>
      </w:r>
      <w:r w:rsidRPr="00C4563C">
        <w:rPr>
          <w:rFonts w:asciiTheme="minorHAnsi" w:hAnsiTheme="minorHAnsi" w:cs="Arial"/>
          <w:szCs w:val="24"/>
        </w:rPr>
        <w:t xml:space="preserve"> (</w:t>
      </w:r>
      <w:r w:rsidR="00983853" w:rsidRPr="00C4563C">
        <w:rPr>
          <w:rFonts w:asciiTheme="minorHAnsi" w:hAnsiTheme="minorHAnsi" w:cs="Arial"/>
          <w:szCs w:val="24"/>
          <w:highlight w:val="yellow"/>
        </w:rPr>
        <w:t>por extenso</w:t>
      </w:r>
      <w:r w:rsidRPr="00C4563C">
        <w:rPr>
          <w:rFonts w:asciiTheme="minorHAnsi" w:hAnsiTheme="minorHAnsi" w:cs="Arial"/>
          <w:szCs w:val="24"/>
        </w:rPr>
        <w:t xml:space="preserve">) páginas, em que serão descritas soluções </w:t>
      </w:r>
      <w:r w:rsidR="009C3ABE" w:rsidRPr="00C4563C">
        <w:rPr>
          <w:rFonts w:asciiTheme="minorHAnsi" w:hAnsiTheme="minorHAnsi" w:cs="Arial"/>
          <w:szCs w:val="24"/>
        </w:rPr>
        <w:t>publicitárias</w:t>
      </w:r>
      <w:r w:rsidRPr="00C4563C">
        <w:rPr>
          <w:rFonts w:asciiTheme="minorHAnsi" w:hAnsiTheme="minorHAnsi" w:cs="Arial"/>
          <w:szCs w:val="24"/>
        </w:rPr>
        <w:t xml:space="preserve"> propostas p</w:t>
      </w:r>
      <w:r w:rsidR="000732A4" w:rsidRPr="00C4563C">
        <w:rPr>
          <w:rFonts w:asciiTheme="minorHAnsi" w:hAnsiTheme="minorHAnsi" w:cs="Arial"/>
          <w:szCs w:val="24"/>
        </w:rPr>
        <w:t>ela licitante</w:t>
      </w:r>
      <w:r w:rsidRPr="00C4563C">
        <w:rPr>
          <w:rFonts w:asciiTheme="minorHAnsi" w:hAnsiTheme="minorHAnsi" w:cs="Arial"/>
          <w:szCs w:val="24"/>
        </w:rPr>
        <w:t xml:space="preserve"> e implementadas por seus clientes</w:t>
      </w:r>
      <w:r w:rsidR="000732A4" w:rsidRPr="00C4563C">
        <w:rPr>
          <w:rFonts w:asciiTheme="minorHAnsi" w:hAnsiTheme="minorHAnsi" w:cs="Arial"/>
          <w:szCs w:val="24"/>
        </w:rPr>
        <w:t>, na superação de desafios de comunicação</w:t>
      </w:r>
      <w:r w:rsidRPr="00C4563C">
        <w:rPr>
          <w:rFonts w:asciiTheme="minorHAnsi" w:hAnsiTheme="minorHAnsi" w:cs="Arial"/>
          <w:szCs w:val="24"/>
        </w:rPr>
        <w:t xml:space="preserve">. </w:t>
      </w:r>
      <w:r w:rsidR="00595D38" w:rsidRPr="00C4563C">
        <w:rPr>
          <w:rFonts w:asciiTheme="minorHAnsi" w:hAnsiTheme="minorHAnsi" w:cs="Arial"/>
          <w:szCs w:val="24"/>
        </w:rPr>
        <w:t>Cada</w:t>
      </w:r>
      <w:r w:rsidRPr="00C4563C">
        <w:rPr>
          <w:rFonts w:asciiTheme="minorHAnsi" w:hAnsiTheme="minorHAnsi" w:cs="Arial"/>
          <w:szCs w:val="24"/>
        </w:rPr>
        <w:t xml:space="preserve"> Relato:</w:t>
      </w:r>
      <w:r w:rsidR="007A64D7" w:rsidRPr="00C4563C">
        <w:rPr>
          <w:rFonts w:asciiTheme="minorHAnsi" w:hAnsiTheme="minorHAnsi" w:cs="Arial"/>
          <w:i/>
          <w:szCs w:val="24"/>
          <w:highlight w:val="yellow"/>
        </w:rPr>
        <w:t>&lt;quantidade de relatos recomendada: 03&gt;</w:t>
      </w:r>
      <w:r w:rsidR="007A64D7" w:rsidRPr="00C4563C">
        <w:rPr>
          <w:rFonts w:asciiTheme="minorHAnsi" w:hAnsiTheme="minorHAnsi" w:cs="Arial"/>
          <w:szCs w:val="24"/>
        </w:rPr>
        <w:t xml:space="preserve"> </w:t>
      </w:r>
      <w:r w:rsidR="007A64D7" w:rsidRPr="00C4563C">
        <w:rPr>
          <w:rFonts w:asciiTheme="minorHAnsi" w:hAnsiTheme="minorHAnsi" w:cs="Arial"/>
          <w:i/>
          <w:szCs w:val="24"/>
          <w:highlight w:val="yellow"/>
        </w:rPr>
        <w:t xml:space="preserve">&lt;quantidade </w:t>
      </w:r>
      <w:r w:rsidR="00E06F05" w:rsidRPr="00C4563C">
        <w:rPr>
          <w:rFonts w:asciiTheme="minorHAnsi" w:hAnsiTheme="minorHAnsi" w:cs="Arial"/>
          <w:i/>
          <w:szCs w:val="24"/>
          <w:highlight w:val="yellow"/>
        </w:rPr>
        <w:t xml:space="preserve">máxima </w:t>
      </w:r>
      <w:r w:rsidR="007A64D7" w:rsidRPr="00C4563C">
        <w:rPr>
          <w:rFonts w:asciiTheme="minorHAnsi" w:hAnsiTheme="minorHAnsi" w:cs="Arial"/>
          <w:i/>
          <w:szCs w:val="24"/>
          <w:highlight w:val="yellow"/>
        </w:rPr>
        <w:t>de páginas recomendada: 0</w:t>
      </w:r>
      <w:r w:rsidR="00674A3C" w:rsidRPr="00C4563C">
        <w:rPr>
          <w:rFonts w:asciiTheme="minorHAnsi" w:hAnsiTheme="minorHAnsi" w:cs="Arial"/>
          <w:i/>
          <w:szCs w:val="24"/>
          <w:highlight w:val="yellow"/>
        </w:rPr>
        <w:t>4</w:t>
      </w:r>
      <w:r w:rsidR="007A64D7" w:rsidRPr="00C4563C">
        <w:rPr>
          <w:rFonts w:asciiTheme="minorHAnsi" w:hAnsiTheme="minorHAnsi" w:cs="Arial"/>
          <w:i/>
          <w:szCs w:val="24"/>
          <w:highlight w:val="yellow"/>
        </w:rPr>
        <w:t>&gt;</w:t>
      </w:r>
    </w:p>
    <w:p w14:paraId="2AEBF0EB" w14:textId="77777777" w:rsidR="00C60624" w:rsidRPr="00C4563C" w:rsidRDefault="00C60624" w:rsidP="00AC33EB">
      <w:pPr>
        <w:jc w:val="both"/>
        <w:rPr>
          <w:rFonts w:asciiTheme="minorHAnsi" w:hAnsiTheme="minorHAnsi" w:cs="Arial"/>
          <w:szCs w:val="24"/>
        </w:rPr>
      </w:pPr>
    </w:p>
    <w:p w14:paraId="38863B24" w14:textId="715AE324" w:rsidR="00C60624" w:rsidRPr="00C4563C" w:rsidRDefault="00C60624" w:rsidP="00AC33EB">
      <w:pPr>
        <w:tabs>
          <w:tab w:val="left" w:pos="1701"/>
        </w:tabs>
        <w:ind w:left="1418"/>
        <w:jc w:val="both"/>
        <w:rPr>
          <w:rFonts w:asciiTheme="minorHAnsi" w:hAnsiTheme="minorHAnsi" w:cs="Arial"/>
          <w:iCs/>
          <w:szCs w:val="24"/>
        </w:rPr>
      </w:pPr>
      <w:r w:rsidRPr="00C4563C">
        <w:rPr>
          <w:rFonts w:asciiTheme="minorHAnsi" w:hAnsiTheme="minorHAnsi" w:cs="Arial"/>
          <w:szCs w:val="24"/>
        </w:rPr>
        <w:t xml:space="preserve">I </w:t>
      </w:r>
      <w:r w:rsidR="000D69A9" w:rsidRPr="00C4563C">
        <w:rPr>
          <w:rFonts w:asciiTheme="minorHAnsi" w:hAnsiTheme="minorHAnsi" w:cs="Arial"/>
          <w:szCs w:val="24"/>
        </w:rPr>
        <w:t>–</w:t>
      </w:r>
      <w:r w:rsidRPr="00C4563C">
        <w:rPr>
          <w:rFonts w:asciiTheme="minorHAnsi" w:hAnsiTheme="minorHAnsi" w:cs="Arial"/>
          <w:szCs w:val="24"/>
        </w:rPr>
        <w:t xml:space="preserve"> </w:t>
      </w:r>
      <w:r w:rsidR="000D69A9" w:rsidRPr="00C4563C">
        <w:rPr>
          <w:rFonts w:asciiTheme="minorHAnsi" w:hAnsiTheme="minorHAnsi" w:cs="Arial"/>
          <w:szCs w:val="24"/>
        </w:rPr>
        <w:t>deve</w:t>
      </w:r>
      <w:r w:rsidR="003A3B76" w:rsidRPr="00C4563C">
        <w:rPr>
          <w:rFonts w:asciiTheme="minorHAnsi" w:hAnsiTheme="minorHAnsi" w:cs="Arial"/>
          <w:szCs w:val="24"/>
        </w:rPr>
        <w:t>rá</w:t>
      </w:r>
      <w:r w:rsidR="000D69A9" w:rsidRPr="00C4563C">
        <w:rPr>
          <w:rFonts w:asciiTheme="minorHAnsi" w:hAnsiTheme="minorHAnsi" w:cs="Arial"/>
          <w:szCs w:val="24"/>
        </w:rPr>
        <w:t xml:space="preserve"> ser </w:t>
      </w:r>
      <w:r w:rsidRPr="00C4563C">
        <w:rPr>
          <w:rFonts w:asciiTheme="minorHAnsi" w:hAnsiTheme="minorHAnsi" w:cs="Arial"/>
          <w:iCs/>
          <w:szCs w:val="24"/>
        </w:rPr>
        <w:t>elaborado pela licitante</w:t>
      </w:r>
      <w:r w:rsidR="000D69A9" w:rsidRPr="00C4563C">
        <w:rPr>
          <w:rFonts w:asciiTheme="minorHAnsi" w:hAnsiTheme="minorHAnsi" w:cs="Arial"/>
          <w:iCs/>
          <w:szCs w:val="24"/>
        </w:rPr>
        <w:t>,</w:t>
      </w:r>
      <w:r w:rsidRPr="00C4563C">
        <w:rPr>
          <w:rFonts w:asciiTheme="minorHAnsi" w:hAnsiTheme="minorHAnsi" w:cs="Arial"/>
          <w:iCs/>
          <w:szCs w:val="24"/>
        </w:rPr>
        <w:t xml:space="preserve"> em papel que a identifique;</w:t>
      </w:r>
    </w:p>
    <w:p w14:paraId="1097B0C5" w14:textId="77777777" w:rsidR="00C60624" w:rsidRPr="00C4563C" w:rsidRDefault="00C60624" w:rsidP="00AC33EB">
      <w:pPr>
        <w:tabs>
          <w:tab w:val="left" w:pos="1701"/>
        </w:tabs>
        <w:ind w:left="1418"/>
        <w:jc w:val="both"/>
        <w:rPr>
          <w:rFonts w:asciiTheme="minorHAnsi" w:hAnsiTheme="minorHAnsi" w:cs="Arial"/>
          <w:iCs/>
          <w:szCs w:val="24"/>
        </w:rPr>
      </w:pPr>
    </w:p>
    <w:p w14:paraId="26651D21" w14:textId="216FD6A6" w:rsidR="00C60624" w:rsidRPr="00C4563C" w:rsidRDefault="00C60624" w:rsidP="00AC33EB">
      <w:pPr>
        <w:tabs>
          <w:tab w:val="left" w:pos="1701"/>
        </w:tabs>
        <w:ind w:left="1418"/>
        <w:jc w:val="both"/>
        <w:rPr>
          <w:rFonts w:asciiTheme="minorHAnsi" w:hAnsiTheme="minorHAnsi" w:cs="Arial"/>
          <w:szCs w:val="24"/>
        </w:rPr>
      </w:pPr>
      <w:r w:rsidRPr="00C4563C">
        <w:rPr>
          <w:rFonts w:asciiTheme="minorHAnsi" w:hAnsiTheme="minorHAnsi" w:cs="Arial"/>
          <w:iCs/>
          <w:szCs w:val="24"/>
        </w:rPr>
        <w:t xml:space="preserve">II </w:t>
      </w:r>
      <w:r w:rsidR="000D69A9" w:rsidRPr="00C4563C">
        <w:rPr>
          <w:rFonts w:asciiTheme="minorHAnsi" w:hAnsiTheme="minorHAnsi" w:cs="Arial"/>
          <w:iCs/>
          <w:szCs w:val="24"/>
        </w:rPr>
        <w:t>–</w:t>
      </w:r>
      <w:r w:rsidRPr="00C4563C">
        <w:rPr>
          <w:rFonts w:asciiTheme="minorHAnsi" w:hAnsiTheme="minorHAnsi" w:cs="Arial"/>
          <w:iCs/>
          <w:szCs w:val="24"/>
        </w:rPr>
        <w:t xml:space="preserve"> deve</w:t>
      </w:r>
      <w:r w:rsidR="003A3B76" w:rsidRPr="00C4563C">
        <w:rPr>
          <w:rFonts w:asciiTheme="minorHAnsi" w:hAnsiTheme="minorHAnsi" w:cs="Arial"/>
          <w:iCs/>
          <w:szCs w:val="24"/>
        </w:rPr>
        <w:t>rá</w:t>
      </w:r>
      <w:r w:rsidR="000D69A9" w:rsidRPr="00C4563C">
        <w:rPr>
          <w:rFonts w:asciiTheme="minorHAnsi" w:hAnsiTheme="minorHAnsi" w:cs="Arial"/>
          <w:iCs/>
          <w:szCs w:val="24"/>
        </w:rPr>
        <w:t xml:space="preserve"> contemplar </w:t>
      </w:r>
      <w:r w:rsidRPr="00C4563C">
        <w:rPr>
          <w:rFonts w:asciiTheme="minorHAnsi" w:hAnsiTheme="minorHAnsi" w:cs="Arial"/>
          <w:iCs/>
          <w:szCs w:val="24"/>
        </w:rPr>
        <w:t>nome, cargo ou função e assinatura de funcionário da licitante responsável por sua elaboração;</w:t>
      </w:r>
    </w:p>
    <w:p w14:paraId="101B513C" w14:textId="77777777" w:rsidR="00C60624" w:rsidRPr="00C4563C" w:rsidRDefault="00C60624" w:rsidP="00AC33EB">
      <w:pPr>
        <w:tabs>
          <w:tab w:val="left" w:pos="1701"/>
        </w:tabs>
        <w:ind w:left="1418"/>
        <w:jc w:val="both"/>
        <w:rPr>
          <w:rFonts w:asciiTheme="minorHAnsi" w:hAnsiTheme="minorHAnsi" w:cs="Arial"/>
          <w:szCs w:val="24"/>
        </w:rPr>
      </w:pPr>
    </w:p>
    <w:p w14:paraId="030820E6" w14:textId="379D859E" w:rsidR="00C60624" w:rsidRPr="00C4563C" w:rsidRDefault="00C60624"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III - não pode referir-se a ações publicitárias</w:t>
      </w:r>
      <w:r w:rsidR="00561D6A" w:rsidRPr="00C4563C">
        <w:rPr>
          <w:rFonts w:asciiTheme="minorHAnsi" w:hAnsiTheme="minorHAnsi" w:cs="Arial"/>
          <w:szCs w:val="24"/>
        </w:rPr>
        <w:t xml:space="preserve"> solicitadas ou aprovadas pelo ANUNCIANTE</w:t>
      </w:r>
      <w:r w:rsidR="003F5164" w:rsidRPr="00C4563C">
        <w:rPr>
          <w:rFonts w:asciiTheme="minorHAnsi" w:hAnsiTheme="minorHAnsi" w:cs="Arial"/>
          <w:szCs w:val="24"/>
        </w:rPr>
        <w:t>, no âmbito de seu</w:t>
      </w:r>
      <w:r w:rsidR="00F25B4E" w:rsidRPr="00C4563C">
        <w:rPr>
          <w:rFonts w:asciiTheme="minorHAnsi" w:hAnsiTheme="minorHAnsi" w:cs="Arial"/>
          <w:szCs w:val="24"/>
        </w:rPr>
        <w:t>s</w:t>
      </w:r>
      <w:r w:rsidR="003F5164" w:rsidRPr="00C4563C">
        <w:rPr>
          <w:rFonts w:asciiTheme="minorHAnsi" w:hAnsiTheme="minorHAnsi" w:cs="Arial"/>
          <w:szCs w:val="24"/>
        </w:rPr>
        <w:t xml:space="preserve"> contrato</w:t>
      </w:r>
      <w:r w:rsidR="00F25B4E" w:rsidRPr="00C4563C">
        <w:rPr>
          <w:rFonts w:asciiTheme="minorHAnsi" w:hAnsiTheme="minorHAnsi" w:cs="Arial"/>
          <w:szCs w:val="24"/>
        </w:rPr>
        <w:t>s</w:t>
      </w:r>
      <w:r w:rsidR="003F5164" w:rsidRPr="00C4563C">
        <w:rPr>
          <w:rFonts w:asciiTheme="minorHAnsi" w:hAnsiTheme="minorHAnsi" w:cs="Arial"/>
          <w:szCs w:val="24"/>
        </w:rPr>
        <w:t xml:space="preserve"> com agência de propaganda</w:t>
      </w:r>
      <w:r w:rsidRPr="00C4563C">
        <w:rPr>
          <w:rFonts w:asciiTheme="minorHAnsi" w:hAnsiTheme="minorHAnsi" w:cs="Arial"/>
          <w:szCs w:val="24"/>
        </w:rPr>
        <w:t>;</w:t>
      </w:r>
    </w:p>
    <w:p w14:paraId="69E2D093" w14:textId="77777777" w:rsidR="00C60624" w:rsidRPr="00C4563C" w:rsidRDefault="00C60624" w:rsidP="00AC33EB">
      <w:pPr>
        <w:tabs>
          <w:tab w:val="left" w:pos="1701"/>
        </w:tabs>
        <w:ind w:left="1418"/>
        <w:jc w:val="both"/>
        <w:rPr>
          <w:rFonts w:asciiTheme="minorHAnsi" w:hAnsiTheme="minorHAnsi" w:cs="Arial"/>
          <w:szCs w:val="24"/>
        </w:rPr>
      </w:pPr>
    </w:p>
    <w:p w14:paraId="3D687A03" w14:textId="4B325CBC" w:rsidR="00C60624" w:rsidRPr="00C4563C" w:rsidRDefault="00C60624" w:rsidP="00AC33EB">
      <w:pPr>
        <w:tabs>
          <w:tab w:val="left" w:pos="1701"/>
        </w:tabs>
        <w:ind w:left="1418"/>
        <w:jc w:val="both"/>
        <w:rPr>
          <w:rFonts w:asciiTheme="minorHAnsi" w:hAnsiTheme="minorHAnsi" w:cs="Arial"/>
          <w:szCs w:val="24"/>
        </w:rPr>
      </w:pPr>
      <w:r w:rsidRPr="00C4563C">
        <w:rPr>
          <w:rFonts w:asciiTheme="minorHAnsi" w:hAnsiTheme="minorHAnsi" w:cs="Arial"/>
          <w:bCs/>
          <w:szCs w:val="24"/>
        </w:rPr>
        <w:t xml:space="preserve">IV </w:t>
      </w:r>
      <w:r w:rsidR="003A3B76" w:rsidRPr="00C4563C">
        <w:rPr>
          <w:rFonts w:asciiTheme="minorHAnsi" w:hAnsiTheme="minorHAnsi" w:cs="Arial"/>
          <w:bCs/>
          <w:szCs w:val="24"/>
        </w:rPr>
        <w:t>–</w:t>
      </w:r>
      <w:r w:rsidRPr="00C4563C">
        <w:rPr>
          <w:rFonts w:asciiTheme="minorHAnsi" w:hAnsiTheme="minorHAnsi" w:cs="Arial"/>
          <w:bCs/>
          <w:szCs w:val="24"/>
        </w:rPr>
        <w:t xml:space="preserve"> </w:t>
      </w:r>
      <w:r w:rsidRPr="00C4563C">
        <w:rPr>
          <w:rFonts w:asciiTheme="minorHAnsi" w:hAnsiTheme="minorHAnsi" w:cs="Arial"/>
          <w:szCs w:val="24"/>
        </w:rPr>
        <w:t>deve</w:t>
      </w:r>
      <w:r w:rsidR="003A3B76" w:rsidRPr="00C4563C">
        <w:rPr>
          <w:rFonts w:asciiTheme="minorHAnsi" w:hAnsiTheme="minorHAnsi" w:cs="Arial"/>
          <w:szCs w:val="24"/>
        </w:rPr>
        <w:t>rá</w:t>
      </w:r>
      <w:r w:rsidRPr="00C4563C">
        <w:rPr>
          <w:rFonts w:asciiTheme="minorHAnsi" w:hAnsiTheme="minorHAnsi" w:cs="Arial"/>
          <w:szCs w:val="24"/>
        </w:rPr>
        <w:t xml:space="preserve"> estar formalmente </w:t>
      </w:r>
      <w:r w:rsidR="00A44242">
        <w:rPr>
          <w:rFonts w:asciiTheme="minorHAnsi" w:hAnsiTheme="minorHAnsi" w:cs="Arial"/>
          <w:szCs w:val="24"/>
        </w:rPr>
        <w:t>validado</w:t>
      </w:r>
      <w:r w:rsidR="00A44242" w:rsidRPr="00C4563C">
        <w:rPr>
          <w:rFonts w:asciiTheme="minorHAnsi" w:hAnsiTheme="minorHAnsi" w:cs="Arial"/>
          <w:szCs w:val="24"/>
        </w:rPr>
        <w:t xml:space="preserve"> </w:t>
      </w:r>
      <w:r w:rsidRPr="00C4563C">
        <w:rPr>
          <w:rFonts w:asciiTheme="minorHAnsi" w:hAnsiTheme="minorHAnsi" w:cs="Arial"/>
          <w:szCs w:val="24"/>
        </w:rPr>
        <w:t xml:space="preserve">pelo </w:t>
      </w:r>
      <w:r w:rsidR="00951872" w:rsidRPr="00C4563C">
        <w:rPr>
          <w:rFonts w:asciiTheme="minorHAnsi" w:hAnsiTheme="minorHAnsi" w:cs="Arial"/>
          <w:szCs w:val="24"/>
        </w:rPr>
        <w:t xml:space="preserve">respectivo </w:t>
      </w:r>
      <w:r w:rsidRPr="00C4563C">
        <w:rPr>
          <w:rFonts w:asciiTheme="minorHAnsi" w:hAnsiTheme="minorHAnsi" w:cs="Arial"/>
          <w:szCs w:val="24"/>
        </w:rPr>
        <w:t>cliente</w:t>
      </w:r>
      <w:r w:rsidR="00DE06A8" w:rsidRPr="00C4563C">
        <w:rPr>
          <w:rFonts w:asciiTheme="minorHAnsi" w:hAnsiTheme="minorHAnsi" w:cs="Arial"/>
          <w:szCs w:val="24"/>
        </w:rPr>
        <w:t>, de forma a atestar sua autenticid</w:t>
      </w:r>
      <w:r w:rsidR="00F42AB9" w:rsidRPr="00C4563C">
        <w:rPr>
          <w:rFonts w:asciiTheme="minorHAnsi" w:hAnsiTheme="minorHAnsi" w:cs="Arial"/>
          <w:szCs w:val="24"/>
        </w:rPr>
        <w:t>a</w:t>
      </w:r>
      <w:r w:rsidR="00DE06A8" w:rsidRPr="00C4563C">
        <w:rPr>
          <w:rFonts w:asciiTheme="minorHAnsi" w:hAnsiTheme="minorHAnsi" w:cs="Arial"/>
          <w:szCs w:val="24"/>
        </w:rPr>
        <w:t>de</w:t>
      </w:r>
      <w:r w:rsidRPr="00C4563C">
        <w:rPr>
          <w:rFonts w:asciiTheme="minorHAnsi" w:hAnsiTheme="minorHAnsi" w:cs="Arial"/>
          <w:szCs w:val="24"/>
        </w:rPr>
        <w:t>.</w:t>
      </w:r>
    </w:p>
    <w:p w14:paraId="6C1D9111" w14:textId="77777777" w:rsidR="00C60624" w:rsidRPr="00C4563C" w:rsidRDefault="00C60624" w:rsidP="00AC33EB">
      <w:pPr>
        <w:jc w:val="both"/>
        <w:rPr>
          <w:rFonts w:asciiTheme="minorHAnsi" w:hAnsiTheme="minorHAnsi" w:cs="Arial"/>
          <w:szCs w:val="24"/>
        </w:rPr>
      </w:pPr>
    </w:p>
    <w:p w14:paraId="45531A0F" w14:textId="22F1489F" w:rsidR="00984710" w:rsidRPr="00C4563C" w:rsidRDefault="00984710"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.10.1</w:t>
      </w:r>
      <w:r w:rsidRPr="00C4563C">
        <w:rPr>
          <w:rFonts w:asciiTheme="minorHAnsi" w:hAnsiTheme="minorHAnsi" w:cs="Arial"/>
          <w:szCs w:val="24"/>
        </w:rPr>
        <w:tab/>
        <w:t xml:space="preserve">A </w:t>
      </w:r>
      <w:r w:rsidR="00A44242">
        <w:rPr>
          <w:rFonts w:asciiTheme="minorHAnsi" w:hAnsiTheme="minorHAnsi" w:cs="Arial"/>
          <w:szCs w:val="24"/>
        </w:rPr>
        <w:t>validação</w:t>
      </w:r>
      <w:r w:rsidRPr="00C4563C">
        <w:rPr>
          <w:rFonts w:asciiTheme="minorHAnsi" w:hAnsiTheme="minorHAnsi" w:cs="Arial"/>
          <w:szCs w:val="24"/>
        </w:rPr>
        <w:t xml:space="preserve"> </w:t>
      </w:r>
      <w:r w:rsidR="0030546A" w:rsidRPr="00C4563C">
        <w:rPr>
          <w:rFonts w:asciiTheme="minorHAnsi" w:hAnsiTheme="minorHAnsi" w:cs="Arial"/>
          <w:szCs w:val="24"/>
        </w:rPr>
        <w:t>deverá</w:t>
      </w:r>
      <w:r w:rsidRPr="00C4563C">
        <w:rPr>
          <w:rFonts w:asciiTheme="minorHAnsi" w:hAnsiTheme="minorHAnsi" w:cs="Arial"/>
          <w:szCs w:val="24"/>
        </w:rPr>
        <w:t xml:space="preserve"> ser feita</w:t>
      </w:r>
      <w:r w:rsidR="009C248E">
        <w:rPr>
          <w:rFonts w:asciiTheme="minorHAnsi" w:hAnsiTheme="minorHAnsi" w:cs="Arial"/>
          <w:szCs w:val="24"/>
        </w:rPr>
        <w:t xml:space="preserve"> </w:t>
      </w:r>
      <w:r w:rsidR="00A44242">
        <w:rPr>
          <w:rFonts w:asciiTheme="minorHAnsi" w:hAnsiTheme="minorHAnsi" w:cs="Arial"/>
          <w:szCs w:val="24"/>
        </w:rPr>
        <w:t>em documento apartado dos relatos</w:t>
      </w:r>
      <w:r w:rsidR="00A44242" w:rsidRPr="007F09F8">
        <w:rPr>
          <w:rFonts w:asciiTheme="minorHAnsi" w:hAnsiTheme="minorHAnsi" w:cs="Arial"/>
          <w:szCs w:val="24"/>
        </w:rPr>
        <w:t xml:space="preserve">, </w:t>
      </w:r>
      <w:r w:rsidR="00A44242">
        <w:rPr>
          <w:rFonts w:asciiTheme="minorHAnsi" w:hAnsiTheme="minorHAnsi" w:cs="Arial"/>
          <w:szCs w:val="24"/>
        </w:rPr>
        <w:t>o qual não entrará no cômputo do número de página de que trata o subitem 11.10. No documento de validação constará</w:t>
      </w:r>
      <w:r w:rsidRPr="00C4563C">
        <w:rPr>
          <w:rFonts w:asciiTheme="minorHAnsi" w:hAnsiTheme="minorHAnsi" w:cs="Arial"/>
          <w:szCs w:val="24"/>
        </w:rPr>
        <w:t xml:space="preserve">, além do </w:t>
      </w:r>
      <w:r w:rsidR="00A44242">
        <w:rPr>
          <w:rFonts w:asciiTheme="minorHAnsi" w:hAnsiTheme="minorHAnsi" w:cs="Arial"/>
          <w:szCs w:val="24"/>
        </w:rPr>
        <w:t>ateste dos relatos, o número do contrato,</w:t>
      </w:r>
      <w:r w:rsidRPr="00C4563C">
        <w:rPr>
          <w:rFonts w:asciiTheme="minorHAnsi" w:hAnsiTheme="minorHAnsi" w:cs="Arial"/>
          <w:szCs w:val="24"/>
        </w:rPr>
        <w:t xml:space="preserve"> o nome empresarial do cliente, o nome</w:t>
      </w:r>
      <w:r w:rsidR="0072501C" w:rsidRPr="00C4563C">
        <w:rPr>
          <w:rFonts w:asciiTheme="minorHAnsi" w:hAnsiTheme="minorHAnsi" w:cs="Arial"/>
          <w:szCs w:val="24"/>
        </w:rPr>
        <w:t xml:space="preserve"> do signatário</w:t>
      </w:r>
      <w:r w:rsidRPr="00C4563C">
        <w:rPr>
          <w:rFonts w:asciiTheme="minorHAnsi" w:hAnsiTheme="minorHAnsi" w:cs="Arial"/>
          <w:szCs w:val="24"/>
        </w:rPr>
        <w:t xml:space="preserve">, </w:t>
      </w:r>
      <w:r w:rsidR="0072501C" w:rsidRPr="00C4563C">
        <w:rPr>
          <w:rFonts w:asciiTheme="minorHAnsi" w:hAnsiTheme="minorHAnsi" w:cs="Arial"/>
          <w:szCs w:val="24"/>
        </w:rPr>
        <w:t xml:space="preserve">seu </w:t>
      </w:r>
      <w:r w:rsidRPr="00C4563C">
        <w:rPr>
          <w:rFonts w:asciiTheme="minorHAnsi" w:hAnsiTheme="minorHAnsi" w:cs="Arial"/>
          <w:szCs w:val="24"/>
        </w:rPr>
        <w:t>cargo</w:t>
      </w:r>
      <w:r w:rsidR="0072501C" w:rsidRPr="00C4563C">
        <w:rPr>
          <w:rFonts w:asciiTheme="minorHAnsi" w:hAnsiTheme="minorHAnsi" w:cs="Arial"/>
          <w:szCs w:val="24"/>
        </w:rPr>
        <w:t>/</w:t>
      </w:r>
      <w:r w:rsidRPr="00C4563C">
        <w:rPr>
          <w:rFonts w:asciiTheme="minorHAnsi" w:hAnsiTheme="minorHAnsi" w:cs="Arial"/>
          <w:szCs w:val="24"/>
        </w:rPr>
        <w:t xml:space="preserve">função e </w:t>
      </w:r>
      <w:r w:rsidR="0072501C" w:rsidRPr="00C4563C">
        <w:rPr>
          <w:rFonts w:asciiTheme="minorHAnsi" w:hAnsiTheme="minorHAnsi" w:cs="Arial"/>
          <w:szCs w:val="24"/>
        </w:rPr>
        <w:t>su</w:t>
      </w:r>
      <w:r w:rsidRPr="00C4563C">
        <w:rPr>
          <w:rFonts w:asciiTheme="minorHAnsi" w:hAnsiTheme="minorHAnsi" w:cs="Arial"/>
          <w:szCs w:val="24"/>
        </w:rPr>
        <w:t>a assinatura.</w:t>
      </w:r>
    </w:p>
    <w:p w14:paraId="201B860C" w14:textId="77777777" w:rsidR="00C60624" w:rsidRPr="00C4563C" w:rsidRDefault="00C60624" w:rsidP="00AC33EB">
      <w:pPr>
        <w:jc w:val="both"/>
        <w:rPr>
          <w:rFonts w:asciiTheme="minorHAnsi" w:hAnsiTheme="minorHAnsi" w:cs="Arial"/>
          <w:szCs w:val="24"/>
        </w:rPr>
      </w:pPr>
    </w:p>
    <w:p w14:paraId="5AF2309B" w14:textId="38F04D00" w:rsidR="00C60624" w:rsidRPr="00C4563C" w:rsidRDefault="00C60624"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.10.2</w:t>
      </w:r>
      <w:r w:rsidRPr="00C4563C">
        <w:rPr>
          <w:rFonts w:asciiTheme="minorHAnsi" w:hAnsiTheme="minorHAnsi" w:cs="Arial"/>
          <w:szCs w:val="24"/>
        </w:rPr>
        <w:tab/>
      </w:r>
      <w:r w:rsidR="00BF3629" w:rsidRPr="00C4563C">
        <w:rPr>
          <w:rFonts w:asciiTheme="minorHAnsi" w:hAnsiTheme="minorHAnsi" w:cs="Arial"/>
          <w:szCs w:val="24"/>
        </w:rPr>
        <w:t xml:space="preserve">Os Relatos </w:t>
      </w:r>
      <w:r w:rsidRPr="00C4563C">
        <w:rPr>
          <w:rFonts w:asciiTheme="minorHAnsi" w:hAnsiTheme="minorHAnsi" w:cs="Arial"/>
          <w:szCs w:val="24"/>
        </w:rPr>
        <w:t>de que trata o subitem 1</w:t>
      </w:r>
      <w:r w:rsidR="00D42629" w:rsidRPr="00C4563C">
        <w:rPr>
          <w:rFonts w:asciiTheme="minorHAnsi" w:hAnsiTheme="minorHAnsi" w:cs="Arial"/>
          <w:szCs w:val="24"/>
        </w:rPr>
        <w:t>1</w:t>
      </w:r>
      <w:r w:rsidRPr="00C4563C">
        <w:rPr>
          <w:rFonts w:asciiTheme="minorHAnsi" w:hAnsiTheme="minorHAnsi" w:cs="Arial"/>
          <w:szCs w:val="24"/>
        </w:rPr>
        <w:t>.10 devem ter sido implementad</w:t>
      </w:r>
      <w:r w:rsidR="00BF3629" w:rsidRPr="00C4563C">
        <w:rPr>
          <w:rFonts w:asciiTheme="minorHAnsi" w:hAnsiTheme="minorHAnsi" w:cs="Arial"/>
          <w:szCs w:val="24"/>
        </w:rPr>
        <w:t>o</w:t>
      </w:r>
      <w:r w:rsidRPr="00C4563C">
        <w:rPr>
          <w:rFonts w:asciiTheme="minorHAnsi" w:hAnsiTheme="minorHAnsi" w:cs="Arial"/>
          <w:szCs w:val="24"/>
        </w:rPr>
        <w:t xml:space="preserve">s a partir </w:t>
      </w:r>
      <w:r w:rsidR="00560AAD" w:rsidRPr="00C4563C">
        <w:rPr>
          <w:rFonts w:asciiTheme="minorHAnsi" w:hAnsiTheme="minorHAnsi" w:cs="Arial"/>
          <w:szCs w:val="24"/>
        </w:rPr>
        <w:t xml:space="preserve">de </w:t>
      </w:r>
      <w:r w:rsidR="00954DE5" w:rsidRPr="00C4563C">
        <w:rPr>
          <w:rFonts w:asciiTheme="minorHAnsi" w:hAnsiTheme="minorHAnsi" w:cs="Arial"/>
          <w:szCs w:val="24"/>
          <w:highlight w:val="yellow"/>
        </w:rPr>
        <w:t>d</w:t>
      </w:r>
      <w:r w:rsidR="005F01C0" w:rsidRPr="00C4563C">
        <w:rPr>
          <w:rFonts w:asciiTheme="minorHAnsi" w:hAnsiTheme="minorHAnsi" w:cs="Arial"/>
          <w:szCs w:val="24"/>
          <w:highlight w:val="yellow"/>
        </w:rPr>
        <w:t>ia</w:t>
      </w:r>
      <w:r w:rsidR="005F01C0" w:rsidRPr="00C4563C">
        <w:rPr>
          <w:rFonts w:asciiTheme="minorHAnsi" w:hAnsiTheme="minorHAnsi" w:cs="Arial"/>
          <w:szCs w:val="24"/>
        </w:rPr>
        <w:t xml:space="preserve"> de </w:t>
      </w:r>
      <w:r w:rsidR="00954DE5" w:rsidRPr="00C4563C">
        <w:rPr>
          <w:rFonts w:asciiTheme="minorHAnsi" w:hAnsiTheme="minorHAnsi" w:cs="Arial"/>
          <w:szCs w:val="24"/>
          <w:highlight w:val="yellow"/>
        </w:rPr>
        <w:t>m</w:t>
      </w:r>
      <w:r w:rsidR="005F01C0" w:rsidRPr="00C4563C">
        <w:rPr>
          <w:rFonts w:asciiTheme="minorHAnsi" w:hAnsiTheme="minorHAnsi" w:cs="Arial"/>
          <w:szCs w:val="24"/>
          <w:highlight w:val="yellow"/>
        </w:rPr>
        <w:t>ês</w:t>
      </w:r>
      <w:r w:rsidR="005F01C0" w:rsidRPr="00C4563C">
        <w:rPr>
          <w:rFonts w:asciiTheme="minorHAnsi" w:hAnsiTheme="minorHAnsi" w:cs="Arial"/>
          <w:szCs w:val="24"/>
        </w:rPr>
        <w:t xml:space="preserve"> de </w:t>
      </w:r>
      <w:proofErr w:type="gramStart"/>
      <w:r w:rsidR="00954DE5" w:rsidRPr="00C4563C">
        <w:rPr>
          <w:rFonts w:asciiTheme="minorHAnsi" w:hAnsiTheme="minorHAnsi" w:cs="Arial"/>
          <w:szCs w:val="24"/>
          <w:highlight w:val="yellow"/>
        </w:rPr>
        <w:t>a</w:t>
      </w:r>
      <w:r w:rsidR="005F01C0" w:rsidRPr="00C4563C">
        <w:rPr>
          <w:rFonts w:asciiTheme="minorHAnsi" w:hAnsiTheme="minorHAnsi" w:cs="Arial"/>
          <w:szCs w:val="24"/>
          <w:highlight w:val="yellow"/>
        </w:rPr>
        <w:t>no</w:t>
      </w:r>
      <w:r w:rsidR="005F01C0" w:rsidRPr="00C4563C">
        <w:rPr>
          <w:rFonts w:asciiTheme="minorHAnsi" w:hAnsiTheme="minorHAnsi" w:cs="Arial"/>
          <w:szCs w:val="24"/>
        </w:rPr>
        <w:t>.</w:t>
      </w:r>
      <w:r w:rsidR="005F01C0" w:rsidRPr="00C4563C">
        <w:rPr>
          <w:rFonts w:asciiTheme="minorHAnsi" w:hAnsiTheme="minorHAnsi" w:cs="Arial"/>
          <w:i/>
          <w:szCs w:val="24"/>
          <w:highlight w:val="yellow"/>
        </w:rPr>
        <w:t>&lt;</w:t>
      </w:r>
      <w:proofErr w:type="gramEnd"/>
      <w:r w:rsidR="005F01C0" w:rsidRPr="00C4563C">
        <w:rPr>
          <w:rFonts w:asciiTheme="minorHAnsi" w:hAnsiTheme="minorHAnsi" w:cs="Arial"/>
          <w:i/>
          <w:szCs w:val="24"/>
          <w:highlight w:val="yellow"/>
        </w:rPr>
        <w:t>período recomendado: de 2 a 5 anos</w:t>
      </w:r>
      <w:r w:rsidR="00324211" w:rsidRPr="00C4563C">
        <w:rPr>
          <w:rFonts w:asciiTheme="minorHAnsi" w:hAnsiTheme="minorHAnsi" w:cs="Arial"/>
          <w:i/>
          <w:szCs w:val="24"/>
          <w:highlight w:val="yellow"/>
        </w:rPr>
        <w:t xml:space="preserve"> anterior à licitação</w:t>
      </w:r>
      <w:r w:rsidR="005F01C0" w:rsidRPr="00C4563C">
        <w:rPr>
          <w:rFonts w:asciiTheme="minorHAnsi" w:hAnsiTheme="minorHAnsi" w:cs="Arial"/>
          <w:i/>
          <w:szCs w:val="24"/>
          <w:highlight w:val="yellow"/>
        </w:rPr>
        <w:t>&gt;</w:t>
      </w:r>
    </w:p>
    <w:p w14:paraId="183F97A2" w14:textId="77777777" w:rsidR="00C60624" w:rsidRPr="00C4563C" w:rsidRDefault="00C60624" w:rsidP="00AC33EB">
      <w:pPr>
        <w:jc w:val="both"/>
        <w:rPr>
          <w:rFonts w:asciiTheme="minorHAnsi" w:hAnsiTheme="minorHAnsi" w:cs="Arial"/>
          <w:szCs w:val="24"/>
        </w:rPr>
      </w:pPr>
    </w:p>
    <w:p w14:paraId="5AA8D5DA" w14:textId="2C25CBFB" w:rsidR="00C60624" w:rsidRPr="00C4563C" w:rsidRDefault="00C60624" w:rsidP="00AC33EB">
      <w:pPr>
        <w:jc w:val="both"/>
        <w:rPr>
          <w:rFonts w:asciiTheme="minorHAnsi" w:hAnsiTheme="minorHAnsi" w:cs="Arial"/>
          <w:szCs w:val="24"/>
        </w:rPr>
      </w:pPr>
      <w:r w:rsidRPr="00C4563C">
        <w:rPr>
          <w:rFonts w:asciiTheme="minorHAnsi" w:hAnsiTheme="minorHAnsi" w:cs="Arial"/>
          <w:bCs/>
          <w:szCs w:val="24"/>
        </w:rPr>
        <w:t>1</w:t>
      </w:r>
      <w:r w:rsidR="00610AAD" w:rsidRPr="00C4563C">
        <w:rPr>
          <w:rFonts w:asciiTheme="minorHAnsi" w:hAnsiTheme="minorHAnsi" w:cs="Arial"/>
          <w:bCs/>
          <w:szCs w:val="24"/>
        </w:rPr>
        <w:t>1</w:t>
      </w:r>
      <w:r w:rsidRPr="00C4563C">
        <w:rPr>
          <w:rFonts w:asciiTheme="minorHAnsi" w:hAnsiTheme="minorHAnsi" w:cs="Arial"/>
          <w:bCs/>
          <w:szCs w:val="24"/>
        </w:rPr>
        <w:t>.10.3</w:t>
      </w:r>
      <w:r w:rsidRPr="00C4563C">
        <w:rPr>
          <w:rFonts w:asciiTheme="minorHAnsi" w:hAnsiTheme="minorHAnsi" w:cs="Arial"/>
          <w:szCs w:val="24"/>
        </w:rPr>
        <w:tab/>
        <w:t xml:space="preserve">É permitida a inclusão de até </w:t>
      </w:r>
      <w:r w:rsidR="00014490" w:rsidRPr="00C4563C">
        <w:rPr>
          <w:rFonts w:asciiTheme="minorHAnsi" w:hAnsiTheme="minorHAnsi" w:cs="Arial"/>
          <w:szCs w:val="24"/>
          <w:highlight w:val="yellow"/>
        </w:rPr>
        <w:t>X</w:t>
      </w:r>
      <w:r w:rsidR="008804DC" w:rsidRPr="00C4563C">
        <w:rPr>
          <w:rFonts w:asciiTheme="minorHAnsi" w:hAnsiTheme="minorHAnsi" w:cs="Arial"/>
          <w:szCs w:val="24"/>
          <w:highlight w:val="yellow"/>
        </w:rPr>
        <w:t>X</w:t>
      </w:r>
      <w:r w:rsidR="00324211" w:rsidRPr="00C4563C">
        <w:rPr>
          <w:rFonts w:asciiTheme="minorHAnsi" w:hAnsiTheme="minorHAnsi" w:cs="Arial"/>
          <w:szCs w:val="24"/>
        </w:rPr>
        <w:t xml:space="preserve"> </w:t>
      </w:r>
      <w:r w:rsidRPr="00C4563C">
        <w:rPr>
          <w:rFonts w:asciiTheme="minorHAnsi" w:hAnsiTheme="minorHAnsi" w:cs="Arial"/>
          <w:szCs w:val="24"/>
        </w:rPr>
        <w:t>(</w:t>
      </w:r>
      <w:r w:rsidR="00983853" w:rsidRPr="00C4563C">
        <w:rPr>
          <w:rFonts w:asciiTheme="minorHAnsi" w:hAnsiTheme="minorHAnsi" w:cs="Arial"/>
          <w:szCs w:val="24"/>
          <w:highlight w:val="yellow"/>
        </w:rPr>
        <w:t>por extenso</w:t>
      </w:r>
      <w:r w:rsidRPr="00C4563C">
        <w:rPr>
          <w:rFonts w:asciiTheme="minorHAnsi" w:hAnsiTheme="minorHAnsi" w:cs="Arial"/>
          <w:szCs w:val="24"/>
        </w:rPr>
        <w:t xml:space="preserve">) peças </w:t>
      </w:r>
      <w:r w:rsidR="00644CC1" w:rsidRPr="00C4563C">
        <w:rPr>
          <w:rFonts w:asciiTheme="minorHAnsi" w:hAnsiTheme="minorHAnsi" w:cs="Arial"/>
          <w:snapToGrid w:val="0"/>
          <w:szCs w:val="24"/>
        </w:rPr>
        <w:t>publicitária</w:t>
      </w:r>
      <w:r w:rsidR="00E33079" w:rsidRPr="00C4563C">
        <w:rPr>
          <w:rFonts w:asciiTheme="minorHAnsi" w:hAnsiTheme="minorHAnsi" w:cs="Arial"/>
          <w:snapToGrid w:val="0"/>
          <w:szCs w:val="24"/>
        </w:rPr>
        <w:t>s</w:t>
      </w:r>
      <w:r w:rsidRPr="00C4563C">
        <w:rPr>
          <w:rFonts w:asciiTheme="minorHAnsi" w:hAnsiTheme="minorHAnsi" w:cs="Arial"/>
          <w:szCs w:val="24"/>
        </w:rPr>
        <w:t>, independentemente do meio de divulgação, do tipo ou caracterís</w:t>
      </w:r>
      <w:r w:rsidR="009130C6" w:rsidRPr="00C4563C">
        <w:rPr>
          <w:rFonts w:asciiTheme="minorHAnsi" w:hAnsiTheme="minorHAnsi" w:cs="Arial"/>
          <w:szCs w:val="24"/>
        </w:rPr>
        <w:t xml:space="preserve">tica da peça, </w:t>
      </w:r>
      <w:r w:rsidR="00054A9E" w:rsidRPr="00C4563C">
        <w:rPr>
          <w:rFonts w:asciiTheme="minorHAnsi" w:hAnsiTheme="minorHAnsi" w:cs="Arial"/>
          <w:szCs w:val="24"/>
        </w:rPr>
        <w:t>em</w:t>
      </w:r>
      <w:r w:rsidR="009130C6" w:rsidRPr="00C4563C">
        <w:rPr>
          <w:rFonts w:asciiTheme="minorHAnsi" w:hAnsiTheme="minorHAnsi" w:cs="Arial"/>
          <w:szCs w:val="24"/>
        </w:rPr>
        <w:t xml:space="preserve"> cada Relato, observando-se as seguintes regras</w:t>
      </w:r>
      <w:r w:rsidRPr="00C4563C">
        <w:rPr>
          <w:rFonts w:asciiTheme="minorHAnsi" w:hAnsiTheme="minorHAnsi" w:cs="Arial"/>
          <w:szCs w:val="24"/>
        </w:rPr>
        <w:t>:</w:t>
      </w:r>
      <w:r w:rsidR="00477392" w:rsidRPr="00C4563C">
        <w:rPr>
          <w:rFonts w:asciiTheme="minorHAnsi" w:hAnsiTheme="minorHAnsi" w:cs="Arial"/>
          <w:i/>
          <w:szCs w:val="24"/>
          <w:highlight w:val="yellow"/>
        </w:rPr>
        <w:t xml:space="preserve">&lt;quantidade </w:t>
      </w:r>
      <w:r w:rsidR="00E06F05" w:rsidRPr="00C4563C">
        <w:rPr>
          <w:rFonts w:asciiTheme="minorHAnsi" w:hAnsiTheme="minorHAnsi" w:cs="Arial"/>
          <w:i/>
          <w:szCs w:val="24"/>
          <w:highlight w:val="yellow"/>
        </w:rPr>
        <w:t xml:space="preserve">máxima </w:t>
      </w:r>
      <w:r w:rsidR="00142FBF" w:rsidRPr="00C4563C">
        <w:rPr>
          <w:rFonts w:asciiTheme="minorHAnsi" w:hAnsiTheme="minorHAnsi" w:cs="Arial"/>
          <w:i/>
          <w:szCs w:val="24"/>
          <w:highlight w:val="yellow"/>
        </w:rPr>
        <w:t>de peças</w:t>
      </w:r>
      <w:r w:rsidR="00EF11D0" w:rsidRPr="00C4563C">
        <w:rPr>
          <w:rFonts w:asciiTheme="minorHAnsi" w:hAnsiTheme="minorHAnsi" w:cs="Arial"/>
          <w:i/>
          <w:szCs w:val="24"/>
          <w:highlight w:val="yellow"/>
        </w:rPr>
        <w:t xml:space="preserve"> por relato</w:t>
      </w:r>
      <w:r w:rsidR="00142FBF" w:rsidRPr="00C4563C">
        <w:rPr>
          <w:rFonts w:asciiTheme="minorHAnsi" w:hAnsiTheme="minorHAnsi" w:cs="Arial"/>
          <w:i/>
          <w:szCs w:val="24"/>
          <w:highlight w:val="yellow"/>
        </w:rPr>
        <w:t xml:space="preserve"> </w:t>
      </w:r>
      <w:r w:rsidR="00477392" w:rsidRPr="00C4563C">
        <w:rPr>
          <w:rFonts w:asciiTheme="minorHAnsi" w:hAnsiTheme="minorHAnsi" w:cs="Arial"/>
          <w:i/>
          <w:szCs w:val="24"/>
          <w:highlight w:val="yellow"/>
        </w:rPr>
        <w:t>recomendada: 03&gt;</w:t>
      </w:r>
    </w:p>
    <w:p w14:paraId="1A20E849" w14:textId="77777777" w:rsidR="00C60624" w:rsidRPr="00C4563C" w:rsidRDefault="00C60624" w:rsidP="00AC33EB">
      <w:pPr>
        <w:jc w:val="both"/>
        <w:rPr>
          <w:rFonts w:asciiTheme="minorHAnsi" w:hAnsiTheme="minorHAnsi" w:cs="Arial"/>
          <w:szCs w:val="24"/>
        </w:rPr>
      </w:pPr>
    </w:p>
    <w:p w14:paraId="7B7BF50F" w14:textId="63C4DF9E" w:rsidR="00C60624" w:rsidRPr="00C4563C" w:rsidRDefault="00C60624"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 - as peças eletrônicas deverão ser fornecidas em DVD</w:t>
      </w:r>
      <w:r w:rsidR="00644CC1" w:rsidRPr="00C4563C">
        <w:rPr>
          <w:rFonts w:asciiTheme="minorHAnsi" w:hAnsiTheme="minorHAnsi" w:cs="Arial"/>
          <w:szCs w:val="24"/>
        </w:rPr>
        <w:t xml:space="preserve">, </w:t>
      </w:r>
      <w:r w:rsidRPr="00C4563C">
        <w:rPr>
          <w:rFonts w:asciiTheme="minorHAnsi" w:hAnsiTheme="minorHAnsi" w:cs="Arial"/>
          <w:szCs w:val="24"/>
        </w:rPr>
        <w:t>CD</w:t>
      </w:r>
      <w:r w:rsidR="00644CC1" w:rsidRPr="00C4563C">
        <w:rPr>
          <w:rFonts w:asciiTheme="minorHAnsi" w:hAnsiTheme="minorHAnsi" w:cs="Arial"/>
          <w:szCs w:val="24"/>
        </w:rPr>
        <w:t xml:space="preserve"> ou </w:t>
      </w:r>
      <w:r w:rsidR="00644CC1" w:rsidRPr="00C4563C">
        <w:rPr>
          <w:rFonts w:asciiTheme="minorHAnsi" w:hAnsiTheme="minorHAnsi" w:cs="Arial"/>
          <w:i/>
          <w:szCs w:val="24"/>
        </w:rPr>
        <w:t>pen</w:t>
      </w:r>
      <w:r w:rsidR="00706812" w:rsidRPr="00C4563C">
        <w:rPr>
          <w:rFonts w:asciiTheme="minorHAnsi" w:hAnsiTheme="minorHAnsi" w:cs="Arial"/>
          <w:i/>
          <w:szCs w:val="24"/>
        </w:rPr>
        <w:t xml:space="preserve"> </w:t>
      </w:r>
      <w:r w:rsidR="00644CC1" w:rsidRPr="00C4563C">
        <w:rPr>
          <w:rFonts w:asciiTheme="minorHAnsi" w:hAnsiTheme="minorHAnsi" w:cs="Arial"/>
          <w:i/>
          <w:szCs w:val="24"/>
        </w:rPr>
        <w:t>drive</w:t>
      </w:r>
      <w:r w:rsidRPr="00C4563C">
        <w:rPr>
          <w:rFonts w:asciiTheme="minorHAnsi" w:hAnsiTheme="minorHAnsi" w:cs="Arial"/>
          <w:szCs w:val="24"/>
        </w:rPr>
        <w:t xml:space="preserve">, executáveis no sistema operacional </w:t>
      </w:r>
      <w:r w:rsidRPr="00C4563C">
        <w:rPr>
          <w:rFonts w:asciiTheme="minorHAnsi" w:hAnsiTheme="minorHAnsi" w:cs="Arial"/>
          <w:i/>
          <w:szCs w:val="24"/>
        </w:rPr>
        <w:t>Windows</w:t>
      </w:r>
      <w:r w:rsidRPr="00C4563C">
        <w:rPr>
          <w:rFonts w:asciiTheme="minorHAnsi" w:hAnsiTheme="minorHAnsi" w:cs="Arial"/>
          <w:szCs w:val="24"/>
        </w:rPr>
        <w:t>, podendo integrar o caderno específico previsto no subitem 1</w:t>
      </w:r>
      <w:r w:rsidR="00D42629" w:rsidRPr="00C4563C">
        <w:rPr>
          <w:rFonts w:asciiTheme="minorHAnsi" w:hAnsiTheme="minorHAnsi" w:cs="Arial"/>
          <w:szCs w:val="24"/>
        </w:rPr>
        <w:t>1</w:t>
      </w:r>
      <w:r w:rsidRPr="00C4563C">
        <w:rPr>
          <w:rFonts w:asciiTheme="minorHAnsi" w:hAnsiTheme="minorHAnsi" w:cs="Arial"/>
          <w:szCs w:val="24"/>
        </w:rPr>
        <w:t>.9 ou ser apresentadas soltas;</w:t>
      </w:r>
    </w:p>
    <w:p w14:paraId="5D7537A9" w14:textId="77777777" w:rsidR="00C60624" w:rsidRPr="00C4563C" w:rsidRDefault="00C60624" w:rsidP="00AC33EB">
      <w:pPr>
        <w:tabs>
          <w:tab w:val="left" w:pos="1701"/>
        </w:tabs>
        <w:ind w:left="1418"/>
        <w:jc w:val="both"/>
        <w:rPr>
          <w:rFonts w:asciiTheme="minorHAnsi" w:hAnsiTheme="minorHAnsi" w:cs="Arial"/>
          <w:szCs w:val="24"/>
        </w:rPr>
      </w:pPr>
    </w:p>
    <w:p w14:paraId="74E527EE" w14:textId="74F0FCEE" w:rsidR="00C60624" w:rsidRPr="00C4563C" w:rsidRDefault="00C60624"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II - as peças gráficas poderão integrar o caderno específico previsto no subitem 1</w:t>
      </w:r>
      <w:r w:rsidR="00D42629" w:rsidRPr="00C4563C">
        <w:rPr>
          <w:rFonts w:asciiTheme="minorHAnsi" w:hAnsiTheme="minorHAnsi" w:cs="Arial"/>
          <w:szCs w:val="24"/>
        </w:rPr>
        <w:t>1</w:t>
      </w:r>
      <w:r w:rsidRPr="00C4563C">
        <w:rPr>
          <w:rFonts w:asciiTheme="minorHAnsi" w:hAnsiTheme="minorHAnsi" w:cs="Arial"/>
          <w:szCs w:val="24"/>
        </w:rPr>
        <w:t>.9, em papel A4 ou A3 dobrado, ou ser apresentadas soltas</w:t>
      </w:r>
      <w:r w:rsidR="005A556D" w:rsidRPr="00C4563C">
        <w:rPr>
          <w:rFonts w:asciiTheme="minorHAnsi" w:hAnsiTheme="minorHAnsi" w:cs="Arial"/>
          <w:szCs w:val="24"/>
        </w:rPr>
        <w:t>, em qualquer formado, dobradas ou não</w:t>
      </w:r>
      <w:r w:rsidRPr="00C4563C">
        <w:rPr>
          <w:rFonts w:asciiTheme="minorHAnsi" w:hAnsiTheme="minorHAnsi" w:cs="Arial"/>
          <w:szCs w:val="24"/>
        </w:rPr>
        <w:t xml:space="preserve">. Em todos os casos, </w:t>
      </w:r>
      <w:r w:rsidR="00EF11D0" w:rsidRPr="00C4563C">
        <w:rPr>
          <w:rFonts w:asciiTheme="minorHAnsi" w:hAnsiTheme="minorHAnsi" w:cs="Arial"/>
          <w:szCs w:val="24"/>
        </w:rPr>
        <w:t>deverá ser preservada a capacidade de leitura das peças e</w:t>
      </w:r>
      <w:r w:rsidRPr="00C4563C">
        <w:rPr>
          <w:rFonts w:asciiTheme="minorHAnsi" w:hAnsiTheme="minorHAnsi" w:cs="Arial"/>
          <w:szCs w:val="24"/>
        </w:rPr>
        <w:t xml:space="preserve"> indicadas suas dimensões originais;</w:t>
      </w:r>
    </w:p>
    <w:p w14:paraId="1639D7FD" w14:textId="77777777" w:rsidR="00C60624" w:rsidRPr="00C4563C" w:rsidRDefault="00C60624" w:rsidP="00AC33EB">
      <w:pPr>
        <w:tabs>
          <w:tab w:val="left" w:pos="1701"/>
        </w:tabs>
        <w:ind w:left="1418"/>
        <w:jc w:val="both"/>
        <w:rPr>
          <w:rFonts w:asciiTheme="minorHAnsi" w:hAnsiTheme="minorHAnsi" w:cs="Arial"/>
          <w:bCs/>
          <w:szCs w:val="24"/>
        </w:rPr>
      </w:pPr>
    </w:p>
    <w:p w14:paraId="441FC892" w14:textId="5487AAA3" w:rsidR="00C60624" w:rsidRPr="00C4563C" w:rsidRDefault="00C60624" w:rsidP="00AC33EB">
      <w:pPr>
        <w:tabs>
          <w:tab w:val="left" w:pos="1701"/>
        </w:tabs>
        <w:ind w:left="1418"/>
        <w:jc w:val="both"/>
        <w:rPr>
          <w:rFonts w:asciiTheme="minorHAnsi" w:hAnsiTheme="minorHAnsi" w:cs="Arial"/>
          <w:bCs/>
          <w:szCs w:val="24"/>
        </w:rPr>
      </w:pPr>
      <w:r w:rsidRPr="00C4563C">
        <w:rPr>
          <w:rFonts w:asciiTheme="minorHAnsi" w:hAnsiTheme="minorHAnsi" w:cs="Arial"/>
          <w:bCs/>
          <w:szCs w:val="24"/>
        </w:rPr>
        <w:t>III - p</w:t>
      </w:r>
      <w:r w:rsidRPr="00C4563C">
        <w:rPr>
          <w:rFonts w:asciiTheme="minorHAnsi" w:hAnsiTheme="minorHAnsi" w:cs="Arial"/>
          <w:szCs w:val="24"/>
        </w:rPr>
        <w:t xml:space="preserve">ara cada peça </w:t>
      </w:r>
      <w:r w:rsidR="00644CC1" w:rsidRPr="00C4563C">
        <w:rPr>
          <w:rFonts w:asciiTheme="minorHAnsi" w:hAnsiTheme="minorHAnsi" w:cs="Arial"/>
          <w:snapToGrid w:val="0"/>
          <w:szCs w:val="24"/>
        </w:rPr>
        <w:t>publicitária</w:t>
      </w:r>
      <w:r w:rsidRPr="00C4563C">
        <w:rPr>
          <w:rFonts w:asciiTheme="minorHAnsi" w:hAnsiTheme="minorHAnsi" w:cs="Arial"/>
          <w:szCs w:val="24"/>
        </w:rPr>
        <w:t>, deverá ser apresentada ficha técnica com a indicação sucinta do problema que se prop</w:t>
      </w:r>
      <w:r w:rsidR="00F402FF" w:rsidRPr="00C4563C">
        <w:rPr>
          <w:rFonts w:asciiTheme="minorHAnsi" w:hAnsiTheme="minorHAnsi" w:cs="Arial"/>
          <w:szCs w:val="24"/>
        </w:rPr>
        <w:t>ô</w:t>
      </w:r>
      <w:r w:rsidR="00D8157B" w:rsidRPr="00C4563C">
        <w:rPr>
          <w:rFonts w:asciiTheme="minorHAnsi" w:hAnsiTheme="minorHAnsi" w:cs="Arial"/>
          <w:szCs w:val="24"/>
        </w:rPr>
        <w:t>s</w:t>
      </w:r>
      <w:r w:rsidRPr="00C4563C">
        <w:rPr>
          <w:rFonts w:asciiTheme="minorHAnsi" w:hAnsiTheme="minorHAnsi" w:cs="Arial"/>
          <w:szCs w:val="24"/>
        </w:rPr>
        <w:t xml:space="preserve"> a resolver.</w:t>
      </w:r>
    </w:p>
    <w:p w14:paraId="58D5D955" w14:textId="77777777" w:rsidR="00C60624" w:rsidRPr="00C4563C" w:rsidRDefault="00C60624" w:rsidP="00AC33EB">
      <w:pPr>
        <w:rPr>
          <w:rFonts w:asciiTheme="minorHAnsi" w:hAnsiTheme="minorHAnsi" w:cs="Arial"/>
          <w:szCs w:val="24"/>
        </w:rPr>
      </w:pPr>
    </w:p>
    <w:p w14:paraId="71DE333E" w14:textId="709B7CFE" w:rsidR="0099320E" w:rsidRPr="00C4563C" w:rsidRDefault="0099320E" w:rsidP="00AC33EB">
      <w:pPr>
        <w:jc w:val="both"/>
        <w:rPr>
          <w:rFonts w:asciiTheme="minorHAnsi" w:hAnsiTheme="minorHAnsi" w:cs="Arial"/>
          <w:bCs/>
          <w:szCs w:val="24"/>
        </w:rPr>
      </w:pPr>
      <w:r w:rsidRPr="00C4563C">
        <w:rPr>
          <w:rFonts w:asciiTheme="minorHAnsi" w:hAnsiTheme="minorHAnsi" w:cs="Arial"/>
          <w:szCs w:val="24"/>
        </w:rPr>
        <w:t>1</w:t>
      </w:r>
      <w:r w:rsidR="00610AAD" w:rsidRPr="00C4563C">
        <w:rPr>
          <w:rFonts w:asciiTheme="minorHAnsi" w:hAnsiTheme="minorHAnsi" w:cs="Arial"/>
          <w:szCs w:val="24"/>
        </w:rPr>
        <w:t>1</w:t>
      </w:r>
      <w:r w:rsidRPr="00C4563C">
        <w:rPr>
          <w:rFonts w:asciiTheme="minorHAnsi" w:hAnsiTheme="minorHAnsi" w:cs="Arial"/>
          <w:szCs w:val="24"/>
        </w:rPr>
        <w:t>.10.3.1</w:t>
      </w:r>
      <w:r w:rsidRPr="00C4563C">
        <w:rPr>
          <w:rFonts w:asciiTheme="minorHAnsi" w:hAnsiTheme="minorHAnsi" w:cs="Arial"/>
          <w:szCs w:val="24"/>
        </w:rPr>
        <w:tab/>
        <w:t>A ficha técnica de cada peça, observada a quantidade de peças estabelecida no subitem 1</w:t>
      </w:r>
      <w:r w:rsidR="00D42629" w:rsidRPr="00C4563C">
        <w:rPr>
          <w:rFonts w:asciiTheme="minorHAnsi" w:hAnsiTheme="minorHAnsi" w:cs="Arial"/>
          <w:szCs w:val="24"/>
        </w:rPr>
        <w:t>1</w:t>
      </w:r>
      <w:r w:rsidRPr="00C4563C">
        <w:rPr>
          <w:rFonts w:asciiTheme="minorHAnsi" w:hAnsiTheme="minorHAnsi" w:cs="Arial"/>
          <w:szCs w:val="24"/>
        </w:rPr>
        <w:t>.10.3 deverá compor o limite de páginas estabelecido no subitem 1</w:t>
      </w:r>
      <w:r w:rsidR="005129A5" w:rsidRPr="00C4563C">
        <w:rPr>
          <w:rFonts w:asciiTheme="minorHAnsi" w:hAnsiTheme="minorHAnsi" w:cs="Arial"/>
          <w:szCs w:val="24"/>
        </w:rPr>
        <w:t>1</w:t>
      </w:r>
      <w:r w:rsidRPr="00C4563C">
        <w:rPr>
          <w:rFonts w:asciiTheme="minorHAnsi" w:hAnsiTheme="minorHAnsi" w:cs="Arial"/>
          <w:szCs w:val="24"/>
        </w:rPr>
        <w:t>.10 para descrição do Relato.</w:t>
      </w:r>
    </w:p>
    <w:p w14:paraId="27E09CD6" w14:textId="77777777" w:rsidR="00A075BA" w:rsidRPr="00C4563C" w:rsidRDefault="00A075BA" w:rsidP="00AC33EB">
      <w:pPr>
        <w:rPr>
          <w:rFonts w:asciiTheme="minorHAnsi" w:hAnsiTheme="minorHAnsi" w:cs="Arial"/>
          <w:szCs w:val="24"/>
        </w:rPr>
      </w:pPr>
    </w:p>
    <w:p w14:paraId="7460D039" w14:textId="77777777" w:rsidR="0099320E" w:rsidRPr="00C4563C" w:rsidRDefault="0099320E" w:rsidP="00AC33EB">
      <w:pPr>
        <w:rPr>
          <w:rFonts w:asciiTheme="minorHAnsi" w:hAnsiTheme="minorHAnsi" w:cs="Arial"/>
          <w:szCs w:val="24"/>
        </w:rPr>
      </w:pPr>
    </w:p>
    <w:p w14:paraId="46B4D073" w14:textId="38390695" w:rsidR="001250CF" w:rsidRPr="00C4563C" w:rsidRDefault="001250CF" w:rsidP="00AC33EB">
      <w:pPr>
        <w:tabs>
          <w:tab w:val="left" w:pos="1418"/>
        </w:tabs>
        <w:jc w:val="both"/>
        <w:rPr>
          <w:rFonts w:asciiTheme="minorHAnsi" w:hAnsiTheme="minorHAnsi" w:cs="Arial"/>
          <w:b/>
          <w:szCs w:val="24"/>
        </w:rPr>
      </w:pPr>
      <w:r w:rsidRPr="00C4563C">
        <w:rPr>
          <w:rFonts w:asciiTheme="minorHAnsi" w:hAnsiTheme="minorHAnsi" w:cs="Arial"/>
          <w:b/>
          <w:szCs w:val="24"/>
        </w:rPr>
        <w:t>1</w:t>
      </w:r>
      <w:r w:rsidR="00D350D8" w:rsidRPr="00C4563C">
        <w:rPr>
          <w:rFonts w:asciiTheme="minorHAnsi" w:hAnsiTheme="minorHAnsi" w:cs="Arial"/>
          <w:b/>
          <w:szCs w:val="24"/>
        </w:rPr>
        <w:t>2</w:t>
      </w:r>
      <w:r w:rsidRPr="00C4563C">
        <w:rPr>
          <w:rFonts w:asciiTheme="minorHAnsi" w:hAnsiTheme="minorHAnsi" w:cs="Arial"/>
          <w:b/>
          <w:szCs w:val="24"/>
        </w:rPr>
        <w:t>.</w:t>
      </w:r>
      <w:r w:rsidRPr="00C4563C">
        <w:rPr>
          <w:rFonts w:asciiTheme="minorHAnsi" w:hAnsiTheme="minorHAnsi" w:cs="Arial"/>
          <w:b/>
          <w:szCs w:val="24"/>
        </w:rPr>
        <w:tab/>
        <w:t>JULGAMENTO DAS PROPOSTAS TÉCNICAS</w:t>
      </w:r>
    </w:p>
    <w:p w14:paraId="21AD9B47" w14:textId="77777777" w:rsidR="004F1AB8" w:rsidRPr="00C4563C" w:rsidRDefault="004F1AB8" w:rsidP="00AC33EB">
      <w:pPr>
        <w:jc w:val="both"/>
        <w:rPr>
          <w:rFonts w:asciiTheme="minorHAnsi" w:hAnsiTheme="minorHAnsi" w:cs="Arial"/>
          <w:szCs w:val="24"/>
        </w:rPr>
      </w:pPr>
    </w:p>
    <w:p w14:paraId="5AE4EB36" w14:textId="77777777" w:rsidR="00F95F8F" w:rsidRPr="00C4563C" w:rsidRDefault="00F95F8F"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40, VII, Lei nº 8.666/1993.</w:t>
      </w:r>
    </w:p>
    <w:p w14:paraId="0D92FC47" w14:textId="77777777" w:rsidR="00F95F8F" w:rsidRPr="00C4563C" w:rsidRDefault="00F95F8F" w:rsidP="00AC33EB">
      <w:pPr>
        <w:jc w:val="both"/>
        <w:rPr>
          <w:rFonts w:asciiTheme="minorHAnsi" w:hAnsiTheme="minorHAnsi" w:cs="Arial"/>
          <w:szCs w:val="24"/>
        </w:rPr>
      </w:pPr>
    </w:p>
    <w:p w14:paraId="1C2AC1EB" w14:textId="0AB5F1EA"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2</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A Subcomissão Técnica</w:t>
      </w:r>
      <w:r w:rsidR="00595D38" w:rsidRPr="00C4563C">
        <w:rPr>
          <w:rFonts w:asciiTheme="minorHAnsi" w:hAnsiTheme="minorHAnsi" w:cs="Arial"/>
          <w:szCs w:val="24"/>
        </w:rPr>
        <w:t>,</w:t>
      </w:r>
      <w:r w:rsidRPr="00C4563C">
        <w:rPr>
          <w:rFonts w:asciiTheme="minorHAnsi" w:hAnsiTheme="minorHAnsi" w:cs="Arial"/>
          <w:szCs w:val="24"/>
        </w:rPr>
        <w:t xml:space="preserve"> prevista no item </w:t>
      </w:r>
      <w:r w:rsidR="00A177FB" w:rsidRPr="00C4563C">
        <w:rPr>
          <w:rFonts w:asciiTheme="minorHAnsi" w:hAnsiTheme="minorHAnsi" w:cs="Arial"/>
          <w:szCs w:val="24"/>
        </w:rPr>
        <w:t>20</w:t>
      </w:r>
      <w:r w:rsidR="00595D38" w:rsidRPr="00C4563C">
        <w:rPr>
          <w:rFonts w:asciiTheme="minorHAnsi" w:hAnsiTheme="minorHAnsi" w:cs="Arial"/>
          <w:szCs w:val="24"/>
        </w:rPr>
        <w:t>,</w:t>
      </w:r>
      <w:r w:rsidRPr="00C4563C">
        <w:rPr>
          <w:rFonts w:asciiTheme="minorHAnsi" w:hAnsiTheme="minorHAnsi" w:cs="Arial"/>
          <w:szCs w:val="24"/>
        </w:rPr>
        <w:t xml:space="preserve"> analisará as Propostas Técnicas das licitantes quanto ao atendimento das condições estabelecidas neste Edital.</w:t>
      </w:r>
    </w:p>
    <w:p w14:paraId="2F5E2705" w14:textId="77777777" w:rsidR="001250CF" w:rsidRPr="00C4563C" w:rsidRDefault="001250CF" w:rsidP="00AC33EB">
      <w:pPr>
        <w:ind w:left="1418" w:hanging="1418"/>
        <w:jc w:val="both"/>
        <w:rPr>
          <w:rFonts w:asciiTheme="minorHAnsi" w:hAnsiTheme="minorHAnsi" w:cs="Arial"/>
          <w:szCs w:val="24"/>
        </w:rPr>
      </w:pPr>
    </w:p>
    <w:p w14:paraId="4A0BABB4" w14:textId="6E013023"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2</w:t>
      </w:r>
      <w:r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Serão levados em conta pela Subcomissão Técnica, como critério de julgamento técnico, os seguintes atributos da Proposta</w:t>
      </w:r>
      <w:r w:rsidR="003C1044" w:rsidRPr="00C4563C">
        <w:rPr>
          <w:rFonts w:asciiTheme="minorHAnsi" w:hAnsiTheme="minorHAnsi" w:cs="Arial"/>
          <w:szCs w:val="24"/>
        </w:rPr>
        <w:t xml:space="preserve"> Técnica</w:t>
      </w:r>
      <w:r w:rsidRPr="00C4563C">
        <w:rPr>
          <w:rFonts w:asciiTheme="minorHAnsi" w:hAnsiTheme="minorHAnsi" w:cs="Arial"/>
          <w:szCs w:val="24"/>
        </w:rPr>
        <w:t>, em cada quesito ou subquesito:</w:t>
      </w:r>
    </w:p>
    <w:p w14:paraId="3CC6FDC5" w14:textId="77777777" w:rsidR="001250CF" w:rsidRPr="00C4563C" w:rsidRDefault="001250CF" w:rsidP="00AC33EB">
      <w:pPr>
        <w:ind w:left="1418" w:hanging="1418"/>
        <w:jc w:val="both"/>
        <w:rPr>
          <w:rFonts w:asciiTheme="minorHAnsi" w:hAnsiTheme="minorHAnsi" w:cs="Arial"/>
          <w:szCs w:val="24"/>
        </w:rPr>
      </w:pPr>
    </w:p>
    <w:p w14:paraId="39023F31" w14:textId="35EA58F7" w:rsidR="001250CF" w:rsidRPr="00C4563C" w:rsidRDefault="001250CF" w:rsidP="00AC33EB">
      <w:pPr>
        <w:jc w:val="both"/>
        <w:outlineLvl w:val="0"/>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2</w:t>
      </w:r>
      <w:r w:rsidRPr="00C4563C">
        <w:rPr>
          <w:rFonts w:asciiTheme="minorHAnsi" w:hAnsiTheme="minorHAnsi" w:cs="Arial"/>
          <w:szCs w:val="24"/>
        </w:rPr>
        <w:t>.2.1</w:t>
      </w:r>
      <w:r w:rsidRPr="00C4563C">
        <w:rPr>
          <w:rFonts w:asciiTheme="minorHAnsi" w:hAnsiTheme="minorHAnsi" w:cs="Arial"/>
          <w:szCs w:val="24"/>
        </w:rPr>
        <w:tab/>
      </w:r>
      <w:r w:rsidRPr="00C4563C">
        <w:rPr>
          <w:rFonts w:asciiTheme="minorHAnsi" w:hAnsiTheme="minorHAnsi" w:cs="Arial"/>
          <w:szCs w:val="24"/>
        </w:rPr>
        <w:tab/>
      </w:r>
      <w:r w:rsidR="0018711D" w:rsidRPr="00C4563C">
        <w:rPr>
          <w:rFonts w:asciiTheme="minorHAnsi" w:hAnsiTheme="minorHAnsi" w:cs="Arial"/>
          <w:szCs w:val="24"/>
          <w:u w:val="single"/>
        </w:rPr>
        <w:t xml:space="preserve">Quesito 1 - </w:t>
      </w:r>
      <w:r w:rsidRPr="00C4563C">
        <w:rPr>
          <w:rFonts w:asciiTheme="minorHAnsi" w:hAnsiTheme="minorHAnsi" w:cs="Arial"/>
          <w:szCs w:val="24"/>
          <w:u w:val="single"/>
        </w:rPr>
        <w:t>Plano de Comunicação Publicitária</w:t>
      </w:r>
    </w:p>
    <w:p w14:paraId="263EFF5D" w14:textId="77777777" w:rsidR="001250CF" w:rsidRPr="00C4563C" w:rsidRDefault="001250CF" w:rsidP="00AC33EB">
      <w:pPr>
        <w:jc w:val="both"/>
        <w:rPr>
          <w:rFonts w:asciiTheme="minorHAnsi" w:hAnsiTheme="minorHAnsi" w:cs="Arial"/>
          <w:szCs w:val="24"/>
        </w:rPr>
      </w:pPr>
    </w:p>
    <w:p w14:paraId="59ABC971" w14:textId="77777777" w:rsidR="00F95F8F" w:rsidRPr="00C4563C" w:rsidRDefault="00F95F8F"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6º, III, e 7º, Lei nº 12.232/2010.</w:t>
      </w:r>
    </w:p>
    <w:p w14:paraId="41F7C776" w14:textId="77777777" w:rsidR="00F95F8F" w:rsidRPr="00C4563C" w:rsidRDefault="00F95F8F" w:rsidP="00AC33EB">
      <w:pPr>
        <w:jc w:val="both"/>
        <w:rPr>
          <w:rFonts w:asciiTheme="minorHAnsi" w:hAnsiTheme="minorHAnsi" w:cs="Arial"/>
          <w:szCs w:val="24"/>
        </w:rPr>
      </w:pPr>
    </w:p>
    <w:p w14:paraId="226C357A" w14:textId="62ABF7B8" w:rsidR="000732A4" w:rsidRPr="00C4563C" w:rsidRDefault="00232BB2" w:rsidP="00AC33EB">
      <w:pPr>
        <w:jc w:val="both"/>
        <w:rPr>
          <w:rFonts w:asciiTheme="minorHAnsi" w:hAnsiTheme="minorHAnsi" w:cs="Arial"/>
          <w:b/>
          <w:szCs w:val="24"/>
        </w:rPr>
      </w:pPr>
      <w:r w:rsidRPr="00C4563C">
        <w:rPr>
          <w:rFonts w:asciiTheme="minorHAnsi" w:hAnsiTheme="minorHAnsi" w:cs="Arial"/>
          <w:szCs w:val="24"/>
        </w:rPr>
        <w:t>1</w:t>
      </w:r>
      <w:r w:rsidR="00610AAD" w:rsidRPr="00C4563C">
        <w:rPr>
          <w:rFonts w:asciiTheme="minorHAnsi" w:hAnsiTheme="minorHAnsi" w:cs="Arial"/>
          <w:szCs w:val="24"/>
        </w:rPr>
        <w:t>2</w:t>
      </w:r>
      <w:r w:rsidRPr="00C4563C">
        <w:rPr>
          <w:rFonts w:asciiTheme="minorHAnsi" w:hAnsiTheme="minorHAnsi" w:cs="Arial"/>
          <w:szCs w:val="24"/>
        </w:rPr>
        <w:t>.2.1.1</w:t>
      </w:r>
      <w:r w:rsidRPr="00C4563C">
        <w:rPr>
          <w:rFonts w:asciiTheme="minorHAnsi" w:hAnsiTheme="minorHAnsi" w:cs="Arial"/>
          <w:szCs w:val="24"/>
        </w:rPr>
        <w:tab/>
      </w:r>
      <w:r w:rsidRPr="00C4563C">
        <w:rPr>
          <w:rFonts w:asciiTheme="minorHAnsi" w:hAnsiTheme="minorHAnsi" w:cs="Arial"/>
          <w:szCs w:val="24"/>
          <w:u w:val="single"/>
        </w:rPr>
        <w:t>Subquesito 1 - Raciocínio Básico</w:t>
      </w:r>
    </w:p>
    <w:p w14:paraId="59D74DFA" w14:textId="1A42908E" w:rsidR="00BE76E2" w:rsidRPr="00C4563C" w:rsidRDefault="00BE76E2" w:rsidP="00AC33EB">
      <w:pPr>
        <w:jc w:val="both"/>
        <w:rPr>
          <w:rFonts w:asciiTheme="minorHAnsi" w:hAnsiTheme="minorHAnsi" w:cs="Arial"/>
          <w:szCs w:val="24"/>
        </w:rPr>
      </w:pPr>
    </w:p>
    <w:p w14:paraId="680BC937" w14:textId="753D3208" w:rsidR="00BE76E2" w:rsidRPr="00C4563C" w:rsidRDefault="00BE76E2" w:rsidP="00AC33EB">
      <w:pPr>
        <w:ind w:left="1418"/>
        <w:jc w:val="both"/>
        <w:rPr>
          <w:rFonts w:asciiTheme="minorHAnsi" w:hAnsiTheme="minorHAnsi" w:cs="Arial"/>
          <w:szCs w:val="24"/>
        </w:rPr>
      </w:pPr>
      <w:r w:rsidRPr="00C4563C">
        <w:rPr>
          <w:rFonts w:asciiTheme="minorHAnsi" w:hAnsiTheme="minorHAnsi" w:cs="Arial"/>
          <w:szCs w:val="24"/>
        </w:rPr>
        <w:t xml:space="preserve">a) </w:t>
      </w:r>
      <w:r w:rsidR="000732A4" w:rsidRPr="00C4563C">
        <w:rPr>
          <w:rFonts w:asciiTheme="minorHAnsi" w:hAnsiTheme="minorHAnsi" w:cs="Arial"/>
          <w:szCs w:val="24"/>
        </w:rPr>
        <w:t>a acuidade demonstrada na análise das</w:t>
      </w:r>
      <w:r w:rsidRPr="00C4563C">
        <w:rPr>
          <w:rFonts w:asciiTheme="minorHAnsi" w:hAnsiTheme="minorHAnsi" w:cs="Arial"/>
          <w:szCs w:val="24"/>
        </w:rPr>
        <w:t xml:space="preserve"> características e especificidades </w:t>
      </w:r>
      <w:r w:rsidR="000732A4" w:rsidRPr="00C4563C">
        <w:rPr>
          <w:rFonts w:asciiTheme="minorHAnsi" w:hAnsiTheme="minorHAnsi" w:cs="Arial"/>
          <w:szCs w:val="24"/>
        </w:rPr>
        <w:t>do ANUNCIANTE e do contexto de sua atuação;</w:t>
      </w:r>
    </w:p>
    <w:p w14:paraId="6889F283" w14:textId="77777777" w:rsidR="000732A4" w:rsidRPr="00C4563C" w:rsidRDefault="000732A4" w:rsidP="00AC33EB">
      <w:pPr>
        <w:ind w:left="1418"/>
        <w:jc w:val="both"/>
        <w:rPr>
          <w:rFonts w:asciiTheme="minorHAnsi" w:hAnsiTheme="minorHAnsi" w:cs="Arial"/>
          <w:szCs w:val="24"/>
        </w:rPr>
      </w:pPr>
    </w:p>
    <w:p w14:paraId="273337CC" w14:textId="6F241CE8" w:rsidR="00BE76E2" w:rsidRPr="00C4563C" w:rsidRDefault="00BE76E2" w:rsidP="00AC33EB">
      <w:pPr>
        <w:ind w:left="1418"/>
        <w:jc w:val="both"/>
        <w:rPr>
          <w:rFonts w:asciiTheme="minorHAnsi" w:hAnsiTheme="minorHAnsi" w:cs="Arial"/>
          <w:szCs w:val="24"/>
        </w:rPr>
      </w:pPr>
      <w:r w:rsidRPr="00C4563C">
        <w:rPr>
          <w:rFonts w:asciiTheme="minorHAnsi" w:hAnsiTheme="minorHAnsi" w:cs="Arial"/>
          <w:szCs w:val="24"/>
        </w:rPr>
        <w:t xml:space="preserve">b) </w:t>
      </w:r>
      <w:r w:rsidR="000732A4" w:rsidRPr="00C4563C">
        <w:rPr>
          <w:rFonts w:asciiTheme="minorHAnsi" w:hAnsiTheme="minorHAnsi" w:cs="Arial"/>
          <w:szCs w:val="24"/>
        </w:rPr>
        <w:t>a pertinência d</w:t>
      </w:r>
      <w:r w:rsidRPr="00C4563C">
        <w:rPr>
          <w:rFonts w:asciiTheme="minorHAnsi" w:hAnsiTheme="minorHAnsi" w:cs="Arial"/>
          <w:szCs w:val="24"/>
        </w:rPr>
        <w:t xml:space="preserve">os aspectos relevantes e significativos </w:t>
      </w:r>
      <w:r w:rsidR="000732A4" w:rsidRPr="00C4563C">
        <w:rPr>
          <w:rFonts w:asciiTheme="minorHAnsi" w:hAnsiTheme="minorHAnsi" w:cs="Arial"/>
          <w:szCs w:val="24"/>
        </w:rPr>
        <w:t xml:space="preserve">apresentados, relativos às necessidades de </w:t>
      </w:r>
      <w:r w:rsidRPr="00C4563C">
        <w:rPr>
          <w:rFonts w:asciiTheme="minorHAnsi" w:hAnsiTheme="minorHAnsi" w:cs="Arial"/>
          <w:szCs w:val="24"/>
        </w:rPr>
        <w:t xml:space="preserve">comunicação publicitária </w:t>
      </w:r>
      <w:r w:rsidR="000732A4" w:rsidRPr="00C4563C">
        <w:rPr>
          <w:rFonts w:asciiTheme="minorHAnsi" w:hAnsiTheme="minorHAnsi" w:cs="Arial"/>
          <w:szCs w:val="24"/>
        </w:rPr>
        <w:t>identificadas</w:t>
      </w:r>
      <w:r w:rsidRPr="00C4563C">
        <w:rPr>
          <w:rFonts w:asciiTheme="minorHAnsi" w:hAnsiTheme="minorHAnsi" w:cs="Arial"/>
          <w:szCs w:val="24"/>
        </w:rPr>
        <w:t>;</w:t>
      </w:r>
    </w:p>
    <w:p w14:paraId="72F04767" w14:textId="77777777" w:rsidR="00BE76E2" w:rsidRPr="00C4563C" w:rsidRDefault="00BE76E2" w:rsidP="00AC33EB">
      <w:pPr>
        <w:ind w:left="1418"/>
        <w:jc w:val="both"/>
        <w:rPr>
          <w:rFonts w:asciiTheme="minorHAnsi" w:hAnsiTheme="minorHAnsi" w:cs="Arial"/>
          <w:szCs w:val="24"/>
        </w:rPr>
      </w:pPr>
    </w:p>
    <w:p w14:paraId="06F02066" w14:textId="1ED00DEE" w:rsidR="00BE76E2" w:rsidRPr="00C4563C" w:rsidRDefault="000732A4" w:rsidP="00AC33EB">
      <w:pPr>
        <w:ind w:left="1418"/>
        <w:jc w:val="both"/>
        <w:rPr>
          <w:rFonts w:asciiTheme="minorHAnsi" w:hAnsiTheme="minorHAnsi" w:cs="Arial"/>
          <w:szCs w:val="24"/>
        </w:rPr>
      </w:pPr>
      <w:r w:rsidRPr="00C4563C">
        <w:rPr>
          <w:rFonts w:asciiTheme="minorHAnsi" w:hAnsiTheme="minorHAnsi" w:cs="Arial"/>
          <w:szCs w:val="24"/>
        </w:rPr>
        <w:t>c</w:t>
      </w:r>
      <w:r w:rsidR="00BE76E2" w:rsidRPr="00C4563C">
        <w:rPr>
          <w:rFonts w:asciiTheme="minorHAnsi" w:hAnsiTheme="minorHAnsi" w:cs="Arial"/>
          <w:szCs w:val="24"/>
        </w:rPr>
        <w:t xml:space="preserve">) </w:t>
      </w:r>
      <w:r w:rsidRPr="00C4563C">
        <w:rPr>
          <w:rFonts w:asciiTheme="minorHAnsi" w:hAnsiTheme="minorHAnsi" w:cs="Arial"/>
          <w:szCs w:val="24"/>
        </w:rPr>
        <w:t>a assertividade demonstrada na análise d</w:t>
      </w:r>
      <w:r w:rsidR="00BE76E2" w:rsidRPr="00C4563C">
        <w:rPr>
          <w:rFonts w:asciiTheme="minorHAnsi" w:hAnsiTheme="minorHAnsi" w:cs="Arial"/>
          <w:szCs w:val="24"/>
        </w:rPr>
        <w:t>o desafio de comunicação a ser superado pel</w:t>
      </w:r>
      <w:r w:rsidR="00E94670" w:rsidRPr="00C4563C">
        <w:rPr>
          <w:rFonts w:asciiTheme="minorHAnsi" w:hAnsiTheme="minorHAnsi" w:cs="Arial"/>
          <w:szCs w:val="24"/>
        </w:rPr>
        <w:t>o ANUNCIANTE</w:t>
      </w:r>
      <w:r w:rsidRPr="00C4563C">
        <w:rPr>
          <w:rFonts w:asciiTheme="minorHAnsi" w:hAnsiTheme="minorHAnsi" w:cs="Arial"/>
          <w:szCs w:val="24"/>
        </w:rPr>
        <w:t xml:space="preserve"> e no entendimento dos objetivos de comunicação</w:t>
      </w:r>
      <w:r w:rsidR="00BE76E2" w:rsidRPr="00C4563C">
        <w:rPr>
          <w:rFonts w:asciiTheme="minorHAnsi" w:hAnsiTheme="minorHAnsi" w:cs="Arial"/>
          <w:szCs w:val="24"/>
        </w:rPr>
        <w:t xml:space="preserve"> estabelecido</w:t>
      </w:r>
      <w:r w:rsidRPr="00C4563C">
        <w:rPr>
          <w:rFonts w:asciiTheme="minorHAnsi" w:hAnsiTheme="minorHAnsi" w:cs="Arial"/>
          <w:szCs w:val="24"/>
        </w:rPr>
        <w:t>s</w:t>
      </w:r>
      <w:r w:rsidR="00BE76E2" w:rsidRPr="00C4563C">
        <w:rPr>
          <w:rFonts w:asciiTheme="minorHAnsi" w:hAnsiTheme="minorHAnsi" w:cs="Arial"/>
          <w:szCs w:val="24"/>
        </w:rPr>
        <w:t xml:space="preserve"> no Briefing</w:t>
      </w:r>
      <w:r w:rsidRPr="00C4563C">
        <w:rPr>
          <w:rFonts w:asciiTheme="minorHAnsi" w:hAnsiTheme="minorHAnsi" w:cs="Arial"/>
          <w:szCs w:val="24"/>
        </w:rPr>
        <w:t>.</w:t>
      </w:r>
    </w:p>
    <w:p w14:paraId="57A85BA0" w14:textId="77777777" w:rsidR="001250CF" w:rsidRPr="00C4563C" w:rsidRDefault="001250CF" w:rsidP="00AC33EB">
      <w:pPr>
        <w:jc w:val="both"/>
        <w:rPr>
          <w:rFonts w:asciiTheme="minorHAnsi" w:hAnsiTheme="minorHAnsi" w:cs="Arial"/>
          <w:szCs w:val="24"/>
        </w:rPr>
      </w:pPr>
    </w:p>
    <w:p w14:paraId="70D0008F" w14:textId="3215A10A" w:rsidR="00EE3D6C" w:rsidRPr="00C4563C" w:rsidRDefault="001250CF" w:rsidP="00AC33EB">
      <w:pPr>
        <w:jc w:val="both"/>
        <w:rPr>
          <w:rFonts w:asciiTheme="minorHAnsi" w:hAnsiTheme="minorHAnsi" w:cs="Arial"/>
          <w:b/>
          <w:szCs w:val="24"/>
        </w:rPr>
      </w:pPr>
      <w:r w:rsidRPr="00C4563C">
        <w:rPr>
          <w:rFonts w:asciiTheme="minorHAnsi" w:hAnsiTheme="minorHAnsi" w:cs="Arial"/>
          <w:szCs w:val="24"/>
        </w:rPr>
        <w:t>1</w:t>
      </w:r>
      <w:r w:rsidR="00610AAD" w:rsidRPr="00C4563C">
        <w:rPr>
          <w:rFonts w:asciiTheme="minorHAnsi" w:hAnsiTheme="minorHAnsi" w:cs="Arial"/>
          <w:szCs w:val="24"/>
        </w:rPr>
        <w:t>2</w:t>
      </w:r>
      <w:r w:rsidRPr="00C4563C">
        <w:rPr>
          <w:rFonts w:asciiTheme="minorHAnsi" w:hAnsiTheme="minorHAnsi" w:cs="Arial"/>
          <w:szCs w:val="24"/>
        </w:rPr>
        <w:t>.2.1.2</w:t>
      </w:r>
      <w:r w:rsidRPr="00C4563C">
        <w:rPr>
          <w:rFonts w:asciiTheme="minorHAnsi" w:hAnsiTheme="minorHAnsi" w:cs="Arial"/>
          <w:szCs w:val="24"/>
        </w:rPr>
        <w:tab/>
      </w:r>
      <w:r w:rsidR="0018711D" w:rsidRPr="00C4563C">
        <w:rPr>
          <w:rFonts w:asciiTheme="minorHAnsi" w:hAnsiTheme="minorHAnsi" w:cs="Arial"/>
          <w:szCs w:val="24"/>
          <w:u w:val="single"/>
        </w:rPr>
        <w:t xml:space="preserve">Subquesito 2 - </w:t>
      </w:r>
      <w:r w:rsidRPr="00C4563C">
        <w:rPr>
          <w:rFonts w:asciiTheme="minorHAnsi" w:hAnsiTheme="minorHAnsi" w:cs="Arial"/>
          <w:szCs w:val="24"/>
          <w:u w:val="single"/>
        </w:rPr>
        <w:t>Estratégia de Comunicação Publicitária</w:t>
      </w:r>
    </w:p>
    <w:p w14:paraId="3261B747" w14:textId="77777777" w:rsidR="004B6DB0" w:rsidRPr="00C4563C" w:rsidRDefault="004B6DB0" w:rsidP="00AC33EB">
      <w:pPr>
        <w:jc w:val="both"/>
        <w:rPr>
          <w:rFonts w:asciiTheme="minorHAnsi" w:hAnsiTheme="minorHAnsi" w:cs="Arial"/>
          <w:szCs w:val="24"/>
        </w:rPr>
      </w:pPr>
    </w:p>
    <w:p w14:paraId="703F34EC" w14:textId="77777777" w:rsidR="00F51514" w:rsidRPr="00C4563C" w:rsidRDefault="00F51514" w:rsidP="00AC33EB">
      <w:pPr>
        <w:tabs>
          <w:tab w:val="left" w:pos="1701"/>
        </w:tabs>
        <w:ind w:left="1418"/>
        <w:jc w:val="both"/>
        <w:rPr>
          <w:rFonts w:asciiTheme="minorHAnsi" w:hAnsiTheme="minorHAnsi" w:cs="Arial"/>
          <w:szCs w:val="24"/>
        </w:rPr>
      </w:pPr>
      <w:r w:rsidRPr="00C4563C">
        <w:rPr>
          <w:rFonts w:asciiTheme="minorHAnsi" w:hAnsiTheme="minorHAnsi" w:cs="Arial"/>
          <w:szCs w:val="24"/>
        </w:rPr>
        <w:t>a) a adequação do partido temático e do conceito à natureza e às atividades do ANUNCIANTE, bem como ao desafio e aos objetivos de comunicação;</w:t>
      </w:r>
    </w:p>
    <w:p w14:paraId="43DE24CA" w14:textId="77777777" w:rsidR="00F51514" w:rsidRPr="00C4563C" w:rsidRDefault="00F51514" w:rsidP="00AC33EB">
      <w:pPr>
        <w:tabs>
          <w:tab w:val="left" w:pos="1080"/>
          <w:tab w:val="left" w:pos="1701"/>
        </w:tabs>
        <w:ind w:left="1418"/>
        <w:jc w:val="both"/>
        <w:rPr>
          <w:rFonts w:asciiTheme="minorHAnsi" w:hAnsiTheme="minorHAnsi" w:cs="Arial"/>
          <w:szCs w:val="24"/>
        </w:rPr>
      </w:pPr>
    </w:p>
    <w:p w14:paraId="3C36382B" w14:textId="77777777" w:rsidR="00F51514" w:rsidRPr="00C4563C" w:rsidRDefault="00F51514" w:rsidP="00AC33EB">
      <w:pPr>
        <w:tabs>
          <w:tab w:val="left" w:pos="1701"/>
        </w:tabs>
        <w:ind w:left="1418"/>
        <w:jc w:val="both"/>
        <w:rPr>
          <w:rFonts w:asciiTheme="minorHAnsi" w:hAnsiTheme="minorHAnsi" w:cs="Arial"/>
          <w:szCs w:val="24"/>
        </w:rPr>
      </w:pPr>
      <w:r w:rsidRPr="00C4563C">
        <w:rPr>
          <w:rFonts w:asciiTheme="minorHAnsi" w:hAnsiTheme="minorHAnsi" w:cs="Arial"/>
          <w:szCs w:val="24"/>
        </w:rPr>
        <w:t>b) a consistência da argumentação em defesa do partido temático e do conceito;</w:t>
      </w:r>
    </w:p>
    <w:p w14:paraId="07159AD9" w14:textId="77777777" w:rsidR="00F51514" w:rsidRPr="00C4563C" w:rsidRDefault="00F51514" w:rsidP="00AC33EB">
      <w:pPr>
        <w:tabs>
          <w:tab w:val="left" w:pos="1701"/>
        </w:tabs>
        <w:ind w:left="1418"/>
        <w:jc w:val="both"/>
        <w:rPr>
          <w:rFonts w:asciiTheme="minorHAnsi" w:hAnsiTheme="minorHAnsi" w:cs="Arial"/>
          <w:szCs w:val="24"/>
        </w:rPr>
      </w:pPr>
    </w:p>
    <w:p w14:paraId="62E22669" w14:textId="77777777" w:rsidR="00F51514" w:rsidRPr="00C4563C" w:rsidRDefault="00F51514" w:rsidP="00AC33EB">
      <w:pPr>
        <w:tabs>
          <w:tab w:val="left" w:pos="1701"/>
        </w:tabs>
        <w:ind w:left="1418"/>
        <w:jc w:val="both"/>
        <w:rPr>
          <w:rFonts w:asciiTheme="minorHAnsi" w:hAnsiTheme="minorHAnsi" w:cs="Arial"/>
          <w:szCs w:val="24"/>
        </w:rPr>
      </w:pPr>
      <w:r w:rsidRPr="00C4563C">
        <w:rPr>
          <w:rFonts w:asciiTheme="minorHAnsi" w:hAnsiTheme="minorHAnsi" w:cs="Arial"/>
          <w:szCs w:val="24"/>
        </w:rPr>
        <w:t>c) as possibilidades de interpretações positivas do conceito para a comunicação publicitária do ANUNCIANTE com seus públicos;</w:t>
      </w:r>
    </w:p>
    <w:p w14:paraId="18E87119" w14:textId="77777777" w:rsidR="00F51514" w:rsidRPr="00C4563C" w:rsidRDefault="00F51514" w:rsidP="00AC33EB">
      <w:pPr>
        <w:tabs>
          <w:tab w:val="left" w:pos="1080"/>
          <w:tab w:val="left" w:pos="1701"/>
        </w:tabs>
        <w:ind w:left="1418"/>
        <w:jc w:val="both"/>
        <w:rPr>
          <w:rFonts w:asciiTheme="minorHAnsi" w:hAnsiTheme="minorHAnsi" w:cs="Arial"/>
          <w:szCs w:val="24"/>
        </w:rPr>
      </w:pPr>
    </w:p>
    <w:p w14:paraId="28479597" w14:textId="77777777" w:rsidR="00F51514" w:rsidRPr="00C4563C" w:rsidRDefault="00F51514" w:rsidP="00AC33EB">
      <w:pPr>
        <w:tabs>
          <w:tab w:val="left" w:pos="1701"/>
        </w:tabs>
        <w:ind w:left="1418"/>
        <w:jc w:val="both"/>
        <w:rPr>
          <w:rFonts w:asciiTheme="minorHAnsi" w:hAnsiTheme="minorHAnsi" w:cs="Arial"/>
          <w:szCs w:val="24"/>
        </w:rPr>
      </w:pPr>
      <w:r w:rsidRPr="00C4563C">
        <w:rPr>
          <w:rFonts w:asciiTheme="minorHAnsi" w:hAnsiTheme="minorHAnsi" w:cs="Arial"/>
          <w:szCs w:val="24"/>
        </w:rPr>
        <w:t>d) a consistência técnica dos pontos centrais da Estratégia de Comunicação Publicitária proposta;</w:t>
      </w:r>
    </w:p>
    <w:p w14:paraId="5D427C99" w14:textId="77777777" w:rsidR="00F51514" w:rsidRPr="00C4563C" w:rsidRDefault="00F51514" w:rsidP="00AC33EB">
      <w:pPr>
        <w:tabs>
          <w:tab w:val="left" w:pos="1701"/>
        </w:tabs>
        <w:ind w:left="1418"/>
        <w:jc w:val="both"/>
        <w:rPr>
          <w:rFonts w:asciiTheme="minorHAnsi" w:hAnsiTheme="minorHAnsi" w:cs="Arial"/>
          <w:szCs w:val="24"/>
        </w:rPr>
      </w:pPr>
    </w:p>
    <w:p w14:paraId="5AB2E301" w14:textId="77777777" w:rsidR="00F51514" w:rsidRPr="00C4563C" w:rsidRDefault="00F51514" w:rsidP="00AC33EB">
      <w:pPr>
        <w:tabs>
          <w:tab w:val="left" w:pos="1701"/>
        </w:tabs>
        <w:ind w:left="1418"/>
        <w:jc w:val="both"/>
        <w:rPr>
          <w:rFonts w:asciiTheme="minorHAnsi" w:hAnsiTheme="minorHAnsi" w:cs="Arial"/>
          <w:szCs w:val="24"/>
        </w:rPr>
      </w:pPr>
      <w:r w:rsidRPr="00C4563C">
        <w:rPr>
          <w:rFonts w:asciiTheme="minorHAnsi" w:hAnsiTheme="minorHAnsi" w:cs="Arial"/>
          <w:szCs w:val="24"/>
        </w:rPr>
        <w:t>e) a capacidade da licitante de articular os conhecimentos sobre o ANUNCIANTE, o desafio e os objetivos de comunicação estabelecidos no Briefing;</w:t>
      </w:r>
    </w:p>
    <w:p w14:paraId="1BBB8D02" w14:textId="77777777" w:rsidR="00F51514" w:rsidRPr="00C4563C" w:rsidRDefault="00F51514" w:rsidP="00AC33EB">
      <w:pPr>
        <w:tabs>
          <w:tab w:val="left" w:pos="1080"/>
          <w:tab w:val="left" w:pos="1701"/>
        </w:tabs>
        <w:ind w:left="1418"/>
        <w:jc w:val="both"/>
        <w:rPr>
          <w:rFonts w:asciiTheme="minorHAnsi" w:hAnsiTheme="minorHAnsi" w:cs="Arial"/>
          <w:szCs w:val="24"/>
        </w:rPr>
      </w:pPr>
    </w:p>
    <w:p w14:paraId="69C0E00E" w14:textId="051D51EF" w:rsidR="004B6DB0" w:rsidRPr="00C4563C" w:rsidRDefault="00F51514" w:rsidP="00AC33EB">
      <w:pPr>
        <w:tabs>
          <w:tab w:val="left" w:pos="1701"/>
        </w:tabs>
        <w:ind w:left="1418"/>
        <w:jc w:val="both"/>
        <w:rPr>
          <w:rFonts w:asciiTheme="minorHAnsi" w:hAnsiTheme="minorHAnsi" w:cs="Arial"/>
          <w:szCs w:val="24"/>
        </w:rPr>
      </w:pPr>
      <w:r w:rsidRPr="00C4563C">
        <w:rPr>
          <w:rFonts w:asciiTheme="minorHAnsi" w:hAnsiTheme="minorHAnsi" w:cs="Arial"/>
          <w:szCs w:val="24"/>
        </w:rPr>
        <w:t>f) a exequibilidade da Estratégia de Comunicação Publicitária, considerada a verba referencial.</w:t>
      </w:r>
    </w:p>
    <w:p w14:paraId="4B51D833" w14:textId="77777777" w:rsidR="000116B5" w:rsidRPr="00C4563C" w:rsidRDefault="000116B5" w:rsidP="00AC33EB">
      <w:pPr>
        <w:jc w:val="both"/>
        <w:rPr>
          <w:rFonts w:asciiTheme="minorHAnsi" w:hAnsiTheme="minorHAnsi" w:cs="Arial"/>
          <w:szCs w:val="24"/>
        </w:rPr>
      </w:pPr>
    </w:p>
    <w:p w14:paraId="1DE00BB9" w14:textId="76C61B45" w:rsidR="00B607B4" w:rsidRPr="00C4563C" w:rsidRDefault="001250CF" w:rsidP="00AC33EB">
      <w:pPr>
        <w:jc w:val="both"/>
        <w:rPr>
          <w:rFonts w:asciiTheme="minorHAnsi" w:hAnsiTheme="minorHAnsi" w:cs="Arial"/>
          <w:b/>
          <w:szCs w:val="24"/>
        </w:rPr>
      </w:pPr>
      <w:r w:rsidRPr="00C4563C">
        <w:rPr>
          <w:rFonts w:asciiTheme="minorHAnsi" w:hAnsiTheme="minorHAnsi" w:cs="Arial"/>
          <w:szCs w:val="24"/>
        </w:rPr>
        <w:t>1</w:t>
      </w:r>
      <w:r w:rsidR="00610AAD" w:rsidRPr="00C4563C">
        <w:rPr>
          <w:rFonts w:asciiTheme="minorHAnsi" w:hAnsiTheme="minorHAnsi" w:cs="Arial"/>
          <w:szCs w:val="24"/>
        </w:rPr>
        <w:t>2</w:t>
      </w:r>
      <w:r w:rsidRPr="00C4563C">
        <w:rPr>
          <w:rFonts w:asciiTheme="minorHAnsi" w:hAnsiTheme="minorHAnsi" w:cs="Arial"/>
          <w:szCs w:val="24"/>
        </w:rPr>
        <w:t>.2.1.3</w:t>
      </w:r>
      <w:r w:rsidRPr="00C4563C">
        <w:rPr>
          <w:rFonts w:asciiTheme="minorHAnsi" w:hAnsiTheme="minorHAnsi" w:cs="Arial"/>
          <w:szCs w:val="24"/>
        </w:rPr>
        <w:tab/>
      </w:r>
      <w:r w:rsidR="0018711D" w:rsidRPr="00C4563C">
        <w:rPr>
          <w:rFonts w:asciiTheme="minorHAnsi" w:hAnsiTheme="minorHAnsi" w:cs="Arial"/>
          <w:szCs w:val="24"/>
          <w:u w:val="single"/>
        </w:rPr>
        <w:t xml:space="preserve">Subquesito 3 - </w:t>
      </w:r>
      <w:r w:rsidRPr="00C4563C">
        <w:rPr>
          <w:rFonts w:asciiTheme="minorHAnsi" w:hAnsiTheme="minorHAnsi" w:cs="Arial"/>
          <w:szCs w:val="24"/>
          <w:u w:val="single"/>
        </w:rPr>
        <w:t>Ideia Criativa</w:t>
      </w:r>
    </w:p>
    <w:p w14:paraId="4176CDAD" w14:textId="387C9F88" w:rsidR="00F23404" w:rsidRPr="00C4563C" w:rsidRDefault="00F23404" w:rsidP="00AC33EB">
      <w:pPr>
        <w:jc w:val="both"/>
        <w:rPr>
          <w:rFonts w:asciiTheme="minorHAnsi" w:hAnsiTheme="minorHAnsi" w:cs="Arial"/>
          <w:szCs w:val="24"/>
        </w:rPr>
      </w:pPr>
    </w:p>
    <w:p w14:paraId="0E164585" w14:textId="03578D8C" w:rsidR="001250CF" w:rsidRPr="00C4563C" w:rsidRDefault="001250CF" w:rsidP="00AC33EB">
      <w:pPr>
        <w:tabs>
          <w:tab w:val="left" w:pos="1080"/>
          <w:tab w:val="left" w:pos="1701"/>
        </w:tabs>
        <w:ind w:left="1418"/>
        <w:jc w:val="both"/>
        <w:rPr>
          <w:rFonts w:asciiTheme="minorHAnsi" w:hAnsiTheme="minorHAnsi" w:cs="Arial"/>
          <w:szCs w:val="24"/>
        </w:rPr>
      </w:pPr>
      <w:r w:rsidRPr="00C4563C">
        <w:rPr>
          <w:rFonts w:asciiTheme="minorHAnsi" w:hAnsiTheme="minorHAnsi" w:cs="Arial"/>
          <w:szCs w:val="24"/>
        </w:rPr>
        <w:t xml:space="preserve">a) </w:t>
      </w:r>
      <w:r w:rsidR="00674850" w:rsidRPr="00C4563C">
        <w:rPr>
          <w:rFonts w:asciiTheme="minorHAnsi" w:hAnsiTheme="minorHAnsi" w:cs="Arial"/>
          <w:szCs w:val="24"/>
        </w:rPr>
        <w:t>o alinhamento da campanha com a Estratégia de Comunicação Publicitária;</w:t>
      </w:r>
    </w:p>
    <w:p w14:paraId="0775C53A" w14:textId="77777777" w:rsidR="001250CF" w:rsidRPr="00C4563C" w:rsidRDefault="001250CF" w:rsidP="00AC33EB">
      <w:pPr>
        <w:tabs>
          <w:tab w:val="left" w:pos="1080"/>
          <w:tab w:val="left" w:pos="1701"/>
        </w:tabs>
        <w:ind w:left="1418"/>
        <w:jc w:val="both"/>
        <w:rPr>
          <w:rFonts w:asciiTheme="minorHAnsi" w:hAnsiTheme="minorHAnsi" w:cs="Arial"/>
          <w:szCs w:val="24"/>
        </w:rPr>
      </w:pPr>
    </w:p>
    <w:p w14:paraId="4C1C079A" w14:textId="68F882D4" w:rsidR="001250CF" w:rsidRPr="00C4563C" w:rsidRDefault="001250CF" w:rsidP="00AC33EB">
      <w:pPr>
        <w:tabs>
          <w:tab w:val="left" w:pos="1080"/>
          <w:tab w:val="left" w:pos="1701"/>
        </w:tabs>
        <w:ind w:left="1418"/>
        <w:jc w:val="both"/>
        <w:rPr>
          <w:rFonts w:asciiTheme="minorHAnsi" w:hAnsiTheme="minorHAnsi" w:cs="Arial"/>
          <w:szCs w:val="24"/>
        </w:rPr>
      </w:pPr>
      <w:r w:rsidRPr="00C4563C">
        <w:rPr>
          <w:rFonts w:asciiTheme="minorHAnsi" w:hAnsiTheme="minorHAnsi" w:cs="Arial"/>
          <w:szCs w:val="24"/>
        </w:rPr>
        <w:t xml:space="preserve">b) </w:t>
      </w:r>
      <w:r w:rsidR="00674850" w:rsidRPr="00C4563C">
        <w:rPr>
          <w:rFonts w:asciiTheme="minorHAnsi" w:hAnsiTheme="minorHAnsi" w:cs="Arial"/>
          <w:szCs w:val="24"/>
        </w:rPr>
        <w:t>a pertinência da solução criativa com a natureza do ANUNCIANTE, com o desafio e com os objetivos de comunicação estabelecidos no Briefing;</w:t>
      </w:r>
    </w:p>
    <w:p w14:paraId="6A5C8E5D" w14:textId="77777777" w:rsidR="001250CF" w:rsidRPr="00C4563C" w:rsidRDefault="001250CF" w:rsidP="00AC33EB">
      <w:pPr>
        <w:tabs>
          <w:tab w:val="left" w:pos="1080"/>
          <w:tab w:val="left" w:pos="1701"/>
        </w:tabs>
        <w:ind w:left="1418"/>
        <w:jc w:val="both"/>
        <w:rPr>
          <w:rFonts w:asciiTheme="minorHAnsi" w:hAnsiTheme="minorHAnsi" w:cs="Arial"/>
          <w:szCs w:val="24"/>
        </w:rPr>
      </w:pPr>
    </w:p>
    <w:p w14:paraId="5EAFADC2" w14:textId="5375FE65" w:rsidR="00267871" w:rsidRPr="00C4563C" w:rsidRDefault="001250CF" w:rsidP="00AC33EB">
      <w:pPr>
        <w:pStyle w:val="Corpodetexto"/>
        <w:tabs>
          <w:tab w:val="left" w:pos="1701"/>
        </w:tabs>
        <w:ind w:left="1418"/>
        <w:rPr>
          <w:rFonts w:asciiTheme="minorHAnsi" w:hAnsiTheme="minorHAnsi" w:cs="Arial"/>
          <w:bCs w:val="0"/>
          <w:szCs w:val="24"/>
        </w:rPr>
      </w:pPr>
      <w:r w:rsidRPr="00C4563C">
        <w:rPr>
          <w:rFonts w:asciiTheme="minorHAnsi" w:hAnsiTheme="minorHAnsi" w:cs="Arial"/>
          <w:szCs w:val="24"/>
        </w:rPr>
        <w:t xml:space="preserve">c) </w:t>
      </w:r>
      <w:r w:rsidR="00674850" w:rsidRPr="00C4563C">
        <w:rPr>
          <w:rFonts w:asciiTheme="minorHAnsi" w:hAnsiTheme="minorHAnsi" w:cs="Arial"/>
          <w:bCs w:val="0"/>
          <w:szCs w:val="24"/>
        </w:rPr>
        <w:t>a adequação das peças publicitárias ao perfil dos segmentos de público-alvo</w:t>
      </w:r>
      <w:r w:rsidR="00267871" w:rsidRPr="00C4563C">
        <w:rPr>
          <w:rFonts w:asciiTheme="minorHAnsi" w:hAnsiTheme="minorHAnsi" w:cs="Arial"/>
          <w:bCs w:val="0"/>
          <w:szCs w:val="24"/>
        </w:rPr>
        <w:t>;</w:t>
      </w:r>
    </w:p>
    <w:p w14:paraId="37F6F677" w14:textId="77777777" w:rsidR="00267871" w:rsidRPr="00C4563C" w:rsidRDefault="00267871" w:rsidP="00AC33EB">
      <w:pPr>
        <w:pStyle w:val="Corpodetexto"/>
        <w:tabs>
          <w:tab w:val="left" w:pos="1701"/>
        </w:tabs>
        <w:ind w:left="1418"/>
        <w:rPr>
          <w:rFonts w:asciiTheme="minorHAnsi" w:hAnsiTheme="minorHAnsi" w:cs="Arial"/>
          <w:bCs w:val="0"/>
          <w:szCs w:val="24"/>
        </w:rPr>
      </w:pPr>
    </w:p>
    <w:p w14:paraId="7BCE6371" w14:textId="407A5DFD" w:rsidR="001250CF" w:rsidRPr="00C4563C" w:rsidRDefault="00267871" w:rsidP="00AC33EB">
      <w:pPr>
        <w:pStyle w:val="Corpodetexto"/>
        <w:tabs>
          <w:tab w:val="left" w:pos="1701"/>
        </w:tabs>
        <w:ind w:left="1418"/>
        <w:rPr>
          <w:rFonts w:asciiTheme="minorHAnsi" w:hAnsiTheme="minorHAnsi" w:cs="Arial"/>
          <w:szCs w:val="24"/>
        </w:rPr>
      </w:pPr>
      <w:r w:rsidRPr="00C4563C">
        <w:rPr>
          <w:rFonts w:asciiTheme="minorHAnsi" w:hAnsiTheme="minorHAnsi" w:cs="Arial"/>
          <w:bCs w:val="0"/>
          <w:szCs w:val="24"/>
        </w:rPr>
        <w:t>d)</w:t>
      </w:r>
      <w:r w:rsidR="00674850" w:rsidRPr="00C4563C">
        <w:rPr>
          <w:rFonts w:asciiTheme="minorHAnsi" w:hAnsiTheme="minorHAnsi" w:cs="Arial"/>
          <w:bCs w:val="0"/>
          <w:szCs w:val="24"/>
        </w:rPr>
        <w:t xml:space="preserve"> a compatibilidade </w:t>
      </w:r>
      <w:r w:rsidRPr="00C4563C">
        <w:rPr>
          <w:rFonts w:asciiTheme="minorHAnsi" w:hAnsiTheme="minorHAnsi" w:cs="Arial"/>
          <w:bCs w:val="0"/>
          <w:szCs w:val="24"/>
        </w:rPr>
        <w:t xml:space="preserve">das peças publicitárias </w:t>
      </w:r>
      <w:r w:rsidR="00674850" w:rsidRPr="00C4563C">
        <w:rPr>
          <w:rFonts w:asciiTheme="minorHAnsi" w:hAnsiTheme="minorHAnsi" w:cs="Arial"/>
          <w:bCs w:val="0"/>
          <w:szCs w:val="24"/>
        </w:rPr>
        <w:t>com os meios</w:t>
      </w:r>
      <w:r w:rsidR="006A0BF9" w:rsidRPr="00C4563C">
        <w:rPr>
          <w:rFonts w:asciiTheme="minorHAnsi" w:hAnsiTheme="minorHAnsi" w:cs="Arial"/>
          <w:bCs w:val="0"/>
          <w:szCs w:val="24"/>
        </w:rPr>
        <w:t xml:space="preserve"> e veículos de divulgação</w:t>
      </w:r>
      <w:r w:rsidR="00674850" w:rsidRPr="00C4563C">
        <w:rPr>
          <w:rFonts w:asciiTheme="minorHAnsi" w:hAnsiTheme="minorHAnsi" w:cs="Arial"/>
          <w:bCs w:val="0"/>
          <w:szCs w:val="24"/>
        </w:rPr>
        <w:t xml:space="preserve"> a que se destinam;</w:t>
      </w:r>
    </w:p>
    <w:p w14:paraId="37C9E834" w14:textId="77777777" w:rsidR="001250CF" w:rsidRPr="00C4563C" w:rsidRDefault="001250CF" w:rsidP="00AC33EB">
      <w:pPr>
        <w:tabs>
          <w:tab w:val="left" w:pos="1080"/>
          <w:tab w:val="left" w:pos="1701"/>
        </w:tabs>
        <w:ind w:left="1418"/>
        <w:jc w:val="both"/>
        <w:rPr>
          <w:rFonts w:asciiTheme="minorHAnsi" w:hAnsiTheme="minorHAnsi" w:cs="Arial"/>
          <w:szCs w:val="24"/>
        </w:rPr>
      </w:pPr>
    </w:p>
    <w:p w14:paraId="57DDD9FF" w14:textId="62018AF0" w:rsidR="001250CF" w:rsidRPr="00C4563C" w:rsidRDefault="008976AF" w:rsidP="00AC33EB">
      <w:pPr>
        <w:tabs>
          <w:tab w:val="left" w:pos="1080"/>
          <w:tab w:val="left" w:pos="1701"/>
        </w:tabs>
        <w:ind w:left="1418"/>
        <w:jc w:val="both"/>
        <w:rPr>
          <w:rFonts w:asciiTheme="minorHAnsi" w:hAnsiTheme="minorHAnsi" w:cs="Arial"/>
          <w:szCs w:val="24"/>
        </w:rPr>
      </w:pPr>
      <w:r w:rsidRPr="00C4563C">
        <w:rPr>
          <w:rFonts w:asciiTheme="minorHAnsi" w:hAnsiTheme="minorHAnsi" w:cs="Arial"/>
          <w:szCs w:val="24"/>
        </w:rPr>
        <w:t>e</w:t>
      </w:r>
      <w:r w:rsidR="001250CF" w:rsidRPr="00C4563C">
        <w:rPr>
          <w:rFonts w:asciiTheme="minorHAnsi" w:hAnsiTheme="minorHAnsi" w:cs="Arial"/>
          <w:szCs w:val="24"/>
        </w:rPr>
        <w:t xml:space="preserve">) </w:t>
      </w:r>
      <w:r w:rsidR="00674850" w:rsidRPr="00C4563C">
        <w:rPr>
          <w:rFonts w:asciiTheme="minorHAnsi" w:hAnsiTheme="minorHAnsi" w:cs="Arial"/>
          <w:szCs w:val="24"/>
        </w:rPr>
        <w:t>a originalidade da solução criativa e a multiplicidade de interpretações favoráveis que comporta;</w:t>
      </w:r>
    </w:p>
    <w:p w14:paraId="7500F3EF" w14:textId="77777777" w:rsidR="001250CF" w:rsidRPr="00C4563C" w:rsidRDefault="001250CF" w:rsidP="00AC33EB">
      <w:pPr>
        <w:tabs>
          <w:tab w:val="left" w:pos="1080"/>
          <w:tab w:val="left" w:pos="1701"/>
        </w:tabs>
        <w:ind w:left="1418"/>
        <w:jc w:val="both"/>
        <w:rPr>
          <w:rFonts w:asciiTheme="minorHAnsi" w:hAnsiTheme="minorHAnsi" w:cs="Arial"/>
          <w:szCs w:val="24"/>
        </w:rPr>
      </w:pPr>
    </w:p>
    <w:p w14:paraId="409B1208" w14:textId="00E5713B" w:rsidR="001250CF" w:rsidRPr="00C4563C" w:rsidRDefault="008976AF" w:rsidP="00AC33EB">
      <w:pPr>
        <w:tabs>
          <w:tab w:val="left" w:pos="1080"/>
          <w:tab w:val="left" w:pos="1701"/>
        </w:tabs>
        <w:ind w:left="1418"/>
        <w:jc w:val="both"/>
        <w:rPr>
          <w:rFonts w:asciiTheme="minorHAnsi" w:hAnsiTheme="minorHAnsi" w:cs="Arial"/>
          <w:szCs w:val="24"/>
        </w:rPr>
      </w:pPr>
      <w:r w:rsidRPr="00C4563C">
        <w:rPr>
          <w:rFonts w:asciiTheme="minorHAnsi" w:hAnsiTheme="minorHAnsi" w:cs="Arial"/>
          <w:szCs w:val="24"/>
        </w:rPr>
        <w:t>f</w:t>
      </w:r>
      <w:r w:rsidR="001250CF" w:rsidRPr="00C4563C">
        <w:rPr>
          <w:rFonts w:asciiTheme="minorHAnsi" w:hAnsiTheme="minorHAnsi" w:cs="Arial"/>
          <w:szCs w:val="24"/>
        </w:rPr>
        <w:t xml:space="preserve">) </w:t>
      </w:r>
      <w:r w:rsidR="00674850" w:rsidRPr="00C4563C">
        <w:rPr>
          <w:rFonts w:asciiTheme="minorHAnsi" w:hAnsiTheme="minorHAnsi" w:cs="Arial"/>
          <w:szCs w:val="24"/>
        </w:rPr>
        <w:t>a clareza e precisão das mensagens e a adequação da linguagem com os públicos-alvo;</w:t>
      </w:r>
    </w:p>
    <w:p w14:paraId="180FA0A3" w14:textId="77777777" w:rsidR="001250CF" w:rsidRPr="00C4563C" w:rsidRDefault="001250CF" w:rsidP="00AC33EB">
      <w:pPr>
        <w:tabs>
          <w:tab w:val="left" w:pos="1080"/>
          <w:tab w:val="left" w:pos="1701"/>
        </w:tabs>
        <w:ind w:left="1418"/>
        <w:jc w:val="both"/>
        <w:rPr>
          <w:rFonts w:asciiTheme="minorHAnsi" w:hAnsiTheme="minorHAnsi" w:cs="Arial"/>
          <w:szCs w:val="24"/>
        </w:rPr>
      </w:pPr>
    </w:p>
    <w:p w14:paraId="2A925DFD" w14:textId="3EBB5795" w:rsidR="001250CF" w:rsidRPr="00C4563C" w:rsidRDefault="008976AF" w:rsidP="00AC33EB">
      <w:pPr>
        <w:tabs>
          <w:tab w:val="left" w:pos="1080"/>
          <w:tab w:val="left" w:pos="1701"/>
        </w:tabs>
        <w:ind w:left="1418"/>
        <w:jc w:val="both"/>
        <w:rPr>
          <w:rFonts w:asciiTheme="minorHAnsi" w:hAnsiTheme="minorHAnsi" w:cs="Arial"/>
          <w:szCs w:val="24"/>
        </w:rPr>
      </w:pPr>
      <w:r w:rsidRPr="00C4563C">
        <w:rPr>
          <w:rFonts w:asciiTheme="minorHAnsi" w:hAnsiTheme="minorHAnsi" w:cs="Arial"/>
          <w:szCs w:val="24"/>
        </w:rPr>
        <w:t>g</w:t>
      </w:r>
      <w:r w:rsidR="005A225D" w:rsidRPr="00C4563C">
        <w:rPr>
          <w:rFonts w:asciiTheme="minorHAnsi" w:hAnsiTheme="minorHAnsi" w:cs="Arial"/>
          <w:szCs w:val="24"/>
        </w:rPr>
        <w:t xml:space="preserve">) </w:t>
      </w:r>
      <w:r w:rsidR="00674850" w:rsidRPr="00C4563C">
        <w:rPr>
          <w:rFonts w:asciiTheme="minorHAnsi" w:hAnsiTheme="minorHAnsi" w:cs="Arial"/>
          <w:szCs w:val="24"/>
        </w:rPr>
        <w:t xml:space="preserve">a exequibilidade das peças e de todos os elementos propostos, com base </w:t>
      </w:r>
      <w:r w:rsidR="001019C3" w:rsidRPr="00C4563C">
        <w:rPr>
          <w:rFonts w:asciiTheme="minorHAnsi" w:hAnsiTheme="minorHAnsi" w:cs="Arial"/>
          <w:szCs w:val="24"/>
        </w:rPr>
        <w:t>na verba referencial para investimento</w:t>
      </w:r>
      <w:r w:rsidR="00267871" w:rsidRPr="00C4563C">
        <w:rPr>
          <w:rFonts w:asciiTheme="minorHAnsi" w:hAnsiTheme="minorHAnsi" w:cs="Arial"/>
          <w:szCs w:val="24"/>
        </w:rPr>
        <w:t>.</w:t>
      </w:r>
    </w:p>
    <w:p w14:paraId="480150FD" w14:textId="77777777" w:rsidR="001250CF" w:rsidRPr="00C4563C" w:rsidRDefault="001250CF" w:rsidP="00AC33EB">
      <w:pPr>
        <w:jc w:val="both"/>
        <w:rPr>
          <w:rFonts w:asciiTheme="minorHAnsi" w:hAnsiTheme="minorHAnsi" w:cs="Arial"/>
          <w:szCs w:val="24"/>
        </w:rPr>
      </w:pPr>
    </w:p>
    <w:p w14:paraId="276D1ED4" w14:textId="0F8929AE" w:rsidR="00942AF2" w:rsidRPr="00C4563C" w:rsidRDefault="00913CD4" w:rsidP="00AC33EB">
      <w:pPr>
        <w:ind w:left="1418" w:hanging="1418"/>
        <w:jc w:val="both"/>
        <w:rPr>
          <w:rFonts w:asciiTheme="minorHAnsi" w:hAnsiTheme="minorHAnsi" w:cs="Arial"/>
          <w:b/>
          <w:i/>
          <w:szCs w:val="24"/>
        </w:rPr>
      </w:pPr>
      <w:r w:rsidRPr="00C4563C">
        <w:rPr>
          <w:rFonts w:asciiTheme="minorHAnsi" w:hAnsiTheme="minorHAnsi" w:cs="Arial"/>
          <w:szCs w:val="24"/>
        </w:rPr>
        <w:t>1</w:t>
      </w:r>
      <w:r w:rsidR="00610AAD" w:rsidRPr="00C4563C">
        <w:rPr>
          <w:rFonts w:asciiTheme="minorHAnsi" w:hAnsiTheme="minorHAnsi" w:cs="Arial"/>
          <w:szCs w:val="24"/>
        </w:rPr>
        <w:t>2</w:t>
      </w:r>
      <w:r w:rsidRPr="00C4563C">
        <w:rPr>
          <w:rFonts w:asciiTheme="minorHAnsi" w:hAnsiTheme="minorHAnsi" w:cs="Arial"/>
          <w:szCs w:val="24"/>
        </w:rPr>
        <w:t>.2.1.4</w:t>
      </w:r>
      <w:r w:rsidRPr="00C4563C">
        <w:rPr>
          <w:rFonts w:asciiTheme="minorHAnsi" w:hAnsiTheme="minorHAnsi" w:cs="Arial"/>
          <w:szCs w:val="24"/>
        </w:rPr>
        <w:tab/>
      </w:r>
      <w:r w:rsidR="0018711D" w:rsidRPr="00C4563C">
        <w:rPr>
          <w:rFonts w:asciiTheme="minorHAnsi" w:hAnsiTheme="minorHAnsi" w:cs="Arial"/>
          <w:szCs w:val="24"/>
          <w:u w:val="single"/>
        </w:rPr>
        <w:t xml:space="preserve">Subquesito 4 - </w:t>
      </w:r>
      <w:r w:rsidRPr="00C4563C">
        <w:rPr>
          <w:rFonts w:asciiTheme="minorHAnsi" w:hAnsiTheme="minorHAnsi" w:cs="Arial"/>
          <w:szCs w:val="24"/>
          <w:u w:val="single"/>
        </w:rPr>
        <w:t>Estratégia de Mídia e Não Mídia</w:t>
      </w:r>
    </w:p>
    <w:p w14:paraId="34DB32FC" w14:textId="1AC82895" w:rsidR="00455439" w:rsidRPr="00C4563C" w:rsidRDefault="00455439" w:rsidP="00AC33EB">
      <w:pPr>
        <w:ind w:left="1418" w:hanging="1418"/>
        <w:jc w:val="both"/>
        <w:rPr>
          <w:rFonts w:asciiTheme="minorHAnsi" w:hAnsiTheme="minorHAnsi" w:cs="Arial"/>
          <w:szCs w:val="24"/>
        </w:rPr>
      </w:pPr>
    </w:p>
    <w:p w14:paraId="583FCA15" w14:textId="2AD05C45" w:rsidR="00913CD4" w:rsidRPr="00C4563C" w:rsidRDefault="00913CD4" w:rsidP="00AC33EB">
      <w:pPr>
        <w:numPr>
          <w:ilvl w:val="0"/>
          <w:numId w:val="4"/>
        </w:numPr>
        <w:tabs>
          <w:tab w:val="left" w:pos="1080"/>
          <w:tab w:val="left" w:pos="1843"/>
        </w:tabs>
        <w:ind w:left="1418" w:firstLine="0"/>
        <w:jc w:val="both"/>
        <w:rPr>
          <w:rFonts w:asciiTheme="minorHAnsi" w:hAnsiTheme="minorHAnsi" w:cs="Arial"/>
          <w:szCs w:val="24"/>
        </w:rPr>
      </w:pPr>
      <w:proofErr w:type="gramStart"/>
      <w:r w:rsidRPr="00C4563C">
        <w:rPr>
          <w:rFonts w:asciiTheme="minorHAnsi" w:hAnsiTheme="minorHAnsi" w:cs="Arial"/>
          <w:szCs w:val="24"/>
        </w:rPr>
        <w:t>a</w:t>
      </w:r>
      <w:proofErr w:type="gramEnd"/>
      <w:r w:rsidRPr="00C4563C">
        <w:rPr>
          <w:rFonts w:asciiTheme="minorHAnsi" w:hAnsiTheme="minorHAnsi" w:cs="Arial"/>
          <w:szCs w:val="24"/>
        </w:rPr>
        <w:t xml:space="preserve"> adequação da </w:t>
      </w:r>
      <w:r w:rsidR="00942AF2" w:rsidRPr="00C4563C">
        <w:rPr>
          <w:rFonts w:asciiTheme="minorHAnsi" w:hAnsiTheme="minorHAnsi" w:cs="Arial"/>
          <w:szCs w:val="24"/>
        </w:rPr>
        <w:t xml:space="preserve">Estratégia </w:t>
      </w:r>
      <w:r w:rsidRPr="00C4563C">
        <w:rPr>
          <w:rFonts w:asciiTheme="minorHAnsi" w:hAnsiTheme="minorHAnsi" w:cs="Arial"/>
          <w:szCs w:val="24"/>
        </w:rPr>
        <w:t xml:space="preserve">de </w:t>
      </w:r>
      <w:r w:rsidR="00942AF2" w:rsidRPr="00C4563C">
        <w:rPr>
          <w:rFonts w:asciiTheme="minorHAnsi" w:hAnsiTheme="minorHAnsi" w:cs="Arial"/>
          <w:szCs w:val="24"/>
        </w:rPr>
        <w:t>M</w:t>
      </w:r>
      <w:r w:rsidRPr="00C4563C">
        <w:rPr>
          <w:rFonts w:asciiTheme="minorHAnsi" w:hAnsiTheme="minorHAnsi" w:cs="Arial"/>
          <w:szCs w:val="24"/>
        </w:rPr>
        <w:t>ídia</w:t>
      </w:r>
      <w:r w:rsidR="008633EF" w:rsidRPr="00C4563C">
        <w:rPr>
          <w:rFonts w:asciiTheme="minorHAnsi" w:hAnsiTheme="minorHAnsi" w:cs="Arial"/>
          <w:szCs w:val="24"/>
        </w:rPr>
        <w:t xml:space="preserve"> e </w:t>
      </w:r>
      <w:r w:rsidR="00942AF2" w:rsidRPr="00C4563C">
        <w:rPr>
          <w:rFonts w:asciiTheme="minorHAnsi" w:hAnsiTheme="minorHAnsi" w:cs="Arial"/>
          <w:szCs w:val="24"/>
        </w:rPr>
        <w:t>N</w:t>
      </w:r>
      <w:r w:rsidR="008633EF" w:rsidRPr="00C4563C">
        <w:rPr>
          <w:rFonts w:asciiTheme="minorHAnsi" w:hAnsiTheme="minorHAnsi" w:cs="Arial"/>
          <w:szCs w:val="24"/>
        </w:rPr>
        <w:t xml:space="preserve">ão </w:t>
      </w:r>
      <w:r w:rsidR="00942AF2" w:rsidRPr="00C4563C">
        <w:rPr>
          <w:rFonts w:asciiTheme="minorHAnsi" w:hAnsiTheme="minorHAnsi" w:cs="Arial"/>
          <w:szCs w:val="24"/>
        </w:rPr>
        <w:t>M</w:t>
      </w:r>
      <w:r w:rsidR="008633EF" w:rsidRPr="00C4563C">
        <w:rPr>
          <w:rFonts w:asciiTheme="minorHAnsi" w:hAnsiTheme="minorHAnsi" w:cs="Arial"/>
          <w:szCs w:val="24"/>
        </w:rPr>
        <w:t>ídia</w:t>
      </w:r>
      <w:r w:rsidRPr="00C4563C">
        <w:rPr>
          <w:rFonts w:asciiTheme="minorHAnsi" w:hAnsiTheme="minorHAnsi" w:cs="Arial"/>
          <w:szCs w:val="24"/>
        </w:rPr>
        <w:t xml:space="preserve"> </w:t>
      </w:r>
      <w:r w:rsidR="00942AF2" w:rsidRPr="00C4563C">
        <w:rPr>
          <w:rFonts w:asciiTheme="minorHAnsi" w:hAnsiTheme="minorHAnsi" w:cs="Arial"/>
          <w:szCs w:val="24"/>
        </w:rPr>
        <w:t>com as</w:t>
      </w:r>
      <w:r w:rsidRPr="00C4563C">
        <w:rPr>
          <w:rFonts w:asciiTheme="minorHAnsi" w:hAnsiTheme="minorHAnsi" w:cs="Arial"/>
          <w:szCs w:val="24"/>
        </w:rPr>
        <w:t xml:space="preserve"> características da ação publicitária</w:t>
      </w:r>
      <w:r w:rsidR="00942AF2" w:rsidRPr="00C4563C">
        <w:rPr>
          <w:rFonts w:asciiTheme="minorHAnsi" w:hAnsiTheme="minorHAnsi" w:cs="Arial"/>
          <w:szCs w:val="24"/>
        </w:rPr>
        <w:t>, com</w:t>
      </w:r>
      <w:r w:rsidRPr="00C4563C">
        <w:rPr>
          <w:rFonts w:asciiTheme="minorHAnsi" w:hAnsiTheme="minorHAnsi" w:cs="Arial"/>
          <w:szCs w:val="24"/>
        </w:rPr>
        <w:t xml:space="preserve"> a verba referencial</w:t>
      </w:r>
      <w:r w:rsidR="00426697" w:rsidRPr="00C4563C">
        <w:rPr>
          <w:rFonts w:asciiTheme="minorHAnsi" w:hAnsiTheme="minorHAnsi" w:cs="Arial"/>
          <w:szCs w:val="24"/>
        </w:rPr>
        <w:t xml:space="preserve"> para investimento e com </w:t>
      </w:r>
      <w:r w:rsidRPr="00C4563C">
        <w:rPr>
          <w:rFonts w:asciiTheme="minorHAnsi" w:hAnsiTheme="minorHAnsi" w:cs="Arial"/>
          <w:szCs w:val="24"/>
        </w:rPr>
        <w:t>o</w:t>
      </w:r>
      <w:r w:rsidR="00942AF2" w:rsidRPr="00C4563C">
        <w:rPr>
          <w:rFonts w:asciiTheme="minorHAnsi" w:hAnsiTheme="minorHAnsi" w:cs="Arial"/>
          <w:szCs w:val="24"/>
        </w:rPr>
        <w:t xml:space="preserve"> desafio e o</w:t>
      </w:r>
      <w:r w:rsidRPr="00C4563C">
        <w:rPr>
          <w:rFonts w:asciiTheme="minorHAnsi" w:hAnsiTheme="minorHAnsi" w:cs="Arial"/>
          <w:szCs w:val="24"/>
        </w:rPr>
        <w:t xml:space="preserve">s objetivos de comunicação estabelecidos no </w:t>
      </w:r>
      <w:r w:rsidR="00942AF2" w:rsidRPr="00C4563C">
        <w:rPr>
          <w:rFonts w:asciiTheme="minorHAnsi" w:hAnsiTheme="minorHAnsi" w:cs="Arial"/>
          <w:szCs w:val="24"/>
        </w:rPr>
        <w:t>B</w:t>
      </w:r>
      <w:r w:rsidRPr="00C4563C">
        <w:rPr>
          <w:rFonts w:asciiTheme="minorHAnsi" w:hAnsiTheme="minorHAnsi" w:cs="Arial"/>
          <w:szCs w:val="24"/>
        </w:rPr>
        <w:t>riefing;</w:t>
      </w:r>
    </w:p>
    <w:p w14:paraId="22386DFC" w14:textId="77777777" w:rsidR="00913CD4" w:rsidRPr="00C4563C" w:rsidRDefault="00913CD4" w:rsidP="00AC33EB">
      <w:pPr>
        <w:tabs>
          <w:tab w:val="left" w:pos="1080"/>
          <w:tab w:val="left" w:pos="1843"/>
        </w:tabs>
        <w:ind w:left="1418"/>
        <w:jc w:val="both"/>
        <w:rPr>
          <w:rFonts w:asciiTheme="minorHAnsi" w:hAnsiTheme="minorHAnsi" w:cs="Arial"/>
          <w:szCs w:val="24"/>
        </w:rPr>
      </w:pPr>
    </w:p>
    <w:p w14:paraId="69E014AA" w14:textId="634CAEAB" w:rsidR="00913CD4" w:rsidRPr="00C4563C" w:rsidRDefault="00942AF2" w:rsidP="00AC33EB">
      <w:pPr>
        <w:numPr>
          <w:ilvl w:val="0"/>
          <w:numId w:val="4"/>
        </w:numPr>
        <w:tabs>
          <w:tab w:val="left" w:pos="1080"/>
          <w:tab w:val="left" w:pos="1843"/>
        </w:tabs>
        <w:ind w:left="1418" w:firstLine="0"/>
        <w:jc w:val="both"/>
        <w:rPr>
          <w:rFonts w:asciiTheme="minorHAnsi" w:hAnsiTheme="minorHAnsi" w:cs="Arial"/>
          <w:szCs w:val="24"/>
        </w:rPr>
      </w:pPr>
      <w:proofErr w:type="gramStart"/>
      <w:r w:rsidRPr="00C4563C">
        <w:rPr>
          <w:rFonts w:asciiTheme="minorHAnsi" w:hAnsiTheme="minorHAnsi" w:cs="Arial"/>
          <w:szCs w:val="24"/>
        </w:rPr>
        <w:t>a</w:t>
      </w:r>
      <w:proofErr w:type="gramEnd"/>
      <w:r w:rsidRPr="00C4563C">
        <w:rPr>
          <w:rFonts w:asciiTheme="minorHAnsi" w:hAnsiTheme="minorHAnsi" w:cs="Arial"/>
          <w:szCs w:val="24"/>
        </w:rPr>
        <w:t xml:space="preserve"> consistência técnica demonstrada na proposição e defesa da estratégia, da tática e do plano de mídia</w:t>
      </w:r>
      <w:r w:rsidR="00913CD4" w:rsidRPr="00C4563C">
        <w:rPr>
          <w:rFonts w:asciiTheme="minorHAnsi" w:hAnsiTheme="minorHAnsi" w:cs="Arial"/>
          <w:szCs w:val="24"/>
        </w:rPr>
        <w:t>;</w:t>
      </w:r>
    </w:p>
    <w:p w14:paraId="5485BFD5" w14:textId="77777777" w:rsidR="00913CD4" w:rsidRPr="00C4563C" w:rsidRDefault="00913CD4" w:rsidP="00AC33EB">
      <w:pPr>
        <w:tabs>
          <w:tab w:val="left" w:pos="1080"/>
          <w:tab w:val="left" w:pos="1843"/>
        </w:tabs>
        <w:ind w:left="1418"/>
        <w:jc w:val="both"/>
        <w:rPr>
          <w:rFonts w:asciiTheme="minorHAnsi" w:hAnsiTheme="minorHAnsi" w:cs="Arial"/>
          <w:szCs w:val="24"/>
        </w:rPr>
      </w:pPr>
    </w:p>
    <w:p w14:paraId="2A1D34CF" w14:textId="4D9072EF" w:rsidR="00913CD4" w:rsidRPr="00C4563C" w:rsidRDefault="00426697" w:rsidP="00AC33EB">
      <w:pPr>
        <w:numPr>
          <w:ilvl w:val="0"/>
          <w:numId w:val="4"/>
        </w:numPr>
        <w:tabs>
          <w:tab w:val="left" w:pos="1080"/>
          <w:tab w:val="left" w:pos="1843"/>
        </w:tabs>
        <w:ind w:left="1418" w:firstLine="0"/>
        <w:jc w:val="both"/>
        <w:rPr>
          <w:rFonts w:asciiTheme="minorHAnsi" w:hAnsiTheme="minorHAnsi" w:cs="Arial"/>
          <w:szCs w:val="24"/>
        </w:rPr>
      </w:pPr>
      <w:proofErr w:type="gramStart"/>
      <w:r w:rsidRPr="00C4563C">
        <w:rPr>
          <w:rFonts w:asciiTheme="minorHAnsi" w:hAnsiTheme="minorHAnsi" w:cs="Arial"/>
          <w:szCs w:val="24"/>
        </w:rPr>
        <w:t>a</w:t>
      </w:r>
      <w:proofErr w:type="gramEnd"/>
      <w:r w:rsidRPr="00C4563C">
        <w:rPr>
          <w:rFonts w:asciiTheme="minorHAnsi" w:hAnsiTheme="minorHAnsi" w:cs="Arial"/>
          <w:szCs w:val="24"/>
        </w:rPr>
        <w:t xml:space="preserve"> consistência do conhecimento dos hábitos de consumo de comunicação dos segmentos de públicos-alvo da campanha publicitária</w:t>
      </w:r>
      <w:r w:rsidR="00913CD4" w:rsidRPr="00C4563C">
        <w:rPr>
          <w:rFonts w:asciiTheme="minorHAnsi" w:hAnsiTheme="minorHAnsi" w:cs="Arial"/>
          <w:szCs w:val="24"/>
        </w:rPr>
        <w:t>;</w:t>
      </w:r>
    </w:p>
    <w:p w14:paraId="3D7FA84A" w14:textId="77777777" w:rsidR="00913CD4" w:rsidRPr="00C4563C" w:rsidRDefault="00913CD4" w:rsidP="00AC33EB">
      <w:pPr>
        <w:tabs>
          <w:tab w:val="left" w:pos="1080"/>
          <w:tab w:val="left" w:pos="1843"/>
        </w:tabs>
        <w:ind w:left="1418"/>
        <w:jc w:val="both"/>
        <w:rPr>
          <w:rFonts w:asciiTheme="minorHAnsi" w:hAnsiTheme="minorHAnsi" w:cs="Arial"/>
          <w:szCs w:val="24"/>
        </w:rPr>
      </w:pPr>
    </w:p>
    <w:p w14:paraId="6567F679" w14:textId="347DCB33" w:rsidR="00913CD4" w:rsidRPr="00C4563C" w:rsidRDefault="00913CD4" w:rsidP="00AC33EB">
      <w:pPr>
        <w:tabs>
          <w:tab w:val="left" w:pos="1080"/>
          <w:tab w:val="left" w:pos="1843"/>
        </w:tabs>
        <w:ind w:left="1418"/>
        <w:jc w:val="both"/>
        <w:rPr>
          <w:rFonts w:asciiTheme="minorHAnsi" w:hAnsiTheme="minorHAnsi" w:cs="Arial"/>
          <w:szCs w:val="24"/>
        </w:rPr>
      </w:pPr>
      <w:r w:rsidRPr="00C4563C">
        <w:rPr>
          <w:rFonts w:asciiTheme="minorHAnsi" w:hAnsiTheme="minorHAnsi" w:cs="Arial"/>
          <w:szCs w:val="24"/>
        </w:rPr>
        <w:t xml:space="preserve">d) </w:t>
      </w:r>
      <w:r w:rsidR="004C2DAC" w:rsidRPr="00C4563C">
        <w:rPr>
          <w:rFonts w:asciiTheme="minorHAnsi" w:hAnsiTheme="minorHAnsi" w:cs="Arial"/>
          <w:szCs w:val="24"/>
        </w:rPr>
        <w:tab/>
      </w:r>
      <w:r w:rsidR="00426697" w:rsidRPr="00C4563C">
        <w:rPr>
          <w:rFonts w:asciiTheme="minorHAnsi" w:hAnsiTheme="minorHAnsi" w:cs="Arial"/>
          <w:szCs w:val="24"/>
        </w:rPr>
        <w:t>a adequação da proposta no uso dos recursos próprios de comunicação do ANUNCIANTE e seu alinhamento com a Estratégia de Mídia e Não Mídia</w:t>
      </w:r>
      <w:r w:rsidR="00240D59" w:rsidRPr="00C4563C">
        <w:rPr>
          <w:rFonts w:asciiTheme="minorHAnsi" w:hAnsiTheme="minorHAnsi" w:cs="Arial"/>
          <w:szCs w:val="24"/>
        </w:rPr>
        <w:t>;</w:t>
      </w:r>
    </w:p>
    <w:p w14:paraId="606766C2" w14:textId="77777777" w:rsidR="00A208D8" w:rsidRPr="00C4563C" w:rsidRDefault="00A208D8" w:rsidP="00AC33EB">
      <w:pPr>
        <w:tabs>
          <w:tab w:val="left" w:pos="1080"/>
          <w:tab w:val="left" w:pos="1843"/>
        </w:tabs>
        <w:ind w:left="1418"/>
        <w:jc w:val="both"/>
        <w:rPr>
          <w:rFonts w:asciiTheme="minorHAnsi" w:hAnsiTheme="minorHAnsi" w:cs="Arial"/>
          <w:szCs w:val="24"/>
        </w:rPr>
      </w:pPr>
    </w:p>
    <w:p w14:paraId="79DE0268" w14:textId="157C5584" w:rsidR="00A208D8" w:rsidRPr="00C4563C" w:rsidRDefault="00A208D8" w:rsidP="00AC33EB">
      <w:pPr>
        <w:tabs>
          <w:tab w:val="left" w:pos="1080"/>
          <w:tab w:val="left" w:pos="1843"/>
        </w:tabs>
        <w:ind w:left="1418"/>
        <w:jc w:val="both"/>
        <w:rPr>
          <w:rFonts w:asciiTheme="minorHAnsi" w:hAnsiTheme="minorHAnsi" w:cs="Arial"/>
          <w:szCs w:val="24"/>
        </w:rPr>
      </w:pPr>
      <w:r w:rsidRPr="00C4563C">
        <w:rPr>
          <w:rFonts w:asciiTheme="minorHAnsi" w:hAnsiTheme="minorHAnsi" w:cs="Arial"/>
          <w:szCs w:val="24"/>
        </w:rPr>
        <w:t xml:space="preserve">e) </w:t>
      </w:r>
      <w:r w:rsidR="00942AF2" w:rsidRPr="00C4563C">
        <w:rPr>
          <w:rFonts w:asciiTheme="minorHAnsi" w:hAnsiTheme="minorHAnsi" w:cs="Arial"/>
          <w:szCs w:val="24"/>
        </w:rPr>
        <w:t xml:space="preserve">o grau de eficiência e a economicidade na utilização da verba </w:t>
      </w:r>
      <w:r w:rsidR="00FA1694" w:rsidRPr="00C4563C">
        <w:rPr>
          <w:rFonts w:asciiTheme="minorHAnsi" w:hAnsiTheme="minorHAnsi" w:cs="Arial"/>
          <w:szCs w:val="24"/>
        </w:rPr>
        <w:t>referencial para investimento</w:t>
      </w:r>
      <w:r w:rsidR="00942AF2" w:rsidRPr="00C4563C">
        <w:rPr>
          <w:rFonts w:asciiTheme="minorHAnsi" w:hAnsiTheme="minorHAnsi" w:cs="Arial"/>
          <w:szCs w:val="24"/>
        </w:rPr>
        <w:t>, demonstrados na simulação dos parâmetros de cobertura e frequência</w:t>
      </w:r>
      <w:r w:rsidRPr="00C4563C">
        <w:rPr>
          <w:rFonts w:asciiTheme="minorHAnsi" w:hAnsiTheme="minorHAnsi" w:cs="Arial"/>
          <w:szCs w:val="24"/>
        </w:rPr>
        <w:t>.</w:t>
      </w:r>
    </w:p>
    <w:p w14:paraId="550F3921" w14:textId="77777777" w:rsidR="00913CD4" w:rsidRPr="00C4563C" w:rsidRDefault="00913CD4" w:rsidP="00AC33EB">
      <w:pPr>
        <w:ind w:left="1701" w:hanging="1701"/>
        <w:jc w:val="both"/>
        <w:rPr>
          <w:rFonts w:asciiTheme="minorHAnsi" w:hAnsiTheme="minorHAnsi" w:cs="Arial"/>
          <w:szCs w:val="24"/>
        </w:rPr>
      </w:pPr>
    </w:p>
    <w:p w14:paraId="440F8FD0" w14:textId="46553395" w:rsidR="001250CF" w:rsidRPr="00C4563C" w:rsidRDefault="001250CF" w:rsidP="00AC33EB">
      <w:pPr>
        <w:ind w:left="1418" w:hanging="1418"/>
        <w:jc w:val="both"/>
        <w:outlineLvl w:val="0"/>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2</w:t>
      </w:r>
      <w:r w:rsidRPr="00C4563C">
        <w:rPr>
          <w:rFonts w:asciiTheme="minorHAnsi" w:hAnsiTheme="minorHAnsi" w:cs="Arial"/>
          <w:szCs w:val="24"/>
        </w:rPr>
        <w:t>.2.2</w:t>
      </w:r>
      <w:r w:rsidRPr="00C4563C">
        <w:rPr>
          <w:rFonts w:asciiTheme="minorHAnsi" w:hAnsiTheme="minorHAnsi" w:cs="Arial"/>
          <w:szCs w:val="24"/>
        </w:rPr>
        <w:tab/>
      </w:r>
      <w:r w:rsidR="0018711D" w:rsidRPr="00C4563C">
        <w:rPr>
          <w:rFonts w:asciiTheme="minorHAnsi" w:hAnsiTheme="minorHAnsi" w:cs="Arial"/>
          <w:szCs w:val="24"/>
          <w:u w:val="single"/>
        </w:rPr>
        <w:t xml:space="preserve">Quesito 2 - </w:t>
      </w:r>
      <w:r w:rsidRPr="00C4563C">
        <w:rPr>
          <w:rFonts w:asciiTheme="minorHAnsi" w:hAnsiTheme="minorHAnsi" w:cs="Arial"/>
          <w:szCs w:val="24"/>
          <w:u w:val="single"/>
        </w:rPr>
        <w:t>Capacidade de Atendimento</w:t>
      </w:r>
    </w:p>
    <w:p w14:paraId="240CFCD3" w14:textId="65F726AB" w:rsidR="001250CF" w:rsidRPr="00C4563C" w:rsidRDefault="001250CF" w:rsidP="00AC33EB">
      <w:pPr>
        <w:ind w:left="1701" w:hanging="1701"/>
        <w:jc w:val="both"/>
        <w:rPr>
          <w:rFonts w:asciiTheme="minorHAnsi" w:hAnsiTheme="minorHAnsi" w:cs="Arial"/>
          <w:szCs w:val="24"/>
        </w:rPr>
      </w:pPr>
    </w:p>
    <w:p w14:paraId="214BF176" w14:textId="3D25ACDB" w:rsidR="0066162D" w:rsidRPr="00C4563C" w:rsidRDefault="004C2DAC" w:rsidP="00AC33EB">
      <w:pPr>
        <w:tabs>
          <w:tab w:val="left" w:pos="1701"/>
        </w:tabs>
        <w:ind w:left="1418" w:right="57"/>
        <w:jc w:val="both"/>
        <w:rPr>
          <w:rFonts w:asciiTheme="minorHAnsi" w:hAnsiTheme="minorHAnsi" w:cs="Arial"/>
          <w:szCs w:val="24"/>
        </w:rPr>
      </w:pPr>
      <w:r w:rsidRPr="00C4563C">
        <w:rPr>
          <w:rFonts w:asciiTheme="minorHAnsi" w:hAnsiTheme="minorHAnsi" w:cs="Arial"/>
          <w:szCs w:val="24"/>
        </w:rPr>
        <w:t>a</w:t>
      </w:r>
      <w:r w:rsidR="001250CF" w:rsidRPr="00C4563C">
        <w:rPr>
          <w:rFonts w:asciiTheme="minorHAnsi" w:hAnsiTheme="minorHAnsi" w:cs="Arial"/>
          <w:szCs w:val="24"/>
        </w:rPr>
        <w:t xml:space="preserve">) </w:t>
      </w:r>
      <w:r w:rsidR="0066162D" w:rsidRPr="00C4563C">
        <w:rPr>
          <w:rFonts w:asciiTheme="minorHAnsi" w:hAnsiTheme="minorHAnsi" w:cs="Arial"/>
          <w:szCs w:val="24"/>
        </w:rPr>
        <w:t>o porte e a tradição dos clientes</w:t>
      </w:r>
      <w:r w:rsidR="00331797" w:rsidRPr="00C4563C">
        <w:rPr>
          <w:rFonts w:asciiTheme="minorHAnsi" w:hAnsiTheme="minorHAnsi" w:cs="Arial"/>
          <w:szCs w:val="24"/>
        </w:rPr>
        <w:t>, como anunciantes publicitários, e o período de atendimento a cada um</w:t>
      </w:r>
      <w:r w:rsidR="002F0B1F" w:rsidRPr="00C4563C">
        <w:rPr>
          <w:rFonts w:asciiTheme="minorHAnsi" w:hAnsiTheme="minorHAnsi" w:cs="Arial"/>
          <w:szCs w:val="24"/>
        </w:rPr>
        <w:t>;</w:t>
      </w:r>
    </w:p>
    <w:p w14:paraId="797B084A" w14:textId="77777777" w:rsidR="0066162D" w:rsidRPr="00C4563C" w:rsidRDefault="0066162D" w:rsidP="00AC33EB">
      <w:pPr>
        <w:tabs>
          <w:tab w:val="left" w:pos="1701"/>
        </w:tabs>
        <w:ind w:left="1418" w:right="57"/>
        <w:jc w:val="both"/>
        <w:rPr>
          <w:rFonts w:asciiTheme="minorHAnsi" w:hAnsiTheme="minorHAnsi" w:cs="Arial"/>
          <w:szCs w:val="24"/>
        </w:rPr>
      </w:pPr>
    </w:p>
    <w:p w14:paraId="7FFA0992" w14:textId="65EDA505" w:rsidR="001250CF" w:rsidRPr="00C4563C" w:rsidRDefault="0066162D" w:rsidP="00AC33EB">
      <w:pPr>
        <w:tabs>
          <w:tab w:val="left" w:pos="1701"/>
        </w:tabs>
        <w:ind w:left="1418" w:right="57"/>
        <w:jc w:val="both"/>
        <w:rPr>
          <w:rFonts w:asciiTheme="minorHAnsi" w:hAnsiTheme="minorHAnsi" w:cs="Arial"/>
          <w:szCs w:val="24"/>
        </w:rPr>
      </w:pPr>
      <w:r w:rsidRPr="00C4563C">
        <w:rPr>
          <w:rFonts w:asciiTheme="minorHAnsi" w:hAnsiTheme="minorHAnsi" w:cs="Arial"/>
          <w:szCs w:val="24"/>
        </w:rPr>
        <w:t xml:space="preserve">b) </w:t>
      </w:r>
      <w:r w:rsidR="00331797" w:rsidRPr="00C4563C">
        <w:rPr>
          <w:rFonts w:asciiTheme="minorHAnsi" w:hAnsiTheme="minorHAnsi" w:cs="Arial"/>
          <w:szCs w:val="24"/>
        </w:rPr>
        <w:t>a experiência dos profissionais da licitante em atividades publicitárias e a adequação das quantificações e qualificações desses profissionais à</w:t>
      </w:r>
      <w:r w:rsidR="00D03BBA" w:rsidRPr="00C4563C">
        <w:rPr>
          <w:rFonts w:asciiTheme="minorHAnsi" w:hAnsiTheme="minorHAnsi" w:cs="Arial"/>
          <w:szCs w:val="24"/>
        </w:rPr>
        <w:t>s</w:t>
      </w:r>
      <w:r w:rsidR="00331797" w:rsidRPr="00C4563C">
        <w:rPr>
          <w:rFonts w:asciiTheme="minorHAnsi" w:hAnsiTheme="minorHAnsi" w:cs="Arial"/>
          <w:szCs w:val="24"/>
        </w:rPr>
        <w:t xml:space="preserve"> necessidade</w:t>
      </w:r>
      <w:r w:rsidR="00D03BBA" w:rsidRPr="00C4563C">
        <w:rPr>
          <w:rFonts w:asciiTheme="minorHAnsi" w:hAnsiTheme="minorHAnsi" w:cs="Arial"/>
          <w:szCs w:val="24"/>
        </w:rPr>
        <w:t>s</w:t>
      </w:r>
      <w:r w:rsidR="00331797" w:rsidRPr="00C4563C">
        <w:rPr>
          <w:rFonts w:asciiTheme="minorHAnsi" w:hAnsiTheme="minorHAnsi" w:cs="Arial"/>
          <w:szCs w:val="24"/>
        </w:rPr>
        <w:t xml:space="preserve"> de comunicação publicitária do ANUNCIANTE</w:t>
      </w:r>
      <w:r w:rsidR="001250CF" w:rsidRPr="00C4563C">
        <w:rPr>
          <w:rFonts w:asciiTheme="minorHAnsi" w:hAnsiTheme="minorHAnsi" w:cs="Arial"/>
          <w:szCs w:val="24"/>
        </w:rPr>
        <w:t>;</w:t>
      </w:r>
    </w:p>
    <w:p w14:paraId="364E2EA2" w14:textId="77777777" w:rsidR="001250CF" w:rsidRPr="00C4563C" w:rsidRDefault="001250CF" w:rsidP="00AC33EB">
      <w:pPr>
        <w:tabs>
          <w:tab w:val="left" w:pos="1701"/>
        </w:tabs>
        <w:ind w:left="1418" w:right="57"/>
        <w:jc w:val="both"/>
        <w:rPr>
          <w:rFonts w:asciiTheme="minorHAnsi" w:hAnsiTheme="minorHAnsi" w:cs="Arial"/>
          <w:szCs w:val="24"/>
        </w:rPr>
      </w:pPr>
    </w:p>
    <w:p w14:paraId="705FDBC8" w14:textId="30484053" w:rsidR="001250CF" w:rsidRPr="00C4563C" w:rsidRDefault="0066162D" w:rsidP="00AC33EB">
      <w:pPr>
        <w:tabs>
          <w:tab w:val="left" w:pos="1701"/>
        </w:tabs>
        <w:ind w:left="1418" w:right="57"/>
        <w:jc w:val="both"/>
        <w:rPr>
          <w:rFonts w:asciiTheme="minorHAnsi" w:hAnsiTheme="minorHAnsi" w:cs="Arial"/>
          <w:szCs w:val="24"/>
        </w:rPr>
      </w:pPr>
      <w:r w:rsidRPr="00C4563C">
        <w:rPr>
          <w:rFonts w:asciiTheme="minorHAnsi" w:hAnsiTheme="minorHAnsi" w:cs="Arial"/>
          <w:szCs w:val="24"/>
        </w:rPr>
        <w:t>c</w:t>
      </w:r>
      <w:r w:rsidR="001250CF" w:rsidRPr="00C4563C">
        <w:rPr>
          <w:rFonts w:asciiTheme="minorHAnsi" w:hAnsiTheme="minorHAnsi" w:cs="Arial"/>
          <w:szCs w:val="24"/>
        </w:rPr>
        <w:t xml:space="preserve">) </w:t>
      </w:r>
      <w:r w:rsidR="00331797" w:rsidRPr="00C4563C">
        <w:rPr>
          <w:rFonts w:asciiTheme="minorHAnsi" w:hAnsiTheme="minorHAnsi" w:cs="Arial"/>
          <w:szCs w:val="24"/>
        </w:rPr>
        <w:t>a adequação da infraestrutura e das instalações que estarão à disposição do ANUNCIANTE na execução do contrato</w:t>
      </w:r>
      <w:r w:rsidR="001250CF" w:rsidRPr="00C4563C">
        <w:rPr>
          <w:rFonts w:asciiTheme="minorHAnsi" w:hAnsiTheme="minorHAnsi" w:cs="Arial"/>
          <w:szCs w:val="24"/>
        </w:rPr>
        <w:t>;</w:t>
      </w:r>
    </w:p>
    <w:p w14:paraId="287F8D2E" w14:textId="77777777" w:rsidR="001250CF" w:rsidRPr="00C4563C" w:rsidRDefault="001250CF" w:rsidP="00AC33EB">
      <w:pPr>
        <w:tabs>
          <w:tab w:val="left" w:pos="1701"/>
        </w:tabs>
        <w:ind w:left="1418" w:right="57"/>
        <w:jc w:val="both"/>
        <w:rPr>
          <w:rFonts w:asciiTheme="minorHAnsi" w:hAnsiTheme="minorHAnsi" w:cs="Arial"/>
          <w:szCs w:val="24"/>
        </w:rPr>
      </w:pPr>
    </w:p>
    <w:p w14:paraId="4057EB90" w14:textId="65971FBE" w:rsidR="001250CF" w:rsidRPr="00C4563C" w:rsidRDefault="000A531E" w:rsidP="00AC33EB">
      <w:pPr>
        <w:tabs>
          <w:tab w:val="left" w:pos="1701"/>
        </w:tabs>
        <w:ind w:left="1418" w:right="57"/>
        <w:jc w:val="both"/>
        <w:rPr>
          <w:rFonts w:asciiTheme="minorHAnsi" w:hAnsiTheme="minorHAnsi" w:cs="Arial"/>
          <w:szCs w:val="24"/>
        </w:rPr>
      </w:pPr>
      <w:r w:rsidRPr="00C4563C">
        <w:rPr>
          <w:rFonts w:asciiTheme="minorHAnsi" w:hAnsiTheme="minorHAnsi" w:cs="Arial"/>
          <w:szCs w:val="24"/>
        </w:rPr>
        <w:t>d</w:t>
      </w:r>
      <w:r w:rsidR="001250CF" w:rsidRPr="00C4563C">
        <w:rPr>
          <w:rFonts w:asciiTheme="minorHAnsi" w:hAnsiTheme="minorHAnsi" w:cs="Arial"/>
          <w:szCs w:val="24"/>
        </w:rPr>
        <w:t xml:space="preserve">) </w:t>
      </w:r>
      <w:r w:rsidR="007A0950" w:rsidRPr="00C4563C">
        <w:rPr>
          <w:rFonts w:asciiTheme="minorHAnsi" w:hAnsiTheme="minorHAnsi" w:cs="Arial"/>
          <w:szCs w:val="24"/>
        </w:rPr>
        <w:t>a funcionalidade do relacionamento operacional entre o ANUNCIANTE e a licitante</w:t>
      </w:r>
      <w:r w:rsidR="001250CF" w:rsidRPr="00C4563C">
        <w:rPr>
          <w:rFonts w:asciiTheme="minorHAnsi" w:hAnsiTheme="minorHAnsi" w:cs="Arial"/>
          <w:szCs w:val="24"/>
        </w:rPr>
        <w:t>;</w:t>
      </w:r>
    </w:p>
    <w:p w14:paraId="07F4C297" w14:textId="77777777" w:rsidR="001250CF" w:rsidRPr="00C4563C" w:rsidRDefault="001250CF" w:rsidP="00AC33EB">
      <w:pPr>
        <w:tabs>
          <w:tab w:val="left" w:pos="1701"/>
        </w:tabs>
        <w:ind w:left="1418" w:right="57"/>
        <w:jc w:val="both"/>
        <w:rPr>
          <w:rFonts w:asciiTheme="minorHAnsi" w:hAnsiTheme="minorHAnsi" w:cs="Arial"/>
          <w:szCs w:val="24"/>
        </w:rPr>
      </w:pPr>
    </w:p>
    <w:p w14:paraId="585888C5" w14:textId="4CC84123" w:rsidR="001250CF" w:rsidRPr="00C4563C" w:rsidRDefault="00397858" w:rsidP="00AC33EB">
      <w:pPr>
        <w:tabs>
          <w:tab w:val="left" w:pos="1701"/>
        </w:tabs>
        <w:ind w:left="1418"/>
        <w:jc w:val="both"/>
        <w:rPr>
          <w:rFonts w:asciiTheme="minorHAnsi" w:hAnsiTheme="minorHAnsi" w:cs="Arial"/>
          <w:szCs w:val="24"/>
        </w:rPr>
      </w:pPr>
      <w:r w:rsidRPr="00C4563C">
        <w:rPr>
          <w:rFonts w:asciiTheme="minorHAnsi" w:hAnsiTheme="minorHAnsi" w:cs="Arial"/>
          <w:szCs w:val="24"/>
        </w:rPr>
        <w:t>e</w:t>
      </w:r>
      <w:r w:rsidR="001250CF" w:rsidRPr="00C4563C">
        <w:rPr>
          <w:rFonts w:asciiTheme="minorHAnsi" w:hAnsiTheme="minorHAnsi" w:cs="Arial"/>
          <w:szCs w:val="24"/>
        </w:rPr>
        <w:t xml:space="preserve">) </w:t>
      </w:r>
      <w:r w:rsidR="007A0950" w:rsidRPr="00C4563C">
        <w:rPr>
          <w:rFonts w:asciiTheme="minorHAnsi" w:hAnsiTheme="minorHAnsi" w:cs="Arial"/>
          <w:szCs w:val="24"/>
        </w:rPr>
        <w:t xml:space="preserve">a relevância e utilidade das informações de marketing e comunicação, das pesquisas de audiência e da auditoria de circulação e controle de mídia que a licitante colocará regularmente à disposição do </w:t>
      </w:r>
      <w:r w:rsidRPr="00C4563C">
        <w:rPr>
          <w:rFonts w:asciiTheme="minorHAnsi" w:hAnsiTheme="minorHAnsi" w:cs="Arial"/>
          <w:szCs w:val="24"/>
        </w:rPr>
        <w:t>ANUNCIANTE</w:t>
      </w:r>
      <w:r w:rsidR="001250CF" w:rsidRPr="00C4563C">
        <w:rPr>
          <w:rFonts w:asciiTheme="minorHAnsi" w:hAnsiTheme="minorHAnsi" w:cs="Arial"/>
          <w:szCs w:val="24"/>
        </w:rPr>
        <w:t>.</w:t>
      </w:r>
    </w:p>
    <w:p w14:paraId="5783DD82" w14:textId="77777777" w:rsidR="001250CF" w:rsidRPr="00C4563C" w:rsidRDefault="001250CF" w:rsidP="00AC33EB">
      <w:pPr>
        <w:ind w:left="1701" w:hanging="1701"/>
        <w:jc w:val="both"/>
        <w:rPr>
          <w:rFonts w:asciiTheme="minorHAnsi" w:hAnsiTheme="minorHAnsi" w:cs="Arial"/>
          <w:szCs w:val="24"/>
        </w:rPr>
      </w:pPr>
    </w:p>
    <w:p w14:paraId="78D5AC4C" w14:textId="5ED6E15F" w:rsidR="001250CF" w:rsidRPr="00C4563C" w:rsidRDefault="001250CF" w:rsidP="00AC33EB">
      <w:pPr>
        <w:ind w:left="1418" w:hanging="1418"/>
        <w:jc w:val="both"/>
        <w:outlineLvl w:val="0"/>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2</w:t>
      </w:r>
      <w:r w:rsidRPr="00C4563C">
        <w:rPr>
          <w:rFonts w:asciiTheme="minorHAnsi" w:hAnsiTheme="minorHAnsi" w:cs="Arial"/>
          <w:szCs w:val="24"/>
        </w:rPr>
        <w:t>.2.3</w:t>
      </w:r>
      <w:r w:rsidRPr="00C4563C">
        <w:rPr>
          <w:rFonts w:asciiTheme="minorHAnsi" w:hAnsiTheme="minorHAnsi" w:cs="Arial"/>
          <w:szCs w:val="24"/>
        </w:rPr>
        <w:tab/>
      </w:r>
      <w:r w:rsidR="0018711D" w:rsidRPr="00C4563C">
        <w:rPr>
          <w:rFonts w:asciiTheme="minorHAnsi" w:hAnsiTheme="minorHAnsi" w:cs="Arial"/>
          <w:szCs w:val="24"/>
          <w:u w:val="single"/>
        </w:rPr>
        <w:t xml:space="preserve">Quesito 3 - </w:t>
      </w:r>
      <w:r w:rsidRPr="00C4563C">
        <w:rPr>
          <w:rFonts w:asciiTheme="minorHAnsi" w:hAnsiTheme="minorHAnsi" w:cs="Arial"/>
          <w:szCs w:val="24"/>
          <w:u w:val="single"/>
        </w:rPr>
        <w:t>Repertório</w:t>
      </w:r>
    </w:p>
    <w:p w14:paraId="383FEB47" w14:textId="373ABA59" w:rsidR="001250CF" w:rsidRPr="00C4563C" w:rsidRDefault="001250CF" w:rsidP="00AC33EB">
      <w:pPr>
        <w:ind w:left="1701" w:hanging="1701"/>
        <w:jc w:val="both"/>
        <w:rPr>
          <w:rFonts w:asciiTheme="minorHAnsi" w:hAnsiTheme="minorHAnsi" w:cs="Arial"/>
          <w:szCs w:val="24"/>
        </w:rPr>
      </w:pPr>
    </w:p>
    <w:p w14:paraId="0731CC74" w14:textId="4C135FDA" w:rsidR="001250CF" w:rsidRPr="00C4563C" w:rsidRDefault="001250CF" w:rsidP="00AC33EB">
      <w:pPr>
        <w:ind w:left="1418" w:right="57"/>
        <w:jc w:val="both"/>
        <w:rPr>
          <w:rFonts w:asciiTheme="minorHAnsi" w:hAnsiTheme="minorHAnsi" w:cs="Arial"/>
          <w:szCs w:val="24"/>
        </w:rPr>
      </w:pPr>
      <w:r w:rsidRPr="00C4563C">
        <w:rPr>
          <w:rFonts w:asciiTheme="minorHAnsi" w:hAnsiTheme="minorHAnsi" w:cs="Arial"/>
          <w:szCs w:val="24"/>
        </w:rPr>
        <w:t xml:space="preserve">a) </w:t>
      </w:r>
      <w:r w:rsidR="00DD63EE" w:rsidRPr="00C4563C">
        <w:rPr>
          <w:rFonts w:asciiTheme="minorHAnsi" w:hAnsiTheme="minorHAnsi" w:cs="Arial"/>
          <w:szCs w:val="24"/>
        </w:rPr>
        <w:t xml:space="preserve">a originalidade da </w:t>
      </w:r>
      <w:r w:rsidR="00CA4FE1" w:rsidRPr="00C4563C">
        <w:rPr>
          <w:rFonts w:asciiTheme="minorHAnsi" w:hAnsiTheme="minorHAnsi" w:cs="Arial"/>
          <w:szCs w:val="24"/>
        </w:rPr>
        <w:t>solução</w:t>
      </w:r>
      <w:r w:rsidR="00DD63EE" w:rsidRPr="00C4563C">
        <w:rPr>
          <w:rFonts w:asciiTheme="minorHAnsi" w:hAnsiTheme="minorHAnsi" w:cs="Arial"/>
          <w:szCs w:val="24"/>
        </w:rPr>
        <w:t xml:space="preserve"> criativa e sua adequação à natureza do </w:t>
      </w:r>
      <w:r w:rsidR="003E6DD6" w:rsidRPr="00C4563C">
        <w:rPr>
          <w:rFonts w:asciiTheme="minorHAnsi" w:hAnsiTheme="minorHAnsi" w:cs="Arial"/>
          <w:szCs w:val="24"/>
        </w:rPr>
        <w:t>cliente</w:t>
      </w:r>
      <w:r w:rsidR="00DD63EE" w:rsidRPr="00C4563C">
        <w:rPr>
          <w:rFonts w:asciiTheme="minorHAnsi" w:hAnsiTheme="minorHAnsi" w:cs="Arial"/>
          <w:szCs w:val="24"/>
        </w:rPr>
        <w:t>, ao público-alvo e ao desafio de comunicação</w:t>
      </w:r>
      <w:r w:rsidRPr="00C4563C">
        <w:rPr>
          <w:rFonts w:asciiTheme="minorHAnsi" w:hAnsiTheme="minorHAnsi" w:cs="Arial"/>
          <w:szCs w:val="24"/>
        </w:rPr>
        <w:t>;</w:t>
      </w:r>
    </w:p>
    <w:p w14:paraId="1C7D2076" w14:textId="77777777" w:rsidR="001250CF" w:rsidRPr="00C4563C" w:rsidRDefault="001250CF" w:rsidP="00AC33EB">
      <w:pPr>
        <w:ind w:left="1418" w:right="57"/>
        <w:jc w:val="both"/>
        <w:rPr>
          <w:rFonts w:asciiTheme="minorHAnsi" w:hAnsiTheme="minorHAnsi" w:cs="Arial"/>
          <w:szCs w:val="24"/>
        </w:rPr>
      </w:pPr>
    </w:p>
    <w:p w14:paraId="075309B1" w14:textId="1E50FAA0" w:rsidR="001250CF" w:rsidRPr="00C4563C" w:rsidRDefault="001250CF" w:rsidP="00AC33EB">
      <w:pPr>
        <w:tabs>
          <w:tab w:val="left" w:pos="1080"/>
        </w:tabs>
        <w:ind w:left="1418"/>
        <w:jc w:val="both"/>
        <w:rPr>
          <w:rFonts w:asciiTheme="minorHAnsi" w:hAnsiTheme="minorHAnsi" w:cs="Arial"/>
          <w:szCs w:val="24"/>
        </w:rPr>
      </w:pPr>
      <w:r w:rsidRPr="00C4563C">
        <w:rPr>
          <w:rFonts w:asciiTheme="minorHAnsi" w:hAnsiTheme="minorHAnsi" w:cs="Arial"/>
          <w:szCs w:val="24"/>
        </w:rPr>
        <w:t xml:space="preserve">b) </w:t>
      </w:r>
      <w:r w:rsidR="00DD63EE" w:rsidRPr="00C4563C">
        <w:rPr>
          <w:rFonts w:asciiTheme="minorHAnsi" w:hAnsiTheme="minorHAnsi" w:cs="Arial"/>
          <w:szCs w:val="24"/>
        </w:rPr>
        <w:t>a clareza e precisão das mensagens e a adequação da linguagem às características dos meios e públicos-alvo</w:t>
      </w:r>
      <w:r w:rsidR="00C40E42" w:rsidRPr="00C4563C">
        <w:rPr>
          <w:rFonts w:asciiTheme="minorHAnsi" w:hAnsiTheme="minorHAnsi" w:cs="Arial"/>
          <w:szCs w:val="24"/>
        </w:rPr>
        <w:t>;</w:t>
      </w:r>
    </w:p>
    <w:p w14:paraId="17A76EF8" w14:textId="77777777" w:rsidR="001250CF" w:rsidRPr="00C4563C" w:rsidRDefault="001250CF" w:rsidP="00AC33EB">
      <w:pPr>
        <w:tabs>
          <w:tab w:val="left" w:pos="1080"/>
        </w:tabs>
        <w:ind w:left="1418"/>
        <w:jc w:val="both"/>
        <w:rPr>
          <w:rFonts w:asciiTheme="minorHAnsi" w:hAnsiTheme="minorHAnsi" w:cs="Arial"/>
          <w:szCs w:val="24"/>
        </w:rPr>
      </w:pPr>
    </w:p>
    <w:p w14:paraId="0D58E542" w14:textId="06DD7684" w:rsidR="001250CF" w:rsidRPr="00C4563C" w:rsidRDefault="001250CF" w:rsidP="00AC33EB">
      <w:pPr>
        <w:ind w:left="1418"/>
        <w:rPr>
          <w:rFonts w:asciiTheme="minorHAnsi" w:hAnsiTheme="minorHAnsi" w:cs="Arial"/>
          <w:szCs w:val="24"/>
        </w:rPr>
      </w:pPr>
      <w:r w:rsidRPr="00C4563C">
        <w:rPr>
          <w:rFonts w:asciiTheme="minorHAnsi" w:hAnsiTheme="minorHAnsi" w:cs="Arial"/>
          <w:szCs w:val="24"/>
        </w:rPr>
        <w:t xml:space="preserve">c) </w:t>
      </w:r>
      <w:r w:rsidR="00DD63EE" w:rsidRPr="00C4563C">
        <w:rPr>
          <w:rFonts w:asciiTheme="minorHAnsi" w:hAnsiTheme="minorHAnsi" w:cs="Arial"/>
          <w:szCs w:val="24"/>
        </w:rPr>
        <w:t>a qualidade da produção, da execução e do acabamento das peças</w:t>
      </w:r>
      <w:r w:rsidR="00B607B4" w:rsidRPr="00C4563C">
        <w:rPr>
          <w:rFonts w:asciiTheme="minorHAnsi" w:hAnsiTheme="minorHAnsi" w:cs="Arial"/>
          <w:szCs w:val="24"/>
        </w:rPr>
        <w:t>.</w:t>
      </w:r>
    </w:p>
    <w:p w14:paraId="265FBB31" w14:textId="77777777" w:rsidR="001250CF" w:rsidRPr="00C4563C" w:rsidRDefault="001250CF" w:rsidP="00AC33EB">
      <w:pPr>
        <w:ind w:left="1701" w:hanging="1701"/>
        <w:jc w:val="both"/>
        <w:rPr>
          <w:rFonts w:asciiTheme="minorHAnsi" w:hAnsiTheme="minorHAnsi" w:cs="Arial"/>
          <w:szCs w:val="24"/>
        </w:rPr>
      </w:pPr>
    </w:p>
    <w:p w14:paraId="419D12B4" w14:textId="77502417" w:rsidR="001250CF" w:rsidRPr="00C4563C" w:rsidRDefault="001250CF" w:rsidP="00AC33EB">
      <w:pPr>
        <w:ind w:left="1418" w:hanging="1418"/>
        <w:jc w:val="both"/>
        <w:outlineLvl w:val="0"/>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2</w:t>
      </w:r>
      <w:r w:rsidRPr="00C4563C">
        <w:rPr>
          <w:rFonts w:asciiTheme="minorHAnsi" w:hAnsiTheme="minorHAnsi" w:cs="Arial"/>
          <w:szCs w:val="24"/>
        </w:rPr>
        <w:t>.2.4</w:t>
      </w:r>
      <w:r w:rsidRPr="00C4563C">
        <w:rPr>
          <w:rFonts w:asciiTheme="minorHAnsi" w:hAnsiTheme="minorHAnsi" w:cs="Arial"/>
          <w:szCs w:val="24"/>
        </w:rPr>
        <w:tab/>
      </w:r>
      <w:r w:rsidR="0018711D" w:rsidRPr="00C4563C">
        <w:rPr>
          <w:rFonts w:asciiTheme="minorHAnsi" w:hAnsiTheme="minorHAnsi" w:cs="Arial"/>
          <w:szCs w:val="24"/>
          <w:u w:val="single"/>
        </w:rPr>
        <w:t xml:space="preserve">Quesito 4 - </w:t>
      </w:r>
      <w:r w:rsidR="004C2DAC" w:rsidRPr="00C4563C">
        <w:rPr>
          <w:rFonts w:asciiTheme="minorHAnsi" w:hAnsiTheme="minorHAnsi" w:cs="Arial"/>
          <w:szCs w:val="24"/>
          <w:u w:val="single"/>
        </w:rPr>
        <w:t>R</w:t>
      </w:r>
      <w:r w:rsidRPr="00C4563C">
        <w:rPr>
          <w:rFonts w:asciiTheme="minorHAnsi" w:hAnsiTheme="minorHAnsi" w:cs="Arial"/>
          <w:szCs w:val="24"/>
          <w:u w:val="single"/>
        </w:rPr>
        <w:t xml:space="preserve">elatos de </w:t>
      </w:r>
      <w:r w:rsidR="007575A1" w:rsidRPr="00C4563C">
        <w:rPr>
          <w:rFonts w:asciiTheme="minorHAnsi" w:hAnsiTheme="minorHAnsi" w:cs="Arial"/>
          <w:szCs w:val="24"/>
          <w:u w:val="single"/>
        </w:rPr>
        <w:t>S</w:t>
      </w:r>
      <w:r w:rsidRPr="00C4563C">
        <w:rPr>
          <w:rFonts w:asciiTheme="minorHAnsi" w:hAnsiTheme="minorHAnsi" w:cs="Arial"/>
          <w:szCs w:val="24"/>
          <w:u w:val="single"/>
        </w:rPr>
        <w:t xml:space="preserve">oluções de </w:t>
      </w:r>
      <w:r w:rsidR="007575A1" w:rsidRPr="00C4563C">
        <w:rPr>
          <w:rFonts w:asciiTheme="minorHAnsi" w:hAnsiTheme="minorHAnsi" w:cs="Arial"/>
          <w:szCs w:val="24"/>
          <w:u w:val="single"/>
        </w:rPr>
        <w:t>P</w:t>
      </w:r>
      <w:r w:rsidRPr="00C4563C">
        <w:rPr>
          <w:rFonts w:asciiTheme="minorHAnsi" w:hAnsiTheme="minorHAnsi" w:cs="Arial"/>
          <w:szCs w:val="24"/>
          <w:u w:val="single"/>
        </w:rPr>
        <w:t xml:space="preserve">roblemas de </w:t>
      </w:r>
      <w:r w:rsidR="007575A1" w:rsidRPr="00C4563C">
        <w:rPr>
          <w:rFonts w:asciiTheme="minorHAnsi" w:hAnsiTheme="minorHAnsi" w:cs="Arial"/>
          <w:szCs w:val="24"/>
          <w:u w:val="single"/>
        </w:rPr>
        <w:t>C</w:t>
      </w:r>
      <w:r w:rsidRPr="00C4563C">
        <w:rPr>
          <w:rFonts w:asciiTheme="minorHAnsi" w:hAnsiTheme="minorHAnsi" w:cs="Arial"/>
          <w:szCs w:val="24"/>
          <w:u w:val="single"/>
        </w:rPr>
        <w:t>omunicação</w:t>
      </w:r>
    </w:p>
    <w:p w14:paraId="1F9931A6" w14:textId="77777777" w:rsidR="00553D2D" w:rsidRPr="00C4563C" w:rsidRDefault="00553D2D" w:rsidP="00AC33EB">
      <w:pPr>
        <w:ind w:left="1418" w:hanging="1418"/>
        <w:jc w:val="both"/>
        <w:outlineLvl w:val="0"/>
        <w:rPr>
          <w:rFonts w:asciiTheme="minorHAnsi" w:hAnsiTheme="minorHAnsi" w:cs="Arial"/>
          <w:szCs w:val="24"/>
        </w:rPr>
      </w:pPr>
    </w:p>
    <w:p w14:paraId="4A7F51FA" w14:textId="36F4BC46" w:rsidR="001250CF" w:rsidRPr="00C4563C" w:rsidRDefault="001250CF" w:rsidP="00AC33EB">
      <w:pPr>
        <w:ind w:left="1418" w:right="57"/>
        <w:jc w:val="both"/>
        <w:rPr>
          <w:rFonts w:asciiTheme="minorHAnsi" w:hAnsiTheme="minorHAnsi" w:cs="Arial"/>
          <w:szCs w:val="24"/>
        </w:rPr>
      </w:pPr>
      <w:r w:rsidRPr="00C4563C">
        <w:rPr>
          <w:rFonts w:asciiTheme="minorHAnsi" w:hAnsiTheme="minorHAnsi" w:cs="Arial"/>
          <w:szCs w:val="24"/>
        </w:rPr>
        <w:t xml:space="preserve">a) </w:t>
      </w:r>
      <w:r w:rsidR="00AA62A1" w:rsidRPr="00C4563C">
        <w:rPr>
          <w:rFonts w:asciiTheme="minorHAnsi" w:hAnsiTheme="minorHAnsi" w:cs="Arial"/>
          <w:szCs w:val="24"/>
        </w:rPr>
        <w:t>a evidência de planejamento estratégico por parte da licitante na proposição da solução publicitária</w:t>
      </w:r>
      <w:r w:rsidRPr="00C4563C">
        <w:rPr>
          <w:rFonts w:asciiTheme="minorHAnsi" w:hAnsiTheme="minorHAnsi" w:cs="Arial"/>
          <w:szCs w:val="24"/>
        </w:rPr>
        <w:t>;</w:t>
      </w:r>
    </w:p>
    <w:p w14:paraId="1178B918" w14:textId="77777777" w:rsidR="001250CF" w:rsidRPr="00C4563C" w:rsidRDefault="001250CF" w:rsidP="00AC33EB">
      <w:pPr>
        <w:ind w:left="1418" w:right="57"/>
        <w:jc w:val="both"/>
        <w:rPr>
          <w:rFonts w:asciiTheme="minorHAnsi" w:hAnsiTheme="minorHAnsi" w:cs="Arial"/>
          <w:szCs w:val="24"/>
        </w:rPr>
      </w:pPr>
    </w:p>
    <w:p w14:paraId="5F6175F4" w14:textId="01F0E56F" w:rsidR="001250CF" w:rsidRPr="00C4563C" w:rsidRDefault="001250CF" w:rsidP="00AC33EB">
      <w:pPr>
        <w:ind w:left="1418" w:right="57"/>
        <w:jc w:val="both"/>
        <w:rPr>
          <w:rFonts w:asciiTheme="minorHAnsi" w:hAnsiTheme="minorHAnsi" w:cs="Arial"/>
          <w:szCs w:val="24"/>
        </w:rPr>
      </w:pPr>
      <w:r w:rsidRPr="00C4563C">
        <w:rPr>
          <w:rFonts w:asciiTheme="minorHAnsi" w:hAnsiTheme="minorHAnsi" w:cs="Arial"/>
          <w:szCs w:val="24"/>
        </w:rPr>
        <w:t xml:space="preserve">b) </w:t>
      </w:r>
      <w:r w:rsidR="00AA62A1" w:rsidRPr="00C4563C">
        <w:rPr>
          <w:rFonts w:asciiTheme="minorHAnsi" w:hAnsiTheme="minorHAnsi" w:cs="Arial"/>
          <w:szCs w:val="24"/>
        </w:rPr>
        <w:t>a demonstração de que a solução publicitária contribuiu para o alcance dos objetivos de comunicação do</w:t>
      </w:r>
      <w:r w:rsidR="00553D2D" w:rsidRPr="00C4563C">
        <w:rPr>
          <w:rFonts w:asciiTheme="minorHAnsi" w:hAnsiTheme="minorHAnsi" w:cs="Arial"/>
          <w:szCs w:val="24"/>
        </w:rPr>
        <w:t xml:space="preserve"> </w:t>
      </w:r>
      <w:r w:rsidR="003E6DD6" w:rsidRPr="00C4563C">
        <w:rPr>
          <w:rFonts w:asciiTheme="minorHAnsi" w:hAnsiTheme="minorHAnsi" w:cs="Arial"/>
          <w:szCs w:val="24"/>
        </w:rPr>
        <w:t>cliente</w:t>
      </w:r>
      <w:r w:rsidRPr="00C4563C">
        <w:rPr>
          <w:rFonts w:asciiTheme="minorHAnsi" w:hAnsiTheme="minorHAnsi" w:cs="Arial"/>
          <w:szCs w:val="24"/>
        </w:rPr>
        <w:t>;</w:t>
      </w:r>
    </w:p>
    <w:p w14:paraId="38F7003C" w14:textId="77777777" w:rsidR="001250CF" w:rsidRPr="00C4563C" w:rsidRDefault="001250CF" w:rsidP="00AC33EB">
      <w:pPr>
        <w:ind w:left="1418" w:right="57"/>
        <w:jc w:val="both"/>
        <w:rPr>
          <w:rFonts w:asciiTheme="minorHAnsi" w:hAnsiTheme="minorHAnsi" w:cs="Arial"/>
          <w:szCs w:val="24"/>
        </w:rPr>
      </w:pPr>
    </w:p>
    <w:p w14:paraId="76D0DB87" w14:textId="119E7BDD" w:rsidR="001250CF" w:rsidRPr="00C4563C" w:rsidRDefault="001250CF" w:rsidP="00AC33EB">
      <w:pPr>
        <w:tabs>
          <w:tab w:val="left" w:pos="1080"/>
        </w:tabs>
        <w:ind w:left="1418"/>
        <w:jc w:val="both"/>
        <w:rPr>
          <w:rFonts w:asciiTheme="minorHAnsi" w:hAnsiTheme="minorHAnsi" w:cs="Arial"/>
          <w:szCs w:val="24"/>
        </w:rPr>
      </w:pPr>
      <w:r w:rsidRPr="00C4563C">
        <w:rPr>
          <w:rFonts w:asciiTheme="minorHAnsi" w:hAnsiTheme="minorHAnsi" w:cs="Arial"/>
          <w:szCs w:val="24"/>
        </w:rPr>
        <w:t xml:space="preserve">c) </w:t>
      </w:r>
      <w:r w:rsidR="00AA62A1" w:rsidRPr="00C4563C">
        <w:rPr>
          <w:rFonts w:asciiTheme="minorHAnsi" w:hAnsiTheme="minorHAnsi" w:cs="Arial"/>
          <w:szCs w:val="24"/>
        </w:rPr>
        <w:t xml:space="preserve">a complexidade do desafio de comunicação apresentado no </w:t>
      </w:r>
      <w:r w:rsidR="00D6255D" w:rsidRPr="00C4563C">
        <w:rPr>
          <w:rFonts w:asciiTheme="minorHAnsi" w:hAnsiTheme="minorHAnsi" w:cs="Arial"/>
          <w:szCs w:val="24"/>
        </w:rPr>
        <w:t>R</w:t>
      </w:r>
      <w:r w:rsidR="00AA62A1" w:rsidRPr="00C4563C">
        <w:rPr>
          <w:rFonts w:asciiTheme="minorHAnsi" w:hAnsiTheme="minorHAnsi" w:cs="Arial"/>
          <w:szCs w:val="24"/>
        </w:rPr>
        <w:t>elato</w:t>
      </w:r>
      <w:r w:rsidR="00AA45F1" w:rsidRPr="00C4563C">
        <w:rPr>
          <w:rFonts w:asciiTheme="minorHAnsi" w:hAnsiTheme="minorHAnsi" w:cs="Arial"/>
          <w:szCs w:val="24"/>
        </w:rPr>
        <w:t xml:space="preserve"> e a relevância dos resultados obtidos</w:t>
      </w:r>
      <w:r w:rsidRPr="00C4563C">
        <w:rPr>
          <w:rFonts w:asciiTheme="minorHAnsi" w:hAnsiTheme="minorHAnsi" w:cs="Arial"/>
          <w:szCs w:val="24"/>
        </w:rPr>
        <w:t>;</w:t>
      </w:r>
    </w:p>
    <w:p w14:paraId="4582D329" w14:textId="77777777" w:rsidR="001250CF" w:rsidRPr="00C4563C" w:rsidRDefault="001250CF" w:rsidP="00AC33EB">
      <w:pPr>
        <w:tabs>
          <w:tab w:val="left" w:pos="1080"/>
        </w:tabs>
        <w:ind w:left="1418"/>
        <w:jc w:val="both"/>
        <w:rPr>
          <w:rFonts w:asciiTheme="minorHAnsi" w:hAnsiTheme="minorHAnsi" w:cs="Arial"/>
          <w:szCs w:val="24"/>
        </w:rPr>
      </w:pPr>
    </w:p>
    <w:p w14:paraId="46EBB552" w14:textId="08028B08" w:rsidR="001250CF" w:rsidRPr="00C4563C" w:rsidRDefault="001250CF" w:rsidP="00AC33EB">
      <w:pPr>
        <w:ind w:left="1418"/>
        <w:rPr>
          <w:rFonts w:asciiTheme="minorHAnsi" w:hAnsiTheme="minorHAnsi" w:cs="Arial"/>
          <w:szCs w:val="24"/>
        </w:rPr>
      </w:pPr>
      <w:r w:rsidRPr="00C4563C">
        <w:rPr>
          <w:rFonts w:asciiTheme="minorHAnsi" w:hAnsiTheme="minorHAnsi" w:cs="Arial"/>
          <w:szCs w:val="24"/>
        </w:rPr>
        <w:t xml:space="preserve">d) </w:t>
      </w:r>
      <w:r w:rsidR="00AA62A1" w:rsidRPr="00C4563C">
        <w:rPr>
          <w:rFonts w:asciiTheme="minorHAnsi" w:hAnsiTheme="minorHAnsi" w:cs="Arial"/>
          <w:szCs w:val="24"/>
        </w:rPr>
        <w:t xml:space="preserve">o encadeamento lógico da exposição do </w:t>
      </w:r>
      <w:r w:rsidR="00D6255D" w:rsidRPr="00C4563C">
        <w:rPr>
          <w:rFonts w:asciiTheme="minorHAnsi" w:hAnsiTheme="minorHAnsi" w:cs="Arial"/>
          <w:szCs w:val="24"/>
        </w:rPr>
        <w:t>R</w:t>
      </w:r>
      <w:r w:rsidR="00AA62A1" w:rsidRPr="00C4563C">
        <w:rPr>
          <w:rFonts w:asciiTheme="minorHAnsi" w:hAnsiTheme="minorHAnsi" w:cs="Arial"/>
          <w:szCs w:val="24"/>
        </w:rPr>
        <w:t xml:space="preserve">elato </w:t>
      </w:r>
      <w:r w:rsidR="00553D2D" w:rsidRPr="00C4563C">
        <w:rPr>
          <w:rFonts w:asciiTheme="minorHAnsi" w:hAnsiTheme="minorHAnsi" w:cs="Arial"/>
          <w:szCs w:val="24"/>
        </w:rPr>
        <w:t xml:space="preserve">pela </w:t>
      </w:r>
      <w:r w:rsidR="00AA62A1" w:rsidRPr="00C4563C">
        <w:rPr>
          <w:rFonts w:asciiTheme="minorHAnsi" w:hAnsiTheme="minorHAnsi" w:cs="Arial"/>
          <w:szCs w:val="24"/>
        </w:rPr>
        <w:t>licitante</w:t>
      </w:r>
      <w:r w:rsidRPr="00C4563C">
        <w:rPr>
          <w:rFonts w:asciiTheme="minorHAnsi" w:hAnsiTheme="minorHAnsi" w:cs="Arial"/>
          <w:szCs w:val="24"/>
        </w:rPr>
        <w:t>.</w:t>
      </w:r>
    </w:p>
    <w:p w14:paraId="5B97D411" w14:textId="77777777" w:rsidR="00A67E6A" w:rsidRPr="00C4563C" w:rsidRDefault="00A67E6A" w:rsidP="00AC33EB">
      <w:pPr>
        <w:numPr>
          <w:ilvl w:val="12"/>
          <w:numId w:val="0"/>
        </w:numPr>
        <w:jc w:val="both"/>
        <w:rPr>
          <w:rFonts w:asciiTheme="minorHAnsi" w:hAnsiTheme="minorHAnsi" w:cs="Arial"/>
          <w:szCs w:val="24"/>
        </w:rPr>
      </w:pPr>
    </w:p>
    <w:p w14:paraId="6AAF82BD" w14:textId="15E3E98F" w:rsidR="001250CF" w:rsidRPr="00C4563C" w:rsidRDefault="001250CF" w:rsidP="00AC33EB">
      <w:pPr>
        <w:pStyle w:val="PargrafodaLista"/>
        <w:tabs>
          <w:tab w:val="left" w:pos="709"/>
        </w:tabs>
        <w:autoSpaceDE w:val="0"/>
        <w:autoSpaceDN w:val="0"/>
        <w:adjustRightInd w:val="0"/>
        <w:spacing w:after="0" w:line="240" w:lineRule="auto"/>
        <w:ind w:left="0"/>
        <w:contextualSpacing w:val="0"/>
        <w:jc w:val="both"/>
        <w:rPr>
          <w:rFonts w:asciiTheme="minorHAnsi" w:hAnsiTheme="minorHAnsi" w:cs="Arial"/>
          <w:sz w:val="24"/>
          <w:szCs w:val="24"/>
        </w:rPr>
      </w:pPr>
      <w:r w:rsidRPr="00C4563C">
        <w:rPr>
          <w:rFonts w:asciiTheme="minorHAnsi" w:hAnsiTheme="minorHAnsi" w:cs="Arial"/>
          <w:sz w:val="24"/>
          <w:szCs w:val="24"/>
        </w:rPr>
        <w:t>1</w:t>
      </w:r>
      <w:r w:rsidR="00610AAD" w:rsidRPr="00C4563C">
        <w:rPr>
          <w:rFonts w:asciiTheme="minorHAnsi" w:hAnsiTheme="minorHAnsi" w:cs="Arial"/>
          <w:sz w:val="24"/>
          <w:szCs w:val="24"/>
        </w:rPr>
        <w:t>2</w:t>
      </w:r>
      <w:r w:rsidRPr="00C4563C">
        <w:rPr>
          <w:rFonts w:asciiTheme="minorHAnsi" w:hAnsiTheme="minorHAnsi" w:cs="Arial"/>
          <w:sz w:val="24"/>
          <w:szCs w:val="24"/>
        </w:rPr>
        <w:t>.3</w:t>
      </w:r>
      <w:r w:rsidRPr="00C4563C">
        <w:rPr>
          <w:rFonts w:asciiTheme="minorHAnsi" w:hAnsiTheme="minorHAnsi" w:cs="Arial"/>
          <w:sz w:val="24"/>
          <w:szCs w:val="24"/>
        </w:rPr>
        <w:tab/>
      </w:r>
      <w:r w:rsidRPr="00C4563C">
        <w:rPr>
          <w:rFonts w:asciiTheme="minorHAnsi" w:hAnsiTheme="minorHAnsi" w:cs="Arial"/>
          <w:sz w:val="24"/>
          <w:szCs w:val="24"/>
        </w:rPr>
        <w:tab/>
        <w:t xml:space="preserve">A </w:t>
      </w:r>
      <w:r w:rsidR="00494D4E" w:rsidRPr="00C4563C">
        <w:rPr>
          <w:rFonts w:asciiTheme="minorHAnsi" w:hAnsiTheme="minorHAnsi" w:cs="Arial"/>
          <w:sz w:val="24"/>
          <w:szCs w:val="24"/>
        </w:rPr>
        <w:t>pontuação</w:t>
      </w:r>
      <w:r w:rsidRPr="00C4563C">
        <w:rPr>
          <w:rFonts w:asciiTheme="minorHAnsi" w:hAnsiTheme="minorHAnsi" w:cs="Arial"/>
          <w:sz w:val="24"/>
          <w:szCs w:val="24"/>
        </w:rPr>
        <w:t xml:space="preserve"> da Proposta Técnica está limitada a 100 (cem) e será apurada segundo a metodologia a seguir.</w:t>
      </w:r>
    </w:p>
    <w:p w14:paraId="6A378272" w14:textId="77777777" w:rsidR="00A67E6A" w:rsidRPr="00C4563C" w:rsidRDefault="00A67E6A" w:rsidP="00AC33EB">
      <w:pPr>
        <w:numPr>
          <w:ilvl w:val="12"/>
          <w:numId w:val="0"/>
        </w:numPr>
        <w:jc w:val="both"/>
        <w:rPr>
          <w:rFonts w:asciiTheme="minorHAnsi" w:hAnsiTheme="minorHAnsi" w:cs="Arial"/>
          <w:szCs w:val="24"/>
        </w:rPr>
      </w:pPr>
    </w:p>
    <w:p w14:paraId="3AFCB29C" w14:textId="1E72870C" w:rsidR="00693F06" w:rsidRPr="00C4563C" w:rsidRDefault="00693F06" w:rsidP="00AC33EB">
      <w:pPr>
        <w:jc w:val="both"/>
        <w:rPr>
          <w:rFonts w:asciiTheme="minorHAnsi" w:hAnsiTheme="minorHAnsi" w:cs="Arial"/>
          <w:szCs w:val="24"/>
        </w:rPr>
      </w:pPr>
      <w:r w:rsidRPr="00C4563C">
        <w:rPr>
          <w:rFonts w:asciiTheme="minorHAnsi" w:hAnsiTheme="minorHAnsi" w:cs="Arial"/>
          <w:szCs w:val="24"/>
        </w:rPr>
        <w:t>1</w:t>
      </w:r>
      <w:r w:rsidR="00610AAD" w:rsidRPr="00C4563C">
        <w:rPr>
          <w:rFonts w:asciiTheme="minorHAnsi" w:hAnsiTheme="minorHAnsi" w:cs="Arial"/>
          <w:szCs w:val="24"/>
        </w:rPr>
        <w:t>2</w:t>
      </w:r>
      <w:r w:rsidRPr="00C4563C">
        <w:rPr>
          <w:rFonts w:asciiTheme="minorHAnsi" w:hAnsiTheme="minorHAnsi" w:cs="Arial"/>
          <w:szCs w:val="24"/>
        </w:rPr>
        <w:t>.3.1</w:t>
      </w:r>
      <w:r w:rsidRPr="00C4563C">
        <w:rPr>
          <w:rFonts w:asciiTheme="minorHAnsi" w:hAnsiTheme="minorHAnsi" w:cs="Arial"/>
          <w:szCs w:val="24"/>
        </w:rPr>
        <w:tab/>
      </w:r>
      <w:r w:rsidRPr="00C4563C">
        <w:rPr>
          <w:rFonts w:asciiTheme="minorHAnsi" w:hAnsiTheme="minorHAnsi" w:cs="Arial"/>
          <w:szCs w:val="24"/>
        </w:rPr>
        <w:tab/>
      </w:r>
      <w:r w:rsidR="003828FA" w:rsidRPr="00C4563C">
        <w:rPr>
          <w:rFonts w:asciiTheme="minorHAnsi" w:hAnsiTheme="minorHAnsi" w:cs="Arial"/>
          <w:szCs w:val="24"/>
        </w:rPr>
        <w:t>Para estabelecimento da pontuação de cada quesito e subquesito, a Subcomissão Técnica realizará um exame comparativo entre as propostas apresentadas pelas licitantes e a gradação das pontuações atribuídas refletirá o maior ou menor grau de adequação de cada proposta, aos critérios de julgamento técnico estabelecidos no item 1</w:t>
      </w:r>
      <w:r w:rsidR="00A177FB" w:rsidRPr="00C4563C">
        <w:rPr>
          <w:rFonts w:asciiTheme="minorHAnsi" w:hAnsiTheme="minorHAnsi" w:cs="Arial"/>
          <w:szCs w:val="24"/>
        </w:rPr>
        <w:t>2</w:t>
      </w:r>
      <w:r w:rsidR="003828FA" w:rsidRPr="00C4563C">
        <w:rPr>
          <w:rFonts w:asciiTheme="minorHAnsi" w:hAnsiTheme="minorHAnsi" w:cs="Arial"/>
          <w:szCs w:val="24"/>
        </w:rPr>
        <w:t xml:space="preserve"> deste Edital.</w:t>
      </w:r>
    </w:p>
    <w:p w14:paraId="53BE083D" w14:textId="77777777" w:rsidR="00693F06" w:rsidRPr="00C4563C" w:rsidRDefault="00693F06" w:rsidP="00AC33EB">
      <w:pPr>
        <w:numPr>
          <w:ilvl w:val="12"/>
          <w:numId w:val="0"/>
        </w:numPr>
        <w:jc w:val="both"/>
        <w:rPr>
          <w:rFonts w:asciiTheme="minorHAnsi" w:hAnsiTheme="minorHAnsi" w:cs="Arial"/>
          <w:szCs w:val="24"/>
        </w:rPr>
      </w:pPr>
    </w:p>
    <w:p w14:paraId="6E943DEE" w14:textId="50ED4188" w:rsidR="001250CF" w:rsidRPr="00C4563C" w:rsidRDefault="001250CF" w:rsidP="00AC33EB">
      <w:pPr>
        <w:pStyle w:val="PargrafodaLista"/>
        <w:tabs>
          <w:tab w:val="left" w:pos="709"/>
        </w:tabs>
        <w:autoSpaceDE w:val="0"/>
        <w:autoSpaceDN w:val="0"/>
        <w:adjustRightInd w:val="0"/>
        <w:spacing w:after="0" w:line="240" w:lineRule="auto"/>
        <w:ind w:left="0"/>
        <w:contextualSpacing w:val="0"/>
        <w:jc w:val="both"/>
        <w:rPr>
          <w:rFonts w:asciiTheme="minorHAnsi" w:hAnsiTheme="minorHAnsi" w:cs="Arial"/>
          <w:sz w:val="24"/>
          <w:szCs w:val="24"/>
        </w:rPr>
      </w:pPr>
      <w:r w:rsidRPr="00C4563C">
        <w:rPr>
          <w:rFonts w:asciiTheme="minorHAnsi" w:hAnsiTheme="minorHAnsi" w:cs="Arial"/>
          <w:sz w:val="24"/>
          <w:szCs w:val="24"/>
        </w:rPr>
        <w:t>1</w:t>
      </w:r>
      <w:r w:rsidR="00610AAD" w:rsidRPr="00C4563C">
        <w:rPr>
          <w:rFonts w:asciiTheme="minorHAnsi" w:hAnsiTheme="minorHAnsi" w:cs="Arial"/>
          <w:sz w:val="24"/>
          <w:szCs w:val="24"/>
        </w:rPr>
        <w:t>2</w:t>
      </w:r>
      <w:r w:rsidRPr="00C4563C">
        <w:rPr>
          <w:rFonts w:asciiTheme="minorHAnsi" w:hAnsiTheme="minorHAnsi" w:cs="Arial"/>
          <w:sz w:val="24"/>
          <w:szCs w:val="24"/>
        </w:rPr>
        <w:t>.3.</w:t>
      </w:r>
      <w:r w:rsidR="00693F06" w:rsidRPr="00C4563C">
        <w:rPr>
          <w:rFonts w:asciiTheme="minorHAnsi" w:hAnsiTheme="minorHAnsi" w:cs="Arial"/>
          <w:sz w:val="24"/>
          <w:szCs w:val="24"/>
        </w:rPr>
        <w:t>2</w:t>
      </w:r>
      <w:r w:rsidRPr="00C4563C">
        <w:rPr>
          <w:rFonts w:asciiTheme="minorHAnsi" w:hAnsiTheme="minorHAnsi" w:cs="Arial"/>
          <w:sz w:val="24"/>
          <w:szCs w:val="24"/>
        </w:rPr>
        <w:tab/>
      </w:r>
      <w:r w:rsidRPr="00C4563C">
        <w:rPr>
          <w:rFonts w:asciiTheme="minorHAnsi" w:hAnsiTheme="minorHAnsi" w:cs="Arial"/>
          <w:sz w:val="24"/>
          <w:szCs w:val="24"/>
        </w:rPr>
        <w:tab/>
        <w:t>Aos quesitos ou subquesitos serão atribuídos, no máximo, os seguintes pontos:</w:t>
      </w:r>
      <w:r w:rsidR="00014490" w:rsidRPr="00C4563C">
        <w:rPr>
          <w:rFonts w:asciiTheme="minorHAnsi" w:hAnsiTheme="minorHAnsi" w:cs="Arial"/>
          <w:i/>
          <w:sz w:val="24"/>
          <w:szCs w:val="24"/>
          <w:highlight w:val="yellow"/>
        </w:rPr>
        <w:t>&lt;</w:t>
      </w:r>
      <w:r w:rsidR="003C1044" w:rsidRPr="00C4563C">
        <w:rPr>
          <w:rFonts w:asciiTheme="minorHAnsi" w:hAnsiTheme="minorHAnsi" w:cs="Arial"/>
          <w:i/>
          <w:sz w:val="24"/>
          <w:szCs w:val="24"/>
          <w:highlight w:val="yellow"/>
        </w:rPr>
        <w:t xml:space="preserve">o anunciante </w:t>
      </w:r>
      <w:r w:rsidR="005F5551" w:rsidRPr="00C4563C">
        <w:rPr>
          <w:rFonts w:asciiTheme="minorHAnsi" w:hAnsiTheme="minorHAnsi" w:cs="Arial"/>
          <w:i/>
          <w:sz w:val="24"/>
          <w:szCs w:val="24"/>
          <w:highlight w:val="yellow"/>
        </w:rPr>
        <w:t xml:space="preserve">deve </w:t>
      </w:r>
      <w:r w:rsidR="00014490" w:rsidRPr="00C4563C">
        <w:rPr>
          <w:rFonts w:asciiTheme="minorHAnsi" w:hAnsiTheme="minorHAnsi" w:cs="Arial"/>
          <w:i/>
          <w:sz w:val="24"/>
          <w:szCs w:val="24"/>
          <w:highlight w:val="yellow"/>
        </w:rPr>
        <w:t>observar o</w:t>
      </w:r>
      <w:r w:rsidR="005F5551" w:rsidRPr="00C4563C">
        <w:rPr>
          <w:rFonts w:asciiTheme="minorHAnsi" w:hAnsiTheme="minorHAnsi" w:cs="Arial"/>
          <w:i/>
          <w:sz w:val="24"/>
          <w:szCs w:val="24"/>
          <w:highlight w:val="yellow"/>
        </w:rPr>
        <w:t xml:space="preserve">s percentuais </w:t>
      </w:r>
      <w:r w:rsidR="00D065AE" w:rsidRPr="00C4563C">
        <w:rPr>
          <w:rFonts w:asciiTheme="minorHAnsi" w:hAnsiTheme="minorHAnsi" w:cs="Arial"/>
          <w:i/>
          <w:sz w:val="24"/>
          <w:szCs w:val="24"/>
          <w:highlight w:val="yellow"/>
        </w:rPr>
        <w:t xml:space="preserve">de pontuação máxima </w:t>
      </w:r>
      <w:r w:rsidR="005F5551" w:rsidRPr="00C4563C">
        <w:rPr>
          <w:rFonts w:asciiTheme="minorHAnsi" w:hAnsiTheme="minorHAnsi" w:cs="Arial"/>
          <w:i/>
          <w:sz w:val="24"/>
          <w:szCs w:val="24"/>
          <w:highlight w:val="yellow"/>
        </w:rPr>
        <w:t>dispostos n</w:t>
      </w:r>
      <w:r w:rsidR="00BC6252" w:rsidRPr="00C4563C">
        <w:rPr>
          <w:rFonts w:asciiTheme="minorHAnsi" w:hAnsiTheme="minorHAnsi" w:cs="Arial"/>
          <w:i/>
          <w:sz w:val="24"/>
          <w:szCs w:val="24"/>
          <w:highlight w:val="yellow"/>
        </w:rPr>
        <w:t>a</w:t>
      </w:r>
      <w:r w:rsidR="005F5551" w:rsidRPr="00C4563C">
        <w:rPr>
          <w:rFonts w:asciiTheme="minorHAnsi" w:hAnsiTheme="minorHAnsi" w:cs="Arial"/>
          <w:i/>
          <w:sz w:val="24"/>
          <w:szCs w:val="24"/>
          <w:highlight w:val="yellow"/>
        </w:rPr>
        <w:t xml:space="preserve"> </w:t>
      </w:r>
      <w:r w:rsidR="00DF1060" w:rsidRPr="00C4563C">
        <w:rPr>
          <w:rFonts w:asciiTheme="minorHAnsi" w:hAnsiTheme="minorHAnsi" w:cs="Arial"/>
          <w:i/>
          <w:sz w:val="24"/>
          <w:szCs w:val="24"/>
          <w:highlight w:val="yellow"/>
        </w:rPr>
        <w:t>Instrução Normativa SECOM nº 3/2018</w:t>
      </w:r>
      <w:r w:rsidR="00B334F3" w:rsidRPr="00C4563C">
        <w:rPr>
          <w:rFonts w:asciiTheme="minorHAnsi" w:hAnsiTheme="minorHAnsi" w:cs="Arial"/>
          <w:i/>
          <w:sz w:val="24"/>
          <w:szCs w:val="24"/>
          <w:highlight w:val="yellow"/>
        </w:rPr>
        <w:t xml:space="preserve">, </w:t>
      </w:r>
      <w:r w:rsidR="00EF2CDE" w:rsidRPr="00C4563C">
        <w:rPr>
          <w:rFonts w:asciiTheme="minorHAnsi" w:hAnsiTheme="minorHAnsi" w:cs="Arial"/>
          <w:i/>
          <w:sz w:val="24"/>
          <w:szCs w:val="24"/>
          <w:highlight w:val="yellow"/>
        </w:rPr>
        <w:t xml:space="preserve">disponível </w:t>
      </w:r>
      <w:r w:rsidR="0096266F" w:rsidRPr="00C4563C">
        <w:rPr>
          <w:rFonts w:asciiTheme="minorHAnsi" w:hAnsiTheme="minorHAnsi" w:cs="Arial"/>
          <w:i/>
          <w:sz w:val="24"/>
          <w:szCs w:val="24"/>
          <w:highlight w:val="yellow"/>
        </w:rPr>
        <w:t xml:space="preserve">no endereço </w:t>
      </w:r>
      <w:hyperlink r:id="rId19" w:history="1">
        <w:r w:rsidR="00B334F3" w:rsidRPr="00C4563C">
          <w:rPr>
            <w:rFonts w:asciiTheme="minorHAnsi" w:hAnsiTheme="minorHAnsi" w:cs="Arial"/>
            <w:i/>
            <w:sz w:val="24"/>
            <w:szCs w:val="24"/>
            <w:highlight w:val="yellow"/>
          </w:rPr>
          <w:t>www.secom.gov.br</w:t>
        </w:r>
      </w:hyperlink>
      <w:r w:rsidR="003C1044" w:rsidRPr="00C4563C">
        <w:rPr>
          <w:rFonts w:asciiTheme="minorHAnsi" w:hAnsiTheme="minorHAnsi" w:cs="Arial"/>
          <w:i/>
          <w:sz w:val="24"/>
          <w:szCs w:val="24"/>
          <w:highlight w:val="yellow"/>
        </w:rPr>
        <w:t xml:space="preserve">, </w:t>
      </w:r>
      <w:r w:rsidR="00D065AE" w:rsidRPr="00C4563C">
        <w:rPr>
          <w:rFonts w:asciiTheme="minorHAnsi" w:hAnsiTheme="minorHAnsi" w:cs="Arial"/>
          <w:i/>
          <w:sz w:val="24"/>
          <w:szCs w:val="24"/>
          <w:highlight w:val="yellow"/>
        </w:rPr>
        <w:t>descritos na tabela</w:t>
      </w:r>
      <w:r w:rsidR="003C1044" w:rsidRPr="00C4563C">
        <w:rPr>
          <w:rFonts w:asciiTheme="minorHAnsi" w:hAnsiTheme="minorHAnsi" w:cs="Arial"/>
          <w:i/>
          <w:sz w:val="24"/>
          <w:szCs w:val="24"/>
          <w:highlight w:val="yellow"/>
        </w:rPr>
        <w:t xml:space="preserve"> abaixo</w:t>
      </w:r>
      <w:r w:rsidR="00014490" w:rsidRPr="00C4563C">
        <w:rPr>
          <w:rFonts w:asciiTheme="minorHAnsi" w:hAnsiTheme="minorHAnsi" w:cs="Arial"/>
          <w:i/>
          <w:sz w:val="24"/>
          <w:szCs w:val="24"/>
          <w:highlight w:val="yellow"/>
        </w:rPr>
        <w:t>&gt;</w:t>
      </w:r>
    </w:p>
    <w:p w14:paraId="4818D097" w14:textId="77777777" w:rsidR="0078781D" w:rsidRPr="00C4563C" w:rsidRDefault="0078781D" w:rsidP="00AC33EB">
      <w:pPr>
        <w:ind w:left="1701" w:hanging="1701"/>
        <w:jc w:val="both"/>
        <w:rPr>
          <w:rFonts w:asciiTheme="minorHAnsi" w:hAnsiTheme="minorHAnsi" w:cs="Arial"/>
          <w:szCs w:val="24"/>
        </w:rPr>
      </w:pPr>
    </w:p>
    <w:p w14:paraId="236415F4" w14:textId="66D19E11" w:rsidR="009C6A9D" w:rsidRPr="00C4563C" w:rsidRDefault="009C6A9D" w:rsidP="00AC33EB">
      <w:pPr>
        <w:ind w:left="1701" w:hanging="1701"/>
        <w:jc w:val="both"/>
        <w:rPr>
          <w:rFonts w:asciiTheme="minorHAnsi" w:hAnsiTheme="minorHAnsi" w:cs="Arial"/>
          <w:szCs w:val="24"/>
        </w:rPr>
      </w:pPr>
    </w:p>
    <w:tbl>
      <w:tblPr>
        <w:tblStyle w:val="Tabelacomgrade"/>
        <w:tblW w:w="0" w:type="auto"/>
        <w:tblLayout w:type="fixed"/>
        <w:tblLook w:val="04A0" w:firstRow="1" w:lastRow="0" w:firstColumn="1" w:lastColumn="0" w:noHBand="0" w:noVBand="1"/>
      </w:tblPr>
      <w:tblGrid>
        <w:gridCol w:w="392"/>
        <w:gridCol w:w="6095"/>
        <w:gridCol w:w="2725"/>
      </w:tblGrid>
      <w:tr w:rsidR="00DD2F4F" w:rsidRPr="00C4563C" w14:paraId="573DE67A" w14:textId="77777777" w:rsidTr="00B26BC9">
        <w:tc>
          <w:tcPr>
            <w:tcW w:w="6487" w:type="dxa"/>
            <w:gridSpan w:val="2"/>
            <w:shd w:val="clear" w:color="auto" w:fill="BFBFBF" w:themeFill="background1" w:themeFillShade="BF"/>
            <w:vAlign w:val="center"/>
          </w:tcPr>
          <w:p w14:paraId="0733D11E" w14:textId="0EBAD677" w:rsidR="00E42AF5" w:rsidRPr="00C4563C" w:rsidRDefault="00E42AF5" w:rsidP="00035F6E">
            <w:pPr>
              <w:spacing w:before="120" w:after="120"/>
              <w:jc w:val="center"/>
              <w:rPr>
                <w:rFonts w:asciiTheme="minorHAnsi" w:hAnsiTheme="minorHAnsi" w:cs="Arial"/>
                <w:szCs w:val="24"/>
              </w:rPr>
            </w:pPr>
            <w:r w:rsidRPr="00C4563C">
              <w:rPr>
                <w:rFonts w:asciiTheme="minorHAnsi" w:hAnsiTheme="minorHAnsi" w:cs="Arial"/>
                <w:b/>
                <w:szCs w:val="24"/>
              </w:rPr>
              <w:t>QUESITOS</w:t>
            </w:r>
          </w:p>
        </w:tc>
        <w:tc>
          <w:tcPr>
            <w:tcW w:w="2725" w:type="dxa"/>
            <w:shd w:val="clear" w:color="auto" w:fill="BFBFBF" w:themeFill="background1" w:themeFillShade="BF"/>
            <w:vAlign w:val="center"/>
          </w:tcPr>
          <w:p w14:paraId="69EA2943" w14:textId="4FDF501C" w:rsidR="00E42AF5" w:rsidRPr="00C4563C" w:rsidRDefault="003D3A8B" w:rsidP="00035F6E">
            <w:pPr>
              <w:spacing w:before="120" w:after="120"/>
              <w:jc w:val="center"/>
              <w:rPr>
                <w:rFonts w:asciiTheme="minorHAnsi" w:hAnsiTheme="minorHAnsi" w:cs="Arial"/>
                <w:szCs w:val="24"/>
              </w:rPr>
            </w:pPr>
            <w:r w:rsidRPr="00C4563C">
              <w:rPr>
                <w:rFonts w:asciiTheme="minorHAnsi" w:hAnsiTheme="minorHAnsi" w:cs="Arial"/>
                <w:b/>
                <w:szCs w:val="24"/>
              </w:rPr>
              <w:t>PONTUAÇÃO MÁXIMA</w:t>
            </w:r>
          </w:p>
        </w:tc>
      </w:tr>
      <w:tr w:rsidR="00DD2F4F" w:rsidRPr="00C4563C" w14:paraId="62200087" w14:textId="77777777" w:rsidTr="00B26BC9">
        <w:tc>
          <w:tcPr>
            <w:tcW w:w="6487" w:type="dxa"/>
            <w:gridSpan w:val="2"/>
          </w:tcPr>
          <w:p w14:paraId="5FBC333D" w14:textId="77E67CFF" w:rsidR="00E42AF5" w:rsidRPr="00C4563C" w:rsidRDefault="00F13D9E" w:rsidP="00035F6E">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C4563C">
              <w:rPr>
                <w:rFonts w:asciiTheme="minorHAnsi" w:hAnsiTheme="minorHAnsi" w:cs="Arial"/>
                <w:sz w:val="24"/>
                <w:szCs w:val="24"/>
              </w:rPr>
              <w:t>Plano de Comunicação Publicitária</w:t>
            </w:r>
          </w:p>
        </w:tc>
        <w:tc>
          <w:tcPr>
            <w:tcW w:w="2725" w:type="dxa"/>
            <w:vAlign w:val="center"/>
          </w:tcPr>
          <w:p w14:paraId="520698C8" w14:textId="092543EF" w:rsidR="00E42AF5" w:rsidRPr="00C4563C" w:rsidRDefault="002D347F" w:rsidP="00035F6E">
            <w:pPr>
              <w:spacing w:before="120" w:after="120"/>
              <w:jc w:val="center"/>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somatório</w:t>
            </w:r>
            <w:proofErr w:type="gramEnd"/>
            <w:r w:rsidRPr="00C4563C">
              <w:rPr>
                <w:rFonts w:asciiTheme="minorHAnsi" w:hAnsiTheme="minorHAnsi" w:cs="Arial"/>
                <w:i/>
                <w:szCs w:val="24"/>
                <w:highlight w:val="yellow"/>
              </w:rPr>
              <w:t xml:space="preserve"> </w:t>
            </w:r>
            <w:r w:rsidR="00035F6E" w:rsidRPr="00C4563C">
              <w:rPr>
                <w:rFonts w:asciiTheme="minorHAnsi" w:hAnsiTheme="minorHAnsi" w:cs="Arial"/>
                <w:i/>
                <w:szCs w:val="24"/>
                <w:highlight w:val="yellow"/>
              </w:rPr>
              <w:t xml:space="preserve">da pontuação </w:t>
            </w:r>
            <w:r w:rsidRPr="00C4563C">
              <w:rPr>
                <w:rFonts w:asciiTheme="minorHAnsi" w:hAnsiTheme="minorHAnsi" w:cs="Arial"/>
                <w:i/>
                <w:szCs w:val="24"/>
                <w:highlight w:val="yellow"/>
              </w:rPr>
              <w:t>dos subquesitos&gt;</w:t>
            </w:r>
          </w:p>
        </w:tc>
      </w:tr>
      <w:tr w:rsidR="00DD2F4F" w:rsidRPr="00C4563C" w14:paraId="268620CF" w14:textId="77777777" w:rsidTr="00B26BC9">
        <w:tc>
          <w:tcPr>
            <w:tcW w:w="392" w:type="dxa"/>
            <w:vMerge w:val="restart"/>
            <w:shd w:val="clear" w:color="auto" w:fill="BFBFBF" w:themeFill="background1" w:themeFillShade="BF"/>
            <w:textDirection w:val="btLr"/>
            <w:vAlign w:val="center"/>
          </w:tcPr>
          <w:p w14:paraId="00C12D03" w14:textId="10A9D9D3" w:rsidR="000843E8" w:rsidRPr="00C4563C" w:rsidRDefault="000843E8" w:rsidP="00035F6E">
            <w:pPr>
              <w:spacing w:before="120" w:after="120"/>
              <w:ind w:left="113" w:right="113"/>
              <w:jc w:val="center"/>
              <w:rPr>
                <w:rFonts w:asciiTheme="minorHAnsi" w:hAnsiTheme="minorHAnsi" w:cs="Arial"/>
                <w:szCs w:val="24"/>
              </w:rPr>
            </w:pPr>
            <w:r w:rsidRPr="00C4563C">
              <w:rPr>
                <w:rFonts w:asciiTheme="minorHAnsi" w:hAnsiTheme="minorHAnsi" w:cs="Arial"/>
                <w:b/>
                <w:szCs w:val="24"/>
              </w:rPr>
              <w:t>SUBQUESITOS</w:t>
            </w:r>
          </w:p>
        </w:tc>
        <w:tc>
          <w:tcPr>
            <w:tcW w:w="6095" w:type="dxa"/>
            <w:shd w:val="clear" w:color="auto" w:fill="auto"/>
            <w:vAlign w:val="center"/>
          </w:tcPr>
          <w:p w14:paraId="0DE88A22" w14:textId="4CB2179C" w:rsidR="000843E8" w:rsidRPr="00C4563C" w:rsidRDefault="000843E8" w:rsidP="00035F6E">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C4563C">
              <w:rPr>
                <w:rFonts w:asciiTheme="minorHAnsi" w:hAnsiTheme="minorHAnsi" w:cs="Arial"/>
                <w:sz w:val="24"/>
                <w:szCs w:val="24"/>
              </w:rPr>
              <w:t>Raciocínio Básico</w:t>
            </w:r>
          </w:p>
        </w:tc>
        <w:tc>
          <w:tcPr>
            <w:tcW w:w="2725" w:type="dxa"/>
            <w:shd w:val="clear" w:color="auto" w:fill="auto"/>
          </w:tcPr>
          <w:p w14:paraId="2D07FD1E" w14:textId="02A9458E" w:rsidR="000843E8" w:rsidRPr="00C4563C" w:rsidRDefault="000843E8" w:rsidP="00035F6E">
            <w:pPr>
              <w:spacing w:before="120" w:after="120"/>
              <w:jc w:val="center"/>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mínimo</w:t>
            </w:r>
            <w:proofErr w:type="gramEnd"/>
            <w:r w:rsidRPr="00C4563C">
              <w:rPr>
                <w:rFonts w:asciiTheme="minorHAnsi" w:hAnsiTheme="minorHAnsi" w:cs="Arial"/>
                <w:i/>
                <w:szCs w:val="24"/>
                <w:highlight w:val="yellow"/>
              </w:rPr>
              <w:t xml:space="preserve"> 5%&gt;</w:t>
            </w:r>
          </w:p>
        </w:tc>
      </w:tr>
      <w:tr w:rsidR="00DD2F4F" w:rsidRPr="00C4563C" w14:paraId="05615D55" w14:textId="77777777" w:rsidTr="00B26BC9">
        <w:tc>
          <w:tcPr>
            <w:tcW w:w="392" w:type="dxa"/>
            <w:vMerge/>
            <w:shd w:val="clear" w:color="auto" w:fill="BFBFBF" w:themeFill="background1" w:themeFillShade="BF"/>
          </w:tcPr>
          <w:p w14:paraId="02A56A2D" w14:textId="77777777" w:rsidR="000843E8" w:rsidRPr="00C4563C" w:rsidRDefault="000843E8" w:rsidP="00035F6E">
            <w:pPr>
              <w:spacing w:before="120" w:after="120"/>
              <w:jc w:val="both"/>
              <w:rPr>
                <w:rFonts w:asciiTheme="minorHAnsi" w:hAnsiTheme="minorHAnsi" w:cs="Arial"/>
                <w:szCs w:val="24"/>
              </w:rPr>
            </w:pPr>
          </w:p>
        </w:tc>
        <w:tc>
          <w:tcPr>
            <w:tcW w:w="6095" w:type="dxa"/>
            <w:shd w:val="clear" w:color="auto" w:fill="auto"/>
            <w:vAlign w:val="center"/>
          </w:tcPr>
          <w:p w14:paraId="1EE6E853" w14:textId="67409E0D" w:rsidR="000843E8" w:rsidRPr="00C4563C" w:rsidRDefault="000843E8" w:rsidP="00035F6E">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C4563C">
              <w:rPr>
                <w:rFonts w:asciiTheme="minorHAnsi" w:hAnsiTheme="minorHAnsi" w:cs="Arial"/>
                <w:sz w:val="24"/>
                <w:szCs w:val="24"/>
              </w:rPr>
              <w:t>Estratégia de Comunicação Publicitária</w:t>
            </w:r>
          </w:p>
        </w:tc>
        <w:tc>
          <w:tcPr>
            <w:tcW w:w="2725" w:type="dxa"/>
            <w:shd w:val="clear" w:color="auto" w:fill="auto"/>
          </w:tcPr>
          <w:p w14:paraId="1B6B7B2E" w14:textId="459A0727" w:rsidR="000843E8" w:rsidRPr="00C4563C" w:rsidRDefault="000843E8" w:rsidP="00035F6E">
            <w:pPr>
              <w:spacing w:before="120" w:after="120"/>
              <w:jc w:val="center"/>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mínimo</w:t>
            </w:r>
            <w:proofErr w:type="gramEnd"/>
            <w:r w:rsidRPr="00C4563C">
              <w:rPr>
                <w:rFonts w:asciiTheme="minorHAnsi" w:hAnsiTheme="minorHAnsi" w:cs="Arial"/>
                <w:i/>
                <w:szCs w:val="24"/>
                <w:highlight w:val="yellow"/>
              </w:rPr>
              <w:t xml:space="preserve"> 20%&gt;</w:t>
            </w:r>
          </w:p>
        </w:tc>
      </w:tr>
      <w:tr w:rsidR="00DD2F4F" w:rsidRPr="00C4563C" w14:paraId="4D0C6D63" w14:textId="77777777" w:rsidTr="00B26BC9">
        <w:tc>
          <w:tcPr>
            <w:tcW w:w="392" w:type="dxa"/>
            <w:vMerge/>
            <w:shd w:val="clear" w:color="auto" w:fill="BFBFBF" w:themeFill="background1" w:themeFillShade="BF"/>
          </w:tcPr>
          <w:p w14:paraId="034637E6" w14:textId="77777777" w:rsidR="000843E8" w:rsidRPr="00C4563C" w:rsidRDefault="000843E8" w:rsidP="00035F6E">
            <w:pPr>
              <w:spacing w:before="120" w:after="120"/>
              <w:jc w:val="both"/>
              <w:rPr>
                <w:rFonts w:asciiTheme="minorHAnsi" w:hAnsiTheme="minorHAnsi" w:cs="Arial"/>
                <w:szCs w:val="24"/>
              </w:rPr>
            </w:pPr>
          </w:p>
        </w:tc>
        <w:tc>
          <w:tcPr>
            <w:tcW w:w="6095" w:type="dxa"/>
            <w:shd w:val="clear" w:color="auto" w:fill="auto"/>
            <w:vAlign w:val="center"/>
          </w:tcPr>
          <w:p w14:paraId="37DB1C41" w14:textId="34FC4585" w:rsidR="000843E8" w:rsidRPr="00C4563C" w:rsidRDefault="000843E8" w:rsidP="00035F6E">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C4563C">
              <w:rPr>
                <w:rFonts w:asciiTheme="minorHAnsi" w:hAnsiTheme="minorHAnsi" w:cs="Arial"/>
                <w:sz w:val="24"/>
                <w:szCs w:val="24"/>
              </w:rPr>
              <w:t>Ideia Criativa</w:t>
            </w:r>
          </w:p>
        </w:tc>
        <w:tc>
          <w:tcPr>
            <w:tcW w:w="2725" w:type="dxa"/>
            <w:shd w:val="clear" w:color="auto" w:fill="auto"/>
          </w:tcPr>
          <w:p w14:paraId="6BD7B375" w14:textId="41112B66" w:rsidR="000843E8" w:rsidRPr="00C4563C" w:rsidRDefault="000843E8" w:rsidP="00035F6E">
            <w:pPr>
              <w:spacing w:before="120" w:after="120"/>
              <w:jc w:val="center"/>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mínimo</w:t>
            </w:r>
            <w:proofErr w:type="gramEnd"/>
            <w:r w:rsidRPr="00C4563C">
              <w:rPr>
                <w:rFonts w:asciiTheme="minorHAnsi" w:hAnsiTheme="minorHAnsi" w:cs="Arial"/>
                <w:i/>
                <w:szCs w:val="24"/>
                <w:highlight w:val="yellow"/>
              </w:rPr>
              <w:t xml:space="preserve"> 20%&gt;</w:t>
            </w:r>
          </w:p>
        </w:tc>
      </w:tr>
      <w:tr w:rsidR="00DD2F4F" w:rsidRPr="00C4563C" w14:paraId="061275AD" w14:textId="77777777" w:rsidTr="00B26BC9">
        <w:tc>
          <w:tcPr>
            <w:tcW w:w="392" w:type="dxa"/>
            <w:vMerge/>
            <w:shd w:val="clear" w:color="auto" w:fill="BFBFBF" w:themeFill="background1" w:themeFillShade="BF"/>
          </w:tcPr>
          <w:p w14:paraId="70CD5FBB" w14:textId="77777777" w:rsidR="000843E8" w:rsidRPr="00C4563C" w:rsidRDefault="000843E8" w:rsidP="00035F6E">
            <w:pPr>
              <w:spacing w:before="120" w:after="120"/>
              <w:jc w:val="both"/>
              <w:rPr>
                <w:rFonts w:asciiTheme="minorHAnsi" w:hAnsiTheme="minorHAnsi" w:cs="Arial"/>
                <w:szCs w:val="24"/>
              </w:rPr>
            </w:pPr>
          </w:p>
        </w:tc>
        <w:tc>
          <w:tcPr>
            <w:tcW w:w="6095" w:type="dxa"/>
            <w:shd w:val="clear" w:color="auto" w:fill="auto"/>
            <w:vAlign w:val="center"/>
          </w:tcPr>
          <w:p w14:paraId="11DE70F0" w14:textId="4D03CF44" w:rsidR="000843E8" w:rsidRPr="00C4563C" w:rsidRDefault="000843E8" w:rsidP="00035F6E">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C4563C">
              <w:rPr>
                <w:rFonts w:asciiTheme="minorHAnsi" w:hAnsiTheme="minorHAnsi" w:cs="Arial"/>
                <w:sz w:val="24"/>
                <w:szCs w:val="24"/>
              </w:rPr>
              <w:t>Estratégia de Mídia e Não Mídia</w:t>
            </w:r>
          </w:p>
        </w:tc>
        <w:tc>
          <w:tcPr>
            <w:tcW w:w="2725" w:type="dxa"/>
            <w:shd w:val="clear" w:color="auto" w:fill="auto"/>
          </w:tcPr>
          <w:p w14:paraId="1D9F5F29" w14:textId="6CC55CFD" w:rsidR="000843E8" w:rsidRPr="00C4563C" w:rsidRDefault="000843E8" w:rsidP="00035F6E">
            <w:pPr>
              <w:spacing w:before="120" w:after="120"/>
              <w:jc w:val="center"/>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mínimo</w:t>
            </w:r>
            <w:proofErr w:type="gramEnd"/>
            <w:r w:rsidRPr="00C4563C">
              <w:rPr>
                <w:rFonts w:asciiTheme="minorHAnsi" w:hAnsiTheme="minorHAnsi" w:cs="Arial"/>
                <w:i/>
                <w:szCs w:val="24"/>
                <w:highlight w:val="yellow"/>
              </w:rPr>
              <w:t xml:space="preserve"> 10%&gt;</w:t>
            </w:r>
          </w:p>
        </w:tc>
      </w:tr>
      <w:tr w:rsidR="00DD2F4F" w:rsidRPr="00C4563C" w14:paraId="69147635" w14:textId="77777777" w:rsidTr="00B26BC9">
        <w:tc>
          <w:tcPr>
            <w:tcW w:w="6487" w:type="dxa"/>
            <w:gridSpan w:val="2"/>
          </w:tcPr>
          <w:p w14:paraId="1BA99ABD" w14:textId="32899F1E" w:rsidR="000843E8" w:rsidRPr="00C4563C" w:rsidRDefault="000843E8" w:rsidP="00035F6E">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C4563C">
              <w:rPr>
                <w:rFonts w:asciiTheme="minorHAnsi" w:hAnsiTheme="minorHAnsi" w:cs="Arial"/>
                <w:sz w:val="24"/>
                <w:szCs w:val="24"/>
              </w:rPr>
              <w:t>Capacidade de Atendimento</w:t>
            </w:r>
          </w:p>
        </w:tc>
        <w:tc>
          <w:tcPr>
            <w:tcW w:w="2725" w:type="dxa"/>
          </w:tcPr>
          <w:p w14:paraId="54A21535" w14:textId="08A94AA6" w:rsidR="000843E8" w:rsidRPr="00C4563C" w:rsidRDefault="000843E8" w:rsidP="00035F6E">
            <w:pPr>
              <w:spacing w:before="120" w:after="120"/>
              <w:jc w:val="center"/>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máximo</w:t>
            </w:r>
            <w:proofErr w:type="gramEnd"/>
            <w:r w:rsidRPr="00C4563C">
              <w:rPr>
                <w:rFonts w:asciiTheme="minorHAnsi" w:hAnsiTheme="minorHAnsi" w:cs="Arial"/>
                <w:i/>
                <w:szCs w:val="24"/>
                <w:highlight w:val="yellow"/>
              </w:rPr>
              <w:t xml:space="preserve"> 2</w:t>
            </w:r>
            <w:r w:rsidR="00245091" w:rsidRPr="00C4563C">
              <w:rPr>
                <w:rFonts w:asciiTheme="minorHAnsi" w:hAnsiTheme="minorHAnsi" w:cs="Arial"/>
                <w:i/>
                <w:szCs w:val="24"/>
                <w:highlight w:val="yellow"/>
              </w:rPr>
              <w:t>5</w:t>
            </w:r>
            <w:r w:rsidRPr="00C4563C">
              <w:rPr>
                <w:rFonts w:asciiTheme="minorHAnsi" w:hAnsiTheme="minorHAnsi" w:cs="Arial"/>
                <w:i/>
                <w:szCs w:val="24"/>
                <w:highlight w:val="yellow"/>
              </w:rPr>
              <w:t>%&gt;</w:t>
            </w:r>
          </w:p>
        </w:tc>
      </w:tr>
      <w:tr w:rsidR="00DD2F4F" w:rsidRPr="00C4563C" w14:paraId="6F4FC91A" w14:textId="77777777" w:rsidTr="00B26BC9">
        <w:tc>
          <w:tcPr>
            <w:tcW w:w="6487" w:type="dxa"/>
            <w:gridSpan w:val="2"/>
          </w:tcPr>
          <w:p w14:paraId="2FB4FAF5" w14:textId="57776DA2" w:rsidR="000843E8" w:rsidRPr="00C4563C" w:rsidRDefault="000843E8" w:rsidP="00035F6E">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C4563C">
              <w:rPr>
                <w:rFonts w:asciiTheme="minorHAnsi" w:hAnsiTheme="minorHAnsi" w:cs="Arial"/>
                <w:sz w:val="24"/>
                <w:szCs w:val="24"/>
              </w:rPr>
              <w:t>Repertório</w:t>
            </w:r>
          </w:p>
        </w:tc>
        <w:tc>
          <w:tcPr>
            <w:tcW w:w="2725" w:type="dxa"/>
          </w:tcPr>
          <w:p w14:paraId="4D0C6371" w14:textId="58268546" w:rsidR="000843E8" w:rsidRPr="00C4563C" w:rsidRDefault="000843E8" w:rsidP="00035F6E">
            <w:pPr>
              <w:spacing w:before="120" w:after="120"/>
              <w:jc w:val="center"/>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máximo</w:t>
            </w:r>
            <w:proofErr w:type="gramEnd"/>
            <w:r w:rsidRPr="00C4563C">
              <w:rPr>
                <w:rFonts w:asciiTheme="minorHAnsi" w:hAnsiTheme="minorHAnsi" w:cs="Arial"/>
                <w:i/>
                <w:szCs w:val="24"/>
                <w:highlight w:val="yellow"/>
              </w:rPr>
              <w:t xml:space="preserve"> 10%&gt;</w:t>
            </w:r>
          </w:p>
        </w:tc>
      </w:tr>
      <w:tr w:rsidR="00DD2F4F" w:rsidRPr="00C4563C" w14:paraId="766A5C30" w14:textId="77777777" w:rsidTr="00B26BC9">
        <w:tc>
          <w:tcPr>
            <w:tcW w:w="6487" w:type="dxa"/>
            <w:gridSpan w:val="2"/>
            <w:tcBorders>
              <w:bottom w:val="single" w:sz="4" w:space="0" w:color="auto"/>
            </w:tcBorders>
          </w:tcPr>
          <w:p w14:paraId="4F7D4C2D" w14:textId="66C2EBB1" w:rsidR="000843E8" w:rsidRPr="00C4563C" w:rsidRDefault="000843E8" w:rsidP="00035F6E">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C4563C">
              <w:rPr>
                <w:rFonts w:asciiTheme="minorHAnsi" w:hAnsiTheme="minorHAnsi" w:cs="Arial"/>
                <w:sz w:val="24"/>
                <w:szCs w:val="24"/>
              </w:rPr>
              <w:t>Relatos de Soluções de Problemas de Comunicação</w:t>
            </w:r>
          </w:p>
        </w:tc>
        <w:tc>
          <w:tcPr>
            <w:tcW w:w="2725" w:type="dxa"/>
            <w:tcBorders>
              <w:bottom w:val="single" w:sz="4" w:space="0" w:color="auto"/>
            </w:tcBorders>
          </w:tcPr>
          <w:p w14:paraId="14E027FA" w14:textId="4C669FAB" w:rsidR="000843E8" w:rsidRPr="00C4563C" w:rsidRDefault="000843E8" w:rsidP="00035F6E">
            <w:pPr>
              <w:spacing w:before="120" w:after="120"/>
              <w:jc w:val="center"/>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máximo</w:t>
            </w:r>
            <w:proofErr w:type="gramEnd"/>
            <w:r w:rsidRPr="00C4563C">
              <w:rPr>
                <w:rFonts w:asciiTheme="minorHAnsi" w:hAnsiTheme="minorHAnsi" w:cs="Arial"/>
                <w:i/>
                <w:szCs w:val="24"/>
                <w:highlight w:val="yellow"/>
              </w:rPr>
              <w:t xml:space="preserve"> 10%&gt;</w:t>
            </w:r>
          </w:p>
        </w:tc>
      </w:tr>
      <w:tr w:rsidR="00DD2F4F" w:rsidRPr="00C4563C" w14:paraId="02B2981F" w14:textId="77777777" w:rsidTr="00B26BC9">
        <w:tc>
          <w:tcPr>
            <w:tcW w:w="6487" w:type="dxa"/>
            <w:gridSpan w:val="2"/>
            <w:shd w:val="clear" w:color="auto" w:fill="BFBFBF" w:themeFill="background1" w:themeFillShade="BF"/>
          </w:tcPr>
          <w:p w14:paraId="370E6B84" w14:textId="409B352A" w:rsidR="000843E8" w:rsidRPr="00C4563C" w:rsidRDefault="000843E8" w:rsidP="00035F6E">
            <w:pPr>
              <w:spacing w:before="120" w:after="120"/>
              <w:jc w:val="center"/>
              <w:rPr>
                <w:rFonts w:asciiTheme="minorHAnsi" w:hAnsiTheme="minorHAnsi" w:cs="Arial"/>
                <w:b/>
                <w:szCs w:val="24"/>
              </w:rPr>
            </w:pPr>
            <w:r w:rsidRPr="00C4563C">
              <w:rPr>
                <w:rFonts w:asciiTheme="minorHAnsi" w:hAnsiTheme="minorHAnsi" w:cs="Arial"/>
                <w:b/>
                <w:szCs w:val="24"/>
              </w:rPr>
              <w:t xml:space="preserve">PONTUAÇÃO </w:t>
            </w:r>
            <w:r w:rsidR="00035F6E" w:rsidRPr="00C4563C">
              <w:rPr>
                <w:rFonts w:asciiTheme="minorHAnsi" w:hAnsiTheme="minorHAnsi" w:cs="Arial"/>
                <w:b/>
                <w:szCs w:val="24"/>
              </w:rPr>
              <w:t>TOTAL</w:t>
            </w:r>
          </w:p>
        </w:tc>
        <w:tc>
          <w:tcPr>
            <w:tcW w:w="2725" w:type="dxa"/>
            <w:shd w:val="clear" w:color="auto" w:fill="BFBFBF" w:themeFill="background1" w:themeFillShade="BF"/>
          </w:tcPr>
          <w:p w14:paraId="3F3F83DD" w14:textId="1D53662D" w:rsidR="000843E8" w:rsidRPr="00C4563C" w:rsidRDefault="000843E8" w:rsidP="00035F6E">
            <w:pPr>
              <w:spacing w:before="120" w:after="120"/>
              <w:jc w:val="center"/>
              <w:rPr>
                <w:rFonts w:asciiTheme="minorHAnsi" w:hAnsiTheme="minorHAnsi" w:cs="Arial"/>
                <w:b/>
                <w:szCs w:val="24"/>
              </w:rPr>
            </w:pPr>
            <w:r w:rsidRPr="00C4563C">
              <w:rPr>
                <w:rFonts w:asciiTheme="minorHAnsi" w:hAnsiTheme="minorHAnsi" w:cs="Arial"/>
                <w:b/>
                <w:szCs w:val="24"/>
              </w:rPr>
              <w:t>100</w:t>
            </w:r>
            <w:r w:rsidR="00035F6E" w:rsidRPr="00C4563C">
              <w:rPr>
                <w:rFonts w:asciiTheme="minorHAnsi" w:hAnsiTheme="minorHAnsi" w:cs="Arial"/>
                <w:b/>
                <w:szCs w:val="24"/>
              </w:rPr>
              <w:t>%</w:t>
            </w:r>
          </w:p>
        </w:tc>
      </w:tr>
    </w:tbl>
    <w:p w14:paraId="0C736232" w14:textId="77777777" w:rsidR="00E42AF5" w:rsidRPr="00C4563C" w:rsidRDefault="00E42AF5" w:rsidP="00AC33EB">
      <w:pPr>
        <w:jc w:val="both"/>
        <w:rPr>
          <w:rFonts w:asciiTheme="minorHAnsi" w:hAnsiTheme="minorHAnsi" w:cs="Arial"/>
          <w:szCs w:val="24"/>
        </w:rPr>
      </w:pPr>
    </w:p>
    <w:p w14:paraId="04D55C39" w14:textId="77777777" w:rsidR="00031B37" w:rsidRPr="00C4563C" w:rsidRDefault="00031B37" w:rsidP="00AC33EB">
      <w:pPr>
        <w:pStyle w:val="PargrafodaLista"/>
        <w:spacing w:after="0" w:line="240" w:lineRule="auto"/>
        <w:ind w:left="0"/>
        <w:contextualSpacing w:val="0"/>
        <w:jc w:val="both"/>
        <w:rPr>
          <w:rFonts w:asciiTheme="minorHAnsi" w:hAnsiTheme="minorHAnsi" w:cs="Arial"/>
          <w:sz w:val="24"/>
          <w:szCs w:val="24"/>
        </w:rPr>
      </w:pPr>
    </w:p>
    <w:p w14:paraId="3F8F86F7" w14:textId="0206C747" w:rsidR="007C7713" w:rsidRPr="00C4563C" w:rsidRDefault="007C7713"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2</w:t>
      </w:r>
      <w:r w:rsidRPr="00C4563C">
        <w:rPr>
          <w:rFonts w:asciiTheme="minorHAnsi" w:hAnsiTheme="minorHAnsi" w:cs="Arial"/>
          <w:szCs w:val="24"/>
        </w:rPr>
        <w:t>.3.2</w:t>
      </w:r>
      <w:r w:rsidR="00693F06" w:rsidRPr="00C4563C">
        <w:rPr>
          <w:rFonts w:asciiTheme="minorHAnsi" w:hAnsiTheme="minorHAnsi" w:cs="Arial"/>
          <w:szCs w:val="24"/>
        </w:rPr>
        <w:t>.1</w:t>
      </w:r>
      <w:r w:rsidR="00693F06" w:rsidRPr="00C4563C">
        <w:rPr>
          <w:rFonts w:asciiTheme="minorHAnsi" w:hAnsiTheme="minorHAnsi" w:cs="Arial"/>
          <w:szCs w:val="24"/>
        </w:rPr>
        <w:tab/>
      </w:r>
      <w:r w:rsidRPr="00C4563C">
        <w:rPr>
          <w:rFonts w:asciiTheme="minorHAnsi" w:hAnsiTheme="minorHAnsi" w:cs="Arial"/>
          <w:szCs w:val="24"/>
        </w:rPr>
        <w:t xml:space="preserve">Se a </w:t>
      </w:r>
      <w:r w:rsidR="009366CE" w:rsidRPr="00C4563C">
        <w:rPr>
          <w:rFonts w:asciiTheme="minorHAnsi" w:hAnsiTheme="minorHAnsi" w:cs="Arial"/>
          <w:szCs w:val="24"/>
        </w:rPr>
        <w:t>licitante</w:t>
      </w:r>
      <w:r w:rsidRPr="00C4563C">
        <w:rPr>
          <w:rFonts w:asciiTheme="minorHAnsi" w:hAnsiTheme="minorHAnsi" w:cs="Arial"/>
          <w:szCs w:val="24"/>
        </w:rPr>
        <w:t xml:space="preserve"> não observar as quantidades estabelecidas nos subitens 1</w:t>
      </w:r>
      <w:r w:rsidR="004431C9" w:rsidRPr="00C4563C">
        <w:rPr>
          <w:rFonts w:asciiTheme="minorHAnsi" w:hAnsiTheme="minorHAnsi" w:cs="Arial"/>
          <w:szCs w:val="24"/>
        </w:rPr>
        <w:t>1</w:t>
      </w:r>
      <w:r w:rsidRPr="00C4563C">
        <w:rPr>
          <w:rFonts w:asciiTheme="minorHAnsi" w:hAnsiTheme="minorHAnsi" w:cs="Arial"/>
          <w:szCs w:val="24"/>
        </w:rPr>
        <w:t>.8.1 e 1</w:t>
      </w:r>
      <w:r w:rsidR="004431C9" w:rsidRPr="00C4563C">
        <w:rPr>
          <w:rFonts w:asciiTheme="minorHAnsi" w:hAnsiTheme="minorHAnsi" w:cs="Arial"/>
          <w:szCs w:val="24"/>
        </w:rPr>
        <w:t>1</w:t>
      </w:r>
      <w:r w:rsidRPr="00C4563C">
        <w:rPr>
          <w:rFonts w:asciiTheme="minorHAnsi" w:hAnsiTheme="minorHAnsi" w:cs="Arial"/>
          <w:szCs w:val="24"/>
        </w:rPr>
        <w:t xml:space="preserve">.10 para apresentação do Repertório e </w:t>
      </w:r>
      <w:r w:rsidR="00B630CF" w:rsidRPr="00C4563C">
        <w:rPr>
          <w:rFonts w:asciiTheme="minorHAnsi" w:hAnsiTheme="minorHAnsi" w:cs="Arial"/>
          <w:szCs w:val="24"/>
        </w:rPr>
        <w:t xml:space="preserve">dos </w:t>
      </w:r>
      <w:r w:rsidRPr="00C4563C">
        <w:rPr>
          <w:rFonts w:asciiTheme="minorHAnsi" w:hAnsiTheme="minorHAnsi" w:cs="Arial"/>
          <w:szCs w:val="24"/>
        </w:rPr>
        <w:t>Relatos de Soluções de Problemas de Comunicação, sua pontuação máxima, nesses quesitos, será proporcional às quantidades por ela apresentadas, sendo a proporcionalidade obtida mediante a aplicação de regra de três simples, em relação às respectivas pontuações máximas previstas no subitem 1</w:t>
      </w:r>
      <w:r w:rsidR="005129A5" w:rsidRPr="00C4563C">
        <w:rPr>
          <w:rFonts w:asciiTheme="minorHAnsi" w:hAnsiTheme="minorHAnsi" w:cs="Arial"/>
          <w:szCs w:val="24"/>
        </w:rPr>
        <w:t>2</w:t>
      </w:r>
      <w:r w:rsidRPr="00C4563C">
        <w:rPr>
          <w:rFonts w:asciiTheme="minorHAnsi" w:hAnsiTheme="minorHAnsi" w:cs="Arial"/>
          <w:szCs w:val="24"/>
        </w:rPr>
        <w:t>.3.</w:t>
      </w:r>
      <w:r w:rsidR="003828FA" w:rsidRPr="00C4563C">
        <w:rPr>
          <w:rFonts w:asciiTheme="minorHAnsi" w:hAnsiTheme="minorHAnsi" w:cs="Arial"/>
          <w:szCs w:val="24"/>
        </w:rPr>
        <w:t>2</w:t>
      </w:r>
      <w:r w:rsidR="00A74EEC" w:rsidRPr="00C4563C">
        <w:rPr>
          <w:rFonts w:asciiTheme="minorHAnsi" w:hAnsiTheme="minorHAnsi" w:cs="Arial"/>
          <w:szCs w:val="24"/>
        </w:rPr>
        <w:t xml:space="preserve"> deste Edital</w:t>
      </w:r>
      <w:r w:rsidRPr="00C4563C">
        <w:rPr>
          <w:rFonts w:asciiTheme="minorHAnsi" w:hAnsiTheme="minorHAnsi" w:cs="Arial"/>
          <w:szCs w:val="24"/>
        </w:rPr>
        <w:t>.</w:t>
      </w:r>
    </w:p>
    <w:p w14:paraId="45C2B01A" w14:textId="77777777" w:rsidR="007C7713" w:rsidRPr="00C4563C" w:rsidRDefault="007C7713" w:rsidP="00AC33EB">
      <w:pPr>
        <w:jc w:val="both"/>
        <w:rPr>
          <w:rFonts w:asciiTheme="minorHAnsi" w:hAnsiTheme="minorHAnsi" w:cs="Arial"/>
          <w:szCs w:val="24"/>
        </w:rPr>
      </w:pPr>
    </w:p>
    <w:p w14:paraId="5729B627" w14:textId="4F57FF57" w:rsidR="00B92C40" w:rsidRPr="00C4563C" w:rsidRDefault="008A6169"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2</w:t>
      </w:r>
      <w:r w:rsidRPr="00C4563C">
        <w:rPr>
          <w:rFonts w:asciiTheme="minorHAnsi" w:hAnsiTheme="minorHAnsi" w:cs="Arial"/>
          <w:szCs w:val="24"/>
        </w:rPr>
        <w:t>.3.</w:t>
      </w:r>
      <w:r w:rsidR="00693F06" w:rsidRPr="00C4563C">
        <w:rPr>
          <w:rFonts w:asciiTheme="minorHAnsi" w:hAnsiTheme="minorHAnsi" w:cs="Arial"/>
          <w:szCs w:val="24"/>
        </w:rPr>
        <w:t>3</w:t>
      </w:r>
      <w:r w:rsidR="00BC5589" w:rsidRPr="00C4563C">
        <w:rPr>
          <w:rFonts w:asciiTheme="minorHAnsi" w:hAnsiTheme="minorHAnsi" w:cs="Arial"/>
          <w:szCs w:val="24"/>
        </w:rPr>
        <w:tab/>
      </w:r>
      <w:r w:rsidRPr="00C4563C">
        <w:rPr>
          <w:rFonts w:asciiTheme="minorHAnsi" w:hAnsiTheme="minorHAnsi" w:cs="Arial"/>
          <w:szCs w:val="24"/>
        </w:rPr>
        <w:tab/>
      </w:r>
      <w:r w:rsidR="001250CF" w:rsidRPr="00C4563C">
        <w:rPr>
          <w:rFonts w:asciiTheme="minorHAnsi" w:hAnsiTheme="minorHAnsi" w:cs="Arial"/>
          <w:szCs w:val="24"/>
        </w:rPr>
        <w:t>A pontuação d</w:t>
      </w:r>
      <w:r w:rsidR="009E6C35" w:rsidRPr="00C4563C">
        <w:rPr>
          <w:rFonts w:asciiTheme="minorHAnsi" w:hAnsiTheme="minorHAnsi" w:cs="Arial"/>
          <w:szCs w:val="24"/>
        </w:rPr>
        <w:t xml:space="preserve">e cada </w:t>
      </w:r>
      <w:r w:rsidR="001250CF" w:rsidRPr="00C4563C">
        <w:rPr>
          <w:rFonts w:asciiTheme="minorHAnsi" w:hAnsiTheme="minorHAnsi" w:cs="Arial"/>
          <w:szCs w:val="24"/>
        </w:rPr>
        <w:t xml:space="preserve">quesito corresponderá à média aritmética dos pontos </w:t>
      </w:r>
      <w:r w:rsidR="00647B19" w:rsidRPr="00C4563C">
        <w:rPr>
          <w:rFonts w:asciiTheme="minorHAnsi" w:hAnsiTheme="minorHAnsi" w:cs="Arial"/>
          <w:szCs w:val="24"/>
        </w:rPr>
        <w:t xml:space="preserve">atribuídos por </w:t>
      </w:r>
      <w:r w:rsidR="001250CF" w:rsidRPr="00C4563C">
        <w:rPr>
          <w:rFonts w:asciiTheme="minorHAnsi" w:hAnsiTheme="minorHAnsi" w:cs="Arial"/>
          <w:szCs w:val="24"/>
        </w:rPr>
        <w:t>cada membro da Subcomissão Técnica</w:t>
      </w:r>
      <w:r w:rsidR="004E2514" w:rsidRPr="00C4563C">
        <w:rPr>
          <w:rFonts w:asciiTheme="minorHAnsi" w:hAnsiTheme="minorHAnsi" w:cs="Arial"/>
          <w:szCs w:val="24"/>
        </w:rPr>
        <w:t xml:space="preserve">, considerando-se </w:t>
      </w:r>
      <w:r w:rsidR="00D94365" w:rsidRPr="00C4563C">
        <w:rPr>
          <w:rFonts w:asciiTheme="minorHAnsi" w:hAnsiTheme="minorHAnsi" w:cs="Arial"/>
          <w:szCs w:val="24"/>
        </w:rPr>
        <w:t>0</w:t>
      </w:r>
      <w:r w:rsidR="00903A05" w:rsidRPr="00C4563C">
        <w:rPr>
          <w:rFonts w:asciiTheme="minorHAnsi" w:hAnsiTheme="minorHAnsi" w:cs="Arial"/>
          <w:szCs w:val="24"/>
        </w:rPr>
        <w:t>1 (uma</w:t>
      </w:r>
      <w:r w:rsidR="009B422F" w:rsidRPr="00C4563C">
        <w:rPr>
          <w:rFonts w:asciiTheme="minorHAnsi" w:hAnsiTheme="minorHAnsi" w:cs="Arial"/>
          <w:szCs w:val="24"/>
        </w:rPr>
        <w:t>)</w:t>
      </w:r>
      <w:r w:rsidR="00903A05" w:rsidRPr="00C4563C">
        <w:rPr>
          <w:rFonts w:asciiTheme="minorHAnsi" w:hAnsiTheme="minorHAnsi" w:cs="Arial"/>
          <w:szCs w:val="24"/>
        </w:rPr>
        <w:t xml:space="preserve"> casa decimal</w:t>
      </w:r>
      <w:r w:rsidR="00B92C40" w:rsidRPr="00C4563C">
        <w:rPr>
          <w:rFonts w:asciiTheme="minorHAnsi" w:hAnsiTheme="minorHAnsi" w:cs="Arial"/>
          <w:szCs w:val="24"/>
        </w:rPr>
        <w:t>.</w:t>
      </w:r>
    </w:p>
    <w:p w14:paraId="763DE0CA" w14:textId="77777777" w:rsidR="00903A05" w:rsidRPr="00C4563C" w:rsidRDefault="00903A05" w:rsidP="00AC33EB">
      <w:pPr>
        <w:tabs>
          <w:tab w:val="num" w:pos="1134"/>
        </w:tabs>
        <w:jc w:val="both"/>
        <w:rPr>
          <w:rFonts w:asciiTheme="minorHAnsi" w:hAnsiTheme="minorHAnsi" w:cs="Arial"/>
          <w:bCs/>
          <w:szCs w:val="24"/>
        </w:rPr>
      </w:pPr>
    </w:p>
    <w:p w14:paraId="3EE5916E" w14:textId="529C920A" w:rsidR="001250CF" w:rsidRPr="00C4563C" w:rsidRDefault="001250CF" w:rsidP="00AC33EB">
      <w:pPr>
        <w:tabs>
          <w:tab w:val="num" w:pos="1134"/>
        </w:tabs>
        <w:jc w:val="both"/>
        <w:rPr>
          <w:rFonts w:asciiTheme="minorHAnsi" w:hAnsiTheme="minorHAnsi" w:cs="Arial"/>
          <w:szCs w:val="24"/>
        </w:rPr>
      </w:pPr>
      <w:r w:rsidRPr="00C4563C">
        <w:rPr>
          <w:rFonts w:asciiTheme="minorHAnsi" w:hAnsiTheme="minorHAnsi" w:cs="Arial"/>
          <w:bCs/>
          <w:szCs w:val="24"/>
        </w:rPr>
        <w:t>1</w:t>
      </w:r>
      <w:r w:rsidR="0015256B" w:rsidRPr="00C4563C">
        <w:rPr>
          <w:rFonts w:asciiTheme="minorHAnsi" w:hAnsiTheme="minorHAnsi" w:cs="Arial"/>
          <w:bCs/>
          <w:szCs w:val="24"/>
        </w:rPr>
        <w:t>2</w:t>
      </w:r>
      <w:r w:rsidRPr="00C4563C">
        <w:rPr>
          <w:rFonts w:asciiTheme="minorHAnsi" w:hAnsiTheme="minorHAnsi" w:cs="Arial"/>
          <w:bCs/>
          <w:szCs w:val="24"/>
        </w:rPr>
        <w:t>.3.</w:t>
      </w:r>
      <w:r w:rsidR="00693F06" w:rsidRPr="00C4563C">
        <w:rPr>
          <w:rFonts w:asciiTheme="minorHAnsi" w:hAnsiTheme="minorHAnsi" w:cs="Arial"/>
          <w:bCs/>
          <w:szCs w:val="24"/>
        </w:rPr>
        <w:t>4</w:t>
      </w:r>
      <w:r w:rsidRPr="00C4563C">
        <w:rPr>
          <w:rFonts w:asciiTheme="minorHAnsi" w:hAnsiTheme="minorHAnsi" w:cs="Arial"/>
          <w:szCs w:val="24"/>
        </w:rPr>
        <w:tab/>
      </w:r>
      <w:r w:rsidRPr="00C4563C">
        <w:rPr>
          <w:rFonts w:asciiTheme="minorHAnsi" w:hAnsiTheme="minorHAnsi" w:cs="Arial"/>
          <w:szCs w:val="24"/>
        </w:rPr>
        <w:tab/>
        <w:t>A Subcomissão Técnica reavaliará a pontuação atribuída a um quesito ou subquesito sempre que a diferença entre a maior e a menor pontuação for superior a 20% (vinte por cento) da pontuação máxima do quesito ou do subquesito, com o fim de restabelecer o equilíbrio das pontuações atribuídas, e</w:t>
      </w:r>
      <w:r w:rsidR="00EE69EF" w:rsidRPr="00C4563C">
        <w:rPr>
          <w:rFonts w:asciiTheme="minorHAnsi" w:hAnsiTheme="minorHAnsi" w:cs="Arial"/>
          <w:szCs w:val="24"/>
        </w:rPr>
        <w:t>m</w:t>
      </w:r>
      <w:r w:rsidRPr="00C4563C">
        <w:rPr>
          <w:rFonts w:asciiTheme="minorHAnsi" w:hAnsiTheme="minorHAnsi" w:cs="Arial"/>
          <w:szCs w:val="24"/>
        </w:rPr>
        <w:t xml:space="preserve"> conformidade com os critérios objetivos previstos neste Edital.</w:t>
      </w:r>
    </w:p>
    <w:p w14:paraId="0809001B" w14:textId="77777777" w:rsidR="001250CF" w:rsidRPr="00C4563C" w:rsidRDefault="001250CF" w:rsidP="00AC33EB">
      <w:pPr>
        <w:pStyle w:val="format1"/>
        <w:tabs>
          <w:tab w:val="num" w:pos="1134"/>
        </w:tabs>
        <w:autoSpaceDE/>
        <w:autoSpaceDN/>
        <w:rPr>
          <w:rFonts w:asciiTheme="minorHAnsi" w:eastAsia="Times New Roman" w:hAnsiTheme="minorHAnsi" w:cs="Arial"/>
          <w:sz w:val="24"/>
          <w:szCs w:val="24"/>
        </w:rPr>
      </w:pPr>
    </w:p>
    <w:p w14:paraId="5C55C8CC" w14:textId="7291B2A5" w:rsidR="001250CF" w:rsidRPr="00C4563C" w:rsidRDefault="001250CF" w:rsidP="00AC33EB">
      <w:pPr>
        <w:jc w:val="both"/>
        <w:rPr>
          <w:rFonts w:asciiTheme="minorHAnsi" w:hAnsiTheme="minorHAnsi" w:cs="Arial"/>
          <w:szCs w:val="24"/>
        </w:rPr>
      </w:pPr>
      <w:r w:rsidRPr="00C4563C">
        <w:rPr>
          <w:rFonts w:asciiTheme="minorHAnsi" w:hAnsiTheme="minorHAnsi" w:cs="Arial"/>
          <w:bCs/>
          <w:szCs w:val="24"/>
        </w:rPr>
        <w:t>1</w:t>
      </w:r>
      <w:r w:rsidR="0015256B" w:rsidRPr="00C4563C">
        <w:rPr>
          <w:rFonts w:asciiTheme="minorHAnsi" w:hAnsiTheme="minorHAnsi" w:cs="Arial"/>
          <w:bCs/>
          <w:szCs w:val="24"/>
        </w:rPr>
        <w:t>2</w:t>
      </w:r>
      <w:r w:rsidRPr="00C4563C">
        <w:rPr>
          <w:rFonts w:asciiTheme="minorHAnsi" w:hAnsiTheme="minorHAnsi" w:cs="Arial"/>
          <w:bCs/>
          <w:szCs w:val="24"/>
        </w:rPr>
        <w:t>.3.</w:t>
      </w:r>
      <w:r w:rsidR="00693F06" w:rsidRPr="00C4563C">
        <w:rPr>
          <w:rFonts w:asciiTheme="minorHAnsi" w:hAnsiTheme="minorHAnsi" w:cs="Arial"/>
          <w:bCs/>
          <w:szCs w:val="24"/>
        </w:rPr>
        <w:t>4.</w:t>
      </w:r>
      <w:r w:rsidR="00AD4A9C" w:rsidRPr="00C4563C">
        <w:rPr>
          <w:rFonts w:asciiTheme="minorHAnsi" w:hAnsiTheme="minorHAnsi" w:cs="Arial"/>
          <w:bCs/>
          <w:szCs w:val="24"/>
        </w:rPr>
        <w:t>1</w:t>
      </w:r>
      <w:r w:rsidRPr="00C4563C">
        <w:rPr>
          <w:rFonts w:asciiTheme="minorHAnsi" w:hAnsiTheme="minorHAnsi" w:cs="Arial"/>
          <w:szCs w:val="24"/>
        </w:rPr>
        <w:tab/>
        <w:t>Persistindo a diferença de pontuação prevista após a reavaliação do quesito ou subquesito, os membros da Subcomissão Técnica, autores das pontuações consideradas destoantes, deverão registrar em ata as razões que os levaram a manter a pontuação atribuída ao quesito ou subquesito reavaliado, que será assinada por todos os membros da Subcomissão e passará a compor o processo desta licitação.</w:t>
      </w:r>
    </w:p>
    <w:p w14:paraId="620534C4" w14:textId="77777777" w:rsidR="001250CF" w:rsidRPr="00C4563C" w:rsidRDefault="001250CF" w:rsidP="00AC33EB">
      <w:pPr>
        <w:rPr>
          <w:rFonts w:asciiTheme="minorHAnsi" w:hAnsiTheme="minorHAnsi" w:cs="Arial"/>
          <w:szCs w:val="24"/>
        </w:rPr>
      </w:pPr>
    </w:p>
    <w:p w14:paraId="7CC62A4D" w14:textId="622C4877"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2</w:t>
      </w:r>
      <w:r w:rsidRPr="00C4563C">
        <w:rPr>
          <w:rFonts w:asciiTheme="minorHAnsi" w:hAnsiTheme="minorHAnsi" w:cs="Arial"/>
          <w:szCs w:val="24"/>
        </w:rPr>
        <w:t>.3.</w:t>
      </w:r>
      <w:r w:rsidR="00693F06" w:rsidRPr="00C4563C">
        <w:rPr>
          <w:rFonts w:asciiTheme="minorHAnsi" w:hAnsiTheme="minorHAnsi" w:cs="Arial"/>
          <w:szCs w:val="24"/>
        </w:rPr>
        <w:t>5</w:t>
      </w:r>
      <w:r w:rsidRPr="00C4563C">
        <w:rPr>
          <w:rFonts w:asciiTheme="minorHAnsi" w:hAnsiTheme="minorHAnsi" w:cs="Arial"/>
          <w:szCs w:val="24"/>
        </w:rPr>
        <w:tab/>
      </w:r>
      <w:r w:rsidRPr="00C4563C">
        <w:rPr>
          <w:rFonts w:asciiTheme="minorHAnsi" w:hAnsiTheme="minorHAnsi" w:cs="Arial"/>
          <w:szCs w:val="24"/>
        </w:rPr>
        <w:tab/>
        <w:t xml:space="preserve">A </w:t>
      </w:r>
      <w:r w:rsidR="00494D4E" w:rsidRPr="00C4563C">
        <w:rPr>
          <w:rFonts w:asciiTheme="minorHAnsi" w:hAnsiTheme="minorHAnsi" w:cs="Arial"/>
          <w:szCs w:val="24"/>
        </w:rPr>
        <w:t>pontuação</w:t>
      </w:r>
      <w:r w:rsidRPr="00C4563C">
        <w:rPr>
          <w:rFonts w:asciiTheme="minorHAnsi" w:hAnsiTheme="minorHAnsi" w:cs="Arial"/>
          <w:szCs w:val="24"/>
        </w:rPr>
        <w:t xml:space="preserve"> </w:t>
      </w:r>
      <w:r w:rsidR="00A219B0" w:rsidRPr="00C4563C">
        <w:rPr>
          <w:rFonts w:asciiTheme="minorHAnsi" w:hAnsiTheme="minorHAnsi" w:cs="Arial"/>
          <w:szCs w:val="24"/>
        </w:rPr>
        <w:t xml:space="preserve">final da Proposta Técnica </w:t>
      </w:r>
      <w:r w:rsidRPr="00C4563C">
        <w:rPr>
          <w:rFonts w:asciiTheme="minorHAnsi" w:hAnsiTheme="minorHAnsi" w:cs="Arial"/>
          <w:szCs w:val="24"/>
        </w:rPr>
        <w:t xml:space="preserve">de cada licitante corresponderá à soma dos pontos dos </w:t>
      </w:r>
      <w:r w:rsidR="00D94365" w:rsidRPr="00C4563C">
        <w:rPr>
          <w:rFonts w:asciiTheme="minorHAnsi" w:hAnsiTheme="minorHAnsi" w:cs="Arial"/>
          <w:szCs w:val="24"/>
        </w:rPr>
        <w:t>0</w:t>
      </w:r>
      <w:r w:rsidR="006F6567" w:rsidRPr="00C4563C">
        <w:rPr>
          <w:rFonts w:asciiTheme="minorHAnsi" w:hAnsiTheme="minorHAnsi" w:cs="Arial"/>
          <w:szCs w:val="24"/>
        </w:rPr>
        <w:t xml:space="preserve">4 (quatro) </w:t>
      </w:r>
      <w:r w:rsidRPr="00C4563C">
        <w:rPr>
          <w:rFonts w:asciiTheme="minorHAnsi" w:hAnsiTheme="minorHAnsi" w:cs="Arial"/>
          <w:szCs w:val="24"/>
        </w:rPr>
        <w:t>quesitos</w:t>
      </w:r>
      <w:r w:rsidR="006F6567" w:rsidRPr="00C4563C">
        <w:rPr>
          <w:rFonts w:asciiTheme="minorHAnsi" w:hAnsiTheme="minorHAnsi" w:cs="Arial"/>
          <w:szCs w:val="24"/>
        </w:rPr>
        <w:t xml:space="preserve">: </w:t>
      </w:r>
      <w:r w:rsidR="00A219B0" w:rsidRPr="00C4563C">
        <w:rPr>
          <w:rFonts w:asciiTheme="minorHAnsi" w:hAnsiTheme="minorHAnsi" w:cs="Arial"/>
          <w:szCs w:val="24"/>
        </w:rPr>
        <w:t>Plano de Comunicação Publicitária</w:t>
      </w:r>
      <w:r w:rsidR="006F6567" w:rsidRPr="00C4563C">
        <w:rPr>
          <w:rFonts w:asciiTheme="minorHAnsi" w:hAnsiTheme="minorHAnsi" w:cs="Arial"/>
          <w:szCs w:val="24"/>
        </w:rPr>
        <w:t xml:space="preserve">; </w:t>
      </w:r>
      <w:r w:rsidR="00A219B0" w:rsidRPr="00C4563C">
        <w:rPr>
          <w:rFonts w:asciiTheme="minorHAnsi" w:hAnsiTheme="minorHAnsi" w:cs="Arial"/>
          <w:szCs w:val="24"/>
        </w:rPr>
        <w:t>Capacidade de Atendimento</w:t>
      </w:r>
      <w:r w:rsidR="006F6567" w:rsidRPr="00C4563C">
        <w:rPr>
          <w:rFonts w:asciiTheme="minorHAnsi" w:hAnsiTheme="minorHAnsi" w:cs="Arial"/>
          <w:szCs w:val="24"/>
        </w:rPr>
        <w:t xml:space="preserve">; </w:t>
      </w:r>
      <w:r w:rsidR="00A219B0" w:rsidRPr="00C4563C">
        <w:rPr>
          <w:rFonts w:asciiTheme="minorHAnsi" w:hAnsiTheme="minorHAnsi" w:cs="Arial"/>
          <w:szCs w:val="24"/>
        </w:rPr>
        <w:t>Repertório</w:t>
      </w:r>
      <w:r w:rsidR="006F6567" w:rsidRPr="00C4563C">
        <w:rPr>
          <w:rFonts w:asciiTheme="minorHAnsi" w:hAnsiTheme="minorHAnsi" w:cs="Arial"/>
          <w:szCs w:val="24"/>
        </w:rPr>
        <w:t>;</w:t>
      </w:r>
      <w:r w:rsidR="00A219B0" w:rsidRPr="00C4563C">
        <w:rPr>
          <w:rFonts w:asciiTheme="minorHAnsi" w:hAnsiTheme="minorHAnsi" w:cs="Arial"/>
          <w:szCs w:val="24"/>
        </w:rPr>
        <w:t xml:space="preserve"> e Relatos de Soluções de Problemas de Comunicação</w:t>
      </w:r>
      <w:r w:rsidRPr="00C4563C">
        <w:rPr>
          <w:rFonts w:asciiTheme="minorHAnsi" w:hAnsiTheme="minorHAnsi" w:cs="Arial"/>
          <w:szCs w:val="24"/>
        </w:rPr>
        <w:t>.</w:t>
      </w:r>
    </w:p>
    <w:p w14:paraId="1621DEA8" w14:textId="77777777" w:rsidR="00025361" w:rsidRPr="00C4563C" w:rsidRDefault="00025361" w:rsidP="00AC33EB">
      <w:pPr>
        <w:jc w:val="both"/>
        <w:rPr>
          <w:rFonts w:asciiTheme="minorHAnsi" w:hAnsiTheme="minorHAnsi" w:cs="Arial"/>
          <w:szCs w:val="24"/>
        </w:rPr>
      </w:pPr>
    </w:p>
    <w:p w14:paraId="63B46C39" w14:textId="35A21453" w:rsidR="00025361" w:rsidRPr="00C4563C" w:rsidRDefault="00025361"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2</w:t>
      </w:r>
      <w:r w:rsidRPr="00C4563C">
        <w:rPr>
          <w:rFonts w:asciiTheme="minorHAnsi" w:hAnsiTheme="minorHAnsi" w:cs="Arial"/>
          <w:szCs w:val="24"/>
        </w:rPr>
        <w:t>.</w:t>
      </w:r>
      <w:r w:rsidR="00693F06" w:rsidRPr="00C4563C">
        <w:rPr>
          <w:rFonts w:asciiTheme="minorHAnsi" w:hAnsiTheme="minorHAnsi" w:cs="Arial"/>
          <w:szCs w:val="24"/>
        </w:rPr>
        <w:t>4</w:t>
      </w:r>
      <w:r w:rsidRPr="00C4563C">
        <w:rPr>
          <w:rFonts w:asciiTheme="minorHAnsi" w:hAnsiTheme="minorHAnsi" w:cs="Arial"/>
          <w:szCs w:val="24"/>
        </w:rPr>
        <w:tab/>
      </w:r>
      <w:r w:rsidRPr="00C4563C">
        <w:rPr>
          <w:rFonts w:asciiTheme="minorHAnsi" w:hAnsiTheme="minorHAnsi" w:cs="Arial"/>
          <w:szCs w:val="24"/>
        </w:rPr>
        <w:tab/>
        <w:t>Ser</w:t>
      </w:r>
      <w:r w:rsidR="00B5036C" w:rsidRPr="00C4563C">
        <w:rPr>
          <w:rFonts w:asciiTheme="minorHAnsi" w:hAnsiTheme="minorHAnsi" w:cs="Arial"/>
          <w:szCs w:val="24"/>
        </w:rPr>
        <w:t>ão consideradas mais bem classificadas</w:t>
      </w:r>
      <w:r w:rsidRPr="00C4563C">
        <w:rPr>
          <w:rFonts w:asciiTheme="minorHAnsi" w:hAnsiTheme="minorHAnsi" w:cs="Arial"/>
          <w:szCs w:val="24"/>
        </w:rPr>
        <w:t>, na fase de julgamento da Proposta Técnica, a</w:t>
      </w:r>
      <w:r w:rsidR="00B5036C" w:rsidRPr="00C4563C">
        <w:rPr>
          <w:rFonts w:asciiTheme="minorHAnsi" w:hAnsiTheme="minorHAnsi" w:cs="Arial"/>
          <w:szCs w:val="24"/>
        </w:rPr>
        <w:t>s</w:t>
      </w:r>
      <w:r w:rsidRPr="00C4563C">
        <w:rPr>
          <w:rFonts w:asciiTheme="minorHAnsi" w:hAnsiTheme="minorHAnsi" w:cs="Arial"/>
          <w:szCs w:val="24"/>
        </w:rPr>
        <w:t xml:space="preserve"> licitante</w:t>
      </w:r>
      <w:r w:rsidR="00B5036C" w:rsidRPr="00C4563C">
        <w:rPr>
          <w:rFonts w:asciiTheme="minorHAnsi" w:hAnsiTheme="minorHAnsi" w:cs="Arial"/>
          <w:szCs w:val="24"/>
        </w:rPr>
        <w:t>s</w:t>
      </w:r>
      <w:r w:rsidRPr="00C4563C">
        <w:rPr>
          <w:rFonts w:asciiTheme="minorHAnsi" w:hAnsiTheme="minorHAnsi" w:cs="Arial"/>
          <w:szCs w:val="24"/>
        </w:rPr>
        <w:t xml:space="preserve"> que obtiver</w:t>
      </w:r>
      <w:r w:rsidR="00B5036C" w:rsidRPr="00C4563C">
        <w:rPr>
          <w:rFonts w:asciiTheme="minorHAnsi" w:hAnsiTheme="minorHAnsi" w:cs="Arial"/>
          <w:szCs w:val="24"/>
        </w:rPr>
        <w:t xml:space="preserve">em </w:t>
      </w:r>
      <w:r w:rsidRPr="00C4563C">
        <w:rPr>
          <w:rFonts w:asciiTheme="minorHAnsi" w:hAnsiTheme="minorHAnsi" w:cs="Arial"/>
          <w:szCs w:val="24"/>
        </w:rPr>
        <w:t>a</w:t>
      </w:r>
      <w:r w:rsidR="00B5036C" w:rsidRPr="00C4563C">
        <w:rPr>
          <w:rFonts w:asciiTheme="minorHAnsi" w:hAnsiTheme="minorHAnsi" w:cs="Arial"/>
          <w:szCs w:val="24"/>
        </w:rPr>
        <w:t xml:space="preserve">s </w:t>
      </w:r>
      <w:r w:rsidR="00B5036C" w:rsidRPr="00C4563C">
        <w:rPr>
          <w:rFonts w:asciiTheme="minorHAnsi" w:hAnsiTheme="minorHAnsi" w:cs="Arial"/>
          <w:szCs w:val="24"/>
          <w:highlight w:val="yellow"/>
        </w:rPr>
        <w:t>&lt;quantidade por extenso de agências a serem contratadas&gt;</w:t>
      </w:r>
      <w:r w:rsidR="00B5036C" w:rsidRPr="00C4563C">
        <w:rPr>
          <w:rFonts w:asciiTheme="minorHAnsi" w:hAnsiTheme="minorHAnsi" w:cs="Arial"/>
          <w:szCs w:val="24"/>
        </w:rPr>
        <w:t xml:space="preserve"> </w:t>
      </w:r>
      <w:r w:rsidRPr="00C4563C">
        <w:rPr>
          <w:rFonts w:asciiTheme="minorHAnsi" w:hAnsiTheme="minorHAnsi" w:cs="Arial"/>
          <w:szCs w:val="24"/>
        </w:rPr>
        <w:t>maior</w:t>
      </w:r>
      <w:r w:rsidR="00B5036C" w:rsidRPr="00C4563C">
        <w:rPr>
          <w:rFonts w:asciiTheme="minorHAnsi" w:hAnsiTheme="minorHAnsi" w:cs="Arial"/>
          <w:szCs w:val="24"/>
        </w:rPr>
        <w:t>es</w:t>
      </w:r>
      <w:r w:rsidR="005A6206" w:rsidRPr="00C4563C">
        <w:rPr>
          <w:rFonts w:asciiTheme="minorHAnsi" w:hAnsiTheme="minorHAnsi" w:cs="Arial"/>
          <w:szCs w:val="24"/>
        </w:rPr>
        <w:t xml:space="preserve"> pontuaç</w:t>
      </w:r>
      <w:r w:rsidR="00B5036C" w:rsidRPr="00C4563C">
        <w:rPr>
          <w:rFonts w:asciiTheme="minorHAnsi" w:hAnsiTheme="minorHAnsi" w:cs="Arial"/>
          <w:szCs w:val="24"/>
        </w:rPr>
        <w:t>ões</w:t>
      </w:r>
      <w:r w:rsidRPr="00C4563C">
        <w:rPr>
          <w:rFonts w:asciiTheme="minorHAnsi" w:hAnsiTheme="minorHAnsi" w:cs="Arial"/>
          <w:szCs w:val="24"/>
        </w:rPr>
        <w:t>, observado o disposto no subitem 1</w:t>
      </w:r>
      <w:r w:rsidR="005129A5" w:rsidRPr="00C4563C">
        <w:rPr>
          <w:rFonts w:asciiTheme="minorHAnsi" w:hAnsiTheme="minorHAnsi" w:cs="Arial"/>
          <w:szCs w:val="24"/>
        </w:rPr>
        <w:t>2</w:t>
      </w:r>
      <w:r w:rsidRPr="00C4563C">
        <w:rPr>
          <w:rFonts w:asciiTheme="minorHAnsi" w:hAnsiTheme="minorHAnsi" w:cs="Arial"/>
          <w:szCs w:val="24"/>
        </w:rPr>
        <w:t>.</w:t>
      </w:r>
      <w:r w:rsidR="00693F06" w:rsidRPr="00C4563C">
        <w:rPr>
          <w:rFonts w:asciiTheme="minorHAnsi" w:hAnsiTheme="minorHAnsi" w:cs="Arial"/>
          <w:szCs w:val="24"/>
        </w:rPr>
        <w:t>5</w:t>
      </w:r>
      <w:r w:rsidR="00A74EEC" w:rsidRPr="00C4563C">
        <w:rPr>
          <w:rFonts w:asciiTheme="minorHAnsi" w:hAnsiTheme="minorHAnsi" w:cs="Arial"/>
          <w:szCs w:val="24"/>
        </w:rPr>
        <w:t xml:space="preserve"> deste Edital</w:t>
      </w:r>
      <w:r w:rsidR="00693F06" w:rsidRPr="00C4563C">
        <w:rPr>
          <w:rFonts w:asciiTheme="minorHAnsi" w:hAnsiTheme="minorHAnsi" w:cs="Arial"/>
          <w:szCs w:val="24"/>
        </w:rPr>
        <w:t>.</w:t>
      </w:r>
    </w:p>
    <w:p w14:paraId="28860FB6" w14:textId="77777777" w:rsidR="00025361" w:rsidRPr="00C4563C" w:rsidRDefault="00025361" w:rsidP="00AC33EB">
      <w:pPr>
        <w:jc w:val="both"/>
        <w:rPr>
          <w:rFonts w:asciiTheme="minorHAnsi" w:hAnsiTheme="minorHAnsi" w:cs="Arial"/>
          <w:szCs w:val="24"/>
        </w:rPr>
      </w:pPr>
    </w:p>
    <w:p w14:paraId="661CC3E1" w14:textId="47B6A378"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2</w:t>
      </w:r>
      <w:r w:rsidRPr="00C4563C">
        <w:rPr>
          <w:rFonts w:asciiTheme="minorHAnsi" w:hAnsiTheme="minorHAnsi" w:cs="Arial"/>
          <w:szCs w:val="24"/>
        </w:rPr>
        <w:t>.</w:t>
      </w:r>
      <w:r w:rsidR="00693F06" w:rsidRPr="00C4563C">
        <w:rPr>
          <w:rFonts w:asciiTheme="minorHAnsi" w:hAnsiTheme="minorHAnsi" w:cs="Arial"/>
          <w:szCs w:val="24"/>
        </w:rPr>
        <w:t>5</w:t>
      </w:r>
      <w:r w:rsidRPr="00C4563C">
        <w:rPr>
          <w:rFonts w:asciiTheme="minorHAnsi" w:hAnsiTheme="minorHAnsi" w:cs="Arial"/>
          <w:szCs w:val="24"/>
        </w:rPr>
        <w:tab/>
      </w:r>
      <w:r w:rsidRPr="00C4563C">
        <w:rPr>
          <w:rFonts w:asciiTheme="minorHAnsi" w:hAnsiTheme="minorHAnsi" w:cs="Arial"/>
          <w:szCs w:val="24"/>
        </w:rPr>
        <w:tab/>
        <w:t>Ser</w:t>
      </w:r>
      <w:r w:rsidR="005A6206" w:rsidRPr="00C4563C">
        <w:rPr>
          <w:rFonts w:asciiTheme="minorHAnsi" w:hAnsiTheme="minorHAnsi" w:cs="Arial"/>
          <w:szCs w:val="24"/>
        </w:rPr>
        <w:t>á</w:t>
      </w:r>
      <w:r w:rsidRPr="00C4563C">
        <w:rPr>
          <w:rFonts w:asciiTheme="minorHAnsi" w:hAnsiTheme="minorHAnsi" w:cs="Arial"/>
          <w:szCs w:val="24"/>
        </w:rPr>
        <w:t xml:space="preserve"> desclassificada a Proposta </w:t>
      </w:r>
      <w:r w:rsidR="00235D2A" w:rsidRPr="00C4563C">
        <w:rPr>
          <w:rFonts w:asciiTheme="minorHAnsi" w:hAnsiTheme="minorHAnsi" w:cs="Arial"/>
          <w:szCs w:val="24"/>
        </w:rPr>
        <w:t xml:space="preserve">Técnica </w:t>
      </w:r>
      <w:r w:rsidRPr="00C4563C">
        <w:rPr>
          <w:rFonts w:asciiTheme="minorHAnsi" w:hAnsiTheme="minorHAnsi" w:cs="Arial"/>
          <w:szCs w:val="24"/>
        </w:rPr>
        <w:t>que</w:t>
      </w:r>
      <w:r w:rsidR="009130C6" w:rsidRPr="00C4563C">
        <w:rPr>
          <w:rFonts w:asciiTheme="minorHAnsi" w:hAnsiTheme="minorHAnsi" w:cs="Arial"/>
          <w:szCs w:val="24"/>
        </w:rPr>
        <w:t xml:space="preserve"> incorrer</w:t>
      </w:r>
      <w:r w:rsidR="00F25B4E" w:rsidRPr="00C4563C">
        <w:rPr>
          <w:rFonts w:asciiTheme="minorHAnsi" w:hAnsiTheme="minorHAnsi" w:cs="Arial"/>
          <w:szCs w:val="24"/>
        </w:rPr>
        <w:t xml:space="preserve"> </w:t>
      </w:r>
      <w:r w:rsidR="009130C6" w:rsidRPr="00C4563C">
        <w:rPr>
          <w:rFonts w:asciiTheme="minorHAnsi" w:hAnsiTheme="minorHAnsi" w:cs="Arial"/>
          <w:szCs w:val="24"/>
        </w:rPr>
        <w:t>em qualquer uma das situações</w:t>
      </w:r>
      <w:r w:rsidR="004C0CBF" w:rsidRPr="00C4563C">
        <w:rPr>
          <w:rFonts w:asciiTheme="minorHAnsi" w:hAnsiTheme="minorHAnsi" w:cs="Arial"/>
          <w:szCs w:val="24"/>
        </w:rPr>
        <w:t xml:space="preserve"> abaixo descritas</w:t>
      </w:r>
      <w:r w:rsidRPr="00C4563C">
        <w:rPr>
          <w:rFonts w:asciiTheme="minorHAnsi" w:hAnsiTheme="minorHAnsi" w:cs="Arial"/>
          <w:szCs w:val="24"/>
        </w:rPr>
        <w:t>:</w:t>
      </w:r>
    </w:p>
    <w:p w14:paraId="78937ED4" w14:textId="77777777" w:rsidR="001250CF" w:rsidRPr="00C4563C" w:rsidRDefault="001250CF" w:rsidP="00AC33EB">
      <w:pPr>
        <w:jc w:val="both"/>
        <w:rPr>
          <w:rFonts w:asciiTheme="minorHAnsi" w:hAnsiTheme="minorHAnsi" w:cs="Arial"/>
          <w:szCs w:val="24"/>
        </w:rPr>
      </w:pPr>
    </w:p>
    <w:p w14:paraId="4D758107" w14:textId="61956F48" w:rsidR="009130C6" w:rsidRPr="00C4563C" w:rsidRDefault="004E59F7" w:rsidP="00AC33EB">
      <w:pPr>
        <w:numPr>
          <w:ilvl w:val="0"/>
          <w:numId w:val="7"/>
        </w:numPr>
        <w:tabs>
          <w:tab w:val="left" w:pos="1701"/>
        </w:tabs>
        <w:ind w:left="1418" w:firstLine="0"/>
        <w:jc w:val="both"/>
        <w:rPr>
          <w:rFonts w:asciiTheme="minorHAnsi" w:hAnsiTheme="minorHAnsi" w:cs="Arial"/>
          <w:szCs w:val="24"/>
          <w:lang w:val="pt-PT"/>
        </w:rPr>
      </w:pPr>
      <w:r w:rsidRPr="00C4563C">
        <w:rPr>
          <w:rFonts w:asciiTheme="minorHAnsi" w:hAnsiTheme="minorHAnsi" w:cs="Arial"/>
          <w:szCs w:val="24"/>
          <w:lang w:val="pt-PT"/>
        </w:rPr>
        <w:t xml:space="preserve">apresentar qualquer </w:t>
      </w:r>
      <w:r w:rsidR="004E42F3" w:rsidRPr="00C4563C">
        <w:rPr>
          <w:rFonts w:asciiTheme="minorHAnsi" w:hAnsiTheme="minorHAnsi" w:cs="Arial"/>
          <w:szCs w:val="24"/>
        </w:rPr>
        <w:t>informação, marca, sinal, etiqueta ou qualquer outro elemento</w:t>
      </w:r>
      <w:r w:rsidR="004E42F3" w:rsidRPr="00C4563C">
        <w:rPr>
          <w:rFonts w:asciiTheme="minorHAnsi" w:hAnsiTheme="minorHAnsi" w:cs="Arial"/>
          <w:szCs w:val="24"/>
          <w:lang w:val="pt-PT"/>
        </w:rPr>
        <w:t xml:space="preserve"> </w:t>
      </w:r>
      <w:r w:rsidRPr="00C4563C">
        <w:rPr>
          <w:rFonts w:asciiTheme="minorHAnsi" w:hAnsiTheme="minorHAnsi" w:cs="Arial"/>
          <w:szCs w:val="24"/>
          <w:lang w:val="pt-PT"/>
        </w:rPr>
        <w:t>que possiblite a i</w:t>
      </w:r>
      <w:r w:rsidR="009130C6" w:rsidRPr="00C4563C">
        <w:rPr>
          <w:rFonts w:asciiTheme="minorHAnsi" w:hAnsiTheme="minorHAnsi" w:cs="Arial"/>
          <w:szCs w:val="24"/>
          <w:lang w:val="pt-PT"/>
        </w:rPr>
        <w:t>dentificação da autoria do Plano de Comunicação</w:t>
      </w:r>
      <w:r w:rsidR="00CA4FE1" w:rsidRPr="00C4563C">
        <w:rPr>
          <w:rFonts w:asciiTheme="minorHAnsi" w:hAnsiTheme="minorHAnsi" w:cs="Arial"/>
          <w:szCs w:val="24"/>
          <w:lang w:val="pt-PT"/>
        </w:rPr>
        <w:t xml:space="preserve"> Publicitária</w:t>
      </w:r>
      <w:r w:rsidR="00AE6829" w:rsidRPr="00C4563C">
        <w:rPr>
          <w:rFonts w:asciiTheme="minorHAnsi" w:hAnsiTheme="minorHAnsi" w:cs="Arial"/>
          <w:szCs w:val="24"/>
          <w:lang w:val="pt-PT"/>
        </w:rPr>
        <w:t xml:space="preserve"> </w:t>
      </w:r>
      <w:r w:rsidRPr="00C4563C">
        <w:rPr>
          <w:rFonts w:asciiTheme="minorHAnsi" w:hAnsiTheme="minorHAnsi" w:cs="Arial"/>
          <w:szCs w:val="24"/>
          <w:lang w:val="pt-PT"/>
        </w:rPr>
        <w:t>– Via Não Identificada</w:t>
      </w:r>
      <w:r w:rsidR="009130C6" w:rsidRPr="00C4563C">
        <w:rPr>
          <w:rFonts w:asciiTheme="minorHAnsi" w:hAnsiTheme="minorHAnsi" w:cs="Arial"/>
          <w:szCs w:val="24"/>
          <w:lang w:val="pt-PT"/>
        </w:rPr>
        <w:t>, antes da abertura do Invólucro nº 2;</w:t>
      </w:r>
    </w:p>
    <w:p w14:paraId="2FE3C6AE" w14:textId="77777777" w:rsidR="009130C6" w:rsidRPr="00C4563C" w:rsidRDefault="009130C6" w:rsidP="00AC33EB">
      <w:pPr>
        <w:tabs>
          <w:tab w:val="left" w:pos="1701"/>
        </w:tabs>
        <w:ind w:left="1418"/>
        <w:jc w:val="both"/>
        <w:rPr>
          <w:rFonts w:asciiTheme="minorHAnsi" w:hAnsiTheme="minorHAnsi" w:cs="Arial"/>
          <w:szCs w:val="24"/>
          <w:lang w:val="pt-PT"/>
        </w:rPr>
      </w:pPr>
    </w:p>
    <w:p w14:paraId="5049D295" w14:textId="25470EF6" w:rsidR="001250CF" w:rsidRPr="00C4563C" w:rsidRDefault="001250CF" w:rsidP="00AC33EB">
      <w:pPr>
        <w:numPr>
          <w:ilvl w:val="0"/>
          <w:numId w:val="7"/>
        </w:numPr>
        <w:tabs>
          <w:tab w:val="left" w:pos="1701"/>
        </w:tabs>
        <w:ind w:left="1418" w:firstLine="0"/>
        <w:jc w:val="both"/>
        <w:rPr>
          <w:rFonts w:asciiTheme="minorHAnsi" w:hAnsiTheme="minorHAnsi" w:cs="Arial"/>
          <w:szCs w:val="24"/>
          <w:lang w:val="pt-PT"/>
        </w:rPr>
      </w:pPr>
      <w:r w:rsidRPr="00C4563C">
        <w:rPr>
          <w:rFonts w:asciiTheme="minorHAnsi" w:hAnsiTheme="minorHAnsi" w:cs="Arial"/>
          <w:szCs w:val="24"/>
          <w:lang w:val="pt-PT"/>
        </w:rPr>
        <w:t xml:space="preserve">não alcançar, no total, </w:t>
      </w:r>
      <w:r w:rsidR="0012145B" w:rsidRPr="00C4563C">
        <w:rPr>
          <w:rFonts w:asciiTheme="minorHAnsi" w:hAnsiTheme="minorHAnsi" w:cs="Arial"/>
          <w:szCs w:val="24"/>
          <w:highlight w:val="yellow"/>
          <w:lang w:val="pt-PT"/>
        </w:rPr>
        <w:t>XX</w:t>
      </w:r>
      <w:r w:rsidR="004C2DAC" w:rsidRPr="00C4563C">
        <w:rPr>
          <w:rFonts w:asciiTheme="minorHAnsi" w:hAnsiTheme="minorHAnsi" w:cs="Arial"/>
          <w:szCs w:val="24"/>
          <w:lang w:val="pt-PT"/>
        </w:rPr>
        <w:t xml:space="preserve"> (</w:t>
      </w:r>
      <w:r w:rsidR="00983853" w:rsidRPr="00C4563C">
        <w:rPr>
          <w:rFonts w:asciiTheme="minorHAnsi" w:hAnsiTheme="minorHAnsi" w:cs="Arial"/>
          <w:szCs w:val="24"/>
          <w:highlight w:val="yellow"/>
        </w:rPr>
        <w:t>por extenso</w:t>
      </w:r>
      <w:r w:rsidR="004C2DAC" w:rsidRPr="00C4563C">
        <w:rPr>
          <w:rFonts w:asciiTheme="minorHAnsi" w:hAnsiTheme="minorHAnsi" w:cs="Arial"/>
          <w:szCs w:val="24"/>
          <w:lang w:val="pt-PT"/>
        </w:rPr>
        <w:t>)</w:t>
      </w:r>
      <w:r w:rsidRPr="00C4563C">
        <w:rPr>
          <w:rFonts w:asciiTheme="minorHAnsi" w:hAnsiTheme="minorHAnsi" w:cs="Arial"/>
          <w:szCs w:val="24"/>
          <w:lang w:val="pt-PT"/>
        </w:rPr>
        <w:t xml:space="preserve"> pontos;</w:t>
      </w:r>
      <w:r w:rsidR="00FD0407" w:rsidRPr="00C4563C">
        <w:rPr>
          <w:rFonts w:asciiTheme="minorHAnsi" w:hAnsiTheme="minorHAnsi" w:cs="Arial"/>
          <w:i/>
          <w:szCs w:val="24"/>
          <w:highlight w:val="yellow"/>
        </w:rPr>
        <w:t xml:space="preserve">&lt;pontuação </w:t>
      </w:r>
      <w:r w:rsidR="00142FBF" w:rsidRPr="00C4563C">
        <w:rPr>
          <w:rFonts w:asciiTheme="minorHAnsi" w:hAnsiTheme="minorHAnsi" w:cs="Arial"/>
          <w:i/>
          <w:szCs w:val="24"/>
          <w:highlight w:val="yellow"/>
        </w:rPr>
        <w:t xml:space="preserve">mínima </w:t>
      </w:r>
      <w:r w:rsidR="00FD0407" w:rsidRPr="00C4563C">
        <w:rPr>
          <w:rFonts w:asciiTheme="minorHAnsi" w:hAnsiTheme="minorHAnsi" w:cs="Arial"/>
          <w:i/>
          <w:szCs w:val="24"/>
          <w:highlight w:val="yellow"/>
        </w:rPr>
        <w:t>recomendada: 75 ou 80&gt;</w:t>
      </w:r>
    </w:p>
    <w:p w14:paraId="3B208202" w14:textId="77777777" w:rsidR="001250CF" w:rsidRPr="00C4563C" w:rsidRDefault="001250CF" w:rsidP="00AC33EB">
      <w:pPr>
        <w:ind w:left="1418" w:right="57"/>
        <w:jc w:val="both"/>
        <w:rPr>
          <w:rFonts w:asciiTheme="minorHAnsi" w:hAnsiTheme="minorHAnsi" w:cs="Arial"/>
          <w:szCs w:val="24"/>
        </w:rPr>
      </w:pPr>
    </w:p>
    <w:p w14:paraId="6928656F" w14:textId="5307333D" w:rsidR="001250CF" w:rsidRPr="00C4563C" w:rsidRDefault="001250CF" w:rsidP="00AC33EB">
      <w:pPr>
        <w:numPr>
          <w:ilvl w:val="0"/>
          <w:numId w:val="7"/>
        </w:numPr>
        <w:tabs>
          <w:tab w:val="left" w:pos="1701"/>
        </w:tabs>
        <w:ind w:left="1418" w:firstLine="0"/>
        <w:jc w:val="both"/>
        <w:rPr>
          <w:rFonts w:asciiTheme="minorHAnsi" w:hAnsiTheme="minorHAnsi" w:cs="Arial"/>
          <w:szCs w:val="24"/>
        </w:rPr>
      </w:pPr>
      <w:r w:rsidRPr="00C4563C">
        <w:rPr>
          <w:rFonts w:asciiTheme="minorHAnsi" w:hAnsiTheme="minorHAnsi" w:cs="Arial"/>
          <w:szCs w:val="24"/>
          <w:lang w:val="pt-PT"/>
        </w:rPr>
        <w:t>obtiver pontuação zero em qua</w:t>
      </w:r>
      <w:r w:rsidR="00B5036C" w:rsidRPr="00C4563C">
        <w:rPr>
          <w:rFonts w:asciiTheme="minorHAnsi" w:hAnsiTheme="minorHAnsi" w:cs="Arial"/>
          <w:szCs w:val="24"/>
          <w:lang w:val="pt-PT"/>
        </w:rPr>
        <w:t>lq</w:t>
      </w:r>
      <w:r w:rsidRPr="00C4563C">
        <w:rPr>
          <w:rFonts w:asciiTheme="minorHAnsi" w:hAnsiTheme="minorHAnsi" w:cs="Arial"/>
          <w:szCs w:val="24"/>
          <w:lang w:val="pt-PT"/>
        </w:rPr>
        <w:t xml:space="preserve">uer </w:t>
      </w:r>
      <w:r w:rsidR="00606EB1" w:rsidRPr="00C4563C">
        <w:rPr>
          <w:rFonts w:asciiTheme="minorHAnsi" w:hAnsiTheme="minorHAnsi" w:cs="Arial"/>
          <w:szCs w:val="24"/>
          <w:lang w:val="pt-PT"/>
        </w:rPr>
        <w:t xml:space="preserve">um </w:t>
      </w:r>
      <w:r w:rsidRPr="00C4563C">
        <w:rPr>
          <w:rFonts w:asciiTheme="minorHAnsi" w:hAnsiTheme="minorHAnsi" w:cs="Arial"/>
          <w:szCs w:val="24"/>
          <w:lang w:val="pt-PT"/>
        </w:rPr>
        <w:t>dos quesitos ou subquesitos.</w:t>
      </w:r>
    </w:p>
    <w:p w14:paraId="4DC843F1" w14:textId="77777777" w:rsidR="001250CF" w:rsidRPr="00C4563C" w:rsidRDefault="001250CF" w:rsidP="00AC33EB">
      <w:pPr>
        <w:jc w:val="both"/>
        <w:rPr>
          <w:rFonts w:asciiTheme="minorHAnsi" w:hAnsiTheme="minorHAnsi" w:cs="Arial"/>
          <w:szCs w:val="24"/>
        </w:rPr>
      </w:pPr>
    </w:p>
    <w:p w14:paraId="16E34E9E" w14:textId="55BC3809" w:rsidR="003857A0" w:rsidRPr="00C4563C" w:rsidRDefault="003857A0" w:rsidP="00AC33EB">
      <w:pPr>
        <w:jc w:val="both"/>
        <w:rPr>
          <w:rFonts w:asciiTheme="minorHAnsi" w:hAnsiTheme="minorHAnsi" w:cs="Arial"/>
          <w:szCs w:val="24"/>
          <w:lang w:val="pt-PT"/>
        </w:rPr>
      </w:pPr>
      <w:r w:rsidRPr="00C4563C">
        <w:rPr>
          <w:rFonts w:asciiTheme="minorHAnsi" w:hAnsiTheme="minorHAnsi" w:cs="Arial"/>
          <w:szCs w:val="24"/>
        </w:rPr>
        <w:t>1</w:t>
      </w:r>
      <w:r w:rsidR="0015256B" w:rsidRPr="00C4563C">
        <w:rPr>
          <w:rFonts w:asciiTheme="minorHAnsi" w:hAnsiTheme="minorHAnsi" w:cs="Arial"/>
          <w:szCs w:val="24"/>
        </w:rPr>
        <w:t>2</w:t>
      </w:r>
      <w:r w:rsidRPr="00C4563C">
        <w:rPr>
          <w:rFonts w:asciiTheme="minorHAnsi" w:hAnsiTheme="minorHAnsi" w:cs="Arial"/>
          <w:szCs w:val="24"/>
        </w:rPr>
        <w:t>.</w:t>
      </w:r>
      <w:r w:rsidR="00DE076A" w:rsidRPr="00C4563C">
        <w:rPr>
          <w:rFonts w:asciiTheme="minorHAnsi" w:hAnsiTheme="minorHAnsi" w:cs="Arial"/>
          <w:szCs w:val="24"/>
        </w:rPr>
        <w:t>5</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Poderá ser desclassificada a Proposta </w:t>
      </w:r>
      <w:r w:rsidR="00235D2A" w:rsidRPr="00C4563C">
        <w:rPr>
          <w:rFonts w:asciiTheme="minorHAnsi" w:hAnsiTheme="minorHAnsi" w:cs="Arial"/>
          <w:szCs w:val="24"/>
        </w:rPr>
        <w:t xml:space="preserve">Técnica </w:t>
      </w:r>
      <w:r w:rsidRPr="00C4563C">
        <w:rPr>
          <w:rFonts w:asciiTheme="minorHAnsi" w:hAnsiTheme="minorHAnsi" w:cs="Arial"/>
          <w:szCs w:val="24"/>
        </w:rPr>
        <w:t xml:space="preserve">que </w:t>
      </w:r>
      <w:r w:rsidRPr="00C4563C">
        <w:rPr>
          <w:rFonts w:asciiTheme="minorHAnsi" w:hAnsiTheme="minorHAnsi" w:cs="Arial"/>
          <w:szCs w:val="24"/>
          <w:lang w:val="pt-PT"/>
        </w:rPr>
        <w:t xml:space="preserve">não atender às demais exigências do presente Edital, a depender da gravidade da ocorrência, observado o disposto no subitem </w:t>
      </w:r>
      <w:r w:rsidR="005129A5" w:rsidRPr="00C4563C">
        <w:rPr>
          <w:rFonts w:asciiTheme="minorHAnsi" w:hAnsiTheme="minorHAnsi" w:cs="Arial"/>
          <w:szCs w:val="24"/>
          <w:lang w:val="pt-PT"/>
        </w:rPr>
        <w:t>20</w:t>
      </w:r>
      <w:r w:rsidR="004437A0" w:rsidRPr="00C4563C">
        <w:rPr>
          <w:rFonts w:asciiTheme="minorHAnsi" w:hAnsiTheme="minorHAnsi" w:cs="Arial"/>
          <w:szCs w:val="24"/>
          <w:lang w:val="pt-PT"/>
        </w:rPr>
        <w:t>.4</w:t>
      </w:r>
      <w:r w:rsidR="00A74EEC" w:rsidRPr="00C4563C">
        <w:rPr>
          <w:rFonts w:asciiTheme="minorHAnsi" w:hAnsiTheme="minorHAnsi" w:cs="Arial"/>
          <w:szCs w:val="24"/>
        </w:rPr>
        <w:t xml:space="preserve"> deste Edital</w:t>
      </w:r>
      <w:r w:rsidRPr="00C4563C">
        <w:rPr>
          <w:rFonts w:asciiTheme="minorHAnsi" w:hAnsiTheme="minorHAnsi" w:cs="Arial"/>
          <w:szCs w:val="24"/>
          <w:lang w:val="pt-PT"/>
        </w:rPr>
        <w:t>.</w:t>
      </w:r>
    </w:p>
    <w:p w14:paraId="294BC39D" w14:textId="77777777" w:rsidR="003857A0" w:rsidRPr="00C4563C" w:rsidRDefault="003857A0" w:rsidP="00AC33EB">
      <w:pPr>
        <w:jc w:val="both"/>
        <w:rPr>
          <w:rFonts w:asciiTheme="minorHAnsi" w:hAnsiTheme="minorHAnsi" w:cs="Arial"/>
          <w:szCs w:val="24"/>
          <w:lang w:val="pt-PT"/>
        </w:rPr>
      </w:pPr>
    </w:p>
    <w:p w14:paraId="5A9C2B0F" w14:textId="09F052F8"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2</w:t>
      </w:r>
      <w:r w:rsidRPr="00C4563C">
        <w:rPr>
          <w:rFonts w:asciiTheme="minorHAnsi" w:hAnsiTheme="minorHAnsi" w:cs="Arial"/>
          <w:szCs w:val="24"/>
        </w:rPr>
        <w:t>.</w:t>
      </w:r>
      <w:r w:rsidR="00DE076A" w:rsidRPr="00C4563C">
        <w:rPr>
          <w:rFonts w:asciiTheme="minorHAnsi" w:hAnsiTheme="minorHAnsi" w:cs="Arial"/>
          <w:szCs w:val="24"/>
        </w:rPr>
        <w:t>6</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napToGrid w:val="0"/>
          <w:szCs w:val="24"/>
        </w:rPr>
        <w:t>Se houver empate que impossibilite a identificação automática da</w:t>
      </w:r>
      <w:r w:rsidR="00A66056" w:rsidRPr="00C4563C">
        <w:rPr>
          <w:rFonts w:asciiTheme="minorHAnsi" w:hAnsiTheme="minorHAnsi" w:cs="Arial"/>
          <w:snapToGrid w:val="0"/>
          <w:szCs w:val="24"/>
        </w:rPr>
        <w:t xml:space="preserve">s </w:t>
      </w:r>
      <w:r w:rsidR="00A66056" w:rsidRPr="00C4563C">
        <w:rPr>
          <w:rFonts w:asciiTheme="minorHAnsi" w:hAnsiTheme="minorHAnsi" w:cs="Arial"/>
          <w:szCs w:val="24"/>
          <w:highlight w:val="yellow"/>
        </w:rPr>
        <w:t>&lt;quantidade por extenso de agências a serem contratadas&gt;</w:t>
      </w:r>
      <w:r w:rsidR="00A66056" w:rsidRPr="00C4563C">
        <w:rPr>
          <w:rFonts w:asciiTheme="minorHAnsi" w:hAnsiTheme="minorHAnsi" w:cs="Arial"/>
          <w:snapToGrid w:val="0"/>
          <w:szCs w:val="24"/>
        </w:rPr>
        <w:t xml:space="preserve"> licitantes mais bem classificadas n</w:t>
      </w:r>
      <w:r w:rsidR="00C948FF" w:rsidRPr="00C4563C">
        <w:rPr>
          <w:rFonts w:asciiTheme="minorHAnsi" w:hAnsiTheme="minorHAnsi" w:cs="Arial"/>
          <w:snapToGrid w:val="0"/>
          <w:szCs w:val="24"/>
        </w:rPr>
        <w:t>o</w:t>
      </w:r>
      <w:r w:rsidR="00A66056" w:rsidRPr="00C4563C">
        <w:rPr>
          <w:rFonts w:asciiTheme="minorHAnsi" w:hAnsiTheme="minorHAnsi" w:cs="Arial"/>
          <w:snapToGrid w:val="0"/>
          <w:szCs w:val="24"/>
        </w:rPr>
        <w:t xml:space="preserve"> julgamento da </w:t>
      </w:r>
      <w:r w:rsidR="005A6206" w:rsidRPr="00C4563C">
        <w:rPr>
          <w:rFonts w:asciiTheme="minorHAnsi" w:hAnsiTheme="minorHAnsi" w:cs="Arial"/>
          <w:snapToGrid w:val="0"/>
          <w:szCs w:val="24"/>
        </w:rPr>
        <w:t>Proposta</w:t>
      </w:r>
      <w:r w:rsidR="00235D2A" w:rsidRPr="00C4563C">
        <w:rPr>
          <w:rFonts w:asciiTheme="minorHAnsi" w:hAnsiTheme="minorHAnsi" w:cs="Arial"/>
          <w:snapToGrid w:val="0"/>
          <w:szCs w:val="24"/>
        </w:rPr>
        <w:t xml:space="preserve"> Técnica</w:t>
      </w:r>
      <w:r w:rsidR="007B3621" w:rsidRPr="00C4563C">
        <w:rPr>
          <w:rFonts w:asciiTheme="minorHAnsi" w:hAnsiTheme="minorHAnsi" w:cs="Arial"/>
          <w:snapToGrid w:val="0"/>
          <w:szCs w:val="24"/>
        </w:rPr>
        <w:t xml:space="preserve">, </w:t>
      </w:r>
      <w:r w:rsidRPr="00C4563C">
        <w:rPr>
          <w:rFonts w:asciiTheme="minorHAnsi" w:hAnsiTheme="minorHAnsi" w:cs="Arial"/>
          <w:snapToGrid w:val="0"/>
          <w:szCs w:val="24"/>
        </w:rPr>
        <w:t>ser</w:t>
      </w:r>
      <w:r w:rsidR="00A66056" w:rsidRPr="00C4563C">
        <w:rPr>
          <w:rFonts w:asciiTheme="minorHAnsi" w:hAnsiTheme="minorHAnsi" w:cs="Arial"/>
          <w:snapToGrid w:val="0"/>
          <w:szCs w:val="24"/>
        </w:rPr>
        <w:t>ão assim consideradas as licitantes que obtiverem as maiores pontuações</w:t>
      </w:r>
      <w:r w:rsidR="007B3621" w:rsidRPr="00C4563C">
        <w:rPr>
          <w:rFonts w:asciiTheme="minorHAnsi" w:hAnsiTheme="minorHAnsi" w:cs="Arial"/>
          <w:snapToGrid w:val="0"/>
          <w:szCs w:val="24"/>
        </w:rPr>
        <w:t xml:space="preserve">, </w:t>
      </w:r>
      <w:r w:rsidRPr="00C4563C">
        <w:rPr>
          <w:rFonts w:asciiTheme="minorHAnsi" w:hAnsiTheme="minorHAnsi" w:cs="Arial"/>
          <w:szCs w:val="24"/>
        </w:rPr>
        <w:t xml:space="preserve">sucessivamente, nos quesitos </w:t>
      </w:r>
      <w:r w:rsidR="0046110A" w:rsidRPr="00C4563C">
        <w:rPr>
          <w:rFonts w:asciiTheme="minorHAnsi" w:hAnsiTheme="minorHAnsi" w:cs="Arial"/>
          <w:szCs w:val="24"/>
        </w:rPr>
        <w:t>Plano de Comunicação Publicitária, Capacidade de Atendimento, Repertório e Relato de Soluções de Problemas de Comunicação</w:t>
      </w:r>
      <w:r w:rsidRPr="00C4563C">
        <w:rPr>
          <w:rFonts w:asciiTheme="minorHAnsi" w:hAnsiTheme="minorHAnsi" w:cs="Arial"/>
          <w:szCs w:val="24"/>
        </w:rPr>
        <w:t>.</w:t>
      </w:r>
    </w:p>
    <w:p w14:paraId="342CD42A" w14:textId="77777777" w:rsidR="001250CF" w:rsidRPr="00C4563C" w:rsidRDefault="001250CF" w:rsidP="00AC33EB">
      <w:pPr>
        <w:jc w:val="both"/>
        <w:rPr>
          <w:rFonts w:asciiTheme="minorHAnsi" w:hAnsiTheme="minorHAnsi" w:cs="Arial"/>
          <w:szCs w:val="24"/>
        </w:rPr>
      </w:pPr>
    </w:p>
    <w:p w14:paraId="36D41072" w14:textId="47887265"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2</w:t>
      </w:r>
      <w:r w:rsidRPr="00C4563C">
        <w:rPr>
          <w:rFonts w:asciiTheme="minorHAnsi" w:hAnsiTheme="minorHAnsi" w:cs="Arial"/>
          <w:szCs w:val="24"/>
        </w:rPr>
        <w:t>.</w:t>
      </w:r>
      <w:r w:rsidR="00DE076A" w:rsidRPr="00C4563C">
        <w:rPr>
          <w:rFonts w:asciiTheme="minorHAnsi" w:hAnsiTheme="minorHAnsi" w:cs="Arial"/>
          <w:szCs w:val="24"/>
        </w:rPr>
        <w:t>7</w:t>
      </w:r>
      <w:r w:rsidRPr="00C4563C">
        <w:rPr>
          <w:rFonts w:asciiTheme="minorHAnsi" w:hAnsiTheme="minorHAnsi" w:cs="Arial"/>
          <w:szCs w:val="24"/>
        </w:rPr>
        <w:tab/>
      </w:r>
      <w:r w:rsidRPr="00C4563C">
        <w:rPr>
          <w:rFonts w:asciiTheme="minorHAnsi" w:hAnsiTheme="minorHAnsi" w:cs="Arial"/>
          <w:szCs w:val="24"/>
        </w:rPr>
        <w:tab/>
        <w:t>Persistindo o empate, a decisão será feita por sorteio</w:t>
      </w:r>
      <w:r w:rsidR="003D5E3A" w:rsidRPr="00C4563C">
        <w:rPr>
          <w:rFonts w:asciiTheme="minorHAnsi" w:hAnsiTheme="minorHAnsi" w:cs="Arial"/>
          <w:szCs w:val="24"/>
        </w:rPr>
        <w:t xml:space="preserve">, a ser realizado na própria sessão prevista no subitem </w:t>
      </w:r>
      <w:r w:rsidR="004B4A7F" w:rsidRPr="00C4563C">
        <w:rPr>
          <w:rFonts w:asciiTheme="minorHAnsi" w:hAnsiTheme="minorHAnsi" w:cs="Arial"/>
          <w:szCs w:val="24"/>
        </w:rPr>
        <w:t>2</w:t>
      </w:r>
      <w:r w:rsidR="005129A5" w:rsidRPr="00C4563C">
        <w:rPr>
          <w:rFonts w:asciiTheme="minorHAnsi" w:hAnsiTheme="minorHAnsi" w:cs="Arial"/>
          <w:szCs w:val="24"/>
        </w:rPr>
        <w:t>3</w:t>
      </w:r>
      <w:r w:rsidR="003D5E3A" w:rsidRPr="00C4563C">
        <w:rPr>
          <w:rFonts w:asciiTheme="minorHAnsi" w:hAnsiTheme="minorHAnsi" w:cs="Arial"/>
          <w:szCs w:val="24"/>
        </w:rPr>
        <w:t>.3 ou</w:t>
      </w:r>
      <w:r w:rsidRPr="00C4563C">
        <w:rPr>
          <w:rFonts w:asciiTheme="minorHAnsi" w:hAnsiTheme="minorHAnsi" w:cs="Arial"/>
          <w:szCs w:val="24"/>
        </w:rPr>
        <w:t xml:space="preserve"> em ato público marcado pela Comissão </w:t>
      </w:r>
      <w:r w:rsidR="00E45246"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cuja data será divulgada na forma do item 2</w:t>
      </w:r>
      <w:r w:rsidR="00A177FB" w:rsidRPr="00C4563C">
        <w:rPr>
          <w:rFonts w:asciiTheme="minorHAnsi" w:hAnsiTheme="minorHAnsi" w:cs="Arial"/>
          <w:szCs w:val="24"/>
        </w:rPr>
        <w:t>1</w:t>
      </w:r>
      <w:r w:rsidRPr="00C4563C">
        <w:rPr>
          <w:rFonts w:asciiTheme="minorHAnsi" w:hAnsiTheme="minorHAnsi" w:cs="Arial"/>
          <w:szCs w:val="24"/>
        </w:rPr>
        <w:t xml:space="preserve"> e para o qual serão convidadas todas as licitantes.</w:t>
      </w:r>
    </w:p>
    <w:p w14:paraId="50BFB39D" w14:textId="77777777" w:rsidR="00330CBC" w:rsidRPr="00C4563C" w:rsidRDefault="00330CBC" w:rsidP="00AC33EB">
      <w:pPr>
        <w:jc w:val="both"/>
        <w:rPr>
          <w:rFonts w:asciiTheme="minorHAnsi" w:hAnsiTheme="minorHAnsi" w:cs="Arial"/>
          <w:szCs w:val="24"/>
        </w:rPr>
      </w:pPr>
    </w:p>
    <w:p w14:paraId="655A7C41" w14:textId="77777777" w:rsidR="00330CBC" w:rsidRPr="00C4563C" w:rsidRDefault="00330CBC" w:rsidP="00AC33EB">
      <w:pPr>
        <w:jc w:val="both"/>
        <w:rPr>
          <w:rFonts w:asciiTheme="minorHAnsi" w:hAnsiTheme="minorHAnsi" w:cs="Arial"/>
          <w:szCs w:val="24"/>
        </w:rPr>
      </w:pPr>
    </w:p>
    <w:p w14:paraId="6EE723E0" w14:textId="67F4E999" w:rsidR="00330CBC" w:rsidRPr="00C4563C" w:rsidRDefault="00330CBC" w:rsidP="00AC33EB">
      <w:pPr>
        <w:tabs>
          <w:tab w:val="left" w:pos="1418"/>
        </w:tabs>
        <w:jc w:val="both"/>
        <w:rPr>
          <w:rFonts w:asciiTheme="minorHAnsi" w:hAnsiTheme="minorHAnsi" w:cs="Arial"/>
          <w:b/>
          <w:szCs w:val="24"/>
        </w:rPr>
      </w:pPr>
      <w:r w:rsidRPr="00C4563C">
        <w:rPr>
          <w:rFonts w:asciiTheme="minorHAnsi" w:hAnsiTheme="minorHAnsi" w:cs="Arial"/>
          <w:b/>
          <w:szCs w:val="24"/>
        </w:rPr>
        <w:t>1</w:t>
      </w:r>
      <w:r w:rsidR="00D350D8" w:rsidRPr="00C4563C">
        <w:rPr>
          <w:rFonts w:asciiTheme="minorHAnsi" w:hAnsiTheme="minorHAnsi" w:cs="Arial"/>
          <w:b/>
          <w:szCs w:val="24"/>
        </w:rPr>
        <w:t>3</w:t>
      </w:r>
      <w:r w:rsidRPr="00C4563C">
        <w:rPr>
          <w:rFonts w:asciiTheme="minorHAnsi" w:hAnsiTheme="minorHAnsi" w:cs="Arial"/>
          <w:b/>
          <w:szCs w:val="24"/>
        </w:rPr>
        <w:t>.</w:t>
      </w:r>
      <w:r w:rsidRPr="00C4563C">
        <w:rPr>
          <w:rFonts w:asciiTheme="minorHAnsi" w:hAnsiTheme="minorHAnsi" w:cs="Arial"/>
          <w:b/>
          <w:szCs w:val="24"/>
        </w:rPr>
        <w:tab/>
        <w:t>ENTREGA DA PROPOSTA DE PREÇOS</w:t>
      </w:r>
    </w:p>
    <w:p w14:paraId="34584894" w14:textId="77777777" w:rsidR="00330CBC" w:rsidRPr="00C4563C" w:rsidRDefault="00330CBC" w:rsidP="00AC33EB">
      <w:pPr>
        <w:jc w:val="both"/>
        <w:rPr>
          <w:rFonts w:asciiTheme="minorHAnsi" w:hAnsiTheme="minorHAnsi" w:cs="Arial"/>
          <w:szCs w:val="24"/>
        </w:rPr>
      </w:pPr>
    </w:p>
    <w:p w14:paraId="04DCB063" w14:textId="77777777" w:rsidR="00330CBC" w:rsidRPr="00C4563C" w:rsidRDefault="00330CBC" w:rsidP="00AC33EB">
      <w:pPr>
        <w:ind w:left="1418"/>
        <w:jc w:val="both"/>
        <w:rPr>
          <w:rFonts w:asciiTheme="minorHAnsi" w:hAnsiTheme="minorHAnsi" w:cs="Arial"/>
          <w:szCs w:val="24"/>
          <w:u w:val="single"/>
        </w:rPr>
      </w:pPr>
      <w:r w:rsidRPr="00C4563C">
        <w:rPr>
          <w:rFonts w:asciiTheme="minorHAnsi" w:hAnsiTheme="minorHAnsi" w:cs="Arial"/>
          <w:szCs w:val="24"/>
          <w:u w:val="single"/>
        </w:rPr>
        <w:t>Invólucro nº 4</w:t>
      </w:r>
    </w:p>
    <w:p w14:paraId="21676BBB" w14:textId="77777777" w:rsidR="00330CBC" w:rsidRPr="00C4563C" w:rsidRDefault="00330CBC" w:rsidP="00AC33EB">
      <w:pPr>
        <w:jc w:val="both"/>
        <w:rPr>
          <w:rFonts w:asciiTheme="minorHAnsi" w:hAnsiTheme="minorHAnsi" w:cs="Arial"/>
          <w:bCs/>
          <w:szCs w:val="24"/>
        </w:rPr>
      </w:pPr>
    </w:p>
    <w:p w14:paraId="2C50906D" w14:textId="0CC12421" w:rsidR="00E566C0" w:rsidRPr="00C4563C" w:rsidRDefault="00E566C0" w:rsidP="00AC33EB">
      <w:pPr>
        <w:tabs>
          <w:tab w:val="left" w:pos="284"/>
          <w:tab w:val="left" w:pos="1418"/>
        </w:tabs>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3</w:t>
      </w:r>
      <w:r w:rsidRPr="00C4563C">
        <w:rPr>
          <w:rFonts w:asciiTheme="minorHAnsi" w:hAnsiTheme="minorHAnsi" w:cs="Arial"/>
          <w:szCs w:val="24"/>
        </w:rPr>
        <w:t>.1</w:t>
      </w:r>
      <w:r w:rsidRPr="00C4563C">
        <w:rPr>
          <w:rFonts w:asciiTheme="minorHAnsi" w:hAnsiTheme="minorHAnsi" w:cs="Arial"/>
          <w:szCs w:val="24"/>
        </w:rPr>
        <w:tab/>
        <w:t>No Invólucro nº 4 deverá estar acondicionado a Proposta de Preços das licitantes.</w:t>
      </w:r>
    </w:p>
    <w:p w14:paraId="29C1613E" w14:textId="77777777" w:rsidR="00E566C0" w:rsidRPr="00C4563C" w:rsidRDefault="00E566C0" w:rsidP="00AC33EB">
      <w:pPr>
        <w:tabs>
          <w:tab w:val="left" w:pos="284"/>
          <w:tab w:val="left" w:pos="1418"/>
        </w:tabs>
        <w:jc w:val="both"/>
        <w:rPr>
          <w:rFonts w:asciiTheme="minorHAnsi" w:hAnsiTheme="minorHAnsi" w:cs="Arial"/>
          <w:szCs w:val="24"/>
        </w:rPr>
      </w:pPr>
    </w:p>
    <w:p w14:paraId="7ABC5179" w14:textId="05E0002D" w:rsidR="00E566C0" w:rsidRPr="00C4563C" w:rsidRDefault="00E566C0" w:rsidP="00AC33EB">
      <w:pPr>
        <w:tabs>
          <w:tab w:val="left" w:pos="284"/>
          <w:tab w:val="left" w:pos="1418"/>
        </w:tabs>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3</w:t>
      </w:r>
      <w:r w:rsidRPr="00C4563C">
        <w:rPr>
          <w:rFonts w:asciiTheme="minorHAnsi" w:hAnsiTheme="minorHAnsi" w:cs="Arial"/>
          <w:szCs w:val="24"/>
        </w:rPr>
        <w:t>.1.1</w:t>
      </w:r>
      <w:r w:rsidRPr="00C4563C">
        <w:rPr>
          <w:rFonts w:asciiTheme="minorHAnsi" w:hAnsiTheme="minorHAnsi" w:cs="Arial"/>
          <w:szCs w:val="24"/>
        </w:rPr>
        <w:tab/>
        <w:t>O Invólucro nº 4 deverá estar fechado e rubricado no fecho, com a seguinte identificação:</w:t>
      </w:r>
    </w:p>
    <w:p w14:paraId="3418891B" w14:textId="77777777" w:rsidR="00E566C0" w:rsidRPr="00C4563C" w:rsidRDefault="00E566C0" w:rsidP="00AC33EB">
      <w:pPr>
        <w:jc w:val="both"/>
        <w:rPr>
          <w:rFonts w:asciiTheme="minorHAnsi" w:hAnsiTheme="minorHAnsi" w:cs="Arial"/>
          <w:bCs/>
          <w:szCs w:val="24"/>
        </w:rPr>
      </w:pPr>
    </w:p>
    <w:p w14:paraId="40D4382C" w14:textId="77777777" w:rsidR="00E566C0" w:rsidRPr="00C4563C" w:rsidRDefault="00E566C0" w:rsidP="00AC33EB">
      <w:pPr>
        <w:jc w:val="both"/>
        <w:rPr>
          <w:rFonts w:asciiTheme="minorHAnsi" w:hAnsiTheme="minorHAnsi" w:cs="Arial"/>
          <w:bCs/>
          <w:szCs w:val="24"/>
        </w:rPr>
      </w:pPr>
    </w:p>
    <w:p w14:paraId="5CA88DB3" w14:textId="77777777" w:rsidR="00330CBC" w:rsidRPr="00C4563C" w:rsidRDefault="00330CBC" w:rsidP="000A55F2">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b/>
          <w:szCs w:val="24"/>
        </w:rPr>
      </w:pPr>
      <w:r w:rsidRPr="00C4563C">
        <w:rPr>
          <w:rFonts w:asciiTheme="minorHAnsi" w:hAnsiTheme="minorHAnsi" w:cs="Arial"/>
          <w:b/>
          <w:szCs w:val="24"/>
        </w:rPr>
        <w:t>Invólucro nº 4</w:t>
      </w:r>
    </w:p>
    <w:p w14:paraId="4950F680" w14:textId="77777777" w:rsidR="00330CBC" w:rsidRPr="00C4563C" w:rsidRDefault="00330CBC" w:rsidP="000A55F2">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szCs w:val="24"/>
        </w:rPr>
      </w:pPr>
      <w:r w:rsidRPr="00C4563C">
        <w:rPr>
          <w:rFonts w:asciiTheme="minorHAnsi" w:hAnsiTheme="minorHAnsi" w:cs="Arial"/>
          <w:szCs w:val="24"/>
        </w:rPr>
        <w:t>Proposta de Preços</w:t>
      </w:r>
    </w:p>
    <w:p w14:paraId="420D6A9C" w14:textId="77777777" w:rsidR="00330CBC" w:rsidRPr="00C4563C" w:rsidRDefault="00330CBC" w:rsidP="000A55F2">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szCs w:val="24"/>
        </w:rPr>
      </w:pPr>
      <w:r w:rsidRPr="00C4563C">
        <w:rPr>
          <w:rFonts w:asciiTheme="minorHAnsi" w:hAnsiTheme="minorHAnsi" w:cs="Arial"/>
          <w:szCs w:val="24"/>
        </w:rPr>
        <w:t>Nome empresarial e CNPJ da licitante</w:t>
      </w:r>
    </w:p>
    <w:p w14:paraId="7C16D367" w14:textId="62EF56CC" w:rsidR="009366CE" w:rsidRPr="00C4563C" w:rsidRDefault="00330CBC" w:rsidP="000A55F2">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szCs w:val="24"/>
        </w:rPr>
      </w:pPr>
      <w:r w:rsidRPr="00C4563C">
        <w:rPr>
          <w:rFonts w:asciiTheme="minorHAnsi" w:hAnsiTheme="minorHAnsi" w:cs="Arial"/>
          <w:szCs w:val="24"/>
        </w:rPr>
        <w:t xml:space="preserve">Concorrência nº </w:t>
      </w:r>
      <w:r w:rsidRPr="00C4563C">
        <w:rPr>
          <w:rFonts w:asciiTheme="minorHAnsi" w:hAnsiTheme="minorHAnsi" w:cs="Arial"/>
          <w:szCs w:val="24"/>
          <w:highlight w:val="yellow"/>
        </w:rPr>
        <w:t>XX</w:t>
      </w:r>
      <w:r w:rsidRPr="00C4563C">
        <w:rPr>
          <w:rFonts w:asciiTheme="minorHAnsi" w:hAnsiTheme="minorHAnsi" w:cs="Arial"/>
          <w:szCs w:val="24"/>
        </w:rPr>
        <w:t xml:space="preserve"> / </w:t>
      </w:r>
      <w:r w:rsidRPr="00C4563C">
        <w:rPr>
          <w:rFonts w:asciiTheme="minorHAnsi" w:hAnsiTheme="minorHAnsi" w:cs="Arial"/>
          <w:szCs w:val="24"/>
          <w:highlight w:val="yellow"/>
        </w:rPr>
        <w:t>ano</w:t>
      </w:r>
      <w:r w:rsidRPr="00C4563C">
        <w:rPr>
          <w:rFonts w:asciiTheme="minorHAnsi" w:hAnsiTheme="minorHAnsi" w:cs="Arial"/>
          <w:szCs w:val="24"/>
        </w:rPr>
        <w:t xml:space="preserve"> </w:t>
      </w:r>
      <w:r w:rsidR="009366CE" w:rsidRPr="00C4563C">
        <w:rPr>
          <w:rFonts w:asciiTheme="minorHAnsi" w:hAnsiTheme="minorHAnsi" w:cs="Arial"/>
          <w:szCs w:val="24"/>
        </w:rPr>
        <w:t>–</w:t>
      </w:r>
      <w:r w:rsidRPr="00C4563C">
        <w:rPr>
          <w:rFonts w:asciiTheme="minorHAnsi" w:hAnsiTheme="minorHAnsi" w:cs="Arial"/>
          <w:szCs w:val="24"/>
        </w:rPr>
        <w:t xml:space="preserve"> </w:t>
      </w:r>
      <w:r w:rsidRPr="00C4563C">
        <w:rPr>
          <w:rFonts w:asciiTheme="minorHAnsi" w:hAnsiTheme="minorHAnsi" w:cs="Arial"/>
          <w:szCs w:val="24"/>
          <w:highlight w:val="yellow"/>
        </w:rPr>
        <w:t>anunciante</w:t>
      </w:r>
    </w:p>
    <w:p w14:paraId="327EB5F4" w14:textId="77777777" w:rsidR="00330CBC" w:rsidRPr="00C4563C" w:rsidRDefault="00330CBC" w:rsidP="00AC33EB">
      <w:pPr>
        <w:jc w:val="both"/>
        <w:rPr>
          <w:rFonts w:asciiTheme="minorHAnsi" w:hAnsiTheme="minorHAnsi" w:cs="Arial"/>
          <w:szCs w:val="24"/>
        </w:rPr>
      </w:pPr>
    </w:p>
    <w:p w14:paraId="287BB6A5" w14:textId="77777777" w:rsidR="00E566C0" w:rsidRPr="00C4563C" w:rsidRDefault="00E566C0" w:rsidP="00AC33EB">
      <w:pPr>
        <w:jc w:val="both"/>
        <w:rPr>
          <w:rFonts w:asciiTheme="minorHAnsi" w:hAnsiTheme="minorHAnsi" w:cs="Arial"/>
          <w:szCs w:val="24"/>
        </w:rPr>
      </w:pPr>
    </w:p>
    <w:p w14:paraId="42170EDB" w14:textId="4E337C3C" w:rsidR="00330CBC" w:rsidRPr="00C4563C" w:rsidRDefault="00330CBC" w:rsidP="00AC33EB">
      <w:pPr>
        <w:jc w:val="both"/>
        <w:rPr>
          <w:rFonts w:asciiTheme="minorHAnsi" w:hAnsiTheme="minorHAnsi" w:cs="Arial"/>
          <w:szCs w:val="24"/>
        </w:rPr>
      </w:pPr>
      <w:r w:rsidRPr="00C4563C">
        <w:rPr>
          <w:rFonts w:asciiTheme="minorHAnsi" w:hAnsiTheme="minorHAnsi" w:cs="Arial"/>
          <w:bCs/>
          <w:szCs w:val="24"/>
        </w:rPr>
        <w:t>1</w:t>
      </w:r>
      <w:r w:rsidR="0015256B" w:rsidRPr="00C4563C">
        <w:rPr>
          <w:rFonts w:asciiTheme="minorHAnsi" w:hAnsiTheme="minorHAnsi" w:cs="Arial"/>
          <w:bCs/>
          <w:szCs w:val="24"/>
        </w:rPr>
        <w:t>3</w:t>
      </w:r>
      <w:r w:rsidRPr="00C4563C">
        <w:rPr>
          <w:rFonts w:asciiTheme="minorHAnsi" w:hAnsiTheme="minorHAnsi" w:cs="Arial"/>
          <w:bCs/>
          <w:szCs w:val="24"/>
        </w:rPr>
        <w:t>.1.2</w:t>
      </w:r>
      <w:r w:rsidRPr="00C4563C">
        <w:rPr>
          <w:rFonts w:asciiTheme="minorHAnsi" w:hAnsiTheme="minorHAnsi" w:cs="Arial"/>
          <w:bCs/>
          <w:szCs w:val="24"/>
        </w:rPr>
        <w:tab/>
      </w:r>
      <w:r w:rsidRPr="00C4563C">
        <w:rPr>
          <w:rFonts w:asciiTheme="minorHAnsi" w:hAnsiTheme="minorHAnsi" w:cs="Arial"/>
          <w:bCs/>
          <w:szCs w:val="24"/>
        </w:rPr>
        <w:tab/>
      </w:r>
      <w:r w:rsidRPr="00C4563C">
        <w:rPr>
          <w:rFonts w:asciiTheme="minorHAnsi" w:hAnsiTheme="minorHAnsi" w:cs="Arial"/>
          <w:szCs w:val="24"/>
        </w:rPr>
        <w:t xml:space="preserve">O Invólucro </w:t>
      </w:r>
      <w:r w:rsidRPr="00C4563C">
        <w:rPr>
          <w:rFonts w:asciiTheme="minorHAnsi" w:hAnsiTheme="minorHAnsi" w:cs="Arial"/>
          <w:bCs/>
          <w:szCs w:val="24"/>
        </w:rPr>
        <w:t>nº 4</w:t>
      </w:r>
      <w:r w:rsidRPr="00C4563C">
        <w:rPr>
          <w:rFonts w:asciiTheme="minorHAnsi" w:hAnsiTheme="minorHAnsi" w:cs="Arial"/>
          <w:szCs w:val="24"/>
        </w:rPr>
        <w:t xml:space="preserve"> </w:t>
      </w:r>
      <w:r w:rsidR="00956907" w:rsidRPr="00C4563C">
        <w:rPr>
          <w:rFonts w:asciiTheme="minorHAnsi" w:hAnsiTheme="minorHAnsi" w:cs="Arial"/>
          <w:szCs w:val="24"/>
        </w:rPr>
        <w:t xml:space="preserve">deverá ser </w:t>
      </w:r>
      <w:r w:rsidRPr="00C4563C">
        <w:rPr>
          <w:rFonts w:asciiTheme="minorHAnsi" w:hAnsiTheme="minorHAnsi" w:cs="Arial"/>
          <w:szCs w:val="24"/>
        </w:rPr>
        <w:t>providenciado pela licitante e pode</w:t>
      </w:r>
      <w:r w:rsidR="00956907" w:rsidRPr="00C4563C">
        <w:rPr>
          <w:rFonts w:asciiTheme="minorHAnsi" w:hAnsiTheme="minorHAnsi" w:cs="Arial"/>
          <w:szCs w:val="24"/>
        </w:rPr>
        <w:t>rá</w:t>
      </w:r>
      <w:r w:rsidRPr="00C4563C">
        <w:rPr>
          <w:rFonts w:asciiTheme="minorHAnsi" w:hAnsiTheme="minorHAnsi" w:cs="Arial"/>
          <w:szCs w:val="24"/>
        </w:rPr>
        <w:t xml:space="preserve"> ser constituído de embalagem adequada às características de seu conteúdo, desde que inviolável quanto às informações de que trata, até sua abertura.</w:t>
      </w:r>
    </w:p>
    <w:p w14:paraId="09A1D0C3" w14:textId="77777777" w:rsidR="00330CBC" w:rsidRPr="00C4563C" w:rsidRDefault="00330CBC" w:rsidP="00AC33EB">
      <w:pPr>
        <w:jc w:val="both"/>
        <w:rPr>
          <w:rFonts w:asciiTheme="minorHAnsi" w:hAnsiTheme="minorHAnsi" w:cs="Arial"/>
          <w:szCs w:val="24"/>
        </w:rPr>
      </w:pPr>
    </w:p>
    <w:p w14:paraId="1FD27D38" w14:textId="77777777" w:rsidR="00330CBC" w:rsidRPr="00C4563C" w:rsidRDefault="00330CBC" w:rsidP="00AC33EB">
      <w:pPr>
        <w:jc w:val="both"/>
        <w:rPr>
          <w:rFonts w:asciiTheme="minorHAnsi" w:hAnsiTheme="minorHAnsi" w:cs="Arial"/>
          <w:szCs w:val="24"/>
        </w:rPr>
      </w:pPr>
    </w:p>
    <w:p w14:paraId="76F57E60" w14:textId="12D87924" w:rsidR="001250CF" w:rsidRPr="00C4563C" w:rsidRDefault="001250CF" w:rsidP="00AC33EB">
      <w:pPr>
        <w:tabs>
          <w:tab w:val="left" w:pos="1418"/>
        </w:tabs>
        <w:jc w:val="both"/>
        <w:rPr>
          <w:rFonts w:asciiTheme="minorHAnsi" w:hAnsiTheme="minorHAnsi" w:cs="Arial"/>
          <w:b/>
          <w:szCs w:val="24"/>
        </w:rPr>
      </w:pPr>
      <w:r w:rsidRPr="00C4563C">
        <w:rPr>
          <w:rFonts w:asciiTheme="minorHAnsi" w:hAnsiTheme="minorHAnsi" w:cs="Arial"/>
          <w:b/>
          <w:szCs w:val="24"/>
        </w:rPr>
        <w:t>1</w:t>
      </w:r>
      <w:r w:rsidR="00D350D8" w:rsidRPr="00C4563C">
        <w:rPr>
          <w:rFonts w:asciiTheme="minorHAnsi" w:hAnsiTheme="minorHAnsi" w:cs="Arial"/>
          <w:b/>
          <w:szCs w:val="24"/>
        </w:rPr>
        <w:t>4</w:t>
      </w:r>
      <w:r w:rsidRPr="00C4563C">
        <w:rPr>
          <w:rFonts w:asciiTheme="minorHAnsi" w:hAnsiTheme="minorHAnsi" w:cs="Arial"/>
          <w:b/>
          <w:szCs w:val="24"/>
        </w:rPr>
        <w:t>.</w:t>
      </w:r>
      <w:r w:rsidRPr="00C4563C">
        <w:rPr>
          <w:rFonts w:asciiTheme="minorHAnsi" w:hAnsiTheme="minorHAnsi" w:cs="Arial"/>
          <w:b/>
          <w:szCs w:val="24"/>
        </w:rPr>
        <w:tab/>
        <w:t>APRESENTAÇÃO DA PROPOSTA DE PREÇOS</w:t>
      </w:r>
    </w:p>
    <w:p w14:paraId="42FE2E53" w14:textId="77777777" w:rsidR="001250CF" w:rsidRPr="00C4563C" w:rsidRDefault="001250CF" w:rsidP="00AC33EB">
      <w:pPr>
        <w:jc w:val="both"/>
        <w:rPr>
          <w:rFonts w:asciiTheme="minorHAnsi" w:hAnsiTheme="minorHAnsi" w:cs="Arial"/>
          <w:szCs w:val="24"/>
        </w:rPr>
      </w:pPr>
    </w:p>
    <w:p w14:paraId="2C43ECF6" w14:textId="1B084C22" w:rsidR="003857A0" w:rsidRPr="00C4563C" w:rsidRDefault="003857A0" w:rsidP="00AC33EB">
      <w:pPr>
        <w:jc w:val="both"/>
        <w:rPr>
          <w:rFonts w:asciiTheme="minorHAnsi" w:hAnsiTheme="minorHAnsi" w:cs="Arial"/>
          <w:szCs w:val="24"/>
        </w:rPr>
      </w:pPr>
      <w:r w:rsidRPr="00C4563C">
        <w:rPr>
          <w:rFonts w:asciiTheme="minorHAnsi" w:hAnsiTheme="minorHAnsi" w:cs="Arial"/>
          <w:bCs/>
          <w:szCs w:val="24"/>
        </w:rPr>
        <w:t>1</w:t>
      </w:r>
      <w:r w:rsidR="0015256B" w:rsidRPr="00C4563C">
        <w:rPr>
          <w:rFonts w:asciiTheme="minorHAnsi" w:hAnsiTheme="minorHAnsi" w:cs="Arial"/>
          <w:bCs/>
          <w:szCs w:val="24"/>
        </w:rPr>
        <w:t>4</w:t>
      </w:r>
      <w:r w:rsidRPr="00C4563C">
        <w:rPr>
          <w:rFonts w:asciiTheme="minorHAnsi" w:hAnsiTheme="minorHAnsi" w:cs="Arial"/>
          <w:bCs/>
          <w:szCs w:val="24"/>
        </w:rPr>
        <w:t>.1</w:t>
      </w:r>
      <w:r w:rsidRPr="00C4563C">
        <w:rPr>
          <w:rFonts w:asciiTheme="minorHAnsi" w:hAnsiTheme="minorHAnsi" w:cs="Arial"/>
          <w:bCs/>
          <w:szCs w:val="24"/>
        </w:rPr>
        <w:tab/>
      </w:r>
      <w:r w:rsidRPr="00C4563C">
        <w:rPr>
          <w:rFonts w:asciiTheme="minorHAnsi" w:hAnsiTheme="minorHAnsi" w:cs="Arial"/>
          <w:bCs/>
          <w:szCs w:val="24"/>
        </w:rPr>
        <w:tab/>
      </w:r>
      <w:r w:rsidRPr="00C4563C">
        <w:rPr>
          <w:rFonts w:asciiTheme="minorHAnsi" w:hAnsiTheme="minorHAnsi" w:cs="Arial"/>
          <w:szCs w:val="24"/>
        </w:rPr>
        <w:t>A Proposta de Preços da licitante deverá ser elaborada de acordo com o Modelo de Proposta de Preços que constitui o Anexo III e apresentada em caderno único, em papel que a identifique, com suas páginas numeradas sequencialmente, sem emendas ou rasuras, datada, assinada na última página e rubricada nas demais, por quem detenha poderes de representação da licitante, na forma de seus atos constitutivos, devidamente identificado.</w:t>
      </w:r>
    </w:p>
    <w:p w14:paraId="44E665CB" w14:textId="77777777" w:rsidR="001250CF" w:rsidRPr="00C4563C" w:rsidRDefault="001250CF" w:rsidP="00AC33EB">
      <w:pPr>
        <w:jc w:val="both"/>
        <w:rPr>
          <w:rFonts w:asciiTheme="minorHAnsi" w:hAnsiTheme="minorHAnsi" w:cs="Arial"/>
          <w:szCs w:val="24"/>
        </w:rPr>
      </w:pPr>
    </w:p>
    <w:p w14:paraId="70F2618D" w14:textId="251122E9" w:rsidR="00F91491" w:rsidRPr="00C4563C" w:rsidRDefault="00F91491"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4</w:t>
      </w:r>
      <w:r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Os quesitos a serem valorados pelas licitantes são os integrantes do subitem 1.1 da Proposta de Preços, cujo modelo constitui o Anexo III, ressalvado que, nos termos do § 1º do art. 46 da Lei nº 8.666/1993, não serão aceitos:</w:t>
      </w:r>
    </w:p>
    <w:p w14:paraId="1D9554B0" w14:textId="77777777" w:rsidR="00F91491" w:rsidRPr="00C4563C" w:rsidRDefault="00F91491" w:rsidP="00AC33EB">
      <w:pPr>
        <w:jc w:val="both"/>
        <w:rPr>
          <w:rFonts w:asciiTheme="minorHAnsi" w:hAnsiTheme="minorHAnsi" w:cs="Arial"/>
          <w:szCs w:val="24"/>
        </w:rPr>
      </w:pPr>
    </w:p>
    <w:p w14:paraId="065B3380" w14:textId="77777777" w:rsidR="004D2BA9" w:rsidRPr="00C4563C" w:rsidRDefault="004D2BA9" w:rsidP="00AC33EB">
      <w:pPr>
        <w:tabs>
          <w:tab w:val="left" w:pos="1701"/>
        </w:tabs>
        <w:ind w:left="1418"/>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se</w:t>
      </w:r>
      <w:proofErr w:type="gramEnd"/>
      <w:r w:rsidRPr="00C4563C">
        <w:rPr>
          <w:rFonts w:asciiTheme="minorHAnsi" w:hAnsiTheme="minorHAnsi" w:cs="Arial"/>
          <w:i/>
          <w:szCs w:val="24"/>
          <w:highlight w:val="yellow"/>
        </w:rPr>
        <w:t xml:space="preserve"> for o caso&gt;</w:t>
      </w:r>
    </w:p>
    <w:p w14:paraId="73D36ED1" w14:textId="77777777" w:rsidR="004D2BA9" w:rsidRPr="00C4563C" w:rsidRDefault="004D2BA9" w:rsidP="00AC33EB">
      <w:pPr>
        <w:tabs>
          <w:tab w:val="left" w:pos="1701"/>
        </w:tabs>
        <w:ind w:left="1418"/>
        <w:jc w:val="both"/>
        <w:rPr>
          <w:rFonts w:asciiTheme="minorHAnsi" w:hAnsiTheme="minorHAnsi" w:cs="Arial"/>
          <w:szCs w:val="24"/>
        </w:rPr>
      </w:pPr>
      <w:r w:rsidRPr="00C4563C">
        <w:rPr>
          <w:rFonts w:asciiTheme="minorHAnsi" w:hAnsiTheme="minorHAnsi" w:cs="Arial"/>
          <w:szCs w:val="24"/>
          <w:highlight w:val="lightGray"/>
        </w:rPr>
        <w:t>a) percentual de desconto inferior a</w:t>
      </w:r>
      <w:r w:rsidRPr="00C4563C">
        <w:rPr>
          <w:rFonts w:asciiTheme="minorHAnsi" w:hAnsiTheme="minorHAnsi" w:cs="Arial"/>
          <w:szCs w:val="24"/>
        </w:rPr>
        <w:t xml:space="preserve"> </w:t>
      </w:r>
      <w:r w:rsidRPr="00C4563C">
        <w:rPr>
          <w:rFonts w:asciiTheme="minorHAnsi" w:hAnsiTheme="minorHAnsi" w:cs="Arial"/>
          <w:szCs w:val="24"/>
          <w:highlight w:val="yellow"/>
        </w:rPr>
        <w:t>XX</w:t>
      </w:r>
      <w:r w:rsidRPr="00C4563C">
        <w:rPr>
          <w:rFonts w:asciiTheme="minorHAnsi" w:hAnsiTheme="minorHAnsi" w:cs="Arial"/>
          <w:szCs w:val="24"/>
          <w:highlight w:val="lightGray"/>
        </w:rPr>
        <w:t>%</w:t>
      </w:r>
      <w:r w:rsidRPr="00C4563C">
        <w:rPr>
          <w:rFonts w:asciiTheme="minorHAnsi" w:hAnsiTheme="minorHAnsi" w:cs="Arial"/>
          <w:szCs w:val="24"/>
        </w:rPr>
        <w:t xml:space="preserve"> (</w:t>
      </w:r>
      <w:r w:rsidRPr="00C4563C">
        <w:rPr>
          <w:rFonts w:asciiTheme="minorHAnsi" w:hAnsiTheme="minorHAnsi" w:cs="Arial"/>
          <w:szCs w:val="24"/>
          <w:highlight w:val="yellow"/>
        </w:rPr>
        <w:t xml:space="preserve">por </w:t>
      </w:r>
      <w:r w:rsidRPr="00C4563C">
        <w:rPr>
          <w:rFonts w:asciiTheme="minorHAnsi" w:hAnsiTheme="minorHAnsi" w:cs="Arial"/>
          <w:szCs w:val="24"/>
          <w:highlight w:val="lightGray"/>
        </w:rPr>
        <w:t>extenso por cento), a ser concedido ao ANUNCIANTE, sobre os custos internos dos serviços executados pela licitante, baseados na tabela referencial de preços do Sindicato das Agências de Propaganda de</w:t>
      </w:r>
      <w:r w:rsidRPr="00C4563C">
        <w:rPr>
          <w:rFonts w:asciiTheme="minorHAnsi" w:hAnsiTheme="minorHAnsi" w:cs="Arial"/>
          <w:szCs w:val="24"/>
        </w:rPr>
        <w:t xml:space="preserve"> </w:t>
      </w:r>
      <w:r w:rsidRPr="00C4563C">
        <w:rPr>
          <w:rFonts w:asciiTheme="minorHAnsi" w:hAnsiTheme="minorHAnsi" w:cs="Arial"/>
          <w:szCs w:val="24"/>
          <w:highlight w:val="yellow"/>
        </w:rPr>
        <w:t>estado</w:t>
      </w:r>
      <w:r w:rsidRPr="00C4563C">
        <w:rPr>
          <w:rFonts w:asciiTheme="minorHAnsi" w:hAnsiTheme="minorHAnsi" w:cs="Arial"/>
          <w:szCs w:val="24"/>
        </w:rPr>
        <w:t xml:space="preserve">, </w:t>
      </w:r>
      <w:r w:rsidRPr="00C4563C">
        <w:rPr>
          <w:rFonts w:asciiTheme="minorHAnsi" w:hAnsiTheme="minorHAnsi" w:cs="Arial"/>
          <w:szCs w:val="24"/>
          <w:highlight w:val="lightGray"/>
        </w:rPr>
        <w:t xml:space="preserve">referentes a peça e ou material cuja distribuição </w:t>
      </w:r>
      <w:r w:rsidRPr="00C4563C">
        <w:rPr>
          <w:rFonts w:asciiTheme="minorHAnsi" w:hAnsiTheme="minorHAnsi" w:cs="Arial"/>
          <w:szCs w:val="24"/>
          <w:highlight w:val="lightGray"/>
          <w:u w:val="single"/>
        </w:rPr>
        <w:t>não</w:t>
      </w:r>
      <w:r w:rsidRPr="00C4563C">
        <w:rPr>
          <w:rFonts w:asciiTheme="minorHAnsi" w:hAnsiTheme="minorHAnsi" w:cs="Arial"/>
          <w:szCs w:val="24"/>
          <w:highlight w:val="lightGray"/>
        </w:rPr>
        <w:t xml:space="preserve"> lhe proporcione o desconto de agência concedido pelos veículos de divulgação, nos termos do art. 11 da Lei nº 4.680/1965;</w:t>
      </w:r>
      <w:r w:rsidRPr="00C4563C">
        <w:rPr>
          <w:rFonts w:asciiTheme="minorHAnsi" w:hAnsiTheme="minorHAnsi" w:cs="Arial"/>
          <w:i/>
          <w:szCs w:val="24"/>
          <w:highlight w:val="yellow"/>
        </w:rPr>
        <w:t>&lt;sindicato ao qual a agência está filiada&gt;</w:t>
      </w:r>
    </w:p>
    <w:p w14:paraId="114F4668" w14:textId="77777777" w:rsidR="004D2BA9" w:rsidRPr="00C4563C" w:rsidRDefault="004D2BA9" w:rsidP="00AC33EB">
      <w:pPr>
        <w:tabs>
          <w:tab w:val="left" w:pos="1701"/>
        </w:tabs>
        <w:ind w:left="1418"/>
        <w:jc w:val="both"/>
        <w:rPr>
          <w:rFonts w:asciiTheme="minorHAnsi" w:hAnsiTheme="minorHAnsi" w:cs="Arial"/>
          <w:szCs w:val="24"/>
        </w:rPr>
      </w:pPr>
    </w:p>
    <w:p w14:paraId="294CCEA3" w14:textId="5F9E5893" w:rsidR="004D2BA9" w:rsidRPr="00C4563C" w:rsidRDefault="0046338C"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02A0084E" w14:textId="77777777" w:rsidR="004D2BA9" w:rsidRPr="00C4563C" w:rsidRDefault="004D2BA9" w:rsidP="00AC33EB">
      <w:pPr>
        <w:tabs>
          <w:tab w:val="left" w:pos="1701"/>
        </w:tabs>
        <w:ind w:left="1418"/>
        <w:jc w:val="both"/>
        <w:rPr>
          <w:rFonts w:asciiTheme="minorHAnsi" w:hAnsiTheme="minorHAnsi" w:cs="Arial"/>
          <w:szCs w:val="24"/>
        </w:rPr>
      </w:pPr>
    </w:p>
    <w:p w14:paraId="506B3795" w14:textId="7F248DAD" w:rsidR="004D2BA9" w:rsidRPr="00C4563C" w:rsidRDefault="004D2BA9" w:rsidP="00AC33EB">
      <w:pPr>
        <w:tabs>
          <w:tab w:val="left" w:pos="1701"/>
        </w:tabs>
        <w:ind w:left="1418"/>
        <w:jc w:val="both"/>
        <w:rPr>
          <w:rFonts w:asciiTheme="minorHAnsi" w:hAnsiTheme="minorHAnsi" w:cs="Arial"/>
          <w:szCs w:val="24"/>
        </w:rPr>
      </w:pPr>
      <w:r w:rsidRPr="00C4563C">
        <w:rPr>
          <w:rFonts w:asciiTheme="minorHAnsi" w:hAnsiTheme="minorHAnsi" w:cs="Arial"/>
          <w:szCs w:val="24"/>
          <w:highlight w:val="yellow"/>
        </w:rPr>
        <w:t>b)</w:t>
      </w:r>
      <w:r w:rsidRPr="00C4563C">
        <w:rPr>
          <w:rFonts w:asciiTheme="minorHAnsi" w:hAnsiTheme="minorHAnsi" w:cs="Arial"/>
          <w:szCs w:val="24"/>
        </w:rPr>
        <w:t xml:space="preserve"> percentual de honorários superior a </w:t>
      </w:r>
      <w:r w:rsidRPr="00C4563C">
        <w:rPr>
          <w:rFonts w:asciiTheme="minorHAnsi" w:hAnsiTheme="minorHAnsi" w:cs="Arial"/>
          <w:szCs w:val="24"/>
          <w:highlight w:val="yellow"/>
        </w:rPr>
        <w:t>XX</w:t>
      </w:r>
      <w:r w:rsidRPr="00C4563C">
        <w:rPr>
          <w:rFonts w:asciiTheme="minorHAnsi" w:hAnsiTheme="minorHAnsi" w:cs="Arial"/>
          <w:szCs w:val="24"/>
        </w:rPr>
        <w:t>% (</w:t>
      </w:r>
      <w:r w:rsidRPr="00C4563C">
        <w:rPr>
          <w:rFonts w:asciiTheme="minorHAnsi" w:hAnsiTheme="minorHAnsi" w:cs="Arial"/>
          <w:szCs w:val="24"/>
          <w:highlight w:val="yellow"/>
        </w:rPr>
        <w:t>por extenso</w:t>
      </w:r>
      <w:r w:rsidRPr="00C4563C">
        <w:rPr>
          <w:rFonts w:asciiTheme="minorHAnsi" w:hAnsiTheme="minorHAnsi" w:cs="Arial"/>
          <w:szCs w:val="24"/>
        </w:rPr>
        <w:t xml:space="preserve"> por cento),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da licitante, referentes à produção e à execução técnica de peça e ou material cuja distribuição </w:t>
      </w:r>
      <w:r w:rsidRPr="00C4563C">
        <w:rPr>
          <w:rFonts w:asciiTheme="minorHAnsi" w:hAnsiTheme="minorHAnsi" w:cs="Arial"/>
          <w:szCs w:val="24"/>
          <w:u w:val="single"/>
        </w:rPr>
        <w:t>não</w:t>
      </w:r>
      <w:r w:rsidRPr="00C4563C">
        <w:rPr>
          <w:rFonts w:asciiTheme="minorHAnsi" w:hAnsiTheme="minorHAnsi" w:cs="Arial"/>
          <w:szCs w:val="24"/>
        </w:rPr>
        <w:t xml:space="preserve"> lhe proporcione o desconto de agência concedido pelos veículos de divulgação, nos termos do art. 11 da Lei nº 4.680, de 1965;</w:t>
      </w:r>
      <w:r w:rsidRPr="00C4563C">
        <w:rPr>
          <w:rFonts w:asciiTheme="minorHAnsi" w:hAnsiTheme="minorHAnsi" w:cs="Arial"/>
          <w:i/>
          <w:szCs w:val="24"/>
          <w:highlight w:val="yellow"/>
        </w:rPr>
        <w:t>&lt;ter como base pesquisa dos preços praticados por outros integrantes do SICOM com valores de contrato similares à presente concorrência, fornecida pela SECOM, à pedido&gt;</w:t>
      </w:r>
    </w:p>
    <w:p w14:paraId="3C401F28" w14:textId="77777777" w:rsidR="004D2BA9" w:rsidRPr="00C4563C" w:rsidRDefault="004D2BA9" w:rsidP="00AC33EB">
      <w:pPr>
        <w:tabs>
          <w:tab w:val="left" w:pos="1701"/>
        </w:tabs>
        <w:ind w:left="1418"/>
        <w:jc w:val="both"/>
        <w:rPr>
          <w:rFonts w:asciiTheme="minorHAnsi" w:hAnsiTheme="minorHAnsi" w:cs="Arial"/>
          <w:szCs w:val="24"/>
        </w:rPr>
      </w:pPr>
    </w:p>
    <w:p w14:paraId="02F80BB7" w14:textId="3F60D299" w:rsidR="004D2BA9" w:rsidRPr="00C4563C" w:rsidRDefault="004D2BA9" w:rsidP="00AC33EB">
      <w:pPr>
        <w:tabs>
          <w:tab w:val="left" w:pos="1701"/>
        </w:tabs>
        <w:ind w:left="1418"/>
        <w:jc w:val="both"/>
        <w:rPr>
          <w:rFonts w:asciiTheme="minorHAnsi" w:hAnsiTheme="minorHAnsi" w:cs="Arial"/>
          <w:szCs w:val="24"/>
        </w:rPr>
      </w:pPr>
      <w:r w:rsidRPr="00C4563C">
        <w:rPr>
          <w:rFonts w:asciiTheme="minorHAnsi" w:hAnsiTheme="minorHAnsi" w:cs="Arial"/>
          <w:szCs w:val="24"/>
          <w:highlight w:val="yellow"/>
        </w:rPr>
        <w:t>c)</w:t>
      </w:r>
      <w:r w:rsidRPr="00C4563C">
        <w:rPr>
          <w:rFonts w:asciiTheme="minorHAnsi" w:hAnsiTheme="minorHAnsi" w:cs="Arial"/>
          <w:szCs w:val="24"/>
        </w:rPr>
        <w:t xml:space="preserve"> percentual de honorários superior a </w:t>
      </w:r>
      <w:r w:rsidRPr="00C4563C">
        <w:rPr>
          <w:rFonts w:asciiTheme="minorHAnsi" w:hAnsiTheme="minorHAnsi" w:cs="Arial"/>
          <w:szCs w:val="24"/>
          <w:highlight w:val="yellow"/>
        </w:rPr>
        <w:t>XX</w:t>
      </w:r>
      <w:r w:rsidRPr="00C4563C">
        <w:rPr>
          <w:rFonts w:asciiTheme="minorHAnsi" w:hAnsiTheme="minorHAnsi" w:cs="Arial"/>
          <w:szCs w:val="24"/>
        </w:rPr>
        <w:t>% (</w:t>
      </w:r>
      <w:r w:rsidRPr="00C4563C">
        <w:rPr>
          <w:rFonts w:asciiTheme="minorHAnsi" w:hAnsiTheme="minorHAnsi" w:cs="Arial"/>
          <w:szCs w:val="24"/>
          <w:highlight w:val="yellow"/>
        </w:rPr>
        <w:t>por extenso</w:t>
      </w:r>
      <w:r w:rsidRPr="00C4563C">
        <w:rPr>
          <w:rFonts w:asciiTheme="minorHAnsi" w:hAnsiTheme="minorHAnsi" w:cs="Arial"/>
          <w:szCs w:val="24"/>
        </w:rPr>
        <w:t xml:space="preserve"> por cento),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da licitante, referentes:</w:t>
      </w:r>
      <w:r w:rsidRPr="00C4563C">
        <w:rPr>
          <w:rFonts w:asciiTheme="minorHAnsi" w:hAnsiTheme="minorHAnsi" w:cs="Arial"/>
          <w:i/>
          <w:szCs w:val="24"/>
          <w:highlight w:val="yellow"/>
        </w:rPr>
        <w:t>&lt;ter como base pesquisa dos preços praticados por outros integrantes do SICOM com valores de contrato similares à presente concorrência, fornecida pela SECOM, à pedido&gt;</w:t>
      </w:r>
    </w:p>
    <w:p w14:paraId="00E61838" w14:textId="77777777" w:rsidR="004D2BA9" w:rsidRPr="00C4563C" w:rsidRDefault="004D2BA9" w:rsidP="00AC33EB">
      <w:pPr>
        <w:tabs>
          <w:tab w:val="left" w:pos="1701"/>
        </w:tabs>
        <w:ind w:left="1418"/>
        <w:jc w:val="both"/>
        <w:rPr>
          <w:rFonts w:asciiTheme="minorHAnsi" w:hAnsiTheme="minorHAnsi" w:cs="Arial"/>
          <w:szCs w:val="24"/>
        </w:rPr>
      </w:pPr>
    </w:p>
    <w:p w14:paraId="163BBA52" w14:textId="77777777" w:rsidR="004D2BA9" w:rsidRPr="00C4563C" w:rsidRDefault="004D2BA9"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 ao planejamento e à execução de pesquisas e de outros instrumentos de avaliação e de geração de conhecimento pertinentes ao objeto do contrato;</w:t>
      </w:r>
      <w:r w:rsidRPr="00C4563C">
        <w:rPr>
          <w:rFonts w:asciiTheme="minorHAnsi" w:hAnsiTheme="minorHAnsi" w:cs="Arial"/>
          <w:i/>
          <w:szCs w:val="24"/>
          <w:highlight w:val="yellow"/>
        </w:rPr>
        <w:t>&lt;considerar o volume de investimento em mídia, previsto pelo anunciante, para avaliar a pertinência de complementar o texto com</w:t>
      </w:r>
      <w:proofErr w:type="gramStart"/>
      <w:r w:rsidRPr="00C4563C">
        <w:rPr>
          <w:rFonts w:asciiTheme="minorHAnsi" w:hAnsiTheme="minorHAnsi" w:cs="Arial"/>
          <w:i/>
          <w:szCs w:val="24"/>
          <w:highlight w:val="yellow"/>
        </w:rPr>
        <w:t>:&gt;</w:t>
      </w:r>
      <w:r w:rsidRPr="00C4563C">
        <w:rPr>
          <w:rFonts w:asciiTheme="minorHAnsi" w:hAnsiTheme="minorHAnsi" w:cs="Arial"/>
          <w:szCs w:val="24"/>
        </w:rPr>
        <w:t xml:space="preserve"> </w:t>
      </w:r>
      <w:r w:rsidRPr="00C4563C">
        <w:rPr>
          <w:rFonts w:asciiTheme="minorHAnsi" w:hAnsiTheme="minorHAnsi" w:cs="Arial"/>
          <w:szCs w:val="24"/>
          <w:highlight w:val="lightGray"/>
        </w:rPr>
        <w:t>,</w:t>
      </w:r>
      <w:proofErr w:type="gramEnd"/>
      <w:r w:rsidRPr="00C4563C">
        <w:rPr>
          <w:rFonts w:asciiTheme="minorHAnsi" w:hAnsiTheme="minorHAnsi" w:cs="Arial"/>
          <w:szCs w:val="24"/>
          <w:highlight w:val="lightGray"/>
        </w:rPr>
        <w:t xml:space="preserve"> exceto no tocante a pesquisas de pré-teste.</w:t>
      </w:r>
    </w:p>
    <w:p w14:paraId="0C679914" w14:textId="77777777" w:rsidR="004D2BA9" w:rsidRPr="00C4563C" w:rsidRDefault="004D2BA9" w:rsidP="00AC33EB">
      <w:pPr>
        <w:tabs>
          <w:tab w:val="left" w:pos="1701"/>
        </w:tabs>
        <w:ind w:left="1418"/>
        <w:jc w:val="both"/>
        <w:rPr>
          <w:rFonts w:asciiTheme="minorHAnsi" w:hAnsiTheme="minorHAnsi" w:cs="Arial"/>
          <w:szCs w:val="24"/>
        </w:rPr>
      </w:pPr>
    </w:p>
    <w:p w14:paraId="7D684AF1" w14:textId="77777777" w:rsidR="004D2BA9" w:rsidRPr="00C4563C" w:rsidRDefault="004D2BA9" w:rsidP="00AC33EB">
      <w:pPr>
        <w:tabs>
          <w:tab w:val="left" w:pos="1701"/>
        </w:tabs>
        <w:ind w:left="1418"/>
        <w:jc w:val="both"/>
        <w:rPr>
          <w:rFonts w:asciiTheme="minorHAnsi" w:hAnsiTheme="minorHAnsi" w:cs="Arial"/>
          <w:szCs w:val="24"/>
        </w:rPr>
      </w:pPr>
      <w:r w:rsidRPr="00C4563C">
        <w:rPr>
          <w:rFonts w:asciiTheme="minorHAnsi" w:hAnsiTheme="minorHAnsi" w:cs="Arial"/>
          <w:szCs w:val="24"/>
          <w:shd w:val="clear" w:color="auto" w:fill="FFFFFF"/>
        </w:rPr>
        <w:t xml:space="preserve">II. à renovação do direito de autor e conexos e aos cachês, na reutilização de peça ou material publicitário, exclusivamente quando a sua distribuição/veiculação </w:t>
      </w:r>
      <w:r w:rsidRPr="00C4563C">
        <w:rPr>
          <w:rFonts w:asciiTheme="minorHAnsi" w:hAnsiTheme="minorHAnsi" w:cs="Arial"/>
          <w:szCs w:val="24"/>
          <w:u w:val="single"/>
          <w:shd w:val="clear" w:color="auto" w:fill="FFFFFF"/>
        </w:rPr>
        <w:t>não</w:t>
      </w:r>
      <w:r w:rsidRPr="00C4563C">
        <w:rPr>
          <w:rFonts w:asciiTheme="minorHAnsi" w:hAnsiTheme="minorHAnsi" w:cs="Arial"/>
          <w:szCs w:val="24"/>
          <w:shd w:val="clear" w:color="auto" w:fill="FFFFFF"/>
        </w:rPr>
        <w:t xml:space="preserve"> lhe proporcione o desconto de agência concedido pelos veículos de divulgação, nos termos do art. 11 da Lei nº 4.680/1965</w:t>
      </w:r>
      <w:r w:rsidRPr="00C4563C">
        <w:rPr>
          <w:rFonts w:asciiTheme="minorHAnsi" w:hAnsiTheme="minorHAnsi" w:cs="Arial"/>
          <w:szCs w:val="24"/>
        </w:rPr>
        <w:t>;</w:t>
      </w:r>
    </w:p>
    <w:p w14:paraId="250FF82B" w14:textId="77777777" w:rsidR="004D2BA9" w:rsidRPr="00C4563C" w:rsidRDefault="004D2BA9" w:rsidP="00AC33EB">
      <w:pPr>
        <w:tabs>
          <w:tab w:val="left" w:pos="1701"/>
        </w:tabs>
        <w:ind w:left="1418"/>
        <w:jc w:val="both"/>
        <w:rPr>
          <w:rFonts w:asciiTheme="minorHAnsi" w:hAnsiTheme="minorHAnsi" w:cs="Arial"/>
          <w:szCs w:val="24"/>
        </w:rPr>
      </w:pPr>
    </w:p>
    <w:p w14:paraId="70B055D2" w14:textId="77777777" w:rsidR="004D2BA9" w:rsidRPr="00C4563C" w:rsidRDefault="004D2BA9" w:rsidP="00AC33EB">
      <w:pPr>
        <w:tabs>
          <w:tab w:val="left" w:pos="1701"/>
        </w:tabs>
        <w:ind w:left="1418"/>
        <w:jc w:val="both"/>
        <w:rPr>
          <w:rFonts w:asciiTheme="minorHAnsi" w:hAnsiTheme="minorHAnsi" w:cs="Arial"/>
          <w:szCs w:val="24"/>
        </w:rPr>
      </w:pPr>
      <w:r w:rsidRPr="00C4563C">
        <w:rPr>
          <w:rFonts w:asciiTheme="minorHAnsi" w:hAnsiTheme="minorHAnsi" w:cs="Arial"/>
          <w:bCs/>
          <w:szCs w:val="24"/>
        </w:rPr>
        <w:t xml:space="preserve">III. </w:t>
      </w:r>
      <w:proofErr w:type="spellStart"/>
      <w:r w:rsidRPr="00C4563C">
        <w:rPr>
          <w:rFonts w:asciiTheme="minorHAnsi" w:hAnsiTheme="minorHAnsi" w:cs="Arial"/>
          <w:bCs/>
          <w:szCs w:val="24"/>
        </w:rPr>
        <w:t>à</w:t>
      </w:r>
      <w:proofErr w:type="spellEnd"/>
      <w:r w:rsidRPr="00C4563C">
        <w:rPr>
          <w:rFonts w:asciiTheme="minorHAnsi" w:hAnsiTheme="minorHAnsi" w:cs="Arial"/>
          <w:bCs/>
          <w:szCs w:val="24"/>
        </w:rPr>
        <w:t xml:space="preserve"> reimpressão de peças publicitárias.</w:t>
      </w:r>
    </w:p>
    <w:p w14:paraId="37D94F14" w14:textId="77777777" w:rsidR="004D2BA9" w:rsidRPr="00C4563C" w:rsidRDefault="004D2BA9" w:rsidP="00AC33EB">
      <w:pPr>
        <w:tabs>
          <w:tab w:val="left" w:pos="1701"/>
        </w:tabs>
        <w:ind w:left="1418"/>
        <w:jc w:val="both"/>
        <w:rPr>
          <w:rFonts w:asciiTheme="minorHAnsi" w:hAnsiTheme="minorHAnsi" w:cs="Arial"/>
          <w:szCs w:val="24"/>
        </w:rPr>
      </w:pPr>
    </w:p>
    <w:p w14:paraId="26BB7A6C" w14:textId="31311F5E" w:rsidR="004D2BA9" w:rsidRPr="00C4563C" w:rsidRDefault="004D2BA9" w:rsidP="00AC33EB">
      <w:pPr>
        <w:tabs>
          <w:tab w:val="left" w:pos="1701"/>
        </w:tabs>
        <w:ind w:left="1418"/>
        <w:jc w:val="both"/>
        <w:rPr>
          <w:rFonts w:asciiTheme="minorHAnsi" w:hAnsiTheme="minorHAnsi" w:cs="Arial"/>
          <w:szCs w:val="24"/>
        </w:rPr>
      </w:pPr>
      <w:r w:rsidRPr="00C4563C">
        <w:rPr>
          <w:rFonts w:asciiTheme="minorHAnsi" w:hAnsiTheme="minorHAnsi" w:cs="Arial"/>
          <w:szCs w:val="24"/>
          <w:highlight w:val="yellow"/>
        </w:rPr>
        <w:t>d)</w:t>
      </w:r>
      <w:r w:rsidRPr="00C4563C">
        <w:rPr>
          <w:rFonts w:asciiTheme="minorHAnsi" w:hAnsiTheme="minorHAnsi" w:cs="Arial"/>
          <w:szCs w:val="24"/>
        </w:rPr>
        <w:t xml:space="preserve"> percentual de honorários superior a </w:t>
      </w:r>
      <w:r w:rsidRPr="00C4563C">
        <w:rPr>
          <w:rFonts w:asciiTheme="minorHAnsi" w:hAnsiTheme="minorHAnsi" w:cs="Arial"/>
          <w:szCs w:val="24"/>
          <w:highlight w:val="yellow"/>
        </w:rPr>
        <w:t>XX</w:t>
      </w:r>
      <w:r w:rsidRPr="00C4563C">
        <w:rPr>
          <w:rFonts w:asciiTheme="minorHAnsi" w:hAnsiTheme="minorHAnsi" w:cs="Arial"/>
          <w:szCs w:val="24"/>
        </w:rPr>
        <w:t>% (</w:t>
      </w:r>
      <w:r w:rsidRPr="00C4563C">
        <w:rPr>
          <w:rFonts w:asciiTheme="minorHAnsi" w:hAnsiTheme="minorHAnsi" w:cs="Arial"/>
          <w:szCs w:val="24"/>
          <w:highlight w:val="yellow"/>
        </w:rPr>
        <w:t>por extenso</w:t>
      </w:r>
      <w:r w:rsidRPr="00C4563C">
        <w:rPr>
          <w:rFonts w:asciiTheme="minorHAnsi" w:hAnsiTheme="minorHAnsi" w:cs="Arial"/>
          <w:szCs w:val="24"/>
        </w:rPr>
        <w:t xml:space="preserve"> por cento),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da licitante, referentes à criação, à implementação e ao desenvolvimento de formas inovadoras de comunicação publicitária, destinadas a expandir os efeitos das mensagens e das ações publicitárias, em consonância com novas tecnologias, </w:t>
      </w:r>
      <w:r w:rsidRPr="00C4563C">
        <w:rPr>
          <w:rFonts w:asciiTheme="minorHAnsi" w:hAnsiTheme="minorHAnsi" w:cs="Arial"/>
          <w:i/>
          <w:szCs w:val="24"/>
          <w:highlight w:val="yellow"/>
        </w:rPr>
        <w:t>&lt;se for o caso&gt;</w:t>
      </w:r>
      <w:r w:rsidRPr="00C4563C">
        <w:rPr>
          <w:rFonts w:asciiTheme="minorHAnsi" w:hAnsiTheme="minorHAnsi" w:cs="Arial"/>
          <w:szCs w:val="24"/>
        </w:rPr>
        <w:t xml:space="preserve"> </w:t>
      </w:r>
      <w:r w:rsidRPr="00C4563C">
        <w:rPr>
          <w:rFonts w:asciiTheme="minorHAnsi" w:hAnsiTheme="minorHAnsi" w:cs="Arial"/>
          <w:szCs w:val="24"/>
          <w:highlight w:val="lightGray"/>
        </w:rPr>
        <w:t xml:space="preserve">cuja distribuição </w:t>
      </w:r>
      <w:r w:rsidRPr="00C4563C">
        <w:rPr>
          <w:rFonts w:asciiTheme="minorHAnsi" w:hAnsiTheme="minorHAnsi" w:cs="Arial"/>
          <w:szCs w:val="24"/>
          <w:highlight w:val="lightGray"/>
          <w:u w:val="single"/>
        </w:rPr>
        <w:t>não</w:t>
      </w:r>
      <w:r w:rsidRPr="00C4563C">
        <w:rPr>
          <w:rFonts w:asciiTheme="minorHAnsi" w:hAnsiTheme="minorHAnsi" w:cs="Arial"/>
          <w:szCs w:val="24"/>
          <w:highlight w:val="lightGray"/>
        </w:rPr>
        <w:t xml:space="preserve"> lhe proporcione o desconto de agência concedido pelos veículos de divulgação, nos termos do art. 11 da Lei nº 4.680/1965</w:t>
      </w:r>
      <w:r w:rsidRPr="00C4563C">
        <w:rPr>
          <w:rFonts w:asciiTheme="minorHAnsi" w:hAnsiTheme="minorHAnsi" w:cs="Arial"/>
          <w:szCs w:val="24"/>
        </w:rPr>
        <w:t>.</w:t>
      </w:r>
      <w:r w:rsidRPr="00C4563C">
        <w:rPr>
          <w:rFonts w:asciiTheme="minorHAnsi" w:hAnsiTheme="minorHAnsi" w:cs="Arial"/>
          <w:i/>
          <w:szCs w:val="24"/>
          <w:highlight w:val="yellow"/>
        </w:rPr>
        <w:t>&lt;ter como base pesquisa dos preços praticados por outros integrantes do SICOM com valores de contrato similares à presente concorrência, fornecida pela SECOM, à pedido&gt; &lt;considerar o perfil das ações publicitárias do órgão/entidade, sobretudo, a representatividade do volume de investimento em veiculação no total do valor contratual, para decidir sobre a inclusão da condicionante&gt;</w:t>
      </w:r>
    </w:p>
    <w:p w14:paraId="7168162C" w14:textId="77777777" w:rsidR="00F91491" w:rsidRPr="00C4563C" w:rsidRDefault="00F91491" w:rsidP="00AC33EB">
      <w:pPr>
        <w:jc w:val="both"/>
        <w:rPr>
          <w:rFonts w:asciiTheme="minorHAnsi" w:hAnsiTheme="minorHAnsi" w:cs="Arial"/>
          <w:szCs w:val="24"/>
        </w:rPr>
      </w:pPr>
    </w:p>
    <w:p w14:paraId="7E53A4DE" w14:textId="2DCC7300" w:rsidR="00F85027" w:rsidRPr="00C4563C" w:rsidRDefault="00F85027"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4</w:t>
      </w:r>
      <w:r w:rsidRPr="00C4563C">
        <w:rPr>
          <w:rFonts w:asciiTheme="minorHAnsi" w:hAnsiTheme="minorHAnsi" w:cs="Arial"/>
          <w:szCs w:val="24"/>
        </w:rPr>
        <w:t>.3</w:t>
      </w:r>
      <w:r w:rsidRPr="00C4563C">
        <w:rPr>
          <w:rFonts w:asciiTheme="minorHAnsi" w:hAnsiTheme="minorHAnsi" w:cs="Arial"/>
          <w:szCs w:val="24"/>
        </w:rPr>
        <w:tab/>
      </w:r>
      <w:r w:rsidRPr="00C4563C">
        <w:rPr>
          <w:rFonts w:asciiTheme="minorHAnsi" w:hAnsiTheme="minorHAnsi" w:cs="Arial"/>
          <w:szCs w:val="24"/>
        </w:rPr>
        <w:tab/>
        <w:t xml:space="preserve">O prazo de validade da Proposta de Preços deverá ser de </w:t>
      </w:r>
      <w:r w:rsidRPr="00C4563C">
        <w:rPr>
          <w:rFonts w:asciiTheme="minorHAnsi" w:hAnsiTheme="minorHAnsi" w:cs="Arial"/>
          <w:szCs w:val="24"/>
          <w:highlight w:val="yellow"/>
        </w:rPr>
        <w:t>XX</w:t>
      </w:r>
      <w:r w:rsidRPr="00C4563C">
        <w:rPr>
          <w:rFonts w:asciiTheme="minorHAnsi" w:hAnsiTheme="minorHAnsi" w:cs="Arial"/>
          <w:szCs w:val="24"/>
        </w:rPr>
        <w:t xml:space="preserve"> (</w:t>
      </w:r>
      <w:r w:rsidRPr="00C4563C">
        <w:rPr>
          <w:rFonts w:asciiTheme="minorHAnsi" w:hAnsiTheme="minorHAnsi" w:cs="Arial"/>
          <w:szCs w:val="24"/>
          <w:highlight w:val="yellow"/>
        </w:rPr>
        <w:t>por extenso</w:t>
      </w:r>
      <w:r w:rsidRPr="00C4563C">
        <w:rPr>
          <w:rFonts w:asciiTheme="minorHAnsi" w:hAnsiTheme="minorHAnsi" w:cs="Arial"/>
          <w:szCs w:val="24"/>
        </w:rPr>
        <w:t xml:space="preserve">) dias corridos, contados de sua </w:t>
      </w:r>
      <w:proofErr w:type="gramStart"/>
      <w:r w:rsidRPr="00C4563C">
        <w:rPr>
          <w:rFonts w:asciiTheme="minorHAnsi" w:hAnsiTheme="minorHAnsi" w:cs="Arial"/>
          <w:szCs w:val="24"/>
        </w:rPr>
        <w:t>apresentação.</w:t>
      </w:r>
      <w:r w:rsidRPr="00C4563C">
        <w:rPr>
          <w:rFonts w:asciiTheme="minorHAnsi" w:hAnsiTheme="minorHAnsi" w:cs="Arial"/>
          <w:i/>
          <w:szCs w:val="24"/>
          <w:highlight w:val="yellow"/>
        </w:rPr>
        <w:t>&lt;</w:t>
      </w:r>
      <w:proofErr w:type="gramEnd"/>
      <w:r w:rsidRPr="00C4563C">
        <w:rPr>
          <w:rFonts w:asciiTheme="minorHAnsi" w:hAnsiTheme="minorHAnsi" w:cs="Arial"/>
          <w:i/>
          <w:szCs w:val="24"/>
          <w:highlight w:val="yellow"/>
        </w:rPr>
        <w:t>prazo mínimo recomendado: 60 dias corridos&gt;</w:t>
      </w:r>
    </w:p>
    <w:p w14:paraId="69E8C405" w14:textId="77777777" w:rsidR="00F85027" w:rsidRPr="00C4563C" w:rsidRDefault="00F85027" w:rsidP="00AC33EB">
      <w:pPr>
        <w:jc w:val="both"/>
        <w:rPr>
          <w:rFonts w:asciiTheme="minorHAnsi" w:hAnsiTheme="minorHAnsi" w:cs="Arial"/>
          <w:szCs w:val="24"/>
          <w:highlight w:val="cyan"/>
        </w:rPr>
      </w:pPr>
    </w:p>
    <w:p w14:paraId="21B4D8E6" w14:textId="3CCE5B0F" w:rsidR="00F85027" w:rsidRPr="00C4563C" w:rsidRDefault="00F85027"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4</w:t>
      </w:r>
      <w:r w:rsidRPr="00C4563C">
        <w:rPr>
          <w:rFonts w:asciiTheme="minorHAnsi" w:hAnsiTheme="minorHAnsi" w:cs="Arial"/>
          <w:szCs w:val="24"/>
        </w:rPr>
        <w:t>.3.1</w:t>
      </w:r>
      <w:r w:rsidRPr="00C4563C">
        <w:rPr>
          <w:rFonts w:asciiTheme="minorHAnsi" w:hAnsiTheme="minorHAnsi" w:cs="Arial"/>
          <w:szCs w:val="24"/>
        </w:rPr>
        <w:tab/>
      </w:r>
      <w:r w:rsidRPr="00C4563C">
        <w:rPr>
          <w:rFonts w:asciiTheme="minorHAnsi" w:hAnsiTheme="minorHAnsi" w:cs="Arial"/>
          <w:szCs w:val="24"/>
        </w:rPr>
        <w:tab/>
        <w:t>Caso a licitante fixe um prazo de validade inferior ao exigido no subitem 1</w:t>
      </w:r>
      <w:r w:rsidR="00394D15" w:rsidRPr="00C4563C">
        <w:rPr>
          <w:rFonts w:asciiTheme="minorHAnsi" w:hAnsiTheme="minorHAnsi" w:cs="Arial"/>
          <w:szCs w:val="24"/>
        </w:rPr>
        <w:t>4</w:t>
      </w:r>
      <w:r w:rsidRPr="00C4563C">
        <w:rPr>
          <w:rFonts w:asciiTheme="minorHAnsi" w:hAnsiTheme="minorHAnsi" w:cs="Arial"/>
          <w:szCs w:val="24"/>
        </w:rPr>
        <w:t xml:space="preserve">.3 ou, ainda, esteja com o prazo de validade de sua proposta expirado na sessão de abertura dos invólucros com as Propostas de Preços, a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realizará com ela diligência nos termos do §3º do art. 43 da Lei nº 8.666/1993, como forma de prorrogar o referido prazo.</w:t>
      </w:r>
    </w:p>
    <w:p w14:paraId="31F1A44E" w14:textId="77777777" w:rsidR="00F85027" w:rsidRPr="00C4563C" w:rsidRDefault="00F85027" w:rsidP="00AC33EB">
      <w:pPr>
        <w:jc w:val="both"/>
        <w:rPr>
          <w:rFonts w:asciiTheme="minorHAnsi" w:hAnsiTheme="minorHAnsi" w:cs="Arial"/>
          <w:szCs w:val="24"/>
        </w:rPr>
      </w:pPr>
    </w:p>
    <w:p w14:paraId="1E391962" w14:textId="2336E17F" w:rsidR="00F85027" w:rsidRPr="00C4563C" w:rsidRDefault="00F85027"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4</w:t>
      </w:r>
      <w:r w:rsidRPr="00C4563C">
        <w:rPr>
          <w:rFonts w:asciiTheme="minorHAnsi" w:hAnsiTheme="minorHAnsi" w:cs="Arial"/>
          <w:szCs w:val="24"/>
        </w:rPr>
        <w:t>.3.1.1</w:t>
      </w:r>
      <w:r w:rsidRPr="00C4563C">
        <w:rPr>
          <w:rFonts w:asciiTheme="minorHAnsi" w:hAnsiTheme="minorHAnsi" w:cs="Arial"/>
          <w:szCs w:val="24"/>
        </w:rPr>
        <w:tab/>
        <w:t>A licitante que não aceitar prorrogar o prazo de validade expirado na abertura dos invólucros com as Proposta de Preços ou antes do encerramento do certame será desclassificada.</w:t>
      </w:r>
    </w:p>
    <w:p w14:paraId="42C5587D" w14:textId="77777777" w:rsidR="00A075BA" w:rsidRPr="00C4563C" w:rsidRDefault="00A075BA" w:rsidP="00AC33EB">
      <w:pPr>
        <w:jc w:val="both"/>
        <w:rPr>
          <w:rFonts w:asciiTheme="minorHAnsi" w:hAnsiTheme="minorHAnsi" w:cs="Arial"/>
          <w:szCs w:val="24"/>
        </w:rPr>
      </w:pPr>
    </w:p>
    <w:p w14:paraId="3A75D647"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64, §3º, Lei nº 8.666/1993 c/c art. 6º da Lei nº 10.520/2002.</w:t>
      </w:r>
    </w:p>
    <w:p w14:paraId="55AA31D1"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O art. 64, §3º, da Lei Geral de Licitações, Lei nº 8.666/1993 disponha que o prazo de validade da proposta de preços deve ser de 60 (sessenta) dias, o art. 6º, da Lei do Pregão, Lei nº 10.520/2002, dispõe que o prazo de validade deve ser de 60 (sessenta) dias se outro não estiver fixado no edital. Dessa forma, embora a Lei do Pregão não seja aplicada à presente licitação, existem decisões do Tribunal de Contas da União no sentido de permitir a extensão do prazo, desde que esta não seja desproporcional. O objetivo de limitar a 60 (sessenta) dias, outrossim, é o de evitar que o particular esteja vinculado por prazo indefinido, o que poderia gerar um desequilíbrio econômico-financeiro.</w:t>
      </w:r>
    </w:p>
    <w:p w14:paraId="7D45F876"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 xml:space="preserve">Sobre tema, um interessante excerto de obra de Marcai </w:t>
      </w:r>
      <w:proofErr w:type="spellStart"/>
      <w:r w:rsidRPr="00C4563C">
        <w:rPr>
          <w:rFonts w:asciiTheme="minorHAnsi" w:hAnsiTheme="minorHAnsi" w:cs="Arial"/>
          <w:color w:val="auto"/>
          <w:sz w:val="24"/>
        </w:rPr>
        <w:t>Justen</w:t>
      </w:r>
      <w:proofErr w:type="spellEnd"/>
      <w:r w:rsidRPr="00C4563C">
        <w:rPr>
          <w:rFonts w:asciiTheme="minorHAnsi" w:hAnsiTheme="minorHAnsi" w:cs="Arial"/>
          <w:color w:val="auto"/>
          <w:sz w:val="24"/>
        </w:rPr>
        <w:t xml:space="preserve"> Filho:</w:t>
      </w:r>
    </w:p>
    <w:p w14:paraId="0059C965"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"Considerando que as decisões das fases de habilitação de julgamento comportam recurso com efeito suspensivo, ser interposto no prazo de cinco dias úteis e a ser impugnado em outros cinco dias úteis, Lei atual tornou quase inviável êxito da licitação quando ocorrer disputa entre os licitantes ou quando versar sobre objetos de maior complexidade.</w:t>
      </w:r>
    </w:p>
    <w:p w14:paraId="0F8FEB35"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Bem mais adequada era solução constante do substitutivo do Senado Federal, que remetia ao ato convocatório fixação do prazo de validade das propostas. Pode ocorrer, inclusive, que prazo aludido seja ultrapassado que licitante vencedor mantenha seu interesse em contratar. Embora vencido prazo da lei, nada impede que contratação seja efetivada.</w:t>
      </w:r>
    </w:p>
    <w:p w14:paraId="1F3EF69F"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Deve-se reputar, no entanto, que regra supletiva, aplicando-se quando instrumento convocatório não dispuser em contrário. Nesse sentido, há decisão abaixo transcrita, que agrega, ainda, outros dados interessantes. Como prazo de validade de propostas matéria referida preponderantemente ao interesse privado, instrumento convocatório pode estabelecer regras diversas, quer ampliando, quer reduzindo prazo previsto no §3º.</w:t>
      </w:r>
    </w:p>
    <w:p w14:paraId="4D87F39B"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Aliás, essa orientação acabou sendo consagrada no art. 6º da lei nº 10.520, que disciplina pregão. Deve-se reputar que dispositivo se aplica genericamente todas as licitações. Não se invoque princípio da especialidade, pretendendo que dispositivo seja aplicável apenas ao pregão.</w:t>
      </w:r>
    </w:p>
    <w:p w14:paraId="7399560D"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 xml:space="preserve">Ora, Lei n.º 10.520 veicula normas gerais sobre licitação. Portanto, sua abrangência ampla. Não seria circunstância de destinar-se disciplinar pregão que impediria aplicação generalizada de normas contidas naquele diploma. Portanto, apenas seria possível reputar como não extensíveis às demais modalidades licitatórias as regras contidas na Lei nº 10.520 que fossem especificamente relacionadas com a natureza do pregão. Ora, disposto no art. 6º do aludido diploma não se relaciona com as características próprias peculiares do pregão. Ao contrário, até se poderia reputar que, se disposição se aplica ao pregão, com muito maior razão deverá incidir no tocante às contratações produzidas por outras modalidades licitatórias. </w:t>
      </w:r>
      <w:proofErr w:type="gramStart"/>
      <w:r w:rsidRPr="00C4563C">
        <w:rPr>
          <w:rFonts w:asciiTheme="minorHAnsi" w:hAnsiTheme="minorHAnsi" w:cs="Arial"/>
          <w:color w:val="auto"/>
          <w:sz w:val="24"/>
        </w:rPr>
        <w:t>que</w:t>
      </w:r>
      <w:proofErr w:type="gramEnd"/>
      <w:r w:rsidRPr="00C4563C">
        <w:rPr>
          <w:rFonts w:asciiTheme="minorHAnsi" w:hAnsiTheme="minorHAnsi" w:cs="Arial"/>
          <w:color w:val="auto"/>
          <w:sz w:val="24"/>
        </w:rPr>
        <w:t xml:space="preserve"> pregão uma modalidade caracterizada pela rapidez na conclusão do procedimento licitatório. Pode presumir-se que pregão propiciará contratação em período muito mais sumário do que se passa no tocante às outras modalidades licitatórias. Ora, não haveria sentido em restringir autorização para ampliar prazo de validade das propostas apenas ao caso de pregão. As outras modalidades, que exigem prazo maior para conclusão do certame, envolvem ainda maiores motivos para ampliação do prazo de validade das propostas.</w:t>
      </w:r>
    </w:p>
    <w:p w14:paraId="5C871B45"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Portanto, cabe reputar que disposto no art. 6º da Lei do Pregão configura norma geral, que se aplica a todas as hipóteses de licitação, alterando parcialmente disciplina constante do § 3e do art. 64 da Lei nº 8.666.</w:t>
      </w:r>
    </w:p>
    <w:p w14:paraId="462E0B25"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 xml:space="preserve">(JUSTEN Filho, Marcai. Comentários lei de licitações contratos administrativos. 11- ed. São </w:t>
      </w:r>
      <w:proofErr w:type="spellStart"/>
      <w:r w:rsidRPr="00C4563C">
        <w:rPr>
          <w:rFonts w:asciiTheme="minorHAnsi" w:hAnsiTheme="minorHAnsi" w:cs="Arial"/>
          <w:color w:val="auto"/>
          <w:sz w:val="24"/>
        </w:rPr>
        <w:t>Paulo:Dialética</w:t>
      </w:r>
      <w:proofErr w:type="spellEnd"/>
      <w:r w:rsidRPr="00C4563C">
        <w:rPr>
          <w:rFonts w:asciiTheme="minorHAnsi" w:hAnsiTheme="minorHAnsi" w:cs="Arial"/>
          <w:color w:val="auto"/>
          <w:sz w:val="24"/>
        </w:rPr>
        <w:t>. 2005. p. 534.)</w:t>
      </w:r>
    </w:p>
    <w:p w14:paraId="6F6E658D"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Ementa: determinação à Superintendência Regional do Departamento Nacional de Infraestrutura Terrestre (DNIT), em Mato Grosso, para que: a) estipule nos editais de licitação prazo de validade das propostas compatível com a modalidade licitatória,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64, § 3º, da Lei nº 8.666/1993, e art. 6º da Lei nº 10.520/2002; b) havendo a interposição de recursos durante o julgamento da habilitação e das propostas comerciais, ante o efeito suspensivo que eles possuem, faça com que a suspensão repercuta também sobre o curso do prazo de validade das propostas, tendo em vista o disposto no art. 109 c/c o art. 64, § 3º, da Lei nº 8.666/1993, e art. 6º da Lei nº 10.520/2002 (itens 1.4.1 e 1.4.2, TC-017.902/2009-3, Acórdão nº 2.314/2010-2ª Câmara).</w:t>
      </w:r>
    </w:p>
    <w:p w14:paraId="793ACDA0"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Verificar ainda Parecer nº 222/20111/DHMS/CONSU/PGF/AGU, Processo nº 00407.003452/2011-31 – Procuradoria Federal junto ao DNIT.</w:t>
      </w:r>
    </w:p>
    <w:p w14:paraId="71AD8156" w14:textId="77777777" w:rsidR="00292CE6" w:rsidRPr="00C4563C" w:rsidRDefault="00292CE6" w:rsidP="00AC33EB">
      <w:pPr>
        <w:jc w:val="both"/>
        <w:rPr>
          <w:rFonts w:asciiTheme="minorHAnsi" w:hAnsiTheme="minorHAnsi" w:cs="Arial"/>
          <w:szCs w:val="24"/>
        </w:rPr>
      </w:pPr>
    </w:p>
    <w:p w14:paraId="5B01CF57" w14:textId="77777777" w:rsidR="000116B5" w:rsidRPr="00C4563C" w:rsidRDefault="000116B5" w:rsidP="00AC33EB">
      <w:pPr>
        <w:jc w:val="both"/>
        <w:rPr>
          <w:rFonts w:asciiTheme="minorHAnsi" w:hAnsiTheme="minorHAnsi" w:cs="Arial"/>
          <w:szCs w:val="24"/>
        </w:rPr>
      </w:pPr>
    </w:p>
    <w:p w14:paraId="6F7C18FD" w14:textId="0895E3F6" w:rsidR="001250CF" w:rsidRPr="00C4563C" w:rsidRDefault="001250CF" w:rsidP="00AC33EB">
      <w:pPr>
        <w:tabs>
          <w:tab w:val="left" w:pos="1418"/>
        </w:tabs>
        <w:jc w:val="both"/>
        <w:rPr>
          <w:rFonts w:asciiTheme="minorHAnsi" w:hAnsiTheme="minorHAnsi" w:cs="Arial"/>
          <w:b/>
          <w:szCs w:val="24"/>
        </w:rPr>
      </w:pPr>
      <w:r w:rsidRPr="00C4563C">
        <w:rPr>
          <w:rFonts w:asciiTheme="minorHAnsi" w:hAnsiTheme="minorHAnsi" w:cs="Arial"/>
          <w:b/>
          <w:szCs w:val="24"/>
        </w:rPr>
        <w:t>1</w:t>
      </w:r>
      <w:r w:rsidR="00D350D8" w:rsidRPr="00C4563C">
        <w:rPr>
          <w:rFonts w:asciiTheme="minorHAnsi" w:hAnsiTheme="minorHAnsi" w:cs="Arial"/>
          <w:b/>
          <w:szCs w:val="24"/>
        </w:rPr>
        <w:t>5</w:t>
      </w:r>
      <w:r w:rsidRPr="00C4563C">
        <w:rPr>
          <w:rFonts w:asciiTheme="minorHAnsi" w:hAnsiTheme="minorHAnsi" w:cs="Arial"/>
          <w:b/>
          <w:szCs w:val="24"/>
        </w:rPr>
        <w:t>.</w:t>
      </w:r>
      <w:r w:rsidRPr="00C4563C">
        <w:rPr>
          <w:rFonts w:asciiTheme="minorHAnsi" w:hAnsiTheme="minorHAnsi" w:cs="Arial"/>
          <w:b/>
          <w:szCs w:val="24"/>
        </w:rPr>
        <w:tab/>
      </w:r>
      <w:r w:rsidR="007E1B0A" w:rsidRPr="00C4563C">
        <w:rPr>
          <w:rFonts w:asciiTheme="minorHAnsi" w:hAnsiTheme="minorHAnsi" w:cs="Arial"/>
          <w:b/>
          <w:szCs w:val="24"/>
        </w:rPr>
        <w:t>JULGAMENTO</w:t>
      </w:r>
      <w:r w:rsidRPr="00C4563C">
        <w:rPr>
          <w:rFonts w:asciiTheme="minorHAnsi" w:hAnsiTheme="minorHAnsi" w:cs="Arial"/>
          <w:b/>
          <w:szCs w:val="24"/>
        </w:rPr>
        <w:t xml:space="preserve"> DAS PROPOSTAS DE PREÇOS</w:t>
      </w:r>
    </w:p>
    <w:p w14:paraId="06D7A0B1" w14:textId="77777777" w:rsidR="001250CF" w:rsidRPr="00C4563C" w:rsidRDefault="001250CF" w:rsidP="00AC33EB">
      <w:pPr>
        <w:jc w:val="both"/>
        <w:rPr>
          <w:rFonts w:asciiTheme="minorHAnsi" w:hAnsiTheme="minorHAnsi" w:cs="Arial"/>
          <w:szCs w:val="24"/>
        </w:rPr>
      </w:pPr>
    </w:p>
    <w:p w14:paraId="193C66AB" w14:textId="38D40057"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5</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As Propostas de Preços das licitantes </w:t>
      </w:r>
      <w:r w:rsidRPr="00C4563C">
        <w:rPr>
          <w:rFonts w:asciiTheme="minorHAnsi" w:hAnsiTheme="minorHAnsi" w:cs="Arial"/>
          <w:szCs w:val="24"/>
          <w:u w:val="single"/>
        </w:rPr>
        <w:t>classificadas</w:t>
      </w:r>
      <w:r w:rsidRPr="00C4563C">
        <w:rPr>
          <w:rFonts w:asciiTheme="minorHAnsi" w:hAnsiTheme="minorHAnsi" w:cs="Arial"/>
          <w:szCs w:val="24"/>
        </w:rPr>
        <w:t xml:space="preserve"> no julgamento das Propostas Técnicas serão analisadas quanto ao atendimento das condições estabelecidas neste Edital.</w:t>
      </w:r>
    </w:p>
    <w:p w14:paraId="3D3B62B9" w14:textId="77777777" w:rsidR="000D49F9" w:rsidRPr="00C4563C" w:rsidRDefault="000D49F9" w:rsidP="00AC33EB">
      <w:pPr>
        <w:jc w:val="both"/>
        <w:rPr>
          <w:rFonts w:asciiTheme="minorHAnsi" w:hAnsiTheme="minorHAnsi" w:cs="Arial"/>
          <w:szCs w:val="24"/>
        </w:rPr>
      </w:pPr>
    </w:p>
    <w:p w14:paraId="2A471A51" w14:textId="6C976A80"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5</w:t>
      </w:r>
      <w:r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 xml:space="preserve">Será </w:t>
      </w:r>
      <w:r w:rsidRPr="00C4563C">
        <w:rPr>
          <w:rFonts w:asciiTheme="minorHAnsi" w:hAnsiTheme="minorHAnsi" w:cs="Arial"/>
          <w:szCs w:val="24"/>
          <w:u w:val="single"/>
        </w:rPr>
        <w:t>desclassificada</w:t>
      </w:r>
      <w:r w:rsidRPr="00C4563C">
        <w:rPr>
          <w:rFonts w:asciiTheme="minorHAnsi" w:hAnsiTheme="minorHAnsi" w:cs="Arial"/>
          <w:szCs w:val="24"/>
        </w:rPr>
        <w:t xml:space="preserve"> a Proposta de Preços que apresentar preços baseados em outra Proposta ou que contiver qualquer condicionante para a entrega dos </w:t>
      </w:r>
      <w:r w:rsidR="008373B2" w:rsidRPr="00C4563C">
        <w:rPr>
          <w:rFonts w:asciiTheme="minorHAnsi" w:hAnsiTheme="minorHAnsi" w:cs="Arial"/>
          <w:szCs w:val="24"/>
        </w:rPr>
        <w:t xml:space="preserve">bens e </w:t>
      </w:r>
      <w:r w:rsidRPr="00C4563C">
        <w:rPr>
          <w:rFonts w:asciiTheme="minorHAnsi" w:hAnsiTheme="minorHAnsi" w:cs="Arial"/>
          <w:szCs w:val="24"/>
        </w:rPr>
        <w:t>serviços.</w:t>
      </w:r>
    </w:p>
    <w:p w14:paraId="04C9575E" w14:textId="77777777" w:rsidR="001250CF" w:rsidRPr="00C4563C" w:rsidRDefault="001250CF" w:rsidP="00AC33EB">
      <w:pPr>
        <w:jc w:val="both"/>
        <w:rPr>
          <w:rFonts w:asciiTheme="minorHAnsi" w:hAnsiTheme="minorHAnsi" w:cs="Arial"/>
          <w:szCs w:val="24"/>
        </w:rPr>
      </w:pPr>
    </w:p>
    <w:p w14:paraId="4980D72A"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48, II, Lei nº 8.666/1993.</w:t>
      </w:r>
    </w:p>
    <w:p w14:paraId="6ECB48F0"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Conforme entendimento do TCU, a desclassificação não deve ser automática em tal situação, nos termos da Súmula n° 262: "o critério definido no art. 48, inciso II, § 1º, alíneas ‘a’ e ‘b’, da Lei nº 8.666/93 conduz a uma presunção relativa de inexequibilidade de preços, devendo a Administração dar à licitante a oportunidade de demonstrar a exequibilidade da sua proposta".</w:t>
      </w:r>
    </w:p>
    <w:p w14:paraId="4FC4BC83" w14:textId="77777777" w:rsidR="00292CE6" w:rsidRPr="00C4563C" w:rsidRDefault="00292CE6" w:rsidP="00AC33EB">
      <w:pPr>
        <w:jc w:val="both"/>
        <w:rPr>
          <w:rFonts w:asciiTheme="minorHAnsi" w:hAnsiTheme="minorHAnsi" w:cs="Arial"/>
          <w:szCs w:val="24"/>
        </w:rPr>
      </w:pPr>
    </w:p>
    <w:p w14:paraId="793FAC80" w14:textId="2A366848" w:rsidR="00541BC0" w:rsidRPr="00C4563C" w:rsidRDefault="00541BC0" w:rsidP="00AC33EB">
      <w:pPr>
        <w:jc w:val="both"/>
        <w:rPr>
          <w:rFonts w:asciiTheme="minorHAnsi" w:hAnsiTheme="minorHAnsi" w:cs="Arial"/>
          <w:bCs/>
          <w:szCs w:val="24"/>
        </w:rPr>
      </w:pPr>
      <w:r w:rsidRPr="00C4563C">
        <w:rPr>
          <w:rFonts w:asciiTheme="minorHAnsi" w:hAnsiTheme="minorHAnsi" w:cs="Arial"/>
          <w:szCs w:val="24"/>
        </w:rPr>
        <w:t>1</w:t>
      </w:r>
      <w:r w:rsidR="0015256B" w:rsidRPr="00C4563C">
        <w:rPr>
          <w:rFonts w:asciiTheme="minorHAnsi" w:hAnsiTheme="minorHAnsi" w:cs="Arial"/>
          <w:szCs w:val="24"/>
        </w:rPr>
        <w:t>5</w:t>
      </w:r>
      <w:r w:rsidRPr="00C4563C">
        <w:rPr>
          <w:rFonts w:asciiTheme="minorHAnsi" w:hAnsiTheme="minorHAnsi" w:cs="Arial"/>
          <w:szCs w:val="24"/>
        </w:rPr>
        <w:t>.3</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bCs/>
          <w:szCs w:val="24"/>
        </w:rPr>
        <w:t xml:space="preserve">Será considerada a </w:t>
      </w:r>
      <w:r w:rsidRPr="00C4563C">
        <w:rPr>
          <w:rFonts w:asciiTheme="minorHAnsi" w:hAnsiTheme="minorHAnsi" w:cs="Arial"/>
          <w:bCs/>
          <w:szCs w:val="24"/>
          <w:u w:val="single"/>
        </w:rPr>
        <w:t>P</w:t>
      </w:r>
      <w:r w:rsidRPr="00C4563C">
        <w:rPr>
          <w:rFonts w:asciiTheme="minorHAnsi" w:hAnsiTheme="minorHAnsi" w:cs="Arial"/>
          <w:szCs w:val="24"/>
          <w:u w:val="single"/>
        </w:rPr>
        <w:t>roposta de m</w:t>
      </w:r>
      <w:r w:rsidRPr="00C4563C">
        <w:rPr>
          <w:rFonts w:asciiTheme="minorHAnsi" w:hAnsiTheme="minorHAnsi" w:cs="Arial"/>
          <w:bCs/>
          <w:szCs w:val="24"/>
          <w:u w:val="single"/>
        </w:rPr>
        <w:t>enor preço</w:t>
      </w:r>
      <w:r w:rsidRPr="00C4563C">
        <w:rPr>
          <w:rFonts w:asciiTheme="minorHAnsi" w:hAnsiTheme="minorHAnsi" w:cs="Arial"/>
          <w:szCs w:val="24"/>
        </w:rPr>
        <w:t xml:space="preserve"> a </w:t>
      </w:r>
      <w:r w:rsidRPr="00C4563C">
        <w:rPr>
          <w:rFonts w:asciiTheme="minorHAnsi" w:hAnsiTheme="minorHAnsi" w:cs="Arial"/>
          <w:bCs/>
          <w:szCs w:val="24"/>
        </w:rPr>
        <w:t>que obtiver a menor</w:t>
      </w:r>
      <w:r w:rsidRPr="00C4563C">
        <w:rPr>
          <w:rFonts w:asciiTheme="minorHAnsi" w:hAnsiTheme="minorHAnsi" w:cs="Arial"/>
          <w:szCs w:val="24"/>
        </w:rPr>
        <w:t xml:space="preserve"> </w:t>
      </w:r>
      <w:r w:rsidRPr="00C4563C">
        <w:rPr>
          <w:rFonts w:asciiTheme="minorHAnsi" w:hAnsiTheme="minorHAnsi" w:cs="Arial"/>
          <w:bCs/>
          <w:szCs w:val="24"/>
        </w:rPr>
        <w:t xml:space="preserve">soma </w:t>
      </w:r>
      <w:r w:rsidRPr="00C4563C">
        <w:rPr>
          <w:rFonts w:asciiTheme="minorHAnsi" w:hAnsiTheme="minorHAnsi" w:cs="Arial"/>
          <w:szCs w:val="24"/>
        </w:rPr>
        <w:t xml:space="preserve">dos percentuais </w:t>
      </w:r>
      <w:r w:rsidRPr="00C4563C">
        <w:rPr>
          <w:rFonts w:asciiTheme="minorHAnsi" w:hAnsiTheme="minorHAnsi" w:cs="Arial"/>
          <w:bCs/>
          <w:szCs w:val="24"/>
        </w:rPr>
        <w:t xml:space="preserve">de honorários referentes às </w:t>
      </w:r>
      <w:r w:rsidRPr="00C4563C">
        <w:rPr>
          <w:rFonts w:asciiTheme="minorHAnsi" w:hAnsiTheme="minorHAnsi" w:cs="Arial"/>
          <w:szCs w:val="24"/>
        </w:rPr>
        <w:t>alíneas ‘b’, ‘c’ e ‘d’</w:t>
      </w:r>
      <w:r w:rsidRPr="00C4563C">
        <w:rPr>
          <w:rFonts w:asciiTheme="minorHAnsi" w:hAnsiTheme="minorHAnsi" w:cs="Arial"/>
          <w:bCs/>
          <w:szCs w:val="24"/>
        </w:rPr>
        <w:t xml:space="preserve"> </w:t>
      </w:r>
      <w:r w:rsidRPr="00C4563C">
        <w:rPr>
          <w:rFonts w:asciiTheme="minorHAnsi" w:hAnsiTheme="minorHAnsi" w:cs="Arial"/>
          <w:bCs/>
          <w:i/>
          <w:szCs w:val="24"/>
          <w:highlight w:val="yellow"/>
        </w:rPr>
        <w:t>&lt;se for o caso&gt;</w:t>
      </w:r>
      <w:r w:rsidRPr="00C4563C">
        <w:rPr>
          <w:rFonts w:asciiTheme="minorHAnsi" w:hAnsiTheme="minorHAnsi" w:cs="Arial"/>
          <w:bCs/>
          <w:i/>
          <w:szCs w:val="24"/>
        </w:rPr>
        <w:t xml:space="preserve"> </w:t>
      </w:r>
      <w:r w:rsidRPr="00C4563C">
        <w:rPr>
          <w:rFonts w:asciiTheme="minorHAnsi" w:hAnsiTheme="minorHAnsi" w:cs="Arial"/>
          <w:bCs/>
          <w:szCs w:val="24"/>
          <w:highlight w:val="lightGray"/>
        </w:rPr>
        <w:t xml:space="preserve">e, </w:t>
      </w:r>
      <w:r w:rsidRPr="00C4563C">
        <w:rPr>
          <w:rFonts w:asciiTheme="minorHAnsi" w:hAnsiTheme="minorHAnsi" w:cs="Arial"/>
          <w:bCs/>
          <w:szCs w:val="24"/>
          <w:highlight w:val="lightGray"/>
          <w:u w:val="single"/>
        </w:rPr>
        <w:t>simultaneamente</w:t>
      </w:r>
      <w:r w:rsidRPr="00C4563C">
        <w:rPr>
          <w:rFonts w:asciiTheme="minorHAnsi" w:hAnsiTheme="minorHAnsi" w:cs="Arial"/>
          <w:bCs/>
          <w:szCs w:val="24"/>
          <w:highlight w:val="lightGray"/>
        </w:rPr>
        <w:t>, apresentar o maior percentual de desconto referente à alínea ‘a’</w:t>
      </w:r>
      <w:r w:rsidRPr="00C4563C">
        <w:rPr>
          <w:rFonts w:asciiTheme="minorHAnsi" w:hAnsiTheme="minorHAnsi" w:cs="Arial"/>
          <w:bCs/>
          <w:szCs w:val="24"/>
        </w:rPr>
        <w:t xml:space="preserve">, todas </w:t>
      </w:r>
      <w:r w:rsidRPr="00C4563C">
        <w:rPr>
          <w:rFonts w:asciiTheme="minorHAnsi" w:hAnsiTheme="minorHAnsi" w:cs="Arial"/>
          <w:szCs w:val="24"/>
        </w:rPr>
        <w:t>do subitem 1</w:t>
      </w:r>
      <w:r w:rsidR="00394D15" w:rsidRPr="00C4563C">
        <w:rPr>
          <w:rFonts w:asciiTheme="minorHAnsi" w:hAnsiTheme="minorHAnsi" w:cs="Arial"/>
          <w:szCs w:val="24"/>
        </w:rPr>
        <w:t>4</w:t>
      </w:r>
      <w:r w:rsidRPr="00C4563C">
        <w:rPr>
          <w:rFonts w:asciiTheme="minorHAnsi" w:hAnsiTheme="minorHAnsi" w:cs="Arial"/>
          <w:szCs w:val="24"/>
        </w:rPr>
        <w:t>.2 deste Edital</w:t>
      </w:r>
      <w:r w:rsidRPr="00C4563C">
        <w:rPr>
          <w:rFonts w:asciiTheme="minorHAnsi" w:hAnsiTheme="minorHAnsi" w:cs="Arial"/>
          <w:bCs/>
          <w:szCs w:val="24"/>
        </w:rPr>
        <w:t>.</w:t>
      </w:r>
    </w:p>
    <w:p w14:paraId="1AC9913B" w14:textId="77777777" w:rsidR="00541BC0" w:rsidRPr="00C4563C" w:rsidRDefault="00541BC0" w:rsidP="00AC33EB">
      <w:pPr>
        <w:jc w:val="both"/>
        <w:rPr>
          <w:rFonts w:asciiTheme="minorHAnsi" w:hAnsiTheme="minorHAnsi" w:cs="Arial"/>
          <w:bCs/>
          <w:szCs w:val="24"/>
        </w:rPr>
      </w:pPr>
    </w:p>
    <w:p w14:paraId="41D5391C" w14:textId="497DEE26" w:rsidR="00541BC0" w:rsidRPr="00C4563C" w:rsidRDefault="0046338C"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45FD8F04" w14:textId="77777777" w:rsidR="00C83BF7" w:rsidRPr="00C4563C" w:rsidRDefault="00C83BF7" w:rsidP="00AC33EB">
      <w:pPr>
        <w:jc w:val="both"/>
        <w:rPr>
          <w:rFonts w:asciiTheme="minorHAnsi" w:hAnsiTheme="minorHAnsi" w:cs="Arial"/>
          <w:bCs/>
          <w:szCs w:val="24"/>
        </w:rPr>
      </w:pPr>
    </w:p>
    <w:p w14:paraId="2B646385" w14:textId="5761E205" w:rsidR="00C83BF7" w:rsidRPr="00C4563C" w:rsidRDefault="00C83BF7" w:rsidP="00AC33EB">
      <w:pPr>
        <w:jc w:val="both"/>
        <w:rPr>
          <w:rFonts w:asciiTheme="minorHAnsi" w:hAnsiTheme="minorHAnsi" w:cs="Arial"/>
          <w:szCs w:val="24"/>
        </w:rPr>
      </w:pPr>
      <w:r w:rsidRPr="00C4563C">
        <w:rPr>
          <w:rFonts w:asciiTheme="minorHAnsi" w:hAnsiTheme="minorHAnsi" w:cs="Arial"/>
          <w:szCs w:val="24"/>
        </w:rPr>
        <w:t>1</w:t>
      </w:r>
      <w:r w:rsidR="0015256B" w:rsidRPr="00C4563C">
        <w:rPr>
          <w:rFonts w:asciiTheme="minorHAnsi" w:hAnsiTheme="minorHAnsi" w:cs="Arial"/>
          <w:szCs w:val="24"/>
        </w:rPr>
        <w:t>5</w:t>
      </w:r>
      <w:r w:rsidRPr="00C4563C">
        <w:rPr>
          <w:rFonts w:asciiTheme="minorHAnsi" w:hAnsiTheme="minorHAnsi" w:cs="Arial"/>
          <w:szCs w:val="24"/>
        </w:rPr>
        <w:t>.4</w:t>
      </w:r>
      <w:r w:rsidRPr="00C4563C">
        <w:rPr>
          <w:rFonts w:asciiTheme="minorHAnsi" w:hAnsiTheme="minorHAnsi" w:cs="Arial"/>
          <w:szCs w:val="24"/>
        </w:rPr>
        <w:tab/>
      </w:r>
      <w:r w:rsidRPr="00C4563C">
        <w:rPr>
          <w:rFonts w:asciiTheme="minorHAnsi" w:hAnsiTheme="minorHAnsi" w:cs="Arial"/>
          <w:szCs w:val="24"/>
        </w:rPr>
        <w:tab/>
        <w:t>Caso a mesma proposta não apresente as condições estabelecidas no subitem 1</w:t>
      </w:r>
      <w:r w:rsidR="00394D15" w:rsidRPr="00C4563C">
        <w:rPr>
          <w:rFonts w:asciiTheme="minorHAnsi" w:hAnsiTheme="minorHAnsi" w:cs="Arial"/>
          <w:szCs w:val="24"/>
        </w:rPr>
        <w:t>5</w:t>
      </w:r>
      <w:r w:rsidRPr="00C4563C">
        <w:rPr>
          <w:rFonts w:asciiTheme="minorHAnsi" w:hAnsiTheme="minorHAnsi" w:cs="Arial"/>
          <w:szCs w:val="24"/>
        </w:rPr>
        <w:t xml:space="preserve">.3, será considerada a Proposta de menor preço aquela que apresentar </w:t>
      </w:r>
      <w:r w:rsidRPr="00C4563C">
        <w:rPr>
          <w:rFonts w:asciiTheme="minorHAnsi" w:hAnsiTheme="minorHAnsi" w:cs="Arial"/>
          <w:bCs/>
          <w:szCs w:val="24"/>
        </w:rPr>
        <w:t>a menor</w:t>
      </w:r>
      <w:r w:rsidRPr="00C4563C">
        <w:rPr>
          <w:rFonts w:asciiTheme="minorHAnsi" w:hAnsiTheme="minorHAnsi" w:cs="Arial"/>
          <w:szCs w:val="24"/>
        </w:rPr>
        <w:t xml:space="preserve"> </w:t>
      </w:r>
      <w:r w:rsidRPr="00C4563C">
        <w:rPr>
          <w:rFonts w:asciiTheme="minorHAnsi" w:hAnsiTheme="minorHAnsi" w:cs="Arial"/>
          <w:bCs/>
          <w:szCs w:val="24"/>
        </w:rPr>
        <w:t xml:space="preserve">soma </w:t>
      </w:r>
      <w:r w:rsidRPr="00C4563C">
        <w:rPr>
          <w:rFonts w:asciiTheme="minorHAnsi" w:hAnsiTheme="minorHAnsi" w:cs="Arial"/>
          <w:szCs w:val="24"/>
        </w:rPr>
        <w:t xml:space="preserve">dos percentuais </w:t>
      </w:r>
      <w:r w:rsidRPr="00C4563C">
        <w:rPr>
          <w:rFonts w:asciiTheme="minorHAnsi" w:hAnsiTheme="minorHAnsi" w:cs="Arial"/>
          <w:bCs/>
          <w:szCs w:val="24"/>
        </w:rPr>
        <w:t xml:space="preserve">de honorários referentes às </w:t>
      </w:r>
      <w:r w:rsidRPr="00C4563C">
        <w:rPr>
          <w:rFonts w:asciiTheme="minorHAnsi" w:hAnsiTheme="minorHAnsi" w:cs="Arial"/>
          <w:szCs w:val="24"/>
        </w:rPr>
        <w:t xml:space="preserve">alíneas </w:t>
      </w:r>
      <w:r w:rsidR="00F7356B" w:rsidRPr="00C4563C">
        <w:rPr>
          <w:rFonts w:asciiTheme="minorHAnsi" w:hAnsiTheme="minorHAnsi" w:cs="Arial"/>
          <w:szCs w:val="24"/>
        </w:rPr>
        <w:t>‘</w:t>
      </w:r>
      <w:r w:rsidRPr="00C4563C">
        <w:rPr>
          <w:rFonts w:asciiTheme="minorHAnsi" w:hAnsiTheme="minorHAnsi" w:cs="Arial"/>
          <w:szCs w:val="24"/>
        </w:rPr>
        <w:t>b</w:t>
      </w:r>
      <w:r w:rsidR="00F7356B" w:rsidRPr="00C4563C">
        <w:rPr>
          <w:rFonts w:asciiTheme="minorHAnsi" w:hAnsiTheme="minorHAnsi" w:cs="Arial"/>
          <w:szCs w:val="24"/>
        </w:rPr>
        <w:t>’</w:t>
      </w:r>
      <w:r w:rsidRPr="00C4563C">
        <w:rPr>
          <w:rFonts w:asciiTheme="minorHAnsi" w:hAnsiTheme="minorHAnsi" w:cs="Arial"/>
          <w:szCs w:val="24"/>
        </w:rPr>
        <w:t xml:space="preserve">, </w:t>
      </w:r>
      <w:r w:rsidR="00F7356B" w:rsidRPr="00C4563C">
        <w:rPr>
          <w:rFonts w:asciiTheme="minorHAnsi" w:hAnsiTheme="minorHAnsi" w:cs="Arial"/>
          <w:szCs w:val="24"/>
        </w:rPr>
        <w:t>‘</w:t>
      </w:r>
      <w:r w:rsidRPr="00C4563C">
        <w:rPr>
          <w:rFonts w:asciiTheme="minorHAnsi" w:hAnsiTheme="minorHAnsi" w:cs="Arial"/>
          <w:szCs w:val="24"/>
        </w:rPr>
        <w:t>c</w:t>
      </w:r>
      <w:r w:rsidR="00F7356B" w:rsidRPr="00C4563C">
        <w:rPr>
          <w:rFonts w:asciiTheme="minorHAnsi" w:hAnsiTheme="minorHAnsi" w:cs="Arial"/>
          <w:szCs w:val="24"/>
        </w:rPr>
        <w:t>’</w:t>
      </w:r>
      <w:r w:rsidRPr="00C4563C">
        <w:rPr>
          <w:rFonts w:asciiTheme="minorHAnsi" w:hAnsiTheme="minorHAnsi" w:cs="Arial"/>
          <w:szCs w:val="24"/>
        </w:rPr>
        <w:t xml:space="preserve"> e </w:t>
      </w:r>
      <w:r w:rsidR="00F7356B" w:rsidRPr="00C4563C">
        <w:rPr>
          <w:rFonts w:asciiTheme="minorHAnsi" w:hAnsiTheme="minorHAnsi" w:cs="Arial"/>
          <w:szCs w:val="24"/>
        </w:rPr>
        <w:t>‘</w:t>
      </w:r>
      <w:r w:rsidRPr="00C4563C">
        <w:rPr>
          <w:rFonts w:asciiTheme="minorHAnsi" w:hAnsiTheme="minorHAnsi" w:cs="Arial"/>
          <w:szCs w:val="24"/>
        </w:rPr>
        <w:t>d</w:t>
      </w:r>
      <w:r w:rsidR="00F7356B" w:rsidRPr="00C4563C">
        <w:rPr>
          <w:rFonts w:asciiTheme="minorHAnsi" w:hAnsiTheme="minorHAnsi" w:cs="Arial"/>
          <w:szCs w:val="24"/>
        </w:rPr>
        <w:t>’</w:t>
      </w:r>
      <w:r w:rsidRPr="00C4563C">
        <w:rPr>
          <w:rFonts w:asciiTheme="minorHAnsi" w:hAnsiTheme="minorHAnsi" w:cs="Arial"/>
          <w:szCs w:val="24"/>
        </w:rPr>
        <w:t>.</w:t>
      </w:r>
    </w:p>
    <w:p w14:paraId="5D50F713" w14:textId="77777777" w:rsidR="001250CF" w:rsidRPr="00C4563C" w:rsidRDefault="001250CF" w:rsidP="00AC33EB">
      <w:pPr>
        <w:jc w:val="both"/>
        <w:rPr>
          <w:rFonts w:asciiTheme="minorHAnsi" w:hAnsiTheme="minorHAnsi" w:cs="Arial"/>
          <w:szCs w:val="24"/>
        </w:rPr>
      </w:pPr>
    </w:p>
    <w:p w14:paraId="0EED4D97" w14:textId="445B5B65" w:rsidR="00CA5E94" w:rsidRPr="00C4563C" w:rsidRDefault="00CA5E94" w:rsidP="00AC33EB">
      <w:pPr>
        <w:jc w:val="both"/>
        <w:rPr>
          <w:rFonts w:asciiTheme="minorHAnsi" w:hAnsiTheme="minorHAnsi" w:cs="Arial"/>
          <w:bCs/>
          <w:szCs w:val="24"/>
        </w:rPr>
      </w:pPr>
      <w:r w:rsidRPr="00C4563C">
        <w:rPr>
          <w:rFonts w:asciiTheme="minorHAnsi" w:hAnsiTheme="minorHAnsi" w:cs="Arial"/>
          <w:bCs/>
          <w:szCs w:val="24"/>
        </w:rPr>
        <w:t>1</w:t>
      </w:r>
      <w:r w:rsidR="0072478D" w:rsidRPr="00C4563C">
        <w:rPr>
          <w:rFonts w:asciiTheme="minorHAnsi" w:hAnsiTheme="minorHAnsi" w:cs="Arial"/>
          <w:bCs/>
          <w:szCs w:val="24"/>
        </w:rPr>
        <w:t>5</w:t>
      </w:r>
      <w:r w:rsidRPr="00C4563C">
        <w:rPr>
          <w:rFonts w:asciiTheme="minorHAnsi" w:hAnsiTheme="minorHAnsi" w:cs="Arial"/>
          <w:bCs/>
          <w:szCs w:val="24"/>
        </w:rPr>
        <w:t>.</w:t>
      </w:r>
      <w:r w:rsidR="00791186" w:rsidRPr="00C4563C">
        <w:rPr>
          <w:rFonts w:asciiTheme="minorHAnsi" w:hAnsiTheme="minorHAnsi" w:cs="Arial"/>
          <w:bCs/>
          <w:szCs w:val="24"/>
        </w:rPr>
        <w:t>5</w:t>
      </w:r>
      <w:r w:rsidRPr="00C4563C">
        <w:rPr>
          <w:rFonts w:asciiTheme="minorHAnsi" w:hAnsiTheme="minorHAnsi" w:cs="Arial"/>
          <w:bCs/>
          <w:szCs w:val="24"/>
        </w:rPr>
        <w:tab/>
      </w:r>
      <w:r w:rsidR="00EA1DDF" w:rsidRPr="00C4563C">
        <w:rPr>
          <w:rFonts w:asciiTheme="minorHAnsi" w:hAnsiTheme="minorHAnsi" w:cs="Arial"/>
          <w:bCs/>
          <w:szCs w:val="24"/>
        </w:rPr>
        <w:tab/>
      </w:r>
      <w:r w:rsidRPr="00C4563C">
        <w:rPr>
          <w:rFonts w:asciiTheme="minorHAnsi" w:hAnsiTheme="minorHAnsi" w:cs="Arial"/>
          <w:bCs/>
          <w:szCs w:val="24"/>
        </w:rPr>
        <w:t xml:space="preserve">Se houver empate, será considerada como </w:t>
      </w:r>
      <w:r w:rsidR="00F03043" w:rsidRPr="00C4563C">
        <w:rPr>
          <w:rFonts w:asciiTheme="minorHAnsi" w:hAnsiTheme="minorHAnsi" w:cs="Arial"/>
          <w:bCs/>
          <w:szCs w:val="24"/>
        </w:rPr>
        <w:t>P</w:t>
      </w:r>
      <w:r w:rsidR="00172CCC" w:rsidRPr="00C4563C">
        <w:rPr>
          <w:rFonts w:asciiTheme="minorHAnsi" w:hAnsiTheme="minorHAnsi" w:cs="Arial"/>
          <w:bCs/>
          <w:szCs w:val="24"/>
        </w:rPr>
        <w:t xml:space="preserve">roposta </w:t>
      </w:r>
      <w:r w:rsidRPr="00C4563C">
        <w:rPr>
          <w:rFonts w:asciiTheme="minorHAnsi" w:hAnsiTheme="minorHAnsi" w:cs="Arial"/>
          <w:bCs/>
          <w:szCs w:val="24"/>
        </w:rPr>
        <w:t xml:space="preserve">de menor </w:t>
      </w:r>
      <w:r w:rsidR="00E676E3" w:rsidRPr="00C4563C">
        <w:rPr>
          <w:rFonts w:asciiTheme="minorHAnsi" w:hAnsiTheme="minorHAnsi" w:cs="Arial"/>
          <w:bCs/>
          <w:szCs w:val="24"/>
        </w:rPr>
        <w:t>p</w:t>
      </w:r>
      <w:r w:rsidRPr="00C4563C">
        <w:rPr>
          <w:rFonts w:asciiTheme="minorHAnsi" w:hAnsiTheme="minorHAnsi" w:cs="Arial"/>
          <w:bCs/>
          <w:szCs w:val="24"/>
        </w:rPr>
        <w:t>reço a que apresentar, sucessivamente:</w:t>
      </w:r>
    </w:p>
    <w:p w14:paraId="40C65473" w14:textId="77777777" w:rsidR="00CA5E94" w:rsidRPr="00C4563C" w:rsidRDefault="00CA5E94" w:rsidP="00AC33EB">
      <w:pPr>
        <w:jc w:val="both"/>
        <w:rPr>
          <w:rFonts w:asciiTheme="minorHAnsi" w:hAnsiTheme="minorHAnsi" w:cs="Arial"/>
          <w:szCs w:val="24"/>
        </w:rPr>
      </w:pPr>
    </w:p>
    <w:p w14:paraId="368FEA57" w14:textId="0F7F3C64" w:rsidR="001250CF" w:rsidRPr="00C4563C" w:rsidRDefault="005B4C00" w:rsidP="00AC33EB">
      <w:pPr>
        <w:jc w:val="both"/>
        <w:rPr>
          <w:rFonts w:asciiTheme="minorHAnsi" w:hAnsiTheme="minorHAnsi" w:cs="Arial"/>
          <w:i/>
          <w:szCs w:val="24"/>
        </w:rPr>
      </w:pPr>
      <w:r w:rsidRPr="00C4563C">
        <w:rPr>
          <w:rFonts w:asciiTheme="minorHAnsi" w:hAnsiTheme="minorHAnsi" w:cs="Arial"/>
          <w:i/>
          <w:szCs w:val="24"/>
          <w:highlight w:val="yellow"/>
        </w:rPr>
        <w:t>&lt;</w:t>
      </w:r>
      <w:proofErr w:type="gramStart"/>
      <w:r w:rsidR="00395619" w:rsidRPr="00C4563C">
        <w:rPr>
          <w:rFonts w:asciiTheme="minorHAnsi" w:hAnsiTheme="minorHAnsi" w:cs="Arial"/>
          <w:i/>
          <w:szCs w:val="24"/>
          <w:highlight w:val="yellow"/>
        </w:rPr>
        <w:t>considerar</w:t>
      </w:r>
      <w:proofErr w:type="gramEnd"/>
      <w:r w:rsidR="00395619" w:rsidRPr="00C4563C">
        <w:rPr>
          <w:rFonts w:asciiTheme="minorHAnsi" w:hAnsiTheme="minorHAnsi" w:cs="Arial"/>
          <w:i/>
          <w:szCs w:val="24"/>
          <w:highlight w:val="yellow"/>
        </w:rPr>
        <w:t xml:space="preserve"> </w:t>
      </w:r>
      <w:r w:rsidR="00C54E0F" w:rsidRPr="00C4563C">
        <w:rPr>
          <w:rFonts w:asciiTheme="minorHAnsi" w:hAnsiTheme="minorHAnsi" w:cs="Arial"/>
          <w:i/>
          <w:szCs w:val="24"/>
          <w:highlight w:val="yellow"/>
        </w:rPr>
        <w:t xml:space="preserve">o perfil do investimento </w:t>
      </w:r>
      <w:r w:rsidR="00395619" w:rsidRPr="00C4563C">
        <w:rPr>
          <w:rFonts w:asciiTheme="minorHAnsi" w:hAnsiTheme="minorHAnsi" w:cs="Arial"/>
          <w:i/>
          <w:szCs w:val="24"/>
          <w:highlight w:val="yellow"/>
        </w:rPr>
        <w:t>publicitári</w:t>
      </w:r>
      <w:r w:rsidR="00C54E0F" w:rsidRPr="00C4563C">
        <w:rPr>
          <w:rFonts w:asciiTheme="minorHAnsi" w:hAnsiTheme="minorHAnsi" w:cs="Arial"/>
          <w:i/>
          <w:szCs w:val="24"/>
          <w:highlight w:val="yellow"/>
        </w:rPr>
        <w:t>o</w:t>
      </w:r>
      <w:r w:rsidR="00395619" w:rsidRPr="00C4563C">
        <w:rPr>
          <w:rFonts w:asciiTheme="minorHAnsi" w:hAnsiTheme="minorHAnsi" w:cs="Arial"/>
          <w:i/>
          <w:szCs w:val="24"/>
          <w:highlight w:val="yellow"/>
        </w:rPr>
        <w:t xml:space="preserve"> </w:t>
      </w:r>
      <w:r w:rsidR="0059592C" w:rsidRPr="00C4563C">
        <w:rPr>
          <w:rFonts w:asciiTheme="minorHAnsi" w:hAnsiTheme="minorHAnsi" w:cs="Arial"/>
          <w:i/>
          <w:szCs w:val="24"/>
          <w:highlight w:val="yellow"/>
        </w:rPr>
        <w:t>do anunciante</w:t>
      </w:r>
      <w:r w:rsidR="00395619" w:rsidRPr="00C4563C">
        <w:rPr>
          <w:rFonts w:asciiTheme="minorHAnsi" w:hAnsiTheme="minorHAnsi" w:cs="Arial"/>
          <w:i/>
          <w:szCs w:val="24"/>
          <w:highlight w:val="yellow"/>
        </w:rPr>
        <w:t xml:space="preserve">, para definir </w:t>
      </w:r>
      <w:r w:rsidR="00C65B03" w:rsidRPr="00C4563C">
        <w:rPr>
          <w:rFonts w:asciiTheme="minorHAnsi" w:hAnsiTheme="minorHAnsi" w:cs="Arial"/>
          <w:i/>
          <w:szCs w:val="24"/>
          <w:highlight w:val="yellow"/>
        </w:rPr>
        <w:t xml:space="preserve">as </w:t>
      </w:r>
      <w:r w:rsidR="00C007B1" w:rsidRPr="00C4563C">
        <w:rPr>
          <w:rFonts w:asciiTheme="minorHAnsi" w:hAnsiTheme="minorHAnsi" w:cs="Arial"/>
          <w:i/>
          <w:szCs w:val="24"/>
          <w:highlight w:val="yellow"/>
        </w:rPr>
        <w:t xml:space="preserve">condições </w:t>
      </w:r>
      <w:r w:rsidR="005A726C" w:rsidRPr="00C4563C">
        <w:rPr>
          <w:rFonts w:asciiTheme="minorHAnsi" w:hAnsiTheme="minorHAnsi" w:cs="Arial"/>
          <w:i/>
          <w:szCs w:val="24"/>
          <w:highlight w:val="yellow"/>
        </w:rPr>
        <w:t xml:space="preserve">a serem </w:t>
      </w:r>
      <w:r w:rsidR="00C007B1" w:rsidRPr="00C4563C">
        <w:rPr>
          <w:rFonts w:asciiTheme="minorHAnsi" w:hAnsiTheme="minorHAnsi" w:cs="Arial"/>
          <w:i/>
          <w:szCs w:val="24"/>
          <w:highlight w:val="yellow"/>
        </w:rPr>
        <w:t>estabelecidas</w:t>
      </w:r>
      <w:r w:rsidR="00395619" w:rsidRPr="00C4563C">
        <w:rPr>
          <w:rFonts w:asciiTheme="minorHAnsi" w:hAnsiTheme="minorHAnsi" w:cs="Arial"/>
          <w:i/>
          <w:szCs w:val="24"/>
          <w:highlight w:val="yellow"/>
        </w:rPr>
        <w:t xml:space="preserve"> </w:t>
      </w:r>
      <w:r w:rsidR="005A726C" w:rsidRPr="00C4563C">
        <w:rPr>
          <w:rFonts w:asciiTheme="minorHAnsi" w:hAnsiTheme="minorHAnsi" w:cs="Arial"/>
          <w:i/>
          <w:szCs w:val="24"/>
          <w:highlight w:val="yellow"/>
        </w:rPr>
        <w:t>a</w:t>
      </w:r>
      <w:r w:rsidR="00395619" w:rsidRPr="00C4563C">
        <w:rPr>
          <w:rFonts w:asciiTheme="minorHAnsi" w:hAnsiTheme="minorHAnsi" w:cs="Arial"/>
          <w:i/>
          <w:szCs w:val="24"/>
          <w:highlight w:val="yellow"/>
        </w:rPr>
        <w:t xml:space="preserve"> seguir</w:t>
      </w:r>
      <w:r w:rsidR="00C65B03" w:rsidRPr="00C4563C">
        <w:rPr>
          <w:rFonts w:asciiTheme="minorHAnsi" w:hAnsiTheme="minorHAnsi" w:cs="Arial"/>
          <w:i/>
          <w:szCs w:val="24"/>
          <w:highlight w:val="yellow"/>
        </w:rPr>
        <w:t>:</w:t>
      </w:r>
      <w:r w:rsidRPr="00C4563C">
        <w:rPr>
          <w:rFonts w:asciiTheme="minorHAnsi" w:hAnsiTheme="minorHAnsi" w:cs="Arial"/>
          <w:i/>
          <w:szCs w:val="24"/>
          <w:highlight w:val="yellow"/>
        </w:rPr>
        <w:t>&gt;</w:t>
      </w:r>
    </w:p>
    <w:p w14:paraId="4A1DE0A6" w14:textId="77777777" w:rsidR="001250CF" w:rsidRPr="00C4563C" w:rsidRDefault="001250CF" w:rsidP="00AC33EB">
      <w:pPr>
        <w:jc w:val="both"/>
        <w:rPr>
          <w:rFonts w:asciiTheme="minorHAnsi" w:hAnsiTheme="minorHAnsi" w:cs="Arial"/>
          <w:szCs w:val="24"/>
        </w:rPr>
      </w:pPr>
    </w:p>
    <w:p w14:paraId="14780000" w14:textId="75DC5386" w:rsidR="005B4C00" w:rsidRPr="00C4563C" w:rsidRDefault="00172CCC" w:rsidP="00AC33EB">
      <w:pPr>
        <w:pStyle w:val="PargrafodaLista"/>
        <w:numPr>
          <w:ilvl w:val="0"/>
          <w:numId w:val="15"/>
        </w:numPr>
        <w:tabs>
          <w:tab w:val="left" w:pos="1701"/>
        </w:tabs>
        <w:spacing w:after="0" w:line="240" w:lineRule="auto"/>
        <w:ind w:left="1418" w:firstLine="0"/>
        <w:contextualSpacing w:val="0"/>
        <w:jc w:val="both"/>
        <w:rPr>
          <w:rFonts w:asciiTheme="minorHAnsi" w:hAnsiTheme="minorHAnsi" w:cs="Arial"/>
          <w:sz w:val="24"/>
          <w:szCs w:val="24"/>
        </w:rPr>
      </w:pPr>
      <w:proofErr w:type="gramStart"/>
      <w:r w:rsidRPr="00C4563C">
        <w:rPr>
          <w:rFonts w:asciiTheme="minorHAnsi" w:hAnsiTheme="minorHAnsi" w:cs="Arial"/>
          <w:sz w:val="24"/>
          <w:szCs w:val="24"/>
        </w:rPr>
        <w:t>o</w:t>
      </w:r>
      <w:proofErr w:type="gramEnd"/>
      <w:r w:rsidRPr="00C4563C">
        <w:rPr>
          <w:rFonts w:asciiTheme="minorHAnsi" w:hAnsiTheme="minorHAnsi" w:cs="Arial"/>
          <w:sz w:val="24"/>
          <w:szCs w:val="24"/>
        </w:rPr>
        <w:t xml:space="preserve"> </w:t>
      </w:r>
      <w:r w:rsidR="005B4C00" w:rsidRPr="00C4563C">
        <w:rPr>
          <w:rFonts w:asciiTheme="minorHAnsi" w:hAnsiTheme="minorHAnsi" w:cs="Arial"/>
          <w:sz w:val="24"/>
          <w:szCs w:val="24"/>
          <w:u w:val="single"/>
        </w:rPr>
        <w:t>menor</w:t>
      </w:r>
      <w:r w:rsidR="005B4C00" w:rsidRPr="00C4563C">
        <w:rPr>
          <w:rFonts w:asciiTheme="minorHAnsi" w:hAnsiTheme="minorHAnsi" w:cs="Arial"/>
          <w:sz w:val="24"/>
          <w:szCs w:val="24"/>
        </w:rPr>
        <w:t xml:space="preserve"> percentual de honorários </w:t>
      </w:r>
      <w:r w:rsidR="003B20A2" w:rsidRPr="00C4563C">
        <w:rPr>
          <w:rFonts w:asciiTheme="minorHAnsi" w:hAnsiTheme="minorHAnsi" w:cs="Arial"/>
          <w:sz w:val="24"/>
          <w:szCs w:val="24"/>
        </w:rPr>
        <w:t>mencionados na</w:t>
      </w:r>
      <w:r w:rsidR="00AE7816" w:rsidRPr="00C4563C">
        <w:rPr>
          <w:rFonts w:asciiTheme="minorHAnsi" w:hAnsiTheme="minorHAnsi" w:cs="Arial"/>
          <w:sz w:val="24"/>
          <w:szCs w:val="24"/>
        </w:rPr>
        <w:t xml:space="preserve"> alínea </w:t>
      </w:r>
      <w:r w:rsidR="00F7356B" w:rsidRPr="00C4563C">
        <w:rPr>
          <w:rFonts w:asciiTheme="minorHAnsi" w:hAnsiTheme="minorHAnsi" w:cs="Arial"/>
          <w:sz w:val="24"/>
          <w:szCs w:val="24"/>
        </w:rPr>
        <w:t>‘</w:t>
      </w:r>
      <w:r w:rsidR="00AE7816" w:rsidRPr="00C4563C">
        <w:rPr>
          <w:rFonts w:asciiTheme="minorHAnsi" w:hAnsiTheme="minorHAnsi" w:cs="Arial"/>
          <w:sz w:val="24"/>
          <w:szCs w:val="24"/>
        </w:rPr>
        <w:t>b</w:t>
      </w:r>
      <w:r w:rsidR="00F7356B" w:rsidRPr="00C4563C">
        <w:rPr>
          <w:rFonts w:asciiTheme="minorHAnsi" w:hAnsiTheme="minorHAnsi" w:cs="Arial"/>
          <w:sz w:val="24"/>
          <w:szCs w:val="24"/>
        </w:rPr>
        <w:t>’</w:t>
      </w:r>
      <w:r w:rsidR="00AE7816" w:rsidRPr="00C4563C">
        <w:rPr>
          <w:rFonts w:asciiTheme="minorHAnsi" w:hAnsiTheme="minorHAnsi" w:cs="Arial"/>
          <w:sz w:val="24"/>
          <w:szCs w:val="24"/>
        </w:rPr>
        <w:t xml:space="preserve"> do subitem 1</w:t>
      </w:r>
      <w:r w:rsidR="00394D15" w:rsidRPr="00C4563C">
        <w:rPr>
          <w:rFonts w:asciiTheme="minorHAnsi" w:hAnsiTheme="minorHAnsi" w:cs="Arial"/>
          <w:sz w:val="24"/>
          <w:szCs w:val="24"/>
        </w:rPr>
        <w:t>4</w:t>
      </w:r>
      <w:r w:rsidR="00AE7816" w:rsidRPr="00C4563C">
        <w:rPr>
          <w:rFonts w:asciiTheme="minorHAnsi" w:hAnsiTheme="minorHAnsi" w:cs="Arial"/>
          <w:sz w:val="24"/>
          <w:szCs w:val="24"/>
        </w:rPr>
        <w:t>.</w:t>
      </w:r>
      <w:r w:rsidR="00003F92" w:rsidRPr="00C4563C">
        <w:rPr>
          <w:rFonts w:asciiTheme="minorHAnsi" w:hAnsiTheme="minorHAnsi" w:cs="Arial"/>
          <w:sz w:val="24"/>
          <w:szCs w:val="24"/>
        </w:rPr>
        <w:t>2</w:t>
      </w:r>
      <w:r w:rsidRPr="00C4563C">
        <w:rPr>
          <w:rFonts w:asciiTheme="minorHAnsi" w:hAnsiTheme="minorHAnsi" w:cs="Arial"/>
          <w:sz w:val="24"/>
          <w:szCs w:val="24"/>
        </w:rPr>
        <w:t>;</w:t>
      </w:r>
    </w:p>
    <w:p w14:paraId="2DABEA8D" w14:textId="77777777" w:rsidR="00537332" w:rsidRPr="00C4563C" w:rsidRDefault="00537332" w:rsidP="00AC33EB">
      <w:pPr>
        <w:ind w:left="1418"/>
        <w:jc w:val="both"/>
        <w:rPr>
          <w:rFonts w:asciiTheme="minorHAnsi" w:hAnsiTheme="minorHAnsi" w:cs="Arial"/>
          <w:szCs w:val="24"/>
        </w:rPr>
      </w:pPr>
    </w:p>
    <w:p w14:paraId="3B134029" w14:textId="7B758CA0" w:rsidR="00BE4BDF" w:rsidRPr="00C4563C" w:rsidRDefault="00172CCC" w:rsidP="00AC33EB">
      <w:pPr>
        <w:pStyle w:val="PargrafodaLista"/>
        <w:numPr>
          <w:ilvl w:val="0"/>
          <w:numId w:val="15"/>
        </w:numPr>
        <w:tabs>
          <w:tab w:val="left" w:pos="1701"/>
        </w:tabs>
        <w:spacing w:after="0" w:line="240" w:lineRule="auto"/>
        <w:ind w:left="1418" w:firstLine="0"/>
        <w:contextualSpacing w:val="0"/>
        <w:jc w:val="both"/>
        <w:rPr>
          <w:rFonts w:asciiTheme="minorHAnsi" w:hAnsiTheme="minorHAnsi" w:cs="Arial"/>
          <w:sz w:val="24"/>
          <w:szCs w:val="24"/>
        </w:rPr>
      </w:pPr>
      <w:proofErr w:type="gramStart"/>
      <w:r w:rsidRPr="00C4563C">
        <w:rPr>
          <w:rFonts w:asciiTheme="minorHAnsi" w:hAnsiTheme="minorHAnsi" w:cs="Arial"/>
          <w:sz w:val="24"/>
          <w:szCs w:val="24"/>
        </w:rPr>
        <w:t>o</w:t>
      </w:r>
      <w:proofErr w:type="gramEnd"/>
      <w:r w:rsidR="00BE4BDF" w:rsidRPr="00C4563C">
        <w:rPr>
          <w:rFonts w:asciiTheme="minorHAnsi" w:hAnsiTheme="minorHAnsi" w:cs="Arial"/>
          <w:sz w:val="24"/>
          <w:szCs w:val="24"/>
        </w:rPr>
        <w:t xml:space="preserve"> </w:t>
      </w:r>
      <w:r w:rsidR="00BE4BDF" w:rsidRPr="00C4563C">
        <w:rPr>
          <w:rFonts w:asciiTheme="minorHAnsi" w:hAnsiTheme="minorHAnsi" w:cs="Arial"/>
          <w:sz w:val="24"/>
          <w:szCs w:val="24"/>
          <w:u w:val="single"/>
        </w:rPr>
        <w:t>menor</w:t>
      </w:r>
      <w:r w:rsidR="00BE4BDF" w:rsidRPr="00C4563C">
        <w:rPr>
          <w:rFonts w:asciiTheme="minorHAnsi" w:hAnsiTheme="minorHAnsi" w:cs="Arial"/>
          <w:sz w:val="24"/>
          <w:szCs w:val="24"/>
        </w:rPr>
        <w:t xml:space="preserve"> percentual de honorários </w:t>
      </w:r>
      <w:r w:rsidR="003B20A2" w:rsidRPr="00C4563C">
        <w:rPr>
          <w:rFonts w:asciiTheme="minorHAnsi" w:hAnsiTheme="minorHAnsi" w:cs="Arial"/>
          <w:sz w:val="24"/>
          <w:szCs w:val="24"/>
        </w:rPr>
        <w:t>mencionados na</w:t>
      </w:r>
      <w:r w:rsidR="00BE4BDF" w:rsidRPr="00C4563C">
        <w:rPr>
          <w:rFonts w:asciiTheme="minorHAnsi" w:hAnsiTheme="minorHAnsi" w:cs="Arial"/>
          <w:sz w:val="24"/>
          <w:szCs w:val="24"/>
        </w:rPr>
        <w:t xml:space="preserve"> alínea </w:t>
      </w:r>
      <w:r w:rsidR="00F7356B" w:rsidRPr="00C4563C">
        <w:rPr>
          <w:rFonts w:asciiTheme="minorHAnsi" w:hAnsiTheme="minorHAnsi" w:cs="Arial"/>
          <w:sz w:val="24"/>
          <w:szCs w:val="24"/>
        </w:rPr>
        <w:t>‘</w:t>
      </w:r>
      <w:r w:rsidR="00BE4BDF" w:rsidRPr="00C4563C">
        <w:rPr>
          <w:rFonts w:asciiTheme="minorHAnsi" w:hAnsiTheme="minorHAnsi" w:cs="Arial"/>
          <w:sz w:val="24"/>
          <w:szCs w:val="24"/>
        </w:rPr>
        <w:t>d</w:t>
      </w:r>
      <w:r w:rsidR="00F7356B" w:rsidRPr="00C4563C">
        <w:rPr>
          <w:rFonts w:asciiTheme="minorHAnsi" w:hAnsiTheme="minorHAnsi" w:cs="Arial"/>
          <w:sz w:val="24"/>
          <w:szCs w:val="24"/>
        </w:rPr>
        <w:t>’</w:t>
      </w:r>
      <w:r w:rsidR="00BE4BDF" w:rsidRPr="00C4563C">
        <w:rPr>
          <w:rFonts w:asciiTheme="minorHAnsi" w:hAnsiTheme="minorHAnsi" w:cs="Arial"/>
          <w:sz w:val="24"/>
          <w:szCs w:val="24"/>
        </w:rPr>
        <w:t xml:space="preserve"> do subitem 1</w:t>
      </w:r>
      <w:r w:rsidR="00394D15" w:rsidRPr="00C4563C">
        <w:rPr>
          <w:rFonts w:asciiTheme="minorHAnsi" w:hAnsiTheme="minorHAnsi" w:cs="Arial"/>
          <w:sz w:val="24"/>
          <w:szCs w:val="24"/>
        </w:rPr>
        <w:t>4</w:t>
      </w:r>
      <w:r w:rsidR="00BE4BDF" w:rsidRPr="00C4563C">
        <w:rPr>
          <w:rFonts w:asciiTheme="minorHAnsi" w:hAnsiTheme="minorHAnsi" w:cs="Arial"/>
          <w:sz w:val="24"/>
          <w:szCs w:val="24"/>
        </w:rPr>
        <w:t>.</w:t>
      </w:r>
      <w:r w:rsidR="00003F92" w:rsidRPr="00C4563C">
        <w:rPr>
          <w:rFonts w:asciiTheme="minorHAnsi" w:hAnsiTheme="minorHAnsi" w:cs="Arial"/>
          <w:sz w:val="24"/>
          <w:szCs w:val="24"/>
        </w:rPr>
        <w:t>2</w:t>
      </w:r>
      <w:r w:rsidRPr="00C4563C">
        <w:rPr>
          <w:rFonts w:asciiTheme="minorHAnsi" w:hAnsiTheme="minorHAnsi" w:cs="Arial"/>
          <w:sz w:val="24"/>
          <w:szCs w:val="24"/>
        </w:rPr>
        <w:t>;</w:t>
      </w:r>
    </w:p>
    <w:p w14:paraId="3751F3EC" w14:textId="77777777" w:rsidR="00537332" w:rsidRPr="00C4563C" w:rsidRDefault="00537332" w:rsidP="00AC33EB">
      <w:pPr>
        <w:ind w:left="1418"/>
        <w:jc w:val="both"/>
        <w:rPr>
          <w:rFonts w:asciiTheme="minorHAnsi" w:hAnsiTheme="minorHAnsi" w:cs="Arial"/>
          <w:szCs w:val="24"/>
        </w:rPr>
      </w:pPr>
    </w:p>
    <w:p w14:paraId="664B96CB" w14:textId="216D7921" w:rsidR="005B4C00" w:rsidRPr="00C4563C" w:rsidRDefault="00172CCC" w:rsidP="00AC33EB">
      <w:pPr>
        <w:pStyle w:val="PargrafodaLista"/>
        <w:numPr>
          <w:ilvl w:val="0"/>
          <w:numId w:val="15"/>
        </w:numPr>
        <w:tabs>
          <w:tab w:val="left" w:pos="1701"/>
        </w:tabs>
        <w:spacing w:after="0" w:line="240" w:lineRule="auto"/>
        <w:ind w:left="1418" w:firstLine="0"/>
        <w:contextualSpacing w:val="0"/>
        <w:jc w:val="both"/>
        <w:rPr>
          <w:rFonts w:asciiTheme="minorHAnsi" w:hAnsiTheme="minorHAnsi" w:cs="Arial"/>
          <w:sz w:val="24"/>
          <w:szCs w:val="24"/>
        </w:rPr>
      </w:pPr>
      <w:r w:rsidRPr="00C4563C">
        <w:rPr>
          <w:rFonts w:asciiTheme="minorHAnsi" w:hAnsiTheme="minorHAnsi" w:cs="Arial"/>
          <w:sz w:val="24"/>
          <w:szCs w:val="24"/>
        </w:rPr>
        <w:t xml:space="preserve"> </w:t>
      </w:r>
      <w:proofErr w:type="gramStart"/>
      <w:r w:rsidRPr="00C4563C">
        <w:rPr>
          <w:rFonts w:asciiTheme="minorHAnsi" w:hAnsiTheme="minorHAnsi" w:cs="Arial"/>
          <w:sz w:val="24"/>
          <w:szCs w:val="24"/>
        </w:rPr>
        <w:t>o</w:t>
      </w:r>
      <w:proofErr w:type="gramEnd"/>
      <w:r w:rsidR="005B4C00" w:rsidRPr="00C4563C">
        <w:rPr>
          <w:rFonts w:asciiTheme="minorHAnsi" w:hAnsiTheme="minorHAnsi" w:cs="Arial"/>
          <w:sz w:val="24"/>
          <w:szCs w:val="24"/>
        </w:rPr>
        <w:t xml:space="preserve"> </w:t>
      </w:r>
      <w:r w:rsidR="005B4C00" w:rsidRPr="00C4563C">
        <w:rPr>
          <w:rFonts w:asciiTheme="minorHAnsi" w:hAnsiTheme="minorHAnsi" w:cs="Arial"/>
          <w:sz w:val="24"/>
          <w:szCs w:val="24"/>
          <w:u w:val="single"/>
        </w:rPr>
        <w:t>menor</w:t>
      </w:r>
      <w:r w:rsidR="005B4C00" w:rsidRPr="00C4563C">
        <w:rPr>
          <w:rFonts w:asciiTheme="minorHAnsi" w:hAnsiTheme="minorHAnsi" w:cs="Arial"/>
          <w:sz w:val="24"/>
          <w:szCs w:val="24"/>
        </w:rPr>
        <w:t xml:space="preserve"> percentual de honorários </w:t>
      </w:r>
      <w:r w:rsidR="003B20A2" w:rsidRPr="00C4563C">
        <w:rPr>
          <w:rFonts w:asciiTheme="minorHAnsi" w:hAnsiTheme="minorHAnsi" w:cs="Arial"/>
          <w:sz w:val="24"/>
          <w:szCs w:val="24"/>
        </w:rPr>
        <w:t>mencionados na</w:t>
      </w:r>
      <w:r w:rsidR="00AE7816" w:rsidRPr="00C4563C">
        <w:rPr>
          <w:rFonts w:asciiTheme="minorHAnsi" w:hAnsiTheme="minorHAnsi" w:cs="Arial"/>
          <w:sz w:val="24"/>
          <w:szCs w:val="24"/>
        </w:rPr>
        <w:t xml:space="preserve"> alínea </w:t>
      </w:r>
      <w:r w:rsidR="00F7356B" w:rsidRPr="00C4563C">
        <w:rPr>
          <w:rFonts w:asciiTheme="minorHAnsi" w:hAnsiTheme="minorHAnsi" w:cs="Arial"/>
          <w:sz w:val="24"/>
          <w:szCs w:val="24"/>
        </w:rPr>
        <w:t>‘</w:t>
      </w:r>
      <w:r w:rsidR="00BE4BDF" w:rsidRPr="00C4563C">
        <w:rPr>
          <w:rFonts w:asciiTheme="minorHAnsi" w:hAnsiTheme="minorHAnsi" w:cs="Arial"/>
          <w:sz w:val="24"/>
          <w:szCs w:val="24"/>
        </w:rPr>
        <w:t>c</w:t>
      </w:r>
      <w:r w:rsidR="00F7356B" w:rsidRPr="00C4563C">
        <w:rPr>
          <w:rFonts w:asciiTheme="minorHAnsi" w:hAnsiTheme="minorHAnsi" w:cs="Arial"/>
          <w:sz w:val="24"/>
          <w:szCs w:val="24"/>
        </w:rPr>
        <w:t>’</w:t>
      </w:r>
      <w:r w:rsidR="00AE7816" w:rsidRPr="00C4563C">
        <w:rPr>
          <w:rFonts w:asciiTheme="minorHAnsi" w:hAnsiTheme="minorHAnsi" w:cs="Arial"/>
          <w:sz w:val="24"/>
          <w:szCs w:val="24"/>
        </w:rPr>
        <w:t xml:space="preserve"> do subitem 1</w:t>
      </w:r>
      <w:r w:rsidR="00394D15" w:rsidRPr="00C4563C">
        <w:rPr>
          <w:rFonts w:asciiTheme="minorHAnsi" w:hAnsiTheme="minorHAnsi" w:cs="Arial"/>
          <w:sz w:val="24"/>
          <w:szCs w:val="24"/>
        </w:rPr>
        <w:t>4</w:t>
      </w:r>
      <w:r w:rsidR="00AE7816" w:rsidRPr="00C4563C">
        <w:rPr>
          <w:rFonts w:asciiTheme="minorHAnsi" w:hAnsiTheme="minorHAnsi" w:cs="Arial"/>
          <w:sz w:val="24"/>
          <w:szCs w:val="24"/>
        </w:rPr>
        <w:t>.</w:t>
      </w:r>
      <w:r w:rsidR="00003F92" w:rsidRPr="00C4563C">
        <w:rPr>
          <w:rFonts w:asciiTheme="minorHAnsi" w:hAnsiTheme="minorHAnsi" w:cs="Arial"/>
          <w:sz w:val="24"/>
          <w:szCs w:val="24"/>
        </w:rPr>
        <w:t>2</w:t>
      </w:r>
      <w:r w:rsidRPr="00C4563C">
        <w:rPr>
          <w:rFonts w:asciiTheme="minorHAnsi" w:hAnsiTheme="minorHAnsi" w:cs="Arial"/>
          <w:sz w:val="24"/>
          <w:szCs w:val="24"/>
        </w:rPr>
        <w:t>;</w:t>
      </w:r>
    </w:p>
    <w:p w14:paraId="5E077043" w14:textId="77777777" w:rsidR="00537332" w:rsidRPr="00C4563C" w:rsidRDefault="00537332" w:rsidP="00AC33EB">
      <w:pPr>
        <w:ind w:left="1418"/>
        <w:jc w:val="both"/>
        <w:rPr>
          <w:rFonts w:asciiTheme="minorHAnsi" w:hAnsiTheme="minorHAnsi" w:cs="Arial"/>
          <w:szCs w:val="24"/>
        </w:rPr>
      </w:pPr>
    </w:p>
    <w:p w14:paraId="14920238" w14:textId="77777777" w:rsidR="00541BC0" w:rsidRPr="00C4563C" w:rsidRDefault="00541BC0" w:rsidP="00AC33EB">
      <w:pPr>
        <w:ind w:left="1418"/>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se</w:t>
      </w:r>
      <w:proofErr w:type="gramEnd"/>
      <w:r w:rsidRPr="00C4563C">
        <w:rPr>
          <w:rFonts w:asciiTheme="minorHAnsi" w:hAnsiTheme="minorHAnsi" w:cs="Arial"/>
          <w:i/>
          <w:szCs w:val="24"/>
          <w:highlight w:val="yellow"/>
        </w:rPr>
        <w:t xml:space="preserve"> for o caso&gt;</w:t>
      </w:r>
    </w:p>
    <w:p w14:paraId="406BD079" w14:textId="681AAFB8" w:rsidR="00541BC0" w:rsidRPr="00C4563C" w:rsidRDefault="00541BC0" w:rsidP="00AC33EB">
      <w:pPr>
        <w:pStyle w:val="PargrafodaLista"/>
        <w:numPr>
          <w:ilvl w:val="0"/>
          <w:numId w:val="15"/>
        </w:numPr>
        <w:tabs>
          <w:tab w:val="left" w:pos="1701"/>
        </w:tabs>
        <w:spacing w:after="0" w:line="240" w:lineRule="auto"/>
        <w:ind w:left="1418" w:firstLine="0"/>
        <w:contextualSpacing w:val="0"/>
        <w:jc w:val="both"/>
        <w:rPr>
          <w:rFonts w:asciiTheme="minorHAnsi" w:hAnsiTheme="minorHAnsi" w:cs="Arial"/>
          <w:sz w:val="24"/>
          <w:szCs w:val="24"/>
        </w:rPr>
      </w:pPr>
      <w:proofErr w:type="gramStart"/>
      <w:r w:rsidRPr="00C4563C">
        <w:rPr>
          <w:rFonts w:asciiTheme="minorHAnsi" w:hAnsiTheme="minorHAnsi" w:cs="Arial"/>
          <w:sz w:val="24"/>
          <w:szCs w:val="24"/>
          <w:highlight w:val="lightGray"/>
        </w:rPr>
        <w:t>o</w:t>
      </w:r>
      <w:proofErr w:type="gramEnd"/>
      <w:r w:rsidRPr="00C4563C">
        <w:rPr>
          <w:rFonts w:asciiTheme="minorHAnsi" w:hAnsiTheme="minorHAnsi" w:cs="Arial"/>
          <w:sz w:val="24"/>
          <w:szCs w:val="24"/>
          <w:highlight w:val="lightGray"/>
        </w:rPr>
        <w:t xml:space="preserve"> </w:t>
      </w:r>
      <w:r w:rsidRPr="00C4563C">
        <w:rPr>
          <w:rFonts w:asciiTheme="minorHAnsi" w:hAnsiTheme="minorHAnsi" w:cs="Arial"/>
          <w:sz w:val="24"/>
          <w:szCs w:val="24"/>
          <w:highlight w:val="lightGray"/>
          <w:u w:val="single"/>
        </w:rPr>
        <w:t>maior</w:t>
      </w:r>
      <w:r w:rsidRPr="00C4563C">
        <w:rPr>
          <w:rFonts w:asciiTheme="minorHAnsi" w:hAnsiTheme="minorHAnsi" w:cs="Arial"/>
          <w:sz w:val="24"/>
          <w:szCs w:val="24"/>
          <w:highlight w:val="lightGray"/>
        </w:rPr>
        <w:t xml:space="preserve"> percentual de desconto mencionado na alínea ‘a’ do subitem 1</w:t>
      </w:r>
      <w:r w:rsidR="00394D15" w:rsidRPr="00C4563C">
        <w:rPr>
          <w:rFonts w:asciiTheme="minorHAnsi" w:hAnsiTheme="minorHAnsi" w:cs="Arial"/>
          <w:sz w:val="24"/>
          <w:szCs w:val="24"/>
          <w:highlight w:val="lightGray"/>
        </w:rPr>
        <w:t>4</w:t>
      </w:r>
      <w:r w:rsidRPr="00C4563C">
        <w:rPr>
          <w:rFonts w:asciiTheme="minorHAnsi" w:hAnsiTheme="minorHAnsi" w:cs="Arial"/>
          <w:sz w:val="24"/>
          <w:szCs w:val="24"/>
          <w:highlight w:val="lightGray"/>
        </w:rPr>
        <w:t>.2.</w:t>
      </w:r>
    </w:p>
    <w:p w14:paraId="0329794B" w14:textId="77777777" w:rsidR="00541BC0" w:rsidRPr="00C4563C" w:rsidRDefault="00541BC0" w:rsidP="00AC33EB">
      <w:pPr>
        <w:jc w:val="both"/>
        <w:rPr>
          <w:rFonts w:asciiTheme="minorHAnsi" w:hAnsiTheme="minorHAnsi" w:cs="Arial"/>
          <w:szCs w:val="24"/>
        </w:rPr>
      </w:pPr>
    </w:p>
    <w:p w14:paraId="691EE2B9" w14:textId="528B355E" w:rsidR="00541BC0" w:rsidRPr="00C4563C" w:rsidRDefault="0046338C"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3EE84BFD" w14:textId="77777777" w:rsidR="0003312D" w:rsidRPr="00C4563C" w:rsidRDefault="0003312D" w:rsidP="00AC33EB">
      <w:pPr>
        <w:jc w:val="both"/>
        <w:rPr>
          <w:rFonts w:asciiTheme="minorHAnsi" w:hAnsiTheme="minorHAnsi" w:cs="Arial"/>
          <w:szCs w:val="24"/>
        </w:rPr>
      </w:pPr>
    </w:p>
    <w:p w14:paraId="61F83546" w14:textId="1BEB511E" w:rsidR="000F55C1" w:rsidRPr="00C4563C" w:rsidRDefault="000F55C1" w:rsidP="00AC33EB">
      <w:pPr>
        <w:jc w:val="both"/>
        <w:rPr>
          <w:rFonts w:asciiTheme="minorHAnsi" w:hAnsiTheme="minorHAnsi" w:cs="Arial"/>
          <w:szCs w:val="24"/>
        </w:rPr>
      </w:pPr>
      <w:r w:rsidRPr="00C4563C">
        <w:rPr>
          <w:rFonts w:asciiTheme="minorHAnsi" w:hAnsiTheme="minorHAnsi" w:cs="Arial"/>
          <w:szCs w:val="24"/>
        </w:rPr>
        <w:t>1</w:t>
      </w:r>
      <w:r w:rsidR="0072478D" w:rsidRPr="00C4563C">
        <w:rPr>
          <w:rFonts w:asciiTheme="minorHAnsi" w:hAnsiTheme="minorHAnsi" w:cs="Arial"/>
          <w:szCs w:val="24"/>
        </w:rPr>
        <w:t>5</w:t>
      </w:r>
      <w:r w:rsidRPr="00C4563C">
        <w:rPr>
          <w:rFonts w:asciiTheme="minorHAnsi" w:hAnsiTheme="minorHAnsi" w:cs="Arial"/>
          <w:szCs w:val="24"/>
        </w:rPr>
        <w:t>.</w:t>
      </w:r>
      <w:r w:rsidR="00791186" w:rsidRPr="00C4563C">
        <w:rPr>
          <w:rFonts w:asciiTheme="minorHAnsi" w:hAnsiTheme="minorHAnsi" w:cs="Arial"/>
          <w:szCs w:val="24"/>
        </w:rPr>
        <w:t>6</w:t>
      </w:r>
      <w:r w:rsidRPr="00C4563C">
        <w:rPr>
          <w:rFonts w:asciiTheme="minorHAnsi" w:hAnsiTheme="minorHAnsi" w:cs="Arial"/>
          <w:szCs w:val="24"/>
        </w:rPr>
        <w:tab/>
      </w:r>
      <w:r w:rsidRPr="00C4563C">
        <w:rPr>
          <w:rFonts w:asciiTheme="minorHAnsi" w:hAnsiTheme="minorHAnsi" w:cs="Arial"/>
          <w:szCs w:val="24"/>
        </w:rPr>
        <w:tab/>
        <w:t>Se houver divergência entre o p</w:t>
      </w:r>
      <w:r w:rsidR="001113E6" w:rsidRPr="00C4563C">
        <w:rPr>
          <w:rFonts w:asciiTheme="minorHAnsi" w:hAnsiTheme="minorHAnsi" w:cs="Arial"/>
          <w:szCs w:val="24"/>
        </w:rPr>
        <w:t>ercentual</w:t>
      </w:r>
      <w:r w:rsidR="00FB0856" w:rsidRPr="00C4563C">
        <w:rPr>
          <w:rFonts w:asciiTheme="minorHAnsi" w:hAnsiTheme="minorHAnsi" w:cs="Arial"/>
          <w:szCs w:val="24"/>
        </w:rPr>
        <w:t xml:space="preserve"> </w:t>
      </w:r>
      <w:r w:rsidRPr="00C4563C">
        <w:rPr>
          <w:rFonts w:asciiTheme="minorHAnsi" w:hAnsiTheme="minorHAnsi" w:cs="Arial"/>
          <w:szCs w:val="24"/>
        </w:rPr>
        <w:t xml:space="preserve">expresso em algarismos e o expresso por extenso, a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considerará o preço por extenso.</w:t>
      </w:r>
    </w:p>
    <w:p w14:paraId="0A20AC34" w14:textId="77777777" w:rsidR="000F55C1" w:rsidRPr="00C4563C" w:rsidRDefault="000F55C1" w:rsidP="00AC33EB">
      <w:pPr>
        <w:jc w:val="both"/>
        <w:rPr>
          <w:rFonts w:asciiTheme="minorHAnsi" w:hAnsiTheme="minorHAnsi" w:cs="Arial"/>
          <w:szCs w:val="24"/>
        </w:rPr>
      </w:pPr>
    </w:p>
    <w:p w14:paraId="7874CCF4" w14:textId="77777777" w:rsidR="00DE127D" w:rsidRPr="00C4563C" w:rsidRDefault="00DE127D" w:rsidP="00AC33EB">
      <w:pPr>
        <w:jc w:val="both"/>
        <w:rPr>
          <w:rFonts w:asciiTheme="minorHAnsi" w:hAnsiTheme="minorHAnsi" w:cs="Arial"/>
          <w:szCs w:val="24"/>
        </w:rPr>
      </w:pPr>
    </w:p>
    <w:p w14:paraId="33E7B3F6" w14:textId="1DE297F7" w:rsidR="001250CF" w:rsidRPr="00C4563C" w:rsidRDefault="001250CF" w:rsidP="00AC33EB">
      <w:pPr>
        <w:tabs>
          <w:tab w:val="left" w:pos="1418"/>
        </w:tabs>
        <w:jc w:val="both"/>
        <w:rPr>
          <w:rFonts w:asciiTheme="minorHAnsi" w:hAnsiTheme="minorHAnsi" w:cs="Arial"/>
          <w:b/>
          <w:szCs w:val="24"/>
        </w:rPr>
      </w:pPr>
      <w:r w:rsidRPr="00C4563C">
        <w:rPr>
          <w:rFonts w:asciiTheme="minorHAnsi" w:hAnsiTheme="minorHAnsi" w:cs="Arial"/>
          <w:b/>
          <w:szCs w:val="24"/>
        </w:rPr>
        <w:t>1</w:t>
      </w:r>
      <w:r w:rsidR="00D350D8" w:rsidRPr="00C4563C">
        <w:rPr>
          <w:rFonts w:asciiTheme="minorHAnsi" w:hAnsiTheme="minorHAnsi" w:cs="Arial"/>
          <w:b/>
          <w:szCs w:val="24"/>
        </w:rPr>
        <w:t>6</w:t>
      </w:r>
      <w:r w:rsidRPr="00C4563C">
        <w:rPr>
          <w:rFonts w:asciiTheme="minorHAnsi" w:hAnsiTheme="minorHAnsi" w:cs="Arial"/>
          <w:b/>
          <w:szCs w:val="24"/>
        </w:rPr>
        <w:t>.</w:t>
      </w:r>
      <w:r w:rsidRPr="00C4563C">
        <w:rPr>
          <w:rFonts w:asciiTheme="minorHAnsi" w:hAnsiTheme="minorHAnsi" w:cs="Arial"/>
          <w:b/>
          <w:szCs w:val="24"/>
        </w:rPr>
        <w:tab/>
        <w:t>JULGAMENTO FINAL</w:t>
      </w:r>
      <w:r w:rsidR="00823341" w:rsidRPr="00C4563C">
        <w:rPr>
          <w:rFonts w:asciiTheme="minorHAnsi" w:hAnsiTheme="minorHAnsi" w:cs="Arial"/>
          <w:b/>
          <w:szCs w:val="24"/>
        </w:rPr>
        <w:t xml:space="preserve"> DA</w:t>
      </w:r>
      <w:r w:rsidR="00784C3E" w:rsidRPr="00C4563C">
        <w:rPr>
          <w:rFonts w:asciiTheme="minorHAnsi" w:hAnsiTheme="minorHAnsi" w:cs="Arial"/>
          <w:b/>
          <w:szCs w:val="24"/>
        </w:rPr>
        <w:t>S PROPOSTAS TÉCNICAS E DE PREÇOS</w:t>
      </w:r>
    </w:p>
    <w:p w14:paraId="5AEFC001" w14:textId="77777777" w:rsidR="001250CF" w:rsidRPr="00C4563C" w:rsidRDefault="001250CF" w:rsidP="00AC33EB">
      <w:pPr>
        <w:jc w:val="both"/>
        <w:rPr>
          <w:rFonts w:asciiTheme="minorHAnsi" w:hAnsiTheme="minorHAnsi" w:cs="Arial"/>
          <w:szCs w:val="24"/>
        </w:rPr>
      </w:pPr>
    </w:p>
    <w:p w14:paraId="3AA5C5D3" w14:textId="17C28498" w:rsidR="001250CF" w:rsidRPr="00C4563C" w:rsidRDefault="00784C3E" w:rsidP="00AC33EB">
      <w:pPr>
        <w:autoSpaceDE w:val="0"/>
        <w:autoSpaceDN w:val="0"/>
        <w:adjustRightInd w:val="0"/>
        <w:jc w:val="both"/>
        <w:rPr>
          <w:rFonts w:asciiTheme="minorHAnsi" w:hAnsiTheme="minorHAnsi" w:cs="Arial"/>
          <w:szCs w:val="24"/>
        </w:rPr>
      </w:pPr>
      <w:r w:rsidRPr="00C4563C">
        <w:rPr>
          <w:rFonts w:asciiTheme="minorHAnsi" w:hAnsiTheme="minorHAnsi" w:cs="Arial"/>
          <w:szCs w:val="24"/>
        </w:rPr>
        <w:t>1</w:t>
      </w:r>
      <w:r w:rsidR="0072478D" w:rsidRPr="00C4563C">
        <w:rPr>
          <w:rFonts w:asciiTheme="minorHAnsi" w:hAnsiTheme="minorHAnsi" w:cs="Arial"/>
          <w:szCs w:val="24"/>
        </w:rPr>
        <w:t>6</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O julgamento final das Propostas Técnicas e de Preços</w:t>
      </w:r>
      <w:r w:rsidR="001250CF" w:rsidRPr="00C4563C">
        <w:rPr>
          <w:rFonts w:asciiTheme="minorHAnsi" w:hAnsiTheme="minorHAnsi" w:cs="Arial"/>
          <w:szCs w:val="24"/>
        </w:rPr>
        <w:t xml:space="preserve"> será feito de acordo com o rito previsto na Lei nº 8.666/1993</w:t>
      </w:r>
      <w:r w:rsidR="006125CE" w:rsidRPr="00C4563C">
        <w:rPr>
          <w:rFonts w:asciiTheme="minorHAnsi" w:hAnsiTheme="minorHAnsi" w:cs="Arial"/>
          <w:szCs w:val="24"/>
        </w:rPr>
        <w:t xml:space="preserve">, </w:t>
      </w:r>
      <w:r w:rsidR="001250CF" w:rsidRPr="00C4563C">
        <w:rPr>
          <w:rFonts w:asciiTheme="minorHAnsi" w:hAnsiTheme="minorHAnsi" w:cs="Arial"/>
          <w:szCs w:val="24"/>
        </w:rPr>
        <w:t xml:space="preserve">para o tipo </w:t>
      </w:r>
      <w:r w:rsidR="003242CE" w:rsidRPr="00C4563C">
        <w:rPr>
          <w:rFonts w:asciiTheme="minorHAnsi" w:hAnsiTheme="minorHAnsi" w:cs="Arial"/>
          <w:szCs w:val="24"/>
          <w:u w:val="single"/>
        </w:rPr>
        <w:t>M</w:t>
      </w:r>
      <w:r w:rsidR="001250CF" w:rsidRPr="00C4563C">
        <w:rPr>
          <w:rFonts w:asciiTheme="minorHAnsi" w:hAnsiTheme="minorHAnsi" w:cs="Arial"/>
          <w:szCs w:val="24"/>
          <w:u w:val="single"/>
        </w:rPr>
        <w:t xml:space="preserve">elhor </w:t>
      </w:r>
      <w:r w:rsidR="003242CE" w:rsidRPr="00C4563C">
        <w:rPr>
          <w:rFonts w:asciiTheme="minorHAnsi" w:hAnsiTheme="minorHAnsi" w:cs="Arial"/>
          <w:szCs w:val="24"/>
          <w:u w:val="single"/>
        </w:rPr>
        <w:t>T</w:t>
      </w:r>
      <w:r w:rsidR="001250CF" w:rsidRPr="00C4563C">
        <w:rPr>
          <w:rFonts w:asciiTheme="minorHAnsi" w:hAnsiTheme="minorHAnsi" w:cs="Arial"/>
          <w:szCs w:val="24"/>
          <w:u w:val="single"/>
        </w:rPr>
        <w:t>écnica</w:t>
      </w:r>
      <w:r w:rsidR="001250CF" w:rsidRPr="00C4563C">
        <w:rPr>
          <w:rFonts w:asciiTheme="minorHAnsi" w:hAnsiTheme="minorHAnsi" w:cs="Arial"/>
          <w:szCs w:val="24"/>
        </w:rPr>
        <w:t>.</w:t>
      </w:r>
    </w:p>
    <w:p w14:paraId="5B870876" w14:textId="77777777" w:rsidR="00A378AD" w:rsidRPr="00C4563C" w:rsidRDefault="00A378AD" w:rsidP="00AC33EB">
      <w:pPr>
        <w:autoSpaceDE w:val="0"/>
        <w:autoSpaceDN w:val="0"/>
        <w:adjustRightInd w:val="0"/>
        <w:jc w:val="both"/>
        <w:rPr>
          <w:rFonts w:asciiTheme="minorHAnsi" w:hAnsiTheme="minorHAnsi" w:cs="Arial"/>
          <w:szCs w:val="24"/>
        </w:rPr>
      </w:pPr>
    </w:p>
    <w:p w14:paraId="37244B56" w14:textId="7E25C85D" w:rsidR="003E51BA" w:rsidRPr="00C4563C" w:rsidRDefault="003E51BA" w:rsidP="00AC33EB">
      <w:pPr>
        <w:tabs>
          <w:tab w:val="left" w:pos="284"/>
        </w:tabs>
        <w:jc w:val="both"/>
        <w:rPr>
          <w:rFonts w:asciiTheme="minorHAnsi" w:hAnsiTheme="minorHAnsi" w:cs="Arial"/>
          <w:bCs/>
          <w:szCs w:val="24"/>
        </w:rPr>
      </w:pPr>
      <w:r w:rsidRPr="00C4563C">
        <w:rPr>
          <w:rFonts w:asciiTheme="minorHAnsi" w:hAnsiTheme="minorHAnsi" w:cs="Arial"/>
          <w:bCs/>
          <w:szCs w:val="24"/>
        </w:rPr>
        <w:t>1</w:t>
      </w:r>
      <w:r w:rsidR="0072478D" w:rsidRPr="00C4563C">
        <w:rPr>
          <w:rFonts w:asciiTheme="minorHAnsi" w:hAnsiTheme="minorHAnsi" w:cs="Arial"/>
          <w:bCs/>
          <w:szCs w:val="24"/>
        </w:rPr>
        <w:t>6</w:t>
      </w:r>
      <w:r w:rsidRPr="00C4563C">
        <w:rPr>
          <w:rFonts w:asciiTheme="minorHAnsi" w:hAnsiTheme="minorHAnsi" w:cs="Arial"/>
          <w:bCs/>
          <w:szCs w:val="24"/>
        </w:rPr>
        <w:t>.</w:t>
      </w:r>
      <w:r w:rsidR="00784C3E" w:rsidRPr="00C4563C">
        <w:rPr>
          <w:rFonts w:asciiTheme="minorHAnsi" w:hAnsiTheme="minorHAnsi" w:cs="Arial"/>
          <w:bCs/>
          <w:szCs w:val="24"/>
        </w:rPr>
        <w:t>2</w:t>
      </w:r>
      <w:r w:rsidRPr="00C4563C">
        <w:rPr>
          <w:rFonts w:asciiTheme="minorHAnsi" w:hAnsiTheme="minorHAnsi" w:cs="Arial"/>
          <w:bCs/>
          <w:szCs w:val="24"/>
        </w:rPr>
        <w:tab/>
      </w:r>
      <w:r w:rsidRPr="00C4563C">
        <w:rPr>
          <w:rFonts w:asciiTheme="minorHAnsi" w:hAnsiTheme="minorHAnsi" w:cs="Arial"/>
          <w:bCs/>
          <w:szCs w:val="24"/>
        </w:rPr>
        <w:tab/>
        <w:t xml:space="preserve">Se </w:t>
      </w:r>
      <w:r w:rsidR="001F2176" w:rsidRPr="00C4563C">
        <w:rPr>
          <w:rFonts w:asciiTheme="minorHAnsi" w:hAnsiTheme="minorHAnsi" w:cs="Arial"/>
          <w:bCs/>
          <w:szCs w:val="24"/>
        </w:rPr>
        <w:t xml:space="preserve">alguma das </w:t>
      </w:r>
      <w:r w:rsidR="001F2176" w:rsidRPr="00C4563C">
        <w:rPr>
          <w:rFonts w:asciiTheme="minorHAnsi" w:hAnsiTheme="minorHAnsi" w:cs="Arial"/>
          <w:szCs w:val="24"/>
          <w:highlight w:val="yellow"/>
        </w:rPr>
        <w:t>&lt;quantidade por extenso de agências a serem contratadas&gt;</w:t>
      </w:r>
      <w:r w:rsidR="001F2176" w:rsidRPr="00C4563C">
        <w:rPr>
          <w:rFonts w:asciiTheme="minorHAnsi" w:hAnsiTheme="minorHAnsi" w:cs="Arial"/>
          <w:szCs w:val="24"/>
        </w:rPr>
        <w:t xml:space="preserve"> </w:t>
      </w:r>
      <w:r w:rsidRPr="00C4563C">
        <w:rPr>
          <w:rFonts w:asciiTheme="minorHAnsi" w:hAnsiTheme="minorHAnsi" w:cs="Arial"/>
          <w:bCs/>
          <w:szCs w:val="24"/>
        </w:rPr>
        <w:t>licitante</w:t>
      </w:r>
      <w:r w:rsidR="001F2176" w:rsidRPr="00C4563C">
        <w:rPr>
          <w:rFonts w:asciiTheme="minorHAnsi" w:hAnsiTheme="minorHAnsi" w:cs="Arial"/>
          <w:bCs/>
          <w:szCs w:val="24"/>
        </w:rPr>
        <w:t>s</w:t>
      </w:r>
      <w:r w:rsidRPr="00C4563C">
        <w:rPr>
          <w:rFonts w:asciiTheme="minorHAnsi" w:hAnsiTheme="minorHAnsi" w:cs="Arial"/>
          <w:bCs/>
          <w:szCs w:val="24"/>
        </w:rPr>
        <w:t xml:space="preserve"> mais bem classificada</w:t>
      </w:r>
      <w:r w:rsidR="001F2176" w:rsidRPr="00C4563C">
        <w:rPr>
          <w:rFonts w:asciiTheme="minorHAnsi" w:hAnsiTheme="minorHAnsi" w:cs="Arial"/>
          <w:bCs/>
          <w:szCs w:val="24"/>
        </w:rPr>
        <w:t>s</w:t>
      </w:r>
      <w:r w:rsidRPr="00C4563C">
        <w:rPr>
          <w:rFonts w:asciiTheme="minorHAnsi" w:hAnsiTheme="minorHAnsi" w:cs="Arial"/>
          <w:bCs/>
          <w:szCs w:val="24"/>
        </w:rPr>
        <w:t xml:space="preserve"> não </w:t>
      </w:r>
      <w:r w:rsidR="001F2176" w:rsidRPr="00C4563C">
        <w:rPr>
          <w:rFonts w:asciiTheme="minorHAnsi" w:hAnsiTheme="minorHAnsi" w:cs="Arial"/>
          <w:bCs/>
          <w:szCs w:val="24"/>
        </w:rPr>
        <w:t xml:space="preserve">tiver apresentado a Proposta de menor preço e </w:t>
      </w:r>
      <w:r w:rsidR="001D0EDE" w:rsidRPr="00C4563C">
        <w:rPr>
          <w:rFonts w:asciiTheme="minorHAnsi" w:hAnsiTheme="minorHAnsi" w:cs="Arial"/>
          <w:bCs/>
          <w:szCs w:val="24"/>
        </w:rPr>
        <w:t xml:space="preserve">nem concordado </w:t>
      </w:r>
      <w:r w:rsidR="001F2176" w:rsidRPr="00C4563C">
        <w:rPr>
          <w:rFonts w:asciiTheme="minorHAnsi" w:hAnsiTheme="minorHAnsi" w:cs="Arial"/>
          <w:bCs/>
          <w:szCs w:val="24"/>
        </w:rPr>
        <w:t>em praticá-lo</w:t>
      </w:r>
      <w:r w:rsidRPr="00C4563C">
        <w:rPr>
          <w:rFonts w:asciiTheme="minorHAnsi" w:hAnsiTheme="minorHAnsi" w:cs="Arial"/>
          <w:bCs/>
          <w:szCs w:val="24"/>
        </w:rPr>
        <w:t xml:space="preserve">, </w:t>
      </w:r>
      <w:r w:rsidR="00130AE5" w:rsidRPr="00C4563C">
        <w:rPr>
          <w:rFonts w:asciiTheme="minorHAnsi" w:hAnsiTheme="minorHAnsi" w:cs="Arial"/>
          <w:bCs/>
          <w:szCs w:val="24"/>
        </w:rPr>
        <w:t xml:space="preserve">nos termos da negociação prevista no inciso II, § 1º do art. 46 da Lei nº 8.666/93, </w:t>
      </w:r>
      <w:r w:rsidRPr="00C4563C">
        <w:rPr>
          <w:rFonts w:asciiTheme="minorHAnsi" w:hAnsiTheme="minorHAnsi" w:cs="Arial"/>
          <w:bCs/>
          <w:szCs w:val="24"/>
        </w:rPr>
        <w:t xml:space="preserve">a Comissão </w:t>
      </w:r>
      <w:r w:rsidRPr="00C4563C">
        <w:rPr>
          <w:rFonts w:asciiTheme="minorHAnsi" w:hAnsiTheme="minorHAnsi" w:cs="Arial"/>
          <w:szCs w:val="24"/>
          <w:highlight w:val="yellow"/>
        </w:rPr>
        <w:t>Especial ou Permanente</w:t>
      </w:r>
      <w:r w:rsidRPr="00C4563C">
        <w:rPr>
          <w:rFonts w:asciiTheme="minorHAnsi" w:hAnsiTheme="minorHAnsi" w:cs="Arial"/>
          <w:bCs/>
          <w:szCs w:val="24"/>
        </w:rPr>
        <w:t xml:space="preserve"> de Licitação a</w:t>
      </w:r>
      <w:r w:rsidR="001D0EDE" w:rsidRPr="00C4563C">
        <w:rPr>
          <w:rFonts w:asciiTheme="minorHAnsi" w:hAnsiTheme="minorHAnsi" w:cs="Arial"/>
          <w:bCs/>
          <w:szCs w:val="24"/>
        </w:rPr>
        <w:t>dotará negociação idêntica</w:t>
      </w:r>
      <w:r w:rsidR="005968AB" w:rsidRPr="00C4563C">
        <w:rPr>
          <w:rFonts w:asciiTheme="minorHAnsi" w:hAnsiTheme="minorHAnsi" w:cs="Arial"/>
          <w:bCs/>
          <w:szCs w:val="24"/>
        </w:rPr>
        <w:t>,</w:t>
      </w:r>
      <w:r w:rsidR="001D0EDE" w:rsidRPr="00C4563C">
        <w:rPr>
          <w:rFonts w:asciiTheme="minorHAnsi" w:hAnsiTheme="minorHAnsi" w:cs="Arial"/>
          <w:bCs/>
          <w:szCs w:val="24"/>
        </w:rPr>
        <w:t xml:space="preserve"> sucessivamente</w:t>
      </w:r>
      <w:r w:rsidR="005968AB" w:rsidRPr="00C4563C">
        <w:rPr>
          <w:rFonts w:asciiTheme="minorHAnsi" w:hAnsiTheme="minorHAnsi" w:cs="Arial"/>
          <w:bCs/>
          <w:szCs w:val="24"/>
        </w:rPr>
        <w:t>,</w:t>
      </w:r>
      <w:r w:rsidR="001D0EDE" w:rsidRPr="00C4563C">
        <w:rPr>
          <w:rFonts w:asciiTheme="minorHAnsi" w:hAnsiTheme="minorHAnsi" w:cs="Arial"/>
          <w:bCs/>
          <w:szCs w:val="24"/>
        </w:rPr>
        <w:t xml:space="preserve"> com as demais licitantes, observada a ordem de classificação,</w:t>
      </w:r>
      <w:r w:rsidR="00110036" w:rsidRPr="00C4563C">
        <w:rPr>
          <w:rFonts w:asciiTheme="minorHAnsi" w:hAnsiTheme="minorHAnsi" w:cs="Arial"/>
          <w:bCs/>
          <w:szCs w:val="24"/>
        </w:rPr>
        <w:t xml:space="preserve"> até a consecução de acordo para a</w:t>
      </w:r>
      <w:r w:rsidR="00130AE5" w:rsidRPr="00C4563C">
        <w:rPr>
          <w:rFonts w:asciiTheme="minorHAnsi" w:hAnsiTheme="minorHAnsi" w:cs="Arial"/>
          <w:bCs/>
          <w:szCs w:val="24"/>
        </w:rPr>
        <w:t>s</w:t>
      </w:r>
      <w:r w:rsidR="00110036" w:rsidRPr="00C4563C">
        <w:rPr>
          <w:rFonts w:asciiTheme="minorHAnsi" w:hAnsiTheme="minorHAnsi" w:cs="Arial"/>
          <w:bCs/>
          <w:szCs w:val="24"/>
        </w:rPr>
        <w:t xml:space="preserve"> contrataç</w:t>
      </w:r>
      <w:r w:rsidR="00130AE5" w:rsidRPr="00C4563C">
        <w:rPr>
          <w:rFonts w:asciiTheme="minorHAnsi" w:hAnsiTheme="minorHAnsi" w:cs="Arial"/>
          <w:bCs/>
          <w:szCs w:val="24"/>
        </w:rPr>
        <w:t xml:space="preserve">ões </w:t>
      </w:r>
      <w:r w:rsidR="001236BE" w:rsidRPr="00C4563C">
        <w:rPr>
          <w:rFonts w:asciiTheme="minorHAnsi" w:hAnsiTheme="minorHAnsi" w:cs="Arial"/>
          <w:bCs/>
          <w:szCs w:val="24"/>
        </w:rPr>
        <w:t>prevista</w:t>
      </w:r>
      <w:r w:rsidR="00130AE5" w:rsidRPr="00C4563C">
        <w:rPr>
          <w:rFonts w:asciiTheme="minorHAnsi" w:hAnsiTheme="minorHAnsi" w:cs="Arial"/>
          <w:bCs/>
          <w:szCs w:val="24"/>
        </w:rPr>
        <w:t>s</w:t>
      </w:r>
      <w:r w:rsidR="001236BE" w:rsidRPr="00C4563C">
        <w:rPr>
          <w:rFonts w:asciiTheme="minorHAnsi" w:hAnsiTheme="minorHAnsi" w:cs="Arial"/>
          <w:bCs/>
          <w:szCs w:val="24"/>
        </w:rPr>
        <w:t xml:space="preserve"> no presente certame</w:t>
      </w:r>
      <w:r w:rsidR="00110036" w:rsidRPr="00C4563C">
        <w:rPr>
          <w:rFonts w:asciiTheme="minorHAnsi" w:hAnsiTheme="minorHAnsi" w:cs="Arial"/>
          <w:bCs/>
          <w:szCs w:val="24"/>
        </w:rPr>
        <w:t>, observada a mesma previsão legal.</w:t>
      </w:r>
    </w:p>
    <w:p w14:paraId="066AEDB3" w14:textId="77777777" w:rsidR="003E51BA" w:rsidRPr="00C4563C" w:rsidRDefault="003E51BA" w:rsidP="00AC33EB">
      <w:pPr>
        <w:tabs>
          <w:tab w:val="left" w:pos="284"/>
        </w:tabs>
        <w:jc w:val="both"/>
        <w:rPr>
          <w:rFonts w:asciiTheme="minorHAnsi" w:hAnsiTheme="minorHAnsi" w:cs="Arial"/>
          <w:bCs/>
          <w:szCs w:val="24"/>
        </w:rPr>
      </w:pPr>
    </w:p>
    <w:p w14:paraId="62933530" w14:textId="18B3FA18" w:rsidR="007B3621" w:rsidRPr="00C4563C" w:rsidRDefault="007B3621" w:rsidP="00AC33EB">
      <w:pPr>
        <w:autoSpaceDE w:val="0"/>
        <w:autoSpaceDN w:val="0"/>
        <w:adjustRightInd w:val="0"/>
        <w:jc w:val="both"/>
        <w:rPr>
          <w:rFonts w:asciiTheme="minorHAnsi" w:hAnsiTheme="minorHAnsi" w:cs="Arial"/>
          <w:szCs w:val="24"/>
        </w:rPr>
      </w:pPr>
      <w:r w:rsidRPr="00C4563C">
        <w:rPr>
          <w:rFonts w:asciiTheme="minorHAnsi" w:hAnsiTheme="minorHAnsi" w:cs="Arial"/>
          <w:szCs w:val="24"/>
        </w:rPr>
        <w:t>1</w:t>
      </w:r>
      <w:r w:rsidR="0072478D" w:rsidRPr="00C4563C">
        <w:rPr>
          <w:rFonts w:asciiTheme="minorHAnsi" w:hAnsiTheme="minorHAnsi" w:cs="Arial"/>
          <w:szCs w:val="24"/>
        </w:rPr>
        <w:t>6</w:t>
      </w:r>
      <w:r w:rsidRPr="00C4563C">
        <w:rPr>
          <w:rFonts w:asciiTheme="minorHAnsi" w:hAnsiTheme="minorHAnsi" w:cs="Arial"/>
          <w:szCs w:val="24"/>
        </w:rPr>
        <w:t>.</w:t>
      </w:r>
      <w:r w:rsidR="00784C3E" w:rsidRPr="00C4563C">
        <w:rPr>
          <w:rFonts w:asciiTheme="minorHAnsi" w:hAnsiTheme="minorHAnsi" w:cs="Arial"/>
          <w:szCs w:val="24"/>
        </w:rPr>
        <w:t>3</w:t>
      </w:r>
      <w:r w:rsidRPr="00C4563C">
        <w:rPr>
          <w:rFonts w:asciiTheme="minorHAnsi" w:hAnsiTheme="minorHAnsi" w:cs="Arial"/>
          <w:szCs w:val="24"/>
        </w:rPr>
        <w:tab/>
      </w:r>
      <w:r w:rsidRPr="00C4563C">
        <w:rPr>
          <w:rFonts w:asciiTheme="minorHAnsi" w:hAnsiTheme="minorHAnsi" w:cs="Arial"/>
          <w:szCs w:val="24"/>
        </w:rPr>
        <w:tab/>
        <w:t xml:space="preserve">A licitante que não concordar em praticar a </w:t>
      </w:r>
      <w:r w:rsidR="00F03043" w:rsidRPr="00C4563C">
        <w:rPr>
          <w:rFonts w:asciiTheme="minorHAnsi" w:hAnsiTheme="minorHAnsi" w:cs="Arial"/>
          <w:szCs w:val="24"/>
        </w:rPr>
        <w:t>P</w:t>
      </w:r>
      <w:r w:rsidRPr="00C4563C">
        <w:rPr>
          <w:rFonts w:asciiTheme="minorHAnsi" w:hAnsiTheme="minorHAnsi" w:cs="Arial"/>
          <w:szCs w:val="24"/>
        </w:rPr>
        <w:t xml:space="preserve">roposta de menor </w:t>
      </w:r>
      <w:r w:rsidR="00E676E3" w:rsidRPr="00C4563C">
        <w:rPr>
          <w:rFonts w:asciiTheme="minorHAnsi" w:hAnsiTheme="minorHAnsi" w:cs="Arial"/>
          <w:szCs w:val="24"/>
        </w:rPr>
        <w:t>p</w:t>
      </w:r>
      <w:r w:rsidRPr="00C4563C">
        <w:rPr>
          <w:rFonts w:asciiTheme="minorHAnsi" w:hAnsiTheme="minorHAnsi" w:cs="Arial"/>
          <w:szCs w:val="24"/>
        </w:rPr>
        <w:t xml:space="preserve">reço perderá o direito </w:t>
      </w:r>
      <w:r w:rsidR="003E51BA" w:rsidRPr="00C4563C">
        <w:rPr>
          <w:rFonts w:asciiTheme="minorHAnsi" w:hAnsiTheme="minorHAnsi" w:cs="Arial"/>
          <w:szCs w:val="24"/>
        </w:rPr>
        <w:t>à contratação</w:t>
      </w:r>
      <w:r w:rsidRPr="00C4563C">
        <w:rPr>
          <w:rFonts w:asciiTheme="minorHAnsi" w:hAnsiTheme="minorHAnsi" w:cs="Arial"/>
          <w:szCs w:val="24"/>
        </w:rPr>
        <w:t>, não lhe cabendo nenhum tipo de indenização.</w:t>
      </w:r>
    </w:p>
    <w:p w14:paraId="3EBCF72F" w14:textId="77777777" w:rsidR="001250CF" w:rsidRPr="00C4563C" w:rsidRDefault="001250CF" w:rsidP="00AC33EB">
      <w:pPr>
        <w:jc w:val="both"/>
        <w:rPr>
          <w:rFonts w:asciiTheme="minorHAnsi" w:hAnsiTheme="minorHAnsi" w:cs="Arial"/>
          <w:szCs w:val="24"/>
        </w:rPr>
      </w:pPr>
    </w:p>
    <w:p w14:paraId="72638F34" w14:textId="77777777" w:rsidR="001250CF" w:rsidRPr="00C4563C" w:rsidRDefault="001250CF" w:rsidP="00AC33EB">
      <w:pPr>
        <w:jc w:val="both"/>
        <w:rPr>
          <w:rFonts w:asciiTheme="minorHAnsi" w:hAnsiTheme="minorHAnsi" w:cs="Arial"/>
          <w:szCs w:val="24"/>
        </w:rPr>
      </w:pPr>
    </w:p>
    <w:p w14:paraId="7079A284" w14:textId="4B1E59F9" w:rsidR="001250CF" w:rsidRPr="00C4563C" w:rsidRDefault="001250CF" w:rsidP="00AC33EB">
      <w:pPr>
        <w:tabs>
          <w:tab w:val="left" w:pos="1418"/>
        </w:tabs>
        <w:ind w:left="1418" w:hanging="1418"/>
        <w:jc w:val="both"/>
        <w:rPr>
          <w:rFonts w:asciiTheme="minorHAnsi" w:hAnsiTheme="minorHAnsi" w:cs="Arial"/>
          <w:b/>
          <w:szCs w:val="24"/>
        </w:rPr>
      </w:pPr>
      <w:r w:rsidRPr="00C4563C">
        <w:rPr>
          <w:rFonts w:asciiTheme="minorHAnsi" w:hAnsiTheme="minorHAnsi" w:cs="Arial"/>
          <w:b/>
          <w:szCs w:val="24"/>
        </w:rPr>
        <w:t>1</w:t>
      </w:r>
      <w:r w:rsidR="00D350D8" w:rsidRPr="00C4563C">
        <w:rPr>
          <w:rFonts w:asciiTheme="minorHAnsi" w:hAnsiTheme="minorHAnsi" w:cs="Arial"/>
          <w:b/>
          <w:szCs w:val="24"/>
        </w:rPr>
        <w:t>7</w:t>
      </w:r>
      <w:r w:rsidRPr="00C4563C">
        <w:rPr>
          <w:rFonts w:asciiTheme="minorHAnsi" w:hAnsiTheme="minorHAnsi" w:cs="Arial"/>
          <w:b/>
          <w:szCs w:val="24"/>
        </w:rPr>
        <w:t>.</w:t>
      </w:r>
      <w:r w:rsidRPr="00C4563C">
        <w:rPr>
          <w:rFonts w:asciiTheme="minorHAnsi" w:hAnsiTheme="minorHAnsi" w:cs="Arial"/>
          <w:b/>
          <w:szCs w:val="24"/>
        </w:rPr>
        <w:tab/>
      </w:r>
      <w:r w:rsidR="006171D4" w:rsidRPr="00C4563C">
        <w:rPr>
          <w:rFonts w:asciiTheme="minorHAnsi" w:hAnsiTheme="minorHAnsi" w:cs="Arial"/>
          <w:b/>
          <w:szCs w:val="24"/>
        </w:rPr>
        <w:t xml:space="preserve">ENTREGA </w:t>
      </w:r>
      <w:r w:rsidR="00DE59A2" w:rsidRPr="00C4563C">
        <w:rPr>
          <w:rFonts w:asciiTheme="minorHAnsi" w:hAnsiTheme="minorHAnsi" w:cs="Arial"/>
          <w:b/>
          <w:szCs w:val="24"/>
        </w:rPr>
        <w:t xml:space="preserve">DOS </w:t>
      </w:r>
      <w:r w:rsidRPr="00C4563C">
        <w:rPr>
          <w:rFonts w:asciiTheme="minorHAnsi" w:hAnsiTheme="minorHAnsi" w:cs="Arial"/>
          <w:b/>
          <w:szCs w:val="24"/>
        </w:rPr>
        <w:t>DOCUMENTOS DE HABILITAÇÃO</w:t>
      </w:r>
    </w:p>
    <w:p w14:paraId="055CA010" w14:textId="77777777" w:rsidR="001250CF" w:rsidRPr="00C4563C" w:rsidRDefault="001250CF" w:rsidP="00AC33EB">
      <w:pPr>
        <w:jc w:val="both"/>
        <w:rPr>
          <w:rFonts w:asciiTheme="minorHAnsi" w:hAnsiTheme="minorHAnsi" w:cs="Arial"/>
          <w:szCs w:val="24"/>
        </w:rPr>
      </w:pPr>
    </w:p>
    <w:p w14:paraId="05974FBA" w14:textId="77777777" w:rsidR="00551E1B" w:rsidRPr="00C4563C" w:rsidRDefault="00551E1B" w:rsidP="00551E1B">
      <w:pPr>
        <w:jc w:val="both"/>
        <w:rPr>
          <w:rFonts w:asciiTheme="minorHAnsi" w:eastAsia="Calibri" w:hAnsiTheme="minorHAnsi" w:cs="Calibri"/>
          <w:szCs w:val="24"/>
        </w:rPr>
      </w:pPr>
      <w:r w:rsidRPr="00C4563C">
        <w:rPr>
          <w:rFonts w:asciiTheme="minorHAnsi" w:eastAsia="Calibri" w:hAnsiTheme="minorHAnsi" w:cs="Calibri"/>
          <w:szCs w:val="24"/>
        </w:rPr>
        <w:t>17.1</w:t>
      </w:r>
      <w:r w:rsidRPr="00C4563C">
        <w:rPr>
          <w:rFonts w:asciiTheme="minorHAnsi" w:eastAsia="Calibri" w:hAnsiTheme="minorHAnsi" w:cs="Calibri"/>
          <w:szCs w:val="24"/>
        </w:rPr>
        <w:tab/>
      </w:r>
      <w:r w:rsidRPr="00C4563C">
        <w:rPr>
          <w:rFonts w:asciiTheme="minorHAnsi" w:eastAsia="Calibri" w:hAnsiTheme="minorHAnsi" w:cs="Calibri"/>
          <w:szCs w:val="24"/>
        </w:rPr>
        <w:tab/>
      </w:r>
      <w:r w:rsidRPr="00C4563C">
        <w:rPr>
          <w:rFonts w:asciiTheme="minorHAnsi" w:hAnsiTheme="minorHAnsi" w:cs="Arial"/>
          <w:szCs w:val="24"/>
        </w:rPr>
        <w:t xml:space="preserve">Os Documentos de Habilitação deverão ser entregues à Comissão </w:t>
      </w:r>
      <w:r w:rsidRPr="00C4563C">
        <w:rPr>
          <w:rFonts w:asciiTheme="minorHAnsi" w:hAnsiTheme="minorHAnsi"/>
          <w:szCs w:val="24"/>
          <w:highlight w:val="yellow"/>
        </w:rPr>
        <w:t>Especial ou Permanente</w:t>
      </w:r>
      <w:r w:rsidRPr="00C4563C">
        <w:rPr>
          <w:rFonts w:asciiTheme="minorHAnsi" w:hAnsiTheme="minorHAnsi" w:cs="Arial"/>
          <w:szCs w:val="24"/>
        </w:rPr>
        <w:t xml:space="preserve"> de Licitação pelas licitantes </w:t>
      </w:r>
      <w:r w:rsidRPr="00C4563C">
        <w:rPr>
          <w:rFonts w:asciiTheme="minorHAnsi" w:hAnsiTheme="minorHAnsi" w:cs="Arial"/>
          <w:szCs w:val="24"/>
          <w:u w:val="single"/>
        </w:rPr>
        <w:t>classificadas</w:t>
      </w:r>
      <w:r w:rsidRPr="00C4563C">
        <w:rPr>
          <w:rFonts w:asciiTheme="minorHAnsi" w:hAnsiTheme="minorHAnsi" w:cs="Arial"/>
          <w:szCs w:val="24"/>
        </w:rPr>
        <w:t xml:space="preserve"> no julgamento final das Propostas Técnicas e de Preços, no dia, hora e local previstos na convocação da sessão a ser realizada para esse fim.</w:t>
      </w:r>
    </w:p>
    <w:p w14:paraId="236EB137" w14:textId="77777777" w:rsidR="00A64134" w:rsidRPr="00C4563C" w:rsidRDefault="00A64134" w:rsidP="00AC33EB">
      <w:pPr>
        <w:jc w:val="both"/>
        <w:rPr>
          <w:rFonts w:asciiTheme="minorHAnsi" w:hAnsiTheme="minorHAnsi" w:cs="Arial"/>
          <w:bCs/>
          <w:szCs w:val="24"/>
        </w:rPr>
      </w:pPr>
    </w:p>
    <w:p w14:paraId="68914A98" w14:textId="7C1B5630" w:rsidR="00815461" w:rsidRPr="00C4563C" w:rsidRDefault="00815461" w:rsidP="00AC33EB">
      <w:pPr>
        <w:jc w:val="both"/>
        <w:rPr>
          <w:rFonts w:asciiTheme="minorHAnsi" w:hAnsiTheme="minorHAnsi" w:cs="Arial"/>
          <w:szCs w:val="24"/>
        </w:rPr>
      </w:pPr>
      <w:r w:rsidRPr="00C4563C">
        <w:rPr>
          <w:rFonts w:asciiTheme="minorHAnsi" w:hAnsiTheme="minorHAnsi" w:cs="Arial"/>
          <w:szCs w:val="24"/>
        </w:rPr>
        <w:t>1</w:t>
      </w:r>
      <w:r w:rsidR="0072478D" w:rsidRPr="00C4563C">
        <w:rPr>
          <w:rFonts w:asciiTheme="minorHAnsi" w:hAnsiTheme="minorHAnsi" w:cs="Arial"/>
          <w:szCs w:val="24"/>
        </w:rPr>
        <w:t>7</w:t>
      </w:r>
      <w:r w:rsidRPr="00C4563C">
        <w:rPr>
          <w:rFonts w:asciiTheme="minorHAnsi" w:hAnsiTheme="minorHAnsi" w:cs="Arial"/>
          <w:szCs w:val="24"/>
        </w:rPr>
        <w:t>.1.1</w:t>
      </w:r>
      <w:r w:rsidRPr="00C4563C">
        <w:rPr>
          <w:rFonts w:asciiTheme="minorHAnsi" w:hAnsiTheme="minorHAnsi" w:cs="Arial"/>
          <w:szCs w:val="24"/>
        </w:rPr>
        <w:tab/>
      </w:r>
      <w:r w:rsidRPr="00C4563C">
        <w:rPr>
          <w:rFonts w:asciiTheme="minorHAnsi" w:hAnsiTheme="minorHAnsi" w:cs="Arial"/>
          <w:szCs w:val="24"/>
        </w:rPr>
        <w:tab/>
        <w:t xml:space="preserve">A licitante classificada </w:t>
      </w:r>
      <w:r w:rsidR="00E40FE5" w:rsidRPr="00C4563C">
        <w:rPr>
          <w:rFonts w:asciiTheme="minorHAnsi" w:hAnsiTheme="minorHAnsi" w:cs="Arial"/>
          <w:szCs w:val="24"/>
        </w:rPr>
        <w:t>q</w:t>
      </w:r>
      <w:r w:rsidRPr="00C4563C">
        <w:rPr>
          <w:rFonts w:asciiTheme="minorHAnsi" w:hAnsiTheme="minorHAnsi" w:cs="Arial"/>
          <w:szCs w:val="24"/>
        </w:rPr>
        <w:t>ue não apresentar os Documentos de Habilitação na referida sessão será alijada do certame, exceto diante da ocorrência de que trata o subitem 1</w:t>
      </w:r>
      <w:r w:rsidR="00394D15" w:rsidRPr="00C4563C">
        <w:rPr>
          <w:rFonts w:asciiTheme="minorHAnsi" w:hAnsiTheme="minorHAnsi" w:cs="Arial"/>
          <w:szCs w:val="24"/>
        </w:rPr>
        <w:t>9</w:t>
      </w:r>
      <w:r w:rsidRPr="00C4563C">
        <w:rPr>
          <w:rFonts w:asciiTheme="minorHAnsi" w:hAnsiTheme="minorHAnsi" w:cs="Arial"/>
          <w:szCs w:val="24"/>
        </w:rPr>
        <w:t>.1.</w:t>
      </w:r>
      <w:r w:rsidR="00A75A4C" w:rsidRPr="00C4563C">
        <w:rPr>
          <w:rFonts w:asciiTheme="minorHAnsi" w:hAnsiTheme="minorHAnsi" w:cs="Arial"/>
          <w:szCs w:val="24"/>
        </w:rPr>
        <w:t>2</w:t>
      </w:r>
      <w:r w:rsidR="00390E40" w:rsidRPr="00C4563C">
        <w:rPr>
          <w:rFonts w:asciiTheme="minorHAnsi" w:hAnsiTheme="minorHAnsi" w:cs="Arial"/>
          <w:szCs w:val="24"/>
        </w:rPr>
        <w:t xml:space="preserve"> deste Edital</w:t>
      </w:r>
      <w:r w:rsidRPr="00C4563C">
        <w:rPr>
          <w:rFonts w:asciiTheme="minorHAnsi" w:hAnsiTheme="minorHAnsi" w:cs="Arial"/>
          <w:szCs w:val="24"/>
        </w:rPr>
        <w:t>.</w:t>
      </w:r>
    </w:p>
    <w:p w14:paraId="28E78B3A" w14:textId="77777777" w:rsidR="001250CF" w:rsidRPr="00C4563C" w:rsidRDefault="001250CF" w:rsidP="00AC33EB">
      <w:pPr>
        <w:jc w:val="both"/>
        <w:rPr>
          <w:rFonts w:asciiTheme="minorHAnsi" w:hAnsiTheme="minorHAnsi" w:cs="Arial"/>
          <w:szCs w:val="24"/>
        </w:rPr>
      </w:pPr>
    </w:p>
    <w:p w14:paraId="696B01B2" w14:textId="469F32FD" w:rsidR="00CB4421" w:rsidRPr="00C4563C" w:rsidRDefault="00CB4421" w:rsidP="00AC33EB">
      <w:pPr>
        <w:ind w:left="1418"/>
        <w:jc w:val="both"/>
        <w:rPr>
          <w:rFonts w:asciiTheme="minorHAnsi" w:hAnsiTheme="minorHAnsi" w:cs="Arial"/>
          <w:szCs w:val="24"/>
          <w:u w:val="single"/>
        </w:rPr>
      </w:pPr>
      <w:r w:rsidRPr="00C4563C">
        <w:rPr>
          <w:rFonts w:asciiTheme="minorHAnsi" w:hAnsiTheme="minorHAnsi" w:cs="Arial"/>
          <w:szCs w:val="24"/>
          <w:u w:val="single"/>
        </w:rPr>
        <w:t>Invólucro nº 5</w:t>
      </w:r>
    </w:p>
    <w:p w14:paraId="1975F9A4" w14:textId="77777777" w:rsidR="00CB4421" w:rsidRPr="00C4563C" w:rsidRDefault="00CB4421" w:rsidP="00AC33EB">
      <w:pPr>
        <w:jc w:val="both"/>
        <w:rPr>
          <w:rFonts w:asciiTheme="minorHAnsi" w:hAnsiTheme="minorHAnsi" w:cs="Arial"/>
          <w:szCs w:val="24"/>
        </w:rPr>
      </w:pPr>
    </w:p>
    <w:p w14:paraId="076ADB4C" w14:textId="77777777" w:rsidR="00551E1B" w:rsidRPr="00C4563C" w:rsidRDefault="00551E1B" w:rsidP="00551E1B">
      <w:pPr>
        <w:jc w:val="both"/>
        <w:rPr>
          <w:rFonts w:asciiTheme="minorHAnsi" w:eastAsia="Calibri" w:hAnsiTheme="minorHAnsi" w:cs="Calibri"/>
          <w:szCs w:val="24"/>
        </w:rPr>
      </w:pPr>
      <w:r w:rsidRPr="00C4563C">
        <w:rPr>
          <w:rFonts w:asciiTheme="minorHAnsi" w:hAnsiTheme="minorHAnsi" w:cs="Arial"/>
          <w:bCs/>
          <w:szCs w:val="24"/>
        </w:rPr>
        <w:t>17.1.2</w:t>
      </w:r>
      <w:r w:rsidRPr="00C4563C">
        <w:rPr>
          <w:rFonts w:asciiTheme="minorHAnsi" w:hAnsiTheme="minorHAnsi" w:cs="Arial"/>
          <w:bCs/>
          <w:szCs w:val="24"/>
        </w:rPr>
        <w:tab/>
      </w:r>
      <w:r w:rsidRPr="00C4563C">
        <w:rPr>
          <w:rFonts w:asciiTheme="minorHAnsi" w:hAnsiTheme="minorHAnsi" w:cs="Arial"/>
          <w:bCs/>
          <w:szCs w:val="24"/>
        </w:rPr>
        <w:tab/>
      </w:r>
      <w:r w:rsidRPr="00C4563C">
        <w:rPr>
          <w:rFonts w:asciiTheme="minorHAnsi" w:hAnsiTheme="minorHAnsi" w:cs="Arial"/>
          <w:szCs w:val="24"/>
        </w:rPr>
        <w:t>Os Documentos de Habilitação deverão ser entregues acondicionados no Invólucro nº 5, que deverá estar fechado e rubricado no fecho, com a seguinte identificação:</w:t>
      </w:r>
    </w:p>
    <w:p w14:paraId="66889CBB" w14:textId="77777777" w:rsidR="001250CF" w:rsidRPr="00C4563C" w:rsidRDefault="001250CF" w:rsidP="00AC33EB">
      <w:pPr>
        <w:jc w:val="both"/>
        <w:rPr>
          <w:rFonts w:asciiTheme="minorHAnsi" w:hAnsiTheme="minorHAnsi" w:cs="Arial"/>
          <w:szCs w:val="24"/>
        </w:rPr>
      </w:pPr>
    </w:p>
    <w:p w14:paraId="11A8D291" w14:textId="77777777" w:rsidR="003E51BA" w:rsidRPr="00C4563C" w:rsidRDefault="003E51BA" w:rsidP="00AC33EB">
      <w:pPr>
        <w:jc w:val="both"/>
        <w:rPr>
          <w:rFonts w:asciiTheme="minorHAnsi" w:hAnsiTheme="minorHAnsi" w:cs="Arial"/>
          <w:szCs w:val="24"/>
        </w:rPr>
      </w:pPr>
    </w:p>
    <w:p w14:paraId="21F1A8FF" w14:textId="53BD15C1" w:rsidR="001250CF" w:rsidRPr="00C4563C" w:rsidRDefault="001250CF" w:rsidP="004C0671">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b/>
          <w:szCs w:val="24"/>
        </w:rPr>
      </w:pPr>
      <w:r w:rsidRPr="00C4563C">
        <w:rPr>
          <w:rFonts w:asciiTheme="minorHAnsi" w:hAnsiTheme="minorHAnsi" w:cs="Arial"/>
          <w:b/>
          <w:szCs w:val="24"/>
        </w:rPr>
        <w:t>Invólucro nº 5</w:t>
      </w:r>
    </w:p>
    <w:p w14:paraId="378BD58C" w14:textId="77777777" w:rsidR="001250CF" w:rsidRPr="00C4563C" w:rsidRDefault="001250CF" w:rsidP="004C0671">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szCs w:val="24"/>
        </w:rPr>
      </w:pPr>
      <w:r w:rsidRPr="00C4563C">
        <w:rPr>
          <w:rFonts w:asciiTheme="minorHAnsi" w:hAnsiTheme="minorHAnsi" w:cs="Arial"/>
          <w:szCs w:val="24"/>
        </w:rPr>
        <w:t>Documentos de Habilitação</w:t>
      </w:r>
    </w:p>
    <w:p w14:paraId="638F92AA" w14:textId="3EC9289A" w:rsidR="0015167D" w:rsidRPr="00C4563C" w:rsidRDefault="0015167D" w:rsidP="004C0671">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szCs w:val="24"/>
        </w:rPr>
      </w:pPr>
      <w:r w:rsidRPr="00C4563C">
        <w:rPr>
          <w:rFonts w:asciiTheme="minorHAnsi" w:hAnsiTheme="minorHAnsi" w:cs="Arial"/>
          <w:szCs w:val="24"/>
        </w:rPr>
        <w:t>Nome empresarial e CNPJ da licitante</w:t>
      </w:r>
    </w:p>
    <w:p w14:paraId="46277C74" w14:textId="5A4E6049" w:rsidR="0015167D" w:rsidRPr="00C4563C" w:rsidRDefault="0015167D" w:rsidP="004C0671">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szCs w:val="24"/>
        </w:rPr>
      </w:pPr>
      <w:r w:rsidRPr="00C4563C">
        <w:rPr>
          <w:rFonts w:asciiTheme="minorHAnsi" w:hAnsiTheme="minorHAnsi" w:cs="Arial"/>
          <w:szCs w:val="24"/>
        </w:rPr>
        <w:t xml:space="preserve">Concorrência nº </w:t>
      </w:r>
      <w:r w:rsidRPr="00C4563C">
        <w:rPr>
          <w:rFonts w:asciiTheme="minorHAnsi" w:hAnsiTheme="minorHAnsi" w:cs="Arial"/>
          <w:szCs w:val="24"/>
          <w:highlight w:val="yellow"/>
        </w:rPr>
        <w:t>XX</w:t>
      </w:r>
      <w:r w:rsidRPr="00C4563C">
        <w:rPr>
          <w:rFonts w:asciiTheme="minorHAnsi" w:hAnsiTheme="minorHAnsi" w:cs="Arial"/>
          <w:szCs w:val="24"/>
        </w:rPr>
        <w:t xml:space="preserve"> / </w:t>
      </w:r>
      <w:r w:rsidRPr="00C4563C">
        <w:rPr>
          <w:rFonts w:asciiTheme="minorHAnsi" w:hAnsiTheme="minorHAnsi" w:cs="Arial"/>
          <w:szCs w:val="24"/>
          <w:highlight w:val="yellow"/>
        </w:rPr>
        <w:t>ano</w:t>
      </w:r>
      <w:r w:rsidRPr="00C4563C">
        <w:rPr>
          <w:rFonts w:asciiTheme="minorHAnsi" w:hAnsiTheme="minorHAnsi" w:cs="Arial"/>
          <w:szCs w:val="24"/>
        </w:rPr>
        <w:t xml:space="preserve"> – </w:t>
      </w:r>
      <w:r w:rsidRPr="00C4563C">
        <w:rPr>
          <w:rFonts w:asciiTheme="minorHAnsi" w:hAnsiTheme="minorHAnsi" w:cs="Arial"/>
          <w:szCs w:val="24"/>
          <w:highlight w:val="yellow"/>
        </w:rPr>
        <w:t>anunciante</w:t>
      </w:r>
    </w:p>
    <w:p w14:paraId="14A2D228" w14:textId="77777777" w:rsidR="003E51BA" w:rsidRPr="00C4563C" w:rsidRDefault="003E51BA" w:rsidP="00AC33EB">
      <w:pPr>
        <w:jc w:val="both"/>
        <w:rPr>
          <w:rFonts w:asciiTheme="minorHAnsi" w:hAnsiTheme="minorHAnsi" w:cs="Arial"/>
          <w:szCs w:val="24"/>
        </w:rPr>
      </w:pPr>
    </w:p>
    <w:p w14:paraId="02021E9B" w14:textId="77777777" w:rsidR="001250CF" w:rsidRPr="00C4563C" w:rsidRDefault="001250CF" w:rsidP="00AC33EB">
      <w:pPr>
        <w:jc w:val="both"/>
        <w:rPr>
          <w:rFonts w:asciiTheme="minorHAnsi" w:hAnsiTheme="minorHAnsi" w:cs="Arial"/>
          <w:szCs w:val="24"/>
        </w:rPr>
      </w:pPr>
    </w:p>
    <w:p w14:paraId="265CCF11" w14:textId="1CD5CEC0" w:rsidR="001250CF" w:rsidRPr="00C4563C" w:rsidRDefault="0072478D" w:rsidP="00AC33EB">
      <w:pPr>
        <w:jc w:val="both"/>
        <w:rPr>
          <w:rFonts w:asciiTheme="minorHAnsi" w:hAnsiTheme="minorHAnsi" w:cs="Arial"/>
          <w:bCs/>
          <w:szCs w:val="24"/>
        </w:rPr>
      </w:pPr>
      <w:r w:rsidRPr="00C4563C">
        <w:rPr>
          <w:rFonts w:asciiTheme="minorHAnsi" w:hAnsiTheme="minorHAnsi" w:cs="Arial"/>
          <w:bCs/>
          <w:szCs w:val="24"/>
        </w:rPr>
        <w:t>17.</w:t>
      </w:r>
      <w:r w:rsidR="001250CF" w:rsidRPr="00C4563C">
        <w:rPr>
          <w:rFonts w:asciiTheme="minorHAnsi" w:hAnsiTheme="minorHAnsi" w:cs="Arial"/>
          <w:bCs/>
          <w:szCs w:val="24"/>
        </w:rPr>
        <w:t>1.</w:t>
      </w:r>
      <w:r w:rsidR="00815461" w:rsidRPr="00C4563C">
        <w:rPr>
          <w:rFonts w:asciiTheme="minorHAnsi" w:hAnsiTheme="minorHAnsi" w:cs="Arial"/>
          <w:bCs/>
          <w:szCs w:val="24"/>
        </w:rPr>
        <w:t>3</w:t>
      </w:r>
      <w:r w:rsidR="001250CF" w:rsidRPr="00C4563C">
        <w:rPr>
          <w:rFonts w:asciiTheme="minorHAnsi" w:hAnsiTheme="minorHAnsi" w:cs="Arial"/>
          <w:bCs/>
          <w:szCs w:val="24"/>
        </w:rPr>
        <w:tab/>
      </w:r>
      <w:r w:rsidR="001250CF" w:rsidRPr="00C4563C">
        <w:rPr>
          <w:rFonts w:asciiTheme="minorHAnsi" w:hAnsiTheme="minorHAnsi" w:cs="Arial"/>
          <w:bCs/>
          <w:szCs w:val="24"/>
        </w:rPr>
        <w:tab/>
      </w:r>
      <w:r w:rsidR="001250CF" w:rsidRPr="00C4563C">
        <w:rPr>
          <w:rFonts w:asciiTheme="minorHAnsi" w:hAnsiTheme="minorHAnsi" w:cs="Arial"/>
          <w:szCs w:val="24"/>
        </w:rPr>
        <w:t xml:space="preserve">O Invólucro </w:t>
      </w:r>
      <w:r w:rsidR="001250CF" w:rsidRPr="00C4563C">
        <w:rPr>
          <w:rFonts w:asciiTheme="minorHAnsi" w:hAnsiTheme="minorHAnsi" w:cs="Arial"/>
          <w:bCs/>
          <w:szCs w:val="24"/>
        </w:rPr>
        <w:t>nº 5</w:t>
      </w:r>
      <w:r w:rsidR="001250CF" w:rsidRPr="00C4563C">
        <w:rPr>
          <w:rFonts w:asciiTheme="minorHAnsi" w:hAnsiTheme="minorHAnsi" w:cs="Arial"/>
          <w:szCs w:val="24"/>
        </w:rPr>
        <w:t xml:space="preserve"> </w:t>
      </w:r>
      <w:r w:rsidR="00956907" w:rsidRPr="00C4563C">
        <w:rPr>
          <w:rFonts w:asciiTheme="minorHAnsi" w:hAnsiTheme="minorHAnsi" w:cs="Arial"/>
          <w:szCs w:val="24"/>
        </w:rPr>
        <w:t xml:space="preserve">deverá </w:t>
      </w:r>
      <w:r w:rsidR="001250CF" w:rsidRPr="00C4563C">
        <w:rPr>
          <w:rFonts w:asciiTheme="minorHAnsi" w:hAnsiTheme="minorHAnsi" w:cs="Arial"/>
          <w:szCs w:val="24"/>
        </w:rPr>
        <w:t>ser providenciado pela licitante e pode</w:t>
      </w:r>
      <w:r w:rsidR="00956907" w:rsidRPr="00C4563C">
        <w:rPr>
          <w:rFonts w:asciiTheme="minorHAnsi" w:hAnsiTheme="minorHAnsi" w:cs="Arial"/>
          <w:szCs w:val="24"/>
        </w:rPr>
        <w:t>rá</w:t>
      </w:r>
      <w:r w:rsidR="001250CF" w:rsidRPr="00C4563C">
        <w:rPr>
          <w:rFonts w:asciiTheme="minorHAnsi" w:hAnsiTheme="minorHAnsi" w:cs="Arial"/>
          <w:szCs w:val="24"/>
        </w:rPr>
        <w:t xml:space="preserve"> ser constituído de embalagem adequada às características de seu conteúdo, desde que inviolável, quanto às informações de que trata, até sua abertura.</w:t>
      </w:r>
    </w:p>
    <w:p w14:paraId="51807FD7" w14:textId="77777777" w:rsidR="001250CF" w:rsidRPr="00C4563C" w:rsidRDefault="001250CF" w:rsidP="00AC33EB">
      <w:pPr>
        <w:jc w:val="both"/>
        <w:rPr>
          <w:rFonts w:asciiTheme="minorHAnsi" w:hAnsiTheme="minorHAnsi" w:cs="Arial"/>
          <w:szCs w:val="24"/>
        </w:rPr>
      </w:pPr>
    </w:p>
    <w:p w14:paraId="58EBEB2C" w14:textId="77777777" w:rsidR="005B4C75" w:rsidRPr="00C4563C" w:rsidRDefault="005B4C75" w:rsidP="00AC33EB">
      <w:pPr>
        <w:jc w:val="both"/>
        <w:rPr>
          <w:rFonts w:asciiTheme="minorHAnsi" w:hAnsiTheme="minorHAnsi" w:cs="Arial"/>
          <w:szCs w:val="24"/>
        </w:rPr>
      </w:pPr>
    </w:p>
    <w:p w14:paraId="00E091D4" w14:textId="3627EE87" w:rsidR="005B4C75" w:rsidRPr="00C4563C" w:rsidRDefault="005B4C75" w:rsidP="00AC33EB">
      <w:pPr>
        <w:tabs>
          <w:tab w:val="left" w:pos="1418"/>
        </w:tabs>
        <w:ind w:left="1418" w:hanging="1418"/>
        <w:jc w:val="both"/>
        <w:rPr>
          <w:rFonts w:asciiTheme="minorHAnsi" w:hAnsiTheme="minorHAnsi" w:cs="Arial"/>
          <w:b/>
          <w:szCs w:val="24"/>
        </w:rPr>
      </w:pPr>
      <w:r w:rsidRPr="00C4563C">
        <w:rPr>
          <w:rFonts w:asciiTheme="minorHAnsi" w:hAnsiTheme="minorHAnsi" w:cs="Arial"/>
          <w:b/>
          <w:szCs w:val="24"/>
        </w:rPr>
        <w:t>1</w:t>
      </w:r>
      <w:r w:rsidR="00D350D8" w:rsidRPr="00C4563C">
        <w:rPr>
          <w:rFonts w:asciiTheme="minorHAnsi" w:hAnsiTheme="minorHAnsi" w:cs="Arial"/>
          <w:b/>
          <w:szCs w:val="24"/>
        </w:rPr>
        <w:t>8</w:t>
      </w:r>
      <w:r w:rsidRPr="00C4563C">
        <w:rPr>
          <w:rFonts w:asciiTheme="minorHAnsi" w:hAnsiTheme="minorHAnsi" w:cs="Arial"/>
          <w:b/>
          <w:szCs w:val="24"/>
        </w:rPr>
        <w:t>.</w:t>
      </w:r>
      <w:r w:rsidRPr="00C4563C">
        <w:rPr>
          <w:rFonts w:asciiTheme="minorHAnsi" w:hAnsiTheme="minorHAnsi" w:cs="Arial"/>
          <w:b/>
          <w:szCs w:val="24"/>
        </w:rPr>
        <w:tab/>
        <w:t>APRESENTAÇÃO DOS DOCUMENTOS DE HABILITAÇÃO</w:t>
      </w:r>
    </w:p>
    <w:p w14:paraId="6DA9E3C7" w14:textId="77777777" w:rsidR="005B4C75" w:rsidRPr="00C4563C" w:rsidRDefault="005B4C75" w:rsidP="00AC33EB">
      <w:pPr>
        <w:jc w:val="both"/>
        <w:rPr>
          <w:rFonts w:asciiTheme="minorHAnsi" w:hAnsiTheme="minorHAnsi" w:cs="Arial"/>
          <w:szCs w:val="24"/>
        </w:rPr>
      </w:pPr>
    </w:p>
    <w:p w14:paraId="6C03CE1E" w14:textId="77777777" w:rsidR="00E1499F" w:rsidRPr="00C4563C" w:rsidRDefault="00E1499F" w:rsidP="00E1499F">
      <w:pPr>
        <w:pBdr>
          <w:top w:val="single" w:sz="4" w:space="1" w:color="000000"/>
          <w:left w:val="single" w:sz="4" w:space="4" w:color="000000"/>
          <w:bottom w:val="single" w:sz="4" w:space="1" w:color="000000"/>
          <w:right w:val="single" w:sz="4" w:space="4" w:color="000000"/>
          <w:between w:val="nil"/>
        </w:pBdr>
        <w:shd w:val="clear" w:color="auto" w:fill="FFFF99"/>
        <w:jc w:val="both"/>
        <w:rPr>
          <w:rFonts w:asciiTheme="minorHAnsi" w:eastAsia="Calibri" w:hAnsiTheme="minorHAnsi" w:cs="Calibri"/>
          <w:i/>
          <w:color w:val="000000"/>
          <w:szCs w:val="24"/>
        </w:rPr>
      </w:pPr>
      <w:r w:rsidRPr="00C4563C">
        <w:rPr>
          <w:rFonts w:asciiTheme="minorHAnsi" w:eastAsia="Calibri" w:hAnsiTheme="minorHAnsi" w:cs="Calibri"/>
          <w:b/>
          <w:i/>
          <w:color w:val="000000"/>
          <w:szCs w:val="24"/>
        </w:rPr>
        <w:t>NOTA EXPLICATIVA</w:t>
      </w:r>
      <w:r w:rsidRPr="00C4563C">
        <w:rPr>
          <w:rFonts w:asciiTheme="minorHAnsi" w:eastAsia="Calibri" w:hAnsiTheme="minorHAnsi" w:cs="Calibri"/>
          <w:i/>
          <w:color w:val="000000"/>
          <w:szCs w:val="24"/>
        </w:rPr>
        <w:t xml:space="preserve"> - No presente modelo é exigido leque de requisitos de habilitação, com base no disposto nos </w:t>
      </w:r>
      <w:proofErr w:type="spellStart"/>
      <w:r w:rsidRPr="00C4563C">
        <w:rPr>
          <w:rFonts w:asciiTheme="minorHAnsi" w:eastAsia="Calibri" w:hAnsiTheme="minorHAnsi" w:cs="Calibri"/>
          <w:i/>
          <w:color w:val="000000"/>
          <w:szCs w:val="24"/>
        </w:rPr>
        <w:t>arts</w:t>
      </w:r>
      <w:proofErr w:type="spellEnd"/>
      <w:r w:rsidRPr="00C4563C">
        <w:rPr>
          <w:rFonts w:asciiTheme="minorHAnsi" w:eastAsia="Calibri" w:hAnsiTheme="minorHAnsi" w:cs="Calibri"/>
          <w:i/>
          <w:color w:val="000000"/>
          <w:szCs w:val="24"/>
        </w:rPr>
        <w:t>. 28 a 31 da Lei nº 8.666, de 1993, com observância ao e Art. 4º da IN SG/MPDG Nº 3/2018.</w:t>
      </w:r>
    </w:p>
    <w:p w14:paraId="6907515A" w14:textId="77777777" w:rsidR="00E1499F" w:rsidRPr="00C4563C" w:rsidRDefault="00E1499F" w:rsidP="00E1499F">
      <w:pPr>
        <w:pBdr>
          <w:top w:val="single" w:sz="4" w:space="1" w:color="000000"/>
          <w:left w:val="single" w:sz="4" w:space="4" w:color="000000"/>
          <w:bottom w:val="single" w:sz="4" w:space="1" w:color="000000"/>
          <w:right w:val="single" w:sz="4" w:space="4" w:color="000000"/>
          <w:between w:val="nil"/>
        </w:pBdr>
        <w:shd w:val="clear" w:color="auto" w:fill="FFFF99"/>
        <w:jc w:val="both"/>
        <w:rPr>
          <w:rFonts w:asciiTheme="minorHAnsi" w:eastAsia="Calibri" w:hAnsiTheme="minorHAnsi" w:cs="Calibri"/>
          <w:i/>
          <w:color w:val="000000"/>
          <w:szCs w:val="24"/>
        </w:rPr>
      </w:pPr>
      <w:r w:rsidRPr="00C4563C">
        <w:rPr>
          <w:rFonts w:asciiTheme="minorHAnsi" w:eastAsia="Calibri" w:hAnsiTheme="minorHAnsi" w:cs="Calibri"/>
          <w:i/>
          <w:color w:val="000000"/>
          <w:szCs w:val="24"/>
        </w:rPr>
        <w:t xml:space="preserve"> É fundamental que cada órgão/entidade verifique com suas áreas de Administração de Contratos se está de acordo com os requisitos de habilitação apresentados neste modelo, excluindo-se o que entender excessivo.</w:t>
      </w:r>
    </w:p>
    <w:p w14:paraId="501DDB75" w14:textId="2D12C1A0" w:rsidR="00292CE6" w:rsidRPr="00C4563C" w:rsidRDefault="00E1499F" w:rsidP="00E1499F">
      <w:pPr>
        <w:pBdr>
          <w:top w:val="single" w:sz="4" w:space="1" w:color="000000"/>
          <w:left w:val="single" w:sz="4" w:space="4" w:color="000000"/>
          <w:bottom w:val="single" w:sz="4" w:space="1" w:color="000000"/>
          <w:right w:val="single" w:sz="4" w:space="4" w:color="000000"/>
          <w:between w:val="nil"/>
        </w:pBdr>
        <w:shd w:val="clear" w:color="auto" w:fill="FFFF99"/>
        <w:jc w:val="both"/>
        <w:rPr>
          <w:rFonts w:asciiTheme="minorHAnsi" w:eastAsia="Calibri" w:hAnsiTheme="minorHAnsi" w:cs="Arial"/>
          <w:szCs w:val="24"/>
          <w:lang w:eastAsia="en-US"/>
        </w:rPr>
      </w:pPr>
      <w:r w:rsidRPr="00C4563C">
        <w:rPr>
          <w:rFonts w:asciiTheme="minorHAnsi" w:eastAsia="Calibri" w:hAnsiTheme="minorHAnsi" w:cs="Calibri"/>
          <w:i/>
          <w:color w:val="000000"/>
          <w:szCs w:val="24"/>
        </w:rPr>
        <w:t>Observar que exigências demasiadas poderão prejudicar a competitividade da licitação e ofender o disposto no art. 37, XXI da Constituição Federal, o qual preceitua que “o processo de licitação pública... somente permitirá as exigências de qualificação técnica e econômica indispensáveis à garantia do cumprimento das obrigações”.</w:t>
      </w:r>
    </w:p>
    <w:p w14:paraId="50D0F7A6" w14:textId="77777777" w:rsidR="00292CE6" w:rsidRPr="00C4563C" w:rsidRDefault="00292CE6" w:rsidP="00AC33EB">
      <w:pPr>
        <w:jc w:val="both"/>
        <w:rPr>
          <w:rFonts w:asciiTheme="minorHAnsi" w:hAnsiTheme="minorHAnsi" w:cs="Arial"/>
          <w:szCs w:val="24"/>
        </w:rPr>
      </w:pPr>
    </w:p>
    <w:p w14:paraId="198C8087" w14:textId="77777777" w:rsidR="0016173F" w:rsidRPr="00C4563C" w:rsidRDefault="0016173F" w:rsidP="0016173F">
      <w:pPr>
        <w:jc w:val="both"/>
        <w:rPr>
          <w:rFonts w:asciiTheme="minorHAnsi" w:eastAsia="Calibri" w:hAnsiTheme="minorHAnsi" w:cs="Calibri"/>
          <w:szCs w:val="24"/>
        </w:rPr>
      </w:pPr>
      <w:r w:rsidRPr="00C4563C">
        <w:rPr>
          <w:rFonts w:asciiTheme="minorHAnsi" w:eastAsia="Calibri" w:hAnsiTheme="minorHAnsi" w:cs="Calibri"/>
          <w:szCs w:val="24"/>
        </w:rPr>
        <w:t>18.1</w:t>
      </w:r>
      <w:r w:rsidRPr="00C4563C">
        <w:rPr>
          <w:rFonts w:asciiTheme="minorHAnsi" w:eastAsia="Calibri" w:hAnsiTheme="minorHAnsi" w:cs="Calibri"/>
          <w:szCs w:val="24"/>
        </w:rPr>
        <w:tab/>
      </w:r>
      <w:r w:rsidRPr="00C4563C">
        <w:rPr>
          <w:rFonts w:asciiTheme="minorHAnsi" w:eastAsia="Calibri" w:hAnsiTheme="minorHAnsi" w:cs="Calibri"/>
          <w:szCs w:val="24"/>
        </w:rPr>
        <w:tab/>
        <w:t>Os Documentos de Habilitação deverão ter todas as suas páginas rubricadas por representante legal da licitante e ser apresentados:</w:t>
      </w:r>
    </w:p>
    <w:p w14:paraId="49C8220C" w14:textId="77777777" w:rsidR="00CD1633" w:rsidRPr="00C4563C" w:rsidRDefault="00CD1633" w:rsidP="00AC33EB">
      <w:pPr>
        <w:jc w:val="both"/>
        <w:rPr>
          <w:rFonts w:asciiTheme="minorHAnsi" w:hAnsiTheme="minorHAnsi" w:cs="Arial"/>
          <w:szCs w:val="24"/>
        </w:rPr>
      </w:pPr>
    </w:p>
    <w:p w14:paraId="1DCF10FC" w14:textId="621950C4" w:rsidR="00CD1633" w:rsidRPr="00C4563C" w:rsidRDefault="00CD1633"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I - em </w:t>
      </w:r>
      <w:r w:rsidR="00AF33AE" w:rsidRPr="00C4563C">
        <w:rPr>
          <w:rFonts w:asciiTheme="minorHAnsi" w:hAnsiTheme="minorHAnsi" w:cs="Arial"/>
          <w:szCs w:val="24"/>
        </w:rPr>
        <w:t xml:space="preserve">via </w:t>
      </w:r>
      <w:r w:rsidRPr="00C4563C">
        <w:rPr>
          <w:rFonts w:asciiTheme="minorHAnsi" w:hAnsiTheme="minorHAnsi" w:cs="Arial"/>
          <w:szCs w:val="24"/>
        </w:rPr>
        <w:t xml:space="preserve">original; </w:t>
      </w:r>
      <w:r w:rsidRPr="00C4563C">
        <w:rPr>
          <w:rFonts w:asciiTheme="minorHAnsi" w:hAnsiTheme="minorHAnsi" w:cs="Arial"/>
          <w:szCs w:val="24"/>
          <w:u w:val="single"/>
        </w:rPr>
        <w:t>ou</w:t>
      </w:r>
    </w:p>
    <w:p w14:paraId="2BCB593B" w14:textId="77777777" w:rsidR="00CD1633" w:rsidRPr="00C4563C" w:rsidRDefault="00CD1633" w:rsidP="00AC33EB">
      <w:pPr>
        <w:tabs>
          <w:tab w:val="left" w:pos="1701"/>
        </w:tabs>
        <w:ind w:left="1418"/>
        <w:jc w:val="both"/>
        <w:rPr>
          <w:rFonts w:asciiTheme="minorHAnsi" w:hAnsiTheme="minorHAnsi" w:cs="Arial"/>
          <w:szCs w:val="24"/>
        </w:rPr>
      </w:pPr>
    </w:p>
    <w:p w14:paraId="332B036D" w14:textId="77777777" w:rsidR="00CD1633" w:rsidRPr="00C4563C" w:rsidRDefault="00CD1633"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II - sob a forma de publicação em órgão da imprensa oficial; </w:t>
      </w:r>
      <w:r w:rsidRPr="00C4563C">
        <w:rPr>
          <w:rFonts w:asciiTheme="minorHAnsi" w:hAnsiTheme="minorHAnsi" w:cs="Arial"/>
          <w:szCs w:val="24"/>
          <w:u w:val="single"/>
        </w:rPr>
        <w:t>ou</w:t>
      </w:r>
    </w:p>
    <w:p w14:paraId="142F4205" w14:textId="77777777" w:rsidR="00CD1633" w:rsidRPr="00C4563C" w:rsidRDefault="00CD1633" w:rsidP="00AC33EB">
      <w:pPr>
        <w:tabs>
          <w:tab w:val="left" w:pos="1701"/>
        </w:tabs>
        <w:ind w:left="1418"/>
        <w:jc w:val="both"/>
        <w:rPr>
          <w:rFonts w:asciiTheme="minorHAnsi" w:hAnsiTheme="minorHAnsi" w:cs="Arial"/>
          <w:szCs w:val="24"/>
        </w:rPr>
      </w:pPr>
    </w:p>
    <w:p w14:paraId="74046FFD" w14:textId="738663A7" w:rsidR="00CD1633" w:rsidRPr="00C4563C" w:rsidRDefault="00CD1633"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III - em cópia autenticada por cartório competente</w:t>
      </w:r>
      <w:r w:rsidR="001417D3" w:rsidRPr="00C4563C">
        <w:rPr>
          <w:rFonts w:asciiTheme="minorHAnsi" w:hAnsiTheme="minorHAnsi" w:cs="Arial"/>
          <w:szCs w:val="24"/>
        </w:rPr>
        <w:t xml:space="preserve">, quando a lei assim o exigir ou </w:t>
      </w:r>
      <w:r w:rsidR="009D7F18" w:rsidRPr="00C4563C">
        <w:rPr>
          <w:rFonts w:asciiTheme="minorHAnsi" w:hAnsiTheme="minorHAnsi" w:cs="Arial"/>
          <w:szCs w:val="24"/>
        </w:rPr>
        <w:t xml:space="preserve">por </w:t>
      </w:r>
      <w:r w:rsidR="001417D3" w:rsidRPr="00C4563C">
        <w:rPr>
          <w:rFonts w:asciiTheme="minorHAnsi" w:hAnsiTheme="minorHAnsi" w:cs="Arial"/>
          <w:szCs w:val="24"/>
        </w:rPr>
        <w:t>certidões expedidas por sistemas mantidos pela Administração Pública</w:t>
      </w:r>
      <w:r w:rsidRPr="00C4563C">
        <w:rPr>
          <w:rFonts w:asciiTheme="minorHAnsi" w:hAnsiTheme="minorHAnsi" w:cs="Arial"/>
          <w:szCs w:val="24"/>
        </w:rPr>
        <w:t xml:space="preserve">; </w:t>
      </w:r>
      <w:r w:rsidRPr="00C4563C">
        <w:rPr>
          <w:rFonts w:asciiTheme="minorHAnsi" w:hAnsiTheme="minorHAnsi" w:cs="Arial"/>
          <w:szCs w:val="24"/>
          <w:u w:val="single"/>
        </w:rPr>
        <w:t>ou</w:t>
      </w:r>
    </w:p>
    <w:p w14:paraId="69492343" w14:textId="77777777" w:rsidR="00CD1633" w:rsidRPr="00C4563C" w:rsidRDefault="00CD1633" w:rsidP="00AC33EB">
      <w:pPr>
        <w:tabs>
          <w:tab w:val="left" w:pos="1701"/>
        </w:tabs>
        <w:ind w:left="1418"/>
        <w:jc w:val="both"/>
        <w:rPr>
          <w:rFonts w:asciiTheme="minorHAnsi" w:hAnsiTheme="minorHAnsi" w:cs="Arial"/>
          <w:szCs w:val="24"/>
        </w:rPr>
      </w:pPr>
    </w:p>
    <w:p w14:paraId="7B55C541" w14:textId="127B7BF9" w:rsidR="001417D3" w:rsidRPr="00C4563C" w:rsidRDefault="001417D3"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2º, 9º e 10 do Decreto nº 9.094/2017</w:t>
      </w:r>
    </w:p>
    <w:p w14:paraId="49C08FB4" w14:textId="77777777" w:rsidR="001417D3" w:rsidRPr="00C4563C" w:rsidRDefault="001417D3" w:rsidP="00AC33EB">
      <w:pPr>
        <w:tabs>
          <w:tab w:val="left" w:pos="1701"/>
        </w:tabs>
        <w:ind w:left="1418"/>
        <w:jc w:val="both"/>
        <w:rPr>
          <w:rFonts w:asciiTheme="minorHAnsi" w:hAnsiTheme="minorHAnsi" w:cs="Arial"/>
          <w:szCs w:val="24"/>
        </w:rPr>
      </w:pPr>
    </w:p>
    <w:p w14:paraId="35DA9FFA" w14:textId="586D88A6" w:rsidR="00CD1633" w:rsidRPr="00C4563C" w:rsidRDefault="00CD1633"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IV - em cópia não autenticada, desde que seja exibid</w:t>
      </w:r>
      <w:r w:rsidR="00AF33AE" w:rsidRPr="00C4563C">
        <w:rPr>
          <w:rFonts w:asciiTheme="minorHAnsi" w:hAnsiTheme="minorHAnsi" w:cs="Arial"/>
          <w:szCs w:val="24"/>
        </w:rPr>
        <w:t xml:space="preserve">a a via </w:t>
      </w:r>
      <w:r w:rsidRPr="00C4563C">
        <w:rPr>
          <w:rFonts w:asciiTheme="minorHAnsi" w:hAnsiTheme="minorHAnsi" w:cs="Arial"/>
          <w:szCs w:val="24"/>
        </w:rPr>
        <w:t xml:space="preserve">original, para conferência pela Comissão </w:t>
      </w:r>
      <w:r w:rsidR="00E45246"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no ato d</w:t>
      </w:r>
      <w:r w:rsidR="00B65A72" w:rsidRPr="00C4563C">
        <w:rPr>
          <w:rFonts w:asciiTheme="minorHAnsi" w:hAnsiTheme="minorHAnsi" w:cs="Arial"/>
          <w:szCs w:val="24"/>
        </w:rPr>
        <w:t>e entrega dos</w:t>
      </w:r>
      <w:r w:rsidRPr="00C4563C">
        <w:rPr>
          <w:rFonts w:asciiTheme="minorHAnsi" w:hAnsiTheme="minorHAnsi" w:cs="Arial"/>
          <w:szCs w:val="24"/>
        </w:rPr>
        <w:t xml:space="preserve"> Documentos de Habilitação.</w:t>
      </w:r>
    </w:p>
    <w:p w14:paraId="1F37FD1C" w14:textId="77777777" w:rsidR="00CD1633" w:rsidRPr="00C4563C" w:rsidRDefault="00CD1633" w:rsidP="00AC33EB">
      <w:pPr>
        <w:jc w:val="both"/>
        <w:rPr>
          <w:rFonts w:asciiTheme="minorHAnsi" w:hAnsiTheme="minorHAnsi" w:cs="Arial"/>
          <w:szCs w:val="24"/>
        </w:rPr>
      </w:pPr>
    </w:p>
    <w:p w14:paraId="5E480906" w14:textId="77777777" w:rsidR="008F29CE" w:rsidRPr="00C4563C" w:rsidRDefault="008F29CE" w:rsidP="008F29CE">
      <w:pPr>
        <w:pStyle w:val="Citao"/>
        <w:spacing w:before="0"/>
        <w:rPr>
          <w:rFonts w:asciiTheme="minorHAnsi" w:hAnsiTheme="minorHAnsi" w:cs="Arial"/>
          <w:color w:val="auto"/>
          <w:sz w:val="24"/>
        </w:rPr>
      </w:pPr>
      <w:r w:rsidRPr="00C4563C">
        <w:rPr>
          <w:rFonts w:asciiTheme="minorHAnsi" w:eastAsia="Calibri" w:hAnsiTheme="minorHAnsi" w:cs="Calibri"/>
          <w:b/>
          <w:color w:val="000000"/>
          <w:sz w:val="24"/>
        </w:rPr>
        <w:t>NOTA EXPLICATIVA</w:t>
      </w:r>
      <w:r w:rsidRPr="00C4563C">
        <w:rPr>
          <w:rFonts w:asciiTheme="minorHAnsi" w:eastAsia="Calibri" w:hAnsiTheme="minorHAnsi" w:cs="Calibri"/>
          <w:color w:val="000000"/>
          <w:sz w:val="24"/>
        </w:rPr>
        <w:t xml:space="preserve"> - Art. 32, Lei nº 8.666/1993 e Art. 4º da IN SG/MPDG Nº 3/2018.</w:t>
      </w:r>
    </w:p>
    <w:p w14:paraId="4FD522DF" w14:textId="77777777" w:rsidR="00292CE6" w:rsidRPr="00C4563C" w:rsidRDefault="00292CE6" w:rsidP="00AC33EB">
      <w:pPr>
        <w:jc w:val="both"/>
        <w:rPr>
          <w:rFonts w:asciiTheme="minorHAnsi" w:hAnsiTheme="minorHAnsi" w:cs="Arial"/>
          <w:szCs w:val="24"/>
        </w:rPr>
      </w:pPr>
    </w:p>
    <w:p w14:paraId="19540D45" w14:textId="77777777" w:rsidR="007779AD" w:rsidRPr="00C4563C" w:rsidRDefault="007779AD" w:rsidP="007779AD">
      <w:pPr>
        <w:jc w:val="both"/>
        <w:rPr>
          <w:rFonts w:asciiTheme="minorHAnsi" w:eastAsia="Calibri" w:hAnsiTheme="minorHAnsi" w:cs="Calibri"/>
          <w:szCs w:val="24"/>
        </w:rPr>
      </w:pPr>
      <w:r w:rsidRPr="00C4563C">
        <w:rPr>
          <w:rFonts w:asciiTheme="minorHAnsi" w:eastAsia="Calibri" w:hAnsiTheme="minorHAnsi" w:cs="Calibri"/>
          <w:szCs w:val="24"/>
        </w:rPr>
        <w:t>18.1.1</w:t>
      </w:r>
      <w:r w:rsidRPr="00C4563C">
        <w:rPr>
          <w:rFonts w:asciiTheme="minorHAnsi" w:eastAsia="Calibri" w:hAnsiTheme="minorHAnsi" w:cs="Calibri"/>
          <w:szCs w:val="24"/>
        </w:rPr>
        <w:tab/>
      </w:r>
      <w:r w:rsidRPr="00C4563C">
        <w:rPr>
          <w:rFonts w:asciiTheme="minorHAnsi" w:eastAsia="Calibri" w:hAnsiTheme="minorHAnsi" w:cs="Calibri"/>
          <w:szCs w:val="24"/>
        </w:rPr>
        <w:tab/>
        <w:t>Os Documentos de Habilitação deverão ser acondicionados em caderno específico, com suas páginas numeradas sequencialmente, na ordem em que figuram neste Edital.</w:t>
      </w:r>
    </w:p>
    <w:p w14:paraId="488DD54D" w14:textId="77777777" w:rsidR="007779AD" w:rsidRPr="00C4563C" w:rsidRDefault="007779AD" w:rsidP="007779AD">
      <w:pPr>
        <w:jc w:val="both"/>
        <w:rPr>
          <w:rFonts w:asciiTheme="minorHAnsi" w:hAnsiTheme="minorHAnsi" w:cs="Arial"/>
          <w:szCs w:val="24"/>
        </w:rPr>
      </w:pPr>
    </w:p>
    <w:p w14:paraId="043CBE86" w14:textId="77777777" w:rsidR="007779AD" w:rsidRPr="00C4563C" w:rsidRDefault="007779AD" w:rsidP="007779AD">
      <w:pPr>
        <w:jc w:val="both"/>
        <w:rPr>
          <w:rFonts w:asciiTheme="minorHAnsi" w:hAnsiTheme="minorHAnsi" w:cs="Arial"/>
          <w:szCs w:val="24"/>
        </w:rPr>
      </w:pPr>
      <w:r w:rsidRPr="00C4563C">
        <w:rPr>
          <w:rFonts w:asciiTheme="minorHAnsi" w:hAnsiTheme="minorHAnsi" w:cs="Arial"/>
          <w:szCs w:val="24"/>
        </w:rPr>
        <w:t>18.1.2</w:t>
      </w:r>
      <w:r w:rsidRPr="00C4563C">
        <w:rPr>
          <w:rFonts w:asciiTheme="minorHAnsi" w:hAnsiTheme="minorHAnsi" w:cs="Arial"/>
          <w:szCs w:val="24"/>
        </w:rPr>
        <w:tab/>
      </w:r>
      <w:r w:rsidRPr="00C4563C">
        <w:rPr>
          <w:rFonts w:asciiTheme="minorHAnsi" w:hAnsiTheme="minorHAnsi" w:cs="Arial"/>
          <w:szCs w:val="24"/>
        </w:rPr>
        <w:tab/>
        <w:t xml:space="preserve">Só serão aceitas cópias legíveis, que ofereçam condições de análise por parte da Comissão </w:t>
      </w:r>
      <w:r w:rsidRPr="00C4563C">
        <w:rPr>
          <w:rFonts w:asciiTheme="minorHAnsi" w:hAnsiTheme="minorHAnsi"/>
          <w:szCs w:val="24"/>
          <w:highlight w:val="yellow"/>
        </w:rPr>
        <w:t>Especial ou Permanente</w:t>
      </w:r>
      <w:r w:rsidRPr="00C4563C">
        <w:rPr>
          <w:rFonts w:asciiTheme="minorHAnsi" w:hAnsiTheme="minorHAnsi" w:cs="Arial"/>
          <w:szCs w:val="24"/>
        </w:rPr>
        <w:t xml:space="preserve"> de Licitação.</w:t>
      </w:r>
    </w:p>
    <w:p w14:paraId="2965BC19" w14:textId="77777777" w:rsidR="007779AD" w:rsidRPr="00C4563C" w:rsidRDefault="007779AD" w:rsidP="007779AD">
      <w:pPr>
        <w:jc w:val="both"/>
        <w:rPr>
          <w:rFonts w:asciiTheme="minorHAnsi" w:hAnsiTheme="minorHAnsi" w:cs="Arial"/>
          <w:szCs w:val="24"/>
        </w:rPr>
      </w:pPr>
    </w:p>
    <w:p w14:paraId="3EEDE55F" w14:textId="77777777" w:rsidR="007779AD" w:rsidRPr="00C4563C" w:rsidRDefault="007779AD" w:rsidP="007779AD">
      <w:pPr>
        <w:jc w:val="both"/>
        <w:rPr>
          <w:rFonts w:asciiTheme="minorHAnsi" w:eastAsia="Calibri" w:hAnsiTheme="minorHAnsi" w:cs="Calibri"/>
          <w:szCs w:val="24"/>
        </w:rPr>
      </w:pPr>
      <w:r w:rsidRPr="00C4563C">
        <w:rPr>
          <w:rFonts w:asciiTheme="minorHAnsi" w:eastAsia="Calibri" w:hAnsiTheme="minorHAnsi" w:cs="Calibri"/>
          <w:szCs w:val="24"/>
        </w:rPr>
        <w:t>18.2</w:t>
      </w:r>
      <w:r w:rsidRPr="00C4563C">
        <w:rPr>
          <w:rFonts w:asciiTheme="minorHAnsi" w:eastAsia="Calibri" w:hAnsiTheme="minorHAnsi" w:cs="Calibri"/>
          <w:szCs w:val="24"/>
        </w:rPr>
        <w:tab/>
      </w:r>
      <w:r w:rsidRPr="00C4563C">
        <w:rPr>
          <w:rFonts w:asciiTheme="minorHAnsi" w:eastAsia="Calibri" w:hAnsiTheme="minorHAnsi" w:cs="Calibri"/>
          <w:szCs w:val="24"/>
        </w:rPr>
        <w:tab/>
        <w:t>Para se habilitar, a licitante deverá apresentar a documentação, na forma prevista dos subitens a seguir:</w:t>
      </w:r>
    </w:p>
    <w:p w14:paraId="73AD60C0" w14:textId="77777777" w:rsidR="001250CF" w:rsidRPr="00C4563C" w:rsidRDefault="001250CF" w:rsidP="00AC33EB">
      <w:pPr>
        <w:jc w:val="both"/>
        <w:rPr>
          <w:rFonts w:asciiTheme="minorHAnsi" w:hAnsiTheme="minorHAnsi" w:cs="Arial"/>
          <w:szCs w:val="24"/>
        </w:rPr>
      </w:pPr>
    </w:p>
    <w:p w14:paraId="5D65AD93" w14:textId="72D3FB03" w:rsidR="0067760C" w:rsidRPr="00C4563C" w:rsidRDefault="00DB06E7" w:rsidP="00AC33EB">
      <w:pPr>
        <w:jc w:val="both"/>
        <w:rPr>
          <w:rFonts w:asciiTheme="minorHAnsi" w:hAnsiTheme="minorHAnsi" w:cs="Arial"/>
          <w:szCs w:val="24"/>
        </w:rPr>
      </w:pPr>
      <w:r w:rsidRPr="00C4563C">
        <w:rPr>
          <w:rFonts w:asciiTheme="minorHAnsi" w:hAnsiTheme="minorHAnsi" w:cs="Arial"/>
          <w:szCs w:val="24"/>
        </w:rPr>
        <w:t>18.</w:t>
      </w:r>
      <w:r w:rsidR="0067760C" w:rsidRPr="00C4563C">
        <w:rPr>
          <w:rFonts w:asciiTheme="minorHAnsi" w:hAnsiTheme="minorHAnsi" w:cs="Arial"/>
          <w:szCs w:val="24"/>
        </w:rPr>
        <w:t>2.1</w:t>
      </w:r>
      <w:r w:rsidR="0067760C" w:rsidRPr="00C4563C">
        <w:rPr>
          <w:rFonts w:asciiTheme="minorHAnsi" w:hAnsiTheme="minorHAnsi" w:cs="Arial"/>
          <w:szCs w:val="24"/>
        </w:rPr>
        <w:tab/>
      </w:r>
      <w:r w:rsidR="0067760C" w:rsidRPr="00C4563C">
        <w:rPr>
          <w:rFonts w:asciiTheme="minorHAnsi" w:hAnsiTheme="minorHAnsi" w:cs="Arial"/>
          <w:szCs w:val="24"/>
        </w:rPr>
        <w:tab/>
      </w:r>
      <w:r w:rsidR="0067760C" w:rsidRPr="00C4563C">
        <w:rPr>
          <w:rFonts w:asciiTheme="minorHAnsi" w:hAnsiTheme="minorHAnsi" w:cs="Arial"/>
          <w:szCs w:val="24"/>
          <w:u w:val="single"/>
        </w:rPr>
        <w:t>Habilitação Jurídica</w:t>
      </w:r>
    </w:p>
    <w:p w14:paraId="20C0CE2D" w14:textId="77777777" w:rsidR="0067760C" w:rsidRPr="00C4563C" w:rsidRDefault="0067760C" w:rsidP="00AC33EB">
      <w:pPr>
        <w:jc w:val="both"/>
        <w:rPr>
          <w:rFonts w:asciiTheme="minorHAnsi" w:hAnsiTheme="minorHAnsi" w:cs="Arial"/>
          <w:szCs w:val="24"/>
        </w:rPr>
      </w:pPr>
    </w:p>
    <w:p w14:paraId="10B9CBF6"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28, Lei nº 8.666/1993.</w:t>
      </w:r>
    </w:p>
    <w:p w14:paraId="02584E20" w14:textId="77777777" w:rsidR="00292CE6" w:rsidRPr="00C4563C" w:rsidRDefault="00292CE6" w:rsidP="00AC33EB">
      <w:pPr>
        <w:jc w:val="both"/>
        <w:rPr>
          <w:rFonts w:asciiTheme="minorHAnsi" w:hAnsiTheme="minorHAnsi" w:cs="Arial"/>
          <w:szCs w:val="24"/>
        </w:rPr>
      </w:pPr>
    </w:p>
    <w:p w14:paraId="1FB24BCC" w14:textId="494F661B" w:rsidR="0067760C" w:rsidRPr="00C4563C" w:rsidRDefault="0067760C" w:rsidP="00AC33EB">
      <w:pPr>
        <w:tabs>
          <w:tab w:val="left" w:pos="1701"/>
        </w:tabs>
        <w:ind w:left="1418"/>
        <w:jc w:val="both"/>
        <w:rPr>
          <w:rFonts w:asciiTheme="minorHAnsi" w:hAnsiTheme="minorHAnsi" w:cs="Arial"/>
          <w:szCs w:val="24"/>
        </w:rPr>
      </w:pPr>
      <w:r w:rsidRPr="00C4563C">
        <w:rPr>
          <w:rFonts w:asciiTheme="minorHAnsi" w:hAnsiTheme="minorHAnsi" w:cs="Arial"/>
          <w:szCs w:val="24"/>
        </w:rPr>
        <w:t>a) ato constitutivo, estatuto ou contrato social em vigor, devidamente registrado, em se tratando de sociedades empresariais e, no caso de sociedade por ações, acompanhado de documentos de eleição de seus administradores;</w:t>
      </w:r>
    </w:p>
    <w:p w14:paraId="16129479" w14:textId="77777777" w:rsidR="0067760C" w:rsidRPr="00C4563C" w:rsidRDefault="0067760C" w:rsidP="00AC33EB">
      <w:pPr>
        <w:tabs>
          <w:tab w:val="left" w:pos="1701"/>
        </w:tabs>
        <w:ind w:left="1418"/>
        <w:rPr>
          <w:rFonts w:asciiTheme="minorHAnsi" w:hAnsiTheme="minorHAnsi" w:cs="Arial"/>
          <w:szCs w:val="24"/>
        </w:rPr>
      </w:pPr>
    </w:p>
    <w:p w14:paraId="61D6A4BF" w14:textId="3AD7AE5F" w:rsidR="0067760C" w:rsidRPr="00C4563C" w:rsidRDefault="0067760C" w:rsidP="00AC33EB">
      <w:pPr>
        <w:tabs>
          <w:tab w:val="left" w:pos="1701"/>
        </w:tabs>
        <w:ind w:left="1418"/>
        <w:jc w:val="both"/>
        <w:rPr>
          <w:rFonts w:asciiTheme="minorHAnsi" w:hAnsiTheme="minorHAnsi" w:cs="Arial"/>
          <w:szCs w:val="24"/>
        </w:rPr>
      </w:pPr>
      <w:proofErr w:type="gramStart"/>
      <w:r w:rsidRPr="00C4563C">
        <w:rPr>
          <w:rFonts w:asciiTheme="minorHAnsi" w:hAnsiTheme="minorHAnsi" w:cs="Arial"/>
          <w:szCs w:val="24"/>
        </w:rPr>
        <w:t>a</w:t>
      </w:r>
      <w:proofErr w:type="gramEnd"/>
      <w:r w:rsidRPr="00C4563C">
        <w:rPr>
          <w:rFonts w:asciiTheme="minorHAnsi" w:hAnsiTheme="minorHAnsi" w:cs="Arial"/>
          <w:szCs w:val="24"/>
        </w:rPr>
        <w:t>1) os documentos mencionados na alínea ‘a’ deverão estar acompanhados de suas alterações ou da respectiva consolidação</w:t>
      </w:r>
      <w:r w:rsidR="00023C2D" w:rsidRPr="00C4563C">
        <w:rPr>
          <w:rFonts w:asciiTheme="minorHAnsi" w:hAnsiTheme="minorHAnsi" w:cs="Arial"/>
          <w:szCs w:val="24"/>
        </w:rPr>
        <w:t>, devendo</w:t>
      </w:r>
      <w:r w:rsidRPr="00C4563C">
        <w:rPr>
          <w:rFonts w:asciiTheme="minorHAnsi" w:hAnsiTheme="minorHAnsi" w:cs="Arial"/>
          <w:szCs w:val="24"/>
        </w:rPr>
        <w:t xml:space="preserve"> constar, entre os objetivos sociais, a execução de atividades da mesma natureza ou compatível com o objeto desta concorrência</w:t>
      </w:r>
      <w:r w:rsidR="00023C2D" w:rsidRPr="00C4563C">
        <w:rPr>
          <w:rFonts w:asciiTheme="minorHAnsi" w:hAnsiTheme="minorHAnsi" w:cs="Arial"/>
          <w:szCs w:val="24"/>
        </w:rPr>
        <w:t>;</w:t>
      </w:r>
    </w:p>
    <w:p w14:paraId="027B1579" w14:textId="77777777" w:rsidR="0067760C" w:rsidRPr="00C4563C" w:rsidRDefault="0067760C" w:rsidP="00AC33EB">
      <w:pPr>
        <w:tabs>
          <w:tab w:val="left" w:pos="1701"/>
        </w:tabs>
        <w:ind w:left="1418"/>
        <w:jc w:val="both"/>
        <w:rPr>
          <w:rFonts w:asciiTheme="minorHAnsi" w:hAnsiTheme="minorHAnsi" w:cs="Arial"/>
          <w:szCs w:val="24"/>
        </w:rPr>
      </w:pPr>
    </w:p>
    <w:p w14:paraId="46F36D84" w14:textId="77777777" w:rsidR="0067760C" w:rsidRPr="00C4563C" w:rsidRDefault="0067760C" w:rsidP="00AC33EB">
      <w:pPr>
        <w:widowControl w:val="0"/>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b) inscrição do ato constitutivo em cartório de Registro Civil de Pessoas Jurídicas, no caso de sociedades simples, acompanhada de prova da diretoria em exercício;</w:t>
      </w:r>
    </w:p>
    <w:p w14:paraId="03BD4164" w14:textId="77777777" w:rsidR="0067760C" w:rsidRPr="00C4563C" w:rsidRDefault="0067760C" w:rsidP="00AC33EB">
      <w:pPr>
        <w:tabs>
          <w:tab w:val="left" w:pos="1701"/>
        </w:tabs>
        <w:ind w:left="1418"/>
        <w:jc w:val="both"/>
        <w:rPr>
          <w:rFonts w:asciiTheme="minorHAnsi" w:hAnsiTheme="minorHAnsi" w:cs="Arial"/>
          <w:szCs w:val="24"/>
        </w:rPr>
      </w:pPr>
    </w:p>
    <w:p w14:paraId="0E825B0B" w14:textId="09A728D4" w:rsidR="0067760C" w:rsidRPr="00C4563C" w:rsidRDefault="0067760C"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 xml:space="preserve">c) </w:t>
      </w:r>
      <w:r w:rsidR="00943B9F" w:rsidRPr="00C4563C">
        <w:rPr>
          <w:rFonts w:asciiTheme="minorHAnsi" w:hAnsiTheme="minorHAnsi" w:cs="Arial"/>
          <w:szCs w:val="24"/>
          <w:lang w:val="pt-PT"/>
        </w:rPr>
        <w:t xml:space="preserve">ato </w:t>
      </w:r>
      <w:r w:rsidRPr="00C4563C">
        <w:rPr>
          <w:rFonts w:asciiTheme="minorHAnsi" w:hAnsiTheme="minorHAnsi" w:cs="Arial"/>
          <w:szCs w:val="24"/>
          <w:lang w:val="pt-PT"/>
        </w:rPr>
        <w:t>de autorização, quando se tratar de empresa ou sociedade estrangeira em funcionamento no País, e ato de registro ou autorização para funcionamento, expedido pelo órgão competente, quando a atividade assim o exigir;</w:t>
      </w:r>
    </w:p>
    <w:p w14:paraId="39EB73F0" w14:textId="77777777" w:rsidR="0067760C" w:rsidRPr="00C4563C" w:rsidRDefault="0067760C" w:rsidP="00AC33EB">
      <w:pPr>
        <w:tabs>
          <w:tab w:val="left" w:pos="1701"/>
        </w:tabs>
        <w:ind w:left="1418"/>
        <w:rPr>
          <w:rFonts w:asciiTheme="minorHAnsi" w:hAnsiTheme="minorHAnsi" w:cs="Arial"/>
          <w:szCs w:val="24"/>
        </w:rPr>
      </w:pPr>
    </w:p>
    <w:p w14:paraId="18CB87D8" w14:textId="77777777" w:rsidR="0067760C" w:rsidRPr="00C4563C" w:rsidRDefault="0067760C" w:rsidP="00AC33EB">
      <w:pPr>
        <w:tabs>
          <w:tab w:val="left" w:pos="1701"/>
        </w:tabs>
        <w:ind w:left="1418"/>
        <w:jc w:val="both"/>
        <w:rPr>
          <w:rFonts w:asciiTheme="minorHAnsi" w:hAnsiTheme="minorHAnsi" w:cs="Arial"/>
          <w:szCs w:val="24"/>
        </w:rPr>
      </w:pPr>
      <w:r w:rsidRPr="00C4563C">
        <w:rPr>
          <w:rFonts w:asciiTheme="minorHAnsi" w:hAnsiTheme="minorHAnsi" w:cs="Arial"/>
          <w:szCs w:val="24"/>
        </w:rPr>
        <w:t>d) registro comercial, em caso de empresa individual.</w:t>
      </w:r>
    </w:p>
    <w:p w14:paraId="53273226" w14:textId="77777777" w:rsidR="00595DF8" w:rsidRPr="00C4563C" w:rsidRDefault="00595DF8" w:rsidP="00AC33EB">
      <w:pPr>
        <w:jc w:val="both"/>
        <w:rPr>
          <w:rFonts w:asciiTheme="minorHAnsi" w:hAnsiTheme="minorHAnsi" w:cs="Arial"/>
          <w:szCs w:val="24"/>
        </w:rPr>
      </w:pPr>
    </w:p>
    <w:p w14:paraId="21BBBCFD" w14:textId="58341260" w:rsidR="001250CF" w:rsidRPr="00C4563C" w:rsidRDefault="00DB06E7" w:rsidP="00AC33EB">
      <w:pPr>
        <w:jc w:val="both"/>
        <w:rPr>
          <w:rFonts w:asciiTheme="minorHAnsi" w:hAnsiTheme="minorHAnsi" w:cs="Arial"/>
          <w:szCs w:val="24"/>
        </w:rPr>
      </w:pPr>
      <w:r w:rsidRPr="00C4563C">
        <w:rPr>
          <w:rFonts w:asciiTheme="minorHAnsi" w:hAnsiTheme="minorHAnsi" w:cs="Arial"/>
          <w:szCs w:val="24"/>
        </w:rPr>
        <w:t>18.</w:t>
      </w:r>
      <w:r w:rsidR="001250CF" w:rsidRPr="00C4563C">
        <w:rPr>
          <w:rFonts w:asciiTheme="minorHAnsi" w:hAnsiTheme="minorHAnsi" w:cs="Arial"/>
          <w:szCs w:val="24"/>
        </w:rPr>
        <w:t>2.2</w:t>
      </w:r>
      <w:r w:rsidR="001250CF" w:rsidRPr="00C4563C">
        <w:rPr>
          <w:rFonts w:asciiTheme="minorHAnsi" w:hAnsiTheme="minorHAnsi" w:cs="Arial"/>
          <w:szCs w:val="24"/>
        </w:rPr>
        <w:tab/>
      </w:r>
      <w:r w:rsidR="001250CF" w:rsidRPr="00C4563C">
        <w:rPr>
          <w:rFonts w:asciiTheme="minorHAnsi" w:hAnsiTheme="minorHAnsi" w:cs="Arial"/>
          <w:szCs w:val="24"/>
        </w:rPr>
        <w:tab/>
      </w:r>
      <w:r w:rsidR="001250CF" w:rsidRPr="00C4563C">
        <w:rPr>
          <w:rFonts w:asciiTheme="minorHAnsi" w:hAnsiTheme="minorHAnsi" w:cs="Arial"/>
          <w:szCs w:val="24"/>
          <w:u w:val="single"/>
        </w:rPr>
        <w:t>Regularidade Fiscal</w:t>
      </w:r>
      <w:r w:rsidR="003E271A" w:rsidRPr="00C4563C">
        <w:rPr>
          <w:rFonts w:asciiTheme="minorHAnsi" w:hAnsiTheme="minorHAnsi" w:cs="Arial"/>
          <w:szCs w:val="24"/>
          <w:u w:val="single"/>
        </w:rPr>
        <w:t xml:space="preserve"> e Trabalhista</w:t>
      </w:r>
    </w:p>
    <w:p w14:paraId="3A4DFFF1" w14:textId="77777777" w:rsidR="001250CF" w:rsidRPr="00C4563C" w:rsidRDefault="001250CF" w:rsidP="00AC33EB">
      <w:pPr>
        <w:jc w:val="both"/>
        <w:rPr>
          <w:rFonts w:asciiTheme="minorHAnsi" w:hAnsiTheme="minorHAnsi" w:cs="Arial"/>
          <w:szCs w:val="24"/>
        </w:rPr>
      </w:pPr>
    </w:p>
    <w:p w14:paraId="049EAB3A"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29, Lei nº 8.666/1993 e 193, Lei nº 5.172/1966 - CTN.</w:t>
      </w:r>
    </w:p>
    <w:p w14:paraId="3759A1BD" w14:textId="77777777" w:rsidR="00292CE6" w:rsidRPr="00C4563C" w:rsidRDefault="00292CE6" w:rsidP="00AC33EB">
      <w:pPr>
        <w:jc w:val="both"/>
        <w:rPr>
          <w:rFonts w:asciiTheme="minorHAnsi" w:hAnsiTheme="minorHAnsi" w:cs="Arial"/>
          <w:szCs w:val="24"/>
        </w:rPr>
      </w:pPr>
    </w:p>
    <w:p w14:paraId="5D6085B5" w14:textId="6CD60403" w:rsidR="001250CF" w:rsidRPr="00C4563C" w:rsidRDefault="001250C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a) prova de inscrição no Cadastro Nacional de Pessoa Jurídica - CNPJ/MF;</w:t>
      </w:r>
    </w:p>
    <w:p w14:paraId="5AF663B1" w14:textId="77777777" w:rsidR="001250CF" w:rsidRPr="00C4563C" w:rsidRDefault="001250CF" w:rsidP="00AC33EB">
      <w:pPr>
        <w:tabs>
          <w:tab w:val="left" w:pos="1701"/>
        </w:tabs>
        <w:ind w:left="1418"/>
        <w:jc w:val="both"/>
        <w:rPr>
          <w:rFonts w:asciiTheme="minorHAnsi" w:hAnsiTheme="minorHAnsi" w:cs="Arial"/>
          <w:szCs w:val="24"/>
        </w:rPr>
      </w:pPr>
    </w:p>
    <w:p w14:paraId="395B6F91" w14:textId="77777777" w:rsidR="001250CF" w:rsidRPr="00C4563C" w:rsidRDefault="001250C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b) prova de inscrição no cadastro de contribuintes estadual ou municipal, </w:t>
      </w:r>
      <w:r w:rsidR="0014591C" w:rsidRPr="00C4563C">
        <w:rPr>
          <w:rFonts w:asciiTheme="minorHAnsi" w:hAnsiTheme="minorHAnsi" w:cs="Arial"/>
          <w:szCs w:val="24"/>
        </w:rPr>
        <w:t>se exigível</w:t>
      </w:r>
      <w:r w:rsidRPr="00C4563C">
        <w:rPr>
          <w:rFonts w:asciiTheme="minorHAnsi" w:hAnsiTheme="minorHAnsi" w:cs="Arial"/>
          <w:szCs w:val="24"/>
        </w:rPr>
        <w:t>, relativa ao domicílio ou sede da licitante, pertinente ao seu ramo de atividade e compatível com o objeto desta concorrência;</w:t>
      </w:r>
    </w:p>
    <w:p w14:paraId="03D3E798" w14:textId="77777777" w:rsidR="001250CF" w:rsidRPr="00C4563C" w:rsidRDefault="001250CF" w:rsidP="00AC33EB">
      <w:pPr>
        <w:tabs>
          <w:tab w:val="left" w:pos="1701"/>
        </w:tabs>
        <w:ind w:left="1418"/>
        <w:jc w:val="both"/>
        <w:rPr>
          <w:rFonts w:asciiTheme="minorHAnsi" w:hAnsiTheme="minorHAnsi" w:cs="Arial"/>
          <w:szCs w:val="24"/>
        </w:rPr>
      </w:pPr>
    </w:p>
    <w:p w14:paraId="7368647E" w14:textId="77777777" w:rsidR="001250CF" w:rsidRPr="00C4563C" w:rsidRDefault="001250C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c</w:t>
      </w:r>
      <w:r w:rsidRPr="00C4563C">
        <w:rPr>
          <w:rFonts w:asciiTheme="minorHAnsi" w:hAnsiTheme="minorHAnsi" w:cs="Arial"/>
          <w:bCs/>
          <w:szCs w:val="24"/>
        </w:rPr>
        <w:t xml:space="preserve">) Certidão Conjunta Negativa de Débitos Relativos a Tributos Federais e à Dívida Ativa da União, </w:t>
      </w:r>
      <w:r w:rsidRPr="00C4563C">
        <w:rPr>
          <w:rFonts w:asciiTheme="minorHAnsi" w:hAnsiTheme="minorHAnsi" w:cs="Arial"/>
          <w:szCs w:val="24"/>
        </w:rPr>
        <w:t>expedida por órgãos da Secretaria da Receita Federal do Brasil e da Procuradoria Geral da Fazenda Nacional com jurisdição sobre o local da sede da licitante;</w:t>
      </w:r>
    </w:p>
    <w:p w14:paraId="06E43169" w14:textId="77777777" w:rsidR="001250CF" w:rsidRPr="00C4563C" w:rsidRDefault="001250CF" w:rsidP="00AC33EB">
      <w:pPr>
        <w:tabs>
          <w:tab w:val="left" w:pos="1701"/>
        </w:tabs>
        <w:ind w:left="1418"/>
        <w:jc w:val="both"/>
        <w:rPr>
          <w:rFonts w:asciiTheme="minorHAnsi" w:hAnsiTheme="minorHAnsi" w:cs="Arial"/>
          <w:szCs w:val="24"/>
        </w:rPr>
      </w:pPr>
    </w:p>
    <w:p w14:paraId="7B483187" w14:textId="12F14020" w:rsidR="001250CF" w:rsidRPr="00C4563C" w:rsidRDefault="001250C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d) </w:t>
      </w:r>
      <w:r w:rsidR="00023C2D" w:rsidRPr="00C4563C">
        <w:rPr>
          <w:rFonts w:asciiTheme="minorHAnsi" w:hAnsiTheme="minorHAnsi" w:cs="Arial"/>
          <w:szCs w:val="24"/>
        </w:rPr>
        <w:t>C</w:t>
      </w:r>
      <w:r w:rsidRPr="00C4563C">
        <w:rPr>
          <w:rFonts w:asciiTheme="minorHAnsi" w:hAnsiTheme="minorHAnsi" w:cs="Arial"/>
          <w:szCs w:val="24"/>
        </w:rPr>
        <w:t xml:space="preserve">ertidões </w:t>
      </w:r>
      <w:r w:rsidR="00023C2D" w:rsidRPr="00C4563C">
        <w:rPr>
          <w:rFonts w:asciiTheme="minorHAnsi" w:hAnsiTheme="minorHAnsi" w:cs="Arial"/>
          <w:szCs w:val="24"/>
        </w:rPr>
        <w:t>N</w:t>
      </w:r>
      <w:r w:rsidRPr="00C4563C">
        <w:rPr>
          <w:rFonts w:asciiTheme="minorHAnsi" w:hAnsiTheme="minorHAnsi" w:cs="Arial"/>
          <w:szCs w:val="24"/>
        </w:rPr>
        <w:t xml:space="preserve">egativas de </w:t>
      </w:r>
      <w:r w:rsidR="00023C2D" w:rsidRPr="00C4563C">
        <w:rPr>
          <w:rFonts w:asciiTheme="minorHAnsi" w:hAnsiTheme="minorHAnsi" w:cs="Arial"/>
          <w:szCs w:val="24"/>
        </w:rPr>
        <w:t>D</w:t>
      </w:r>
      <w:r w:rsidRPr="00C4563C">
        <w:rPr>
          <w:rFonts w:asciiTheme="minorHAnsi" w:hAnsiTheme="minorHAnsi" w:cs="Arial"/>
          <w:szCs w:val="24"/>
        </w:rPr>
        <w:t>ébitos ou de não contribuinte expedidas por órgãos das Secretarias de Fazenda do Estado e do Município em que estiver localizada a sede da licitante;</w:t>
      </w:r>
    </w:p>
    <w:p w14:paraId="1BA10494" w14:textId="77777777" w:rsidR="001250CF" w:rsidRPr="00C4563C" w:rsidRDefault="001250CF" w:rsidP="00AC33EB">
      <w:pPr>
        <w:tabs>
          <w:tab w:val="left" w:pos="1701"/>
        </w:tabs>
        <w:ind w:left="1418"/>
        <w:jc w:val="both"/>
        <w:rPr>
          <w:rFonts w:asciiTheme="minorHAnsi" w:hAnsiTheme="minorHAnsi" w:cs="Arial"/>
          <w:szCs w:val="24"/>
        </w:rPr>
      </w:pPr>
    </w:p>
    <w:p w14:paraId="0B39510D" w14:textId="77777777" w:rsidR="001250CF" w:rsidRPr="00C4563C" w:rsidRDefault="00A446DB" w:rsidP="00AC33EB">
      <w:pPr>
        <w:tabs>
          <w:tab w:val="left" w:pos="1701"/>
        </w:tabs>
        <w:ind w:left="1418"/>
        <w:jc w:val="both"/>
        <w:rPr>
          <w:rFonts w:asciiTheme="minorHAnsi" w:hAnsiTheme="minorHAnsi" w:cs="Arial"/>
          <w:szCs w:val="24"/>
        </w:rPr>
      </w:pPr>
      <w:r w:rsidRPr="00C4563C">
        <w:rPr>
          <w:rFonts w:asciiTheme="minorHAnsi" w:hAnsiTheme="minorHAnsi" w:cs="Arial"/>
          <w:szCs w:val="24"/>
        </w:rPr>
        <w:t>e</w:t>
      </w:r>
      <w:r w:rsidR="001250CF" w:rsidRPr="00C4563C">
        <w:rPr>
          <w:rFonts w:asciiTheme="minorHAnsi" w:hAnsiTheme="minorHAnsi" w:cs="Arial"/>
          <w:szCs w:val="24"/>
        </w:rPr>
        <w:t>) Certificado de Regularidade de Situação do Fundo de Garantia do Tempo de Serviço - FGTS, em vigor na data de apresentação dos Documentos de Habilitação</w:t>
      </w:r>
      <w:r w:rsidR="003E271A" w:rsidRPr="00C4563C">
        <w:rPr>
          <w:rFonts w:asciiTheme="minorHAnsi" w:hAnsiTheme="minorHAnsi" w:cs="Arial"/>
          <w:szCs w:val="24"/>
        </w:rPr>
        <w:t>;</w:t>
      </w:r>
    </w:p>
    <w:p w14:paraId="30E70470" w14:textId="77777777" w:rsidR="003E271A" w:rsidRPr="00C4563C" w:rsidRDefault="003E271A" w:rsidP="00AC33EB">
      <w:pPr>
        <w:tabs>
          <w:tab w:val="left" w:pos="1701"/>
        </w:tabs>
        <w:ind w:left="1418"/>
        <w:jc w:val="both"/>
        <w:rPr>
          <w:rFonts w:asciiTheme="minorHAnsi" w:hAnsiTheme="minorHAnsi" w:cs="Arial"/>
          <w:szCs w:val="24"/>
        </w:rPr>
      </w:pPr>
    </w:p>
    <w:p w14:paraId="29A216AE" w14:textId="77777777" w:rsidR="003E271A" w:rsidRPr="00C4563C" w:rsidRDefault="00A446DB" w:rsidP="00AC33EB">
      <w:pPr>
        <w:tabs>
          <w:tab w:val="left" w:pos="1701"/>
        </w:tabs>
        <w:ind w:left="1418"/>
        <w:jc w:val="both"/>
        <w:rPr>
          <w:rFonts w:asciiTheme="minorHAnsi" w:hAnsiTheme="minorHAnsi" w:cs="Arial"/>
          <w:szCs w:val="24"/>
        </w:rPr>
      </w:pPr>
      <w:r w:rsidRPr="00C4563C">
        <w:rPr>
          <w:rFonts w:asciiTheme="minorHAnsi" w:hAnsiTheme="minorHAnsi" w:cs="Arial"/>
          <w:szCs w:val="24"/>
        </w:rPr>
        <w:t>f</w:t>
      </w:r>
      <w:r w:rsidR="003E271A" w:rsidRPr="00C4563C">
        <w:rPr>
          <w:rFonts w:asciiTheme="minorHAnsi" w:hAnsiTheme="minorHAnsi" w:cs="Arial"/>
          <w:szCs w:val="24"/>
        </w:rPr>
        <w:t xml:space="preserve">) </w:t>
      </w:r>
      <w:r w:rsidR="00CD698B" w:rsidRPr="00C4563C">
        <w:rPr>
          <w:rFonts w:asciiTheme="minorHAnsi" w:hAnsiTheme="minorHAnsi" w:cs="Arial"/>
          <w:szCs w:val="24"/>
        </w:rPr>
        <w:t>Certidão Negativa de Débito Trabalhista (CNDT) que comprove</w:t>
      </w:r>
      <w:r w:rsidR="003E271A" w:rsidRPr="00C4563C">
        <w:rPr>
          <w:rFonts w:asciiTheme="minorHAnsi" w:hAnsiTheme="minorHAnsi" w:cs="Arial"/>
          <w:szCs w:val="24"/>
        </w:rPr>
        <w:t xml:space="preserve"> </w:t>
      </w:r>
      <w:r w:rsidR="00CD698B" w:rsidRPr="00C4563C">
        <w:rPr>
          <w:rFonts w:asciiTheme="minorHAnsi" w:hAnsiTheme="minorHAnsi" w:cs="Arial"/>
          <w:szCs w:val="24"/>
        </w:rPr>
        <w:t xml:space="preserve">a </w:t>
      </w:r>
      <w:r w:rsidR="003E271A" w:rsidRPr="00C4563C">
        <w:rPr>
          <w:rFonts w:asciiTheme="minorHAnsi" w:hAnsiTheme="minorHAnsi" w:cs="Arial"/>
          <w:szCs w:val="24"/>
        </w:rPr>
        <w:t>inexistência de débitos inadimplidos perante a Justiça do Trabalho.</w:t>
      </w:r>
    </w:p>
    <w:p w14:paraId="4A4CCA75" w14:textId="77777777" w:rsidR="001250CF" w:rsidRPr="00C4563C" w:rsidRDefault="001250CF" w:rsidP="00AC33EB">
      <w:pPr>
        <w:jc w:val="both"/>
        <w:rPr>
          <w:rFonts w:asciiTheme="minorHAnsi" w:hAnsiTheme="minorHAnsi" w:cs="Arial"/>
          <w:szCs w:val="24"/>
        </w:rPr>
      </w:pPr>
    </w:p>
    <w:p w14:paraId="7EFFBBA6" w14:textId="22432813" w:rsidR="00CA53D2" w:rsidRPr="00C4563C" w:rsidRDefault="00DB06E7" w:rsidP="00AC33EB">
      <w:pPr>
        <w:jc w:val="both"/>
        <w:rPr>
          <w:rFonts w:asciiTheme="minorHAnsi" w:hAnsiTheme="minorHAnsi" w:cs="Arial"/>
          <w:szCs w:val="24"/>
        </w:rPr>
      </w:pPr>
      <w:r w:rsidRPr="00C4563C">
        <w:rPr>
          <w:rFonts w:asciiTheme="minorHAnsi" w:hAnsiTheme="minorHAnsi" w:cs="Arial"/>
          <w:szCs w:val="24"/>
        </w:rPr>
        <w:t>18.</w:t>
      </w:r>
      <w:r w:rsidR="00CA53D2" w:rsidRPr="00C4563C">
        <w:rPr>
          <w:rFonts w:asciiTheme="minorHAnsi" w:hAnsiTheme="minorHAnsi" w:cs="Arial"/>
          <w:szCs w:val="24"/>
        </w:rPr>
        <w:t>2.2.1</w:t>
      </w:r>
      <w:r w:rsidR="00CA53D2" w:rsidRPr="00C4563C">
        <w:rPr>
          <w:rFonts w:asciiTheme="minorHAnsi" w:hAnsiTheme="minorHAnsi" w:cs="Arial"/>
          <w:szCs w:val="24"/>
        </w:rPr>
        <w:tab/>
        <w:t>Será considerada em situação regular a licitante cujo débito com as fazendas públicas ou com a seguridade social esteja com a exigibilidade suspensa.</w:t>
      </w:r>
    </w:p>
    <w:p w14:paraId="33CEC4A5" w14:textId="77777777" w:rsidR="00CA53D2" w:rsidRPr="00C4563C" w:rsidRDefault="00CA53D2" w:rsidP="00AC33EB">
      <w:pPr>
        <w:jc w:val="both"/>
        <w:rPr>
          <w:rFonts w:asciiTheme="minorHAnsi" w:hAnsiTheme="minorHAnsi" w:cs="Arial"/>
          <w:szCs w:val="24"/>
        </w:rPr>
      </w:pPr>
    </w:p>
    <w:p w14:paraId="1E5AB2CE" w14:textId="11E57DC0" w:rsidR="00CA53D2" w:rsidRPr="00C4563C" w:rsidRDefault="00DB06E7" w:rsidP="00AC33EB">
      <w:pPr>
        <w:jc w:val="both"/>
        <w:rPr>
          <w:rFonts w:asciiTheme="minorHAnsi" w:hAnsiTheme="minorHAnsi" w:cs="Arial"/>
          <w:szCs w:val="24"/>
        </w:rPr>
      </w:pPr>
      <w:r w:rsidRPr="00C4563C">
        <w:rPr>
          <w:rFonts w:asciiTheme="minorHAnsi" w:hAnsiTheme="minorHAnsi" w:cs="Arial"/>
          <w:szCs w:val="24"/>
        </w:rPr>
        <w:t>18.</w:t>
      </w:r>
      <w:r w:rsidR="00CA53D2" w:rsidRPr="00C4563C">
        <w:rPr>
          <w:rFonts w:asciiTheme="minorHAnsi" w:hAnsiTheme="minorHAnsi" w:cs="Arial"/>
          <w:szCs w:val="24"/>
        </w:rPr>
        <w:t>2.2.2</w:t>
      </w:r>
      <w:r w:rsidR="00CA53D2" w:rsidRPr="00C4563C">
        <w:rPr>
          <w:rFonts w:asciiTheme="minorHAnsi" w:hAnsiTheme="minorHAnsi" w:cs="Arial"/>
          <w:szCs w:val="24"/>
        </w:rPr>
        <w:tab/>
        <w:t>Serão aceitas certidões positivas com efeito de negativa.</w:t>
      </w:r>
    </w:p>
    <w:p w14:paraId="188A398B" w14:textId="77777777" w:rsidR="00CA53D2" w:rsidRPr="00C4563C" w:rsidRDefault="00CA53D2" w:rsidP="00AC33EB">
      <w:pPr>
        <w:jc w:val="both"/>
        <w:rPr>
          <w:rFonts w:asciiTheme="minorHAnsi" w:hAnsiTheme="minorHAnsi" w:cs="Arial"/>
          <w:szCs w:val="24"/>
        </w:rPr>
      </w:pPr>
    </w:p>
    <w:p w14:paraId="09CE3F86" w14:textId="5EB43B51" w:rsidR="00CA53D2" w:rsidRPr="00C4563C" w:rsidRDefault="00DB06E7" w:rsidP="00AC33EB">
      <w:pPr>
        <w:jc w:val="both"/>
        <w:rPr>
          <w:rFonts w:asciiTheme="minorHAnsi" w:hAnsiTheme="minorHAnsi" w:cs="Arial"/>
          <w:szCs w:val="24"/>
        </w:rPr>
      </w:pPr>
      <w:r w:rsidRPr="00C4563C">
        <w:rPr>
          <w:rFonts w:asciiTheme="minorHAnsi" w:hAnsiTheme="minorHAnsi" w:cs="Arial"/>
          <w:szCs w:val="24"/>
        </w:rPr>
        <w:t>18.</w:t>
      </w:r>
      <w:r w:rsidR="00CA53D2" w:rsidRPr="00C4563C">
        <w:rPr>
          <w:rFonts w:asciiTheme="minorHAnsi" w:hAnsiTheme="minorHAnsi" w:cs="Arial"/>
          <w:szCs w:val="24"/>
        </w:rPr>
        <w:t>2.2.3</w:t>
      </w:r>
      <w:r w:rsidR="00CA53D2" w:rsidRPr="00C4563C">
        <w:rPr>
          <w:rFonts w:asciiTheme="minorHAnsi" w:hAnsiTheme="minorHAnsi" w:cs="Arial"/>
          <w:szCs w:val="24"/>
        </w:rPr>
        <w:tab/>
        <w:t>Será considerada como válida pelo prazo de 90 (noventa) dias, contados a partir da data da respectiva emissão, a certidão que não apresentar prazo de validade, exceto se anexada legislação específica indicativa de prazo distinto.</w:t>
      </w:r>
    </w:p>
    <w:p w14:paraId="4867A9BB" w14:textId="77777777" w:rsidR="001250CF" w:rsidRPr="00C4563C" w:rsidRDefault="001250CF" w:rsidP="00AC33EB">
      <w:pPr>
        <w:jc w:val="both"/>
        <w:rPr>
          <w:rFonts w:asciiTheme="minorHAnsi" w:hAnsiTheme="minorHAnsi" w:cs="Arial"/>
          <w:szCs w:val="24"/>
        </w:rPr>
      </w:pPr>
    </w:p>
    <w:p w14:paraId="4BE751A9" w14:textId="1D6D68F7" w:rsidR="001250CF" w:rsidRPr="00C4563C" w:rsidRDefault="00DB06E7" w:rsidP="00AC33EB">
      <w:pPr>
        <w:jc w:val="both"/>
        <w:rPr>
          <w:rFonts w:asciiTheme="minorHAnsi" w:hAnsiTheme="minorHAnsi" w:cs="Arial"/>
          <w:szCs w:val="24"/>
        </w:rPr>
      </w:pPr>
      <w:r w:rsidRPr="00C4563C">
        <w:rPr>
          <w:rFonts w:asciiTheme="minorHAnsi" w:hAnsiTheme="minorHAnsi" w:cs="Arial"/>
          <w:szCs w:val="24"/>
        </w:rPr>
        <w:t>18.</w:t>
      </w:r>
      <w:r w:rsidR="001250CF" w:rsidRPr="00C4563C">
        <w:rPr>
          <w:rFonts w:asciiTheme="minorHAnsi" w:hAnsiTheme="minorHAnsi" w:cs="Arial"/>
          <w:szCs w:val="24"/>
        </w:rPr>
        <w:t>2.3</w:t>
      </w:r>
      <w:r w:rsidR="001250CF" w:rsidRPr="00C4563C">
        <w:rPr>
          <w:rFonts w:asciiTheme="minorHAnsi" w:hAnsiTheme="minorHAnsi" w:cs="Arial"/>
          <w:szCs w:val="24"/>
        </w:rPr>
        <w:tab/>
      </w:r>
      <w:r w:rsidR="001250CF" w:rsidRPr="00C4563C">
        <w:rPr>
          <w:rFonts w:asciiTheme="minorHAnsi" w:hAnsiTheme="minorHAnsi" w:cs="Arial"/>
          <w:szCs w:val="24"/>
        </w:rPr>
        <w:tab/>
      </w:r>
      <w:r w:rsidR="001250CF" w:rsidRPr="00C4563C">
        <w:rPr>
          <w:rFonts w:asciiTheme="minorHAnsi" w:hAnsiTheme="minorHAnsi" w:cs="Arial"/>
          <w:szCs w:val="24"/>
          <w:u w:val="single"/>
        </w:rPr>
        <w:t>Qualificação Técnica</w:t>
      </w:r>
      <w:r w:rsidR="001250CF" w:rsidRPr="00C4563C">
        <w:rPr>
          <w:rFonts w:asciiTheme="minorHAnsi" w:hAnsiTheme="minorHAnsi" w:cs="Arial"/>
          <w:szCs w:val="24"/>
        </w:rPr>
        <w:t>:</w:t>
      </w:r>
    </w:p>
    <w:p w14:paraId="04349B5D" w14:textId="77777777" w:rsidR="001250CF" w:rsidRPr="00C4563C" w:rsidRDefault="001250CF" w:rsidP="00AC33EB">
      <w:pPr>
        <w:jc w:val="both"/>
        <w:rPr>
          <w:rFonts w:asciiTheme="minorHAnsi" w:hAnsiTheme="minorHAnsi" w:cs="Arial"/>
          <w:szCs w:val="24"/>
        </w:rPr>
      </w:pPr>
    </w:p>
    <w:p w14:paraId="620DBFC3"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30, Lei nº 8.666/1993.</w:t>
      </w:r>
    </w:p>
    <w:p w14:paraId="785EA5DB" w14:textId="77777777" w:rsidR="00292CE6" w:rsidRPr="00C4563C" w:rsidRDefault="00292CE6" w:rsidP="00AC33EB">
      <w:pPr>
        <w:jc w:val="both"/>
        <w:rPr>
          <w:rFonts w:asciiTheme="minorHAnsi" w:hAnsiTheme="minorHAnsi" w:cs="Arial"/>
          <w:szCs w:val="24"/>
        </w:rPr>
      </w:pPr>
    </w:p>
    <w:p w14:paraId="7138DF87" w14:textId="1D632CBC" w:rsidR="00FF168B" w:rsidRPr="00C4563C" w:rsidRDefault="00FF168B" w:rsidP="00AC33EB">
      <w:pPr>
        <w:tabs>
          <w:tab w:val="left" w:pos="1701"/>
        </w:tabs>
        <w:ind w:left="1418"/>
        <w:jc w:val="both"/>
        <w:rPr>
          <w:rFonts w:asciiTheme="minorHAnsi" w:hAnsiTheme="minorHAnsi" w:cs="Arial"/>
          <w:szCs w:val="24"/>
        </w:rPr>
      </w:pPr>
      <w:r w:rsidRPr="00C4563C">
        <w:rPr>
          <w:rFonts w:asciiTheme="minorHAnsi" w:hAnsiTheme="minorHAnsi" w:cs="Arial"/>
          <w:szCs w:val="24"/>
        </w:rPr>
        <w:t>a) declaração(</w:t>
      </w:r>
      <w:proofErr w:type="spellStart"/>
      <w:r w:rsidRPr="00C4563C">
        <w:rPr>
          <w:rFonts w:asciiTheme="minorHAnsi" w:hAnsiTheme="minorHAnsi" w:cs="Arial"/>
          <w:szCs w:val="24"/>
        </w:rPr>
        <w:t>ões</w:t>
      </w:r>
      <w:proofErr w:type="spellEnd"/>
      <w:r w:rsidRPr="00C4563C">
        <w:rPr>
          <w:rFonts w:asciiTheme="minorHAnsi" w:hAnsiTheme="minorHAnsi" w:cs="Arial"/>
          <w:szCs w:val="24"/>
        </w:rPr>
        <w:t>), expedida(s) por pessoa(s) jurídica(s) de direito público ou privado, que ateste(m) que a licitante prestou à(s) declarante(s) serviços compatíveis com os do objeto desta concorrência</w:t>
      </w:r>
      <w:r w:rsidR="001374F7" w:rsidRPr="00C4563C">
        <w:rPr>
          <w:rFonts w:asciiTheme="minorHAnsi" w:hAnsiTheme="minorHAnsi" w:cs="Arial"/>
          <w:szCs w:val="24"/>
        </w:rPr>
        <w:t xml:space="preserve">, representados, no mínimo, pelas atividades descritas no subitem </w:t>
      </w:r>
      <w:r w:rsidR="00425675" w:rsidRPr="00C4563C">
        <w:rPr>
          <w:rFonts w:asciiTheme="minorHAnsi" w:hAnsiTheme="minorHAnsi" w:cs="Arial"/>
          <w:szCs w:val="24"/>
        </w:rPr>
        <w:t>2</w:t>
      </w:r>
      <w:r w:rsidR="001374F7" w:rsidRPr="00C4563C">
        <w:rPr>
          <w:rFonts w:asciiTheme="minorHAnsi" w:hAnsiTheme="minorHAnsi" w:cs="Arial"/>
          <w:szCs w:val="24"/>
        </w:rPr>
        <w:t>.1</w:t>
      </w:r>
      <w:r w:rsidR="00390E40" w:rsidRPr="00C4563C">
        <w:rPr>
          <w:rFonts w:asciiTheme="minorHAnsi" w:hAnsiTheme="minorHAnsi" w:cs="Arial"/>
          <w:szCs w:val="24"/>
        </w:rPr>
        <w:t xml:space="preserve"> deste Edital</w:t>
      </w:r>
      <w:r w:rsidRPr="00C4563C">
        <w:rPr>
          <w:rFonts w:asciiTheme="minorHAnsi" w:hAnsiTheme="minorHAnsi" w:cs="Arial"/>
          <w:szCs w:val="24"/>
        </w:rPr>
        <w:t>;</w:t>
      </w:r>
    </w:p>
    <w:p w14:paraId="2DE42658" w14:textId="77777777" w:rsidR="001250CF" w:rsidRPr="00C4563C" w:rsidRDefault="001250CF" w:rsidP="00AC33EB">
      <w:pPr>
        <w:tabs>
          <w:tab w:val="left" w:pos="1701"/>
        </w:tabs>
        <w:ind w:left="1418"/>
        <w:jc w:val="both"/>
        <w:rPr>
          <w:rFonts w:asciiTheme="minorHAnsi" w:hAnsiTheme="minorHAnsi" w:cs="Arial"/>
          <w:szCs w:val="24"/>
        </w:rPr>
      </w:pPr>
    </w:p>
    <w:p w14:paraId="249FD1D1" w14:textId="2F774939" w:rsidR="001250CF" w:rsidRPr="00C4563C" w:rsidRDefault="001250CF" w:rsidP="00AC33EB">
      <w:pPr>
        <w:pStyle w:val="texto1"/>
        <w:tabs>
          <w:tab w:val="clear" w:pos="8505"/>
          <w:tab w:val="left" w:pos="1701"/>
        </w:tabs>
        <w:spacing w:line="240" w:lineRule="auto"/>
        <w:ind w:left="1418" w:firstLine="0"/>
        <w:rPr>
          <w:rFonts w:asciiTheme="minorHAnsi" w:hAnsiTheme="minorHAnsi" w:cs="Arial"/>
          <w:b w:val="0"/>
          <w:szCs w:val="24"/>
        </w:rPr>
      </w:pPr>
      <w:r w:rsidRPr="00C4563C">
        <w:rPr>
          <w:rFonts w:asciiTheme="minorHAnsi" w:hAnsiTheme="minorHAnsi" w:cs="Arial"/>
          <w:b w:val="0"/>
          <w:szCs w:val="24"/>
        </w:rPr>
        <w:t>b) certificado de qualificação técnica de funcionamento</w:t>
      </w:r>
      <w:r w:rsidR="009948E7" w:rsidRPr="00C4563C">
        <w:rPr>
          <w:rFonts w:asciiTheme="minorHAnsi" w:hAnsiTheme="minorHAnsi" w:cs="Arial"/>
          <w:b w:val="0"/>
          <w:szCs w:val="24"/>
        </w:rPr>
        <w:t xml:space="preserve">, </w:t>
      </w:r>
      <w:r w:rsidR="000A37D2" w:rsidRPr="00C4563C">
        <w:rPr>
          <w:rFonts w:asciiTheme="minorHAnsi" w:hAnsiTheme="minorHAnsi" w:cs="Arial"/>
          <w:b w:val="0"/>
          <w:szCs w:val="24"/>
        </w:rPr>
        <w:t xml:space="preserve">emitido pelo Conselho Executivo das Normas-Padrão (CENP) ou por entidade equivalente legalmente reconhecida como fiscalizadora e certificadora das condições técnicas de agências de propaganda, conforme </w:t>
      </w:r>
      <w:r w:rsidR="009948E7" w:rsidRPr="00C4563C">
        <w:rPr>
          <w:rFonts w:asciiTheme="minorHAnsi" w:hAnsiTheme="minorHAnsi" w:cs="Arial"/>
          <w:b w:val="0"/>
          <w:szCs w:val="24"/>
        </w:rPr>
        <w:t xml:space="preserve">disposto no </w:t>
      </w:r>
      <w:r w:rsidR="00123E32" w:rsidRPr="00C4563C">
        <w:rPr>
          <w:rFonts w:asciiTheme="minorHAnsi" w:hAnsiTheme="minorHAnsi" w:cs="Arial"/>
          <w:b w:val="0"/>
          <w:szCs w:val="24"/>
        </w:rPr>
        <w:t xml:space="preserve">§ 1º do </w:t>
      </w:r>
      <w:r w:rsidR="000A37D2" w:rsidRPr="00C4563C">
        <w:rPr>
          <w:rFonts w:asciiTheme="minorHAnsi" w:hAnsiTheme="minorHAnsi" w:cs="Arial"/>
          <w:b w:val="0"/>
          <w:szCs w:val="24"/>
        </w:rPr>
        <w:t>art. 4º</w:t>
      </w:r>
      <w:r w:rsidR="00123E32" w:rsidRPr="00C4563C">
        <w:rPr>
          <w:rFonts w:asciiTheme="minorHAnsi" w:hAnsiTheme="minorHAnsi" w:cs="Arial"/>
          <w:b w:val="0"/>
          <w:szCs w:val="24"/>
        </w:rPr>
        <w:t xml:space="preserve"> </w:t>
      </w:r>
      <w:r w:rsidRPr="00C4563C">
        <w:rPr>
          <w:rFonts w:asciiTheme="minorHAnsi" w:hAnsiTheme="minorHAnsi" w:cs="Arial"/>
          <w:b w:val="0"/>
          <w:szCs w:val="24"/>
        </w:rPr>
        <w:t>d</w:t>
      </w:r>
      <w:r w:rsidR="000A37D2" w:rsidRPr="00C4563C">
        <w:rPr>
          <w:rFonts w:asciiTheme="minorHAnsi" w:hAnsiTheme="minorHAnsi" w:cs="Arial"/>
          <w:b w:val="0"/>
          <w:szCs w:val="24"/>
        </w:rPr>
        <w:t>a</w:t>
      </w:r>
      <w:r w:rsidRPr="00C4563C">
        <w:rPr>
          <w:rFonts w:asciiTheme="minorHAnsi" w:hAnsiTheme="minorHAnsi" w:cs="Arial"/>
          <w:b w:val="0"/>
          <w:szCs w:val="24"/>
        </w:rPr>
        <w:t xml:space="preserve"> Lei nº 12.232</w:t>
      </w:r>
      <w:r w:rsidR="00043E71" w:rsidRPr="00C4563C">
        <w:rPr>
          <w:rFonts w:asciiTheme="minorHAnsi" w:hAnsiTheme="minorHAnsi" w:cs="Arial"/>
          <w:b w:val="0"/>
          <w:szCs w:val="24"/>
        </w:rPr>
        <w:t>/</w:t>
      </w:r>
      <w:r w:rsidRPr="00C4563C">
        <w:rPr>
          <w:rFonts w:asciiTheme="minorHAnsi" w:hAnsiTheme="minorHAnsi" w:cs="Arial"/>
          <w:b w:val="0"/>
          <w:szCs w:val="24"/>
        </w:rPr>
        <w:t>2010</w:t>
      </w:r>
      <w:r w:rsidR="00641990" w:rsidRPr="00C4563C">
        <w:rPr>
          <w:rFonts w:asciiTheme="minorHAnsi" w:hAnsiTheme="minorHAnsi" w:cs="Arial"/>
          <w:b w:val="0"/>
          <w:szCs w:val="24"/>
        </w:rPr>
        <w:t>;</w:t>
      </w:r>
    </w:p>
    <w:p w14:paraId="2240FC38" w14:textId="77777777" w:rsidR="001250CF" w:rsidRPr="00C4563C" w:rsidRDefault="001250CF" w:rsidP="00AC33EB">
      <w:pPr>
        <w:tabs>
          <w:tab w:val="left" w:pos="1701"/>
        </w:tabs>
        <w:ind w:left="1418"/>
        <w:jc w:val="both"/>
        <w:rPr>
          <w:rFonts w:asciiTheme="minorHAnsi" w:hAnsiTheme="minorHAnsi" w:cs="Arial"/>
          <w:szCs w:val="24"/>
        </w:rPr>
      </w:pPr>
    </w:p>
    <w:p w14:paraId="3218BA26" w14:textId="025CE249" w:rsidR="00373D86" w:rsidRPr="00C4563C" w:rsidRDefault="00373D86" w:rsidP="00AC33EB">
      <w:pPr>
        <w:pStyle w:val="texto1"/>
        <w:tabs>
          <w:tab w:val="clear" w:pos="8505"/>
          <w:tab w:val="left" w:pos="1701"/>
        </w:tabs>
        <w:spacing w:line="240" w:lineRule="auto"/>
        <w:ind w:left="1418" w:firstLine="0"/>
        <w:rPr>
          <w:rFonts w:asciiTheme="minorHAnsi" w:hAnsiTheme="minorHAnsi" w:cs="Arial"/>
          <w:b w:val="0"/>
          <w:szCs w:val="24"/>
        </w:rPr>
      </w:pPr>
      <w:proofErr w:type="gramStart"/>
      <w:r w:rsidRPr="00C4563C">
        <w:rPr>
          <w:rFonts w:asciiTheme="minorHAnsi" w:hAnsiTheme="minorHAnsi" w:cs="Arial"/>
          <w:b w:val="0"/>
          <w:szCs w:val="24"/>
        </w:rPr>
        <w:t>b</w:t>
      </w:r>
      <w:proofErr w:type="gramEnd"/>
      <w:r w:rsidRPr="00C4563C">
        <w:rPr>
          <w:rFonts w:asciiTheme="minorHAnsi" w:hAnsiTheme="minorHAnsi" w:cs="Arial"/>
          <w:b w:val="0"/>
          <w:szCs w:val="24"/>
        </w:rPr>
        <w:t xml:space="preserve">1) o certificado de </w:t>
      </w:r>
      <w:r w:rsidR="009948E7" w:rsidRPr="00C4563C">
        <w:rPr>
          <w:rFonts w:asciiTheme="minorHAnsi" w:hAnsiTheme="minorHAnsi" w:cs="Arial"/>
          <w:b w:val="0"/>
          <w:szCs w:val="24"/>
        </w:rPr>
        <w:t xml:space="preserve">qualificação técnica de funcionamento </w:t>
      </w:r>
      <w:r w:rsidRPr="00C4563C">
        <w:rPr>
          <w:rFonts w:asciiTheme="minorHAnsi" w:hAnsiTheme="minorHAnsi" w:cs="Arial"/>
          <w:b w:val="0"/>
          <w:szCs w:val="24"/>
        </w:rPr>
        <w:t>emitido para a matriz da agência</w:t>
      </w:r>
      <w:r w:rsidR="009948E7" w:rsidRPr="00C4563C">
        <w:rPr>
          <w:rFonts w:asciiTheme="minorHAnsi" w:hAnsiTheme="minorHAnsi" w:cs="Arial"/>
          <w:b w:val="0"/>
          <w:szCs w:val="24"/>
        </w:rPr>
        <w:t xml:space="preserve"> </w:t>
      </w:r>
      <w:r w:rsidRPr="00C4563C">
        <w:rPr>
          <w:rFonts w:asciiTheme="minorHAnsi" w:hAnsiTheme="minorHAnsi" w:cs="Arial"/>
          <w:b w:val="0"/>
          <w:szCs w:val="24"/>
        </w:rPr>
        <w:t>valerá para a filial</w:t>
      </w:r>
      <w:r w:rsidR="00641990" w:rsidRPr="00C4563C">
        <w:rPr>
          <w:rFonts w:asciiTheme="minorHAnsi" w:hAnsiTheme="minorHAnsi" w:cs="Arial"/>
          <w:b w:val="0"/>
          <w:szCs w:val="24"/>
        </w:rPr>
        <w:t>;</w:t>
      </w:r>
    </w:p>
    <w:p w14:paraId="79AA1A6B" w14:textId="77777777" w:rsidR="00373D86" w:rsidRPr="00C4563C" w:rsidRDefault="00373D86" w:rsidP="00AC33EB">
      <w:pPr>
        <w:tabs>
          <w:tab w:val="left" w:pos="1701"/>
        </w:tabs>
        <w:ind w:left="1418"/>
        <w:jc w:val="both"/>
        <w:rPr>
          <w:rFonts w:asciiTheme="minorHAnsi" w:hAnsiTheme="minorHAnsi" w:cs="Arial"/>
          <w:szCs w:val="24"/>
        </w:rPr>
      </w:pPr>
    </w:p>
    <w:p w14:paraId="0DC47A2D" w14:textId="6A6C3B9E" w:rsidR="00373D86" w:rsidRPr="00C4563C" w:rsidRDefault="009948E7" w:rsidP="00AC33EB">
      <w:pPr>
        <w:ind w:left="1418"/>
        <w:jc w:val="both"/>
        <w:rPr>
          <w:rFonts w:asciiTheme="minorHAnsi" w:hAnsiTheme="minorHAnsi" w:cs="Arial"/>
          <w:bCs/>
          <w:szCs w:val="24"/>
        </w:rPr>
      </w:pPr>
      <w:proofErr w:type="gramStart"/>
      <w:r w:rsidRPr="00C4563C">
        <w:rPr>
          <w:rFonts w:asciiTheme="minorHAnsi" w:hAnsiTheme="minorHAnsi" w:cs="Arial"/>
          <w:bCs/>
          <w:szCs w:val="24"/>
        </w:rPr>
        <w:t>b</w:t>
      </w:r>
      <w:proofErr w:type="gramEnd"/>
      <w:r w:rsidRPr="00C4563C">
        <w:rPr>
          <w:rFonts w:asciiTheme="minorHAnsi" w:hAnsiTheme="minorHAnsi" w:cs="Arial"/>
          <w:bCs/>
          <w:szCs w:val="24"/>
        </w:rPr>
        <w:t xml:space="preserve">2) o </w:t>
      </w:r>
      <w:r w:rsidR="00373D86" w:rsidRPr="00C4563C">
        <w:rPr>
          <w:rFonts w:asciiTheme="minorHAnsi" w:hAnsiTheme="minorHAnsi" w:cs="Arial"/>
          <w:bCs/>
          <w:szCs w:val="24"/>
        </w:rPr>
        <w:t xml:space="preserve">documento obtido no site do CENP ou </w:t>
      </w:r>
      <w:r w:rsidRPr="00C4563C">
        <w:rPr>
          <w:rFonts w:asciiTheme="minorHAnsi" w:hAnsiTheme="minorHAnsi" w:cs="Arial"/>
          <w:bCs/>
          <w:szCs w:val="24"/>
        </w:rPr>
        <w:t>d</w:t>
      </w:r>
      <w:r w:rsidR="007057B1" w:rsidRPr="00C4563C">
        <w:rPr>
          <w:rFonts w:asciiTheme="minorHAnsi" w:hAnsiTheme="minorHAnsi" w:cs="Arial"/>
          <w:bCs/>
          <w:szCs w:val="24"/>
        </w:rPr>
        <w:t>a</w:t>
      </w:r>
      <w:r w:rsidRPr="00C4563C">
        <w:rPr>
          <w:rFonts w:asciiTheme="minorHAnsi" w:hAnsiTheme="minorHAnsi" w:cs="Arial"/>
          <w:bCs/>
          <w:szCs w:val="24"/>
        </w:rPr>
        <w:t xml:space="preserve"> entidade equivalente terá sua validade verificada</w:t>
      </w:r>
      <w:r w:rsidR="007057B1" w:rsidRPr="00C4563C">
        <w:rPr>
          <w:rFonts w:asciiTheme="minorHAnsi" w:hAnsiTheme="minorHAnsi" w:cs="Arial"/>
          <w:bCs/>
          <w:szCs w:val="24"/>
        </w:rPr>
        <w:t xml:space="preserve"> </w:t>
      </w:r>
      <w:r w:rsidR="00280259" w:rsidRPr="00C4563C">
        <w:rPr>
          <w:rFonts w:asciiTheme="minorHAnsi" w:hAnsiTheme="minorHAnsi" w:cs="Arial"/>
          <w:bCs/>
          <w:szCs w:val="24"/>
        </w:rPr>
        <w:t xml:space="preserve">pela </w:t>
      </w:r>
      <w:r w:rsidR="00373D86" w:rsidRPr="00C4563C">
        <w:rPr>
          <w:rFonts w:asciiTheme="minorHAnsi" w:hAnsiTheme="minorHAnsi" w:cs="Arial"/>
          <w:bCs/>
          <w:szCs w:val="24"/>
        </w:rPr>
        <w:t xml:space="preserve">Comissão </w:t>
      </w:r>
      <w:r w:rsidR="00E45246" w:rsidRPr="00C4563C">
        <w:rPr>
          <w:rFonts w:asciiTheme="minorHAnsi" w:hAnsiTheme="minorHAnsi" w:cs="Arial"/>
          <w:szCs w:val="24"/>
          <w:highlight w:val="yellow"/>
        </w:rPr>
        <w:t>Especial ou Permanente</w:t>
      </w:r>
      <w:r w:rsidR="00373D86" w:rsidRPr="00C4563C">
        <w:rPr>
          <w:rFonts w:asciiTheme="minorHAnsi" w:hAnsiTheme="minorHAnsi" w:cs="Arial"/>
          <w:bCs/>
          <w:szCs w:val="24"/>
        </w:rPr>
        <w:t xml:space="preserve"> de Licitação.</w:t>
      </w:r>
    </w:p>
    <w:p w14:paraId="458FDB33" w14:textId="77777777" w:rsidR="00373D86" w:rsidRPr="00C4563C" w:rsidRDefault="00373D86" w:rsidP="00AC33EB">
      <w:pPr>
        <w:jc w:val="both"/>
        <w:rPr>
          <w:rFonts w:asciiTheme="minorHAnsi" w:hAnsiTheme="minorHAnsi" w:cs="Arial"/>
          <w:szCs w:val="24"/>
        </w:rPr>
      </w:pPr>
    </w:p>
    <w:p w14:paraId="3AD91EFA" w14:textId="5991DCAB" w:rsidR="001250CF" w:rsidRPr="00C4563C" w:rsidRDefault="00DB06E7" w:rsidP="00AC33EB">
      <w:pPr>
        <w:jc w:val="both"/>
        <w:rPr>
          <w:rFonts w:asciiTheme="minorHAnsi" w:hAnsiTheme="minorHAnsi" w:cs="Arial"/>
          <w:szCs w:val="24"/>
        </w:rPr>
      </w:pPr>
      <w:r w:rsidRPr="00C4563C">
        <w:rPr>
          <w:rFonts w:asciiTheme="minorHAnsi" w:hAnsiTheme="minorHAnsi" w:cs="Arial"/>
          <w:szCs w:val="24"/>
        </w:rPr>
        <w:t>18.</w:t>
      </w:r>
      <w:r w:rsidR="001250CF" w:rsidRPr="00C4563C">
        <w:rPr>
          <w:rFonts w:asciiTheme="minorHAnsi" w:hAnsiTheme="minorHAnsi" w:cs="Arial"/>
          <w:szCs w:val="24"/>
        </w:rPr>
        <w:t>2.4</w:t>
      </w:r>
      <w:r w:rsidR="001250CF" w:rsidRPr="00C4563C">
        <w:rPr>
          <w:rFonts w:asciiTheme="minorHAnsi" w:hAnsiTheme="minorHAnsi" w:cs="Arial"/>
          <w:szCs w:val="24"/>
        </w:rPr>
        <w:tab/>
      </w:r>
      <w:r w:rsidR="001250CF" w:rsidRPr="00C4563C">
        <w:rPr>
          <w:rFonts w:asciiTheme="minorHAnsi" w:hAnsiTheme="minorHAnsi" w:cs="Arial"/>
          <w:szCs w:val="24"/>
        </w:rPr>
        <w:tab/>
      </w:r>
      <w:r w:rsidR="001250CF" w:rsidRPr="00C4563C">
        <w:rPr>
          <w:rFonts w:asciiTheme="minorHAnsi" w:hAnsiTheme="minorHAnsi" w:cs="Arial"/>
          <w:szCs w:val="24"/>
          <w:u w:val="single"/>
        </w:rPr>
        <w:t>Qualificação Econômico-financeira</w:t>
      </w:r>
    </w:p>
    <w:p w14:paraId="3686226E" w14:textId="77777777" w:rsidR="001250CF" w:rsidRPr="00C4563C" w:rsidRDefault="001250CF" w:rsidP="00AC33EB">
      <w:pPr>
        <w:jc w:val="both"/>
        <w:rPr>
          <w:rFonts w:asciiTheme="minorHAnsi" w:hAnsiTheme="minorHAnsi" w:cs="Arial"/>
          <w:szCs w:val="24"/>
        </w:rPr>
      </w:pPr>
    </w:p>
    <w:p w14:paraId="15AD4331"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31, Lei nº 8.666/1993</w:t>
      </w:r>
    </w:p>
    <w:p w14:paraId="5EEBC339" w14:textId="77777777" w:rsidR="00292CE6" w:rsidRPr="00C4563C" w:rsidRDefault="00292CE6" w:rsidP="00AC33EB">
      <w:pPr>
        <w:jc w:val="both"/>
        <w:rPr>
          <w:rFonts w:asciiTheme="minorHAnsi" w:hAnsiTheme="minorHAnsi" w:cs="Arial"/>
          <w:szCs w:val="24"/>
        </w:rPr>
      </w:pPr>
    </w:p>
    <w:p w14:paraId="52E3A5FC" w14:textId="387A5C42" w:rsidR="00656209" w:rsidRPr="00C4563C" w:rsidRDefault="00666F6A" w:rsidP="00AC33EB">
      <w:pPr>
        <w:tabs>
          <w:tab w:val="left" w:pos="1134"/>
          <w:tab w:val="left" w:pos="1701"/>
        </w:tabs>
        <w:ind w:left="1418"/>
        <w:jc w:val="both"/>
        <w:rPr>
          <w:rFonts w:asciiTheme="minorHAnsi" w:hAnsiTheme="minorHAnsi" w:cs="Arial"/>
          <w:szCs w:val="24"/>
        </w:rPr>
      </w:pPr>
      <w:r w:rsidRPr="00C4563C">
        <w:rPr>
          <w:rFonts w:asciiTheme="minorHAnsi" w:hAnsiTheme="minorHAnsi" w:cs="Arial"/>
          <w:szCs w:val="24"/>
        </w:rPr>
        <w:t xml:space="preserve">a) </w:t>
      </w:r>
      <w:r w:rsidR="006E20F0" w:rsidRPr="00C4563C">
        <w:rPr>
          <w:rFonts w:asciiTheme="minorHAnsi" w:eastAsia="Calibri" w:hAnsiTheme="minorHAnsi" w:cs="Calibri"/>
          <w:szCs w:val="24"/>
        </w:rPr>
        <w:t>Certidão Negativa de falência e de recuperação judicial ou extrajudicial expedida pelo distribuidor da sede fiscal da licitante, dentro do prazo de validade</w:t>
      </w:r>
      <w:r w:rsidR="006E20F0" w:rsidRPr="00C4563C">
        <w:rPr>
          <w:rFonts w:asciiTheme="minorHAnsi" w:hAnsiTheme="minorHAnsi"/>
          <w:szCs w:val="24"/>
        </w:rPr>
        <w:t>;</w:t>
      </w:r>
    </w:p>
    <w:p w14:paraId="02638E17" w14:textId="77777777" w:rsidR="00656209" w:rsidRPr="00C4563C" w:rsidRDefault="00656209" w:rsidP="00AC33EB">
      <w:pPr>
        <w:tabs>
          <w:tab w:val="left" w:pos="1134"/>
          <w:tab w:val="left" w:pos="1701"/>
        </w:tabs>
        <w:ind w:left="1418"/>
        <w:jc w:val="both"/>
        <w:rPr>
          <w:rFonts w:asciiTheme="minorHAnsi" w:hAnsiTheme="minorHAnsi" w:cs="Arial"/>
          <w:szCs w:val="24"/>
        </w:rPr>
      </w:pPr>
    </w:p>
    <w:p w14:paraId="404EBE27" w14:textId="73C8AF36" w:rsidR="00656209" w:rsidRPr="00C4563C" w:rsidRDefault="00656209" w:rsidP="00AC33EB">
      <w:pPr>
        <w:tabs>
          <w:tab w:val="left" w:pos="1134"/>
          <w:tab w:val="left" w:pos="1701"/>
        </w:tabs>
        <w:ind w:left="1418"/>
        <w:jc w:val="both"/>
        <w:rPr>
          <w:rFonts w:asciiTheme="minorHAnsi" w:hAnsiTheme="minorHAnsi" w:cs="Arial"/>
          <w:szCs w:val="24"/>
        </w:rPr>
      </w:pPr>
      <w:proofErr w:type="gramStart"/>
      <w:r w:rsidRPr="00C4563C">
        <w:rPr>
          <w:rFonts w:asciiTheme="minorHAnsi" w:hAnsiTheme="minorHAnsi" w:cs="Arial"/>
          <w:szCs w:val="24"/>
        </w:rPr>
        <w:t>a</w:t>
      </w:r>
      <w:proofErr w:type="gramEnd"/>
      <w:r w:rsidRPr="00C4563C">
        <w:rPr>
          <w:rFonts w:asciiTheme="minorHAnsi" w:hAnsiTheme="minorHAnsi" w:cs="Arial"/>
          <w:szCs w:val="24"/>
        </w:rPr>
        <w:t>1) caso não conste prazo de validade, será aceita a certidão emitida em até 90 (noventa) dias corridos</w:t>
      </w:r>
      <w:r w:rsidR="006A4D9A" w:rsidRPr="00C4563C">
        <w:rPr>
          <w:rFonts w:asciiTheme="minorHAnsi" w:hAnsiTheme="minorHAnsi" w:cs="Arial"/>
          <w:szCs w:val="24"/>
        </w:rPr>
        <w:t>,</w:t>
      </w:r>
      <w:r w:rsidRPr="00C4563C">
        <w:rPr>
          <w:rFonts w:asciiTheme="minorHAnsi" w:hAnsiTheme="minorHAnsi" w:cs="Arial"/>
          <w:szCs w:val="24"/>
        </w:rPr>
        <w:t xml:space="preserve"> antes da data de apresentação dos Documentos de Habilitação;</w:t>
      </w:r>
    </w:p>
    <w:p w14:paraId="27E1C80C" w14:textId="77777777" w:rsidR="00656209" w:rsidRPr="00C4563C" w:rsidRDefault="00656209" w:rsidP="00AC33EB">
      <w:pPr>
        <w:tabs>
          <w:tab w:val="left" w:pos="1134"/>
          <w:tab w:val="left" w:pos="1701"/>
        </w:tabs>
        <w:ind w:left="1418"/>
        <w:jc w:val="both"/>
        <w:rPr>
          <w:rFonts w:asciiTheme="minorHAnsi" w:hAnsiTheme="minorHAnsi" w:cs="Arial"/>
          <w:szCs w:val="24"/>
        </w:rPr>
      </w:pPr>
    </w:p>
    <w:p w14:paraId="0DE0BA05" w14:textId="77777777" w:rsidR="00292CE6" w:rsidRPr="00C4563C" w:rsidRDefault="00292CE6" w:rsidP="00AC33EB">
      <w:pPr>
        <w:pStyle w:val="Citao"/>
        <w:spacing w:before="0"/>
        <w:rPr>
          <w:rFonts w:asciiTheme="minorHAnsi" w:hAnsiTheme="minorHAnsi" w:cs="Arial"/>
          <w:bCs/>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Como regra geral, recomenda-se a adoção do prazo proposto pela SLTI/MPOG: “quando não constar a data de validade da Certidão de Falência e Concordata, deve-se adotar o período de 1 (um) ano” (site </w:t>
      </w:r>
      <w:proofErr w:type="spellStart"/>
      <w:r w:rsidRPr="00C4563C">
        <w:rPr>
          <w:rFonts w:asciiTheme="minorHAnsi" w:hAnsiTheme="minorHAnsi" w:cs="Arial"/>
          <w:color w:val="auto"/>
          <w:sz w:val="24"/>
        </w:rPr>
        <w:t>Comprasnet</w:t>
      </w:r>
      <w:proofErr w:type="spellEnd"/>
      <w:r w:rsidRPr="00C4563C">
        <w:rPr>
          <w:rFonts w:asciiTheme="minorHAnsi" w:hAnsiTheme="minorHAnsi" w:cs="Arial"/>
          <w:color w:val="auto"/>
          <w:sz w:val="24"/>
        </w:rPr>
        <w:t xml:space="preserve"> - FAQ - NORMAS NOVO SICAF - PERGUNTAS E RESPOSTAS). </w:t>
      </w:r>
      <w:r w:rsidRPr="00C4563C">
        <w:rPr>
          <w:rFonts w:asciiTheme="minorHAnsi" w:hAnsiTheme="minorHAnsi" w:cs="Arial"/>
          <w:bCs/>
          <w:color w:val="auto"/>
          <w:sz w:val="24"/>
        </w:rPr>
        <w:t xml:space="preserve">Todavia, o órgão pode optar </w:t>
      </w:r>
      <w:r w:rsidRPr="00C4563C">
        <w:rPr>
          <w:rFonts w:asciiTheme="minorHAnsi" w:hAnsiTheme="minorHAnsi" w:cs="Arial"/>
          <w:color w:val="auto"/>
          <w:sz w:val="24"/>
        </w:rPr>
        <w:t>por</w:t>
      </w:r>
      <w:r w:rsidRPr="00C4563C">
        <w:rPr>
          <w:rFonts w:asciiTheme="minorHAnsi" w:hAnsiTheme="minorHAnsi" w:cs="Arial"/>
          <w:bCs/>
          <w:color w:val="auto"/>
          <w:sz w:val="24"/>
        </w:rPr>
        <w:t xml:space="preserve"> prazo menor, caso entenda mais conveniente para garantir a segurança da contratação no caso concreto.</w:t>
      </w:r>
    </w:p>
    <w:p w14:paraId="5950DAA4" w14:textId="77777777" w:rsidR="00292CE6" w:rsidRPr="00C4563C" w:rsidRDefault="00292CE6" w:rsidP="00AC33EB">
      <w:pPr>
        <w:tabs>
          <w:tab w:val="left" w:pos="1134"/>
          <w:tab w:val="left" w:pos="1701"/>
        </w:tabs>
        <w:ind w:left="1418"/>
        <w:jc w:val="both"/>
        <w:rPr>
          <w:rFonts w:asciiTheme="minorHAnsi" w:hAnsiTheme="minorHAnsi" w:cs="Arial"/>
          <w:szCs w:val="24"/>
        </w:rPr>
      </w:pPr>
    </w:p>
    <w:p w14:paraId="1BC431BA" w14:textId="74F698E9" w:rsidR="00656209" w:rsidRPr="00C4563C" w:rsidRDefault="00656209" w:rsidP="00AC33EB">
      <w:pPr>
        <w:tabs>
          <w:tab w:val="left" w:pos="1134"/>
          <w:tab w:val="left" w:pos="1701"/>
        </w:tabs>
        <w:ind w:left="1418"/>
        <w:jc w:val="both"/>
        <w:rPr>
          <w:rFonts w:asciiTheme="minorHAnsi" w:hAnsiTheme="minorHAnsi" w:cs="Arial"/>
          <w:szCs w:val="24"/>
        </w:rPr>
      </w:pPr>
      <w:proofErr w:type="gramStart"/>
      <w:r w:rsidRPr="00C4563C">
        <w:rPr>
          <w:rFonts w:asciiTheme="minorHAnsi" w:hAnsiTheme="minorHAnsi" w:cs="Arial"/>
          <w:szCs w:val="24"/>
        </w:rPr>
        <w:t>a</w:t>
      </w:r>
      <w:proofErr w:type="gramEnd"/>
      <w:r w:rsidRPr="00C4563C">
        <w:rPr>
          <w:rFonts w:asciiTheme="minorHAnsi" w:hAnsiTheme="minorHAnsi" w:cs="Arial"/>
          <w:szCs w:val="24"/>
        </w:rPr>
        <w:t>2) no caso de praças com mais de um cartório distribuidor, deverão ser apresentadas as certidões de cada distribuidor</w:t>
      </w:r>
      <w:r w:rsidR="006A4D9A" w:rsidRPr="00C4563C">
        <w:rPr>
          <w:rFonts w:asciiTheme="minorHAnsi" w:hAnsiTheme="minorHAnsi" w:cs="Arial"/>
          <w:szCs w:val="24"/>
        </w:rPr>
        <w:t>;</w:t>
      </w:r>
    </w:p>
    <w:p w14:paraId="50B47D58" w14:textId="77777777" w:rsidR="000A6929" w:rsidRPr="00C4563C" w:rsidRDefault="000A6929" w:rsidP="00AC33EB">
      <w:pPr>
        <w:tabs>
          <w:tab w:val="left" w:pos="1134"/>
          <w:tab w:val="left" w:pos="1701"/>
        </w:tabs>
        <w:ind w:left="1418"/>
        <w:jc w:val="both"/>
        <w:rPr>
          <w:rFonts w:asciiTheme="minorHAnsi" w:hAnsiTheme="minorHAnsi" w:cs="Arial"/>
          <w:szCs w:val="24"/>
        </w:rPr>
      </w:pPr>
    </w:p>
    <w:p w14:paraId="37396B77" w14:textId="4D9F4FED" w:rsidR="00656209" w:rsidRPr="00C4563C" w:rsidRDefault="006D072F" w:rsidP="00AC33EB">
      <w:pPr>
        <w:tabs>
          <w:tab w:val="left" w:pos="1134"/>
          <w:tab w:val="left" w:pos="1701"/>
        </w:tabs>
        <w:ind w:left="1418"/>
        <w:jc w:val="both"/>
        <w:rPr>
          <w:rFonts w:asciiTheme="minorHAnsi" w:hAnsiTheme="minorHAnsi" w:cs="Arial"/>
          <w:szCs w:val="24"/>
        </w:rPr>
      </w:pPr>
      <w:r w:rsidRPr="00C4563C">
        <w:rPr>
          <w:rFonts w:asciiTheme="minorHAnsi" w:hAnsiTheme="minorHAnsi" w:cs="Arial"/>
          <w:szCs w:val="24"/>
        </w:rPr>
        <w:t xml:space="preserve">b) </w:t>
      </w:r>
      <w:r w:rsidR="005956D5" w:rsidRPr="00C4563C">
        <w:rPr>
          <w:rFonts w:asciiTheme="minorHAnsi" w:eastAsia="Calibri" w:hAnsiTheme="minorHAnsi" w:cs="Calibri"/>
          <w:szCs w:val="24"/>
        </w:rPr>
        <w:t>balanço patrimonial e demonstrações contábeis do último exercício social, já exigíveis e apresentados na forma da lei, que comprove a boa situação financeira da licitante, vedada a sua substituição por balancetes ou balanços provisórios, que comprove a boa situação financeira da empresa, podendo ser atualizados por índices oficiais quando encerrados a mais de 03 (três) meses da data de apresentação dos Documentos de Habilitação;</w:t>
      </w:r>
    </w:p>
    <w:p w14:paraId="30DC8D8C" w14:textId="77777777" w:rsidR="00656209" w:rsidRPr="00C4563C" w:rsidRDefault="00656209" w:rsidP="00AC33EB">
      <w:pPr>
        <w:tabs>
          <w:tab w:val="left" w:pos="1134"/>
          <w:tab w:val="left" w:pos="1701"/>
        </w:tabs>
        <w:ind w:left="1418"/>
        <w:jc w:val="both"/>
        <w:rPr>
          <w:rFonts w:asciiTheme="minorHAnsi" w:hAnsiTheme="minorHAnsi" w:cs="Arial"/>
          <w:szCs w:val="24"/>
        </w:rPr>
      </w:pPr>
    </w:p>
    <w:p w14:paraId="182EFB1E" w14:textId="04CEDFC0" w:rsidR="00656209" w:rsidRPr="00C4563C" w:rsidRDefault="00957992"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roofErr w:type="gramStart"/>
      <w:r w:rsidRPr="00C4563C">
        <w:rPr>
          <w:rFonts w:asciiTheme="minorHAnsi" w:hAnsiTheme="minorHAnsi" w:cs="Arial"/>
          <w:sz w:val="24"/>
          <w:szCs w:val="24"/>
        </w:rPr>
        <w:t>b</w:t>
      </w:r>
      <w:proofErr w:type="gramEnd"/>
      <w:r w:rsidRPr="00C4563C">
        <w:rPr>
          <w:rFonts w:asciiTheme="minorHAnsi" w:hAnsiTheme="minorHAnsi" w:cs="Arial"/>
          <w:sz w:val="24"/>
          <w:szCs w:val="24"/>
        </w:rPr>
        <w:t>1</w:t>
      </w:r>
      <w:r w:rsidR="00656209" w:rsidRPr="00C4563C">
        <w:rPr>
          <w:rFonts w:asciiTheme="minorHAnsi" w:hAnsiTheme="minorHAnsi" w:cs="Arial"/>
          <w:sz w:val="24"/>
          <w:szCs w:val="24"/>
        </w:rPr>
        <w:t xml:space="preserve">) </w:t>
      </w:r>
      <w:r w:rsidR="002B3A70" w:rsidRPr="00C4563C">
        <w:rPr>
          <w:rFonts w:asciiTheme="minorHAnsi" w:hAnsiTheme="minorHAnsi" w:cs="Calibri"/>
          <w:color w:val="000000"/>
          <w:sz w:val="24"/>
          <w:szCs w:val="24"/>
        </w:rPr>
        <w:t>o balanço patrimonial e as demonstrações contábeis deverão estar assinados pelo responsável legal da licitante e pelo responsável por sua elaboração, Contador ou outro profissional equivalente, devidamente registrado no respectivo conselho de classe profissional;</w:t>
      </w:r>
    </w:p>
    <w:p w14:paraId="5D647DC5" w14:textId="77777777" w:rsidR="00656209" w:rsidRPr="00C4563C" w:rsidRDefault="00656209"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7339E088" w14:textId="04A86220" w:rsidR="00EF5FA1" w:rsidRPr="00C4563C" w:rsidRDefault="00957992"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roofErr w:type="gramStart"/>
      <w:r w:rsidRPr="00C4563C">
        <w:rPr>
          <w:rFonts w:asciiTheme="minorHAnsi" w:hAnsiTheme="minorHAnsi" w:cs="Arial"/>
          <w:sz w:val="24"/>
          <w:szCs w:val="24"/>
        </w:rPr>
        <w:t>b</w:t>
      </w:r>
      <w:proofErr w:type="gramEnd"/>
      <w:r w:rsidRPr="00C4563C">
        <w:rPr>
          <w:rFonts w:asciiTheme="minorHAnsi" w:hAnsiTheme="minorHAnsi" w:cs="Arial"/>
          <w:sz w:val="24"/>
          <w:szCs w:val="24"/>
        </w:rPr>
        <w:t>2</w:t>
      </w:r>
      <w:r w:rsidR="00656209" w:rsidRPr="00C4563C">
        <w:rPr>
          <w:rFonts w:asciiTheme="minorHAnsi" w:hAnsiTheme="minorHAnsi" w:cs="Arial"/>
          <w:sz w:val="24"/>
          <w:szCs w:val="24"/>
        </w:rPr>
        <w:t xml:space="preserve">) </w:t>
      </w:r>
      <w:r w:rsidR="00425E13" w:rsidRPr="00C4563C">
        <w:rPr>
          <w:rFonts w:asciiTheme="minorHAnsi" w:hAnsiTheme="minorHAnsi" w:cs="Calibri"/>
          <w:color w:val="000000"/>
          <w:sz w:val="24"/>
          <w:szCs w:val="24"/>
        </w:rPr>
        <w:t>se necessária a atualização do balanço, com suas demonstrações contábeis, e do patrimônio líquido, deverá ser apresentado o memorial de cálculo correspondente, assinado pelo responsável legal da licitante e pelo responsável por sua elaboração, Contador ou outro profissional equivalente, devidamente registrado no respectivo conselho de classe profissional;</w:t>
      </w:r>
    </w:p>
    <w:p w14:paraId="0E67A5D0" w14:textId="77777777" w:rsidR="00656209" w:rsidRPr="00C4563C" w:rsidRDefault="00656209"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3950DF53" w14:textId="046432BB" w:rsidR="00656209" w:rsidRPr="00C4563C" w:rsidRDefault="00957992"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roofErr w:type="gramStart"/>
      <w:r w:rsidRPr="00C4563C">
        <w:rPr>
          <w:rFonts w:asciiTheme="minorHAnsi" w:hAnsiTheme="minorHAnsi" w:cs="Arial"/>
          <w:sz w:val="24"/>
          <w:szCs w:val="24"/>
        </w:rPr>
        <w:t>b</w:t>
      </w:r>
      <w:proofErr w:type="gramEnd"/>
      <w:r w:rsidRPr="00C4563C">
        <w:rPr>
          <w:rFonts w:asciiTheme="minorHAnsi" w:hAnsiTheme="minorHAnsi" w:cs="Arial"/>
          <w:sz w:val="24"/>
          <w:szCs w:val="24"/>
        </w:rPr>
        <w:t>3</w:t>
      </w:r>
      <w:r w:rsidR="00656209" w:rsidRPr="00C4563C">
        <w:rPr>
          <w:rFonts w:asciiTheme="minorHAnsi" w:hAnsiTheme="minorHAnsi" w:cs="Arial"/>
          <w:sz w:val="24"/>
          <w:szCs w:val="24"/>
        </w:rPr>
        <w:t xml:space="preserve">) </w:t>
      </w:r>
      <w:r w:rsidR="0075245D" w:rsidRPr="00C4563C">
        <w:rPr>
          <w:rFonts w:asciiTheme="minorHAnsi" w:hAnsiTheme="minorHAnsi" w:cs="Arial"/>
          <w:sz w:val="24"/>
          <w:szCs w:val="24"/>
        </w:rPr>
        <w:t>o</w:t>
      </w:r>
      <w:r w:rsidR="00656209" w:rsidRPr="00C4563C">
        <w:rPr>
          <w:rFonts w:asciiTheme="minorHAnsi" w:hAnsiTheme="minorHAnsi" w:cs="Arial"/>
          <w:sz w:val="24"/>
          <w:szCs w:val="24"/>
        </w:rPr>
        <w:t xml:space="preserve"> balanço patrimonial deverá estar registrado ou na Junta Comercial ou no Registro Civil das Pessoas Jurídicas, conforme o tipo de empresa </w:t>
      </w:r>
      <w:r w:rsidR="00F37E29" w:rsidRPr="00C4563C">
        <w:rPr>
          <w:rFonts w:asciiTheme="minorHAnsi" w:hAnsiTheme="minorHAnsi" w:cs="Arial"/>
          <w:sz w:val="24"/>
          <w:szCs w:val="24"/>
        </w:rPr>
        <w:t xml:space="preserve">da </w:t>
      </w:r>
      <w:r w:rsidR="00656209" w:rsidRPr="00C4563C">
        <w:rPr>
          <w:rFonts w:asciiTheme="minorHAnsi" w:hAnsiTheme="minorHAnsi" w:cs="Arial"/>
          <w:sz w:val="24"/>
          <w:szCs w:val="24"/>
        </w:rPr>
        <w:t xml:space="preserve">licitante e apresentado de acordo com </w:t>
      </w:r>
      <w:r w:rsidR="00C0252F" w:rsidRPr="00C4563C">
        <w:rPr>
          <w:rFonts w:asciiTheme="minorHAnsi" w:hAnsiTheme="minorHAnsi" w:cs="Arial"/>
          <w:sz w:val="24"/>
          <w:szCs w:val="24"/>
        </w:rPr>
        <w:t xml:space="preserve">os incisos </w:t>
      </w:r>
      <w:r w:rsidR="00656209" w:rsidRPr="00C4563C">
        <w:rPr>
          <w:rFonts w:asciiTheme="minorHAnsi" w:hAnsiTheme="minorHAnsi" w:cs="Arial"/>
          <w:sz w:val="24"/>
          <w:szCs w:val="24"/>
        </w:rPr>
        <w:t>de I a III, ou</w:t>
      </w:r>
      <w:r w:rsidR="00F5517D" w:rsidRPr="00C4563C">
        <w:rPr>
          <w:rFonts w:asciiTheme="minorHAnsi" w:hAnsiTheme="minorHAnsi" w:cs="Arial"/>
          <w:sz w:val="24"/>
          <w:szCs w:val="24"/>
        </w:rPr>
        <w:t xml:space="preserve"> autenticado por meio do</w:t>
      </w:r>
      <w:r w:rsidR="00656209" w:rsidRPr="00C4563C">
        <w:rPr>
          <w:rFonts w:asciiTheme="minorHAnsi" w:hAnsiTheme="minorHAnsi" w:cs="Arial"/>
          <w:sz w:val="24"/>
          <w:szCs w:val="24"/>
        </w:rPr>
        <w:t xml:space="preserve"> Sistema Público de Escrituração Digital – SPED, para as empresas que utilizem o sistema eletrônico de escrituração e que tenham seus documentos registrados na Junta Comercial, apresentado conforme </w:t>
      </w:r>
      <w:r w:rsidR="00C0252F" w:rsidRPr="00C4563C">
        <w:rPr>
          <w:rFonts w:asciiTheme="minorHAnsi" w:hAnsiTheme="minorHAnsi" w:cs="Arial"/>
          <w:sz w:val="24"/>
          <w:szCs w:val="24"/>
        </w:rPr>
        <w:t>inciso</w:t>
      </w:r>
      <w:r w:rsidR="00656209" w:rsidRPr="00C4563C">
        <w:rPr>
          <w:rFonts w:asciiTheme="minorHAnsi" w:hAnsiTheme="minorHAnsi" w:cs="Arial"/>
          <w:sz w:val="24"/>
          <w:szCs w:val="24"/>
        </w:rPr>
        <w:t xml:space="preserve"> IV:</w:t>
      </w:r>
    </w:p>
    <w:p w14:paraId="6E9446EB" w14:textId="77777777" w:rsidR="00656209" w:rsidRPr="00C4563C" w:rsidRDefault="00656209" w:rsidP="00AC33EB">
      <w:pPr>
        <w:tabs>
          <w:tab w:val="left" w:pos="1134"/>
          <w:tab w:val="left" w:pos="1701"/>
        </w:tabs>
        <w:ind w:left="1418"/>
        <w:jc w:val="both"/>
        <w:rPr>
          <w:rFonts w:asciiTheme="minorHAnsi" w:hAnsiTheme="minorHAnsi" w:cs="Arial"/>
          <w:szCs w:val="24"/>
        </w:rPr>
      </w:pPr>
    </w:p>
    <w:p w14:paraId="4971A86C" w14:textId="5A3C6D4F" w:rsidR="00656209" w:rsidRPr="00C4563C" w:rsidRDefault="00EF5FA1"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C4563C">
        <w:rPr>
          <w:rFonts w:asciiTheme="minorHAnsi" w:hAnsiTheme="minorHAnsi" w:cs="Arial"/>
          <w:sz w:val="24"/>
          <w:szCs w:val="24"/>
        </w:rPr>
        <w:t xml:space="preserve">I. </w:t>
      </w:r>
      <w:r w:rsidR="0075245D" w:rsidRPr="00C4563C">
        <w:rPr>
          <w:rFonts w:asciiTheme="minorHAnsi" w:hAnsiTheme="minorHAnsi" w:cs="Arial"/>
          <w:sz w:val="24"/>
          <w:szCs w:val="24"/>
        </w:rPr>
        <w:t>s</w:t>
      </w:r>
      <w:r w:rsidR="00656209" w:rsidRPr="00C4563C">
        <w:rPr>
          <w:rFonts w:asciiTheme="minorHAnsi" w:hAnsiTheme="minorHAnsi" w:cs="Arial"/>
          <w:sz w:val="24"/>
          <w:szCs w:val="24"/>
        </w:rPr>
        <w:t>ociedades empresariais em geral: registrado ou autenticado no órgão de Registro do Comércio da sede ou do domicílio da licitante, acompanhado de cópia do termo de abertura e de encerramento do Livro Diário do qual foi extraído</w:t>
      </w:r>
      <w:r w:rsidR="002C6587" w:rsidRPr="00C4563C">
        <w:rPr>
          <w:rFonts w:asciiTheme="minorHAnsi" w:hAnsiTheme="minorHAnsi" w:cs="Arial"/>
          <w:sz w:val="24"/>
          <w:szCs w:val="24"/>
        </w:rPr>
        <w:t xml:space="preserve">, conforme disposto no </w:t>
      </w:r>
      <w:r w:rsidR="00123E32" w:rsidRPr="00C4563C">
        <w:rPr>
          <w:rFonts w:asciiTheme="minorHAnsi" w:hAnsiTheme="minorHAnsi" w:cs="Arial"/>
          <w:sz w:val="24"/>
          <w:szCs w:val="24"/>
        </w:rPr>
        <w:t xml:space="preserve">§ 2º do </w:t>
      </w:r>
      <w:r w:rsidR="00656209" w:rsidRPr="00C4563C">
        <w:rPr>
          <w:rFonts w:asciiTheme="minorHAnsi" w:hAnsiTheme="minorHAnsi" w:cs="Arial"/>
          <w:sz w:val="24"/>
          <w:szCs w:val="24"/>
        </w:rPr>
        <w:t>art. 5º do Decreto-</w:t>
      </w:r>
      <w:r w:rsidR="00F63DE0" w:rsidRPr="00C4563C">
        <w:rPr>
          <w:rFonts w:asciiTheme="minorHAnsi" w:hAnsiTheme="minorHAnsi" w:cs="Arial"/>
          <w:sz w:val="24"/>
          <w:szCs w:val="24"/>
        </w:rPr>
        <w:t>l</w:t>
      </w:r>
      <w:r w:rsidR="00656209" w:rsidRPr="00C4563C">
        <w:rPr>
          <w:rFonts w:asciiTheme="minorHAnsi" w:hAnsiTheme="minorHAnsi" w:cs="Arial"/>
          <w:sz w:val="24"/>
          <w:szCs w:val="24"/>
        </w:rPr>
        <w:t>ei nº 486/1969;</w:t>
      </w:r>
    </w:p>
    <w:p w14:paraId="2857053D" w14:textId="4FC4CBEF" w:rsidR="00656209" w:rsidRPr="00C4563C" w:rsidRDefault="00656209"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2D70AC02" w14:textId="0C67B51F" w:rsidR="00656209" w:rsidRPr="00C4563C" w:rsidRDefault="00EF5FA1"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C4563C">
        <w:rPr>
          <w:rFonts w:asciiTheme="minorHAnsi" w:hAnsiTheme="minorHAnsi" w:cs="Arial"/>
          <w:sz w:val="24"/>
          <w:szCs w:val="24"/>
        </w:rPr>
        <w:t xml:space="preserve">II. </w:t>
      </w:r>
      <w:r w:rsidR="0075245D" w:rsidRPr="00C4563C">
        <w:rPr>
          <w:rFonts w:asciiTheme="minorHAnsi" w:hAnsiTheme="minorHAnsi" w:cs="Arial"/>
          <w:sz w:val="24"/>
          <w:szCs w:val="24"/>
        </w:rPr>
        <w:t>s</w:t>
      </w:r>
      <w:r w:rsidR="00656209" w:rsidRPr="00C4563C">
        <w:rPr>
          <w:rFonts w:asciiTheme="minorHAnsi" w:hAnsiTheme="minorHAnsi" w:cs="Arial"/>
          <w:sz w:val="24"/>
          <w:szCs w:val="24"/>
        </w:rPr>
        <w:t xml:space="preserve">ociedades empresárias, especificamente no caso de sociedades anônimas regidas pela Lei nº 6.404/1976: registrado ou autenticado no órgão de Registro do Comércio da sede ou domicílio da licitante e publicado em Diário Oficial e em </w:t>
      </w:r>
      <w:r w:rsidR="006A4D9A" w:rsidRPr="00C4563C">
        <w:rPr>
          <w:rFonts w:asciiTheme="minorHAnsi" w:hAnsiTheme="minorHAnsi" w:cs="Arial"/>
          <w:sz w:val="24"/>
          <w:szCs w:val="24"/>
        </w:rPr>
        <w:t>j</w:t>
      </w:r>
      <w:r w:rsidR="00656209" w:rsidRPr="00C4563C">
        <w:rPr>
          <w:rFonts w:asciiTheme="minorHAnsi" w:hAnsiTheme="minorHAnsi" w:cs="Arial"/>
          <w:sz w:val="24"/>
          <w:szCs w:val="24"/>
        </w:rPr>
        <w:t>ornal de grande circulação ou cópia registrada ou autenticada no órgão competente de Registro do Comércio da sede ou domicílio da licitante;</w:t>
      </w:r>
    </w:p>
    <w:p w14:paraId="5683A111" w14:textId="718725DC" w:rsidR="00656209" w:rsidRPr="00C4563C" w:rsidRDefault="00656209"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12C6E8F0" w14:textId="019C0C41" w:rsidR="00656209" w:rsidRPr="00C4563C" w:rsidRDefault="00EF5FA1"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C4563C">
        <w:rPr>
          <w:rFonts w:asciiTheme="minorHAnsi" w:hAnsiTheme="minorHAnsi" w:cs="Arial"/>
          <w:sz w:val="24"/>
          <w:szCs w:val="24"/>
        </w:rPr>
        <w:t xml:space="preserve">III. </w:t>
      </w:r>
      <w:r w:rsidR="0075245D" w:rsidRPr="00C4563C">
        <w:rPr>
          <w:rFonts w:asciiTheme="minorHAnsi" w:hAnsiTheme="minorHAnsi" w:cs="Arial"/>
          <w:sz w:val="24"/>
          <w:szCs w:val="24"/>
        </w:rPr>
        <w:t>s</w:t>
      </w:r>
      <w:r w:rsidR="00656209" w:rsidRPr="00C4563C">
        <w:rPr>
          <w:rFonts w:asciiTheme="minorHAnsi" w:hAnsiTheme="minorHAnsi" w:cs="Arial"/>
          <w:sz w:val="24"/>
          <w:szCs w:val="24"/>
        </w:rPr>
        <w:t>ociedades simples: registrado no Registro Civil das Pessoas Jurídicas do local de sua sede</w:t>
      </w:r>
      <w:r w:rsidR="006A4D9A" w:rsidRPr="00C4563C">
        <w:rPr>
          <w:rFonts w:asciiTheme="minorHAnsi" w:hAnsiTheme="minorHAnsi" w:cs="Arial"/>
          <w:sz w:val="24"/>
          <w:szCs w:val="24"/>
        </w:rPr>
        <w:t>. C</w:t>
      </w:r>
      <w:r w:rsidR="00656209" w:rsidRPr="00C4563C">
        <w:rPr>
          <w:rFonts w:asciiTheme="minorHAnsi" w:hAnsiTheme="minorHAnsi" w:cs="Arial"/>
          <w:sz w:val="24"/>
          <w:szCs w:val="24"/>
        </w:rPr>
        <w:t>aso a sociedade simples adote um dos tipos de sociedade empresária, deverá sujeitar-se às normas fixadas para as sociedades empresárias, inclusive quanto ao registro no órgão competente de Registro do Comércio da sede ou domicílio da licitante;</w:t>
      </w:r>
    </w:p>
    <w:p w14:paraId="73E2F7E8" w14:textId="77777777" w:rsidR="00656209" w:rsidRPr="00C4563C" w:rsidRDefault="00656209"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654D6C60" w14:textId="77777777" w:rsidR="00656209" w:rsidRPr="00C4563C" w:rsidRDefault="00EF5FA1"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C4563C">
        <w:rPr>
          <w:rFonts w:asciiTheme="minorHAnsi" w:hAnsiTheme="minorHAnsi" w:cs="Arial"/>
          <w:sz w:val="24"/>
          <w:szCs w:val="24"/>
        </w:rPr>
        <w:t xml:space="preserve">IV. </w:t>
      </w:r>
      <w:r w:rsidR="0075245D" w:rsidRPr="00C4563C">
        <w:rPr>
          <w:rFonts w:asciiTheme="minorHAnsi" w:hAnsiTheme="minorHAnsi" w:cs="Arial"/>
          <w:sz w:val="24"/>
          <w:szCs w:val="24"/>
        </w:rPr>
        <w:t>p</w:t>
      </w:r>
      <w:r w:rsidR="00656209" w:rsidRPr="00C4563C">
        <w:rPr>
          <w:rFonts w:asciiTheme="minorHAnsi" w:hAnsiTheme="minorHAnsi" w:cs="Arial"/>
          <w:sz w:val="24"/>
          <w:szCs w:val="24"/>
        </w:rPr>
        <w:t>ara as empresas que escrituram por meio do Sistema Público de Escrituração Digital – SPED, impressão dos seguintes arquivos gerados pelo referido sistema:</w:t>
      </w:r>
    </w:p>
    <w:p w14:paraId="66438AB2" w14:textId="77777777" w:rsidR="00656209" w:rsidRPr="00C4563C" w:rsidRDefault="00656209" w:rsidP="00AC33EB">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482CB71D" w14:textId="327A19F4" w:rsidR="00656209" w:rsidRPr="00C4563C" w:rsidRDefault="00945304" w:rsidP="00AC33EB">
      <w:pPr>
        <w:tabs>
          <w:tab w:val="left" w:pos="1134"/>
          <w:tab w:val="left" w:pos="1701"/>
        </w:tabs>
        <w:ind w:left="1418"/>
        <w:jc w:val="both"/>
        <w:rPr>
          <w:rFonts w:asciiTheme="minorHAnsi" w:hAnsiTheme="minorHAnsi" w:cs="Arial"/>
          <w:szCs w:val="24"/>
        </w:rPr>
      </w:pPr>
      <w:r w:rsidRPr="00C4563C">
        <w:rPr>
          <w:rFonts w:asciiTheme="minorHAnsi" w:hAnsiTheme="minorHAnsi" w:cs="Arial"/>
          <w:szCs w:val="24"/>
        </w:rPr>
        <w:t xml:space="preserve">a) </w:t>
      </w:r>
      <w:r w:rsidR="0075245D" w:rsidRPr="00C4563C">
        <w:rPr>
          <w:rFonts w:asciiTheme="minorHAnsi" w:hAnsiTheme="minorHAnsi" w:cs="Arial"/>
          <w:szCs w:val="24"/>
        </w:rPr>
        <w:t>t</w:t>
      </w:r>
      <w:r w:rsidR="00656209" w:rsidRPr="00C4563C">
        <w:rPr>
          <w:rFonts w:asciiTheme="minorHAnsi" w:hAnsiTheme="minorHAnsi" w:cs="Arial"/>
          <w:szCs w:val="24"/>
        </w:rPr>
        <w:t>ermo de autenticação com a identificação do autenticador;</w:t>
      </w:r>
    </w:p>
    <w:p w14:paraId="7679B550" w14:textId="77777777" w:rsidR="00B0770C" w:rsidRPr="00C4563C" w:rsidRDefault="00B0770C" w:rsidP="00AC33EB">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3BDDEAF6" w14:textId="5587FB0D" w:rsidR="0039617A" w:rsidRPr="00C4563C" w:rsidRDefault="00945304" w:rsidP="00AC33EB">
      <w:pPr>
        <w:tabs>
          <w:tab w:val="left" w:pos="1134"/>
          <w:tab w:val="left" w:pos="1701"/>
        </w:tabs>
        <w:ind w:left="1418"/>
        <w:jc w:val="both"/>
        <w:rPr>
          <w:rFonts w:asciiTheme="minorHAnsi" w:hAnsiTheme="minorHAnsi" w:cs="Arial"/>
          <w:szCs w:val="24"/>
        </w:rPr>
      </w:pPr>
      <w:r w:rsidRPr="00C4563C">
        <w:rPr>
          <w:rFonts w:asciiTheme="minorHAnsi" w:hAnsiTheme="minorHAnsi" w:cs="Arial"/>
          <w:szCs w:val="24"/>
        </w:rPr>
        <w:t xml:space="preserve">b) </w:t>
      </w:r>
      <w:r w:rsidR="0075245D" w:rsidRPr="00C4563C">
        <w:rPr>
          <w:rFonts w:asciiTheme="minorHAnsi" w:hAnsiTheme="minorHAnsi" w:cs="Arial"/>
          <w:szCs w:val="24"/>
        </w:rPr>
        <w:t>b</w:t>
      </w:r>
      <w:r w:rsidR="00656209" w:rsidRPr="00C4563C">
        <w:rPr>
          <w:rFonts w:asciiTheme="minorHAnsi" w:hAnsiTheme="minorHAnsi" w:cs="Arial"/>
          <w:szCs w:val="24"/>
        </w:rPr>
        <w:t>alanço patrimonial</w:t>
      </w:r>
      <w:r w:rsidR="0075245D" w:rsidRPr="00C4563C">
        <w:rPr>
          <w:rFonts w:asciiTheme="minorHAnsi" w:hAnsiTheme="minorHAnsi" w:cs="Arial"/>
          <w:szCs w:val="24"/>
        </w:rPr>
        <w:t xml:space="preserve"> e demonstrações contábeis</w:t>
      </w:r>
      <w:r w:rsidR="00656209" w:rsidRPr="00C4563C">
        <w:rPr>
          <w:rFonts w:asciiTheme="minorHAnsi" w:hAnsiTheme="minorHAnsi" w:cs="Arial"/>
          <w:szCs w:val="24"/>
        </w:rPr>
        <w:t>;</w:t>
      </w:r>
    </w:p>
    <w:p w14:paraId="362DBFD7" w14:textId="5A8ED09C" w:rsidR="00B0770C" w:rsidRPr="00C4563C" w:rsidRDefault="00B0770C" w:rsidP="00AC33EB">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142565AA" w14:textId="062131C0" w:rsidR="00656209" w:rsidRPr="00C4563C" w:rsidRDefault="00945304" w:rsidP="00AC33EB">
      <w:pPr>
        <w:tabs>
          <w:tab w:val="left" w:pos="1134"/>
          <w:tab w:val="left" w:pos="1701"/>
        </w:tabs>
        <w:ind w:left="1418"/>
        <w:jc w:val="both"/>
        <w:rPr>
          <w:rFonts w:asciiTheme="minorHAnsi" w:hAnsiTheme="minorHAnsi" w:cs="Arial"/>
          <w:szCs w:val="24"/>
        </w:rPr>
      </w:pPr>
      <w:r w:rsidRPr="00C4563C">
        <w:rPr>
          <w:rFonts w:asciiTheme="minorHAnsi" w:hAnsiTheme="minorHAnsi" w:cs="Arial"/>
          <w:szCs w:val="24"/>
        </w:rPr>
        <w:t xml:space="preserve">c) </w:t>
      </w:r>
      <w:r w:rsidR="0075245D" w:rsidRPr="00C4563C">
        <w:rPr>
          <w:rFonts w:asciiTheme="minorHAnsi" w:hAnsiTheme="minorHAnsi" w:cs="Arial"/>
          <w:szCs w:val="24"/>
        </w:rPr>
        <w:t>t</w:t>
      </w:r>
      <w:r w:rsidR="00656209" w:rsidRPr="00C4563C">
        <w:rPr>
          <w:rFonts w:asciiTheme="minorHAnsi" w:hAnsiTheme="minorHAnsi" w:cs="Arial"/>
          <w:szCs w:val="24"/>
        </w:rPr>
        <w:t>ermo de abertura e encerramento;</w:t>
      </w:r>
    </w:p>
    <w:p w14:paraId="79B9D3F7" w14:textId="77777777" w:rsidR="00B0770C" w:rsidRPr="00C4563C" w:rsidRDefault="00B0770C" w:rsidP="00AC33EB">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6905A72F" w14:textId="2F37A1F7" w:rsidR="00656209" w:rsidRPr="00C4563C" w:rsidRDefault="00945304" w:rsidP="00AC33EB">
      <w:pPr>
        <w:tabs>
          <w:tab w:val="left" w:pos="1134"/>
          <w:tab w:val="left" w:pos="1701"/>
        </w:tabs>
        <w:ind w:left="1418"/>
        <w:jc w:val="both"/>
        <w:rPr>
          <w:rFonts w:asciiTheme="minorHAnsi" w:hAnsiTheme="minorHAnsi" w:cs="Arial"/>
          <w:szCs w:val="24"/>
        </w:rPr>
      </w:pPr>
      <w:r w:rsidRPr="00C4563C">
        <w:rPr>
          <w:rFonts w:asciiTheme="minorHAnsi" w:hAnsiTheme="minorHAnsi" w:cs="Arial"/>
          <w:szCs w:val="24"/>
        </w:rPr>
        <w:t xml:space="preserve">d) </w:t>
      </w:r>
      <w:r w:rsidR="0075245D" w:rsidRPr="00C4563C">
        <w:rPr>
          <w:rFonts w:asciiTheme="minorHAnsi" w:hAnsiTheme="minorHAnsi" w:cs="Arial"/>
          <w:szCs w:val="24"/>
        </w:rPr>
        <w:t>r</w:t>
      </w:r>
      <w:r w:rsidR="00656209" w:rsidRPr="00C4563C">
        <w:rPr>
          <w:rFonts w:asciiTheme="minorHAnsi" w:hAnsiTheme="minorHAnsi" w:cs="Arial"/>
          <w:szCs w:val="24"/>
        </w:rPr>
        <w:t>equerimento de autenticação de Livro Digital;</w:t>
      </w:r>
    </w:p>
    <w:p w14:paraId="18EBAB0A" w14:textId="77777777" w:rsidR="00B0770C" w:rsidRPr="00C4563C" w:rsidRDefault="00B0770C" w:rsidP="00AC33EB">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240D66DE" w14:textId="335906DC" w:rsidR="00656209" w:rsidRPr="00C4563C" w:rsidRDefault="00945304" w:rsidP="00AC33EB">
      <w:pPr>
        <w:tabs>
          <w:tab w:val="left" w:pos="1134"/>
          <w:tab w:val="left" w:pos="1701"/>
        </w:tabs>
        <w:ind w:left="1418"/>
        <w:jc w:val="both"/>
        <w:rPr>
          <w:rFonts w:asciiTheme="minorHAnsi" w:hAnsiTheme="minorHAnsi" w:cs="Arial"/>
          <w:szCs w:val="24"/>
        </w:rPr>
      </w:pPr>
      <w:r w:rsidRPr="00C4563C">
        <w:rPr>
          <w:rFonts w:asciiTheme="minorHAnsi" w:hAnsiTheme="minorHAnsi" w:cs="Arial"/>
          <w:szCs w:val="24"/>
        </w:rPr>
        <w:t xml:space="preserve">e) </w:t>
      </w:r>
      <w:r w:rsidR="0075245D" w:rsidRPr="00C4563C">
        <w:rPr>
          <w:rFonts w:asciiTheme="minorHAnsi" w:hAnsiTheme="minorHAnsi" w:cs="Arial"/>
          <w:szCs w:val="24"/>
        </w:rPr>
        <w:t>r</w:t>
      </w:r>
      <w:r w:rsidR="00656209" w:rsidRPr="00C4563C">
        <w:rPr>
          <w:rFonts w:asciiTheme="minorHAnsi" w:hAnsiTheme="minorHAnsi" w:cs="Arial"/>
          <w:szCs w:val="24"/>
        </w:rPr>
        <w:t xml:space="preserve">ecibo de entrega de </w:t>
      </w:r>
      <w:r w:rsidR="005331E3" w:rsidRPr="00C4563C">
        <w:rPr>
          <w:rFonts w:asciiTheme="minorHAnsi" w:eastAsia="Calibri" w:hAnsiTheme="minorHAnsi" w:cs="Calibri"/>
          <w:szCs w:val="24"/>
        </w:rPr>
        <w:t>Escrituração Contábil</w:t>
      </w:r>
      <w:r w:rsidR="00656209" w:rsidRPr="00C4563C">
        <w:rPr>
          <w:rFonts w:asciiTheme="minorHAnsi" w:hAnsiTheme="minorHAnsi" w:cs="Arial"/>
          <w:szCs w:val="24"/>
        </w:rPr>
        <w:t xml:space="preserve"> Digital.</w:t>
      </w:r>
    </w:p>
    <w:p w14:paraId="31300A06" w14:textId="77777777" w:rsidR="00527E06" w:rsidRPr="00C4563C" w:rsidRDefault="00527E06" w:rsidP="00AC33EB">
      <w:pPr>
        <w:tabs>
          <w:tab w:val="left" w:pos="284"/>
        </w:tabs>
        <w:jc w:val="both"/>
        <w:rPr>
          <w:rFonts w:asciiTheme="minorHAnsi" w:hAnsiTheme="minorHAnsi" w:cs="Arial"/>
          <w:szCs w:val="24"/>
        </w:rPr>
      </w:pPr>
    </w:p>
    <w:p w14:paraId="1AFD4493" w14:textId="59381051" w:rsidR="004E434B" w:rsidRPr="00C4563C" w:rsidRDefault="00DB06E7" w:rsidP="00AC33EB">
      <w:pPr>
        <w:tabs>
          <w:tab w:val="left" w:pos="284"/>
        </w:tabs>
        <w:jc w:val="both"/>
        <w:rPr>
          <w:rFonts w:asciiTheme="minorHAnsi" w:hAnsiTheme="minorHAnsi" w:cs="Arial"/>
          <w:szCs w:val="24"/>
        </w:rPr>
      </w:pPr>
      <w:r w:rsidRPr="00C4563C">
        <w:rPr>
          <w:rFonts w:asciiTheme="minorHAnsi" w:hAnsiTheme="minorHAnsi" w:cs="Arial"/>
          <w:szCs w:val="24"/>
        </w:rPr>
        <w:t>18.</w:t>
      </w:r>
      <w:r w:rsidR="004E434B" w:rsidRPr="00C4563C">
        <w:rPr>
          <w:rFonts w:asciiTheme="minorHAnsi" w:hAnsiTheme="minorHAnsi" w:cs="Arial"/>
          <w:szCs w:val="24"/>
        </w:rPr>
        <w:t>2.4.1</w:t>
      </w:r>
      <w:r w:rsidR="004E434B" w:rsidRPr="00C4563C">
        <w:rPr>
          <w:rFonts w:asciiTheme="minorHAnsi" w:hAnsiTheme="minorHAnsi" w:cs="Arial"/>
          <w:szCs w:val="24"/>
        </w:rPr>
        <w:tab/>
      </w:r>
      <w:r w:rsidR="00E80697" w:rsidRPr="00C4563C">
        <w:rPr>
          <w:rFonts w:asciiTheme="minorHAnsi" w:hAnsiTheme="minorHAnsi" w:cs="Arial"/>
          <w:szCs w:val="24"/>
        </w:rPr>
        <w:t xml:space="preserve">As sociedades constituídas no exercício em curso ou com menos de um ano </w:t>
      </w:r>
      <w:r w:rsidR="006A4D9A" w:rsidRPr="00C4563C">
        <w:rPr>
          <w:rFonts w:asciiTheme="minorHAnsi" w:hAnsiTheme="minorHAnsi" w:cs="Arial"/>
          <w:szCs w:val="24"/>
        </w:rPr>
        <w:t xml:space="preserve">de existência </w:t>
      </w:r>
      <w:r w:rsidR="00E80697" w:rsidRPr="00C4563C">
        <w:rPr>
          <w:rFonts w:asciiTheme="minorHAnsi" w:hAnsiTheme="minorHAnsi" w:cs="Arial"/>
          <w:szCs w:val="24"/>
        </w:rPr>
        <w:t xml:space="preserve">deverão apresentar balanço conforme abaixo discriminado, com a assinatura do sócio-gerente e do </w:t>
      </w:r>
      <w:r w:rsidR="006A4D9A" w:rsidRPr="00C4563C">
        <w:rPr>
          <w:rFonts w:asciiTheme="minorHAnsi" w:hAnsiTheme="minorHAnsi" w:cs="Arial"/>
          <w:szCs w:val="24"/>
        </w:rPr>
        <w:t>C</w:t>
      </w:r>
      <w:r w:rsidR="006A78D1" w:rsidRPr="00C4563C">
        <w:rPr>
          <w:rFonts w:asciiTheme="minorHAnsi" w:hAnsiTheme="minorHAnsi" w:cs="Arial"/>
          <w:szCs w:val="24"/>
        </w:rPr>
        <w:t xml:space="preserve">ontador ou outro profissional equivalente, </w:t>
      </w:r>
      <w:r w:rsidR="00A1175E" w:rsidRPr="00C4563C">
        <w:rPr>
          <w:rFonts w:asciiTheme="minorHAnsi" w:hAnsiTheme="minorHAnsi" w:cs="Arial"/>
          <w:szCs w:val="24"/>
        </w:rPr>
        <w:t xml:space="preserve">devidamente registrado no respectivo conselho de classe profissional e </w:t>
      </w:r>
      <w:r w:rsidR="006A78D1" w:rsidRPr="00C4563C">
        <w:rPr>
          <w:rFonts w:asciiTheme="minorHAnsi" w:hAnsiTheme="minorHAnsi" w:cs="Arial"/>
          <w:szCs w:val="24"/>
        </w:rPr>
        <w:t>autenticado no órgão de Registro do Comércio da sede ou do domicílio da licitante</w:t>
      </w:r>
      <w:r w:rsidR="00E80697" w:rsidRPr="00C4563C">
        <w:rPr>
          <w:rFonts w:asciiTheme="minorHAnsi" w:hAnsiTheme="minorHAnsi" w:cs="Arial"/>
          <w:szCs w:val="24"/>
        </w:rPr>
        <w:t>:</w:t>
      </w:r>
    </w:p>
    <w:p w14:paraId="013C7E51" w14:textId="77777777" w:rsidR="004E434B" w:rsidRPr="00C4563C" w:rsidRDefault="004E434B" w:rsidP="00AC33EB">
      <w:pPr>
        <w:tabs>
          <w:tab w:val="left" w:pos="284"/>
        </w:tabs>
        <w:jc w:val="both"/>
        <w:rPr>
          <w:rFonts w:asciiTheme="minorHAnsi" w:hAnsiTheme="minorHAnsi" w:cs="Arial"/>
          <w:szCs w:val="24"/>
        </w:rPr>
      </w:pPr>
    </w:p>
    <w:p w14:paraId="08C6A4C6" w14:textId="77777777" w:rsidR="004E434B" w:rsidRPr="00C4563C" w:rsidRDefault="004E434B" w:rsidP="00AC33EB">
      <w:pPr>
        <w:tabs>
          <w:tab w:val="left" w:pos="284"/>
        </w:tabs>
        <w:ind w:left="1418"/>
        <w:jc w:val="both"/>
        <w:rPr>
          <w:rFonts w:asciiTheme="minorHAnsi" w:hAnsiTheme="minorHAnsi" w:cs="Arial"/>
          <w:szCs w:val="24"/>
        </w:rPr>
      </w:pPr>
      <w:r w:rsidRPr="00C4563C">
        <w:rPr>
          <w:rFonts w:asciiTheme="minorHAnsi" w:hAnsiTheme="minorHAnsi" w:cs="Arial"/>
          <w:szCs w:val="24"/>
        </w:rPr>
        <w:t>a) balanço de abertura, no caso de sociedades sem movimentação;</w:t>
      </w:r>
    </w:p>
    <w:p w14:paraId="47ABEE03" w14:textId="77777777" w:rsidR="004E434B" w:rsidRPr="00C4563C" w:rsidRDefault="004E434B" w:rsidP="00AC33EB">
      <w:pPr>
        <w:tabs>
          <w:tab w:val="left" w:pos="284"/>
        </w:tabs>
        <w:ind w:left="1418"/>
        <w:jc w:val="both"/>
        <w:rPr>
          <w:rFonts w:asciiTheme="minorHAnsi" w:hAnsiTheme="minorHAnsi" w:cs="Arial"/>
          <w:szCs w:val="24"/>
        </w:rPr>
      </w:pPr>
    </w:p>
    <w:p w14:paraId="29D6C345" w14:textId="77777777" w:rsidR="004E434B" w:rsidRPr="00C4563C" w:rsidRDefault="004E434B" w:rsidP="00AC33EB">
      <w:pPr>
        <w:tabs>
          <w:tab w:val="left" w:pos="284"/>
        </w:tabs>
        <w:ind w:left="1418"/>
        <w:jc w:val="both"/>
        <w:rPr>
          <w:rFonts w:asciiTheme="minorHAnsi" w:hAnsiTheme="minorHAnsi" w:cs="Arial"/>
          <w:szCs w:val="24"/>
        </w:rPr>
      </w:pPr>
      <w:r w:rsidRPr="00C4563C">
        <w:rPr>
          <w:rFonts w:asciiTheme="minorHAnsi" w:hAnsiTheme="minorHAnsi" w:cs="Arial"/>
          <w:szCs w:val="24"/>
        </w:rPr>
        <w:t>b) balanço intermediário, no caso de sociedades com movimentação.</w:t>
      </w:r>
    </w:p>
    <w:p w14:paraId="2F0DE584" w14:textId="77777777" w:rsidR="004E434B" w:rsidRPr="00C4563C" w:rsidRDefault="004E434B" w:rsidP="00AC33EB">
      <w:pPr>
        <w:tabs>
          <w:tab w:val="left" w:pos="284"/>
        </w:tabs>
        <w:jc w:val="both"/>
        <w:rPr>
          <w:rFonts w:asciiTheme="minorHAnsi" w:hAnsiTheme="minorHAnsi" w:cs="Arial"/>
          <w:bCs/>
          <w:szCs w:val="24"/>
        </w:rPr>
      </w:pPr>
    </w:p>
    <w:p w14:paraId="432ABC50" w14:textId="0B90043B" w:rsidR="004E434B" w:rsidRPr="00C4563C" w:rsidRDefault="00DB06E7" w:rsidP="00AC33EB">
      <w:pPr>
        <w:jc w:val="both"/>
        <w:rPr>
          <w:rFonts w:asciiTheme="minorHAnsi" w:hAnsiTheme="minorHAnsi" w:cs="Arial"/>
          <w:szCs w:val="24"/>
        </w:rPr>
      </w:pPr>
      <w:r w:rsidRPr="00C4563C">
        <w:rPr>
          <w:rFonts w:asciiTheme="minorHAnsi" w:hAnsiTheme="minorHAnsi" w:cs="Arial"/>
          <w:szCs w:val="24"/>
        </w:rPr>
        <w:t>18.</w:t>
      </w:r>
      <w:r w:rsidR="004E434B" w:rsidRPr="00C4563C">
        <w:rPr>
          <w:rFonts w:asciiTheme="minorHAnsi" w:hAnsiTheme="minorHAnsi" w:cs="Arial"/>
          <w:szCs w:val="24"/>
        </w:rPr>
        <w:t>2.4.2</w:t>
      </w:r>
      <w:r w:rsidR="004E434B" w:rsidRPr="00C4563C">
        <w:rPr>
          <w:rFonts w:asciiTheme="minorHAnsi" w:hAnsiTheme="minorHAnsi" w:cs="Arial"/>
          <w:szCs w:val="24"/>
        </w:rPr>
        <w:tab/>
        <w:t>A comprovação da boa situação financeira da licitante será feita por meio da avaliação, conforme o caso:</w:t>
      </w:r>
    </w:p>
    <w:p w14:paraId="59872E37" w14:textId="77777777" w:rsidR="004E434B" w:rsidRPr="00C4563C" w:rsidRDefault="004E434B" w:rsidP="00AC33EB">
      <w:pPr>
        <w:jc w:val="both"/>
        <w:rPr>
          <w:rFonts w:asciiTheme="minorHAnsi" w:hAnsiTheme="minorHAnsi" w:cs="Arial"/>
          <w:szCs w:val="24"/>
        </w:rPr>
      </w:pPr>
    </w:p>
    <w:p w14:paraId="3204D610" w14:textId="32AD25AD" w:rsidR="004E434B" w:rsidRPr="00C4563C" w:rsidRDefault="004E434B" w:rsidP="00AC33EB">
      <w:pPr>
        <w:tabs>
          <w:tab w:val="left" w:pos="1701"/>
        </w:tabs>
        <w:ind w:left="1418"/>
        <w:jc w:val="both"/>
        <w:rPr>
          <w:rFonts w:asciiTheme="minorHAnsi" w:hAnsiTheme="minorHAnsi" w:cs="Arial"/>
          <w:szCs w:val="24"/>
        </w:rPr>
      </w:pPr>
      <w:r w:rsidRPr="00C4563C">
        <w:rPr>
          <w:rFonts w:asciiTheme="minorHAnsi" w:hAnsiTheme="minorHAnsi" w:cs="Arial"/>
          <w:szCs w:val="24"/>
        </w:rPr>
        <w:t>a) do balanço referido na alínea ‘b’ do subitem 1</w:t>
      </w:r>
      <w:r w:rsidR="00425675" w:rsidRPr="00C4563C">
        <w:rPr>
          <w:rFonts w:asciiTheme="minorHAnsi" w:hAnsiTheme="minorHAnsi" w:cs="Arial"/>
          <w:szCs w:val="24"/>
        </w:rPr>
        <w:t>8</w:t>
      </w:r>
      <w:r w:rsidRPr="00C4563C">
        <w:rPr>
          <w:rFonts w:asciiTheme="minorHAnsi" w:hAnsiTheme="minorHAnsi" w:cs="Arial"/>
          <w:szCs w:val="24"/>
        </w:rPr>
        <w:t>.2.4, cujos índices de Liquidez Geral (LG), de Solvência Geral (SG) e de Liquidez Corrente (LC), resultantes da aplicação das fórmulas a seguir, terão de ser maiores que um (&gt;</w:t>
      </w:r>
      <w:r w:rsidR="00D94365" w:rsidRPr="00C4563C">
        <w:rPr>
          <w:rFonts w:asciiTheme="minorHAnsi" w:hAnsiTheme="minorHAnsi" w:cs="Arial"/>
          <w:szCs w:val="24"/>
        </w:rPr>
        <w:t>0</w:t>
      </w:r>
      <w:r w:rsidRPr="00C4563C">
        <w:rPr>
          <w:rFonts w:asciiTheme="minorHAnsi" w:hAnsiTheme="minorHAnsi" w:cs="Arial"/>
          <w:szCs w:val="24"/>
        </w:rPr>
        <w:t>1):</w:t>
      </w:r>
    </w:p>
    <w:p w14:paraId="7E94F4BB" w14:textId="77777777" w:rsidR="00643D38" w:rsidRPr="00C4563C" w:rsidRDefault="00643D38" w:rsidP="00AC33EB">
      <w:pPr>
        <w:tabs>
          <w:tab w:val="left" w:pos="284"/>
        </w:tabs>
        <w:ind w:left="1418"/>
        <w:jc w:val="both"/>
        <w:rPr>
          <w:rFonts w:asciiTheme="minorHAnsi" w:hAnsiTheme="minorHAnsi" w:cs="Arial"/>
          <w:szCs w:val="24"/>
        </w:rPr>
      </w:pPr>
    </w:p>
    <w:p w14:paraId="2B9642AB" w14:textId="77777777" w:rsidR="00983853" w:rsidRPr="00C4563C" w:rsidRDefault="00983853" w:rsidP="00AC33EB">
      <w:pPr>
        <w:tabs>
          <w:tab w:val="left" w:pos="284"/>
        </w:tabs>
        <w:ind w:left="1418"/>
        <w:jc w:val="both"/>
        <w:rPr>
          <w:rFonts w:asciiTheme="minorHAnsi" w:hAnsiTheme="minorHAnsi" w:cs="Arial"/>
          <w:szCs w:val="24"/>
        </w:rPr>
      </w:pPr>
    </w:p>
    <w:tbl>
      <w:tblPr>
        <w:tblStyle w:val="Tabelacomgrade"/>
        <w:tblW w:w="0" w:type="auto"/>
        <w:tblInd w:w="1526" w:type="dxa"/>
        <w:tblLayout w:type="fixed"/>
        <w:tblLook w:val="04A0" w:firstRow="1" w:lastRow="0" w:firstColumn="1" w:lastColumn="0" w:noHBand="0" w:noVBand="1"/>
      </w:tblPr>
      <w:tblGrid>
        <w:gridCol w:w="817"/>
        <w:gridCol w:w="6696"/>
      </w:tblGrid>
      <w:tr w:rsidR="00DD2F4F" w:rsidRPr="00C4563C" w14:paraId="4C1DD68B" w14:textId="77777777" w:rsidTr="00943877">
        <w:tc>
          <w:tcPr>
            <w:tcW w:w="817" w:type="dxa"/>
            <w:vMerge w:val="restart"/>
            <w:tcBorders>
              <w:right w:val="nil"/>
            </w:tcBorders>
          </w:tcPr>
          <w:p w14:paraId="3D15D9C7" w14:textId="591F34D0" w:rsidR="003C0426" w:rsidRPr="00C4563C" w:rsidRDefault="003C0426" w:rsidP="00AC33EB">
            <w:pPr>
              <w:jc w:val="center"/>
              <w:rPr>
                <w:rFonts w:asciiTheme="minorHAnsi" w:hAnsiTheme="minorHAnsi" w:cs="Arial"/>
                <w:szCs w:val="24"/>
              </w:rPr>
            </w:pPr>
            <w:r w:rsidRPr="00C4563C">
              <w:rPr>
                <w:rFonts w:asciiTheme="minorHAnsi" w:hAnsiTheme="minorHAnsi" w:cs="Arial"/>
                <w:szCs w:val="24"/>
              </w:rPr>
              <w:t>LG =</w:t>
            </w:r>
          </w:p>
        </w:tc>
        <w:tc>
          <w:tcPr>
            <w:tcW w:w="6696" w:type="dxa"/>
            <w:tcBorders>
              <w:top w:val="nil"/>
              <w:left w:val="nil"/>
              <w:bottom w:val="single" w:sz="4" w:space="0" w:color="auto"/>
              <w:right w:val="nil"/>
            </w:tcBorders>
          </w:tcPr>
          <w:p w14:paraId="0A507825" w14:textId="0B6C73E7" w:rsidR="003C0426" w:rsidRPr="00C4563C" w:rsidRDefault="003C0426" w:rsidP="00AC33EB">
            <w:pPr>
              <w:jc w:val="center"/>
              <w:outlineLvl w:val="0"/>
              <w:rPr>
                <w:rFonts w:asciiTheme="minorHAnsi" w:hAnsiTheme="minorHAnsi" w:cs="Arial"/>
                <w:szCs w:val="24"/>
              </w:rPr>
            </w:pPr>
            <w:r w:rsidRPr="00C4563C">
              <w:rPr>
                <w:rFonts w:asciiTheme="minorHAnsi" w:hAnsiTheme="minorHAnsi" w:cs="Arial"/>
                <w:szCs w:val="24"/>
              </w:rPr>
              <w:t>Ativo Circulante + Realizável a Longo Prazo</w:t>
            </w:r>
          </w:p>
        </w:tc>
      </w:tr>
      <w:tr w:rsidR="003C0426" w:rsidRPr="00C4563C" w14:paraId="138B3209" w14:textId="77777777" w:rsidTr="00943877">
        <w:tc>
          <w:tcPr>
            <w:tcW w:w="817" w:type="dxa"/>
            <w:vMerge/>
            <w:tcBorders>
              <w:right w:val="nil"/>
            </w:tcBorders>
          </w:tcPr>
          <w:p w14:paraId="39DD752D" w14:textId="77777777" w:rsidR="003C0426" w:rsidRPr="00C4563C" w:rsidRDefault="003C0426" w:rsidP="00AC33EB">
            <w:pPr>
              <w:jc w:val="both"/>
              <w:outlineLvl w:val="0"/>
              <w:rPr>
                <w:rFonts w:asciiTheme="minorHAnsi" w:hAnsiTheme="minorHAnsi" w:cs="Arial"/>
                <w:szCs w:val="24"/>
              </w:rPr>
            </w:pPr>
          </w:p>
        </w:tc>
        <w:tc>
          <w:tcPr>
            <w:tcW w:w="6696" w:type="dxa"/>
            <w:tcBorders>
              <w:top w:val="single" w:sz="4" w:space="0" w:color="auto"/>
              <w:left w:val="nil"/>
              <w:bottom w:val="nil"/>
              <w:right w:val="nil"/>
            </w:tcBorders>
          </w:tcPr>
          <w:p w14:paraId="7FE51CB4" w14:textId="3FF80C28" w:rsidR="003C0426" w:rsidRPr="00C4563C" w:rsidRDefault="00911FCA" w:rsidP="00AC33EB">
            <w:pPr>
              <w:jc w:val="both"/>
              <w:outlineLvl w:val="0"/>
              <w:rPr>
                <w:rFonts w:asciiTheme="minorHAnsi" w:hAnsiTheme="minorHAnsi" w:cs="Arial"/>
                <w:szCs w:val="24"/>
              </w:rPr>
            </w:pPr>
            <w:r w:rsidRPr="00C4563C">
              <w:rPr>
                <w:rFonts w:asciiTheme="minorHAnsi" w:hAnsiTheme="minorHAnsi" w:cs="Arial"/>
                <w:szCs w:val="24"/>
              </w:rPr>
              <w:t xml:space="preserve">             </w:t>
            </w:r>
            <w:r w:rsidR="003C0426" w:rsidRPr="00C4563C">
              <w:rPr>
                <w:rFonts w:asciiTheme="minorHAnsi" w:hAnsiTheme="minorHAnsi" w:cs="Arial"/>
                <w:szCs w:val="24"/>
              </w:rPr>
              <w:t>Passivo Circulante + Exigível a Longo Prazo</w:t>
            </w:r>
          </w:p>
        </w:tc>
      </w:tr>
    </w:tbl>
    <w:p w14:paraId="5D1E1B47" w14:textId="77777777" w:rsidR="003C0426" w:rsidRPr="00C4563C" w:rsidRDefault="003C0426" w:rsidP="00AC33EB">
      <w:pPr>
        <w:tabs>
          <w:tab w:val="left" w:pos="284"/>
        </w:tabs>
        <w:ind w:left="1418"/>
        <w:jc w:val="both"/>
        <w:rPr>
          <w:rFonts w:asciiTheme="minorHAnsi" w:hAnsiTheme="minorHAnsi" w:cs="Arial"/>
          <w:szCs w:val="24"/>
        </w:rPr>
      </w:pPr>
    </w:p>
    <w:p w14:paraId="775ABE62" w14:textId="77777777" w:rsidR="00641990" w:rsidRPr="00C4563C" w:rsidRDefault="00641990" w:rsidP="00AC33EB">
      <w:pPr>
        <w:tabs>
          <w:tab w:val="left" w:pos="284"/>
        </w:tabs>
        <w:ind w:left="1418"/>
        <w:jc w:val="both"/>
        <w:rPr>
          <w:rFonts w:asciiTheme="minorHAnsi" w:hAnsiTheme="minorHAnsi" w:cs="Arial"/>
          <w:szCs w:val="24"/>
        </w:rPr>
      </w:pPr>
    </w:p>
    <w:tbl>
      <w:tblPr>
        <w:tblStyle w:val="Tabelacomgrade"/>
        <w:tblW w:w="0" w:type="auto"/>
        <w:tblInd w:w="1526" w:type="dxa"/>
        <w:tblLayout w:type="fixed"/>
        <w:tblLook w:val="04A0" w:firstRow="1" w:lastRow="0" w:firstColumn="1" w:lastColumn="0" w:noHBand="0" w:noVBand="1"/>
      </w:tblPr>
      <w:tblGrid>
        <w:gridCol w:w="817"/>
        <w:gridCol w:w="6696"/>
      </w:tblGrid>
      <w:tr w:rsidR="00DD2F4F" w:rsidRPr="00C4563C" w14:paraId="569341D4" w14:textId="77777777" w:rsidTr="00943877">
        <w:tc>
          <w:tcPr>
            <w:tcW w:w="817" w:type="dxa"/>
            <w:vMerge w:val="restart"/>
            <w:tcBorders>
              <w:right w:val="nil"/>
            </w:tcBorders>
          </w:tcPr>
          <w:p w14:paraId="64B8B343" w14:textId="017A44D8" w:rsidR="003C0426" w:rsidRPr="00C4563C" w:rsidRDefault="003C0426" w:rsidP="00AC33EB">
            <w:pPr>
              <w:jc w:val="center"/>
              <w:rPr>
                <w:rFonts w:asciiTheme="minorHAnsi" w:hAnsiTheme="minorHAnsi" w:cs="Arial"/>
                <w:szCs w:val="24"/>
              </w:rPr>
            </w:pPr>
            <w:r w:rsidRPr="00C4563C">
              <w:rPr>
                <w:rFonts w:asciiTheme="minorHAnsi" w:hAnsiTheme="minorHAnsi" w:cs="Arial"/>
                <w:szCs w:val="24"/>
              </w:rPr>
              <w:t>SG =</w:t>
            </w:r>
          </w:p>
        </w:tc>
        <w:tc>
          <w:tcPr>
            <w:tcW w:w="6696" w:type="dxa"/>
            <w:tcBorders>
              <w:top w:val="nil"/>
              <w:left w:val="nil"/>
              <w:bottom w:val="single" w:sz="4" w:space="0" w:color="auto"/>
              <w:right w:val="nil"/>
            </w:tcBorders>
          </w:tcPr>
          <w:p w14:paraId="1CC1EC4F" w14:textId="3203B755" w:rsidR="003C0426" w:rsidRPr="00C4563C" w:rsidRDefault="003C0426" w:rsidP="00AC33EB">
            <w:pPr>
              <w:jc w:val="center"/>
              <w:outlineLvl w:val="0"/>
              <w:rPr>
                <w:rFonts w:asciiTheme="minorHAnsi" w:hAnsiTheme="minorHAnsi" w:cs="Arial"/>
                <w:szCs w:val="24"/>
              </w:rPr>
            </w:pPr>
            <w:r w:rsidRPr="00C4563C">
              <w:rPr>
                <w:rFonts w:asciiTheme="minorHAnsi" w:hAnsiTheme="minorHAnsi" w:cs="Arial"/>
                <w:szCs w:val="24"/>
              </w:rPr>
              <w:t>Ativo Total</w:t>
            </w:r>
          </w:p>
        </w:tc>
      </w:tr>
      <w:tr w:rsidR="003C0426" w:rsidRPr="00C4563C" w14:paraId="49AD96B8" w14:textId="77777777" w:rsidTr="00943877">
        <w:tc>
          <w:tcPr>
            <w:tcW w:w="817" w:type="dxa"/>
            <w:vMerge/>
            <w:tcBorders>
              <w:right w:val="nil"/>
            </w:tcBorders>
          </w:tcPr>
          <w:p w14:paraId="6A514585" w14:textId="77777777" w:rsidR="003C0426" w:rsidRPr="00C4563C" w:rsidRDefault="003C0426" w:rsidP="00AC33EB">
            <w:pPr>
              <w:jc w:val="both"/>
              <w:outlineLvl w:val="0"/>
              <w:rPr>
                <w:rFonts w:asciiTheme="minorHAnsi" w:hAnsiTheme="minorHAnsi" w:cs="Arial"/>
                <w:szCs w:val="24"/>
              </w:rPr>
            </w:pPr>
          </w:p>
        </w:tc>
        <w:tc>
          <w:tcPr>
            <w:tcW w:w="6696" w:type="dxa"/>
            <w:tcBorders>
              <w:top w:val="single" w:sz="4" w:space="0" w:color="auto"/>
              <w:left w:val="nil"/>
              <w:bottom w:val="nil"/>
              <w:right w:val="nil"/>
            </w:tcBorders>
          </w:tcPr>
          <w:p w14:paraId="4AE4E18C" w14:textId="77777777" w:rsidR="003C0426" w:rsidRPr="00C4563C" w:rsidRDefault="003C0426" w:rsidP="00AC33EB">
            <w:pPr>
              <w:jc w:val="center"/>
              <w:outlineLvl w:val="0"/>
              <w:rPr>
                <w:rFonts w:asciiTheme="minorHAnsi" w:hAnsiTheme="minorHAnsi" w:cs="Arial"/>
                <w:szCs w:val="24"/>
              </w:rPr>
            </w:pPr>
            <w:r w:rsidRPr="00C4563C">
              <w:rPr>
                <w:rFonts w:asciiTheme="minorHAnsi" w:hAnsiTheme="minorHAnsi" w:cs="Arial"/>
                <w:szCs w:val="24"/>
              </w:rPr>
              <w:t>Passivo Circulante + Exigível a Longo Prazo</w:t>
            </w:r>
          </w:p>
        </w:tc>
      </w:tr>
    </w:tbl>
    <w:p w14:paraId="670949DC" w14:textId="77777777" w:rsidR="003C0426" w:rsidRPr="00C4563C" w:rsidRDefault="003C0426" w:rsidP="00AC33EB">
      <w:pPr>
        <w:tabs>
          <w:tab w:val="left" w:pos="284"/>
        </w:tabs>
        <w:ind w:left="1418"/>
        <w:jc w:val="both"/>
        <w:rPr>
          <w:rFonts w:asciiTheme="minorHAnsi" w:hAnsiTheme="minorHAnsi" w:cs="Arial"/>
          <w:szCs w:val="24"/>
        </w:rPr>
      </w:pPr>
    </w:p>
    <w:p w14:paraId="6F46BAF9" w14:textId="77777777" w:rsidR="00641990" w:rsidRPr="00C4563C" w:rsidRDefault="00641990" w:rsidP="00AC33EB">
      <w:pPr>
        <w:tabs>
          <w:tab w:val="left" w:pos="284"/>
        </w:tabs>
        <w:ind w:left="1418"/>
        <w:jc w:val="both"/>
        <w:rPr>
          <w:rFonts w:asciiTheme="minorHAnsi" w:hAnsiTheme="minorHAnsi" w:cs="Arial"/>
          <w:szCs w:val="24"/>
        </w:rPr>
      </w:pPr>
    </w:p>
    <w:tbl>
      <w:tblPr>
        <w:tblStyle w:val="Tabelacomgrade"/>
        <w:tblW w:w="7513" w:type="dxa"/>
        <w:tblInd w:w="1526" w:type="dxa"/>
        <w:tblLayout w:type="fixed"/>
        <w:tblLook w:val="04A0" w:firstRow="1" w:lastRow="0" w:firstColumn="1" w:lastColumn="0" w:noHBand="0" w:noVBand="1"/>
      </w:tblPr>
      <w:tblGrid>
        <w:gridCol w:w="817"/>
        <w:gridCol w:w="6696"/>
      </w:tblGrid>
      <w:tr w:rsidR="00DD2F4F" w:rsidRPr="00C4563C" w14:paraId="309FA48F" w14:textId="77777777" w:rsidTr="00943877">
        <w:tc>
          <w:tcPr>
            <w:tcW w:w="817" w:type="dxa"/>
            <w:vMerge w:val="restart"/>
            <w:tcBorders>
              <w:right w:val="nil"/>
            </w:tcBorders>
          </w:tcPr>
          <w:p w14:paraId="63A7D017" w14:textId="4A08A52C" w:rsidR="003C0426" w:rsidRPr="00C4563C" w:rsidRDefault="003C0426" w:rsidP="00AC33EB">
            <w:pPr>
              <w:jc w:val="center"/>
              <w:rPr>
                <w:rFonts w:asciiTheme="minorHAnsi" w:hAnsiTheme="minorHAnsi" w:cs="Arial"/>
                <w:szCs w:val="24"/>
              </w:rPr>
            </w:pPr>
            <w:r w:rsidRPr="00C4563C">
              <w:rPr>
                <w:rFonts w:asciiTheme="minorHAnsi" w:hAnsiTheme="minorHAnsi" w:cs="Arial"/>
                <w:szCs w:val="24"/>
              </w:rPr>
              <w:t>LC =</w:t>
            </w:r>
          </w:p>
        </w:tc>
        <w:tc>
          <w:tcPr>
            <w:tcW w:w="6696" w:type="dxa"/>
            <w:tcBorders>
              <w:top w:val="nil"/>
              <w:left w:val="nil"/>
              <w:bottom w:val="single" w:sz="4" w:space="0" w:color="auto"/>
              <w:right w:val="nil"/>
            </w:tcBorders>
          </w:tcPr>
          <w:p w14:paraId="37E6E9AF" w14:textId="48B56EF6" w:rsidR="003C0426" w:rsidRPr="00C4563C" w:rsidRDefault="003C0426" w:rsidP="00AC33EB">
            <w:pPr>
              <w:jc w:val="center"/>
              <w:outlineLvl w:val="0"/>
              <w:rPr>
                <w:rFonts w:asciiTheme="minorHAnsi" w:hAnsiTheme="minorHAnsi" w:cs="Arial"/>
                <w:szCs w:val="24"/>
              </w:rPr>
            </w:pPr>
            <w:r w:rsidRPr="00C4563C">
              <w:rPr>
                <w:rFonts w:asciiTheme="minorHAnsi" w:hAnsiTheme="minorHAnsi" w:cs="Arial"/>
                <w:szCs w:val="24"/>
              </w:rPr>
              <w:t>Ativo Circulante</w:t>
            </w:r>
          </w:p>
        </w:tc>
      </w:tr>
      <w:tr w:rsidR="003C0426" w:rsidRPr="00C4563C" w14:paraId="1EBD9FF1" w14:textId="77777777" w:rsidTr="00943877">
        <w:tc>
          <w:tcPr>
            <w:tcW w:w="817" w:type="dxa"/>
            <w:vMerge/>
            <w:tcBorders>
              <w:right w:val="nil"/>
            </w:tcBorders>
          </w:tcPr>
          <w:p w14:paraId="7778CE73" w14:textId="77777777" w:rsidR="003C0426" w:rsidRPr="00C4563C" w:rsidRDefault="003C0426" w:rsidP="00AC33EB">
            <w:pPr>
              <w:jc w:val="both"/>
              <w:outlineLvl w:val="0"/>
              <w:rPr>
                <w:rFonts w:asciiTheme="minorHAnsi" w:hAnsiTheme="minorHAnsi" w:cs="Arial"/>
                <w:szCs w:val="24"/>
              </w:rPr>
            </w:pPr>
          </w:p>
        </w:tc>
        <w:tc>
          <w:tcPr>
            <w:tcW w:w="6696" w:type="dxa"/>
            <w:tcBorders>
              <w:top w:val="single" w:sz="4" w:space="0" w:color="auto"/>
              <w:left w:val="nil"/>
              <w:bottom w:val="nil"/>
              <w:right w:val="nil"/>
            </w:tcBorders>
          </w:tcPr>
          <w:p w14:paraId="7094FD12" w14:textId="5D41038D" w:rsidR="003C0426" w:rsidRPr="00C4563C" w:rsidRDefault="003C0426" w:rsidP="00AC33EB">
            <w:pPr>
              <w:jc w:val="center"/>
              <w:outlineLvl w:val="0"/>
              <w:rPr>
                <w:rFonts w:asciiTheme="minorHAnsi" w:hAnsiTheme="minorHAnsi" w:cs="Arial"/>
                <w:szCs w:val="24"/>
              </w:rPr>
            </w:pPr>
            <w:r w:rsidRPr="00C4563C">
              <w:rPr>
                <w:rFonts w:asciiTheme="minorHAnsi" w:hAnsiTheme="minorHAnsi" w:cs="Arial"/>
                <w:szCs w:val="24"/>
              </w:rPr>
              <w:t>Passivo Circulante</w:t>
            </w:r>
          </w:p>
        </w:tc>
      </w:tr>
    </w:tbl>
    <w:p w14:paraId="237BE909" w14:textId="77777777" w:rsidR="003C0426" w:rsidRPr="00C4563C" w:rsidRDefault="003C0426" w:rsidP="00AC33EB">
      <w:pPr>
        <w:tabs>
          <w:tab w:val="left" w:pos="284"/>
        </w:tabs>
        <w:ind w:left="1418"/>
        <w:jc w:val="both"/>
        <w:rPr>
          <w:rFonts w:asciiTheme="minorHAnsi" w:hAnsiTheme="minorHAnsi" w:cs="Arial"/>
          <w:szCs w:val="24"/>
        </w:rPr>
      </w:pPr>
    </w:p>
    <w:p w14:paraId="3458D396" w14:textId="77777777" w:rsidR="00C912AC" w:rsidRPr="00C4563C" w:rsidRDefault="00C912AC" w:rsidP="00AC33EB">
      <w:pPr>
        <w:tabs>
          <w:tab w:val="left" w:pos="284"/>
        </w:tabs>
        <w:ind w:left="1418"/>
        <w:jc w:val="both"/>
        <w:rPr>
          <w:rFonts w:asciiTheme="minorHAnsi" w:hAnsiTheme="minorHAnsi" w:cs="Arial"/>
          <w:szCs w:val="24"/>
        </w:rPr>
      </w:pPr>
    </w:p>
    <w:p w14:paraId="4EB9F3B0" w14:textId="70A2669A" w:rsidR="004E434B" w:rsidRPr="00C4563C" w:rsidRDefault="004E434B" w:rsidP="00AC33EB">
      <w:pPr>
        <w:tabs>
          <w:tab w:val="left" w:pos="1701"/>
        </w:tabs>
        <w:ind w:left="1418"/>
        <w:jc w:val="both"/>
        <w:rPr>
          <w:rFonts w:asciiTheme="minorHAnsi" w:hAnsiTheme="minorHAnsi" w:cs="Arial"/>
          <w:szCs w:val="24"/>
        </w:rPr>
      </w:pPr>
      <w:r w:rsidRPr="00C4563C">
        <w:rPr>
          <w:rFonts w:asciiTheme="minorHAnsi" w:hAnsiTheme="minorHAnsi" w:cs="Arial"/>
          <w:szCs w:val="24"/>
        </w:rPr>
        <w:t>b) do balanço referido no subitem 1</w:t>
      </w:r>
      <w:r w:rsidR="00425675" w:rsidRPr="00C4563C">
        <w:rPr>
          <w:rFonts w:asciiTheme="minorHAnsi" w:hAnsiTheme="minorHAnsi" w:cs="Arial"/>
          <w:szCs w:val="24"/>
        </w:rPr>
        <w:t>8</w:t>
      </w:r>
      <w:r w:rsidRPr="00C4563C">
        <w:rPr>
          <w:rFonts w:asciiTheme="minorHAnsi" w:hAnsiTheme="minorHAnsi" w:cs="Arial"/>
          <w:szCs w:val="24"/>
        </w:rPr>
        <w:t xml:space="preserve">.2.4.1, cujo Índice de Solvência, obtido conforme fórmula a seguir, terá de ser maior ou igual a um (&gt; ou = a </w:t>
      </w:r>
      <w:r w:rsidR="00D94365" w:rsidRPr="00C4563C">
        <w:rPr>
          <w:rFonts w:asciiTheme="minorHAnsi" w:hAnsiTheme="minorHAnsi" w:cs="Arial"/>
          <w:szCs w:val="24"/>
        </w:rPr>
        <w:t>0</w:t>
      </w:r>
      <w:r w:rsidRPr="00C4563C">
        <w:rPr>
          <w:rFonts w:asciiTheme="minorHAnsi" w:hAnsiTheme="minorHAnsi" w:cs="Arial"/>
          <w:szCs w:val="24"/>
        </w:rPr>
        <w:t>1):</w:t>
      </w:r>
    </w:p>
    <w:p w14:paraId="4EC68ABE" w14:textId="77777777" w:rsidR="004E434B" w:rsidRPr="00C4563C" w:rsidRDefault="004E434B" w:rsidP="00AC33EB">
      <w:pPr>
        <w:tabs>
          <w:tab w:val="left" w:pos="284"/>
        </w:tabs>
        <w:ind w:left="1418"/>
        <w:jc w:val="both"/>
        <w:rPr>
          <w:rFonts w:asciiTheme="minorHAnsi" w:hAnsiTheme="minorHAnsi" w:cs="Arial"/>
          <w:szCs w:val="24"/>
        </w:rPr>
      </w:pPr>
    </w:p>
    <w:p w14:paraId="442E56B7" w14:textId="77777777" w:rsidR="002111CF" w:rsidRPr="00C4563C" w:rsidRDefault="002111CF" w:rsidP="00AC33EB">
      <w:pPr>
        <w:tabs>
          <w:tab w:val="left" w:pos="284"/>
        </w:tabs>
        <w:ind w:left="1418"/>
        <w:jc w:val="both"/>
        <w:rPr>
          <w:rFonts w:asciiTheme="minorHAnsi" w:hAnsiTheme="minorHAnsi" w:cs="Arial"/>
          <w:szCs w:val="24"/>
        </w:rPr>
      </w:pPr>
    </w:p>
    <w:tbl>
      <w:tblPr>
        <w:tblStyle w:val="Tabelacomgrade"/>
        <w:tblW w:w="7654" w:type="dxa"/>
        <w:tblInd w:w="1526" w:type="dxa"/>
        <w:tblLayout w:type="fixed"/>
        <w:tblLook w:val="04A0" w:firstRow="1" w:lastRow="0" w:firstColumn="1" w:lastColumn="0" w:noHBand="0" w:noVBand="1"/>
      </w:tblPr>
      <w:tblGrid>
        <w:gridCol w:w="817"/>
        <w:gridCol w:w="6837"/>
      </w:tblGrid>
      <w:tr w:rsidR="00DD2F4F" w:rsidRPr="00C4563C" w14:paraId="0389EEF0" w14:textId="77777777" w:rsidTr="00943877">
        <w:tc>
          <w:tcPr>
            <w:tcW w:w="817" w:type="dxa"/>
            <w:vMerge w:val="restart"/>
            <w:tcBorders>
              <w:right w:val="nil"/>
            </w:tcBorders>
          </w:tcPr>
          <w:p w14:paraId="59184551" w14:textId="3618A45F" w:rsidR="002111CF" w:rsidRPr="00C4563C" w:rsidRDefault="002111CF" w:rsidP="00AC33EB">
            <w:pPr>
              <w:jc w:val="center"/>
              <w:rPr>
                <w:rFonts w:asciiTheme="minorHAnsi" w:hAnsiTheme="minorHAnsi" w:cs="Arial"/>
                <w:szCs w:val="24"/>
              </w:rPr>
            </w:pPr>
            <w:r w:rsidRPr="00C4563C">
              <w:rPr>
                <w:rFonts w:asciiTheme="minorHAnsi" w:hAnsiTheme="minorHAnsi" w:cs="Arial"/>
                <w:szCs w:val="24"/>
              </w:rPr>
              <w:t>S =</w:t>
            </w:r>
          </w:p>
        </w:tc>
        <w:tc>
          <w:tcPr>
            <w:tcW w:w="6837" w:type="dxa"/>
            <w:tcBorders>
              <w:top w:val="nil"/>
              <w:left w:val="nil"/>
              <w:bottom w:val="single" w:sz="4" w:space="0" w:color="auto"/>
              <w:right w:val="nil"/>
            </w:tcBorders>
          </w:tcPr>
          <w:p w14:paraId="132813BD" w14:textId="6B8A8A77" w:rsidR="002111CF" w:rsidRPr="00C4563C" w:rsidRDefault="002111CF" w:rsidP="00AC33EB">
            <w:pPr>
              <w:jc w:val="center"/>
              <w:rPr>
                <w:rFonts w:asciiTheme="minorHAnsi" w:hAnsiTheme="minorHAnsi" w:cs="Arial"/>
                <w:szCs w:val="24"/>
              </w:rPr>
            </w:pPr>
            <w:r w:rsidRPr="00C4563C">
              <w:rPr>
                <w:rFonts w:asciiTheme="minorHAnsi" w:hAnsiTheme="minorHAnsi" w:cs="Arial"/>
                <w:szCs w:val="24"/>
              </w:rPr>
              <w:t>Ativo Total</w:t>
            </w:r>
          </w:p>
        </w:tc>
      </w:tr>
      <w:tr w:rsidR="002111CF" w:rsidRPr="00C4563C" w14:paraId="1022BA27" w14:textId="77777777" w:rsidTr="00943877">
        <w:tc>
          <w:tcPr>
            <w:tcW w:w="817" w:type="dxa"/>
            <w:vMerge/>
            <w:tcBorders>
              <w:right w:val="nil"/>
            </w:tcBorders>
          </w:tcPr>
          <w:p w14:paraId="5DA02648" w14:textId="77777777" w:rsidR="002111CF" w:rsidRPr="00C4563C" w:rsidRDefault="002111CF" w:rsidP="00AC33EB">
            <w:pPr>
              <w:jc w:val="center"/>
              <w:rPr>
                <w:rFonts w:asciiTheme="minorHAnsi" w:hAnsiTheme="minorHAnsi" w:cs="Arial"/>
                <w:b/>
                <w:szCs w:val="24"/>
              </w:rPr>
            </w:pPr>
          </w:p>
        </w:tc>
        <w:tc>
          <w:tcPr>
            <w:tcW w:w="6837" w:type="dxa"/>
            <w:tcBorders>
              <w:top w:val="single" w:sz="4" w:space="0" w:color="auto"/>
              <w:left w:val="nil"/>
              <w:bottom w:val="nil"/>
              <w:right w:val="nil"/>
            </w:tcBorders>
          </w:tcPr>
          <w:p w14:paraId="63E981BA" w14:textId="2B5F189F" w:rsidR="002111CF" w:rsidRPr="00C4563C" w:rsidRDefault="002111CF" w:rsidP="00AC33EB">
            <w:pPr>
              <w:jc w:val="center"/>
              <w:rPr>
                <w:rFonts w:asciiTheme="minorHAnsi" w:hAnsiTheme="minorHAnsi" w:cs="Arial"/>
                <w:szCs w:val="24"/>
              </w:rPr>
            </w:pPr>
            <w:r w:rsidRPr="00C4563C">
              <w:rPr>
                <w:rFonts w:asciiTheme="minorHAnsi" w:hAnsiTheme="minorHAnsi" w:cs="Arial"/>
                <w:szCs w:val="24"/>
              </w:rPr>
              <w:t>Passivo Exigível Total</w:t>
            </w:r>
          </w:p>
        </w:tc>
      </w:tr>
    </w:tbl>
    <w:p w14:paraId="40C177A8" w14:textId="77777777" w:rsidR="002111CF" w:rsidRPr="00C4563C" w:rsidRDefault="002111CF" w:rsidP="00AC33EB">
      <w:pPr>
        <w:tabs>
          <w:tab w:val="left" w:pos="1701"/>
          <w:tab w:val="left" w:pos="2268"/>
        </w:tabs>
        <w:jc w:val="both"/>
        <w:rPr>
          <w:rFonts w:asciiTheme="minorHAnsi" w:hAnsiTheme="minorHAnsi" w:cs="Arial"/>
          <w:szCs w:val="24"/>
        </w:rPr>
      </w:pPr>
    </w:p>
    <w:p w14:paraId="31C572C4" w14:textId="77777777" w:rsidR="00C912AC" w:rsidRPr="00C4563C" w:rsidRDefault="00C912AC" w:rsidP="00AC33EB">
      <w:pPr>
        <w:jc w:val="both"/>
        <w:rPr>
          <w:rFonts w:asciiTheme="minorHAnsi" w:hAnsiTheme="minorHAnsi" w:cs="Arial"/>
          <w:szCs w:val="24"/>
        </w:rPr>
      </w:pPr>
    </w:p>
    <w:p w14:paraId="30B62786" w14:textId="77777777" w:rsidR="00856A96" w:rsidRPr="00C4563C" w:rsidRDefault="00856A96" w:rsidP="00856A96">
      <w:pPr>
        <w:jc w:val="both"/>
        <w:rPr>
          <w:rFonts w:asciiTheme="minorHAnsi" w:hAnsiTheme="minorHAnsi" w:cs="Arial"/>
          <w:szCs w:val="24"/>
        </w:rPr>
      </w:pPr>
      <w:r w:rsidRPr="00C4563C">
        <w:rPr>
          <w:rFonts w:asciiTheme="minorHAnsi" w:hAnsiTheme="minorHAnsi" w:cs="Arial"/>
          <w:szCs w:val="24"/>
        </w:rPr>
        <w:t>18.2.4.3</w:t>
      </w:r>
      <w:r w:rsidRPr="00C4563C">
        <w:rPr>
          <w:rFonts w:asciiTheme="minorHAnsi" w:hAnsiTheme="minorHAnsi" w:cs="Arial"/>
          <w:szCs w:val="24"/>
        </w:rPr>
        <w:tab/>
        <w:t>Os índices de que tratam as alíneas ‘a’ e ‘b’ do subitem 18.2.4.2 serão calculados pela licitante e confirmados pelo responsável por sua contabilidade, Contador ou outro profissional equivalente, mediante sua assinatura e indicação de seu nome e registro no respectivo conselho de classe profissional.</w:t>
      </w:r>
    </w:p>
    <w:p w14:paraId="57171685" w14:textId="77777777" w:rsidR="00856A96" w:rsidRPr="00C4563C" w:rsidRDefault="00856A96" w:rsidP="00856A96">
      <w:pPr>
        <w:jc w:val="both"/>
        <w:rPr>
          <w:rFonts w:asciiTheme="minorHAnsi" w:hAnsiTheme="minorHAnsi" w:cs="Arial"/>
          <w:szCs w:val="24"/>
        </w:rPr>
      </w:pPr>
    </w:p>
    <w:p w14:paraId="2BC7DA2A" w14:textId="77777777" w:rsidR="00856A96" w:rsidRPr="00C4563C" w:rsidRDefault="00856A96" w:rsidP="00856A96">
      <w:pPr>
        <w:jc w:val="both"/>
        <w:rPr>
          <w:rFonts w:asciiTheme="minorHAnsi" w:hAnsiTheme="minorHAnsi" w:cs="Arial"/>
          <w:b/>
          <w:szCs w:val="24"/>
        </w:rPr>
      </w:pPr>
      <w:r w:rsidRPr="00C4563C">
        <w:rPr>
          <w:rFonts w:asciiTheme="minorHAnsi" w:hAnsiTheme="minorHAnsi" w:cs="Arial"/>
          <w:szCs w:val="24"/>
        </w:rPr>
        <w:t>18.2.4.4</w:t>
      </w:r>
      <w:r w:rsidRPr="00C4563C">
        <w:rPr>
          <w:rFonts w:asciiTheme="minorHAnsi" w:hAnsiTheme="minorHAnsi" w:cs="Arial"/>
          <w:szCs w:val="24"/>
        </w:rPr>
        <w:tab/>
        <w:t>A licitante que apresentar resultado igual ou menor que 01 (um), no cálculo de quaisquer dos índices referidos na alínea ‘a’, ou menor que 01 (um), no cálculo do índice referido na alínea ‘b’, todos do subitem 18.2.4.</w:t>
      </w:r>
      <w:r w:rsidRPr="00C4563C">
        <w:rPr>
          <w:rFonts w:asciiTheme="minorHAnsi" w:hAnsiTheme="minorHAnsi"/>
          <w:szCs w:val="24"/>
        </w:rPr>
        <w:t>2, para ser considerada habilitada no quesito Qualificação Econômico-</w:t>
      </w:r>
      <w:r w:rsidRPr="00C4563C">
        <w:rPr>
          <w:rFonts w:asciiTheme="minorHAnsi" w:hAnsiTheme="minorHAnsi" w:cs="Arial"/>
          <w:szCs w:val="24"/>
        </w:rPr>
        <w:t xml:space="preserve">financeira deverá incluir, no </w:t>
      </w:r>
      <w:r w:rsidRPr="00C4563C">
        <w:rPr>
          <w:rFonts w:asciiTheme="minorHAnsi" w:hAnsiTheme="minorHAnsi" w:cs="Arial"/>
          <w:bCs/>
          <w:szCs w:val="24"/>
        </w:rPr>
        <w:t xml:space="preserve">Invólucro </w:t>
      </w:r>
      <w:r w:rsidRPr="00C4563C">
        <w:rPr>
          <w:rFonts w:asciiTheme="minorHAnsi" w:hAnsiTheme="minorHAnsi" w:cs="Arial"/>
          <w:szCs w:val="24"/>
        </w:rPr>
        <w:t>nº 5</w:t>
      </w:r>
      <w:r w:rsidRPr="00C4563C">
        <w:rPr>
          <w:rFonts w:asciiTheme="minorHAnsi" w:eastAsia="Calibri" w:hAnsiTheme="minorHAnsi" w:cs="Calibri"/>
          <w:szCs w:val="24"/>
        </w:rPr>
        <w:t xml:space="preserve">, </w:t>
      </w:r>
      <w:r w:rsidRPr="00C4563C">
        <w:rPr>
          <w:rFonts w:asciiTheme="minorHAnsi" w:hAnsiTheme="minorHAnsi" w:cs="Arial"/>
          <w:szCs w:val="24"/>
        </w:rPr>
        <w:t xml:space="preserve">comprovante de que possui, no mínimo, patrimônio líquido equivalente a R$ </w:t>
      </w:r>
      <w:r w:rsidRPr="00C4563C">
        <w:rPr>
          <w:rFonts w:asciiTheme="minorHAnsi" w:hAnsiTheme="minorHAnsi" w:cs="Arial"/>
          <w:szCs w:val="24"/>
          <w:highlight w:val="yellow"/>
        </w:rPr>
        <w:t>XX,XX</w:t>
      </w:r>
      <w:r w:rsidRPr="00C4563C">
        <w:rPr>
          <w:rFonts w:asciiTheme="minorHAnsi" w:hAnsiTheme="minorHAnsi" w:cs="Arial"/>
          <w:szCs w:val="24"/>
        </w:rPr>
        <w:t xml:space="preserve"> (</w:t>
      </w:r>
      <w:r w:rsidRPr="00C4563C">
        <w:rPr>
          <w:rFonts w:asciiTheme="minorHAnsi" w:hAnsiTheme="minorHAnsi" w:cs="Arial"/>
          <w:szCs w:val="24"/>
          <w:highlight w:val="yellow"/>
        </w:rPr>
        <w:t>por extenso</w:t>
      </w:r>
      <w:r w:rsidRPr="00C4563C">
        <w:rPr>
          <w:rFonts w:asciiTheme="minorHAnsi" w:hAnsiTheme="minorHAnsi" w:cs="Arial"/>
          <w:b/>
          <w:szCs w:val="24"/>
        </w:rPr>
        <w:t>)</w:t>
      </w:r>
      <w:r w:rsidRPr="00C4563C">
        <w:rPr>
          <w:rFonts w:asciiTheme="minorHAnsi" w:hAnsiTheme="minorHAnsi" w:cs="Arial"/>
          <w:szCs w:val="24"/>
        </w:rPr>
        <w:t>.</w:t>
      </w:r>
      <w:r w:rsidRPr="00C4563C">
        <w:rPr>
          <w:rFonts w:asciiTheme="minorHAnsi" w:hAnsiTheme="minorHAnsi" w:cs="Arial"/>
          <w:i/>
          <w:szCs w:val="24"/>
          <w:highlight w:val="yellow"/>
        </w:rPr>
        <w:t>&lt;estabelecer valor referente a, no máximo, 10% do valor estimado da contratação&gt;</w:t>
      </w:r>
    </w:p>
    <w:p w14:paraId="29ECCBA5" w14:textId="77777777" w:rsidR="001250CF" w:rsidRPr="00C4563C" w:rsidRDefault="001250CF" w:rsidP="00AC33EB">
      <w:pPr>
        <w:jc w:val="both"/>
        <w:rPr>
          <w:rFonts w:asciiTheme="minorHAnsi" w:hAnsiTheme="minorHAnsi" w:cs="Arial"/>
          <w:szCs w:val="24"/>
        </w:rPr>
      </w:pPr>
    </w:p>
    <w:p w14:paraId="30C5358D" w14:textId="77777777" w:rsidR="00292CE6" w:rsidRPr="00C4563C" w:rsidRDefault="00292CE6" w:rsidP="00AC33EB">
      <w:pPr>
        <w:pStyle w:val="Citao"/>
        <w:spacing w:before="0"/>
        <w:rPr>
          <w:rFonts w:asciiTheme="minorHAnsi" w:eastAsia="Arial Unicode MS" w:hAnsiTheme="minorHAnsi" w:cs="Arial"/>
          <w:i w:val="0"/>
          <w:iCs w:val="0"/>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31, III, §2º e §3º, Lei nº 8.666/1993.</w:t>
      </w:r>
    </w:p>
    <w:p w14:paraId="18A42300"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A fixação do percentual se insere na esfera de atuação discricionária da Administração até o limite legal de 10% (dez por cento), a qual deve balizar-se em critérios técnicos.</w:t>
      </w:r>
    </w:p>
    <w:p w14:paraId="142028AD" w14:textId="77777777" w:rsidR="00292CE6" w:rsidRPr="00C4563C" w:rsidRDefault="00292CE6" w:rsidP="00AC33EB">
      <w:pPr>
        <w:jc w:val="both"/>
        <w:rPr>
          <w:rFonts w:asciiTheme="minorHAnsi" w:hAnsiTheme="minorHAnsi" w:cs="Arial"/>
          <w:szCs w:val="24"/>
        </w:rPr>
      </w:pPr>
    </w:p>
    <w:p w14:paraId="7C4D5181" w14:textId="44DCE938" w:rsidR="00176D4E" w:rsidRPr="00C4563C" w:rsidRDefault="00DB06E7" w:rsidP="00AC33EB">
      <w:pPr>
        <w:jc w:val="both"/>
        <w:rPr>
          <w:rFonts w:asciiTheme="minorHAnsi" w:hAnsiTheme="minorHAnsi" w:cs="Arial"/>
          <w:bCs/>
          <w:szCs w:val="24"/>
        </w:rPr>
      </w:pPr>
      <w:r w:rsidRPr="00C4563C">
        <w:rPr>
          <w:rFonts w:asciiTheme="minorHAnsi" w:hAnsiTheme="minorHAnsi" w:cs="Arial"/>
          <w:szCs w:val="24"/>
        </w:rPr>
        <w:t>18.</w:t>
      </w:r>
      <w:r w:rsidR="00176D4E" w:rsidRPr="00C4563C">
        <w:rPr>
          <w:rFonts w:asciiTheme="minorHAnsi" w:hAnsiTheme="minorHAnsi" w:cs="Arial"/>
          <w:szCs w:val="24"/>
        </w:rPr>
        <w:t>2.5</w:t>
      </w:r>
      <w:r w:rsidR="00176D4E" w:rsidRPr="00C4563C">
        <w:rPr>
          <w:rFonts w:asciiTheme="minorHAnsi" w:hAnsiTheme="minorHAnsi" w:cs="Arial"/>
          <w:szCs w:val="24"/>
        </w:rPr>
        <w:tab/>
      </w:r>
      <w:r w:rsidR="00176D4E" w:rsidRPr="00C4563C">
        <w:rPr>
          <w:rFonts w:asciiTheme="minorHAnsi" w:hAnsiTheme="minorHAnsi" w:cs="Arial"/>
          <w:szCs w:val="24"/>
        </w:rPr>
        <w:tab/>
      </w:r>
      <w:r w:rsidR="005736A0" w:rsidRPr="00C4563C">
        <w:rPr>
          <w:rFonts w:asciiTheme="minorHAnsi" w:hAnsiTheme="minorHAnsi" w:cs="Arial"/>
          <w:bCs/>
          <w:szCs w:val="24"/>
          <w:u w:val="single"/>
        </w:rPr>
        <w:t>D</w:t>
      </w:r>
      <w:r w:rsidR="00176D4E" w:rsidRPr="00C4563C">
        <w:rPr>
          <w:rFonts w:asciiTheme="minorHAnsi" w:hAnsiTheme="minorHAnsi" w:cs="Arial"/>
          <w:bCs/>
          <w:szCs w:val="24"/>
          <w:u w:val="single"/>
        </w:rPr>
        <w:t>eclarações</w:t>
      </w:r>
      <w:r w:rsidR="00176D4E" w:rsidRPr="00C4563C">
        <w:rPr>
          <w:rFonts w:asciiTheme="minorHAnsi" w:hAnsiTheme="minorHAnsi" w:cs="Arial"/>
          <w:bCs/>
          <w:szCs w:val="24"/>
        </w:rPr>
        <w:t>:</w:t>
      </w:r>
    </w:p>
    <w:p w14:paraId="3D3CB687" w14:textId="77777777" w:rsidR="0005288F" w:rsidRPr="00C4563C" w:rsidRDefault="0005288F" w:rsidP="00AC33EB">
      <w:pPr>
        <w:jc w:val="both"/>
        <w:rPr>
          <w:rFonts w:asciiTheme="minorHAnsi" w:hAnsiTheme="minorHAnsi" w:cs="Arial"/>
          <w:bCs/>
          <w:szCs w:val="24"/>
        </w:rPr>
      </w:pPr>
    </w:p>
    <w:p w14:paraId="5D332BD6" w14:textId="44D1B2A3" w:rsidR="0005288F" w:rsidRPr="00C4563C" w:rsidRDefault="0005288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a) declaração, na forma regulamentada pelo Decreto nº 4.358/2002, de que cumpre o disposto no inciso XXXIII do art. 7º da Constituição</w:t>
      </w:r>
      <w:r w:rsidR="00AD65F6" w:rsidRPr="00C4563C">
        <w:rPr>
          <w:rFonts w:asciiTheme="minorHAnsi" w:hAnsiTheme="minorHAnsi" w:cs="Arial"/>
          <w:szCs w:val="24"/>
        </w:rPr>
        <w:t xml:space="preserve"> Federal</w:t>
      </w:r>
      <w:r w:rsidRPr="00C4563C">
        <w:rPr>
          <w:rFonts w:asciiTheme="minorHAnsi" w:hAnsiTheme="minorHAnsi" w:cs="Arial"/>
          <w:szCs w:val="24"/>
        </w:rPr>
        <w:t>:</w:t>
      </w:r>
    </w:p>
    <w:p w14:paraId="0F25A5EF" w14:textId="77777777" w:rsidR="00176D4E" w:rsidRPr="00C4563C" w:rsidRDefault="00176D4E" w:rsidP="00AC33EB">
      <w:pPr>
        <w:ind w:left="1418"/>
        <w:jc w:val="both"/>
        <w:rPr>
          <w:rFonts w:asciiTheme="minorHAnsi" w:hAnsiTheme="minorHAnsi" w:cs="Arial"/>
          <w:bCs/>
          <w:szCs w:val="24"/>
        </w:rPr>
      </w:pPr>
    </w:p>
    <w:p w14:paraId="4966215A" w14:textId="77777777" w:rsidR="00531153" w:rsidRPr="00C4563C" w:rsidRDefault="00531153" w:rsidP="00AC33EB">
      <w:pPr>
        <w:ind w:left="1418"/>
        <w:jc w:val="both"/>
        <w:rPr>
          <w:rFonts w:asciiTheme="minorHAnsi" w:hAnsiTheme="minorHAnsi" w:cs="Arial"/>
          <w:bCs/>
          <w:szCs w:val="24"/>
        </w:rPr>
      </w:pPr>
    </w:p>
    <w:p w14:paraId="5DEE63C3" w14:textId="05D849CA" w:rsidR="00176D4E" w:rsidRPr="00C4563C" w:rsidRDefault="009558C0" w:rsidP="00AC33EB">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C4563C">
        <w:rPr>
          <w:rFonts w:asciiTheme="minorHAnsi" w:hAnsiTheme="minorHAnsi" w:cs="Arial"/>
          <w:szCs w:val="24"/>
        </w:rPr>
        <w:t>À</w:t>
      </w:r>
    </w:p>
    <w:p w14:paraId="322639A4" w14:textId="77777777" w:rsidR="001B3ED8" w:rsidRPr="00C4563C" w:rsidRDefault="001B3ED8" w:rsidP="00AC33EB">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0B233E4B" w14:textId="70BE459B" w:rsidR="009558C0" w:rsidRPr="00C4563C" w:rsidRDefault="009558C0" w:rsidP="00AC33EB">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C4563C">
        <w:rPr>
          <w:rFonts w:asciiTheme="minorHAnsi" w:hAnsiTheme="minorHAnsi" w:cs="Arial"/>
          <w:szCs w:val="24"/>
        </w:rPr>
        <w:t xml:space="preserve">Comissão </w:t>
      </w:r>
      <w:r w:rsidR="00E45246"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w:t>
      </w:r>
    </w:p>
    <w:p w14:paraId="2D51AF3B" w14:textId="77777777" w:rsidR="009558C0" w:rsidRPr="00C4563C" w:rsidRDefault="009558C0" w:rsidP="00AC33EB">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559373E4" w14:textId="77F0A148" w:rsidR="009558C0" w:rsidRPr="00C4563C" w:rsidRDefault="009558C0" w:rsidP="00AC33EB">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C4563C">
        <w:rPr>
          <w:rFonts w:asciiTheme="minorHAnsi" w:hAnsiTheme="minorHAnsi" w:cs="Arial"/>
          <w:b/>
          <w:szCs w:val="24"/>
        </w:rPr>
        <w:t xml:space="preserve">Referente Concorrência nº </w:t>
      </w:r>
      <w:r w:rsidRPr="00C4563C">
        <w:rPr>
          <w:rFonts w:asciiTheme="minorHAnsi" w:hAnsiTheme="minorHAnsi" w:cs="Arial"/>
          <w:b/>
          <w:szCs w:val="24"/>
          <w:highlight w:val="yellow"/>
        </w:rPr>
        <w:t>XX</w:t>
      </w:r>
      <w:r w:rsidRPr="00C4563C">
        <w:rPr>
          <w:rFonts w:asciiTheme="minorHAnsi" w:hAnsiTheme="minorHAnsi" w:cs="Arial"/>
          <w:b/>
          <w:bCs/>
          <w:szCs w:val="24"/>
        </w:rPr>
        <w:t xml:space="preserve"> </w:t>
      </w:r>
      <w:r w:rsidRPr="00C4563C">
        <w:rPr>
          <w:rFonts w:asciiTheme="minorHAnsi" w:hAnsiTheme="minorHAnsi" w:cs="Arial"/>
          <w:b/>
          <w:szCs w:val="24"/>
        </w:rPr>
        <w:t xml:space="preserve">/ </w:t>
      </w:r>
      <w:r w:rsidRPr="00C4563C">
        <w:rPr>
          <w:rFonts w:asciiTheme="minorHAnsi" w:hAnsiTheme="minorHAnsi" w:cs="Arial"/>
          <w:b/>
          <w:szCs w:val="24"/>
          <w:highlight w:val="yellow"/>
        </w:rPr>
        <w:t>ano</w:t>
      </w:r>
    </w:p>
    <w:p w14:paraId="161C2B38" w14:textId="77777777" w:rsidR="008C6340" w:rsidRPr="00C4563C" w:rsidRDefault="008C6340" w:rsidP="00AC33EB">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41A27D63" w14:textId="102AF794" w:rsidR="001B3ED8" w:rsidRPr="00C4563C" w:rsidRDefault="00540CC7" w:rsidP="00AC33EB">
      <w:pPr>
        <w:pStyle w:val="Corpodetexto"/>
        <w:pBdr>
          <w:top w:val="single" w:sz="4" w:space="1" w:color="auto"/>
          <w:left w:val="single" w:sz="4" w:space="4" w:color="auto"/>
          <w:bottom w:val="single" w:sz="4" w:space="1" w:color="auto"/>
          <w:right w:val="single" w:sz="4" w:space="4" w:color="auto"/>
        </w:pBdr>
        <w:rPr>
          <w:rFonts w:asciiTheme="minorHAnsi" w:hAnsiTheme="minorHAnsi" w:cs="Arial"/>
          <w:bCs w:val="0"/>
          <w:szCs w:val="24"/>
        </w:rPr>
      </w:pPr>
      <w:r w:rsidRPr="00C4563C">
        <w:rPr>
          <w:rFonts w:asciiTheme="minorHAnsi" w:hAnsiTheme="minorHAnsi" w:cs="Arial"/>
          <w:szCs w:val="24"/>
          <w:u w:val="single"/>
        </w:rPr>
        <w:t>&lt;</w:t>
      </w:r>
      <w:proofErr w:type="gramStart"/>
      <w:r w:rsidR="00E101BC" w:rsidRPr="00C4563C">
        <w:rPr>
          <w:rFonts w:asciiTheme="minorHAnsi" w:hAnsiTheme="minorHAnsi" w:cs="Arial"/>
          <w:szCs w:val="24"/>
          <w:u w:val="single"/>
        </w:rPr>
        <w:t>n</w:t>
      </w:r>
      <w:r w:rsidR="00B27C37" w:rsidRPr="00C4563C">
        <w:rPr>
          <w:rFonts w:asciiTheme="minorHAnsi" w:hAnsiTheme="minorHAnsi" w:cs="Arial"/>
          <w:szCs w:val="24"/>
          <w:u w:val="single"/>
        </w:rPr>
        <w:t>ome</w:t>
      </w:r>
      <w:proofErr w:type="gramEnd"/>
      <w:r w:rsidR="00B27C37" w:rsidRPr="00C4563C">
        <w:rPr>
          <w:rFonts w:asciiTheme="minorHAnsi" w:hAnsiTheme="minorHAnsi" w:cs="Arial"/>
          <w:szCs w:val="24"/>
          <w:u w:val="single"/>
        </w:rPr>
        <w:t xml:space="preserve"> da licitante</w:t>
      </w:r>
      <w:r w:rsidRPr="00C4563C">
        <w:rPr>
          <w:rFonts w:asciiTheme="minorHAnsi" w:hAnsiTheme="minorHAnsi" w:cs="Arial"/>
          <w:szCs w:val="24"/>
          <w:u w:val="single"/>
        </w:rPr>
        <w:t xml:space="preserve">, </w:t>
      </w:r>
      <w:r w:rsidR="00B03966" w:rsidRPr="00C4563C">
        <w:rPr>
          <w:rFonts w:asciiTheme="minorHAnsi" w:hAnsiTheme="minorHAnsi" w:cs="Arial"/>
          <w:bCs w:val="0"/>
          <w:i/>
          <w:szCs w:val="24"/>
          <w:u w:val="single"/>
        </w:rPr>
        <w:t>se for o caso</w:t>
      </w:r>
      <w:r w:rsidRPr="00C4563C">
        <w:rPr>
          <w:rFonts w:asciiTheme="minorHAnsi" w:hAnsiTheme="minorHAnsi" w:cs="Arial"/>
          <w:i/>
          <w:szCs w:val="24"/>
          <w:u w:val="single"/>
        </w:rPr>
        <w:t xml:space="preserve">, </w:t>
      </w:r>
      <w:r w:rsidR="00B27C37" w:rsidRPr="00C4563C">
        <w:rPr>
          <w:rFonts w:asciiTheme="minorHAnsi" w:hAnsiTheme="minorHAnsi" w:cs="Arial"/>
          <w:szCs w:val="24"/>
          <w:u w:val="single"/>
        </w:rPr>
        <w:t>consórcio</w:t>
      </w:r>
      <w:r w:rsidRPr="00C4563C">
        <w:rPr>
          <w:rFonts w:asciiTheme="minorHAnsi" w:hAnsiTheme="minorHAnsi" w:cs="Arial"/>
          <w:szCs w:val="24"/>
          <w:u w:val="single"/>
        </w:rPr>
        <w:t>&gt;</w:t>
      </w:r>
      <w:r w:rsidR="00176D4E" w:rsidRPr="00C4563C">
        <w:rPr>
          <w:rFonts w:asciiTheme="minorHAnsi" w:hAnsiTheme="minorHAnsi" w:cs="Arial"/>
          <w:szCs w:val="24"/>
        </w:rPr>
        <w:t>, inscrita no CNPJ sob o nº</w:t>
      </w:r>
      <w:r w:rsidR="001B3ED8" w:rsidRPr="00C4563C">
        <w:rPr>
          <w:rFonts w:asciiTheme="minorHAnsi" w:hAnsiTheme="minorHAnsi" w:cs="Arial"/>
          <w:szCs w:val="24"/>
        </w:rPr>
        <w:t>_______________________________</w:t>
      </w:r>
      <w:r w:rsidR="00176D4E" w:rsidRPr="00C4563C">
        <w:rPr>
          <w:rFonts w:asciiTheme="minorHAnsi" w:hAnsiTheme="minorHAnsi" w:cs="Arial"/>
          <w:szCs w:val="24"/>
        </w:rPr>
        <w:t>, por intermédio de seu representante legal</w:t>
      </w:r>
      <w:r w:rsidR="001B3ED8" w:rsidRPr="00C4563C">
        <w:rPr>
          <w:rFonts w:asciiTheme="minorHAnsi" w:hAnsiTheme="minorHAnsi" w:cs="Arial"/>
          <w:szCs w:val="24"/>
        </w:rPr>
        <w:t>_______________________</w:t>
      </w:r>
      <w:r w:rsidR="00176D4E" w:rsidRPr="00C4563C">
        <w:rPr>
          <w:rFonts w:asciiTheme="minorHAnsi" w:hAnsiTheme="minorHAnsi" w:cs="Arial"/>
          <w:szCs w:val="24"/>
        </w:rPr>
        <w:t>, portador(a) da Carteira de Identidade nº</w:t>
      </w:r>
      <w:r w:rsidR="001B3ED8" w:rsidRPr="00C4563C">
        <w:rPr>
          <w:rFonts w:asciiTheme="minorHAnsi" w:hAnsiTheme="minorHAnsi" w:cs="Arial"/>
          <w:szCs w:val="24"/>
        </w:rPr>
        <w:t>______________/_____</w:t>
      </w:r>
      <w:r w:rsidR="00176D4E" w:rsidRPr="00C4563C">
        <w:rPr>
          <w:rFonts w:asciiTheme="minorHAnsi" w:hAnsiTheme="minorHAnsi" w:cs="Arial"/>
          <w:szCs w:val="24"/>
        </w:rPr>
        <w:t>, inscrito(a) no CPF sob o nº</w:t>
      </w:r>
      <w:r w:rsidR="00451A5B" w:rsidRPr="00C4563C">
        <w:rPr>
          <w:rFonts w:asciiTheme="minorHAnsi" w:hAnsiTheme="minorHAnsi" w:cs="Arial"/>
          <w:szCs w:val="24"/>
        </w:rPr>
        <w:t xml:space="preserve"> </w:t>
      </w:r>
      <w:r w:rsidR="001B3ED8" w:rsidRPr="00C4563C">
        <w:rPr>
          <w:rFonts w:asciiTheme="minorHAnsi" w:hAnsiTheme="minorHAnsi" w:cs="Arial"/>
          <w:szCs w:val="24"/>
        </w:rPr>
        <w:t>___________________________</w:t>
      </w:r>
      <w:r w:rsidR="00176D4E" w:rsidRPr="00C4563C">
        <w:rPr>
          <w:rFonts w:asciiTheme="minorHAnsi" w:hAnsiTheme="minorHAnsi" w:cs="Arial"/>
          <w:szCs w:val="24"/>
        </w:rPr>
        <w:t>, DECLARA, para fins do disposto no inciso V do art. 27 da Lei nº 8.666</w:t>
      </w:r>
      <w:r w:rsidR="00BD377F" w:rsidRPr="00C4563C">
        <w:rPr>
          <w:rFonts w:asciiTheme="minorHAnsi" w:hAnsiTheme="minorHAnsi" w:cs="Arial"/>
          <w:szCs w:val="24"/>
        </w:rPr>
        <w:t>/</w:t>
      </w:r>
      <w:r w:rsidR="00176D4E" w:rsidRPr="00C4563C">
        <w:rPr>
          <w:rFonts w:asciiTheme="minorHAnsi" w:hAnsiTheme="minorHAnsi" w:cs="Arial"/>
          <w:szCs w:val="24"/>
        </w:rPr>
        <w:t>1993, que não emprega menor de 18 (dezoito) anos em trabalho noturno, perigoso ou insalubre e não emprega menor de 16 (dezesseis) anos.</w:t>
      </w:r>
    </w:p>
    <w:p w14:paraId="11B11609" w14:textId="77777777" w:rsidR="001B3ED8" w:rsidRPr="00C4563C" w:rsidRDefault="001B3ED8" w:rsidP="00AC33EB">
      <w:pPr>
        <w:pStyle w:val="Corpodetexto"/>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4D123C3E" w14:textId="50584314" w:rsidR="00DD1928" w:rsidRPr="00C4563C" w:rsidRDefault="00451A5B" w:rsidP="00AC33EB">
      <w:pPr>
        <w:pBdr>
          <w:top w:val="single" w:sz="4" w:space="1" w:color="auto"/>
          <w:left w:val="single" w:sz="4" w:space="4" w:color="auto"/>
          <w:bottom w:val="single" w:sz="4" w:space="1" w:color="auto"/>
          <w:right w:val="single" w:sz="4" w:space="4" w:color="auto"/>
        </w:pBdr>
        <w:jc w:val="both"/>
        <w:rPr>
          <w:rFonts w:asciiTheme="minorHAnsi" w:hAnsiTheme="minorHAnsi" w:cs="Arial"/>
          <w:i/>
          <w:szCs w:val="24"/>
        </w:rPr>
      </w:pPr>
      <w:r w:rsidRPr="00C4563C">
        <w:rPr>
          <w:rFonts w:asciiTheme="minorHAnsi" w:hAnsiTheme="minorHAnsi" w:cs="Arial"/>
          <w:i/>
          <w:szCs w:val="24"/>
        </w:rPr>
        <w:t>&lt;</w:t>
      </w:r>
      <w:proofErr w:type="gramStart"/>
      <w:r w:rsidR="00176D4E" w:rsidRPr="00C4563C">
        <w:rPr>
          <w:rFonts w:asciiTheme="minorHAnsi" w:hAnsiTheme="minorHAnsi" w:cs="Arial"/>
          <w:i/>
          <w:szCs w:val="24"/>
        </w:rPr>
        <w:t>se</w:t>
      </w:r>
      <w:proofErr w:type="gramEnd"/>
      <w:r w:rsidR="00176D4E" w:rsidRPr="00C4563C">
        <w:rPr>
          <w:rFonts w:asciiTheme="minorHAnsi" w:hAnsiTheme="minorHAnsi" w:cs="Arial"/>
          <w:i/>
          <w:szCs w:val="24"/>
        </w:rPr>
        <w:t xml:space="preserve"> for o caso</w:t>
      </w:r>
      <w:r w:rsidR="007E7AC2" w:rsidRPr="00C4563C">
        <w:rPr>
          <w:rFonts w:asciiTheme="minorHAnsi" w:hAnsiTheme="minorHAnsi" w:cs="Arial"/>
          <w:i/>
          <w:szCs w:val="24"/>
        </w:rPr>
        <w:t xml:space="preserve">, </w:t>
      </w:r>
      <w:r w:rsidR="00176D4E" w:rsidRPr="00C4563C">
        <w:rPr>
          <w:rFonts w:asciiTheme="minorHAnsi" w:hAnsiTheme="minorHAnsi" w:cs="Arial"/>
          <w:i/>
          <w:szCs w:val="24"/>
        </w:rPr>
        <w:t xml:space="preserve">acrescentar </w:t>
      </w:r>
      <w:r w:rsidR="00DD1928" w:rsidRPr="00C4563C">
        <w:rPr>
          <w:rFonts w:asciiTheme="minorHAnsi" w:hAnsiTheme="minorHAnsi" w:cs="Arial"/>
          <w:i/>
          <w:szCs w:val="24"/>
        </w:rPr>
        <w:t xml:space="preserve">a </w:t>
      </w:r>
      <w:r w:rsidR="00D02026" w:rsidRPr="00C4563C">
        <w:rPr>
          <w:rFonts w:asciiTheme="minorHAnsi" w:hAnsiTheme="minorHAnsi" w:cs="Arial"/>
          <w:i/>
          <w:szCs w:val="24"/>
        </w:rPr>
        <w:t>ressalva</w:t>
      </w:r>
      <w:r w:rsidR="00DD1928" w:rsidRPr="00C4563C">
        <w:rPr>
          <w:rFonts w:asciiTheme="minorHAnsi" w:hAnsiTheme="minorHAnsi" w:cs="Arial"/>
          <w:i/>
          <w:szCs w:val="24"/>
        </w:rPr>
        <w:t xml:space="preserve"> </w:t>
      </w:r>
      <w:r w:rsidR="00176D4E" w:rsidRPr="00C4563C">
        <w:rPr>
          <w:rFonts w:asciiTheme="minorHAnsi" w:hAnsiTheme="minorHAnsi" w:cs="Arial"/>
          <w:i/>
          <w:szCs w:val="24"/>
        </w:rPr>
        <w:t>a seguir</w:t>
      </w:r>
      <w:r w:rsidRPr="00C4563C">
        <w:rPr>
          <w:rFonts w:asciiTheme="minorHAnsi" w:hAnsiTheme="minorHAnsi" w:cs="Arial"/>
          <w:i/>
          <w:szCs w:val="24"/>
        </w:rPr>
        <w:t>:&gt;</w:t>
      </w:r>
    </w:p>
    <w:p w14:paraId="250E8E3D" w14:textId="24FDD923" w:rsidR="00176D4E" w:rsidRPr="00C4563C" w:rsidRDefault="00176D4E" w:rsidP="00AC33E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C4563C">
        <w:rPr>
          <w:rFonts w:asciiTheme="minorHAnsi" w:hAnsiTheme="minorHAnsi" w:cs="Arial"/>
          <w:szCs w:val="24"/>
        </w:rPr>
        <w:t>Ressalva: emprega menor, a partir de 14 (catorze) anos, na condição de aprendiz.</w:t>
      </w:r>
    </w:p>
    <w:p w14:paraId="5A400360" w14:textId="77777777" w:rsidR="001B3ED8" w:rsidRPr="00C4563C" w:rsidRDefault="001B3ED8" w:rsidP="00AC33E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260397AE" w14:textId="057EB0FA" w:rsidR="001B3ED8" w:rsidRPr="00C4563C" w:rsidRDefault="00CC352B" w:rsidP="00AC33EB">
      <w:pPr>
        <w:pBdr>
          <w:top w:val="single" w:sz="4" w:space="1" w:color="auto"/>
          <w:left w:val="single" w:sz="4" w:space="4" w:color="auto"/>
          <w:bottom w:val="single" w:sz="4" w:space="1" w:color="auto"/>
          <w:right w:val="single" w:sz="4" w:space="4" w:color="auto"/>
        </w:pBdr>
        <w:jc w:val="right"/>
        <w:rPr>
          <w:rFonts w:asciiTheme="minorHAnsi" w:hAnsiTheme="minorHAnsi" w:cs="Arial"/>
          <w:szCs w:val="24"/>
        </w:rPr>
      </w:pPr>
      <w:r w:rsidRPr="00C4563C">
        <w:rPr>
          <w:rFonts w:asciiTheme="minorHAnsi" w:hAnsiTheme="minorHAnsi" w:cs="Arial"/>
          <w:szCs w:val="24"/>
        </w:rPr>
        <w:t>&lt;</w:t>
      </w:r>
      <w:proofErr w:type="gramStart"/>
      <w:r w:rsidR="00E101BC" w:rsidRPr="00C4563C">
        <w:rPr>
          <w:rFonts w:asciiTheme="minorHAnsi" w:hAnsiTheme="minorHAnsi" w:cs="Arial"/>
          <w:szCs w:val="24"/>
        </w:rPr>
        <w:t>l</w:t>
      </w:r>
      <w:r w:rsidR="005F01C0" w:rsidRPr="00C4563C">
        <w:rPr>
          <w:rFonts w:asciiTheme="minorHAnsi" w:hAnsiTheme="minorHAnsi" w:cs="Arial"/>
          <w:szCs w:val="24"/>
        </w:rPr>
        <w:t>ocal</w:t>
      </w:r>
      <w:proofErr w:type="gramEnd"/>
      <w:r w:rsidR="005F01C0" w:rsidRPr="00C4563C">
        <w:rPr>
          <w:rFonts w:asciiTheme="minorHAnsi" w:hAnsiTheme="minorHAnsi" w:cs="Arial"/>
          <w:szCs w:val="24"/>
        </w:rPr>
        <w:t xml:space="preserve"> e data</w:t>
      </w:r>
      <w:r w:rsidRPr="00C4563C">
        <w:rPr>
          <w:rFonts w:asciiTheme="minorHAnsi" w:hAnsiTheme="minorHAnsi" w:cs="Arial"/>
          <w:szCs w:val="24"/>
        </w:rPr>
        <w:t>&gt;</w:t>
      </w:r>
    </w:p>
    <w:p w14:paraId="277D094C" w14:textId="77777777" w:rsidR="00531153" w:rsidRPr="00C4563C" w:rsidRDefault="00531153" w:rsidP="00AC33EB">
      <w:pPr>
        <w:pBdr>
          <w:top w:val="single" w:sz="4" w:space="1" w:color="auto"/>
          <w:left w:val="single" w:sz="4" w:space="4" w:color="auto"/>
          <w:bottom w:val="single" w:sz="4" w:space="1" w:color="auto"/>
          <w:right w:val="single" w:sz="4" w:space="4" w:color="auto"/>
        </w:pBdr>
        <w:jc w:val="right"/>
        <w:rPr>
          <w:rFonts w:asciiTheme="minorHAnsi" w:hAnsiTheme="minorHAnsi" w:cs="Arial"/>
          <w:szCs w:val="24"/>
        </w:rPr>
      </w:pPr>
    </w:p>
    <w:p w14:paraId="779F9390" w14:textId="59745067" w:rsidR="00176D4E" w:rsidRPr="00C4563C" w:rsidRDefault="00176D4E" w:rsidP="00AC33EB">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C4563C">
        <w:rPr>
          <w:rFonts w:asciiTheme="minorHAnsi" w:hAnsiTheme="minorHAnsi" w:cs="Arial"/>
          <w:szCs w:val="24"/>
        </w:rPr>
        <w:t>______________</w:t>
      </w:r>
      <w:r w:rsidR="00445FB9" w:rsidRPr="00C4563C">
        <w:rPr>
          <w:rFonts w:asciiTheme="minorHAnsi" w:hAnsiTheme="minorHAnsi" w:cs="Arial"/>
          <w:szCs w:val="24"/>
        </w:rPr>
        <w:t>______________________</w:t>
      </w:r>
      <w:r w:rsidRPr="00C4563C">
        <w:rPr>
          <w:rFonts w:asciiTheme="minorHAnsi" w:hAnsiTheme="minorHAnsi" w:cs="Arial"/>
          <w:szCs w:val="24"/>
        </w:rPr>
        <w:t>____________</w:t>
      </w:r>
    </w:p>
    <w:p w14:paraId="5442F34F" w14:textId="02DA7C29" w:rsidR="00531153" w:rsidRPr="00C4563C" w:rsidRDefault="00CC352B" w:rsidP="00AC33EB">
      <w:pPr>
        <w:pBdr>
          <w:top w:val="single" w:sz="4" w:space="1" w:color="auto"/>
          <w:left w:val="single" w:sz="4" w:space="4" w:color="auto"/>
          <w:bottom w:val="single" w:sz="4" w:space="1" w:color="auto"/>
          <w:right w:val="single" w:sz="4" w:space="4" w:color="auto"/>
        </w:pBdr>
        <w:rPr>
          <w:rFonts w:asciiTheme="minorHAnsi" w:hAnsiTheme="minorHAnsi" w:cs="Arial"/>
          <w:szCs w:val="24"/>
        </w:rPr>
      </w:pPr>
      <w:r w:rsidRPr="00C4563C">
        <w:rPr>
          <w:rFonts w:asciiTheme="minorHAnsi" w:hAnsiTheme="minorHAnsi" w:cs="Arial"/>
          <w:szCs w:val="24"/>
        </w:rPr>
        <w:t>&lt;</w:t>
      </w:r>
      <w:proofErr w:type="gramStart"/>
      <w:r w:rsidR="001B3ED8" w:rsidRPr="00C4563C">
        <w:rPr>
          <w:rFonts w:asciiTheme="minorHAnsi" w:hAnsiTheme="minorHAnsi" w:cs="Arial"/>
          <w:szCs w:val="24"/>
        </w:rPr>
        <w:t>r</w:t>
      </w:r>
      <w:r w:rsidR="00445FB9" w:rsidRPr="00C4563C">
        <w:rPr>
          <w:rFonts w:asciiTheme="minorHAnsi" w:hAnsiTheme="minorHAnsi" w:cs="Arial"/>
          <w:szCs w:val="24"/>
        </w:rPr>
        <w:t>epresentante</w:t>
      </w:r>
      <w:proofErr w:type="gramEnd"/>
      <w:r w:rsidR="00445FB9" w:rsidRPr="00C4563C">
        <w:rPr>
          <w:rFonts w:asciiTheme="minorHAnsi" w:hAnsiTheme="minorHAnsi" w:cs="Arial"/>
          <w:szCs w:val="24"/>
        </w:rPr>
        <w:t xml:space="preserve"> legal da licitante</w:t>
      </w:r>
      <w:r w:rsidRPr="00C4563C">
        <w:rPr>
          <w:rFonts w:asciiTheme="minorHAnsi" w:hAnsiTheme="minorHAnsi" w:cs="Arial"/>
          <w:szCs w:val="24"/>
        </w:rPr>
        <w:t xml:space="preserve">, </w:t>
      </w:r>
      <w:r w:rsidR="00445FB9" w:rsidRPr="00C4563C">
        <w:rPr>
          <w:rFonts w:asciiTheme="minorHAnsi" w:hAnsiTheme="minorHAnsi" w:cs="Arial"/>
          <w:szCs w:val="24"/>
        </w:rPr>
        <w:t>se for o caso</w:t>
      </w:r>
      <w:r w:rsidRPr="00C4563C">
        <w:rPr>
          <w:rFonts w:asciiTheme="minorHAnsi" w:hAnsiTheme="minorHAnsi" w:cs="Arial"/>
          <w:szCs w:val="24"/>
        </w:rPr>
        <w:t xml:space="preserve">, </w:t>
      </w:r>
      <w:r w:rsidR="00445FB9" w:rsidRPr="00C4563C">
        <w:rPr>
          <w:rFonts w:asciiTheme="minorHAnsi" w:hAnsiTheme="minorHAnsi" w:cs="Arial"/>
          <w:szCs w:val="24"/>
        </w:rPr>
        <w:t>consórcio</w:t>
      </w:r>
      <w:r w:rsidRPr="00C4563C">
        <w:rPr>
          <w:rFonts w:asciiTheme="minorHAnsi" w:hAnsiTheme="minorHAnsi" w:cs="Arial"/>
          <w:szCs w:val="24"/>
        </w:rPr>
        <w:t>&gt;</w:t>
      </w:r>
    </w:p>
    <w:p w14:paraId="7C19B512" w14:textId="77777777" w:rsidR="00C80FA1" w:rsidRPr="00C4563C" w:rsidRDefault="00C80FA1" w:rsidP="00AC33EB">
      <w:pPr>
        <w:ind w:left="1418" w:right="566"/>
        <w:rPr>
          <w:rFonts w:asciiTheme="minorHAnsi" w:hAnsiTheme="minorHAnsi" w:cs="Arial"/>
          <w:bCs/>
          <w:szCs w:val="24"/>
        </w:rPr>
      </w:pPr>
    </w:p>
    <w:p w14:paraId="25CFE7B5" w14:textId="3E208FAF" w:rsidR="00176D4E" w:rsidRPr="00C4563C" w:rsidRDefault="00200707" w:rsidP="00AC33EB">
      <w:pPr>
        <w:jc w:val="both"/>
        <w:rPr>
          <w:rFonts w:asciiTheme="minorHAnsi" w:hAnsiTheme="minorHAnsi" w:cs="Arial"/>
          <w:szCs w:val="24"/>
        </w:rPr>
      </w:pPr>
      <w:r w:rsidRPr="00C4563C">
        <w:rPr>
          <w:rFonts w:asciiTheme="minorHAnsi" w:hAnsiTheme="minorHAnsi" w:cs="Arial"/>
          <w:i/>
          <w:szCs w:val="24"/>
          <w:highlight w:val="yellow"/>
        </w:rPr>
        <w:t>&lt;</w:t>
      </w:r>
      <w:proofErr w:type="gramStart"/>
      <w:r w:rsidR="00911FCA" w:rsidRPr="00C4563C">
        <w:rPr>
          <w:rFonts w:asciiTheme="minorHAnsi" w:hAnsiTheme="minorHAnsi" w:cs="Arial"/>
          <w:i/>
          <w:szCs w:val="24"/>
          <w:highlight w:val="yellow"/>
        </w:rPr>
        <w:t>caso</w:t>
      </w:r>
      <w:proofErr w:type="gramEnd"/>
      <w:r w:rsidR="00911FCA" w:rsidRPr="00C4563C">
        <w:rPr>
          <w:rFonts w:asciiTheme="minorHAnsi" w:hAnsiTheme="minorHAnsi" w:cs="Arial"/>
          <w:i/>
          <w:szCs w:val="24"/>
          <w:highlight w:val="yellow"/>
        </w:rPr>
        <w:t xml:space="preserve"> </w:t>
      </w:r>
      <w:r w:rsidR="0003238F" w:rsidRPr="00C4563C">
        <w:rPr>
          <w:rFonts w:asciiTheme="minorHAnsi" w:hAnsiTheme="minorHAnsi" w:cs="Arial"/>
          <w:i/>
          <w:szCs w:val="24"/>
          <w:highlight w:val="yellow"/>
        </w:rPr>
        <w:t>o</w:t>
      </w:r>
      <w:r w:rsidR="00911FCA" w:rsidRPr="00C4563C">
        <w:rPr>
          <w:rFonts w:asciiTheme="minorHAnsi" w:hAnsiTheme="minorHAnsi" w:cs="Arial"/>
          <w:i/>
          <w:szCs w:val="24"/>
          <w:highlight w:val="yellow"/>
        </w:rPr>
        <w:t xml:space="preserve"> </w:t>
      </w:r>
      <w:r w:rsidR="00870B66" w:rsidRPr="00C4563C">
        <w:rPr>
          <w:rFonts w:asciiTheme="minorHAnsi" w:hAnsiTheme="minorHAnsi" w:cs="Arial"/>
          <w:i/>
          <w:szCs w:val="24"/>
          <w:highlight w:val="yellow"/>
        </w:rPr>
        <w:t>anunciante</w:t>
      </w:r>
      <w:r w:rsidR="00B27C37" w:rsidRPr="00C4563C">
        <w:rPr>
          <w:rFonts w:asciiTheme="minorHAnsi" w:hAnsiTheme="minorHAnsi" w:cs="Arial"/>
          <w:i/>
          <w:szCs w:val="24"/>
          <w:highlight w:val="yellow"/>
        </w:rPr>
        <w:t xml:space="preserve"> </w:t>
      </w:r>
      <w:r w:rsidR="0003238F" w:rsidRPr="00C4563C">
        <w:rPr>
          <w:rFonts w:asciiTheme="minorHAnsi" w:hAnsiTheme="minorHAnsi" w:cs="Arial"/>
          <w:i/>
          <w:szCs w:val="24"/>
          <w:highlight w:val="yellow"/>
        </w:rPr>
        <w:t xml:space="preserve">seja </w:t>
      </w:r>
      <w:r w:rsidR="00176D4E" w:rsidRPr="00C4563C">
        <w:rPr>
          <w:rFonts w:asciiTheme="minorHAnsi" w:hAnsiTheme="minorHAnsi" w:cs="Arial"/>
          <w:i/>
          <w:szCs w:val="24"/>
          <w:highlight w:val="yellow"/>
        </w:rPr>
        <w:t>integrante</w:t>
      </w:r>
      <w:r w:rsidRPr="00C4563C">
        <w:rPr>
          <w:rFonts w:asciiTheme="minorHAnsi" w:hAnsiTheme="minorHAnsi" w:cs="Arial"/>
          <w:i/>
          <w:szCs w:val="24"/>
          <w:highlight w:val="yellow"/>
        </w:rPr>
        <w:t xml:space="preserve"> </w:t>
      </w:r>
      <w:r w:rsidR="00176D4E" w:rsidRPr="00C4563C">
        <w:rPr>
          <w:rFonts w:asciiTheme="minorHAnsi" w:hAnsiTheme="minorHAnsi" w:cs="Arial"/>
          <w:i/>
          <w:szCs w:val="24"/>
          <w:highlight w:val="yellow"/>
        </w:rPr>
        <w:t xml:space="preserve">do </w:t>
      </w:r>
      <w:r w:rsidR="00176D4E" w:rsidRPr="00C4563C">
        <w:rPr>
          <w:rFonts w:asciiTheme="minorHAnsi" w:hAnsiTheme="minorHAnsi" w:cs="Arial"/>
          <w:i/>
          <w:szCs w:val="24"/>
          <w:highlight w:val="yellow"/>
          <w:u w:val="single"/>
        </w:rPr>
        <w:t>Sistema de Serviços Gerais</w:t>
      </w:r>
      <w:r w:rsidRPr="00C4563C">
        <w:rPr>
          <w:rFonts w:asciiTheme="minorHAnsi" w:hAnsiTheme="minorHAnsi" w:cs="Arial"/>
          <w:i/>
          <w:szCs w:val="24"/>
          <w:highlight w:val="yellow"/>
        </w:rPr>
        <w:t xml:space="preserve"> (</w:t>
      </w:r>
      <w:r w:rsidR="00176D4E" w:rsidRPr="00C4563C">
        <w:rPr>
          <w:rFonts w:asciiTheme="minorHAnsi" w:hAnsiTheme="minorHAnsi" w:cs="Arial"/>
          <w:i/>
          <w:szCs w:val="24"/>
          <w:highlight w:val="yellow"/>
        </w:rPr>
        <w:t>SISG</w:t>
      </w:r>
      <w:r w:rsidRPr="00C4563C">
        <w:rPr>
          <w:rFonts w:asciiTheme="minorHAnsi" w:hAnsiTheme="minorHAnsi" w:cs="Arial"/>
          <w:i/>
          <w:szCs w:val="24"/>
          <w:highlight w:val="yellow"/>
        </w:rPr>
        <w:t>)</w:t>
      </w:r>
      <w:r w:rsidR="0003238F" w:rsidRPr="00C4563C">
        <w:rPr>
          <w:rFonts w:asciiTheme="minorHAnsi" w:hAnsiTheme="minorHAnsi" w:cs="Arial"/>
          <w:i/>
          <w:szCs w:val="24"/>
          <w:highlight w:val="yellow"/>
        </w:rPr>
        <w:t xml:space="preserve">, deverá incluir a alínea </w:t>
      </w:r>
      <w:r w:rsidR="00F7356B" w:rsidRPr="00C4563C">
        <w:rPr>
          <w:rFonts w:asciiTheme="minorHAnsi" w:hAnsiTheme="minorHAnsi" w:cs="Arial"/>
          <w:i/>
          <w:szCs w:val="24"/>
          <w:highlight w:val="yellow"/>
        </w:rPr>
        <w:t>‘</w:t>
      </w:r>
      <w:r w:rsidR="0003238F" w:rsidRPr="00C4563C">
        <w:rPr>
          <w:rFonts w:asciiTheme="minorHAnsi" w:hAnsiTheme="minorHAnsi" w:cs="Arial"/>
          <w:i/>
          <w:szCs w:val="24"/>
          <w:highlight w:val="yellow"/>
        </w:rPr>
        <w:t>b</w:t>
      </w:r>
      <w:r w:rsidR="00F7356B" w:rsidRPr="00C4563C">
        <w:rPr>
          <w:rFonts w:asciiTheme="minorHAnsi" w:hAnsiTheme="minorHAnsi" w:cs="Arial"/>
          <w:i/>
          <w:szCs w:val="24"/>
          <w:highlight w:val="yellow"/>
        </w:rPr>
        <w:t>’</w:t>
      </w:r>
      <w:r w:rsidR="0003238F" w:rsidRPr="00C4563C">
        <w:rPr>
          <w:rFonts w:asciiTheme="minorHAnsi" w:hAnsiTheme="minorHAnsi" w:cs="Arial"/>
          <w:i/>
          <w:szCs w:val="24"/>
          <w:highlight w:val="yellow"/>
        </w:rPr>
        <w:t>, abaixo:</w:t>
      </w:r>
      <w:r w:rsidRPr="00C4563C">
        <w:rPr>
          <w:rFonts w:asciiTheme="minorHAnsi" w:hAnsiTheme="minorHAnsi" w:cs="Arial"/>
          <w:i/>
          <w:szCs w:val="24"/>
          <w:highlight w:val="yellow"/>
        </w:rPr>
        <w:t>&gt;</w:t>
      </w:r>
    </w:p>
    <w:p w14:paraId="4236DE69" w14:textId="77777777" w:rsidR="00360C1C" w:rsidRPr="00C4563C" w:rsidRDefault="00360C1C" w:rsidP="00AC33EB">
      <w:pPr>
        <w:ind w:left="1418" w:right="566"/>
        <w:rPr>
          <w:rFonts w:asciiTheme="minorHAnsi" w:hAnsiTheme="minorHAnsi" w:cs="Arial"/>
          <w:bCs/>
          <w:szCs w:val="24"/>
        </w:rPr>
      </w:pPr>
    </w:p>
    <w:p w14:paraId="5FB686EC" w14:textId="01AFD870" w:rsidR="00176D4E" w:rsidRPr="00C4563C" w:rsidRDefault="00176D4E" w:rsidP="00AC33EB">
      <w:pPr>
        <w:tabs>
          <w:tab w:val="left" w:pos="1701"/>
        </w:tabs>
        <w:ind w:left="1418"/>
        <w:jc w:val="both"/>
        <w:rPr>
          <w:rFonts w:asciiTheme="minorHAnsi" w:hAnsiTheme="minorHAnsi" w:cs="Arial"/>
          <w:szCs w:val="24"/>
        </w:rPr>
      </w:pPr>
      <w:r w:rsidRPr="00C4563C">
        <w:rPr>
          <w:rFonts w:asciiTheme="minorHAnsi" w:hAnsiTheme="minorHAnsi" w:cs="Arial"/>
          <w:szCs w:val="24"/>
          <w:highlight w:val="lightGray"/>
        </w:rPr>
        <w:t xml:space="preserve">b) </w:t>
      </w:r>
      <w:r w:rsidR="00E101BC" w:rsidRPr="00C4563C">
        <w:rPr>
          <w:rFonts w:asciiTheme="minorHAnsi" w:hAnsiTheme="minorHAnsi" w:cs="Arial"/>
          <w:szCs w:val="24"/>
          <w:highlight w:val="lightGray"/>
        </w:rPr>
        <w:t>d</w:t>
      </w:r>
      <w:r w:rsidRPr="00C4563C">
        <w:rPr>
          <w:rFonts w:asciiTheme="minorHAnsi" w:hAnsiTheme="minorHAnsi" w:cs="Arial"/>
          <w:szCs w:val="24"/>
          <w:highlight w:val="lightGray"/>
        </w:rPr>
        <w:t>eclaração de Elaboração Independente de Proposta, de que trata a Instrução Normativa SLTI/MP nº 2</w:t>
      </w:r>
      <w:r w:rsidR="00B670B4" w:rsidRPr="00C4563C">
        <w:rPr>
          <w:rFonts w:asciiTheme="minorHAnsi" w:hAnsiTheme="minorHAnsi" w:cs="Arial"/>
          <w:szCs w:val="24"/>
          <w:highlight w:val="lightGray"/>
        </w:rPr>
        <w:t>/2009</w:t>
      </w:r>
      <w:r w:rsidRPr="00C4563C">
        <w:rPr>
          <w:rFonts w:asciiTheme="minorHAnsi" w:hAnsiTheme="minorHAnsi" w:cs="Arial"/>
          <w:szCs w:val="24"/>
          <w:highlight w:val="lightGray"/>
        </w:rPr>
        <w:t>:</w:t>
      </w:r>
    </w:p>
    <w:p w14:paraId="7862EF9D" w14:textId="77777777" w:rsidR="00B67D1F" w:rsidRPr="00C4563C" w:rsidRDefault="00B67D1F" w:rsidP="00AC33EB">
      <w:pPr>
        <w:ind w:left="1418" w:right="566"/>
        <w:rPr>
          <w:rFonts w:asciiTheme="minorHAnsi" w:hAnsiTheme="minorHAnsi" w:cs="Arial"/>
          <w:bCs/>
          <w:szCs w:val="24"/>
        </w:rPr>
      </w:pPr>
    </w:p>
    <w:p w14:paraId="6E1A65D0" w14:textId="77777777" w:rsidR="00531153" w:rsidRPr="00C4563C" w:rsidRDefault="00531153" w:rsidP="00AC33EB">
      <w:pPr>
        <w:ind w:left="1418" w:right="566"/>
        <w:rPr>
          <w:rFonts w:asciiTheme="minorHAnsi" w:hAnsiTheme="minorHAnsi" w:cs="Arial"/>
          <w:bCs/>
          <w:szCs w:val="24"/>
        </w:rPr>
      </w:pPr>
    </w:p>
    <w:p w14:paraId="710D927A" w14:textId="30B94855" w:rsidR="008C6340" w:rsidRPr="00C4563C" w:rsidRDefault="008C6340"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r w:rsidRPr="00C4563C">
        <w:rPr>
          <w:rFonts w:asciiTheme="minorHAnsi" w:hAnsiTheme="minorHAnsi" w:cs="Arial"/>
          <w:szCs w:val="24"/>
          <w:highlight w:val="lightGray"/>
        </w:rPr>
        <w:t>À</w:t>
      </w:r>
    </w:p>
    <w:p w14:paraId="47A9842A" w14:textId="77777777" w:rsidR="008C6340" w:rsidRPr="00C4563C" w:rsidRDefault="008C6340"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p>
    <w:p w14:paraId="4D400A09" w14:textId="4F800641" w:rsidR="008C6340" w:rsidRPr="00C4563C" w:rsidRDefault="008C6340"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r w:rsidRPr="00C4563C">
        <w:rPr>
          <w:rFonts w:asciiTheme="minorHAnsi" w:hAnsiTheme="minorHAnsi" w:cs="Arial"/>
          <w:szCs w:val="24"/>
          <w:highlight w:val="lightGray"/>
        </w:rPr>
        <w:t xml:space="preserve">Comissão </w:t>
      </w:r>
      <w:r w:rsidR="00E45246" w:rsidRPr="00C4563C">
        <w:rPr>
          <w:rFonts w:asciiTheme="minorHAnsi" w:hAnsiTheme="minorHAnsi" w:cs="Arial"/>
          <w:szCs w:val="24"/>
          <w:highlight w:val="yellow"/>
        </w:rPr>
        <w:t>Especial ou Permanente</w:t>
      </w:r>
      <w:r w:rsidRPr="00C4563C">
        <w:rPr>
          <w:rFonts w:asciiTheme="minorHAnsi" w:hAnsiTheme="minorHAnsi" w:cs="Arial"/>
          <w:szCs w:val="24"/>
          <w:highlight w:val="lightGray"/>
        </w:rPr>
        <w:t xml:space="preserve"> de Licitação</w:t>
      </w:r>
    </w:p>
    <w:p w14:paraId="3EE90F27" w14:textId="77777777" w:rsidR="008C6340" w:rsidRPr="00C4563C" w:rsidRDefault="008C6340"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p>
    <w:p w14:paraId="0DF7253C" w14:textId="76011967" w:rsidR="008C6340" w:rsidRPr="00C4563C" w:rsidRDefault="008C6340"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r w:rsidRPr="00C4563C">
        <w:rPr>
          <w:rFonts w:asciiTheme="minorHAnsi" w:hAnsiTheme="minorHAnsi" w:cs="Arial"/>
          <w:b/>
          <w:szCs w:val="24"/>
          <w:highlight w:val="lightGray"/>
        </w:rPr>
        <w:t xml:space="preserve">Referente Concorrência nº </w:t>
      </w:r>
      <w:r w:rsidRPr="00C4563C">
        <w:rPr>
          <w:rFonts w:asciiTheme="minorHAnsi" w:hAnsiTheme="minorHAnsi" w:cs="Arial"/>
          <w:b/>
          <w:szCs w:val="24"/>
          <w:highlight w:val="yellow"/>
        </w:rPr>
        <w:t>XX</w:t>
      </w:r>
      <w:r w:rsidRPr="00C4563C">
        <w:rPr>
          <w:rFonts w:asciiTheme="minorHAnsi" w:hAnsiTheme="minorHAnsi" w:cs="Arial"/>
          <w:b/>
          <w:bCs/>
          <w:szCs w:val="24"/>
          <w:highlight w:val="lightGray"/>
        </w:rPr>
        <w:t xml:space="preserve"> </w:t>
      </w:r>
      <w:r w:rsidRPr="00C4563C">
        <w:rPr>
          <w:rFonts w:asciiTheme="minorHAnsi" w:hAnsiTheme="minorHAnsi" w:cs="Arial"/>
          <w:b/>
          <w:szCs w:val="24"/>
          <w:highlight w:val="lightGray"/>
        </w:rPr>
        <w:t xml:space="preserve">/ </w:t>
      </w:r>
      <w:r w:rsidRPr="00C4563C">
        <w:rPr>
          <w:rFonts w:asciiTheme="minorHAnsi" w:hAnsiTheme="minorHAnsi" w:cs="Arial"/>
          <w:b/>
          <w:szCs w:val="24"/>
          <w:highlight w:val="yellow"/>
        </w:rPr>
        <w:t>ano</w:t>
      </w:r>
    </w:p>
    <w:p w14:paraId="2CCDDFC0" w14:textId="77777777" w:rsidR="008C6340" w:rsidRPr="00C4563C" w:rsidRDefault="008C6340"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p>
    <w:p w14:paraId="10C6E041" w14:textId="773C494C" w:rsidR="00B67D1F" w:rsidRPr="00C4563C" w:rsidRDefault="00540CC7"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r w:rsidRPr="00C4563C">
        <w:rPr>
          <w:rFonts w:asciiTheme="minorHAnsi" w:hAnsiTheme="minorHAnsi" w:cs="Arial"/>
          <w:szCs w:val="24"/>
          <w:highlight w:val="lightGray"/>
          <w:u w:val="single"/>
        </w:rPr>
        <w:t>&lt;</w:t>
      </w:r>
      <w:proofErr w:type="gramStart"/>
      <w:r w:rsidRPr="00C4563C">
        <w:rPr>
          <w:rFonts w:asciiTheme="minorHAnsi" w:hAnsiTheme="minorHAnsi" w:cs="Arial"/>
          <w:szCs w:val="24"/>
          <w:highlight w:val="lightGray"/>
          <w:u w:val="single"/>
        </w:rPr>
        <w:t>identificação</w:t>
      </w:r>
      <w:proofErr w:type="gramEnd"/>
      <w:r w:rsidRPr="00C4563C">
        <w:rPr>
          <w:rFonts w:asciiTheme="minorHAnsi" w:hAnsiTheme="minorHAnsi" w:cs="Arial"/>
          <w:szCs w:val="24"/>
          <w:highlight w:val="lightGray"/>
          <w:u w:val="single"/>
        </w:rPr>
        <w:t xml:space="preserve"> completa&gt;</w:t>
      </w:r>
      <w:r w:rsidR="00B67D1F" w:rsidRPr="00C4563C">
        <w:rPr>
          <w:rFonts w:asciiTheme="minorHAnsi" w:hAnsiTheme="minorHAnsi" w:cs="Arial"/>
          <w:szCs w:val="24"/>
          <w:highlight w:val="lightGray"/>
        </w:rPr>
        <w:t xml:space="preserve">, como representante devidamente constituído </w:t>
      </w:r>
      <w:r w:rsidR="00911FCA" w:rsidRPr="00C4563C">
        <w:rPr>
          <w:rFonts w:asciiTheme="minorHAnsi" w:hAnsiTheme="minorHAnsi" w:cs="Arial"/>
          <w:szCs w:val="24"/>
          <w:highlight w:val="lightGray"/>
        </w:rPr>
        <w:t>pela</w:t>
      </w:r>
      <w:r w:rsidR="00200707" w:rsidRPr="00C4563C">
        <w:rPr>
          <w:rFonts w:asciiTheme="minorHAnsi" w:hAnsiTheme="minorHAnsi" w:cs="Arial"/>
          <w:szCs w:val="24"/>
          <w:highlight w:val="lightGray"/>
        </w:rPr>
        <w:t xml:space="preserve"> </w:t>
      </w:r>
      <w:r w:rsidRPr="00C4563C">
        <w:rPr>
          <w:rFonts w:asciiTheme="minorHAnsi" w:hAnsiTheme="minorHAnsi" w:cs="Arial"/>
          <w:szCs w:val="24"/>
          <w:highlight w:val="lightGray"/>
          <w:u w:val="single"/>
        </w:rPr>
        <w:t>&lt;n</w:t>
      </w:r>
      <w:r w:rsidR="004E4E58" w:rsidRPr="00C4563C">
        <w:rPr>
          <w:rFonts w:asciiTheme="minorHAnsi" w:hAnsiTheme="minorHAnsi" w:cs="Arial"/>
          <w:szCs w:val="24"/>
          <w:highlight w:val="lightGray"/>
          <w:u w:val="single"/>
        </w:rPr>
        <w:t xml:space="preserve">ome da </w:t>
      </w:r>
      <w:r w:rsidR="00B67D1F" w:rsidRPr="00C4563C">
        <w:rPr>
          <w:rFonts w:asciiTheme="minorHAnsi" w:hAnsiTheme="minorHAnsi" w:cs="Arial"/>
          <w:szCs w:val="24"/>
          <w:highlight w:val="lightGray"/>
          <w:u w:val="single"/>
        </w:rPr>
        <w:t>licitante</w:t>
      </w:r>
      <w:r w:rsidRPr="00C4563C">
        <w:rPr>
          <w:rFonts w:asciiTheme="minorHAnsi" w:hAnsiTheme="minorHAnsi" w:cs="Arial"/>
          <w:szCs w:val="24"/>
          <w:highlight w:val="lightGray"/>
          <w:u w:val="single"/>
        </w:rPr>
        <w:t xml:space="preserve">, </w:t>
      </w:r>
      <w:r w:rsidR="00B778B9" w:rsidRPr="00C4563C">
        <w:rPr>
          <w:rFonts w:asciiTheme="minorHAnsi" w:hAnsiTheme="minorHAnsi" w:cs="Arial"/>
          <w:szCs w:val="24"/>
          <w:highlight w:val="lightGray"/>
          <w:u w:val="single"/>
        </w:rPr>
        <w:t>se for o caso</w:t>
      </w:r>
      <w:r w:rsidRPr="00C4563C">
        <w:rPr>
          <w:rFonts w:asciiTheme="minorHAnsi" w:hAnsiTheme="minorHAnsi" w:cs="Arial"/>
          <w:szCs w:val="24"/>
          <w:highlight w:val="lightGray"/>
          <w:u w:val="single"/>
        </w:rPr>
        <w:t>,</w:t>
      </w:r>
      <w:r w:rsidR="00AD0A6E" w:rsidRPr="00C4563C">
        <w:rPr>
          <w:rFonts w:asciiTheme="minorHAnsi" w:hAnsiTheme="minorHAnsi" w:cs="Arial"/>
          <w:szCs w:val="24"/>
          <w:highlight w:val="lightGray"/>
          <w:u w:val="single"/>
        </w:rPr>
        <w:t xml:space="preserve"> </w:t>
      </w:r>
      <w:r w:rsidR="00B67D1F" w:rsidRPr="00C4563C">
        <w:rPr>
          <w:rFonts w:asciiTheme="minorHAnsi" w:hAnsiTheme="minorHAnsi" w:cs="Arial"/>
          <w:szCs w:val="24"/>
          <w:highlight w:val="lightGray"/>
          <w:u w:val="single"/>
        </w:rPr>
        <w:t>consórcio</w:t>
      </w:r>
      <w:r w:rsidRPr="00C4563C">
        <w:rPr>
          <w:rFonts w:asciiTheme="minorHAnsi" w:hAnsiTheme="minorHAnsi" w:cs="Arial"/>
          <w:szCs w:val="24"/>
          <w:highlight w:val="lightGray"/>
          <w:u w:val="single"/>
        </w:rPr>
        <w:t>&gt;</w:t>
      </w:r>
      <w:r w:rsidR="00200707" w:rsidRPr="00C4563C">
        <w:rPr>
          <w:rFonts w:asciiTheme="minorHAnsi" w:hAnsiTheme="minorHAnsi" w:cs="Arial"/>
          <w:szCs w:val="24"/>
          <w:highlight w:val="lightGray"/>
        </w:rPr>
        <w:t>,</w:t>
      </w:r>
      <w:r w:rsidR="00251757" w:rsidRPr="00C4563C">
        <w:rPr>
          <w:rFonts w:asciiTheme="minorHAnsi" w:hAnsiTheme="minorHAnsi" w:cs="Arial"/>
          <w:szCs w:val="24"/>
          <w:highlight w:val="lightGray"/>
        </w:rPr>
        <w:t xml:space="preserve"> </w:t>
      </w:r>
      <w:r w:rsidR="00B67D1F" w:rsidRPr="00C4563C">
        <w:rPr>
          <w:rFonts w:asciiTheme="minorHAnsi" w:hAnsiTheme="minorHAnsi" w:cs="Arial"/>
          <w:szCs w:val="24"/>
          <w:highlight w:val="lightGray"/>
        </w:rPr>
        <w:t>doravante denominada</w:t>
      </w:r>
      <w:r w:rsidR="00200707" w:rsidRPr="00C4563C">
        <w:rPr>
          <w:rFonts w:asciiTheme="minorHAnsi" w:hAnsiTheme="minorHAnsi" w:cs="Arial"/>
          <w:szCs w:val="24"/>
          <w:highlight w:val="lightGray"/>
        </w:rPr>
        <w:t xml:space="preserve"> nome de fantasia, </w:t>
      </w:r>
      <w:r w:rsidR="00B67D1F" w:rsidRPr="00C4563C">
        <w:rPr>
          <w:rFonts w:asciiTheme="minorHAnsi" w:hAnsiTheme="minorHAnsi" w:cs="Arial"/>
          <w:szCs w:val="24"/>
          <w:highlight w:val="lightGray"/>
        </w:rPr>
        <w:t>para fins do disposto n</w:t>
      </w:r>
      <w:r w:rsidR="00200707" w:rsidRPr="00C4563C">
        <w:rPr>
          <w:rFonts w:asciiTheme="minorHAnsi" w:hAnsiTheme="minorHAnsi" w:cs="Arial"/>
          <w:szCs w:val="24"/>
          <w:highlight w:val="lightGray"/>
        </w:rPr>
        <w:t xml:space="preserve">a alínea </w:t>
      </w:r>
      <w:r w:rsidR="00F7356B" w:rsidRPr="00C4563C">
        <w:rPr>
          <w:rFonts w:asciiTheme="minorHAnsi" w:hAnsiTheme="minorHAnsi" w:cs="Arial"/>
          <w:szCs w:val="24"/>
          <w:highlight w:val="lightGray"/>
        </w:rPr>
        <w:t>‘</w:t>
      </w:r>
      <w:r w:rsidR="00200707" w:rsidRPr="00C4563C">
        <w:rPr>
          <w:rFonts w:asciiTheme="minorHAnsi" w:hAnsiTheme="minorHAnsi" w:cs="Arial"/>
          <w:szCs w:val="24"/>
          <w:highlight w:val="lightGray"/>
        </w:rPr>
        <w:t>b</w:t>
      </w:r>
      <w:r w:rsidR="00F7356B" w:rsidRPr="00C4563C">
        <w:rPr>
          <w:rFonts w:asciiTheme="minorHAnsi" w:hAnsiTheme="minorHAnsi" w:cs="Arial"/>
          <w:szCs w:val="24"/>
          <w:highlight w:val="lightGray"/>
        </w:rPr>
        <w:t>’</w:t>
      </w:r>
      <w:r w:rsidR="00200707" w:rsidRPr="00C4563C">
        <w:rPr>
          <w:rFonts w:asciiTheme="minorHAnsi" w:hAnsiTheme="minorHAnsi" w:cs="Arial"/>
          <w:szCs w:val="24"/>
          <w:highlight w:val="lightGray"/>
        </w:rPr>
        <w:t xml:space="preserve"> do subitem 1</w:t>
      </w:r>
      <w:r w:rsidR="00425675" w:rsidRPr="00C4563C">
        <w:rPr>
          <w:rFonts w:asciiTheme="minorHAnsi" w:hAnsiTheme="minorHAnsi" w:cs="Arial"/>
          <w:szCs w:val="24"/>
          <w:highlight w:val="lightGray"/>
        </w:rPr>
        <w:t>8</w:t>
      </w:r>
      <w:r w:rsidR="00200707" w:rsidRPr="00C4563C">
        <w:rPr>
          <w:rFonts w:asciiTheme="minorHAnsi" w:hAnsiTheme="minorHAnsi" w:cs="Arial"/>
          <w:szCs w:val="24"/>
          <w:highlight w:val="lightGray"/>
        </w:rPr>
        <w:t>.2.5</w:t>
      </w:r>
      <w:r w:rsidR="00B67D1F" w:rsidRPr="00C4563C">
        <w:rPr>
          <w:rFonts w:asciiTheme="minorHAnsi" w:hAnsiTheme="minorHAnsi" w:cs="Arial"/>
          <w:szCs w:val="24"/>
          <w:highlight w:val="lightGray"/>
        </w:rPr>
        <w:t xml:space="preserve"> do Edital, declara, sob as penas da lei, em especial o art. 299 do Código Penal Brasileiro, que:</w:t>
      </w:r>
    </w:p>
    <w:p w14:paraId="44319ABF" w14:textId="77777777" w:rsidR="00911FCA" w:rsidRPr="00C4563C" w:rsidRDefault="00911FCA"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p>
    <w:p w14:paraId="3895CE05" w14:textId="1A2F9FEB" w:rsidR="00B67D1F" w:rsidRPr="00C4563C" w:rsidRDefault="00B67D1F"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r w:rsidRPr="00C4563C">
        <w:rPr>
          <w:rFonts w:asciiTheme="minorHAnsi" w:hAnsiTheme="minorHAnsi" w:cs="Arial"/>
          <w:szCs w:val="24"/>
          <w:highlight w:val="lightGray"/>
        </w:rPr>
        <w:t>a) a proposta apresentada para participar des</w:t>
      </w:r>
      <w:r w:rsidR="00006944" w:rsidRPr="00C4563C">
        <w:rPr>
          <w:rFonts w:asciiTheme="minorHAnsi" w:hAnsiTheme="minorHAnsi" w:cs="Arial"/>
          <w:szCs w:val="24"/>
          <w:highlight w:val="lightGray"/>
        </w:rPr>
        <w:t>s</w:t>
      </w:r>
      <w:r w:rsidRPr="00C4563C">
        <w:rPr>
          <w:rFonts w:asciiTheme="minorHAnsi" w:hAnsiTheme="minorHAnsi" w:cs="Arial"/>
          <w:szCs w:val="24"/>
          <w:highlight w:val="lightGray"/>
        </w:rPr>
        <w:t>a Concorrência foi elaborada de maneira independente</w:t>
      </w:r>
      <w:r w:rsidR="00251757" w:rsidRPr="00C4563C">
        <w:rPr>
          <w:rFonts w:asciiTheme="minorHAnsi" w:hAnsiTheme="minorHAnsi" w:cs="Arial"/>
          <w:szCs w:val="24"/>
          <w:highlight w:val="lightGray"/>
        </w:rPr>
        <w:t xml:space="preserve"> </w:t>
      </w:r>
      <w:r w:rsidRPr="00C4563C">
        <w:rPr>
          <w:rFonts w:asciiTheme="minorHAnsi" w:hAnsiTheme="minorHAnsi" w:cs="Arial"/>
          <w:szCs w:val="24"/>
          <w:highlight w:val="lightGray"/>
        </w:rPr>
        <w:t xml:space="preserve">pela </w:t>
      </w:r>
      <w:r w:rsidR="00540CC7" w:rsidRPr="00C4563C">
        <w:rPr>
          <w:rFonts w:asciiTheme="minorHAnsi" w:hAnsiTheme="minorHAnsi" w:cs="Arial"/>
          <w:szCs w:val="24"/>
          <w:highlight w:val="lightGray"/>
          <w:u w:val="single"/>
        </w:rPr>
        <w:t>&lt;</w:t>
      </w:r>
      <w:r w:rsidR="00E101BC" w:rsidRPr="00C4563C">
        <w:rPr>
          <w:rFonts w:asciiTheme="minorHAnsi" w:hAnsiTheme="minorHAnsi" w:cs="Arial"/>
          <w:szCs w:val="24"/>
          <w:highlight w:val="lightGray"/>
          <w:u w:val="single"/>
        </w:rPr>
        <w:t>nome da licitante</w:t>
      </w:r>
      <w:r w:rsidR="00540CC7" w:rsidRPr="00C4563C">
        <w:rPr>
          <w:rFonts w:asciiTheme="minorHAnsi" w:hAnsiTheme="minorHAnsi" w:cs="Arial"/>
          <w:szCs w:val="24"/>
          <w:highlight w:val="lightGray"/>
          <w:u w:val="single"/>
        </w:rPr>
        <w:t xml:space="preserve">, </w:t>
      </w:r>
      <w:r w:rsidR="00E101BC" w:rsidRPr="00C4563C">
        <w:rPr>
          <w:rFonts w:asciiTheme="minorHAnsi" w:hAnsiTheme="minorHAnsi" w:cs="Arial"/>
          <w:szCs w:val="24"/>
          <w:highlight w:val="lightGray"/>
          <w:u w:val="single"/>
        </w:rPr>
        <w:t>se for o caso</w:t>
      </w:r>
      <w:r w:rsidR="00540CC7" w:rsidRPr="00C4563C">
        <w:rPr>
          <w:rFonts w:asciiTheme="minorHAnsi" w:hAnsiTheme="minorHAnsi" w:cs="Arial"/>
          <w:szCs w:val="24"/>
          <w:highlight w:val="lightGray"/>
          <w:u w:val="single"/>
        </w:rPr>
        <w:t xml:space="preserve">, </w:t>
      </w:r>
      <w:r w:rsidR="00E101BC" w:rsidRPr="00C4563C">
        <w:rPr>
          <w:rFonts w:asciiTheme="minorHAnsi" w:hAnsiTheme="minorHAnsi" w:cs="Arial"/>
          <w:szCs w:val="24"/>
          <w:highlight w:val="lightGray"/>
          <w:u w:val="single"/>
        </w:rPr>
        <w:t>consórcio</w:t>
      </w:r>
      <w:r w:rsidR="00540CC7" w:rsidRPr="00C4563C">
        <w:rPr>
          <w:rFonts w:asciiTheme="minorHAnsi" w:hAnsiTheme="minorHAnsi" w:cs="Arial"/>
          <w:szCs w:val="24"/>
          <w:highlight w:val="lightGray"/>
          <w:u w:val="single"/>
        </w:rPr>
        <w:t>&gt;</w:t>
      </w:r>
      <w:r w:rsidRPr="00C4563C">
        <w:rPr>
          <w:rFonts w:asciiTheme="minorHAnsi" w:hAnsiTheme="minorHAnsi" w:cs="Arial"/>
          <w:szCs w:val="24"/>
          <w:highlight w:val="lightGray"/>
        </w:rPr>
        <w:t>, e o conteúdo da proposta não foi, no todo ou em parte, direta ou indiretamente, informado, discutido ou recebido de qualquer outro participante</w:t>
      </w:r>
      <w:r w:rsidR="00B778B9" w:rsidRPr="00C4563C">
        <w:rPr>
          <w:rFonts w:asciiTheme="minorHAnsi" w:hAnsiTheme="minorHAnsi" w:cs="Arial"/>
          <w:szCs w:val="24"/>
          <w:highlight w:val="lightGray"/>
        </w:rPr>
        <w:t xml:space="preserve">, </w:t>
      </w:r>
      <w:r w:rsidRPr="00C4563C">
        <w:rPr>
          <w:rFonts w:asciiTheme="minorHAnsi" w:hAnsiTheme="minorHAnsi" w:cs="Arial"/>
          <w:szCs w:val="24"/>
          <w:highlight w:val="lightGray"/>
        </w:rPr>
        <w:t>potencial ou de fato</w:t>
      </w:r>
      <w:r w:rsidR="00B778B9" w:rsidRPr="00C4563C">
        <w:rPr>
          <w:rFonts w:asciiTheme="minorHAnsi" w:hAnsiTheme="minorHAnsi" w:cs="Arial"/>
          <w:szCs w:val="24"/>
          <w:highlight w:val="lightGray"/>
        </w:rPr>
        <w:t xml:space="preserve">, </w:t>
      </w:r>
      <w:r w:rsidRPr="00C4563C">
        <w:rPr>
          <w:rFonts w:asciiTheme="minorHAnsi" w:hAnsiTheme="minorHAnsi" w:cs="Arial"/>
          <w:szCs w:val="24"/>
          <w:highlight w:val="lightGray"/>
        </w:rPr>
        <w:t>dessa Concorrência, por qualquer meio ou por qualquer pessoa;</w:t>
      </w:r>
    </w:p>
    <w:p w14:paraId="660D5654" w14:textId="77777777" w:rsidR="00B67D1F" w:rsidRPr="00C4563C" w:rsidRDefault="00B67D1F"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p>
    <w:p w14:paraId="28B5BD6B" w14:textId="72010507" w:rsidR="00B67D1F" w:rsidRPr="00C4563C" w:rsidRDefault="00B67D1F"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r w:rsidRPr="00C4563C">
        <w:rPr>
          <w:rFonts w:asciiTheme="minorHAnsi" w:hAnsiTheme="minorHAnsi" w:cs="Arial"/>
          <w:szCs w:val="24"/>
          <w:highlight w:val="lightGray"/>
        </w:rPr>
        <w:t>b) a intenção de apresentar a proposta elaborada para participar dessa Concorrência não foi informada, discutida ou recebida de qualquer outro participante</w:t>
      </w:r>
      <w:r w:rsidR="00B778B9" w:rsidRPr="00C4563C">
        <w:rPr>
          <w:rFonts w:asciiTheme="minorHAnsi" w:hAnsiTheme="minorHAnsi" w:cs="Arial"/>
          <w:szCs w:val="24"/>
          <w:highlight w:val="lightGray"/>
        </w:rPr>
        <w:t xml:space="preserve">, </w:t>
      </w:r>
      <w:r w:rsidRPr="00C4563C">
        <w:rPr>
          <w:rFonts w:asciiTheme="minorHAnsi" w:hAnsiTheme="minorHAnsi" w:cs="Arial"/>
          <w:szCs w:val="24"/>
          <w:highlight w:val="lightGray"/>
        </w:rPr>
        <w:t>potencial ou de fato</w:t>
      </w:r>
      <w:r w:rsidR="00B778B9" w:rsidRPr="00C4563C">
        <w:rPr>
          <w:rFonts w:asciiTheme="minorHAnsi" w:hAnsiTheme="minorHAnsi" w:cs="Arial"/>
          <w:szCs w:val="24"/>
          <w:highlight w:val="lightGray"/>
        </w:rPr>
        <w:t xml:space="preserve">, </w:t>
      </w:r>
      <w:r w:rsidRPr="00C4563C">
        <w:rPr>
          <w:rFonts w:asciiTheme="minorHAnsi" w:hAnsiTheme="minorHAnsi" w:cs="Arial"/>
          <w:szCs w:val="24"/>
          <w:highlight w:val="lightGray"/>
        </w:rPr>
        <w:t>dessa Concorrência, por qualquer meio ou por qualquer pessoa;</w:t>
      </w:r>
    </w:p>
    <w:p w14:paraId="5F3070BC" w14:textId="77777777" w:rsidR="00B67D1F" w:rsidRPr="00C4563C" w:rsidRDefault="00B67D1F"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p>
    <w:p w14:paraId="6061C558" w14:textId="2C2AC266" w:rsidR="00B67D1F" w:rsidRPr="00C4563C" w:rsidRDefault="00B67D1F"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r w:rsidRPr="00C4563C">
        <w:rPr>
          <w:rFonts w:asciiTheme="minorHAnsi" w:hAnsiTheme="minorHAnsi" w:cs="Arial"/>
          <w:szCs w:val="24"/>
          <w:highlight w:val="lightGray"/>
        </w:rPr>
        <w:t>c) que não tentou, por qualquer meio ou por qualquer pessoa, influir na decisão de qualquer outro participante</w:t>
      </w:r>
      <w:r w:rsidR="00B778B9" w:rsidRPr="00C4563C">
        <w:rPr>
          <w:rFonts w:asciiTheme="minorHAnsi" w:hAnsiTheme="minorHAnsi" w:cs="Arial"/>
          <w:szCs w:val="24"/>
          <w:highlight w:val="lightGray"/>
        </w:rPr>
        <w:t xml:space="preserve">, </w:t>
      </w:r>
      <w:r w:rsidRPr="00C4563C">
        <w:rPr>
          <w:rFonts w:asciiTheme="minorHAnsi" w:hAnsiTheme="minorHAnsi" w:cs="Arial"/>
          <w:szCs w:val="24"/>
          <w:highlight w:val="lightGray"/>
        </w:rPr>
        <w:t>potencial ou de fato</w:t>
      </w:r>
      <w:r w:rsidR="00B778B9" w:rsidRPr="00C4563C">
        <w:rPr>
          <w:rFonts w:asciiTheme="minorHAnsi" w:hAnsiTheme="minorHAnsi" w:cs="Arial"/>
          <w:szCs w:val="24"/>
          <w:highlight w:val="lightGray"/>
        </w:rPr>
        <w:t>,</w:t>
      </w:r>
      <w:r w:rsidRPr="00C4563C">
        <w:rPr>
          <w:rFonts w:asciiTheme="minorHAnsi" w:hAnsiTheme="minorHAnsi" w:cs="Arial"/>
          <w:szCs w:val="24"/>
          <w:highlight w:val="lightGray"/>
        </w:rPr>
        <w:t xml:space="preserve"> dessa Concorrência quanto a participar ou não da referida licitação;</w:t>
      </w:r>
    </w:p>
    <w:p w14:paraId="21DCB423" w14:textId="77777777" w:rsidR="00B67D1F" w:rsidRPr="00C4563C" w:rsidRDefault="00B67D1F"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p>
    <w:p w14:paraId="2AF75D29" w14:textId="6EDB0C63" w:rsidR="00B67D1F" w:rsidRPr="00C4563C" w:rsidRDefault="00B67D1F"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r w:rsidRPr="00C4563C">
        <w:rPr>
          <w:rFonts w:asciiTheme="minorHAnsi" w:hAnsiTheme="minorHAnsi" w:cs="Arial"/>
          <w:szCs w:val="24"/>
          <w:highlight w:val="lightGray"/>
        </w:rPr>
        <w:t>d) que o conteúdo da proposta apresentada para participar dessa Concorrência não será, no todo ou em parte, direta ou indiretamente, comunicado ou discutido com qualquer outro participante</w:t>
      </w:r>
      <w:r w:rsidR="00B778B9" w:rsidRPr="00C4563C">
        <w:rPr>
          <w:rFonts w:asciiTheme="minorHAnsi" w:hAnsiTheme="minorHAnsi" w:cs="Arial"/>
          <w:szCs w:val="24"/>
          <w:highlight w:val="lightGray"/>
        </w:rPr>
        <w:t>,</w:t>
      </w:r>
      <w:r w:rsidRPr="00C4563C">
        <w:rPr>
          <w:rFonts w:asciiTheme="minorHAnsi" w:hAnsiTheme="minorHAnsi" w:cs="Arial"/>
          <w:szCs w:val="24"/>
          <w:highlight w:val="lightGray"/>
        </w:rPr>
        <w:t xml:space="preserve"> potencial ou de fato</w:t>
      </w:r>
      <w:r w:rsidR="00B778B9" w:rsidRPr="00C4563C">
        <w:rPr>
          <w:rFonts w:asciiTheme="minorHAnsi" w:hAnsiTheme="minorHAnsi" w:cs="Arial"/>
          <w:szCs w:val="24"/>
          <w:highlight w:val="lightGray"/>
        </w:rPr>
        <w:t>,</w:t>
      </w:r>
      <w:r w:rsidRPr="00C4563C">
        <w:rPr>
          <w:rFonts w:asciiTheme="minorHAnsi" w:hAnsiTheme="minorHAnsi" w:cs="Arial"/>
          <w:szCs w:val="24"/>
          <w:highlight w:val="lightGray"/>
        </w:rPr>
        <w:t xml:space="preserve"> dessa Concorrência</w:t>
      </w:r>
      <w:r w:rsidR="004E45A8" w:rsidRPr="00C4563C">
        <w:rPr>
          <w:rFonts w:asciiTheme="minorHAnsi" w:hAnsiTheme="minorHAnsi" w:cs="Arial"/>
          <w:szCs w:val="24"/>
          <w:highlight w:val="lightGray"/>
        </w:rPr>
        <w:t>,</w:t>
      </w:r>
      <w:r w:rsidRPr="00C4563C">
        <w:rPr>
          <w:rFonts w:asciiTheme="minorHAnsi" w:hAnsiTheme="minorHAnsi" w:cs="Arial"/>
          <w:szCs w:val="24"/>
          <w:highlight w:val="lightGray"/>
        </w:rPr>
        <w:t xml:space="preserve"> antes da adjudicação do objeto da referida licitação;</w:t>
      </w:r>
    </w:p>
    <w:p w14:paraId="6EBDBB71" w14:textId="77777777" w:rsidR="00B67D1F" w:rsidRPr="00C4563C" w:rsidRDefault="00B67D1F"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p>
    <w:p w14:paraId="7FCCDE2D" w14:textId="1B4EB0C0" w:rsidR="00B67D1F" w:rsidRPr="00C4563C" w:rsidRDefault="00B67D1F"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r w:rsidRPr="00C4563C">
        <w:rPr>
          <w:rFonts w:asciiTheme="minorHAnsi" w:hAnsiTheme="minorHAnsi" w:cs="Arial"/>
          <w:szCs w:val="24"/>
          <w:highlight w:val="lightGray"/>
        </w:rPr>
        <w:t>e) que o conteúdo da proposta apresentada para participar dessa Concorrência não foi, no todo ou em parte, direta ou indiretamente, informado, discutido ou recebido de qualquer integrante do</w:t>
      </w:r>
      <w:r w:rsidR="004E4E58" w:rsidRPr="00C4563C">
        <w:rPr>
          <w:rFonts w:asciiTheme="minorHAnsi" w:hAnsiTheme="minorHAnsi" w:cs="Arial"/>
          <w:szCs w:val="24"/>
          <w:highlight w:val="lightGray"/>
        </w:rPr>
        <w:t xml:space="preserve"> ANUNCIANTE</w:t>
      </w:r>
      <w:r w:rsidR="004E45A8" w:rsidRPr="00C4563C">
        <w:rPr>
          <w:rFonts w:asciiTheme="minorHAnsi" w:hAnsiTheme="minorHAnsi" w:cs="Arial"/>
          <w:szCs w:val="24"/>
          <w:highlight w:val="lightGray"/>
        </w:rPr>
        <w:t>,</w:t>
      </w:r>
      <w:r w:rsidRPr="00C4563C">
        <w:rPr>
          <w:rFonts w:asciiTheme="minorHAnsi" w:hAnsiTheme="minorHAnsi" w:cs="Arial"/>
          <w:szCs w:val="24"/>
          <w:highlight w:val="lightGray"/>
        </w:rPr>
        <w:t xml:space="preserve"> antes da abertura oficial das </w:t>
      </w:r>
      <w:r w:rsidR="00F04E80" w:rsidRPr="00C4563C">
        <w:rPr>
          <w:rFonts w:asciiTheme="minorHAnsi" w:hAnsiTheme="minorHAnsi" w:cs="Arial"/>
          <w:szCs w:val="24"/>
          <w:highlight w:val="lightGray"/>
        </w:rPr>
        <w:t>p</w:t>
      </w:r>
      <w:r w:rsidRPr="00C4563C">
        <w:rPr>
          <w:rFonts w:asciiTheme="minorHAnsi" w:hAnsiTheme="minorHAnsi" w:cs="Arial"/>
          <w:szCs w:val="24"/>
          <w:highlight w:val="lightGray"/>
        </w:rPr>
        <w:t>ropostas; e</w:t>
      </w:r>
    </w:p>
    <w:p w14:paraId="71745590" w14:textId="77777777" w:rsidR="00B67D1F" w:rsidRPr="00C4563C" w:rsidRDefault="00B67D1F"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p>
    <w:p w14:paraId="170360D6" w14:textId="2BD284B5" w:rsidR="00B67D1F" w:rsidRPr="00C4563C" w:rsidRDefault="00B67D1F"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r w:rsidRPr="00C4563C">
        <w:rPr>
          <w:rFonts w:asciiTheme="minorHAnsi" w:hAnsiTheme="minorHAnsi" w:cs="Arial"/>
          <w:szCs w:val="24"/>
          <w:highlight w:val="lightGray"/>
        </w:rPr>
        <w:t>f) que está plenamente ciente do teor e da extensão desta declaração e que detém plenos poderes e informações para firmá-la.</w:t>
      </w:r>
    </w:p>
    <w:p w14:paraId="3F6549F1" w14:textId="77777777" w:rsidR="0035760D" w:rsidRPr="00C4563C" w:rsidRDefault="0035760D" w:rsidP="00AC33EB">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Arial"/>
          <w:szCs w:val="24"/>
          <w:highlight w:val="lightGray"/>
        </w:rPr>
      </w:pPr>
    </w:p>
    <w:p w14:paraId="6E174D6F" w14:textId="34DF6E52" w:rsidR="00445FB9" w:rsidRPr="00C4563C" w:rsidRDefault="00540CC7" w:rsidP="00AC33EB">
      <w:pPr>
        <w:pBdr>
          <w:top w:val="single" w:sz="4" w:space="1" w:color="auto"/>
          <w:left w:val="single" w:sz="4" w:space="4" w:color="auto"/>
          <w:bottom w:val="single" w:sz="4" w:space="1" w:color="auto"/>
          <w:right w:val="single" w:sz="4" w:space="4" w:color="auto"/>
        </w:pBdr>
        <w:jc w:val="right"/>
        <w:rPr>
          <w:rFonts w:asciiTheme="minorHAnsi" w:hAnsiTheme="minorHAnsi" w:cs="Arial"/>
          <w:szCs w:val="24"/>
          <w:highlight w:val="lightGray"/>
        </w:rPr>
      </w:pPr>
      <w:r w:rsidRPr="00C4563C">
        <w:rPr>
          <w:rFonts w:asciiTheme="minorHAnsi" w:hAnsiTheme="minorHAnsi" w:cs="Arial"/>
          <w:szCs w:val="24"/>
          <w:highlight w:val="lightGray"/>
        </w:rPr>
        <w:t>&lt;</w:t>
      </w:r>
      <w:proofErr w:type="gramStart"/>
      <w:r w:rsidR="00E101BC" w:rsidRPr="00C4563C">
        <w:rPr>
          <w:rFonts w:asciiTheme="minorHAnsi" w:hAnsiTheme="minorHAnsi" w:cs="Arial"/>
          <w:szCs w:val="24"/>
          <w:highlight w:val="lightGray"/>
        </w:rPr>
        <w:t>l</w:t>
      </w:r>
      <w:r w:rsidR="00445FB9" w:rsidRPr="00C4563C">
        <w:rPr>
          <w:rFonts w:asciiTheme="minorHAnsi" w:hAnsiTheme="minorHAnsi" w:cs="Arial"/>
          <w:szCs w:val="24"/>
          <w:highlight w:val="lightGray"/>
        </w:rPr>
        <w:t>ocal</w:t>
      </w:r>
      <w:proofErr w:type="gramEnd"/>
      <w:r w:rsidR="00445FB9" w:rsidRPr="00C4563C">
        <w:rPr>
          <w:rFonts w:asciiTheme="minorHAnsi" w:hAnsiTheme="minorHAnsi" w:cs="Arial"/>
          <w:szCs w:val="24"/>
          <w:highlight w:val="lightGray"/>
        </w:rPr>
        <w:t xml:space="preserve"> e data</w:t>
      </w:r>
      <w:r w:rsidRPr="00C4563C">
        <w:rPr>
          <w:rFonts w:asciiTheme="minorHAnsi" w:hAnsiTheme="minorHAnsi" w:cs="Arial"/>
          <w:szCs w:val="24"/>
          <w:highlight w:val="lightGray"/>
        </w:rPr>
        <w:t>&gt;</w:t>
      </w:r>
    </w:p>
    <w:p w14:paraId="68D99941" w14:textId="77777777" w:rsidR="00B67D1F" w:rsidRPr="00C4563C" w:rsidRDefault="00B67D1F" w:rsidP="00AC33EB">
      <w:pPr>
        <w:pBdr>
          <w:top w:val="single" w:sz="4" w:space="1" w:color="auto"/>
          <w:left w:val="single" w:sz="4" w:space="4" w:color="auto"/>
          <w:bottom w:val="single" w:sz="4" w:space="1" w:color="auto"/>
          <w:right w:val="single" w:sz="4" w:space="4" w:color="auto"/>
        </w:pBdr>
        <w:rPr>
          <w:rFonts w:asciiTheme="minorHAnsi" w:hAnsiTheme="minorHAnsi" w:cs="Arial"/>
          <w:szCs w:val="24"/>
          <w:highlight w:val="lightGray"/>
        </w:rPr>
      </w:pPr>
    </w:p>
    <w:p w14:paraId="2D68BC6A" w14:textId="7314C99D" w:rsidR="00B67D1F" w:rsidRPr="00C4563C" w:rsidRDefault="00B67D1F" w:rsidP="00AC33EB">
      <w:pPr>
        <w:pBdr>
          <w:top w:val="single" w:sz="4" w:space="1" w:color="auto"/>
          <w:left w:val="single" w:sz="4" w:space="4" w:color="auto"/>
          <w:bottom w:val="single" w:sz="4" w:space="1" w:color="auto"/>
          <w:right w:val="single" w:sz="4" w:space="4" w:color="auto"/>
        </w:pBdr>
        <w:rPr>
          <w:rFonts w:asciiTheme="minorHAnsi" w:hAnsiTheme="minorHAnsi" w:cs="Arial"/>
          <w:szCs w:val="24"/>
          <w:highlight w:val="lightGray"/>
        </w:rPr>
      </w:pPr>
      <w:r w:rsidRPr="00C4563C">
        <w:rPr>
          <w:rFonts w:asciiTheme="minorHAnsi" w:hAnsiTheme="minorHAnsi" w:cs="Arial"/>
          <w:szCs w:val="24"/>
          <w:highlight w:val="lightGray"/>
        </w:rPr>
        <w:t>_________</w:t>
      </w:r>
      <w:r w:rsidR="004E4E58" w:rsidRPr="00C4563C">
        <w:rPr>
          <w:rFonts w:asciiTheme="minorHAnsi" w:hAnsiTheme="minorHAnsi" w:cs="Arial"/>
          <w:szCs w:val="24"/>
          <w:highlight w:val="lightGray"/>
        </w:rPr>
        <w:t>____________________________________________</w:t>
      </w:r>
    </w:p>
    <w:p w14:paraId="14D87AE5" w14:textId="12D9D251" w:rsidR="00B67D1F" w:rsidRPr="00C4563C" w:rsidRDefault="00540CC7" w:rsidP="00AC33EB">
      <w:pPr>
        <w:pBdr>
          <w:top w:val="single" w:sz="4" w:space="1" w:color="auto"/>
          <w:left w:val="single" w:sz="4" w:space="4" w:color="auto"/>
          <w:bottom w:val="single" w:sz="4" w:space="1" w:color="auto"/>
          <w:right w:val="single" w:sz="4" w:space="4" w:color="auto"/>
        </w:pBdr>
        <w:rPr>
          <w:rFonts w:asciiTheme="minorHAnsi" w:hAnsiTheme="minorHAnsi" w:cs="Arial"/>
          <w:szCs w:val="24"/>
          <w:highlight w:val="lightGray"/>
        </w:rPr>
      </w:pPr>
      <w:r w:rsidRPr="00C4563C">
        <w:rPr>
          <w:rFonts w:asciiTheme="minorHAnsi" w:hAnsiTheme="minorHAnsi" w:cs="Arial"/>
          <w:szCs w:val="24"/>
          <w:highlight w:val="lightGray"/>
        </w:rPr>
        <w:t>&lt;</w:t>
      </w:r>
      <w:proofErr w:type="gramStart"/>
      <w:r w:rsidR="00E101BC" w:rsidRPr="00C4563C">
        <w:rPr>
          <w:rFonts w:asciiTheme="minorHAnsi" w:hAnsiTheme="minorHAnsi" w:cs="Arial"/>
          <w:szCs w:val="24"/>
          <w:highlight w:val="lightGray"/>
        </w:rPr>
        <w:t>representante</w:t>
      </w:r>
      <w:proofErr w:type="gramEnd"/>
      <w:r w:rsidR="00E101BC" w:rsidRPr="00C4563C">
        <w:rPr>
          <w:rFonts w:asciiTheme="minorHAnsi" w:hAnsiTheme="minorHAnsi" w:cs="Arial"/>
          <w:szCs w:val="24"/>
          <w:highlight w:val="lightGray"/>
        </w:rPr>
        <w:t xml:space="preserve"> legal da licitante &lt;se for o caso&gt; consórcio</w:t>
      </w:r>
      <w:r w:rsidRPr="00C4563C">
        <w:rPr>
          <w:rFonts w:asciiTheme="minorHAnsi" w:hAnsiTheme="minorHAnsi" w:cs="Arial"/>
          <w:szCs w:val="24"/>
          <w:highlight w:val="lightGray"/>
        </w:rPr>
        <w:t>&gt;</w:t>
      </w:r>
    </w:p>
    <w:p w14:paraId="4FEF6D4B" w14:textId="77777777" w:rsidR="00C912AC" w:rsidRPr="00C4563C" w:rsidRDefault="00C912AC" w:rsidP="00AC33EB">
      <w:pPr>
        <w:jc w:val="both"/>
        <w:rPr>
          <w:rFonts w:asciiTheme="minorHAnsi" w:hAnsiTheme="minorHAnsi" w:cs="Arial"/>
          <w:szCs w:val="24"/>
        </w:rPr>
      </w:pPr>
    </w:p>
    <w:p w14:paraId="05C0E0E4" w14:textId="77777777" w:rsidR="00531153" w:rsidRPr="00C4563C" w:rsidRDefault="00531153" w:rsidP="00AC33EB">
      <w:pPr>
        <w:jc w:val="both"/>
        <w:rPr>
          <w:rFonts w:asciiTheme="minorHAnsi" w:hAnsiTheme="minorHAnsi" w:cs="Arial"/>
          <w:szCs w:val="24"/>
        </w:rPr>
      </w:pPr>
    </w:p>
    <w:p w14:paraId="2F40C8BD" w14:textId="53312E05" w:rsidR="00DB4095" w:rsidRPr="00C4563C" w:rsidRDefault="00DB06E7" w:rsidP="00AC33EB">
      <w:pPr>
        <w:tabs>
          <w:tab w:val="left" w:pos="284"/>
          <w:tab w:val="left" w:pos="1080"/>
        </w:tabs>
        <w:jc w:val="both"/>
        <w:rPr>
          <w:rFonts w:asciiTheme="minorHAnsi" w:hAnsiTheme="minorHAnsi" w:cs="Arial"/>
          <w:szCs w:val="24"/>
        </w:rPr>
      </w:pPr>
      <w:r w:rsidRPr="00C4563C">
        <w:rPr>
          <w:rFonts w:asciiTheme="minorHAnsi" w:hAnsiTheme="minorHAnsi" w:cs="Arial"/>
          <w:szCs w:val="24"/>
        </w:rPr>
        <w:t>18.</w:t>
      </w:r>
      <w:r w:rsidR="00DB4095" w:rsidRPr="00C4563C">
        <w:rPr>
          <w:rFonts w:asciiTheme="minorHAnsi" w:hAnsiTheme="minorHAnsi" w:cs="Arial"/>
          <w:szCs w:val="24"/>
        </w:rPr>
        <w:t>3</w:t>
      </w:r>
      <w:r w:rsidR="00DB4095" w:rsidRPr="00C4563C">
        <w:rPr>
          <w:rFonts w:asciiTheme="minorHAnsi" w:hAnsiTheme="minorHAnsi" w:cs="Arial"/>
          <w:b/>
          <w:szCs w:val="24"/>
        </w:rPr>
        <w:tab/>
      </w:r>
      <w:r w:rsidR="00F9468A" w:rsidRPr="00C4563C">
        <w:rPr>
          <w:rFonts w:asciiTheme="minorHAnsi" w:hAnsiTheme="minorHAnsi" w:cs="Arial"/>
          <w:b/>
          <w:szCs w:val="24"/>
        </w:rPr>
        <w:tab/>
      </w:r>
      <w:r w:rsidR="00DB4095" w:rsidRPr="00C4563C">
        <w:rPr>
          <w:rFonts w:asciiTheme="minorHAnsi" w:hAnsiTheme="minorHAnsi" w:cs="Arial"/>
          <w:szCs w:val="24"/>
        </w:rPr>
        <w:t>Todos os documentos deverão estar em nome da licitante. Se a licitante for matriz, os documentos deverão estar com o número do CNPJ da matriz. Se for filial, os documentos deverão estar com o número do CNPJ da filial, salvo aqueles que, por sua natureza, comprovadamente, são emitidos em nome da matriz.</w:t>
      </w:r>
    </w:p>
    <w:p w14:paraId="6361C31D" w14:textId="77777777" w:rsidR="00DB4095" w:rsidRPr="00C4563C" w:rsidRDefault="00DB4095" w:rsidP="00AC33EB">
      <w:pPr>
        <w:jc w:val="both"/>
        <w:rPr>
          <w:rFonts w:asciiTheme="minorHAnsi" w:hAnsiTheme="minorHAnsi" w:cs="Arial"/>
          <w:szCs w:val="24"/>
        </w:rPr>
      </w:pPr>
    </w:p>
    <w:p w14:paraId="1595859C" w14:textId="77777777" w:rsidR="00B7647E" w:rsidRPr="00C4563C" w:rsidRDefault="00B7647E" w:rsidP="00B7647E">
      <w:pPr>
        <w:jc w:val="both"/>
        <w:rPr>
          <w:rFonts w:asciiTheme="minorHAnsi" w:hAnsiTheme="minorHAnsi" w:cs="Arial"/>
          <w:szCs w:val="24"/>
        </w:rPr>
      </w:pPr>
      <w:r w:rsidRPr="00C4563C">
        <w:rPr>
          <w:rFonts w:asciiTheme="minorHAnsi" w:hAnsiTheme="minorHAnsi" w:cs="Arial"/>
          <w:szCs w:val="24"/>
        </w:rPr>
        <w:t>18.4</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eastAsia="Calibri" w:hAnsiTheme="minorHAnsi" w:cs="Calibri"/>
          <w:szCs w:val="24"/>
        </w:rPr>
        <w:t>O Certificado de Registro Cadastral a que se refere o art. 34 da Lei nº 8.666/1993, expedido por órgão ou entidade da Administração Pública Federal, dentro do seu prazo de validade e compatível com o objeto desta concorrência, substitui os documentos relacionados no subitem 18.2.1 e nas alíneas ‘a’ e ‘b’ do subitem 18.2.2. Nesse caso, a licitante se obriga a declarar ao ANUNCIANTE a existência de fatos supervenientes impeditivos de sua habilitação, se e quando ocorrerem.</w:t>
      </w:r>
    </w:p>
    <w:p w14:paraId="24337496" w14:textId="77777777" w:rsidR="00B7647E" w:rsidRPr="00C4563C" w:rsidRDefault="00B7647E" w:rsidP="00B7647E">
      <w:pPr>
        <w:jc w:val="both"/>
        <w:rPr>
          <w:rFonts w:asciiTheme="minorHAnsi" w:hAnsiTheme="minorHAnsi" w:cs="Arial"/>
          <w:szCs w:val="24"/>
        </w:rPr>
      </w:pPr>
    </w:p>
    <w:p w14:paraId="650C59D5" w14:textId="77777777" w:rsidR="00B7647E" w:rsidRPr="00C4563C" w:rsidRDefault="00B7647E" w:rsidP="00B7647E">
      <w:pPr>
        <w:jc w:val="both"/>
        <w:rPr>
          <w:rFonts w:asciiTheme="minorHAnsi" w:hAnsiTheme="minorHAnsi" w:cs="Arial"/>
          <w:bCs/>
          <w:i/>
          <w:szCs w:val="24"/>
        </w:rPr>
      </w:pPr>
      <w:r w:rsidRPr="00C4563C">
        <w:rPr>
          <w:rFonts w:asciiTheme="minorHAnsi" w:hAnsiTheme="minorHAnsi" w:cs="Arial"/>
          <w:bCs/>
          <w:i/>
          <w:szCs w:val="24"/>
          <w:highlight w:val="yellow"/>
        </w:rPr>
        <w:t>&lt;</w:t>
      </w:r>
      <w:proofErr w:type="gramStart"/>
      <w:r w:rsidRPr="00C4563C">
        <w:rPr>
          <w:rFonts w:asciiTheme="minorHAnsi" w:hAnsiTheme="minorHAnsi" w:cs="Arial"/>
          <w:bCs/>
          <w:i/>
          <w:szCs w:val="24"/>
          <w:highlight w:val="yellow"/>
        </w:rPr>
        <w:t>caso</w:t>
      </w:r>
      <w:proofErr w:type="gramEnd"/>
      <w:r w:rsidRPr="00C4563C">
        <w:rPr>
          <w:rFonts w:asciiTheme="minorHAnsi" w:hAnsiTheme="minorHAnsi" w:cs="Arial"/>
          <w:bCs/>
          <w:i/>
          <w:szCs w:val="24"/>
          <w:highlight w:val="yellow"/>
        </w:rPr>
        <w:t xml:space="preserve"> o </w:t>
      </w:r>
      <w:r w:rsidRPr="00C4563C">
        <w:rPr>
          <w:rFonts w:asciiTheme="minorHAnsi" w:hAnsiTheme="minorHAnsi" w:cs="Arial"/>
          <w:bCs/>
          <w:i/>
          <w:szCs w:val="24"/>
          <w:highlight w:val="yellow"/>
          <w:u w:val="single"/>
        </w:rPr>
        <w:t>SICAF</w:t>
      </w:r>
      <w:r w:rsidRPr="00C4563C">
        <w:rPr>
          <w:rFonts w:asciiTheme="minorHAnsi" w:hAnsiTheme="minorHAnsi" w:cs="Arial"/>
          <w:bCs/>
          <w:i/>
          <w:szCs w:val="24"/>
          <w:highlight w:val="yellow"/>
        </w:rPr>
        <w:t xml:space="preserve"> se aplique ao anunciante, inserir os subitens seguintes:&gt;</w:t>
      </w:r>
    </w:p>
    <w:p w14:paraId="25DF3B30" w14:textId="77777777" w:rsidR="00B7647E" w:rsidRPr="00C4563C" w:rsidRDefault="00B7647E" w:rsidP="00B7647E">
      <w:pPr>
        <w:jc w:val="both"/>
        <w:rPr>
          <w:rFonts w:asciiTheme="minorHAnsi" w:hAnsiTheme="minorHAnsi" w:cs="Arial"/>
          <w:szCs w:val="24"/>
        </w:rPr>
      </w:pPr>
    </w:p>
    <w:p w14:paraId="7FEE6F1C" w14:textId="77777777" w:rsidR="00B7647E" w:rsidRPr="00C4563C" w:rsidRDefault="00B7647E" w:rsidP="00B7647E">
      <w:pPr>
        <w:jc w:val="both"/>
        <w:rPr>
          <w:rFonts w:asciiTheme="minorHAnsi" w:hAnsiTheme="minorHAnsi" w:cs="Arial"/>
          <w:szCs w:val="24"/>
          <w:highlight w:val="lightGray"/>
        </w:rPr>
      </w:pPr>
      <w:r w:rsidRPr="00C4563C">
        <w:rPr>
          <w:rFonts w:asciiTheme="minorHAnsi" w:hAnsiTheme="minorHAnsi" w:cs="Arial"/>
          <w:szCs w:val="24"/>
          <w:highlight w:val="lightGray"/>
        </w:rPr>
        <w:t>18.5</w:t>
      </w:r>
      <w:r w:rsidRPr="00C4563C">
        <w:rPr>
          <w:rFonts w:asciiTheme="minorHAnsi" w:hAnsiTheme="minorHAnsi" w:cs="Arial"/>
          <w:szCs w:val="24"/>
          <w:highlight w:val="lightGray"/>
        </w:rPr>
        <w:tab/>
      </w:r>
      <w:r w:rsidRPr="00C4563C">
        <w:rPr>
          <w:rFonts w:asciiTheme="minorHAnsi" w:hAnsiTheme="minorHAnsi" w:cs="Arial"/>
          <w:szCs w:val="24"/>
          <w:highlight w:val="lightGray"/>
        </w:rPr>
        <w:tab/>
        <w:t xml:space="preserve">A licitante que estiver cadastrada e com a documentação regular no Sistema de Cadastramento Unificado de Fornecedores – SICAF, </w:t>
      </w:r>
      <w:r w:rsidRPr="00C4563C">
        <w:rPr>
          <w:rFonts w:asciiTheme="minorHAnsi" w:hAnsiTheme="minorHAnsi" w:cs="Arial"/>
          <w:szCs w:val="24"/>
          <w:highlight w:val="lightGray"/>
          <w:u w:val="single"/>
        </w:rPr>
        <w:t>apenas</w:t>
      </w:r>
      <w:r w:rsidRPr="00C4563C">
        <w:rPr>
          <w:rFonts w:asciiTheme="minorHAnsi" w:hAnsiTheme="minorHAnsi" w:cs="Arial"/>
          <w:szCs w:val="24"/>
          <w:highlight w:val="lightGray"/>
        </w:rPr>
        <w:t xml:space="preserve"> deverá apresentar:</w:t>
      </w:r>
    </w:p>
    <w:p w14:paraId="6DEF1D97" w14:textId="77777777" w:rsidR="000B65E1" w:rsidRPr="00C4563C" w:rsidRDefault="000B65E1" w:rsidP="00AC33EB">
      <w:pPr>
        <w:jc w:val="both"/>
        <w:rPr>
          <w:rFonts w:asciiTheme="minorHAnsi" w:hAnsiTheme="minorHAnsi" w:cs="Arial"/>
          <w:szCs w:val="24"/>
          <w:highlight w:val="lightGray"/>
        </w:rPr>
      </w:pPr>
    </w:p>
    <w:p w14:paraId="094F0D37" w14:textId="04968A1F" w:rsidR="00D728C8" w:rsidRPr="00C4563C" w:rsidRDefault="00D728C8" w:rsidP="00AC33EB">
      <w:pPr>
        <w:tabs>
          <w:tab w:val="left" w:pos="1701"/>
        </w:tabs>
        <w:ind w:left="1418"/>
        <w:jc w:val="both"/>
        <w:rPr>
          <w:rFonts w:asciiTheme="minorHAnsi" w:hAnsiTheme="minorHAnsi" w:cs="Arial"/>
          <w:szCs w:val="24"/>
          <w:highlight w:val="lightGray"/>
        </w:rPr>
      </w:pPr>
      <w:r w:rsidRPr="00C4563C">
        <w:rPr>
          <w:rFonts w:asciiTheme="minorHAnsi" w:hAnsiTheme="minorHAnsi" w:cs="Arial"/>
          <w:szCs w:val="24"/>
          <w:highlight w:val="lightGray"/>
        </w:rPr>
        <w:t>a) declaração(</w:t>
      </w:r>
      <w:proofErr w:type="spellStart"/>
      <w:r w:rsidRPr="00C4563C">
        <w:rPr>
          <w:rFonts w:asciiTheme="minorHAnsi" w:hAnsiTheme="minorHAnsi" w:cs="Arial"/>
          <w:szCs w:val="24"/>
          <w:highlight w:val="lightGray"/>
        </w:rPr>
        <w:t>ões</w:t>
      </w:r>
      <w:proofErr w:type="spellEnd"/>
      <w:r w:rsidRPr="00C4563C">
        <w:rPr>
          <w:rFonts w:asciiTheme="minorHAnsi" w:hAnsiTheme="minorHAnsi" w:cs="Arial"/>
          <w:szCs w:val="24"/>
          <w:highlight w:val="lightGray"/>
        </w:rPr>
        <w:t>), expedidas por pessoa(s) jurídica(s) de direito público ou privado, que ateste(m) que a licitante prestou à(s) declarante(s) serviços compatíveis com os do objeto desta concorrência</w:t>
      </w:r>
      <w:r w:rsidR="002A6019" w:rsidRPr="00C4563C">
        <w:rPr>
          <w:rFonts w:asciiTheme="minorHAnsi" w:hAnsiTheme="minorHAnsi" w:cs="Arial"/>
          <w:szCs w:val="24"/>
          <w:highlight w:val="lightGray"/>
        </w:rPr>
        <w:t xml:space="preserve">, representados, no mínimo, pelas atividades descritas no subitem </w:t>
      </w:r>
      <w:r w:rsidR="00A740B8" w:rsidRPr="00C4563C">
        <w:rPr>
          <w:rFonts w:asciiTheme="minorHAnsi" w:hAnsiTheme="minorHAnsi" w:cs="Arial"/>
          <w:szCs w:val="24"/>
          <w:highlight w:val="lightGray"/>
        </w:rPr>
        <w:t>2</w:t>
      </w:r>
      <w:r w:rsidR="002A6019" w:rsidRPr="00C4563C">
        <w:rPr>
          <w:rFonts w:asciiTheme="minorHAnsi" w:hAnsiTheme="minorHAnsi" w:cs="Arial"/>
          <w:szCs w:val="24"/>
          <w:highlight w:val="lightGray"/>
        </w:rPr>
        <w:t>.1</w:t>
      </w:r>
      <w:r w:rsidRPr="00C4563C">
        <w:rPr>
          <w:rFonts w:asciiTheme="minorHAnsi" w:hAnsiTheme="minorHAnsi" w:cs="Arial"/>
          <w:szCs w:val="24"/>
          <w:highlight w:val="lightGray"/>
        </w:rPr>
        <w:t>;</w:t>
      </w:r>
    </w:p>
    <w:p w14:paraId="38BAA510" w14:textId="77777777" w:rsidR="00D728C8" w:rsidRPr="00C4563C" w:rsidRDefault="00D728C8" w:rsidP="00AC33EB">
      <w:pPr>
        <w:tabs>
          <w:tab w:val="left" w:pos="1701"/>
        </w:tabs>
        <w:ind w:left="1418"/>
        <w:jc w:val="both"/>
        <w:rPr>
          <w:rFonts w:asciiTheme="minorHAnsi" w:hAnsiTheme="minorHAnsi" w:cs="Arial"/>
          <w:i/>
          <w:szCs w:val="24"/>
          <w:highlight w:val="lightGray"/>
        </w:rPr>
      </w:pPr>
    </w:p>
    <w:p w14:paraId="6B5B257C" w14:textId="6E054124" w:rsidR="00B323E5" w:rsidRPr="00C4563C" w:rsidRDefault="00B323E5" w:rsidP="00AC33EB">
      <w:pPr>
        <w:tabs>
          <w:tab w:val="left" w:pos="1701"/>
        </w:tabs>
        <w:ind w:left="1418"/>
        <w:jc w:val="both"/>
        <w:rPr>
          <w:rFonts w:asciiTheme="minorHAnsi" w:hAnsiTheme="minorHAnsi" w:cs="Arial"/>
          <w:szCs w:val="24"/>
          <w:highlight w:val="lightGray"/>
        </w:rPr>
      </w:pPr>
      <w:r w:rsidRPr="00C4563C">
        <w:rPr>
          <w:rFonts w:asciiTheme="minorHAnsi" w:hAnsiTheme="minorHAnsi" w:cs="Arial"/>
          <w:szCs w:val="24"/>
          <w:highlight w:val="lightGray"/>
        </w:rPr>
        <w:t>b) certificado de qualificação técnica de funcionamento</w:t>
      </w:r>
      <w:r w:rsidR="004069FF" w:rsidRPr="00C4563C">
        <w:rPr>
          <w:rFonts w:asciiTheme="minorHAnsi" w:hAnsiTheme="minorHAnsi" w:cs="Arial"/>
          <w:szCs w:val="24"/>
          <w:highlight w:val="lightGray"/>
        </w:rPr>
        <w:t>, observado o disposto nas alíneas ‘b</w:t>
      </w:r>
      <w:r w:rsidR="00F7356B" w:rsidRPr="00C4563C">
        <w:rPr>
          <w:rFonts w:asciiTheme="minorHAnsi" w:hAnsiTheme="minorHAnsi" w:cs="Arial"/>
          <w:szCs w:val="24"/>
          <w:highlight w:val="lightGray"/>
        </w:rPr>
        <w:t>’</w:t>
      </w:r>
      <w:r w:rsidR="004069FF" w:rsidRPr="00C4563C">
        <w:rPr>
          <w:rFonts w:asciiTheme="minorHAnsi" w:hAnsiTheme="minorHAnsi" w:cs="Arial"/>
          <w:szCs w:val="24"/>
          <w:highlight w:val="lightGray"/>
        </w:rPr>
        <w:t>, ‘b1’ e ‘b2’ d</w:t>
      </w:r>
      <w:r w:rsidRPr="00C4563C">
        <w:rPr>
          <w:rFonts w:asciiTheme="minorHAnsi" w:hAnsiTheme="minorHAnsi" w:cs="Arial"/>
          <w:szCs w:val="24"/>
          <w:highlight w:val="lightGray"/>
        </w:rPr>
        <w:t>o subitem 1</w:t>
      </w:r>
      <w:r w:rsidR="00A740B8" w:rsidRPr="00C4563C">
        <w:rPr>
          <w:rFonts w:asciiTheme="minorHAnsi" w:hAnsiTheme="minorHAnsi" w:cs="Arial"/>
          <w:szCs w:val="24"/>
          <w:highlight w:val="lightGray"/>
        </w:rPr>
        <w:t>8</w:t>
      </w:r>
      <w:r w:rsidRPr="00C4563C">
        <w:rPr>
          <w:rFonts w:asciiTheme="minorHAnsi" w:hAnsiTheme="minorHAnsi" w:cs="Arial"/>
          <w:szCs w:val="24"/>
          <w:highlight w:val="lightGray"/>
        </w:rPr>
        <w:t>.2.3;</w:t>
      </w:r>
    </w:p>
    <w:p w14:paraId="22B9FB9D" w14:textId="77777777" w:rsidR="00B323E5" w:rsidRPr="00C4563C" w:rsidRDefault="00B323E5" w:rsidP="00AC33EB">
      <w:pPr>
        <w:tabs>
          <w:tab w:val="left" w:pos="1701"/>
        </w:tabs>
        <w:ind w:left="1418"/>
        <w:jc w:val="both"/>
        <w:rPr>
          <w:rFonts w:asciiTheme="minorHAnsi" w:hAnsiTheme="minorHAnsi" w:cs="Arial"/>
          <w:szCs w:val="24"/>
          <w:highlight w:val="lightGray"/>
        </w:rPr>
      </w:pPr>
    </w:p>
    <w:p w14:paraId="53F6695C" w14:textId="6CC7A293" w:rsidR="00B323E5" w:rsidRPr="00C4563C" w:rsidRDefault="00B323E5" w:rsidP="00AC33EB">
      <w:pPr>
        <w:tabs>
          <w:tab w:val="left" w:pos="1701"/>
        </w:tabs>
        <w:ind w:left="1418"/>
        <w:jc w:val="both"/>
        <w:rPr>
          <w:rFonts w:asciiTheme="minorHAnsi" w:hAnsiTheme="minorHAnsi" w:cs="Arial"/>
          <w:szCs w:val="24"/>
          <w:highlight w:val="lightGray"/>
        </w:rPr>
      </w:pPr>
      <w:r w:rsidRPr="00C4563C">
        <w:rPr>
          <w:rFonts w:asciiTheme="minorHAnsi" w:hAnsiTheme="minorHAnsi" w:cs="Arial"/>
          <w:szCs w:val="24"/>
          <w:highlight w:val="lightGray"/>
        </w:rPr>
        <w:t>c) comprovação de que possui, no mínimo, patrimônio líquido equivalente a R</w:t>
      </w:r>
      <w:r w:rsidR="00006944" w:rsidRPr="00C4563C">
        <w:rPr>
          <w:rFonts w:asciiTheme="minorHAnsi" w:hAnsiTheme="minorHAnsi" w:cs="Arial"/>
          <w:szCs w:val="24"/>
          <w:highlight w:val="lightGray"/>
        </w:rPr>
        <w:t xml:space="preserve">$ </w:t>
      </w:r>
      <w:proofErr w:type="gramStart"/>
      <w:r w:rsidR="00B44B25" w:rsidRPr="00C4563C">
        <w:rPr>
          <w:rFonts w:asciiTheme="minorHAnsi" w:hAnsiTheme="minorHAnsi" w:cs="Arial"/>
          <w:szCs w:val="24"/>
          <w:highlight w:val="yellow"/>
        </w:rPr>
        <w:t>XX</w:t>
      </w:r>
      <w:r w:rsidR="00006944" w:rsidRPr="00C4563C">
        <w:rPr>
          <w:rFonts w:asciiTheme="minorHAnsi" w:hAnsiTheme="minorHAnsi" w:cs="Arial"/>
          <w:szCs w:val="24"/>
          <w:highlight w:val="yellow"/>
        </w:rPr>
        <w:t>,</w:t>
      </w:r>
      <w:r w:rsidR="00B44B25" w:rsidRPr="00C4563C">
        <w:rPr>
          <w:rFonts w:asciiTheme="minorHAnsi" w:hAnsiTheme="minorHAnsi" w:cs="Arial"/>
          <w:szCs w:val="24"/>
          <w:highlight w:val="yellow"/>
        </w:rPr>
        <w:t>XX</w:t>
      </w:r>
      <w:proofErr w:type="gramEnd"/>
      <w:r w:rsidR="00B44B25" w:rsidRPr="00C4563C">
        <w:rPr>
          <w:rFonts w:asciiTheme="minorHAnsi" w:hAnsiTheme="minorHAnsi" w:cs="Arial"/>
          <w:szCs w:val="24"/>
          <w:highlight w:val="lightGray"/>
        </w:rPr>
        <w:t xml:space="preserve"> (</w:t>
      </w:r>
      <w:r w:rsidR="00B44B25" w:rsidRPr="00C4563C">
        <w:rPr>
          <w:rFonts w:asciiTheme="minorHAnsi" w:hAnsiTheme="minorHAnsi" w:cs="Arial"/>
          <w:szCs w:val="24"/>
          <w:highlight w:val="yellow"/>
        </w:rPr>
        <w:t>por extenso</w:t>
      </w:r>
      <w:r w:rsidR="00B44B25" w:rsidRPr="00C4563C">
        <w:rPr>
          <w:rFonts w:asciiTheme="minorHAnsi" w:hAnsiTheme="minorHAnsi" w:cs="Arial"/>
          <w:szCs w:val="24"/>
          <w:highlight w:val="lightGray"/>
        </w:rPr>
        <w:t>)</w:t>
      </w:r>
      <w:r w:rsidRPr="00C4563C">
        <w:rPr>
          <w:rFonts w:asciiTheme="minorHAnsi" w:hAnsiTheme="minorHAnsi" w:cs="Arial"/>
          <w:szCs w:val="24"/>
          <w:highlight w:val="lightGray"/>
        </w:rPr>
        <w:t xml:space="preserve">, se qualquer dos índices de Liquidez Geral, Solvência Geral e Liquidez Corrente – a serem apurados por intermédio da consulta </w:t>
      </w:r>
      <w:r w:rsidRPr="00C4563C">
        <w:rPr>
          <w:rFonts w:asciiTheme="minorHAnsi" w:hAnsiTheme="minorHAnsi" w:cs="Arial"/>
          <w:i/>
          <w:szCs w:val="24"/>
          <w:highlight w:val="lightGray"/>
        </w:rPr>
        <w:t>on-line</w:t>
      </w:r>
      <w:r w:rsidRPr="00C4563C">
        <w:rPr>
          <w:rFonts w:asciiTheme="minorHAnsi" w:hAnsiTheme="minorHAnsi" w:cs="Arial"/>
          <w:szCs w:val="24"/>
          <w:highlight w:val="lightGray"/>
        </w:rPr>
        <w:t xml:space="preserve"> a que se refere o subitem 1</w:t>
      </w:r>
      <w:r w:rsidR="00A740B8" w:rsidRPr="00C4563C">
        <w:rPr>
          <w:rFonts w:asciiTheme="minorHAnsi" w:hAnsiTheme="minorHAnsi" w:cs="Arial"/>
          <w:szCs w:val="24"/>
          <w:highlight w:val="lightGray"/>
        </w:rPr>
        <w:t>9</w:t>
      </w:r>
      <w:r w:rsidRPr="00C4563C">
        <w:rPr>
          <w:rFonts w:asciiTheme="minorHAnsi" w:hAnsiTheme="minorHAnsi" w:cs="Arial"/>
          <w:bCs/>
          <w:szCs w:val="24"/>
          <w:highlight w:val="lightGray"/>
        </w:rPr>
        <w:t>.</w:t>
      </w:r>
      <w:r w:rsidR="00887D91" w:rsidRPr="00C4563C">
        <w:rPr>
          <w:rFonts w:asciiTheme="minorHAnsi" w:hAnsiTheme="minorHAnsi" w:cs="Arial"/>
          <w:bCs/>
          <w:szCs w:val="24"/>
          <w:highlight w:val="lightGray"/>
        </w:rPr>
        <w:t>1.1</w:t>
      </w:r>
      <w:r w:rsidRPr="00C4563C">
        <w:rPr>
          <w:rFonts w:asciiTheme="minorHAnsi" w:hAnsiTheme="minorHAnsi" w:cs="Arial"/>
          <w:bCs/>
          <w:szCs w:val="24"/>
          <w:highlight w:val="lightGray"/>
        </w:rPr>
        <w:t xml:space="preserve"> deste Edital</w:t>
      </w:r>
      <w:r w:rsidRPr="00C4563C">
        <w:rPr>
          <w:rFonts w:asciiTheme="minorHAnsi" w:hAnsiTheme="minorHAnsi" w:cs="Arial"/>
          <w:szCs w:val="24"/>
          <w:highlight w:val="lightGray"/>
        </w:rPr>
        <w:t xml:space="preserve"> – apresentar resultado igual ou menor que </w:t>
      </w:r>
      <w:r w:rsidR="00D94365" w:rsidRPr="00C4563C">
        <w:rPr>
          <w:rFonts w:asciiTheme="minorHAnsi" w:hAnsiTheme="minorHAnsi" w:cs="Arial"/>
          <w:szCs w:val="24"/>
          <w:highlight w:val="lightGray"/>
        </w:rPr>
        <w:t>0</w:t>
      </w:r>
      <w:r w:rsidRPr="00C4563C">
        <w:rPr>
          <w:rFonts w:asciiTheme="minorHAnsi" w:hAnsiTheme="minorHAnsi" w:cs="Arial"/>
          <w:szCs w:val="24"/>
          <w:highlight w:val="lightGray"/>
        </w:rPr>
        <w:t>1 (um);</w:t>
      </w:r>
    </w:p>
    <w:p w14:paraId="2F34D886" w14:textId="77777777" w:rsidR="00B323E5" w:rsidRPr="00C4563C" w:rsidRDefault="00B323E5" w:rsidP="00AC33EB">
      <w:pPr>
        <w:tabs>
          <w:tab w:val="left" w:pos="1701"/>
        </w:tabs>
        <w:ind w:left="1418"/>
        <w:jc w:val="both"/>
        <w:rPr>
          <w:rFonts w:asciiTheme="minorHAnsi" w:hAnsiTheme="minorHAnsi" w:cs="Arial"/>
          <w:i/>
          <w:szCs w:val="24"/>
          <w:highlight w:val="lightGray"/>
        </w:rPr>
      </w:pPr>
    </w:p>
    <w:p w14:paraId="7D9278E8" w14:textId="51823D06" w:rsidR="00203655" w:rsidRPr="00C4563C" w:rsidRDefault="002C2446" w:rsidP="00AC33EB">
      <w:pPr>
        <w:tabs>
          <w:tab w:val="left" w:pos="1701"/>
        </w:tabs>
        <w:ind w:left="1418" w:right="-1"/>
        <w:jc w:val="both"/>
        <w:rPr>
          <w:rFonts w:asciiTheme="minorHAnsi" w:hAnsiTheme="minorHAnsi" w:cs="Arial"/>
          <w:szCs w:val="24"/>
          <w:highlight w:val="lightGray"/>
        </w:rPr>
      </w:pPr>
      <w:r w:rsidRPr="00C4563C">
        <w:rPr>
          <w:rFonts w:asciiTheme="minorHAnsi" w:hAnsiTheme="minorHAnsi" w:cs="Arial"/>
          <w:szCs w:val="24"/>
          <w:highlight w:val="lightGray"/>
        </w:rPr>
        <w:t>d</w:t>
      </w:r>
      <w:r w:rsidR="00203655" w:rsidRPr="00C4563C">
        <w:rPr>
          <w:rFonts w:asciiTheme="minorHAnsi" w:hAnsiTheme="minorHAnsi" w:cs="Arial"/>
          <w:szCs w:val="24"/>
          <w:highlight w:val="lightGray"/>
        </w:rPr>
        <w:t>) declarações firmadas conforme os modelos previstos nas alíneas ‘a’ e ‘b’ do subitem 1</w:t>
      </w:r>
      <w:r w:rsidR="00A740B8" w:rsidRPr="00C4563C">
        <w:rPr>
          <w:rFonts w:asciiTheme="minorHAnsi" w:hAnsiTheme="minorHAnsi" w:cs="Arial"/>
          <w:szCs w:val="24"/>
          <w:highlight w:val="lightGray"/>
        </w:rPr>
        <w:t>8</w:t>
      </w:r>
      <w:r w:rsidR="00203655" w:rsidRPr="00C4563C">
        <w:rPr>
          <w:rFonts w:asciiTheme="minorHAnsi" w:hAnsiTheme="minorHAnsi" w:cs="Arial"/>
          <w:szCs w:val="24"/>
          <w:highlight w:val="lightGray"/>
        </w:rPr>
        <w:t>.2.5.</w:t>
      </w:r>
    </w:p>
    <w:p w14:paraId="77355177" w14:textId="77777777" w:rsidR="000D1FF4" w:rsidRPr="00C4563C" w:rsidRDefault="000D1FF4" w:rsidP="00AC33EB">
      <w:pPr>
        <w:jc w:val="both"/>
        <w:rPr>
          <w:rFonts w:asciiTheme="minorHAnsi" w:hAnsiTheme="minorHAnsi" w:cs="Arial"/>
          <w:szCs w:val="24"/>
          <w:highlight w:val="lightGray"/>
        </w:rPr>
      </w:pPr>
    </w:p>
    <w:p w14:paraId="538345BB" w14:textId="3D67D10A" w:rsidR="004D6480" w:rsidRPr="00C4563C" w:rsidRDefault="00DB06E7" w:rsidP="00AC33EB">
      <w:pPr>
        <w:jc w:val="both"/>
        <w:rPr>
          <w:rFonts w:asciiTheme="minorHAnsi" w:hAnsiTheme="minorHAnsi" w:cs="Arial"/>
          <w:szCs w:val="24"/>
          <w:highlight w:val="lightGray"/>
        </w:rPr>
      </w:pPr>
      <w:r w:rsidRPr="00C4563C">
        <w:rPr>
          <w:rFonts w:asciiTheme="minorHAnsi" w:hAnsiTheme="minorHAnsi" w:cs="Arial"/>
          <w:szCs w:val="24"/>
          <w:highlight w:val="lightGray"/>
        </w:rPr>
        <w:t>18.</w:t>
      </w:r>
      <w:r w:rsidR="009558C0" w:rsidRPr="00C4563C">
        <w:rPr>
          <w:rFonts w:asciiTheme="minorHAnsi" w:hAnsiTheme="minorHAnsi" w:cs="Arial"/>
          <w:szCs w:val="24"/>
          <w:highlight w:val="lightGray"/>
        </w:rPr>
        <w:t>5</w:t>
      </w:r>
      <w:r w:rsidR="004D6480" w:rsidRPr="00C4563C">
        <w:rPr>
          <w:rFonts w:asciiTheme="minorHAnsi" w:hAnsiTheme="minorHAnsi" w:cs="Arial"/>
          <w:szCs w:val="24"/>
          <w:highlight w:val="lightGray"/>
        </w:rPr>
        <w:t>.</w:t>
      </w:r>
      <w:r w:rsidR="009558C0" w:rsidRPr="00C4563C">
        <w:rPr>
          <w:rFonts w:asciiTheme="minorHAnsi" w:hAnsiTheme="minorHAnsi" w:cs="Arial"/>
          <w:szCs w:val="24"/>
          <w:highlight w:val="lightGray"/>
        </w:rPr>
        <w:t>1</w:t>
      </w:r>
      <w:r w:rsidR="004D6480" w:rsidRPr="00C4563C">
        <w:rPr>
          <w:rFonts w:asciiTheme="minorHAnsi" w:hAnsiTheme="minorHAnsi" w:cs="Arial"/>
          <w:szCs w:val="24"/>
          <w:highlight w:val="lightGray"/>
        </w:rPr>
        <w:tab/>
      </w:r>
      <w:r w:rsidR="004D6480" w:rsidRPr="00C4563C">
        <w:rPr>
          <w:rFonts w:asciiTheme="minorHAnsi" w:hAnsiTheme="minorHAnsi" w:cs="Arial"/>
          <w:szCs w:val="24"/>
          <w:highlight w:val="lightGray"/>
        </w:rPr>
        <w:tab/>
        <w:t>Se as informações referentes ao patrimônio líquido e aos índices mencionados na alínea ‘c’ do subitem 1</w:t>
      </w:r>
      <w:r w:rsidR="00A740B8" w:rsidRPr="00C4563C">
        <w:rPr>
          <w:rFonts w:asciiTheme="minorHAnsi" w:hAnsiTheme="minorHAnsi" w:cs="Arial"/>
          <w:szCs w:val="24"/>
          <w:highlight w:val="lightGray"/>
        </w:rPr>
        <w:t>8</w:t>
      </w:r>
      <w:r w:rsidR="004D6480" w:rsidRPr="00C4563C">
        <w:rPr>
          <w:rFonts w:asciiTheme="minorHAnsi" w:hAnsiTheme="minorHAnsi" w:cs="Arial"/>
          <w:szCs w:val="24"/>
          <w:highlight w:val="lightGray"/>
        </w:rPr>
        <w:t>.</w:t>
      </w:r>
      <w:r w:rsidR="008C2C1C" w:rsidRPr="00C4563C">
        <w:rPr>
          <w:rFonts w:asciiTheme="minorHAnsi" w:hAnsiTheme="minorHAnsi" w:cs="Arial"/>
          <w:szCs w:val="24"/>
          <w:highlight w:val="lightGray"/>
        </w:rPr>
        <w:t>5</w:t>
      </w:r>
      <w:r w:rsidR="004D6480" w:rsidRPr="00C4563C">
        <w:rPr>
          <w:rFonts w:asciiTheme="minorHAnsi" w:hAnsiTheme="minorHAnsi" w:cs="Arial"/>
          <w:szCs w:val="24"/>
          <w:highlight w:val="lightGray"/>
        </w:rPr>
        <w:t xml:space="preserve"> não estiverem disponíveis no SICAF, a licitante deverá comprová-los mediante a apresentação, no Invólucro nº 5, dos documentos de que tratam a alínea ‘b’ do subitem 1</w:t>
      </w:r>
      <w:r w:rsidR="00A740B8" w:rsidRPr="00C4563C">
        <w:rPr>
          <w:rFonts w:asciiTheme="minorHAnsi" w:hAnsiTheme="minorHAnsi" w:cs="Arial"/>
          <w:szCs w:val="24"/>
          <w:highlight w:val="lightGray"/>
        </w:rPr>
        <w:t>8</w:t>
      </w:r>
      <w:r w:rsidR="004D6480" w:rsidRPr="00C4563C">
        <w:rPr>
          <w:rFonts w:asciiTheme="minorHAnsi" w:hAnsiTheme="minorHAnsi" w:cs="Arial"/>
          <w:szCs w:val="24"/>
          <w:highlight w:val="lightGray"/>
        </w:rPr>
        <w:t xml:space="preserve">.2.4 ou, se for o caso, </w:t>
      </w:r>
      <w:r w:rsidR="00A75A4C" w:rsidRPr="00C4563C">
        <w:rPr>
          <w:rFonts w:asciiTheme="minorHAnsi" w:hAnsiTheme="minorHAnsi" w:cs="Arial"/>
          <w:szCs w:val="24"/>
          <w:highlight w:val="lightGray"/>
        </w:rPr>
        <w:t>a alínea ‘b’ d</w:t>
      </w:r>
      <w:r w:rsidR="004D6480" w:rsidRPr="00C4563C">
        <w:rPr>
          <w:rFonts w:asciiTheme="minorHAnsi" w:hAnsiTheme="minorHAnsi" w:cs="Arial"/>
          <w:szCs w:val="24"/>
          <w:highlight w:val="lightGray"/>
        </w:rPr>
        <w:t>o subitem 1</w:t>
      </w:r>
      <w:r w:rsidR="00A740B8" w:rsidRPr="00C4563C">
        <w:rPr>
          <w:rFonts w:asciiTheme="minorHAnsi" w:hAnsiTheme="minorHAnsi" w:cs="Arial"/>
          <w:szCs w:val="24"/>
          <w:highlight w:val="lightGray"/>
        </w:rPr>
        <w:t>8</w:t>
      </w:r>
      <w:r w:rsidR="004D6480" w:rsidRPr="00C4563C">
        <w:rPr>
          <w:rFonts w:asciiTheme="minorHAnsi" w:hAnsiTheme="minorHAnsi" w:cs="Arial"/>
          <w:szCs w:val="24"/>
          <w:highlight w:val="lightGray"/>
        </w:rPr>
        <w:t>.2.4.1.</w:t>
      </w:r>
    </w:p>
    <w:p w14:paraId="6E16E861" w14:textId="77777777" w:rsidR="004D6480" w:rsidRPr="00C4563C" w:rsidRDefault="004D6480" w:rsidP="00AC33EB">
      <w:pPr>
        <w:jc w:val="both"/>
        <w:rPr>
          <w:rFonts w:asciiTheme="minorHAnsi" w:hAnsiTheme="minorHAnsi" w:cs="Arial"/>
          <w:szCs w:val="24"/>
          <w:highlight w:val="lightGray"/>
        </w:rPr>
      </w:pPr>
    </w:p>
    <w:p w14:paraId="7FDDBC15" w14:textId="5196D9E3" w:rsidR="004D6480" w:rsidRPr="00C4563C" w:rsidRDefault="00DB06E7" w:rsidP="00AC33EB">
      <w:pPr>
        <w:jc w:val="both"/>
        <w:rPr>
          <w:rFonts w:asciiTheme="minorHAnsi" w:hAnsiTheme="minorHAnsi" w:cs="Arial"/>
          <w:szCs w:val="24"/>
        </w:rPr>
      </w:pPr>
      <w:r w:rsidRPr="00C4563C">
        <w:rPr>
          <w:rFonts w:asciiTheme="minorHAnsi" w:hAnsiTheme="minorHAnsi" w:cs="Arial"/>
          <w:szCs w:val="24"/>
          <w:highlight w:val="lightGray"/>
        </w:rPr>
        <w:t>18.</w:t>
      </w:r>
      <w:r w:rsidR="009558C0" w:rsidRPr="00C4563C">
        <w:rPr>
          <w:rFonts w:asciiTheme="minorHAnsi" w:hAnsiTheme="minorHAnsi" w:cs="Arial"/>
          <w:szCs w:val="24"/>
          <w:highlight w:val="lightGray"/>
        </w:rPr>
        <w:t>5</w:t>
      </w:r>
      <w:r w:rsidR="004D6480" w:rsidRPr="00C4563C">
        <w:rPr>
          <w:rFonts w:asciiTheme="minorHAnsi" w:hAnsiTheme="minorHAnsi" w:cs="Arial"/>
          <w:szCs w:val="24"/>
          <w:highlight w:val="lightGray"/>
        </w:rPr>
        <w:t>.</w:t>
      </w:r>
      <w:r w:rsidR="009558C0" w:rsidRPr="00C4563C">
        <w:rPr>
          <w:rFonts w:asciiTheme="minorHAnsi" w:hAnsiTheme="minorHAnsi" w:cs="Arial"/>
          <w:szCs w:val="24"/>
          <w:highlight w:val="lightGray"/>
        </w:rPr>
        <w:t>2</w:t>
      </w:r>
      <w:r w:rsidR="004D6480" w:rsidRPr="00C4563C">
        <w:rPr>
          <w:rFonts w:asciiTheme="minorHAnsi" w:hAnsiTheme="minorHAnsi" w:cs="Arial"/>
          <w:szCs w:val="24"/>
          <w:highlight w:val="lightGray"/>
        </w:rPr>
        <w:tab/>
      </w:r>
      <w:r w:rsidR="004D6480" w:rsidRPr="00C4563C">
        <w:rPr>
          <w:rFonts w:asciiTheme="minorHAnsi" w:hAnsiTheme="minorHAnsi" w:cs="Arial"/>
          <w:szCs w:val="24"/>
          <w:highlight w:val="lightGray"/>
        </w:rPr>
        <w:tab/>
        <w:t xml:space="preserve">À licitante cadastrada fica facultada a apresentação, dentro do Invólucro nº 5, dos documentos destinados a substituir os eventualmente vencidos ou desatualizados, constantes da </w:t>
      </w:r>
      <w:r w:rsidR="00137979" w:rsidRPr="00C4563C">
        <w:rPr>
          <w:rFonts w:asciiTheme="minorHAnsi" w:hAnsiTheme="minorHAnsi" w:cs="Arial"/>
          <w:szCs w:val="24"/>
          <w:highlight w:val="lightGray"/>
        </w:rPr>
        <w:t>d</w:t>
      </w:r>
      <w:r w:rsidR="004D6480" w:rsidRPr="00C4563C">
        <w:rPr>
          <w:rFonts w:asciiTheme="minorHAnsi" w:hAnsiTheme="minorHAnsi" w:cs="Arial"/>
          <w:szCs w:val="24"/>
          <w:highlight w:val="lightGray"/>
        </w:rPr>
        <w:t>eclaração impressa do SICAF.</w:t>
      </w:r>
    </w:p>
    <w:p w14:paraId="4E8089CF" w14:textId="77777777" w:rsidR="00E51546" w:rsidRPr="00C4563C" w:rsidRDefault="00E51546" w:rsidP="00AC33EB">
      <w:pPr>
        <w:jc w:val="both"/>
        <w:rPr>
          <w:rFonts w:asciiTheme="minorHAnsi" w:hAnsiTheme="minorHAnsi" w:cs="Arial"/>
          <w:szCs w:val="24"/>
        </w:rPr>
      </w:pPr>
    </w:p>
    <w:p w14:paraId="74FDB486" w14:textId="3DABF2E5" w:rsidR="00E21109" w:rsidRPr="00C4563C" w:rsidRDefault="00D20E66" w:rsidP="00AC33EB">
      <w:pPr>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se</w:t>
      </w:r>
      <w:proofErr w:type="gramEnd"/>
      <w:r w:rsidRPr="00C4563C">
        <w:rPr>
          <w:rFonts w:asciiTheme="minorHAnsi" w:hAnsiTheme="minorHAnsi" w:cs="Arial"/>
          <w:i/>
          <w:szCs w:val="24"/>
          <w:highlight w:val="yellow"/>
        </w:rPr>
        <w:t xml:space="preserve"> houver permissão para </w:t>
      </w:r>
      <w:r w:rsidRPr="00C4563C">
        <w:rPr>
          <w:rFonts w:asciiTheme="minorHAnsi" w:hAnsiTheme="minorHAnsi" w:cs="Arial"/>
          <w:i/>
          <w:szCs w:val="24"/>
          <w:highlight w:val="yellow"/>
          <w:u w:val="single"/>
        </w:rPr>
        <w:t>consórcio</w:t>
      </w:r>
      <w:r w:rsidRPr="00C4563C">
        <w:rPr>
          <w:rFonts w:asciiTheme="minorHAnsi" w:hAnsiTheme="minorHAnsi" w:cs="Arial"/>
          <w:i/>
          <w:szCs w:val="24"/>
          <w:highlight w:val="yellow"/>
        </w:rPr>
        <w:t>, acrescentar o</w:t>
      </w:r>
      <w:r w:rsidR="00E21109" w:rsidRPr="00C4563C">
        <w:rPr>
          <w:rFonts w:asciiTheme="minorHAnsi" w:hAnsiTheme="minorHAnsi" w:cs="Arial"/>
          <w:i/>
          <w:szCs w:val="24"/>
          <w:highlight w:val="yellow"/>
        </w:rPr>
        <w:t xml:space="preserve">s seguintes </w:t>
      </w:r>
      <w:r w:rsidRPr="00C4563C">
        <w:rPr>
          <w:rFonts w:asciiTheme="minorHAnsi" w:hAnsiTheme="minorHAnsi" w:cs="Arial"/>
          <w:i/>
          <w:szCs w:val="24"/>
          <w:highlight w:val="yellow"/>
        </w:rPr>
        <w:t>subitens</w:t>
      </w:r>
      <w:r w:rsidR="00B44B25" w:rsidRPr="00C4563C">
        <w:rPr>
          <w:rFonts w:asciiTheme="minorHAnsi" w:hAnsiTheme="minorHAnsi" w:cs="Arial"/>
          <w:i/>
          <w:szCs w:val="24"/>
          <w:highlight w:val="yellow"/>
        </w:rPr>
        <w:t>:</w:t>
      </w:r>
      <w:r w:rsidRPr="00C4563C">
        <w:rPr>
          <w:rFonts w:asciiTheme="minorHAnsi" w:hAnsiTheme="minorHAnsi" w:cs="Arial"/>
          <w:i/>
          <w:szCs w:val="24"/>
          <w:highlight w:val="yellow"/>
        </w:rPr>
        <w:t>&gt;</w:t>
      </w:r>
    </w:p>
    <w:p w14:paraId="52082174" w14:textId="77777777" w:rsidR="00E21109" w:rsidRPr="00C4563C" w:rsidRDefault="00E21109" w:rsidP="00AC33EB">
      <w:pPr>
        <w:jc w:val="both"/>
        <w:rPr>
          <w:rFonts w:asciiTheme="minorHAnsi" w:hAnsiTheme="minorHAnsi" w:cs="Arial"/>
          <w:szCs w:val="24"/>
        </w:rPr>
      </w:pPr>
    </w:p>
    <w:p w14:paraId="1CF849D7" w14:textId="45ACDE04" w:rsidR="00E21109" w:rsidRPr="00C4563C" w:rsidRDefault="00DB06E7" w:rsidP="00AC33EB">
      <w:pPr>
        <w:jc w:val="both"/>
        <w:rPr>
          <w:rFonts w:asciiTheme="minorHAnsi" w:hAnsiTheme="minorHAnsi" w:cs="Arial"/>
          <w:szCs w:val="24"/>
          <w:highlight w:val="lightGray"/>
        </w:rPr>
      </w:pPr>
      <w:r w:rsidRPr="00C4563C">
        <w:rPr>
          <w:rFonts w:asciiTheme="minorHAnsi" w:hAnsiTheme="minorHAnsi" w:cs="Arial"/>
          <w:szCs w:val="24"/>
          <w:highlight w:val="lightGray"/>
        </w:rPr>
        <w:t>18.</w:t>
      </w:r>
      <w:r w:rsidR="009558C0" w:rsidRPr="00C4563C">
        <w:rPr>
          <w:rFonts w:asciiTheme="minorHAnsi" w:hAnsiTheme="minorHAnsi" w:cs="Arial"/>
          <w:szCs w:val="24"/>
          <w:highlight w:val="lightGray"/>
        </w:rPr>
        <w:t>6</w:t>
      </w:r>
      <w:r w:rsidR="00E21109" w:rsidRPr="00C4563C">
        <w:rPr>
          <w:rFonts w:asciiTheme="minorHAnsi" w:hAnsiTheme="minorHAnsi" w:cs="Arial"/>
          <w:szCs w:val="24"/>
          <w:highlight w:val="lightGray"/>
        </w:rPr>
        <w:tab/>
      </w:r>
      <w:r w:rsidR="00E21109" w:rsidRPr="00C4563C">
        <w:rPr>
          <w:rFonts w:asciiTheme="minorHAnsi" w:hAnsiTheme="minorHAnsi" w:cs="Arial"/>
          <w:szCs w:val="24"/>
          <w:highlight w:val="lightGray"/>
        </w:rPr>
        <w:tab/>
        <w:t>As licitantes que participarem desta concorrência na forma de consórcio deverão apresentar individualmente os documentos previstos no</w:t>
      </w:r>
      <w:r w:rsidR="00970BFE" w:rsidRPr="00C4563C">
        <w:rPr>
          <w:rFonts w:asciiTheme="minorHAnsi" w:hAnsiTheme="minorHAnsi" w:cs="Arial"/>
          <w:szCs w:val="24"/>
          <w:highlight w:val="lightGray"/>
        </w:rPr>
        <w:t xml:space="preserve"> presente item </w:t>
      </w:r>
      <w:r w:rsidR="00E21109" w:rsidRPr="00C4563C">
        <w:rPr>
          <w:rFonts w:asciiTheme="minorHAnsi" w:hAnsiTheme="minorHAnsi" w:cs="Arial"/>
          <w:szCs w:val="24"/>
          <w:highlight w:val="lightGray"/>
        </w:rPr>
        <w:t>e mais os seguintes documentos:</w:t>
      </w:r>
    </w:p>
    <w:p w14:paraId="7C3589C1" w14:textId="77777777" w:rsidR="00E21109" w:rsidRPr="00C4563C" w:rsidRDefault="00E21109" w:rsidP="00AC33EB">
      <w:pPr>
        <w:jc w:val="both"/>
        <w:rPr>
          <w:rFonts w:asciiTheme="minorHAnsi" w:hAnsiTheme="minorHAnsi" w:cs="Arial"/>
          <w:szCs w:val="24"/>
          <w:highlight w:val="lightGray"/>
        </w:rPr>
      </w:pPr>
    </w:p>
    <w:p w14:paraId="2CF2AA59" w14:textId="1BEDB105" w:rsidR="00E21109" w:rsidRPr="00C4563C" w:rsidRDefault="00E21109" w:rsidP="00AC33EB">
      <w:pPr>
        <w:ind w:left="1418"/>
        <w:jc w:val="both"/>
        <w:rPr>
          <w:rFonts w:asciiTheme="minorHAnsi" w:hAnsiTheme="minorHAnsi" w:cs="Arial"/>
          <w:szCs w:val="24"/>
          <w:highlight w:val="lightGray"/>
        </w:rPr>
      </w:pPr>
      <w:r w:rsidRPr="00C4563C">
        <w:rPr>
          <w:rFonts w:asciiTheme="minorHAnsi" w:hAnsiTheme="minorHAnsi" w:cs="Arial"/>
          <w:szCs w:val="24"/>
          <w:highlight w:val="lightGray"/>
        </w:rPr>
        <w:t>a) comprovação de compromisso público ou particular de constituição de consórcio, subscrito pelos consorciados;</w:t>
      </w:r>
    </w:p>
    <w:p w14:paraId="747DEE46" w14:textId="77777777" w:rsidR="00E21109" w:rsidRPr="00C4563C" w:rsidRDefault="00E21109" w:rsidP="00AC33EB">
      <w:pPr>
        <w:ind w:left="1418"/>
        <w:jc w:val="both"/>
        <w:rPr>
          <w:rFonts w:asciiTheme="minorHAnsi" w:hAnsiTheme="minorHAnsi" w:cs="Arial"/>
          <w:szCs w:val="24"/>
          <w:highlight w:val="lightGray"/>
        </w:rPr>
      </w:pPr>
    </w:p>
    <w:p w14:paraId="1E2ADA62" w14:textId="08ACC34B" w:rsidR="00E21109" w:rsidRPr="00C4563C" w:rsidRDefault="00E21109" w:rsidP="00AC33EB">
      <w:pPr>
        <w:ind w:left="1418"/>
        <w:jc w:val="both"/>
        <w:rPr>
          <w:rFonts w:asciiTheme="minorHAnsi" w:hAnsiTheme="minorHAnsi" w:cs="Arial"/>
          <w:szCs w:val="24"/>
          <w:highlight w:val="lightGray"/>
        </w:rPr>
      </w:pPr>
      <w:r w:rsidRPr="00C4563C">
        <w:rPr>
          <w:rFonts w:asciiTheme="minorHAnsi" w:hAnsiTheme="minorHAnsi" w:cs="Arial"/>
          <w:szCs w:val="24"/>
          <w:highlight w:val="lightGray"/>
        </w:rPr>
        <w:t>b) declaração assinada pelas licitantes consorciadas que indique o líder do consórcio e especifique claramente que este assume todas as responsabilidades previstas neste Edital;</w:t>
      </w:r>
    </w:p>
    <w:p w14:paraId="6D08AB41" w14:textId="77777777" w:rsidR="00E21109" w:rsidRPr="00C4563C" w:rsidRDefault="00E21109" w:rsidP="00AC33EB">
      <w:pPr>
        <w:ind w:left="1418"/>
        <w:jc w:val="both"/>
        <w:rPr>
          <w:rFonts w:asciiTheme="minorHAnsi" w:hAnsiTheme="minorHAnsi" w:cs="Arial"/>
          <w:szCs w:val="24"/>
          <w:highlight w:val="lightGray"/>
        </w:rPr>
      </w:pPr>
    </w:p>
    <w:p w14:paraId="009ECBA9" w14:textId="66CCC9BE" w:rsidR="00E21109" w:rsidRPr="00C4563C" w:rsidRDefault="00E21109" w:rsidP="00AC33EB">
      <w:pPr>
        <w:ind w:left="1418"/>
        <w:jc w:val="both"/>
        <w:rPr>
          <w:rFonts w:asciiTheme="minorHAnsi" w:hAnsiTheme="minorHAnsi" w:cs="Arial"/>
          <w:szCs w:val="24"/>
          <w:highlight w:val="lightGray"/>
        </w:rPr>
      </w:pPr>
      <w:r w:rsidRPr="00C4563C">
        <w:rPr>
          <w:rFonts w:asciiTheme="minorHAnsi" w:hAnsiTheme="minorHAnsi" w:cs="Arial"/>
          <w:szCs w:val="24"/>
          <w:highlight w:val="lightGray"/>
        </w:rPr>
        <w:t>c) declaração assinada pelas consorciadas de responsabilidade solidária dos integrantes pelos atos praticados em consórcio, tanto na fase da concorrência quanto na execução do contrato.</w:t>
      </w:r>
    </w:p>
    <w:p w14:paraId="701B1DC4" w14:textId="77777777" w:rsidR="00D20E66" w:rsidRPr="00C4563C" w:rsidRDefault="00D20E66" w:rsidP="00AC33EB">
      <w:pPr>
        <w:ind w:left="1418"/>
        <w:jc w:val="both"/>
        <w:rPr>
          <w:rFonts w:asciiTheme="minorHAnsi" w:hAnsiTheme="minorHAnsi" w:cs="Arial"/>
          <w:szCs w:val="24"/>
          <w:highlight w:val="lightGray"/>
        </w:rPr>
      </w:pPr>
    </w:p>
    <w:p w14:paraId="10F1E703" w14:textId="63DB4D5B" w:rsidR="007B3621" w:rsidRPr="00C4563C" w:rsidRDefault="00DB06E7" w:rsidP="00AC33EB">
      <w:pPr>
        <w:jc w:val="both"/>
        <w:rPr>
          <w:rFonts w:asciiTheme="minorHAnsi" w:hAnsiTheme="minorHAnsi" w:cs="Arial"/>
          <w:szCs w:val="24"/>
        </w:rPr>
      </w:pPr>
      <w:r w:rsidRPr="00C4563C">
        <w:rPr>
          <w:rFonts w:asciiTheme="minorHAnsi" w:hAnsiTheme="minorHAnsi" w:cs="Arial"/>
          <w:szCs w:val="24"/>
          <w:highlight w:val="lightGray"/>
        </w:rPr>
        <w:t>18.</w:t>
      </w:r>
      <w:r w:rsidR="009558C0" w:rsidRPr="00C4563C">
        <w:rPr>
          <w:rFonts w:asciiTheme="minorHAnsi" w:hAnsiTheme="minorHAnsi" w:cs="Arial"/>
          <w:szCs w:val="24"/>
          <w:highlight w:val="lightGray"/>
        </w:rPr>
        <w:t>6</w:t>
      </w:r>
      <w:r w:rsidR="007B3621" w:rsidRPr="00C4563C">
        <w:rPr>
          <w:rFonts w:asciiTheme="minorHAnsi" w:hAnsiTheme="minorHAnsi" w:cs="Arial"/>
          <w:szCs w:val="24"/>
          <w:highlight w:val="lightGray"/>
        </w:rPr>
        <w:t>.</w:t>
      </w:r>
      <w:r w:rsidR="009558C0" w:rsidRPr="00C4563C">
        <w:rPr>
          <w:rFonts w:asciiTheme="minorHAnsi" w:hAnsiTheme="minorHAnsi" w:cs="Arial"/>
          <w:szCs w:val="24"/>
          <w:highlight w:val="lightGray"/>
        </w:rPr>
        <w:t>1</w:t>
      </w:r>
      <w:r w:rsidR="007B3621" w:rsidRPr="00C4563C">
        <w:rPr>
          <w:rFonts w:asciiTheme="minorHAnsi" w:hAnsiTheme="minorHAnsi" w:cs="Arial"/>
          <w:szCs w:val="24"/>
          <w:highlight w:val="lightGray"/>
        </w:rPr>
        <w:tab/>
      </w:r>
      <w:r w:rsidR="007B3621" w:rsidRPr="00C4563C">
        <w:rPr>
          <w:rFonts w:asciiTheme="minorHAnsi" w:hAnsiTheme="minorHAnsi" w:cs="Arial"/>
          <w:szCs w:val="24"/>
          <w:highlight w:val="lightGray"/>
        </w:rPr>
        <w:tab/>
        <w:t>A</w:t>
      </w:r>
      <w:r w:rsidR="00DF23A5" w:rsidRPr="00C4563C">
        <w:rPr>
          <w:rFonts w:asciiTheme="minorHAnsi" w:hAnsiTheme="minorHAnsi" w:cs="Arial"/>
          <w:szCs w:val="24"/>
          <w:highlight w:val="lightGray"/>
        </w:rPr>
        <w:t>s</w:t>
      </w:r>
      <w:r w:rsidR="007B3621" w:rsidRPr="00C4563C">
        <w:rPr>
          <w:rFonts w:asciiTheme="minorHAnsi" w:hAnsiTheme="minorHAnsi" w:cs="Arial"/>
          <w:szCs w:val="24"/>
          <w:highlight w:val="lightGray"/>
        </w:rPr>
        <w:t xml:space="preserve"> licitante</w:t>
      </w:r>
      <w:r w:rsidR="00DF23A5" w:rsidRPr="00C4563C">
        <w:rPr>
          <w:rFonts w:asciiTheme="minorHAnsi" w:hAnsiTheme="minorHAnsi" w:cs="Arial"/>
          <w:szCs w:val="24"/>
          <w:highlight w:val="lightGray"/>
        </w:rPr>
        <w:t>s</w:t>
      </w:r>
      <w:r w:rsidR="007B3621" w:rsidRPr="00C4563C">
        <w:rPr>
          <w:rFonts w:asciiTheme="minorHAnsi" w:hAnsiTheme="minorHAnsi" w:cs="Arial"/>
          <w:szCs w:val="24"/>
          <w:highlight w:val="lightGray"/>
        </w:rPr>
        <w:t xml:space="preserve"> vencedora</w:t>
      </w:r>
      <w:r w:rsidR="00DF23A5" w:rsidRPr="00C4563C">
        <w:rPr>
          <w:rFonts w:asciiTheme="minorHAnsi" w:hAnsiTheme="minorHAnsi" w:cs="Arial"/>
          <w:szCs w:val="24"/>
          <w:highlight w:val="lightGray"/>
        </w:rPr>
        <w:t>s</w:t>
      </w:r>
      <w:r w:rsidR="007B3621" w:rsidRPr="00C4563C">
        <w:rPr>
          <w:rFonts w:asciiTheme="minorHAnsi" w:hAnsiTheme="minorHAnsi" w:cs="Arial"/>
          <w:szCs w:val="24"/>
          <w:highlight w:val="lightGray"/>
        </w:rPr>
        <w:t xml:space="preserve"> fica</w:t>
      </w:r>
      <w:r w:rsidR="00DF23A5" w:rsidRPr="00C4563C">
        <w:rPr>
          <w:rFonts w:asciiTheme="minorHAnsi" w:hAnsiTheme="minorHAnsi" w:cs="Arial"/>
          <w:szCs w:val="24"/>
          <w:highlight w:val="lightGray"/>
        </w:rPr>
        <w:t>m</w:t>
      </w:r>
      <w:r w:rsidR="007B3621" w:rsidRPr="00C4563C">
        <w:rPr>
          <w:rFonts w:asciiTheme="minorHAnsi" w:hAnsiTheme="minorHAnsi" w:cs="Arial"/>
          <w:szCs w:val="24"/>
          <w:highlight w:val="lightGray"/>
        </w:rPr>
        <w:t xml:space="preserve"> obrigada</w:t>
      </w:r>
      <w:r w:rsidR="00DF23A5" w:rsidRPr="00C4563C">
        <w:rPr>
          <w:rFonts w:asciiTheme="minorHAnsi" w:hAnsiTheme="minorHAnsi" w:cs="Arial"/>
          <w:szCs w:val="24"/>
          <w:highlight w:val="lightGray"/>
        </w:rPr>
        <w:t>s</w:t>
      </w:r>
      <w:r w:rsidR="007B3621" w:rsidRPr="00C4563C">
        <w:rPr>
          <w:rFonts w:asciiTheme="minorHAnsi" w:hAnsiTheme="minorHAnsi" w:cs="Arial"/>
          <w:szCs w:val="24"/>
          <w:highlight w:val="lightGray"/>
        </w:rPr>
        <w:t xml:space="preserve"> a promover, antes da celebração do contrato, a constituição e o registro do consórcio, nos termos do compromisso referido no inciso I do art. 33 da Lei nº 8.666/1993.</w:t>
      </w:r>
    </w:p>
    <w:p w14:paraId="2603D920" w14:textId="77777777" w:rsidR="00D20E66" w:rsidRPr="00C4563C" w:rsidRDefault="00D20E66" w:rsidP="00AC33EB">
      <w:pPr>
        <w:jc w:val="both"/>
        <w:rPr>
          <w:rFonts w:asciiTheme="minorHAnsi" w:hAnsiTheme="minorHAnsi" w:cs="Arial"/>
          <w:szCs w:val="24"/>
        </w:rPr>
      </w:pPr>
    </w:p>
    <w:p w14:paraId="41EE7172" w14:textId="02E34395" w:rsidR="00E21109" w:rsidRPr="00C4563C" w:rsidRDefault="00DB06E7" w:rsidP="00AC33EB">
      <w:pPr>
        <w:jc w:val="both"/>
        <w:rPr>
          <w:rFonts w:asciiTheme="minorHAnsi" w:hAnsiTheme="minorHAnsi" w:cs="Arial"/>
          <w:szCs w:val="24"/>
        </w:rPr>
      </w:pPr>
      <w:r w:rsidRPr="00C4563C">
        <w:rPr>
          <w:rFonts w:asciiTheme="minorHAnsi" w:hAnsiTheme="minorHAnsi" w:cs="Arial"/>
          <w:szCs w:val="24"/>
          <w:highlight w:val="lightGray"/>
        </w:rPr>
        <w:t>18.</w:t>
      </w:r>
      <w:r w:rsidR="009558C0" w:rsidRPr="00C4563C">
        <w:rPr>
          <w:rFonts w:asciiTheme="minorHAnsi" w:hAnsiTheme="minorHAnsi" w:cs="Arial"/>
          <w:szCs w:val="24"/>
          <w:highlight w:val="lightGray"/>
        </w:rPr>
        <w:t>6</w:t>
      </w:r>
      <w:r w:rsidR="00E21109" w:rsidRPr="00C4563C">
        <w:rPr>
          <w:rFonts w:asciiTheme="minorHAnsi" w:hAnsiTheme="minorHAnsi" w:cs="Arial"/>
          <w:szCs w:val="24"/>
          <w:highlight w:val="lightGray"/>
        </w:rPr>
        <w:t>.</w:t>
      </w:r>
      <w:r w:rsidR="009558C0" w:rsidRPr="00C4563C">
        <w:rPr>
          <w:rFonts w:asciiTheme="minorHAnsi" w:hAnsiTheme="minorHAnsi" w:cs="Arial"/>
          <w:szCs w:val="24"/>
          <w:highlight w:val="lightGray"/>
        </w:rPr>
        <w:t>2</w:t>
      </w:r>
      <w:r w:rsidR="00E21109" w:rsidRPr="00C4563C">
        <w:rPr>
          <w:rFonts w:asciiTheme="minorHAnsi" w:hAnsiTheme="minorHAnsi" w:cs="Arial"/>
          <w:szCs w:val="24"/>
          <w:highlight w:val="lightGray"/>
        </w:rPr>
        <w:tab/>
      </w:r>
      <w:r w:rsidR="00E21109" w:rsidRPr="00C4563C">
        <w:rPr>
          <w:rFonts w:asciiTheme="minorHAnsi" w:hAnsiTheme="minorHAnsi" w:cs="Arial"/>
          <w:szCs w:val="24"/>
          <w:highlight w:val="lightGray"/>
        </w:rPr>
        <w:tab/>
        <w:t>Na comprovação prevista no subitem 1</w:t>
      </w:r>
      <w:r w:rsidR="00A740B8" w:rsidRPr="00C4563C">
        <w:rPr>
          <w:rFonts w:asciiTheme="minorHAnsi" w:hAnsiTheme="minorHAnsi" w:cs="Arial"/>
          <w:szCs w:val="24"/>
          <w:highlight w:val="lightGray"/>
        </w:rPr>
        <w:t>8</w:t>
      </w:r>
      <w:r w:rsidR="00E21109" w:rsidRPr="00C4563C">
        <w:rPr>
          <w:rFonts w:asciiTheme="minorHAnsi" w:hAnsiTheme="minorHAnsi" w:cs="Arial"/>
          <w:szCs w:val="24"/>
          <w:highlight w:val="lightGray"/>
        </w:rPr>
        <w:t xml:space="preserve">.2.4.3 </w:t>
      </w:r>
      <w:r w:rsidR="00E21109" w:rsidRPr="00C4563C">
        <w:rPr>
          <w:rFonts w:asciiTheme="minorHAnsi" w:hAnsiTheme="minorHAnsi" w:cs="Arial"/>
          <w:szCs w:val="24"/>
          <w:highlight w:val="lightGray"/>
          <w:u w:val="single"/>
        </w:rPr>
        <w:t>ou</w:t>
      </w:r>
      <w:r w:rsidR="00E21109" w:rsidRPr="00C4563C">
        <w:rPr>
          <w:rFonts w:asciiTheme="minorHAnsi" w:hAnsiTheme="minorHAnsi" w:cs="Arial"/>
          <w:szCs w:val="24"/>
          <w:highlight w:val="lightGray"/>
        </w:rPr>
        <w:t xml:space="preserve"> na alínea ‘c’ do subitem 1</w:t>
      </w:r>
      <w:r w:rsidR="00A740B8" w:rsidRPr="00C4563C">
        <w:rPr>
          <w:rFonts w:asciiTheme="minorHAnsi" w:hAnsiTheme="minorHAnsi" w:cs="Arial"/>
          <w:szCs w:val="24"/>
          <w:highlight w:val="lightGray"/>
        </w:rPr>
        <w:t>8</w:t>
      </w:r>
      <w:r w:rsidR="00E21109" w:rsidRPr="00C4563C">
        <w:rPr>
          <w:rFonts w:asciiTheme="minorHAnsi" w:hAnsiTheme="minorHAnsi" w:cs="Arial"/>
          <w:szCs w:val="24"/>
          <w:highlight w:val="lightGray"/>
        </w:rPr>
        <w:t>.</w:t>
      </w:r>
      <w:r w:rsidR="008C2C1C" w:rsidRPr="00C4563C">
        <w:rPr>
          <w:rFonts w:asciiTheme="minorHAnsi" w:hAnsiTheme="minorHAnsi" w:cs="Arial"/>
          <w:szCs w:val="24"/>
          <w:highlight w:val="lightGray"/>
        </w:rPr>
        <w:t>5</w:t>
      </w:r>
      <w:r w:rsidR="00E21109" w:rsidRPr="00C4563C">
        <w:rPr>
          <w:rFonts w:asciiTheme="minorHAnsi" w:hAnsiTheme="minorHAnsi" w:cs="Arial"/>
          <w:szCs w:val="24"/>
          <w:highlight w:val="lightGray"/>
        </w:rPr>
        <w:t>, conforme o caso, será considerada a soma do patrimônio líquido de cada consorciado, na proporção de sua participação no consórcio.</w:t>
      </w:r>
    </w:p>
    <w:p w14:paraId="3DE004BF" w14:textId="77777777" w:rsidR="00CB57C4" w:rsidRPr="00C4563C" w:rsidRDefault="00CB57C4" w:rsidP="00AC33EB">
      <w:pPr>
        <w:jc w:val="both"/>
        <w:rPr>
          <w:rFonts w:asciiTheme="minorHAnsi" w:hAnsiTheme="minorHAnsi" w:cs="Arial"/>
          <w:szCs w:val="24"/>
          <w:highlight w:val="lightGray"/>
        </w:rPr>
      </w:pPr>
    </w:p>
    <w:p w14:paraId="52FD0DA5" w14:textId="77777777" w:rsidR="00CB57C4" w:rsidRPr="00C4563C" w:rsidRDefault="00CB57C4" w:rsidP="00AC33EB">
      <w:pPr>
        <w:jc w:val="both"/>
        <w:rPr>
          <w:rFonts w:asciiTheme="minorHAnsi" w:hAnsiTheme="minorHAnsi" w:cs="Arial"/>
          <w:szCs w:val="24"/>
        </w:rPr>
      </w:pPr>
    </w:p>
    <w:p w14:paraId="5101522D" w14:textId="78237195" w:rsidR="001250CF" w:rsidRPr="00C4563C" w:rsidRDefault="001250CF" w:rsidP="00AC33EB">
      <w:pPr>
        <w:jc w:val="both"/>
        <w:rPr>
          <w:rFonts w:asciiTheme="minorHAnsi" w:hAnsiTheme="minorHAnsi" w:cs="Arial"/>
          <w:szCs w:val="24"/>
        </w:rPr>
      </w:pPr>
      <w:r w:rsidRPr="00C4563C">
        <w:rPr>
          <w:rFonts w:asciiTheme="minorHAnsi" w:hAnsiTheme="minorHAnsi" w:cs="Arial"/>
          <w:b/>
          <w:szCs w:val="24"/>
          <w:lang w:val="pt-PT"/>
        </w:rPr>
        <w:t>1</w:t>
      </w:r>
      <w:r w:rsidR="00A86C8E" w:rsidRPr="00C4563C">
        <w:rPr>
          <w:rFonts w:asciiTheme="minorHAnsi" w:hAnsiTheme="minorHAnsi" w:cs="Arial"/>
          <w:b/>
          <w:szCs w:val="24"/>
          <w:lang w:val="pt-PT"/>
        </w:rPr>
        <w:t>9</w:t>
      </w:r>
      <w:r w:rsidRPr="00C4563C">
        <w:rPr>
          <w:rFonts w:asciiTheme="minorHAnsi" w:hAnsiTheme="minorHAnsi" w:cs="Arial"/>
          <w:b/>
          <w:szCs w:val="24"/>
          <w:lang w:val="pt-PT"/>
        </w:rPr>
        <w:t>.</w:t>
      </w:r>
      <w:r w:rsidRPr="00C4563C">
        <w:rPr>
          <w:rFonts w:asciiTheme="minorHAnsi" w:hAnsiTheme="minorHAnsi" w:cs="Arial"/>
          <w:b/>
          <w:szCs w:val="24"/>
          <w:lang w:val="pt-PT"/>
        </w:rPr>
        <w:tab/>
      </w:r>
      <w:r w:rsidRPr="00C4563C">
        <w:rPr>
          <w:rFonts w:asciiTheme="minorHAnsi" w:hAnsiTheme="minorHAnsi" w:cs="Arial"/>
          <w:b/>
          <w:szCs w:val="24"/>
          <w:lang w:val="pt-PT"/>
        </w:rPr>
        <w:tab/>
      </w:r>
      <w:r w:rsidRPr="00C4563C">
        <w:rPr>
          <w:rFonts w:asciiTheme="minorHAnsi" w:hAnsiTheme="minorHAnsi" w:cs="Arial"/>
          <w:b/>
          <w:szCs w:val="24"/>
        </w:rPr>
        <w:t>ANÁLISE DOS DOCUMENTOS DE HABILITAÇÃO</w:t>
      </w:r>
    </w:p>
    <w:p w14:paraId="3ABA5D04" w14:textId="77777777" w:rsidR="001250CF" w:rsidRPr="00C4563C" w:rsidRDefault="001250CF" w:rsidP="00AC33EB">
      <w:pPr>
        <w:jc w:val="both"/>
        <w:rPr>
          <w:rFonts w:asciiTheme="minorHAnsi" w:hAnsiTheme="minorHAnsi" w:cs="Arial"/>
          <w:szCs w:val="24"/>
        </w:rPr>
      </w:pPr>
    </w:p>
    <w:p w14:paraId="1EF4CF59" w14:textId="77777777" w:rsidR="00FF4D29" w:rsidRPr="00C4563C" w:rsidRDefault="00FF4D29" w:rsidP="00FF4D29">
      <w:pPr>
        <w:jc w:val="both"/>
        <w:rPr>
          <w:rFonts w:asciiTheme="minorHAnsi" w:hAnsiTheme="minorHAnsi" w:cs="Arial"/>
          <w:szCs w:val="24"/>
        </w:rPr>
      </w:pPr>
      <w:r w:rsidRPr="00C4563C">
        <w:rPr>
          <w:rFonts w:asciiTheme="minorHAnsi" w:hAnsiTheme="minorHAnsi" w:cs="Arial"/>
          <w:szCs w:val="24"/>
        </w:rPr>
        <w:t>19.1</w:t>
      </w:r>
      <w:r w:rsidRPr="00C4563C">
        <w:rPr>
          <w:rFonts w:asciiTheme="minorHAnsi" w:hAnsiTheme="minorHAnsi" w:cs="Arial"/>
          <w:szCs w:val="24"/>
        </w:rPr>
        <w:tab/>
      </w:r>
      <w:r w:rsidRPr="00C4563C">
        <w:rPr>
          <w:rFonts w:asciiTheme="minorHAnsi" w:hAnsiTheme="minorHAnsi" w:cs="Arial"/>
          <w:szCs w:val="24"/>
        </w:rPr>
        <w:tab/>
        <w:t xml:space="preserve">A Comissão </w:t>
      </w:r>
      <w:r w:rsidRPr="00C4563C">
        <w:rPr>
          <w:rFonts w:asciiTheme="minorHAnsi" w:hAnsiTheme="minorHAnsi"/>
          <w:szCs w:val="24"/>
          <w:highlight w:val="yellow"/>
        </w:rPr>
        <w:t>Especial ou Permanente</w:t>
      </w:r>
      <w:r w:rsidRPr="00C4563C">
        <w:rPr>
          <w:rFonts w:asciiTheme="minorHAnsi" w:hAnsiTheme="minorHAnsi" w:cs="Arial"/>
          <w:szCs w:val="24"/>
        </w:rPr>
        <w:t xml:space="preserve"> de Licitação analisará os Documentos de Habilitação das licitantes </w:t>
      </w:r>
      <w:r w:rsidRPr="00C4563C">
        <w:rPr>
          <w:rFonts w:asciiTheme="minorHAnsi" w:hAnsiTheme="minorHAnsi" w:cs="Arial"/>
          <w:szCs w:val="24"/>
          <w:u w:val="single"/>
        </w:rPr>
        <w:t>classificadas</w:t>
      </w:r>
      <w:r w:rsidRPr="00C4563C">
        <w:rPr>
          <w:rFonts w:asciiTheme="minorHAnsi" w:hAnsiTheme="minorHAnsi" w:cs="Arial"/>
          <w:szCs w:val="24"/>
        </w:rPr>
        <w:t xml:space="preserve"> no julgamento final das Propostas Técnicas e de Preços, desde que cumpridas as condições de participação estabelecidas no item 4, e julgará habilitadas as que atenderem integralmente aos requisitos de habilitação exigidos no item 18 deste Edital.</w:t>
      </w:r>
    </w:p>
    <w:p w14:paraId="30C34D4B" w14:textId="77777777" w:rsidR="00FF4D29" w:rsidRPr="00C4563C" w:rsidRDefault="00FF4D29" w:rsidP="00FF4D29">
      <w:pPr>
        <w:jc w:val="both"/>
        <w:rPr>
          <w:rFonts w:asciiTheme="minorHAnsi" w:hAnsiTheme="minorHAnsi" w:cs="Arial"/>
          <w:szCs w:val="24"/>
        </w:rPr>
      </w:pPr>
    </w:p>
    <w:p w14:paraId="4F79066B" w14:textId="77777777" w:rsidR="00FF4D29" w:rsidRPr="00C4563C" w:rsidRDefault="00FF4D29" w:rsidP="00FF4D29">
      <w:pPr>
        <w:jc w:val="both"/>
        <w:rPr>
          <w:rFonts w:asciiTheme="minorHAnsi" w:hAnsiTheme="minorHAnsi" w:cs="Arial"/>
          <w:bCs/>
          <w:i/>
          <w:szCs w:val="24"/>
        </w:rPr>
      </w:pPr>
      <w:r w:rsidRPr="00C4563C">
        <w:rPr>
          <w:rFonts w:asciiTheme="minorHAnsi" w:hAnsiTheme="minorHAnsi" w:cs="Arial"/>
          <w:bCs/>
          <w:i/>
          <w:szCs w:val="24"/>
          <w:highlight w:val="yellow"/>
        </w:rPr>
        <w:t>&lt;</w:t>
      </w:r>
      <w:proofErr w:type="gramStart"/>
      <w:r w:rsidRPr="00C4563C">
        <w:rPr>
          <w:rFonts w:asciiTheme="minorHAnsi" w:hAnsiTheme="minorHAnsi" w:cs="Arial"/>
          <w:bCs/>
          <w:i/>
          <w:szCs w:val="24"/>
          <w:highlight w:val="yellow"/>
        </w:rPr>
        <w:t>caso</w:t>
      </w:r>
      <w:proofErr w:type="gramEnd"/>
      <w:r w:rsidRPr="00C4563C">
        <w:rPr>
          <w:rFonts w:asciiTheme="minorHAnsi" w:hAnsiTheme="minorHAnsi" w:cs="Arial"/>
          <w:bCs/>
          <w:i/>
          <w:szCs w:val="24"/>
          <w:highlight w:val="yellow"/>
        </w:rPr>
        <w:t xml:space="preserve"> o </w:t>
      </w:r>
      <w:r w:rsidRPr="00C4563C">
        <w:rPr>
          <w:rFonts w:asciiTheme="minorHAnsi" w:hAnsiTheme="minorHAnsi" w:cs="Arial"/>
          <w:bCs/>
          <w:i/>
          <w:szCs w:val="24"/>
          <w:highlight w:val="yellow"/>
          <w:u w:val="single"/>
        </w:rPr>
        <w:t>SICAF</w:t>
      </w:r>
      <w:r w:rsidRPr="00C4563C">
        <w:rPr>
          <w:rFonts w:asciiTheme="minorHAnsi" w:hAnsiTheme="minorHAnsi" w:cs="Arial"/>
          <w:bCs/>
          <w:i/>
          <w:szCs w:val="24"/>
          <w:highlight w:val="yellow"/>
        </w:rPr>
        <w:t xml:space="preserve"> se aplique ao anunciante, inserir os subitens seguintes:&gt;</w:t>
      </w:r>
    </w:p>
    <w:p w14:paraId="70F81E58" w14:textId="77777777" w:rsidR="00FF4D29" w:rsidRPr="00C4563C" w:rsidRDefault="00FF4D29" w:rsidP="00FF4D29">
      <w:pPr>
        <w:jc w:val="both"/>
        <w:rPr>
          <w:rFonts w:asciiTheme="minorHAnsi" w:hAnsiTheme="minorHAnsi" w:cs="Arial"/>
          <w:szCs w:val="24"/>
        </w:rPr>
      </w:pPr>
    </w:p>
    <w:p w14:paraId="79B11040" w14:textId="77777777" w:rsidR="00FF4D29" w:rsidRPr="00C4563C" w:rsidRDefault="00FF4D29" w:rsidP="00FF4D29">
      <w:pPr>
        <w:jc w:val="both"/>
        <w:rPr>
          <w:rFonts w:asciiTheme="minorHAnsi" w:hAnsiTheme="minorHAnsi" w:cs="Arial"/>
          <w:szCs w:val="24"/>
          <w:highlight w:val="lightGray"/>
        </w:rPr>
      </w:pPr>
      <w:r w:rsidRPr="00C4563C">
        <w:rPr>
          <w:rFonts w:asciiTheme="minorHAnsi" w:hAnsiTheme="minorHAnsi" w:cs="Arial"/>
          <w:szCs w:val="24"/>
          <w:highlight w:val="lightGray"/>
        </w:rPr>
        <w:t>19.1.1</w:t>
      </w:r>
      <w:r w:rsidRPr="00C4563C">
        <w:rPr>
          <w:rFonts w:asciiTheme="minorHAnsi" w:hAnsiTheme="minorHAnsi" w:cs="Arial"/>
          <w:szCs w:val="24"/>
          <w:highlight w:val="lightGray"/>
        </w:rPr>
        <w:tab/>
      </w:r>
      <w:r w:rsidRPr="00C4563C">
        <w:rPr>
          <w:rFonts w:asciiTheme="minorHAnsi" w:hAnsiTheme="minorHAnsi" w:cs="Arial"/>
          <w:szCs w:val="24"/>
          <w:highlight w:val="lightGray"/>
        </w:rPr>
        <w:tab/>
        <w:t>Para análise dos documentos das licitantes que optaram por realizar sua habilitação, conforme previsto no subitem 18.5, serão realizadas consultas on-line no SICAF, que será impressa sob forma de Declaração e instruirá o processo, nos termos da Lei nº 8.666/1993 e da Instrução Normativa SEGES/MPDG nº 03/2018.</w:t>
      </w:r>
    </w:p>
    <w:p w14:paraId="18C951E0" w14:textId="77777777" w:rsidR="00FF4D29" w:rsidRPr="00C4563C" w:rsidRDefault="00FF4D29" w:rsidP="00FF4D29">
      <w:pPr>
        <w:jc w:val="both"/>
        <w:rPr>
          <w:rFonts w:asciiTheme="minorHAnsi" w:hAnsiTheme="minorHAnsi" w:cs="Arial"/>
          <w:szCs w:val="24"/>
          <w:highlight w:val="lightGray"/>
        </w:rPr>
      </w:pPr>
    </w:p>
    <w:p w14:paraId="7E56C421" w14:textId="77777777" w:rsidR="00FF4D29" w:rsidRPr="00C4563C" w:rsidRDefault="00FF4D29" w:rsidP="00FF4D29">
      <w:pPr>
        <w:jc w:val="both"/>
        <w:rPr>
          <w:rFonts w:asciiTheme="minorHAnsi" w:hAnsiTheme="minorHAnsi" w:cs="Arial"/>
          <w:szCs w:val="24"/>
          <w:highlight w:val="lightGray"/>
        </w:rPr>
      </w:pPr>
      <w:r w:rsidRPr="00C4563C">
        <w:rPr>
          <w:rFonts w:asciiTheme="minorHAnsi" w:hAnsiTheme="minorHAnsi" w:cs="Arial"/>
          <w:szCs w:val="24"/>
          <w:highlight w:val="lightGray"/>
        </w:rPr>
        <w:t>19.1.1.1</w:t>
      </w:r>
      <w:r w:rsidRPr="00C4563C">
        <w:rPr>
          <w:rFonts w:asciiTheme="minorHAnsi" w:hAnsiTheme="minorHAnsi" w:cs="Arial"/>
          <w:szCs w:val="24"/>
          <w:highlight w:val="lightGray"/>
        </w:rPr>
        <w:tab/>
        <w:t xml:space="preserve">A Declaração referente à situação de cada licitante será assinada pelos membros da Comissão </w:t>
      </w:r>
      <w:r w:rsidRPr="00C4563C">
        <w:rPr>
          <w:rFonts w:asciiTheme="minorHAnsi" w:hAnsiTheme="minorHAnsi"/>
          <w:szCs w:val="24"/>
          <w:highlight w:val="yellow"/>
        </w:rPr>
        <w:t>Especial ou Permanente</w:t>
      </w:r>
      <w:r w:rsidRPr="00C4563C">
        <w:rPr>
          <w:rFonts w:asciiTheme="minorHAnsi" w:hAnsiTheme="minorHAnsi" w:cs="Arial"/>
          <w:szCs w:val="24"/>
          <w:highlight w:val="lightGray"/>
        </w:rPr>
        <w:t xml:space="preserve"> de Licitação e pelos representantes das licitantes, ou por comissão por eles nomeada, e juntada aos demais documentos apresentados pela respectiva licitante.</w:t>
      </w:r>
    </w:p>
    <w:p w14:paraId="61AF2A4F" w14:textId="77777777" w:rsidR="00FF4D29" w:rsidRPr="00C4563C" w:rsidRDefault="00FF4D29" w:rsidP="00FF4D29">
      <w:pPr>
        <w:jc w:val="both"/>
        <w:rPr>
          <w:rFonts w:asciiTheme="minorHAnsi" w:hAnsiTheme="minorHAnsi" w:cs="Arial"/>
          <w:szCs w:val="24"/>
          <w:highlight w:val="lightGray"/>
        </w:rPr>
      </w:pPr>
    </w:p>
    <w:p w14:paraId="17F7105D" w14:textId="77777777" w:rsidR="00FF4D29" w:rsidRPr="00C4563C" w:rsidRDefault="00FF4D29" w:rsidP="00FF4D29">
      <w:pPr>
        <w:jc w:val="both"/>
        <w:rPr>
          <w:rFonts w:asciiTheme="minorHAnsi" w:hAnsiTheme="minorHAnsi" w:cs="Arial"/>
          <w:szCs w:val="24"/>
        </w:rPr>
      </w:pPr>
      <w:r w:rsidRPr="00C4563C">
        <w:rPr>
          <w:rFonts w:asciiTheme="minorHAnsi" w:hAnsiTheme="minorHAnsi" w:cs="Arial"/>
          <w:szCs w:val="24"/>
        </w:rPr>
        <w:t>19.1.2</w:t>
      </w:r>
      <w:r w:rsidRPr="00C4563C">
        <w:rPr>
          <w:rFonts w:asciiTheme="minorHAnsi" w:hAnsiTheme="minorHAnsi" w:cs="Arial"/>
          <w:szCs w:val="24"/>
        </w:rPr>
        <w:tab/>
      </w:r>
      <w:r w:rsidRPr="00C4563C">
        <w:rPr>
          <w:rFonts w:asciiTheme="minorHAnsi" w:hAnsiTheme="minorHAnsi" w:cs="Arial"/>
          <w:szCs w:val="24"/>
        </w:rPr>
        <w:tab/>
        <w:t xml:space="preserve">Se nenhuma licitante restar habilitada, a Comissão </w:t>
      </w:r>
      <w:r w:rsidRPr="00C4563C">
        <w:rPr>
          <w:rFonts w:asciiTheme="minorHAnsi" w:hAnsiTheme="minorHAnsi"/>
          <w:szCs w:val="24"/>
          <w:highlight w:val="yellow"/>
        </w:rPr>
        <w:t>Especial ou Permanente</w:t>
      </w:r>
      <w:r w:rsidRPr="00C4563C">
        <w:rPr>
          <w:rFonts w:asciiTheme="minorHAnsi" w:hAnsiTheme="minorHAnsi" w:cs="Arial"/>
          <w:szCs w:val="24"/>
        </w:rPr>
        <w:t xml:space="preserve"> de Licitação reabrirá a fase de Habilitação, com nova convocação de todas as licitantes </w:t>
      </w:r>
      <w:r w:rsidRPr="00C4563C">
        <w:rPr>
          <w:rFonts w:asciiTheme="minorHAnsi" w:hAnsiTheme="minorHAnsi" w:cs="Arial"/>
          <w:szCs w:val="24"/>
          <w:u w:val="single"/>
        </w:rPr>
        <w:t>classificadas</w:t>
      </w:r>
      <w:r w:rsidRPr="00C4563C">
        <w:rPr>
          <w:rFonts w:asciiTheme="minorHAnsi" w:hAnsiTheme="minorHAnsi" w:cs="Arial"/>
          <w:szCs w:val="24"/>
        </w:rPr>
        <w:t xml:space="preserve">, para reapresentarem os respectivos documentos, no prazo de </w:t>
      </w:r>
      <w:r w:rsidRPr="00C4563C">
        <w:rPr>
          <w:rFonts w:asciiTheme="minorHAnsi" w:hAnsiTheme="minorHAnsi" w:cs="Arial"/>
          <w:szCs w:val="24"/>
          <w:highlight w:val="yellow"/>
        </w:rPr>
        <w:t>XX</w:t>
      </w:r>
      <w:r w:rsidRPr="00C4563C">
        <w:rPr>
          <w:rFonts w:asciiTheme="minorHAnsi" w:hAnsiTheme="minorHAnsi" w:cs="Arial"/>
          <w:szCs w:val="24"/>
        </w:rPr>
        <w:t xml:space="preserve"> (</w:t>
      </w:r>
      <w:r w:rsidRPr="00C4563C">
        <w:rPr>
          <w:rFonts w:asciiTheme="minorHAnsi" w:hAnsiTheme="minorHAnsi" w:cs="Arial"/>
          <w:szCs w:val="24"/>
          <w:highlight w:val="yellow"/>
        </w:rPr>
        <w:t>por extenso</w:t>
      </w:r>
      <w:r w:rsidRPr="00C4563C">
        <w:rPr>
          <w:rFonts w:asciiTheme="minorHAnsi" w:hAnsiTheme="minorHAnsi" w:cs="Arial"/>
          <w:szCs w:val="24"/>
        </w:rPr>
        <w:t xml:space="preserve">) dias úteis, em atenção aos princípios da eficiência e da economicidade, mantidas, neste caso, todas as condições </w:t>
      </w:r>
      <w:proofErr w:type="gramStart"/>
      <w:r w:rsidRPr="00C4563C">
        <w:rPr>
          <w:rFonts w:asciiTheme="minorHAnsi" w:hAnsiTheme="minorHAnsi" w:cs="Arial"/>
          <w:szCs w:val="24"/>
        </w:rPr>
        <w:t>preestabelecidas.</w:t>
      </w:r>
      <w:r w:rsidRPr="00C4563C">
        <w:rPr>
          <w:rFonts w:asciiTheme="minorHAnsi" w:hAnsiTheme="minorHAnsi" w:cs="Arial"/>
          <w:i/>
          <w:szCs w:val="24"/>
          <w:highlight w:val="yellow"/>
        </w:rPr>
        <w:t>&lt;</w:t>
      </w:r>
      <w:proofErr w:type="gramEnd"/>
      <w:r w:rsidRPr="00C4563C">
        <w:rPr>
          <w:rFonts w:asciiTheme="minorHAnsi" w:hAnsiTheme="minorHAnsi" w:cs="Arial"/>
          <w:i/>
          <w:szCs w:val="24"/>
          <w:highlight w:val="yellow"/>
        </w:rPr>
        <w:t>prazo recomendado para reapresentação dos documentos: 08 a 10 dias úteis&gt;</w:t>
      </w:r>
    </w:p>
    <w:p w14:paraId="0935781A" w14:textId="77777777" w:rsidR="00763580" w:rsidRPr="00C4563C" w:rsidRDefault="00763580" w:rsidP="00AC33EB">
      <w:pPr>
        <w:jc w:val="both"/>
        <w:rPr>
          <w:rFonts w:asciiTheme="minorHAnsi" w:hAnsiTheme="minorHAnsi" w:cs="Arial"/>
          <w:szCs w:val="24"/>
        </w:rPr>
      </w:pPr>
    </w:p>
    <w:p w14:paraId="1D456B57" w14:textId="77777777" w:rsidR="00952C10" w:rsidRPr="00C4563C" w:rsidRDefault="00952C10" w:rsidP="00AC33EB">
      <w:pPr>
        <w:jc w:val="both"/>
        <w:rPr>
          <w:rFonts w:asciiTheme="minorHAnsi" w:hAnsiTheme="minorHAnsi" w:cs="Arial"/>
          <w:szCs w:val="24"/>
        </w:rPr>
      </w:pPr>
    </w:p>
    <w:p w14:paraId="0B339E8F" w14:textId="314C6002" w:rsidR="001250CF" w:rsidRPr="00C4563C" w:rsidRDefault="00A86C8E" w:rsidP="00AC33EB">
      <w:pPr>
        <w:ind w:left="1418" w:hanging="1418"/>
        <w:jc w:val="both"/>
        <w:rPr>
          <w:rFonts w:asciiTheme="minorHAnsi" w:hAnsiTheme="minorHAnsi" w:cs="Arial"/>
          <w:b/>
          <w:szCs w:val="24"/>
        </w:rPr>
      </w:pPr>
      <w:r w:rsidRPr="00C4563C">
        <w:rPr>
          <w:rFonts w:asciiTheme="minorHAnsi" w:hAnsiTheme="minorHAnsi" w:cs="Arial"/>
          <w:b/>
          <w:szCs w:val="24"/>
        </w:rPr>
        <w:t>20</w:t>
      </w:r>
      <w:r w:rsidR="001250CF" w:rsidRPr="00C4563C">
        <w:rPr>
          <w:rFonts w:asciiTheme="minorHAnsi" w:hAnsiTheme="minorHAnsi" w:cs="Arial"/>
          <w:b/>
          <w:szCs w:val="24"/>
        </w:rPr>
        <w:t>.</w:t>
      </w:r>
      <w:r w:rsidR="001250CF" w:rsidRPr="00C4563C">
        <w:rPr>
          <w:rFonts w:asciiTheme="minorHAnsi" w:hAnsiTheme="minorHAnsi" w:cs="Arial"/>
          <w:b/>
          <w:szCs w:val="24"/>
        </w:rPr>
        <w:tab/>
        <w:t xml:space="preserve">COMISSÃO </w:t>
      </w:r>
      <w:r w:rsidR="001250CF" w:rsidRPr="00C4563C">
        <w:rPr>
          <w:rFonts w:asciiTheme="minorHAnsi" w:hAnsiTheme="minorHAnsi" w:cs="Arial"/>
          <w:b/>
          <w:szCs w:val="24"/>
          <w:highlight w:val="yellow"/>
        </w:rPr>
        <w:t>ESPECIAL</w:t>
      </w:r>
      <w:r w:rsidR="00E45246" w:rsidRPr="00C4563C">
        <w:rPr>
          <w:rFonts w:asciiTheme="minorHAnsi" w:hAnsiTheme="minorHAnsi" w:cs="Arial"/>
          <w:b/>
          <w:szCs w:val="24"/>
          <w:highlight w:val="yellow"/>
        </w:rPr>
        <w:t xml:space="preserve"> OU PERMANENTE</w:t>
      </w:r>
      <w:r w:rsidR="001250CF" w:rsidRPr="00C4563C">
        <w:rPr>
          <w:rFonts w:asciiTheme="minorHAnsi" w:hAnsiTheme="minorHAnsi" w:cs="Arial"/>
          <w:b/>
          <w:szCs w:val="24"/>
        </w:rPr>
        <w:t xml:space="preserve"> DE LICITAÇÃO E SUBCOMISSÃO TÉCNICA</w:t>
      </w:r>
    </w:p>
    <w:p w14:paraId="56567F08" w14:textId="77777777" w:rsidR="001250CF" w:rsidRPr="00C4563C" w:rsidRDefault="001250CF" w:rsidP="00AC33EB">
      <w:pPr>
        <w:jc w:val="both"/>
        <w:rPr>
          <w:rFonts w:asciiTheme="minorHAnsi" w:hAnsiTheme="minorHAnsi" w:cs="Arial"/>
          <w:szCs w:val="24"/>
        </w:rPr>
      </w:pPr>
    </w:p>
    <w:p w14:paraId="52481C0D"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6º, XVI, Lei nº 8.666/1993, art. 10, Lei nº 12.232/2010 e art. 10, Decreto nº 6.555/2010.</w:t>
      </w:r>
    </w:p>
    <w:p w14:paraId="780E2902" w14:textId="77777777" w:rsidR="00292CE6" w:rsidRPr="00C4563C" w:rsidRDefault="00292CE6" w:rsidP="00AC33EB">
      <w:pPr>
        <w:jc w:val="both"/>
        <w:rPr>
          <w:rFonts w:asciiTheme="minorHAnsi" w:hAnsiTheme="minorHAnsi" w:cs="Arial"/>
          <w:szCs w:val="24"/>
        </w:rPr>
      </w:pPr>
    </w:p>
    <w:p w14:paraId="4F5440C1" w14:textId="18810619" w:rsidR="001250CF" w:rsidRPr="00C4563C" w:rsidRDefault="00DD0534" w:rsidP="00AC33EB">
      <w:pPr>
        <w:tabs>
          <w:tab w:val="left" w:pos="1080"/>
        </w:tabs>
        <w:jc w:val="both"/>
        <w:rPr>
          <w:rFonts w:asciiTheme="minorHAnsi" w:hAnsiTheme="minorHAnsi" w:cs="Arial"/>
          <w:szCs w:val="24"/>
        </w:rPr>
      </w:pPr>
      <w:r w:rsidRPr="00C4563C">
        <w:rPr>
          <w:rFonts w:asciiTheme="minorHAnsi" w:hAnsiTheme="minorHAnsi" w:cs="Arial"/>
          <w:bCs/>
          <w:szCs w:val="24"/>
        </w:rPr>
        <w:t>20.</w:t>
      </w:r>
      <w:r w:rsidR="001250CF" w:rsidRPr="00C4563C">
        <w:rPr>
          <w:rFonts w:asciiTheme="minorHAnsi" w:hAnsiTheme="minorHAnsi" w:cs="Arial"/>
          <w:bCs/>
          <w:szCs w:val="24"/>
        </w:rPr>
        <w:t>1</w:t>
      </w:r>
      <w:r w:rsidR="001250CF" w:rsidRPr="00C4563C">
        <w:rPr>
          <w:rFonts w:asciiTheme="minorHAnsi" w:hAnsiTheme="minorHAnsi" w:cs="Arial"/>
          <w:bCs/>
          <w:szCs w:val="24"/>
        </w:rPr>
        <w:tab/>
      </w:r>
      <w:r w:rsidR="001250CF" w:rsidRPr="00C4563C">
        <w:rPr>
          <w:rFonts w:asciiTheme="minorHAnsi" w:hAnsiTheme="minorHAnsi" w:cs="Arial"/>
          <w:bCs/>
          <w:szCs w:val="24"/>
        </w:rPr>
        <w:tab/>
        <w:t>Esta concorrência será processada e julgada por C</w:t>
      </w:r>
      <w:r w:rsidR="001250CF" w:rsidRPr="00C4563C">
        <w:rPr>
          <w:rFonts w:asciiTheme="minorHAnsi" w:hAnsiTheme="minorHAnsi" w:cs="Arial"/>
          <w:szCs w:val="24"/>
        </w:rPr>
        <w:t xml:space="preserve">omissão </w:t>
      </w:r>
      <w:r w:rsidR="0005143B" w:rsidRPr="00C4563C">
        <w:rPr>
          <w:rFonts w:asciiTheme="minorHAnsi" w:hAnsiTheme="minorHAnsi" w:cs="Arial"/>
          <w:szCs w:val="24"/>
          <w:highlight w:val="yellow"/>
        </w:rPr>
        <w:t>Especial ou Permanente</w:t>
      </w:r>
      <w:r w:rsidR="001250CF" w:rsidRPr="00C4563C">
        <w:rPr>
          <w:rFonts w:asciiTheme="minorHAnsi" w:hAnsiTheme="minorHAnsi" w:cs="Arial"/>
          <w:szCs w:val="24"/>
        </w:rPr>
        <w:t xml:space="preserve"> de Licitação, na forma do art. 10 do Decreto nº 6.555/2008, com exceção da análise e julgamento das Propostas Técnicas.</w:t>
      </w:r>
    </w:p>
    <w:p w14:paraId="6E4506B3" w14:textId="77777777" w:rsidR="001250CF" w:rsidRPr="00C4563C" w:rsidRDefault="001250CF" w:rsidP="00AC33EB">
      <w:pPr>
        <w:jc w:val="both"/>
        <w:rPr>
          <w:rFonts w:asciiTheme="minorHAnsi" w:hAnsiTheme="minorHAnsi" w:cs="Arial"/>
          <w:szCs w:val="24"/>
        </w:rPr>
      </w:pPr>
    </w:p>
    <w:p w14:paraId="691EF204" w14:textId="5A10FC21" w:rsidR="00FC5D24"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1250CF" w:rsidRPr="00C4563C">
        <w:rPr>
          <w:rFonts w:asciiTheme="minorHAnsi" w:hAnsiTheme="minorHAnsi" w:cs="Arial"/>
          <w:szCs w:val="24"/>
        </w:rPr>
        <w:t>2</w:t>
      </w:r>
      <w:r w:rsidR="001250CF" w:rsidRPr="00C4563C">
        <w:rPr>
          <w:rFonts w:asciiTheme="minorHAnsi" w:hAnsiTheme="minorHAnsi" w:cs="Arial"/>
          <w:szCs w:val="24"/>
        </w:rPr>
        <w:tab/>
      </w:r>
      <w:r w:rsidR="001250CF" w:rsidRPr="00C4563C">
        <w:rPr>
          <w:rFonts w:asciiTheme="minorHAnsi" w:hAnsiTheme="minorHAnsi" w:cs="Arial"/>
          <w:szCs w:val="24"/>
        </w:rPr>
        <w:tab/>
      </w:r>
      <w:r w:rsidR="00FC5D24" w:rsidRPr="00C4563C">
        <w:rPr>
          <w:rFonts w:asciiTheme="minorHAnsi" w:hAnsiTheme="minorHAnsi" w:cs="Arial"/>
          <w:szCs w:val="24"/>
        </w:rPr>
        <w:t xml:space="preserve">As Propostas Técnicas serão analisadas e julgadas por Subcomissão Técnica constituída por </w:t>
      </w:r>
      <w:r w:rsidR="0057796D" w:rsidRPr="00C4563C">
        <w:rPr>
          <w:rFonts w:asciiTheme="minorHAnsi" w:hAnsiTheme="minorHAnsi" w:cs="Arial"/>
          <w:szCs w:val="24"/>
          <w:highlight w:val="yellow"/>
        </w:rPr>
        <w:t>XX</w:t>
      </w:r>
      <w:r w:rsidR="0057796D" w:rsidRPr="00C4563C">
        <w:rPr>
          <w:rFonts w:asciiTheme="minorHAnsi" w:hAnsiTheme="minorHAnsi" w:cs="Arial"/>
          <w:szCs w:val="24"/>
        </w:rPr>
        <w:t xml:space="preserve"> (</w:t>
      </w:r>
      <w:r w:rsidR="0057796D" w:rsidRPr="00C4563C">
        <w:rPr>
          <w:rFonts w:asciiTheme="minorHAnsi" w:hAnsiTheme="minorHAnsi" w:cs="Arial"/>
          <w:szCs w:val="24"/>
          <w:highlight w:val="yellow"/>
        </w:rPr>
        <w:t>por extenso</w:t>
      </w:r>
      <w:r w:rsidR="0057796D" w:rsidRPr="00C4563C">
        <w:rPr>
          <w:rFonts w:asciiTheme="minorHAnsi" w:hAnsiTheme="minorHAnsi" w:cs="Arial"/>
          <w:szCs w:val="24"/>
        </w:rPr>
        <w:t>)</w:t>
      </w:r>
      <w:r w:rsidR="00FC5D24" w:rsidRPr="00C4563C">
        <w:rPr>
          <w:rFonts w:asciiTheme="minorHAnsi" w:hAnsiTheme="minorHAnsi" w:cs="Arial"/>
          <w:szCs w:val="24"/>
        </w:rPr>
        <w:t xml:space="preserve"> membros que sejam formados em </w:t>
      </w:r>
      <w:r w:rsidR="00BC4AC7" w:rsidRPr="00C4563C">
        <w:rPr>
          <w:rFonts w:asciiTheme="minorHAnsi" w:hAnsiTheme="minorHAnsi" w:cs="Arial"/>
          <w:szCs w:val="24"/>
        </w:rPr>
        <w:t>C</w:t>
      </w:r>
      <w:r w:rsidR="00FC5D24" w:rsidRPr="00C4563C">
        <w:rPr>
          <w:rFonts w:asciiTheme="minorHAnsi" w:hAnsiTheme="minorHAnsi" w:cs="Arial"/>
          <w:szCs w:val="24"/>
        </w:rPr>
        <w:t xml:space="preserve">omunicação, </w:t>
      </w:r>
      <w:r w:rsidR="00BC4AC7" w:rsidRPr="00C4563C">
        <w:rPr>
          <w:rFonts w:asciiTheme="minorHAnsi" w:hAnsiTheme="minorHAnsi" w:cs="Arial"/>
          <w:szCs w:val="24"/>
        </w:rPr>
        <w:t>P</w:t>
      </w:r>
      <w:r w:rsidR="00FC5D24" w:rsidRPr="00C4563C">
        <w:rPr>
          <w:rFonts w:asciiTheme="minorHAnsi" w:hAnsiTheme="minorHAnsi" w:cs="Arial"/>
          <w:szCs w:val="24"/>
        </w:rPr>
        <w:t>ublicidade ou</w:t>
      </w:r>
      <w:r w:rsidR="0057796D" w:rsidRPr="00C4563C">
        <w:rPr>
          <w:rFonts w:asciiTheme="minorHAnsi" w:hAnsiTheme="minorHAnsi" w:cs="Arial"/>
          <w:szCs w:val="24"/>
        </w:rPr>
        <w:t xml:space="preserve"> </w:t>
      </w:r>
      <w:r w:rsidR="00BC4AC7" w:rsidRPr="00C4563C">
        <w:rPr>
          <w:rFonts w:asciiTheme="minorHAnsi" w:hAnsiTheme="minorHAnsi" w:cs="Arial"/>
          <w:szCs w:val="24"/>
        </w:rPr>
        <w:t>M</w:t>
      </w:r>
      <w:r w:rsidR="00FC5D24" w:rsidRPr="00C4563C">
        <w:rPr>
          <w:rFonts w:asciiTheme="minorHAnsi" w:hAnsiTheme="minorHAnsi" w:cs="Arial"/>
          <w:szCs w:val="24"/>
        </w:rPr>
        <w:t>arketing</w:t>
      </w:r>
      <w:r w:rsidR="0057796D" w:rsidRPr="00C4563C">
        <w:rPr>
          <w:rFonts w:asciiTheme="minorHAnsi" w:hAnsiTheme="minorHAnsi" w:cs="Arial"/>
          <w:szCs w:val="24"/>
        </w:rPr>
        <w:t xml:space="preserve"> </w:t>
      </w:r>
      <w:r w:rsidR="00FC5D24" w:rsidRPr="00C4563C">
        <w:rPr>
          <w:rFonts w:asciiTheme="minorHAnsi" w:hAnsiTheme="minorHAnsi" w:cs="Arial"/>
          <w:szCs w:val="24"/>
        </w:rPr>
        <w:t xml:space="preserve">ou que atuem em uma dessas </w:t>
      </w:r>
      <w:proofErr w:type="gramStart"/>
      <w:r w:rsidR="00FC5D24" w:rsidRPr="00C4563C">
        <w:rPr>
          <w:rFonts w:asciiTheme="minorHAnsi" w:hAnsiTheme="minorHAnsi" w:cs="Arial"/>
          <w:szCs w:val="24"/>
        </w:rPr>
        <w:t>áreas.</w:t>
      </w:r>
      <w:r w:rsidR="00A81FFC" w:rsidRPr="00C4563C">
        <w:rPr>
          <w:rFonts w:asciiTheme="minorHAnsi" w:hAnsiTheme="minorHAnsi" w:cs="Arial"/>
          <w:i/>
          <w:szCs w:val="24"/>
          <w:highlight w:val="yellow"/>
        </w:rPr>
        <w:t>&lt;</w:t>
      </w:r>
      <w:proofErr w:type="gramEnd"/>
      <w:r w:rsidR="00EE04A7" w:rsidRPr="00C4563C">
        <w:rPr>
          <w:rFonts w:asciiTheme="minorHAnsi" w:hAnsiTheme="minorHAnsi" w:cs="Arial"/>
          <w:i/>
          <w:szCs w:val="24"/>
          <w:highlight w:val="yellow"/>
        </w:rPr>
        <w:t>Lei</w:t>
      </w:r>
      <w:r w:rsidR="007B7564" w:rsidRPr="00C4563C">
        <w:rPr>
          <w:rFonts w:asciiTheme="minorHAnsi" w:hAnsiTheme="minorHAnsi" w:cs="Arial"/>
          <w:i/>
          <w:szCs w:val="24"/>
          <w:highlight w:val="yellow"/>
        </w:rPr>
        <w:t xml:space="preserve"> nº</w:t>
      </w:r>
      <w:r w:rsidR="00EE04A7" w:rsidRPr="00C4563C">
        <w:rPr>
          <w:rFonts w:asciiTheme="minorHAnsi" w:hAnsiTheme="minorHAnsi" w:cs="Arial"/>
          <w:i/>
          <w:szCs w:val="24"/>
          <w:highlight w:val="yellow"/>
        </w:rPr>
        <w:t xml:space="preserve"> 12.232/2010</w:t>
      </w:r>
      <w:r w:rsidR="00A81FFC" w:rsidRPr="00C4563C">
        <w:rPr>
          <w:rFonts w:asciiTheme="minorHAnsi" w:hAnsiTheme="minorHAnsi" w:cs="Arial"/>
          <w:i/>
          <w:szCs w:val="24"/>
          <w:highlight w:val="yellow"/>
        </w:rPr>
        <w:t>: no mínimo 03 integrantes&gt;</w:t>
      </w:r>
    </w:p>
    <w:p w14:paraId="553C7807" w14:textId="77777777" w:rsidR="009969BD" w:rsidRPr="00C4563C" w:rsidRDefault="009969BD" w:rsidP="00AC33EB">
      <w:pPr>
        <w:jc w:val="both"/>
        <w:rPr>
          <w:rFonts w:asciiTheme="minorHAnsi" w:hAnsiTheme="minorHAnsi" w:cs="Arial"/>
          <w:szCs w:val="24"/>
        </w:rPr>
      </w:pPr>
    </w:p>
    <w:p w14:paraId="52FD13EE"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 Lei nº 12.232/2010 e art. 10, Decreto nº 6.555/2010.</w:t>
      </w:r>
    </w:p>
    <w:p w14:paraId="5BA48E89" w14:textId="77777777" w:rsidR="00292CE6" w:rsidRPr="00C4563C" w:rsidRDefault="00292CE6" w:rsidP="00AC33EB">
      <w:pPr>
        <w:jc w:val="both"/>
        <w:rPr>
          <w:rFonts w:asciiTheme="minorHAnsi" w:hAnsiTheme="minorHAnsi" w:cs="Arial"/>
          <w:szCs w:val="24"/>
        </w:rPr>
      </w:pPr>
    </w:p>
    <w:p w14:paraId="0BD5764B" w14:textId="5AA88BDE" w:rsidR="009969BD"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9969BD" w:rsidRPr="00C4563C">
        <w:rPr>
          <w:rFonts w:asciiTheme="minorHAnsi" w:hAnsiTheme="minorHAnsi" w:cs="Arial"/>
          <w:szCs w:val="24"/>
        </w:rPr>
        <w:t>2.1</w:t>
      </w:r>
      <w:r w:rsidR="009969BD" w:rsidRPr="00C4563C">
        <w:rPr>
          <w:rFonts w:asciiTheme="minorHAnsi" w:hAnsiTheme="minorHAnsi" w:cs="Arial"/>
          <w:szCs w:val="24"/>
        </w:rPr>
        <w:tab/>
      </w:r>
      <w:r w:rsidR="009969BD" w:rsidRPr="00C4563C">
        <w:rPr>
          <w:rFonts w:asciiTheme="minorHAnsi" w:hAnsiTheme="minorHAnsi" w:cs="Arial"/>
          <w:szCs w:val="24"/>
        </w:rPr>
        <w:tab/>
        <w:t xml:space="preserve">Na composição da Subcomissão Técnica, pelo menos 1/3 (um terço) dos integrantes não terão vínculo </w:t>
      </w:r>
      <w:r w:rsidR="00D27BEB" w:rsidRPr="00C4563C">
        <w:rPr>
          <w:rFonts w:asciiTheme="minorHAnsi" w:hAnsiTheme="minorHAnsi" w:cs="Arial"/>
          <w:szCs w:val="24"/>
        </w:rPr>
        <w:t>funcional</w:t>
      </w:r>
      <w:r w:rsidR="00A04D04" w:rsidRPr="00C4563C">
        <w:rPr>
          <w:rFonts w:asciiTheme="minorHAnsi" w:hAnsiTheme="minorHAnsi" w:cs="Arial"/>
          <w:szCs w:val="24"/>
        </w:rPr>
        <w:t xml:space="preserve"> ou contratual</w:t>
      </w:r>
      <w:r w:rsidR="009969BD" w:rsidRPr="00C4563C">
        <w:rPr>
          <w:rFonts w:asciiTheme="minorHAnsi" w:hAnsiTheme="minorHAnsi" w:cs="Arial"/>
          <w:szCs w:val="24"/>
        </w:rPr>
        <w:t xml:space="preserve"> com o ANUNCIANTE.</w:t>
      </w:r>
    </w:p>
    <w:p w14:paraId="6337805B" w14:textId="77777777" w:rsidR="00FC5D24" w:rsidRPr="00C4563C" w:rsidRDefault="00FC5D24" w:rsidP="00AC33EB">
      <w:pPr>
        <w:jc w:val="both"/>
        <w:rPr>
          <w:rFonts w:asciiTheme="minorHAnsi" w:hAnsiTheme="minorHAnsi" w:cs="Arial"/>
          <w:szCs w:val="24"/>
        </w:rPr>
      </w:pPr>
    </w:p>
    <w:p w14:paraId="5AD25E4B"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 §1º, Lei nº 12.232/2010 e art. 10, §1º, Decreto nº 6.555/2010.</w:t>
      </w:r>
    </w:p>
    <w:p w14:paraId="5E9D7D07" w14:textId="77777777" w:rsidR="00292CE6" w:rsidRPr="00C4563C" w:rsidRDefault="00292CE6" w:rsidP="00AC33EB">
      <w:pPr>
        <w:jc w:val="both"/>
        <w:rPr>
          <w:rFonts w:asciiTheme="minorHAnsi" w:hAnsiTheme="minorHAnsi" w:cs="Arial"/>
          <w:szCs w:val="24"/>
        </w:rPr>
      </w:pPr>
    </w:p>
    <w:p w14:paraId="5A74DE79" w14:textId="262BABDE" w:rsidR="00093767"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093767" w:rsidRPr="00C4563C">
        <w:rPr>
          <w:rFonts w:asciiTheme="minorHAnsi" w:hAnsiTheme="minorHAnsi" w:cs="Arial"/>
          <w:szCs w:val="24"/>
        </w:rPr>
        <w:t>3</w:t>
      </w:r>
      <w:r w:rsidR="00093767" w:rsidRPr="00C4563C">
        <w:rPr>
          <w:rFonts w:asciiTheme="minorHAnsi" w:hAnsiTheme="minorHAnsi" w:cs="Arial"/>
          <w:szCs w:val="24"/>
        </w:rPr>
        <w:tab/>
      </w:r>
      <w:r w:rsidR="00093767" w:rsidRPr="00C4563C">
        <w:rPr>
          <w:rFonts w:asciiTheme="minorHAnsi" w:hAnsiTheme="minorHAnsi" w:cs="Arial"/>
          <w:szCs w:val="24"/>
        </w:rPr>
        <w:tab/>
        <w:t xml:space="preserve">A escolha dos membros da Subcomissão Técnica dar-se-á por sorteio, em sessão pública, entre os nomes de uma relação que terá </w:t>
      </w:r>
      <w:r w:rsidR="00C40687" w:rsidRPr="00C4563C">
        <w:rPr>
          <w:rFonts w:asciiTheme="minorHAnsi" w:hAnsiTheme="minorHAnsi" w:cs="Arial"/>
          <w:szCs w:val="24"/>
          <w:highlight w:val="yellow"/>
        </w:rPr>
        <w:t>XX</w:t>
      </w:r>
      <w:r w:rsidR="00C40687" w:rsidRPr="00C4563C">
        <w:rPr>
          <w:rFonts w:asciiTheme="minorHAnsi" w:hAnsiTheme="minorHAnsi" w:cs="Arial"/>
          <w:szCs w:val="24"/>
        </w:rPr>
        <w:t xml:space="preserve"> (</w:t>
      </w:r>
      <w:r w:rsidR="00C40687" w:rsidRPr="00C4563C">
        <w:rPr>
          <w:rFonts w:asciiTheme="minorHAnsi" w:hAnsiTheme="minorHAnsi" w:cs="Arial"/>
          <w:szCs w:val="24"/>
          <w:highlight w:val="yellow"/>
        </w:rPr>
        <w:t>por extenso</w:t>
      </w:r>
      <w:r w:rsidR="00C40687" w:rsidRPr="00C4563C">
        <w:rPr>
          <w:rFonts w:asciiTheme="minorHAnsi" w:hAnsiTheme="minorHAnsi" w:cs="Arial"/>
          <w:szCs w:val="24"/>
        </w:rPr>
        <w:t>)</w:t>
      </w:r>
      <w:r w:rsidR="00093767" w:rsidRPr="00C4563C">
        <w:rPr>
          <w:rFonts w:asciiTheme="minorHAnsi" w:hAnsiTheme="minorHAnsi" w:cs="Arial"/>
          <w:szCs w:val="24"/>
        </w:rPr>
        <w:t xml:space="preserve"> integrantes </w:t>
      </w:r>
      <w:r w:rsidR="00093767" w:rsidRPr="00C4563C">
        <w:rPr>
          <w:rFonts w:asciiTheme="minorHAnsi" w:hAnsiTheme="minorHAnsi" w:cs="Arial"/>
          <w:szCs w:val="24"/>
          <w:u w:val="single"/>
        </w:rPr>
        <w:t>com vínculo</w:t>
      </w:r>
      <w:r w:rsidR="00093767" w:rsidRPr="00C4563C">
        <w:rPr>
          <w:rFonts w:asciiTheme="minorHAnsi" w:hAnsiTheme="minorHAnsi" w:cs="Arial"/>
          <w:szCs w:val="24"/>
        </w:rPr>
        <w:t xml:space="preserve"> com o ANUNCIANTE</w:t>
      </w:r>
      <w:r w:rsidR="00A80EBB" w:rsidRPr="00C4563C">
        <w:rPr>
          <w:rFonts w:asciiTheme="minorHAnsi" w:hAnsiTheme="minorHAnsi" w:cs="Arial"/>
          <w:szCs w:val="24"/>
        </w:rPr>
        <w:t xml:space="preserve"> </w:t>
      </w:r>
      <w:r w:rsidR="00093767" w:rsidRPr="00C4563C">
        <w:rPr>
          <w:rFonts w:asciiTheme="minorHAnsi" w:hAnsiTheme="minorHAnsi" w:cs="Arial"/>
          <w:szCs w:val="24"/>
        </w:rPr>
        <w:t xml:space="preserve">e </w:t>
      </w:r>
      <w:r w:rsidR="00C40687" w:rsidRPr="00C4563C">
        <w:rPr>
          <w:rFonts w:asciiTheme="minorHAnsi" w:hAnsiTheme="minorHAnsi" w:cs="Arial"/>
          <w:szCs w:val="24"/>
          <w:highlight w:val="yellow"/>
        </w:rPr>
        <w:t>XX</w:t>
      </w:r>
      <w:r w:rsidR="00C40687" w:rsidRPr="00C4563C">
        <w:rPr>
          <w:rFonts w:asciiTheme="minorHAnsi" w:hAnsiTheme="minorHAnsi" w:cs="Arial"/>
          <w:szCs w:val="24"/>
        </w:rPr>
        <w:t xml:space="preserve"> (</w:t>
      </w:r>
      <w:r w:rsidR="00C40687" w:rsidRPr="00C4563C">
        <w:rPr>
          <w:rFonts w:asciiTheme="minorHAnsi" w:hAnsiTheme="minorHAnsi" w:cs="Arial"/>
          <w:szCs w:val="24"/>
          <w:highlight w:val="yellow"/>
        </w:rPr>
        <w:t>por extenso</w:t>
      </w:r>
      <w:r w:rsidR="00C40687" w:rsidRPr="00C4563C">
        <w:rPr>
          <w:rFonts w:asciiTheme="minorHAnsi" w:hAnsiTheme="minorHAnsi" w:cs="Arial"/>
          <w:szCs w:val="24"/>
        </w:rPr>
        <w:t>)</w:t>
      </w:r>
      <w:r w:rsidR="00A80EBB" w:rsidRPr="00C4563C">
        <w:rPr>
          <w:rFonts w:asciiTheme="minorHAnsi" w:hAnsiTheme="minorHAnsi" w:cs="Arial"/>
          <w:szCs w:val="24"/>
        </w:rPr>
        <w:t xml:space="preserve"> </w:t>
      </w:r>
      <w:r w:rsidR="00A80EBB" w:rsidRPr="00C4563C">
        <w:rPr>
          <w:rFonts w:asciiTheme="minorHAnsi" w:hAnsiTheme="minorHAnsi" w:cs="Arial"/>
          <w:szCs w:val="24"/>
          <w:u w:val="single"/>
        </w:rPr>
        <w:t>sem vínculo</w:t>
      </w:r>
      <w:r w:rsidR="00A80EBB" w:rsidRPr="00C4563C">
        <w:rPr>
          <w:rFonts w:asciiTheme="minorHAnsi" w:hAnsiTheme="minorHAnsi" w:cs="Arial"/>
          <w:szCs w:val="24"/>
        </w:rPr>
        <w:t xml:space="preserve"> com o ANUNCIANTE</w:t>
      </w:r>
      <w:r w:rsidR="00093767" w:rsidRPr="00C4563C">
        <w:rPr>
          <w:rFonts w:asciiTheme="minorHAnsi" w:hAnsiTheme="minorHAnsi" w:cs="Arial"/>
          <w:szCs w:val="24"/>
        </w:rPr>
        <w:t xml:space="preserve">, </w:t>
      </w:r>
      <w:r w:rsidR="00B003E2" w:rsidRPr="00C4563C">
        <w:rPr>
          <w:rFonts w:asciiTheme="minorHAnsi" w:hAnsiTheme="minorHAnsi" w:cs="Arial"/>
          <w:szCs w:val="24"/>
        </w:rPr>
        <w:t xml:space="preserve">por ele </w:t>
      </w:r>
      <w:r w:rsidR="00093767" w:rsidRPr="00C4563C">
        <w:rPr>
          <w:rFonts w:asciiTheme="minorHAnsi" w:hAnsiTheme="minorHAnsi" w:cs="Arial"/>
          <w:szCs w:val="24"/>
        </w:rPr>
        <w:t xml:space="preserve">previamente </w:t>
      </w:r>
      <w:proofErr w:type="gramStart"/>
      <w:r w:rsidR="00093767" w:rsidRPr="00C4563C">
        <w:rPr>
          <w:rFonts w:asciiTheme="minorHAnsi" w:hAnsiTheme="minorHAnsi" w:cs="Arial"/>
          <w:szCs w:val="24"/>
        </w:rPr>
        <w:t>cadastrados</w:t>
      </w:r>
      <w:r w:rsidR="00A80EBB" w:rsidRPr="00C4563C">
        <w:rPr>
          <w:rFonts w:asciiTheme="minorHAnsi" w:hAnsiTheme="minorHAnsi" w:cs="Arial"/>
          <w:szCs w:val="24"/>
        </w:rPr>
        <w:t>.</w:t>
      </w:r>
      <w:r w:rsidR="00C40687" w:rsidRPr="00C4563C">
        <w:rPr>
          <w:rFonts w:asciiTheme="minorHAnsi" w:hAnsiTheme="minorHAnsi" w:cs="Arial"/>
          <w:i/>
          <w:szCs w:val="24"/>
          <w:highlight w:val="yellow"/>
        </w:rPr>
        <w:t>&lt;</w:t>
      </w:r>
      <w:proofErr w:type="gramEnd"/>
      <w:r w:rsidR="00804696" w:rsidRPr="00C4563C">
        <w:rPr>
          <w:rFonts w:asciiTheme="minorHAnsi" w:hAnsiTheme="minorHAnsi" w:cs="Arial"/>
          <w:i/>
          <w:szCs w:val="24"/>
          <w:highlight w:val="yellow"/>
        </w:rPr>
        <w:t>Lei nº 12.232/2010</w:t>
      </w:r>
      <w:r w:rsidR="00CF13F9" w:rsidRPr="00C4563C">
        <w:rPr>
          <w:rFonts w:asciiTheme="minorHAnsi" w:hAnsiTheme="minorHAnsi" w:cs="Arial"/>
          <w:i/>
          <w:szCs w:val="24"/>
          <w:highlight w:val="yellow"/>
        </w:rPr>
        <w:t>:</w:t>
      </w:r>
      <w:r w:rsidR="00C40687" w:rsidRPr="00C4563C">
        <w:rPr>
          <w:rFonts w:asciiTheme="minorHAnsi" w:hAnsiTheme="minorHAnsi" w:cs="Arial"/>
          <w:i/>
          <w:szCs w:val="24"/>
          <w:highlight w:val="yellow"/>
        </w:rPr>
        <w:t xml:space="preserve"> a </w:t>
      </w:r>
      <w:r w:rsidR="00B92528" w:rsidRPr="00C4563C">
        <w:rPr>
          <w:rFonts w:asciiTheme="minorHAnsi" w:hAnsiTheme="minorHAnsi" w:cs="Arial"/>
          <w:i/>
          <w:szCs w:val="24"/>
          <w:highlight w:val="yellow"/>
        </w:rPr>
        <w:t xml:space="preserve">referida </w:t>
      </w:r>
      <w:r w:rsidR="00C40687" w:rsidRPr="00C4563C">
        <w:rPr>
          <w:rFonts w:asciiTheme="minorHAnsi" w:hAnsiTheme="minorHAnsi" w:cs="Arial"/>
          <w:i/>
          <w:szCs w:val="24"/>
          <w:highlight w:val="yellow"/>
        </w:rPr>
        <w:t xml:space="preserve">relação </w:t>
      </w:r>
      <w:r w:rsidR="00A72C7C" w:rsidRPr="00C4563C">
        <w:rPr>
          <w:rFonts w:asciiTheme="minorHAnsi" w:hAnsiTheme="minorHAnsi" w:cs="Arial"/>
          <w:i/>
          <w:szCs w:val="24"/>
          <w:highlight w:val="yellow"/>
        </w:rPr>
        <w:t xml:space="preserve">deve ter, no mínimo, </w:t>
      </w:r>
      <w:r w:rsidR="00C40687" w:rsidRPr="00C4563C">
        <w:rPr>
          <w:rFonts w:asciiTheme="minorHAnsi" w:hAnsiTheme="minorHAnsi" w:cs="Arial"/>
          <w:i/>
          <w:szCs w:val="24"/>
          <w:highlight w:val="yellow"/>
        </w:rPr>
        <w:t xml:space="preserve">o </w:t>
      </w:r>
      <w:r w:rsidR="00C40687" w:rsidRPr="00C4563C">
        <w:rPr>
          <w:rFonts w:asciiTheme="minorHAnsi" w:hAnsiTheme="minorHAnsi" w:cs="Arial"/>
          <w:i/>
          <w:szCs w:val="24"/>
          <w:highlight w:val="yellow"/>
          <w:u w:val="single"/>
        </w:rPr>
        <w:t>triplo</w:t>
      </w:r>
      <w:r w:rsidR="00C40687" w:rsidRPr="00C4563C">
        <w:rPr>
          <w:rFonts w:asciiTheme="minorHAnsi" w:hAnsiTheme="minorHAnsi" w:cs="Arial"/>
          <w:i/>
          <w:szCs w:val="24"/>
          <w:highlight w:val="yellow"/>
        </w:rPr>
        <w:t xml:space="preserve"> de nomes para cada integrante&gt;</w:t>
      </w:r>
    </w:p>
    <w:p w14:paraId="3A6CDF81" w14:textId="77777777" w:rsidR="00093767" w:rsidRPr="00C4563C" w:rsidRDefault="00093767" w:rsidP="00AC33EB">
      <w:pPr>
        <w:jc w:val="both"/>
        <w:rPr>
          <w:rFonts w:asciiTheme="minorHAnsi" w:hAnsiTheme="minorHAnsi" w:cs="Arial"/>
          <w:szCs w:val="24"/>
        </w:rPr>
      </w:pPr>
    </w:p>
    <w:p w14:paraId="0065B0DE"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 §3º, Lei nº 12.232/2010 e art. 10, §3º, Decreto nº 6.555/2010.</w:t>
      </w:r>
    </w:p>
    <w:p w14:paraId="466A8B10" w14:textId="77777777" w:rsidR="00292CE6" w:rsidRPr="00C4563C" w:rsidRDefault="00292CE6" w:rsidP="00AC33EB">
      <w:pPr>
        <w:jc w:val="both"/>
        <w:rPr>
          <w:rFonts w:asciiTheme="minorHAnsi" w:hAnsiTheme="minorHAnsi" w:cs="Arial"/>
          <w:szCs w:val="24"/>
        </w:rPr>
      </w:pPr>
    </w:p>
    <w:p w14:paraId="2F0CB7BB" w14:textId="721E8998" w:rsidR="00352DF5"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352DF5" w:rsidRPr="00C4563C">
        <w:rPr>
          <w:rFonts w:asciiTheme="minorHAnsi" w:hAnsiTheme="minorHAnsi" w:cs="Arial"/>
          <w:szCs w:val="24"/>
        </w:rPr>
        <w:t>3.1</w:t>
      </w:r>
      <w:r w:rsidR="00352DF5" w:rsidRPr="00C4563C">
        <w:rPr>
          <w:rFonts w:asciiTheme="minorHAnsi" w:hAnsiTheme="minorHAnsi" w:cs="Arial"/>
          <w:szCs w:val="24"/>
        </w:rPr>
        <w:tab/>
      </w:r>
      <w:r w:rsidR="00352DF5" w:rsidRPr="00C4563C">
        <w:rPr>
          <w:rFonts w:asciiTheme="minorHAnsi" w:hAnsiTheme="minorHAnsi" w:cs="Arial"/>
          <w:szCs w:val="24"/>
        </w:rPr>
        <w:tab/>
        <w:t xml:space="preserve">Os nomes remanescentes </w:t>
      </w:r>
      <w:r w:rsidR="00850000" w:rsidRPr="00C4563C">
        <w:rPr>
          <w:rFonts w:asciiTheme="minorHAnsi" w:hAnsiTheme="minorHAnsi" w:cs="Arial"/>
          <w:szCs w:val="24"/>
        </w:rPr>
        <w:t xml:space="preserve">da relação após </w:t>
      </w:r>
      <w:r w:rsidR="00352DF5" w:rsidRPr="00C4563C">
        <w:rPr>
          <w:rFonts w:asciiTheme="minorHAnsi" w:hAnsiTheme="minorHAnsi" w:cs="Arial"/>
          <w:szCs w:val="24"/>
        </w:rPr>
        <w:t xml:space="preserve">sorteio dos </w:t>
      </w:r>
      <w:r w:rsidR="00463D72" w:rsidRPr="00C4563C">
        <w:rPr>
          <w:rFonts w:asciiTheme="minorHAnsi" w:hAnsiTheme="minorHAnsi" w:cs="Arial"/>
          <w:szCs w:val="24"/>
          <w:highlight w:val="yellow"/>
        </w:rPr>
        <w:t>XX</w:t>
      </w:r>
      <w:r w:rsidR="00463D72" w:rsidRPr="00C4563C">
        <w:rPr>
          <w:rFonts w:asciiTheme="minorHAnsi" w:hAnsiTheme="minorHAnsi" w:cs="Arial"/>
          <w:szCs w:val="24"/>
        </w:rPr>
        <w:t xml:space="preserve"> (</w:t>
      </w:r>
      <w:r w:rsidR="00463D72" w:rsidRPr="00C4563C">
        <w:rPr>
          <w:rFonts w:asciiTheme="minorHAnsi" w:hAnsiTheme="minorHAnsi" w:cs="Arial"/>
          <w:szCs w:val="24"/>
          <w:highlight w:val="yellow"/>
        </w:rPr>
        <w:t>por extenso</w:t>
      </w:r>
      <w:r w:rsidR="00463D72" w:rsidRPr="00C4563C">
        <w:rPr>
          <w:rFonts w:asciiTheme="minorHAnsi" w:hAnsiTheme="minorHAnsi" w:cs="Arial"/>
          <w:szCs w:val="24"/>
        </w:rPr>
        <w:t>)</w:t>
      </w:r>
      <w:r w:rsidR="00352DF5" w:rsidRPr="00C4563C">
        <w:rPr>
          <w:rFonts w:asciiTheme="minorHAnsi" w:hAnsiTheme="minorHAnsi" w:cs="Arial"/>
          <w:szCs w:val="24"/>
        </w:rPr>
        <w:t xml:space="preserve"> membros da Subcomissão </w:t>
      </w:r>
      <w:r w:rsidR="00BC4AC7" w:rsidRPr="00C4563C">
        <w:rPr>
          <w:rFonts w:asciiTheme="minorHAnsi" w:hAnsiTheme="minorHAnsi" w:cs="Arial"/>
          <w:szCs w:val="24"/>
        </w:rPr>
        <w:t>T</w:t>
      </w:r>
      <w:r w:rsidR="00352DF5" w:rsidRPr="00C4563C">
        <w:rPr>
          <w:rFonts w:asciiTheme="minorHAnsi" w:hAnsiTheme="minorHAnsi" w:cs="Arial"/>
          <w:szCs w:val="24"/>
        </w:rPr>
        <w:t>écnica</w:t>
      </w:r>
      <w:r w:rsidR="00850000" w:rsidRPr="00C4563C">
        <w:rPr>
          <w:rFonts w:asciiTheme="minorHAnsi" w:hAnsiTheme="minorHAnsi" w:cs="Arial"/>
          <w:szCs w:val="24"/>
        </w:rPr>
        <w:t xml:space="preserve"> </w:t>
      </w:r>
      <w:r w:rsidR="00352DF5" w:rsidRPr="00C4563C">
        <w:rPr>
          <w:rFonts w:asciiTheme="minorHAnsi" w:hAnsiTheme="minorHAnsi" w:cs="Arial"/>
          <w:szCs w:val="24"/>
        </w:rPr>
        <w:t>serão todos sorteados para definição de uma ordem de suplência</w:t>
      </w:r>
      <w:r w:rsidR="00850000" w:rsidRPr="00C4563C">
        <w:rPr>
          <w:rFonts w:asciiTheme="minorHAnsi" w:hAnsiTheme="minorHAnsi" w:cs="Arial"/>
          <w:szCs w:val="24"/>
        </w:rPr>
        <w:t xml:space="preserve">, a serem </w:t>
      </w:r>
      <w:r w:rsidR="00352DF5" w:rsidRPr="00C4563C">
        <w:rPr>
          <w:rFonts w:asciiTheme="minorHAnsi" w:hAnsiTheme="minorHAnsi" w:cs="Arial"/>
          <w:szCs w:val="24"/>
        </w:rPr>
        <w:t>convocados no</w:t>
      </w:r>
      <w:r w:rsidR="00850000" w:rsidRPr="00C4563C">
        <w:rPr>
          <w:rFonts w:asciiTheme="minorHAnsi" w:hAnsiTheme="minorHAnsi" w:cs="Arial"/>
          <w:szCs w:val="24"/>
        </w:rPr>
        <w:t>s</w:t>
      </w:r>
      <w:r w:rsidR="00352DF5" w:rsidRPr="00C4563C">
        <w:rPr>
          <w:rFonts w:asciiTheme="minorHAnsi" w:hAnsiTheme="minorHAnsi" w:cs="Arial"/>
          <w:szCs w:val="24"/>
        </w:rPr>
        <w:t xml:space="preserve"> caso</w:t>
      </w:r>
      <w:r w:rsidR="00850000" w:rsidRPr="00C4563C">
        <w:rPr>
          <w:rFonts w:asciiTheme="minorHAnsi" w:hAnsiTheme="minorHAnsi" w:cs="Arial"/>
          <w:szCs w:val="24"/>
        </w:rPr>
        <w:t>s</w:t>
      </w:r>
      <w:r w:rsidR="00352DF5" w:rsidRPr="00C4563C">
        <w:rPr>
          <w:rFonts w:asciiTheme="minorHAnsi" w:hAnsiTheme="minorHAnsi" w:cs="Arial"/>
          <w:szCs w:val="24"/>
        </w:rPr>
        <w:t xml:space="preserve"> de imp</w:t>
      </w:r>
      <w:r w:rsidR="00711A4E" w:rsidRPr="00C4563C">
        <w:rPr>
          <w:rFonts w:asciiTheme="minorHAnsi" w:hAnsiTheme="minorHAnsi" w:cs="Arial"/>
          <w:szCs w:val="24"/>
        </w:rPr>
        <w:t xml:space="preserve">ossibilidade </w:t>
      </w:r>
      <w:r w:rsidR="00352DF5" w:rsidRPr="00C4563C">
        <w:rPr>
          <w:rFonts w:asciiTheme="minorHAnsi" w:hAnsiTheme="minorHAnsi" w:cs="Arial"/>
          <w:szCs w:val="24"/>
        </w:rPr>
        <w:t xml:space="preserve">de participação </w:t>
      </w:r>
      <w:r w:rsidR="00D801D9" w:rsidRPr="00C4563C">
        <w:rPr>
          <w:rFonts w:asciiTheme="minorHAnsi" w:hAnsiTheme="minorHAnsi" w:cs="Arial"/>
          <w:szCs w:val="24"/>
        </w:rPr>
        <w:t xml:space="preserve">de algum </w:t>
      </w:r>
      <w:r w:rsidR="00850000" w:rsidRPr="00C4563C">
        <w:rPr>
          <w:rFonts w:asciiTheme="minorHAnsi" w:hAnsiTheme="minorHAnsi" w:cs="Arial"/>
          <w:szCs w:val="24"/>
        </w:rPr>
        <w:t>d</w:t>
      </w:r>
      <w:r w:rsidR="00626508" w:rsidRPr="00C4563C">
        <w:rPr>
          <w:rFonts w:asciiTheme="minorHAnsi" w:hAnsiTheme="minorHAnsi" w:cs="Arial"/>
          <w:szCs w:val="24"/>
        </w:rPr>
        <w:t xml:space="preserve">os </w:t>
      </w:r>
      <w:proofErr w:type="gramStart"/>
      <w:r w:rsidR="00352DF5" w:rsidRPr="00C4563C">
        <w:rPr>
          <w:rFonts w:asciiTheme="minorHAnsi" w:hAnsiTheme="minorHAnsi" w:cs="Arial"/>
          <w:szCs w:val="24"/>
        </w:rPr>
        <w:t>titulares.</w:t>
      </w:r>
      <w:r w:rsidR="001E59F4" w:rsidRPr="00C4563C">
        <w:rPr>
          <w:rFonts w:asciiTheme="minorHAnsi" w:hAnsiTheme="minorHAnsi" w:cs="Arial"/>
          <w:i/>
          <w:szCs w:val="24"/>
          <w:highlight w:val="yellow"/>
        </w:rPr>
        <w:t>&lt;</w:t>
      </w:r>
      <w:proofErr w:type="gramEnd"/>
      <w:r w:rsidR="003072F5" w:rsidRPr="00C4563C">
        <w:rPr>
          <w:rFonts w:asciiTheme="minorHAnsi" w:hAnsiTheme="minorHAnsi" w:cs="Arial"/>
          <w:i/>
          <w:szCs w:val="24"/>
          <w:highlight w:val="yellow"/>
        </w:rPr>
        <w:t>mesma</w:t>
      </w:r>
      <w:r w:rsidR="001E59F4" w:rsidRPr="00C4563C">
        <w:rPr>
          <w:rFonts w:asciiTheme="minorHAnsi" w:hAnsiTheme="minorHAnsi" w:cs="Arial"/>
          <w:i/>
          <w:szCs w:val="24"/>
          <w:highlight w:val="yellow"/>
        </w:rPr>
        <w:t xml:space="preserve"> </w:t>
      </w:r>
      <w:r w:rsidR="00A75A4C" w:rsidRPr="00C4563C">
        <w:rPr>
          <w:rFonts w:asciiTheme="minorHAnsi" w:hAnsiTheme="minorHAnsi" w:cs="Arial"/>
          <w:i/>
          <w:szCs w:val="24"/>
          <w:highlight w:val="yellow"/>
        </w:rPr>
        <w:t xml:space="preserve">quantidade </w:t>
      </w:r>
      <w:r w:rsidR="001E59F4" w:rsidRPr="00C4563C">
        <w:rPr>
          <w:rFonts w:asciiTheme="minorHAnsi" w:hAnsiTheme="minorHAnsi" w:cs="Arial"/>
          <w:i/>
          <w:szCs w:val="24"/>
          <w:highlight w:val="yellow"/>
        </w:rPr>
        <w:t>informa</w:t>
      </w:r>
      <w:r w:rsidR="00A75A4C" w:rsidRPr="00C4563C">
        <w:rPr>
          <w:rFonts w:asciiTheme="minorHAnsi" w:hAnsiTheme="minorHAnsi" w:cs="Arial"/>
          <w:i/>
          <w:szCs w:val="24"/>
          <w:highlight w:val="yellow"/>
        </w:rPr>
        <w:t>da n</w:t>
      </w:r>
      <w:r w:rsidR="001E59F4" w:rsidRPr="00C4563C">
        <w:rPr>
          <w:rFonts w:asciiTheme="minorHAnsi" w:hAnsiTheme="minorHAnsi" w:cs="Arial"/>
          <w:i/>
          <w:szCs w:val="24"/>
          <w:highlight w:val="yellow"/>
        </w:rPr>
        <w:t xml:space="preserve">o subitem </w:t>
      </w:r>
      <w:r w:rsidR="002F79D6" w:rsidRPr="00C4563C">
        <w:rPr>
          <w:rFonts w:asciiTheme="minorHAnsi" w:hAnsiTheme="minorHAnsi" w:cs="Arial"/>
          <w:i/>
          <w:szCs w:val="24"/>
          <w:highlight w:val="yellow"/>
        </w:rPr>
        <w:t>20</w:t>
      </w:r>
      <w:r w:rsidR="001E59F4" w:rsidRPr="00C4563C">
        <w:rPr>
          <w:rFonts w:asciiTheme="minorHAnsi" w:hAnsiTheme="minorHAnsi" w:cs="Arial"/>
          <w:i/>
          <w:szCs w:val="24"/>
          <w:highlight w:val="yellow"/>
        </w:rPr>
        <w:t>.2&gt;</w:t>
      </w:r>
    </w:p>
    <w:p w14:paraId="15F13CBB" w14:textId="77777777" w:rsidR="003B36B1" w:rsidRPr="00C4563C" w:rsidRDefault="003B36B1" w:rsidP="00AC33EB">
      <w:pPr>
        <w:jc w:val="both"/>
        <w:rPr>
          <w:rFonts w:asciiTheme="minorHAnsi" w:hAnsiTheme="minorHAnsi" w:cs="Arial"/>
          <w:szCs w:val="24"/>
        </w:rPr>
      </w:pPr>
    </w:p>
    <w:p w14:paraId="6DE7D5F0"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 xml:space="preserve">NOTA EXPLICATIVA </w:t>
      </w:r>
      <w:r w:rsidRPr="00C4563C">
        <w:rPr>
          <w:rFonts w:asciiTheme="minorHAnsi" w:hAnsiTheme="minorHAnsi" w:cs="Arial"/>
          <w:color w:val="auto"/>
          <w:sz w:val="24"/>
        </w:rPr>
        <w:t>– Subitem a ser inserido a critério do órgão/entidade. O estabelecimento de uma ordem de suplência tem proporcionado maior agilidade nos casos de substituição devidamente justificada de membro titular.</w:t>
      </w:r>
    </w:p>
    <w:p w14:paraId="02756D1E" w14:textId="77777777" w:rsidR="00292CE6" w:rsidRPr="00C4563C" w:rsidRDefault="00292CE6" w:rsidP="00AC33EB">
      <w:pPr>
        <w:jc w:val="both"/>
        <w:rPr>
          <w:rFonts w:asciiTheme="minorHAnsi" w:hAnsiTheme="minorHAnsi" w:cs="Arial"/>
          <w:szCs w:val="24"/>
        </w:rPr>
      </w:pPr>
    </w:p>
    <w:p w14:paraId="1E0524F4" w14:textId="02A8803B" w:rsidR="00FF36DF"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FF36DF" w:rsidRPr="00C4563C">
        <w:rPr>
          <w:rFonts w:asciiTheme="minorHAnsi" w:hAnsiTheme="minorHAnsi" w:cs="Arial"/>
          <w:szCs w:val="24"/>
        </w:rPr>
        <w:t>3.1.1</w:t>
      </w:r>
      <w:r w:rsidR="00FF36DF" w:rsidRPr="00C4563C">
        <w:rPr>
          <w:rFonts w:asciiTheme="minorHAnsi" w:hAnsiTheme="minorHAnsi" w:cs="Arial"/>
          <w:szCs w:val="24"/>
        </w:rPr>
        <w:tab/>
        <w:t xml:space="preserve">Para composição da relação prevista no subitem </w:t>
      </w:r>
      <w:r w:rsidR="002F79D6" w:rsidRPr="00C4563C">
        <w:rPr>
          <w:rFonts w:asciiTheme="minorHAnsi" w:hAnsiTheme="minorHAnsi" w:cs="Arial"/>
          <w:szCs w:val="24"/>
        </w:rPr>
        <w:t>20</w:t>
      </w:r>
      <w:r w:rsidR="00FF36DF" w:rsidRPr="00C4563C">
        <w:rPr>
          <w:rFonts w:asciiTheme="minorHAnsi" w:hAnsiTheme="minorHAnsi" w:cs="Arial"/>
          <w:szCs w:val="24"/>
        </w:rPr>
        <w:t xml:space="preserve">.3, a Comissão </w:t>
      </w:r>
      <w:r w:rsidR="00FF36DF" w:rsidRPr="00C4563C">
        <w:rPr>
          <w:rFonts w:asciiTheme="minorHAnsi" w:hAnsiTheme="minorHAnsi" w:cs="Arial"/>
          <w:szCs w:val="24"/>
          <w:highlight w:val="yellow"/>
        </w:rPr>
        <w:t>Especial ou Permanente</w:t>
      </w:r>
      <w:r w:rsidR="00FF36DF" w:rsidRPr="00C4563C">
        <w:rPr>
          <w:rFonts w:asciiTheme="minorHAnsi" w:hAnsiTheme="minorHAnsi" w:cs="Arial"/>
          <w:szCs w:val="24"/>
        </w:rPr>
        <w:t xml:space="preserve"> de Licitação deverá solicitar a comprovação dos requisitos de qualificação, dispostos no subitem </w:t>
      </w:r>
      <w:r w:rsidR="002F79D6" w:rsidRPr="00C4563C">
        <w:rPr>
          <w:rFonts w:asciiTheme="minorHAnsi" w:hAnsiTheme="minorHAnsi" w:cs="Arial"/>
          <w:szCs w:val="24"/>
        </w:rPr>
        <w:t>20</w:t>
      </w:r>
      <w:r w:rsidR="00FF36DF" w:rsidRPr="00C4563C">
        <w:rPr>
          <w:rFonts w:asciiTheme="minorHAnsi" w:hAnsiTheme="minorHAnsi" w:cs="Arial"/>
          <w:szCs w:val="24"/>
        </w:rPr>
        <w:t>.2, dos possíveis membros da Subcomissão Técnica.</w:t>
      </w:r>
    </w:p>
    <w:p w14:paraId="44A98686" w14:textId="77777777" w:rsidR="00FF36DF" w:rsidRPr="00C4563C" w:rsidRDefault="00FF36DF" w:rsidP="00AC33EB">
      <w:pPr>
        <w:jc w:val="both"/>
        <w:rPr>
          <w:rFonts w:asciiTheme="minorHAnsi" w:hAnsiTheme="minorHAnsi" w:cs="Arial"/>
          <w:szCs w:val="24"/>
        </w:rPr>
      </w:pPr>
    </w:p>
    <w:p w14:paraId="62B38376" w14:textId="6D4E0575" w:rsidR="001250CF" w:rsidRPr="00C4563C" w:rsidRDefault="00DD0534" w:rsidP="00AC33EB">
      <w:pPr>
        <w:jc w:val="both"/>
        <w:rPr>
          <w:rFonts w:asciiTheme="minorHAnsi" w:hAnsiTheme="minorHAnsi" w:cs="Arial"/>
          <w:szCs w:val="24"/>
        </w:rPr>
      </w:pPr>
      <w:r w:rsidRPr="00C4563C">
        <w:rPr>
          <w:rFonts w:asciiTheme="minorHAnsi" w:hAnsiTheme="minorHAnsi" w:cs="Arial"/>
          <w:bCs/>
          <w:szCs w:val="24"/>
        </w:rPr>
        <w:t>20.</w:t>
      </w:r>
      <w:r w:rsidR="001250CF" w:rsidRPr="00C4563C">
        <w:rPr>
          <w:rFonts w:asciiTheme="minorHAnsi" w:hAnsiTheme="minorHAnsi" w:cs="Arial"/>
          <w:bCs/>
          <w:szCs w:val="24"/>
        </w:rPr>
        <w:t>3.</w:t>
      </w:r>
      <w:r w:rsidR="00D817A5" w:rsidRPr="00C4563C">
        <w:rPr>
          <w:rFonts w:asciiTheme="minorHAnsi" w:hAnsiTheme="minorHAnsi" w:cs="Arial"/>
          <w:bCs/>
          <w:szCs w:val="24"/>
        </w:rPr>
        <w:t>2</w:t>
      </w:r>
      <w:r w:rsidR="001250CF" w:rsidRPr="00C4563C">
        <w:rPr>
          <w:rFonts w:asciiTheme="minorHAnsi" w:hAnsiTheme="minorHAnsi" w:cs="Arial"/>
          <w:bCs/>
          <w:szCs w:val="24"/>
        </w:rPr>
        <w:tab/>
      </w:r>
      <w:r w:rsidR="001250CF" w:rsidRPr="00C4563C">
        <w:rPr>
          <w:rFonts w:asciiTheme="minorHAnsi" w:hAnsiTheme="minorHAnsi" w:cs="Arial"/>
          <w:bCs/>
          <w:szCs w:val="24"/>
        </w:rPr>
        <w:tab/>
      </w:r>
      <w:r w:rsidR="001250CF" w:rsidRPr="00C4563C">
        <w:rPr>
          <w:rFonts w:asciiTheme="minorHAnsi" w:hAnsiTheme="minorHAnsi" w:cs="Arial"/>
          <w:szCs w:val="24"/>
        </w:rPr>
        <w:t xml:space="preserve">A relação dos nomes referidos no subitem </w:t>
      </w:r>
      <w:r w:rsidR="002F79D6" w:rsidRPr="00C4563C">
        <w:rPr>
          <w:rFonts w:asciiTheme="minorHAnsi" w:hAnsiTheme="minorHAnsi" w:cs="Arial"/>
          <w:szCs w:val="24"/>
        </w:rPr>
        <w:t>20</w:t>
      </w:r>
      <w:r w:rsidR="001250CF" w:rsidRPr="00C4563C">
        <w:rPr>
          <w:rFonts w:asciiTheme="minorHAnsi" w:hAnsiTheme="minorHAnsi" w:cs="Arial"/>
          <w:szCs w:val="24"/>
        </w:rPr>
        <w:t>.3 será publicada no Diário Oficial da União, em prazo não inferior a 10 (dez) dias da data em que será realizada a sessão pública marcada para o sorteio.</w:t>
      </w:r>
    </w:p>
    <w:p w14:paraId="1BC7222E" w14:textId="77777777" w:rsidR="001250CF" w:rsidRPr="00C4563C" w:rsidRDefault="001250CF" w:rsidP="00AC33EB">
      <w:pPr>
        <w:jc w:val="both"/>
        <w:rPr>
          <w:rFonts w:asciiTheme="minorHAnsi" w:hAnsiTheme="minorHAnsi" w:cs="Arial"/>
          <w:szCs w:val="24"/>
        </w:rPr>
      </w:pPr>
    </w:p>
    <w:p w14:paraId="0731D971"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 §4º, Lei nº 12.232/2010 e art. 10, §4º, Decreto nº 6.555/2010.</w:t>
      </w:r>
    </w:p>
    <w:p w14:paraId="1B6184D6" w14:textId="77777777" w:rsidR="00292CE6" w:rsidRPr="00C4563C" w:rsidRDefault="00292CE6" w:rsidP="00AC33EB">
      <w:pPr>
        <w:jc w:val="both"/>
        <w:rPr>
          <w:rFonts w:asciiTheme="minorHAnsi" w:hAnsiTheme="minorHAnsi" w:cs="Arial"/>
          <w:szCs w:val="24"/>
        </w:rPr>
      </w:pPr>
    </w:p>
    <w:p w14:paraId="41771029" w14:textId="06D33FA4" w:rsidR="007D6907"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1250CF" w:rsidRPr="00C4563C">
        <w:rPr>
          <w:rFonts w:asciiTheme="minorHAnsi" w:hAnsiTheme="minorHAnsi" w:cs="Arial"/>
          <w:szCs w:val="24"/>
        </w:rPr>
        <w:t>3.</w:t>
      </w:r>
      <w:r w:rsidR="00D817A5" w:rsidRPr="00C4563C">
        <w:rPr>
          <w:rFonts w:asciiTheme="minorHAnsi" w:hAnsiTheme="minorHAnsi" w:cs="Arial"/>
          <w:szCs w:val="24"/>
        </w:rPr>
        <w:t>3</w:t>
      </w:r>
      <w:r w:rsidR="001250CF" w:rsidRPr="00C4563C">
        <w:rPr>
          <w:rFonts w:asciiTheme="minorHAnsi" w:hAnsiTheme="minorHAnsi" w:cs="Arial"/>
          <w:szCs w:val="24"/>
        </w:rPr>
        <w:tab/>
      </w:r>
      <w:r w:rsidR="001250CF" w:rsidRPr="00C4563C">
        <w:rPr>
          <w:rFonts w:asciiTheme="minorHAnsi" w:hAnsiTheme="minorHAnsi" w:cs="Arial"/>
          <w:szCs w:val="24"/>
        </w:rPr>
        <w:tab/>
      </w:r>
      <w:r w:rsidR="00827233" w:rsidRPr="00C4563C">
        <w:rPr>
          <w:rFonts w:asciiTheme="minorHAnsi" w:hAnsiTheme="minorHAnsi" w:cs="Arial"/>
          <w:szCs w:val="24"/>
        </w:rPr>
        <w:t xml:space="preserve">O sorteio será processado pela Comissão </w:t>
      </w:r>
      <w:r w:rsidR="0005143B" w:rsidRPr="00C4563C">
        <w:rPr>
          <w:rFonts w:asciiTheme="minorHAnsi" w:hAnsiTheme="minorHAnsi" w:cs="Arial"/>
          <w:szCs w:val="24"/>
          <w:highlight w:val="yellow"/>
        </w:rPr>
        <w:t>Especial ou Permanente</w:t>
      </w:r>
      <w:r w:rsidR="00827233" w:rsidRPr="00C4563C">
        <w:rPr>
          <w:rFonts w:asciiTheme="minorHAnsi" w:hAnsiTheme="minorHAnsi" w:cs="Arial"/>
          <w:szCs w:val="24"/>
        </w:rPr>
        <w:t xml:space="preserve"> de Licitação</w:t>
      </w:r>
      <w:r w:rsidR="001C2C4D" w:rsidRPr="00C4563C">
        <w:rPr>
          <w:rFonts w:asciiTheme="minorHAnsi" w:hAnsiTheme="minorHAnsi" w:cs="Arial"/>
          <w:szCs w:val="24"/>
        </w:rPr>
        <w:t xml:space="preserve">, </w:t>
      </w:r>
      <w:r w:rsidR="00827233" w:rsidRPr="00C4563C">
        <w:rPr>
          <w:rFonts w:asciiTheme="minorHAnsi" w:hAnsiTheme="minorHAnsi" w:cs="Arial"/>
          <w:szCs w:val="24"/>
        </w:rPr>
        <w:t xml:space="preserve">de modo a garantir o preenchimento das vagas da Subcomissão Técnica, de acordo com a proporcionalidade do número de membros </w:t>
      </w:r>
      <w:r w:rsidR="00C43DE1" w:rsidRPr="00C4563C">
        <w:rPr>
          <w:rFonts w:asciiTheme="minorHAnsi" w:hAnsiTheme="minorHAnsi" w:cs="Arial"/>
          <w:szCs w:val="24"/>
        </w:rPr>
        <w:t>com vínculo ou não com o</w:t>
      </w:r>
      <w:r w:rsidR="000F443D" w:rsidRPr="00C4563C">
        <w:rPr>
          <w:rFonts w:asciiTheme="minorHAnsi" w:hAnsiTheme="minorHAnsi" w:cs="Arial"/>
          <w:szCs w:val="24"/>
        </w:rPr>
        <w:t xml:space="preserve"> ANUNCIANTE</w:t>
      </w:r>
      <w:r w:rsidR="00827233" w:rsidRPr="00C4563C">
        <w:rPr>
          <w:rFonts w:asciiTheme="minorHAnsi" w:hAnsiTheme="minorHAnsi" w:cs="Arial"/>
          <w:szCs w:val="24"/>
        </w:rPr>
        <w:t xml:space="preserve">, nos termos dos subitens </w:t>
      </w:r>
      <w:r w:rsidR="00DF02A6" w:rsidRPr="00C4563C">
        <w:rPr>
          <w:rFonts w:asciiTheme="minorHAnsi" w:hAnsiTheme="minorHAnsi" w:cs="Arial"/>
          <w:szCs w:val="24"/>
        </w:rPr>
        <w:t>20</w:t>
      </w:r>
      <w:r w:rsidR="003B36B1" w:rsidRPr="00C4563C">
        <w:rPr>
          <w:rFonts w:asciiTheme="minorHAnsi" w:hAnsiTheme="minorHAnsi" w:cs="Arial"/>
          <w:szCs w:val="24"/>
        </w:rPr>
        <w:t xml:space="preserve">.2.1, </w:t>
      </w:r>
      <w:r w:rsidR="00DF02A6" w:rsidRPr="00C4563C">
        <w:rPr>
          <w:rFonts w:asciiTheme="minorHAnsi" w:hAnsiTheme="minorHAnsi" w:cs="Arial"/>
          <w:szCs w:val="24"/>
        </w:rPr>
        <w:t>20</w:t>
      </w:r>
      <w:r w:rsidR="003B36B1" w:rsidRPr="00C4563C">
        <w:rPr>
          <w:rFonts w:asciiTheme="minorHAnsi" w:hAnsiTheme="minorHAnsi" w:cs="Arial"/>
          <w:szCs w:val="24"/>
        </w:rPr>
        <w:t xml:space="preserve">.3 e </w:t>
      </w:r>
      <w:r w:rsidR="00DF02A6" w:rsidRPr="00C4563C">
        <w:rPr>
          <w:rFonts w:asciiTheme="minorHAnsi" w:hAnsiTheme="minorHAnsi" w:cs="Arial"/>
          <w:szCs w:val="24"/>
        </w:rPr>
        <w:t>20</w:t>
      </w:r>
      <w:r w:rsidR="003B36B1" w:rsidRPr="00C4563C">
        <w:rPr>
          <w:rFonts w:asciiTheme="minorHAnsi" w:hAnsiTheme="minorHAnsi" w:cs="Arial"/>
          <w:szCs w:val="24"/>
        </w:rPr>
        <w:t>.3.1</w:t>
      </w:r>
      <w:r w:rsidR="00390E40" w:rsidRPr="00C4563C">
        <w:rPr>
          <w:rFonts w:asciiTheme="minorHAnsi" w:hAnsiTheme="minorHAnsi" w:cs="Arial"/>
          <w:szCs w:val="24"/>
        </w:rPr>
        <w:t xml:space="preserve"> deste Edital</w:t>
      </w:r>
      <w:r w:rsidR="007D6907" w:rsidRPr="00C4563C">
        <w:rPr>
          <w:rFonts w:asciiTheme="minorHAnsi" w:hAnsiTheme="minorHAnsi" w:cs="Arial"/>
          <w:szCs w:val="24"/>
        </w:rPr>
        <w:t>.</w:t>
      </w:r>
    </w:p>
    <w:p w14:paraId="0FB3B962" w14:textId="451E14BD" w:rsidR="006457C0" w:rsidRPr="00C4563C" w:rsidRDefault="006457C0" w:rsidP="00AC33EB">
      <w:pPr>
        <w:jc w:val="both"/>
        <w:rPr>
          <w:rFonts w:asciiTheme="minorHAnsi" w:hAnsiTheme="minorHAnsi" w:cs="Arial"/>
          <w:szCs w:val="24"/>
        </w:rPr>
      </w:pPr>
    </w:p>
    <w:p w14:paraId="263050E3"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 §9º, Lei nº 12.232/2010 e art. 10, §8º, Decreto nº 6.555/2010.</w:t>
      </w:r>
    </w:p>
    <w:p w14:paraId="34AB2ED4" w14:textId="77777777" w:rsidR="00292CE6" w:rsidRPr="00C4563C" w:rsidRDefault="00292CE6" w:rsidP="00AC33EB">
      <w:pPr>
        <w:jc w:val="both"/>
        <w:rPr>
          <w:rFonts w:asciiTheme="minorHAnsi" w:hAnsiTheme="minorHAnsi" w:cs="Arial"/>
          <w:szCs w:val="24"/>
        </w:rPr>
      </w:pPr>
    </w:p>
    <w:p w14:paraId="7CDB98D3" w14:textId="36A96D5E" w:rsidR="001250CF"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1250CF" w:rsidRPr="00C4563C">
        <w:rPr>
          <w:rFonts w:asciiTheme="minorHAnsi" w:hAnsiTheme="minorHAnsi" w:cs="Arial"/>
          <w:szCs w:val="24"/>
        </w:rPr>
        <w:t>3.</w:t>
      </w:r>
      <w:r w:rsidR="00FC5D24" w:rsidRPr="00C4563C">
        <w:rPr>
          <w:rFonts w:asciiTheme="minorHAnsi" w:hAnsiTheme="minorHAnsi" w:cs="Arial"/>
          <w:szCs w:val="24"/>
        </w:rPr>
        <w:t>4</w:t>
      </w:r>
      <w:r w:rsidR="001250CF" w:rsidRPr="00C4563C">
        <w:rPr>
          <w:rFonts w:asciiTheme="minorHAnsi" w:hAnsiTheme="minorHAnsi" w:cs="Arial"/>
          <w:szCs w:val="24"/>
        </w:rPr>
        <w:tab/>
      </w:r>
      <w:r w:rsidR="001250CF" w:rsidRPr="00C4563C">
        <w:rPr>
          <w:rFonts w:asciiTheme="minorHAnsi" w:hAnsiTheme="minorHAnsi" w:cs="Arial"/>
          <w:szCs w:val="24"/>
        </w:rPr>
        <w:tab/>
        <w:t xml:space="preserve">Até 48 (quarenta e oito) horas antes da sessão pública destinada ao sorteio, qualquer interessado poderá impugnar pessoa integrante da relação a que se refere o subitem </w:t>
      </w:r>
      <w:r w:rsidR="002F79D6" w:rsidRPr="00C4563C">
        <w:rPr>
          <w:rFonts w:asciiTheme="minorHAnsi" w:hAnsiTheme="minorHAnsi" w:cs="Arial"/>
          <w:szCs w:val="24"/>
        </w:rPr>
        <w:t>20</w:t>
      </w:r>
      <w:r w:rsidR="001250CF" w:rsidRPr="00C4563C">
        <w:rPr>
          <w:rFonts w:asciiTheme="minorHAnsi" w:hAnsiTheme="minorHAnsi" w:cs="Arial"/>
          <w:szCs w:val="24"/>
        </w:rPr>
        <w:t xml:space="preserve">.3, mediante a apresentação à Comissão </w:t>
      </w:r>
      <w:r w:rsidR="0005143B" w:rsidRPr="00C4563C">
        <w:rPr>
          <w:rFonts w:asciiTheme="minorHAnsi" w:hAnsiTheme="minorHAnsi" w:cs="Arial"/>
          <w:szCs w:val="24"/>
          <w:highlight w:val="yellow"/>
        </w:rPr>
        <w:t>Especial ou Permanente</w:t>
      </w:r>
      <w:r w:rsidR="001250CF" w:rsidRPr="00C4563C">
        <w:rPr>
          <w:rFonts w:asciiTheme="minorHAnsi" w:hAnsiTheme="minorHAnsi" w:cs="Arial"/>
          <w:szCs w:val="24"/>
        </w:rPr>
        <w:t xml:space="preserve"> de Licitação de justificativa para a exclusão.</w:t>
      </w:r>
    </w:p>
    <w:p w14:paraId="0F82C7A6" w14:textId="77777777" w:rsidR="001250CF" w:rsidRPr="00C4563C" w:rsidRDefault="001250CF" w:rsidP="00AC33EB">
      <w:pPr>
        <w:jc w:val="both"/>
        <w:rPr>
          <w:rFonts w:asciiTheme="minorHAnsi" w:hAnsiTheme="minorHAnsi" w:cs="Arial"/>
          <w:szCs w:val="24"/>
        </w:rPr>
      </w:pPr>
    </w:p>
    <w:p w14:paraId="5D1E6121"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 §5º, Lei nº 12.232/2010 e art. 10, §5º, Decreto nº 6.555/2010.</w:t>
      </w:r>
    </w:p>
    <w:p w14:paraId="423DEF9E" w14:textId="77777777" w:rsidR="00292CE6" w:rsidRPr="00C4563C" w:rsidRDefault="00292CE6" w:rsidP="00AC33EB">
      <w:pPr>
        <w:jc w:val="both"/>
        <w:rPr>
          <w:rFonts w:asciiTheme="minorHAnsi" w:hAnsiTheme="minorHAnsi" w:cs="Arial"/>
          <w:szCs w:val="24"/>
        </w:rPr>
      </w:pPr>
    </w:p>
    <w:p w14:paraId="2731DB7C" w14:textId="4D0F39FD" w:rsidR="001250CF"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1250CF" w:rsidRPr="00C4563C">
        <w:rPr>
          <w:rFonts w:asciiTheme="minorHAnsi" w:hAnsiTheme="minorHAnsi" w:cs="Arial"/>
          <w:szCs w:val="24"/>
        </w:rPr>
        <w:t>3.</w:t>
      </w:r>
      <w:r w:rsidR="00FC5D24" w:rsidRPr="00C4563C">
        <w:rPr>
          <w:rFonts w:asciiTheme="minorHAnsi" w:hAnsiTheme="minorHAnsi" w:cs="Arial"/>
          <w:szCs w:val="24"/>
        </w:rPr>
        <w:t>5</w:t>
      </w:r>
      <w:r w:rsidR="001250CF" w:rsidRPr="00C4563C">
        <w:rPr>
          <w:rFonts w:asciiTheme="minorHAnsi" w:hAnsiTheme="minorHAnsi" w:cs="Arial"/>
          <w:szCs w:val="24"/>
        </w:rPr>
        <w:tab/>
      </w:r>
      <w:r w:rsidR="001250CF" w:rsidRPr="00C4563C">
        <w:rPr>
          <w:rFonts w:asciiTheme="minorHAnsi" w:hAnsiTheme="minorHAnsi" w:cs="Arial"/>
          <w:szCs w:val="24"/>
        </w:rPr>
        <w:tab/>
        <w:t>Admitida a impugnação, o impugnado terá o direito de abster-se de atuar na Subcomissão Técnica, declarando-se impedido ou suspeito, antes da decisão da autoridade competente.</w:t>
      </w:r>
    </w:p>
    <w:p w14:paraId="3EBDF605" w14:textId="77777777" w:rsidR="001250CF" w:rsidRPr="00C4563C" w:rsidRDefault="001250CF" w:rsidP="00AC33EB">
      <w:pPr>
        <w:jc w:val="both"/>
        <w:rPr>
          <w:rFonts w:asciiTheme="minorHAnsi" w:hAnsiTheme="minorHAnsi" w:cs="Arial"/>
          <w:szCs w:val="24"/>
        </w:rPr>
      </w:pPr>
    </w:p>
    <w:p w14:paraId="49F87985"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 §6º, Lei nº 12.232/2010.</w:t>
      </w:r>
    </w:p>
    <w:p w14:paraId="01197DB7" w14:textId="77777777" w:rsidR="00292CE6" w:rsidRPr="00C4563C" w:rsidRDefault="00292CE6" w:rsidP="00AC33EB">
      <w:pPr>
        <w:jc w:val="both"/>
        <w:rPr>
          <w:rFonts w:asciiTheme="minorHAnsi" w:hAnsiTheme="minorHAnsi" w:cs="Arial"/>
          <w:szCs w:val="24"/>
        </w:rPr>
      </w:pPr>
    </w:p>
    <w:p w14:paraId="1893ECB8" w14:textId="4BBA623B" w:rsidR="001250CF"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1250CF" w:rsidRPr="00C4563C">
        <w:rPr>
          <w:rFonts w:asciiTheme="minorHAnsi" w:hAnsiTheme="minorHAnsi" w:cs="Arial"/>
          <w:szCs w:val="24"/>
        </w:rPr>
        <w:t>3.</w:t>
      </w:r>
      <w:r w:rsidR="00FC5D24" w:rsidRPr="00C4563C">
        <w:rPr>
          <w:rFonts w:asciiTheme="minorHAnsi" w:hAnsiTheme="minorHAnsi" w:cs="Arial"/>
          <w:szCs w:val="24"/>
        </w:rPr>
        <w:t>6</w:t>
      </w:r>
      <w:r w:rsidR="001250CF" w:rsidRPr="00C4563C">
        <w:rPr>
          <w:rFonts w:asciiTheme="minorHAnsi" w:hAnsiTheme="minorHAnsi" w:cs="Arial"/>
          <w:szCs w:val="24"/>
        </w:rPr>
        <w:tab/>
      </w:r>
      <w:r w:rsidR="001250CF" w:rsidRPr="00C4563C">
        <w:rPr>
          <w:rFonts w:asciiTheme="minorHAnsi" w:hAnsiTheme="minorHAnsi" w:cs="Arial"/>
          <w:szCs w:val="24"/>
        </w:rPr>
        <w:tab/>
        <w:t>A abstenção do impugnado ou o acolhimento da impugnação, mediante decisão fundamentada da autoridade competente, implicará, se necessário, a elaboração e a publicação de nova lista, sem o nome impugnado, respeitado o disposto neste item.</w:t>
      </w:r>
    </w:p>
    <w:p w14:paraId="7DED0C95" w14:textId="77777777" w:rsidR="001250CF" w:rsidRPr="00C4563C" w:rsidRDefault="001250CF" w:rsidP="00AC33EB">
      <w:pPr>
        <w:ind w:left="709" w:hanging="709"/>
        <w:jc w:val="both"/>
        <w:rPr>
          <w:rFonts w:asciiTheme="minorHAnsi" w:hAnsiTheme="minorHAnsi" w:cs="Arial"/>
          <w:szCs w:val="24"/>
        </w:rPr>
      </w:pPr>
    </w:p>
    <w:p w14:paraId="2B4592D5"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 §7º, Lei nº 12.232/2010.</w:t>
      </w:r>
    </w:p>
    <w:p w14:paraId="2236CC3A" w14:textId="77777777" w:rsidR="00292CE6" w:rsidRPr="00C4563C" w:rsidRDefault="00292CE6" w:rsidP="00AC33EB">
      <w:pPr>
        <w:ind w:left="709" w:hanging="709"/>
        <w:jc w:val="both"/>
        <w:rPr>
          <w:rFonts w:asciiTheme="minorHAnsi" w:hAnsiTheme="minorHAnsi" w:cs="Arial"/>
          <w:szCs w:val="24"/>
        </w:rPr>
      </w:pPr>
    </w:p>
    <w:p w14:paraId="0A08A3BF" w14:textId="2C917D5A" w:rsidR="000708EC" w:rsidRPr="00C4563C" w:rsidRDefault="00DD0534" w:rsidP="00AC33EB">
      <w:pPr>
        <w:tabs>
          <w:tab w:val="left" w:pos="1080"/>
        </w:tabs>
        <w:jc w:val="both"/>
        <w:rPr>
          <w:rFonts w:asciiTheme="minorHAnsi" w:hAnsiTheme="minorHAnsi" w:cs="Arial"/>
          <w:szCs w:val="24"/>
        </w:rPr>
      </w:pPr>
      <w:r w:rsidRPr="00C4563C">
        <w:rPr>
          <w:rFonts w:asciiTheme="minorHAnsi" w:hAnsiTheme="minorHAnsi" w:cs="Arial"/>
          <w:szCs w:val="24"/>
        </w:rPr>
        <w:t>20.</w:t>
      </w:r>
      <w:r w:rsidR="000708EC" w:rsidRPr="00C4563C">
        <w:rPr>
          <w:rFonts w:asciiTheme="minorHAnsi" w:hAnsiTheme="minorHAnsi" w:cs="Arial"/>
          <w:szCs w:val="24"/>
        </w:rPr>
        <w:t>3.</w:t>
      </w:r>
      <w:r w:rsidR="00FC5D24" w:rsidRPr="00C4563C">
        <w:rPr>
          <w:rFonts w:asciiTheme="minorHAnsi" w:hAnsiTheme="minorHAnsi" w:cs="Arial"/>
          <w:szCs w:val="24"/>
        </w:rPr>
        <w:t>6</w:t>
      </w:r>
      <w:r w:rsidR="000708EC" w:rsidRPr="00C4563C">
        <w:rPr>
          <w:rFonts w:asciiTheme="minorHAnsi" w:hAnsiTheme="minorHAnsi" w:cs="Arial"/>
          <w:szCs w:val="24"/>
        </w:rPr>
        <w:t>.1</w:t>
      </w:r>
      <w:r w:rsidR="000708EC" w:rsidRPr="00C4563C">
        <w:rPr>
          <w:rFonts w:asciiTheme="minorHAnsi" w:hAnsiTheme="minorHAnsi" w:cs="Arial"/>
          <w:szCs w:val="24"/>
        </w:rPr>
        <w:tab/>
      </w:r>
      <w:r w:rsidR="000708EC" w:rsidRPr="00C4563C">
        <w:rPr>
          <w:rFonts w:asciiTheme="minorHAnsi" w:hAnsiTheme="minorHAnsi" w:cs="Arial"/>
          <w:szCs w:val="24"/>
        </w:rPr>
        <w:tab/>
        <w:t xml:space="preserve">Será necessário publicar nova relação se o número de membros mantidos depois da impugnação for inferior aos mínimos exigidos nos subitens </w:t>
      </w:r>
      <w:r w:rsidR="00DF02A6" w:rsidRPr="00C4563C">
        <w:rPr>
          <w:rFonts w:asciiTheme="minorHAnsi" w:hAnsiTheme="minorHAnsi" w:cs="Arial"/>
          <w:szCs w:val="24"/>
        </w:rPr>
        <w:t>20</w:t>
      </w:r>
      <w:r w:rsidR="000708EC" w:rsidRPr="00C4563C">
        <w:rPr>
          <w:rFonts w:asciiTheme="minorHAnsi" w:hAnsiTheme="minorHAnsi" w:cs="Arial"/>
          <w:szCs w:val="24"/>
        </w:rPr>
        <w:t xml:space="preserve">.3 e </w:t>
      </w:r>
      <w:r w:rsidR="00DF02A6" w:rsidRPr="00C4563C">
        <w:rPr>
          <w:rFonts w:asciiTheme="minorHAnsi" w:hAnsiTheme="minorHAnsi" w:cs="Arial"/>
          <w:szCs w:val="24"/>
        </w:rPr>
        <w:t>20</w:t>
      </w:r>
      <w:r w:rsidR="000708EC" w:rsidRPr="00C4563C">
        <w:rPr>
          <w:rFonts w:asciiTheme="minorHAnsi" w:hAnsiTheme="minorHAnsi" w:cs="Arial"/>
          <w:szCs w:val="24"/>
        </w:rPr>
        <w:t>.3.1</w:t>
      </w:r>
      <w:r w:rsidR="00390E40" w:rsidRPr="00C4563C">
        <w:rPr>
          <w:rFonts w:asciiTheme="minorHAnsi" w:hAnsiTheme="minorHAnsi" w:cs="Arial"/>
          <w:szCs w:val="24"/>
        </w:rPr>
        <w:t xml:space="preserve"> deste Edital</w:t>
      </w:r>
      <w:r w:rsidR="000708EC" w:rsidRPr="00C4563C">
        <w:rPr>
          <w:rFonts w:asciiTheme="minorHAnsi" w:hAnsiTheme="minorHAnsi" w:cs="Arial"/>
          <w:szCs w:val="24"/>
        </w:rPr>
        <w:t>.</w:t>
      </w:r>
    </w:p>
    <w:p w14:paraId="087E945B" w14:textId="77777777" w:rsidR="001250CF" w:rsidRPr="00C4563C" w:rsidRDefault="001250CF" w:rsidP="00AC33EB">
      <w:pPr>
        <w:tabs>
          <w:tab w:val="left" w:pos="1080"/>
        </w:tabs>
        <w:jc w:val="both"/>
        <w:rPr>
          <w:rFonts w:asciiTheme="minorHAnsi" w:hAnsiTheme="minorHAnsi" w:cs="Arial"/>
          <w:szCs w:val="24"/>
        </w:rPr>
      </w:pPr>
    </w:p>
    <w:p w14:paraId="23168FD0"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 §6º, Decreto nº 6.555/2010.</w:t>
      </w:r>
    </w:p>
    <w:p w14:paraId="5EDEC41E" w14:textId="77777777" w:rsidR="00292CE6" w:rsidRPr="00C4563C" w:rsidRDefault="00292CE6" w:rsidP="00AC33EB">
      <w:pPr>
        <w:tabs>
          <w:tab w:val="left" w:pos="1080"/>
        </w:tabs>
        <w:jc w:val="both"/>
        <w:rPr>
          <w:rFonts w:asciiTheme="minorHAnsi" w:hAnsiTheme="minorHAnsi" w:cs="Arial"/>
          <w:szCs w:val="24"/>
        </w:rPr>
      </w:pPr>
    </w:p>
    <w:p w14:paraId="7B0E22D9" w14:textId="7A276735" w:rsidR="001250CF" w:rsidRPr="00C4563C" w:rsidRDefault="00DD0534" w:rsidP="00AC33EB">
      <w:pPr>
        <w:tabs>
          <w:tab w:val="left" w:pos="1080"/>
        </w:tabs>
        <w:jc w:val="both"/>
        <w:rPr>
          <w:rFonts w:asciiTheme="minorHAnsi" w:hAnsiTheme="minorHAnsi" w:cs="Arial"/>
          <w:szCs w:val="24"/>
        </w:rPr>
      </w:pPr>
      <w:r w:rsidRPr="00C4563C">
        <w:rPr>
          <w:rFonts w:asciiTheme="minorHAnsi" w:hAnsiTheme="minorHAnsi" w:cs="Arial"/>
          <w:szCs w:val="24"/>
        </w:rPr>
        <w:t>20.</w:t>
      </w:r>
      <w:r w:rsidR="001250CF" w:rsidRPr="00C4563C">
        <w:rPr>
          <w:rFonts w:asciiTheme="minorHAnsi" w:hAnsiTheme="minorHAnsi" w:cs="Arial"/>
          <w:szCs w:val="24"/>
        </w:rPr>
        <w:t>3.</w:t>
      </w:r>
      <w:r w:rsidR="00FC5D24" w:rsidRPr="00C4563C">
        <w:rPr>
          <w:rFonts w:asciiTheme="minorHAnsi" w:hAnsiTheme="minorHAnsi" w:cs="Arial"/>
          <w:szCs w:val="24"/>
        </w:rPr>
        <w:t>6</w:t>
      </w:r>
      <w:r w:rsidR="001250CF" w:rsidRPr="00C4563C">
        <w:rPr>
          <w:rFonts w:asciiTheme="minorHAnsi" w:hAnsiTheme="minorHAnsi" w:cs="Arial"/>
          <w:szCs w:val="24"/>
        </w:rPr>
        <w:t>.2</w:t>
      </w:r>
      <w:r w:rsidR="001250CF" w:rsidRPr="00C4563C">
        <w:rPr>
          <w:rFonts w:asciiTheme="minorHAnsi" w:hAnsiTheme="minorHAnsi" w:cs="Arial"/>
          <w:szCs w:val="24"/>
        </w:rPr>
        <w:tab/>
      </w:r>
      <w:r w:rsidR="001250CF" w:rsidRPr="00C4563C">
        <w:rPr>
          <w:rFonts w:asciiTheme="minorHAnsi" w:hAnsiTheme="minorHAnsi" w:cs="Arial"/>
          <w:szCs w:val="24"/>
        </w:rPr>
        <w:tab/>
        <w:t>Só será admitida nova impugnação a nome que vier a completar a relação anteriormente publicada.</w:t>
      </w:r>
    </w:p>
    <w:p w14:paraId="685BDD16" w14:textId="77777777" w:rsidR="001250CF" w:rsidRPr="00C4563C" w:rsidRDefault="001250CF" w:rsidP="00AC33EB">
      <w:pPr>
        <w:ind w:left="709" w:hanging="709"/>
        <w:jc w:val="both"/>
        <w:rPr>
          <w:rFonts w:asciiTheme="minorHAnsi" w:hAnsiTheme="minorHAnsi" w:cs="Arial"/>
          <w:szCs w:val="24"/>
        </w:rPr>
      </w:pPr>
    </w:p>
    <w:p w14:paraId="06917B9C"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 §1º, Lei nº 12.232/2010 e art. 10, §1º, Decreto nº 6.555/2010.</w:t>
      </w:r>
    </w:p>
    <w:p w14:paraId="63BA8BC9" w14:textId="77777777" w:rsidR="00292CE6" w:rsidRPr="00C4563C" w:rsidRDefault="00292CE6" w:rsidP="00AC33EB">
      <w:pPr>
        <w:ind w:left="709" w:hanging="709"/>
        <w:jc w:val="both"/>
        <w:rPr>
          <w:rFonts w:asciiTheme="minorHAnsi" w:hAnsiTheme="minorHAnsi" w:cs="Arial"/>
          <w:szCs w:val="24"/>
        </w:rPr>
      </w:pPr>
    </w:p>
    <w:p w14:paraId="273D7161" w14:textId="2A843169" w:rsidR="001250CF"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1250CF" w:rsidRPr="00C4563C">
        <w:rPr>
          <w:rFonts w:asciiTheme="minorHAnsi" w:hAnsiTheme="minorHAnsi" w:cs="Arial"/>
          <w:szCs w:val="24"/>
        </w:rPr>
        <w:t>3.</w:t>
      </w:r>
      <w:r w:rsidR="00FC5D24" w:rsidRPr="00C4563C">
        <w:rPr>
          <w:rFonts w:asciiTheme="minorHAnsi" w:hAnsiTheme="minorHAnsi" w:cs="Arial"/>
          <w:szCs w:val="24"/>
        </w:rPr>
        <w:t>7</w:t>
      </w:r>
      <w:r w:rsidR="001250CF" w:rsidRPr="00C4563C">
        <w:rPr>
          <w:rFonts w:asciiTheme="minorHAnsi" w:hAnsiTheme="minorHAnsi" w:cs="Arial"/>
          <w:szCs w:val="24"/>
        </w:rPr>
        <w:tab/>
      </w:r>
      <w:r w:rsidR="001250CF" w:rsidRPr="00C4563C">
        <w:rPr>
          <w:rFonts w:asciiTheme="minorHAnsi" w:hAnsiTheme="minorHAnsi" w:cs="Arial"/>
          <w:szCs w:val="24"/>
        </w:rPr>
        <w:tab/>
        <w:t xml:space="preserve">A sessão pública para o sorteio será realizada após a decisão motivada da impugnação, em data previamente designada, garantidos o cumprimento do prazo mínimo previsto no subitem </w:t>
      </w:r>
      <w:r w:rsidR="002F79D6" w:rsidRPr="00C4563C">
        <w:rPr>
          <w:rFonts w:asciiTheme="minorHAnsi" w:hAnsiTheme="minorHAnsi" w:cs="Arial"/>
          <w:szCs w:val="24"/>
        </w:rPr>
        <w:t>20</w:t>
      </w:r>
      <w:r w:rsidR="001250CF" w:rsidRPr="00C4563C">
        <w:rPr>
          <w:rFonts w:asciiTheme="minorHAnsi" w:hAnsiTheme="minorHAnsi" w:cs="Arial"/>
          <w:szCs w:val="24"/>
        </w:rPr>
        <w:t>.3.</w:t>
      </w:r>
      <w:r w:rsidR="00470740" w:rsidRPr="00C4563C">
        <w:rPr>
          <w:rFonts w:asciiTheme="minorHAnsi" w:hAnsiTheme="minorHAnsi" w:cs="Arial"/>
          <w:szCs w:val="24"/>
        </w:rPr>
        <w:t>2</w:t>
      </w:r>
      <w:r w:rsidR="001250CF" w:rsidRPr="00C4563C">
        <w:rPr>
          <w:rFonts w:asciiTheme="minorHAnsi" w:hAnsiTheme="minorHAnsi" w:cs="Arial"/>
          <w:szCs w:val="24"/>
        </w:rPr>
        <w:t xml:space="preserve"> e a possibilidade de fiscalização do sorteio por qualquer interessado.</w:t>
      </w:r>
    </w:p>
    <w:p w14:paraId="2D94A1D0" w14:textId="77777777" w:rsidR="000F443D" w:rsidRPr="00C4563C" w:rsidRDefault="000F443D" w:rsidP="00AC33EB">
      <w:pPr>
        <w:jc w:val="both"/>
        <w:rPr>
          <w:rFonts w:asciiTheme="minorHAnsi" w:hAnsiTheme="minorHAnsi" w:cs="Arial"/>
          <w:szCs w:val="24"/>
        </w:rPr>
      </w:pPr>
    </w:p>
    <w:p w14:paraId="5BE41D09" w14:textId="77777777" w:rsidR="00292CE6" w:rsidRPr="00C4563C" w:rsidRDefault="00292CE6"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 §8º, Lei nº 12.232/2010.</w:t>
      </w:r>
    </w:p>
    <w:p w14:paraId="266DC325" w14:textId="77777777" w:rsidR="00292CE6" w:rsidRPr="00C4563C" w:rsidRDefault="00292CE6" w:rsidP="00AC33EB">
      <w:pPr>
        <w:jc w:val="both"/>
        <w:rPr>
          <w:rFonts w:asciiTheme="minorHAnsi" w:hAnsiTheme="minorHAnsi" w:cs="Arial"/>
          <w:szCs w:val="24"/>
        </w:rPr>
      </w:pPr>
    </w:p>
    <w:p w14:paraId="7F28E364" w14:textId="2B640C31" w:rsidR="001250CF"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CD2F9C" w:rsidRPr="00C4563C">
        <w:rPr>
          <w:rFonts w:asciiTheme="minorHAnsi" w:hAnsiTheme="minorHAnsi" w:cs="Arial"/>
          <w:szCs w:val="24"/>
        </w:rPr>
        <w:t>4</w:t>
      </w:r>
      <w:r w:rsidR="00CD2F9C" w:rsidRPr="00C4563C">
        <w:rPr>
          <w:rFonts w:asciiTheme="minorHAnsi" w:hAnsiTheme="minorHAnsi" w:cs="Arial"/>
          <w:szCs w:val="24"/>
        </w:rPr>
        <w:tab/>
      </w:r>
      <w:r w:rsidR="00CD2F9C" w:rsidRPr="00C4563C">
        <w:rPr>
          <w:rFonts w:asciiTheme="minorHAnsi" w:hAnsiTheme="minorHAnsi" w:cs="Arial"/>
          <w:szCs w:val="24"/>
        </w:rPr>
        <w:tab/>
      </w:r>
      <w:r w:rsidR="002E70CD" w:rsidRPr="00C4563C">
        <w:rPr>
          <w:rFonts w:asciiTheme="minorHAnsi" w:hAnsiTheme="minorHAnsi" w:cs="Arial"/>
          <w:szCs w:val="24"/>
        </w:rPr>
        <w:t xml:space="preserve">A Comissão </w:t>
      </w:r>
      <w:r w:rsidR="002E70CD" w:rsidRPr="00C4563C">
        <w:rPr>
          <w:rFonts w:asciiTheme="minorHAnsi" w:hAnsiTheme="minorHAnsi" w:cs="Arial"/>
          <w:szCs w:val="24"/>
          <w:highlight w:val="yellow"/>
        </w:rPr>
        <w:t>Especial ou Permanente</w:t>
      </w:r>
      <w:r w:rsidR="002E70CD" w:rsidRPr="00C4563C">
        <w:rPr>
          <w:rFonts w:asciiTheme="minorHAnsi" w:hAnsiTheme="minorHAnsi" w:cs="Arial"/>
          <w:szCs w:val="24"/>
        </w:rPr>
        <w:t xml:space="preserve"> de Licitação e a Subcomissão Técnica cuidarão para que a interpretação e aplicação das regras estabelecidas neste Edital busquem o atingimento das finalidades da licitação e, conforme o caso, poderão </w:t>
      </w:r>
      <w:r w:rsidR="002E70CD" w:rsidRPr="00C4563C">
        <w:rPr>
          <w:rFonts w:asciiTheme="minorHAnsi" w:hAnsiTheme="minorHAnsi" w:cs="Arial"/>
          <w:szCs w:val="24"/>
          <w:lang w:val="pt-PT"/>
        </w:rPr>
        <w:t xml:space="preserve">relevar aspectos puramente formais nos Documentos de Habilitação e nas Propostas das licitantes, desde que não comprometam a lisura e o caráter competitivo desta concorrência e </w:t>
      </w:r>
      <w:r w:rsidR="002E70CD" w:rsidRPr="00C4563C">
        <w:rPr>
          <w:rFonts w:asciiTheme="minorHAnsi" w:hAnsiTheme="minorHAnsi" w:cs="Arial"/>
          <w:szCs w:val="24"/>
        </w:rPr>
        <w:t xml:space="preserve">contribuam para assegurar a contratação da proposta mais vantajosa, nos termos do art. 3º, </w:t>
      </w:r>
      <w:r w:rsidR="002E70CD" w:rsidRPr="00C4563C">
        <w:rPr>
          <w:rFonts w:asciiTheme="minorHAnsi" w:hAnsiTheme="minorHAnsi" w:cs="Arial"/>
          <w:i/>
          <w:szCs w:val="24"/>
        </w:rPr>
        <w:t>caput</w:t>
      </w:r>
      <w:r w:rsidR="002E70CD" w:rsidRPr="00C4563C">
        <w:rPr>
          <w:rFonts w:asciiTheme="minorHAnsi" w:hAnsiTheme="minorHAnsi" w:cs="Arial"/>
          <w:szCs w:val="24"/>
        </w:rPr>
        <w:t>, da Lei 8.666/1993.</w:t>
      </w:r>
    </w:p>
    <w:p w14:paraId="435274DC" w14:textId="77777777" w:rsidR="002E70CD" w:rsidRPr="00C4563C" w:rsidRDefault="002E70CD" w:rsidP="00AC33EB">
      <w:pPr>
        <w:jc w:val="both"/>
        <w:rPr>
          <w:rFonts w:asciiTheme="minorHAnsi" w:hAnsiTheme="minorHAnsi" w:cs="Arial"/>
          <w:szCs w:val="24"/>
        </w:rPr>
      </w:pPr>
    </w:p>
    <w:p w14:paraId="1BB90CB9" w14:textId="4FCF24EB" w:rsidR="005E3633"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5E3633" w:rsidRPr="00C4563C">
        <w:rPr>
          <w:rFonts w:asciiTheme="minorHAnsi" w:hAnsiTheme="minorHAnsi" w:cs="Arial"/>
          <w:szCs w:val="24"/>
        </w:rPr>
        <w:t>4.1</w:t>
      </w:r>
      <w:r w:rsidR="005E3633" w:rsidRPr="00C4563C">
        <w:rPr>
          <w:rFonts w:asciiTheme="minorHAnsi" w:hAnsiTheme="minorHAnsi" w:cs="Arial"/>
          <w:szCs w:val="24"/>
        </w:rPr>
        <w:tab/>
      </w:r>
      <w:r w:rsidR="005E3633" w:rsidRPr="00C4563C">
        <w:rPr>
          <w:rFonts w:asciiTheme="minorHAnsi" w:hAnsiTheme="minorHAnsi" w:cs="Arial"/>
          <w:szCs w:val="24"/>
        </w:rPr>
        <w:tab/>
      </w:r>
      <w:r w:rsidR="00292CE6" w:rsidRPr="00C4563C">
        <w:rPr>
          <w:rFonts w:asciiTheme="minorHAnsi" w:hAnsiTheme="minorHAnsi" w:cs="Arial"/>
          <w:szCs w:val="24"/>
        </w:rPr>
        <w:t xml:space="preserve">Os membros da Comissão </w:t>
      </w:r>
      <w:r w:rsidR="00292CE6" w:rsidRPr="00C4563C">
        <w:rPr>
          <w:rFonts w:asciiTheme="minorHAnsi" w:hAnsiTheme="minorHAnsi" w:cs="Arial"/>
          <w:szCs w:val="24"/>
          <w:highlight w:val="yellow"/>
        </w:rPr>
        <w:t>Especial ou Permanente</w:t>
      </w:r>
      <w:r w:rsidR="00292CE6" w:rsidRPr="00C4563C">
        <w:rPr>
          <w:rFonts w:asciiTheme="minorHAnsi" w:hAnsiTheme="minorHAnsi" w:cs="Arial"/>
          <w:szCs w:val="24"/>
        </w:rPr>
        <w:t xml:space="preserve"> de Licitação e da Subcomissão Técnica assinarão Termo de </w:t>
      </w:r>
      <w:r w:rsidR="007F79D7" w:rsidRPr="00C4563C">
        <w:rPr>
          <w:rFonts w:asciiTheme="minorHAnsi" w:hAnsiTheme="minorHAnsi" w:cs="Arial"/>
          <w:szCs w:val="24"/>
        </w:rPr>
        <w:t>Responsabilidade</w:t>
      </w:r>
      <w:r w:rsidR="00292CE6" w:rsidRPr="00C4563C">
        <w:rPr>
          <w:rFonts w:asciiTheme="minorHAnsi" w:hAnsiTheme="minorHAnsi" w:cs="Arial"/>
          <w:szCs w:val="24"/>
        </w:rPr>
        <w:t>, que ficará nos autos do processo desta concorrência, observados os respectivos modelos:</w:t>
      </w:r>
    </w:p>
    <w:p w14:paraId="2529CE87" w14:textId="77777777" w:rsidR="005E3633" w:rsidRPr="00C4563C" w:rsidRDefault="005E3633" w:rsidP="00AC33EB">
      <w:pPr>
        <w:jc w:val="both"/>
        <w:rPr>
          <w:rFonts w:asciiTheme="minorHAnsi" w:hAnsiTheme="minorHAnsi" w:cs="Arial"/>
          <w:szCs w:val="24"/>
        </w:rPr>
      </w:pPr>
    </w:p>
    <w:p w14:paraId="4FE4E928" w14:textId="77777777" w:rsidR="005E3633" w:rsidRPr="00C4563C" w:rsidRDefault="005E3633" w:rsidP="00AC33EB">
      <w:pPr>
        <w:jc w:val="both"/>
        <w:rPr>
          <w:rFonts w:asciiTheme="minorHAnsi" w:hAnsiTheme="minorHAnsi" w:cs="Arial"/>
          <w:szCs w:val="24"/>
        </w:rPr>
      </w:pPr>
    </w:p>
    <w:p w14:paraId="3FC105B2" w14:textId="77777777" w:rsidR="00292CE6" w:rsidRPr="00C4563C" w:rsidRDefault="00292CE6" w:rsidP="00AC33EB">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rPr>
      </w:pPr>
      <w:r w:rsidRPr="00C4563C">
        <w:rPr>
          <w:rFonts w:asciiTheme="minorHAnsi" w:hAnsiTheme="minorHAnsi" w:cs="Arial"/>
          <w:b/>
          <w:szCs w:val="24"/>
        </w:rPr>
        <w:t xml:space="preserve">COMISSÃO </w:t>
      </w:r>
      <w:r w:rsidRPr="00C4563C">
        <w:rPr>
          <w:rFonts w:asciiTheme="minorHAnsi" w:hAnsiTheme="minorHAnsi" w:cs="Arial"/>
          <w:b/>
          <w:szCs w:val="24"/>
          <w:highlight w:val="yellow"/>
        </w:rPr>
        <w:t>ESPECIAL OU PERMANENTE</w:t>
      </w:r>
      <w:r w:rsidRPr="00C4563C">
        <w:rPr>
          <w:rFonts w:asciiTheme="minorHAnsi" w:hAnsiTheme="minorHAnsi" w:cs="Arial"/>
          <w:b/>
          <w:szCs w:val="24"/>
        </w:rPr>
        <w:t xml:space="preserve"> DE LICITAÇÃO</w:t>
      </w:r>
    </w:p>
    <w:p w14:paraId="6B044F09" w14:textId="77777777" w:rsidR="00292CE6" w:rsidRPr="00C4563C" w:rsidRDefault="00292CE6" w:rsidP="00AC33E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szCs w:val="24"/>
          <w:u w:val="single"/>
        </w:rPr>
      </w:pPr>
    </w:p>
    <w:p w14:paraId="1F58F027" w14:textId="083CF636" w:rsidR="00292CE6" w:rsidRPr="00C4563C" w:rsidRDefault="00292CE6" w:rsidP="00AC33E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szCs w:val="24"/>
          <w:u w:val="single"/>
        </w:rPr>
      </w:pPr>
      <w:r w:rsidRPr="00C4563C">
        <w:rPr>
          <w:rFonts w:asciiTheme="minorHAnsi" w:hAnsiTheme="minorHAnsi" w:cs="Arial"/>
          <w:b/>
          <w:bCs/>
          <w:szCs w:val="24"/>
          <w:u w:val="single"/>
        </w:rPr>
        <w:t xml:space="preserve">TERMO DE </w:t>
      </w:r>
      <w:r w:rsidR="007F79D7" w:rsidRPr="00C4563C">
        <w:rPr>
          <w:rFonts w:asciiTheme="minorHAnsi" w:hAnsiTheme="minorHAnsi" w:cs="Arial"/>
          <w:b/>
          <w:bCs/>
          <w:szCs w:val="24"/>
          <w:u w:val="single"/>
        </w:rPr>
        <w:t>RESPONSABILIDADE</w:t>
      </w:r>
    </w:p>
    <w:p w14:paraId="08463215" w14:textId="77777777" w:rsidR="00292CE6" w:rsidRPr="00C4563C" w:rsidRDefault="00292CE6" w:rsidP="00AC33E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szCs w:val="24"/>
        </w:rPr>
      </w:pPr>
    </w:p>
    <w:p w14:paraId="07FBFF36" w14:textId="77777777" w:rsidR="00292CE6" w:rsidRPr="00C4563C" w:rsidRDefault="00292CE6" w:rsidP="00AC33EB">
      <w:pPr>
        <w:pStyle w:val="PargrafodaLista"/>
        <w:numPr>
          <w:ilvl w:val="0"/>
          <w:numId w:val="23"/>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0" w:firstLine="0"/>
        <w:jc w:val="both"/>
        <w:rPr>
          <w:rFonts w:asciiTheme="minorHAnsi" w:hAnsiTheme="minorHAnsi" w:cs="Arial"/>
          <w:sz w:val="24"/>
          <w:szCs w:val="24"/>
        </w:rPr>
      </w:pPr>
      <w:r w:rsidRPr="00C4563C">
        <w:rPr>
          <w:rFonts w:asciiTheme="minorHAnsi" w:hAnsiTheme="minorHAnsi" w:cs="Arial"/>
          <w:sz w:val="24"/>
          <w:szCs w:val="24"/>
        </w:rPr>
        <w:t xml:space="preserve">Eu, ............................................................ , Matrícula nº ..............................., lotado no .............................................., integrante da Comissão </w:t>
      </w:r>
      <w:r w:rsidRPr="00C4563C">
        <w:rPr>
          <w:rFonts w:asciiTheme="minorHAnsi" w:hAnsiTheme="minorHAnsi" w:cs="Arial"/>
          <w:sz w:val="24"/>
          <w:szCs w:val="24"/>
          <w:highlight w:val="yellow"/>
        </w:rPr>
        <w:t>Especial ou Permanente</w:t>
      </w:r>
      <w:r w:rsidRPr="00C4563C">
        <w:rPr>
          <w:rFonts w:asciiTheme="minorHAnsi" w:hAnsiTheme="minorHAnsi" w:cs="Arial"/>
          <w:sz w:val="24"/>
          <w:szCs w:val="24"/>
        </w:rPr>
        <w:t xml:space="preserve"> de Licitação responsável pelo </w:t>
      </w:r>
      <w:r w:rsidRPr="00C4563C">
        <w:rPr>
          <w:rFonts w:asciiTheme="minorHAnsi" w:hAnsiTheme="minorHAnsi" w:cs="Arial"/>
          <w:bCs/>
          <w:sz w:val="24"/>
          <w:szCs w:val="24"/>
        </w:rPr>
        <w:t>processamento do presente processo licitatório</w:t>
      </w:r>
      <w:r w:rsidRPr="00C4563C">
        <w:rPr>
          <w:rFonts w:asciiTheme="minorHAnsi" w:hAnsiTheme="minorHAnsi" w:cs="Arial"/>
          <w:sz w:val="24"/>
          <w:szCs w:val="24"/>
        </w:rPr>
        <w:t xml:space="preserve"> - Concorrência nº ........................./............... realizado pelo(a) ..........................................................., para a contratação de agência(s) de propaganda, regido pelas Leis nº 12.232/2010 e nº 8.666/1993, comprometo-me a manter o sigilo e a confidencialidade com relação à qualquer informação relacionada ao presente certame, em especial aquelas vinculadas às etapas de Habilitação e de apresentação e julgamento das Propostas Técnicas e de Preços das licitantes, até a sua divulgação e/ou publicação na imprensa oficial.</w:t>
      </w:r>
    </w:p>
    <w:p w14:paraId="697A7B34" w14:textId="77777777" w:rsidR="00292CE6" w:rsidRPr="00C4563C" w:rsidRDefault="00292CE6" w:rsidP="00AC33EB">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szCs w:val="24"/>
        </w:rPr>
      </w:pPr>
    </w:p>
    <w:p w14:paraId="1AD569C3" w14:textId="77777777" w:rsidR="00292CE6" w:rsidRPr="00C4563C" w:rsidRDefault="00292CE6" w:rsidP="00AC33EB">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r w:rsidRPr="00C4563C">
        <w:rPr>
          <w:rFonts w:asciiTheme="minorHAnsi" w:hAnsiTheme="minorHAnsi" w:cs="Arial"/>
          <w:sz w:val="24"/>
          <w:szCs w:val="24"/>
        </w:rPr>
        <w:t>2.</w:t>
      </w:r>
      <w:r w:rsidRPr="00C4563C">
        <w:rPr>
          <w:rFonts w:asciiTheme="minorHAnsi" w:hAnsiTheme="minorHAnsi" w:cs="Arial"/>
          <w:sz w:val="24"/>
          <w:szCs w:val="24"/>
        </w:rPr>
        <w:tab/>
        <w:t>Comprometo-me, ainda, nos termos da Lei nº 12.813/2013 e da Lei nº 8.666/1993, a:</w:t>
      </w:r>
    </w:p>
    <w:p w14:paraId="08471896" w14:textId="77777777" w:rsidR="00292CE6" w:rsidRPr="00C4563C" w:rsidRDefault="00292CE6" w:rsidP="00AC33EB">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p>
    <w:p w14:paraId="2A86F58E" w14:textId="77777777" w:rsidR="00292CE6" w:rsidRPr="00C4563C" w:rsidRDefault="00292CE6" w:rsidP="00AC33EB">
      <w:pPr>
        <w:pBdr>
          <w:top w:val="single" w:sz="4" w:space="1" w:color="auto"/>
          <w:left w:val="single" w:sz="4" w:space="4" w:color="auto"/>
          <w:bottom w:val="single" w:sz="4" w:space="1" w:color="auto"/>
          <w:right w:val="single" w:sz="4" w:space="4" w:color="auto"/>
        </w:pBdr>
        <w:tabs>
          <w:tab w:val="left" w:pos="1134"/>
        </w:tabs>
        <w:jc w:val="both"/>
        <w:rPr>
          <w:rFonts w:asciiTheme="minorHAnsi" w:hAnsiTheme="minorHAnsi" w:cs="Arial"/>
          <w:szCs w:val="24"/>
        </w:rPr>
      </w:pPr>
      <w:r w:rsidRPr="00C4563C">
        <w:rPr>
          <w:rFonts w:asciiTheme="minorHAnsi" w:hAnsiTheme="minorHAnsi" w:cs="Arial"/>
          <w:szCs w:val="24"/>
        </w:rPr>
        <w:t xml:space="preserve">I – </w:t>
      </w:r>
      <w:r w:rsidRPr="00C4563C">
        <w:rPr>
          <w:rStyle w:val="apple-converted-space"/>
          <w:rFonts w:asciiTheme="minorHAnsi" w:hAnsiTheme="minorHAnsi" w:cs="Arial"/>
          <w:szCs w:val="24"/>
        </w:rPr>
        <w:t xml:space="preserve">NÃO </w:t>
      </w:r>
      <w:r w:rsidRPr="00C4563C">
        <w:rPr>
          <w:rFonts w:asciiTheme="minorHAnsi" w:hAnsiTheme="minorHAnsi" w:cs="Arial"/>
          <w:szCs w:val="24"/>
        </w:rPr>
        <w:t xml:space="preserve">divulgar ou fazer uso de informações privilegiadas, em proveito próprio ou de </w:t>
      </w:r>
      <w:proofErr w:type="spellStart"/>
      <w:r w:rsidRPr="00C4563C">
        <w:rPr>
          <w:rFonts w:asciiTheme="minorHAnsi" w:hAnsiTheme="minorHAnsi" w:cs="Arial"/>
          <w:szCs w:val="24"/>
        </w:rPr>
        <w:t>terceiro</w:t>
      </w:r>
      <w:proofErr w:type="spellEnd"/>
      <w:r w:rsidRPr="00C4563C">
        <w:rPr>
          <w:rFonts w:asciiTheme="minorHAnsi" w:hAnsiTheme="minorHAnsi" w:cs="Arial"/>
          <w:szCs w:val="24"/>
        </w:rPr>
        <w:t xml:space="preserve">, obtida em razão das atividades exercidas nesta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w:t>
      </w:r>
    </w:p>
    <w:p w14:paraId="168711DE" w14:textId="77777777" w:rsidR="00292CE6" w:rsidRPr="00C4563C" w:rsidRDefault="00292CE6"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II – NÃO exercer atividade que implique a prestação de serviços ou a manutenção de relação de negócio com pessoa física ou jurídica que tenha interesse na Concorrência em comento;</w:t>
      </w:r>
    </w:p>
    <w:p w14:paraId="56C53DD9" w14:textId="77777777" w:rsidR="00292CE6" w:rsidRPr="00C4563C" w:rsidRDefault="00292CE6"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 xml:space="preserve">III – NÃO exercer, direta ou indiretamente, atividade que em razão da sua natureza seja incompatível com as atribuições da Comissão </w:t>
      </w:r>
      <w:r w:rsidRPr="00C4563C">
        <w:rPr>
          <w:rFonts w:asciiTheme="minorHAnsi" w:hAnsiTheme="minorHAnsi" w:cs="Arial"/>
          <w:highlight w:val="yellow"/>
        </w:rPr>
        <w:t>Especial ou Permanente</w:t>
      </w:r>
      <w:r w:rsidRPr="00C4563C">
        <w:rPr>
          <w:rFonts w:asciiTheme="minorHAnsi" w:hAnsiTheme="minorHAnsi" w:cs="Arial"/>
        </w:rPr>
        <w:t xml:space="preserve"> de Licitação que agora ocupo;</w:t>
      </w:r>
    </w:p>
    <w:p w14:paraId="67E2A39E" w14:textId="77777777" w:rsidR="00292CE6" w:rsidRPr="00C4563C" w:rsidRDefault="00292CE6"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IV – NÃO atuar, ainda que informalmente, como procurador, consultor, assessor ou intermediário de interesses privados, relacionados ao objeto da Concorrência;</w:t>
      </w:r>
    </w:p>
    <w:p w14:paraId="7CABD2EA" w14:textId="77777777" w:rsidR="00292CE6" w:rsidRPr="00C4563C" w:rsidRDefault="00292CE6"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 xml:space="preserve">V – NÃO praticar ato em benefício de interesse de pessoa jurídica de que eu participe ou ainda meu cônjuge, companheiro ou parentes, consanguíneos ou afins, em linha reta ou colateral, até o terceiro grau, e que possa ser por mim beneficiados ou influir em meus atos nesta Comissão </w:t>
      </w:r>
      <w:r w:rsidRPr="00C4563C">
        <w:rPr>
          <w:rFonts w:asciiTheme="minorHAnsi" w:hAnsiTheme="minorHAnsi" w:cs="Arial"/>
          <w:highlight w:val="yellow"/>
        </w:rPr>
        <w:t>Especial ou Permanente</w:t>
      </w:r>
      <w:r w:rsidRPr="00C4563C">
        <w:rPr>
          <w:rFonts w:asciiTheme="minorHAnsi" w:hAnsiTheme="minorHAnsi" w:cs="Arial"/>
        </w:rPr>
        <w:t xml:space="preserve"> de Licitação;</w:t>
      </w:r>
    </w:p>
    <w:p w14:paraId="66C75823" w14:textId="77777777" w:rsidR="00292CE6" w:rsidRPr="00C4563C" w:rsidRDefault="00292CE6"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 xml:space="preserve">VI – NÃO receber presente de quem tenha interesse em minha decisão como membro desta Comissão </w:t>
      </w:r>
      <w:r w:rsidRPr="00C4563C">
        <w:rPr>
          <w:rFonts w:asciiTheme="minorHAnsi" w:hAnsiTheme="minorHAnsi" w:cs="Arial"/>
          <w:highlight w:val="yellow"/>
        </w:rPr>
        <w:t>Especial ou Permanente</w:t>
      </w:r>
      <w:r w:rsidRPr="00C4563C">
        <w:rPr>
          <w:rFonts w:asciiTheme="minorHAnsi" w:hAnsiTheme="minorHAnsi" w:cs="Arial"/>
        </w:rPr>
        <w:t xml:space="preserve"> de Licitação, fora dos limites e condições estabelecidos em regulamento; e</w:t>
      </w:r>
    </w:p>
    <w:p w14:paraId="088D1D98" w14:textId="77777777" w:rsidR="00292CE6" w:rsidRPr="00C4563C" w:rsidRDefault="00292CE6"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VII – NÃO prestar serviços, ainda que eventuais, a empresa de comunicação cuja atividade seja contratada pelo ente responsável pela presente contratação.</w:t>
      </w:r>
    </w:p>
    <w:p w14:paraId="28B512C2" w14:textId="77777777" w:rsidR="00292CE6" w:rsidRPr="00C4563C" w:rsidRDefault="00292CE6" w:rsidP="00AC33E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459D5B57" w14:textId="77777777" w:rsidR="00292CE6" w:rsidRPr="00C4563C" w:rsidRDefault="00292CE6" w:rsidP="00AC33E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C4563C">
        <w:rPr>
          <w:rFonts w:asciiTheme="minorHAnsi" w:hAnsiTheme="minorHAnsi" w:cs="Arial"/>
          <w:szCs w:val="24"/>
        </w:rPr>
        <w:t>Data: _____ de ______________de _______</w:t>
      </w:r>
    </w:p>
    <w:p w14:paraId="073A56D6" w14:textId="77777777" w:rsidR="00292CE6" w:rsidRPr="00C4563C" w:rsidRDefault="00292CE6" w:rsidP="00AC33E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64220A2F" w14:textId="77777777" w:rsidR="00292CE6" w:rsidRPr="00C4563C" w:rsidRDefault="00292CE6" w:rsidP="00AC33E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C4563C">
        <w:rPr>
          <w:rFonts w:asciiTheme="minorHAnsi" w:hAnsiTheme="minorHAnsi" w:cs="Arial"/>
          <w:szCs w:val="24"/>
        </w:rPr>
        <w:t>______________________________________</w:t>
      </w:r>
    </w:p>
    <w:p w14:paraId="1F45E3AD" w14:textId="070FA084" w:rsidR="00292CE6" w:rsidRPr="00C4563C" w:rsidRDefault="00292CE6" w:rsidP="00AC33E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C4563C">
        <w:rPr>
          <w:rFonts w:asciiTheme="minorHAnsi" w:hAnsiTheme="minorHAnsi" w:cs="Arial"/>
          <w:szCs w:val="24"/>
        </w:rPr>
        <w:t>Assinatura Servidor</w:t>
      </w:r>
    </w:p>
    <w:p w14:paraId="573C2E8D" w14:textId="77777777" w:rsidR="00292CE6" w:rsidRPr="00C4563C" w:rsidRDefault="00292CE6" w:rsidP="00AC33EB">
      <w:pPr>
        <w:jc w:val="both"/>
        <w:rPr>
          <w:rFonts w:asciiTheme="minorHAnsi" w:hAnsiTheme="minorHAnsi" w:cs="Arial"/>
          <w:szCs w:val="24"/>
        </w:rPr>
      </w:pPr>
    </w:p>
    <w:p w14:paraId="2A1D43DC" w14:textId="77777777" w:rsidR="00292CE6" w:rsidRPr="00C4563C" w:rsidRDefault="00292CE6" w:rsidP="00AC33EB">
      <w:pPr>
        <w:jc w:val="both"/>
        <w:rPr>
          <w:rFonts w:asciiTheme="minorHAnsi" w:hAnsiTheme="minorHAnsi" w:cs="Arial"/>
          <w:szCs w:val="24"/>
        </w:rPr>
      </w:pPr>
    </w:p>
    <w:p w14:paraId="52444ED5" w14:textId="77777777" w:rsidR="005E3633" w:rsidRPr="00C4563C" w:rsidRDefault="005E3633" w:rsidP="00AC33EB">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rPr>
      </w:pPr>
      <w:r w:rsidRPr="00C4563C">
        <w:rPr>
          <w:rFonts w:asciiTheme="minorHAnsi" w:hAnsiTheme="minorHAnsi" w:cs="Arial"/>
          <w:b/>
          <w:szCs w:val="24"/>
        </w:rPr>
        <w:t>SUBCOMISSÃO TÉCNICA</w:t>
      </w:r>
    </w:p>
    <w:p w14:paraId="21912D5A" w14:textId="77777777" w:rsidR="005E3633" w:rsidRPr="00C4563C" w:rsidRDefault="005E3633" w:rsidP="00AC33EB">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rPr>
      </w:pPr>
    </w:p>
    <w:p w14:paraId="5985A5B8" w14:textId="77777777" w:rsidR="005E3633" w:rsidRPr="00C4563C" w:rsidRDefault="005E3633" w:rsidP="00AC33EB">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u w:val="single"/>
        </w:rPr>
      </w:pPr>
      <w:r w:rsidRPr="00C4563C">
        <w:rPr>
          <w:rFonts w:asciiTheme="minorHAnsi" w:hAnsiTheme="minorHAnsi" w:cs="Arial"/>
          <w:b/>
          <w:szCs w:val="24"/>
          <w:u w:val="single"/>
        </w:rPr>
        <w:t>ORIENTAÇÕES GERAIS</w:t>
      </w:r>
    </w:p>
    <w:p w14:paraId="77335D61" w14:textId="77777777" w:rsidR="005E3633" w:rsidRPr="00C4563C" w:rsidRDefault="005E3633" w:rsidP="00AC33EB">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089254C4" w14:textId="77777777" w:rsidR="005E3633" w:rsidRPr="00C4563C" w:rsidRDefault="005E3633" w:rsidP="00AC33E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C4563C">
        <w:rPr>
          <w:rFonts w:asciiTheme="minorHAnsi" w:hAnsiTheme="minorHAnsi" w:cs="Arial"/>
          <w:szCs w:val="24"/>
        </w:rPr>
        <w:t>Esta concorrência para contratação de serviços de publicidade prestados por intermédio de agências de propaganda é processada e julgada por Comissão Especial ou Permanente de Licitação, na forma do art. 10 do Decreto nº 6.555/2008, com exceção da análise e julgamento das Propostas Técnicas.</w:t>
      </w:r>
    </w:p>
    <w:p w14:paraId="70CAA6B6" w14:textId="77777777" w:rsidR="005E3633" w:rsidRPr="00C4563C" w:rsidRDefault="005E3633" w:rsidP="00AC33E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6B0F2863" w14:textId="77777777" w:rsidR="005E3633" w:rsidRPr="00C4563C" w:rsidRDefault="005E3633" w:rsidP="00AC33E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C4563C">
        <w:rPr>
          <w:rFonts w:asciiTheme="minorHAnsi" w:hAnsiTheme="minorHAnsi" w:cs="Arial"/>
          <w:szCs w:val="24"/>
        </w:rPr>
        <w:t xml:space="preserve">A Subcomissão Técnica analisará as propostas e informações apresentadas nos Invólucros nº 1 (Plano de Comunicação Publicitária – Via Não Identificada) e nº 3 (Capacidade de Atendimento, Repertório e Relatos de Soluções de Problemas de Comunicação) para julgamento das Propostas Técnicas das licitantes. </w:t>
      </w:r>
    </w:p>
    <w:p w14:paraId="3F8D5DB8" w14:textId="77777777" w:rsidR="005E3633" w:rsidRPr="00C4563C" w:rsidRDefault="005E3633" w:rsidP="00AC33E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2D512A25" w14:textId="77777777" w:rsidR="005E3633" w:rsidRPr="00C4563C" w:rsidRDefault="005E3633" w:rsidP="00AC33E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C4563C">
        <w:rPr>
          <w:rFonts w:asciiTheme="minorHAnsi" w:hAnsiTheme="minorHAnsi" w:cs="Arial"/>
          <w:szCs w:val="24"/>
        </w:rPr>
        <w:t>A Subcomissão Técnica tem total autonomia na pontuação das propostas técnicas, observadas as disposições estabelecidas no edital, não estando submetida a nenhuma autoridade, interferência ou influência do órgão/entidade contratante ou de origem, nem da Comissão Especial de Licitação, nas questões relacionadas ao julgamento técnico.</w:t>
      </w:r>
    </w:p>
    <w:p w14:paraId="1DCAA02A" w14:textId="77777777" w:rsidR="005E3633" w:rsidRPr="00C4563C" w:rsidRDefault="005E3633" w:rsidP="00AC33E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016F331E" w14:textId="77777777" w:rsidR="005E3633" w:rsidRPr="00C4563C" w:rsidRDefault="005E3633" w:rsidP="00AC33E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C4563C">
        <w:rPr>
          <w:rFonts w:asciiTheme="minorHAnsi" w:hAnsiTheme="minorHAnsi" w:cs="Arial"/>
          <w:szCs w:val="24"/>
        </w:rPr>
        <w:t>Todos os membros da Subcomissão Técnica participam de forma igualitária, com o mesmo poder de decisão e expressão, independente do cargo/função exercida no órgão contratante ou de origem.</w:t>
      </w:r>
    </w:p>
    <w:p w14:paraId="2208C0CB" w14:textId="77777777" w:rsidR="005E3633" w:rsidRPr="00C4563C" w:rsidRDefault="005E3633" w:rsidP="00AC33E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44D8FCBF" w14:textId="77777777" w:rsidR="005E3633" w:rsidRPr="00C4563C" w:rsidRDefault="005E3633" w:rsidP="00AC33EB">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C4563C">
        <w:rPr>
          <w:rFonts w:asciiTheme="minorHAnsi" w:hAnsiTheme="minorHAnsi" w:cs="Arial"/>
          <w:szCs w:val="24"/>
        </w:rPr>
        <w:t>Todas as informações relativas às Propostas Técnicas e ao seu julgamento são de caráter estritamente sigiloso e não devem ser divulgadas pelos integrantes da Subcomissão Técnica, externamente ou internamente no órgão/entidade contratante ou de origem, antes da publicação na imprensa oficial do resultado do julgamento técnico, pela Comissão Especial de Licitação.</w:t>
      </w:r>
    </w:p>
    <w:p w14:paraId="5364F7ED" w14:textId="77777777" w:rsidR="005E3633" w:rsidRPr="00C4563C" w:rsidRDefault="005E3633" w:rsidP="00AC33EB">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77767DC1" w14:textId="1EA777E0" w:rsidR="005E3633" w:rsidRPr="00C4563C" w:rsidRDefault="005E3633" w:rsidP="00AC33E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szCs w:val="24"/>
          <w:u w:val="single"/>
        </w:rPr>
      </w:pPr>
      <w:r w:rsidRPr="00C4563C">
        <w:rPr>
          <w:rFonts w:asciiTheme="minorHAnsi" w:hAnsiTheme="minorHAnsi" w:cs="Arial"/>
          <w:b/>
          <w:bCs/>
          <w:szCs w:val="24"/>
          <w:u w:val="single"/>
        </w:rPr>
        <w:t xml:space="preserve">TERMO DE </w:t>
      </w:r>
      <w:r w:rsidR="007F79D7" w:rsidRPr="00C4563C">
        <w:rPr>
          <w:rFonts w:asciiTheme="minorHAnsi" w:hAnsiTheme="minorHAnsi" w:cs="Arial"/>
          <w:b/>
          <w:bCs/>
          <w:szCs w:val="24"/>
          <w:u w:val="single"/>
        </w:rPr>
        <w:t>RESPONSABILIDADE</w:t>
      </w:r>
    </w:p>
    <w:p w14:paraId="3848BD3B" w14:textId="77777777" w:rsidR="005E3633" w:rsidRPr="00C4563C" w:rsidRDefault="005E3633" w:rsidP="00AC33E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szCs w:val="24"/>
        </w:rPr>
      </w:pPr>
    </w:p>
    <w:p w14:paraId="59904B5C" w14:textId="37E11A38" w:rsidR="005E3633" w:rsidRPr="00C4563C" w:rsidRDefault="005E3633" w:rsidP="00AC33EB">
      <w:pPr>
        <w:pStyle w:val="PargrafodaLista"/>
        <w:numPr>
          <w:ilvl w:val="0"/>
          <w:numId w:val="23"/>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0" w:firstLine="0"/>
        <w:jc w:val="both"/>
        <w:rPr>
          <w:rFonts w:asciiTheme="minorHAnsi" w:hAnsiTheme="minorHAnsi" w:cs="Arial"/>
          <w:sz w:val="24"/>
          <w:szCs w:val="24"/>
        </w:rPr>
      </w:pPr>
      <w:r w:rsidRPr="00C4563C">
        <w:rPr>
          <w:rFonts w:asciiTheme="minorHAnsi" w:hAnsiTheme="minorHAnsi" w:cs="Arial"/>
          <w:sz w:val="24"/>
          <w:szCs w:val="24"/>
        </w:rPr>
        <w:t>Eu, ....................................................................... , Matrícula nº ........................., vinculada ao ........................................................................................., integrante da Subcomissão Técnica responsável pelo julgamento técnico do presente processo de Concorrência realizado pelo(a) ..................................................................................., para a contratação de agência(s) de propaganda, regido pelas Leis nº 12.232/2010 e nº 8.666/1993, comprometo-me a manter o sigilo e a confidencialidade, com relação às Propostas Técnicas apresentadas pelas licitantes participantes do presente certame e às informações relacionadas ao seu julgamento e pontuações atribuídas aos quesitos e subquesitos analisados.</w:t>
      </w:r>
    </w:p>
    <w:p w14:paraId="0FA7FAD7" w14:textId="77777777" w:rsidR="005E3633" w:rsidRPr="00C4563C" w:rsidRDefault="005E3633" w:rsidP="00AC33EB">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szCs w:val="24"/>
        </w:rPr>
      </w:pPr>
    </w:p>
    <w:p w14:paraId="3A4ECB98" w14:textId="77777777" w:rsidR="005E3633" w:rsidRPr="00C4563C" w:rsidRDefault="005E3633" w:rsidP="00AC33EB">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r w:rsidRPr="00C4563C">
        <w:rPr>
          <w:rFonts w:asciiTheme="minorHAnsi" w:hAnsiTheme="minorHAnsi" w:cs="Arial"/>
          <w:sz w:val="24"/>
          <w:szCs w:val="24"/>
        </w:rPr>
        <w:t>2.</w:t>
      </w:r>
      <w:r w:rsidRPr="00C4563C">
        <w:rPr>
          <w:rFonts w:asciiTheme="minorHAnsi" w:hAnsiTheme="minorHAnsi" w:cs="Arial"/>
          <w:sz w:val="24"/>
          <w:szCs w:val="24"/>
        </w:rPr>
        <w:tab/>
        <w:t xml:space="preserve">Comprometo-me, ainda, nos termos da Lei nº 12.813/2013 e da Lei nº 8.666/1993, a: </w:t>
      </w:r>
    </w:p>
    <w:p w14:paraId="7BE5569D" w14:textId="77777777" w:rsidR="005E3633" w:rsidRPr="00C4563C" w:rsidRDefault="005E3633" w:rsidP="00AC33EB">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p>
    <w:p w14:paraId="2838C16B" w14:textId="54F9EF8F" w:rsidR="005E3633" w:rsidRPr="00C4563C" w:rsidRDefault="005E3633" w:rsidP="00AC33E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r w:rsidRPr="00C4563C">
        <w:rPr>
          <w:rFonts w:asciiTheme="minorHAnsi" w:hAnsiTheme="minorHAnsi" w:cs="Arial"/>
          <w:szCs w:val="24"/>
        </w:rPr>
        <w:t>I –</w:t>
      </w:r>
      <w:r w:rsidR="004C0671" w:rsidRPr="00C4563C">
        <w:rPr>
          <w:rFonts w:asciiTheme="minorHAnsi" w:hAnsiTheme="minorHAnsi" w:cs="Arial"/>
          <w:szCs w:val="24"/>
        </w:rPr>
        <w:t xml:space="preserve"> </w:t>
      </w:r>
      <w:r w:rsidRPr="00C4563C">
        <w:rPr>
          <w:rStyle w:val="apple-converted-space"/>
          <w:rFonts w:asciiTheme="minorHAnsi" w:hAnsiTheme="minorHAnsi" w:cs="Arial"/>
          <w:szCs w:val="24"/>
        </w:rPr>
        <w:t xml:space="preserve">NÃO </w:t>
      </w:r>
      <w:r w:rsidRPr="00C4563C">
        <w:rPr>
          <w:rFonts w:asciiTheme="minorHAnsi" w:hAnsiTheme="minorHAnsi" w:cs="Arial"/>
          <w:szCs w:val="24"/>
        </w:rPr>
        <w:t xml:space="preserve">divulgar ou fazer uso de informações privilegiadas, em proveito próprio ou de </w:t>
      </w:r>
      <w:proofErr w:type="spellStart"/>
      <w:r w:rsidRPr="00C4563C">
        <w:rPr>
          <w:rFonts w:asciiTheme="minorHAnsi" w:hAnsiTheme="minorHAnsi" w:cs="Arial"/>
          <w:szCs w:val="24"/>
        </w:rPr>
        <w:t>terceiro</w:t>
      </w:r>
      <w:proofErr w:type="spellEnd"/>
      <w:r w:rsidRPr="00C4563C">
        <w:rPr>
          <w:rFonts w:asciiTheme="minorHAnsi" w:hAnsiTheme="minorHAnsi" w:cs="Arial"/>
          <w:szCs w:val="24"/>
        </w:rPr>
        <w:t xml:space="preserve">, obtida em razão das atividades exercidas nesta Subcomissão Técnica; </w:t>
      </w:r>
    </w:p>
    <w:p w14:paraId="2460ED6E" w14:textId="77777777" w:rsidR="005E3633" w:rsidRPr="00C4563C" w:rsidRDefault="005E3633"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 xml:space="preserve">II – NÃO exercer atividade que implique a prestação de serviços ou a manutenção de relação de negócio com pessoa física ou jurídica que tenha interesse na Concorrência em comento; </w:t>
      </w:r>
    </w:p>
    <w:p w14:paraId="35815A58" w14:textId="77777777" w:rsidR="005E3633" w:rsidRPr="00C4563C" w:rsidRDefault="005E3633"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III – NÃO exercer, direta ou indiretamente, atividade que em razão da sua natureza seja incompatível com as atribuições da Subcomissão Técnica que agora ocupo para a análise e julgamento das Propostas Técnicas da Concorrência em comento;</w:t>
      </w:r>
    </w:p>
    <w:p w14:paraId="3E73C373" w14:textId="77777777" w:rsidR="005E3633" w:rsidRPr="00C4563C" w:rsidRDefault="005E3633"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IV – NÃO atuar, ainda que informalmente, como procurador, consultor, assessor ou intermediário de interesses privados, relacionados ao objeto da Concorrência;</w:t>
      </w:r>
    </w:p>
    <w:p w14:paraId="7A1DF8AD" w14:textId="77777777" w:rsidR="005E3633" w:rsidRPr="00C4563C" w:rsidRDefault="005E3633"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V – NÃO praticar ato em benefício de interesse de pessoa jurídica de que eu participe ou ainda meu cônjuge, companheiro ou parentes, consanguíneos ou afins, em linha reta ou colateral, até o terceiro grau, e que possa ser por mim beneficiados ou influir em meus atos nesta Subcomissão Técnica;</w:t>
      </w:r>
    </w:p>
    <w:p w14:paraId="6ADA063F" w14:textId="77777777" w:rsidR="005E3633" w:rsidRPr="00C4563C" w:rsidRDefault="005E3633"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VI – NÃO receber presente de quem tenha interesse em minha decisão como membro desta Subcomissão Técnica, fora dos limites e condições estabelecidos em regulamento;</w:t>
      </w:r>
    </w:p>
    <w:p w14:paraId="492E9366" w14:textId="575BFE27" w:rsidR="005E3633" w:rsidRPr="00C4563C" w:rsidRDefault="005E3633"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 xml:space="preserve">VII – NÃO prestar serviços, ainda que eventuais, a </w:t>
      </w:r>
      <w:r w:rsidR="00C86879" w:rsidRPr="00C4563C">
        <w:rPr>
          <w:rFonts w:asciiTheme="minorHAnsi" w:hAnsiTheme="minorHAnsi" w:cs="Arial"/>
        </w:rPr>
        <w:t>empresa de comunicação</w:t>
      </w:r>
      <w:r w:rsidRPr="00C4563C">
        <w:rPr>
          <w:rFonts w:asciiTheme="minorHAnsi" w:hAnsiTheme="minorHAnsi" w:cs="Arial"/>
        </w:rPr>
        <w:t xml:space="preserve"> cuja atividade seja contratada pelo ente ao qual estou vinculado, ou responsável pela presente contratação; e</w:t>
      </w:r>
    </w:p>
    <w:p w14:paraId="1AD99B48" w14:textId="77777777" w:rsidR="005E3633" w:rsidRPr="00C4563C" w:rsidRDefault="005E3633" w:rsidP="00AC33E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C4563C">
        <w:rPr>
          <w:rFonts w:asciiTheme="minorHAnsi" w:hAnsiTheme="minorHAnsi" w:cs="Arial"/>
        </w:rPr>
        <w:t>VIII – NÃO participar, direta ou indiretamente, das sessões públicas desta licitação, realizadas pela Comissão Especial ou Permanente de Licitação.</w:t>
      </w:r>
    </w:p>
    <w:p w14:paraId="2926C9DD" w14:textId="77777777" w:rsidR="005E3633" w:rsidRPr="00C4563C" w:rsidRDefault="005E3633" w:rsidP="00AC33E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501AD94F" w14:textId="77777777" w:rsidR="005E3633" w:rsidRPr="00C4563C" w:rsidRDefault="005E3633" w:rsidP="00AC33E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C4563C">
        <w:rPr>
          <w:rFonts w:asciiTheme="minorHAnsi" w:hAnsiTheme="minorHAnsi" w:cs="Arial"/>
          <w:szCs w:val="24"/>
        </w:rPr>
        <w:t>Data: _____ de ______________de _______.</w:t>
      </w:r>
    </w:p>
    <w:p w14:paraId="310F841E" w14:textId="77777777" w:rsidR="005E3633" w:rsidRPr="00C4563C" w:rsidRDefault="005E3633" w:rsidP="00AC33E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35E2B372" w14:textId="77777777" w:rsidR="005E3633" w:rsidRPr="00C4563C" w:rsidRDefault="005E3633" w:rsidP="00AC33E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C4563C">
        <w:rPr>
          <w:rFonts w:asciiTheme="minorHAnsi" w:hAnsiTheme="minorHAnsi" w:cs="Arial"/>
          <w:szCs w:val="24"/>
        </w:rPr>
        <w:t>______________________________________</w:t>
      </w:r>
    </w:p>
    <w:p w14:paraId="1D03D66A" w14:textId="3E1A6AEA" w:rsidR="005E3633" w:rsidRPr="00C4563C" w:rsidRDefault="005E3633" w:rsidP="00AC33E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C4563C">
        <w:rPr>
          <w:rFonts w:asciiTheme="minorHAnsi" w:hAnsiTheme="minorHAnsi" w:cs="Arial"/>
          <w:szCs w:val="24"/>
        </w:rPr>
        <w:t>Assinatura</w:t>
      </w:r>
    </w:p>
    <w:p w14:paraId="7A8E3263" w14:textId="77777777" w:rsidR="005E3633" w:rsidRPr="00C4563C" w:rsidRDefault="005E3633" w:rsidP="00AC33EB">
      <w:pPr>
        <w:jc w:val="both"/>
        <w:rPr>
          <w:rFonts w:asciiTheme="minorHAnsi" w:hAnsiTheme="minorHAnsi" w:cs="Arial"/>
          <w:szCs w:val="24"/>
        </w:rPr>
      </w:pPr>
    </w:p>
    <w:p w14:paraId="21334564" w14:textId="77777777" w:rsidR="004B5054" w:rsidRPr="00C4563C" w:rsidRDefault="004B5054" w:rsidP="00AC33EB">
      <w:pPr>
        <w:jc w:val="both"/>
        <w:rPr>
          <w:rFonts w:asciiTheme="minorHAnsi" w:hAnsiTheme="minorHAnsi" w:cs="Arial"/>
          <w:szCs w:val="24"/>
        </w:rPr>
      </w:pPr>
    </w:p>
    <w:p w14:paraId="14888E97" w14:textId="11E6732E" w:rsidR="00584BB4" w:rsidRPr="00C4563C" w:rsidRDefault="00DD0534" w:rsidP="00AC33EB">
      <w:pPr>
        <w:jc w:val="both"/>
        <w:rPr>
          <w:rFonts w:asciiTheme="minorHAnsi" w:hAnsiTheme="minorHAnsi" w:cs="Arial"/>
          <w:szCs w:val="24"/>
        </w:rPr>
      </w:pPr>
      <w:r w:rsidRPr="00C4563C">
        <w:rPr>
          <w:rFonts w:asciiTheme="minorHAnsi" w:hAnsiTheme="minorHAnsi" w:cs="Arial"/>
          <w:szCs w:val="24"/>
        </w:rPr>
        <w:t>20.</w:t>
      </w:r>
      <w:r w:rsidR="00584BB4" w:rsidRPr="00C4563C">
        <w:rPr>
          <w:rFonts w:asciiTheme="minorHAnsi" w:hAnsiTheme="minorHAnsi" w:cs="Arial"/>
          <w:szCs w:val="24"/>
        </w:rPr>
        <w:t>4.1.1</w:t>
      </w:r>
      <w:r w:rsidR="00584BB4" w:rsidRPr="00C4563C">
        <w:rPr>
          <w:rFonts w:asciiTheme="minorHAnsi" w:hAnsiTheme="minorHAnsi" w:cs="Arial"/>
          <w:szCs w:val="24"/>
        </w:rPr>
        <w:tab/>
        <w:t xml:space="preserve">Os membros da Comissão </w:t>
      </w:r>
      <w:r w:rsidR="00584BB4" w:rsidRPr="00C4563C">
        <w:rPr>
          <w:rFonts w:asciiTheme="minorHAnsi" w:hAnsiTheme="minorHAnsi" w:cs="Arial"/>
          <w:szCs w:val="24"/>
          <w:highlight w:val="yellow"/>
        </w:rPr>
        <w:t>Especial ou Permanente</w:t>
      </w:r>
      <w:r w:rsidR="00584BB4" w:rsidRPr="00C4563C">
        <w:rPr>
          <w:rFonts w:asciiTheme="minorHAnsi" w:hAnsiTheme="minorHAnsi" w:cs="Arial"/>
          <w:szCs w:val="24"/>
        </w:rPr>
        <w:t xml:space="preserve"> de Licitação e da Subcomissão Técnica serão responsabilizados, na forma da lei, por eventuais ações ou omissões que prejudiquem o curso do processo licitatório, nos termos do capítulo IV da Lei nº 8.666/1993, no que couber.</w:t>
      </w:r>
    </w:p>
    <w:p w14:paraId="682A3766" w14:textId="77777777" w:rsidR="00584BB4" w:rsidRPr="00C4563C" w:rsidRDefault="00584BB4" w:rsidP="00AC33EB">
      <w:pPr>
        <w:jc w:val="both"/>
        <w:rPr>
          <w:rFonts w:asciiTheme="minorHAnsi" w:hAnsiTheme="minorHAnsi" w:cs="Arial"/>
          <w:szCs w:val="24"/>
        </w:rPr>
      </w:pPr>
    </w:p>
    <w:p w14:paraId="0E4780F0" w14:textId="77777777" w:rsidR="00584BB4" w:rsidRPr="00C4563C" w:rsidRDefault="00584BB4" w:rsidP="00AC33EB">
      <w:pPr>
        <w:jc w:val="both"/>
        <w:rPr>
          <w:rFonts w:asciiTheme="minorHAnsi" w:hAnsiTheme="minorHAnsi" w:cs="Arial"/>
          <w:szCs w:val="24"/>
        </w:rPr>
      </w:pPr>
    </w:p>
    <w:p w14:paraId="02475FE2" w14:textId="5A83DAC4" w:rsidR="00AC4294" w:rsidRPr="00C4563C" w:rsidRDefault="00AC4294" w:rsidP="00AC33EB">
      <w:pPr>
        <w:jc w:val="both"/>
        <w:rPr>
          <w:rFonts w:asciiTheme="minorHAnsi" w:hAnsiTheme="minorHAnsi" w:cs="Arial"/>
          <w:b/>
          <w:szCs w:val="24"/>
        </w:rPr>
      </w:pPr>
      <w:r w:rsidRPr="00C4563C">
        <w:rPr>
          <w:rFonts w:asciiTheme="minorHAnsi" w:hAnsiTheme="minorHAnsi" w:cs="Arial"/>
          <w:b/>
          <w:szCs w:val="24"/>
        </w:rPr>
        <w:t>21.</w:t>
      </w:r>
      <w:r w:rsidRPr="00C4563C">
        <w:rPr>
          <w:rFonts w:asciiTheme="minorHAnsi" w:hAnsiTheme="minorHAnsi" w:cs="Arial"/>
          <w:b/>
          <w:szCs w:val="24"/>
        </w:rPr>
        <w:tab/>
      </w:r>
      <w:r w:rsidRPr="00C4563C">
        <w:rPr>
          <w:rFonts w:asciiTheme="minorHAnsi" w:hAnsiTheme="minorHAnsi" w:cs="Arial"/>
          <w:b/>
          <w:szCs w:val="24"/>
        </w:rPr>
        <w:tab/>
        <w:t>DIVULGAÇÃO DOS ATOS LICITATÓRIOS</w:t>
      </w:r>
    </w:p>
    <w:p w14:paraId="0736206B" w14:textId="77777777" w:rsidR="00AC4294" w:rsidRPr="00C4563C" w:rsidRDefault="00AC4294" w:rsidP="00AC33EB">
      <w:pPr>
        <w:jc w:val="both"/>
        <w:rPr>
          <w:rFonts w:asciiTheme="minorHAnsi" w:hAnsiTheme="minorHAnsi" w:cs="Arial"/>
          <w:szCs w:val="24"/>
        </w:rPr>
      </w:pPr>
    </w:p>
    <w:p w14:paraId="42866F02" w14:textId="12B421C6" w:rsidR="00AC4294" w:rsidRPr="00C4563C" w:rsidRDefault="00AC4294" w:rsidP="00AC33EB">
      <w:pPr>
        <w:jc w:val="both"/>
        <w:rPr>
          <w:rFonts w:asciiTheme="minorHAnsi" w:hAnsiTheme="minorHAnsi" w:cs="Arial"/>
          <w:szCs w:val="24"/>
        </w:rPr>
      </w:pPr>
      <w:r w:rsidRPr="00C4563C">
        <w:rPr>
          <w:rFonts w:asciiTheme="minorHAnsi" w:hAnsiTheme="minorHAnsi" w:cs="Arial"/>
          <w:szCs w:val="24"/>
        </w:rPr>
        <w:t>2</w:t>
      </w:r>
      <w:r w:rsidR="00F917B2" w:rsidRPr="00C4563C">
        <w:rPr>
          <w:rFonts w:asciiTheme="minorHAnsi" w:hAnsiTheme="minorHAnsi" w:cs="Arial"/>
          <w:szCs w:val="24"/>
        </w:rPr>
        <w:t>1</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A juízo da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todas as decisões referentes a esta concorrência poderão ser divulgadas conforme a seguir, ressalvadas aquelas cuja publicação no Diário Oficial da União é obrigatória:</w:t>
      </w:r>
    </w:p>
    <w:p w14:paraId="3A5D6ACC" w14:textId="77777777" w:rsidR="00AC4294" w:rsidRPr="00C4563C" w:rsidRDefault="00AC4294" w:rsidP="00AC33EB">
      <w:pPr>
        <w:jc w:val="both"/>
        <w:rPr>
          <w:rFonts w:asciiTheme="minorHAnsi" w:hAnsiTheme="minorHAnsi" w:cs="Arial"/>
          <w:szCs w:val="24"/>
        </w:rPr>
      </w:pPr>
    </w:p>
    <w:p w14:paraId="2CD6DED0" w14:textId="77777777" w:rsidR="00AC4294" w:rsidRPr="00C4563C" w:rsidRDefault="00AC4294"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a) nas sessões de recebimento e abertura de invólucros;</w:t>
      </w:r>
    </w:p>
    <w:p w14:paraId="4A2EAF13" w14:textId="77777777" w:rsidR="00AC4294" w:rsidRPr="00C4563C" w:rsidRDefault="00AC4294" w:rsidP="00AC33EB">
      <w:pPr>
        <w:tabs>
          <w:tab w:val="left" w:pos="1701"/>
        </w:tabs>
        <w:ind w:left="1418"/>
        <w:jc w:val="both"/>
        <w:rPr>
          <w:rFonts w:asciiTheme="minorHAnsi" w:hAnsiTheme="minorHAnsi" w:cs="Arial"/>
          <w:szCs w:val="24"/>
          <w:lang w:val="pt-PT"/>
        </w:rPr>
      </w:pPr>
    </w:p>
    <w:p w14:paraId="7BFF39C0" w14:textId="77777777" w:rsidR="00AC4294" w:rsidRPr="00C4563C" w:rsidRDefault="00AC4294"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b) por qualquer outro meio que permita a comprovação inequívoca do recebimento da comunicação pelas licitantes.</w:t>
      </w:r>
    </w:p>
    <w:p w14:paraId="09577064" w14:textId="77777777" w:rsidR="00AC4294" w:rsidRPr="00C4563C" w:rsidRDefault="00AC4294" w:rsidP="00AC33EB">
      <w:pPr>
        <w:jc w:val="both"/>
        <w:rPr>
          <w:rFonts w:asciiTheme="minorHAnsi" w:hAnsiTheme="minorHAnsi" w:cs="Arial"/>
          <w:szCs w:val="24"/>
        </w:rPr>
      </w:pPr>
    </w:p>
    <w:p w14:paraId="7A7F668B" w14:textId="77777777" w:rsidR="00AC4294" w:rsidRPr="00C4563C" w:rsidRDefault="00AC4294" w:rsidP="00AC33EB">
      <w:pPr>
        <w:jc w:val="both"/>
        <w:rPr>
          <w:rFonts w:asciiTheme="minorHAnsi" w:hAnsiTheme="minorHAnsi" w:cs="Arial"/>
          <w:szCs w:val="24"/>
        </w:rPr>
      </w:pPr>
    </w:p>
    <w:p w14:paraId="048DE7DF" w14:textId="50E28DAC" w:rsidR="00AC4294" w:rsidRPr="00C4563C" w:rsidRDefault="00AC4294" w:rsidP="00AC33EB">
      <w:pPr>
        <w:jc w:val="both"/>
        <w:rPr>
          <w:rFonts w:asciiTheme="minorHAnsi" w:hAnsiTheme="minorHAnsi" w:cs="Arial"/>
          <w:b/>
          <w:szCs w:val="24"/>
        </w:rPr>
      </w:pPr>
      <w:r w:rsidRPr="00C4563C">
        <w:rPr>
          <w:rFonts w:asciiTheme="minorHAnsi" w:hAnsiTheme="minorHAnsi" w:cs="Arial"/>
          <w:b/>
          <w:szCs w:val="24"/>
        </w:rPr>
        <w:t>22.</w:t>
      </w:r>
      <w:r w:rsidRPr="00C4563C">
        <w:rPr>
          <w:rFonts w:asciiTheme="minorHAnsi" w:hAnsiTheme="minorHAnsi" w:cs="Arial"/>
          <w:b/>
          <w:szCs w:val="24"/>
        </w:rPr>
        <w:tab/>
      </w:r>
      <w:r w:rsidRPr="00C4563C">
        <w:rPr>
          <w:rFonts w:asciiTheme="minorHAnsi" w:hAnsiTheme="minorHAnsi" w:cs="Arial"/>
          <w:b/>
          <w:szCs w:val="24"/>
        </w:rPr>
        <w:tab/>
        <w:t>RECURSOS ADMINISTRATIVOS</w:t>
      </w:r>
    </w:p>
    <w:p w14:paraId="530515C6" w14:textId="77777777" w:rsidR="00AC4294" w:rsidRPr="00C4563C" w:rsidRDefault="00AC4294" w:rsidP="00AC33EB">
      <w:pPr>
        <w:jc w:val="both"/>
        <w:rPr>
          <w:rFonts w:asciiTheme="minorHAnsi" w:hAnsiTheme="minorHAnsi" w:cs="Arial"/>
          <w:szCs w:val="24"/>
        </w:rPr>
      </w:pPr>
    </w:p>
    <w:p w14:paraId="05213CE0" w14:textId="0CF5E403" w:rsidR="00AC4294" w:rsidRPr="00C4563C" w:rsidRDefault="00AC4294" w:rsidP="00AC33EB">
      <w:pPr>
        <w:jc w:val="both"/>
        <w:rPr>
          <w:rFonts w:asciiTheme="minorHAnsi" w:hAnsiTheme="minorHAnsi" w:cs="Arial"/>
          <w:szCs w:val="24"/>
        </w:rPr>
      </w:pPr>
      <w:r w:rsidRPr="00C4563C">
        <w:rPr>
          <w:rFonts w:asciiTheme="minorHAnsi" w:hAnsiTheme="minorHAnsi" w:cs="Arial"/>
          <w:szCs w:val="24"/>
        </w:rPr>
        <w:t>2</w:t>
      </w:r>
      <w:r w:rsidR="00F917B2" w:rsidRPr="00C4563C">
        <w:rPr>
          <w:rFonts w:asciiTheme="minorHAnsi" w:hAnsiTheme="minorHAnsi" w:cs="Arial"/>
          <w:szCs w:val="24"/>
        </w:rPr>
        <w:t>2</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Eventuais recursos referentes a presente concorrência deverão ser interpostos no prazo máximo de 05 (cinco) dias úteis a contar da intimação do ato ou da lavratura da ata, em petição escrita dirigida à </w:t>
      </w:r>
      <w:r w:rsidRPr="00C4563C">
        <w:rPr>
          <w:rFonts w:asciiTheme="minorHAnsi" w:hAnsiTheme="minorHAnsi" w:cs="Arial"/>
          <w:szCs w:val="24"/>
          <w:highlight w:val="yellow"/>
        </w:rPr>
        <w:t>autoridade competente</w:t>
      </w:r>
      <w:r w:rsidRPr="00C4563C">
        <w:rPr>
          <w:rFonts w:asciiTheme="minorHAnsi" w:hAnsiTheme="minorHAnsi" w:cs="Arial"/>
          <w:szCs w:val="24"/>
        </w:rPr>
        <w:t xml:space="preserve"> do ANUNCIANTE, por intermédio da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protocolizada no </w:t>
      </w:r>
      <w:r w:rsidRPr="00C4563C">
        <w:rPr>
          <w:rFonts w:asciiTheme="minorHAnsi" w:hAnsiTheme="minorHAnsi" w:cs="Arial"/>
          <w:szCs w:val="24"/>
          <w:highlight w:val="yellow"/>
        </w:rPr>
        <w:t>setor/endereço do anunciante</w:t>
      </w:r>
      <w:r w:rsidRPr="00C4563C">
        <w:rPr>
          <w:rFonts w:asciiTheme="minorHAnsi" w:hAnsiTheme="minorHAnsi" w:cs="Arial"/>
          <w:szCs w:val="24"/>
        </w:rPr>
        <w:t xml:space="preserve">, de segunda a sexta-feira, no horário de </w:t>
      </w:r>
      <w:r w:rsidRPr="00C4563C">
        <w:rPr>
          <w:rFonts w:asciiTheme="minorHAnsi" w:hAnsiTheme="minorHAnsi" w:cs="Arial"/>
          <w:szCs w:val="24"/>
          <w:highlight w:val="yellow"/>
        </w:rPr>
        <w:t>XX</w:t>
      </w:r>
      <w:r w:rsidRPr="00C4563C">
        <w:rPr>
          <w:rFonts w:asciiTheme="minorHAnsi" w:hAnsiTheme="minorHAnsi" w:cs="Arial"/>
          <w:szCs w:val="24"/>
        </w:rPr>
        <w:t xml:space="preserve"> h às </w:t>
      </w:r>
      <w:r w:rsidRPr="00C4563C">
        <w:rPr>
          <w:rFonts w:asciiTheme="minorHAnsi" w:hAnsiTheme="minorHAnsi" w:cs="Arial"/>
          <w:szCs w:val="24"/>
          <w:highlight w:val="yellow"/>
        </w:rPr>
        <w:t>XX</w:t>
      </w:r>
      <w:r w:rsidRPr="00C4563C">
        <w:rPr>
          <w:rFonts w:asciiTheme="minorHAnsi" w:hAnsiTheme="minorHAnsi" w:cs="Arial"/>
          <w:szCs w:val="24"/>
        </w:rPr>
        <w:t xml:space="preserve"> h.</w:t>
      </w:r>
    </w:p>
    <w:p w14:paraId="67291F16" w14:textId="77777777" w:rsidR="00AC4294" w:rsidRPr="00C4563C" w:rsidRDefault="00AC4294" w:rsidP="00AC33EB">
      <w:pPr>
        <w:jc w:val="both"/>
        <w:rPr>
          <w:rFonts w:asciiTheme="minorHAnsi" w:hAnsiTheme="minorHAnsi" w:cs="Arial"/>
          <w:szCs w:val="24"/>
        </w:rPr>
      </w:pPr>
    </w:p>
    <w:p w14:paraId="2F9A744C" w14:textId="77777777" w:rsidR="00AC4294" w:rsidRPr="00C4563C" w:rsidRDefault="00AC4294"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109, Lei nº 8.666/1993.</w:t>
      </w:r>
    </w:p>
    <w:p w14:paraId="536C5143" w14:textId="77777777" w:rsidR="00AC4294" w:rsidRPr="00C4563C" w:rsidRDefault="00AC4294" w:rsidP="00AC33EB">
      <w:pPr>
        <w:jc w:val="both"/>
        <w:rPr>
          <w:rFonts w:asciiTheme="minorHAnsi" w:hAnsiTheme="minorHAnsi" w:cs="Arial"/>
          <w:szCs w:val="24"/>
        </w:rPr>
      </w:pPr>
    </w:p>
    <w:p w14:paraId="7D766661" w14:textId="33702FAE" w:rsidR="00AC4294" w:rsidRPr="00C4563C" w:rsidRDefault="00AC4294" w:rsidP="00AC33EB">
      <w:pPr>
        <w:jc w:val="both"/>
        <w:rPr>
          <w:rFonts w:asciiTheme="minorHAnsi" w:hAnsiTheme="minorHAnsi" w:cs="Arial"/>
          <w:szCs w:val="24"/>
        </w:rPr>
      </w:pPr>
      <w:r w:rsidRPr="00C4563C">
        <w:rPr>
          <w:rFonts w:asciiTheme="minorHAnsi" w:hAnsiTheme="minorHAnsi" w:cs="Arial"/>
          <w:szCs w:val="24"/>
        </w:rPr>
        <w:t>2</w:t>
      </w:r>
      <w:r w:rsidR="00F917B2" w:rsidRPr="00C4563C">
        <w:rPr>
          <w:rFonts w:asciiTheme="minorHAnsi" w:hAnsiTheme="minorHAnsi" w:cs="Arial"/>
          <w:szCs w:val="24"/>
        </w:rPr>
        <w:t>2</w:t>
      </w:r>
      <w:r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Interposto o recurso, o fato será comunicado às demais licitantes, que poderão impugná-lo no prazo máximo de 05 (cinco) dias úteis.</w:t>
      </w:r>
    </w:p>
    <w:p w14:paraId="42429EC9" w14:textId="77777777" w:rsidR="00AC4294" w:rsidRPr="00C4563C" w:rsidRDefault="00AC4294" w:rsidP="00AC33EB">
      <w:pPr>
        <w:jc w:val="both"/>
        <w:rPr>
          <w:rFonts w:asciiTheme="minorHAnsi" w:hAnsiTheme="minorHAnsi" w:cs="Arial"/>
          <w:szCs w:val="24"/>
        </w:rPr>
      </w:pPr>
    </w:p>
    <w:p w14:paraId="10D24F20" w14:textId="77777777" w:rsidR="00AC4294" w:rsidRPr="00C4563C" w:rsidRDefault="00AC4294"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109, §3º, Lei nº 8.666/1993.</w:t>
      </w:r>
    </w:p>
    <w:p w14:paraId="6F324AC0" w14:textId="77777777" w:rsidR="00AC4294" w:rsidRPr="00C4563C" w:rsidRDefault="00AC4294" w:rsidP="00AC33EB">
      <w:pPr>
        <w:jc w:val="both"/>
        <w:rPr>
          <w:rFonts w:asciiTheme="minorHAnsi" w:hAnsiTheme="minorHAnsi" w:cs="Arial"/>
          <w:szCs w:val="24"/>
        </w:rPr>
      </w:pPr>
    </w:p>
    <w:p w14:paraId="776A9691" w14:textId="029C6D44" w:rsidR="00AC4294" w:rsidRPr="00C4563C" w:rsidRDefault="00AC4294" w:rsidP="00AC33EB">
      <w:pPr>
        <w:jc w:val="both"/>
        <w:rPr>
          <w:rFonts w:asciiTheme="minorHAnsi" w:hAnsiTheme="minorHAnsi" w:cs="Arial"/>
          <w:szCs w:val="24"/>
        </w:rPr>
      </w:pPr>
      <w:r w:rsidRPr="00C4563C">
        <w:rPr>
          <w:rFonts w:asciiTheme="minorHAnsi" w:hAnsiTheme="minorHAnsi" w:cs="Arial"/>
          <w:szCs w:val="24"/>
        </w:rPr>
        <w:t>2</w:t>
      </w:r>
      <w:r w:rsidR="00F917B2" w:rsidRPr="00C4563C">
        <w:rPr>
          <w:rFonts w:asciiTheme="minorHAnsi" w:hAnsiTheme="minorHAnsi" w:cs="Arial"/>
          <w:szCs w:val="24"/>
        </w:rPr>
        <w:t>2</w:t>
      </w:r>
      <w:r w:rsidRPr="00C4563C">
        <w:rPr>
          <w:rFonts w:asciiTheme="minorHAnsi" w:hAnsiTheme="minorHAnsi" w:cs="Arial"/>
          <w:szCs w:val="24"/>
        </w:rPr>
        <w:t>.3</w:t>
      </w:r>
      <w:r w:rsidRPr="00C4563C">
        <w:rPr>
          <w:rFonts w:asciiTheme="minorHAnsi" w:hAnsiTheme="minorHAnsi" w:cs="Arial"/>
          <w:szCs w:val="24"/>
        </w:rPr>
        <w:tab/>
      </w:r>
      <w:r w:rsidRPr="00C4563C">
        <w:rPr>
          <w:rFonts w:asciiTheme="minorHAnsi" w:hAnsiTheme="minorHAnsi" w:cs="Arial"/>
          <w:szCs w:val="24"/>
        </w:rPr>
        <w:tab/>
        <w:t>Recebida(s) a(s) impugnação(</w:t>
      </w:r>
      <w:proofErr w:type="spellStart"/>
      <w:r w:rsidRPr="00C4563C">
        <w:rPr>
          <w:rFonts w:asciiTheme="minorHAnsi" w:hAnsiTheme="minorHAnsi" w:cs="Arial"/>
          <w:szCs w:val="24"/>
        </w:rPr>
        <w:t>ões</w:t>
      </w:r>
      <w:proofErr w:type="spellEnd"/>
      <w:r w:rsidRPr="00C4563C">
        <w:rPr>
          <w:rFonts w:asciiTheme="minorHAnsi" w:hAnsiTheme="minorHAnsi" w:cs="Arial"/>
          <w:szCs w:val="24"/>
        </w:rPr>
        <w:t xml:space="preserve">), ou esgotado o prazo para tanto, a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poderá reconsiderar a sua decisão, no prazo de 5 (cinco) dias úteis, ou, no mesmo prazo, submeter o recurso, devidamente instruído, e respectiva(s) impugnação(</w:t>
      </w:r>
      <w:proofErr w:type="spellStart"/>
      <w:r w:rsidRPr="00C4563C">
        <w:rPr>
          <w:rFonts w:asciiTheme="minorHAnsi" w:hAnsiTheme="minorHAnsi" w:cs="Arial"/>
          <w:szCs w:val="24"/>
        </w:rPr>
        <w:t>ões</w:t>
      </w:r>
      <w:proofErr w:type="spellEnd"/>
      <w:r w:rsidRPr="00C4563C">
        <w:rPr>
          <w:rFonts w:asciiTheme="minorHAnsi" w:hAnsiTheme="minorHAnsi" w:cs="Arial"/>
          <w:szCs w:val="24"/>
        </w:rPr>
        <w:t xml:space="preserve">) à </w:t>
      </w:r>
      <w:r w:rsidRPr="00C4563C">
        <w:rPr>
          <w:rFonts w:asciiTheme="minorHAnsi" w:hAnsiTheme="minorHAnsi" w:cs="Arial"/>
          <w:szCs w:val="24"/>
          <w:highlight w:val="yellow"/>
        </w:rPr>
        <w:t>autoridade competente</w:t>
      </w:r>
      <w:r w:rsidRPr="00C4563C">
        <w:rPr>
          <w:rFonts w:asciiTheme="minorHAnsi" w:hAnsiTheme="minorHAnsi" w:cs="Arial"/>
          <w:szCs w:val="24"/>
        </w:rPr>
        <w:t xml:space="preserve"> do ANUNCIANTE, que decidirá em 05 (cinco) dias úteis contados de seu recebimento.</w:t>
      </w:r>
    </w:p>
    <w:p w14:paraId="4F1F2B64" w14:textId="77777777" w:rsidR="00AC4294" w:rsidRPr="00C4563C" w:rsidRDefault="00AC4294" w:rsidP="00AC33EB">
      <w:pPr>
        <w:jc w:val="both"/>
        <w:rPr>
          <w:rFonts w:asciiTheme="minorHAnsi" w:hAnsiTheme="minorHAnsi" w:cs="Arial"/>
          <w:szCs w:val="24"/>
        </w:rPr>
      </w:pPr>
    </w:p>
    <w:p w14:paraId="79D078C3" w14:textId="77777777" w:rsidR="00AC4294" w:rsidRPr="00C4563C" w:rsidRDefault="00AC4294"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109, §4º, Lei nº 8.666/1993.</w:t>
      </w:r>
    </w:p>
    <w:p w14:paraId="4DB5BE16" w14:textId="77777777" w:rsidR="00AC4294" w:rsidRPr="00C4563C" w:rsidRDefault="00AC4294" w:rsidP="00AC33EB">
      <w:pPr>
        <w:jc w:val="both"/>
        <w:rPr>
          <w:rFonts w:asciiTheme="minorHAnsi" w:hAnsiTheme="minorHAnsi" w:cs="Arial"/>
          <w:szCs w:val="24"/>
        </w:rPr>
      </w:pPr>
    </w:p>
    <w:p w14:paraId="504A2563" w14:textId="342563C9" w:rsidR="00AC4294" w:rsidRPr="00C4563C" w:rsidRDefault="00AC4294" w:rsidP="00AC33EB">
      <w:pPr>
        <w:jc w:val="both"/>
        <w:rPr>
          <w:rFonts w:asciiTheme="minorHAnsi" w:hAnsiTheme="minorHAnsi" w:cs="Arial"/>
          <w:szCs w:val="24"/>
        </w:rPr>
      </w:pPr>
      <w:r w:rsidRPr="00C4563C">
        <w:rPr>
          <w:rFonts w:asciiTheme="minorHAnsi" w:hAnsiTheme="minorHAnsi" w:cs="Arial"/>
          <w:szCs w:val="24"/>
        </w:rPr>
        <w:t>2</w:t>
      </w:r>
      <w:r w:rsidR="00F917B2" w:rsidRPr="00C4563C">
        <w:rPr>
          <w:rFonts w:asciiTheme="minorHAnsi" w:hAnsiTheme="minorHAnsi" w:cs="Arial"/>
          <w:szCs w:val="24"/>
        </w:rPr>
        <w:t>2</w:t>
      </w:r>
      <w:r w:rsidRPr="00C4563C">
        <w:rPr>
          <w:rFonts w:asciiTheme="minorHAnsi" w:hAnsiTheme="minorHAnsi" w:cs="Arial"/>
          <w:szCs w:val="24"/>
        </w:rPr>
        <w:t>.4</w:t>
      </w:r>
      <w:r w:rsidRPr="00C4563C">
        <w:rPr>
          <w:rFonts w:asciiTheme="minorHAnsi" w:hAnsiTheme="minorHAnsi" w:cs="Arial"/>
          <w:szCs w:val="24"/>
        </w:rPr>
        <w:tab/>
      </w:r>
      <w:r w:rsidRPr="00C4563C">
        <w:rPr>
          <w:rFonts w:asciiTheme="minorHAnsi" w:hAnsiTheme="minorHAnsi" w:cs="Arial"/>
          <w:szCs w:val="24"/>
        </w:rPr>
        <w:tab/>
        <w:t>Não será conhecido o recurso interposto fora do prazo legal ou subscrito por representante não habilitado legalmente ou não identificado no processo como representante da licitante.</w:t>
      </w:r>
    </w:p>
    <w:p w14:paraId="4789272C" w14:textId="77777777" w:rsidR="00AC4294" w:rsidRPr="00C4563C" w:rsidRDefault="00AC4294" w:rsidP="00AC33EB">
      <w:pPr>
        <w:jc w:val="both"/>
        <w:rPr>
          <w:rFonts w:asciiTheme="minorHAnsi" w:hAnsiTheme="minorHAnsi" w:cs="Arial"/>
          <w:szCs w:val="24"/>
        </w:rPr>
      </w:pPr>
    </w:p>
    <w:p w14:paraId="73B0A583" w14:textId="3EAD6EE7" w:rsidR="00AC4294" w:rsidRPr="00C4563C" w:rsidRDefault="00AC4294" w:rsidP="00AC33EB">
      <w:pPr>
        <w:jc w:val="both"/>
        <w:rPr>
          <w:rFonts w:asciiTheme="minorHAnsi" w:hAnsiTheme="minorHAnsi" w:cs="Arial"/>
          <w:szCs w:val="24"/>
        </w:rPr>
      </w:pPr>
      <w:r w:rsidRPr="00C4563C">
        <w:rPr>
          <w:rFonts w:asciiTheme="minorHAnsi" w:hAnsiTheme="minorHAnsi" w:cs="Arial"/>
          <w:szCs w:val="24"/>
        </w:rPr>
        <w:t>2</w:t>
      </w:r>
      <w:r w:rsidR="00F917B2" w:rsidRPr="00C4563C">
        <w:rPr>
          <w:rFonts w:asciiTheme="minorHAnsi" w:hAnsiTheme="minorHAnsi" w:cs="Arial"/>
          <w:szCs w:val="24"/>
        </w:rPr>
        <w:t>2</w:t>
      </w:r>
      <w:r w:rsidRPr="00C4563C">
        <w:rPr>
          <w:rFonts w:asciiTheme="minorHAnsi" w:hAnsiTheme="minorHAnsi" w:cs="Arial"/>
          <w:szCs w:val="24"/>
        </w:rPr>
        <w:t>.5</w:t>
      </w:r>
      <w:r w:rsidRPr="00C4563C">
        <w:rPr>
          <w:rFonts w:asciiTheme="minorHAnsi" w:hAnsiTheme="minorHAnsi" w:cs="Arial"/>
          <w:szCs w:val="24"/>
        </w:rPr>
        <w:tab/>
      </w:r>
      <w:r w:rsidRPr="00C4563C">
        <w:rPr>
          <w:rFonts w:asciiTheme="minorHAnsi" w:hAnsiTheme="minorHAnsi" w:cs="Arial"/>
          <w:szCs w:val="24"/>
        </w:rPr>
        <w:tab/>
        <w:t xml:space="preserve">Será franqueada aos interessados, desde a data do início do prazo para interposição de recursos até o seu término, vista ao processo desta concorrência, em local e horário a </w:t>
      </w:r>
      <w:proofErr w:type="spellStart"/>
      <w:r w:rsidRPr="00C4563C">
        <w:rPr>
          <w:rFonts w:asciiTheme="minorHAnsi" w:hAnsiTheme="minorHAnsi" w:cs="Arial"/>
          <w:szCs w:val="24"/>
        </w:rPr>
        <w:t>serem</w:t>
      </w:r>
      <w:proofErr w:type="spellEnd"/>
      <w:r w:rsidRPr="00C4563C">
        <w:rPr>
          <w:rFonts w:asciiTheme="minorHAnsi" w:hAnsiTheme="minorHAnsi" w:cs="Arial"/>
          <w:szCs w:val="24"/>
        </w:rPr>
        <w:t xml:space="preserve"> indicados pela Comissão </w:t>
      </w:r>
      <w:r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w:t>
      </w:r>
    </w:p>
    <w:p w14:paraId="5ACA8D52" w14:textId="77777777" w:rsidR="00AC4294" w:rsidRPr="00C4563C" w:rsidRDefault="00AC4294" w:rsidP="00AC33EB">
      <w:pPr>
        <w:jc w:val="both"/>
        <w:rPr>
          <w:rFonts w:asciiTheme="minorHAnsi" w:hAnsiTheme="minorHAnsi" w:cs="Arial"/>
          <w:szCs w:val="24"/>
        </w:rPr>
      </w:pPr>
    </w:p>
    <w:p w14:paraId="279C70DC" w14:textId="5828EC05" w:rsidR="00AC4294" w:rsidRPr="00C4563C" w:rsidRDefault="00AC4294" w:rsidP="00AC33EB">
      <w:pPr>
        <w:jc w:val="both"/>
        <w:rPr>
          <w:rFonts w:asciiTheme="minorHAnsi" w:hAnsiTheme="minorHAnsi" w:cs="Arial"/>
          <w:i/>
          <w:szCs w:val="24"/>
        </w:rPr>
      </w:pPr>
      <w:r w:rsidRPr="00C4563C">
        <w:rPr>
          <w:rFonts w:asciiTheme="minorHAnsi" w:hAnsiTheme="minorHAnsi" w:cs="Arial"/>
          <w:szCs w:val="24"/>
        </w:rPr>
        <w:t>2</w:t>
      </w:r>
      <w:r w:rsidR="00F917B2" w:rsidRPr="00C4563C">
        <w:rPr>
          <w:rFonts w:asciiTheme="minorHAnsi" w:hAnsiTheme="minorHAnsi" w:cs="Arial"/>
          <w:szCs w:val="24"/>
        </w:rPr>
        <w:t>2</w:t>
      </w:r>
      <w:r w:rsidRPr="00C4563C">
        <w:rPr>
          <w:rFonts w:asciiTheme="minorHAnsi" w:hAnsiTheme="minorHAnsi" w:cs="Arial"/>
          <w:szCs w:val="24"/>
        </w:rPr>
        <w:t>.6</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lang w:val="pt-PT"/>
        </w:rPr>
        <w:t xml:space="preserve">Os recursos das decisões referentes à habilitação ou inabilitação de licitante e ao julgamento das Propostas Técnica e de Preços terão efeito suspensivo, podendo a Comissão </w:t>
      </w:r>
      <w:r w:rsidRPr="00C4563C">
        <w:rPr>
          <w:rFonts w:asciiTheme="minorHAnsi" w:hAnsiTheme="minorHAnsi" w:cs="Arial"/>
          <w:szCs w:val="24"/>
          <w:highlight w:val="yellow"/>
        </w:rPr>
        <w:t>Especial ou Permanente</w:t>
      </w:r>
      <w:r w:rsidRPr="00C4563C">
        <w:rPr>
          <w:rFonts w:asciiTheme="minorHAnsi" w:hAnsiTheme="minorHAnsi" w:cs="Arial"/>
          <w:szCs w:val="24"/>
          <w:lang w:val="pt-PT"/>
        </w:rPr>
        <w:t xml:space="preserve"> de Licitação, motivadamente e se houver interesse para o ANUNCIANTE, atribuir efeito suspensivo aos recursos interpostos contra outras decisões.</w:t>
      </w:r>
    </w:p>
    <w:p w14:paraId="37A27B3E" w14:textId="77777777" w:rsidR="00AC4294" w:rsidRPr="00C4563C" w:rsidRDefault="00AC4294" w:rsidP="00AC33EB">
      <w:pPr>
        <w:jc w:val="both"/>
        <w:rPr>
          <w:rFonts w:asciiTheme="minorHAnsi" w:hAnsiTheme="minorHAnsi" w:cs="Arial"/>
          <w:szCs w:val="24"/>
        </w:rPr>
      </w:pPr>
    </w:p>
    <w:p w14:paraId="6F5ED2C3" w14:textId="77777777" w:rsidR="00AC4294" w:rsidRPr="00C4563C" w:rsidRDefault="00AC4294" w:rsidP="00AC33EB">
      <w:pPr>
        <w:jc w:val="both"/>
        <w:rPr>
          <w:rFonts w:asciiTheme="minorHAnsi" w:hAnsiTheme="minorHAnsi" w:cs="Arial"/>
          <w:szCs w:val="24"/>
        </w:rPr>
      </w:pPr>
    </w:p>
    <w:p w14:paraId="5EA874BA" w14:textId="2A7C3B18" w:rsidR="001250CF" w:rsidRPr="00C4563C" w:rsidRDefault="00F9672E" w:rsidP="00AC33EB">
      <w:pPr>
        <w:jc w:val="both"/>
        <w:rPr>
          <w:rFonts w:asciiTheme="minorHAnsi" w:hAnsiTheme="minorHAnsi" w:cs="Arial"/>
          <w:b/>
          <w:szCs w:val="24"/>
        </w:rPr>
      </w:pPr>
      <w:r w:rsidRPr="00C4563C">
        <w:rPr>
          <w:rFonts w:asciiTheme="minorHAnsi" w:hAnsiTheme="minorHAnsi" w:cs="Arial"/>
          <w:b/>
          <w:szCs w:val="24"/>
        </w:rPr>
        <w:t>2</w:t>
      </w:r>
      <w:r w:rsidR="00AC4294" w:rsidRPr="00C4563C">
        <w:rPr>
          <w:rFonts w:asciiTheme="minorHAnsi" w:hAnsiTheme="minorHAnsi" w:cs="Arial"/>
          <w:b/>
          <w:szCs w:val="24"/>
        </w:rPr>
        <w:t>3</w:t>
      </w:r>
      <w:r w:rsidR="001250CF" w:rsidRPr="00C4563C">
        <w:rPr>
          <w:rFonts w:asciiTheme="minorHAnsi" w:hAnsiTheme="minorHAnsi" w:cs="Arial"/>
          <w:b/>
          <w:szCs w:val="24"/>
        </w:rPr>
        <w:t>.</w:t>
      </w:r>
      <w:r w:rsidR="001250CF" w:rsidRPr="00C4563C">
        <w:rPr>
          <w:rFonts w:asciiTheme="minorHAnsi" w:hAnsiTheme="minorHAnsi" w:cs="Arial"/>
          <w:b/>
          <w:szCs w:val="24"/>
        </w:rPr>
        <w:tab/>
      </w:r>
      <w:r w:rsidR="001250CF" w:rsidRPr="00C4563C">
        <w:rPr>
          <w:rFonts w:asciiTheme="minorHAnsi" w:hAnsiTheme="minorHAnsi" w:cs="Arial"/>
          <w:b/>
          <w:szCs w:val="24"/>
        </w:rPr>
        <w:tab/>
        <w:t>PROCEDIMENTOS LICITATÓRIOS</w:t>
      </w:r>
    </w:p>
    <w:p w14:paraId="7F92F815" w14:textId="77777777" w:rsidR="001250CF" w:rsidRPr="00C4563C" w:rsidRDefault="001250CF" w:rsidP="00AC33EB">
      <w:pPr>
        <w:jc w:val="both"/>
        <w:rPr>
          <w:rFonts w:asciiTheme="minorHAnsi" w:hAnsiTheme="minorHAnsi" w:cs="Arial"/>
          <w:szCs w:val="24"/>
        </w:rPr>
      </w:pPr>
    </w:p>
    <w:p w14:paraId="444428C7" w14:textId="7820E911" w:rsidR="001250CF" w:rsidRPr="00C4563C" w:rsidRDefault="00B71E21" w:rsidP="00AC33EB">
      <w:pPr>
        <w:jc w:val="both"/>
        <w:rPr>
          <w:rFonts w:asciiTheme="minorHAnsi" w:hAnsiTheme="minorHAnsi" w:cs="Arial"/>
          <w:szCs w:val="24"/>
          <w:lang w:val="pt-PT"/>
        </w:rPr>
      </w:pPr>
      <w:r w:rsidRPr="00C4563C">
        <w:rPr>
          <w:rFonts w:asciiTheme="minorHAnsi" w:hAnsiTheme="minorHAnsi" w:cs="Arial"/>
          <w:bCs/>
          <w:szCs w:val="24"/>
          <w:lang w:val="pt-PT"/>
        </w:rPr>
        <w:t>2</w:t>
      </w:r>
      <w:r w:rsidR="00F917B2" w:rsidRPr="00C4563C">
        <w:rPr>
          <w:rFonts w:asciiTheme="minorHAnsi" w:hAnsiTheme="minorHAnsi" w:cs="Arial"/>
          <w:bCs/>
          <w:szCs w:val="24"/>
          <w:lang w:val="pt-PT"/>
        </w:rPr>
        <w:t>3</w:t>
      </w:r>
      <w:r w:rsidR="001250CF" w:rsidRPr="00C4563C">
        <w:rPr>
          <w:rFonts w:asciiTheme="minorHAnsi" w:hAnsiTheme="minorHAnsi" w:cs="Arial"/>
          <w:bCs/>
          <w:szCs w:val="24"/>
          <w:lang w:val="pt-PT"/>
        </w:rPr>
        <w:t>.1</w:t>
      </w:r>
      <w:r w:rsidR="001250CF" w:rsidRPr="00C4563C">
        <w:rPr>
          <w:rFonts w:asciiTheme="minorHAnsi" w:hAnsiTheme="minorHAnsi" w:cs="Arial"/>
          <w:bCs/>
          <w:szCs w:val="24"/>
          <w:lang w:val="pt-PT"/>
        </w:rPr>
        <w:tab/>
      </w:r>
      <w:r w:rsidR="001250CF" w:rsidRPr="00C4563C">
        <w:rPr>
          <w:rFonts w:asciiTheme="minorHAnsi" w:hAnsiTheme="minorHAnsi" w:cs="Arial"/>
          <w:bCs/>
          <w:szCs w:val="24"/>
          <w:lang w:val="pt-PT"/>
        </w:rPr>
        <w:tab/>
      </w:r>
      <w:r w:rsidR="001250CF" w:rsidRPr="00C4563C">
        <w:rPr>
          <w:rFonts w:asciiTheme="minorHAnsi" w:hAnsiTheme="minorHAnsi" w:cs="Arial"/>
          <w:szCs w:val="24"/>
          <w:lang w:val="pt-PT"/>
        </w:rPr>
        <w:t xml:space="preserve">Serão realizadas sessões públicas, observados os procedimentos previstos neste Edital e na legislação, das quais serão lavradas atas circunstanciadas dos atos e fatos dignos de registro, assinadas pelos membros da Comissão </w:t>
      </w:r>
      <w:r w:rsidR="0005143B" w:rsidRPr="00C4563C">
        <w:rPr>
          <w:rFonts w:asciiTheme="minorHAnsi" w:hAnsiTheme="minorHAnsi" w:cs="Arial"/>
          <w:szCs w:val="24"/>
          <w:highlight w:val="yellow"/>
        </w:rPr>
        <w:t>Especial ou Permanente</w:t>
      </w:r>
      <w:r w:rsidR="001250CF" w:rsidRPr="00C4563C">
        <w:rPr>
          <w:rFonts w:asciiTheme="minorHAnsi" w:hAnsiTheme="minorHAnsi" w:cs="Arial"/>
          <w:szCs w:val="24"/>
          <w:lang w:val="pt-PT"/>
        </w:rPr>
        <w:t xml:space="preserve"> de Licitação e pelos representantes das licitantes presentes.</w:t>
      </w:r>
    </w:p>
    <w:p w14:paraId="05DD2A8C" w14:textId="77777777" w:rsidR="001250CF" w:rsidRPr="00C4563C" w:rsidRDefault="001250CF" w:rsidP="00AC33EB">
      <w:pPr>
        <w:jc w:val="both"/>
        <w:rPr>
          <w:rFonts w:asciiTheme="minorHAnsi" w:hAnsiTheme="minorHAnsi" w:cs="Arial"/>
          <w:szCs w:val="24"/>
          <w:lang w:val="pt-PT"/>
        </w:rPr>
      </w:pPr>
    </w:p>
    <w:p w14:paraId="10B5DE95" w14:textId="347BFB5E" w:rsidR="001250CF" w:rsidRPr="00C4563C" w:rsidRDefault="00B71E21" w:rsidP="00AC33EB">
      <w:pPr>
        <w:jc w:val="both"/>
        <w:rPr>
          <w:rFonts w:asciiTheme="minorHAnsi" w:hAnsiTheme="minorHAnsi" w:cs="Arial"/>
          <w:szCs w:val="24"/>
          <w:lang w:val="pt-PT"/>
        </w:rPr>
      </w:pPr>
      <w:r w:rsidRPr="00C4563C">
        <w:rPr>
          <w:rFonts w:asciiTheme="minorHAnsi" w:hAnsiTheme="minorHAnsi" w:cs="Arial"/>
          <w:bCs/>
          <w:szCs w:val="24"/>
          <w:lang w:val="pt-PT"/>
        </w:rPr>
        <w:t>2</w:t>
      </w:r>
      <w:r w:rsidR="00F917B2" w:rsidRPr="00C4563C">
        <w:rPr>
          <w:rFonts w:asciiTheme="minorHAnsi" w:hAnsiTheme="minorHAnsi" w:cs="Arial"/>
          <w:bCs/>
          <w:szCs w:val="24"/>
          <w:lang w:val="pt-PT"/>
        </w:rPr>
        <w:t>3</w:t>
      </w:r>
      <w:r w:rsidR="001250CF" w:rsidRPr="00C4563C">
        <w:rPr>
          <w:rFonts w:asciiTheme="minorHAnsi" w:hAnsiTheme="minorHAnsi" w:cs="Arial"/>
          <w:bCs/>
          <w:szCs w:val="24"/>
          <w:lang w:val="pt-PT"/>
        </w:rPr>
        <w:t>.1.1</w:t>
      </w:r>
      <w:r w:rsidR="001250CF" w:rsidRPr="00C4563C">
        <w:rPr>
          <w:rFonts w:asciiTheme="minorHAnsi" w:hAnsiTheme="minorHAnsi" w:cs="Arial"/>
          <w:bCs/>
          <w:szCs w:val="24"/>
          <w:lang w:val="pt-PT"/>
        </w:rPr>
        <w:tab/>
      </w:r>
      <w:r w:rsidR="001250CF" w:rsidRPr="00C4563C">
        <w:rPr>
          <w:rFonts w:asciiTheme="minorHAnsi" w:hAnsiTheme="minorHAnsi" w:cs="Arial"/>
          <w:bCs/>
          <w:szCs w:val="24"/>
          <w:lang w:val="pt-PT"/>
        </w:rPr>
        <w:tab/>
      </w:r>
      <w:r w:rsidR="001250CF" w:rsidRPr="00C4563C">
        <w:rPr>
          <w:rFonts w:asciiTheme="minorHAnsi" w:hAnsiTheme="minorHAnsi" w:cs="Arial"/>
          <w:szCs w:val="24"/>
          <w:lang w:val="pt-PT"/>
        </w:rPr>
        <w:t>A participação de representante de qualquer licitante dar-se-á mediante a prévia entrega de documento hábil, conforme estabelecido no subitem 8.1</w:t>
      </w:r>
      <w:r w:rsidR="00390E40" w:rsidRPr="00C4563C">
        <w:rPr>
          <w:rFonts w:asciiTheme="minorHAnsi" w:hAnsiTheme="minorHAnsi" w:cs="Arial"/>
          <w:szCs w:val="24"/>
        </w:rPr>
        <w:t xml:space="preserve"> deste Edital</w:t>
      </w:r>
      <w:r w:rsidR="001250CF" w:rsidRPr="00C4563C">
        <w:rPr>
          <w:rFonts w:asciiTheme="minorHAnsi" w:hAnsiTheme="minorHAnsi" w:cs="Arial"/>
          <w:szCs w:val="24"/>
          <w:lang w:val="pt-PT"/>
        </w:rPr>
        <w:t>.</w:t>
      </w:r>
    </w:p>
    <w:p w14:paraId="2C28A391" w14:textId="77777777" w:rsidR="001250CF" w:rsidRPr="00C4563C" w:rsidRDefault="001250CF" w:rsidP="00AC33EB">
      <w:pPr>
        <w:jc w:val="both"/>
        <w:rPr>
          <w:rFonts w:asciiTheme="minorHAnsi" w:hAnsiTheme="minorHAnsi" w:cs="Arial"/>
          <w:szCs w:val="24"/>
          <w:lang w:val="pt-PT"/>
        </w:rPr>
      </w:pPr>
    </w:p>
    <w:p w14:paraId="2E17B650" w14:textId="73A15E29" w:rsidR="001250CF" w:rsidRPr="00C4563C" w:rsidRDefault="00B71E21" w:rsidP="00AC33EB">
      <w:pPr>
        <w:jc w:val="both"/>
        <w:rPr>
          <w:rFonts w:asciiTheme="minorHAnsi" w:hAnsiTheme="minorHAnsi" w:cs="Arial"/>
          <w:szCs w:val="24"/>
          <w:lang w:val="pt-PT"/>
        </w:rPr>
      </w:pPr>
      <w:r w:rsidRPr="00C4563C">
        <w:rPr>
          <w:rFonts w:asciiTheme="minorHAnsi" w:hAnsiTheme="minorHAnsi" w:cs="Arial"/>
          <w:bCs/>
          <w:szCs w:val="24"/>
          <w:lang w:val="pt-PT"/>
        </w:rPr>
        <w:t>2</w:t>
      </w:r>
      <w:r w:rsidR="00F917B2" w:rsidRPr="00C4563C">
        <w:rPr>
          <w:rFonts w:asciiTheme="minorHAnsi" w:hAnsiTheme="minorHAnsi" w:cs="Arial"/>
          <w:bCs/>
          <w:szCs w:val="24"/>
          <w:lang w:val="pt-PT"/>
        </w:rPr>
        <w:t>3</w:t>
      </w:r>
      <w:r w:rsidR="001250CF" w:rsidRPr="00C4563C">
        <w:rPr>
          <w:rFonts w:asciiTheme="minorHAnsi" w:hAnsiTheme="minorHAnsi" w:cs="Arial"/>
          <w:bCs/>
          <w:szCs w:val="24"/>
          <w:lang w:val="pt-PT"/>
        </w:rPr>
        <w:t>.1.2</w:t>
      </w:r>
      <w:r w:rsidR="001250CF" w:rsidRPr="00C4563C">
        <w:rPr>
          <w:rFonts w:asciiTheme="minorHAnsi" w:hAnsiTheme="minorHAnsi" w:cs="Arial"/>
          <w:bCs/>
          <w:szCs w:val="24"/>
          <w:lang w:val="pt-PT"/>
        </w:rPr>
        <w:tab/>
      </w:r>
      <w:r w:rsidR="001250CF" w:rsidRPr="00C4563C">
        <w:rPr>
          <w:rFonts w:asciiTheme="minorHAnsi" w:hAnsiTheme="minorHAnsi" w:cs="Arial"/>
          <w:bCs/>
          <w:szCs w:val="24"/>
          <w:lang w:val="pt-PT"/>
        </w:rPr>
        <w:tab/>
      </w:r>
      <w:r w:rsidR="001250CF" w:rsidRPr="00C4563C">
        <w:rPr>
          <w:rFonts w:asciiTheme="minorHAnsi" w:hAnsiTheme="minorHAnsi" w:cs="Arial"/>
          <w:szCs w:val="24"/>
          <w:lang w:val="pt-PT"/>
        </w:rPr>
        <w:t>Os representantes das licitantes presentes poderão nomear comissão constituída de alguns entre eles para, em seu nome, tomar conhecimento e rubricar as Propostas e Documentos de Habilitação nas sessões públicas.</w:t>
      </w:r>
    </w:p>
    <w:p w14:paraId="5EB9DD39" w14:textId="77777777" w:rsidR="001250CF" w:rsidRPr="00C4563C" w:rsidRDefault="001250CF" w:rsidP="00AC33EB">
      <w:pPr>
        <w:jc w:val="both"/>
        <w:rPr>
          <w:rFonts w:asciiTheme="minorHAnsi" w:hAnsiTheme="minorHAnsi" w:cs="Arial"/>
          <w:szCs w:val="24"/>
          <w:lang w:val="pt-PT"/>
        </w:rPr>
      </w:pPr>
    </w:p>
    <w:p w14:paraId="13557C0A" w14:textId="550C41BB" w:rsidR="001250CF" w:rsidRPr="00C4563C" w:rsidRDefault="00B71E21" w:rsidP="00AC33EB">
      <w:pPr>
        <w:pStyle w:val="Corpodetexto"/>
        <w:rPr>
          <w:rFonts w:asciiTheme="minorHAnsi" w:hAnsiTheme="minorHAnsi" w:cs="Arial"/>
          <w:szCs w:val="24"/>
        </w:rPr>
      </w:pPr>
      <w:r w:rsidRPr="00C4563C">
        <w:rPr>
          <w:rFonts w:asciiTheme="minorHAnsi" w:hAnsiTheme="minorHAnsi" w:cs="Arial"/>
          <w:bCs w:val="0"/>
          <w:szCs w:val="24"/>
        </w:rPr>
        <w:t>2</w:t>
      </w:r>
      <w:r w:rsidR="00F917B2" w:rsidRPr="00C4563C">
        <w:rPr>
          <w:rFonts w:asciiTheme="minorHAnsi" w:hAnsiTheme="minorHAnsi" w:cs="Arial"/>
          <w:bCs w:val="0"/>
          <w:szCs w:val="24"/>
        </w:rPr>
        <w:t>3</w:t>
      </w:r>
      <w:r w:rsidR="001250CF" w:rsidRPr="00C4563C">
        <w:rPr>
          <w:rFonts w:asciiTheme="minorHAnsi" w:hAnsiTheme="minorHAnsi" w:cs="Arial"/>
          <w:bCs w:val="0"/>
          <w:szCs w:val="24"/>
        </w:rPr>
        <w:t>.1.</w:t>
      </w:r>
      <w:r w:rsidR="007766CD" w:rsidRPr="00C4563C">
        <w:rPr>
          <w:rFonts w:asciiTheme="minorHAnsi" w:hAnsiTheme="minorHAnsi" w:cs="Arial"/>
          <w:bCs w:val="0"/>
          <w:szCs w:val="24"/>
        </w:rPr>
        <w:t>3</w:t>
      </w:r>
      <w:r w:rsidR="001250CF" w:rsidRPr="00C4563C">
        <w:rPr>
          <w:rFonts w:asciiTheme="minorHAnsi" w:hAnsiTheme="minorHAnsi" w:cs="Arial"/>
          <w:bCs w:val="0"/>
          <w:szCs w:val="24"/>
        </w:rPr>
        <w:tab/>
      </w:r>
      <w:r w:rsidR="001250CF" w:rsidRPr="00C4563C">
        <w:rPr>
          <w:rFonts w:asciiTheme="minorHAnsi" w:hAnsiTheme="minorHAnsi" w:cs="Arial"/>
          <w:bCs w:val="0"/>
          <w:szCs w:val="24"/>
        </w:rPr>
        <w:tab/>
      </w:r>
      <w:r w:rsidR="001250CF" w:rsidRPr="00C4563C">
        <w:rPr>
          <w:rFonts w:asciiTheme="minorHAnsi" w:hAnsiTheme="minorHAnsi" w:cs="Arial"/>
          <w:szCs w:val="24"/>
        </w:rPr>
        <w:t>Os integrantes da Subcomissão Técnica não poderão participar da sess</w:t>
      </w:r>
      <w:r w:rsidR="00B07289" w:rsidRPr="00C4563C">
        <w:rPr>
          <w:rFonts w:asciiTheme="minorHAnsi" w:hAnsiTheme="minorHAnsi" w:cs="Arial"/>
          <w:szCs w:val="24"/>
        </w:rPr>
        <w:t xml:space="preserve">ão </w:t>
      </w:r>
      <w:r w:rsidR="001250CF" w:rsidRPr="00C4563C">
        <w:rPr>
          <w:rFonts w:asciiTheme="minorHAnsi" w:hAnsiTheme="minorHAnsi" w:cs="Arial"/>
          <w:szCs w:val="24"/>
        </w:rPr>
        <w:t>de recebimento dos invólucros</w:t>
      </w:r>
      <w:r w:rsidR="00B07289" w:rsidRPr="00C4563C">
        <w:rPr>
          <w:rFonts w:asciiTheme="minorHAnsi" w:hAnsiTheme="minorHAnsi" w:cs="Arial"/>
          <w:szCs w:val="24"/>
        </w:rPr>
        <w:t xml:space="preserve"> </w:t>
      </w:r>
      <w:r w:rsidR="001250CF" w:rsidRPr="00C4563C">
        <w:rPr>
          <w:rFonts w:asciiTheme="minorHAnsi" w:hAnsiTheme="minorHAnsi" w:cs="Arial"/>
          <w:szCs w:val="24"/>
        </w:rPr>
        <w:t>com as Propostas Técnica</w:t>
      </w:r>
      <w:r w:rsidR="00316995" w:rsidRPr="00C4563C">
        <w:rPr>
          <w:rFonts w:asciiTheme="minorHAnsi" w:hAnsiTheme="minorHAnsi" w:cs="Arial"/>
          <w:szCs w:val="24"/>
        </w:rPr>
        <w:t>s</w:t>
      </w:r>
      <w:r w:rsidR="00CD7B13" w:rsidRPr="00C4563C">
        <w:rPr>
          <w:rFonts w:asciiTheme="minorHAnsi" w:hAnsiTheme="minorHAnsi" w:cs="Arial"/>
          <w:szCs w:val="24"/>
        </w:rPr>
        <w:t xml:space="preserve"> e de Preços</w:t>
      </w:r>
      <w:r w:rsidR="001250CF" w:rsidRPr="00C4563C">
        <w:rPr>
          <w:rFonts w:asciiTheme="minorHAnsi" w:hAnsiTheme="minorHAnsi" w:cs="Arial"/>
          <w:szCs w:val="24"/>
        </w:rPr>
        <w:t>.</w:t>
      </w:r>
    </w:p>
    <w:p w14:paraId="518457AF" w14:textId="77777777" w:rsidR="001250CF" w:rsidRPr="00C4563C" w:rsidRDefault="001250CF" w:rsidP="00AC33EB">
      <w:pPr>
        <w:jc w:val="both"/>
        <w:rPr>
          <w:rFonts w:asciiTheme="minorHAnsi" w:hAnsiTheme="minorHAnsi" w:cs="Arial"/>
          <w:bCs/>
          <w:szCs w:val="24"/>
        </w:rPr>
      </w:pPr>
    </w:p>
    <w:p w14:paraId="34E08D51" w14:textId="77777777" w:rsidR="0014452A" w:rsidRPr="00C4563C" w:rsidRDefault="0014452A"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11, §1º, Lei nº 12.232/2010.</w:t>
      </w:r>
    </w:p>
    <w:p w14:paraId="2AD47D88" w14:textId="77777777" w:rsidR="0014452A" w:rsidRPr="00C4563C" w:rsidRDefault="0014452A" w:rsidP="00AC33EB">
      <w:pPr>
        <w:jc w:val="both"/>
        <w:rPr>
          <w:rFonts w:asciiTheme="minorHAnsi" w:hAnsiTheme="minorHAnsi" w:cs="Arial"/>
          <w:bCs/>
          <w:szCs w:val="24"/>
        </w:rPr>
      </w:pPr>
    </w:p>
    <w:p w14:paraId="5D24BC6C" w14:textId="5B43AEE7" w:rsidR="001250CF" w:rsidRPr="00C4563C" w:rsidRDefault="00B71E21" w:rsidP="00AC33EB">
      <w:pPr>
        <w:tabs>
          <w:tab w:val="left" w:pos="1080"/>
        </w:tabs>
        <w:jc w:val="both"/>
        <w:rPr>
          <w:rFonts w:asciiTheme="minorHAnsi" w:hAnsiTheme="minorHAnsi" w:cs="Arial"/>
          <w:szCs w:val="24"/>
        </w:rPr>
      </w:pPr>
      <w:r w:rsidRPr="00C4563C">
        <w:rPr>
          <w:rFonts w:asciiTheme="minorHAnsi" w:hAnsiTheme="minorHAnsi" w:cs="Arial"/>
          <w:bCs/>
          <w:szCs w:val="24"/>
        </w:rPr>
        <w:t>2</w:t>
      </w:r>
      <w:r w:rsidR="00F917B2" w:rsidRPr="00C4563C">
        <w:rPr>
          <w:rFonts w:asciiTheme="minorHAnsi" w:hAnsiTheme="minorHAnsi" w:cs="Arial"/>
          <w:bCs/>
          <w:szCs w:val="24"/>
        </w:rPr>
        <w:t>3</w:t>
      </w:r>
      <w:r w:rsidR="001250CF" w:rsidRPr="00C4563C">
        <w:rPr>
          <w:rFonts w:asciiTheme="minorHAnsi" w:hAnsiTheme="minorHAnsi" w:cs="Arial"/>
          <w:bCs/>
          <w:szCs w:val="24"/>
        </w:rPr>
        <w:t>.1.</w:t>
      </w:r>
      <w:r w:rsidR="007766CD" w:rsidRPr="00C4563C">
        <w:rPr>
          <w:rFonts w:asciiTheme="minorHAnsi" w:hAnsiTheme="minorHAnsi" w:cs="Arial"/>
          <w:bCs/>
          <w:szCs w:val="24"/>
        </w:rPr>
        <w:t>4</w:t>
      </w:r>
      <w:r w:rsidR="001250CF" w:rsidRPr="00C4563C">
        <w:rPr>
          <w:rFonts w:asciiTheme="minorHAnsi" w:hAnsiTheme="minorHAnsi" w:cs="Arial"/>
          <w:bCs/>
          <w:szCs w:val="24"/>
        </w:rPr>
        <w:tab/>
      </w:r>
      <w:r w:rsidR="001250CF" w:rsidRPr="00C4563C">
        <w:rPr>
          <w:rFonts w:asciiTheme="minorHAnsi" w:hAnsiTheme="minorHAnsi" w:cs="Arial"/>
          <w:bCs/>
          <w:szCs w:val="24"/>
        </w:rPr>
        <w:tab/>
      </w:r>
      <w:r w:rsidR="00C97507" w:rsidRPr="00C4563C">
        <w:rPr>
          <w:rFonts w:asciiTheme="minorHAnsi" w:hAnsiTheme="minorHAnsi" w:cs="Arial"/>
          <w:bCs/>
          <w:szCs w:val="24"/>
        </w:rPr>
        <w:t>O julgamento final das Propostas Técnicas e de Preços e a análise dos Documentos de Habilitação das licitantes classificadas nesse julgamento serão efetuados exclusivamente com base nos critérios especificados no presente Edital</w:t>
      </w:r>
      <w:r w:rsidR="001250CF" w:rsidRPr="00C4563C">
        <w:rPr>
          <w:rFonts w:asciiTheme="minorHAnsi" w:hAnsiTheme="minorHAnsi" w:cs="Arial"/>
          <w:bCs/>
          <w:szCs w:val="24"/>
        </w:rPr>
        <w:t>.</w:t>
      </w:r>
    </w:p>
    <w:p w14:paraId="655D71FE" w14:textId="77777777" w:rsidR="001250CF" w:rsidRPr="00C4563C" w:rsidRDefault="001250CF" w:rsidP="00AC33EB">
      <w:pPr>
        <w:jc w:val="both"/>
        <w:rPr>
          <w:rFonts w:asciiTheme="minorHAnsi" w:hAnsiTheme="minorHAnsi" w:cs="Arial"/>
          <w:bCs/>
          <w:szCs w:val="24"/>
        </w:rPr>
      </w:pPr>
    </w:p>
    <w:p w14:paraId="4196CAC9" w14:textId="77777777" w:rsidR="0014452A" w:rsidRPr="00C4563C" w:rsidRDefault="0014452A"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Art.44, Lei nº 8.666/1993.</w:t>
      </w:r>
    </w:p>
    <w:p w14:paraId="294E72CC" w14:textId="77777777" w:rsidR="0014452A" w:rsidRPr="00C4563C" w:rsidRDefault="0014452A" w:rsidP="00AC33EB">
      <w:pPr>
        <w:jc w:val="both"/>
        <w:rPr>
          <w:rFonts w:asciiTheme="minorHAnsi" w:hAnsiTheme="minorHAnsi" w:cs="Arial"/>
          <w:bCs/>
          <w:szCs w:val="24"/>
        </w:rPr>
      </w:pPr>
    </w:p>
    <w:p w14:paraId="4CEB19A7" w14:textId="7335D437" w:rsidR="001250CF" w:rsidRPr="00C4563C" w:rsidRDefault="00B71E21" w:rsidP="00AC33EB">
      <w:pPr>
        <w:jc w:val="both"/>
        <w:rPr>
          <w:rFonts w:asciiTheme="minorHAnsi" w:hAnsiTheme="minorHAnsi" w:cs="Arial"/>
          <w:szCs w:val="24"/>
        </w:rPr>
      </w:pPr>
      <w:r w:rsidRPr="00C4563C">
        <w:rPr>
          <w:rFonts w:asciiTheme="minorHAnsi" w:hAnsiTheme="minorHAnsi" w:cs="Arial"/>
          <w:bCs/>
          <w:szCs w:val="24"/>
        </w:rPr>
        <w:t>2</w:t>
      </w:r>
      <w:r w:rsidR="00F917B2" w:rsidRPr="00C4563C">
        <w:rPr>
          <w:rFonts w:asciiTheme="minorHAnsi" w:hAnsiTheme="minorHAnsi" w:cs="Arial"/>
          <w:bCs/>
          <w:szCs w:val="24"/>
        </w:rPr>
        <w:t>3</w:t>
      </w:r>
      <w:r w:rsidR="001250CF" w:rsidRPr="00C4563C">
        <w:rPr>
          <w:rFonts w:asciiTheme="minorHAnsi" w:hAnsiTheme="minorHAnsi" w:cs="Arial"/>
          <w:bCs/>
          <w:szCs w:val="24"/>
        </w:rPr>
        <w:t>.1.</w:t>
      </w:r>
      <w:r w:rsidR="007766CD" w:rsidRPr="00C4563C">
        <w:rPr>
          <w:rFonts w:asciiTheme="minorHAnsi" w:hAnsiTheme="minorHAnsi" w:cs="Arial"/>
          <w:bCs/>
          <w:szCs w:val="24"/>
        </w:rPr>
        <w:t>5</w:t>
      </w:r>
      <w:r w:rsidR="001250CF" w:rsidRPr="00C4563C">
        <w:rPr>
          <w:rFonts w:asciiTheme="minorHAnsi" w:hAnsiTheme="minorHAnsi" w:cs="Arial"/>
          <w:bCs/>
          <w:szCs w:val="24"/>
        </w:rPr>
        <w:tab/>
      </w:r>
      <w:r w:rsidR="001250CF" w:rsidRPr="00C4563C">
        <w:rPr>
          <w:rFonts w:asciiTheme="minorHAnsi" w:hAnsiTheme="minorHAnsi" w:cs="Arial"/>
          <w:bCs/>
          <w:szCs w:val="24"/>
        </w:rPr>
        <w:tab/>
      </w:r>
      <w:r w:rsidR="001250CF" w:rsidRPr="00C4563C">
        <w:rPr>
          <w:rFonts w:asciiTheme="minorHAnsi" w:hAnsiTheme="minorHAnsi" w:cs="Arial"/>
          <w:szCs w:val="24"/>
        </w:rPr>
        <w:t>Antes do aviso oficial do resultado desta concorrência, não serão fornecidas, a quem quer que seja, quaisquer informações referentes à análise, avaliação ou comparação entre as Propostas</w:t>
      </w:r>
      <w:r w:rsidR="008B794F" w:rsidRPr="00C4563C">
        <w:rPr>
          <w:rFonts w:asciiTheme="minorHAnsi" w:hAnsiTheme="minorHAnsi" w:cs="Arial"/>
          <w:szCs w:val="24"/>
        </w:rPr>
        <w:t xml:space="preserve"> </w:t>
      </w:r>
      <w:r w:rsidR="00E07204" w:rsidRPr="00C4563C">
        <w:rPr>
          <w:rFonts w:asciiTheme="minorHAnsi" w:hAnsiTheme="minorHAnsi" w:cs="Arial"/>
          <w:szCs w:val="24"/>
        </w:rPr>
        <w:t xml:space="preserve">Técnica e de Preços </w:t>
      </w:r>
      <w:r w:rsidR="008B794F" w:rsidRPr="00C4563C">
        <w:rPr>
          <w:rFonts w:asciiTheme="minorHAnsi" w:hAnsiTheme="minorHAnsi" w:cs="Arial"/>
          <w:szCs w:val="24"/>
        </w:rPr>
        <w:t xml:space="preserve">ou </w:t>
      </w:r>
      <w:r w:rsidR="006C08A6" w:rsidRPr="00C4563C">
        <w:rPr>
          <w:rFonts w:asciiTheme="minorHAnsi" w:hAnsiTheme="minorHAnsi" w:cs="Arial"/>
          <w:szCs w:val="24"/>
        </w:rPr>
        <w:t xml:space="preserve">à </w:t>
      </w:r>
      <w:r w:rsidR="008B794F" w:rsidRPr="00C4563C">
        <w:rPr>
          <w:rFonts w:asciiTheme="minorHAnsi" w:hAnsiTheme="minorHAnsi" w:cs="Arial"/>
          <w:szCs w:val="24"/>
        </w:rPr>
        <w:t>adjudicação do objeto da licitação à vencedora</w:t>
      </w:r>
      <w:r w:rsidR="0014452A" w:rsidRPr="00C4563C">
        <w:rPr>
          <w:rFonts w:asciiTheme="minorHAnsi" w:hAnsiTheme="minorHAnsi" w:cs="Arial"/>
          <w:szCs w:val="24"/>
        </w:rPr>
        <w:t xml:space="preserve">, cabendo a assinatura do Termo de </w:t>
      </w:r>
      <w:r w:rsidR="00BE4E77" w:rsidRPr="00C4563C">
        <w:rPr>
          <w:rFonts w:asciiTheme="minorHAnsi" w:hAnsiTheme="minorHAnsi" w:cs="Arial"/>
          <w:szCs w:val="24"/>
        </w:rPr>
        <w:t>Responsabilidade</w:t>
      </w:r>
      <w:r w:rsidR="0014452A" w:rsidRPr="00C4563C">
        <w:rPr>
          <w:rFonts w:asciiTheme="minorHAnsi" w:hAnsiTheme="minorHAnsi" w:cs="Arial"/>
          <w:szCs w:val="24"/>
        </w:rPr>
        <w:t xml:space="preserve"> tanto pela Comissão </w:t>
      </w:r>
      <w:r w:rsidR="0014452A" w:rsidRPr="00C4563C">
        <w:rPr>
          <w:rFonts w:asciiTheme="minorHAnsi" w:hAnsiTheme="minorHAnsi" w:cs="Arial"/>
          <w:szCs w:val="24"/>
          <w:highlight w:val="yellow"/>
        </w:rPr>
        <w:t>Especial ou Permanente</w:t>
      </w:r>
      <w:r w:rsidR="0014452A" w:rsidRPr="00C4563C">
        <w:rPr>
          <w:rFonts w:asciiTheme="minorHAnsi" w:hAnsiTheme="minorHAnsi" w:cs="Arial"/>
          <w:szCs w:val="24"/>
        </w:rPr>
        <w:t xml:space="preserve"> de Licitação quanto pela Subcomissão Técnica, observado os modelos dispostos no subitem </w:t>
      </w:r>
      <w:r w:rsidR="002F79D6" w:rsidRPr="00C4563C">
        <w:rPr>
          <w:rFonts w:asciiTheme="minorHAnsi" w:hAnsiTheme="minorHAnsi" w:cs="Arial"/>
          <w:szCs w:val="24"/>
        </w:rPr>
        <w:t>20</w:t>
      </w:r>
      <w:r w:rsidR="0014452A" w:rsidRPr="00C4563C">
        <w:rPr>
          <w:rFonts w:asciiTheme="minorHAnsi" w:hAnsiTheme="minorHAnsi" w:cs="Arial"/>
          <w:szCs w:val="24"/>
        </w:rPr>
        <w:t>.4.1.</w:t>
      </w:r>
    </w:p>
    <w:p w14:paraId="72440996" w14:textId="77777777" w:rsidR="001250CF" w:rsidRPr="00C4563C" w:rsidRDefault="001250CF" w:rsidP="00AC33EB">
      <w:pPr>
        <w:jc w:val="both"/>
        <w:rPr>
          <w:rFonts w:asciiTheme="minorHAnsi" w:hAnsiTheme="minorHAnsi" w:cs="Arial"/>
          <w:szCs w:val="24"/>
        </w:rPr>
      </w:pPr>
    </w:p>
    <w:p w14:paraId="3730AB3D" w14:textId="54BE2925" w:rsidR="001250CF" w:rsidRPr="00C4563C" w:rsidRDefault="00B71E21" w:rsidP="00AC33EB">
      <w:pPr>
        <w:jc w:val="both"/>
        <w:rPr>
          <w:rFonts w:asciiTheme="minorHAnsi" w:hAnsiTheme="minorHAnsi" w:cs="Arial"/>
          <w:szCs w:val="24"/>
        </w:rPr>
      </w:pPr>
      <w:r w:rsidRPr="00C4563C">
        <w:rPr>
          <w:rFonts w:asciiTheme="minorHAnsi" w:hAnsiTheme="minorHAnsi" w:cs="Arial"/>
          <w:bCs/>
          <w:szCs w:val="24"/>
        </w:rPr>
        <w:t>2</w:t>
      </w:r>
      <w:r w:rsidR="00F917B2" w:rsidRPr="00C4563C">
        <w:rPr>
          <w:rFonts w:asciiTheme="minorHAnsi" w:hAnsiTheme="minorHAnsi" w:cs="Arial"/>
          <w:bCs/>
          <w:szCs w:val="24"/>
        </w:rPr>
        <w:t>3</w:t>
      </w:r>
      <w:r w:rsidR="001250CF" w:rsidRPr="00C4563C">
        <w:rPr>
          <w:rFonts w:asciiTheme="minorHAnsi" w:hAnsiTheme="minorHAnsi" w:cs="Arial"/>
          <w:bCs/>
          <w:szCs w:val="24"/>
        </w:rPr>
        <w:t>.1.</w:t>
      </w:r>
      <w:r w:rsidR="007766CD" w:rsidRPr="00C4563C">
        <w:rPr>
          <w:rFonts w:asciiTheme="minorHAnsi" w:hAnsiTheme="minorHAnsi" w:cs="Arial"/>
          <w:bCs/>
          <w:szCs w:val="24"/>
        </w:rPr>
        <w:t>6</w:t>
      </w:r>
      <w:r w:rsidR="001250CF" w:rsidRPr="00C4563C">
        <w:rPr>
          <w:rFonts w:asciiTheme="minorHAnsi" w:hAnsiTheme="minorHAnsi" w:cs="Arial"/>
          <w:bCs/>
          <w:szCs w:val="24"/>
        </w:rPr>
        <w:tab/>
      </w:r>
      <w:r w:rsidR="001250CF" w:rsidRPr="00C4563C">
        <w:rPr>
          <w:rFonts w:asciiTheme="minorHAnsi" w:hAnsiTheme="minorHAnsi" w:cs="Arial"/>
          <w:bCs/>
          <w:szCs w:val="24"/>
        </w:rPr>
        <w:tab/>
      </w:r>
      <w:r w:rsidR="001250CF" w:rsidRPr="00C4563C">
        <w:rPr>
          <w:rFonts w:asciiTheme="minorHAnsi" w:hAnsiTheme="minorHAnsi" w:cs="Arial"/>
          <w:szCs w:val="24"/>
        </w:rPr>
        <w:t xml:space="preserve">Qualquer tentativa de licitante influenciar a Comissão </w:t>
      </w:r>
      <w:r w:rsidR="0005143B" w:rsidRPr="00C4563C">
        <w:rPr>
          <w:rFonts w:asciiTheme="minorHAnsi" w:hAnsiTheme="minorHAnsi" w:cs="Arial"/>
          <w:szCs w:val="24"/>
          <w:highlight w:val="yellow"/>
        </w:rPr>
        <w:t>Especial ou Permanente</w:t>
      </w:r>
      <w:r w:rsidR="001250CF" w:rsidRPr="00C4563C">
        <w:rPr>
          <w:rFonts w:asciiTheme="minorHAnsi" w:hAnsiTheme="minorHAnsi" w:cs="Arial"/>
          <w:szCs w:val="24"/>
        </w:rPr>
        <w:t xml:space="preserve"> de Licitação ou a Subcomissão Técnica no processo de julgamento das Propostas</w:t>
      </w:r>
      <w:r w:rsidR="00E07204" w:rsidRPr="00C4563C">
        <w:rPr>
          <w:rFonts w:asciiTheme="minorHAnsi" w:hAnsiTheme="minorHAnsi" w:cs="Arial"/>
          <w:szCs w:val="24"/>
        </w:rPr>
        <w:t xml:space="preserve"> Técnica e de Preços</w:t>
      </w:r>
      <w:r w:rsidR="001250CF" w:rsidRPr="00C4563C">
        <w:rPr>
          <w:rFonts w:asciiTheme="minorHAnsi" w:hAnsiTheme="minorHAnsi" w:cs="Arial"/>
          <w:szCs w:val="24"/>
        </w:rPr>
        <w:t xml:space="preserve"> resultará na sua desclassificação.</w:t>
      </w:r>
    </w:p>
    <w:p w14:paraId="612624CA" w14:textId="77777777" w:rsidR="001250CF" w:rsidRPr="00C4563C" w:rsidRDefault="001250CF" w:rsidP="00AC33EB">
      <w:pPr>
        <w:jc w:val="both"/>
        <w:rPr>
          <w:rFonts w:asciiTheme="minorHAnsi" w:hAnsiTheme="minorHAnsi" w:cs="Arial"/>
          <w:bCs/>
          <w:szCs w:val="24"/>
        </w:rPr>
      </w:pPr>
    </w:p>
    <w:p w14:paraId="41303229" w14:textId="3162D1CD" w:rsidR="002E70CD" w:rsidRPr="00C4563C" w:rsidRDefault="007766CD" w:rsidP="00AC33EB">
      <w:pPr>
        <w:tabs>
          <w:tab w:val="left" w:pos="284"/>
        </w:tabs>
        <w:ind w:right="-1"/>
        <w:jc w:val="both"/>
        <w:rPr>
          <w:rFonts w:asciiTheme="minorHAnsi" w:hAnsiTheme="minorHAnsi" w:cs="Arial"/>
          <w:szCs w:val="24"/>
        </w:rPr>
      </w:pPr>
      <w:r w:rsidRPr="00C4563C">
        <w:rPr>
          <w:rFonts w:asciiTheme="minorHAnsi" w:hAnsiTheme="minorHAnsi" w:cs="Arial"/>
          <w:szCs w:val="24"/>
        </w:rPr>
        <w:t>2</w:t>
      </w:r>
      <w:r w:rsidR="00F917B2" w:rsidRPr="00C4563C">
        <w:rPr>
          <w:rFonts w:asciiTheme="minorHAnsi" w:hAnsiTheme="minorHAnsi" w:cs="Arial"/>
          <w:szCs w:val="24"/>
        </w:rPr>
        <w:t>3</w:t>
      </w:r>
      <w:r w:rsidRPr="00C4563C">
        <w:rPr>
          <w:rFonts w:asciiTheme="minorHAnsi" w:hAnsiTheme="minorHAnsi" w:cs="Arial"/>
          <w:szCs w:val="24"/>
        </w:rPr>
        <w:t>.1.7</w:t>
      </w:r>
      <w:r w:rsidRPr="00C4563C">
        <w:rPr>
          <w:rFonts w:asciiTheme="minorHAnsi" w:hAnsiTheme="minorHAnsi" w:cs="Arial"/>
          <w:szCs w:val="24"/>
        </w:rPr>
        <w:tab/>
      </w:r>
      <w:r w:rsidRPr="00C4563C">
        <w:rPr>
          <w:rFonts w:asciiTheme="minorHAnsi" w:hAnsiTheme="minorHAnsi" w:cs="Arial"/>
          <w:szCs w:val="24"/>
        </w:rPr>
        <w:tab/>
      </w:r>
      <w:r w:rsidR="001479EA" w:rsidRPr="00C4563C">
        <w:rPr>
          <w:rFonts w:asciiTheme="minorHAnsi" w:hAnsiTheme="minorHAnsi" w:cs="Arial"/>
          <w:szCs w:val="24"/>
        </w:rPr>
        <w:t>Por ocasião da apreciação das Propostas Técnica e de Preços e dos Documentos de Habilitação às vistas das licitantes, não será permitida a retirada de documentos do recinto da sessão pública, nem sua reprodução direta, sob qualquer forma, inclusive por meio de fotos</w:t>
      </w:r>
      <w:r w:rsidR="002E70CD" w:rsidRPr="00C4563C">
        <w:rPr>
          <w:rFonts w:asciiTheme="minorHAnsi" w:hAnsiTheme="minorHAnsi" w:cs="Arial"/>
          <w:szCs w:val="24"/>
        </w:rPr>
        <w:t>.</w:t>
      </w:r>
    </w:p>
    <w:p w14:paraId="7F322130" w14:textId="77777777" w:rsidR="002E70CD" w:rsidRPr="00C4563C" w:rsidRDefault="002E70CD" w:rsidP="00AC33EB">
      <w:pPr>
        <w:jc w:val="both"/>
        <w:rPr>
          <w:rFonts w:asciiTheme="minorHAnsi" w:hAnsiTheme="minorHAnsi" w:cs="Arial"/>
          <w:bCs/>
          <w:szCs w:val="24"/>
        </w:rPr>
      </w:pPr>
    </w:p>
    <w:p w14:paraId="0F5E4D3A" w14:textId="1B7911DE" w:rsidR="001250CF" w:rsidRPr="00C4563C" w:rsidRDefault="00B71E21" w:rsidP="00AC33EB">
      <w:pPr>
        <w:jc w:val="both"/>
        <w:rPr>
          <w:rFonts w:asciiTheme="minorHAnsi" w:hAnsiTheme="minorHAnsi" w:cs="Arial"/>
          <w:szCs w:val="24"/>
          <w:lang w:val="pt-PT"/>
        </w:rPr>
      </w:pPr>
      <w:r w:rsidRPr="00C4563C">
        <w:rPr>
          <w:rFonts w:asciiTheme="minorHAnsi" w:hAnsiTheme="minorHAnsi" w:cs="Arial"/>
          <w:bCs/>
          <w:szCs w:val="24"/>
          <w:lang w:val="pt-PT"/>
        </w:rPr>
        <w:t>2</w:t>
      </w:r>
      <w:r w:rsidR="00F917B2" w:rsidRPr="00C4563C">
        <w:rPr>
          <w:rFonts w:asciiTheme="minorHAnsi" w:hAnsiTheme="minorHAnsi" w:cs="Arial"/>
          <w:bCs/>
          <w:szCs w:val="24"/>
          <w:lang w:val="pt-PT"/>
        </w:rPr>
        <w:t>3</w:t>
      </w:r>
      <w:r w:rsidR="001250CF" w:rsidRPr="00C4563C">
        <w:rPr>
          <w:rFonts w:asciiTheme="minorHAnsi" w:hAnsiTheme="minorHAnsi" w:cs="Arial"/>
          <w:bCs/>
          <w:szCs w:val="24"/>
          <w:lang w:val="pt-PT"/>
        </w:rPr>
        <w:t>.1.8</w:t>
      </w:r>
      <w:r w:rsidR="001250CF" w:rsidRPr="00C4563C">
        <w:rPr>
          <w:rFonts w:asciiTheme="minorHAnsi" w:hAnsiTheme="minorHAnsi" w:cs="Arial"/>
          <w:bCs/>
          <w:szCs w:val="24"/>
          <w:lang w:val="pt-PT"/>
        </w:rPr>
        <w:tab/>
      </w:r>
      <w:r w:rsidR="001250CF" w:rsidRPr="00C4563C">
        <w:rPr>
          <w:rFonts w:asciiTheme="minorHAnsi" w:hAnsiTheme="minorHAnsi" w:cs="Arial"/>
          <w:bCs/>
          <w:szCs w:val="24"/>
          <w:lang w:val="pt-PT"/>
        </w:rPr>
        <w:tab/>
      </w:r>
      <w:r w:rsidR="001250CF" w:rsidRPr="00C4563C">
        <w:rPr>
          <w:rFonts w:asciiTheme="minorHAnsi" w:hAnsiTheme="minorHAnsi" w:cs="Arial"/>
          <w:szCs w:val="24"/>
          <w:lang w:val="pt-PT"/>
        </w:rPr>
        <w:t xml:space="preserve">A Comissão </w:t>
      </w:r>
      <w:r w:rsidR="0005143B" w:rsidRPr="00C4563C">
        <w:rPr>
          <w:rFonts w:asciiTheme="minorHAnsi" w:hAnsiTheme="minorHAnsi" w:cs="Arial"/>
          <w:szCs w:val="24"/>
          <w:highlight w:val="yellow"/>
        </w:rPr>
        <w:t>Especial ou Permanente</w:t>
      </w:r>
      <w:r w:rsidR="001250CF" w:rsidRPr="00C4563C">
        <w:rPr>
          <w:rFonts w:asciiTheme="minorHAnsi" w:hAnsiTheme="minorHAnsi" w:cs="Arial"/>
          <w:szCs w:val="24"/>
          <w:lang w:val="pt-PT"/>
        </w:rPr>
        <w:t xml:space="preserve"> de Licitação poderá alterar as datas ou as pautas das sessões, </w:t>
      </w:r>
      <w:r w:rsidR="00604FBB" w:rsidRPr="00C4563C">
        <w:rPr>
          <w:rFonts w:asciiTheme="minorHAnsi" w:hAnsiTheme="minorHAnsi" w:cs="Arial"/>
          <w:szCs w:val="24"/>
          <w:lang w:val="pt-PT"/>
        </w:rPr>
        <w:t xml:space="preserve">antecipá-las </w:t>
      </w:r>
      <w:r w:rsidR="001250CF" w:rsidRPr="00C4563C">
        <w:rPr>
          <w:rFonts w:asciiTheme="minorHAnsi" w:hAnsiTheme="minorHAnsi" w:cs="Arial"/>
          <w:szCs w:val="24"/>
          <w:lang w:val="pt-PT"/>
        </w:rPr>
        <w:t>ou mesmo suspendê-las, em função do desenvolvimento dos trabalhos, obedecidas as normas legais aplicáveis.</w:t>
      </w:r>
    </w:p>
    <w:p w14:paraId="2FC55681" w14:textId="77777777" w:rsidR="001250CF" w:rsidRPr="00C4563C" w:rsidRDefault="001250CF" w:rsidP="00AC33EB">
      <w:pPr>
        <w:jc w:val="both"/>
        <w:rPr>
          <w:rFonts w:asciiTheme="minorHAnsi" w:hAnsiTheme="minorHAnsi" w:cs="Arial"/>
          <w:szCs w:val="24"/>
          <w:lang w:val="pt-PT"/>
        </w:rPr>
      </w:pPr>
    </w:p>
    <w:p w14:paraId="525830C6" w14:textId="77777777" w:rsidR="001250CF" w:rsidRPr="00C4563C" w:rsidRDefault="001250CF" w:rsidP="00AC33EB">
      <w:pPr>
        <w:jc w:val="both"/>
        <w:rPr>
          <w:rFonts w:asciiTheme="minorHAnsi" w:hAnsiTheme="minorHAnsi" w:cs="Arial"/>
          <w:szCs w:val="24"/>
          <w:u w:val="single"/>
          <w:lang w:val="pt-PT"/>
        </w:rPr>
      </w:pPr>
      <w:r w:rsidRPr="00C4563C">
        <w:rPr>
          <w:rFonts w:asciiTheme="minorHAnsi" w:hAnsiTheme="minorHAnsi" w:cs="Arial"/>
          <w:szCs w:val="24"/>
          <w:lang w:val="pt-PT"/>
        </w:rPr>
        <w:tab/>
      </w:r>
      <w:r w:rsidRPr="00C4563C">
        <w:rPr>
          <w:rFonts w:asciiTheme="minorHAnsi" w:hAnsiTheme="minorHAnsi" w:cs="Arial"/>
          <w:szCs w:val="24"/>
          <w:lang w:val="pt-PT"/>
        </w:rPr>
        <w:tab/>
      </w:r>
      <w:r w:rsidRPr="00C4563C">
        <w:rPr>
          <w:rFonts w:asciiTheme="minorHAnsi" w:hAnsiTheme="minorHAnsi" w:cs="Arial"/>
          <w:szCs w:val="24"/>
          <w:u w:val="single"/>
          <w:lang w:val="pt-PT"/>
        </w:rPr>
        <w:t>Primeira Sessão</w:t>
      </w:r>
    </w:p>
    <w:p w14:paraId="1C53EF67" w14:textId="77777777" w:rsidR="001250CF" w:rsidRPr="00C4563C" w:rsidRDefault="001250CF" w:rsidP="00AC33EB">
      <w:pPr>
        <w:jc w:val="both"/>
        <w:rPr>
          <w:rFonts w:asciiTheme="minorHAnsi" w:hAnsiTheme="minorHAnsi" w:cs="Arial"/>
          <w:szCs w:val="24"/>
          <w:lang w:val="pt-PT"/>
        </w:rPr>
      </w:pPr>
    </w:p>
    <w:p w14:paraId="409461B0" w14:textId="2A686B83" w:rsidR="001250CF" w:rsidRPr="00C4563C" w:rsidRDefault="00B71E21" w:rsidP="00AC33EB">
      <w:pPr>
        <w:jc w:val="both"/>
        <w:rPr>
          <w:rFonts w:asciiTheme="minorHAnsi" w:hAnsiTheme="minorHAnsi" w:cs="Arial"/>
          <w:szCs w:val="24"/>
        </w:rPr>
      </w:pPr>
      <w:r w:rsidRPr="00C4563C">
        <w:rPr>
          <w:rFonts w:asciiTheme="minorHAnsi" w:hAnsiTheme="minorHAnsi" w:cs="Arial"/>
          <w:szCs w:val="24"/>
          <w:lang w:val="pt-PT"/>
        </w:rPr>
        <w:t>2</w:t>
      </w:r>
      <w:r w:rsidR="00F917B2" w:rsidRPr="00C4563C">
        <w:rPr>
          <w:rFonts w:asciiTheme="minorHAnsi" w:hAnsiTheme="minorHAnsi" w:cs="Arial"/>
          <w:szCs w:val="24"/>
          <w:lang w:val="pt-PT"/>
        </w:rPr>
        <w:t>3</w:t>
      </w:r>
      <w:r w:rsidR="001250CF" w:rsidRPr="00C4563C">
        <w:rPr>
          <w:rFonts w:asciiTheme="minorHAnsi" w:hAnsiTheme="minorHAnsi" w:cs="Arial"/>
          <w:szCs w:val="24"/>
          <w:lang w:val="pt-PT"/>
        </w:rPr>
        <w:t>.2</w:t>
      </w:r>
      <w:r w:rsidR="001250CF" w:rsidRPr="00C4563C">
        <w:rPr>
          <w:rFonts w:asciiTheme="minorHAnsi" w:hAnsiTheme="minorHAnsi" w:cs="Arial"/>
          <w:szCs w:val="24"/>
          <w:lang w:val="pt-PT"/>
        </w:rPr>
        <w:tab/>
      </w:r>
      <w:r w:rsidR="001250CF" w:rsidRPr="00C4563C">
        <w:rPr>
          <w:rFonts w:asciiTheme="minorHAnsi" w:hAnsiTheme="minorHAnsi" w:cs="Arial"/>
          <w:szCs w:val="24"/>
          <w:lang w:val="pt-PT"/>
        </w:rPr>
        <w:tab/>
        <w:t xml:space="preserve">A primeira sessão pública será realizada no dia, hora e local previstos no subitem </w:t>
      </w:r>
      <w:r w:rsidR="006E765A" w:rsidRPr="00C4563C">
        <w:rPr>
          <w:rFonts w:asciiTheme="minorHAnsi" w:hAnsiTheme="minorHAnsi" w:cs="Arial"/>
          <w:szCs w:val="24"/>
          <w:lang w:val="pt-PT"/>
        </w:rPr>
        <w:t>9</w:t>
      </w:r>
      <w:r w:rsidR="001250CF" w:rsidRPr="00C4563C">
        <w:rPr>
          <w:rFonts w:asciiTheme="minorHAnsi" w:hAnsiTheme="minorHAnsi" w:cs="Arial"/>
          <w:szCs w:val="24"/>
          <w:lang w:val="pt-PT"/>
        </w:rPr>
        <w:t>.</w:t>
      </w:r>
      <w:r w:rsidR="00AE28C4" w:rsidRPr="00C4563C">
        <w:rPr>
          <w:rFonts w:asciiTheme="minorHAnsi" w:hAnsiTheme="minorHAnsi" w:cs="Arial"/>
          <w:szCs w:val="24"/>
          <w:lang w:val="pt-PT"/>
        </w:rPr>
        <w:t>2</w:t>
      </w:r>
      <w:r w:rsidR="001250CF" w:rsidRPr="00C4563C">
        <w:rPr>
          <w:rFonts w:asciiTheme="minorHAnsi" w:hAnsiTheme="minorHAnsi" w:cs="Arial"/>
          <w:szCs w:val="24"/>
          <w:lang w:val="pt-PT"/>
        </w:rPr>
        <w:t xml:space="preserve"> e </w:t>
      </w:r>
      <w:r w:rsidR="001250CF" w:rsidRPr="00C4563C">
        <w:rPr>
          <w:rFonts w:asciiTheme="minorHAnsi" w:hAnsiTheme="minorHAnsi" w:cs="Arial"/>
          <w:szCs w:val="24"/>
        </w:rPr>
        <w:t>terá a seguinte pauta inicial:</w:t>
      </w:r>
    </w:p>
    <w:p w14:paraId="17747A13" w14:textId="77777777" w:rsidR="001250CF" w:rsidRPr="00C4563C" w:rsidRDefault="001250CF" w:rsidP="00AC33EB">
      <w:pPr>
        <w:jc w:val="both"/>
        <w:rPr>
          <w:rFonts w:asciiTheme="minorHAnsi" w:hAnsiTheme="minorHAnsi" w:cs="Arial"/>
          <w:szCs w:val="24"/>
        </w:rPr>
      </w:pPr>
    </w:p>
    <w:p w14:paraId="6E38FAEB" w14:textId="77777777" w:rsidR="00F431E8" w:rsidRPr="00C4563C" w:rsidRDefault="00F431E8" w:rsidP="00F431E8">
      <w:pPr>
        <w:tabs>
          <w:tab w:val="left" w:pos="1701"/>
        </w:tabs>
        <w:ind w:left="1418"/>
        <w:jc w:val="both"/>
        <w:rPr>
          <w:rFonts w:asciiTheme="minorHAnsi" w:hAnsiTheme="minorHAnsi"/>
          <w:szCs w:val="24"/>
          <w:lang w:val="pt-PT"/>
        </w:rPr>
      </w:pPr>
      <w:r w:rsidRPr="00C4563C">
        <w:rPr>
          <w:rFonts w:asciiTheme="minorHAnsi" w:hAnsiTheme="minorHAnsi"/>
          <w:szCs w:val="24"/>
          <w:lang w:val="pt-PT"/>
        </w:rPr>
        <w:t>a) identificar os representantes das licitantes, por meio do documento exigido no subitem 8.1</w:t>
      </w:r>
      <w:r w:rsidRPr="00C4563C">
        <w:rPr>
          <w:rFonts w:asciiTheme="minorHAnsi" w:hAnsiTheme="minorHAnsi" w:cs="Arial"/>
          <w:szCs w:val="24"/>
        </w:rPr>
        <w:t xml:space="preserve"> deste Edital</w:t>
      </w:r>
      <w:r w:rsidRPr="00C4563C">
        <w:rPr>
          <w:rFonts w:asciiTheme="minorHAnsi" w:hAnsiTheme="minorHAnsi"/>
          <w:szCs w:val="24"/>
          <w:lang w:val="pt-PT"/>
        </w:rPr>
        <w:t>;</w:t>
      </w:r>
    </w:p>
    <w:p w14:paraId="1AFEF6EB" w14:textId="77777777" w:rsidR="00F431E8" w:rsidRPr="00C4563C" w:rsidRDefault="00F431E8" w:rsidP="00F431E8">
      <w:pPr>
        <w:tabs>
          <w:tab w:val="left" w:pos="1701"/>
        </w:tabs>
        <w:ind w:left="1418"/>
        <w:jc w:val="both"/>
        <w:rPr>
          <w:rFonts w:asciiTheme="minorHAnsi" w:hAnsiTheme="minorHAnsi" w:cs="Arial"/>
          <w:bCs/>
          <w:szCs w:val="24"/>
          <w:lang w:val="pt-PT"/>
        </w:rPr>
      </w:pPr>
    </w:p>
    <w:p w14:paraId="42535E47" w14:textId="77777777" w:rsidR="00F431E8" w:rsidRPr="00C4563C" w:rsidRDefault="00F431E8" w:rsidP="00F431E8">
      <w:pPr>
        <w:tabs>
          <w:tab w:val="left" w:pos="1701"/>
        </w:tabs>
        <w:ind w:left="1418"/>
        <w:jc w:val="both"/>
        <w:rPr>
          <w:rFonts w:asciiTheme="minorHAnsi" w:hAnsiTheme="minorHAnsi" w:cs="Arial"/>
          <w:szCs w:val="24"/>
          <w:lang w:val="pt-PT"/>
        </w:rPr>
      </w:pPr>
      <w:r w:rsidRPr="00C4563C">
        <w:rPr>
          <w:rFonts w:asciiTheme="minorHAnsi" w:hAnsiTheme="minorHAnsi" w:cs="Arial"/>
          <w:bCs/>
          <w:szCs w:val="24"/>
          <w:lang w:val="pt-PT"/>
        </w:rPr>
        <w:t>b</w:t>
      </w:r>
      <w:r w:rsidRPr="00C4563C">
        <w:rPr>
          <w:rFonts w:asciiTheme="minorHAnsi" w:hAnsiTheme="minorHAnsi" w:cs="Arial"/>
          <w:szCs w:val="24"/>
          <w:lang w:val="pt-PT"/>
        </w:rPr>
        <w:t>) verificar o cumprimento das condições de participação, nos termos do item 4 deste Edital e registrar em ata eventuais casos de descumprimento;</w:t>
      </w:r>
    </w:p>
    <w:p w14:paraId="13549985" w14:textId="77777777" w:rsidR="00F431E8" w:rsidRPr="00C4563C" w:rsidRDefault="00F431E8" w:rsidP="00F431E8">
      <w:pPr>
        <w:tabs>
          <w:tab w:val="left" w:pos="1701"/>
        </w:tabs>
        <w:ind w:left="1418"/>
        <w:jc w:val="both"/>
        <w:rPr>
          <w:rFonts w:asciiTheme="minorHAnsi" w:hAnsiTheme="minorHAnsi" w:cs="Arial"/>
          <w:szCs w:val="24"/>
          <w:lang w:val="pt-PT"/>
        </w:rPr>
      </w:pPr>
    </w:p>
    <w:p w14:paraId="2F9240FC" w14:textId="77777777" w:rsidR="00F431E8" w:rsidRPr="00C4563C" w:rsidRDefault="00F431E8" w:rsidP="00F431E8">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c) receber os Invólucros</w:t>
      </w:r>
      <w:r w:rsidRPr="00C4563C">
        <w:rPr>
          <w:rFonts w:asciiTheme="minorHAnsi" w:hAnsiTheme="minorHAnsi" w:cs="Arial"/>
          <w:bCs/>
          <w:szCs w:val="24"/>
          <w:lang w:val="pt-PT"/>
        </w:rPr>
        <w:t xml:space="preserve"> nº 1</w:t>
      </w:r>
      <w:r w:rsidRPr="00C4563C">
        <w:rPr>
          <w:rFonts w:asciiTheme="minorHAnsi" w:hAnsiTheme="minorHAnsi" w:cs="Arial"/>
          <w:szCs w:val="24"/>
          <w:lang w:val="pt-PT"/>
        </w:rPr>
        <w:t>,</w:t>
      </w:r>
      <w:r w:rsidRPr="00C4563C">
        <w:rPr>
          <w:rFonts w:asciiTheme="minorHAnsi" w:hAnsiTheme="minorHAnsi" w:cs="Arial"/>
          <w:bCs/>
          <w:szCs w:val="24"/>
          <w:lang w:val="pt-PT"/>
        </w:rPr>
        <w:t xml:space="preserve"> nº 2</w:t>
      </w:r>
      <w:r w:rsidRPr="00C4563C">
        <w:rPr>
          <w:rFonts w:asciiTheme="minorHAnsi" w:hAnsiTheme="minorHAnsi" w:cs="Arial"/>
          <w:szCs w:val="24"/>
          <w:lang w:val="pt-PT"/>
        </w:rPr>
        <w:t>,</w:t>
      </w:r>
      <w:r w:rsidRPr="00C4563C">
        <w:rPr>
          <w:rFonts w:asciiTheme="minorHAnsi" w:hAnsiTheme="minorHAnsi" w:cs="Arial"/>
          <w:bCs/>
          <w:szCs w:val="24"/>
          <w:lang w:val="pt-PT"/>
        </w:rPr>
        <w:t xml:space="preserve"> nº 3</w:t>
      </w:r>
      <w:r w:rsidRPr="00C4563C">
        <w:rPr>
          <w:rFonts w:asciiTheme="minorHAnsi" w:hAnsiTheme="minorHAnsi" w:cs="Arial"/>
          <w:szCs w:val="24"/>
          <w:lang w:val="pt-PT"/>
        </w:rPr>
        <w:t xml:space="preserve"> e </w:t>
      </w:r>
      <w:r w:rsidRPr="00C4563C">
        <w:rPr>
          <w:rFonts w:asciiTheme="minorHAnsi" w:hAnsiTheme="minorHAnsi" w:cs="Arial"/>
          <w:bCs/>
          <w:szCs w:val="24"/>
          <w:lang w:val="pt-PT"/>
        </w:rPr>
        <w:t>nº 4 das licitantes em condições de participação</w:t>
      </w:r>
      <w:r w:rsidRPr="00C4563C">
        <w:rPr>
          <w:rFonts w:asciiTheme="minorHAnsi" w:hAnsiTheme="minorHAnsi" w:cs="Arial"/>
          <w:szCs w:val="24"/>
          <w:lang w:val="pt-PT"/>
        </w:rPr>
        <w:t>;</w:t>
      </w:r>
    </w:p>
    <w:p w14:paraId="18D3C9D5" w14:textId="77777777" w:rsidR="00F431E8" w:rsidRPr="00C4563C" w:rsidRDefault="00F431E8" w:rsidP="00F431E8">
      <w:pPr>
        <w:tabs>
          <w:tab w:val="left" w:pos="1701"/>
        </w:tabs>
        <w:ind w:left="1418"/>
        <w:jc w:val="both"/>
        <w:rPr>
          <w:rFonts w:asciiTheme="minorHAnsi" w:hAnsiTheme="minorHAnsi" w:cs="Arial"/>
          <w:szCs w:val="24"/>
          <w:lang w:val="pt-PT"/>
        </w:rPr>
      </w:pPr>
    </w:p>
    <w:p w14:paraId="0FF2B265" w14:textId="77777777" w:rsidR="00F431E8" w:rsidRPr="00C4563C" w:rsidRDefault="00F431E8" w:rsidP="00F431E8">
      <w:pPr>
        <w:tabs>
          <w:tab w:val="left" w:pos="1701"/>
        </w:tabs>
        <w:ind w:left="1418"/>
        <w:jc w:val="both"/>
        <w:rPr>
          <w:rFonts w:asciiTheme="minorHAnsi" w:hAnsiTheme="minorHAnsi"/>
          <w:szCs w:val="24"/>
          <w:lang w:val="pt-PT"/>
        </w:rPr>
      </w:pPr>
      <w:r w:rsidRPr="00C4563C">
        <w:rPr>
          <w:rFonts w:asciiTheme="minorHAnsi" w:hAnsiTheme="minorHAnsi"/>
          <w:szCs w:val="24"/>
          <w:lang w:val="pt-PT"/>
        </w:rPr>
        <w:t xml:space="preserve">d) conferir se esses invólucros estão em conformidade com as </w:t>
      </w:r>
      <w:r w:rsidRPr="00C4563C">
        <w:rPr>
          <w:rFonts w:asciiTheme="minorHAnsi" w:hAnsiTheme="minorHAnsi" w:cs="Arial"/>
          <w:bCs/>
          <w:szCs w:val="24"/>
          <w:lang w:val="pt-PT"/>
        </w:rPr>
        <w:t>regras estabelecidas neste Edital</w:t>
      </w:r>
      <w:r w:rsidRPr="00C4563C">
        <w:rPr>
          <w:rFonts w:asciiTheme="minorHAnsi" w:hAnsiTheme="minorHAnsi"/>
          <w:szCs w:val="24"/>
          <w:lang w:val="pt-PT"/>
        </w:rPr>
        <w:t>.</w:t>
      </w:r>
    </w:p>
    <w:p w14:paraId="07A8587B" w14:textId="77777777" w:rsidR="00B35CC1" w:rsidRPr="00C4563C" w:rsidRDefault="00B35CC1" w:rsidP="00AC33EB">
      <w:pPr>
        <w:pStyle w:val="Corpodetexto"/>
        <w:rPr>
          <w:rFonts w:asciiTheme="minorHAnsi" w:hAnsiTheme="minorHAnsi" w:cs="Arial"/>
          <w:szCs w:val="24"/>
          <w:lang w:val="pt-PT"/>
        </w:rPr>
      </w:pPr>
    </w:p>
    <w:p w14:paraId="60570D58" w14:textId="2F954F29" w:rsidR="001250CF" w:rsidRPr="00C4563C" w:rsidRDefault="00B71E21" w:rsidP="00AC33EB">
      <w:pPr>
        <w:pStyle w:val="Corpodetexto"/>
        <w:rPr>
          <w:rFonts w:asciiTheme="minorHAnsi" w:hAnsiTheme="minorHAnsi" w:cs="Arial"/>
          <w:szCs w:val="24"/>
        </w:rPr>
      </w:pPr>
      <w:r w:rsidRPr="00C4563C">
        <w:rPr>
          <w:rFonts w:asciiTheme="minorHAnsi" w:hAnsiTheme="minorHAnsi" w:cs="Arial"/>
          <w:bCs w:val="0"/>
          <w:szCs w:val="24"/>
        </w:rPr>
        <w:t>2</w:t>
      </w:r>
      <w:r w:rsidR="00F917B2" w:rsidRPr="00C4563C">
        <w:rPr>
          <w:rFonts w:asciiTheme="minorHAnsi" w:hAnsiTheme="minorHAnsi" w:cs="Arial"/>
          <w:bCs w:val="0"/>
          <w:szCs w:val="24"/>
        </w:rPr>
        <w:t>3</w:t>
      </w:r>
      <w:r w:rsidR="001250CF" w:rsidRPr="00C4563C">
        <w:rPr>
          <w:rFonts w:asciiTheme="minorHAnsi" w:hAnsiTheme="minorHAnsi" w:cs="Arial"/>
          <w:bCs w:val="0"/>
          <w:szCs w:val="24"/>
        </w:rPr>
        <w:t>.2.1</w:t>
      </w:r>
      <w:r w:rsidR="001250CF" w:rsidRPr="00C4563C">
        <w:rPr>
          <w:rFonts w:asciiTheme="minorHAnsi" w:hAnsiTheme="minorHAnsi" w:cs="Arial"/>
          <w:bCs w:val="0"/>
          <w:szCs w:val="24"/>
        </w:rPr>
        <w:tab/>
      </w:r>
      <w:r w:rsidR="001250CF" w:rsidRPr="00C4563C">
        <w:rPr>
          <w:rFonts w:asciiTheme="minorHAnsi" w:hAnsiTheme="minorHAnsi" w:cs="Arial"/>
          <w:bCs w:val="0"/>
          <w:szCs w:val="24"/>
        </w:rPr>
        <w:tab/>
      </w:r>
      <w:r w:rsidR="001250CF" w:rsidRPr="00C4563C">
        <w:rPr>
          <w:rFonts w:asciiTheme="minorHAnsi" w:hAnsiTheme="minorHAnsi" w:cs="Arial"/>
          <w:szCs w:val="24"/>
        </w:rPr>
        <w:t>O Invólucro nº 1, com o Plano de Comunicação Publicitária</w:t>
      </w:r>
      <w:r w:rsidR="005320BB" w:rsidRPr="00C4563C">
        <w:rPr>
          <w:rFonts w:asciiTheme="minorHAnsi" w:hAnsiTheme="minorHAnsi" w:cs="Arial"/>
          <w:szCs w:val="24"/>
        </w:rPr>
        <w:t xml:space="preserve"> - Via Não Identificada,</w:t>
      </w:r>
      <w:r w:rsidR="001250CF" w:rsidRPr="00C4563C">
        <w:rPr>
          <w:rFonts w:asciiTheme="minorHAnsi" w:hAnsiTheme="minorHAnsi" w:cs="Arial"/>
          <w:szCs w:val="24"/>
        </w:rPr>
        <w:t xml:space="preserve"> só será recebido pela Comissão </w:t>
      </w:r>
      <w:r w:rsidR="0005143B" w:rsidRPr="00C4563C">
        <w:rPr>
          <w:rFonts w:asciiTheme="minorHAnsi" w:hAnsiTheme="minorHAnsi" w:cs="Arial"/>
          <w:szCs w:val="24"/>
          <w:highlight w:val="yellow"/>
        </w:rPr>
        <w:t>Especial ou Permanente</w:t>
      </w:r>
      <w:r w:rsidR="001250CF" w:rsidRPr="00C4563C">
        <w:rPr>
          <w:rFonts w:asciiTheme="minorHAnsi" w:hAnsiTheme="minorHAnsi" w:cs="Arial"/>
          <w:szCs w:val="24"/>
        </w:rPr>
        <w:t xml:space="preserve"> de Licitação se:</w:t>
      </w:r>
    </w:p>
    <w:p w14:paraId="06A7DEAF" w14:textId="77777777" w:rsidR="001250CF" w:rsidRPr="00C4563C" w:rsidRDefault="001250CF" w:rsidP="00AC33EB">
      <w:pPr>
        <w:pStyle w:val="Corpodetexto"/>
        <w:rPr>
          <w:rFonts w:asciiTheme="minorHAnsi" w:hAnsiTheme="minorHAnsi" w:cs="Arial"/>
          <w:szCs w:val="24"/>
        </w:rPr>
      </w:pPr>
    </w:p>
    <w:p w14:paraId="7116A0C2" w14:textId="6580AC60" w:rsidR="001250CF" w:rsidRPr="00C4563C" w:rsidRDefault="001250CF" w:rsidP="00AC33EB">
      <w:pPr>
        <w:pStyle w:val="Corpodetexto"/>
        <w:tabs>
          <w:tab w:val="left" w:pos="1701"/>
        </w:tabs>
        <w:ind w:left="1418"/>
        <w:rPr>
          <w:rFonts w:asciiTheme="minorHAnsi" w:hAnsiTheme="minorHAnsi" w:cs="Arial"/>
          <w:szCs w:val="24"/>
        </w:rPr>
      </w:pPr>
      <w:r w:rsidRPr="00C4563C">
        <w:rPr>
          <w:rFonts w:asciiTheme="minorHAnsi" w:hAnsiTheme="minorHAnsi" w:cs="Arial"/>
          <w:szCs w:val="24"/>
        </w:rPr>
        <w:t xml:space="preserve">a) </w:t>
      </w:r>
      <w:r w:rsidR="0065375F" w:rsidRPr="00C4563C">
        <w:rPr>
          <w:rFonts w:asciiTheme="minorHAnsi" w:hAnsiTheme="minorHAnsi" w:cs="Arial"/>
          <w:szCs w:val="24"/>
        </w:rPr>
        <w:t xml:space="preserve">não </w:t>
      </w:r>
      <w:r w:rsidRPr="00C4563C">
        <w:rPr>
          <w:rFonts w:asciiTheme="minorHAnsi" w:hAnsiTheme="minorHAnsi" w:cs="Arial"/>
          <w:szCs w:val="24"/>
        </w:rPr>
        <w:t>estiver identificado;</w:t>
      </w:r>
    </w:p>
    <w:p w14:paraId="0C2233BB" w14:textId="77777777" w:rsidR="001250CF" w:rsidRPr="00C4563C" w:rsidRDefault="001250CF" w:rsidP="00AC33EB">
      <w:pPr>
        <w:pStyle w:val="Corpodetexto"/>
        <w:tabs>
          <w:tab w:val="left" w:pos="1701"/>
        </w:tabs>
        <w:ind w:left="1418"/>
        <w:rPr>
          <w:rFonts w:asciiTheme="minorHAnsi" w:hAnsiTheme="minorHAnsi" w:cs="Arial"/>
          <w:szCs w:val="24"/>
        </w:rPr>
      </w:pPr>
    </w:p>
    <w:p w14:paraId="17274D26" w14:textId="1A79113C" w:rsidR="001250CF" w:rsidRPr="00C4563C" w:rsidRDefault="001250CF" w:rsidP="00AC33EB">
      <w:pPr>
        <w:pStyle w:val="Corpodetexto"/>
        <w:tabs>
          <w:tab w:val="left" w:pos="1701"/>
        </w:tabs>
        <w:ind w:left="1418"/>
        <w:rPr>
          <w:rFonts w:asciiTheme="minorHAnsi" w:hAnsiTheme="minorHAnsi" w:cs="Arial"/>
          <w:szCs w:val="24"/>
        </w:rPr>
      </w:pPr>
      <w:r w:rsidRPr="00C4563C">
        <w:rPr>
          <w:rFonts w:asciiTheme="minorHAnsi" w:hAnsiTheme="minorHAnsi" w:cs="Arial"/>
          <w:szCs w:val="24"/>
        </w:rPr>
        <w:t xml:space="preserve">b) </w:t>
      </w:r>
      <w:r w:rsidR="0065375F" w:rsidRPr="00C4563C">
        <w:rPr>
          <w:rFonts w:asciiTheme="minorHAnsi" w:hAnsiTheme="minorHAnsi" w:cs="Arial"/>
          <w:szCs w:val="24"/>
        </w:rPr>
        <w:t xml:space="preserve">não </w:t>
      </w:r>
      <w:r w:rsidRPr="00C4563C">
        <w:rPr>
          <w:rFonts w:asciiTheme="minorHAnsi" w:hAnsiTheme="minorHAnsi" w:cs="Arial"/>
          <w:szCs w:val="24"/>
        </w:rPr>
        <w:t xml:space="preserve">apresentar </w:t>
      </w:r>
      <w:r w:rsidR="00B23D8A" w:rsidRPr="00C4563C">
        <w:rPr>
          <w:rFonts w:asciiTheme="minorHAnsi" w:hAnsiTheme="minorHAnsi" w:cs="Arial"/>
          <w:szCs w:val="24"/>
        </w:rPr>
        <w:t xml:space="preserve">informação, </w:t>
      </w:r>
      <w:r w:rsidRPr="00C4563C">
        <w:rPr>
          <w:rFonts w:asciiTheme="minorHAnsi" w:hAnsiTheme="minorHAnsi" w:cs="Arial"/>
          <w:szCs w:val="24"/>
        </w:rPr>
        <w:t>marca, sinal</w:t>
      </w:r>
      <w:r w:rsidR="00B23D8A" w:rsidRPr="00C4563C">
        <w:rPr>
          <w:rFonts w:asciiTheme="minorHAnsi" w:hAnsiTheme="minorHAnsi" w:cs="Arial"/>
          <w:szCs w:val="24"/>
        </w:rPr>
        <w:t xml:space="preserve">, </w:t>
      </w:r>
      <w:r w:rsidRPr="00C4563C">
        <w:rPr>
          <w:rFonts w:asciiTheme="minorHAnsi" w:hAnsiTheme="minorHAnsi" w:cs="Arial"/>
          <w:szCs w:val="24"/>
        </w:rPr>
        <w:t xml:space="preserve">etiqueta ou </w:t>
      </w:r>
      <w:r w:rsidR="00B23D8A" w:rsidRPr="00C4563C">
        <w:rPr>
          <w:rFonts w:asciiTheme="minorHAnsi" w:hAnsiTheme="minorHAnsi" w:cs="Arial"/>
          <w:szCs w:val="24"/>
        </w:rPr>
        <w:t xml:space="preserve">qualquer </w:t>
      </w:r>
      <w:r w:rsidRPr="00C4563C">
        <w:rPr>
          <w:rFonts w:asciiTheme="minorHAnsi" w:hAnsiTheme="minorHAnsi" w:cs="Arial"/>
          <w:szCs w:val="24"/>
        </w:rPr>
        <w:t>outro elemento que possibilite a identificação da licitante</w:t>
      </w:r>
      <w:r w:rsidR="008D17F5" w:rsidRPr="00C4563C">
        <w:rPr>
          <w:rFonts w:asciiTheme="minorHAnsi" w:hAnsiTheme="minorHAnsi" w:cs="Arial"/>
          <w:szCs w:val="24"/>
        </w:rPr>
        <w:t>,</w:t>
      </w:r>
      <w:r w:rsidRPr="00C4563C">
        <w:rPr>
          <w:rFonts w:asciiTheme="minorHAnsi" w:hAnsiTheme="minorHAnsi" w:cs="Arial"/>
          <w:szCs w:val="24"/>
        </w:rPr>
        <w:t xml:space="preserve"> antes da abertura do Invólucro nº 2;</w:t>
      </w:r>
    </w:p>
    <w:p w14:paraId="59C777D4" w14:textId="77777777" w:rsidR="001250CF" w:rsidRPr="00C4563C" w:rsidRDefault="001250CF" w:rsidP="00AC33EB">
      <w:pPr>
        <w:pStyle w:val="Corpodetexto"/>
        <w:tabs>
          <w:tab w:val="left" w:pos="1701"/>
        </w:tabs>
        <w:ind w:left="1418"/>
        <w:rPr>
          <w:rFonts w:asciiTheme="minorHAnsi" w:hAnsiTheme="minorHAnsi" w:cs="Arial"/>
          <w:szCs w:val="24"/>
        </w:rPr>
      </w:pPr>
    </w:p>
    <w:p w14:paraId="544CF5BA" w14:textId="3196E684" w:rsidR="001250CF" w:rsidRPr="00C4563C" w:rsidRDefault="001250CF" w:rsidP="00AC33EB">
      <w:pPr>
        <w:pStyle w:val="Corpodetexto"/>
        <w:tabs>
          <w:tab w:val="left" w:pos="1701"/>
        </w:tabs>
        <w:ind w:left="1418"/>
        <w:rPr>
          <w:rFonts w:asciiTheme="minorHAnsi" w:hAnsiTheme="minorHAnsi" w:cs="Arial"/>
          <w:szCs w:val="24"/>
          <w:lang w:val="pt-PT"/>
        </w:rPr>
      </w:pPr>
      <w:r w:rsidRPr="00C4563C">
        <w:rPr>
          <w:rFonts w:asciiTheme="minorHAnsi" w:hAnsiTheme="minorHAnsi" w:cs="Arial"/>
          <w:szCs w:val="24"/>
        </w:rPr>
        <w:t xml:space="preserve">c) </w:t>
      </w:r>
      <w:r w:rsidR="0065375F" w:rsidRPr="00C4563C">
        <w:rPr>
          <w:rFonts w:asciiTheme="minorHAnsi" w:hAnsiTheme="minorHAnsi" w:cs="Arial"/>
          <w:szCs w:val="24"/>
        </w:rPr>
        <w:t xml:space="preserve">não </w:t>
      </w:r>
      <w:r w:rsidRPr="00C4563C">
        <w:rPr>
          <w:rFonts w:asciiTheme="minorHAnsi" w:hAnsiTheme="minorHAnsi" w:cs="Arial"/>
          <w:szCs w:val="24"/>
        </w:rPr>
        <w:t>estiver danificado ou deformado pelas peças, materia</w:t>
      </w:r>
      <w:r w:rsidR="005320BB" w:rsidRPr="00C4563C">
        <w:rPr>
          <w:rFonts w:asciiTheme="minorHAnsi" w:hAnsiTheme="minorHAnsi" w:cs="Arial"/>
          <w:szCs w:val="24"/>
        </w:rPr>
        <w:t>is</w:t>
      </w:r>
      <w:r w:rsidRPr="00C4563C">
        <w:rPr>
          <w:rFonts w:asciiTheme="minorHAnsi" w:hAnsiTheme="minorHAnsi" w:cs="Arial"/>
          <w:szCs w:val="24"/>
        </w:rPr>
        <w:t xml:space="preserve"> ou demais documentos nele acondicionados</w:t>
      </w:r>
      <w:r w:rsidR="005320BB" w:rsidRPr="00C4563C">
        <w:rPr>
          <w:rFonts w:asciiTheme="minorHAnsi" w:hAnsiTheme="minorHAnsi" w:cs="Arial"/>
          <w:szCs w:val="24"/>
        </w:rPr>
        <w:t>,</w:t>
      </w:r>
      <w:r w:rsidRPr="00C4563C">
        <w:rPr>
          <w:rFonts w:asciiTheme="minorHAnsi" w:hAnsiTheme="minorHAnsi" w:cs="Arial"/>
          <w:szCs w:val="24"/>
        </w:rPr>
        <w:t xml:space="preserve"> de modo a possibilitar a identificação da licitante</w:t>
      </w:r>
      <w:r w:rsidR="008D17F5" w:rsidRPr="00C4563C">
        <w:rPr>
          <w:rFonts w:asciiTheme="minorHAnsi" w:hAnsiTheme="minorHAnsi" w:cs="Arial"/>
          <w:szCs w:val="24"/>
        </w:rPr>
        <w:t>,</w:t>
      </w:r>
      <w:r w:rsidRPr="00C4563C">
        <w:rPr>
          <w:rFonts w:asciiTheme="minorHAnsi" w:hAnsiTheme="minorHAnsi" w:cs="Arial"/>
          <w:szCs w:val="24"/>
        </w:rPr>
        <w:t xml:space="preserve"> antes da abertura do Invólucro nº 2.</w:t>
      </w:r>
    </w:p>
    <w:p w14:paraId="277BC81F" w14:textId="77777777" w:rsidR="001250CF" w:rsidRPr="00C4563C" w:rsidRDefault="001250CF" w:rsidP="00AC33EB">
      <w:pPr>
        <w:pStyle w:val="Corpodetexto"/>
        <w:rPr>
          <w:rFonts w:asciiTheme="minorHAnsi" w:hAnsiTheme="minorHAnsi" w:cs="Arial"/>
          <w:szCs w:val="24"/>
          <w:lang w:val="pt-PT"/>
        </w:rPr>
      </w:pPr>
    </w:p>
    <w:p w14:paraId="52B92826" w14:textId="7BEB5063" w:rsidR="001250CF" w:rsidRPr="00C4563C" w:rsidRDefault="00B71E21" w:rsidP="00AC33EB">
      <w:pPr>
        <w:pStyle w:val="Corpodetexto"/>
        <w:rPr>
          <w:rFonts w:asciiTheme="minorHAnsi" w:hAnsiTheme="minorHAnsi" w:cs="Arial"/>
          <w:szCs w:val="24"/>
          <w:lang w:val="pt-PT"/>
        </w:rPr>
      </w:pPr>
      <w:r w:rsidRPr="00C4563C">
        <w:rPr>
          <w:rFonts w:asciiTheme="minorHAnsi" w:hAnsiTheme="minorHAnsi" w:cs="Arial"/>
          <w:szCs w:val="24"/>
          <w:lang w:val="pt-PT"/>
        </w:rPr>
        <w:t>2</w:t>
      </w:r>
      <w:r w:rsidR="00F917B2" w:rsidRPr="00C4563C">
        <w:rPr>
          <w:rFonts w:asciiTheme="minorHAnsi" w:hAnsiTheme="minorHAnsi" w:cs="Arial"/>
          <w:szCs w:val="24"/>
          <w:lang w:val="pt-PT"/>
        </w:rPr>
        <w:t>3</w:t>
      </w:r>
      <w:r w:rsidR="001250CF" w:rsidRPr="00C4563C">
        <w:rPr>
          <w:rFonts w:asciiTheme="minorHAnsi" w:hAnsiTheme="minorHAnsi" w:cs="Arial"/>
          <w:szCs w:val="24"/>
          <w:lang w:val="pt-PT"/>
        </w:rPr>
        <w:t>.2.1.1</w:t>
      </w:r>
      <w:r w:rsidR="001250CF" w:rsidRPr="00C4563C">
        <w:rPr>
          <w:rFonts w:asciiTheme="minorHAnsi" w:hAnsiTheme="minorHAnsi" w:cs="Arial"/>
          <w:szCs w:val="24"/>
          <w:lang w:val="pt-PT"/>
        </w:rPr>
        <w:tab/>
        <w:t xml:space="preserve">Ante a ocorrência de qualquer das hipóteses previstas nas alíneas ‘a’, ‘b’ e ‘c’ do subitem </w:t>
      </w:r>
      <w:r w:rsidRPr="00C4563C">
        <w:rPr>
          <w:rFonts w:asciiTheme="minorHAnsi" w:hAnsiTheme="minorHAnsi" w:cs="Arial"/>
          <w:szCs w:val="24"/>
          <w:lang w:val="pt-PT"/>
        </w:rPr>
        <w:t>2</w:t>
      </w:r>
      <w:r w:rsidR="006E765A" w:rsidRPr="00C4563C">
        <w:rPr>
          <w:rFonts w:asciiTheme="minorHAnsi" w:hAnsiTheme="minorHAnsi" w:cs="Arial"/>
          <w:szCs w:val="24"/>
          <w:lang w:val="pt-PT"/>
        </w:rPr>
        <w:t>3</w:t>
      </w:r>
      <w:r w:rsidR="001250CF" w:rsidRPr="00C4563C">
        <w:rPr>
          <w:rFonts w:asciiTheme="minorHAnsi" w:hAnsiTheme="minorHAnsi" w:cs="Arial"/>
          <w:szCs w:val="24"/>
          <w:lang w:val="pt-PT"/>
        </w:rPr>
        <w:t xml:space="preserve">.2.1, a Comissão </w:t>
      </w:r>
      <w:r w:rsidR="0005143B" w:rsidRPr="00C4563C">
        <w:rPr>
          <w:rFonts w:asciiTheme="minorHAnsi" w:hAnsiTheme="minorHAnsi" w:cs="Arial"/>
          <w:szCs w:val="24"/>
          <w:highlight w:val="yellow"/>
        </w:rPr>
        <w:t>Especial ou Permanente</w:t>
      </w:r>
      <w:r w:rsidR="001250CF" w:rsidRPr="00C4563C">
        <w:rPr>
          <w:rFonts w:asciiTheme="minorHAnsi" w:hAnsiTheme="minorHAnsi" w:cs="Arial"/>
          <w:szCs w:val="24"/>
          <w:lang w:val="pt-PT"/>
        </w:rPr>
        <w:t xml:space="preserve"> de Licitação não receberá o Invólucro nº 1, o que também a impedirá de receber os demais invólucros da mesma licitante.</w:t>
      </w:r>
    </w:p>
    <w:p w14:paraId="2446204F" w14:textId="77777777" w:rsidR="001250CF" w:rsidRPr="00C4563C" w:rsidRDefault="001250CF" w:rsidP="00AC33EB">
      <w:pPr>
        <w:jc w:val="both"/>
        <w:rPr>
          <w:rFonts w:asciiTheme="minorHAnsi" w:hAnsiTheme="minorHAnsi" w:cs="Arial"/>
          <w:szCs w:val="24"/>
          <w:lang w:val="pt-PT"/>
        </w:rPr>
      </w:pPr>
    </w:p>
    <w:p w14:paraId="31523CC2" w14:textId="28C33244" w:rsidR="001250CF" w:rsidRPr="00C4563C" w:rsidRDefault="00B71E21" w:rsidP="00AC33EB">
      <w:pPr>
        <w:jc w:val="both"/>
        <w:rPr>
          <w:rFonts w:asciiTheme="minorHAnsi" w:hAnsiTheme="minorHAnsi" w:cs="Arial"/>
          <w:szCs w:val="24"/>
          <w:lang w:val="pt-PT"/>
        </w:rPr>
      </w:pPr>
      <w:r w:rsidRPr="00C4563C">
        <w:rPr>
          <w:rFonts w:asciiTheme="minorHAnsi" w:hAnsiTheme="minorHAnsi" w:cs="Arial"/>
          <w:szCs w:val="24"/>
          <w:lang w:val="pt-PT"/>
        </w:rPr>
        <w:t>2</w:t>
      </w:r>
      <w:r w:rsidR="00F917B2" w:rsidRPr="00C4563C">
        <w:rPr>
          <w:rFonts w:asciiTheme="minorHAnsi" w:hAnsiTheme="minorHAnsi" w:cs="Arial"/>
          <w:szCs w:val="24"/>
          <w:lang w:val="pt-PT"/>
        </w:rPr>
        <w:t>3</w:t>
      </w:r>
      <w:r w:rsidR="001250CF" w:rsidRPr="00C4563C">
        <w:rPr>
          <w:rFonts w:asciiTheme="minorHAnsi" w:hAnsiTheme="minorHAnsi" w:cs="Arial"/>
          <w:szCs w:val="24"/>
          <w:lang w:val="pt-PT"/>
        </w:rPr>
        <w:t>.2.2</w:t>
      </w:r>
      <w:r w:rsidR="001250CF" w:rsidRPr="00C4563C">
        <w:rPr>
          <w:rFonts w:asciiTheme="minorHAnsi" w:hAnsiTheme="minorHAnsi" w:cs="Arial"/>
          <w:szCs w:val="24"/>
          <w:lang w:val="pt-PT"/>
        </w:rPr>
        <w:tab/>
      </w:r>
      <w:r w:rsidR="001250CF" w:rsidRPr="00C4563C">
        <w:rPr>
          <w:rFonts w:asciiTheme="minorHAnsi" w:hAnsiTheme="minorHAnsi" w:cs="Arial"/>
          <w:szCs w:val="24"/>
          <w:lang w:val="pt-PT"/>
        </w:rPr>
        <w:tab/>
        <w:t>A primeira sessão prosseguirá com a seguinte pauta básica:</w:t>
      </w:r>
    </w:p>
    <w:p w14:paraId="3AF1B1F3" w14:textId="77777777" w:rsidR="001250CF" w:rsidRPr="00C4563C" w:rsidRDefault="001250CF" w:rsidP="00AC33EB">
      <w:pPr>
        <w:jc w:val="both"/>
        <w:rPr>
          <w:rFonts w:asciiTheme="minorHAnsi" w:hAnsiTheme="minorHAnsi" w:cs="Arial"/>
          <w:szCs w:val="24"/>
          <w:lang w:val="pt-PT"/>
        </w:rPr>
      </w:pPr>
    </w:p>
    <w:p w14:paraId="65447817" w14:textId="06C7E386" w:rsidR="001250CF" w:rsidRPr="00C4563C" w:rsidRDefault="001250CF" w:rsidP="00AC33EB">
      <w:pPr>
        <w:tabs>
          <w:tab w:val="left" w:pos="1701"/>
        </w:tabs>
        <w:ind w:left="1418" w:hanging="2"/>
        <w:jc w:val="both"/>
        <w:rPr>
          <w:rFonts w:asciiTheme="minorHAnsi" w:hAnsiTheme="minorHAnsi" w:cs="Arial"/>
          <w:szCs w:val="24"/>
          <w:lang w:val="pt-PT"/>
        </w:rPr>
      </w:pPr>
      <w:r w:rsidRPr="00C4563C">
        <w:rPr>
          <w:rFonts w:asciiTheme="minorHAnsi" w:hAnsiTheme="minorHAnsi" w:cs="Arial"/>
          <w:szCs w:val="24"/>
          <w:lang w:val="pt-PT"/>
        </w:rPr>
        <w:t xml:space="preserve">a) rubricar, no fecho, sem abri-los, os Invólucros nº 2 e nº 4, que permanecerão fechados sob a guarda e responsabilidade da Comissão </w:t>
      </w:r>
      <w:r w:rsidR="0005143B" w:rsidRPr="00C4563C">
        <w:rPr>
          <w:rFonts w:asciiTheme="minorHAnsi" w:hAnsiTheme="minorHAnsi" w:cs="Arial"/>
          <w:szCs w:val="24"/>
          <w:highlight w:val="yellow"/>
        </w:rPr>
        <w:t>Especial ou Permanente</w:t>
      </w:r>
      <w:r w:rsidRPr="00C4563C">
        <w:rPr>
          <w:rFonts w:asciiTheme="minorHAnsi" w:hAnsiTheme="minorHAnsi" w:cs="Arial"/>
          <w:szCs w:val="24"/>
          <w:lang w:val="pt-PT"/>
        </w:rPr>
        <w:t xml:space="preserve"> de Licitação, e separá-los dos Invólucros nº 1 e nº 3;</w:t>
      </w:r>
    </w:p>
    <w:p w14:paraId="0EBFE8C5" w14:textId="77777777" w:rsidR="001250CF" w:rsidRPr="00C4563C" w:rsidRDefault="001250CF" w:rsidP="00AC33EB">
      <w:pPr>
        <w:tabs>
          <w:tab w:val="left" w:pos="1701"/>
        </w:tabs>
        <w:ind w:left="1418" w:hanging="2"/>
        <w:jc w:val="both"/>
        <w:rPr>
          <w:rFonts w:asciiTheme="minorHAnsi" w:hAnsiTheme="minorHAnsi" w:cs="Arial"/>
          <w:szCs w:val="24"/>
          <w:lang w:val="pt-PT"/>
        </w:rPr>
      </w:pPr>
    </w:p>
    <w:p w14:paraId="73517BF2" w14:textId="2C42758C" w:rsidR="001250CF" w:rsidRPr="00C4563C" w:rsidRDefault="001250CF" w:rsidP="00AC33EB">
      <w:pPr>
        <w:tabs>
          <w:tab w:val="left" w:pos="1701"/>
        </w:tabs>
        <w:ind w:left="1418" w:hanging="2"/>
        <w:jc w:val="both"/>
        <w:rPr>
          <w:rFonts w:asciiTheme="minorHAnsi" w:hAnsiTheme="minorHAnsi" w:cs="Arial"/>
          <w:szCs w:val="24"/>
        </w:rPr>
      </w:pPr>
      <w:r w:rsidRPr="00C4563C">
        <w:rPr>
          <w:rFonts w:asciiTheme="minorHAnsi" w:hAnsiTheme="minorHAnsi" w:cs="Arial"/>
          <w:bCs/>
          <w:szCs w:val="24"/>
          <w:lang w:val="pt-PT"/>
        </w:rPr>
        <w:t>b</w:t>
      </w:r>
      <w:r w:rsidRPr="00C4563C">
        <w:rPr>
          <w:rFonts w:asciiTheme="minorHAnsi" w:hAnsiTheme="minorHAnsi" w:cs="Arial"/>
          <w:szCs w:val="24"/>
          <w:lang w:val="pt-PT"/>
        </w:rPr>
        <w:t>) retirar e rubricar o conteúdo d</w:t>
      </w:r>
      <w:r w:rsidRPr="00C4563C">
        <w:rPr>
          <w:rFonts w:asciiTheme="minorHAnsi" w:hAnsiTheme="minorHAnsi" w:cs="Arial"/>
          <w:szCs w:val="24"/>
        </w:rPr>
        <w:t>o Invólucro nº 1;</w:t>
      </w:r>
    </w:p>
    <w:p w14:paraId="180CDD77" w14:textId="77777777" w:rsidR="001250CF" w:rsidRPr="00C4563C" w:rsidRDefault="001250CF" w:rsidP="00AC33EB">
      <w:pPr>
        <w:tabs>
          <w:tab w:val="left" w:pos="1701"/>
        </w:tabs>
        <w:ind w:left="1418" w:hanging="2"/>
        <w:jc w:val="both"/>
        <w:rPr>
          <w:rFonts w:asciiTheme="minorHAnsi" w:hAnsiTheme="minorHAnsi" w:cs="Arial"/>
          <w:szCs w:val="24"/>
        </w:rPr>
      </w:pPr>
    </w:p>
    <w:p w14:paraId="4098DD18" w14:textId="77777777" w:rsidR="001250CF" w:rsidRPr="00C4563C" w:rsidRDefault="001250CF" w:rsidP="00AC33EB">
      <w:pPr>
        <w:tabs>
          <w:tab w:val="left" w:pos="1701"/>
        </w:tabs>
        <w:ind w:left="1418" w:hanging="2"/>
        <w:jc w:val="both"/>
        <w:rPr>
          <w:rFonts w:asciiTheme="minorHAnsi" w:hAnsiTheme="minorHAnsi" w:cs="Arial"/>
          <w:szCs w:val="24"/>
          <w:lang w:val="pt-PT"/>
        </w:rPr>
      </w:pPr>
      <w:r w:rsidRPr="00C4563C">
        <w:rPr>
          <w:rFonts w:asciiTheme="minorHAnsi" w:hAnsiTheme="minorHAnsi" w:cs="Arial"/>
          <w:szCs w:val="24"/>
        </w:rPr>
        <w:t xml:space="preserve">c) abrir os Invólucros nº 3 </w:t>
      </w:r>
      <w:r w:rsidRPr="00C4563C">
        <w:rPr>
          <w:rFonts w:asciiTheme="minorHAnsi" w:hAnsiTheme="minorHAnsi" w:cs="Arial"/>
          <w:szCs w:val="24"/>
          <w:lang w:val="pt-PT"/>
        </w:rPr>
        <w:t>e rubricar seu conteúdo;</w:t>
      </w:r>
    </w:p>
    <w:p w14:paraId="4366CAC5" w14:textId="77777777" w:rsidR="001250CF" w:rsidRPr="00C4563C" w:rsidRDefault="001250CF" w:rsidP="00AC33EB">
      <w:pPr>
        <w:tabs>
          <w:tab w:val="left" w:pos="1701"/>
        </w:tabs>
        <w:ind w:left="1418" w:hanging="2"/>
        <w:jc w:val="both"/>
        <w:rPr>
          <w:rFonts w:asciiTheme="minorHAnsi" w:hAnsiTheme="minorHAnsi" w:cs="Arial"/>
          <w:szCs w:val="24"/>
          <w:lang w:val="pt-PT"/>
        </w:rPr>
      </w:pPr>
    </w:p>
    <w:p w14:paraId="597DB45E" w14:textId="115B56DD" w:rsidR="001250CF" w:rsidRPr="00C4563C" w:rsidRDefault="001250CF" w:rsidP="00AC33EB">
      <w:pPr>
        <w:tabs>
          <w:tab w:val="left" w:pos="1701"/>
        </w:tabs>
        <w:ind w:left="1418" w:hanging="2"/>
        <w:jc w:val="both"/>
        <w:rPr>
          <w:rFonts w:asciiTheme="minorHAnsi" w:hAnsiTheme="minorHAnsi" w:cs="Arial"/>
          <w:szCs w:val="24"/>
          <w:lang w:val="pt-PT"/>
        </w:rPr>
      </w:pPr>
      <w:r w:rsidRPr="00C4563C">
        <w:rPr>
          <w:rFonts w:asciiTheme="minorHAnsi" w:hAnsiTheme="minorHAnsi" w:cs="Arial"/>
          <w:szCs w:val="24"/>
          <w:lang w:val="pt-PT"/>
        </w:rPr>
        <w:t>d) colocar à disposição dos representantes das licitantes, para exame</w:t>
      </w:r>
      <w:r w:rsidR="00F27B48" w:rsidRPr="00C4563C">
        <w:rPr>
          <w:rFonts w:asciiTheme="minorHAnsi" w:hAnsiTheme="minorHAnsi" w:cs="Arial"/>
          <w:szCs w:val="24"/>
          <w:lang w:val="pt-PT"/>
        </w:rPr>
        <w:t xml:space="preserve"> e rubrica</w:t>
      </w:r>
      <w:r w:rsidRPr="00C4563C">
        <w:rPr>
          <w:rFonts w:asciiTheme="minorHAnsi" w:hAnsiTheme="minorHAnsi" w:cs="Arial"/>
          <w:szCs w:val="24"/>
          <w:lang w:val="pt-PT"/>
        </w:rPr>
        <w:t xml:space="preserve">, os documentos </w:t>
      </w:r>
      <w:r w:rsidR="00EC6B33" w:rsidRPr="00C4563C">
        <w:rPr>
          <w:rFonts w:asciiTheme="minorHAnsi" w:hAnsiTheme="minorHAnsi" w:cs="Arial"/>
          <w:szCs w:val="24"/>
          <w:lang w:val="pt-PT"/>
        </w:rPr>
        <w:t>constantes d</w:t>
      </w:r>
      <w:r w:rsidRPr="00C4563C">
        <w:rPr>
          <w:rFonts w:asciiTheme="minorHAnsi" w:hAnsiTheme="minorHAnsi" w:cs="Arial"/>
          <w:szCs w:val="24"/>
          <w:lang w:val="pt-PT"/>
        </w:rPr>
        <w:t>os Invólucros nº 1 e nº 3;</w:t>
      </w:r>
    </w:p>
    <w:p w14:paraId="467D5AF5" w14:textId="77777777" w:rsidR="001250CF" w:rsidRPr="00C4563C" w:rsidRDefault="001250CF" w:rsidP="00AC33EB">
      <w:pPr>
        <w:tabs>
          <w:tab w:val="left" w:pos="1701"/>
        </w:tabs>
        <w:ind w:left="1418" w:hanging="2"/>
        <w:jc w:val="both"/>
        <w:rPr>
          <w:rFonts w:asciiTheme="minorHAnsi" w:hAnsiTheme="minorHAnsi" w:cs="Arial"/>
          <w:szCs w:val="24"/>
          <w:lang w:val="pt-PT"/>
        </w:rPr>
      </w:pPr>
    </w:p>
    <w:p w14:paraId="5217368E" w14:textId="61D6AB20" w:rsidR="001250CF" w:rsidRPr="00C4563C" w:rsidRDefault="001250CF" w:rsidP="00AC33EB">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2"/>
        <w:jc w:val="both"/>
        <w:rPr>
          <w:rFonts w:asciiTheme="minorHAnsi" w:hAnsiTheme="minorHAnsi" w:cs="Arial"/>
          <w:szCs w:val="24"/>
          <w:lang w:val="pt-PT"/>
        </w:rPr>
      </w:pPr>
      <w:r w:rsidRPr="00C4563C">
        <w:rPr>
          <w:rFonts w:asciiTheme="minorHAnsi" w:hAnsiTheme="minorHAnsi" w:cs="Arial"/>
          <w:szCs w:val="24"/>
          <w:lang w:val="pt-PT"/>
        </w:rPr>
        <w:tab/>
        <w:t>e) informar que as licitantes serão convocadas para a próxima sessão na forma do item 2</w:t>
      </w:r>
      <w:r w:rsidR="00A177FB" w:rsidRPr="00C4563C">
        <w:rPr>
          <w:rFonts w:asciiTheme="minorHAnsi" w:hAnsiTheme="minorHAnsi" w:cs="Arial"/>
          <w:szCs w:val="24"/>
          <w:lang w:val="pt-PT"/>
        </w:rPr>
        <w:t>1</w:t>
      </w:r>
      <w:r w:rsidR="00390E40" w:rsidRPr="00C4563C">
        <w:rPr>
          <w:rFonts w:asciiTheme="minorHAnsi" w:hAnsiTheme="minorHAnsi" w:cs="Arial"/>
          <w:szCs w:val="24"/>
        </w:rPr>
        <w:t xml:space="preserve"> deste Edital</w:t>
      </w:r>
      <w:r w:rsidRPr="00C4563C">
        <w:rPr>
          <w:rFonts w:asciiTheme="minorHAnsi" w:hAnsiTheme="minorHAnsi" w:cs="Arial"/>
          <w:szCs w:val="24"/>
          <w:lang w:val="pt-PT"/>
        </w:rPr>
        <w:t>.</w:t>
      </w:r>
    </w:p>
    <w:p w14:paraId="5F94BF59" w14:textId="77777777" w:rsidR="001250CF" w:rsidRPr="00C4563C" w:rsidRDefault="001250CF" w:rsidP="00AC33EB">
      <w:pPr>
        <w:pStyle w:val="Corpodetexto"/>
        <w:rPr>
          <w:rFonts w:asciiTheme="minorHAnsi" w:hAnsiTheme="minorHAnsi" w:cs="Arial"/>
          <w:szCs w:val="24"/>
          <w:lang w:val="pt-PT"/>
        </w:rPr>
      </w:pPr>
    </w:p>
    <w:p w14:paraId="687DAA66" w14:textId="48D1EA3C" w:rsidR="00F631C6" w:rsidRPr="00C4563C" w:rsidRDefault="00B71E21" w:rsidP="00AC33EB">
      <w:pPr>
        <w:pStyle w:val="texto1"/>
        <w:tabs>
          <w:tab w:val="clear" w:pos="8505"/>
        </w:tabs>
        <w:spacing w:line="240" w:lineRule="auto"/>
        <w:ind w:firstLine="0"/>
        <w:rPr>
          <w:rFonts w:asciiTheme="minorHAnsi" w:hAnsiTheme="minorHAnsi" w:cs="Arial"/>
          <w:b w:val="0"/>
          <w:szCs w:val="24"/>
        </w:rPr>
      </w:pPr>
      <w:r w:rsidRPr="00C4563C">
        <w:rPr>
          <w:rFonts w:asciiTheme="minorHAnsi" w:hAnsiTheme="minorHAnsi" w:cs="Arial"/>
          <w:b w:val="0"/>
          <w:szCs w:val="24"/>
          <w:lang w:val="pt-PT"/>
        </w:rPr>
        <w:t>2</w:t>
      </w:r>
      <w:r w:rsidR="00F917B2" w:rsidRPr="00C4563C">
        <w:rPr>
          <w:rFonts w:asciiTheme="minorHAnsi" w:hAnsiTheme="minorHAnsi" w:cs="Arial"/>
          <w:b w:val="0"/>
          <w:szCs w:val="24"/>
          <w:lang w:val="pt-PT"/>
        </w:rPr>
        <w:t>3</w:t>
      </w:r>
      <w:r w:rsidR="00F631C6" w:rsidRPr="00C4563C">
        <w:rPr>
          <w:rFonts w:asciiTheme="minorHAnsi" w:hAnsiTheme="minorHAnsi" w:cs="Arial"/>
          <w:b w:val="0"/>
          <w:szCs w:val="24"/>
          <w:lang w:val="pt-PT"/>
        </w:rPr>
        <w:t>.2.2.1</w:t>
      </w:r>
      <w:r w:rsidR="00F631C6" w:rsidRPr="00C4563C">
        <w:rPr>
          <w:rFonts w:asciiTheme="minorHAnsi" w:hAnsiTheme="minorHAnsi" w:cs="Arial"/>
          <w:b w:val="0"/>
          <w:szCs w:val="24"/>
          <w:lang w:val="pt-PT"/>
        </w:rPr>
        <w:tab/>
      </w:r>
      <w:r w:rsidR="00F631C6" w:rsidRPr="00C4563C">
        <w:rPr>
          <w:rFonts w:asciiTheme="minorHAnsi" w:hAnsiTheme="minorHAnsi" w:cs="Arial"/>
          <w:b w:val="0"/>
          <w:szCs w:val="24"/>
        </w:rPr>
        <w:t xml:space="preserve">A Comissão </w:t>
      </w:r>
      <w:r w:rsidR="0005143B" w:rsidRPr="00C4563C">
        <w:rPr>
          <w:rFonts w:asciiTheme="minorHAnsi" w:hAnsiTheme="minorHAnsi" w:cs="Arial"/>
          <w:b w:val="0"/>
          <w:szCs w:val="24"/>
          <w:highlight w:val="yellow"/>
        </w:rPr>
        <w:t>Especial ou Permanente</w:t>
      </w:r>
      <w:r w:rsidR="00F631C6" w:rsidRPr="00C4563C">
        <w:rPr>
          <w:rFonts w:asciiTheme="minorHAnsi" w:hAnsiTheme="minorHAnsi" w:cs="Arial"/>
          <w:b w:val="0"/>
          <w:szCs w:val="24"/>
        </w:rPr>
        <w:t xml:space="preserve"> de Licitação, antes do procedimento previsto na alínea ‘b’ do subitem </w:t>
      </w:r>
      <w:r w:rsidRPr="00C4563C">
        <w:rPr>
          <w:rFonts w:asciiTheme="minorHAnsi" w:hAnsiTheme="minorHAnsi" w:cs="Arial"/>
          <w:b w:val="0"/>
          <w:szCs w:val="24"/>
        </w:rPr>
        <w:t>2</w:t>
      </w:r>
      <w:r w:rsidR="006E765A" w:rsidRPr="00C4563C">
        <w:rPr>
          <w:rFonts w:asciiTheme="minorHAnsi" w:hAnsiTheme="minorHAnsi" w:cs="Arial"/>
          <w:b w:val="0"/>
          <w:szCs w:val="24"/>
        </w:rPr>
        <w:t>3</w:t>
      </w:r>
      <w:r w:rsidR="00F631C6" w:rsidRPr="00C4563C">
        <w:rPr>
          <w:rFonts w:asciiTheme="minorHAnsi" w:hAnsiTheme="minorHAnsi" w:cs="Arial"/>
          <w:b w:val="0"/>
          <w:szCs w:val="24"/>
        </w:rPr>
        <w:t>.2.2, adotará medidas para evitar que seus membros ou os representantes das licitantes possam, ainda que acidentalmente, identificar a autoria de algum Plano de Comunicação Publicitária</w:t>
      </w:r>
      <w:r w:rsidR="005E0FED" w:rsidRPr="00C4563C">
        <w:rPr>
          <w:rFonts w:asciiTheme="minorHAnsi" w:hAnsiTheme="minorHAnsi" w:cs="Arial"/>
          <w:b w:val="0"/>
          <w:szCs w:val="24"/>
        </w:rPr>
        <w:t xml:space="preserve"> – Via Não Identificada</w:t>
      </w:r>
      <w:r w:rsidR="00F631C6" w:rsidRPr="00C4563C">
        <w:rPr>
          <w:rFonts w:asciiTheme="minorHAnsi" w:hAnsiTheme="minorHAnsi" w:cs="Arial"/>
          <w:b w:val="0"/>
          <w:szCs w:val="24"/>
        </w:rPr>
        <w:t>.</w:t>
      </w:r>
    </w:p>
    <w:p w14:paraId="37FEE891" w14:textId="1A59AA93" w:rsidR="001250CF" w:rsidRPr="00C4563C" w:rsidRDefault="001250CF" w:rsidP="00AC33EB">
      <w:pPr>
        <w:pStyle w:val="Corpodetexto"/>
        <w:rPr>
          <w:rFonts w:asciiTheme="minorHAnsi" w:hAnsiTheme="minorHAnsi" w:cs="Arial"/>
          <w:szCs w:val="24"/>
          <w:lang w:val="pt-PT"/>
        </w:rPr>
      </w:pPr>
    </w:p>
    <w:p w14:paraId="4EB1061A" w14:textId="02E36187" w:rsidR="00B805EA" w:rsidRPr="00C4563C" w:rsidRDefault="00B805EA" w:rsidP="00AC33EB">
      <w:pPr>
        <w:pStyle w:val="Corpodetexto"/>
        <w:rPr>
          <w:rFonts w:asciiTheme="minorHAnsi" w:hAnsiTheme="minorHAnsi" w:cs="Arial"/>
          <w:szCs w:val="24"/>
          <w:lang w:val="pt-PT"/>
        </w:rPr>
      </w:pPr>
      <w:r w:rsidRPr="00C4563C">
        <w:rPr>
          <w:rFonts w:asciiTheme="minorHAnsi" w:hAnsiTheme="minorHAnsi" w:cs="Arial"/>
          <w:szCs w:val="24"/>
          <w:lang w:val="pt-PT"/>
        </w:rPr>
        <w:t>2</w:t>
      </w:r>
      <w:r w:rsidR="00F917B2" w:rsidRPr="00C4563C">
        <w:rPr>
          <w:rFonts w:asciiTheme="minorHAnsi" w:hAnsiTheme="minorHAnsi" w:cs="Arial"/>
          <w:szCs w:val="24"/>
          <w:lang w:val="pt-PT"/>
        </w:rPr>
        <w:t>3</w:t>
      </w:r>
      <w:r w:rsidRPr="00C4563C">
        <w:rPr>
          <w:rFonts w:asciiTheme="minorHAnsi" w:hAnsiTheme="minorHAnsi" w:cs="Arial"/>
          <w:szCs w:val="24"/>
          <w:lang w:val="pt-PT"/>
        </w:rPr>
        <w:t>.2.2.1.1</w:t>
      </w:r>
      <w:r w:rsidRPr="00C4563C">
        <w:rPr>
          <w:rFonts w:asciiTheme="minorHAnsi" w:hAnsiTheme="minorHAnsi" w:cs="Arial"/>
          <w:szCs w:val="24"/>
          <w:lang w:val="pt-PT"/>
        </w:rPr>
        <w:tab/>
        <w:t xml:space="preserve">Antes de serem abertos para rubrica dos conteúdos pelos presentes na primeira sessão, os invólucros nº 1, com o Plano de Comunicação Publicitária – Via Não Identificada, devem ser misturados, de modo que não possam ser vinculados aos respectivos autores, considerada a ordem sequencial de sua entrega à Comissão </w:t>
      </w:r>
      <w:r w:rsidRPr="00C4563C">
        <w:rPr>
          <w:rFonts w:asciiTheme="minorHAnsi" w:hAnsiTheme="minorHAnsi" w:cs="Arial"/>
          <w:szCs w:val="24"/>
          <w:highlight w:val="yellow"/>
          <w:lang w:val="pt-PT"/>
        </w:rPr>
        <w:t>Especial ou Permanente</w:t>
      </w:r>
      <w:r w:rsidRPr="00C4563C">
        <w:rPr>
          <w:rFonts w:asciiTheme="minorHAnsi" w:hAnsiTheme="minorHAnsi" w:cs="Arial"/>
          <w:szCs w:val="24"/>
          <w:lang w:val="pt-PT"/>
        </w:rPr>
        <w:t xml:space="preserve"> de Licitação.</w:t>
      </w:r>
    </w:p>
    <w:p w14:paraId="7843FF6A" w14:textId="77777777" w:rsidR="00B805EA" w:rsidRPr="00C4563C" w:rsidRDefault="00B805EA" w:rsidP="00AC33EB">
      <w:pPr>
        <w:pStyle w:val="Corpodetexto"/>
        <w:rPr>
          <w:rFonts w:asciiTheme="minorHAnsi" w:hAnsiTheme="minorHAnsi" w:cs="Arial"/>
          <w:szCs w:val="24"/>
          <w:lang w:val="pt-PT"/>
        </w:rPr>
      </w:pPr>
    </w:p>
    <w:p w14:paraId="492CD087" w14:textId="5930DA47" w:rsidR="001250CF" w:rsidRPr="00C4563C" w:rsidRDefault="00B71E21" w:rsidP="00AC33EB">
      <w:pPr>
        <w:pStyle w:val="Corpodetexto"/>
        <w:rPr>
          <w:rFonts w:asciiTheme="minorHAnsi" w:hAnsiTheme="minorHAnsi" w:cs="Arial"/>
          <w:szCs w:val="24"/>
        </w:rPr>
      </w:pPr>
      <w:r w:rsidRPr="00C4563C">
        <w:rPr>
          <w:rFonts w:asciiTheme="minorHAnsi" w:hAnsiTheme="minorHAnsi" w:cs="Arial"/>
          <w:bCs w:val="0"/>
          <w:szCs w:val="24"/>
        </w:rPr>
        <w:t>2</w:t>
      </w:r>
      <w:r w:rsidR="00F917B2" w:rsidRPr="00C4563C">
        <w:rPr>
          <w:rFonts w:asciiTheme="minorHAnsi" w:hAnsiTheme="minorHAnsi" w:cs="Arial"/>
          <w:bCs w:val="0"/>
          <w:szCs w:val="24"/>
        </w:rPr>
        <w:t>3</w:t>
      </w:r>
      <w:r w:rsidR="001250CF" w:rsidRPr="00C4563C">
        <w:rPr>
          <w:rFonts w:asciiTheme="minorHAnsi" w:hAnsiTheme="minorHAnsi" w:cs="Arial"/>
          <w:bCs w:val="0"/>
          <w:szCs w:val="24"/>
        </w:rPr>
        <w:t>.2.2.2</w:t>
      </w:r>
      <w:r w:rsidR="001250CF" w:rsidRPr="00C4563C">
        <w:rPr>
          <w:rFonts w:asciiTheme="minorHAnsi" w:hAnsiTheme="minorHAnsi" w:cs="Arial"/>
          <w:bCs w:val="0"/>
          <w:szCs w:val="24"/>
        </w:rPr>
        <w:tab/>
        <w:t xml:space="preserve">Se, ao examinar ou rubricar os conteúdos dos Invólucros nº 1 e nº 3, a Comissão </w:t>
      </w:r>
      <w:r w:rsidR="0005143B" w:rsidRPr="00C4563C">
        <w:rPr>
          <w:rFonts w:asciiTheme="minorHAnsi" w:hAnsiTheme="minorHAnsi" w:cs="Arial"/>
          <w:szCs w:val="24"/>
          <w:highlight w:val="yellow"/>
        </w:rPr>
        <w:t>Especial ou Permanente</w:t>
      </w:r>
      <w:r w:rsidR="001250CF" w:rsidRPr="00C4563C">
        <w:rPr>
          <w:rFonts w:asciiTheme="minorHAnsi" w:hAnsiTheme="minorHAnsi" w:cs="Arial"/>
          <w:bCs w:val="0"/>
          <w:szCs w:val="24"/>
        </w:rPr>
        <w:t xml:space="preserve"> de Licitação ou os representantes das licitantes constatarem ocorrência(s) que possibilite(m), inequivocamente, a identificação da autoria do Plano de Comunicação Publicitária</w:t>
      </w:r>
      <w:r w:rsidR="006374D6" w:rsidRPr="00C4563C">
        <w:rPr>
          <w:rFonts w:asciiTheme="minorHAnsi" w:hAnsiTheme="minorHAnsi" w:cs="Arial"/>
          <w:bCs w:val="0"/>
          <w:szCs w:val="24"/>
        </w:rPr>
        <w:t xml:space="preserve"> – Via Não Identificada</w:t>
      </w:r>
      <w:r w:rsidR="001250CF" w:rsidRPr="00C4563C">
        <w:rPr>
          <w:rFonts w:asciiTheme="minorHAnsi" w:hAnsiTheme="minorHAnsi" w:cs="Arial"/>
          <w:bCs w:val="0"/>
          <w:szCs w:val="24"/>
        </w:rPr>
        <w:t xml:space="preserve">, a Comissão </w:t>
      </w:r>
      <w:r w:rsidR="0005143B" w:rsidRPr="00C4563C">
        <w:rPr>
          <w:rFonts w:asciiTheme="minorHAnsi" w:hAnsiTheme="minorHAnsi" w:cs="Arial"/>
          <w:szCs w:val="24"/>
          <w:highlight w:val="yellow"/>
        </w:rPr>
        <w:t>Especial ou Permanente</w:t>
      </w:r>
      <w:r w:rsidR="001250CF" w:rsidRPr="00C4563C">
        <w:rPr>
          <w:rFonts w:asciiTheme="minorHAnsi" w:hAnsiTheme="minorHAnsi" w:cs="Arial"/>
          <w:bCs w:val="0"/>
          <w:szCs w:val="24"/>
        </w:rPr>
        <w:t xml:space="preserve"> de Licitação desclassificará a licitante e ficará de posse de todos os seus invólucros até que expire o prazo para recursos relativos a essa fase.</w:t>
      </w:r>
    </w:p>
    <w:p w14:paraId="57489A51" w14:textId="77777777" w:rsidR="001250CF" w:rsidRPr="00C4563C" w:rsidRDefault="001250CF" w:rsidP="00AC33EB">
      <w:pPr>
        <w:pStyle w:val="Corpodetexto"/>
        <w:rPr>
          <w:rFonts w:asciiTheme="minorHAnsi" w:hAnsiTheme="minorHAnsi" w:cs="Arial"/>
          <w:bCs w:val="0"/>
          <w:szCs w:val="24"/>
        </w:rPr>
      </w:pPr>
    </w:p>
    <w:p w14:paraId="1754F603" w14:textId="6B8B7FA7" w:rsidR="001250CF" w:rsidRPr="00C4563C" w:rsidRDefault="00B71E21" w:rsidP="00AC33EB">
      <w:pPr>
        <w:jc w:val="both"/>
        <w:rPr>
          <w:rFonts w:asciiTheme="minorHAnsi" w:hAnsiTheme="minorHAnsi" w:cs="Arial"/>
          <w:szCs w:val="24"/>
        </w:rPr>
      </w:pPr>
      <w:r w:rsidRPr="00C4563C">
        <w:rPr>
          <w:rFonts w:asciiTheme="minorHAnsi" w:hAnsiTheme="minorHAnsi" w:cs="Arial"/>
          <w:bCs/>
          <w:szCs w:val="24"/>
          <w:lang w:val="pt-PT"/>
        </w:rPr>
        <w:t>2</w:t>
      </w:r>
      <w:r w:rsidR="00F917B2" w:rsidRPr="00C4563C">
        <w:rPr>
          <w:rFonts w:asciiTheme="minorHAnsi" w:hAnsiTheme="minorHAnsi" w:cs="Arial"/>
          <w:bCs/>
          <w:szCs w:val="24"/>
          <w:lang w:val="pt-PT"/>
        </w:rPr>
        <w:t>3</w:t>
      </w:r>
      <w:r w:rsidR="001250CF" w:rsidRPr="00C4563C">
        <w:rPr>
          <w:rFonts w:asciiTheme="minorHAnsi" w:hAnsiTheme="minorHAnsi" w:cs="Arial"/>
          <w:bCs/>
          <w:szCs w:val="24"/>
          <w:lang w:val="pt-PT"/>
        </w:rPr>
        <w:t>.2.3</w:t>
      </w:r>
      <w:r w:rsidR="001250CF" w:rsidRPr="00C4563C">
        <w:rPr>
          <w:rFonts w:asciiTheme="minorHAnsi" w:hAnsiTheme="minorHAnsi" w:cs="Arial"/>
          <w:bCs/>
          <w:szCs w:val="24"/>
          <w:lang w:val="pt-PT"/>
        </w:rPr>
        <w:tab/>
      </w:r>
      <w:r w:rsidR="001250CF" w:rsidRPr="00C4563C">
        <w:rPr>
          <w:rFonts w:asciiTheme="minorHAnsi" w:hAnsiTheme="minorHAnsi" w:cs="Arial"/>
          <w:bCs/>
          <w:szCs w:val="24"/>
          <w:lang w:val="pt-PT"/>
        </w:rPr>
        <w:tab/>
      </w:r>
      <w:r w:rsidR="001250CF" w:rsidRPr="00C4563C">
        <w:rPr>
          <w:rFonts w:asciiTheme="minorHAnsi" w:hAnsiTheme="minorHAnsi" w:cs="Arial"/>
          <w:szCs w:val="24"/>
        </w:rPr>
        <w:t xml:space="preserve">A Comissão </w:t>
      </w:r>
      <w:r w:rsidR="0005143B" w:rsidRPr="00C4563C">
        <w:rPr>
          <w:rFonts w:asciiTheme="minorHAnsi" w:hAnsiTheme="minorHAnsi" w:cs="Arial"/>
          <w:szCs w:val="24"/>
          <w:highlight w:val="yellow"/>
        </w:rPr>
        <w:t>Especial ou Permanente</w:t>
      </w:r>
      <w:r w:rsidR="001250CF" w:rsidRPr="00C4563C">
        <w:rPr>
          <w:rFonts w:asciiTheme="minorHAnsi" w:hAnsiTheme="minorHAnsi" w:cs="Arial"/>
          <w:szCs w:val="24"/>
        </w:rPr>
        <w:t xml:space="preserve"> de Licitação </w:t>
      </w:r>
      <w:r w:rsidR="001250CF" w:rsidRPr="00C4563C">
        <w:rPr>
          <w:rFonts w:asciiTheme="minorHAnsi" w:hAnsiTheme="minorHAnsi" w:cs="Arial"/>
          <w:szCs w:val="24"/>
          <w:u w:val="single"/>
        </w:rPr>
        <w:t>não</w:t>
      </w:r>
      <w:r w:rsidR="001250CF" w:rsidRPr="00C4563C">
        <w:rPr>
          <w:rFonts w:asciiTheme="minorHAnsi" w:hAnsiTheme="minorHAnsi" w:cs="Arial"/>
          <w:szCs w:val="24"/>
        </w:rPr>
        <w:t xml:space="preserve"> lançará nenhum código, sinal ou marca nos Invólucros nº 1</w:t>
      </w:r>
      <w:r w:rsidR="00C36DF0" w:rsidRPr="00C4563C">
        <w:rPr>
          <w:rFonts w:asciiTheme="minorHAnsi" w:hAnsiTheme="minorHAnsi" w:cs="Arial"/>
          <w:szCs w:val="24"/>
        </w:rPr>
        <w:t>,</w:t>
      </w:r>
      <w:r w:rsidR="001250CF" w:rsidRPr="00C4563C">
        <w:rPr>
          <w:rFonts w:asciiTheme="minorHAnsi" w:hAnsiTheme="minorHAnsi" w:cs="Arial"/>
          <w:szCs w:val="24"/>
        </w:rPr>
        <w:t xml:space="preserve"> nem nos </w:t>
      </w:r>
      <w:r w:rsidR="005F24FC" w:rsidRPr="00C4563C">
        <w:rPr>
          <w:rFonts w:asciiTheme="minorHAnsi" w:hAnsiTheme="minorHAnsi" w:cs="Arial"/>
          <w:szCs w:val="24"/>
        </w:rPr>
        <w:t xml:space="preserve">respectivos </w:t>
      </w:r>
      <w:r w:rsidR="000C471D" w:rsidRPr="00C4563C">
        <w:rPr>
          <w:rFonts w:asciiTheme="minorHAnsi" w:hAnsiTheme="minorHAnsi" w:cs="Arial"/>
          <w:szCs w:val="24"/>
        </w:rPr>
        <w:t xml:space="preserve">conteúdos </w:t>
      </w:r>
      <w:r w:rsidR="001250CF" w:rsidRPr="00C4563C">
        <w:rPr>
          <w:rFonts w:asciiTheme="minorHAnsi" w:hAnsiTheme="minorHAnsi" w:cs="Arial"/>
          <w:szCs w:val="24"/>
        </w:rPr>
        <w:t>que compõem o Plano de Comunicação Publicitária</w:t>
      </w:r>
      <w:r w:rsidR="005320BB" w:rsidRPr="00C4563C">
        <w:rPr>
          <w:rFonts w:asciiTheme="minorHAnsi" w:hAnsiTheme="minorHAnsi" w:cs="Arial"/>
          <w:szCs w:val="24"/>
        </w:rPr>
        <w:t xml:space="preserve"> - Via Não Identificada</w:t>
      </w:r>
      <w:r w:rsidR="005F24FC" w:rsidRPr="00C4563C">
        <w:rPr>
          <w:rFonts w:asciiTheme="minorHAnsi" w:hAnsiTheme="minorHAnsi" w:cs="Arial"/>
          <w:szCs w:val="24"/>
        </w:rPr>
        <w:t xml:space="preserve"> das licitantes</w:t>
      </w:r>
      <w:r w:rsidR="00D46BB0" w:rsidRPr="00C4563C">
        <w:rPr>
          <w:rFonts w:asciiTheme="minorHAnsi" w:hAnsiTheme="minorHAnsi" w:cs="Arial"/>
          <w:szCs w:val="24"/>
        </w:rPr>
        <w:t xml:space="preserve">, à exceção das rubricas mencionadas na alínea ‘b’ do subitem </w:t>
      </w:r>
      <w:r w:rsidRPr="00C4563C">
        <w:rPr>
          <w:rFonts w:asciiTheme="minorHAnsi" w:hAnsiTheme="minorHAnsi" w:cs="Arial"/>
          <w:szCs w:val="24"/>
        </w:rPr>
        <w:t>2</w:t>
      </w:r>
      <w:r w:rsidR="006E765A" w:rsidRPr="00C4563C">
        <w:rPr>
          <w:rFonts w:asciiTheme="minorHAnsi" w:hAnsiTheme="minorHAnsi" w:cs="Arial"/>
          <w:szCs w:val="24"/>
        </w:rPr>
        <w:t>3</w:t>
      </w:r>
      <w:r w:rsidR="00D46BB0" w:rsidRPr="00C4563C">
        <w:rPr>
          <w:rFonts w:asciiTheme="minorHAnsi" w:hAnsiTheme="minorHAnsi" w:cs="Arial"/>
          <w:szCs w:val="24"/>
        </w:rPr>
        <w:t>.2.2 acima</w:t>
      </w:r>
      <w:r w:rsidR="001250CF" w:rsidRPr="00C4563C">
        <w:rPr>
          <w:rFonts w:asciiTheme="minorHAnsi" w:hAnsiTheme="minorHAnsi" w:cs="Arial"/>
          <w:szCs w:val="24"/>
        </w:rPr>
        <w:t>.</w:t>
      </w:r>
    </w:p>
    <w:p w14:paraId="316E89BD" w14:textId="77777777" w:rsidR="001250CF" w:rsidRPr="00C4563C" w:rsidRDefault="001250CF" w:rsidP="00AC33EB">
      <w:pPr>
        <w:jc w:val="both"/>
        <w:rPr>
          <w:rFonts w:asciiTheme="minorHAnsi" w:hAnsiTheme="minorHAnsi" w:cs="Arial"/>
          <w:szCs w:val="24"/>
        </w:rPr>
      </w:pPr>
    </w:p>
    <w:p w14:paraId="78A6D76C" w14:textId="41A7F420" w:rsidR="001250CF" w:rsidRPr="00C4563C" w:rsidRDefault="00B71E21" w:rsidP="00AC33EB">
      <w:pPr>
        <w:jc w:val="both"/>
        <w:rPr>
          <w:rFonts w:asciiTheme="minorHAnsi" w:hAnsiTheme="minorHAnsi" w:cs="Arial"/>
          <w:bCs/>
          <w:szCs w:val="24"/>
          <w:lang w:val="pt-PT"/>
        </w:rPr>
      </w:pPr>
      <w:r w:rsidRPr="00C4563C">
        <w:rPr>
          <w:rFonts w:asciiTheme="minorHAnsi" w:hAnsiTheme="minorHAnsi" w:cs="Arial"/>
          <w:szCs w:val="24"/>
          <w:lang w:val="pt-PT"/>
        </w:rPr>
        <w:t>2</w:t>
      </w:r>
      <w:r w:rsidR="00F917B2" w:rsidRPr="00C4563C">
        <w:rPr>
          <w:rFonts w:asciiTheme="minorHAnsi" w:hAnsiTheme="minorHAnsi" w:cs="Arial"/>
          <w:szCs w:val="24"/>
          <w:lang w:val="pt-PT"/>
        </w:rPr>
        <w:t>3</w:t>
      </w:r>
      <w:r w:rsidR="001250CF" w:rsidRPr="00C4563C">
        <w:rPr>
          <w:rFonts w:asciiTheme="minorHAnsi" w:hAnsiTheme="minorHAnsi" w:cs="Arial"/>
          <w:szCs w:val="24"/>
          <w:lang w:val="pt-PT"/>
        </w:rPr>
        <w:t>.2.4</w:t>
      </w:r>
      <w:r w:rsidR="001250CF" w:rsidRPr="00C4563C">
        <w:rPr>
          <w:rFonts w:asciiTheme="minorHAnsi" w:hAnsiTheme="minorHAnsi" w:cs="Arial"/>
          <w:szCs w:val="24"/>
          <w:lang w:val="pt-PT"/>
        </w:rPr>
        <w:tab/>
      </w:r>
      <w:r w:rsidR="001250CF" w:rsidRPr="00C4563C">
        <w:rPr>
          <w:rFonts w:asciiTheme="minorHAnsi" w:hAnsiTheme="minorHAnsi" w:cs="Arial"/>
          <w:szCs w:val="24"/>
          <w:lang w:val="pt-PT"/>
        </w:rPr>
        <w:tab/>
        <w:t xml:space="preserve">Abertos os Invólucros nº 1 e nº 3, as licitantes não poderão desistir de suas Propostas, a não ser por motivo justo, decorrente de fato superveniente, e aceito pela Comissão </w:t>
      </w:r>
      <w:r w:rsidR="0005143B" w:rsidRPr="00C4563C">
        <w:rPr>
          <w:rFonts w:asciiTheme="minorHAnsi" w:hAnsiTheme="minorHAnsi" w:cs="Arial"/>
          <w:szCs w:val="24"/>
          <w:highlight w:val="yellow"/>
        </w:rPr>
        <w:t>Especial ou Permanente</w:t>
      </w:r>
      <w:r w:rsidR="001250CF" w:rsidRPr="00C4563C">
        <w:rPr>
          <w:rFonts w:asciiTheme="minorHAnsi" w:hAnsiTheme="minorHAnsi" w:cs="Arial"/>
          <w:szCs w:val="24"/>
          <w:lang w:val="pt-PT"/>
        </w:rPr>
        <w:t xml:space="preserve"> de Licitação.</w:t>
      </w:r>
    </w:p>
    <w:p w14:paraId="33A33A2E" w14:textId="77777777" w:rsidR="001250CF" w:rsidRPr="00C4563C" w:rsidRDefault="001250CF" w:rsidP="00AC33EB">
      <w:pPr>
        <w:jc w:val="both"/>
        <w:rPr>
          <w:rFonts w:asciiTheme="minorHAnsi" w:hAnsiTheme="minorHAnsi" w:cs="Arial"/>
          <w:szCs w:val="24"/>
        </w:rPr>
      </w:pPr>
    </w:p>
    <w:p w14:paraId="17FBB893" w14:textId="7637A834" w:rsidR="003E7927" w:rsidRPr="00C4563C" w:rsidRDefault="00B71E21" w:rsidP="00AC33EB">
      <w:pPr>
        <w:jc w:val="both"/>
        <w:rPr>
          <w:rFonts w:asciiTheme="minorHAnsi" w:hAnsiTheme="minorHAnsi" w:cs="Arial"/>
          <w:bCs/>
          <w:szCs w:val="24"/>
          <w:lang w:val="pt-PT"/>
        </w:rPr>
      </w:pPr>
      <w:r w:rsidRPr="00C4563C">
        <w:rPr>
          <w:rFonts w:asciiTheme="minorHAnsi" w:hAnsiTheme="minorHAnsi" w:cs="Arial"/>
          <w:szCs w:val="24"/>
          <w:lang w:val="pt-PT"/>
        </w:rPr>
        <w:t>2</w:t>
      </w:r>
      <w:r w:rsidR="00F917B2" w:rsidRPr="00C4563C">
        <w:rPr>
          <w:rFonts w:asciiTheme="minorHAnsi" w:hAnsiTheme="minorHAnsi" w:cs="Arial"/>
          <w:szCs w:val="24"/>
          <w:lang w:val="pt-PT"/>
        </w:rPr>
        <w:t>3</w:t>
      </w:r>
      <w:r w:rsidR="00B93938" w:rsidRPr="00C4563C">
        <w:rPr>
          <w:rFonts w:asciiTheme="minorHAnsi" w:hAnsiTheme="minorHAnsi" w:cs="Arial"/>
          <w:szCs w:val="24"/>
          <w:lang w:val="pt-PT"/>
        </w:rPr>
        <w:t>.2.5</w:t>
      </w:r>
      <w:r w:rsidR="00B93938" w:rsidRPr="00C4563C">
        <w:rPr>
          <w:rFonts w:asciiTheme="minorHAnsi" w:hAnsiTheme="minorHAnsi" w:cs="Arial"/>
          <w:szCs w:val="24"/>
          <w:lang w:val="pt-PT"/>
        </w:rPr>
        <w:tab/>
      </w:r>
      <w:r w:rsidR="00B93938" w:rsidRPr="00C4563C">
        <w:rPr>
          <w:rFonts w:asciiTheme="minorHAnsi" w:hAnsiTheme="minorHAnsi" w:cs="Arial"/>
          <w:szCs w:val="24"/>
          <w:lang w:val="pt-PT"/>
        </w:rPr>
        <w:tab/>
        <w:t>S</w:t>
      </w:r>
      <w:r w:rsidR="00B93938" w:rsidRPr="00C4563C">
        <w:rPr>
          <w:rFonts w:asciiTheme="minorHAnsi" w:hAnsiTheme="minorHAnsi" w:cs="Arial"/>
          <w:bCs/>
          <w:szCs w:val="24"/>
          <w:lang w:val="pt-PT"/>
        </w:rPr>
        <w:t xml:space="preserve">e as licitantes estiverem expressamente de acordo com as decisões tomadas pela Comissão </w:t>
      </w:r>
      <w:r w:rsidR="0005143B" w:rsidRPr="00C4563C">
        <w:rPr>
          <w:rFonts w:asciiTheme="minorHAnsi" w:hAnsiTheme="minorHAnsi" w:cs="Arial"/>
          <w:szCs w:val="24"/>
          <w:highlight w:val="yellow"/>
        </w:rPr>
        <w:t>Especial ou Permanente</w:t>
      </w:r>
      <w:r w:rsidR="00B93938" w:rsidRPr="00C4563C">
        <w:rPr>
          <w:rFonts w:asciiTheme="minorHAnsi" w:hAnsiTheme="minorHAnsi" w:cs="Arial"/>
          <w:bCs/>
          <w:szCs w:val="24"/>
          <w:lang w:val="pt-PT"/>
        </w:rPr>
        <w:t xml:space="preserve"> de Licitação na primeira sessão, os procedimentos de licitação terão continuidade em conformidade com o previsto no subitem </w:t>
      </w:r>
      <w:r w:rsidRPr="00C4563C">
        <w:rPr>
          <w:rFonts w:asciiTheme="minorHAnsi" w:hAnsiTheme="minorHAnsi" w:cs="Arial"/>
          <w:bCs/>
          <w:szCs w:val="24"/>
          <w:lang w:val="pt-PT"/>
        </w:rPr>
        <w:t>2</w:t>
      </w:r>
      <w:r w:rsidR="006E765A" w:rsidRPr="00C4563C">
        <w:rPr>
          <w:rFonts w:asciiTheme="minorHAnsi" w:hAnsiTheme="minorHAnsi" w:cs="Arial"/>
          <w:bCs/>
          <w:szCs w:val="24"/>
          <w:lang w:val="pt-PT"/>
        </w:rPr>
        <w:t>3</w:t>
      </w:r>
      <w:r w:rsidR="00B93938" w:rsidRPr="00C4563C">
        <w:rPr>
          <w:rFonts w:asciiTheme="minorHAnsi" w:hAnsiTheme="minorHAnsi" w:cs="Arial"/>
          <w:bCs/>
          <w:szCs w:val="24"/>
          <w:lang w:val="pt-PT"/>
        </w:rPr>
        <w:t xml:space="preserve">.2.6 e seguintes. Caso contrário a </w:t>
      </w:r>
      <w:r w:rsidR="000C526E" w:rsidRPr="00C4563C">
        <w:rPr>
          <w:rFonts w:asciiTheme="minorHAnsi" w:hAnsiTheme="minorHAnsi" w:cs="Arial"/>
          <w:bCs/>
          <w:szCs w:val="24"/>
          <w:lang w:val="pt-PT"/>
        </w:rPr>
        <w:t>c</w:t>
      </w:r>
      <w:r w:rsidR="00B93938" w:rsidRPr="00C4563C">
        <w:rPr>
          <w:rFonts w:asciiTheme="minorHAnsi" w:hAnsiTheme="minorHAnsi" w:cs="Arial"/>
          <w:bCs/>
          <w:szCs w:val="24"/>
          <w:lang w:val="pt-PT"/>
        </w:rPr>
        <w:t>omissão divulgará o resultado na forma do item 2</w:t>
      </w:r>
      <w:r w:rsidR="00A177FB" w:rsidRPr="00C4563C">
        <w:rPr>
          <w:rFonts w:asciiTheme="minorHAnsi" w:hAnsiTheme="minorHAnsi" w:cs="Arial"/>
          <w:bCs/>
          <w:szCs w:val="24"/>
          <w:lang w:val="pt-PT"/>
        </w:rPr>
        <w:t>1</w:t>
      </w:r>
      <w:r w:rsidR="00B93938" w:rsidRPr="00C4563C">
        <w:rPr>
          <w:rFonts w:asciiTheme="minorHAnsi" w:hAnsiTheme="minorHAnsi" w:cs="Arial"/>
          <w:bCs/>
          <w:szCs w:val="24"/>
          <w:lang w:val="pt-PT"/>
        </w:rPr>
        <w:t xml:space="preserve">, abrindo-se o prazo de </w:t>
      </w:r>
      <w:r w:rsidR="00D94365" w:rsidRPr="00C4563C">
        <w:rPr>
          <w:rFonts w:asciiTheme="minorHAnsi" w:hAnsiTheme="minorHAnsi" w:cs="Arial"/>
          <w:bCs/>
          <w:szCs w:val="24"/>
          <w:lang w:val="pt-PT"/>
        </w:rPr>
        <w:t>0</w:t>
      </w:r>
      <w:r w:rsidR="00B93938" w:rsidRPr="00C4563C">
        <w:rPr>
          <w:rFonts w:asciiTheme="minorHAnsi" w:hAnsiTheme="minorHAnsi" w:cs="Arial"/>
          <w:bCs/>
          <w:szCs w:val="24"/>
          <w:lang w:val="pt-PT"/>
        </w:rPr>
        <w:t>5 (cinco) dias úteis para a interposição de recursos.</w:t>
      </w:r>
    </w:p>
    <w:p w14:paraId="2EE4AC48" w14:textId="77777777" w:rsidR="00B93938" w:rsidRPr="00C4563C" w:rsidRDefault="00B93938" w:rsidP="00AC33EB">
      <w:pPr>
        <w:jc w:val="both"/>
        <w:rPr>
          <w:rFonts w:asciiTheme="minorHAnsi" w:hAnsiTheme="minorHAnsi" w:cs="Arial"/>
          <w:szCs w:val="24"/>
          <w:lang w:val="pt-PT"/>
        </w:rPr>
      </w:pPr>
    </w:p>
    <w:p w14:paraId="15B20792" w14:textId="5CD87156" w:rsidR="003E7927" w:rsidRPr="00C4563C" w:rsidRDefault="00B71E21" w:rsidP="00AC33EB">
      <w:pPr>
        <w:jc w:val="both"/>
        <w:rPr>
          <w:rFonts w:asciiTheme="minorHAnsi" w:hAnsiTheme="minorHAnsi" w:cs="Arial"/>
          <w:szCs w:val="24"/>
          <w:lang w:val="pt-PT"/>
        </w:rPr>
      </w:pPr>
      <w:r w:rsidRPr="00C4563C">
        <w:rPr>
          <w:rFonts w:asciiTheme="minorHAnsi" w:hAnsiTheme="minorHAnsi" w:cs="Arial"/>
          <w:szCs w:val="24"/>
          <w:lang w:val="pt-PT"/>
        </w:rPr>
        <w:t>2</w:t>
      </w:r>
      <w:r w:rsidR="00F917B2" w:rsidRPr="00C4563C">
        <w:rPr>
          <w:rFonts w:asciiTheme="minorHAnsi" w:hAnsiTheme="minorHAnsi" w:cs="Arial"/>
          <w:szCs w:val="24"/>
          <w:lang w:val="pt-PT"/>
        </w:rPr>
        <w:t>3</w:t>
      </w:r>
      <w:r w:rsidR="003E7927" w:rsidRPr="00C4563C">
        <w:rPr>
          <w:rFonts w:asciiTheme="minorHAnsi" w:hAnsiTheme="minorHAnsi" w:cs="Arial"/>
          <w:szCs w:val="24"/>
          <w:lang w:val="pt-PT"/>
        </w:rPr>
        <w:t>.2.5.1</w:t>
      </w:r>
      <w:r w:rsidR="003E7927" w:rsidRPr="00C4563C">
        <w:rPr>
          <w:rFonts w:asciiTheme="minorHAnsi" w:hAnsiTheme="minorHAnsi" w:cs="Arial"/>
          <w:szCs w:val="24"/>
          <w:lang w:val="pt-PT"/>
        </w:rPr>
        <w:tab/>
        <w:t xml:space="preserve">Se houver manifestação expressa de qualquer licitante de recorrer das decisões da Comissão </w:t>
      </w:r>
      <w:r w:rsidR="0005143B" w:rsidRPr="00C4563C">
        <w:rPr>
          <w:rFonts w:asciiTheme="minorHAnsi" w:hAnsiTheme="minorHAnsi" w:cs="Arial"/>
          <w:szCs w:val="24"/>
          <w:highlight w:val="yellow"/>
        </w:rPr>
        <w:t>Especial ou Permanente</w:t>
      </w:r>
      <w:r w:rsidR="003E7927" w:rsidRPr="00C4563C">
        <w:rPr>
          <w:rFonts w:asciiTheme="minorHAnsi" w:hAnsiTheme="minorHAnsi" w:cs="Arial"/>
          <w:szCs w:val="24"/>
          <w:lang w:val="pt-PT"/>
        </w:rPr>
        <w:t xml:space="preserve"> de Licitação</w:t>
      </w:r>
      <w:r w:rsidR="001576FF" w:rsidRPr="00C4563C">
        <w:rPr>
          <w:rFonts w:asciiTheme="minorHAnsi" w:hAnsiTheme="minorHAnsi" w:cs="Arial"/>
          <w:szCs w:val="24"/>
          <w:lang w:val="pt-PT"/>
        </w:rPr>
        <w:t xml:space="preserve">, </w:t>
      </w:r>
      <w:r w:rsidR="003E7927" w:rsidRPr="00C4563C">
        <w:rPr>
          <w:rFonts w:asciiTheme="minorHAnsi" w:hAnsiTheme="minorHAnsi" w:cs="Arial"/>
          <w:szCs w:val="24"/>
          <w:lang w:val="pt-PT"/>
        </w:rPr>
        <w:t>pertinentes à primeira sessão, esta divulgará o resultado na forma do item 2</w:t>
      </w:r>
      <w:r w:rsidR="00A177FB" w:rsidRPr="00C4563C">
        <w:rPr>
          <w:rFonts w:asciiTheme="minorHAnsi" w:hAnsiTheme="minorHAnsi" w:cs="Arial"/>
          <w:szCs w:val="24"/>
          <w:lang w:val="pt-PT"/>
        </w:rPr>
        <w:t>1</w:t>
      </w:r>
      <w:r w:rsidR="003E7927" w:rsidRPr="00C4563C">
        <w:rPr>
          <w:rFonts w:asciiTheme="minorHAnsi" w:hAnsiTheme="minorHAnsi" w:cs="Arial"/>
          <w:szCs w:val="24"/>
          <w:lang w:val="pt-PT"/>
        </w:rPr>
        <w:t>, abrindo-se o prazo para a interposição de recursos</w:t>
      </w:r>
      <w:r w:rsidR="003E7927" w:rsidRPr="00C4563C">
        <w:rPr>
          <w:rFonts w:asciiTheme="minorHAnsi" w:hAnsiTheme="minorHAnsi" w:cs="Arial"/>
          <w:szCs w:val="24"/>
        </w:rPr>
        <w:t>, conforme disposto no item 2</w:t>
      </w:r>
      <w:r w:rsidR="00082C8B" w:rsidRPr="00C4563C">
        <w:rPr>
          <w:rFonts w:asciiTheme="minorHAnsi" w:hAnsiTheme="minorHAnsi" w:cs="Arial"/>
          <w:szCs w:val="24"/>
        </w:rPr>
        <w:t>2</w:t>
      </w:r>
      <w:r w:rsidR="00390E40" w:rsidRPr="00C4563C">
        <w:rPr>
          <w:rFonts w:asciiTheme="minorHAnsi" w:hAnsiTheme="minorHAnsi" w:cs="Arial"/>
          <w:szCs w:val="24"/>
        </w:rPr>
        <w:t xml:space="preserve"> deste Edital</w:t>
      </w:r>
      <w:r w:rsidR="003E7927" w:rsidRPr="00C4563C">
        <w:rPr>
          <w:rFonts w:asciiTheme="minorHAnsi" w:hAnsiTheme="minorHAnsi" w:cs="Arial"/>
          <w:szCs w:val="24"/>
        </w:rPr>
        <w:t>.</w:t>
      </w:r>
    </w:p>
    <w:p w14:paraId="69D93577" w14:textId="77777777" w:rsidR="001250CF" w:rsidRPr="00C4563C" w:rsidRDefault="001250CF" w:rsidP="00AC33E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p>
    <w:p w14:paraId="4CE516BB" w14:textId="263A1C95" w:rsidR="001250CF" w:rsidRPr="00C4563C" w:rsidRDefault="00B71E21" w:rsidP="00AC33EB">
      <w:pPr>
        <w:jc w:val="both"/>
        <w:rPr>
          <w:rFonts w:asciiTheme="minorHAnsi" w:hAnsiTheme="minorHAnsi" w:cs="Arial"/>
          <w:szCs w:val="24"/>
        </w:rPr>
      </w:pPr>
      <w:r w:rsidRPr="00C4563C">
        <w:rPr>
          <w:rFonts w:asciiTheme="minorHAnsi" w:hAnsiTheme="minorHAnsi" w:cs="Arial"/>
          <w:bCs/>
          <w:szCs w:val="24"/>
          <w:lang w:val="pt-PT"/>
        </w:rPr>
        <w:t>2</w:t>
      </w:r>
      <w:r w:rsidR="00F917B2" w:rsidRPr="00C4563C">
        <w:rPr>
          <w:rFonts w:asciiTheme="minorHAnsi" w:hAnsiTheme="minorHAnsi" w:cs="Arial"/>
          <w:bCs/>
          <w:szCs w:val="24"/>
          <w:lang w:val="pt-PT"/>
        </w:rPr>
        <w:t>3</w:t>
      </w:r>
      <w:r w:rsidR="001250CF" w:rsidRPr="00C4563C">
        <w:rPr>
          <w:rFonts w:asciiTheme="minorHAnsi" w:hAnsiTheme="minorHAnsi" w:cs="Arial"/>
          <w:bCs/>
          <w:szCs w:val="24"/>
          <w:lang w:val="pt-PT"/>
        </w:rPr>
        <w:t>.2.6</w:t>
      </w:r>
      <w:r w:rsidR="001250CF" w:rsidRPr="00C4563C">
        <w:rPr>
          <w:rFonts w:asciiTheme="minorHAnsi" w:hAnsiTheme="minorHAnsi" w:cs="Arial"/>
          <w:szCs w:val="24"/>
          <w:lang w:val="pt-PT"/>
        </w:rPr>
        <w:tab/>
      </w:r>
      <w:r w:rsidR="001250CF" w:rsidRPr="00C4563C">
        <w:rPr>
          <w:rFonts w:asciiTheme="minorHAnsi" w:hAnsiTheme="minorHAnsi" w:cs="Arial"/>
          <w:szCs w:val="24"/>
          <w:lang w:val="pt-PT"/>
        </w:rPr>
        <w:tab/>
        <w:t xml:space="preserve">Não tendo sido interposto recurso, ou tendo havido a sua desistência ou, ainda, tendo sido julgados os recursos interpostos, serão </w:t>
      </w:r>
      <w:r w:rsidR="001250CF" w:rsidRPr="00C4563C">
        <w:rPr>
          <w:rFonts w:asciiTheme="minorHAnsi" w:hAnsiTheme="minorHAnsi" w:cs="Arial"/>
          <w:szCs w:val="24"/>
        </w:rPr>
        <w:t>adotados</w:t>
      </w:r>
      <w:r w:rsidR="00AD5B87" w:rsidRPr="00C4563C">
        <w:rPr>
          <w:rFonts w:asciiTheme="minorHAnsi" w:hAnsiTheme="minorHAnsi" w:cs="Arial"/>
          <w:szCs w:val="24"/>
        </w:rPr>
        <w:t>, nesta precisa ordem,</w:t>
      </w:r>
      <w:r w:rsidR="001250CF" w:rsidRPr="00C4563C">
        <w:rPr>
          <w:rFonts w:asciiTheme="minorHAnsi" w:hAnsiTheme="minorHAnsi" w:cs="Arial"/>
          <w:szCs w:val="24"/>
        </w:rPr>
        <w:t xml:space="preserve"> os seguintes procedimentos:</w:t>
      </w:r>
    </w:p>
    <w:p w14:paraId="0BA5F17B" w14:textId="77777777" w:rsidR="001250CF" w:rsidRPr="00C4563C" w:rsidRDefault="001250CF" w:rsidP="00AC33E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p>
    <w:p w14:paraId="782DC496" w14:textId="13C995D1" w:rsidR="001250CF" w:rsidRPr="00C4563C" w:rsidRDefault="001250C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a) encaminhamento, pela Comissão </w:t>
      </w:r>
      <w:r w:rsidR="0005143B"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à Subcomissão Técnica, dos Invólucros nº 1</w:t>
      </w:r>
      <w:r w:rsidR="00C36DF0" w:rsidRPr="00C4563C">
        <w:rPr>
          <w:rFonts w:asciiTheme="minorHAnsi" w:hAnsiTheme="minorHAnsi" w:cs="Arial"/>
          <w:szCs w:val="24"/>
        </w:rPr>
        <w:t xml:space="preserve"> </w:t>
      </w:r>
      <w:r w:rsidR="005F24FC" w:rsidRPr="00C4563C">
        <w:rPr>
          <w:rFonts w:asciiTheme="minorHAnsi" w:hAnsiTheme="minorHAnsi" w:cs="Arial"/>
          <w:szCs w:val="24"/>
        </w:rPr>
        <w:t>(</w:t>
      </w:r>
      <w:r w:rsidRPr="00C4563C">
        <w:rPr>
          <w:rFonts w:asciiTheme="minorHAnsi" w:hAnsiTheme="minorHAnsi" w:cs="Arial"/>
          <w:szCs w:val="24"/>
        </w:rPr>
        <w:t>Plano de Comunicação Publicitária</w:t>
      </w:r>
      <w:r w:rsidR="005320BB" w:rsidRPr="00C4563C">
        <w:rPr>
          <w:rFonts w:asciiTheme="minorHAnsi" w:hAnsiTheme="minorHAnsi" w:cs="Arial"/>
          <w:szCs w:val="24"/>
        </w:rPr>
        <w:t xml:space="preserve"> - Via Não Identificada</w:t>
      </w:r>
      <w:r w:rsidR="005F24FC" w:rsidRPr="00C4563C">
        <w:rPr>
          <w:rFonts w:asciiTheme="minorHAnsi" w:hAnsiTheme="minorHAnsi" w:cs="Arial"/>
          <w:szCs w:val="24"/>
        </w:rPr>
        <w:t>)</w:t>
      </w:r>
      <w:r w:rsidR="00463D72" w:rsidRPr="00C4563C">
        <w:rPr>
          <w:rFonts w:asciiTheme="minorHAnsi" w:hAnsiTheme="minorHAnsi" w:cs="Arial"/>
          <w:szCs w:val="24"/>
        </w:rPr>
        <w:t xml:space="preserve">, acompanhados dos questionamentos </w:t>
      </w:r>
      <w:r w:rsidR="005F24FC" w:rsidRPr="00C4563C">
        <w:rPr>
          <w:rFonts w:asciiTheme="minorHAnsi" w:hAnsiTheme="minorHAnsi" w:cs="Arial"/>
          <w:szCs w:val="24"/>
        </w:rPr>
        <w:t xml:space="preserve">das licitantes </w:t>
      </w:r>
      <w:r w:rsidR="00463D72" w:rsidRPr="00C4563C">
        <w:rPr>
          <w:rFonts w:asciiTheme="minorHAnsi" w:hAnsiTheme="minorHAnsi" w:cs="Arial"/>
          <w:szCs w:val="24"/>
        </w:rPr>
        <w:t>relativos à Proposta Técnica</w:t>
      </w:r>
      <w:r w:rsidR="005F24FC" w:rsidRPr="00C4563C">
        <w:rPr>
          <w:rFonts w:asciiTheme="minorHAnsi" w:hAnsiTheme="minorHAnsi" w:cs="Arial"/>
          <w:szCs w:val="24"/>
        </w:rPr>
        <w:t>, se for o caso,</w:t>
      </w:r>
      <w:r w:rsidR="00463D72" w:rsidRPr="00C4563C">
        <w:rPr>
          <w:rFonts w:asciiTheme="minorHAnsi" w:hAnsiTheme="minorHAnsi" w:cs="Arial"/>
          <w:szCs w:val="24"/>
        </w:rPr>
        <w:t xml:space="preserve"> e </w:t>
      </w:r>
      <w:r w:rsidR="005F24FC" w:rsidRPr="00C4563C">
        <w:rPr>
          <w:rFonts w:asciiTheme="minorHAnsi" w:hAnsiTheme="minorHAnsi" w:cs="Arial"/>
          <w:szCs w:val="24"/>
        </w:rPr>
        <w:t xml:space="preserve">das </w:t>
      </w:r>
      <w:r w:rsidR="00463D72" w:rsidRPr="00C4563C">
        <w:rPr>
          <w:rFonts w:asciiTheme="minorHAnsi" w:hAnsiTheme="minorHAnsi" w:cs="Arial"/>
          <w:szCs w:val="24"/>
        </w:rPr>
        <w:t>respectivas respostas</w:t>
      </w:r>
      <w:r w:rsidR="005F24FC" w:rsidRPr="00C4563C">
        <w:rPr>
          <w:rFonts w:asciiTheme="minorHAnsi" w:hAnsiTheme="minorHAnsi" w:cs="Arial"/>
          <w:szCs w:val="24"/>
        </w:rPr>
        <w:t xml:space="preserve">, </w:t>
      </w:r>
      <w:r w:rsidR="00463D72" w:rsidRPr="00C4563C">
        <w:rPr>
          <w:rFonts w:asciiTheme="minorHAnsi" w:hAnsiTheme="minorHAnsi" w:cs="Arial"/>
          <w:szCs w:val="24"/>
        </w:rPr>
        <w:t xml:space="preserve">sem identificação </w:t>
      </w:r>
      <w:r w:rsidR="005F24FC" w:rsidRPr="00C4563C">
        <w:rPr>
          <w:rFonts w:asciiTheme="minorHAnsi" w:hAnsiTheme="minorHAnsi" w:cs="Arial"/>
          <w:szCs w:val="24"/>
        </w:rPr>
        <w:t xml:space="preserve">de </w:t>
      </w:r>
      <w:r w:rsidR="00C36DF0" w:rsidRPr="00C4563C">
        <w:rPr>
          <w:rFonts w:asciiTheme="minorHAnsi" w:hAnsiTheme="minorHAnsi" w:cs="Arial"/>
          <w:szCs w:val="24"/>
        </w:rPr>
        <w:t>autor</w:t>
      </w:r>
      <w:r w:rsidR="005F24FC" w:rsidRPr="00C4563C">
        <w:rPr>
          <w:rFonts w:asciiTheme="minorHAnsi" w:hAnsiTheme="minorHAnsi" w:cs="Arial"/>
          <w:szCs w:val="24"/>
        </w:rPr>
        <w:t>ia</w:t>
      </w:r>
      <w:r w:rsidRPr="00C4563C">
        <w:rPr>
          <w:rFonts w:asciiTheme="minorHAnsi" w:hAnsiTheme="minorHAnsi" w:cs="Arial"/>
          <w:szCs w:val="24"/>
        </w:rPr>
        <w:t>;</w:t>
      </w:r>
    </w:p>
    <w:p w14:paraId="0EDBA495" w14:textId="77777777" w:rsidR="001250CF" w:rsidRPr="00C4563C" w:rsidRDefault="001250CF" w:rsidP="00AC33EB">
      <w:pPr>
        <w:tabs>
          <w:tab w:val="left" w:pos="1701"/>
        </w:tabs>
        <w:ind w:left="1418"/>
        <w:jc w:val="both"/>
        <w:rPr>
          <w:rFonts w:asciiTheme="minorHAnsi" w:hAnsiTheme="minorHAnsi" w:cs="Arial"/>
          <w:szCs w:val="24"/>
        </w:rPr>
      </w:pPr>
    </w:p>
    <w:p w14:paraId="1B45A5CC" w14:textId="62D6D7D3" w:rsidR="001250CF" w:rsidRPr="00C4563C" w:rsidRDefault="001250C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b) análise individualizada e julgamento, pela Subcomissão Técnica, do</w:t>
      </w:r>
      <w:r w:rsidR="005320BB" w:rsidRPr="00C4563C">
        <w:rPr>
          <w:rFonts w:asciiTheme="minorHAnsi" w:hAnsiTheme="minorHAnsi" w:cs="Arial"/>
          <w:szCs w:val="24"/>
        </w:rPr>
        <w:t>s</w:t>
      </w:r>
      <w:r w:rsidRPr="00C4563C">
        <w:rPr>
          <w:rFonts w:asciiTheme="minorHAnsi" w:hAnsiTheme="minorHAnsi" w:cs="Arial"/>
          <w:szCs w:val="24"/>
        </w:rPr>
        <w:t xml:space="preserve"> </w:t>
      </w:r>
      <w:r w:rsidR="000C471D" w:rsidRPr="00C4563C">
        <w:rPr>
          <w:rFonts w:asciiTheme="minorHAnsi" w:hAnsiTheme="minorHAnsi" w:cs="Arial"/>
          <w:szCs w:val="24"/>
        </w:rPr>
        <w:t xml:space="preserve">conteúdos dos </w:t>
      </w:r>
      <w:r w:rsidR="00C36DF0" w:rsidRPr="00C4563C">
        <w:rPr>
          <w:rFonts w:asciiTheme="minorHAnsi" w:hAnsiTheme="minorHAnsi" w:cs="Arial"/>
          <w:szCs w:val="24"/>
        </w:rPr>
        <w:t xml:space="preserve">Invólucros nº 1 </w:t>
      </w:r>
      <w:r w:rsidR="000C6BCC" w:rsidRPr="00C4563C">
        <w:rPr>
          <w:rFonts w:asciiTheme="minorHAnsi" w:hAnsiTheme="minorHAnsi" w:cs="Arial"/>
          <w:szCs w:val="24"/>
        </w:rPr>
        <w:t>(</w:t>
      </w:r>
      <w:r w:rsidRPr="00C4563C">
        <w:rPr>
          <w:rFonts w:asciiTheme="minorHAnsi" w:hAnsiTheme="minorHAnsi" w:cs="Arial"/>
          <w:szCs w:val="24"/>
        </w:rPr>
        <w:t>Plano de Comunicação Publicitária</w:t>
      </w:r>
      <w:r w:rsidR="005320BB" w:rsidRPr="00C4563C">
        <w:rPr>
          <w:rFonts w:asciiTheme="minorHAnsi" w:hAnsiTheme="minorHAnsi" w:cs="Arial"/>
          <w:szCs w:val="24"/>
        </w:rPr>
        <w:t xml:space="preserve"> - Via Não Identificada</w:t>
      </w:r>
      <w:r w:rsidR="000C6BCC" w:rsidRPr="00C4563C">
        <w:rPr>
          <w:rFonts w:asciiTheme="minorHAnsi" w:hAnsiTheme="minorHAnsi" w:cs="Arial"/>
          <w:szCs w:val="24"/>
        </w:rPr>
        <w:t>)</w:t>
      </w:r>
      <w:r w:rsidR="00C36DF0" w:rsidRPr="00C4563C">
        <w:rPr>
          <w:rFonts w:asciiTheme="minorHAnsi" w:hAnsiTheme="minorHAnsi" w:cs="Arial"/>
          <w:szCs w:val="24"/>
        </w:rPr>
        <w:t xml:space="preserve"> das licitantes</w:t>
      </w:r>
      <w:r w:rsidRPr="00C4563C">
        <w:rPr>
          <w:rFonts w:asciiTheme="minorHAnsi" w:hAnsiTheme="minorHAnsi" w:cs="Arial"/>
          <w:szCs w:val="24"/>
        </w:rPr>
        <w:t>, de acordo com os critérios especificados neste Edital;</w:t>
      </w:r>
    </w:p>
    <w:p w14:paraId="59F64964" w14:textId="77777777" w:rsidR="001250CF" w:rsidRPr="00C4563C" w:rsidRDefault="001250CF" w:rsidP="00AC33EB">
      <w:pPr>
        <w:tabs>
          <w:tab w:val="left" w:pos="1701"/>
        </w:tabs>
        <w:ind w:left="1418"/>
        <w:jc w:val="both"/>
        <w:rPr>
          <w:rFonts w:asciiTheme="minorHAnsi" w:hAnsiTheme="minorHAnsi" w:cs="Arial"/>
          <w:szCs w:val="24"/>
        </w:rPr>
      </w:pPr>
    </w:p>
    <w:p w14:paraId="586A69B4" w14:textId="72E6B962" w:rsidR="00220DE1" w:rsidRPr="00C4563C" w:rsidRDefault="00220DE1" w:rsidP="00AC33EB">
      <w:pPr>
        <w:tabs>
          <w:tab w:val="left" w:pos="1701"/>
        </w:tabs>
        <w:ind w:left="1418"/>
        <w:jc w:val="both"/>
        <w:rPr>
          <w:rFonts w:asciiTheme="minorHAnsi" w:hAnsiTheme="minorHAnsi" w:cs="Arial"/>
          <w:szCs w:val="24"/>
        </w:rPr>
      </w:pPr>
      <w:r w:rsidRPr="00C4563C">
        <w:rPr>
          <w:rFonts w:asciiTheme="minorHAnsi" w:hAnsiTheme="minorHAnsi" w:cs="Arial"/>
          <w:szCs w:val="24"/>
        </w:rPr>
        <w:t>c) elaboração, pela Subcomissão Técnica, de ata de julgamento d</w:t>
      </w:r>
      <w:r w:rsidR="000C6BCC" w:rsidRPr="00C4563C">
        <w:rPr>
          <w:rFonts w:asciiTheme="minorHAnsi" w:hAnsiTheme="minorHAnsi" w:cs="Arial"/>
          <w:szCs w:val="24"/>
        </w:rPr>
        <w:t>os Invólucros nº 1 (</w:t>
      </w:r>
      <w:r w:rsidR="00C36DF0" w:rsidRPr="00C4563C">
        <w:rPr>
          <w:rFonts w:asciiTheme="minorHAnsi" w:hAnsiTheme="minorHAnsi" w:cs="Arial"/>
          <w:szCs w:val="24"/>
        </w:rPr>
        <w:t>Plano de Comunicação Publicitária - Via Não Identificada</w:t>
      </w:r>
      <w:r w:rsidR="000C471D" w:rsidRPr="00C4563C">
        <w:rPr>
          <w:rFonts w:asciiTheme="minorHAnsi" w:hAnsiTheme="minorHAnsi" w:cs="Arial"/>
          <w:szCs w:val="24"/>
        </w:rPr>
        <w:t>)</w:t>
      </w:r>
      <w:r w:rsidR="00C04251" w:rsidRPr="00C4563C">
        <w:rPr>
          <w:rFonts w:asciiTheme="minorHAnsi" w:hAnsiTheme="minorHAnsi" w:cs="Arial"/>
          <w:szCs w:val="24"/>
        </w:rPr>
        <w:t xml:space="preserve"> e </w:t>
      </w:r>
      <w:r w:rsidRPr="00C4563C">
        <w:rPr>
          <w:rFonts w:asciiTheme="minorHAnsi" w:hAnsiTheme="minorHAnsi" w:cs="Arial"/>
          <w:szCs w:val="24"/>
        </w:rPr>
        <w:t>de planilha com as pontuações e justificativa</w:t>
      </w:r>
      <w:r w:rsidR="00C36DF0" w:rsidRPr="00C4563C">
        <w:rPr>
          <w:rFonts w:asciiTheme="minorHAnsi" w:hAnsiTheme="minorHAnsi" w:cs="Arial"/>
          <w:szCs w:val="24"/>
        </w:rPr>
        <w:t>s</w:t>
      </w:r>
      <w:r w:rsidRPr="00C4563C">
        <w:rPr>
          <w:rFonts w:asciiTheme="minorHAnsi" w:hAnsiTheme="minorHAnsi" w:cs="Arial"/>
          <w:szCs w:val="24"/>
        </w:rPr>
        <w:t xml:space="preserve"> das razões que as fundamentaram</w:t>
      </w:r>
      <w:r w:rsidR="00C04251" w:rsidRPr="00C4563C">
        <w:rPr>
          <w:rFonts w:asciiTheme="minorHAnsi" w:hAnsiTheme="minorHAnsi" w:cs="Arial"/>
          <w:szCs w:val="24"/>
        </w:rPr>
        <w:t xml:space="preserve">, </w:t>
      </w:r>
      <w:r w:rsidR="00A9635D" w:rsidRPr="00C4563C">
        <w:rPr>
          <w:rFonts w:asciiTheme="minorHAnsi" w:hAnsiTheme="minorHAnsi" w:cs="Arial"/>
          <w:szCs w:val="24"/>
        </w:rPr>
        <w:t xml:space="preserve">e </w:t>
      </w:r>
      <w:r w:rsidRPr="00C4563C">
        <w:rPr>
          <w:rFonts w:asciiTheme="minorHAnsi" w:hAnsiTheme="minorHAnsi" w:cs="Arial"/>
          <w:szCs w:val="24"/>
        </w:rPr>
        <w:t xml:space="preserve">encaminhamento desses documentos à Comissão </w:t>
      </w:r>
      <w:r w:rsidR="0005143B"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w:t>
      </w:r>
      <w:r w:rsidR="00A9635D" w:rsidRPr="00C4563C">
        <w:rPr>
          <w:rFonts w:asciiTheme="minorHAnsi" w:hAnsiTheme="minorHAnsi" w:cs="Arial"/>
          <w:szCs w:val="24"/>
        </w:rPr>
        <w:t>na devolução d</w:t>
      </w:r>
      <w:r w:rsidR="005320BB" w:rsidRPr="00C4563C">
        <w:rPr>
          <w:rFonts w:asciiTheme="minorHAnsi" w:hAnsiTheme="minorHAnsi" w:cs="Arial"/>
          <w:szCs w:val="24"/>
        </w:rPr>
        <w:t>os</w:t>
      </w:r>
      <w:r w:rsidR="00C36DF0" w:rsidRPr="00C4563C">
        <w:rPr>
          <w:rFonts w:asciiTheme="minorHAnsi" w:hAnsiTheme="minorHAnsi" w:cs="Arial"/>
          <w:szCs w:val="24"/>
        </w:rPr>
        <w:t xml:space="preserve"> Invólucros nº 1</w:t>
      </w:r>
      <w:r w:rsidRPr="00C4563C">
        <w:rPr>
          <w:rFonts w:asciiTheme="minorHAnsi" w:hAnsiTheme="minorHAnsi" w:cs="Arial"/>
          <w:szCs w:val="24"/>
        </w:rPr>
        <w:t>;</w:t>
      </w:r>
    </w:p>
    <w:p w14:paraId="0565F935" w14:textId="77777777" w:rsidR="00220DE1" w:rsidRPr="00C4563C" w:rsidRDefault="00220DE1" w:rsidP="00AC33EB">
      <w:pPr>
        <w:tabs>
          <w:tab w:val="left" w:pos="1701"/>
        </w:tabs>
        <w:ind w:left="1418"/>
        <w:jc w:val="both"/>
        <w:rPr>
          <w:rFonts w:asciiTheme="minorHAnsi" w:hAnsiTheme="minorHAnsi" w:cs="Arial"/>
          <w:szCs w:val="24"/>
        </w:rPr>
      </w:pPr>
    </w:p>
    <w:p w14:paraId="4FC062C7" w14:textId="725CFB27" w:rsidR="00B32A45" w:rsidRPr="00C4563C" w:rsidRDefault="00220DE1"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d) </w:t>
      </w:r>
      <w:r w:rsidR="007618C1" w:rsidRPr="00C4563C">
        <w:rPr>
          <w:rFonts w:asciiTheme="minorHAnsi" w:hAnsiTheme="minorHAnsi" w:cs="Arial"/>
          <w:szCs w:val="24"/>
        </w:rPr>
        <w:t xml:space="preserve">somente </w:t>
      </w:r>
      <w:r w:rsidR="00A56E1C" w:rsidRPr="00C4563C">
        <w:rPr>
          <w:rFonts w:asciiTheme="minorHAnsi" w:hAnsiTheme="minorHAnsi" w:cs="Arial"/>
          <w:szCs w:val="24"/>
        </w:rPr>
        <w:t xml:space="preserve">após </w:t>
      </w:r>
      <w:r w:rsidR="00A02E4A" w:rsidRPr="00C4563C">
        <w:rPr>
          <w:rFonts w:asciiTheme="minorHAnsi" w:hAnsiTheme="minorHAnsi" w:cs="Arial"/>
          <w:szCs w:val="24"/>
        </w:rPr>
        <w:t xml:space="preserve">o recebimento dos documentos </w:t>
      </w:r>
      <w:r w:rsidR="000C471D" w:rsidRPr="00C4563C">
        <w:rPr>
          <w:rFonts w:asciiTheme="minorHAnsi" w:hAnsiTheme="minorHAnsi" w:cs="Arial"/>
          <w:szCs w:val="24"/>
        </w:rPr>
        <w:t xml:space="preserve">e dos Invólucros nº 1, </w:t>
      </w:r>
      <w:r w:rsidR="00A02E4A" w:rsidRPr="00C4563C">
        <w:rPr>
          <w:rFonts w:asciiTheme="minorHAnsi" w:hAnsiTheme="minorHAnsi" w:cs="Arial"/>
          <w:szCs w:val="24"/>
        </w:rPr>
        <w:t xml:space="preserve">mencionados </w:t>
      </w:r>
      <w:r w:rsidR="00B32A45" w:rsidRPr="00C4563C">
        <w:rPr>
          <w:rFonts w:asciiTheme="minorHAnsi" w:hAnsiTheme="minorHAnsi" w:cs="Arial"/>
          <w:szCs w:val="24"/>
        </w:rPr>
        <w:t xml:space="preserve">na alínea </w:t>
      </w:r>
      <w:r w:rsidR="0071421B" w:rsidRPr="00C4563C">
        <w:rPr>
          <w:rFonts w:asciiTheme="minorHAnsi" w:hAnsiTheme="minorHAnsi" w:cs="Arial"/>
          <w:szCs w:val="24"/>
        </w:rPr>
        <w:t>anterior</w:t>
      </w:r>
      <w:r w:rsidR="00B32A45" w:rsidRPr="00C4563C">
        <w:rPr>
          <w:rFonts w:asciiTheme="minorHAnsi" w:hAnsiTheme="minorHAnsi" w:cs="Arial"/>
          <w:szCs w:val="24"/>
        </w:rPr>
        <w:t xml:space="preserve">, </w:t>
      </w:r>
      <w:r w:rsidR="005D49AC" w:rsidRPr="00C4563C">
        <w:rPr>
          <w:rFonts w:asciiTheme="minorHAnsi" w:hAnsiTheme="minorHAnsi" w:cs="Arial"/>
          <w:szCs w:val="24"/>
        </w:rPr>
        <w:t xml:space="preserve">ocorrerá o </w:t>
      </w:r>
      <w:r w:rsidRPr="00C4563C">
        <w:rPr>
          <w:rFonts w:asciiTheme="minorHAnsi" w:hAnsiTheme="minorHAnsi" w:cs="Arial"/>
          <w:szCs w:val="24"/>
        </w:rPr>
        <w:t xml:space="preserve">encaminhamento, pela Comissão </w:t>
      </w:r>
      <w:r w:rsidR="0005143B"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à Subcomissão Técnica, dos Invólucros nº 3</w:t>
      </w:r>
      <w:r w:rsidR="000C471D" w:rsidRPr="00C4563C">
        <w:rPr>
          <w:rFonts w:asciiTheme="minorHAnsi" w:hAnsiTheme="minorHAnsi" w:cs="Arial"/>
          <w:szCs w:val="24"/>
        </w:rPr>
        <w:t xml:space="preserve"> (</w:t>
      </w:r>
      <w:r w:rsidRPr="00C4563C">
        <w:rPr>
          <w:rFonts w:asciiTheme="minorHAnsi" w:hAnsiTheme="minorHAnsi" w:cs="Arial"/>
          <w:szCs w:val="24"/>
        </w:rPr>
        <w:t>Capacidade de Atendimento, Repertório e Relatos de Soluções de Problemas de Comunicação</w:t>
      </w:r>
      <w:r w:rsidR="000C471D" w:rsidRPr="00C4563C">
        <w:rPr>
          <w:rFonts w:asciiTheme="minorHAnsi" w:hAnsiTheme="minorHAnsi" w:cs="Arial"/>
          <w:szCs w:val="24"/>
        </w:rPr>
        <w:t>) das licitantes</w:t>
      </w:r>
      <w:r w:rsidRPr="00C4563C">
        <w:rPr>
          <w:rFonts w:asciiTheme="minorHAnsi" w:hAnsiTheme="minorHAnsi" w:cs="Arial"/>
          <w:szCs w:val="24"/>
        </w:rPr>
        <w:t>;</w:t>
      </w:r>
    </w:p>
    <w:p w14:paraId="4ED67892" w14:textId="77777777" w:rsidR="000C471D" w:rsidRPr="00C4563C" w:rsidRDefault="000C471D" w:rsidP="00AC33EB">
      <w:pPr>
        <w:tabs>
          <w:tab w:val="left" w:pos="1701"/>
        </w:tabs>
        <w:ind w:left="1418"/>
        <w:jc w:val="both"/>
        <w:rPr>
          <w:rFonts w:asciiTheme="minorHAnsi" w:hAnsiTheme="minorHAnsi" w:cs="Arial"/>
          <w:szCs w:val="24"/>
        </w:rPr>
      </w:pPr>
    </w:p>
    <w:p w14:paraId="127EA3AA" w14:textId="19E45548" w:rsidR="00220DE1" w:rsidRPr="00C4563C" w:rsidRDefault="00220DE1"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e) análise individualizada e julgamento, pela Subcomissão Técnica, </w:t>
      </w:r>
      <w:r w:rsidR="00CC4E8A" w:rsidRPr="00C4563C">
        <w:rPr>
          <w:rFonts w:asciiTheme="minorHAnsi" w:hAnsiTheme="minorHAnsi" w:cs="Arial"/>
          <w:szCs w:val="24"/>
        </w:rPr>
        <w:t>dos conteúdos dos Invólucros nº 3 (</w:t>
      </w:r>
      <w:r w:rsidRPr="00C4563C">
        <w:rPr>
          <w:rFonts w:asciiTheme="minorHAnsi" w:hAnsiTheme="minorHAnsi" w:cs="Arial"/>
          <w:szCs w:val="24"/>
        </w:rPr>
        <w:t>Capacidade de Atendimento, Repertório e Relatos de Soluções de Problemas de Comunicação</w:t>
      </w:r>
      <w:r w:rsidR="00CC4E8A" w:rsidRPr="00C4563C">
        <w:rPr>
          <w:rFonts w:asciiTheme="minorHAnsi" w:hAnsiTheme="minorHAnsi" w:cs="Arial"/>
          <w:szCs w:val="24"/>
        </w:rPr>
        <w:t>) das licitantes</w:t>
      </w:r>
      <w:r w:rsidRPr="00C4563C">
        <w:rPr>
          <w:rFonts w:asciiTheme="minorHAnsi" w:hAnsiTheme="minorHAnsi" w:cs="Arial"/>
          <w:szCs w:val="24"/>
        </w:rPr>
        <w:t>, de acordo com os critérios especificados neste Edital;</w:t>
      </w:r>
    </w:p>
    <w:p w14:paraId="6B902FBD" w14:textId="77777777" w:rsidR="00CC4E8A" w:rsidRPr="00C4563C" w:rsidRDefault="00CC4E8A" w:rsidP="00AC33EB">
      <w:pPr>
        <w:tabs>
          <w:tab w:val="left" w:pos="1701"/>
        </w:tabs>
        <w:ind w:left="1418"/>
        <w:jc w:val="both"/>
        <w:rPr>
          <w:rFonts w:asciiTheme="minorHAnsi" w:hAnsiTheme="minorHAnsi" w:cs="Arial"/>
          <w:szCs w:val="24"/>
        </w:rPr>
      </w:pPr>
    </w:p>
    <w:p w14:paraId="1F597D69" w14:textId="60E8A98C" w:rsidR="00220DE1" w:rsidRPr="00C4563C" w:rsidRDefault="00B93938" w:rsidP="00AC33EB">
      <w:pPr>
        <w:tabs>
          <w:tab w:val="left" w:pos="1701"/>
        </w:tabs>
        <w:ind w:left="1418"/>
        <w:jc w:val="both"/>
        <w:rPr>
          <w:rFonts w:asciiTheme="minorHAnsi" w:hAnsiTheme="minorHAnsi" w:cs="Arial"/>
          <w:szCs w:val="24"/>
        </w:rPr>
      </w:pPr>
      <w:r w:rsidRPr="00C4563C">
        <w:rPr>
          <w:rFonts w:asciiTheme="minorHAnsi" w:hAnsiTheme="minorHAnsi" w:cs="Arial"/>
          <w:szCs w:val="24"/>
        </w:rPr>
        <w:t>f) elaboração, pela Subcomissão Técnica, de ata de julgamento d</w:t>
      </w:r>
      <w:r w:rsidR="00CC4E8A" w:rsidRPr="00C4563C">
        <w:rPr>
          <w:rFonts w:asciiTheme="minorHAnsi" w:hAnsiTheme="minorHAnsi" w:cs="Arial"/>
          <w:szCs w:val="24"/>
        </w:rPr>
        <w:t>o</w:t>
      </w:r>
      <w:r w:rsidRPr="00C4563C">
        <w:rPr>
          <w:rFonts w:asciiTheme="minorHAnsi" w:hAnsiTheme="minorHAnsi" w:cs="Arial"/>
          <w:szCs w:val="24"/>
        </w:rPr>
        <w:t xml:space="preserve">s </w:t>
      </w:r>
      <w:r w:rsidR="008D17F5" w:rsidRPr="00C4563C">
        <w:rPr>
          <w:rFonts w:asciiTheme="minorHAnsi" w:hAnsiTheme="minorHAnsi" w:cs="Arial"/>
          <w:szCs w:val="24"/>
        </w:rPr>
        <w:t>Invólucro</w:t>
      </w:r>
      <w:r w:rsidR="00CC4E8A" w:rsidRPr="00C4563C">
        <w:rPr>
          <w:rFonts w:asciiTheme="minorHAnsi" w:hAnsiTheme="minorHAnsi" w:cs="Arial"/>
          <w:szCs w:val="24"/>
        </w:rPr>
        <w:t>s</w:t>
      </w:r>
      <w:r w:rsidR="008D17F5" w:rsidRPr="00C4563C">
        <w:rPr>
          <w:rFonts w:asciiTheme="minorHAnsi" w:hAnsiTheme="minorHAnsi" w:cs="Arial"/>
          <w:szCs w:val="24"/>
        </w:rPr>
        <w:t xml:space="preserve"> nº 3</w:t>
      </w:r>
      <w:r w:rsidR="00CC4E8A" w:rsidRPr="00C4563C">
        <w:rPr>
          <w:rFonts w:asciiTheme="minorHAnsi" w:hAnsiTheme="minorHAnsi" w:cs="Arial"/>
          <w:szCs w:val="24"/>
        </w:rPr>
        <w:t xml:space="preserve"> (Capacidade de Atendimento, Repertório e Relatos de Soluções de Problemas de Comunicação) e </w:t>
      </w:r>
      <w:r w:rsidRPr="00C4563C">
        <w:rPr>
          <w:rFonts w:asciiTheme="minorHAnsi" w:hAnsiTheme="minorHAnsi" w:cs="Arial"/>
          <w:szCs w:val="24"/>
        </w:rPr>
        <w:t>de planilha com as pontuações e justificativa</w:t>
      </w:r>
      <w:r w:rsidR="00CC4E8A" w:rsidRPr="00C4563C">
        <w:rPr>
          <w:rFonts w:asciiTheme="minorHAnsi" w:hAnsiTheme="minorHAnsi" w:cs="Arial"/>
          <w:szCs w:val="24"/>
        </w:rPr>
        <w:t>s</w:t>
      </w:r>
      <w:r w:rsidRPr="00C4563C">
        <w:rPr>
          <w:rFonts w:asciiTheme="minorHAnsi" w:hAnsiTheme="minorHAnsi" w:cs="Arial"/>
          <w:szCs w:val="24"/>
        </w:rPr>
        <w:t xml:space="preserve"> das razões que as fundamentaram</w:t>
      </w:r>
      <w:r w:rsidR="00CC4E8A" w:rsidRPr="00C4563C">
        <w:rPr>
          <w:rFonts w:asciiTheme="minorHAnsi" w:hAnsiTheme="minorHAnsi" w:cs="Arial"/>
          <w:szCs w:val="24"/>
        </w:rPr>
        <w:t>,</w:t>
      </w:r>
      <w:r w:rsidRPr="00C4563C">
        <w:rPr>
          <w:rFonts w:asciiTheme="minorHAnsi" w:hAnsiTheme="minorHAnsi" w:cs="Arial"/>
          <w:szCs w:val="24"/>
        </w:rPr>
        <w:t xml:space="preserve"> e encaminhamento desses documentos à Comissão </w:t>
      </w:r>
      <w:r w:rsidR="0005143B"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w:t>
      </w:r>
      <w:r w:rsidR="00CC4E8A" w:rsidRPr="00C4563C">
        <w:rPr>
          <w:rFonts w:asciiTheme="minorHAnsi" w:hAnsiTheme="minorHAnsi" w:cs="Arial"/>
          <w:szCs w:val="24"/>
        </w:rPr>
        <w:t>na devolução dos Invólucros nº 3</w:t>
      </w:r>
      <w:r w:rsidR="00220DE1" w:rsidRPr="00C4563C">
        <w:rPr>
          <w:rFonts w:asciiTheme="minorHAnsi" w:hAnsiTheme="minorHAnsi" w:cs="Arial"/>
          <w:szCs w:val="24"/>
        </w:rPr>
        <w:t>.</w:t>
      </w:r>
    </w:p>
    <w:p w14:paraId="472CF804" w14:textId="77777777" w:rsidR="001250CF" w:rsidRPr="00C4563C" w:rsidRDefault="001250CF" w:rsidP="00AC33E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p>
    <w:p w14:paraId="23338740" w14:textId="6F005C6B" w:rsidR="001250CF" w:rsidRPr="00C4563C" w:rsidRDefault="00B71E21" w:rsidP="00AC33EB">
      <w:pPr>
        <w:jc w:val="both"/>
        <w:rPr>
          <w:rFonts w:asciiTheme="minorHAnsi" w:hAnsiTheme="minorHAnsi" w:cs="Arial"/>
          <w:szCs w:val="24"/>
          <w:lang w:val="pt-PT"/>
        </w:rPr>
      </w:pPr>
      <w:r w:rsidRPr="00C4563C">
        <w:rPr>
          <w:rFonts w:asciiTheme="minorHAnsi" w:hAnsiTheme="minorHAnsi" w:cs="Arial"/>
          <w:szCs w:val="24"/>
          <w:lang w:val="pt-PT"/>
        </w:rPr>
        <w:t>2</w:t>
      </w:r>
      <w:r w:rsidR="00F917B2" w:rsidRPr="00C4563C">
        <w:rPr>
          <w:rFonts w:asciiTheme="minorHAnsi" w:hAnsiTheme="minorHAnsi" w:cs="Arial"/>
          <w:szCs w:val="24"/>
          <w:lang w:val="pt-PT"/>
        </w:rPr>
        <w:t>3</w:t>
      </w:r>
      <w:r w:rsidR="001250CF" w:rsidRPr="00C4563C">
        <w:rPr>
          <w:rFonts w:asciiTheme="minorHAnsi" w:hAnsiTheme="minorHAnsi" w:cs="Arial"/>
          <w:szCs w:val="24"/>
          <w:lang w:val="pt-PT"/>
        </w:rPr>
        <w:t>.2.6.1</w:t>
      </w:r>
      <w:r w:rsidR="001250CF" w:rsidRPr="00C4563C">
        <w:rPr>
          <w:rFonts w:asciiTheme="minorHAnsi" w:hAnsiTheme="minorHAnsi" w:cs="Arial"/>
          <w:szCs w:val="24"/>
          <w:lang w:val="pt-PT"/>
        </w:rPr>
        <w:tab/>
        <w:t>Se alguma Proposta Técnica for desclassificada</w:t>
      </w:r>
      <w:r w:rsidR="00EC73E0" w:rsidRPr="00C4563C">
        <w:rPr>
          <w:rFonts w:asciiTheme="minorHAnsi" w:hAnsiTheme="minorHAnsi" w:cs="Arial"/>
          <w:szCs w:val="24"/>
          <w:lang w:val="pt-PT"/>
        </w:rPr>
        <w:t xml:space="preserve"> </w:t>
      </w:r>
      <w:r w:rsidR="00EF583E" w:rsidRPr="00C4563C">
        <w:rPr>
          <w:rFonts w:asciiTheme="minorHAnsi" w:hAnsiTheme="minorHAnsi" w:cs="Arial"/>
          <w:szCs w:val="24"/>
          <w:lang w:val="pt-PT"/>
        </w:rPr>
        <w:t xml:space="preserve">com base </w:t>
      </w:r>
      <w:r w:rsidR="00EF583E" w:rsidRPr="00C4563C">
        <w:rPr>
          <w:rFonts w:asciiTheme="minorHAnsi" w:hAnsiTheme="minorHAnsi" w:cs="Arial"/>
          <w:bCs/>
          <w:szCs w:val="24"/>
          <w:lang w:val="pt-PT"/>
        </w:rPr>
        <w:t>na</w:t>
      </w:r>
      <w:r w:rsidR="00827E8F" w:rsidRPr="00C4563C">
        <w:rPr>
          <w:rFonts w:asciiTheme="minorHAnsi" w:hAnsiTheme="minorHAnsi" w:cs="Arial"/>
          <w:bCs/>
          <w:szCs w:val="24"/>
          <w:lang w:val="pt-PT"/>
        </w:rPr>
        <w:t>s</w:t>
      </w:r>
      <w:r w:rsidR="00EF583E" w:rsidRPr="00C4563C">
        <w:rPr>
          <w:rFonts w:asciiTheme="minorHAnsi" w:hAnsiTheme="minorHAnsi" w:cs="Arial"/>
          <w:bCs/>
          <w:szCs w:val="24"/>
          <w:lang w:val="pt-PT"/>
        </w:rPr>
        <w:t xml:space="preserve"> alínea</w:t>
      </w:r>
      <w:r w:rsidR="00827E8F" w:rsidRPr="00C4563C">
        <w:rPr>
          <w:rFonts w:asciiTheme="minorHAnsi" w:hAnsiTheme="minorHAnsi" w:cs="Arial"/>
          <w:bCs/>
          <w:szCs w:val="24"/>
          <w:lang w:val="pt-PT"/>
        </w:rPr>
        <w:t>s</w:t>
      </w:r>
      <w:r w:rsidR="00EF583E" w:rsidRPr="00C4563C">
        <w:rPr>
          <w:rFonts w:asciiTheme="minorHAnsi" w:hAnsiTheme="minorHAnsi" w:cs="Arial"/>
          <w:bCs/>
          <w:szCs w:val="24"/>
          <w:lang w:val="pt-PT"/>
        </w:rPr>
        <w:t xml:space="preserve"> ‘</w:t>
      </w:r>
      <w:r w:rsidR="00827E8F" w:rsidRPr="00C4563C">
        <w:rPr>
          <w:rFonts w:asciiTheme="minorHAnsi" w:hAnsiTheme="minorHAnsi" w:cs="Arial"/>
          <w:bCs/>
          <w:szCs w:val="24"/>
          <w:lang w:val="pt-PT"/>
        </w:rPr>
        <w:t>b</w:t>
      </w:r>
      <w:r w:rsidR="00EF583E" w:rsidRPr="00C4563C">
        <w:rPr>
          <w:rFonts w:asciiTheme="minorHAnsi" w:hAnsiTheme="minorHAnsi" w:cs="Arial"/>
          <w:bCs/>
          <w:szCs w:val="24"/>
          <w:lang w:val="pt-PT"/>
        </w:rPr>
        <w:t>’</w:t>
      </w:r>
      <w:r w:rsidR="00827E8F" w:rsidRPr="00C4563C">
        <w:rPr>
          <w:rFonts w:asciiTheme="minorHAnsi" w:hAnsiTheme="minorHAnsi" w:cs="Arial"/>
          <w:bCs/>
          <w:szCs w:val="24"/>
          <w:lang w:val="pt-PT"/>
        </w:rPr>
        <w:t xml:space="preserve"> e ‘c’</w:t>
      </w:r>
      <w:r w:rsidR="00EF583E" w:rsidRPr="00C4563C">
        <w:rPr>
          <w:rFonts w:asciiTheme="minorHAnsi" w:hAnsiTheme="minorHAnsi" w:cs="Arial"/>
          <w:szCs w:val="24"/>
          <w:lang w:val="pt-PT"/>
        </w:rPr>
        <w:t xml:space="preserve"> do subitem 1</w:t>
      </w:r>
      <w:r w:rsidR="006E765A" w:rsidRPr="00C4563C">
        <w:rPr>
          <w:rFonts w:asciiTheme="minorHAnsi" w:hAnsiTheme="minorHAnsi" w:cs="Arial"/>
          <w:szCs w:val="24"/>
          <w:lang w:val="pt-PT"/>
        </w:rPr>
        <w:t>2</w:t>
      </w:r>
      <w:r w:rsidR="00EF583E" w:rsidRPr="00C4563C">
        <w:rPr>
          <w:rFonts w:asciiTheme="minorHAnsi" w:hAnsiTheme="minorHAnsi" w:cs="Arial"/>
          <w:szCs w:val="24"/>
          <w:lang w:val="pt-PT"/>
        </w:rPr>
        <w:t>.</w:t>
      </w:r>
      <w:r w:rsidR="001F2C91" w:rsidRPr="00C4563C">
        <w:rPr>
          <w:rFonts w:asciiTheme="minorHAnsi" w:hAnsiTheme="minorHAnsi" w:cs="Arial"/>
          <w:szCs w:val="24"/>
          <w:lang w:val="pt-PT"/>
        </w:rPr>
        <w:t>5</w:t>
      </w:r>
      <w:r w:rsidR="000261CC" w:rsidRPr="00C4563C">
        <w:rPr>
          <w:rFonts w:asciiTheme="minorHAnsi" w:hAnsiTheme="minorHAnsi" w:cs="Arial"/>
          <w:szCs w:val="24"/>
          <w:lang w:val="pt-PT"/>
        </w:rPr>
        <w:t xml:space="preserve">, </w:t>
      </w:r>
      <w:r w:rsidR="001250CF" w:rsidRPr="00C4563C">
        <w:rPr>
          <w:rFonts w:asciiTheme="minorHAnsi" w:hAnsiTheme="minorHAnsi" w:cs="Arial"/>
          <w:szCs w:val="24"/>
          <w:lang w:val="pt-PT"/>
        </w:rPr>
        <w:t xml:space="preserve">a </w:t>
      </w:r>
      <w:r w:rsidR="00A02E4A" w:rsidRPr="00C4563C">
        <w:rPr>
          <w:rFonts w:asciiTheme="minorHAnsi" w:hAnsiTheme="minorHAnsi" w:cs="Arial"/>
          <w:szCs w:val="24"/>
          <w:lang w:val="pt-PT"/>
        </w:rPr>
        <w:t xml:space="preserve">pontuação atribuída pela </w:t>
      </w:r>
      <w:r w:rsidR="001250CF" w:rsidRPr="00C4563C">
        <w:rPr>
          <w:rFonts w:asciiTheme="minorHAnsi" w:hAnsiTheme="minorHAnsi" w:cs="Arial"/>
          <w:szCs w:val="24"/>
          <w:lang w:val="pt-PT"/>
        </w:rPr>
        <w:t>Subcomissão Técnica a cada quesito ou subquesito d</w:t>
      </w:r>
      <w:r w:rsidR="00A02E4A" w:rsidRPr="00C4563C">
        <w:rPr>
          <w:rFonts w:asciiTheme="minorHAnsi" w:hAnsiTheme="minorHAnsi" w:cs="Arial"/>
          <w:szCs w:val="24"/>
          <w:lang w:val="pt-PT"/>
        </w:rPr>
        <w:t>ess</w:t>
      </w:r>
      <w:r w:rsidR="001250CF" w:rsidRPr="00C4563C">
        <w:rPr>
          <w:rFonts w:asciiTheme="minorHAnsi" w:hAnsiTheme="minorHAnsi" w:cs="Arial"/>
          <w:szCs w:val="24"/>
          <w:lang w:val="pt-PT"/>
        </w:rPr>
        <w:t xml:space="preserve">a </w:t>
      </w:r>
      <w:r w:rsidR="00F04E80" w:rsidRPr="00C4563C">
        <w:rPr>
          <w:rFonts w:asciiTheme="minorHAnsi" w:hAnsiTheme="minorHAnsi" w:cs="Arial"/>
          <w:szCs w:val="24"/>
          <w:lang w:val="pt-PT"/>
        </w:rPr>
        <w:t>P</w:t>
      </w:r>
      <w:r w:rsidR="001250CF" w:rsidRPr="00C4563C">
        <w:rPr>
          <w:rFonts w:asciiTheme="minorHAnsi" w:hAnsiTheme="minorHAnsi" w:cs="Arial"/>
          <w:bCs/>
          <w:szCs w:val="24"/>
          <w:lang w:val="pt-PT"/>
        </w:rPr>
        <w:t>roposta</w:t>
      </w:r>
      <w:r w:rsidR="00A02E4A" w:rsidRPr="00C4563C">
        <w:rPr>
          <w:rFonts w:asciiTheme="minorHAnsi" w:hAnsiTheme="minorHAnsi" w:cs="Arial"/>
          <w:bCs/>
          <w:szCs w:val="24"/>
          <w:lang w:val="pt-PT"/>
        </w:rPr>
        <w:t xml:space="preserve"> será </w:t>
      </w:r>
      <w:r w:rsidR="001250CF" w:rsidRPr="00C4563C">
        <w:rPr>
          <w:rFonts w:asciiTheme="minorHAnsi" w:hAnsiTheme="minorHAnsi" w:cs="Arial"/>
          <w:szCs w:val="24"/>
          <w:lang w:val="pt-PT"/>
        </w:rPr>
        <w:t>lança</w:t>
      </w:r>
      <w:r w:rsidR="00A02E4A" w:rsidRPr="00C4563C">
        <w:rPr>
          <w:rFonts w:asciiTheme="minorHAnsi" w:hAnsiTheme="minorHAnsi" w:cs="Arial"/>
          <w:szCs w:val="24"/>
          <w:lang w:val="pt-PT"/>
        </w:rPr>
        <w:t>da</w:t>
      </w:r>
      <w:r w:rsidR="001250CF" w:rsidRPr="00C4563C">
        <w:rPr>
          <w:rFonts w:asciiTheme="minorHAnsi" w:hAnsiTheme="minorHAnsi" w:cs="Arial"/>
          <w:szCs w:val="24"/>
          <w:lang w:val="pt-PT"/>
        </w:rPr>
        <w:t xml:space="preserve"> em planilhas que ficarão acondicionadas em envelope fechado e rubricado no fecho pelos membros da</w:t>
      </w:r>
      <w:r w:rsidR="00AD3DAE" w:rsidRPr="00C4563C">
        <w:rPr>
          <w:rFonts w:asciiTheme="minorHAnsi" w:hAnsiTheme="minorHAnsi" w:cs="Arial"/>
          <w:szCs w:val="24"/>
          <w:lang w:val="pt-PT"/>
        </w:rPr>
        <w:t xml:space="preserve"> </w:t>
      </w:r>
      <w:r w:rsidR="00EF583E" w:rsidRPr="00C4563C">
        <w:rPr>
          <w:rFonts w:asciiTheme="minorHAnsi" w:hAnsiTheme="minorHAnsi" w:cs="Arial"/>
          <w:bCs/>
          <w:szCs w:val="24"/>
          <w:lang w:val="pt-PT"/>
        </w:rPr>
        <w:t xml:space="preserve">referida </w:t>
      </w:r>
      <w:r w:rsidR="001250CF" w:rsidRPr="00C4563C">
        <w:rPr>
          <w:rFonts w:asciiTheme="minorHAnsi" w:hAnsiTheme="minorHAnsi" w:cs="Arial"/>
          <w:szCs w:val="24"/>
          <w:lang w:val="pt-PT"/>
        </w:rPr>
        <w:t>Subcomissão, até que expire o prazo para recursos relativos a essa fase.</w:t>
      </w:r>
    </w:p>
    <w:p w14:paraId="0AD854E8" w14:textId="77777777" w:rsidR="00827E8F" w:rsidRPr="00C4563C" w:rsidRDefault="00827E8F" w:rsidP="00AC33EB">
      <w:pPr>
        <w:jc w:val="both"/>
        <w:rPr>
          <w:rFonts w:asciiTheme="minorHAnsi" w:hAnsiTheme="minorHAnsi" w:cs="Arial"/>
          <w:szCs w:val="24"/>
          <w:lang w:val="pt-PT"/>
        </w:rPr>
      </w:pPr>
    </w:p>
    <w:p w14:paraId="283DF3AB" w14:textId="51A7DCC6" w:rsidR="00827E8F" w:rsidRPr="00C4563C" w:rsidRDefault="00B71E21" w:rsidP="00AC33EB">
      <w:pPr>
        <w:jc w:val="both"/>
        <w:rPr>
          <w:rFonts w:asciiTheme="minorHAnsi" w:hAnsiTheme="minorHAnsi" w:cs="Arial"/>
          <w:szCs w:val="24"/>
          <w:lang w:val="pt-PT"/>
        </w:rPr>
      </w:pPr>
      <w:r w:rsidRPr="00C4563C">
        <w:rPr>
          <w:rFonts w:asciiTheme="minorHAnsi" w:hAnsiTheme="minorHAnsi" w:cs="Arial"/>
          <w:szCs w:val="24"/>
          <w:lang w:val="pt-PT"/>
        </w:rPr>
        <w:t>2</w:t>
      </w:r>
      <w:r w:rsidR="00F917B2" w:rsidRPr="00C4563C">
        <w:rPr>
          <w:rFonts w:asciiTheme="minorHAnsi" w:hAnsiTheme="minorHAnsi" w:cs="Arial"/>
          <w:szCs w:val="24"/>
          <w:lang w:val="pt-PT"/>
        </w:rPr>
        <w:t>3</w:t>
      </w:r>
      <w:r w:rsidR="00827E8F" w:rsidRPr="00C4563C">
        <w:rPr>
          <w:rFonts w:asciiTheme="minorHAnsi" w:hAnsiTheme="minorHAnsi" w:cs="Arial"/>
          <w:szCs w:val="24"/>
          <w:lang w:val="pt-PT"/>
        </w:rPr>
        <w:t>.2.6.</w:t>
      </w:r>
      <w:r w:rsidR="00827E8F" w:rsidRPr="00C4563C">
        <w:rPr>
          <w:rFonts w:asciiTheme="minorHAnsi" w:hAnsiTheme="minorHAnsi" w:cs="Arial"/>
          <w:bCs/>
          <w:szCs w:val="24"/>
          <w:lang w:val="pt-PT"/>
        </w:rPr>
        <w:t>2</w:t>
      </w:r>
      <w:r w:rsidR="00827E8F" w:rsidRPr="00C4563C">
        <w:rPr>
          <w:rFonts w:asciiTheme="minorHAnsi" w:hAnsiTheme="minorHAnsi" w:cs="Arial"/>
          <w:szCs w:val="24"/>
          <w:lang w:val="pt-PT"/>
        </w:rPr>
        <w:tab/>
        <w:t xml:space="preserve">O disposto no subitem precedente não se aplica </w:t>
      </w:r>
      <w:r w:rsidR="00827E8F" w:rsidRPr="00C4563C">
        <w:rPr>
          <w:rFonts w:asciiTheme="minorHAnsi" w:hAnsiTheme="minorHAnsi" w:cs="Arial"/>
          <w:bCs/>
          <w:szCs w:val="24"/>
          <w:lang w:val="pt-PT"/>
        </w:rPr>
        <w:t>ao caso da alínea ‘a’ do subitem 1</w:t>
      </w:r>
      <w:r w:rsidR="006E765A" w:rsidRPr="00C4563C">
        <w:rPr>
          <w:rFonts w:asciiTheme="minorHAnsi" w:hAnsiTheme="minorHAnsi" w:cs="Arial"/>
          <w:bCs/>
          <w:szCs w:val="24"/>
          <w:lang w:val="pt-PT"/>
        </w:rPr>
        <w:t>2</w:t>
      </w:r>
      <w:r w:rsidR="00827E8F" w:rsidRPr="00C4563C">
        <w:rPr>
          <w:rFonts w:asciiTheme="minorHAnsi" w:hAnsiTheme="minorHAnsi" w:cs="Arial"/>
          <w:bCs/>
          <w:szCs w:val="24"/>
          <w:lang w:val="pt-PT"/>
        </w:rPr>
        <w:t>.</w:t>
      </w:r>
      <w:r w:rsidR="001F2C91" w:rsidRPr="00C4563C">
        <w:rPr>
          <w:rFonts w:asciiTheme="minorHAnsi" w:hAnsiTheme="minorHAnsi" w:cs="Arial"/>
          <w:bCs/>
          <w:szCs w:val="24"/>
          <w:lang w:val="pt-PT"/>
        </w:rPr>
        <w:t>5</w:t>
      </w:r>
      <w:r w:rsidR="00827E8F" w:rsidRPr="00C4563C">
        <w:rPr>
          <w:rFonts w:asciiTheme="minorHAnsi" w:hAnsiTheme="minorHAnsi" w:cs="Arial"/>
          <w:bCs/>
          <w:szCs w:val="24"/>
          <w:lang w:val="pt-PT"/>
        </w:rPr>
        <w:t>,</w:t>
      </w:r>
      <w:r w:rsidR="00827E8F" w:rsidRPr="00C4563C">
        <w:rPr>
          <w:rFonts w:asciiTheme="minorHAnsi" w:hAnsiTheme="minorHAnsi" w:cs="Arial"/>
          <w:szCs w:val="24"/>
          <w:lang w:val="pt-PT"/>
        </w:rPr>
        <w:t xml:space="preserve"> em que o descumprimento </w:t>
      </w:r>
      <w:r w:rsidR="00827E8F" w:rsidRPr="00C4563C">
        <w:rPr>
          <w:rFonts w:asciiTheme="minorHAnsi" w:hAnsiTheme="minorHAnsi" w:cs="Arial"/>
          <w:bCs/>
          <w:szCs w:val="24"/>
          <w:lang w:val="pt-PT"/>
        </w:rPr>
        <w:t>das</w:t>
      </w:r>
      <w:r w:rsidR="00827E8F" w:rsidRPr="00C4563C">
        <w:rPr>
          <w:rFonts w:asciiTheme="minorHAnsi" w:hAnsiTheme="minorHAnsi" w:cs="Arial"/>
          <w:szCs w:val="24"/>
          <w:lang w:val="pt-PT"/>
        </w:rPr>
        <w:t xml:space="preserve"> regras </w:t>
      </w:r>
      <w:r w:rsidR="00827E8F" w:rsidRPr="00C4563C">
        <w:rPr>
          <w:rFonts w:asciiTheme="minorHAnsi" w:hAnsiTheme="minorHAnsi" w:cs="Arial"/>
          <w:bCs/>
          <w:szCs w:val="24"/>
          <w:lang w:val="pt-PT"/>
        </w:rPr>
        <w:t>definidas</w:t>
      </w:r>
      <w:r w:rsidR="003814D8" w:rsidRPr="00C4563C">
        <w:rPr>
          <w:rFonts w:asciiTheme="minorHAnsi" w:hAnsiTheme="minorHAnsi" w:cs="Arial"/>
          <w:bCs/>
          <w:szCs w:val="24"/>
          <w:lang w:val="pt-PT"/>
        </w:rPr>
        <w:t>,</w:t>
      </w:r>
      <w:r w:rsidR="00827E8F" w:rsidRPr="00C4563C">
        <w:rPr>
          <w:rFonts w:asciiTheme="minorHAnsi" w:hAnsiTheme="minorHAnsi" w:cs="Arial"/>
          <w:bCs/>
          <w:szCs w:val="24"/>
          <w:lang w:val="pt-PT"/>
        </w:rPr>
        <w:t xml:space="preserve"> para a preservação da autoria do Plano de Comunicação Publicitária – Via Não Identificada,</w:t>
      </w:r>
      <w:r w:rsidR="00827E8F" w:rsidRPr="00C4563C">
        <w:rPr>
          <w:rFonts w:asciiTheme="minorHAnsi" w:hAnsiTheme="minorHAnsi" w:cs="Arial"/>
          <w:szCs w:val="24"/>
          <w:lang w:val="pt-PT"/>
        </w:rPr>
        <w:t xml:space="preserve"> resulte na identificação da licitante</w:t>
      </w:r>
      <w:r w:rsidR="00AD3F23" w:rsidRPr="00C4563C">
        <w:rPr>
          <w:rFonts w:asciiTheme="minorHAnsi" w:hAnsiTheme="minorHAnsi" w:cs="Arial"/>
          <w:szCs w:val="24"/>
          <w:lang w:val="pt-PT"/>
        </w:rPr>
        <w:t xml:space="preserve">, </w:t>
      </w:r>
      <w:r w:rsidR="00827E8F" w:rsidRPr="00C4563C">
        <w:rPr>
          <w:rFonts w:asciiTheme="minorHAnsi" w:hAnsiTheme="minorHAnsi" w:cs="Arial"/>
          <w:szCs w:val="24"/>
          <w:lang w:val="pt-PT"/>
        </w:rPr>
        <w:t xml:space="preserve">antes da abertura </w:t>
      </w:r>
      <w:r w:rsidR="00827E8F" w:rsidRPr="00C4563C">
        <w:rPr>
          <w:rFonts w:asciiTheme="minorHAnsi" w:hAnsiTheme="minorHAnsi" w:cs="Arial"/>
          <w:bCs/>
          <w:szCs w:val="24"/>
          <w:lang w:val="pt-PT"/>
        </w:rPr>
        <w:t>do Invólucro</w:t>
      </w:r>
      <w:r w:rsidR="00827E8F" w:rsidRPr="00C4563C">
        <w:rPr>
          <w:rFonts w:asciiTheme="minorHAnsi" w:hAnsiTheme="minorHAnsi" w:cs="Arial"/>
          <w:szCs w:val="24"/>
          <w:lang w:val="pt-PT"/>
        </w:rPr>
        <w:t xml:space="preserve"> nº 2.</w:t>
      </w:r>
    </w:p>
    <w:p w14:paraId="6BB9A11D" w14:textId="77777777" w:rsidR="001250CF" w:rsidRPr="00C4563C" w:rsidRDefault="001250CF" w:rsidP="00AC33E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p>
    <w:p w14:paraId="4B66C601" w14:textId="792A91DF" w:rsidR="001250CF" w:rsidRPr="00C4563C" w:rsidRDefault="00B71E21" w:rsidP="00AC33EB">
      <w:pPr>
        <w:pStyle w:val="texto1"/>
        <w:tabs>
          <w:tab w:val="clear" w:pos="8505"/>
        </w:tabs>
        <w:spacing w:line="240" w:lineRule="auto"/>
        <w:ind w:firstLine="0"/>
        <w:rPr>
          <w:rFonts w:asciiTheme="minorHAnsi" w:hAnsiTheme="minorHAnsi" w:cs="Arial"/>
          <w:b w:val="0"/>
          <w:szCs w:val="24"/>
        </w:rPr>
      </w:pPr>
      <w:r w:rsidRPr="00C4563C">
        <w:rPr>
          <w:rFonts w:asciiTheme="minorHAnsi" w:hAnsiTheme="minorHAnsi" w:cs="Arial"/>
          <w:b w:val="0"/>
          <w:szCs w:val="24"/>
        </w:rPr>
        <w:t>2</w:t>
      </w:r>
      <w:r w:rsidR="00F917B2" w:rsidRPr="00C4563C">
        <w:rPr>
          <w:rFonts w:asciiTheme="minorHAnsi" w:hAnsiTheme="minorHAnsi" w:cs="Arial"/>
          <w:b w:val="0"/>
          <w:szCs w:val="24"/>
        </w:rPr>
        <w:t>3</w:t>
      </w:r>
      <w:r w:rsidR="001250CF" w:rsidRPr="00C4563C">
        <w:rPr>
          <w:rFonts w:asciiTheme="minorHAnsi" w:hAnsiTheme="minorHAnsi" w:cs="Arial"/>
          <w:b w:val="0"/>
          <w:szCs w:val="24"/>
        </w:rPr>
        <w:t>.2.7</w:t>
      </w:r>
      <w:r w:rsidR="001250CF" w:rsidRPr="00C4563C">
        <w:rPr>
          <w:rFonts w:asciiTheme="minorHAnsi" w:hAnsiTheme="minorHAnsi" w:cs="Arial"/>
          <w:b w:val="0"/>
          <w:szCs w:val="24"/>
        </w:rPr>
        <w:tab/>
      </w:r>
      <w:r w:rsidR="001250CF" w:rsidRPr="00C4563C">
        <w:rPr>
          <w:rFonts w:asciiTheme="minorHAnsi" w:hAnsiTheme="minorHAnsi" w:cs="Arial"/>
          <w:b w:val="0"/>
          <w:szCs w:val="24"/>
        </w:rPr>
        <w:tab/>
        <w:t xml:space="preserve">As planilhas previstas nas alíneas ‘c’ e ‘f’ do subitem </w:t>
      </w:r>
      <w:r w:rsidRPr="00C4563C">
        <w:rPr>
          <w:rFonts w:asciiTheme="minorHAnsi" w:hAnsiTheme="minorHAnsi" w:cs="Arial"/>
          <w:b w:val="0"/>
          <w:szCs w:val="24"/>
        </w:rPr>
        <w:t>2</w:t>
      </w:r>
      <w:r w:rsidR="006E765A" w:rsidRPr="00C4563C">
        <w:rPr>
          <w:rFonts w:asciiTheme="minorHAnsi" w:hAnsiTheme="minorHAnsi" w:cs="Arial"/>
          <w:b w:val="0"/>
          <w:szCs w:val="24"/>
        </w:rPr>
        <w:t>3</w:t>
      </w:r>
      <w:r w:rsidR="001250CF" w:rsidRPr="00C4563C">
        <w:rPr>
          <w:rFonts w:asciiTheme="minorHAnsi" w:hAnsiTheme="minorHAnsi" w:cs="Arial"/>
          <w:b w:val="0"/>
          <w:szCs w:val="24"/>
        </w:rPr>
        <w:t>.2.6 conterão respectivamente a pontuaç</w:t>
      </w:r>
      <w:r w:rsidR="00326DF0" w:rsidRPr="00C4563C">
        <w:rPr>
          <w:rFonts w:asciiTheme="minorHAnsi" w:hAnsiTheme="minorHAnsi" w:cs="Arial"/>
          <w:b w:val="0"/>
          <w:szCs w:val="24"/>
        </w:rPr>
        <w:t>ão</w:t>
      </w:r>
      <w:r w:rsidR="001250CF" w:rsidRPr="00C4563C">
        <w:rPr>
          <w:rFonts w:asciiTheme="minorHAnsi" w:hAnsiTheme="minorHAnsi" w:cs="Arial"/>
          <w:b w:val="0"/>
          <w:szCs w:val="24"/>
        </w:rPr>
        <w:t xml:space="preserve"> de cada membro </w:t>
      </w:r>
      <w:r w:rsidR="00326DF0" w:rsidRPr="00C4563C">
        <w:rPr>
          <w:rFonts w:asciiTheme="minorHAnsi" w:hAnsiTheme="minorHAnsi" w:cs="Arial"/>
          <w:b w:val="0"/>
          <w:szCs w:val="24"/>
        </w:rPr>
        <w:t xml:space="preserve">da Subcomissão Técnica </w:t>
      </w:r>
      <w:r w:rsidR="001250CF" w:rsidRPr="00C4563C">
        <w:rPr>
          <w:rFonts w:asciiTheme="minorHAnsi" w:hAnsiTheme="minorHAnsi" w:cs="Arial"/>
          <w:b w:val="0"/>
          <w:szCs w:val="24"/>
        </w:rPr>
        <w:t xml:space="preserve">para cada subquesito do Plano de Comunicação Publicitária </w:t>
      </w:r>
      <w:r w:rsidR="00AD3F23" w:rsidRPr="00C4563C">
        <w:rPr>
          <w:rFonts w:asciiTheme="minorHAnsi" w:hAnsiTheme="minorHAnsi" w:cs="Arial"/>
          <w:b w:val="0"/>
          <w:szCs w:val="24"/>
        </w:rPr>
        <w:t>– Via Não Identificada</w:t>
      </w:r>
      <w:r w:rsidR="001250CF" w:rsidRPr="00C4563C">
        <w:rPr>
          <w:rFonts w:asciiTheme="minorHAnsi" w:hAnsiTheme="minorHAnsi" w:cs="Arial"/>
          <w:b w:val="0"/>
          <w:szCs w:val="24"/>
        </w:rPr>
        <w:t xml:space="preserve"> e as pontuações</w:t>
      </w:r>
      <w:r w:rsidR="0029156B" w:rsidRPr="00C4563C">
        <w:rPr>
          <w:rFonts w:asciiTheme="minorHAnsi" w:hAnsiTheme="minorHAnsi" w:cs="Arial"/>
          <w:b w:val="0"/>
          <w:szCs w:val="24"/>
        </w:rPr>
        <w:t>,</w:t>
      </w:r>
      <w:r w:rsidR="001250CF" w:rsidRPr="00C4563C">
        <w:rPr>
          <w:rFonts w:asciiTheme="minorHAnsi" w:hAnsiTheme="minorHAnsi" w:cs="Arial"/>
          <w:b w:val="0"/>
          <w:szCs w:val="24"/>
        </w:rPr>
        <w:t xml:space="preserve"> de cada membro</w:t>
      </w:r>
      <w:r w:rsidR="0029156B" w:rsidRPr="00C4563C">
        <w:rPr>
          <w:rFonts w:asciiTheme="minorHAnsi" w:hAnsiTheme="minorHAnsi" w:cs="Arial"/>
          <w:b w:val="0"/>
          <w:szCs w:val="24"/>
        </w:rPr>
        <w:t>,</w:t>
      </w:r>
      <w:r w:rsidR="001250CF" w:rsidRPr="00C4563C">
        <w:rPr>
          <w:rFonts w:asciiTheme="minorHAnsi" w:hAnsiTheme="minorHAnsi" w:cs="Arial"/>
          <w:b w:val="0"/>
          <w:szCs w:val="24"/>
        </w:rPr>
        <w:t xml:space="preserve"> para os quesitos Capacidade de Atendimento, Repertório e Relatos de Soluções de Problemas de Comunicação</w:t>
      </w:r>
      <w:r w:rsidR="0029156B" w:rsidRPr="00C4563C">
        <w:rPr>
          <w:rFonts w:asciiTheme="minorHAnsi" w:hAnsiTheme="minorHAnsi" w:cs="Arial"/>
          <w:b w:val="0"/>
          <w:szCs w:val="24"/>
        </w:rPr>
        <w:t xml:space="preserve">, </w:t>
      </w:r>
      <w:r w:rsidR="001250CF" w:rsidRPr="00C4563C">
        <w:rPr>
          <w:rFonts w:asciiTheme="minorHAnsi" w:hAnsiTheme="minorHAnsi" w:cs="Arial"/>
          <w:b w:val="0"/>
          <w:szCs w:val="24"/>
        </w:rPr>
        <w:t>de cada licitante.</w:t>
      </w:r>
    </w:p>
    <w:p w14:paraId="40C6E091" w14:textId="77777777" w:rsidR="000A018D" w:rsidRPr="00C4563C" w:rsidRDefault="000A018D" w:rsidP="00AC33E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Cs w:val="24"/>
          <w:lang w:val="pt-PT"/>
        </w:rPr>
      </w:pPr>
    </w:p>
    <w:p w14:paraId="77075AD2" w14:textId="77777777" w:rsidR="001250CF" w:rsidRPr="00C4563C" w:rsidRDefault="001250CF" w:rsidP="00AC33EB">
      <w:pPr>
        <w:jc w:val="both"/>
        <w:rPr>
          <w:rFonts w:asciiTheme="minorHAnsi" w:hAnsiTheme="minorHAnsi" w:cs="Arial"/>
          <w:szCs w:val="24"/>
          <w:u w:val="single"/>
          <w:lang w:val="pt-PT"/>
        </w:rPr>
      </w:pPr>
      <w:r w:rsidRPr="00C4563C">
        <w:rPr>
          <w:rFonts w:asciiTheme="minorHAnsi" w:hAnsiTheme="minorHAnsi" w:cs="Arial"/>
          <w:szCs w:val="24"/>
          <w:lang w:val="pt-PT"/>
        </w:rPr>
        <w:tab/>
      </w:r>
      <w:r w:rsidRPr="00C4563C">
        <w:rPr>
          <w:rFonts w:asciiTheme="minorHAnsi" w:hAnsiTheme="minorHAnsi" w:cs="Arial"/>
          <w:szCs w:val="24"/>
          <w:lang w:val="pt-PT"/>
        </w:rPr>
        <w:tab/>
      </w:r>
      <w:r w:rsidRPr="00C4563C">
        <w:rPr>
          <w:rFonts w:asciiTheme="minorHAnsi" w:hAnsiTheme="minorHAnsi" w:cs="Arial"/>
          <w:szCs w:val="24"/>
          <w:u w:val="single"/>
          <w:lang w:val="pt-PT"/>
        </w:rPr>
        <w:t>Segunda Sessão</w:t>
      </w:r>
    </w:p>
    <w:p w14:paraId="703433A1" w14:textId="77777777" w:rsidR="001250CF" w:rsidRPr="00C4563C" w:rsidRDefault="001250CF" w:rsidP="00AC33E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p>
    <w:p w14:paraId="28A1EA1A" w14:textId="469BBEC3" w:rsidR="001250CF" w:rsidRPr="00C4563C" w:rsidRDefault="00B71E21" w:rsidP="00AC33EB">
      <w:pPr>
        <w:pStyle w:val="texto1"/>
        <w:tabs>
          <w:tab w:val="clear" w:pos="8505"/>
        </w:tabs>
        <w:spacing w:line="240" w:lineRule="auto"/>
        <w:ind w:firstLine="0"/>
        <w:rPr>
          <w:rFonts w:asciiTheme="minorHAnsi" w:hAnsiTheme="minorHAnsi" w:cs="Arial"/>
          <w:szCs w:val="24"/>
        </w:rPr>
      </w:pPr>
      <w:r w:rsidRPr="00C4563C">
        <w:rPr>
          <w:rFonts w:asciiTheme="minorHAnsi" w:hAnsiTheme="minorHAnsi" w:cs="Arial"/>
          <w:b w:val="0"/>
          <w:szCs w:val="24"/>
        </w:rPr>
        <w:t>2</w:t>
      </w:r>
      <w:r w:rsidR="00F917B2" w:rsidRPr="00C4563C">
        <w:rPr>
          <w:rFonts w:asciiTheme="minorHAnsi" w:hAnsiTheme="minorHAnsi" w:cs="Arial"/>
          <w:b w:val="0"/>
          <w:szCs w:val="24"/>
        </w:rPr>
        <w:t>3</w:t>
      </w:r>
      <w:r w:rsidR="001250CF" w:rsidRPr="00C4563C">
        <w:rPr>
          <w:rFonts w:asciiTheme="minorHAnsi" w:hAnsiTheme="minorHAnsi" w:cs="Arial"/>
          <w:b w:val="0"/>
          <w:szCs w:val="24"/>
        </w:rPr>
        <w:t>.3</w:t>
      </w:r>
      <w:r w:rsidR="001250CF" w:rsidRPr="00C4563C">
        <w:rPr>
          <w:rFonts w:asciiTheme="minorHAnsi" w:hAnsiTheme="minorHAnsi" w:cs="Arial"/>
          <w:b w:val="0"/>
          <w:szCs w:val="24"/>
        </w:rPr>
        <w:tab/>
      </w:r>
      <w:r w:rsidR="001250CF" w:rsidRPr="00C4563C">
        <w:rPr>
          <w:rFonts w:asciiTheme="minorHAnsi" w:hAnsiTheme="minorHAnsi" w:cs="Arial"/>
          <w:b w:val="0"/>
          <w:szCs w:val="24"/>
        </w:rPr>
        <w:tab/>
        <w:t>Após receber as atas de julgamento das Propostas Técnicas</w:t>
      </w:r>
      <w:r w:rsidR="00653BF7" w:rsidRPr="00C4563C">
        <w:rPr>
          <w:rFonts w:asciiTheme="minorHAnsi" w:hAnsiTheme="minorHAnsi" w:cs="Arial"/>
          <w:b w:val="0"/>
          <w:szCs w:val="24"/>
        </w:rPr>
        <w:t xml:space="preserve"> constantes dos </w:t>
      </w:r>
      <w:r w:rsidR="001250CF" w:rsidRPr="00C4563C">
        <w:rPr>
          <w:rFonts w:asciiTheme="minorHAnsi" w:hAnsiTheme="minorHAnsi" w:cs="Arial"/>
          <w:b w:val="0"/>
          <w:szCs w:val="24"/>
        </w:rPr>
        <w:t xml:space="preserve">Invólucros nº 1 e nº 3, respectivas planilhas de julgamento e demais documentos elaborados pela Subcomissão Técnica, a Comissão </w:t>
      </w:r>
      <w:r w:rsidR="00F759D7" w:rsidRPr="00C4563C">
        <w:rPr>
          <w:rFonts w:asciiTheme="minorHAnsi" w:hAnsiTheme="minorHAnsi" w:cs="Arial"/>
          <w:b w:val="0"/>
          <w:szCs w:val="24"/>
          <w:highlight w:val="yellow"/>
        </w:rPr>
        <w:t>Especial ou Permanente</w:t>
      </w:r>
      <w:r w:rsidR="001250CF" w:rsidRPr="00C4563C">
        <w:rPr>
          <w:rFonts w:asciiTheme="minorHAnsi" w:hAnsiTheme="minorHAnsi" w:cs="Arial"/>
          <w:b w:val="0"/>
          <w:szCs w:val="24"/>
        </w:rPr>
        <w:t xml:space="preserve"> de Licitação convocará as licitantes, na forma do item 2</w:t>
      </w:r>
      <w:r w:rsidR="00082C8B" w:rsidRPr="00C4563C">
        <w:rPr>
          <w:rFonts w:asciiTheme="minorHAnsi" w:hAnsiTheme="minorHAnsi" w:cs="Arial"/>
          <w:b w:val="0"/>
          <w:szCs w:val="24"/>
        </w:rPr>
        <w:t>1</w:t>
      </w:r>
      <w:r w:rsidR="001250CF" w:rsidRPr="00C4563C">
        <w:rPr>
          <w:rFonts w:asciiTheme="minorHAnsi" w:hAnsiTheme="minorHAnsi" w:cs="Arial"/>
          <w:b w:val="0"/>
          <w:szCs w:val="24"/>
        </w:rPr>
        <w:t>, para participar da segunda sessão pública, com a seguinte pauta básica:</w:t>
      </w:r>
    </w:p>
    <w:p w14:paraId="669EAF99" w14:textId="77777777" w:rsidR="001250CF" w:rsidRPr="00C4563C" w:rsidRDefault="001250CF" w:rsidP="00AC33EB">
      <w:pPr>
        <w:jc w:val="both"/>
        <w:rPr>
          <w:rFonts w:asciiTheme="minorHAnsi" w:hAnsiTheme="minorHAnsi" w:cs="Arial"/>
          <w:szCs w:val="24"/>
        </w:rPr>
      </w:pPr>
    </w:p>
    <w:p w14:paraId="70C37DB6" w14:textId="77777777" w:rsidR="001250CF" w:rsidRPr="00C4563C" w:rsidRDefault="001250CF" w:rsidP="00AC33EB">
      <w:pPr>
        <w:tabs>
          <w:tab w:val="left" w:pos="720"/>
          <w:tab w:val="left" w:pos="1134"/>
          <w:tab w:val="left" w:pos="1843"/>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lang w:val="pt-PT"/>
        </w:rPr>
      </w:pPr>
      <w:r w:rsidRPr="00C4563C">
        <w:rPr>
          <w:rFonts w:asciiTheme="minorHAnsi" w:hAnsiTheme="minorHAnsi" w:cs="Arial"/>
          <w:bCs/>
          <w:szCs w:val="24"/>
          <w:lang w:val="pt-PT"/>
        </w:rPr>
        <w:t>a</w:t>
      </w:r>
      <w:r w:rsidRPr="00C4563C">
        <w:rPr>
          <w:rFonts w:asciiTheme="minorHAnsi" w:hAnsiTheme="minorHAnsi" w:cs="Arial"/>
          <w:szCs w:val="24"/>
          <w:lang w:val="pt-PT"/>
        </w:rPr>
        <w:t>) identificar os representantes das licitantes presentes e colher suas assinaturas na lista de presença;</w:t>
      </w:r>
    </w:p>
    <w:p w14:paraId="16BA95FF" w14:textId="77777777" w:rsidR="001250CF" w:rsidRPr="00C4563C" w:rsidRDefault="001250CF" w:rsidP="00AC33EB">
      <w:pPr>
        <w:tabs>
          <w:tab w:val="left" w:pos="1843"/>
        </w:tabs>
        <w:ind w:left="1418"/>
        <w:jc w:val="both"/>
        <w:rPr>
          <w:rFonts w:asciiTheme="minorHAnsi" w:hAnsiTheme="minorHAnsi" w:cs="Arial"/>
          <w:szCs w:val="24"/>
        </w:rPr>
      </w:pPr>
    </w:p>
    <w:p w14:paraId="0F191A40" w14:textId="77777777" w:rsidR="001250CF" w:rsidRPr="00C4563C" w:rsidRDefault="001250CF" w:rsidP="00AC33EB">
      <w:pPr>
        <w:tabs>
          <w:tab w:val="left" w:pos="1843"/>
          <w:tab w:val="left" w:pos="1985"/>
        </w:tabs>
        <w:ind w:left="1418"/>
        <w:jc w:val="both"/>
        <w:rPr>
          <w:rFonts w:asciiTheme="minorHAnsi" w:hAnsiTheme="minorHAnsi" w:cs="Arial"/>
          <w:szCs w:val="24"/>
        </w:rPr>
      </w:pPr>
      <w:r w:rsidRPr="00C4563C">
        <w:rPr>
          <w:rFonts w:asciiTheme="minorHAnsi" w:hAnsiTheme="minorHAnsi" w:cs="Arial"/>
          <w:szCs w:val="24"/>
        </w:rPr>
        <w:t>b) abrir os Invólucros nº 2;</w:t>
      </w:r>
    </w:p>
    <w:p w14:paraId="5110CF15" w14:textId="77777777" w:rsidR="001250CF" w:rsidRPr="00C4563C" w:rsidRDefault="001250CF" w:rsidP="00AC33EB">
      <w:pPr>
        <w:tabs>
          <w:tab w:val="left" w:pos="1843"/>
        </w:tabs>
        <w:ind w:left="1418"/>
        <w:jc w:val="both"/>
        <w:rPr>
          <w:rFonts w:asciiTheme="minorHAnsi" w:hAnsiTheme="minorHAnsi" w:cs="Arial"/>
          <w:szCs w:val="24"/>
        </w:rPr>
      </w:pPr>
    </w:p>
    <w:p w14:paraId="0CE53D90" w14:textId="476D80A9" w:rsidR="001250CF" w:rsidRPr="00C4563C" w:rsidRDefault="001250CF" w:rsidP="00AC33EB">
      <w:pPr>
        <w:tabs>
          <w:tab w:val="left" w:pos="1843"/>
        </w:tabs>
        <w:ind w:left="1418"/>
        <w:jc w:val="both"/>
        <w:rPr>
          <w:rFonts w:asciiTheme="minorHAnsi" w:hAnsiTheme="minorHAnsi" w:cs="Arial"/>
          <w:szCs w:val="24"/>
        </w:rPr>
      </w:pPr>
      <w:r w:rsidRPr="00C4563C">
        <w:rPr>
          <w:rFonts w:asciiTheme="minorHAnsi" w:hAnsiTheme="minorHAnsi" w:cs="Arial"/>
          <w:szCs w:val="24"/>
        </w:rPr>
        <w:t xml:space="preserve">c) cotejar </w:t>
      </w:r>
      <w:r w:rsidR="007F212C" w:rsidRPr="00C4563C">
        <w:rPr>
          <w:rFonts w:asciiTheme="minorHAnsi" w:hAnsiTheme="minorHAnsi" w:cs="Arial"/>
          <w:szCs w:val="24"/>
        </w:rPr>
        <w:t>os documentos constantes dos Invólucros nº 2 (</w:t>
      </w:r>
      <w:r w:rsidR="005320BB" w:rsidRPr="00C4563C">
        <w:rPr>
          <w:rFonts w:asciiTheme="minorHAnsi" w:hAnsiTheme="minorHAnsi" w:cs="Arial"/>
          <w:szCs w:val="24"/>
        </w:rPr>
        <w:t xml:space="preserve">Plano de Comunicação Publicitária - </w:t>
      </w:r>
      <w:r w:rsidR="005E5DEC" w:rsidRPr="00C4563C">
        <w:rPr>
          <w:rFonts w:asciiTheme="minorHAnsi" w:hAnsiTheme="minorHAnsi" w:cs="Arial"/>
          <w:szCs w:val="24"/>
        </w:rPr>
        <w:t>V</w:t>
      </w:r>
      <w:r w:rsidRPr="00C4563C">
        <w:rPr>
          <w:rFonts w:asciiTheme="minorHAnsi" w:hAnsiTheme="minorHAnsi" w:cs="Arial"/>
          <w:szCs w:val="24"/>
        </w:rPr>
        <w:t xml:space="preserve">ia </w:t>
      </w:r>
      <w:r w:rsidR="005E5DEC" w:rsidRPr="00C4563C">
        <w:rPr>
          <w:rFonts w:asciiTheme="minorHAnsi" w:hAnsiTheme="minorHAnsi" w:cs="Arial"/>
          <w:szCs w:val="24"/>
        </w:rPr>
        <w:t>Identificada</w:t>
      </w:r>
      <w:r w:rsidR="007F212C" w:rsidRPr="00C4563C">
        <w:rPr>
          <w:rFonts w:asciiTheme="minorHAnsi" w:hAnsiTheme="minorHAnsi" w:cs="Arial"/>
          <w:szCs w:val="24"/>
        </w:rPr>
        <w:t>) das licitantes</w:t>
      </w:r>
      <w:r w:rsidR="000C6BCC" w:rsidRPr="00C4563C">
        <w:rPr>
          <w:rFonts w:asciiTheme="minorHAnsi" w:hAnsiTheme="minorHAnsi" w:cs="Arial"/>
          <w:szCs w:val="24"/>
        </w:rPr>
        <w:t xml:space="preserve">, </w:t>
      </w:r>
      <w:r w:rsidRPr="00C4563C">
        <w:rPr>
          <w:rFonts w:asciiTheme="minorHAnsi" w:hAnsiTheme="minorHAnsi" w:cs="Arial"/>
          <w:szCs w:val="24"/>
        </w:rPr>
        <w:t xml:space="preserve">com </w:t>
      </w:r>
      <w:r w:rsidR="005320BB" w:rsidRPr="00C4563C">
        <w:rPr>
          <w:rFonts w:asciiTheme="minorHAnsi" w:hAnsiTheme="minorHAnsi" w:cs="Arial"/>
          <w:szCs w:val="24"/>
        </w:rPr>
        <w:t xml:space="preserve">os </w:t>
      </w:r>
      <w:r w:rsidR="007F212C" w:rsidRPr="00C4563C">
        <w:rPr>
          <w:rFonts w:asciiTheme="minorHAnsi" w:hAnsiTheme="minorHAnsi" w:cs="Arial"/>
          <w:szCs w:val="24"/>
        </w:rPr>
        <w:t>conteúdos dos</w:t>
      </w:r>
      <w:r w:rsidR="00B92528" w:rsidRPr="00C4563C">
        <w:rPr>
          <w:rFonts w:asciiTheme="minorHAnsi" w:hAnsiTheme="minorHAnsi" w:cs="Arial"/>
          <w:szCs w:val="24"/>
        </w:rPr>
        <w:t xml:space="preserve"> </w:t>
      </w:r>
      <w:r w:rsidRPr="00C4563C">
        <w:rPr>
          <w:rFonts w:asciiTheme="minorHAnsi" w:hAnsiTheme="minorHAnsi" w:cs="Arial"/>
          <w:szCs w:val="24"/>
        </w:rPr>
        <w:t>Invólucro</w:t>
      </w:r>
      <w:r w:rsidR="007F212C" w:rsidRPr="00C4563C">
        <w:rPr>
          <w:rFonts w:asciiTheme="minorHAnsi" w:hAnsiTheme="minorHAnsi" w:cs="Arial"/>
          <w:szCs w:val="24"/>
        </w:rPr>
        <w:t>s</w:t>
      </w:r>
      <w:r w:rsidRPr="00C4563C">
        <w:rPr>
          <w:rFonts w:asciiTheme="minorHAnsi" w:hAnsiTheme="minorHAnsi" w:cs="Arial"/>
          <w:szCs w:val="24"/>
        </w:rPr>
        <w:t xml:space="preserve"> nº </w:t>
      </w:r>
      <w:r w:rsidR="002D30AE" w:rsidRPr="00C4563C">
        <w:rPr>
          <w:rFonts w:asciiTheme="minorHAnsi" w:hAnsiTheme="minorHAnsi" w:cs="Arial"/>
          <w:szCs w:val="24"/>
        </w:rPr>
        <w:t>1</w:t>
      </w:r>
      <w:r w:rsidR="007F212C" w:rsidRPr="00C4563C">
        <w:rPr>
          <w:rFonts w:asciiTheme="minorHAnsi" w:hAnsiTheme="minorHAnsi" w:cs="Arial"/>
          <w:szCs w:val="24"/>
        </w:rPr>
        <w:t xml:space="preserve"> (Plano de Comunicação Publicitária - Via Não Identificada), </w:t>
      </w:r>
      <w:r w:rsidRPr="00C4563C">
        <w:rPr>
          <w:rFonts w:asciiTheme="minorHAnsi" w:hAnsiTheme="minorHAnsi" w:cs="Arial"/>
          <w:szCs w:val="24"/>
        </w:rPr>
        <w:t>para identificação de autoria;</w:t>
      </w:r>
    </w:p>
    <w:p w14:paraId="51776420" w14:textId="77777777" w:rsidR="001250CF" w:rsidRPr="00C4563C" w:rsidRDefault="001250CF" w:rsidP="00AC33EB">
      <w:pPr>
        <w:tabs>
          <w:tab w:val="left" w:pos="1843"/>
        </w:tabs>
        <w:ind w:left="1418"/>
        <w:jc w:val="both"/>
        <w:rPr>
          <w:rFonts w:asciiTheme="minorHAnsi" w:hAnsiTheme="minorHAnsi" w:cs="Arial"/>
          <w:szCs w:val="24"/>
        </w:rPr>
      </w:pPr>
    </w:p>
    <w:p w14:paraId="6C48FCE9" w14:textId="77777777" w:rsidR="001250CF" w:rsidRPr="00C4563C" w:rsidRDefault="001250CF" w:rsidP="00AC33EB">
      <w:pPr>
        <w:tabs>
          <w:tab w:val="left" w:pos="1843"/>
        </w:tabs>
        <w:ind w:left="1418"/>
        <w:jc w:val="both"/>
        <w:rPr>
          <w:rFonts w:asciiTheme="minorHAnsi" w:hAnsiTheme="minorHAnsi" w:cs="Arial"/>
          <w:szCs w:val="24"/>
        </w:rPr>
      </w:pPr>
      <w:r w:rsidRPr="00C4563C">
        <w:rPr>
          <w:rFonts w:asciiTheme="minorHAnsi" w:hAnsiTheme="minorHAnsi" w:cs="Arial"/>
          <w:szCs w:val="24"/>
        </w:rPr>
        <w:t>d) elaborar planilha geral com as pontuações atribuídas a cada quesito de cada Proposta Técnica;</w:t>
      </w:r>
    </w:p>
    <w:p w14:paraId="471B55F4" w14:textId="77777777" w:rsidR="001250CF" w:rsidRPr="00C4563C" w:rsidRDefault="001250CF" w:rsidP="00AC33EB">
      <w:pPr>
        <w:tabs>
          <w:tab w:val="left" w:pos="1843"/>
        </w:tabs>
        <w:ind w:left="1418"/>
        <w:jc w:val="both"/>
        <w:rPr>
          <w:rFonts w:asciiTheme="minorHAnsi" w:hAnsiTheme="minorHAnsi" w:cs="Arial"/>
          <w:szCs w:val="24"/>
        </w:rPr>
      </w:pPr>
    </w:p>
    <w:p w14:paraId="7EBD4D46" w14:textId="022382C7" w:rsidR="001250CF" w:rsidRPr="00C4563C" w:rsidRDefault="001250CF" w:rsidP="00AC33EB">
      <w:pPr>
        <w:tabs>
          <w:tab w:val="left" w:pos="1843"/>
        </w:tabs>
        <w:ind w:left="1418"/>
        <w:jc w:val="both"/>
        <w:rPr>
          <w:rFonts w:asciiTheme="minorHAnsi" w:hAnsiTheme="minorHAnsi" w:cs="Arial"/>
          <w:szCs w:val="24"/>
        </w:rPr>
      </w:pPr>
      <w:r w:rsidRPr="00C4563C">
        <w:rPr>
          <w:rFonts w:asciiTheme="minorHAnsi" w:hAnsiTheme="minorHAnsi" w:cs="Arial"/>
          <w:szCs w:val="24"/>
        </w:rPr>
        <w:t>e) proclamar o resultado do julgamento da</w:t>
      </w:r>
      <w:r w:rsidR="003B2EDD" w:rsidRPr="00C4563C">
        <w:rPr>
          <w:rFonts w:asciiTheme="minorHAnsi" w:hAnsiTheme="minorHAnsi" w:cs="Arial"/>
          <w:szCs w:val="24"/>
        </w:rPr>
        <w:t>s</w:t>
      </w:r>
      <w:r w:rsidRPr="00C4563C">
        <w:rPr>
          <w:rFonts w:asciiTheme="minorHAnsi" w:hAnsiTheme="minorHAnsi" w:cs="Arial"/>
          <w:szCs w:val="24"/>
        </w:rPr>
        <w:t xml:space="preserve"> Proposta</w:t>
      </w:r>
      <w:r w:rsidR="003B2EDD" w:rsidRPr="00C4563C">
        <w:rPr>
          <w:rFonts w:asciiTheme="minorHAnsi" w:hAnsiTheme="minorHAnsi" w:cs="Arial"/>
          <w:szCs w:val="24"/>
        </w:rPr>
        <w:t>s</w:t>
      </w:r>
      <w:r w:rsidRPr="00C4563C">
        <w:rPr>
          <w:rFonts w:asciiTheme="minorHAnsi" w:hAnsiTheme="minorHAnsi" w:cs="Arial"/>
          <w:szCs w:val="24"/>
        </w:rPr>
        <w:t xml:space="preserve"> Técnica</w:t>
      </w:r>
      <w:r w:rsidR="003B2EDD" w:rsidRPr="00C4563C">
        <w:rPr>
          <w:rFonts w:asciiTheme="minorHAnsi" w:hAnsiTheme="minorHAnsi" w:cs="Arial"/>
          <w:szCs w:val="24"/>
        </w:rPr>
        <w:t>s</w:t>
      </w:r>
      <w:r w:rsidRPr="00C4563C">
        <w:rPr>
          <w:rFonts w:asciiTheme="minorHAnsi" w:hAnsiTheme="minorHAnsi" w:cs="Arial"/>
          <w:szCs w:val="24"/>
        </w:rPr>
        <w:t>;</w:t>
      </w:r>
    </w:p>
    <w:p w14:paraId="3F4A7C41" w14:textId="77777777" w:rsidR="001250CF" w:rsidRPr="00C4563C" w:rsidRDefault="001250CF" w:rsidP="00AC33EB">
      <w:pPr>
        <w:tabs>
          <w:tab w:val="left" w:pos="1843"/>
        </w:tabs>
        <w:ind w:left="1418"/>
        <w:jc w:val="both"/>
        <w:rPr>
          <w:rFonts w:asciiTheme="minorHAnsi" w:hAnsiTheme="minorHAnsi" w:cs="Arial"/>
          <w:szCs w:val="24"/>
        </w:rPr>
      </w:pPr>
    </w:p>
    <w:p w14:paraId="278D8CFA" w14:textId="1BC5D951" w:rsidR="003D5E3A" w:rsidRPr="00C4563C" w:rsidRDefault="003D5E3A" w:rsidP="00AC33EB">
      <w:pPr>
        <w:tabs>
          <w:tab w:val="left" w:pos="1843"/>
        </w:tabs>
        <w:ind w:left="1418"/>
        <w:jc w:val="both"/>
        <w:rPr>
          <w:rFonts w:asciiTheme="minorHAnsi" w:hAnsiTheme="minorHAnsi" w:cs="Arial"/>
          <w:szCs w:val="24"/>
        </w:rPr>
      </w:pPr>
      <w:r w:rsidRPr="00C4563C">
        <w:rPr>
          <w:rFonts w:asciiTheme="minorHAnsi" w:hAnsiTheme="minorHAnsi" w:cs="Arial"/>
          <w:szCs w:val="24"/>
        </w:rPr>
        <w:t xml:space="preserve">f) </w:t>
      </w:r>
      <w:r w:rsidR="00B044EA" w:rsidRPr="00C4563C">
        <w:rPr>
          <w:rFonts w:asciiTheme="minorHAnsi" w:hAnsiTheme="minorHAnsi" w:cs="Arial"/>
          <w:szCs w:val="24"/>
        </w:rPr>
        <w:t>e</w:t>
      </w:r>
      <w:r w:rsidR="0039625F" w:rsidRPr="00C4563C">
        <w:rPr>
          <w:rFonts w:asciiTheme="minorHAnsi" w:hAnsiTheme="minorHAnsi" w:cs="Arial"/>
          <w:szCs w:val="24"/>
        </w:rPr>
        <w:t>xecutar</w:t>
      </w:r>
      <w:r w:rsidRPr="00C4563C">
        <w:rPr>
          <w:rFonts w:asciiTheme="minorHAnsi" w:hAnsiTheme="minorHAnsi" w:cs="Arial"/>
          <w:szCs w:val="24"/>
        </w:rPr>
        <w:t xml:space="preserve"> o sorteio p</w:t>
      </w:r>
      <w:r w:rsidR="00B15181" w:rsidRPr="00C4563C">
        <w:rPr>
          <w:rFonts w:asciiTheme="minorHAnsi" w:hAnsiTheme="minorHAnsi" w:cs="Arial"/>
          <w:szCs w:val="24"/>
        </w:rPr>
        <w:t>re</w:t>
      </w:r>
      <w:r w:rsidRPr="00C4563C">
        <w:rPr>
          <w:rFonts w:asciiTheme="minorHAnsi" w:hAnsiTheme="minorHAnsi" w:cs="Arial"/>
          <w:szCs w:val="24"/>
        </w:rPr>
        <w:t>visto no subitem 1</w:t>
      </w:r>
      <w:r w:rsidR="006E765A" w:rsidRPr="00C4563C">
        <w:rPr>
          <w:rFonts w:asciiTheme="minorHAnsi" w:hAnsiTheme="minorHAnsi" w:cs="Arial"/>
          <w:szCs w:val="24"/>
        </w:rPr>
        <w:t>2</w:t>
      </w:r>
      <w:r w:rsidRPr="00C4563C">
        <w:rPr>
          <w:rFonts w:asciiTheme="minorHAnsi" w:hAnsiTheme="minorHAnsi" w:cs="Arial"/>
          <w:szCs w:val="24"/>
        </w:rPr>
        <w:t>.</w:t>
      </w:r>
      <w:r w:rsidR="00DE076A" w:rsidRPr="00C4563C">
        <w:rPr>
          <w:rFonts w:asciiTheme="minorHAnsi" w:hAnsiTheme="minorHAnsi" w:cs="Arial"/>
          <w:szCs w:val="24"/>
        </w:rPr>
        <w:t>7</w:t>
      </w:r>
      <w:r w:rsidRPr="00C4563C">
        <w:rPr>
          <w:rFonts w:asciiTheme="minorHAnsi" w:hAnsiTheme="minorHAnsi" w:cs="Arial"/>
          <w:szCs w:val="24"/>
        </w:rPr>
        <w:t xml:space="preserve">, </w:t>
      </w:r>
      <w:r w:rsidR="00543165" w:rsidRPr="00C4563C">
        <w:rPr>
          <w:rFonts w:asciiTheme="minorHAnsi" w:hAnsiTheme="minorHAnsi" w:cs="Arial"/>
          <w:szCs w:val="24"/>
        </w:rPr>
        <w:t>se</w:t>
      </w:r>
      <w:r w:rsidRPr="00C4563C">
        <w:rPr>
          <w:rFonts w:asciiTheme="minorHAnsi" w:hAnsiTheme="minorHAnsi" w:cs="Arial"/>
          <w:szCs w:val="24"/>
        </w:rPr>
        <w:t xml:space="preserve"> for o caso;</w:t>
      </w:r>
    </w:p>
    <w:p w14:paraId="7C66119B" w14:textId="77777777" w:rsidR="003D5E3A" w:rsidRPr="00C4563C" w:rsidRDefault="003D5E3A" w:rsidP="00AC33EB">
      <w:pPr>
        <w:tabs>
          <w:tab w:val="left" w:pos="1843"/>
        </w:tabs>
        <w:ind w:left="1418"/>
        <w:jc w:val="both"/>
        <w:rPr>
          <w:rFonts w:asciiTheme="minorHAnsi" w:hAnsiTheme="minorHAnsi" w:cs="Arial"/>
          <w:szCs w:val="24"/>
        </w:rPr>
      </w:pPr>
    </w:p>
    <w:p w14:paraId="72BE6FC0" w14:textId="55C2560A" w:rsidR="003E7927" w:rsidRPr="00C4563C" w:rsidRDefault="003E7927" w:rsidP="00AC33EB">
      <w:pPr>
        <w:tabs>
          <w:tab w:val="left" w:pos="1843"/>
        </w:tabs>
        <w:ind w:left="1418"/>
        <w:jc w:val="both"/>
        <w:rPr>
          <w:rFonts w:asciiTheme="minorHAnsi" w:hAnsiTheme="minorHAnsi" w:cs="Arial"/>
          <w:szCs w:val="24"/>
          <w:lang w:val="pt-PT"/>
        </w:rPr>
      </w:pPr>
      <w:r w:rsidRPr="00C4563C">
        <w:rPr>
          <w:rFonts w:asciiTheme="minorHAnsi" w:hAnsiTheme="minorHAnsi" w:cs="Arial"/>
          <w:bCs/>
          <w:szCs w:val="24"/>
        </w:rPr>
        <w:t xml:space="preserve">g) informar que o </w:t>
      </w:r>
      <w:r w:rsidRPr="00C4563C">
        <w:rPr>
          <w:rFonts w:asciiTheme="minorHAnsi" w:hAnsiTheme="minorHAnsi" w:cs="Arial"/>
          <w:szCs w:val="24"/>
        </w:rPr>
        <w:t>resultado do julgamento das Propostas Técnicas será publicado na forma do item 2</w:t>
      </w:r>
      <w:r w:rsidR="00082C8B" w:rsidRPr="00C4563C">
        <w:rPr>
          <w:rFonts w:asciiTheme="minorHAnsi" w:hAnsiTheme="minorHAnsi" w:cs="Arial"/>
          <w:szCs w:val="24"/>
        </w:rPr>
        <w:t>1</w:t>
      </w:r>
      <w:r w:rsidRPr="00C4563C">
        <w:rPr>
          <w:rFonts w:asciiTheme="minorHAnsi" w:hAnsiTheme="minorHAnsi" w:cs="Arial"/>
          <w:szCs w:val="24"/>
        </w:rPr>
        <w:t>, com a indicação d</w:t>
      </w:r>
      <w:r w:rsidR="0019210B" w:rsidRPr="00C4563C">
        <w:rPr>
          <w:rFonts w:asciiTheme="minorHAnsi" w:hAnsiTheme="minorHAnsi" w:cs="Arial"/>
          <w:szCs w:val="24"/>
        </w:rPr>
        <w:t>as licitantes c</w:t>
      </w:r>
      <w:r w:rsidRPr="00C4563C">
        <w:rPr>
          <w:rFonts w:asciiTheme="minorHAnsi" w:hAnsiTheme="minorHAnsi" w:cs="Arial"/>
          <w:szCs w:val="24"/>
        </w:rPr>
        <w:t>lassificad</w:t>
      </w:r>
      <w:r w:rsidR="0019210B" w:rsidRPr="00C4563C">
        <w:rPr>
          <w:rFonts w:asciiTheme="minorHAnsi" w:hAnsiTheme="minorHAnsi" w:cs="Arial"/>
          <w:szCs w:val="24"/>
        </w:rPr>
        <w:t>a</w:t>
      </w:r>
      <w:r w:rsidRPr="00C4563C">
        <w:rPr>
          <w:rFonts w:asciiTheme="minorHAnsi" w:hAnsiTheme="minorHAnsi" w:cs="Arial"/>
          <w:szCs w:val="24"/>
        </w:rPr>
        <w:t>s e d</w:t>
      </w:r>
      <w:r w:rsidR="0019210B" w:rsidRPr="00C4563C">
        <w:rPr>
          <w:rFonts w:asciiTheme="minorHAnsi" w:hAnsiTheme="minorHAnsi" w:cs="Arial"/>
          <w:szCs w:val="24"/>
        </w:rPr>
        <w:t>a</w:t>
      </w:r>
      <w:r w:rsidRPr="00C4563C">
        <w:rPr>
          <w:rFonts w:asciiTheme="minorHAnsi" w:hAnsiTheme="minorHAnsi" w:cs="Arial"/>
          <w:szCs w:val="24"/>
        </w:rPr>
        <w:t>s desclassificad</w:t>
      </w:r>
      <w:r w:rsidR="0019210B" w:rsidRPr="00C4563C">
        <w:rPr>
          <w:rFonts w:asciiTheme="minorHAnsi" w:hAnsiTheme="minorHAnsi" w:cs="Arial"/>
          <w:szCs w:val="24"/>
        </w:rPr>
        <w:t>a</w:t>
      </w:r>
      <w:r w:rsidRPr="00C4563C">
        <w:rPr>
          <w:rFonts w:asciiTheme="minorHAnsi" w:hAnsiTheme="minorHAnsi" w:cs="Arial"/>
          <w:szCs w:val="24"/>
        </w:rPr>
        <w:t>s, em ordem decrescente de pontuação, abrindo-se prazo para interposição de recurso, conforme disposto no item 2</w:t>
      </w:r>
      <w:r w:rsidR="00082C8B" w:rsidRPr="00C4563C">
        <w:rPr>
          <w:rFonts w:asciiTheme="minorHAnsi" w:hAnsiTheme="minorHAnsi" w:cs="Arial"/>
          <w:szCs w:val="24"/>
        </w:rPr>
        <w:t>2</w:t>
      </w:r>
      <w:r w:rsidR="00390E40" w:rsidRPr="00C4563C">
        <w:rPr>
          <w:rFonts w:asciiTheme="minorHAnsi" w:hAnsiTheme="minorHAnsi" w:cs="Arial"/>
          <w:szCs w:val="24"/>
        </w:rPr>
        <w:t xml:space="preserve"> deste Edital</w:t>
      </w:r>
      <w:r w:rsidRPr="00C4563C">
        <w:rPr>
          <w:rFonts w:asciiTheme="minorHAnsi" w:hAnsiTheme="minorHAnsi" w:cs="Arial"/>
          <w:szCs w:val="24"/>
        </w:rPr>
        <w:t>.</w:t>
      </w:r>
    </w:p>
    <w:p w14:paraId="0ED2101D" w14:textId="77777777" w:rsidR="001250CF" w:rsidRPr="00C4563C" w:rsidRDefault="001250CF" w:rsidP="00AC33EB">
      <w:pPr>
        <w:jc w:val="both"/>
        <w:rPr>
          <w:rFonts w:asciiTheme="minorHAnsi" w:hAnsiTheme="minorHAnsi" w:cs="Arial"/>
          <w:szCs w:val="24"/>
        </w:rPr>
      </w:pPr>
    </w:p>
    <w:p w14:paraId="2BC0E9A6" w14:textId="570FE127" w:rsidR="001250CF" w:rsidRPr="00C4563C" w:rsidRDefault="00B71E21" w:rsidP="00AC33EB">
      <w:pPr>
        <w:pStyle w:val="texto1"/>
        <w:tabs>
          <w:tab w:val="clear" w:pos="8505"/>
        </w:tabs>
        <w:spacing w:line="240" w:lineRule="auto"/>
        <w:ind w:firstLine="0"/>
        <w:rPr>
          <w:rFonts w:asciiTheme="minorHAnsi" w:hAnsiTheme="minorHAnsi" w:cs="Arial"/>
          <w:b w:val="0"/>
          <w:szCs w:val="24"/>
        </w:rPr>
      </w:pPr>
      <w:r w:rsidRPr="00C4563C">
        <w:rPr>
          <w:rFonts w:asciiTheme="minorHAnsi" w:hAnsiTheme="minorHAnsi" w:cs="Arial"/>
          <w:b w:val="0"/>
          <w:szCs w:val="24"/>
        </w:rPr>
        <w:t>2</w:t>
      </w:r>
      <w:r w:rsidR="00F917B2" w:rsidRPr="00C4563C">
        <w:rPr>
          <w:rFonts w:asciiTheme="minorHAnsi" w:hAnsiTheme="minorHAnsi" w:cs="Arial"/>
          <w:b w:val="0"/>
          <w:szCs w:val="24"/>
        </w:rPr>
        <w:t>3</w:t>
      </w:r>
      <w:r w:rsidR="001250CF" w:rsidRPr="00C4563C">
        <w:rPr>
          <w:rFonts w:asciiTheme="minorHAnsi" w:hAnsiTheme="minorHAnsi" w:cs="Arial"/>
          <w:b w:val="0"/>
          <w:szCs w:val="24"/>
        </w:rPr>
        <w:t>.3.1</w:t>
      </w:r>
      <w:r w:rsidR="001250CF" w:rsidRPr="00C4563C">
        <w:rPr>
          <w:rFonts w:asciiTheme="minorHAnsi" w:hAnsiTheme="minorHAnsi" w:cs="Arial"/>
          <w:b w:val="0"/>
          <w:szCs w:val="24"/>
        </w:rPr>
        <w:tab/>
      </w:r>
      <w:r w:rsidR="001250CF" w:rsidRPr="00C4563C">
        <w:rPr>
          <w:rFonts w:asciiTheme="minorHAnsi" w:hAnsiTheme="minorHAnsi" w:cs="Arial"/>
          <w:b w:val="0"/>
          <w:szCs w:val="24"/>
        </w:rPr>
        <w:tab/>
        <w:t>Além das demais atribuições</w:t>
      </w:r>
      <w:r w:rsidR="001B3384" w:rsidRPr="00C4563C">
        <w:rPr>
          <w:rFonts w:asciiTheme="minorHAnsi" w:hAnsiTheme="minorHAnsi" w:cs="Arial"/>
          <w:b w:val="0"/>
          <w:szCs w:val="24"/>
        </w:rPr>
        <w:t xml:space="preserve">, </w:t>
      </w:r>
      <w:r w:rsidR="001250CF" w:rsidRPr="00C4563C">
        <w:rPr>
          <w:rFonts w:asciiTheme="minorHAnsi" w:hAnsiTheme="minorHAnsi" w:cs="Arial"/>
          <w:b w:val="0"/>
          <w:szCs w:val="24"/>
        </w:rPr>
        <w:t xml:space="preserve">previstas neste Edital, caberá à Subcomissão Técnica manifestar-se em caso de eventuais recursos de licitantes, relativos ao julgamento das Propostas Técnicas, </w:t>
      </w:r>
      <w:r w:rsidR="00214213" w:rsidRPr="00C4563C">
        <w:rPr>
          <w:rFonts w:asciiTheme="minorHAnsi" w:hAnsiTheme="minorHAnsi" w:cs="Arial"/>
          <w:b w:val="0"/>
          <w:szCs w:val="24"/>
        </w:rPr>
        <w:t xml:space="preserve">a partir de </w:t>
      </w:r>
      <w:r w:rsidR="001250CF" w:rsidRPr="00C4563C">
        <w:rPr>
          <w:rFonts w:asciiTheme="minorHAnsi" w:hAnsiTheme="minorHAnsi" w:cs="Arial"/>
          <w:b w:val="0"/>
          <w:szCs w:val="24"/>
        </w:rPr>
        <w:t>solicita</w:t>
      </w:r>
      <w:r w:rsidR="00214213" w:rsidRPr="00C4563C">
        <w:rPr>
          <w:rFonts w:asciiTheme="minorHAnsi" w:hAnsiTheme="minorHAnsi" w:cs="Arial"/>
          <w:b w:val="0"/>
          <w:szCs w:val="24"/>
        </w:rPr>
        <w:t>ção d</w:t>
      </w:r>
      <w:r w:rsidR="001250CF" w:rsidRPr="00C4563C">
        <w:rPr>
          <w:rFonts w:asciiTheme="minorHAnsi" w:hAnsiTheme="minorHAnsi" w:cs="Arial"/>
          <w:b w:val="0"/>
          <w:szCs w:val="24"/>
        </w:rPr>
        <w:t xml:space="preserve">a Comissão </w:t>
      </w:r>
      <w:r w:rsidR="00F759D7" w:rsidRPr="00C4563C">
        <w:rPr>
          <w:rFonts w:asciiTheme="minorHAnsi" w:hAnsiTheme="minorHAnsi" w:cs="Arial"/>
          <w:b w:val="0"/>
          <w:szCs w:val="24"/>
          <w:highlight w:val="yellow"/>
        </w:rPr>
        <w:t>Especial ou Permanente</w:t>
      </w:r>
      <w:r w:rsidR="001250CF" w:rsidRPr="00C4563C">
        <w:rPr>
          <w:rFonts w:asciiTheme="minorHAnsi" w:hAnsiTheme="minorHAnsi" w:cs="Arial"/>
          <w:b w:val="0"/>
          <w:szCs w:val="24"/>
        </w:rPr>
        <w:t xml:space="preserve"> de Licitação.</w:t>
      </w:r>
    </w:p>
    <w:p w14:paraId="22D0593A" w14:textId="77777777" w:rsidR="001250CF" w:rsidRPr="00C4563C" w:rsidRDefault="001250CF" w:rsidP="00AC33EB">
      <w:pPr>
        <w:jc w:val="both"/>
        <w:rPr>
          <w:rFonts w:asciiTheme="minorHAnsi" w:hAnsiTheme="minorHAnsi" w:cs="Arial"/>
          <w:szCs w:val="24"/>
        </w:rPr>
      </w:pPr>
    </w:p>
    <w:p w14:paraId="36E60290" w14:textId="77777777" w:rsidR="001250CF" w:rsidRPr="00C4563C" w:rsidRDefault="001250CF" w:rsidP="00AC33EB">
      <w:pPr>
        <w:jc w:val="both"/>
        <w:rPr>
          <w:rFonts w:asciiTheme="minorHAnsi" w:hAnsiTheme="minorHAnsi" w:cs="Arial"/>
          <w:szCs w:val="24"/>
          <w:u w:val="single"/>
          <w:lang w:val="pt-PT"/>
        </w:rPr>
      </w:pPr>
      <w:r w:rsidRPr="00C4563C">
        <w:rPr>
          <w:rFonts w:asciiTheme="minorHAnsi" w:hAnsiTheme="minorHAnsi" w:cs="Arial"/>
          <w:szCs w:val="24"/>
          <w:lang w:val="pt-PT"/>
        </w:rPr>
        <w:tab/>
      </w:r>
      <w:r w:rsidRPr="00C4563C">
        <w:rPr>
          <w:rFonts w:asciiTheme="minorHAnsi" w:hAnsiTheme="minorHAnsi" w:cs="Arial"/>
          <w:szCs w:val="24"/>
          <w:lang w:val="pt-PT"/>
        </w:rPr>
        <w:tab/>
      </w:r>
      <w:r w:rsidRPr="00C4563C">
        <w:rPr>
          <w:rFonts w:asciiTheme="minorHAnsi" w:hAnsiTheme="minorHAnsi" w:cs="Arial"/>
          <w:szCs w:val="24"/>
          <w:u w:val="single"/>
          <w:lang w:val="pt-PT"/>
        </w:rPr>
        <w:t>Terceira Sessão</w:t>
      </w:r>
    </w:p>
    <w:p w14:paraId="30FD0EAD" w14:textId="77777777" w:rsidR="001250CF" w:rsidRPr="00C4563C" w:rsidRDefault="001250CF" w:rsidP="00AC33EB">
      <w:pPr>
        <w:jc w:val="both"/>
        <w:rPr>
          <w:rFonts w:asciiTheme="minorHAnsi" w:hAnsiTheme="minorHAnsi" w:cs="Arial"/>
          <w:szCs w:val="24"/>
        </w:rPr>
      </w:pPr>
    </w:p>
    <w:p w14:paraId="2DFBCA55" w14:textId="299E9BD7" w:rsidR="001250CF" w:rsidRPr="00C4563C" w:rsidRDefault="00B71E21" w:rsidP="00AC33EB">
      <w:pPr>
        <w:jc w:val="both"/>
        <w:rPr>
          <w:rFonts w:asciiTheme="minorHAnsi" w:hAnsiTheme="minorHAnsi" w:cs="Arial"/>
          <w:szCs w:val="24"/>
        </w:rPr>
      </w:pPr>
      <w:r w:rsidRPr="00C4563C">
        <w:rPr>
          <w:rFonts w:asciiTheme="minorHAnsi" w:hAnsiTheme="minorHAnsi" w:cs="Arial"/>
          <w:szCs w:val="24"/>
          <w:lang w:val="pt-PT"/>
        </w:rPr>
        <w:t>2</w:t>
      </w:r>
      <w:r w:rsidR="00FE2ABA" w:rsidRPr="00C4563C">
        <w:rPr>
          <w:rFonts w:asciiTheme="minorHAnsi" w:hAnsiTheme="minorHAnsi" w:cs="Arial"/>
          <w:szCs w:val="24"/>
          <w:lang w:val="pt-PT"/>
        </w:rPr>
        <w:t>3</w:t>
      </w:r>
      <w:r w:rsidR="001250CF" w:rsidRPr="00C4563C">
        <w:rPr>
          <w:rFonts w:asciiTheme="minorHAnsi" w:hAnsiTheme="minorHAnsi" w:cs="Arial"/>
          <w:szCs w:val="24"/>
          <w:lang w:val="pt-PT"/>
        </w:rPr>
        <w:t>.4</w:t>
      </w:r>
      <w:r w:rsidR="001250CF" w:rsidRPr="00C4563C">
        <w:rPr>
          <w:rFonts w:asciiTheme="minorHAnsi" w:hAnsiTheme="minorHAnsi" w:cs="Arial"/>
          <w:szCs w:val="24"/>
          <w:lang w:val="pt-PT"/>
        </w:rPr>
        <w:tab/>
      </w:r>
      <w:r w:rsidR="001250CF" w:rsidRPr="00C4563C">
        <w:rPr>
          <w:rFonts w:asciiTheme="minorHAnsi" w:hAnsiTheme="minorHAnsi" w:cs="Arial"/>
          <w:szCs w:val="24"/>
          <w:lang w:val="pt-PT"/>
        </w:rPr>
        <w:tab/>
        <w:t xml:space="preserve">Não tendo sido interposto recurso, ou tendo havido a sua desistência ou, ainda, tendo sido julgados os recursos interpostos, a Comissão </w:t>
      </w:r>
      <w:r w:rsidR="00F759D7" w:rsidRPr="00C4563C">
        <w:rPr>
          <w:rFonts w:asciiTheme="minorHAnsi" w:hAnsiTheme="minorHAnsi" w:cs="Arial"/>
          <w:szCs w:val="24"/>
          <w:highlight w:val="yellow"/>
        </w:rPr>
        <w:t>Especial ou Permanente</w:t>
      </w:r>
      <w:r w:rsidR="001250CF" w:rsidRPr="00C4563C">
        <w:rPr>
          <w:rFonts w:asciiTheme="minorHAnsi" w:hAnsiTheme="minorHAnsi" w:cs="Arial"/>
          <w:szCs w:val="24"/>
          <w:lang w:val="pt-PT"/>
        </w:rPr>
        <w:t xml:space="preserve"> de Licitação convocará as licitantes</w:t>
      </w:r>
      <w:r w:rsidR="009B63AE" w:rsidRPr="00C4563C">
        <w:rPr>
          <w:rFonts w:asciiTheme="minorHAnsi" w:hAnsiTheme="minorHAnsi" w:cs="Arial"/>
          <w:szCs w:val="24"/>
          <w:lang w:val="pt-PT"/>
        </w:rPr>
        <w:t xml:space="preserve"> classificadas no julgamento técnico</w:t>
      </w:r>
      <w:r w:rsidR="001250CF" w:rsidRPr="00C4563C">
        <w:rPr>
          <w:rFonts w:asciiTheme="minorHAnsi" w:hAnsiTheme="minorHAnsi" w:cs="Arial"/>
          <w:szCs w:val="24"/>
          <w:lang w:val="pt-PT"/>
        </w:rPr>
        <w:t>, na forma do item 2</w:t>
      </w:r>
      <w:r w:rsidR="00082C8B" w:rsidRPr="00C4563C">
        <w:rPr>
          <w:rFonts w:asciiTheme="minorHAnsi" w:hAnsiTheme="minorHAnsi" w:cs="Arial"/>
          <w:szCs w:val="24"/>
          <w:lang w:val="pt-PT"/>
        </w:rPr>
        <w:t>1</w:t>
      </w:r>
      <w:r w:rsidR="001250CF" w:rsidRPr="00C4563C">
        <w:rPr>
          <w:rFonts w:asciiTheme="minorHAnsi" w:hAnsiTheme="minorHAnsi" w:cs="Arial"/>
          <w:szCs w:val="24"/>
          <w:lang w:val="pt-PT"/>
        </w:rPr>
        <w:t>, para participar da terceira sessão pública,</w:t>
      </w:r>
      <w:r w:rsidR="001250CF" w:rsidRPr="00C4563C">
        <w:rPr>
          <w:rFonts w:asciiTheme="minorHAnsi" w:hAnsiTheme="minorHAnsi" w:cs="Arial"/>
          <w:szCs w:val="24"/>
        </w:rPr>
        <w:t xml:space="preserve"> com a seguinte pauta básica:</w:t>
      </w:r>
    </w:p>
    <w:p w14:paraId="2F8DE490" w14:textId="77777777" w:rsidR="001250CF" w:rsidRPr="00C4563C" w:rsidRDefault="001250CF" w:rsidP="00AC33EB">
      <w:pPr>
        <w:jc w:val="both"/>
        <w:rPr>
          <w:rFonts w:asciiTheme="minorHAnsi" w:hAnsiTheme="minorHAnsi" w:cs="Arial"/>
          <w:szCs w:val="24"/>
        </w:rPr>
      </w:pPr>
    </w:p>
    <w:p w14:paraId="71863F4D" w14:textId="77777777" w:rsidR="001250CF" w:rsidRPr="00C4563C" w:rsidRDefault="001250CF"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a) identificar os representantes das licitantes presentes e colher suas assinaturas na lista de presença;</w:t>
      </w:r>
    </w:p>
    <w:p w14:paraId="463768C1" w14:textId="77777777" w:rsidR="001250CF" w:rsidRPr="00C4563C" w:rsidRDefault="001250CF" w:rsidP="00AC33EB">
      <w:pPr>
        <w:tabs>
          <w:tab w:val="left" w:pos="1701"/>
        </w:tabs>
        <w:ind w:left="1418"/>
        <w:jc w:val="both"/>
        <w:rPr>
          <w:rFonts w:asciiTheme="minorHAnsi" w:hAnsiTheme="minorHAnsi" w:cs="Arial"/>
          <w:szCs w:val="24"/>
          <w:lang w:val="pt-PT"/>
        </w:rPr>
      </w:pPr>
    </w:p>
    <w:p w14:paraId="56BA90A6" w14:textId="33E2B8E0" w:rsidR="001250CF" w:rsidRPr="00C4563C" w:rsidRDefault="001250CF"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b) abrir os Invólucros</w:t>
      </w:r>
      <w:r w:rsidRPr="00C4563C">
        <w:rPr>
          <w:rFonts w:asciiTheme="minorHAnsi" w:hAnsiTheme="minorHAnsi" w:cs="Arial"/>
          <w:bCs/>
          <w:szCs w:val="24"/>
          <w:lang w:val="pt-PT"/>
        </w:rPr>
        <w:t xml:space="preserve"> </w:t>
      </w:r>
      <w:r w:rsidRPr="00C4563C">
        <w:rPr>
          <w:rFonts w:asciiTheme="minorHAnsi" w:hAnsiTheme="minorHAnsi" w:cs="Arial"/>
          <w:bCs/>
          <w:szCs w:val="24"/>
        </w:rPr>
        <w:t>nº 4</w:t>
      </w:r>
      <w:r w:rsidRPr="00C4563C">
        <w:rPr>
          <w:rFonts w:asciiTheme="minorHAnsi" w:hAnsiTheme="minorHAnsi" w:cs="Arial"/>
          <w:szCs w:val="24"/>
        </w:rPr>
        <w:t>, com a</w:t>
      </w:r>
      <w:r w:rsidR="00F04E80" w:rsidRPr="00C4563C">
        <w:rPr>
          <w:rFonts w:asciiTheme="minorHAnsi" w:hAnsiTheme="minorHAnsi" w:cs="Arial"/>
          <w:szCs w:val="24"/>
        </w:rPr>
        <w:t>s</w:t>
      </w:r>
      <w:r w:rsidRPr="00C4563C">
        <w:rPr>
          <w:rFonts w:asciiTheme="minorHAnsi" w:hAnsiTheme="minorHAnsi" w:cs="Arial"/>
          <w:szCs w:val="24"/>
        </w:rPr>
        <w:t xml:space="preserve"> Proposta</w:t>
      </w:r>
      <w:r w:rsidR="00F04E80" w:rsidRPr="00C4563C">
        <w:rPr>
          <w:rFonts w:asciiTheme="minorHAnsi" w:hAnsiTheme="minorHAnsi" w:cs="Arial"/>
          <w:szCs w:val="24"/>
        </w:rPr>
        <w:t>s</w:t>
      </w:r>
      <w:r w:rsidRPr="00C4563C">
        <w:rPr>
          <w:rFonts w:asciiTheme="minorHAnsi" w:hAnsiTheme="minorHAnsi" w:cs="Arial"/>
          <w:szCs w:val="24"/>
        </w:rPr>
        <w:t xml:space="preserve"> de Preços, cujos </w:t>
      </w:r>
      <w:r w:rsidRPr="00C4563C">
        <w:rPr>
          <w:rFonts w:asciiTheme="minorHAnsi" w:hAnsiTheme="minorHAnsi" w:cs="Arial"/>
          <w:szCs w:val="24"/>
          <w:lang w:val="pt-PT"/>
        </w:rPr>
        <w:t xml:space="preserve">documentos serão rubricados pelos membros da Comissão </w:t>
      </w:r>
      <w:r w:rsidR="00F759D7" w:rsidRPr="00C4563C">
        <w:rPr>
          <w:rFonts w:asciiTheme="minorHAnsi" w:hAnsiTheme="minorHAnsi" w:cs="Arial"/>
          <w:szCs w:val="24"/>
          <w:highlight w:val="yellow"/>
        </w:rPr>
        <w:t>Especial ou Permanente</w:t>
      </w:r>
      <w:r w:rsidRPr="00C4563C">
        <w:rPr>
          <w:rFonts w:asciiTheme="minorHAnsi" w:hAnsiTheme="minorHAnsi" w:cs="Arial"/>
          <w:szCs w:val="24"/>
          <w:lang w:val="pt-PT"/>
        </w:rPr>
        <w:t xml:space="preserve"> de Licitação e pelos representantes das licitantes presentes ou por comissão por eles indicada;</w:t>
      </w:r>
    </w:p>
    <w:p w14:paraId="4E4C16A8" w14:textId="77777777" w:rsidR="001250CF" w:rsidRPr="00C4563C" w:rsidRDefault="001250CF" w:rsidP="00AC33EB">
      <w:pPr>
        <w:tabs>
          <w:tab w:val="left" w:pos="1701"/>
        </w:tabs>
        <w:ind w:left="1418"/>
        <w:jc w:val="both"/>
        <w:rPr>
          <w:rFonts w:asciiTheme="minorHAnsi" w:hAnsiTheme="minorHAnsi" w:cs="Arial"/>
          <w:szCs w:val="24"/>
          <w:lang w:val="pt-PT"/>
        </w:rPr>
      </w:pPr>
    </w:p>
    <w:p w14:paraId="580E0984" w14:textId="77777777" w:rsidR="001250CF" w:rsidRPr="00C4563C" w:rsidRDefault="001250CF"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c) colocar à disposição dos representantes das licitantes, para exame, os documentos integrantes dos Invólucros nº 4;</w:t>
      </w:r>
    </w:p>
    <w:p w14:paraId="2D8FE8AB" w14:textId="77777777" w:rsidR="001250CF" w:rsidRPr="00C4563C" w:rsidRDefault="001250CF" w:rsidP="00AC33EB">
      <w:pPr>
        <w:tabs>
          <w:tab w:val="left" w:pos="1701"/>
        </w:tabs>
        <w:ind w:left="1418"/>
        <w:jc w:val="both"/>
        <w:rPr>
          <w:rFonts w:asciiTheme="minorHAnsi" w:hAnsiTheme="minorHAnsi" w:cs="Arial"/>
          <w:szCs w:val="24"/>
          <w:lang w:val="pt-PT"/>
        </w:rPr>
      </w:pPr>
    </w:p>
    <w:p w14:paraId="04DDA830" w14:textId="77777777" w:rsidR="001250CF" w:rsidRPr="00C4563C" w:rsidRDefault="001250CF"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d) analisar o cumprimento, pelas licitantes, das exigências deste Edital para a elaboração das Propostas de Preços e julgá-las de acordo com os critérios nele especificados;</w:t>
      </w:r>
    </w:p>
    <w:p w14:paraId="4689F887" w14:textId="77777777" w:rsidR="001250CF" w:rsidRPr="00C4563C" w:rsidRDefault="001250CF" w:rsidP="00AC33EB">
      <w:pPr>
        <w:tabs>
          <w:tab w:val="left" w:pos="1701"/>
        </w:tabs>
        <w:ind w:left="1418"/>
        <w:jc w:val="both"/>
        <w:rPr>
          <w:rFonts w:asciiTheme="minorHAnsi" w:hAnsiTheme="minorHAnsi" w:cs="Arial"/>
          <w:szCs w:val="24"/>
          <w:lang w:val="pt-PT"/>
        </w:rPr>
      </w:pPr>
    </w:p>
    <w:p w14:paraId="36102AA3" w14:textId="3CA576F0" w:rsidR="00AF4253" w:rsidRPr="00C4563C" w:rsidRDefault="00AF4253"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e) identificar a </w:t>
      </w:r>
      <w:r w:rsidR="00AD567E" w:rsidRPr="00C4563C">
        <w:rPr>
          <w:rFonts w:asciiTheme="minorHAnsi" w:hAnsiTheme="minorHAnsi" w:cs="Arial"/>
          <w:szCs w:val="24"/>
        </w:rPr>
        <w:t>P</w:t>
      </w:r>
      <w:r w:rsidRPr="00C4563C">
        <w:rPr>
          <w:rFonts w:asciiTheme="minorHAnsi" w:hAnsiTheme="minorHAnsi" w:cs="Arial"/>
          <w:szCs w:val="24"/>
        </w:rPr>
        <w:t xml:space="preserve">roposta de menor </w:t>
      </w:r>
      <w:r w:rsidR="00F04E80" w:rsidRPr="00C4563C">
        <w:rPr>
          <w:rFonts w:asciiTheme="minorHAnsi" w:hAnsiTheme="minorHAnsi" w:cs="Arial"/>
          <w:szCs w:val="24"/>
        </w:rPr>
        <w:t>p</w:t>
      </w:r>
      <w:r w:rsidRPr="00C4563C">
        <w:rPr>
          <w:rFonts w:asciiTheme="minorHAnsi" w:hAnsiTheme="minorHAnsi" w:cs="Arial"/>
          <w:szCs w:val="24"/>
        </w:rPr>
        <w:t>reço, nos termos dos subitens 1</w:t>
      </w:r>
      <w:r w:rsidR="00DF02A6" w:rsidRPr="00C4563C">
        <w:rPr>
          <w:rFonts w:asciiTheme="minorHAnsi" w:hAnsiTheme="minorHAnsi" w:cs="Arial"/>
          <w:szCs w:val="24"/>
        </w:rPr>
        <w:t>5</w:t>
      </w:r>
      <w:r w:rsidRPr="00C4563C">
        <w:rPr>
          <w:rFonts w:asciiTheme="minorHAnsi" w:hAnsiTheme="minorHAnsi" w:cs="Arial"/>
          <w:szCs w:val="24"/>
        </w:rPr>
        <w:t>.</w:t>
      </w:r>
      <w:r w:rsidR="00003F92" w:rsidRPr="00C4563C">
        <w:rPr>
          <w:rFonts w:asciiTheme="minorHAnsi" w:hAnsiTheme="minorHAnsi" w:cs="Arial"/>
          <w:szCs w:val="24"/>
        </w:rPr>
        <w:t>2</w:t>
      </w:r>
      <w:r w:rsidRPr="00C4563C">
        <w:rPr>
          <w:rFonts w:asciiTheme="minorHAnsi" w:hAnsiTheme="minorHAnsi" w:cs="Arial"/>
          <w:szCs w:val="24"/>
        </w:rPr>
        <w:t xml:space="preserve"> e 1</w:t>
      </w:r>
      <w:r w:rsidR="00DF02A6" w:rsidRPr="00C4563C">
        <w:rPr>
          <w:rFonts w:asciiTheme="minorHAnsi" w:hAnsiTheme="minorHAnsi" w:cs="Arial"/>
          <w:szCs w:val="24"/>
        </w:rPr>
        <w:t>5</w:t>
      </w:r>
      <w:r w:rsidR="00253425" w:rsidRPr="00C4563C">
        <w:rPr>
          <w:rFonts w:asciiTheme="minorHAnsi" w:hAnsiTheme="minorHAnsi" w:cs="Arial"/>
          <w:szCs w:val="24"/>
        </w:rPr>
        <w:t>.3</w:t>
      </w:r>
      <w:r w:rsidRPr="00C4563C">
        <w:rPr>
          <w:rFonts w:asciiTheme="minorHAnsi" w:hAnsiTheme="minorHAnsi" w:cs="Arial"/>
          <w:szCs w:val="24"/>
        </w:rPr>
        <w:t xml:space="preserve"> e dar conhecimento do resultado aos representantes das licitantes presentes;</w:t>
      </w:r>
    </w:p>
    <w:p w14:paraId="2D3DE11B" w14:textId="77777777" w:rsidR="00FC7F01" w:rsidRPr="00C4563C" w:rsidRDefault="00FC7F01" w:rsidP="00AC33EB">
      <w:pPr>
        <w:tabs>
          <w:tab w:val="left" w:pos="1701"/>
        </w:tabs>
        <w:ind w:left="1418"/>
        <w:jc w:val="both"/>
        <w:rPr>
          <w:rFonts w:asciiTheme="minorHAnsi" w:hAnsiTheme="minorHAnsi" w:cs="Arial"/>
          <w:szCs w:val="24"/>
          <w:highlight w:val="yellow"/>
          <w:lang w:val="pt-PT"/>
        </w:rPr>
      </w:pPr>
    </w:p>
    <w:p w14:paraId="503671D2" w14:textId="2E67D5B1" w:rsidR="007B3621" w:rsidRPr="00C4563C" w:rsidRDefault="007B3621"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 xml:space="preserve">f) </w:t>
      </w:r>
      <w:r w:rsidR="00AA32A7" w:rsidRPr="00C4563C">
        <w:rPr>
          <w:rFonts w:asciiTheme="minorHAnsi" w:hAnsiTheme="minorHAnsi" w:cs="Arial"/>
          <w:szCs w:val="24"/>
          <w:lang w:val="pt-PT"/>
        </w:rPr>
        <w:t>verificar</w:t>
      </w:r>
      <w:r w:rsidRPr="00C4563C">
        <w:rPr>
          <w:rFonts w:asciiTheme="minorHAnsi" w:hAnsiTheme="minorHAnsi" w:cs="Arial"/>
          <w:szCs w:val="24"/>
          <w:lang w:val="pt-PT"/>
        </w:rPr>
        <w:t xml:space="preserve"> </w:t>
      </w:r>
      <w:r w:rsidR="00AA32A7" w:rsidRPr="00C4563C">
        <w:rPr>
          <w:rFonts w:asciiTheme="minorHAnsi" w:hAnsiTheme="minorHAnsi" w:cs="Arial"/>
          <w:szCs w:val="24"/>
          <w:lang w:val="pt-PT"/>
        </w:rPr>
        <w:t>se</w:t>
      </w:r>
      <w:r w:rsidRPr="00C4563C">
        <w:rPr>
          <w:rFonts w:asciiTheme="minorHAnsi" w:hAnsiTheme="minorHAnsi" w:cs="Arial"/>
          <w:szCs w:val="24"/>
          <w:lang w:val="pt-PT"/>
        </w:rPr>
        <w:t xml:space="preserve"> </w:t>
      </w:r>
      <w:r w:rsidR="00AA32A7" w:rsidRPr="00C4563C">
        <w:rPr>
          <w:rFonts w:asciiTheme="minorHAnsi" w:hAnsiTheme="minorHAnsi" w:cs="Arial"/>
          <w:szCs w:val="24"/>
          <w:lang w:val="pt-PT"/>
        </w:rPr>
        <w:t>alguma d</w:t>
      </w:r>
      <w:r w:rsidRPr="00C4563C">
        <w:rPr>
          <w:rFonts w:asciiTheme="minorHAnsi" w:hAnsiTheme="minorHAnsi" w:cs="Arial"/>
          <w:szCs w:val="24"/>
          <w:lang w:val="pt-PT"/>
        </w:rPr>
        <w:t>a</w:t>
      </w:r>
      <w:r w:rsidR="00DF23A5" w:rsidRPr="00C4563C">
        <w:rPr>
          <w:rFonts w:asciiTheme="minorHAnsi" w:hAnsiTheme="minorHAnsi" w:cs="Arial"/>
          <w:szCs w:val="24"/>
          <w:lang w:val="pt-PT"/>
        </w:rPr>
        <w:t>s</w:t>
      </w:r>
      <w:r w:rsidRPr="00C4563C">
        <w:rPr>
          <w:rFonts w:asciiTheme="minorHAnsi" w:hAnsiTheme="minorHAnsi" w:cs="Arial"/>
          <w:szCs w:val="24"/>
          <w:lang w:val="pt-PT"/>
        </w:rPr>
        <w:t xml:space="preserve"> </w:t>
      </w:r>
      <w:r w:rsidR="00AA32A7" w:rsidRPr="00C4563C">
        <w:rPr>
          <w:rFonts w:asciiTheme="minorHAnsi" w:hAnsiTheme="minorHAnsi" w:cs="Arial"/>
          <w:szCs w:val="24"/>
          <w:highlight w:val="yellow"/>
        </w:rPr>
        <w:t>&lt;quantidade por extenso de agências a serem contratadas&gt;</w:t>
      </w:r>
      <w:r w:rsidR="00AA32A7" w:rsidRPr="00C4563C">
        <w:rPr>
          <w:rFonts w:asciiTheme="minorHAnsi" w:hAnsiTheme="minorHAnsi" w:cs="Arial"/>
          <w:szCs w:val="24"/>
        </w:rPr>
        <w:t xml:space="preserve"> </w:t>
      </w:r>
      <w:r w:rsidRPr="00C4563C">
        <w:rPr>
          <w:rFonts w:asciiTheme="minorHAnsi" w:hAnsiTheme="minorHAnsi" w:cs="Arial"/>
          <w:szCs w:val="24"/>
          <w:lang w:val="pt-PT"/>
        </w:rPr>
        <w:t>licitante</w:t>
      </w:r>
      <w:r w:rsidR="00DF23A5" w:rsidRPr="00C4563C">
        <w:rPr>
          <w:rFonts w:asciiTheme="minorHAnsi" w:hAnsiTheme="minorHAnsi" w:cs="Arial"/>
          <w:szCs w:val="24"/>
          <w:lang w:val="pt-PT"/>
        </w:rPr>
        <w:t>s</w:t>
      </w:r>
      <w:r w:rsidRPr="00C4563C">
        <w:rPr>
          <w:rFonts w:asciiTheme="minorHAnsi" w:hAnsiTheme="minorHAnsi" w:cs="Arial"/>
          <w:szCs w:val="24"/>
          <w:lang w:val="pt-PT"/>
        </w:rPr>
        <w:t xml:space="preserve"> mais bem classificada</w:t>
      </w:r>
      <w:r w:rsidR="00DF23A5" w:rsidRPr="00C4563C">
        <w:rPr>
          <w:rFonts w:asciiTheme="minorHAnsi" w:hAnsiTheme="minorHAnsi" w:cs="Arial"/>
          <w:szCs w:val="24"/>
          <w:lang w:val="pt-PT"/>
        </w:rPr>
        <w:t>s</w:t>
      </w:r>
      <w:r w:rsidRPr="00C4563C">
        <w:rPr>
          <w:rFonts w:asciiTheme="minorHAnsi" w:hAnsiTheme="minorHAnsi" w:cs="Arial"/>
          <w:szCs w:val="24"/>
          <w:lang w:val="pt-PT"/>
        </w:rPr>
        <w:t xml:space="preserve"> n</w:t>
      </w:r>
      <w:r w:rsidR="00BC4E59" w:rsidRPr="00C4563C">
        <w:rPr>
          <w:rFonts w:asciiTheme="minorHAnsi" w:hAnsiTheme="minorHAnsi" w:cs="Arial"/>
          <w:szCs w:val="24"/>
          <w:lang w:val="pt-PT"/>
        </w:rPr>
        <w:t xml:space="preserve">o julgamento </w:t>
      </w:r>
      <w:r w:rsidRPr="00C4563C">
        <w:rPr>
          <w:rFonts w:asciiTheme="minorHAnsi" w:hAnsiTheme="minorHAnsi" w:cs="Arial"/>
          <w:szCs w:val="24"/>
          <w:lang w:val="pt-PT"/>
        </w:rPr>
        <w:t>da Proposta Técnica</w:t>
      </w:r>
      <w:r w:rsidR="00DF23A5" w:rsidRPr="00C4563C">
        <w:rPr>
          <w:rFonts w:asciiTheme="minorHAnsi" w:hAnsiTheme="minorHAnsi" w:cs="Arial"/>
          <w:szCs w:val="24"/>
          <w:lang w:val="pt-PT"/>
        </w:rPr>
        <w:t xml:space="preserve"> </w:t>
      </w:r>
      <w:r w:rsidR="00AA32A7" w:rsidRPr="00C4563C">
        <w:rPr>
          <w:rFonts w:asciiTheme="minorHAnsi" w:hAnsiTheme="minorHAnsi" w:cs="Arial"/>
          <w:szCs w:val="24"/>
          <w:lang w:val="pt-PT"/>
        </w:rPr>
        <w:t xml:space="preserve">apresentou a Proposta de menor preço e efetuar com as que não tenham apresentado </w:t>
      </w:r>
      <w:r w:rsidRPr="00C4563C">
        <w:rPr>
          <w:rFonts w:asciiTheme="minorHAnsi" w:hAnsiTheme="minorHAnsi" w:cs="Arial"/>
          <w:szCs w:val="24"/>
          <w:lang w:val="pt-PT"/>
        </w:rPr>
        <w:t>a negociação prevista n</w:t>
      </w:r>
      <w:r w:rsidR="004842BB" w:rsidRPr="00C4563C">
        <w:rPr>
          <w:rFonts w:asciiTheme="minorHAnsi" w:hAnsiTheme="minorHAnsi" w:cs="Arial"/>
          <w:szCs w:val="24"/>
          <w:lang w:val="pt-PT"/>
        </w:rPr>
        <w:t xml:space="preserve">o </w:t>
      </w:r>
      <w:r w:rsidR="00AD65F6" w:rsidRPr="00C4563C">
        <w:rPr>
          <w:rFonts w:asciiTheme="minorHAnsi" w:hAnsiTheme="minorHAnsi" w:cs="Arial"/>
          <w:szCs w:val="24"/>
          <w:lang w:val="pt-PT"/>
        </w:rPr>
        <w:t xml:space="preserve">inciso II do § 1º </w:t>
      </w:r>
      <w:r w:rsidR="002A18D4" w:rsidRPr="00C4563C">
        <w:rPr>
          <w:rFonts w:asciiTheme="minorHAnsi" w:hAnsiTheme="minorHAnsi" w:cs="Arial"/>
          <w:szCs w:val="24"/>
          <w:lang w:val="pt-PT"/>
        </w:rPr>
        <w:t xml:space="preserve">do art. </w:t>
      </w:r>
      <w:r w:rsidR="00D94365" w:rsidRPr="00C4563C">
        <w:rPr>
          <w:rFonts w:asciiTheme="minorHAnsi" w:hAnsiTheme="minorHAnsi" w:cs="Arial"/>
          <w:szCs w:val="24"/>
          <w:lang w:val="pt-PT"/>
        </w:rPr>
        <w:t>46</w:t>
      </w:r>
      <w:r w:rsidR="002A18D4" w:rsidRPr="00C4563C">
        <w:rPr>
          <w:rFonts w:asciiTheme="minorHAnsi" w:hAnsiTheme="minorHAnsi" w:cs="Arial"/>
          <w:szCs w:val="24"/>
          <w:lang w:val="pt-PT"/>
        </w:rPr>
        <w:t xml:space="preserve"> </w:t>
      </w:r>
      <w:r w:rsidR="004842BB" w:rsidRPr="00C4563C">
        <w:rPr>
          <w:rFonts w:asciiTheme="minorHAnsi" w:hAnsiTheme="minorHAnsi" w:cs="Arial"/>
          <w:szCs w:val="24"/>
          <w:lang w:val="pt-PT"/>
        </w:rPr>
        <w:t>d</w:t>
      </w:r>
      <w:r w:rsidRPr="00C4563C">
        <w:rPr>
          <w:rFonts w:asciiTheme="minorHAnsi" w:hAnsiTheme="minorHAnsi" w:cs="Arial"/>
          <w:szCs w:val="24"/>
          <w:lang w:val="pt-PT"/>
        </w:rPr>
        <w:t>a Lei nº 8.666/1993,</w:t>
      </w:r>
      <w:r w:rsidR="004842BB" w:rsidRPr="00C4563C">
        <w:rPr>
          <w:rFonts w:asciiTheme="minorHAnsi" w:hAnsiTheme="minorHAnsi" w:cs="Arial"/>
          <w:szCs w:val="24"/>
          <w:lang w:val="pt-PT"/>
        </w:rPr>
        <w:t xml:space="preserve"> </w:t>
      </w:r>
      <w:r w:rsidRPr="00C4563C">
        <w:rPr>
          <w:rFonts w:asciiTheme="minorHAnsi" w:hAnsiTheme="minorHAnsi" w:cs="Arial"/>
          <w:szCs w:val="24"/>
          <w:lang w:val="pt-PT"/>
        </w:rPr>
        <w:t xml:space="preserve">nos termos da </w:t>
      </w:r>
      <w:r w:rsidR="00F03043" w:rsidRPr="00C4563C">
        <w:rPr>
          <w:rFonts w:asciiTheme="minorHAnsi" w:hAnsiTheme="minorHAnsi" w:cs="Arial"/>
          <w:szCs w:val="24"/>
          <w:lang w:val="pt-PT"/>
        </w:rPr>
        <w:t>P</w:t>
      </w:r>
      <w:r w:rsidRPr="00C4563C">
        <w:rPr>
          <w:rFonts w:asciiTheme="minorHAnsi" w:hAnsiTheme="minorHAnsi" w:cs="Arial"/>
          <w:szCs w:val="24"/>
          <w:lang w:val="pt-PT"/>
        </w:rPr>
        <w:t>roposta de menor preço;</w:t>
      </w:r>
    </w:p>
    <w:p w14:paraId="53B975D5" w14:textId="77777777" w:rsidR="007B3621" w:rsidRPr="00C4563C" w:rsidRDefault="007B3621" w:rsidP="00AC33EB">
      <w:pPr>
        <w:tabs>
          <w:tab w:val="left" w:pos="1701"/>
        </w:tabs>
        <w:ind w:left="1418"/>
        <w:jc w:val="both"/>
        <w:rPr>
          <w:rFonts w:asciiTheme="minorHAnsi" w:hAnsiTheme="minorHAnsi" w:cs="Arial"/>
          <w:szCs w:val="24"/>
          <w:lang w:val="pt-PT"/>
        </w:rPr>
      </w:pPr>
    </w:p>
    <w:p w14:paraId="0CEA3F7A" w14:textId="607DA68A" w:rsidR="007B3621" w:rsidRPr="00C4563C" w:rsidRDefault="007B3621"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g) adotar procedimento idêntico, na falta de êxito na negociação mencionada na alínea precedente, sucessivamente com as demais licitantes, obedecida a ordem de classificação das Propostas Técnicas, até a consecução de acordo para a</w:t>
      </w:r>
      <w:r w:rsidR="004071E6" w:rsidRPr="00C4563C">
        <w:rPr>
          <w:rFonts w:asciiTheme="minorHAnsi" w:hAnsiTheme="minorHAnsi" w:cs="Arial"/>
          <w:szCs w:val="24"/>
          <w:lang w:val="pt-PT"/>
        </w:rPr>
        <w:t>s</w:t>
      </w:r>
      <w:r w:rsidRPr="00C4563C">
        <w:rPr>
          <w:rFonts w:asciiTheme="minorHAnsi" w:hAnsiTheme="minorHAnsi" w:cs="Arial"/>
          <w:szCs w:val="24"/>
          <w:lang w:val="pt-PT"/>
        </w:rPr>
        <w:t xml:space="preserve"> contrataç</w:t>
      </w:r>
      <w:r w:rsidR="004071E6" w:rsidRPr="00C4563C">
        <w:rPr>
          <w:rFonts w:asciiTheme="minorHAnsi" w:hAnsiTheme="minorHAnsi" w:cs="Arial"/>
          <w:szCs w:val="24"/>
          <w:lang w:val="pt-PT"/>
        </w:rPr>
        <w:t>ões</w:t>
      </w:r>
      <w:r w:rsidR="001236BE" w:rsidRPr="00C4563C">
        <w:rPr>
          <w:rFonts w:asciiTheme="minorHAnsi" w:hAnsiTheme="minorHAnsi" w:cs="Arial"/>
          <w:bCs/>
          <w:szCs w:val="24"/>
        </w:rPr>
        <w:t xml:space="preserve"> previstas no presente certame</w:t>
      </w:r>
      <w:r w:rsidRPr="00C4563C">
        <w:rPr>
          <w:rFonts w:asciiTheme="minorHAnsi" w:hAnsiTheme="minorHAnsi" w:cs="Arial"/>
          <w:szCs w:val="24"/>
          <w:lang w:val="pt-PT"/>
        </w:rPr>
        <w:t>;</w:t>
      </w:r>
    </w:p>
    <w:p w14:paraId="32EBA30A" w14:textId="77777777" w:rsidR="004B616A" w:rsidRPr="00C4563C" w:rsidRDefault="004B616A" w:rsidP="00AC33EB">
      <w:pPr>
        <w:tabs>
          <w:tab w:val="left" w:pos="1701"/>
        </w:tabs>
        <w:ind w:left="1418"/>
        <w:jc w:val="both"/>
        <w:rPr>
          <w:rFonts w:asciiTheme="minorHAnsi" w:hAnsiTheme="minorHAnsi" w:cs="Arial"/>
          <w:szCs w:val="24"/>
          <w:lang w:val="pt-PT"/>
        </w:rPr>
      </w:pPr>
    </w:p>
    <w:p w14:paraId="385EA44B" w14:textId="49AE7CAC" w:rsidR="002B1F52" w:rsidRPr="00C4563C" w:rsidRDefault="00AF4253"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h) declarar vencedora</w:t>
      </w:r>
      <w:r w:rsidR="001236BE" w:rsidRPr="00C4563C">
        <w:rPr>
          <w:rFonts w:asciiTheme="minorHAnsi" w:hAnsiTheme="minorHAnsi" w:cs="Arial"/>
          <w:szCs w:val="24"/>
          <w:lang w:val="pt-PT"/>
        </w:rPr>
        <w:t>s</w:t>
      </w:r>
      <w:r w:rsidRPr="00C4563C">
        <w:rPr>
          <w:rFonts w:asciiTheme="minorHAnsi" w:hAnsiTheme="minorHAnsi" w:cs="Arial"/>
          <w:szCs w:val="24"/>
          <w:lang w:val="pt-PT"/>
        </w:rPr>
        <w:t xml:space="preserve"> do julgamento final </w:t>
      </w:r>
      <w:r w:rsidR="00141311" w:rsidRPr="00C4563C">
        <w:rPr>
          <w:rFonts w:asciiTheme="minorHAnsi" w:hAnsiTheme="minorHAnsi" w:cs="Arial"/>
          <w:szCs w:val="24"/>
          <w:lang w:val="pt-PT"/>
        </w:rPr>
        <w:t xml:space="preserve">das </w:t>
      </w:r>
      <w:r w:rsidR="00C97507" w:rsidRPr="00C4563C">
        <w:rPr>
          <w:rFonts w:asciiTheme="minorHAnsi" w:hAnsiTheme="minorHAnsi" w:cs="Arial"/>
          <w:szCs w:val="24"/>
          <w:lang w:val="pt-PT"/>
        </w:rPr>
        <w:t>P</w:t>
      </w:r>
      <w:r w:rsidR="00141311" w:rsidRPr="00C4563C">
        <w:rPr>
          <w:rFonts w:asciiTheme="minorHAnsi" w:hAnsiTheme="minorHAnsi" w:cs="Arial"/>
          <w:szCs w:val="24"/>
          <w:lang w:val="pt-PT"/>
        </w:rPr>
        <w:t xml:space="preserve">ropostas </w:t>
      </w:r>
      <w:r w:rsidR="00C97507" w:rsidRPr="00C4563C">
        <w:rPr>
          <w:rFonts w:asciiTheme="minorHAnsi" w:hAnsiTheme="minorHAnsi" w:cs="Arial"/>
          <w:szCs w:val="24"/>
          <w:lang w:val="pt-PT"/>
        </w:rPr>
        <w:t>T</w:t>
      </w:r>
      <w:r w:rsidR="00141311" w:rsidRPr="00C4563C">
        <w:rPr>
          <w:rFonts w:asciiTheme="minorHAnsi" w:hAnsiTheme="minorHAnsi" w:cs="Arial"/>
          <w:szCs w:val="24"/>
          <w:lang w:val="pt-PT"/>
        </w:rPr>
        <w:t xml:space="preserve">écnicas e de </w:t>
      </w:r>
      <w:r w:rsidR="00C97507" w:rsidRPr="00C4563C">
        <w:rPr>
          <w:rFonts w:asciiTheme="minorHAnsi" w:hAnsiTheme="minorHAnsi" w:cs="Arial"/>
          <w:szCs w:val="24"/>
          <w:lang w:val="pt-PT"/>
        </w:rPr>
        <w:t>P</w:t>
      </w:r>
      <w:r w:rsidR="00141311" w:rsidRPr="00C4563C">
        <w:rPr>
          <w:rFonts w:asciiTheme="minorHAnsi" w:hAnsiTheme="minorHAnsi" w:cs="Arial"/>
          <w:szCs w:val="24"/>
          <w:lang w:val="pt-PT"/>
        </w:rPr>
        <w:t>reços</w:t>
      </w:r>
      <w:r w:rsidR="00B92528" w:rsidRPr="00C4563C">
        <w:rPr>
          <w:rFonts w:asciiTheme="minorHAnsi" w:hAnsiTheme="minorHAnsi" w:cs="Arial"/>
          <w:szCs w:val="24"/>
          <w:lang w:val="pt-PT"/>
        </w:rPr>
        <w:t xml:space="preserve">, </w:t>
      </w:r>
      <w:r w:rsidRPr="00C4563C">
        <w:rPr>
          <w:rFonts w:asciiTheme="minorHAnsi" w:hAnsiTheme="minorHAnsi" w:cs="Arial"/>
          <w:szCs w:val="24"/>
          <w:lang w:val="pt-PT"/>
        </w:rPr>
        <w:t>observado o disposto nos subitens 1</w:t>
      </w:r>
      <w:r w:rsidR="00DF02A6" w:rsidRPr="00C4563C">
        <w:rPr>
          <w:rFonts w:asciiTheme="minorHAnsi" w:hAnsiTheme="minorHAnsi" w:cs="Arial"/>
          <w:szCs w:val="24"/>
          <w:lang w:val="pt-PT"/>
        </w:rPr>
        <w:t>2</w:t>
      </w:r>
      <w:r w:rsidRPr="00C4563C">
        <w:rPr>
          <w:rFonts w:asciiTheme="minorHAnsi" w:hAnsiTheme="minorHAnsi" w:cs="Arial"/>
          <w:szCs w:val="24"/>
          <w:lang w:val="pt-PT"/>
        </w:rPr>
        <w:t>.</w:t>
      </w:r>
      <w:r w:rsidR="00DE076A" w:rsidRPr="00C4563C">
        <w:rPr>
          <w:rFonts w:asciiTheme="minorHAnsi" w:hAnsiTheme="minorHAnsi" w:cs="Arial"/>
          <w:szCs w:val="24"/>
          <w:lang w:val="pt-PT"/>
        </w:rPr>
        <w:t>4</w:t>
      </w:r>
      <w:r w:rsidRPr="00C4563C">
        <w:rPr>
          <w:rFonts w:asciiTheme="minorHAnsi" w:hAnsiTheme="minorHAnsi" w:cs="Arial"/>
          <w:szCs w:val="24"/>
          <w:lang w:val="pt-PT"/>
        </w:rPr>
        <w:t xml:space="preserve"> e 1</w:t>
      </w:r>
      <w:r w:rsidR="00DF02A6" w:rsidRPr="00C4563C">
        <w:rPr>
          <w:rFonts w:asciiTheme="minorHAnsi" w:hAnsiTheme="minorHAnsi" w:cs="Arial"/>
          <w:szCs w:val="24"/>
          <w:lang w:val="pt-PT"/>
        </w:rPr>
        <w:t>2</w:t>
      </w:r>
      <w:r w:rsidRPr="00C4563C">
        <w:rPr>
          <w:rFonts w:asciiTheme="minorHAnsi" w:hAnsiTheme="minorHAnsi" w:cs="Arial"/>
          <w:szCs w:val="24"/>
          <w:lang w:val="pt-PT"/>
        </w:rPr>
        <w:t>.</w:t>
      </w:r>
      <w:r w:rsidR="00DE076A" w:rsidRPr="00C4563C">
        <w:rPr>
          <w:rFonts w:asciiTheme="minorHAnsi" w:hAnsiTheme="minorHAnsi" w:cs="Arial"/>
          <w:szCs w:val="24"/>
          <w:lang w:val="pt-PT"/>
        </w:rPr>
        <w:t>5</w:t>
      </w:r>
      <w:r w:rsidR="00B92528" w:rsidRPr="00C4563C">
        <w:rPr>
          <w:rFonts w:asciiTheme="minorHAnsi" w:hAnsiTheme="minorHAnsi" w:cs="Arial"/>
          <w:szCs w:val="24"/>
          <w:lang w:val="pt-PT"/>
        </w:rPr>
        <w:t xml:space="preserve">, </w:t>
      </w:r>
      <w:r w:rsidRPr="00C4563C">
        <w:rPr>
          <w:rFonts w:asciiTheme="minorHAnsi" w:hAnsiTheme="minorHAnsi" w:cs="Arial"/>
          <w:szCs w:val="24"/>
          <w:lang w:val="pt-PT"/>
        </w:rPr>
        <w:t>a</w:t>
      </w:r>
      <w:r w:rsidR="001236BE" w:rsidRPr="00C4563C">
        <w:rPr>
          <w:rFonts w:asciiTheme="minorHAnsi" w:hAnsiTheme="minorHAnsi" w:cs="Arial"/>
          <w:szCs w:val="24"/>
          <w:lang w:val="pt-PT"/>
        </w:rPr>
        <w:t>s</w:t>
      </w:r>
      <w:r w:rsidRPr="00C4563C">
        <w:rPr>
          <w:rFonts w:asciiTheme="minorHAnsi" w:hAnsiTheme="minorHAnsi" w:cs="Arial"/>
          <w:szCs w:val="24"/>
          <w:lang w:val="pt-PT"/>
        </w:rPr>
        <w:t xml:space="preserve"> </w:t>
      </w:r>
      <w:r w:rsidR="00F80C21" w:rsidRPr="00C4563C">
        <w:rPr>
          <w:rFonts w:asciiTheme="minorHAnsi" w:hAnsiTheme="minorHAnsi" w:cs="Arial"/>
          <w:szCs w:val="24"/>
          <w:highlight w:val="yellow"/>
        </w:rPr>
        <w:t>&lt;quantidade por extenso de agências a serem contratadas&gt;</w:t>
      </w:r>
      <w:r w:rsidR="00F80C21" w:rsidRPr="00C4563C">
        <w:rPr>
          <w:rFonts w:asciiTheme="minorHAnsi" w:hAnsiTheme="minorHAnsi" w:cs="Arial"/>
          <w:szCs w:val="24"/>
        </w:rPr>
        <w:t xml:space="preserve"> </w:t>
      </w:r>
      <w:r w:rsidRPr="00C4563C">
        <w:rPr>
          <w:rFonts w:asciiTheme="minorHAnsi" w:hAnsiTheme="minorHAnsi" w:cs="Arial"/>
          <w:szCs w:val="24"/>
          <w:lang w:val="pt-PT"/>
        </w:rPr>
        <w:t>licitante</w:t>
      </w:r>
      <w:r w:rsidR="001236BE" w:rsidRPr="00C4563C">
        <w:rPr>
          <w:rFonts w:asciiTheme="minorHAnsi" w:hAnsiTheme="minorHAnsi" w:cs="Arial"/>
          <w:szCs w:val="24"/>
          <w:lang w:val="pt-PT"/>
        </w:rPr>
        <w:t>s</w:t>
      </w:r>
      <w:r w:rsidRPr="00C4563C">
        <w:rPr>
          <w:rFonts w:asciiTheme="minorHAnsi" w:hAnsiTheme="minorHAnsi" w:cs="Arial"/>
          <w:szCs w:val="24"/>
          <w:lang w:val="pt-PT"/>
        </w:rPr>
        <w:t xml:space="preserve"> que</w:t>
      </w:r>
      <w:r w:rsidR="002B1F52" w:rsidRPr="00C4563C">
        <w:rPr>
          <w:rFonts w:asciiTheme="minorHAnsi" w:hAnsiTheme="minorHAnsi" w:cs="Arial"/>
          <w:szCs w:val="24"/>
          <w:lang w:val="pt-PT"/>
        </w:rPr>
        <w:t>:</w:t>
      </w:r>
    </w:p>
    <w:p w14:paraId="7FCEC880" w14:textId="77777777" w:rsidR="002B1F52" w:rsidRPr="00C4563C" w:rsidRDefault="002B1F52" w:rsidP="00AC33EB">
      <w:pPr>
        <w:tabs>
          <w:tab w:val="left" w:pos="1701"/>
        </w:tabs>
        <w:ind w:left="1418"/>
        <w:jc w:val="both"/>
        <w:rPr>
          <w:rFonts w:asciiTheme="minorHAnsi" w:hAnsiTheme="minorHAnsi" w:cs="Arial"/>
          <w:szCs w:val="24"/>
          <w:lang w:val="pt-PT"/>
        </w:rPr>
      </w:pPr>
    </w:p>
    <w:p w14:paraId="53364CC1" w14:textId="1EF5ADEE" w:rsidR="002B1F52" w:rsidRPr="00C4563C" w:rsidRDefault="002B1F52"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 xml:space="preserve">h1) </w:t>
      </w:r>
      <w:r w:rsidR="00AF4253" w:rsidRPr="00C4563C">
        <w:rPr>
          <w:rFonts w:asciiTheme="minorHAnsi" w:hAnsiTheme="minorHAnsi" w:cs="Arial"/>
          <w:szCs w:val="24"/>
          <w:lang w:val="pt-PT"/>
        </w:rPr>
        <w:t>tenha</w:t>
      </w:r>
      <w:r w:rsidR="00F80C21" w:rsidRPr="00C4563C">
        <w:rPr>
          <w:rFonts w:asciiTheme="minorHAnsi" w:hAnsiTheme="minorHAnsi" w:cs="Arial"/>
          <w:szCs w:val="24"/>
          <w:lang w:val="pt-PT"/>
        </w:rPr>
        <w:t>m</w:t>
      </w:r>
      <w:r w:rsidR="00AF4253" w:rsidRPr="00C4563C">
        <w:rPr>
          <w:rFonts w:asciiTheme="minorHAnsi" w:hAnsiTheme="minorHAnsi" w:cs="Arial"/>
          <w:szCs w:val="24"/>
          <w:lang w:val="pt-PT"/>
        </w:rPr>
        <w:t xml:space="preserve"> sido mais bem classificada</w:t>
      </w:r>
      <w:r w:rsidR="00F80C21" w:rsidRPr="00C4563C">
        <w:rPr>
          <w:rFonts w:asciiTheme="minorHAnsi" w:hAnsiTheme="minorHAnsi" w:cs="Arial"/>
          <w:szCs w:val="24"/>
          <w:lang w:val="pt-PT"/>
        </w:rPr>
        <w:t>s</w:t>
      </w:r>
      <w:r w:rsidR="00AF4253" w:rsidRPr="00C4563C">
        <w:rPr>
          <w:rFonts w:asciiTheme="minorHAnsi" w:hAnsiTheme="minorHAnsi" w:cs="Arial"/>
          <w:szCs w:val="24"/>
          <w:lang w:val="pt-PT"/>
        </w:rPr>
        <w:t xml:space="preserve"> n</w:t>
      </w:r>
      <w:r w:rsidR="00711F32" w:rsidRPr="00C4563C">
        <w:rPr>
          <w:rFonts w:asciiTheme="minorHAnsi" w:hAnsiTheme="minorHAnsi" w:cs="Arial"/>
          <w:szCs w:val="24"/>
          <w:lang w:val="pt-PT"/>
        </w:rPr>
        <w:t>o julgamento d</w:t>
      </w:r>
      <w:r w:rsidR="00AF4253" w:rsidRPr="00C4563C">
        <w:rPr>
          <w:rFonts w:asciiTheme="minorHAnsi" w:hAnsiTheme="minorHAnsi" w:cs="Arial"/>
          <w:szCs w:val="24"/>
          <w:lang w:val="pt-PT"/>
        </w:rPr>
        <w:t>a Proposta Técnica</w:t>
      </w:r>
      <w:r w:rsidRPr="00C4563C">
        <w:rPr>
          <w:rFonts w:asciiTheme="minorHAnsi" w:hAnsiTheme="minorHAnsi" w:cs="Arial"/>
          <w:szCs w:val="24"/>
          <w:lang w:val="pt-PT"/>
        </w:rPr>
        <w:t xml:space="preserve">; </w:t>
      </w:r>
      <w:r w:rsidR="00F80C21" w:rsidRPr="00C4563C">
        <w:rPr>
          <w:rFonts w:asciiTheme="minorHAnsi" w:hAnsiTheme="minorHAnsi" w:cs="Arial"/>
          <w:szCs w:val="24"/>
          <w:u w:val="single"/>
          <w:lang w:val="pt-PT"/>
        </w:rPr>
        <w:t>e</w:t>
      </w:r>
    </w:p>
    <w:p w14:paraId="4ABBB1EF" w14:textId="77777777" w:rsidR="002B1F52" w:rsidRPr="00C4563C" w:rsidRDefault="002B1F52" w:rsidP="00AC33EB">
      <w:pPr>
        <w:tabs>
          <w:tab w:val="left" w:pos="1701"/>
        </w:tabs>
        <w:ind w:left="1418"/>
        <w:jc w:val="both"/>
        <w:rPr>
          <w:rFonts w:asciiTheme="minorHAnsi" w:hAnsiTheme="minorHAnsi" w:cs="Arial"/>
          <w:szCs w:val="24"/>
          <w:lang w:val="pt-PT"/>
        </w:rPr>
      </w:pPr>
    </w:p>
    <w:p w14:paraId="14DA85AF" w14:textId="1526FFEF" w:rsidR="00AF4253" w:rsidRPr="00C4563C" w:rsidRDefault="002B1F52" w:rsidP="00AC33EB">
      <w:pPr>
        <w:tabs>
          <w:tab w:val="left" w:pos="1701"/>
        </w:tabs>
        <w:ind w:left="1418"/>
        <w:jc w:val="both"/>
        <w:rPr>
          <w:rFonts w:asciiTheme="minorHAnsi" w:hAnsiTheme="minorHAnsi" w:cs="Arial"/>
          <w:szCs w:val="24"/>
          <w:lang w:val="pt-PT"/>
        </w:rPr>
      </w:pPr>
      <w:r w:rsidRPr="00C4563C">
        <w:rPr>
          <w:rFonts w:asciiTheme="minorHAnsi" w:hAnsiTheme="minorHAnsi" w:cs="Arial"/>
          <w:szCs w:val="24"/>
          <w:lang w:val="pt-PT"/>
        </w:rPr>
        <w:t xml:space="preserve">h2) </w:t>
      </w:r>
      <w:r w:rsidR="00F80C21" w:rsidRPr="00C4563C">
        <w:rPr>
          <w:rFonts w:asciiTheme="minorHAnsi" w:hAnsiTheme="minorHAnsi" w:cs="Arial"/>
          <w:szCs w:val="24"/>
        </w:rPr>
        <w:t>tenha individualmente apresentado a Proposta de menor preço, conforme disposto no item 1</w:t>
      </w:r>
      <w:r w:rsidR="00082C8B" w:rsidRPr="00C4563C">
        <w:rPr>
          <w:rFonts w:asciiTheme="minorHAnsi" w:hAnsiTheme="minorHAnsi" w:cs="Arial"/>
          <w:szCs w:val="24"/>
        </w:rPr>
        <w:t>5</w:t>
      </w:r>
      <w:r w:rsidR="00F80C21" w:rsidRPr="00C4563C">
        <w:rPr>
          <w:rFonts w:asciiTheme="minorHAnsi" w:hAnsiTheme="minorHAnsi" w:cs="Arial"/>
          <w:szCs w:val="24"/>
        </w:rPr>
        <w:t xml:space="preserve">, </w:t>
      </w:r>
      <w:r w:rsidR="00F80C21" w:rsidRPr="00C4563C">
        <w:rPr>
          <w:rFonts w:asciiTheme="minorHAnsi" w:hAnsiTheme="minorHAnsi" w:cs="Arial"/>
          <w:szCs w:val="24"/>
          <w:u w:val="single"/>
        </w:rPr>
        <w:t>ou</w:t>
      </w:r>
      <w:r w:rsidR="00F80C21" w:rsidRPr="00C4563C">
        <w:rPr>
          <w:rFonts w:asciiTheme="minorHAnsi" w:hAnsiTheme="minorHAnsi" w:cs="Arial"/>
          <w:szCs w:val="24"/>
        </w:rPr>
        <w:t xml:space="preserve"> concordado em praticá-lo a partir da negociação prevista no </w:t>
      </w:r>
      <w:r w:rsidR="00F80C21" w:rsidRPr="00C4563C">
        <w:rPr>
          <w:rFonts w:asciiTheme="minorHAnsi" w:hAnsiTheme="minorHAnsi" w:cs="Arial"/>
          <w:bCs/>
          <w:szCs w:val="24"/>
        </w:rPr>
        <w:t>inciso II, § 1º do art. 46 da Lei nº 8.666/93</w:t>
      </w:r>
      <w:r w:rsidR="00F80C21" w:rsidRPr="00C4563C">
        <w:rPr>
          <w:rFonts w:asciiTheme="minorHAnsi" w:hAnsiTheme="minorHAnsi" w:cs="Arial"/>
          <w:szCs w:val="24"/>
        </w:rPr>
        <w:t>;</w:t>
      </w:r>
    </w:p>
    <w:p w14:paraId="60E0444C" w14:textId="77777777" w:rsidR="00EF06DE" w:rsidRPr="00C4563C" w:rsidRDefault="00EF06DE" w:rsidP="00AC33EB">
      <w:pPr>
        <w:tabs>
          <w:tab w:val="left" w:pos="1701"/>
        </w:tabs>
        <w:ind w:left="1418"/>
        <w:jc w:val="both"/>
        <w:rPr>
          <w:rFonts w:asciiTheme="minorHAnsi" w:hAnsiTheme="minorHAnsi" w:cs="Arial"/>
          <w:szCs w:val="24"/>
          <w:lang w:val="pt-PT"/>
        </w:rPr>
      </w:pPr>
    </w:p>
    <w:p w14:paraId="31C4C0A0" w14:textId="48284081" w:rsidR="00E152C2" w:rsidRPr="00C4563C" w:rsidRDefault="001250CF" w:rsidP="00AC33EB">
      <w:pPr>
        <w:tabs>
          <w:tab w:val="left" w:pos="1701"/>
        </w:tabs>
        <w:ind w:left="1418"/>
        <w:jc w:val="both"/>
        <w:rPr>
          <w:rFonts w:asciiTheme="minorHAnsi" w:hAnsiTheme="minorHAnsi" w:cs="Arial"/>
          <w:szCs w:val="24"/>
        </w:rPr>
      </w:pPr>
      <w:r w:rsidRPr="00C4563C">
        <w:rPr>
          <w:rFonts w:asciiTheme="minorHAnsi" w:hAnsiTheme="minorHAnsi" w:cs="Arial"/>
          <w:szCs w:val="24"/>
          <w:lang w:val="pt-PT"/>
        </w:rPr>
        <w:t xml:space="preserve">i) informar que o </w:t>
      </w:r>
      <w:r w:rsidRPr="00C4563C">
        <w:rPr>
          <w:rFonts w:asciiTheme="minorHAnsi" w:hAnsiTheme="minorHAnsi" w:cs="Arial"/>
          <w:szCs w:val="24"/>
        </w:rPr>
        <w:t>resultado do julgamento da</w:t>
      </w:r>
      <w:r w:rsidR="00F04E80" w:rsidRPr="00C4563C">
        <w:rPr>
          <w:rFonts w:asciiTheme="minorHAnsi" w:hAnsiTheme="minorHAnsi" w:cs="Arial"/>
          <w:szCs w:val="24"/>
        </w:rPr>
        <w:t>s</w:t>
      </w:r>
      <w:r w:rsidRPr="00C4563C">
        <w:rPr>
          <w:rFonts w:asciiTheme="minorHAnsi" w:hAnsiTheme="minorHAnsi" w:cs="Arial"/>
          <w:szCs w:val="24"/>
        </w:rPr>
        <w:t xml:space="preserve"> Proposta</w:t>
      </w:r>
      <w:r w:rsidR="00F04E80" w:rsidRPr="00C4563C">
        <w:rPr>
          <w:rFonts w:asciiTheme="minorHAnsi" w:hAnsiTheme="minorHAnsi" w:cs="Arial"/>
          <w:szCs w:val="24"/>
        </w:rPr>
        <w:t>s</w:t>
      </w:r>
      <w:r w:rsidRPr="00C4563C">
        <w:rPr>
          <w:rFonts w:asciiTheme="minorHAnsi" w:hAnsiTheme="minorHAnsi" w:cs="Arial"/>
          <w:szCs w:val="24"/>
        </w:rPr>
        <w:t xml:space="preserve"> de Preço</w:t>
      </w:r>
      <w:r w:rsidR="00F04E80" w:rsidRPr="00C4563C">
        <w:rPr>
          <w:rFonts w:asciiTheme="minorHAnsi" w:hAnsiTheme="minorHAnsi" w:cs="Arial"/>
          <w:szCs w:val="24"/>
        </w:rPr>
        <w:t>s</w:t>
      </w:r>
      <w:r w:rsidRPr="00C4563C">
        <w:rPr>
          <w:rFonts w:asciiTheme="minorHAnsi" w:hAnsiTheme="minorHAnsi" w:cs="Arial"/>
          <w:szCs w:val="24"/>
        </w:rPr>
        <w:t xml:space="preserve"> e do </w:t>
      </w:r>
      <w:r w:rsidR="00E152C2" w:rsidRPr="00C4563C">
        <w:rPr>
          <w:rFonts w:asciiTheme="minorHAnsi" w:hAnsiTheme="minorHAnsi" w:cs="Arial"/>
          <w:szCs w:val="24"/>
        </w:rPr>
        <w:t xml:space="preserve">julgamento final </w:t>
      </w:r>
      <w:r w:rsidR="00141311" w:rsidRPr="00C4563C">
        <w:rPr>
          <w:rFonts w:asciiTheme="minorHAnsi" w:hAnsiTheme="minorHAnsi" w:cs="Arial"/>
          <w:szCs w:val="24"/>
          <w:lang w:val="pt-PT"/>
        </w:rPr>
        <w:t xml:space="preserve">das </w:t>
      </w:r>
      <w:r w:rsidR="003E6E37" w:rsidRPr="00C4563C">
        <w:rPr>
          <w:rFonts w:asciiTheme="minorHAnsi" w:hAnsiTheme="minorHAnsi" w:cs="Arial"/>
          <w:szCs w:val="24"/>
          <w:lang w:val="pt-PT"/>
        </w:rPr>
        <w:t>P</w:t>
      </w:r>
      <w:r w:rsidR="00141311" w:rsidRPr="00C4563C">
        <w:rPr>
          <w:rFonts w:asciiTheme="minorHAnsi" w:hAnsiTheme="minorHAnsi" w:cs="Arial"/>
          <w:szCs w:val="24"/>
          <w:lang w:val="pt-PT"/>
        </w:rPr>
        <w:t xml:space="preserve">ropostas </w:t>
      </w:r>
      <w:r w:rsidR="003E6E37" w:rsidRPr="00C4563C">
        <w:rPr>
          <w:rFonts w:asciiTheme="minorHAnsi" w:hAnsiTheme="minorHAnsi" w:cs="Arial"/>
          <w:szCs w:val="24"/>
          <w:lang w:val="pt-PT"/>
        </w:rPr>
        <w:t>T</w:t>
      </w:r>
      <w:r w:rsidR="00141311" w:rsidRPr="00C4563C">
        <w:rPr>
          <w:rFonts w:asciiTheme="minorHAnsi" w:hAnsiTheme="minorHAnsi" w:cs="Arial"/>
          <w:szCs w:val="24"/>
          <w:lang w:val="pt-PT"/>
        </w:rPr>
        <w:t xml:space="preserve">écnicas e de </w:t>
      </w:r>
      <w:r w:rsidR="003E6E37" w:rsidRPr="00C4563C">
        <w:rPr>
          <w:rFonts w:asciiTheme="minorHAnsi" w:hAnsiTheme="minorHAnsi" w:cs="Arial"/>
          <w:szCs w:val="24"/>
          <w:lang w:val="pt-PT"/>
        </w:rPr>
        <w:t>P</w:t>
      </w:r>
      <w:r w:rsidR="00141311" w:rsidRPr="00C4563C">
        <w:rPr>
          <w:rFonts w:asciiTheme="minorHAnsi" w:hAnsiTheme="minorHAnsi" w:cs="Arial"/>
          <w:szCs w:val="24"/>
          <w:lang w:val="pt-PT"/>
        </w:rPr>
        <w:t>reços</w:t>
      </w:r>
      <w:r w:rsidR="00141311" w:rsidRPr="00C4563C">
        <w:rPr>
          <w:rFonts w:asciiTheme="minorHAnsi" w:hAnsiTheme="minorHAnsi" w:cs="Arial"/>
          <w:szCs w:val="24"/>
        </w:rPr>
        <w:t xml:space="preserve"> </w:t>
      </w:r>
      <w:r w:rsidR="00E152C2" w:rsidRPr="00C4563C">
        <w:rPr>
          <w:rFonts w:asciiTheme="minorHAnsi" w:hAnsiTheme="minorHAnsi" w:cs="Arial"/>
          <w:szCs w:val="24"/>
        </w:rPr>
        <w:t>será publicado na forma do item 2</w:t>
      </w:r>
      <w:r w:rsidR="00082C8B" w:rsidRPr="00C4563C">
        <w:rPr>
          <w:rFonts w:asciiTheme="minorHAnsi" w:hAnsiTheme="minorHAnsi" w:cs="Arial"/>
          <w:szCs w:val="24"/>
        </w:rPr>
        <w:t>1</w:t>
      </w:r>
      <w:r w:rsidR="00E152C2" w:rsidRPr="00C4563C">
        <w:rPr>
          <w:rFonts w:asciiTheme="minorHAnsi" w:hAnsiTheme="minorHAnsi" w:cs="Arial"/>
          <w:szCs w:val="24"/>
        </w:rPr>
        <w:t>, com a indicação da ordem de classificação, abrindo-se prazo para interposição de recurso, conforme disposto no item 2</w:t>
      </w:r>
      <w:r w:rsidR="00BA6A0E" w:rsidRPr="00C4563C">
        <w:rPr>
          <w:rFonts w:asciiTheme="minorHAnsi" w:hAnsiTheme="minorHAnsi" w:cs="Arial"/>
          <w:szCs w:val="24"/>
        </w:rPr>
        <w:t>2</w:t>
      </w:r>
      <w:r w:rsidR="00390E40" w:rsidRPr="00C4563C">
        <w:rPr>
          <w:rFonts w:asciiTheme="minorHAnsi" w:hAnsiTheme="minorHAnsi" w:cs="Arial"/>
          <w:szCs w:val="24"/>
        </w:rPr>
        <w:t xml:space="preserve"> deste Edital</w:t>
      </w:r>
      <w:r w:rsidR="00E152C2" w:rsidRPr="00C4563C">
        <w:rPr>
          <w:rFonts w:asciiTheme="minorHAnsi" w:hAnsiTheme="minorHAnsi" w:cs="Arial"/>
          <w:szCs w:val="24"/>
        </w:rPr>
        <w:t>.</w:t>
      </w:r>
    </w:p>
    <w:p w14:paraId="641E78C3" w14:textId="77777777" w:rsidR="001250CF" w:rsidRPr="00C4563C" w:rsidRDefault="001250CF" w:rsidP="00AC33EB">
      <w:pPr>
        <w:jc w:val="both"/>
        <w:rPr>
          <w:rFonts w:asciiTheme="minorHAnsi" w:hAnsiTheme="minorHAnsi" w:cs="Arial"/>
          <w:szCs w:val="24"/>
        </w:rPr>
      </w:pPr>
    </w:p>
    <w:p w14:paraId="336E2DE8" w14:textId="77777777" w:rsidR="001250CF" w:rsidRPr="00C4563C" w:rsidRDefault="001250CF" w:rsidP="00AC33EB">
      <w:pPr>
        <w:jc w:val="both"/>
        <w:rPr>
          <w:rFonts w:asciiTheme="minorHAnsi" w:hAnsiTheme="minorHAnsi" w:cs="Arial"/>
          <w:szCs w:val="24"/>
          <w:u w:val="single"/>
          <w:lang w:val="pt-PT"/>
        </w:rPr>
      </w:pPr>
      <w:r w:rsidRPr="00C4563C">
        <w:rPr>
          <w:rFonts w:asciiTheme="minorHAnsi" w:hAnsiTheme="minorHAnsi" w:cs="Arial"/>
          <w:szCs w:val="24"/>
          <w:lang w:val="pt-PT"/>
        </w:rPr>
        <w:tab/>
      </w:r>
      <w:r w:rsidRPr="00C4563C">
        <w:rPr>
          <w:rFonts w:asciiTheme="minorHAnsi" w:hAnsiTheme="minorHAnsi" w:cs="Arial"/>
          <w:szCs w:val="24"/>
          <w:lang w:val="pt-PT"/>
        </w:rPr>
        <w:tab/>
      </w:r>
      <w:r w:rsidRPr="00C4563C">
        <w:rPr>
          <w:rFonts w:asciiTheme="minorHAnsi" w:hAnsiTheme="minorHAnsi" w:cs="Arial"/>
          <w:szCs w:val="24"/>
          <w:u w:val="single"/>
          <w:lang w:val="pt-PT"/>
        </w:rPr>
        <w:t>Quarta Sessão</w:t>
      </w:r>
    </w:p>
    <w:p w14:paraId="0E6C0B22" w14:textId="77777777" w:rsidR="00D92E26" w:rsidRPr="00C4563C" w:rsidRDefault="00D92E26" w:rsidP="00AC33EB">
      <w:pPr>
        <w:jc w:val="both"/>
        <w:rPr>
          <w:rFonts w:asciiTheme="minorHAnsi" w:hAnsiTheme="minorHAnsi" w:cs="Arial"/>
          <w:szCs w:val="24"/>
        </w:rPr>
      </w:pPr>
    </w:p>
    <w:p w14:paraId="000BCB5A" w14:textId="5D136F37" w:rsidR="001250CF" w:rsidRPr="00C4563C" w:rsidRDefault="00B71E21" w:rsidP="00AC33EB">
      <w:pPr>
        <w:jc w:val="both"/>
        <w:rPr>
          <w:rFonts w:asciiTheme="minorHAnsi" w:hAnsiTheme="minorHAnsi" w:cs="Arial"/>
          <w:szCs w:val="24"/>
        </w:rPr>
      </w:pPr>
      <w:r w:rsidRPr="00C4563C">
        <w:rPr>
          <w:rFonts w:asciiTheme="minorHAnsi" w:hAnsiTheme="minorHAnsi" w:cs="Arial"/>
          <w:bCs/>
          <w:szCs w:val="24"/>
          <w:lang w:val="pt-PT"/>
        </w:rPr>
        <w:t>2</w:t>
      </w:r>
      <w:r w:rsidR="00FE2ABA" w:rsidRPr="00C4563C">
        <w:rPr>
          <w:rFonts w:asciiTheme="minorHAnsi" w:hAnsiTheme="minorHAnsi" w:cs="Arial"/>
          <w:bCs/>
          <w:szCs w:val="24"/>
          <w:lang w:val="pt-PT"/>
        </w:rPr>
        <w:t>3</w:t>
      </w:r>
      <w:r w:rsidR="001250CF" w:rsidRPr="00C4563C">
        <w:rPr>
          <w:rFonts w:asciiTheme="minorHAnsi" w:hAnsiTheme="minorHAnsi" w:cs="Arial"/>
          <w:bCs/>
          <w:szCs w:val="24"/>
          <w:lang w:val="pt-PT"/>
        </w:rPr>
        <w:t>.5</w:t>
      </w:r>
      <w:r w:rsidR="001250CF" w:rsidRPr="00C4563C">
        <w:rPr>
          <w:rFonts w:asciiTheme="minorHAnsi" w:hAnsiTheme="minorHAnsi" w:cs="Arial"/>
          <w:bCs/>
          <w:szCs w:val="24"/>
          <w:lang w:val="pt-PT"/>
        </w:rPr>
        <w:tab/>
      </w:r>
      <w:r w:rsidR="001250CF" w:rsidRPr="00C4563C">
        <w:rPr>
          <w:rFonts w:asciiTheme="minorHAnsi" w:hAnsiTheme="minorHAnsi" w:cs="Arial"/>
          <w:bCs/>
          <w:szCs w:val="24"/>
          <w:lang w:val="pt-PT"/>
        </w:rPr>
        <w:tab/>
      </w:r>
      <w:r w:rsidR="001250CF" w:rsidRPr="00C4563C">
        <w:rPr>
          <w:rFonts w:asciiTheme="minorHAnsi" w:hAnsiTheme="minorHAnsi" w:cs="Arial"/>
          <w:szCs w:val="24"/>
          <w:lang w:val="pt-PT"/>
        </w:rPr>
        <w:t xml:space="preserve">Não tendo sido interposto recurso, ou tendo havido a sua desistência ou, ainda, tendo sido julgados os recursos interpostos, a Comissão </w:t>
      </w:r>
      <w:r w:rsidR="00F759D7" w:rsidRPr="00C4563C">
        <w:rPr>
          <w:rFonts w:asciiTheme="minorHAnsi" w:hAnsiTheme="minorHAnsi" w:cs="Arial"/>
          <w:szCs w:val="24"/>
          <w:highlight w:val="yellow"/>
        </w:rPr>
        <w:t>Especial ou Permanente</w:t>
      </w:r>
      <w:r w:rsidR="001250CF" w:rsidRPr="00C4563C">
        <w:rPr>
          <w:rFonts w:asciiTheme="minorHAnsi" w:hAnsiTheme="minorHAnsi" w:cs="Arial"/>
          <w:szCs w:val="24"/>
          <w:lang w:val="pt-PT"/>
        </w:rPr>
        <w:t xml:space="preserve"> de Licitação convocará as </w:t>
      </w:r>
      <w:r w:rsidR="003E6E37" w:rsidRPr="00C4563C">
        <w:rPr>
          <w:rFonts w:asciiTheme="minorHAnsi" w:hAnsiTheme="minorHAnsi" w:cs="Arial"/>
          <w:szCs w:val="24"/>
        </w:rPr>
        <w:t>licitantes classificadas no julgamento final das Propostas Técnicas e de Preços</w:t>
      </w:r>
      <w:r w:rsidR="001250CF" w:rsidRPr="00C4563C">
        <w:rPr>
          <w:rFonts w:asciiTheme="minorHAnsi" w:hAnsiTheme="minorHAnsi" w:cs="Arial"/>
          <w:szCs w:val="24"/>
          <w:lang w:val="pt-PT"/>
        </w:rPr>
        <w:t>, na forma do item 2</w:t>
      </w:r>
      <w:r w:rsidR="00BA6A0E" w:rsidRPr="00C4563C">
        <w:rPr>
          <w:rFonts w:asciiTheme="minorHAnsi" w:hAnsiTheme="minorHAnsi" w:cs="Arial"/>
          <w:szCs w:val="24"/>
          <w:lang w:val="pt-PT"/>
        </w:rPr>
        <w:t>1</w:t>
      </w:r>
      <w:r w:rsidR="001250CF" w:rsidRPr="00C4563C">
        <w:rPr>
          <w:rFonts w:asciiTheme="minorHAnsi" w:hAnsiTheme="minorHAnsi" w:cs="Arial"/>
          <w:szCs w:val="24"/>
          <w:lang w:val="pt-PT"/>
        </w:rPr>
        <w:t>, para participar da quarta sessão pública,</w:t>
      </w:r>
      <w:r w:rsidR="001250CF" w:rsidRPr="00C4563C">
        <w:rPr>
          <w:rFonts w:asciiTheme="minorHAnsi" w:hAnsiTheme="minorHAnsi" w:cs="Arial"/>
          <w:szCs w:val="24"/>
        </w:rPr>
        <w:t xml:space="preserve"> com a seguinte pauta básica:</w:t>
      </w:r>
    </w:p>
    <w:p w14:paraId="5F84EE7F" w14:textId="77777777" w:rsidR="001250CF" w:rsidRPr="00C4563C" w:rsidRDefault="001250CF" w:rsidP="00AC33EB">
      <w:pPr>
        <w:jc w:val="both"/>
        <w:rPr>
          <w:rFonts w:asciiTheme="minorHAnsi" w:hAnsiTheme="minorHAnsi" w:cs="Arial"/>
          <w:szCs w:val="24"/>
        </w:rPr>
      </w:pPr>
    </w:p>
    <w:p w14:paraId="08CF87C5" w14:textId="77777777" w:rsidR="0026655C" w:rsidRPr="00C4563C" w:rsidRDefault="0026655C" w:rsidP="0026655C">
      <w:pPr>
        <w:tabs>
          <w:tab w:val="left" w:pos="1701"/>
        </w:tabs>
        <w:ind w:left="1418"/>
        <w:jc w:val="both"/>
        <w:rPr>
          <w:rFonts w:asciiTheme="minorHAnsi" w:eastAsia="Calibri" w:hAnsiTheme="minorHAnsi" w:cs="Calibri"/>
          <w:szCs w:val="24"/>
        </w:rPr>
      </w:pPr>
      <w:r w:rsidRPr="00C4563C">
        <w:rPr>
          <w:rFonts w:asciiTheme="minorHAnsi" w:eastAsia="Calibri" w:hAnsiTheme="minorHAnsi" w:cs="Calibri"/>
          <w:szCs w:val="24"/>
        </w:rPr>
        <w:t>a) identificar os representantes das licitantes presentes e colher suas assinaturas na lista de presença;</w:t>
      </w:r>
    </w:p>
    <w:p w14:paraId="1C983DE7" w14:textId="77777777" w:rsidR="0026655C" w:rsidRPr="00C4563C" w:rsidRDefault="0026655C" w:rsidP="0026655C">
      <w:pPr>
        <w:tabs>
          <w:tab w:val="left" w:pos="1701"/>
        </w:tabs>
        <w:ind w:left="1418"/>
        <w:jc w:val="both"/>
        <w:rPr>
          <w:rFonts w:asciiTheme="minorHAnsi" w:eastAsia="Calibri" w:hAnsiTheme="minorHAnsi" w:cs="Calibri"/>
          <w:szCs w:val="24"/>
        </w:rPr>
      </w:pPr>
    </w:p>
    <w:p w14:paraId="178B7647" w14:textId="77777777" w:rsidR="0026655C" w:rsidRPr="00C4563C" w:rsidRDefault="0026655C" w:rsidP="0026655C">
      <w:pPr>
        <w:tabs>
          <w:tab w:val="left" w:pos="1701"/>
        </w:tabs>
        <w:ind w:left="1418"/>
        <w:jc w:val="both"/>
        <w:rPr>
          <w:rFonts w:asciiTheme="minorHAnsi" w:hAnsiTheme="minorHAnsi" w:cs="Arial"/>
          <w:szCs w:val="24"/>
          <w:lang w:val="pt-PT"/>
        </w:rPr>
      </w:pPr>
      <w:r w:rsidRPr="00C4563C">
        <w:rPr>
          <w:rFonts w:asciiTheme="minorHAnsi" w:hAnsiTheme="minorHAnsi" w:cs="Arial"/>
          <w:bCs/>
          <w:szCs w:val="24"/>
          <w:lang w:val="pt-PT"/>
        </w:rPr>
        <w:t>b</w:t>
      </w:r>
      <w:r w:rsidRPr="00C4563C">
        <w:rPr>
          <w:rFonts w:asciiTheme="minorHAnsi" w:hAnsiTheme="minorHAnsi" w:cs="Arial"/>
          <w:szCs w:val="24"/>
          <w:lang w:val="pt-PT"/>
        </w:rPr>
        <w:t>) verificar a manutenção das condições de participação pelas licitantes, nos termos do item 4 deste Edital, e registrar em ata eventuais casos de descumprimento;</w:t>
      </w:r>
    </w:p>
    <w:p w14:paraId="5C452D7A" w14:textId="77777777" w:rsidR="0026655C" w:rsidRPr="00C4563C" w:rsidRDefault="0026655C" w:rsidP="0026655C">
      <w:pPr>
        <w:tabs>
          <w:tab w:val="left" w:pos="1701"/>
        </w:tabs>
        <w:ind w:left="1418"/>
        <w:jc w:val="both"/>
        <w:rPr>
          <w:rFonts w:asciiTheme="minorHAnsi" w:hAnsiTheme="minorHAnsi" w:cs="Arial"/>
          <w:szCs w:val="24"/>
          <w:lang w:val="pt-PT"/>
        </w:rPr>
      </w:pPr>
    </w:p>
    <w:p w14:paraId="64EE7730" w14:textId="77777777" w:rsidR="0026655C" w:rsidRPr="00C4563C" w:rsidRDefault="0026655C" w:rsidP="0026655C">
      <w:pPr>
        <w:tabs>
          <w:tab w:val="left" w:pos="1701"/>
        </w:tabs>
        <w:ind w:left="1418"/>
        <w:jc w:val="both"/>
        <w:rPr>
          <w:rFonts w:asciiTheme="minorHAnsi" w:eastAsia="Calibri" w:hAnsiTheme="minorHAnsi" w:cs="Calibri"/>
          <w:szCs w:val="24"/>
        </w:rPr>
      </w:pPr>
      <w:r w:rsidRPr="00C4563C">
        <w:rPr>
          <w:rFonts w:asciiTheme="minorHAnsi" w:eastAsia="Calibri" w:hAnsiTheme="minorHAnsi" w:cs="Calibri"/>
          <w:szCs w:val="24"/>
        </w:rPr>
        <w:t>c) receber e abrir os Invólucros nº 5 das licitantes em condições de participação, cujos documentos serão rubricados pelos membros da Comissão Especial ou Permanente de Licitação e pelos representantes das licitantes presentes ou por comissão por eles indicada;</w:t>
      </w:r>
    </w:p>
    <w:p w14:paraId="2B5F4C6C" w14:textId="77777777" w:rsidR="0026655C" w:rsidRPr="00C4563C" w:rsidRDefault="0026655C" w:rsidP="0026655C">
      <w:pPr>
        <w:tabs>
          <w:tab w:val="left" w:pos="1701"/>
        </w:tabs>
        <w:ind w:left="1418"/>
        <w:jc w:val="both"/>
        <w:rPr>
          <w:rFonts w:asciiTheme="minorHAnsi" w:eastAsia="Calibri" w:hAnsiTheme="minorHAnsi" w:cs="Calibri"/>
          <w:szCs w:val="24"/>
        </w:rPr>
      </w:pPr>
    </w:p>
    <w:p w14:paraId="020398DD" w14:textId="77777777" w:rsidR="0026655C" w:rsidRPr="00C4563C" w:rsidRDefault="0026655C" w:rsidP="0026655C">
      <w:pPr>
        <w:tabs>
          <w:tab w:val="left" w:pos="1701"/>
        </w:tabs>
        <w:ind w:left="1418"/>
        <w:jc w:val="both"/>
        <w:rPr>
          <w:rFonts w:asciiTheme="minorHAnsi" w:eastAsia="Calibri" w:hAnsiTheme="minorHAnsi" w:cs="Calibri"/>
          <w:szCs w:val="24"/>
        </w:rPr>
      </w:pPr>
      <w:r w:rsidRPr="00C4563C">
        <w:rPr>
          <w:rFonts w:asciiTheme="minorHAnsi" w:eastAsia="Calibri" w:hAnsiTheme="minorHAnsi" w:cs="Calibri"/>
          <w:szCs w:val="24"/>
        </w:rPr>
        <w:t>d) analisar a conformidade dos Documentos de Habilitação com as condições estabelecidas neste Edital e na legislação em vigor;</w:t>
      </w:r>
    </w:p>
    <w:p w14:paraId="5F0C10A7" w14:textId="77777777" w:rsidR="0026655C" w:rsidRPr="00C4563C" w:rsidRDefault="0026655C" w:rsidP="0026655C">
      <w:pPr>
        <w:tabs>
          <w:tab w:val="left" w:pos="1701"/>
        </w:tabs>
        <w:ind w:left="1418"/>
        <w:jc w:val="both"/>
        <w:rPr>
          <w:rFonts w:asciiTheme="minorHAnsi" w:eastAsia="Calibri" w:hAnsiTheme="minorHAnsi" w:cs="Calibri"/>
          <w:szCs w:val="24"/>
        </w:rPr>
      </w:pPr>
    </w:p>
    <w:p w14:paraId="6CE7C39D" w14:textId="77777777" w:rsidR="0026655C" w:rsidRPr="00C4563C" w:rsidRDefault="0026655C" w:rsidP="0026655C">
      <w:pPr>
        <w:tabs>
          <w:tab w:val="left" w:pos="1701"/>
        </w:tabs>
        <w:ind w:left="1418"/>
        <w:jc w:val="both"/>
        <w:rPr>
          <w:rFonts w:asciiTheme="minorHAnsi" w:eastAsia="Calibri" w:hAnsiTheme="minorHAnsi" w:cs="Calibri"/>
          <w:szCs w:val="24"/>
        </w:rPr>
      </w:pPr>
      <w:r w:rsidRPr="00C4563C">
        <w:rPr>
          <w:rFonts w:asciiTheme="minorHAnsi" w:eastAsia="Calibri" w:hAnsiTheme="minorHAnsi" w:cs="Calibri"/>
          <w:szCs w:val="24"/>
        </w:rPr>
        <w:t>e) colocar à disposição dos representantes das licitantes, para exame, os documentos integrantes dos Invólucros nº 5;</w:t>
      </w:r>
    </w:p>
    <w:p w14:paraId="124852ED" w14:textId="77777777" w:rsidR="0026655C" w:rsidRPr="00C4563C" w:rsidRDefault="0026655C" w:rsidP="0026655C">
      <w:pPr>
        <w:tabs>
          <w:tab w:val="left" w:pos="1701"/>
        </w:tabs>
        <w:ind w:left="1418"/>
        <w:jc w:val="both"/>
        <w:rPr>
          <w:rFonts w:asciiTheme="minorHAnsi" w:eastAsia="Calibri" w:hAnsiTheme="minorHAnsi" w:cs="Calibri"/>
          <w:szCs w:val="24"/>
        </w:rPr>
      </w:pPr>
    </w:p>
    <w:p w14:paraId="7BA20F5B" w14:textId="77777777" w:rsidR="0026655C" w:rsidRPr="00C4563C" w:rsidRDefault="0026655C" w:rsidP="0026655C">
      <w:pPr>
        <w:tabs>
          <w:tab w:val="left" w:pos="1701"/>
        </w:tabs>
        <w:ind w:left="1418"/>
        <w:jc w:val="both"/>
        <w:rPr>
          <w:rFonts w:asciiTheme="minorHAnsi" w:eastAsia="Calibri" w:hAnsiTheme="minorHAnsi" w:cs="Calibri"/>
          <w:szCs w:val="24"/>
        </w:rPr>
      </w:pPr>
      <w:r w:rsidRPr="00C4563C">
        <w:rPr>
          <w:rFonts w:asciiTheme="minorHAnsi" w:eastAsia="Calibri" w:hAnsiTheme="minorHAnsi" w:cs="Calibri"/>
          <w:szCs w:val="24"/>
        </w:rPr>
        <w:t>f) dar conhecimento do resultado da habilitação e informar que será publicado na forma do item 21, com a indicação das licitantes habilitadas e inabilitadas, abrindo-se prazo de 05 (cinco) dias úteis para interposição de recurso, conforme disposto na alínea ‘a’ do inciso I do art. 109 da Lei nº 8.666/1993;</w:t>
      </w:r>
    </w:p>
    <w:p w14:paraId="13341E48" w14:textId="77777777" w:rsidR="0026655C" w:rsidRPr="00C4563C" w:rsidRDefault="0026655C" w:rsidP="0026655C">
      <w:pPr>
        <w:tabs>
          <w:tab w:val="left" w:pos="1701"/>
        </w:tabs>
        <w:ind w:left="1418"/>
        <w:jc w:val="both"/>
        <w:rPr>
          <w:rFonts w:asciiTheme="minorHAnsi" w:eastAsia="Calibri" w:hAnsiTheme="minorHAnsi" w:cs="Calibri"/>
          <w:szCs w:val="24"/>
        </w:rPr>
      </w:pPr>
    </w:p>
    <w:p w14:paraId="517A6C2C" w14:textId="77777777" w:rsidR="0026655C" w:rsidRPr="00C4563C" w:rsidRDefault="0026655C" w:rsidP="0026655C">
      <w:pPr>
        <w:tabs>
          <w:tab w:val="left" w:pos="1701"/>
        </w:tabs>
        <w:ind w:left="1418"/>
        <w:jc w:val="both"/>
        <w:rPr>
          <w:rFonts w:asciiTheme="minorHAnsi" w:eastAsia="Calibri" w:hAnsiTheme="minorHAnsi" w:cs="Calibri"/>
          <w:szCs w:val="24"/>
        </w:rPr>
      </w:pPr>
      <w:r w:rsidRPr="00C4563C">
        <w:rPr>
          <w:rFonts w:asciiTheme="minorHAnsi" w:eastAsia="Calibri" w:hAnsiTheme="minorHAnsi" w:cs="Calibri"/>
          <w:szCs w:val="24"/>
        </w:rPr>
        <w:t>g) informar que será publicado, na forma do item 21, o nome da licitante vencedora desta concorrência, caso não tenha sido interposto recurso na fase de habilitação, ou tenha havido a sua desistência ou, ainda, tenham sido julgados os recursos interpostos.</w:t>
      </w:r>
    </w:p>
    <w:p w14:paraId="7281F7BE" w14:textId="77777777" w:rsidR="001250CF" w:rsidRPr="00C4563C" w:rsidRDefault="001250CF" w:rsidP="00AC33EB">
      <w:pPr>
        <w:jc w:val="both"/>
        <w:rPr>
          <w:rFonts w:asciiTheme="minorHAnsi" w:hAnsiTheme="minorHAnsi" w:cs="Arial"/>
          <w:szCs w:val="24"/>
        </w:rPr>
      </w:pPr>
    </w:p>
    <w:p w14:paraId="7F0A36B2" w14:textId="77777777" w:rsidR="001250CF" w:rsidRPr="00C4563C" w:rsidRDefault="001250CF" w:rsidP="00AC33EB">
      <w:pPr>
        <w:jc w:val="both"/>
        <w:rPr>
          <w:rFonts w:asciiTheme="minorHAnsi" w:hAnsiTheme="minorHAnsi" w:cs="Arial"/>
          <w:bCs/>
          <w:szCs w:val="24"/>
        </w:rPr>
      </w:pPr>
    </w:p>
    <w:p w14:paraId="45E14279" w14:textId="622CA748" w:rsidR="001250CF" w:rsidRPr="00C4563C" w:rsidRDefault="001250CF" w:rsidP="00AC33EB">
      <w:pPr>
        <w:jc w:val="both"/>
        <w:rPr>
          <w:rFonts w:asciiTheme="minorHAnsi" w:hAnsiTheme="minorHAnsi" w:cs="Arial"/>
          <w:b/>
          <w:szCs w:val="24"/>
        </w:rPr>
      </w:pPr>
      <w:r w:rsidRPr="00C4563C">
        <w:rPr>
          <w:rFonts w:asciiTheme="minorHAnsi" w:hAnsiTheme="minorHAnsi" w:cs="Arial"/>
          <w:b/>
          <w:szCs w:val="24"/>
        </w:rPr>
        <w:t>2</w:t>
      </w:r>
      <w:r w:rsidR="001537A6" w:rsidRPr="00C4563C">
        <w:rPr>
          <w:rFonts w:asciiTheme="minorHAnsi" w:hAnsiTheme="minorHAnsi" w:cs="Arial"/>
          <w:b/>
          <w:szCs w:val="24"/>
        </w:rPr>
        <w:t>4</w:t>
      </w:r>
      <w:r w:rsidRPr="00C4563C">
        <w:rPr>
          <w:rFonts w:asciiTheme="minorHAnsi" w:hAnsiTheme="minorHAnsi" w:cs="Arial"/>
          <w:b/>
          <w:szCs w:val="24"/>
        </w:rPr>
        <w:t>.</w:t>
      </w:r>
      <w:r w:rsidRPr="00C4563C">
        <w:rPr>
          <w:rFonts w:asciiTheme="minorHAnsi" w:hAnsiTheme="minorHAnsi" w:cs="Arial"/>
          <w:b/>
          <w:szCs w:val="24"/>
        </w:rPr>
        <w:tab/>
      </w:r>
      <w:r w:rsidRPr="00C4563C">
        <w:rPr>
          <w:rFonts w:asciiTheme="minorHAnsi" w:hAnsiTheme="minorHAnsi" w:cs="Arial"/>
          <w:b/>
          <w:szCs w:val="24"/>
        </w:rPr>
        <w:tab/>
        <w:t>HOMOLOGAÇÃO E ADJUDICAÇÃO</w:t>
      </w:r>
    </w:p>
    <w:p w14:paraId="6DC006E1" w14:textId="77777777" w:rsidR="001250CF" w:rsidRPr="00C4563C" w:rsidRDefault="001250CF" w:rsidP="00AC33EB">
      <w:pPr>
        <w:jc w:val="both"/>
        <w:rPr>
          <w:rFonts w:asciiTheme="minorHAnsi" w:hAnsiTheme="minorHAnsi" w:cs="Arial"/>
          <w:szCs w:val="24"/>
        </w:rPr>
      </w:pPr>
    </w:p>
    <w:p w14:paraId="7AD4C74B" w14:textId="6E035ADB" w:rsidR="004912F3" w:rsidRPr="00C4563C" w:rsidRDefault="004912F3" w:rsidP="00AC33EB">
      <w:pPr>
        <w:jc w:val="both"/>
        <w:rPr>
          <w:rFonts w:asciiTheme="minorHAnsi" w:hAnsiTheme="minorHAnsi" w:cs="Arial"/>
          <w:szCs w:val="24"/>
          <w:lang w:val="pt-PT"/>
        </w:rPr>
      </w:pPr>
      <w:r w:rsidRPr="00C4563C">
        <w:rPr>
          <w:rFonts w:asciiTheme="minorHAnsi" w:hAnsiTheme="minorHAnsi" w:cs="Arial"/>
          <w:bCs/>
          <w:szCs w:val="24"/>
          <w:lang w:val="pt-PT"/>
        </w:rPr>
        <w:t>2</w:t>
      </w:r>
      <w:r w:rsidR="00FE2ABA" w:rsidRPr="00C4563C">
        <w:rPr>
          <w:rFonts w:asciiTheme="minorHAnsi" w:hAnsiTheme="minorHAnsi" w:cs="Arial"/>
          <w:bCs/>
          <w:szCs w:val="24"/>
          <w:lang w:val="pt-PT"/>
        </w:rPr>
        <w:t>4</w:t>
      </w:r>
      <w:r w:rsidRPr="00C4563C">
        <w:rPr>
          <w:rFonts w:asciiTheme="minorHAnsi" w:hAnsiTheme="minorHAnsi" w:cs="Arial"/>
          <w:bCs/>
          <w:szCs w:val="24"/>
          <w:lang w:val="pt-PT"/>
        </w:rPr>
        <w:t>.1</w:t>
      </w:r>
      <w:r w:rsidRPr="00C4563C">
        <w:rPr>
          <w:rFonts w:asciiTheme="minorHAnsi" w:hAnsiTheme="minorHAnsi" w:cs="Arial"/>
          <w:szCs w:val="24"/>
          <w:lang w:val="pt-PT"/>
        </w:rPr>
        <w:tab/>
      </w:r>
      <w:r w:rsidRPr="00C4563C">
        <w:rPr>
          <w:rFonts w:asciiTheme="minorHAnsi" w:hAnsiTheme="minorHAnsi" w:cs="Arial"/>
          <w:szCs w:val="24"/>
          <w:lang w:val="pt-PT"/>
        </w:rPr>
        <w:tab/>
        <w:t xml:space="preserve">Não tendo sido interposto recurso na fase de habilitação, ou tendo havido a sua desistência ou, ainda, tendo sido julgados os recursos interpostos, </w:t>
      </w:r>
      <w:r w:rsidR="000A018D" w:rsidRPr="00C4563C">
        <w:rPr>
          <w:rFonts w:asciiTheme="minorHAnsi" w:hAnsiTheme="minorHAnsi" w:cs="Arial"/>
          <w:szCs w:val="24"/>
          <w:lang w:val="pt-PT"/>
        </w:rPr>
        <w:t>será homologado</w:t>
      </w:r>
      <w:r w:rsidRPr="00C4563C">
        <w:rPr>
          <w:rFonts w:asciiTheme="minorHAnsi" w:hAnsiTheme="minorHAnsi" w:cs="Arial"/>
          <w:szCs w:val="24"/>
        </w:rPr>
        <w:t xml:space="preserve"> o resultado desta concorrência e, assim, aprova</w:t>
      </w:r>
      <w:r w:rsidR="003E055E" w:rsidRPr="00C4563C">
        <w:rPr>
          <w:rFonts w:asciiTheme="minorHAnsi" w:hAnsiTheme="minorHAnsi" w:cs="Arial"/>
          <w:szCs w:val="24"/>
        </w:rPr>
        <w:t>da</w:t>
      </w:r>
      <w:r w:rsidRPr="00C4563C">
        <w:rPr>
          <w:rFonts w:asciiTheme="minorHAnsi" w:hAnsiTheme="minorHAnsi" w:cs="Arial"/>
          <w:szCs w:val="24"/>
        </w:rPr>
        <w:t xml:space="preserve"> a</w:t>
      </w:r>
      <w:r w:rsidRPr="00C4563C">
        <w:rPr>
          <w:rFonts w:asciiTheme="minorHAnsi" w:hAnsiTheme="minorHAnsi" w:cs="Arial"/>
          <w:szCs w:val="24"/>
          <w:lang w:val="pt-PT"/>
        </w:rPr>
        <w:t xml:space="preserve"> adjudicação do seu objeto à</w:t>
      </w:r>
      <w:r w:rsidR="00B73CB2" w:rsidRPr="00C4563C">
        <w:rPr>
          <w:rFonts w:asciiTheme="minorHAnsi" w:hAnsiTheme="minorHAnsi" w:cs="Arial"/>
          <w:szCs w:val="24"/>
          <w:lang w:val="pt-PT"/>
        </w:rPr>
        <w:t>s</w:t>
      </w:r>
      <w:r w:rsidRPr="00C4563C">
        <w:rPr>
          <w:rFonts w:asciiTheme="minorHAnsi" w:hAnsiTheme="minorHAnsi" w:cs="Arial"/>
          <w:szCs w:val="24"/>
          <w:lang w:val="pt-PT"/>
        </w:rPr>
        <w:t xml:space="preserve"> licitante</w:t>
      </w:r>
      <w:r w:rsidR="00B73CB2" w:rsidRPr="00C4563C">
        <w:rPr>
          <w:rFonts w:asciiTheme="minorHAnsi" w:hAnsiTheme="minorHAnsi" w:cs="Arial"/>
          <w:szCs w:val="24"/>
          <w:lang w:val="pt-PT"/>
        </w:rPr>
        <w:t>s</w:t>
      </w:r>
      <w:r w:rsidRPr="00C4563C">
        <w:rPr>
          <w:rFonts w:asciiTheme="minorHAnsi" w:hAnsiTheme="minorHAnsi" w:cs="Arial"/>
          <w:szCs w:val="24"/>
          <w:lang w:val="pt-PT"/>
        </w:rPr>
        <w:t xml:space="preserve"> vencedora</w:t>
      </w:r>
      <w:r w:rsidR="00B73CB2" w:rsidRPr="00C4563C">
        <w:rPr>
          <w:rFonts w:asciiTheme="minorHAnsi" w:hAnsiTheme="minorHAnsi" w:cs="Arial"/>
          <w:szCs w:val="24"/>
          <w:lang w:val="pt-PT"/>
        </w:rPr>
        <w:t>s</w:t>
      </w:r>
      <w:r w:rsidRPr="00C4563C">
        <w:rPr>
          <w:rFonts w:asciiTheme="minorHAnsi" w:hAnsiTheme="minorHAnsi" w:cs="Arial"/>
          <w:szCs w:val="24"/>
          <w:lang w:val="pt-PT"/>
        </w:rPr>
        <w:t xml:space="preserve">, observado o disposto no subitem </w:t>
      </w:r>
      <w:r w:rsidR="00AF3FBB" w:rsidRPr="00C4563C">
        <w:rPr>
          <w:rFonts w:asciiTheme="minorHAnsi" w:hAnsiTheme="minorHAnsi" w:cs="Arial"/>
          <w:szCs w:val="24"/>
          <w:lang w:val="pt-PT"/>
        </w:rPr>
        <w:t>3</w:t>
      </w:r>
      <w:r w:rsidR="006E765A" w:rsidRPr="00C4563C">
        <w:rPr>
          <w:rFonts w:asciiTheme="minorHAnsi" w:hAnsiTheme="minorHAnsi" w:cs="Arial"/>
          <w:szCs w:val="24"/>
          <w:lang w:val="pt-PT"/>
        </w:rPr>
        <w:t>1</w:t>
      </w:r>
      <w:r w:rsidRPr="00C4563C">
        <w:rPr>
          <w:rFonts w:asciiTheme="minorHAnsi" w:hAnsiTheme="minorHAnsi" w:cs="Arial"/>
          <w:szCs w:val="24"/>
          <w:lang w:val="pt-PT"/>
        </w:rPr>
        <w:t>.1</w:t>
      </w:r>
      <w:r w:rsidR="001F2C91" w:rsidRPr="00C4563C">
        <w:rPr>
          <w:rFonts w:asciiTheme="minorHAnsi" w:hAnsiTheme="minorHAnsi" w:cs="Arial"/>
          <w:szCs w:val="24"/>
          <w:lang w:val="pt-PT"/>
        </w:rPr>
        <w:t>0</w:t>
      </w:r>
      <w:r w:rsidR="00390E40" w:rsidRPr="00C4563C">
        <w:rPr>
          <w:rFonts w:asciiTheme="minorHAnsi" w:hAnsiTheme="minorHAnsi" w:cs="Arial"/>
          <w:szCs w:val="24"/>
        </w:rPr>
        <w:t xml:space="preserve"> deste Edital</w:t>
      </w:r>
      <w:r w:rsidRPr="00C4563C">
        <w:rPr>
          <w:rFonts w:asciiTheme="minorHAnsi" w:hAnsiTheme="minorHAnsi" w:cs="Arial"/>
          <w:szCs w:val="24"/>
          <w:lang w:val="pt-PT"/>
        </w:rPr>
        <w:t>.</w:t>
      </w:r>
    </w:p>
    <w:p w14:paraId="4FEE7544" w14:textId="77777777" w:rsidR="00A93DEE" w:rsidRPr="00C4563C" w:rsidRDefault="00A93DEE" w:rsidP="00AC33EB">
      <w:pPr>
        <w:jc w:val="both"/>
        <w:rPr>
          <w:rFonts w:asciiTheme="minorHAnsi" w:hAnsiTheme="minorHAnsi" w:cs="Arial"/>
          <w:szCs w:val="24"/>
          <w:lang w:val="pt-PT"/>
        </w:rPr>
      </w:pPr>
    </w:p>
    <w:p w14:paraId="0C65491D" w14:textId="60F4AECC" w:rsidR="000B2CFF" w:rsidRPr="00C4563C" w:rsidRDefault="000B2CFF" w:rsidP="00AC33EB">
      <w:pPr>
        <w:pStyle w:val="format1"/>
        <w:tabs>
          <w:tab w:val="left" w:pos="709"/>
          <w:tab w:val="left" w:pos="851"/>
        </w:tabs>
        <w:autoSpaceDE/>
        <w:autoSpaceDN/>
        <w:rPr>
          <w:rFonts w:asciiTheme="minorHAnsi" w:hAnsiTheme="minorHAnsi" w:cs="Arial"/>
          <w:sz w:val="24"/>
          <w:szCs w:val="24"/>
        </w:rPr>
      </w:pPr>
      <w:r w:rsidRPr="00C4563C">
        <w:rPr>
          <w:rFonts w:asciiTheme="minorHAnsi" w:hAnsiTheme="minorHAnsi" w:cs="Arial"/>
          <w:sz w:val="24"/>
          <w:szCs w:val="24"/>
        </w:rPr>
        <w:t>2</w:t>
      </w:r>
      <w:r w:rsidR="00FE2ABA" w:rsidRPr="00C4563C">
        <w:rPr>
          <w:rFonts w:asciiTheme="minorHAnsi" w:hAnsiTheme="minorHAnsi" w:cs="Arial"/>
          <w:sz w:val="24"/>
          <w:szCs w:val="24"/>
        </w:rPr>
        <w:t>4</w:t>
      </w:r>
      <w:r w:rsidRPr="00C4563C">
        <w:rPr>
          <w:rFonts w:asciiTheme="minorHAnsi" w:hAnsiTheme="minorHAnsi" w:cs="Arial"/>
          <w:sz w:val="24"/>
          <w:szCs w:val="24"/>
        </w:rPr>
        <w:t>.2</w:t>
      </w:r>
      <w:r w:rsidRPr="00C4563C">
        <w:rPr>
          <w:rFonts w:asciiTheme="minorHAnsi" w:hAnsiTheme="minorHAnsi" w:cs="Arial"/>
          <w:sz w:val="24"/>
          <w:szCs w:val="24"/>
        </w:rPr>
        <w:tab/>
      </w:r>
      <w:r w:rsidRPr="00C4563C">
        <w:rPr>
          <w:rFonts w:asciiTheme="minorHAnsi" w:hAnsiTheme="minorHAnsi" w:cs="Arial"/>
          <w:sz w:val="24"/>
          <w:szCs w:val="24"/>
        </w:rPr>
        <w:tab/>
      </w:r>
      <w:r w:rsidRPr="00C4563C">
        <w:rPr>
          <w:rFonts w:asciiTheme="minorHAnsi" w:hAnsiTheme="minorHAnsi" w:cs="Arial"/>
          <w:sz w:val="24"/>
          <w:szCs w:val="24"/>
        </w:rPr>
        <w:tab/>
        <w:t xml:space="preserve">Serão vencedoras desta concorrência as </w:t>
      </w:r>
      <w:r w:rsidRPr="00C4563C">
        <w:rPr>
          <w:rFonts w:asciiTheme="minorHAnsi" w:hAnsiTheme="minorHAnsi" w:cs="Arial"/>
          <w:sz w:val="24"/>
          <w:szCs w:val="24"/>
          <w:highlight w:val="yellow"/>
        </w:rPr>
        <w:t>&lt;quantidade por extenso de agências a serem contratadas&gt;</w:t>
      </w:r>
      <w:r w:rsidRPr="00C4563C">
        <w:rPr>
          <w:rFonts w:asciiTheme="minorHAnsi" w:hAnsiTheme="minorHAnsi" w:cs="Arial"/>
          <w:sz w:val="24"/>
          <w:szCs w:val="24"/>
        </w:rPr>
        <w:t xml:space="preserve"> licitantes que:</w:t>
      </w:r>
    </w:p>
    <w:p w14:paraId="24B29F8D" w14:textId="77777777" w:rsidR="000B2CFF" w:rsidRPr="00C4563C" w:rsidRDefault="000B2CFF" w:rsidP="00AC33EB">
      <w:pPr>
        <w:pStyle w:val="format1"/>
        <w:tabs>
          <w:tab w:val="left" w:pos="709"/>
          <w:tab w:val="left" w:pos="851"/>
        </w:tabs>
        <w:autoSpaceDE/>
        <w:autoSpaceDN/>
        <w:rPr>
          <w:rFonts w:asciiTheme="minorHAnsi" w:hAnsiTheme="minorHAnsi" w:cs="Arial"/>
          <w:sz w:val="24"/>
          <w:szCs w:val="24"/>
        </w:rPr>
      </w:pPr>
    </w:p>
    <w:p w14:paraId="739F98AB" w14:textId="4A6A1B6D" w:rsidR="000B2CFF" w:rsidRPr="00C4563C" w:rsidRDefault="000B2CFF" w:rsidP="00AC33EB">
      <w:pPr>
        <w:pStyle w:val="format1"/>
        <w:tabs>
          <w:tab w:val="left" w:pos="709"/>
          <w:tab w:val="left" w:pos="851"/>
        </w:tabs>
        <w:autoSpaceDE/>
        <w:autoSpaceDN/>
        <w:ind w:left="1418"/>
        <w:rPr>
          <w:rFonts w:asciiTheme="minorHAnsi" w:hAnsiTheme="minorHAnsi" w:cs="Arial"/>
          <w:sz w:val="24"/>
          <w:szCs w:val="24"/>
        </w:rPr>
      </w:pPr>
      <w:r w:rsidRPr="00C4563C">
        <w:rPr>
          <w:rFonts w:asciiTheme="minorHAnsi" w:hAnsiTheme="minorHAnsi" w:cs="Arial"/>
          <w:sz w:val="24"/>
          <w:szCs w:val="24"/>
        </w:rPr>
        <w:t>a) tenham sido mais bem classificadas no julgamento das Propostas Técnicas;</w:t>
      </w:r>
    </w:p>
    <w:p w14:paraId="4CB0DE04" w14:textId="77777777" w:rsidR="000B2CFF" w:rsidRPr="00C4563C" w:rsidRDefault="000B2CFF" w:rsidP="00AC33EB">
      <w:pPr>
        <w:pStyle w:val="format1"/>
        <w:tabs>
          <w:tab w:val="left" w:pos="709"/>
          <w:tab w:val="left" w:pos="851"/>
        </w:tabs>
        <w:autoSpaceDE/>
        <w:autoSpaceDN/>
        <w:ind w:left="1418"/>
        <w:rPr>
          <w:rFonts w:asciiTheme="minorHAnsi" w:hAnsiTheme="minorHAnsi" w:cs="Arial"/>
          <w:sz w:val="24"/>
          <w:szCs w:val="24"/>
        </w:rPr>
      </w:pPr>
    </w:p>
    <w:p w14:paraId="38423012" w14:textId="3DC1058F" w:rsidR="000B2CFF" w:rsidRPr="00C4563C" w:rsidRDefault="000B2CFF" w:rsidP="00AC33EB">
      <w:pPr>
        <w:pStyle w:val="format1"/>
        <w:tabs>
          <w:tab w:val="left" w:pos="709"/>
          <w:tab w:val="left" w:pos="851"/>
        </w:tabs>
        <w:autoSpaceDE/>
        <w:autoSpaceDN/>
        <w:ind w:left="1418"/>
        <w:rPr>
          <w:rFonts w:asciiTheme="minorHAnsi" w:hAnsiTheme="minorHAnsi" w:cs="Arial"/>
          <w:sz w:val="24"/>
          <w:szCs w:val="24"/>
        </w:rPr>
      </w:pPr>
      <w:r w:rsidRPr="00C4563C">
        <w:rPr>
          <w:rFonts w:asciiTheme="minorHAnsi" w:hAnsiTheme="minorHAnsi" w:cs="Arial"/>
          <w:sz w:val="24"/>
          <w:szCs w:val="24"/>
        </w:rPr>
        <w:t>b) individualmente tenha apresentado a Proposta de menor preço, nos termos do item 1</w:t>
      </w:r>
      <w:r w:rsidR="00BA6A0E" w:rsidRPr="00C4563C">
        <w:rPr>
          <w:rFonts w:asciiTheme="minorHAnsi" w:hAnsiTheme="minorHAnsi" w:cs="Arial"/>
          <w:sz w:val="24"/>
          <w:szCs w:val="24"/>
        </w:rPr>
        <w:t>5</w:t>
      </w:r>
      <w:r w:rsidRPr="00C4563C">
        <w:rPr>
          <w:rFonts w:asciiTheme="minorHAnsi" w:hAnsiTheme="minorHAnsi" w:cs="Arial"/>
          <w:sz w:val="24"/>
          <w:szCs w:val="24"/>
        </w:rPr>
        <w:t xml:space="preserve">, ou concordado em praticá-lo a partir da negociação prevista no inciso II, § 1º do art. 46 da Lei nº 8.666/93; </w:t>
      </w:r>
      <w:r w:rsidRPr="00C4563C">
        <w:rPr>
          <w:rFonts w:asciiTheme="minorHAnsi" w:hAnsiTheme="minorHAnsi" w:cs="Arial"/>
          <w:sz w:val="24"/>
          <w:szCs w:val="24"/>
          <w:u w:val="single"/>
        </w:rPr>
        <w:t>e</w:t>
      </w:r>
    </w:p>
    <w:p w14:paraId="5E3AFC9A" w14:textId="77777777" w:rsidR="000B2CFF" w:rsidRPr="00C4563C" w:rsidRDefault="000B2CFF" w:rsidP="00AC33EB">
      <w:pPr>
        <w:pStyle w:val="format1"/>
        <w:tabs>
          <w:tab w:val="left" w:pos="709"/>
          <w:tab w:val="left" w:pos="851"/>
        </w:tabs>
        <w:autoSpaceDE/>
        <w:autoSpaceDN/>
        <w:ind w:left="1418"/>
        <w:rPr>
          <w:rFonts w:asciiTheme="minorHAnsi" w:hAnsiTheme="minorHAnsi" w:cs="Arial"/>
          <w:sz w:val="24"/>
          <w:szCs w:val="24"/>
        </w:rPr>
      </w:pPr>
    </w:p>
    <w:p w14:paraId="17F98686" w14:textId="470A7C2C" w:rsidR="000B2CFF" w:rsidRPr="00C4563C" w:rsidRDefault="000B2CFF" w:rsidP="00AC33EB">
      <w:pPr>
        <w:pStyle w:val="format1"/>
        <w:tabs>
          <w:tab w:val="left" w:pos="709"/>
          <w:tab w:val="left" w:pos="851"/>
        </w:tabs>
        <w:autoSpaceDE/>
        <w:autoSpaceDN/>
        <w:ind w:left="1418"/>
        <w:rPr>
          <w:rFonts w:asciiTheme="minorHAnsi" w:hAnsiTheme="minorHAnsi" w:cs="Arial"/>
          <w:sz w:val="24"/>
          <w:szCs w:val="24"/>
        </w:rPr>
      </w:pPr>
      <w:r w:rsidRPr="00C4563C">
        <w:rPr>
          <w:rFonts w:asciiTheme="minorHAnsi" w:hAnsiTheme="minorHAnsi" w:cs="Arial"/>
          <w:sz w:val="24"/>
          <w:szCs w:val="24"/>
        </w:rPr>
        <w:t>c) tenham sido habilitadas, observadas as disposições do item 1</w:t>
      </w:r>
      <w:r w:rsidR="00BA6A0E" w:rsidRPr="00C4563C">
        <w:rPr>
          <w:rFonts w:asciiTheme="minorHAnsi" w:hAnsiTheme="minorHAnsi" w:cs="Arial"/>
          <w:sz w:val="24"/>
          <w:szCs w:val="24"/>
        </w:rPr>
        <w:t>9</w:t>
      </w:r>
      <w:r w:rsidRPr="00C4563C">
        <w:rPr>
          <w:rFonts w:asciiTheme="minorHAnsi" w:hAnsiTheme="minorHAnsi" w:cs="Arial"/>
          <w:sz w:val="24"/>
          <w:szCs w:val="24"/>
        </w:rPr>
        <w:t xml:space="preserve"> deste Edital.</w:t>
      </w:r>
    </w:p>
    <w:p w14:paraId="39C0228C" w14:textId="77777777" w:rsidR="000B2CFF" w:rsidRPr="00C4563C" w:rsidRDefault="000B2CFF" w:rsidP="00AC33EB">
      <w:pPr>
        <w:jc w:val="both"/>
        <w:rPr>
          <w:rFonts w:asciiTheme="minorHAnsi" w:hAnsiTheme="minorHAnsi" w:cs="Arial"/>
          <w:szCs w:val="24"/>
        </w:rPr>
      </w:pPr>
    </w:p>
    <w:p w14:paraId="0A1596A3" w14:textId="30F9F0AC" w:rsidR="00A93DEE" w:rsidRPr="00C4563C" w:rsidRDefault="00A93DEE" w:rsidP="00AC33EB">
      <w:pPr>
        <w:jc w:val="both"/>
        <w:rPr>
          <w:rFonts w:asciiTheme="minorHAnsi" w:hAnsiTheme="minorHAnsi" w:cs="Arial"/>
          <w:szCs w:val="24"/>
        </w:rPr>
      </w:pPr>
      <w:r w:rsidRPr="00C4563C">
        <w:rPr>
          <w:rFonts w:asciiTheme="minorHAnsi" w:hAnsiTheme="minorHAnsi" w:cs="Arial"/>
          <w:szCs w:val="24"/>
        </w:rPr>
        <w:t>2</w:t>
      </w:r>
      <w:r w:rsidR="00FE2ABA" w:rsidRPr="00C4563C">
        <w:rPr>
          <w:rFonts w:asciiTheme="minorHAnsi" w:hAnsiTheme="minorHAnsi" w:cs="Arial"/>
          <w:szCs w:val="24"/>
        </w:rPr>
        <w:t>4</w:t>
      </w:r>
      <w:r w:rsidRPr="00C4563C">
        <w:rPr>
          <w:rFonts w:asciiTheme="minorHAnsi" w:hAnsiTheme="minorHAnsi" w:cs="Arial"/>
          <w:szCs w:val="24"/>
        </w:rPr>
        <w:t>.</w:t>
      </w:r>
      <w:r w:rsidR="000B2CFF" w:rsidRPr="00C4563C">
        <w:rPr>
          <w:rFonts w:asciiTheme="minorHAnsi" w:hAnsiTheme="minorHAnsi" w:cs="Arial"/>
          <w:szCs w:val="24"/>
        </w:rPr>
        <w:t>3</w:t>
      </w:r>
      <w:r w:rsidRPr="00C4563C">
        <w:rPr>
          <w:rFonts w:asciiTheme="minorHAnsi" w:hAnsiTheme="minorHAnsi" w:cs="Arial"/>
          <w:szCs w:val="24"/>
        </w:rPr>
        <w:tab/>
      </w:r>
      <w:r w:rsidRPr="00C4563C">
        <w:rPr>
          <w:rFonts w:asciiTheme="minorHAnsi" w:hAnsiTheme="minorHAnsi" w:cs="Arial"/>
          <w:szCs w:val="24"/>
        </w:rPr>
        <w:tab/>
        <w:t xml:space="preserve">Imediatamente após a homologação do resultado desta concorrência, o presidente da Comissão </w:t>
      </w:r>
      <w:r w:rsidR="00F759D7"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 elaborará e encaminhará à </w:t>
      </w:r>
      <w:r w:rsidR="00C2196D" w:rsidRPr="00C4563C">
        <w:rPr>
          <w:rFonts w:asciiTheme="minorHAnsi" w:hAnsiTheme="minorHAnsi" w:cs="Arial"/>
          <w:szCs w:val="24"/>
        </w:rPr>
        <w:t>S</w:t>
      </w:r>
      <w:r w:rsidR="00503E5E" w:rsidRPr="00C4563C">
        <w:rPr>
          <w:rFonts w:asciiTheme="minorHAnsi" w:hAnsiTheme="minorHAnsi" w:cs="Arial"/>
          <w:szCs w:val="24"/>
        </w:rPr>
        <w:t xml:space="preserve">ecretaria Especial de Comunicação Social da </w:t>
      </w:r>
      <w:r w:rsidR="005C14BC" w:rsidRPr="00C4563C">
        <w:rPr>
          <w:rFonts w:asciiTheme="minorHAnsi" w:hAnsiTheme="minorHAnsi" w:cs="Arial"/>
          <w:szCs w:val="24"/>
        </w:rPr>
        <w:t>Secretaria Geral</w:t>
      </w:r>
      <w:r w:rsidR="00503E5E" w:rsidRPr="00C4563C">
        <w:rPr>
          <w:rFonts w:asciiTheme="minorHAnsi" w:hAnsiTheme="minorHAnsi" w:cs="Arial"/>
          <w:szCs w:val="24"/>
        </w:rPr>
        <w:t xml:space="preserve"> da Presidência da República</w:t>
      </w:r>
      <w:r w:rsidR="00EF40E0" w:rsidRPr="00C4563C">
        <w:rPr>
          <w:rFonts w:asciiTheme="minorHAnsi" w:hAnsiTheme="minorHAnsi" w:cs="Arial"/>
          <w:szCs w:val="24"/>
        </w:rPr>
        <w:t xml:space="preserve"> – SECOM/PR</w:t>
      </w:r>
      <w:r w:rsidR="00503E5E" w:rsidRPr="00C4563C">
        <w:rPr>
          <w:rFonts w:asciiTheme="minorHAnsi" w:hAnsiTheme="minorHAnsi" w:cs="Arial"/>
          <w:szCs w:val="24"/>
        </w:rPr>
        <w:t xml:space="preserve"> </w:t>
      </w:r>
      <w:r w:rsidRPr="00C4563C">
        <w:rPr>
          <w:rFonts w:asciiTheme="minorHAnsi" w:hAnsiTheme="minorHAnsi" w:cs="Arial"/>
          <w:szCs w:val="24"/>
        </w:rPr>
        <w:t xml:space="preserve">relatório </w:t>
      </w:r>
      <w:r w:rsidR="008A212F" w:rsidRPr="00C4563C">
        <w:rPr>
          <w:rFonts w:asciiTheme="minorHAnsi" w:hAnsiTheme="minorHAnsi" w:cs="Arial"/>
          <w:szCs w:val="24"/>
        </w:rPr>
        <w:t xml:space="preserve">contendo a exposição dos principais atos e fatos pertinentes ao processamento </w:t>
      </w:r>
      <w:r w:rsidR="00D0426A" w:rsidRPr="00C4563C">
        <w:rPr>
          <w:rFonts w:asciiTheme="minorHAnsi" w:hAnsiTheme="minorHAnsi" w:cs="Arial"/>
          <w:szCs w:val="24"/>
        </w:rPr>
        <w:t>licitatório</w:t>
      </w:r>
      <w:r w:rsidR="00503E5E" w:rsidRPr="00C4563C">
        <w:rPr>
          <w:rFonts w:asciiTheme="minorHAnsi" w:hAnsiTheme="minorHAnsi" w:cs="Arial"/>
          <w:szCs w:val="24"/>
        </w:rPr>
        <w:t xml:space="preserve">, conforme </w:t>
      </w:r>
      <w:r w:rsidR="00FF53B9" w:rsidRPr="00C4563C">
        <w:rPr>
          <w:rFonts w:asciiTheme="minorHAnsi" w:hAnsiTheme="minorHAnsi" w:cs="Arial"/>
          <w:szCs w:val="24"/>
        </w:rPr>
        <w:t>Instrução Normativa SECOM nº 3/2018</w:t>
      </w:r>
      <w:r w:rsidR="0018788F" w:rsidRPr="00C4563C">
        <w:rPr>
          <w:rFonts w:asciiTheme="minorHAnsi" w:hAnsiTheme="minorHAnsi" w:cs="Arial"/>
          <w:szCs w:val="24"/>
        </w:rPr>
        <w:t xml:space="preserve">, </w:t>
      </w:r>
      <w:r w:rsidR="00B37897" w:rsidRPr="00C4563C">
        <w:rPr>
          <w:rFonts w:asciiTheme="minorHAnsi" w:hAnsiTheme="minorHAnsi" w:cs="Arial"/>
          <w:szCs w:val="24"/>
        </w:rPr>
        <w:t xml:space="preserve">disponível </w:t>
      </w:r>
      <w:r w:rsidR="0096266F" w:rsidRPr="00C4563C">
        <w:rPr>
          <w:rFonts w:asciiTheme="minorHAnsi" w:hAnsiTheme="minorHAnsi" w:cs="Arial"/>
          <w:szCs w:val="24"/>
        </w:rPr>
        <w:t>no endereço</w:t>
      </w:r>
      <w:r w:rsidR="00B37897" w:rsidRPr="00C4563C">
        <w:rPr>
          <w:rFonts w:asciiTheme="minorHAnsi" w:hAnsiTheme="minorHAnsi" w:cs="Arial"/>
          <w:szCs w:val="24"/>
        </w:rPr>
        <w:t xml:space="preserve"> </w:t>
      </w:r>
      <w:hyperlink r:id="rId20" w:history="1">
        <w:r w:rsidR="00B37897" w:rsidRPr="00C4563C">
          <w:rPr>
            <w:rFonts w:asciiTheme="minorHAnsi" w:hAnsiTheme="minorHAnsi" w:cs="Arial"/>
            <w:szCs w:val="24"/>
          </w:rPr>
          <w:t>www.secom.gov.br</w:t>
        </w:r>
      </w:hyperlink>
      <w:r w:rsidRPr="00C4563C">
        <w:rPr>
          <w:rFonts w:asciiTheme="minorHAnsi" w:hAnsiTheme="minorHAnsi" w:cs="Arial"/>
          <w:szCs w:val="24"/>
        </w:rPr>
        <w:t>.</w:t>
      </w:r>
    </w:p>
    <w:p w14:paraId="79409206" w14:textId="77777777" w:rsidR="009A66DD" w:rsidRPr="00C4563C" w:rsidRDefault="009A66DD" w:rsidP="00AC33EB">
      <w:pPr>
        <w:jc w:val="both"/>
        <w:rPr>
          <w:rFonts w:asciiTheme="minorHAnsi" w:hAnsiTheme="minorHAnsi" w:cs="Arial"/>
          <w:szCs w:val="24"/>
        </w:rPr>
      </w:pPr>
    </w:p>
    <w:p w14:paraId="3D2EF3D4" w14:textId="77777777" w:rsidR="00C912AC" w:rsidRPr="00C4563C" w:rsidRDefault="00C912AC" w:rsidP="00AC33EB">
      <w:pPr>
        <w:jc w:val="both"/>
        <w:rPr>
          <w:rFonts w:asciiTheme="minorHAnsi" w:hAnsiTheme="minorHAnsi" w:cs="Arial"/>
          <w:szCs w:val="24"/>
        </w:rPr>
      </w:pPr>
    </w:p>
    <w:p w14:paraId="5C7EDEE4" w14:textId="7907FB6A" w:rsidR="00AF4253" w:rsidRPr="00C4563C" w:rsidRDefault="00AF4253" w:rsidP="00AC33EB">
      <w:pPr>
        <w:jc w:val="both"/>
        <w:rPr>
          <w:rFonts w:asciiTheme="minorHAnsi" w:hAnsiTheme="minorHAnsi" w:cs="Arial"/>
          <w:b/>
          <w:szCs w:val="24"/>
        </w:rPr>
      </w:pPr>
      <w:r w:rsidRPr="00C4563C">
        <w:rPr>
          <w:rFonts w:asciiTheme="minorHAnsi" w:hAnsiTheme="minorHAnsi" w:cs="Arial"/>
          <w:b/>
          <w:szCs w:val="24"/>
        </w:rPr>
        <w:t>2</w:t>
      </w:r>
      <w:r w:rsidR="00AF3FBB" w:rsidRPr="00C4563C">
        <w:rPr>
          <w:rFonts w:asciiTheme="minorHAnsi" w:hAnsiTheme="minorHAnsi" w:cs="Arial"/>
          <w:b/>
          <w:szCs w:val="24"/>
        </w:rPr>
        <w:t>5</w:t>
      </w:r>
      <w:r w:rsidRPr="00C4563C">
        <w:rPr>
          <w:rFonts w:asciiTheme="minorHAnsi" w:hAnsiTheme="minorHAnsi" w:cs="Arial"/>
          <w:b/>
          <w:szCs w:val="24"/>
        </w:rPr>
        <w:t>.</w:t>
      </w:r>
      <w:r w:rsidRPr="00C4563C">
        <w:rPr>
          <w:rFonts w:asciiTheme="minorHAnsi" w:hAnsiTheme="minorHAnsi" w:cs="Arial"/>
          <w:b/>
          <w:szCs w:val="24"/>
        </w:rPr>
        <w:tab/>
      </w:r>
      <w:r w:rsidRPr="00C4563C">
        <w:rPr>
          <w:rFonts w:asciiTheme="minorHAnsi" w:hAnsiTheme="minorHAnsi" w:cs="Arial"/>
          <w:b/>
          <w:szCs w:val="24"/>
        </w:rPr>
        <w:tab/>
        <w:t>CONDIÇÕES PRÉ-CONTRATUAIS</w:t>
      </w:r>
    </w:p>
    <w:p w14:paraId="0A39BF5A" w14:textId="77777777" w:rsidR="001250CF" w:rsidRPr="00C4563C" w:rsidRDefault="001250CF" w:rsidP="00AC33EB">
      <w:pPr>
        <w:jc w:val="both"/>
        <w:rPr>
          <w:rFonts w:asciiTheme="minorHAnsi" w:hAnsiTheme="minorHAnsi" w:cs="Arial"/>
          <w:szCs w:val="24"/>
        </w:rPr>
      </w:pPr>
    </w:p>
    <w:p w14:paraId="0153ABF2" w14:textId="77777777" w:rsidR="00B91567" w:rsidRPr="00C4563C" w:rsidRDefault="00B91567"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62, Lei nº 8.666/1993.</w:t>
      </w:r>
    </w:p>
    <w:p w14:paraId="0550A196" w14:textId="77777777" w:rsidR="00B91567" w:rsidRPr="00C4563C" w:rsidRDefault="00B91567" w:rsidP="00AC33EB">
      <w:pPr>
        <w:jc w:val="both"/>
        <w:rPr>
          <w:rFonts w:asciiTheme="minorHAnsi" w:hAnsiTheme="minorHAnsi" w:cs="Arial"/>
          <w:szCs w:val="24"/>
        </w:rPr>
      </w:pPr>
    </w:p>
    <w:p w14:paraId="646E9019" w14:textId="1C92BAD4" w:rsidR="007D7DA0" w:rsidRPr="00C4563C" w:rsidRDefault="007D7DA0" w:rsidP="00AC33EB">
      <w:pPr>
        <w:jc w:val="both"/>
        <w:rPr>
          <w:rFonts w:asciiTheme="minorHAnsi" w:hAnsiTheme="minorHAnsi" w:cs="Arial"/>
          <w:szCs w:val="24"/>
        </w:rPr>
      </w:pPr>
      <w:r w:rsidRPr="00C4563C">
        <w:rPr>
          <w:rFonts w:asciiTheme="minorHAnsi" w:hAnsiTheme="minorHAnsi" w:cs="Arial"/>
          <w:szCs w:val="24"/>
        </w:rPr>
        <w:t>2</w:t>
      </w:r>
      <w:r w:rsidR="00581841" w:rsidRPr="00C4563C">
        <w:rPr>
          <w:rFonts w:asciiTheme="minorHAnsi" w:hAnsiTheme="minorHAnsi" w:cs="Arial"/>
          <w:szCs w:val="24"/>
        </w:rPr>
        <w:t>5</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A</w:t>
      </w:r>
      <w:r w:rsidR="00BB7E92" w:rsidRPr="00C4563C">
        <w:rPr>
          <w:rFonts w:asciiTheme="minorHAnsi" w:hAnsiTheme="minorHAnsi" w:cs="Arial"/>
          <w:szCs w:val="24"/>
        </w:rPr>
        <w:t>s</w:t>
      </w:r>
      <w:r w:rsidRPr="00C4563C">
        <w:rPr>
          <w:rFonts w:asciiTheme="minorHAnsi" w:hAnsiTheme="minorHAnsi" w:cs="Arial"/>
          <w:szCs w:val="24"/>
        </w:rPr>
        <w:t xml:space="preserve"> licitante</w:t>
      </w:r>
      <w:r w:rsidR="00BB7E92" w:rsidRPr="00C4563C">
        <w:rPr>
          <w:rFonts w:asciiTheme="minorHAnsi" w:hAnsiTheme="minorHAnsi" w:cs="Arial"/>
          <w:szCs w:val="24"/>
        </w:rPr>
        <w:t>s</w:t>
      </w:r>
      <w:r w:rsidRPr="00C4563C">
        <w:rPr>
          <w:rFonts w:asciiTheme="minorHAnsi" w:hAnsiTheme="minorHAnsi" w:cs="Arial"/>
          <w:szCs w:val="24"/>
        </w:rPr>
        <w:t xml:space="preserve"> vencedora</w:t>
      </w:r>
      <w:r w:rsidR="00BB7E92" w:rsidRPr="00C4563C">
        <w:rPr>
          <w:rFonts w:asciiTheme="minorHAnsi" w:hAnsiTheme="minorHAnsi" w:cs="Arial"/>
          <w:szCs w:val="24"/>
        </w:rPr>
        <w:t>s</w:t>
      </w:r>
      <w:r w:rsidRPr="00C4563C">
        <w:rPr>
          <w:rFonts w:asciiTheme="minorHAnsi" w:hAnsiTheme="minorHAnsi" w:cs="Arial"/>
          <w:szCs w:val="24"/>
        </w:rPr>
        <w:t xml:space="preserve"> ter</w:t>
      </w:r>
      <w:r w:rsidR="00BB7E92" w:rsidRPr="00C4563C">
        <w:rPr>
          <w:rFonts w:asciiTheme="minorHAnsi" w:hAnsiTheme="minorHAnsi" w:cs="Arial"/>
          <w:szCs w:val="24"/>
        </w:rPr>
        <w:t>ão</w:t>
      </w:r>
      <w:r w:rsidRPr="00C4563C">
        <w:rPr>
          <w:rFonts w:asciiTheme="minorHAnsi" w:hAnsiTheme="minorHAnsi" w:cs="Arial"/>
          <w:szCs w:val="24"/>
        </w:rPr>
        <w:t xml:space="preserve"> o prazo de </w:t>
      </w:r>
      <w:r w:rsidR="004D4F1C" w:rsidRPr="00C4563C">
        <w:rPr>
          <w:rFonts w:asciiTheme="minorHAnsi" w:hAnsiTheme="minorHAnsi" w:cs="Arial"/>
          <w:szCs w:val="24"/>
          <w:highlight w:val="yellow"/>
        </w:rPr>
        <w:t>XX</w:t>
      </w:r>
      <w:r w:rsidR="004D4F1C" w:rsidRPr="00C4563C">
        <w:rPr>
          <w:rFonts w:asciiTheme="minorHAnsi" w:hAnsiTheme="minorHAnsi" w:cs="Arial"/>
          <w:szCs w:val="24"/>
        </w:rPr>
        <w:t xml:space="preserve"> (</w:t>
      </w:r>
      <w:r w:rsidR="004D4F1C" w:rsidRPr="00C4563C">
        <w:rPr>
          <w:rFonts w:asciiTheme="minorHAnsi" w:hAnsiTheme="minorHAnsi" w:cs="Arial"/>
          <w:szCs w:val="24"/>
          <w:highlight w:val="yellow"/>
        </w:rPr>
        <w:t>por extenso</w:t>
      </w:r>
      <w:r w:rsidR="004D4F1C" w:rsidRPr="00C4563C">
        <w:rPr>
          <w:rFonts w:asciiTheme="minorHAnsi" w:hAnsiTheme="minorHAnsi" w:cs="Arial"/>
          <w:szCs w:val="24"/>
        </w:rPr>
        <w:t>)</w:t>
      </w:r>
      <w:r w:rsidRPr="00C4563C">
        <w:rPr>
          <w:rFonts w:asciiTheme="minorHAnsi" w:hAnsiTheme="minorHAnsi" w:cs="Arial"/>
          <w:szCs w:val="24"/>
        </w:rPr>
        <w:t xml:space="preserve"> dias, contado</w:t>
      </w:r>
      <w:r w:rsidR="005E71F2" w:rsidRPr="00C4563C">
        <w:rPr>
          <w:rFonts w:asciiTheme="minorHAnsi" w:hAnsiTheme="minorHAnsi" w:cs="Arial"/>
          <w:szCs w:val="24"/>
        </w:rPr>
        <w:t>s</w:t>
      </w:r>
      <w:r w:rsidRPr="00C4563C">
        <w:rPr>
          <w:rFonts w:asciiTheme="minorHAnsi" w:hAnsiTheme="minorHAnsi" w:cs="Arial"/>
          <w:szCs w:val="24"/>
        </w:rPr>
        <w:t xml:space="preserve"> a partir da convocação, para assinar</w:t>
      </w:r>
      <w:r w:rsidR="00BB7E92" w:rsidRPr="00C4563C">
        <w:rPr>
          <w:rFonts w:asciiTheme="minorHAnsi" w:hAnsiTheme="minorHAnsi" w:cs="Arial"/>
          <w:szCs w:val="24"/>
        </w:rPr>
        <w:t>em</w:t>
      </w:r>
      <w:r w:rsidRPr="00C4563C">
        <w:rPr>
          <w:rFonts w:asciiTheme="minorHAnsi" w:hAnsiTheme="minorHAnsi" w:cs="Arial"/>
          <w:szCs w:val="24"/>
        </w:rPr>
        <w:t xml:space="preserve"> o</w:t>
      </w:r>
      <w:r w:rsidR="00BB7E92" w:rsidRPr="00C4563C">
        <w:rPr>
          <w:rFonts w:asciiTheme="minorHAnsi" w:hAnsiTheme="minorHAnsi" w:cs="Arial"/>
          <w:szCs w:val="24"/>
        </w:rPr>
        <w:t>s</w:t>
      </w:r>
      <w:r w:rsidRPr="00C4563C">
        <w:rPr>
          <w:rFonts w:asciiTheme="minorHAnsi" w:hAnsiTheme="minorHAnsi" w:cs="Arial"/>
          <w:szCs w:val="24"/>
        </w:rPr>
        <w:t xml:space="preserve"> </w:t>
      </w:r>
      <w:r w:rsidR="00BB7E92" w:rsidRPr="00C4563C">
        <w:rPr>
          <w:rFonts w:asciiTheme="minorHAnsi" w:hAnsiTheme="minorHAnsi" w:cs="Arial"/>
          <w:szCs w:val="24"/>
        </w:rPr>
        <w:t xml:space="preserve">respectivos </w:t>
      </w:r>
      <w:r w:rsidRPr="00C4563C">
        <w:rPr>
          <w:rFonts w:asciiTheme="minorHAnsi" w:hAnsiTheme="minorHAnsi" w:cs="Arial"/>
          <w:szCs w:val="24"/>
        </w:rPr>
        <w:t>instrumento</w:t>
      </w:r>
      <w:r w:rsidR="00BB7E92" w:rsidRPr="00C4563C">
        <w:rPr>
          <w:rFonts w:asciiTheme="minorHAnsi" w:hAnsiTheme="minorHAnsi" w:cs="Arial"/>
          <w:szCs w:val="24"/>
        </w:rPr>
        <w:t>s</w:t>
      </w:r>
      <w:r w:rsidRPr="00C4563C">
        <w:rPr>
          <w:rFonts w:asciiTheme="minorHAnsi" w:hAnsiTheme="minorHAnsi" w:cs="Arial"/>
          <w:szCs w:val="24"/>
        </w:rPr>
        <w:t xml:space="preserve"> de contrato, nos moldes da minuta que constitui o Anexo </w:t>
      </w:r>
      <w:proofErr w:type="gramStart"/>
      <w:r w:rsidRPr="00C4563C">
        <w:rPr>
          <w:rFonts w:asciiTheme="minorHAnsi" w:hAnsiTheme="minorHAnsi" w:cs="Arial"/>
          <w:szCs w:val="24"/>
        </w:rPr>
        <w:t>IV</w:t>
      </w:r>
      <w:r w:rsidR="003D5A53" w:rsidRPr="00C4563C">
        <w:rPr>
          <w:rFonts w:asciiTheme="minorHAnsi" w:hAnsiTheme="minorHAnsi" w:cs="Arial"/>
          <w:szCs w:val="24"/>
        </w:rPr>
        <w:t>.</w:t>
      </w:r>
      <w:r w:rsidR="00477392" w:rsidRPr="00C4563C">
        <w:rPr>
          <w:rFonts w:asciiTheme="minorHAnsi" w:hAnsiTheme="minorHAnsi" w:cs="Arial"/>
          <w:i/>
          <w:szCs w:val="24"/>
          <w:highlight w:val="yellow"/>
        </w:rPr>
        <w:t>&lt;</w:t>
      </w:r>
      <w:proofErr w:type="gramEnd"/>
      <w:r w:rsidR="00477392" w:rsidRPr="00C4563C">
        <w:rPr>
          <w:rFonts w:asciiTheme="minorHAnsi" w:hAnsiTheme="minorHAnsi" w:cs="Arial"/>
          <w:i/>
          <w:szCs w:val="24"/>
          <w:highlight w:val="yellow"/>
        </w:rPr>
        <w:t>prazo recomendado</w:t>
      </w:r>
      <w:r w:rsidR="00624717" w:rsidRPr="00C4563C">
        <w:rPr>
          <w:rFonts w:asciiTheme="minorHAnsi" w:hAnsiTheme="minorHAnsi" w:cs="Arial"/>
          <w:i/>
          <w:szCs w:val="24"/>
          <w:highlight w:val="yellow"/>
        </w:rPr>
        <w:t xml:space="preserve"> para assinatura</w:t>
      </w:r>
      <w:r w:rsidR="00477392" w:rsidRPr="00C4563C">
        <w:rPr>
          <w:rFonts w:asciiTheme="minorHAnsi" w:hAnsiTheme="minorHAnsi" w:cs="Arial"/>
          <w:i/>
          <w:szCs w:val="24"/>
          <w:highlight w:val="yellow"/>
        </w:rPr>
        <w:t>: 10</w:t>
      </w:r>
      <w:r w:rsidR="00142FBF" w:rsidRPr="00C4563C">
        <w:rPr>
          <w:rFonts w:asciiTheme="minorHAnsi" w:hAnsiTheme="minorHAnsi" w:cs="Arial"/>
          <w:i/>
          <w:szCs w:val="24"/>
          <w:highlight w:val="yellow"/>
        </w:rPr>
        <w:t xml:space="preserve"> dias</w:t>
      </w:r>
      <w:r w:rsidR="00477392" w:rsidRPr="00C4563C">
        <w:rPr>
          <w:rFonts w:asciiTheme="minorHAnsi" w:hAnsiTheme="minorHAnsi" w:cs="Arial"/>
          <w:i/>
          <w:szCs w:val="24"/>
          <w:highlight w:val="yellow"/>
        </w:rPr>
        <w:t>&gt;</w:t>
      </w:r>
    </w:p>
    <w:p w14:paraId="009AF5F6" w14:textId="77777777" w:rsidR="007D7DA0" w:rsidRPr="00C4563C" w:rsidRDefault="007D7DA0" w:rsidP="00AC33EB">
      <w:pPr>
        <w:jc w:val="both"/>
        <w:rPr>
          <w:rFonts w:asciiTheme="minorHAnsi" w:hAnsiTheme="minorHAnsi" w:cs="Arial"/>
          <w:szCs w:val="24"/>
        </w:rPr>
      </w:pPr>
    </w:p>
    <w:p w14:paraId="53DAA0E7" w14:textId="2F9256C9" w:rsidR="00A0108F" w:rsidRPr="00C4563C" w:rsidRDefault="00A0108F" w:rsidP="00AC33EB">
      <w:pPr>
        <w:jc w:val="both"/>
        <w:rPr>
          <w:rFonts w:asciiTheme="minorHAnsi" w:hAnsiTheme="minorHAnsi" w:cs="Arial"/>
          <w:bCs/>
          <w:szCs w:val="24"/>
        </w:rPr>
      </w:pPr>
      <w:r w:rsidRPr="00C4563C">
        <w:rPr>
          <w:rFonts w:asciiTheme="minorHAnsi" w:hAnsiTheme="minorHAnsi" w:cs="Arial"/>
          <w:bCs/>
          <w:szCs w:val="24"/>
        </w:rPr>
        <w:t>2</w:t>
      </w:r>
      <w:r w:rsidR="00AF3FBB" w:rsidRPr="00C4563C">
        <w:rPr>
          <w:rFonts w:asciiTheme="minorHAnsi" w:hAnsiTheme="minorHAnsi" w:cs="Arial"/>
          <w:bCs/>
          <w:szCs w:val="24"/>
        </w:rPr>
        <w:t>5</w:t>
      </w:r>
      <w:r w:rsidRPr="00C4563C">
        <w:rPr>
          <w:rFonts w:asciiTheme="minorHAnsi" w:hAnsiTheme="minorHAnsi" w:cs="Arial"/>
          <w:bCs/>
          <w:szCs w:val="24"/>
        </w:rPr>
        <w:t>.1.1</w:t>
      </w:r>
      <w:r w:rsidRPr="00C4563C">
        <w:rPr>
          <w:rFonts w:asciiTheme="minorHAnsi" w:hAnsiTheme="minorHAnsi" w:cs="Arial"/>
          <w:bCs/>
          <w:szCs w:val="24"/>
        </w:rPr>
        <w:tab/>
      </w:r>
      <w:r w:rsidRPr="00C4563C">
        <w:rPr>
          <w:rFonts w:asciiTheme="minorHAnsi" w:hAnsiTheme="minorHAnsi" w:cs="Arial"/>
          <w:bCs/>
          <w:szCs w:val="24"/>
        </w:rPr>
        <w:tab/>
        <w:t>O prazo para assinatura do contrato poderá ser prorrogado, a juízo d</w:t>
      </w:r>
      <w:r w:rsidR="00642623" w:rsidRPr="00C4563C">
        <w:rPr>
          <w:rFonts w:asciiTheme="minorHAnsi" w:hAnsiTheme="minorHAnsi" w:cs="Arial"/>
          <w:bCs/>
          <w:szCs w:val="24"/>
        </w:rPr>
        <w:t>o ANUNCIANTE</w:t>
      </w:r>
      <w:r w:rsidRPr="00C4563C">
        <w:rPr>
          <w:rFonts w:asciiTheme="minorHAnsi" w:hAnsiTheme="minorHAnsi" w:cs="Arial"/>
          <w:bCs/>
          <w:szCs w:val="24"/>
        </w:rPr>
        <w:t xml:space="preserve">, </w:t>
      </w:r>
      <w:r w:rsidR="007200FB" w:rsidRPr="00C4563C">
        <w:rPr>
          <w:rFonts w:asciiTheme="minorHAnsi" w:hAnsiTheme="minorHAnsi" w:cs="Arial"/>
          <w:bCs/>
          <w:szCs w:val="24"/>
        </w:rPr>
        <w:t xml:space="preserve">consideradas </w:t>
      </w:r>
      <w:r w:rsidRPr="00C4563C">
        <w:rPr>
          <w:rFonts w:asciiTheme="minorHAnsi" w:hAnsiTheme="minorHAnsi" w:cs="Arial"/>
          <w:bCs/>
          <w:szCs w:val="24"/>
        </w:rPr>
        <w:t>as justificativas que lhe forem apresentadas pela</w:t>
      </w:r>
      <w:r w:rsidR="00BB7E92" w:rsidRPr="00C4563C">
        <w:rPr>
          <w:rFonts w:asciiTheme="minorHAnsi" w:hAnsiTheme="minorHAnsi" w:cs="Arial"/>
          <w:bCs/>
          <w:szCs w:val="24"/>
        </w:rPr>
        <w:t>s</w:t>
      </w:r>
      <w:r w:rsidRPr="00C4563C">
        <w:rPr>
          <w:rFonts w:asciiTheme="minorHAnsi" w:hAnsiTheme="minorHAnsi" w:cs="Arial"/>
          <w:bCs/>
          <w:szCs w:val="24"/>
        </w:rPr>
        <w:t xml:space="preserve"> </w:t>
      </w:r>
      <w:r w:rsidR="002F00A5" w:rsidRPr="00C4563C">
        <w:rPr>
          <w:rFonts w:asciiTheme="minorHAnsi" w:hAnsiTheme="minorHAnsi" w:cs="Arial"/>
          <w:bCs/>
          <w:szCs w:val="24"/>
        </w:rPr>
        <w:t>licitante</w:t>
      </w:r>
      <w:r w:rsidR="00BB7E92" w:rsidRPr="00C4563C">
        <w:rPr>
          <w:rFonts w:asciiTheme="minorHAnsi" w:hAnsiTheme="minorHAnsi" w:cs="Arial"/>
          <w:bCs/>
          <w:szCs w:val="24"/>
        </w:rPr>
        <w:t>s</w:t>
      </w:r>
      <w:r w:rsidR="002F00A5" w:rsidRPr="00C4563C">
        <w:rPr>
          <w:rFonts w:asciiTheme="minorHAnsi" w:hAnsiTheme="minorHAnsi" w:cs="Arial"/>
          <w:bCs/>
          <w:szCs w:val="24"/>
        </w:rPr>
        <w:t xml:space="preserve"> </w:t>
      </w:r>
      <w:r w:rsidRPr="00C4563C">
        <w:rPr>
          <w:rFonts w:asciiTheme="minorHAnsi" w:hAnsiTheme="minorHAnsi" w:cs="Arial"/>
          <w:bCs/>
          <w:szCs w:val="24"/>
        </w:rPr>
        <w:t>vencedora</w:t>
      </w:r>
      <w:r w:rsidR="00BB7E92" w:rsidRPr="00C4563C">
        <w:rPr>
          <w:rFonts w:asciiTheme="minorHAnsi" w:hAnsiTheme="minorHAnsi" w:cs="Arial"/>
          <w:bCs/>
          <w:szCs w:val="24"/>
        </w:rPr>
        <w:t>s</w:t>
      </w:r>
      <w:r w:rsidRPr="00C4563C">
        <w:rPr>
          <w:rFonts w:asciiTheme="minorHAnsi" w:hAnsiTheme="minorHAnsi" w:cs="Arial"/>
          <w:bCs/>
          <w:szCs w:val="24"/>
        </w:rPr>
        <w:t>.</w:t>
      </w:r>
    </w:p>
    <w:p w14:paraId="055BA327" w14:textId="77777777" w:rsidR="00A0108F" w:rsidRPr="00C4563C" w:rsidRDefault="00A0108F" w:rsidP="00AC33EB">
      <w:pPr>
        <w:jc w:val="both"/>
        <w:rPr>
          <w:rFonts w:asciiTheme="minorHAnsi" w:hAnsiTheme="minorHAnsi" w:cs="Arial"/>
          <w:szCs w:val="24"/>
        </w:rPr>
      </w:pPr>
    </w:p>
    <w:p w14:paraId="278EB6F5" w14:textId="26AED5AD" w:rsidR="00A0108F" w:rsidRPr="00C4563C" w:rsidRDefault="00A0108F" w:rsidP="00AC33EB">
      <w:pPr>
        <w:jc w:val="both"/>
        <w:rPr>
          <w:rFonts w:asciiTheme="minorHAnsi" w:hAnsiTheme="minorHAnsi" w:cs="Arial"/>
          <w:szCs w:val="24"/>
        </w:rPr>
      </w:pPr>
      <w:r w:rsidRPr="00C4563C">
        <w:rPr>
          <w:rFonts w:asciiTheme="minorHAnsi" w:hAnsiTheme="minorHAnsi" w:cs="Arial"/>
          <w:bCs/>
          <w:szCs w:val="24"/>
        </w:rPr>
        <w:t>2</w:t>
      </w:r>
      <w:r w:rsidR="00AF3FBB" w:rsidRPr="00C4563C">
        <w:rPr>
          <w:rFonts w:asciiTheme="minorHAnsi" w:hAnsiTheme="minorHAnsi" w:cs="Arial"/>
          <w:bCs/>
          <w:szCs w:val="24"/>
        </w:rPr>
        <w:t>5</w:t>
      </w:r>
      <w:r w:rsidRPr="00C4563C">
        <w:rPr>
          <w:rFonts w:asciiTheme="minorHAnsi" w:hAnsiTheme="minorHAnsi" w:cs="Arial"/>
          <w:bCs/>
          <w:szCs w:val="24"/>
        </w:rPr>
        <w:t>.1</w:t>
      </w:r>
      <w:r w:rsidRPr="00C4563C">
        <w:rPr>
          <w:rFonts w:asciiTheme="minorHAnsi" w:hAnsiTheme="minorHAnsi" w:cs="Arial"/>
          <w:szCs w:val="24"/>
        </w:rPr>
        <w:t xml:space="preserve">.1.1 </w:t>
      </w:r>
      <w:r w:rsidRPr="00C4563C">
        <w:rPr>
          <w:rFonts w:asciiTheme="minorHAnsi" w:hAnsiTheme="minorHAnsi" w:cs="Arial"/>
          <w:szCs w:val="24"/>
        </w:rPr>
        <w:tab/>
        <w:t xml:space="preserve">Se </w:t>
      </w:r>
      <w:r w:rsidR="00BB7E92" w:rsidRPr="00C4563C">
        <w:rPr>
          <w:rFonts w:asciiTheme="minorHAnsi" w:hAnsiTheme="minorHAnsi" w:cs="Arial"/>
          <w:szCs w:val="24"/>
        </w:rPr>
        <w:t>alguma d</w:t>
      </w:r>
      <w:r w:rsidRPr="00C4563C">
        <w:rPr>
          <w:rFonts w:asciiTheme="minorHAnsi" w:hAnsiTheme="minorHAnsi" w:cs="Arial"/>
          <w:szCs w:val="24"/>
        </w:rPr>
        <w:t>a</w:t>
      </w:r>
      <w:r w:rsidR="00BB7E92" w:rsidRPr="00C4563C">
        <w:rPr>
          <w:rFonts w:asciiTheme="minorHAnsi" w:hAnsiTheme="minorHAnsi" w:cs="Arial"/>
          <w:szCs w:val="24"/>
        </w:rPr>
        <w:t>s</w:t>
      </w:r>
      <w:r w:rsidRPr="00C4563C">
        <w:rPr>
          <w:rFonts w:asciiTheme="minorHAnsi" w:hAnsiTheme="minorHAnsi" w:cs="Arial"/>
          <w:szCs w:val="24"/>
        </w:rPr>
        <w:t xml:space="preserve"> licitante</w:t>
      </w:r>
      <w:r w:rsidR="00BB7E92" w:rsidRPr="00C4563C">
        <w:rPr>
          <w:rFonts w:asciiTheme="minorHAnsi" w:hAnsiTheme="minorHAnsi" w:cs="Arial"/>
          <w:szCs w:val="24"/>
        </w:rPr>
        <w:t>s</w:t>
      </w:r>
      <w:r w:rsidRPr="00C4563C">
        <w:rPr>
          <w:rFonts w:asciiTheme="minorHAnsi" w:hAnsiTheme="minorHAnsi" w:cs="Arial"/>
          <w:szCs w:val="24"/>
        </w:rPr>
        <w:t xml:space="preserve"> vencedora</w:t>
      </w:r>
      <w:r w:rsidR="00BB7E92" w:rsidRPr="00C4563C">
        <w:rPr>
          <w:rFonts w:asciiTheme="minorHAnsi" w:hAnsiTheme="minorHAnsi" w:cs="Arial"/>
          <w:szCs w:val="24"/>
        </w:rPr>
        <w:t>s</w:t>
      </w:r>
      <w:r w:rsidRPr="00C4563C">
        <w:rPr>
          <w:rFonts w:asciiTheme="minorHAnsi" w:hAnsiTheme="minorHAnsi" w:cs="Arial"/>
          <w:szCs w:val="24"/>
        </w:rPr>
        <w:t xml:space="preserve"> não comparecer nos prazos estipulados para assinar o contrato</w:t>
      </w:r>
      <w:r w:rsidRPr="00C4563C">
        <w:rPr>
          <w:rFonts w:asciiTheme="minorHAnsi" w:hAnsiTheme="minorHAnsi" w:cs="Arial"/>
          <w:bCs/>
          <w:szCs w:val="24"/>
        </w:rPr>
        <w:t xml:space="preserve">, </w:t>
      </w:r>
      <w:r w:rsidR="00642623" w:rsidRPr="00C4563C">
        <w:rPr>
          <w:rFonts w:asciiTheme="minorHAnsi" w:hAnsiTheme="minorHAnsi" w:cs="Arial"/>
          <w:bCs/>
          <w:szCs w:val="24"/>
        </w:rPr>
        <w:t>o ANUNCIANTE</w:t>
      </w:r>
      <w:r w:rsidRPr="00C4563C">
        <w:rPr>
          <w:rFonts w:asciiTheme="minorHAnsi" w:hAnsiTheme="minorHAnsi" w:cs="Arial"/>
          <w:szCs w:val="24"/>
        </w:rPr>
        <w:t xml:space="preserve"> poderá convocar as licitantes remanescentes, </w:t>
      </w:r>
      <w:r w:rsidR="00EE666F" w:rsidRPr="00C4563C">
        <w:rPr>
          <w:rFonts w:asciiTheme="minorHAnsi" w:hAnsiTheme="minorHAnsi" w:cs="Arial"/>
          <w:szCs w:val="24"/>
        </w:rPr>
        <w:t xml:space="preserve">obedecida </w:t>
      </w:r>
      <w:r w:rsidRPr="00C4563C">
        <w:rPr>
          <w:rFonts w:asciiTheme="minorHAnsi" w:hAnsiTheme="minorHAnsi" w:cs="Arial"/>
          <w:szCs w:val="24"/>
        </w:rPr>
        <w:t>a ordem de classificação</w:t>
      </w:r>
      <w:r w:rsidR="00EE666F" w:rsidRPr="00C4563C">
        <w:rPr>
          <w:rFonts w:asciiTheme="minorHAnsi" w:hAnsiTheme="minorHAnsi" w:cs="Arial"/>
          <w:szCs w:val="24"/>
        </w:rPr>
        <w:t xml:space="preserve"> das Propostas Técnicas</w:t>
      </w:r>
      <w:r w:rsidRPr="00C4563C">
        <w:rPr>
          <w:rFonts w:asciiTheme="minorHAnsi" w:hAnsiTheme="minorHAnsi" w:cs="Arial"/>
          <w:szCs w:val="24"/>
        </w:rPr>
        <w:t>, para assinar o contrato em igual prazo</w:t>
      </w:r>
      <w:r w:rsidR="00303512" w:rsidRPr="00C4563C">
        <w:rPr>
          <w:rFonts w:asciiTheme="minorHAnsi" w:hAnsiTheme="minorHAnsi" w:cs="Arial"/>
          <w:szCs w:val="24"/>
        </w:rPr>
        <w:t xml:space="preserve"> e n</w:t>
      </w:r>
      <w:r w:rsidRPr="00C4563C">
        <w:rPr>
          <w:rFonts w:asciiTheme="minorHAnsi" w:hAnsiTheme="minorHAnsi" w:cs="Arial"/>
          <w:szCs w:val="24"/>
        </w:rPr>
        <w:t xml:space="preserve">as mesmas condições </w:t>
      </w:r>
      <w:r w:rsidR="00EE666F" w:rsidRPr="00C4563C">
        <w:rPr>
          <w:rFonts w:asciiTheme="minorHAnsi" w:hAnsiTheme="minorHAnsi" w:cs="Arial"/>
          <w:szCs w:val="24"/>
        </w:rPr>
        <w:t>estabelecidas</w:t>
      </w:r>
      <w:r w:rsidR="00624717" w:rsidRPr="00C4563C">
        <w:rPr>
          <w:rFonts w:asciiTheme="minorHAnsi" w:hAnsiTheme="minorHAnsi" w:cs="Arial"/>
          <w:szCs w:val="24"/>
        </w:rPr>
        <w:t xml:space="preserve"> para </w:t>
      </w:r>
      <w:r w:rsidRPr="00C4563C">
        <w:rPr>
          <w:rFonts w:asciiTheme="minorHAnsi" w:hAnsiTheme="minorHAnsi" w:cs="Arial"/>
          <w:szCs w:val="24"/>
        </w:rPr>
        <w:t>a licitante que deixou de assinar o contrato, ou revogar esta concorrência, independentemente da cominação prevista no art. 81 da Lei nº 8.666/1993.</w:t>
      </w:r>
    </w:p>
    <w:p w14:paraId="26754A62" w14:textId="77777777" w:rsidR="00EE666F" w:rsidRPr="00C4563C" w:rsidRDefault="00EE666F" w:rsidP="00AC33EB">
      <w:pPr>
        <w:jc w:val="both"/>
        <w:rPr>
          <w:rFonts w:asciiTheme="minorHAnsi" w:hAnsiTheme="minorHAnsi" w:cs="Arial"/>
          <w:szCs w:val="24"/>
        </w:rPr>
      </w:pPr>
    </w:p>
    <w:p w14:paraId="2B508BA2" w14:textId="77777777" w:rsidR="00AF4582" w:rsidRPr="00C4563C" w:rsidRDefault="00AF4582" w:rsidP="00AC33EB">
      <w:pPr>
        <w:shd w:val="clear" w:color="auto" w:fill="FFFFFF" w:themeFill="background1"/>
        <w:jc w:val="both"/>
        <w:rPr>
          <w:rFonts w:asciiTheme="minorHAnsi" w:hAnsiTheme="minorHAnsi" w:cs="Arial"/>
          <w:i/>
          <w:szCs w:val="24"/>
          <w:highlight w:val="yellow"/>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no</w:t>
      </w:r>
      <w:proofErr w:type="gramEnd"/>
      <w:r w:rsidRPr="00C4563C">
        <w:rPr>
          <w:rFonts w:asciiTheme="minorHAnsi" w:hAnsiTheme="minorHAnsi" w:cs="Arial"/>
          <w:i/>
          <w:szCs w:val="24"/>
          <w:highlight w:val="yellow"/>
        </w:rPr>
        <w:t xml:space="preserve"> caso de órgão/entidade que atue numa relação de concorrência no mercado&gt;</w:t>
      </w:r>
    </w:p>
    <w:p w14:paraId="4C099786" w14:textId="77777777" w:rsidR="00AF4582" w:rsidRPr="00C4563C" w:rsidRDefault="00AF4582" w:rsidP="00AC33EB">
      <w:pPr>
        <w:shd w:val="clear" w:color="auto" w:fill="FFFFFF" w:themeFill="background1"/>
        <w:jc w:val="both"/>
        <w:rPr>
          <w:rFonts w:asciiTheme="minorHAnsi" w:hAnsiTheme="minorHAnsi" w:cs="Arial"/>
          <w:i/>
          <w:szCs w:val="24"/>
          <w:highlight w:val="yellow"/>
        </w:rPr>
      </w:pPr>
    </w:p>
    <w:p w14:paraId="2706C912" w14:textId="77777777" w:rsidR="00AF4582" w:rsidRPr="00C4563C" w:rsidRDefault="00AF4582" w:rsidP="00AC33EB">
      <w:pPr>
        <w:shd w:val="clear" w:color="auto" w:fill="FFFFFF" w:themeFill="background1"/>
        <w:jc w:val="both"/>
        <w:rPr>
          <w:rFonts w:asciiTheme="minorHAnsi" w:hAnsiTheme="minorHAnsi" w:cs="Arial"/>
          <w:szCs w:val="24"/>
        </w:rPr>
      </w:pPr>
      <w:r w:rsidRPr="00C4563C">
        <w:rPr>
          <w:rFonts w:asciiTheme="minorHAnsi" w:hAnsiTheme="minorHAnsi" w:cs="Arial"/>
          <w:szCs w:val="24"/>
          <w:highlight w:val="lightGray"/>
        </w:rPr>
        <w:t>25.1.2</w:t>
      </w:r>
      <w:r w:rsidRPr="00C4563C">
        <w:rPr>
          <w:rFonts w:asciiTheme="minorHAnsi" w:hAnsiTheme="minorHAnsi" w:cs="Arial"/>
          <w:szCs w:val="24"/>
          <w:highlight w:val="lightGray"/>
        </w:rPr>
        <w:tab/>
      </w:r>
      <w:r w:rsidRPr="00C4563C">
        <w:rPr>
          <w:rFonts w:asciiTheme="minorHAnsi" w:hAnsiTheme="minorHAnsi" w:cs="Arial"/>
          <w:szCs w:val="24"/>
          <w:highlight w:val="lightGray"/>
        </w:rPr>
        <w:tab/>
        <w:t xml:space="preserve">Para assinatura do contrato, a licitante vencedora deverá apresentar declaração de inexistência de contrato vigente que possa gerar conflito de interesses com as atividades finalísticas do </w:t>
      </w:r>
      <w:r w:rsidRPr="00C4563C">
        <w:rPr>
          <w:rFonts w:asciiTheme="minorHAnsi" w:hAnsiTheme="minorHAnsi" w:cs="Arial"/>
          <w:b/>
          <w:szCs w:val="24"/>
          <w:highlight w:val="lightGray"/>
        </w:rPr>
        <w:t xml:space="preserve">ANUNCIANTE, </w:t>
      </w:r>
      <w:r w:rsidRPr="00C4563C">
        <w:rPr>
          <w:rFonts w:asciiTheme="minorHAnsi" w:hAnsiTheme="minorHAnsi" w:cs="Arial"/>
          <w:szCs w:val="24"/>
          <w:highlight w:val="lightGray"/>
        </w:rPr>
        <w:t>conforme modelo abaixo:</w:t>
      </w:r>
    </w:p>
    <w:p w14:paraId="4A5C85C4" w14:textId="77777777" w:rsidR="00AF4582" w:rsidRPr="00C4563C" w:rsidRDefault="00AF4582" w:rsidP="00AC33EB">
      <w:pPr>
        <w:shd w:val="clear" w:color="auto" w:fill="FFFFFF" w:themeFill="background1"/>
        <w:jc w:val="both"/>
        <w:rPr>
          <w:rFonts w:asciiTheme="minorHAnsi" w:hAnsiTheme="minorHAnsi" w:cs="Arial"/>
          <w:szCs w:val="24"/>
        </w:rPr>
      </w:pPr>
    </w:p>
    <w:p w14:paraId="26A08D79" w14:textId="77777777" w:rsidR="00846891" w:rsidRPr="00C4563C" w:rsidRDefault="00846891" w:rsidP="00AC33EB">
      <w:pPr>
        <w:shd w:val="clear" w:color="auto" w:fill="FFFFFF" w:themeFill="background1"/>
        <w:jc w:val="both"/>
        <w:rPr>
          <w:rFonts w:asciiTheme="minorHAnsi" w:hAnsiTheme="minorHAnsi" w:cs="Arial"/>
          <w:szCs w:val="24"/>
        </w:rPr>
      </w:pPr>
    </w:p>
    <w:p w14:paraId="279431FC" w14:textId="77777777" w:rsidR="00AF4582" w:rsidRPr="00C4563C" w:rsidRDefault="00AF4582" w:rsidP="00AC33EB">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cs="Arial"/>
          <w:b/>
          <w:szCs w:val="24"/>
          <w:highlight w:val="lightGray"/>
        </w:rPr>
      </w:pPr>
      <w:r w:rsidRPr="00C4563C">
        <w:rPr>
          <w:rFonts w:asciiTheme="minorHAnsi" w:hAnsiTheme="minorHAnsi" w:cs="Arial"/>
          <w:b/>
          <w:szCs w:val="24"/>
          <w:highlight w:val="lightGray"/>
        </w:rPr>
        <w:t>Declaração de Inexistência de Conflito de Interesses</w:t>
      </w:r>
    </w:p>
    <w:p w14:paraId="05A29FB3" w14:textId="77777777" w:rsidR="00AF4582" w:rsidRPr="00C4563C" w:rsidRDefault="00AF4582" w:rsidP="00AC33EB">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hAnsiTheme="minorHAnsi" w:cs="Arial"/>
          <w:szCs w:val="24"/>
          <w:highlight w:val="lightGray"/>
        </w:rPr>
      </w:pPr>
    </w:p>
    <w:p w14:paraId="4AD5454F" w14:textId="74382D26" w:rsidR="00AF4582" w:rsidRPr="00C4563C" w:rsidRDefault="00AF4582" w:rsidP="00AC33E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r w:rsidRPr="00C4563C">
        <w:rPr>
          <w:rFonts w:asciiTheme="minorHAnsi" w:hAnsiTheme="minorHAnsi" w:cs="Arial"/>
          <w:szCs w:val="24"/>
          <w:highlight w:val="lightGray"/>
        </w:rPr>
        <w:t xml:space="preserve">A </w:t>
      </w:r>
      <w:r w:rsidRPr="00C4563C">
        <w:rPr>
          <w:rFonts w:asciiTheme="minorHAnsi" w:hAnsiTheme="minorHAnsi" w:cs="Arial"/>
          <w:b/>
          <w:szCs w:val="24"/>
          <w:highlight w:val="lightGray"/>
        </w:rPr>
        <w:t>CONTRATADA</w:t>
      </w:r>
      <w:r w:rsidRPr="00C4563C">
        <w:rPr>
          <w:rFonts w:asciiTheme="minorHAnsi" w:hAnsiTheme="minorHAnsi" w:cs="Arial"/>
          <w:szCs w:val="24"/>
          <w:highlight w:val="lightGray"/>
        </w:rPr>
        <w:t>, inscrita no CNPJ sob o nº _</w:t>
      </w:r>
      <w:proofErr w:type="spellStart"/>
      <w:proofErr w:type="gramStart"/>
      <w:r w:rsidRPr="00C4563C">
        <w:rPr>
          <w:rFonts w:asciiTheme="minorHAnsi" w:hAnsiTheme="minorHAnsi" w:cs="Arial"/>
          <w:szCs w:val="24"/>
          <w:highlight w:val="lightGray"/>
        </w:rPr>
        <w:t>xx</w:t>
      </w:r>
      <w:proofErr w:type="spellEnd"/>
      <w:r w:rsidRPr="00C4563C">
        <w:rPr>
          <w:rFonts w:asciiTheme="minorHAnsi" w:hAnsiTheme="minorHAnsi" w:cs="Arial"/>
          <w:szCs w:val="24"/>
          <w:highlight w:val="lightGray"/>
        </w:rPr>
        <w:t>._</w:t>
      </w:r>
      <w:proofErr w:type="gramEnd"/>
      <w:r w:rsidRPr="00C4563C">
        <w:rPr>
          <w:rFonts w:asciiTheme="minorHAnsi" w:hAnsiTheme="minorHAnsi" w:cs="Arial"/>
          <w:szCs w:val="24"/>
          <w:highlight w:val="lightGray"/>
        </w:rPr>
        <w:t>/_</w:t>
      </w:r>
      <w:proofErr w:type="spellStart"/>
      <w:r w:rsidRPr="00C4563C">
        <w:rPr>
          <w:rFonts w:asciiTheme="minorHAnsi" w:hAnsiTheme="minorHAnsi" w:cs="Arial"/>
          <w:szCs w:val="24"/>
          <w:highlight w:val="lightGray"/>
        </w:rPr>
        <w:t>xxxx</w:t>
      </w:r>
      <w:proofErr w:type="spellEnd"/>
      <w:r w:rsidRPr="00C4563C">
        <w:rPr>
          <w:rFonts w:asciiTheme="minorHAnsi" w:hAnsiTheme="minorHAnsi" w:cs="Arial"/>
          <w:szCs w:val="24"/>
          <w:highlight w:val="lightGray"/>
        </w:rPr>
        <w:t xml:space="preserve">-x, por intermédio de seu representante legal, Sr...................., portador do CPF nº ........, em atendimento ao subitem </w:t>
      </w:r>
      <w:r w:rsidRPr="00C4563C">
        <w:rPr>
          <w:rFonts w:asciiTheme="minorHAnsi" w:hAnsiTheme="minorHAnsi" w:cs="Arial"/>
          <w:b/>
          <w:szCs w:val="24"/>
          <w:highlight w:val="lightGray"/>
        </w:rPr>
        <w:t>25.1.2</w:t>
      </w:r>
      <w:r w:rsidRPr="00C4563C">
        <w:rPr>
          <w:rFonts w:asciiTheme="minorHAnsi" w:hAnsiTheme="minorHAnsi" w:cs="Arial"/>
          <w:szCs w:val="24"/>
          <w:highlight w:val="lightGray"/>
        </w:rPr>
        <w:t xml:space="preserve"> do Edital de Licitação n.º __/</w:t>
      </w:r>
      <w:proofErr w:type="spellStart"/>
      <w:r w:rsidRPr="00C4563C">
        <w:rPr>
          <w:rFonts w:asciiTheme="minorHAnsi" w:hAnsiTheme="minorHAnsi" w:cs="Arial"/>
          <w:szCs w:val="24"/>
          <w:highlight w:val="lightGray"/>
        </w:rPr>
        <w:t>xxxx</w:t>
      </w:r>
      <w:proofErr w:type="spellEnd"/>
      <w:r w:rsidRPr="00C4563C">
        <w:rPr>
          <w:rFonts w:asciiTheme="minorHAnsi" w:hAnsiTheme="minorHAnsi" w:cs="Arial"/>
          <w:szCs w:val="24"/>
          <w:highlight w:val="lightGray"/>
        </w:rPr>
        <w:t xml:space="preserve">__ e ao subitem </w:t>
      </w:r>
      <w:r w:rsidR="00A069AC" w:rsidRPr="00C4563C">
        <w:rPr>
          <w:rFonts w:asciiTheme="minorHAnsi" w:hAnsiTheme="minorHAnsi" w:cs="Arial"/>
          <w:b/>
          <w:szCs w:val="24"/>
          <w:highlight w:val="lightGray"/>
        </w:rPr>
        <w:t>5</w:t>
      </w:r>
      <w:r w:rsidR="002C456F" w:rsidRPr="00C4563C">
        <w:rPr>
          <w:rFonts w:asciiTheme="minorHAnsi" w:hAnsiTheme="minorHAnsi" w:cs="Arial"/>
          <w:b/>
          <w:szCs w:val="24"/>
          <w:highlight w:val="lightGray"/>
        </w:rPr>
        <w:t>.</w:t>
      </w:r>
      <w:r w:rsidRPr="00C4563C">
        <w:rPr>
          <w:rFonts w:asciiTheme="minorHAnsi" w:hAnsiTheme="minorHAnsi" w:cs="Arial"/>
          <w:b/>
          <w:szCs w:val="24"/>
          <w:highlight w:val="lightGray"/>
        </w:rPr>
        <w:t>1.29.2</w:t>
      </w:r>
      <w:r w:rsidRPr="00C4563C">
        <w:rPr>
          <w:rFonts w:asciiTheme="minorHAnsi" w:hAnsiTheme="minorHAnsi" w:cs="Arial"/>
          <w:szCs w:val="24"/>
          <w:highlight w:val="lightGray"/>
        </w:rPr>
        <w:t xml:space="preserve"> do  Contrato nº __/____, formalizado com a </w:t>
      </w:r>
      <w:r w:rsidRPr="00C4563C">
        <w:rPr>
          <w:rFonts w:asciiTheme="minorHAnsi" w:hAnsiTheme="minorHAnsi" w:cs="Arial"/>
          <w:b/>
          <w:szCs w:val="24"/>
          <w:highlight w:val="lightGray"/>
        </w:rPr>
        <w:t>CONTRATANTE</w:t>
      </w:r>
      <w:r w:rsidRPr="00C4563C">
        <w:rPr>
          <w:rFonts w:asciiTheme="minorHAnsi" w:hAnsiTheme="minorHAnsi" w:cs="Arial"/>
          <w:szCs w:val="24"/>
          <w:highlight w:val="lightGray"/>
        </w:rPr>
        <w:t>, declara, sob as penas da lei, em especial o art. 299 do Código Penal Brasileiro que:</w:t>
      </w:r>
    </w:p>
    <w:p w14:paraId="72D0B2C6" w14:textId="77777777" w:rsidR="00AF4582" w:rsidRPr="00C4563C" w:rsidRDefault="00AF4582" w:rsidP="00AC33E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p>
    <w:p w14:paraId="4B675648" w14:textId="77777777" w:rsidR="00AF4582" w:rsidRPr="00C4563C" w:rsidRDefault="00AF4582" w:rsidP="00AC33E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r w:rsidRPr="00C4563C">
        <w:rPr>
          <w:rFonts w:asciiTheme="minorHAnsi" w:hAnsiTheme="minorHAnsi" w:cs="Arial"/>
          <w:szCs w:val="24"/>
          <w:highlight w:val="lightGray"/>
        </w:rPr>
        <w:t xml:space="preserve">I – Não exerce ou não exercerá, direta ou indiretamente, atividade que implique na prestação de serviços ou relação de negócios com </w:t>
      </w:r>
      <w:r w:rsidRPr="00C4563C">
        <w:rPr>
          <w:rFonts w:asciiTheme="minorHAnsi" w:hAnsiTheme="minorHAnsi" w:cs="Arial"/>
          <w:szCs w:val="24"/>
          <w:highlight w:val="lightGray"/>
          <w:u w:val="single"/>
        </w:rPr>
        <w:t>pessoa jurídica</w:t>
      </w:r>
      <w:r w:rsidRPr="00C4563C">
        <w:rPr>
          <w:rFonts w:asciiTheme="minorHAnsi" w:hAnsiTheme="minorHAnsi" w:cs="Arial"/>
          <w:szCs w:val="24"/>
          <w:highlight w:val="lightGray"/>
        </w:rPr>
        <w:t xml:space="preserve">, durante a vigência do contrato, que tenha objetivos conflitantes com os interesses ou com as atividades finalísticas </w:t>
      </w:r>
      <w:r w:rsidRPr="00C4563C">
        <w:rPr>
          <w:rFonts w:asciiTheme="minorHAnsi" w:hAnsiTheme="minorHAnsi" w:cs="Arial"/>
          <w:b/>
          <w:szCs w:val="24"/>
          <w:highlight w:val="lightGray"/>
        </w:rPr>
        <w:t>da CONTRATANTE</w:t>
      </w:r>
      <w:r w:rsidRPr="00C4563C">
        <w:rPr>
          <w:rFonts w:asciiTheme="minorHAnsi" w:hAnsiTheme="minorHAnsi" w:cs="Arial"/>
          <w:szCs w:val="24"/>
          <w:highlight w:val="lightGray"/>
        </w:rPr>
        <w:t>; e</w:t>
      </w:r>
    </w:p>
    <w:p w14:paraId="5665E7D7" w14:textId="77777777" w:rsidR="00AF4582" w:rsidRPr="00C4563C" w:rsidRDefault="00AF4582" w:rsidP="00AC33E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p>
    <w:p w14:paraId="1E7BFB39" w14:textId="1A4E55C6" w:rsidR="00AF4582" w:rsidRPr="00C4563C" w:rsidRDefault="00AF4582" w:rsidP="00AC33E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r w:rsidRPr="00C4563C">
        <w:rPr>
          <w:rFonts w:asciiTheme="minorHAnsi" w:hAnsiTheme="minorHAnsi" w:cs="Arial"/>
          <w:szCs w:val="24"/>
          <w:highlight w:val="lightGray"/>
        </w:rPr>
        <w:t xml:space="preserve">II – </w:t>
      </w:r>
      <w:r w:rsidR="003A0FAD" w:rsidRPr="00C4563C">
        <w:rPr>
          <w:rFonts w:asciiTheme="minorHAnsi" w:hAnsiTheme="minorHAnsi" w:cs="Arial"/>
          <w:szCs w:val="24"/>
          <w:highlight w:val="lightGray"/>
        </w:rPr>
        <w:t xml:space="preserve">Não pratica ou não praticará ato que comprometa o interesse público, em benefício de </w:t>
      </w:r>
      <w:r w:rsidR="003A0FAD" w:rsidRPr="00C4563C">
        <w:rPr>
          <w:rFonts w:asciiTheme="minorHAnsi" w:hAnsiTheme="minorHAnsi" w:cs="Arial"/>
          <w:szCs w:val="24"/>
          <w:highlight w:val="lightGray"/>
          <w:u w:val="single"/>
        </w:rPr>
        <w:t>pessoa física</w:t>
      </w:r>
      <w:r w:rsidR="003A0FAD" w:rsidRPr="00C4563C">
        <w:rPr>
          <w:rFonts w:asciiTheme="minorHAnsi" w:hAnsiTheme="minorHAnsi" w:cs="Arial"/>
          <w:szCs w:val="24"/>
          <w:highlight w:val="lightGray"/>
        </w:rPr>
        <w:t xml:space="preserve"> que tenha objetivos conflitante com as atividades finalísticas da </w:t>
      </w:r>
      <w:r w:rsidR="003A0FAD" w:rsidRPr="00C4563C">
        <w:rPr>
          <w:rFonts w:asciiTheme="minorHAnsi" w:hAnsiTheme="minorHAnsi" w:cs="Arial"/>
          <w:b/>
          <w:bCs/>
          <w:szCs w:val="24"/>
          <w:highlight w:val="lightGray"/>
        </w:rPr>
        <w:t>CONTRATANTE</w:t>
      </w:r>
      <w:r w:rsidR="003A0FAD" w:rsidRPr="00C4563C">
        <w:rPr>
          <w:rFonts w:asciiTheme="minorHAnsi" w:hAnsiTheme="minorHAnsi" w:cs="Arial"/>
          <w:szCs w:val="24"/>
          <w:highlight w:val="lightGray"/>
        </w:rPr>
        <w:t xml:space="preserve">, durante a execução contratual, seja na condição de cônjuge, companheiro ou parente, consanguíneo ou afins, em linha reta ou colateral, até o terceiro grau, dos sócios ou dirigentes da </w:t>
      </w:r>
      <w:r w:rsidR="003A0FAD" w:rsidRPr="00C4563C">
        <w:rPr>
          <w:rFonts w:asciiTheme="minorHAnsi" w:hAnsiTheme="minorHAnsi" w:cs="Arial"/>
          <w:b/>
          <w:bCs/>
          <w:szCs w:val="24"/>
          <w:highlight w:val="lightGray"/>
        </w:rPr>
        <w:t>CONTRATADA</w:t>
      </w:r>
      <w:r w:rsidR="003A0FAD" w:rsidRPr="00C4563C">
        <w:rPr>
          <w:rFonts w:asciiTheme="minorHAnsi" w:hAnsiTheme="minorHAnsi" w:cs="Arial"/>
          <w:szCs w:val="24"/>
          <w:highlight w:val="lightGray"/>
        </w:rPr>
        <w:t>.</w:t>
      </w:r>
    </w:p>
    <w:p w14:paraId="15618490" w14:textId="77777777" w:rsidR="00AF4582" w:rsidRPr="00C4563C" w:rsidRDefault="00AF4582" w:rsidP="00AC33EB">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p>
    <w:p w14:paraId="53D107AA" w14:textId="77777777" w:rsidR="00AF4582" w:rsidRPr="00C4563C" w:rsidRDefault="00AF4582" w:rsidP="00AC33EB">
      <w:pPr>
        <w:pBdr>
          <w:top w:val="single" w:sz="4" w:space="1" w:color="auto"/>
          <w:left w:val="single" w:sz="4" w:space="4" w:color="auto"/>
          <w:bottom w:val="single" w:sz="4" w:space="1" w:color="auto"/>
          <w:right w:val="single" w:sz="4" w:space="4" w:color="auto"/>
        </w:pBdr>
        <w:shd w:val="clear" w:color="auto" w:fill="FFFFFF" w:themeFill="background1"/>
        <w:jc w:val="right"/>
        <w:rPr>
          <w:rFonts w:asciiTheme="minorHAnsi" w:hAnsiTheme="minorHAnsi" w:cs="Arial"/>
          <w:szCs w:val="24"/>
          <w:highlight w:val="lightGray"/>
        </w:rPr>
      </w:pPr>
      <w:r w:rsidRPr="00C4563C">
        <w:rPr>
          <w:rFonts w:asciiTheme="minorHAnsi" w:hAnsiTheme="minorHAnsi" w:cs="Arial"/>
          <w:szCs w:val="24"/>
          <w:highlight w:val="lightGray"/>
        </w:rPr>
        <w:t xml:space="preserve">[Local], __ de ______ </w:t>
      </w:r>
      <w:proofErr w:type="spellStart"/>
      <w:r w:rsidRPr="00C4563C">
        <w:rPr>
          <w:rFonts w:asciiTheme="minorHAnsi" w:hAnsiTheme="minorHAnsi" w:cs="Arial"/>
          <w:szCs w:val="24"/>
          <w:highlight w:val="lightGray"/>
        </w:rPr>
        <w:t>de</w:t>
      </w:r>
      <w:proofErr w:type="spellEnd"/>
      <w:r w:rsidRPr="00C4563C">
        <w:rPr>
          <w:rFonts w:asciiTheme="minorHAnsi" w:hAnsiTheme="minorHAnsi" w:cs="Arial"/>
          <w:szCs w:val="24"/>
          <w:highlight w:val="lightGray"/>
        </w:rPr>
        <w:t xml:space="preserve"> </w:t>
      </w:r>
      <w:proofErr w:type="spellStart"/>
      <w:r w:rsidRPr="00C4563C">
        <w:rPr>
          <w:rFonts w:asciiTheme="minorHAnsi" w:hAnsiTheme="minorHAnsi" w:cs="Arial"/>
          <w:szCs w:val="24"/>
          <w:highlight w:val="lightGray"/>
        </w:rPr>
        <w:t>xxxx</w:t>
      </w:r>
      <w:proofErr w:type="spellEnd"/>
    </w:p>
    <w:p w14:paraId="151FD4C9" w14:textId="77777777" w:rsidR="00AF4582" w:rsidRPr="00C4563C" w:rsidRDefault="00AF4582" w:rsidP="00AC33EB">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cs="Arial"/>
          <w:szCs w:val="24"/>
          <w:highlight w:val="lightGray"/>
        </w:rPr>
      </w:pPr>
    </w:p>
    <w:p w14:paraId="0132D633" w14:textId="77777777" w:rsidR="00AF4582" w:rsidRPr="00C4563C" w:rsidRDefault="00AF4582" w:rsidP="00AC33EB">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cs="Arial"/>
          <w:szCs w:val="24"/>
          <w:highlight w:val="lightGray"/>
        </w:rPr>
      </w:pPr>
      <w:r w:rsidRPr="00C4563C">
        <w:rPr>
          <w:rFonts w:asciiTheme="minorHAnsi" w:hAnsiTheme="minorHAnsi" w:cs="Arial"/>
          <w:szCs w:val="24"/>
          <w:highlight w:val="lightGray"/>
        </w:rPr>
        <w:t>_________________________________</w:t>
      </w:r>
    </w:p>
    <w:p w14:paraId="19C21208" w14:textId="5257ED58" w:rsidR="00AF4582" w:rsidRPr="00C4563C" w:rsidRDefault="00A21419" w:rsidP="00AC33EB">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cs="Arial"/>
          <w:szCs w:val="24"/>
        </w:rPr>
      </w:pPr>
      <w:r w:rsidRPr="00C4563C">
        <w:rPr>
          <w:rFonts w:asciiTheme="minorHAnsi" w:hAnsiTheme="minorHAnsi" w:cs="Arial"/>
          <w:szCs w:val="24"/>
          <w:highlight w:val="lightGray"/>
        </w:rPr>
        <w:t>&lt;</w:t>
      </w:r>
      <w:proofErr w:type="gramStart"/>
      <w:r w:rsidR="00AE2076" w:rsidRPr="00C4563C">
        <w:rPr>
          <w:rFonts w:asciiTheme="minorHAnsi" w:hAnsiTheme="minorHAnsi" w:cs="Arial"/>
          <w:szCs w:val="24"/>
          <w:highlight w:val="lightGray"/>
        </w:rPr>
        <w:t>re</w:t>
      </w:r>
      <w:r w:rsidR="00AF4582" w:rsidRPr="00C4563C">
        <w:rPr>
          <w:rFonts w:asciiTheme="minorHAnsi" w:hAnsiTheme="minorHAnsi" w:cs="Arial"/>
          <w:szCs w:val="24"/>
          <w:highlight w:val="lightGray"/>
        </w:rPr>
        <w:t>presentante</w:t>
      </w:r>
      <w:proofErr w:type="gramEnd"/>
      <w:r w:rsidR="00AF4582" w:rsidRPr="00C4563C">
        <w:rPr>
          <w:rFonts w:asciiTheme="minorHAnsi" w:hAnsiTheme="minorHAnsi" w:cs="Arial"/>
          <w:szCs w:val="24"/>
          <w:highlight w:val="lightGray"/>
        </w:rPr>
        <w:t xml:space="preserve"> legal da </w:t>
      </w:r>
      <w:r w:rsidR="00AE2076" w:rsidRPr="00C4563C">
        <w:rPr>
          <w:rFonts w:asciiTheme="minorHAnsi" w:hAnsiTheme="minorHAnsi" w:cs="Arial"/>
          <w:szCs w:val="24"/>
          <w:highlight w:val="lightGray"/>
        </w:rPr>
        <w:t>c</w:t>
      </w:r>
      <w:r w:rsidR="00AF4582" w:rsidRPr="00C4563C">
        <w:rPr>
          <w:rFonts w:asciiTheme="minorHAnsi" w:hAnsiTheme="minorHAnsi" w:cs="Arial"/>
          <w:szCs w:val="24"/>
          <w:highlight w:val="lightGray"/>
        </w:rPr>
        <w:t>ontratada</w:t>
      </w:r>
      <w:r w:rsidRPr="00C4563C">
        <w:rPr>
          <w:rFonts w:asciiTheme="minorHAnsi" w:hAnsiTheme="minorHAnsi" w:cs="Arial"/>
          <w:szCs w:val="24"/>
        </w:rPr>
        <w:t>&gt;</w:t>
      </w:r>
    </w:p>
    <w:p w14:paraId="453A6EC5" w14:textId="77777777" w:rsidR="00AF4582" w:rsidRPr="00C4563C" w:rsidRDefault="00AF4582" w:rsidP="00AC33EB">
      <w:pPr>
        <w:shd w:val="clear" w:color="auto" w:fill="FFFFFF" w:themeFill="background1"/>
        <w:jc w:val="both"/>
        <w:rPr>
          <w:rFonts w:asciiTheme="minorHAnsi" w:hAnsiTheme="minorHAnsi" w:cs="Arial"/>
          <w:szCs w:val="24"/>
        </w:rPr>
      </w:pPr>
    </w:p>
    <w:p w14:paraId="15B06648" w14:textId="77777777" w:rsidR="00AF4582" w:rsidRPr="00C4563C" w:rsidRDefault="00AF4582" w:rsidP="00AC33EB">
      <w:pPr>
        <w:jc w:val="both"/>
        <w:rPr>
          <w:rFonts w:asciiTheme="minorHAnsi" w:hAnsiTheme="minorHAnsi" w:cs="Arial"/>
          <w:szCs w:val="24"/>
        </w:rPr>
      </w:pPr>
    </w:p>
    <w:p w14:paraId="09D1AA7C" w14:textId="1690D05A" w:rsidR="00A0108F" w:rsidRPr="00C4563C" w:rsidRDefault="001250CF" w:rsidP="00AC33EB">
      <w:pPr>
        <w:jc w:val="both"/>
        <w:rPr>
          <w:rFonts w:asciiTheme="minorHAnsi" w:hAnsiTheme="minorHAnsi" w:cs="Arial"/>
          <w:szCs w:val="24"/>
        </w:rPr>
      </w:pPr>
      <w:r w:rsidRPr="00C4563C">
        <w:rPr>
          <w:rFonts w:asciiTheme="minorHAnsi" w:hAnsiTheme="minorHAnsi" w:cs="Arial"/>
          <w:bCs/>
          <w:szCs w:val="24"/>
        </w:rPr>
        <w:t>2</w:t>
      </w:r>
      <w:r w:rsidR="00AF3FBB" w:rsidRPr="00C4563C">
        <w:rPr>
          <w:rFonts w:asciiTheme="minorHAnsi" w:hAnsiTheme="minorHAnsi" w:cs="Arial"/>
          <w:bCs/>
          <w:szCs w:val="24"/>
        </w:rPr>
        <w:t>5</w:t>
      </w:r>
      <w:r w:rsidRPr="00C4563C">
        <w:rPr>
          <w:rFonts w:asciiTheme="minorHAnsi" w:hAnsiTheme="minorHAnsi" w:cs="Arial"/>
          <w:bCs/>
          <w:szCs w:val="24"/>
        </w:rPr>
        <w:t>.2</w:t>
      </w:r>
      <w:r w:rsidRPr="00C4563C">
        <w:rPr>
          <w:rFonts w:asciiTheme="minorHAnsi" w:hAnsiTheme="minorHAnsi" w:cs="Arial"/>
          <w:szCs w:val="24"/>
        </w:rPr>
        <w:tab/>
      </w:r>
      <w:r w:rsidRPr="00C4563C">
        <w:rPr>
          <w:rFonts w:asciiTheme="minorHAnsi" w:hAnsiTheme="minorHAnsi" w:cs="Arial"/>
          <w:szCs w:val="24"/>
        </w:rPr>
        <w:tab/>
        <w:t>Antes da celebração do</w:t>
      </w:r>
      <w:r w:rsidR="00BB7E92" w:rsidRPr="00C4563C">
        <w:rPr>
          <w:rFonts w:asciiTheme="minorHAnsi" w:hAnsiTheme="minorHAnsi" w:cs="Arial"/>
          <w:szCs w:val="24"/>
        </w:rPr>
        <w:t>s</w:t>
      </w:r>
      <w:r w:rsidRPr="00C4563C">
        <w:rPr>
          <w:rFonts w:asciiTheme="minorHAnsi" w:hAnsiTheme="minorHAnsi" w:cs="Arial"/>
          <w:szCs w:val="24"/>
        </w:rPr>
        <w:t xml:space="preserve"> contrato</w:t>
      </w:r>
      <w:r w:rsidR="00BB7E92" w:rsidRPr="00C4563C">
        <w:rPr>
          <w:rFonts w:asciiTheme="minorHAnsi" w:hAnsiTheme="minorHAnsi" w:cs="Arial"/>
          <w:szCs w:val="24"/>
        </w:rPr>
        <w:t>s</w:t>
      </w:r>
      <w:r w:rsidRPr="00C4563C">
        <w:rPr>
          <w:rFonts w:asciiTheme="minorHAnsi" w:hAnsiTheme="minorHAnsi" w:cs="Arial"/>
          <w:szCs w:val="24"/>
        </w:rPr>
        <w:t xml:space="preserve">, o ANUNCIANTE </w:t>
      </w:r>
      <w:r w:rsidR="00B044EA" w:rsidRPr="00C4563C">
        <w:rPr>
          <w:rFonts w:asciiTheme="minorHAnsi" w:hAnsiTheme="minorHAnsi" w:cs="Arial"/>
          <w:szCs w:val="24"/>
        </w:rPr>
        <w:t xml:space="preserve">efetuará </w:t>
      </w:r>
      <w:r w:rsidRPr="00C4563C">
        <w:rPr>
          <w:rFonts w:asciiTheme="minorHAnsi" w:hAnsiTheme="minorHAnsi" w:cs="Arial"/>
          <w:szCs w:val="24"/>
        </w:rPr>
        <w:t xml:space="preserve">consulta ao Cadastro Informativo de </w:t>
      </w:r>
      <w:r w:rsidR="007200FB" w:rsidRPr="00C4563C">
        <w:rPr>
          <w:rFonts w:asciiTheme="minorHAnsi" w:hAnsiTheme="minorHAnsi" w:cs="Arial"/>
          <w:szCs w:val="24"/>
        </w:rPr>
        <w:t>C</w:t>
      </w:r>
      <w:r w:rsidRPr="00C4563C">
        <w:rPr>
          <w:rFonts w:asciiTheme="minorHAnsi" w:hAnsiTheme="minorHAnsi" w:cs="Arial"/>
          <w:szCs w:val="24"/>
        </w:rPr>
        <w:t xml:space="preserve">réditos não </w:t>
      </w:r>
      <w:r w:rsidR="007200FB" w:rsidRPr="00C4563C">
        <w:rPr>
          <w:rFonts w:asciiTheme="minorHAnsi" w:hAnsiTheme="minorHAnsi" w:cs="Arial"/>
          <w:szCs w:val="24"/>
        </w:rPr>
        <w:t>Q</w:t>
      </w:r>
      <w:r w:rsidRPr="00C4563C">
        <w:rPr>
          <w:rFonts w:asciiTheme="minorHAnsi" w:hAnsiTheme="minorHAnsi" w:cs="Arial"/>
          <w:szCs w:val="24"/>
        </w:rPr>
        <w:t xml:space="preserve">uitados do </w:t>
      </w:r>
      <w:r w:rsidR="007200FB" w:rsidRPr="00C4563C">
        <w:rPr>
          <w:rFonts w:asciiTheme="minorHAnsi" w:hAnsiTheme="minorHAnsi" w:cs="Arial"/>
          <w:szCs w:val="24"/>
        </w:rPr>
        <w:t>S</w:t>
      </w:r>
      <w:r w:rsidRPr="00C4563C">
        <w:rPr>
          <w:rFonts w:asciiTheme="minorHAnsi" w:hAnsiTheme="minorHAnsi" w:cs="Arial"/>
          <w:szCs w:val="24"/>
        </w:rPr>
        <w:t xml:space="preserve">etor </w:t>
      </w:r>
      <w:r w:rsidR="007200FB" w:rsidRPr="00C4563C">
        <w:rPr>
          <w:rFonts w:asciiTheme="minorHAnsi" w:hAnsiTheme="minorHAnsi" w:cs="Arial"/>
          <w:szCs w:val="24"/>
        </w:rPr>
        <w:t>P</w:t>
      </w:r>
      <w:r w:rsidRPr="00C4563C">
        <w:rPr>
          <w:rFonts w:asciiTheme="minorHAnsi" w:hAnsiTheme="minorHAnsi" w:cs="Arial"/>
          <w:szCs w:val="24"/>
        </w:rPr>
        <w:t xml:space="preserve">úblico </w:t>
      </w:r>
      <w:r w:rsidR="005D3D9B" w:rsidRPr="00C4563C">
        <w:rPr>
          <w:rFonts w:asciiTheme="minorHAnsi" w:hAnsiTheme="minorHAnsi" w:cs="Arial"/>
          <w:szCs w:val="24"/>
        </w:rPr>
        <w:t>Federal</w:t>
      </w:r>
      <w:r w:rsidR="00C645A5" w:rsidRPr="00C4563C">
        <w:rPr>
          <w:rFonts w:asciiTheme="minorHAnsi" w:hAnsiTheme="minorHAnsi" w:cs="Arial"/>
          <w:szCs w:val="24"/>
        </w:rPr>
        <w:t xml:space="preserve"> </w:t>
      </w:r>
      <w:r w:rsidRPr="00C4563C">
        <w:rPr>
          <w:rFonts w:asciiTheme="minorHAnsi" w:hAnsiTheme="minorHAnsi" w:cs="Arial"/>
          <w:szCs w:val="24"/>
        </w:rPr>
        <w:t>(C</w:t>
      </w:r>
      <w:r w:rsidR="00F414E3" w:rsidRPr="00C4563C">
        <w:rPr>
          <w:rFonts w:asciiTheme="minorHAnsi" w:hAnsiTheme="minorHAnsi" w:cs="Arial"/>
          <w:szCs w:val="24"/>
        </w:rPr>
        <w:t>ADIN</w:t>
      </w:r>
      <w:r w:rsidRPr="00C4563C">
        <w:rPr>
          <w:rFonts w:asciiTheme="minorHAnsi" w:hAnsiTheme="minorHAnsi" w:cs="Arial"/>
          <w:szCs w:val="24"/>
        </w:rPr>
        <w:t xml:space="preserve">), conforme disposto no inciso III </w:t>
      </w:r>
      <w:r w:rsidR="004842BB" w:rsidRPr="00C4563C">
        <w:rPr>
          <w:rFonts w:asciiTheme="minorHAnsi" w:hAnsiTheme="minorHAnsi" w:cs="Arial"/>
          <w:szCs w:val="24"/>
        </w:rPr>
        <w:t xml:space="preserve">do art. 6º </w:t>
      </w:r>
      <w:r w:rsidRPr="00C4563C">
        <w:rPr>
          <w:rFonts w:asciiTheme="minorHAnsi" w:hAnsiTheme="minorHAnsi" w:cs="Arial"/>
          <w:szCs w:val="24"/>
        </w:rPr>
        <w:t>da Lei nº 10.522/2002</w:t>
      </w:r>
      <w:r w:rsidR="00A0108F" w:rsidRPr="00C4563C">
        <w:rPr>
          <w:rFonts w:asciiTheme="minorHAnsi" w:hAnsiTheme="minorHAnsi" w:cs="Arial"/>
          <w:szCs w:val="24"/>
        </w:rPr>
        <w:t>, ao Cadastro Nacional de Empresas Inidôneas e Suspensas (C</w:t>
      </w:r>
      <w:r w:rsidR="00CC0071" w:rsidRPr="00C4563C">
        <w:rPr>
          <w:rFonts w:asciiTheme="minorHAnsi" w:hAnsiTheme="minorHAnsi" w:cs="Arial"/>
          <w:szCs w:val="24"/>
        </w:rPr>
        <w:t>EIS</w:t>
      </w:r>
      <w:r w:rsidR="00A0108F" w:rsidRPr="00C4563C">
        <w:rPr>
          <w:rFonts w:asciiTheme="minorHAnsi" w:hAnsiTheme="minorHAnsi" w:cs="Arial"/>
          <w:szCs w:val="24"/>
        </w:rPr>
        <w:t xml:space="preserve">), no Portal da Transparência mantido pela Controladoria Geral da União </w:t>
      </w:r>
      <w:r w:rsidR="00CC0071" w:rsidRPr="00C4563C">
        <w:rPr>
          <w:rFonts w:asciiTheme="minorHAnsi" w:hAnsiTheme="minorHAnsi" w:cs="Arial"/>
          <w:szCs w:val="24"/>
        </w:rPr>
        <w:t xml:space="preserve">- </w:t>
      </w:r>
      <w:r w:rsidR="00A0108F" w:rsidRPr="00C4563C">
        <w:rPr>
          <w:rFonts w:asciiTheme="minorHAnsi" w:hAnsiTheme="minorHAnsi" w:cs="Arial"/>
          <w:szCs w:val="24"/>
        </w:rPr>
        <w:t xml:space="preserve">CGU, e ao Cadastro Nacional de Condenações Cíveis por Ato de Improbidade Administrativa, disponível no Portal do Conselho Nacional de Justiça </w:t>
      </w:r>
      <w:r w:rsidR="00CC0071" w:rsidRPr="00C4563C">
        <w:rPr>
          <w:rFonts w:asciiTheme="minorHAnsi" w:hAnsiTheme="minorHAnsi" w:cs="Arial"/>
          <w:szCs w:val="24"/>
        </w:rPr>
        <w:t xml:space="preserve">- </w:t>
      </w:r>
      <w:r w:rsidR="00A0108F" w:rsidRPr="00C4563C">
        <w:rPr>
          <w:rFonts w:asciiTheme="minorHAnsi" w:hAnsiTheme="minorHAnsi" w:cs="Arial"/>
          <w:szCs w:val="24"/>
        </w:rPr>
        <w:t>CNJ, em harmonia com o disposto no Acórdão nº 1793/2011-Plenário, do Tribunal de Contas da União.</w:t>
      </w:r>
    </w:p>
    <w:p w14:paraId="45C21B20" w14:textId="77777777" w:rsidR="003378D9" w:rsidRPr="00C4563C" w:rsidRDefault="003378D9" w:rsidP="00AC33EB">
      <w:pPr>
        <w:jc w:val="both"/>
        <w:rPr>
          <w:rFonts w:asciiTheme="minorHAnsi" w:hAnsiTheme="minorHAnsi" w:cs="Arial"/>
          <w:szCs w:val="24"/>
        </w:rPr>
      </w:pPr>
    </w:p>
    <w:p w14:paraId="5250C01C" w14:textId="77777777" w:rsidR="00B91567" w:rsidRPr="00C4563C" w:rsidRDefault="00B91567"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 consulta aos dois cadastros - CEIS e CNJ, além do tradicional SICAF, na fase de habilitação, é recomendação do TCU (Acórdão n° 1.793/2011 - Plenário).</w:t>
      </w:r>
    </w:p>
    <w:p w14:paraId="7EE6C843" w14:textId="77777777" w:rsidR="00B91567" w:rsidRPr="00C4563C" w:rsidRDefault="00B91567"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É importante que sejam consultados os três cadastros porque pode haver sanção de proibição de licitar ou contratar registrada em apenas um deles, em razão dos diferentes métodos de alimentação de dados de cada sistema.</w:t>
      </w:r>
    </w:p>
    <w:p w14:paraId="6FA97094" w14:textId="77777777" w:rsidR="00B91567" w:rsidRPr="00C4563C" w:rsidRDefault="00B91567" w:rsidP="00AC33EB">
      <w:pPr>
        <w:jc w:val="both"/>
        <w:rPr>
          <w:rFonts w:asciiTheme="minorHAnsi" w:hAnsiTheme="minorHAnsi" w:cs="Arial"/>
          <w:szCs w:val="24"/>
        </w:rPr>
      </w:pPr>
    </w:p>
    <w:p w14:paraId="0716512B" w14:textId="21D4AD47" w:rsidR="00E0003A" w:rsidRPr="00C4563C" w:rsidRDefault="00E0003A" w:rsidP="00AC33EB">
      <w:pPr>
        <w:jc w:val="both"/>
        <w:rPr>
          <w:rFonts w:asciiTheme="minorHAnsi" w:hAnsiTheme="minorHAnsi" w:cs="Arial"/>
          <w:szCs w:val="24"/>
        </w:rPr>
      </w:pPr>
      <w:r w:rsidRPr="00C4563C">
        <w:rPr>
          <w:rFonts w:asciiTheme="minorHAnsi" w:hAnsiTheme="minorHAnsi" w:cs="Arial"/>
          <w:szCs w:val="24"/>
        </w:rPr>
        <w:t>2</w:t>
      </w:r>
      <w:r w:rsidR="00AF3FBB" w:rsidRPr="00C4563C">
        <w:rPr>
          <w:rFonts w:asciiTheme="minorHAnsi" w:hAnsiTheme="minorHAnsi" w:cs="Arial"/>
          <w:szCs w:val="24"/>
        </w:rPr>
        <w:t>5</w:t>
      </w:r>
      <w:r w:rsidRPr="00C4563C">
        <w:rPr>
          <w:rFonts w:asciiTheme="minorHAnsi" w:hAnsiTheme="minorHAnsi" w:cs="Arial"/>
          <w:szCs w:val="24"/>
        </w:rPr>
        <w:t>.3</w:t>
      </w:r>
      <w:r w:rsidRPr="00C4563C">
        <w:rPr>
          <w:rFonts w:asciiTheme="minorHAnsi" w:hAnsiTheme="minorHAnsi" w:cs="Arial"/>
          <w:szCs w:val="24"/>
        </w:rPr>
        <w:tab/>
      </w:r>
      <w:r w:rsidRPr="00C4563C">
        <w:rPr>
          <w:rFonts w:asciiTheme="minorHAnsi" w:hAnsiTheme="minorHAnsi" w:cs="Arial"/>
          <w:szCs w:val="24"/>
        </w:rPr>
        <w:tab/>
        <w:t>O</w:t>
      </w:r>
      <w:r w:rsidR="00BB7E92" w:rsidRPr="00C4563C">
        <w:rPr>
          <w:rFonts w:asciiTheme="minorHAnsi" w:hAnsiTheme="minorHAnsi" w:cs="Arial"/>
          <w:szCs w:val="24"/>
        </w:rPr>
        <w:t>s</w:t>
      </w:r>
      <w:r w:rsidRPr="00C4563C">
        <w:rPr>
          <w:rFonts w:asciiTheme="minorHAnsi" w:hAnsiTheme="minorHAnsi" w:cs="Arial"/>
          <w:szCs w:val="24"/>
        </w:rPr>
        <w:t xml:space="preserve"> contrato</w:t>
      </w:r>
      <w:r w:rsidR="00BB7E92" w:rsidRPr="00C4563C">
        <w:rPr>
          <w:rFonts w:asciiTheme="minorHAnsi" w:hAnsiTheme="minorHAnsi" w:cs="Arial"/>
          <w:szCs w:val="24"/>
        </w:rPr>
        <w:t>s</w:t>
      </w:r>
      <w:r w:rsidRPr="00C4563C">
        <w:rPr>
          <w:rFonts w:asciiTheme="minorHAnsi" w:hAnsiTheme="minorHAnsi" w:cs="Arial"/>
          <w:szCs w:val="24"/>
        </w:rPr>
        <w:t xml:space="preserve"> para a execução dos serviços objeto deste Edital ter</w:t>
      </w:r>
      <w:r w:rsidR="004D4F1C" w:rsidRPr="00C4563C">
        <w:rPr>
          <w:rFonts w:asciiTheme="minorHAnsi" w:hAnsiTheme="minorHAnsi" w:cs="Arial"/>
          <w:szCs w:val="24"/>
        </w:rPr>
        <w:t>á</w:t>
      </w:r>
      <w:r w:rsidRPr="00C4563C">
        <w:rPr>
          <w:rFonts w:asciiTheme="minorHAnsi" w:hAnsiTheme="minorHAnsi" w:cs="Arial"/>
          <w:szCs w:val="24"/>
        </w:rPr>
        <w:t xml:space="preserve"> duração de </w:t>
      </w:r>
      <w:r w:rsidRPr="00C4563C">
        <w:rPr>
          <w:rFonts w:asciiTheme="minorHAnsi" w:hAnsiTheme="minorHAnsi" w:cs="Arial"/>
          <w:szCs w:val="24"/>
          <w:u w:val="single"/>
        </w:rPr>
        <w:t>12 (doze) meses</w:t>
      </w:r>
      <w:r w:rsidRPr="00C4563C">
        <w:rPr>
          <w:rFonts w:asciiTheme="minorHAnsi" w:hAnsiTheme="minorHAnsi" w:cs="Arial"/>
          <w:szCs w:val="24"/>
        </w:rPr>
        <w:t>, contados a partir do dia da sua assinatura, podendo ser prorrogado</w:t>
      </w:r>
      <w:r w:rsidR="00BB7E92" w:rsidRPr="00C4563C">
        <w:rPr>
          <w:rFonts w:asciiTheme="minorHAnsi" w:hAnsiTheme="minorHAnsi" w:cs="Arial"/>
          <w:szCs w:val="24"/>
        </w:rPr>
        <w:t>s</w:t>
      </w:r>
      <w:r w:rsidRPr="00C4563C">
        <w:rPr>
          <w:rFonts w:asciiTheme="minorHAnsi" w:hAnsiTheme="minorHAnsi" w:cs="Arial"/>
          <w:szCs w:val="24"/>
        </w:rPr>
        <w:t xml:space="preserve"> nos termos da Cláusula Terceira da </w:t>
      </w:r>
      <w:r w:rsidR="006C4BBD" w:rsidRPr="00C4563C">
        <w:rPr>
          <w:rFonts w:asciiTheme="minorHAnsi" w:hAnsiTheme="minorHAnsi" w:cs="Arial"/>
          <w:szCs w:val="24"/>
        </w:rPr>
        <w:t>M</w:t>
      </w:r>
      <w:r w:rsidRPr="00C4563C">
        <w:rPr>
          <w:rFonts w:asciiTheme="minorHAnsi" w:hAnsiTheme="minorHAnsi" w:cs="Arial"/>
          <w:szCs w:val="24"/>
        </w:rPr>
        <w:t xml:space="preserve">inuta de </w:t>
      </w:r>
      <w:r w:rsidR="006C4BBD" w:rsidRPr="00C4563C">
        <w:rPr>
          <w:rFonts w:asciiTheme="minorHAnsi" w:hAnsiTheme="minorHAnsi" w:cs="Arial"/>
          <w:szCs w:val="24"/>
        </w:rPr>
        <w:t>C</w:t>
      </w:r>
      <w:r w:rsidRPr="00C4563C">
        <w:rPr>
          <w:rFonts w:asciiTheme="minorHAnsi" w:hAnsiTheme="minorHAnsi" w:cs="Arial"/>
          <w:szCs w:val="24"/>
        </w:rPr>
        <w:t>ontrato (Anexo IV).</w:t>
      </w:r>
    </w:p>
    <w:p w14:paraId="7E34A62D" w14:textId="77777777" w:rsidR="001250CF" w:rsidRPr="00C4563C" w:rsidRDefault="001250CF" w:rsidP="00AC33EB">
      <w:pPr>
        <w:jc w:val="both"/>
        <w:rPr>
          <w:rFonts w:asciiTheme="minorHAnsi" w:hAnsiTheme="minorHAnsi" w:cs="Arial"/>
          <w:szCs w:val="24"/>
        </w:rPr>
      </w:pPr>
    </w:p>
    <w:p w14:paraId="44D7F818" w14:textId="20288C66" w:rsidR="00BD739C" w:rsidRPr="00C4563C" w:rsidRDefault="00BD739C" w:rsidP="00AC33EB">
      <w:pPr>
        <w:jc w:val="both"/>
        <w:rPr>
          <w:rFonts w:asciiTheme="minorHAnsi" w:hAnsiTheme="minorHAnsi" w:cs="Arial"/>
          <w:szCs w:val="24"/>
        </w:rPr>
      </w:pPr>
      <w:r w:rsidRPr="00C4563C">
        <w:rPr>
          <w:rFonts w:asciiTheme="minorHAnsi" w:hAnsiTheme="minorHAnsi" w:cs="Arial"/>
          <w:szCs w:val="24"/>
          <w:lang w:val="pt-PT"/>
        </w:rPr>
        <w:t>2</w:t>
      </w:r>
      <w:r w:rsidR="00AF3FBB" w:rsidRPr="00C4563C">
        <w:rPr>
          <w:rFonts w:asciiTheme="minorHAnsi" w:hAnsiTheme="minorHAnsi" w:cs="Arial"/>
          <w:szCs w:val="24"/>
          <w:lang w:val="pt-PT"/>
        </w:rPr>
        <w:t>5</w:t>
      </w:r>
      <w:r w:rsidRPr="00C4563C">
        <w:rPr>
          <w:rFonts w:asciiTheme="minorHAnsi" w:hAnsiTheme="minorHAnsi" w:cs="Arial"/>
          <w:szCs w:val="24"/>
          <w:lang w:val="pt-PT"/>
        </w:rPr>
        <w:t>.4</w:t>
      </w:r>
      <w:r w:rsidRPr="00C4563C">
        <w:rPr>
          <w:rFonts w:asciiTheme="minorHAnsi" w:hAnsiTheme="minorHAnsi" w:cs="Arial"/>
          <w:szCs w:val="24"/>
          <w:lang w:val="pt-PT"/>
        </w:rPr>
        <w:tab/>
      </w:r>
      <w:r w:rsidRPr="00C4563C">
        <w:rPr>
          <w:rFonts w:asciiTheme="minorHAnsi" w:hAnsiTheme="minorHAnsi" w:cs="Arial"/>
          <w:szCs w:val="24"/>
          <w:lang w:val="pt-PT"/>
        </w:rPr>
        <w:tab/>
        <w:t>O ANUNCIANTE poderá rescindir, a qualquer tempo, o</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contrato</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que vier</w:t>
      </w:r>
      <w:r w:rsidR="00BB7E92" w:rsidRPr="00C4563C">
        <w:rPr>
          <w:rFonts w:asciiTheme="minorHAnsi" w:hAnsiTheme="minorHAnsi" w:cs="Arial"/>
          <w:szCs w:val="24"/>
          <w:lang w:val="pt-PT"/>
        </w:rPr>
        <w:t>em</w:t>
      </w:r>
      <w:r w:rsidRPr="00C4563C">
        <w:rPr>
          <w:rFonts w:asciiTheme="minorHAnsi" w:hAnsiTheme="minorHAnsi" w:cs="Arial"/>
          <w:szCs w:val="24"/>
          <w:lang w:val="pt-PT"/>
        </w:rPr>
        <w:t xml:space="preserve"> a ser assinado</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independentemente de interpelação judicial ou extrajudicial, conforme disposto na Cláusula Décima Quarta da </w:t>
      </w:r>
      <w:r w:rsidR="006C4BBD" w:rsidRPr="00C4563C">
        <w:rPr>
          <w:rFonts w:asciiTheme="minorHAnsi" w:hAnsiTheme="minorHAnsi" w:cs="Arial"/>
          <w:szCs w:val="24"/>
          <w:lang w:val="pt-PT"/>
        </w:rPr>
        <w:t>M</w:t>
      </w:r>
      <w:r w:rsidRPr="00C4563C">
        <w:rPr>
          <w:rFonts w:asciiTheme="minorHAnsi" w:hAnsiTheme="minorHAnsi" w:cs="Arial"/>
          <w:szCs w:val="24"/>
          <w:lang w:val="pt-PT"/>
        </w:rPr>
        <w:t xml:space="preserve">inuta de </w:t>
      </w:r>
      <w:r w:rsidR="006C4BBD" w:rsidRPr="00C4563C">
        <w:rPr>
          <w:rFonts w:asciiTheme="minorHAnsi" w:hAnsiTheme="minorHAnsi" w:cs="Arial"/>
          <w:szCs w:val="24"/>
          <w:lang w:val="pt-PT"/>
        </w:rPr>
        <w:t>C</w:t>
      </w:r>
      <w:r w:rsidRPr="00C4563C">
        <w:rPr>
          <w:rFonts w:asciiTheme="minorHAnsi" w:hAnsiTheme="minorHAnsi" w:cs="Arial"/>
          <w:szCs w:val="24"/>
          <w:lang w:val="pt-PT"/>
        </w:rPr>
        <w:t>ontrato (Anexo IV)</w:t>
      </w:r>
      <w:r w:rsidRPr="00C4563C">
        <w:rPr>
          <w:rFonts w:asciiTheme="minorHAnsi" w:hAnsiTheme="minorHAnsi" w:cs="Arial"/>
          <w:szCs w:val="24"/>
        </w:rPr>
        <w:t>.</w:t>
      </w:r>
    </w:p>
    <w:p w14:paraId="4A615FC0" w14:textId="50875392" w:rsidR="004D4F1C" w:rsidRPr="00C4563C" w:rsidRDefault="004D4F1C" w:rsidP="00AC33EB">
      <w:pPr>
        <w:jc w:val="both"/>
        <w:rPr>
          <w:rFonts w:asciiTheme="minorHAnsi" w:hAnsiTheme="minorHAnsi" w:cs="Arial"/>
          <w:szCs w:val="24"/>
        </w:rPr>
      </w:pPr>
    </w:p>
    <w:p w14:paraId="7D2FF52C" w14:textId="6915F69B" w:rsidR="001250CF" w:rsidRPr="00C4563C" w:rsidRDefault="001250CF" w:rsidP="00AC33EB">
      <w:pPr>
        <w:jc w:val="both"/>
        <w:rPr>
          <w:rFonts w:asciiTheme="minorHAnsi" w:hAnsiTheme="minorHAnsi" w:cs="Arial"/>
          <w:szCs w:val="24"/>
          <w:lang w:val="pt-PT"/>
        </w:rPr>
      </w:pPr>
      <w:r w:rsidRPr="00C4563C">
        <w:rPr>
          <w:rFonts w:asciiTheme="minorHAnsi" w:hAnsiTheme="minorHAnsi" w:cs="Arial"/>
          <w:szCs w:val="24"/>
          <w:lang w:val="pt-PT"/>
        </w:rPr>
        <w:t>2</w:t>
      </w:r>
      <w:r w:rsidR="00AF3FBB" w:rsidRPr="00C4563C">
        <w:rPr>
          <w:rFonts w:asciiTheme="minorHAnsi" w:hAnsiTheme="minorHAnsi" w:cs="Arial"/>
          <w:szCs w:val="24"/>
          <w:lang w:val="pt-PT"/>
        </w:rPr>
        <w:t>5</w:t>
      </w:r>
      <w:r w:rsidRPr="00C4563C">
        <w:rPr>
          <w:rFonts w:asciiTheme="minorHAnsi" w:hAnsiTheme="minorHAnsi" w:cs="Arial"/>
          <w:szCs w:val="24"/>
          <w:lang w:val="pt-PT"/>
        </w:rPr>
        <w:t>.</w:t>
      </w:r>
      <w:r w:rsidR="00537AA2" w:rsidRPr="00C4563C">
        <w:rPr>
          <w:rFonts w:asciiTheme="minorHAnsi" w:hAnsiTheme="minorHAnsi" w:cs="Arial"/>
          <w:szCs w:val="24"/>
          <w:lang w:val="pt-PT"/>
        </w:rPr>
        <w:t>5</w:t>
      </w:r>
      <w:r w:rsidRPr="00C4563C">
        <w:rPr>
          <w:rFonts w:asciiTheme="minorHAnsi" w:hAnsiTheme="minorHAnsi" w:cs="Arial"/>
          <w:szCs w:val="24"/>
          <w:lang w:val="pt-PT"/>
        </w:rPr>
        <w:tab/>
      </w:r>
      <w:r w:rsidRPr="00C4563C">
        <w:rPr>
          <w:rFonts w:asciiTheme="minorHAnsi" w:hAnsiTheme="minorHAnsi" w:cs="Arial"/>
          <w:szCs w:val="24"/>
          <w:lang w:val="pt-PT"/>
        </w:rPr>
        <w:tab/>
        <w:t>A</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contratada</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se obriga</w:t>
      </w:r>
      <w:r w:rsidR="00BB7E92" w:rsidRPr="00C4563C">
        <w:rPr>
          <w:rFonts w:asciiTheme="minorHAnsi" w:hAnsiTheme="minorHAnsi" w:cs="Arial"/>
          <w:szCs w:val="24"/>
          <w:lang w:val="pt-PT"/>
        </w:rPr>
        <w:t>m</w:t>
      </w:r>
      <w:r w:rsidRPr="00C4563C">
        <w:rPr>
          <w:rFonts w:asciiTheme="minorHAnsi" w:hAnsiTheme="minorHAnsi" w:cs="Arial"/>
          <w:szCs w:val="24"/>
          <w:lang w:val="pt-PT"/>
        </w:rPr>
        <w:t xml:space="preserve"> a manter, durante toda a execução do</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contrato</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as condições de qualificação e habilitação exigidas nesta concorrência, incluída a certificação de qualificação técnica de </w:t>
      </w:r>
      <w:r w:rsidR="00B72E98" w:rsidRPr="00C4563C">
        <w:rPr>
          <w:rFonts w:asciiTheme="minorHAnsi" w:hAnsiTheme="minorHAnsi" w:cs="Arial"/>
          <w:szCs w:val="24"/>
          <w:lang w:val="pt-PT"/>
        </w:rPr>
        <w:t>funcionamento</w:t>
      </w:r>
      <w:r w:rsidRPr="00C4563C">
        <w:rPr>
          <w:rFonts w:asciiTheme="minorHAnsi" w:hAnsiTheme="minorHAnsi" w:cs="Arial"/>
          <w:szCs w:val="24"/>
          <w:lang w:val="pt-PT"/>
        </w:rPr>
        <w:t xml:space="preserve"> de que tratam o </w:t>
      </w:r>
      <w:r w:rsidR="004D5BE8" w:rsidRPr="00C4563C">
        <w:rPr>
          <w:rFonts w:asciiTheme="minorHAnsi" w:hAnsiTheme="minorHAnsi" w:cs="Arial"/>
          <w:szCs w:val="24"/>
          <w:lang w:val="pt-PT"/>
        </w:rPr>
        <w:t xml:space="preserve">§ 1º do </w:t>
      </w:r>
      <w:r w:rsidRPr="00C4563C">
        <w:rPr>
          <w:rFonts w:asciiTheme="minorHAnsi" w:hAnsiTheme="minorHAnsi" w:cs="Arial"/>
          <w:szCs w:val="24"/>
          <w:lang w:val="pt-PT"/>
        </w:rPr>
        <w:t>art. 4º</w:t>
      </w:r>
      <w:r w:rsidR="004D5BE8" w:rsidRPr="00C4563C">
        <w:rPr>
          <w:rFonts w:asciiTheme="minorHAnsi" w:hAnsiTheme="minorHAnsi" w:cs="Arial"/>
          <w:szCs w:val="24"/>
          <w:lang w:val="pt-PT"/>
        </w:rPr>
        <w:t xml:space="preserve"> </w:t>
      </w:r>
      <w:r w:rsidRPr="00C4563C">
        <w:rPr>
          <w:rFonts w:asciiTheme="minorHAnsi" w:hAnsiTheme="minorHAnsi" w:cs="Arial"/>
          <w:szCs w:val="24"/>
          <w:lang w:val="pt-PT"/>
        </w:rPr>
        <w:t>da Lei nº 12.232/2010.</w:t>
      </w:r>
    </w:p>
    <w:p w14:paraId="4297628E" w14:textId="77777777" w:rsidR="003378D9" w:rsidRPr="00C4563C" w:rsidRDefault="003378D9" w:rsidP="00AC33EB">
      <w:pPr>
        <w:jc w:val="both"/>
        <w:rPr>
          <w:rFonts w:asciiTheme="minorHAnsi" w:hAnsiTheme="minorHAnsi" w:cs="Arial"/>
          <w:szCs w:val="24"/>
        </w:rPr>
      </w:pPr>
    </w:p>
    <w:p w14:paraId="26CE6F8F" w14:textId="7A2BDC92" w:rsidR="00364C25" w:rsidRPr="00C4563C" w:rsidRDefault="00364C25" w:rsidP="00AC33EB">
      <w:pPr>
        <w:jc w:val="both"/>
        <w:rPr>
          <w:rFonts w:asciiTheme="minorHAnsi" w:hAnsiTheme="minorHAnsi" w:cs="Arial"/>
          <w:szCs w:val="24"/>
          <w:lang w:val="pt-PT"/>
        </w:rPr>
      </w:pPr>
      <w:r w:rsidRPr="00C4563C">
        <w:rPr>
          <w:rFonts w:asciiTheme="minorHAnsi" w:hAnsiTheme="minorHAnsi" w:cs="Arial"/>
          <w:szCs w:val="24"/>
          <w:lang w:val="pt-PT"/>
        </w:rPr>
        <w:t>2</w:t>
      </w:r>
      <w:r w:rsidR="00AF3FBB" w:rsidRPr="00C4563C">
        <w:rPr>
          <w:rFonts w:asciiTheme="minorHAnsi" w:hAnsiTheme="minorHAnsi" w:cs="Arial"/>
          <w:szCs w:val="24"/>
          <w:lang w:val="pt-PT"/>
        </w:rPr>
        <w:t>5</w:t>
      </w:r>
      <w:r w:rsidRPr="00C4563C">
        <w:rPr>
          <w:rFonts w:asciiTheme="minorHAnsi" w:hAnsiTheme="minorHAnsi" w:cs="Arial"/>
          <w:szCs w:val="24"/>
          <w:lang w:val="pt-PT"/>
        </w:rPr>
        <w:t>.</w:t>
      </w:r>
      <w:r w:rsidR="00537AA2" w:rsidRPr="00C4563C">
        <w:rPr>
          <w:rFonts w:asciiTheme="minorHAnsi" w:hAnsiTheme="minorHAnsi" w:cs="Arial"/>
          <w:szCs w:val="24"/>
          <w:lang w:val="pt-PT"/>
        </w:rPr>
        <w:t>6</w:t>
      </w:r>
      <w:r w:rsidRPr="00C4563C">
        <w:rPr>
          <w:rFonts w:asciiTheme="minorHAnsi" w:hAnsiTheme="minorHAnsi" w:cs="Arial"/>
          <w:szCs w:val="24"/>
          <w:lang w:val="pt-PT"/>
        </w:rPr>
        <w:tab/>
      </w:r>
      <w:r w:rsidRPr="00C4563C">
        <w:rPr>
          <w:rFonts w:asciiTheme="minorHAnsi" w:hAnsiTheme="minorHAnsi" w:cs="Arial"/>
          <w:szCs w:val="24"/>
          <w:lang w:val="pt-PT"/>
        </w:rPr>
        <w:tab/>
        <w:t>A</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contratada</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centralizar</w:t>
      </w:r>
      <w:r w:rsidR="00BB7E92" w:rsidRPr="00C4563C">
        <w:rPr>
          <w:rFonts w:asciiTheme="minorHAnsi" w:hAnsiTheme="minorHAnsi" w:cs="Arial"/>
          <w:szCs w:val="24"/>
          <w:lang w:val="pt-PT"/>
        </w:rPr>
        <w:t xml:space="preserve">ão </w:t>
      </w:r>
      <w:r w:rsidRPr="00C4563C">
        <w:rPr>
          <w:rFonts w:asciiTheme="minorHAnsi" w:hAnsiTheme="minorHAnsi" w:cs="Arial"/>
          <w:szCs w:val="24"/>
          <w:lang w:val="pt-PT"/>
        </w:rPr>
        <w:t xml:space="preserve">o comando da publicidade do ANUNCIANTE em </w:t>
      </w:r>
      <w:r w:rsidR="00383562" w:rsidRPr="00C4563C">
        <w:rPr>
          <w:rFonts w:asciiTheme="minorHAnsi" w:hAnsiTheme="minorHAnsi" w:cs="Arial"/>
          <w:szCs w:val="24"/>
          <w:highlight w:val="yellow"/>
          <w:lang w:val="pt-PT"/>
        </w:rPr>
        <w:t>c</w:t>
      </w:r>
      <w:r w:rsidR="00880BBD" w:rsidRPr="00C4563C">
        <w:rPr>
          <w:rFonts w:asciiTheme="minorHAnsi" w:hAnsiTheme="minorHAnsi" w:cs="Arial"/>
          <w:szCs w:val="24"/>
          <w:highlight w:val="yellow"/>
          <w:lang w:val="pt-PT"/>
        </w:rPr>
        <w:t>idade</w:t>
      </w:r>
      <w:r w:rsidR="00383562" w:rsidRPr="00C4563C">
        <w:rPr>
          <w:rFonts w:asciiTheme="minorHAnsi" w:hAnsiTheme="minorHAnsi" w:cs="Arial"/>
          <w:szCs w:val="24"/>
          <w:highlight w:val="yellow"/>
          <w:lang w:val="pt-PT"/>
        </w:rPr>
        <w:t xml:space="preserve"> e e</w:t>
      </w:r>
      <w:r w:rsidR="00880BBD" w:rsidRPr="00C4563C">
        <w:rPr>
          <w:rFonts w:asciiTheme="minorHAnsi" w:hAnsiTheme="minorHAnsi" w:cs="Arial"/>
          <w:szCs w:val="24"/>
          <w:highlight w:val="yellow"/>
          <w:lang w:val="pt-PT"/>
        </w:rPr>
        <w:t>stado</w:t>
      </w:r>
      <w:r w:rsidRPr="00C4563C">
        <w:rPr>
          <w:rFonts w:asciiTheme="minorHAnsi" w:hAnsiTheme="minorHAnsi" w:cs="Arial"/>
          <w:szCs w:val="24"/>
          <w:lang w:val="pt-PT"/>
        </w:rPr>
        <w:t>, onde</w:t>
      </w:r>
      <w:r w:rsidRPr="00C4563C">
        <w:rPr>
          <w:rFonts w:asciiTheme="minorHAnsi" w:hAnsiTheme="minorHAnsi" w:cs="Arial"/>
          <w:szCs w:val="24"/>
        </w:rPr>
        <w:t>, para esse fim, manter</w:t>
      </w:r>
      <w:r w:rsidR="00BB7E92" w:rsidRPr="00C4563C">
        <w:rPr>
          <w:rFonts w:asciiTheme="minorHAnsi" w:hAnsiTheme="minorHAnsi" w:cs="Arial"/>
          <w:szCs w:val="24"/>
        </w:rPr>
        <w:t>ão</w:t>
      </w:r>
      <w:r w:rsidRPr="00C4563C">
        <w:rPr>
          <w:rFonts w:asciiTheme="minorHAnsi" w:hAnsiTheme="minorHAnsi" w:cs="Arial"/>
          <w:szCs w:val="24"/>
        </w:rPr>
        <w:t xml:space="preserve"> </w:t>
      </w:r>
      <w:r w:rsidR="007A70CC" w:rsidRPr="00C4563C">
        <w:rPr>
          <w:rFonts w:asciiTheme="minorHAnsi" w:hAnsiTheme="minorHAnsi" w:cs="Arial"/>
          <w:szCs w:val="24"/>
        </w:rPr>
        <w:t xml:space="preserve">sede, filial, sucursal </w:t>
      </w:r>
      <w:r w:rsidR="007A70CC" w:rsidRPr="00C4563C">
        <w:rPr>
          <w:rFonts w:asciiTheme="minorHAnsi" w:hAnsiTheme="minorHAnsi" w:cs="Arial"/>
          <w:szCs w:val="24"/>
          <w:u w:val="single"/>
        </w:rPr>
        <w:t>ou</w:t>
      </w:r>
      <w:r w:rsidR="007A70CC" w:rsidRPr="00C4563C">
        <w:rPr>
          <w:rFonts w:asciiTheme="minorHAnsi" w:hAnsiTheme="minorHAnsi" w:cs="Arial"/>
          <w:szCs w:val="24"/>
        </w:rPr>
        <w:t xml:space="preserve"> escritório</w:t>
      </w:r>
      <w:r w:rsidRPr="00C4563C">
        <w:rPr>
          <w:rFonts w:asciiTheme="minorHAnsi" w:hAnsiTheme="minorHAnsi" w:cs="Arial"/>
          <w:szCs w:val="24"/>
        </w:rPr>
        <w:t xml:space="preserve">, observado o disposto nos subitens 5.1.2 e 5.1.2.1 da Cláusula Quinta da </w:t>
      </w:r>
      <w:r w:rsidR="006C4BBD" w:rsidRPr="00C4563C">
        <w:rPr>
          <w:rFonts w:asciiTheme="minorHAnsi" w:hAnsiTheme="minorHAnsi" w:cs="Arial"/>
          <w:szCs w:val="24"/>
        </w:rPr>
        <w:t>M</w:t>
      </w:r>
      <w:r w:rsidRPr="00C4563C">
        <w:rPr>
          <w:rFonts w:asciiTheme="minorHAnsi" w:hAnsiTheme="minorHAnsi" w:cs="Arial"/>
          <w:szCs w:val="24"/>
        </w:rPr>
        <w:t xml:space="preserve">inuta de </w:t>
      </w:r>
      <w:r w:rsidR="006C4BBD" w:rsidRPr="00C4563C">
        <w:rPr>
          <w:rFonts w:asciiTheme="minorHAnsi" w:hAnsiTheme="minorHAnsi" w:cs="Arial"/>
          <w:szCs w:val="24"/>
        </w:rPr>
        <w:t>C</w:t>
      </w:r>
      <w:r w:rsidRPr="00C4563C">
        <w:rPr>
          <w:rFonts w:asciiTheme="minorHAnsi" w:hAnsiTheme="minorHAnsi" w:cs="Arial"/>
          <w:szCs w:val="24"/>
        </w:rPr>
        <w:t>ontrato (Anexo IV)</w:t>
      </w:r>
      <w:r w:rsidRPr="00C4563C">
        <w:rPr>
          <w:rFonts w:asciiTheme="minorHAnsi" w:hAnsiTheme="minorHAnsi" w:cs="Arial"/>
          <w:szCs w:val="24"/>
          <w:lang w:val="pt-PT"/>
        </w:rPr>
        <w:t>.</w:t>
      </w:r>
    </w:p>
    <w:p w14:paraId="44ACC9D0" w14:textId="77777777" w:rsidR="003378D9" w:rsidRPr="00C4563C" w:rsidRDefault="003378D9" w:rsidP="00AC33EB">
      <w:pPr>
        <w:jc w:val="both"/>
        <w:rPr>
          <w:rFonts w:asciiTheme="minorHAnsi" w:hAnsiTheme="minorHAnsi" w:cs="Arial"/>
          <w:szCs w:val="24"/>
          <w:lang w:val="pt-PT"/>
        </w:rPr>
      </w:pPr>
    </w:p>
    <w:p w14:paraId="44F87CDD" w14:textId="17D73ABB" w:rsidR="001250CF" w:rsidRPr="00C4563C" w:rsidRDefault="001250CF" w:rsidP="00AC33EB">
      <w:pPr>
        <w:jc w:val="both"/>
        <w:rPr>
          <w:rFonts w:asciiTheme="minorHAnsi" w:hAnsiTheme="minorHAnsi" w:cs="Arial"/>
          <w:szCs w:val="24"/>
          <w:lang w:val="pt-PT"/>
        </w:rPr>
      </w:pPr>
      <w:r w:rsidRPr="00C4563C">
        <w:rPr>
          <w:rFonts w:asciiTheme="minorHAnsi" w:hAnsiTheme="minorHAnsi" w:cs="Arial"/>
          <w:szCs w:val="24"/>
          <w:lang w:val="pt-PT"/>
        </w:rPr>
        <w:t>2</w:t>
      </w:r>
      <w:r w:rsidR="00AF3FBB" w:rsidRPr="00C4563C">
        <w:rPr>
          <w:rFonts w:asciiTheme="minorHAnsi" w:hAnsiTheme="minorHAnsi" w:cs="Arial"/>
          <w:szCs w:val="24"/>
          <w:lang w:val="pt-PT"/>
        </w:rPr>
        <w:t>5</w:t>
      </w:r>
      <w:r w:rsidRPr="00C4563C">
        <w:rPr>
          <w:rFonts w:asciiTheme="minorHAnsi" w:hAnsiTheme="minorHAnsi" w:cs="Arial"/>
          <w:szCs w:val="24"/>
          <w:lang w:val="pt-PT"/>
        </w:rPr>
        <w:t>.</w:t>
      </w:r>
      <w:r w:rsidR="00581841" w:rsidRPr="00C4563C">
        <w:rPr>
          <w:rFonts w:asciiTheme="minorHAnsi" w:hAnsiTheme="minorHAnsi" w:cs="Arial"/>
          <w:szCs w:val="24"/>
          <w:lang w:val="pt-PT"/>
        </w:rPr>
        <w:t>7</w:t>
      </w:r>
      <w:r w:rsidRPr="00C4563C">
        <w:rPr>
          <w:rFonts w:asciiTheme="minorHAnsi" w:hAnsiTheme="minorHAnsi" w:cs="Arial"/>
          <w:szCs w:val="24"/>
          <w:lang w:val="pt-PT"/>
        </w:rPr>
        <w:tab/>
      </w:r>
      <w:r w:rsidRPr="00C4563C">
        <w:rPr>
          <w:rFonts w:asciiTheme="minorHAnsi" w:hAnsiTheme="minorHAnsi" w:cs="Arial"/>
          <w:szCs w:val="24"/>
          <w:lang w:val="pt-PT"/>
        </w:rPr>
        <w:tab/>
        <w:t>Integrarão o</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contrato</w:t>
      </w:r>
      <w:r w:rsidR="00BB7E92" w:rsidRPr="00C4563C">
        <w:rPr>
          <w:rFonts w:asciiTheme="minorHAnsi" w:hAnsiTheme="minorHAnsi" w:cs="Arial"/>
          <w:szCs w:val="24"/>
          <w:lang w:val="pt-PT"/>
        </w:rPr>
        <w:t>s</w:t>
      </w:r>
      <w:r w:rsidR="001623D5" w:rsidRPr="00C4563C">
        <w:rPr>
          <w:rFonts w:asciiTheme="minorHAnsi" w:hAnsiTheme="minorHAnsi" w:cs="Arial"/>
          <w:szCs w:val="24"/>
          <w:lang w:val="pt-PT"/>
        </w:rPr>
        <w:t xml:space="preserve"> a ser</w:t>
      </w:r>
      <w:r w:rsidR="00BB7E92" w:rsidRPr="00C4563C">
        <w:rPr>
          <w:rFonts w:asciiTheme="minorHAnsi" w:hAnsiTheme="minorHAnsi" w:cs="Arial"/>
          <w:szCs w:val="24"/>
          <w:lang w:val="pt-PT"/>
        </w:rPr>
        <w:t>em</w:t>
      </w:r>
      <w:r w:rsidRPr="00C4563C">
        <w:rPr>
          <w:rFonts w:asciiTheme="minorHAnsi" w:hAnsiTheme="minorHAnsi" w:cs="Arial"/>
          <w:szCs w:val="24"/>
          <w:lang w:val="pt-PT"/>
        </w:rPr>
        <w:t xml:space="preserve"> firmado</w:t>
      </w:r>
      <w:r w:rsidR="00BB7E92" w:rsidRPr="00C4563C">
        <w:rPr>
          <w:rFonts w:asciiTheme="minorHAnsi" w:hAnsiTheme="minorHAnsi" w:cs="Arial"/>
          <w:szCs w:val="24"/>
          <w:lang w:val="pt-PT"/>
        </w:rPr>
        <w:t>s</w:t>
      </w:r>
      <w:r w:rsidRPr="00C4563C">
        <w:rPr>
          <w:rFonts w:asciiTheme="minorHAnsi" w:hAnsiTheme="minorHAnsi" w:cs="Arial"/>
          <w:szCs w:val="24"/>
          <w:lang w:val="pt-PT"/>
        </w:rPr>
        <w:t>, independentemente de transcrição, as condições estabelecidas neste Edital, os elementos apresentados pela</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w:t>
      </w:r>
      <w:r w:rsidR="00A23657" w:rsidRPr="00C4563C">
        <w:rPr>
          <w:rFonts w:asciiTheme="minorHAnsi" w:hAnsiTheme="minorHAnsi" w:cs="Arial"/>
          <w:szCs w:val="24"/>
          <w:lang w:val="pt-PT"/>
        </w:rPr>
        <w:t>l</w:t>
      </w:r>
      <w:r w:rsidRPr="00C4563C">
        <w:rPr>
          <w:rFonts w:asciiTheme="minorHAnsi" w:hAnsiTheme="minorHAnsi" w:cs="Arial"/>
          <w:szCs w:val="24"/>
          <w:lang w:val="pt-PT"/>
        </w:rPr>
        <w:t>icitante</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vencedora</w:t>
      </w:r>
      <w:r w:rsidR="00BB7E92" w:rsidRPr="00C4563C">
        <w:rPr>
          <w:rFonts w:asciiTheme="minorHAnsi" w:hAnsiTheme="minorHAnsi" w:cs="Arial"/>
          <w:szCs w:val="24"/>
          <w:lang w:val="pt-PT"/>
        </w:rPr>
        <w:t>s</w:t>
      </w:r>
      <w:r w:rsidRPr="00C4563C">
        <w:rPr>
          <w:rFonts w:asciiTheme="minorHAnsi" w:hAnsiTheme="minorHAnsi" w:cs="Arial"/>
          <w:szCs w:val="24"/>
          <w:lang w:val="pt-PT"/>
        </w:rPr>
        <w:t xml:space="preserve"> que tenha</w:t>
      </w:r>
      <w:r w:rsidR="00BB7E92" w:rsidRPr="00C4563C">
        <w:rPr>
          <w:rFonts w:asciiTheme="minorHAnsi" w:hAnsiTheme="minorHAnsi" w:cs="Arial"/>
          <w:szCs w:val="24"/>
          <w:lang w:val="pt-PT"/>
        </w:rPr>
        <w:t>m</w:t>
      </w:r>
      <w:r w:rsidRPr="00C4563C">
        <w:rPr>
          <w:rFonts w:asciiTheme="minorHAnsi" w:hAnsiTheme="minorHAnsi" w:cs="Arial"/>
          <w:szCs w:val="24"/>
          <w:lang w:val="pt-PT"/>
        </w:rPr>
        <w:t xml:space="preserve"> servido de base para o julgamento desta concorrência e</w:t>
      </w:r>
      <w:r w:rsidR="00BB7E92" w:rsidRPr="00C4563C">
        <w:rPr>
          <w:rFonts w:asciiTheme="minorHAnsi" w:hAnsiTheme="minorHAnsi" w:cs="Arial"/>
          <w:szCs w:val="24"/>
          <w:lang w:val="pt-PT"/>
        </w:rPr>
        <w:t xml:space="preserve"> </w:t>
      </w:r>
      <w:r w:rsidRPr="00C4563C">
        <w:rPr>
          <w:rFonts w:asciiTheme="minorHAnsi" w:hAnsiTheme="minorHAnsi" w:cs="Arial"/>
          <w:szCs w:val="24"/>
          <w:lang w:val="pt-PT"/>
        </w:rPr>
        <w:t xml:space="preserve">a Proposta de </w:t>
      </w:r>
      <w:r w:rsidR="003B2EDD" w:rsidRPr="00C4563C">
        <w:rPr>
          <w:rFonts w:asciiTheme="minorHAnsi" w:hAnsiTheme="minorHAnsi" w:cs="Arial"/>
          <w:szCs w:val="24"/>
          <w:lang w:val="pt-PT"/>
        </w:rPr>
        <w:t>menor p</w:t>
      </w:r>
      <w:r w:rsidRPr="00C4563C">
        <w:rPr>
          <w:rFonts w:asciiTheme="minorHAnsi" w:hAnsiTheme="minorHAnsi" w:cs="Arial"/>
          <w:szCs w:val="24"/>
          <w:lang w:val="pt-PT"/>
        </w:rPr>
        <w:t>reço.</w:t>
      </w:r>
    </w:p>
    <w:p w14:paraId="4B861131" w14:textId="69DC542B" w:rsidR="001250CF" w:rsidRPr="00C4563C" w:rsidRDefault="001250CF" w:rsidP="00AC33EB">
      <w:pPr>
        <w:jc w:val="both"/>
        <w:rPr>
          <w:rFonts w:asciiTheme="minorHAnsi" w:hAnsiTheme="minorHAnsi" w:cs="Arial"/>
          <w:szCs w:val="24"/>
        </w:rPr>
      </w:pPr>
    </w:p>
    <w:p w14:paraId="5CE0B6F3" w14:textId="77777777" w:rsidR="00537AA2" w:rsidRPr="00C4563C" w:rsidRDefault="00537AA2" w:rsidP="00AC33EB">
      <w:pPr>
        <w:jc w:val="both"/>
        <w:rPr>
          <w:rFonts w:asciiTheme="minorHAnsi" w:hAnsiTheme="minorHAnsi" w:cs="Arial"/>
          <w:szCs w:val="24"/>
        </w:rPr>
      </w:pPr>
    </w:p>
    <w:p w14:paraId="664C8E5A" w14:textId="192543B3" w:rsidR="001250CF" w:rsidRPr="00C4563C" w:rsidRDefault="001250CF" w:rsidP="00AC33EB">
      <w:pPr>
        <w:jc w:val="both"/>
        <w:rPr>
          <w:rFonts w:asciiTheme="minorHAnsi" w:hAnsiTheme="minorHAnsi" w:cs="Arial"/>
          <w:b/>
          <w:szCs w:val="24"/>
        </w:rPr>
      </w:pPr>
      <w:r w:rsidRPr="00C4563C">
        <w:rPr>
          <w:rFonts w:asciiTheme="minorHAnsi" w:hAnsiTheme="minorHAnsi" w:cs="Arial"/>
          <w:b/>
          <w:szCs w:val="24"/>
        </w:rPr>
        <w:t>2</w:t>
      </w:r>
      <w:r w:rsidR="00AF3FBB" w:rsidRPr="00C4563C">
        <w:rPr>
          <w:rFonts w:asciiTheme="minorHAnsi" w:hAnsiTheme="minorHAnsi" w:cs="Arial"/>
          <w:b/>
          <w:szCs w:val="24"/>
        </w:rPr>
        <w:t>6</w:t>
      </w:r>
      <w:r w:rsidRPr="00C4563C">
        <w:rPr>
          <w:rFonts w:asciiTheme="minorHAnsi" w:hAnsiTheme="minorHAnsi" w:cs="Arial"/>
          <w:b/>
          <w:szCs w:val="24"/>
        </w:rPr>
        <w:t>.</w:t>
      </w:r>
      <w:r w:rsidRPr="00C4563C">
        <w:rPr>
          <w:rFonts w:asciiTheme="minorHAnsi" w:hAnsiTheme="minorHAnsi" w:cs="Arial"/>
          <w:b/>
          <w:szCs w:val="24"/>
        </w:rPr>
        <w:tab/>
      </w:r>
      <w:r w:rsidRPr="00C4563C">
        <w:rPr>
          <w:rFonts w:asciiTheme="minorHAnsi" w:hAnsiTheme="minorHAnsi" w:cs="Arial"/>
          <w:b/>
          <w:szCs w:val="24"/>
        </w:rPr>
        <w:tab/>
        <w:t>GARANTIA</w:t>
      </w:r>
      <w:r w:rsidR="00B91567" w:rsidRPr="00C4563C">
        <w:rPr>
          <w:rFonts w:asciiTheme="minorHAnsi" w:hAnsiTheme="minorHAnsi" w:cs="Arial"/>
          <w:b/>
          <w:szCs w:val="24"/>
        </w:rPr>
        <w:t xml:space="preserve"> DE EXECUÇÃO</w:t>
      </w:r>
    </w:p>
    <w:p w14:paraId="21FE026A" w14:textId="77777777" w:rsidR="001250CF" w:rsidRPr="00C4563C" w:rsidRDefault="001250CF" w:rsidP="00AC33EB">
      <w:pPr>
        <w:jc w:val="both"/>
        <w:rPr>
          <w:rFonts w:asciiTheme="minorHAnsi" w:hAnsiTheme="minorHAnsi" w:cs="Arial"/>
          <w:szCs w:val="24"/>
        </w:rPr>
      </w:pPr>
    </w:p>
    <w:p w14:paraId="28AF6FAE" w14:textId="154EE192" w:rsidR="003D5A53" w:rsidRPr="00C4563C" w:rsidRDefault="003D5A53"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C4563C">
        <w:rPr>
          <w:rFonts w:asciiTheme="minorHAnsi" w:hAnsiTheme="minorHAnsi" w:cs="Arial"/>
          <w:szCs w:val="24"/>
          <w:lang w:val="pt-PT"/>
        </w:rPr>
        <w:t>2</w:t>
      </w:r>
      <w:r w:rsidR="00AF3FBB" w:rsidRPr="00C4563C">
        <w:rPr>
          <w:rFonts w:asciiTheme="minorHAnsi" w:hAnsiTheme="minorHAnsi" w:cs="Arial"/>
          <w:szCs w:val="24"/>
          <w:lang w:val="pt-PT"/>
        </w:rPr>
        <w:t>6</w:t>
      </w:r>
      <w:r w:rsidRPr="00C4563C">
        <w:rPr>
          <w:rFonts w:asciiTheme="minorHAnsi" w:hAnsiTheme="minorHAnsi" w:cs="Arial"/>
          <w:szCs w:val="24"/>
          <w:lang w:val="pt-PT"/>
        </w:rPr>
        <w:t>.1</w:t>
      </w:r>
      <w:r w:rsidRPr="00C4563C">
        <w:rPr>
          <w:rFonts w:asciiTheme="minorHAnsi" w:hAnsiTheme="minorHAnsi" w:cs="Arial"/>
          <w:szCs w:val="24"/>
          <w:lang w:val="pt-PT"/>
        </w:rPr>
        <w:tab/>
      </w:r>
      <w:r w:rsidRPr="00C4563C">
        <w:rPr>
          <w:rFonts w:asciiTheme="minorHAnsi" w:hAnsiTheme="minorHAnsi" w:cs="Arial"/>
          <w:szCs w:val="24"/>
          <w:lang w:val="pt-PT"/>
        </w:rPr>
        <w:tab/>
        <w:t xml:space="preserve">As disposições pertinentes à garantia </w:t>
      </w:r>
      <w:r w:rsidR="00B91567" w:rsidRPr="00C4563C">
        <w:rPr>
          <w:rFonts w:asciiTheme="minorHAnsi" w:hAnsiTheme="minorHAnsi" w:cs="Arial"/>
          <w:szCs w:val="24"/>
          <w:lang w:val="pt-PT"/>
        </w:rPr>
        <w:t xml:space="preserve">de execução </w:t>
      </w:r>
      <w:r w:rsidRPr="00C4563C">
        <w:rPr>
          <w:rFonts w:asciiTheme="minorHAnsi" w:hAnsiTheme="minorHAnsi" w:cs="Arial"/>
          <w:szCs w:val="24"/>
          <w:lang w:val="pt-PT"/>
        </w:rPr>
        <w:t xml:space="preserve">estão estabelecidas na Cláusula Décima Segunda da </w:t>
      </w:r>
      <w:r w:rsidR="006814AC" w:rsidRPr="00C4563C">
        <w:rPr>
          <w:rFonts w:asciiTheme="minorHAnsi" w:hAnsiTheme="minorHAnsi" w:cs="Arial"/>
          <w:szCs w:val="24"/>
          <w:lang w:val="pt-PT"/>
        </w:rPr>
        <w:t>M</w:t>
      </w:r>
      <w:r w:rsidRPr="00C4563C">
        <w:rPr>
          <w:rFonts w:asciiTheme="minorHAnsi" w:hAnsiTheme="minorHAnsi" w:cs="Arial"/>
          <w:szCs w:val="24"/>
          <w:lang w:val="pt-PT"/>
        </w:rPr>
        <w:t>inuta d</w:t>
      </w:r>
      <w:r w:rsidR="006C4BBD" w:rsidRPr="00C4563C">
        <w:rPr>
          <w:rFonts w:asciiTheme="minorHAnsi" w:hAnsiTheme="minorHAnsi" w:cs="Arial"/>
          <w:szCs w:val="24"/>
          <w:lang w:val="pt-PT"/>
        </w:rPr>
        <w:t>e</w:t>
      </w:r>
      <w:r w:rsidRPr="00C4563C">
        <w:rPr>
          <w:rFonts w:asciiTheme="minorHAnsi" w:hAnsiTheme="minorHAnsi" w:cs="Arial"/>
          <w:szCs w:val="24"/>
          <w:lang w:val="pt-PT"/>
        </w:rPr>
        <w:t xml:space="preserve"> </w:t>
      </w:r>
      <w:r w:rsidR="006814AC" w:rsidRPr="00C4563C">
        <w:rPr>
          <w:rFonts w:asciiTheme="minorHAnsi" w:hAnsiTheme="minorHAnsi" w:cs="Arial"/>
          <w:szCs w:val="24"/>
          <w:lang w:val="pt-PT"/>
        </w:rPr>
        <w:t>C</w:t>
      </w:r>
      <w:r w:rsidRPr="00C4563C">
        <w:rPr>
          <w:rFonts w:asciiTheme="minorHAnsi" w:hAnsiTheme="minorHAnsi" w:cs="Arial"/>
          <w:szCs w:val="24"/>
          <w:lang w:val="pt-PT"/>
        </w:rPr>
        <w:t>ontrato (Anexo IV).</w:t>
      </w:r>
    </w:p>
    <w:p w14:paraId="6D5C3183" w14:textId="77777777" w:rsidR="001250CF" w:rsidRPr="00C4563C" w:rsidRDefault="001250CF" w:rsidP="00AC33EB">
      <w:pPr>
        <w:jc w:val="both"/>
        <w:rPr>
          <w:rFonts w:asciiTheme="minorHAnsi" w:hAnsiTheme="minorHAnsi" w:cs="Arial"/>
          <w:szCs w:val="24"/>
        </w:rPr>
      </w:pPr>
    </w:p>
    <w:p w14:paraId="499FFB67" w14:textId="77777777" w:rsidR="00B91567" w:rsidRPr="00C4563C" w:rsidRDefault="00B91567"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56, Lei nº 8.666/1993.</w:t>
      </w:r>
    </w:p>
    <w:p w14:paraId="197C6A66" w14:textId="77777777" w:rsidR="00B91567" w:rsidRPr="00C4563C" w:rsidRDefault="00B91567"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Conforme disposto no art. 56, da Lei nº 8.666, de 1993, o percentual da garantia não poderá exceder a 5% do valor do contrato.</w:t>
      </w:r>
    </w:p>
    <w:p w14:paraId="55E4E7DD" w14:textId="77777777" w:rsidR="00B91567" w:rsidRPr="00C4563C" w:rsidRDefault="00B91567" w:rsidP="00AC33EB">
      <w:pPr>
        <w:jc w:val="both"/>
        <w:rPr>
          <w:rFonts w:asciiTheme="minorHAnsi" w:hAnsiTheme="minorHAnsi" w:cs="Arial"/>
          <w:szCs w:val="24"/>
        </w:rPr>
      </w:pPr>
    </w:p>
    <w:p w14:paraId="04E45D7D" w14:textId="77777777" w:rsidR="001250CF" w:rsidRPr="00C4563C" w:rsidRDefault="001250CF" w:rsidP="00AC33EB">
      <w:pPr>
        <w:jc w:val="both"/>
        <w:rPr>
          <w:rFonts w:asciiTheme="minorHAnsi" w:hAnsiTheme="minorHAnsi" w:cs="Arial"/>
          <w:szCs w:val="24"/>
        </w:rPr>
      </w:pPr>
    </w:p>
    <w:p w14:paraId="206D97E7" w14:textId="77777777" w:rsidR="0008315D" w:rsidRPr="00C4563C" w:rsidRDefault="0008315D" w:rsidP="00AC33EB">
      <w:pPr>
        <w:jc w:val="both"/>
        <w:rPr>
          <w:rFonts w:asciiTheme="minorHAnsi" w:hAnsiTheme="minorHAnsi" w:cs="Arial"/>
          <w:b/>
          <w:szCs w:val="24"/>
        </w:rPr>
      </w:pPr>
      <w:r w:rsidRPr="00C4563C">
        <w:rPr>
          <w:rFonts w:asciiTheme="minorHAnsi" w:hAnsiTheme="minorHAnsi" w:cs="Arial"/>
          <w:b/>
          <w:szCs w:val="24"/>
        </w:rPr>
        <w:t>27.</w:t>
      </w:r>
      <w:r w:rsidRPr="00C4563C">
        <w:rPr>
          <w:rFonts w:asciiTheme="minorHAnsi" w:hAnsiTheme="minorHAnsi" w:cs="Arial"/>
          <w:b/>
          <w:szCs w:val="24"/>
        </w:rPr>
        <w:tab/>
      </w:r>
      <w:r w:rsidRPr="00C4563C">
        <w:rPr>
          <w:rFonts w:asciiTheme="minorHAnsi" w:hAnsiTheme="minorHAnsi" w:cs="Arial"/>
          <w:b/>
          <w:szCs w:val="24"/>
        </w:rPr>
        <w:tab/>
        <w:t>OBRIGAÇÕES DA CONTRATADA E DO CONTRATANTE</w:t>
      </w:r>
    </w:p>
    <w:p w14:paraId="27693DEE" w14:textId="77777777" w:rsidR="0008315D" w:rsidRPr="00C4563C" w:rsidRDefault="0008315D" w:rsidP="00AC33EB">
      <w:pPr>
        <w:jc w:val="both"/>
        <w:rPr>
          <w:rFonts w:asciiTheme="minorHAnsi" w:hAnsiTheme="minorHAnsi" w:cs="Arial"/>
          <w:szCs w:val="24"/>
        </w:rPr>
      </w:pPr>
    </w:p>
    <w:p w14:paraId="0B79921B" w14:textId="77777777" w:rsidR="0008315D" w:rsidRPr="00C4563C" w:rsidRDefault="0008315D" w:rsidP="00AC33EB">
      <w:pPr>
        <w:jc w:val="both"/>
        <w:rPr>
          <w:rFonts w:asciiTheme="minorHAnsi" w:hAnsiTheme="minorHAnsi" w:cs="Arial"/>
          <w:szCs w:val="24"/>
        </w:rPr>
      </w:pPr>
      <w:r w:rsidRPr="00C4563C">
        <w:rPr>
          <w:rFonts w:asciiTheme="minorHAnsi" w:hAnsiTheme="minorHAnsi" w:cs="Arial"/>
          <w:szCs w:val="24"/>
        </w:rPr>
        <w:t>27.1</w:t>
      </w:r>
      <w:r w:rsidRPr="00C4563C">
        <w:rPr>
          <w:rFonts w:asciiTheme="minorHAnsi" w:hAnsiTheme="minorHAnsi" w:cs="Arial"/>
          <w:szCs w:val="24"/>
        </w:rPr>
        <w:tab/>
      </w:r>
      <w:r w:rsidRPr="00C4563C">
        <w:rPr>
          <w:rFonts w:asciiTheme="minorHAnsi" w:hAnsiTheme="minorHAnsi" w:cs="Arial"/>
          <w:szCs w:val="24"/>
        </w:rPr>
        <w:tab/>
        <w:t>As obrigações da contratada e do CONTRATANTE, vinculadas à execução do contrato a ser firmado em decorrência do presente certame, estão estabelecidas nas Cláusulas Quinta e Sexta da Minuta de Contrato (Anexo IV) deste Edital.</w:t>
      </w:r>
    </w:p>
    <w:p w14:paraId="51E6C397" w14:textId="77777777" w:rsidR="0008315D" w:rsidRPr="00C4563C" w:rsidRDefault="0008315D" w:rsidP="00AC33EB">
      <w:pPr>
        <w:jc w:val="both"/>
        <w:rPr>
          <w:rFonts w:asciiTheme="minorHAnsi" w:hAnsiTheme="minorHAnsi" w:cs="Arial"/>
          <w:szCs w:val="24"/>
        </w:rPr>
      </w:pPr>
    </w:p>
    <w:p w14:paraId="1CEA5106" w14:textId="77777777" w:rsidR="0008315D" w:rsidRPr="00C4563C" w:rsidRDefault="0008315D" w:rsidP="00AC33EB">
      <w:pPr>
        <w:jc w:val="both"/>
        <w:rPr>
          <w:rFonts w:asciiTheme="minorHAnsi" w:hAnsiTheme="minorHAnsi" w:cs="Arial"/>
          <w:szCs w:val="24"/>
        </w:rPr>
      </w:pPr>
    </w:p>
    <w:p w14:paraId="3FD1BAB3" w14:textId="77777777" w:rsidR="0008315D" w:rsidRPr="00C4563C" w:rsidRDefault="0008315D" w:rsidP="00AC33EB">
      <w:pPr>
        <w:jc w:val="both"/>
        <w:rPr>
          <w:rFonts w:asciiTheme="minorHAnsi" w:hAnsiTheme="minorHAnsi" w:cs="Arial"/>
          <w:b/>
          <w:szCs w:val="24"/>
        </w:rPr>
      </w:pPr>
      <w:r w:rsidRPr="00C4563C">
        <w:rPr>
          <w:rFonts w:asciiTheme="minorHAnsi" w:hAnsiTheme="minorHAnsi" w:cs="Arial"/>
          <w:b/>
          <w:szCs w:val="24"/>
        </w:rPr>
        <w:t>28.</w:t>
      </w:r>
      <w:r w:rsidRPr="00C4563C">
        <w:rPr>
          <w:rFonts w:asciiTheme="minorHAnsi" w:hAnsiTheme="minorHAnsi" w:cs="Arial"/>
          <w:b/>
          <w:szCs w:val="24"/>
        </w:rPr>
        <w:tab/>
      </w:r>
      <w:r w:rsidRPr="00C4563C">
        <w:rPr>
          <w:rFonts w:asciiTheme="minorHAnsi" w:hAnsiTheme="minorHAnsi" w:cs="Arial"/>
          <w:b/>
          <w:szCs w:val="24"/>
        </w:rPr>
        <w:tab/>
        <w:t>FISCALIZAÇÃO</w:t>
      </w:r>
    </w:p>
    <w:p w14:paraId="6BF44130" w14:textId="77777777" w:rsidR="0008315D" w:rsidRPr="00C4563C" w:rsidRDefault="0008315D" w:rsidP="00AC33EB">
      <w:pPr>
        <w:jc w:val="both"/>
        <w:rPr>
          <w:rFonts w:asciiTheme="minorHAnsi" w:hAnsiTheme="minorHAnsi" w:cs="Arial"/>
          <w:szCs w:val="24"/>
        </w:rPr>
      </w:pPr>
    </w:p>
    <w:p w14:paraId="1475B850" w14:textId="77777777" w:rsidR="0008315D" w:rsidRPr="00C4563C" w:rsidRDefault="0008315D" w:rsidP="00AC33EB">
      <w:pPr>
        <w:jc w:val="both"/>
        <w:rPr>
          <w:rFonts w:asciiTheme="minorHAnsi" w:hAnsiTheme="minorHAnsi" w:cs="Arial"/>
          <w:szCs w:val="24"/>
        </w:rPr>
      </w:pPr>
      <w:r w:rsidRPr="00C4563C">
        <w:rPr>
          <w:rFonts w:asciiTheme="minorHAnsi" w:hAnsiTheme="minorHAnsi" w:cs="Arial"/>
          <w:szCs w:val="24"/>
        </w:rPr>
        <w:t>28.1</w:t>
      </w:r>
      <w:r w:rsidRPr="00C4563C">
        <w:rPr>
          <w:rFonts w:asciiTheme="minorHAnsi" w:hAnsiTheme="minorHAnsi" w:cs="Arial"/>
          <w:szCs w:val="24"/>
        </w:rPr>
        <w:tab/>
      </w:r>
      <w:r w:rsidRPr="00C4563C">
        <w:rPr>
          <w:rFonts w:asciiTheme="minorHAnsi" w:hAnsiTheme="minorHAnsi" w:cs="Arial"/>
          <w:szCs w:val="24"/>
        </w:rPr>
        <w:tab/>
        <w:t xml:space="preserve">O ANUNCIANTE nomeará gestor e fiscal, titular e substituto, para acompanhar e fiscalizar a execução dos contratos resultantes desta concorrência e registrar em relatório todas as ocorrências, deficiências, irregularidades ou falhas porventura observadas na execução dos serviços e terão poderes, entre outros, para notificar as contratadas, objetivando sua imediata correção, nos termos da Cláusula Sétima </w:t>
      </w:r>
      <w:r w:rsidRPr="00C4563C">
        <w:rPr>
          <w:rFonts w:asciiTheme="minorHAnsi" w:hAnsiTheme="minorHAnsi" w:cs="Arial"/>
          <w:szCs w:val="24"/>
          <w:lang w:val="pt-PT"/>
        </w:rPr>
        <w:t>da Minuta de Contrato (Anexo IV)</w:t>
      </w:r>
      <w:r w:rsidRPr="00C4563C">
        <w:rPr>
          <w:rFonts w:asciiTheme="minorHAnsi" w:hAnsiTheme="minorHAnsi" w:cs="Arial"/>
          <w:szCs w:val="24"/>
        </w:rPr>
        <w:t>.</w:t>
      </w:r>
    </w:p>
    <w:p w14:paraId="032CA1DE" w14:textId="77777777" w:rsidR="0008315D" w:rsidRPr="00C4563C" w:rsidRDefault="0008315D" w:rsidP="00AC33EB">
      <w:pPr>
        <w:jc w:val="both"/>
        <w:rPr>
          <w:rFonts w:asciiTheme="minorHAnsi" w:hAnsiTheme="minorHAnsi" w:cs="Arial"/>
          <w:szCs w:val="24"/>
        </w:rPr>
      </w:pPr>
    </w:p>
    <w:p w14:paraId="624A7C17" w14:textId="77777777" w:rsidR="0008315D" w:rsidRPr="00C4563C" w:rsidRDefault="0008315D" w:rsidP="00AC33EB">
      <w:pPr>
        <w:jc w:val="both"/>
        <w:rPr>
          <w:rFonts w:asciiTheme="minorHAnsi" w:hAnsiTheme="minorHAnsi" w:cs="Arial"/>
          <w:szCs w:val="24"/>
        </w:rPr>
      </w:pPr>
    </w:p>
    <w:p w14:paraId="47E3314B" w14:textId="0D37B1D6" w:rsidR="001250CF" w:rsidRPr="00C4563C" w:rsidRDefault="001250CF" w:rsidP="00AC33EB">
      <w:pPr>
        <w:jc w:val="both"/>
        <w:rPr>
          <w:rFonts w:asciiTheme="minorHAnsi" w:hAnsiTheme="minorHAnsi" w:cs="Arial"/>
          <w:b/>
          <w:szCs w:val="24"/>
        </w:rPr>
      </w:pPr>
      <w:r w:rsidRPr="00C4563C">
        <w:rPr>
          <w:rFonts w:asciiTheme="minorHAnsi" w:hAnsiTheme="minorHAnsi" w:cs="Arial"/>
          <w:b/>
          <w:szCs w:val="24"/>
        </w:rPr>
        <w:t>2</w:t>
      </w:r>
      <w:r w:rsidR="0008315D" w:rsidRPr="00C4563C">
        <w:rPr>
          <w:rFonts w:asciiTheme="minorHAnsi" w:hAnsiTheme="minorHAnsi" w:cs="Arial"/>
          <w:b/>
          <w:szCs w:val="24"/>
        </w:rPr>
        <w:t>9</w:t>
      </w:r>
      <w:r w:rsidRPr="00C4563C">
        <w:rPr>
          <w:rFonts w:asciiTheme="minorHAnsi" w:hAnsiTheme="minorHAnsi" w:cs="Arial"/>
          <w:b/>
          <w:szCs w:val="24"/>
        </w:rPr>
        <w:t>.</w:t>
      </w:r>
      <w:r w:rsidRPr="00C4563C">
        <w:rPr>
          <w:rFonts w:asciiTheme="minorHAnsi" w:hAnsiTheme="minorHAnsi" w:cs="Arial"/>
          <w:b/>
          <w:szCs w:val="24"/>
        </w:rPr>
        <w:tab/>
      </w:r>
      <w:r w:rsidRPr="00C4563C">
        <w:rPr>
          <w:rFonts w:asciiTheme="minorHAnsi" w:hAnsiTheme="minorHAnsi" w:cs="Arial"/>
          <w:b/>
          <w:szCs w:val="24"/>
        </w:rPr>
        <w:tab/>
        <w:t>REMUNERAÇÃO E PAGAMENTO</w:t>
      </w:r>
    </w:p>
    <w:p w14:paraId="71E6DC84" w14:textId="77777777" w:rsidR="001250CF" w:rsidRPr="00C4563C" w:rsidRDefault="001250CF" w:rsidP="00AC33EB">
      <w:pPr>
        <w:jc w:val="both"/>
        <w:rPr>
          <w:rFonts w:asciiTheme="minorHAnsi" w:hAnsiTheme="minorHAnsi" w:cs="Arial"/>
          <w:szCs w:val="24"/>
          <w:lang w:val="pt-PT"/>
        </w:rPr>
      </w:pPr>
    </w:p>
    <w:p w14:paraId="40A69EBA" w14:textId="57D93510" w:rsidR="001250CF" w:rsidRPr="00C4563C" w:rsidRDefault="001250CF" w:rsidP="00AC33EB">
      <w:pPr>
        <w:jc w:val="both"/>
        <w:rPr>
          <w:rFonts w:asciiTheme="minorHAnsi" w:hAnsiTheme="minorHAnsi" w:cs="Arial"/>
          <w:szCs w:val="24"/>
        </w:rPr>
      </w:pPr>
      <w:r w:rsidRPr="00C4563C">
        <w:rPr>
          <w:rFonts w:asciiTheme="minorHAnsi" w:hAnsiTheme="minorHAnsi" w:cs="Arial"/>
          <w:szCs w:val="24"/>
          <w:lang w:val="pt-PT"/>
        </w:rPr>
        <w:t>2</w:t>
      </w:r>
      <w:r w:rsidR="00FE2ABA" w:rsidRPr="00C4563C">
        <w:rPr>
          <w:rFonts w:asciiTheme="minorHAnsi" w:hAnsiTheme="minorHAnsi" w:cs="Arial"/>
          <w:szCs w:val="24"/>
          <w:lang w:val="pt-PT"/>
        </w:rPr>
        <w:t>9</w:t>
      </w:r>
      <w:r w:rsidRPr="00C4563C">
        <w:rPr>
          <w:rFonts w:asciiTheme="minorHAnsi" w:hAnsiTheme="minorHAnsi" w:cs="Arial"/>
          <w:szCs w:val="24"/>
          <w:lang w:val="pt-PT"/>
        </w:rPr>
        <w:t>.1</w:t>
      </w:r>
      <w:r w:rsidRPr="00C4563C">
        <w:rPr>
          <w:rFonts w:asciiTheme="minorHAnsi" w:hAnsiTheme="minorHAnsi" w:cs="Arial"/>
          <w:szCs w:val="24"/>
          <w:lang w:val="pt-PT"/>
        </w:rPr>
        <w:tab/>
      </w:r>
      <w:r w:rsidRPr="00C4563C">
        <w:rPr>
          <w:rFonts w:asciiTheme="minorHAnsi" w:hAnsiTheme="minorHAnsi" w:cs="Arial"/>
          <w:szCs w:val="24"/>
          <w:lang w:val="pt-PT"/>
        </w:rPr>
        <w:tab/>
        <w:t>A</w:t>
      </w:r>
      <w:r w:rsidRPr="00C4563C">
        <w:rPr>
          <w:rFonts w:asciiTheme="minorHAnsi" w:hAnsiTheme="minorHAnsi" w:cs="Arial"/>
          <w:szCs w:val="24"/>
        </w:rPr>
        <w:t xml:space="preserve"> remuneração à</w:t>
      </w:r>
      <w:r w:rsidR="00971C5D" w:rsidRPr="00C4563C">
        <w:rPr>
          <w:rFonts w:asciiTheme="minorHAnsi" w:hAnsiTheme="minorHAnsi" w:cs="Arial"/>
          <w:szCs w:val="24"/>
        </w:rPr>
        <w:t>s</w:t>
      </w:r>
      <w:r w:rsidRPr="00C4563C">
        <w:rPr>
          <w:rFonts w:asciiTheme="minorHAnsi" w:hAnsiTheme="minorHAnsi" w:cs="Arial"/>
          <w:szCs w:val="24"/>
        </w:rPr>
        <w:t xml:space="preserve"> contratada</w:t>
      </w:r>
      <w:r w:rsidR="00971C5D" w:rsidRPr="00C4563C">
        <w:rPr>
          <w:rFonts w:asciiTheme="minorHAnsi" w:hAnsiTheme="minorHAnsi" w:cs="Arial"/>
          <w:szCs w:val="24"/>
        </w:rPr>
        <w:t>s</w:t>
      </w:r>
      <w:r w:rsidRPr="00C4563C">
        <w:rPr>
          <w:rFonts w:asciiTheme="minorHAnsi" w:hAnsiTheme="minorHAnsi" w:cs="Arial"/>
          <w:szCs w:val="24"/>
        </w:rPr>
        <w:t>, pelos serviços prestados, será feita nos termos das Cláusulas Oitava e Nona d</w:t>
      </w:r>
      <w:r w:rsidRPr="00C4563C">
        <w:rPr>
          <w:rFonts w:asciiTheme="minorHAnsi" w:hAnsiTheme="minorHAnsi" w:cs="Arial"/>
          <w:szCs w:val="24"/>
          <w:lang w:val="pt-PT"/>
        </w:rPr>
        <w:t xml:space="preserve">a </w:t>
      </w:r>
      <w:r w:rsidR="006C4BBD" w:rsidRPr="00C4563C">
        <w:rPr>
          <w:rFonts w:asciiTheme="minorHAnsi" w:hAnsiTheme="minorHAnsi" w:cs="Arial"/>
          <w:szCs w:val="24"/>
          <w:lang w:val="pt-PT"/>
        </w:rPr>
        <w:t>M</w:t>
      </w:r>
      <w:r w:rsidRPr="00C4563C">
        <w:rPr>
          <w:rFonts w:asciiTheme="minorHAnsi" w:hAnsiTheme="minorHAnsi" w:cs="Arial"/>
          <w:szCs w:val="24"/>
          <w:lang w:val="pt-PT"/>
        </w:rPr>
        <w:t xml:space="preserve">inuta de </w:t>
      </w:r>
      <w:r w:rsidR="006C4BBD" w:rsidRPr="00C4563C">
        <w:rPr>
          <w:rFonts w:asciiTheme="minorHAnsi" w:hAnsiTheme="minorHAnsi" w:cs="Arial"/>
          <w:szCs w:val="24"/>
          <w:lang w:val="pt-PT"/>
        </w:rPr>
        <w:t>C</w:t>
      </w:r>
      <w:r w:rsidRPr="00C4563C">
        <w:rPr>
          <w:rFonts w:asciiTheme="minorHAnsi" w:hAnsiTheme="minorHAnsi" w:cs="Arial"/>
          <w:szCs w:val="24"/>
          <w:lang w:val="pt-PT"/>
        </w:rPr>
        <w:t>ontrato (Anexo IV)</w:t>
      </w:r>
      <w:r w:rsidRPr="00C4563C">
        <w:rPr>
          <w:rFonts w:asciiTheme="minorHAnsi" w:hAnsiTheme="minorHAnsi" w:cs="Arial"/>
          <w:szCs w:val="24"/>
        </w:rPr>
        <w:t xml:space="preserve">, consoante os preços estabelecidos </w:t>
      </w:r>
      <w:r w:rsidR="00971C5D" w:rsidRPr="00C4563C">
        <w:rPr>
          <w:rFonts w:asciiTheme="minorHAnsi" w:hAnsiTheme="minorHAnsi" w:cs="Arial"/>
          <w:szCs w:val="24"/>
        </w:rPr>
        <w:t xml:space="preserve">na </w:t>
      </w:r>
      <w:r w:rsidRPr="00C4563C">
        <w:rPr>
          <w:rFonts w:asciiTheme="minorHAnsi" w:hAnsiTheme="minorHAnsi" w:cs="Arial"/>
          <w:szCs w:val="24"/>
        </w:rPr>
        <w:t>Proposta</w:t>
      </w:r>
      <w:r w:rsidR="00971C5D" w:rsidRPr="00C4563C">
        <w:rPr>
          <w:rFonts w:asciiTheme="minorHAnsi" w:hAnsiTheme="minorHAnsi" w:cs="Arial"/>
          <w:szCs w:val="24"/>
        </w:rPr>
        <w:t xml:space="preserve"> </w:t>
      </w:r>
      <w:r w:rsidRPr="00C4563C">
        <w:rPr>
          <w:rFonts w:asciiTheme="minorHAnsi" w:hAnsiTheme="minorHAnsi" w:cs="Arial"/>
          <w:szCs w:val="24"/>
        </w:rPr>
        <w:t xml:space="preserve">de </w:t>
      </w:r>
      <w:r w:rsidR="00971C5D" w:rsidRPr="00C4563C">
        <w:rPr>
          <w:rFonts w:asciiTheme="minorHAnsi" w:hAnsiTheme="minorHAnsi" w:cs="Arial"/>
          <w:szCs w:val="24"/>
        </w:rPr>
        <w:t>menor p</w:t>
      </w:r>
      <w:r w:rsidRPr="00C4563C">
        <w:rPr>
          <w:rFonts w:asciiTheme="minorHAnsi" w:hAnsiTheme="minorHAnsi" w:cs="Arial"/>
          <w:szCs w:val="24"/>
        </w:rPr>
        <w:t>reço</w:t>
      </w:r>
      <w:r w:rsidR="00971C5D" w:rsidRPr="00C4563C">
        <w:rPr>
          <w:rFonts w:asciiTheme="minorHAnsi" w:hAnsiTheme="minorHAnsi" w:cs="Arial"/>
          <w:szCs w:val="24"/>
        </w:rPr>
        <w:t xml:space="preserve">, observado o </w:t>
      </w:r>
      <w:r w:rsidR="00390E40" w:rsidRPr="00C4563C">
        <w:rPr>
          <w:rFonts w:asciiTheme="minorHAnsi" w:hAnsiTheme="minorHAnsi" w:cs="Arial"/>
          <w:szCs w:val="24"/>
        </w:rPr>
        <w:t xml:space="preserve">item </w:t>
      </w:r>
      <w:r w:rsidR="00971C5D" w:rsidRPr="00C4563C">
        <w:rPr>
          <w:rFonts w:asciiTheme="minorHAnsi" w:hAnsiTheme="minorHAnsi" w:cs="Arial"/>
          <w:szCs w:val="24"/>
        </w:rPr>
        <w:t>1</w:t>
      </w:r>
      <w:r w:rsidR="002C4F1E" w:rsidRPr="00C4563C">
        <w:rPr>
          <w:rFonts w:asciiTheme="minorHAnsi" w:hAnsiTheme="minorHAnsi" w:cs="Arial"/>
          <w:szCs w:val="24"/>
        </w:rPr>
        <w:t>5</w:t>
      </w:r>
      <w:r w:rsidR="00390E40" w:rsidRPr="00C4563C">
        <w:rPr>
          <w:rFonts w:asciiTheme="minorHAnsi" w:hAnsiTheme="minorHAnsi" w:cs="Arial"/>
          <w:szCs w:val="24"/>
        </w:rPr>
        <w:t xml:space="preserve"> deste Edital</w:t>
      </w:r>
      <w:r w:rsidRPr="00C4563C">
        <w:rPr>
          <w:rFonts w:asciiTheme="minorHAnsi" w:hAnsiTheme="minorHAnsi" w:cs="Arial"/>
          <w:szCs w:val="24"/>
        </w:rPr>
        <w:t>.</w:t>
      </w:r>
    </w:p>
    <w:p w14:paraId="53241944" w14:textId="77777777" w:rsidR="001250CF" w:rsidRPr="00C4563C" w:rsidRDefault="001250CF"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Theme="minorHAnsi" w:hAnsiTheme="minorHAnsi" w:cs="Arial"/>
          <w:szCs w:val="24"/>
        </w:rPr>
      </w:pPr>
    </w:p>
    <w:p w14:paraId="2AEA1B6C" w14:textId="47939718" w:rsidR="001250CF" w:rsidRPr="00C4563C" w:rsidRDefault="001250CF" w:rsidP="00AC33EB">
      <w:pPr>
        <w:jc w:val="both"/>
        <w:rPr>
          <w:rFonts w:asciiTheme="minorHAnsi" w:hAnsiTheme="minorHAnsi" w:cs="Arial"/>
          <w:szCs w:val="24"/>
        </w:rPr>
      </w:pPr>
      <w:r w:rsidRPr="00C4563C">
        <w:rPr>
          <w:rFonts w:asciiTheme="minorHAnsi" w:hAnsiTheme="minorHAnsi" w:cs="Arial"/>
          <w:szCs w:val="24"/>
        </w:rPr>
        <w:t>2</w:t>
      </w:r>
      <w:r w:rsidR="00327B9E" w:rsidRPr="00C4563C">
        <w:rPr>
          <w:rFonts w:asciiTheme="minorHAnsi" w:hAnsiTheme="minorHAnsi" w:cs="Arial"/>
          <w:szCs w:val="24"/>
        </w:rPr>
        <w:t>9</w:t>
      </w:r>
      <w:r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 xml:space="preserve">A forma e as condições de pagamento são as constantes da Cláusula Décima Primeira da </w:t>
      </w:r>
      <w:r w:rsidR="006C4BBD" w:rsidRPr="00C4563C">
        <w:rPr>
          <w:rFonts w:asciiTheme="minorHAnsi" w:hAnsiTheme="minorHAnsi" w:cs="Arial"/>
          <w:szCs w:val="24"/>
        </w:rPr>
        <w:t>M</w:t>
      </w:r>
      <w:r w:rsidRPr="00C4563C">
        <w:rPr>
          <w:rFonts w:asciiTheme="minorHAnsi" w:hAnsiTheme="minorHAnsi" w:cs="Arial"/>
          <w:szCs w:val="24"/>
        </w:rPr>
        <w:t xml:space="preserve">inuta de </w:t>
      </w:r>
      <w:r w:rsidR="006C4BBD" w:rsidRPr="00C4563C">
        <w:rPr>
          <w:rFonts w:asciiTheme="minorHAnsi" w:hAnsiTheme="minorHAnsi" w:cs="Arial"/>
          <w:szCs w:val="24"/>
        </w:rPr>
        <w:t>C</w:t>
      </w:r>
      <w:r w:rsidRPr="00C4563C">
        <w:rPr>
          <w:rFonts w:asciiTheme="minorHAnsi" w:hAnsiTheme="minorHAnsi" w:cs="Arial"/>
          <w:szCs w:val="24"/>
        </w:rPr>
        <w:t>ontrato (Anexo IV).</w:t>
      </w:r>
    </w:p>
    <w:p w14:paraId="722AD047" w14:textId="77777777" w:rsidR="001250CF" w:rsidRPr="00C4563C" w:rsidRDefault="001250CF" w:rsidP="00AC33EB">
      <w:pPr>
        <w:jc w:val="both"/>
        <w:rPr>
          <w:rFonts w:asciiTheme="minorHAnsi" w:hAnsiTheme="minorHAnsi" w:cs="Arial"/>
          <w:szCs w:val="24"/>
        </w:rPr>
      </w:pPr>
    </w:p>
    <w:p w14:paraId="6F853006" w14:textId="77777777" w:rsidR="001250CF" w:rsidRPr="00C4563C" w:rsidRDefault="001250CF" w:rsidP="00AC33EB">
      <w:pPr>
        <w:jc w:val="both"/>
        <w:rPr>
          <w:rFonts w:asciiTheme="minorHAnsi" w:hAnsiTheme="minorHAnsi" w:cs="Arial"/>
          <w:szCs w:val="24"/>
        </w:rPr>
      </w:pPr>
    </w:p>
    <w:p w14:paraId="1DB0E125" w14:textId="0914349A" w:rsidR="001250CF" w:rsidRPr="00C4563C" w:rsidRDefault="00DE0F47" w:rsidP="00AC33EB">
      <w:pPr>
        <w:jc w:val="both"/>
        <w:rPr>
          <w:rFonts w:asciiTheme="minorHAnsi" w:hAnsiTheme="minorHAnsi" w:cs="Arial"/>
          <w:b/>
          <w:szCs w:val="24"/>
        </w:rPr>
      </w:pPr>
      <w:r w:rsidRPr="00C4563C">
        <w:rPr>
          <w:rFonts w:asciiTheme="minorHAnsi" w:hAnsiTheme="minorHAnsi" w:cs="Arial"/>
          <w:b/>
          <w:szCs w:val="24"/>
        </w:rPr>
        <w:t>30</w:t>
      </w:r>
      <w:r w:rsidR="001250CF" w:rsidRPr="00C4563C">
        <w:rPr>
          <w:rFonts w:asciiTheme="minorHAnsi" w:hAnsiTheme="minorHAnsi" w:cs="Arial"/>
          <w:b/>
          <w:szCs w:val="24"/>
        </w:rPr>
        <w:t>.</w:t>
      </w:r>
      <w:r w:rsidR="001250CF" w:rsidRPr="00C4563C">
        <w:rPr>
          <w:rFonts w:asciiTheme="minorHAnsi" w:hAnsiTheme="minorHAnsi" w:cs="Arial"/>
          <w:b/>
          <w:szCs w:val="24"/>
        </w:rPr>
        <w:tab/>
      </w:r>
      <w:r w:rsidR="001250CF" w:rsidRPr="00C4563C">
        <w:rPr>
          <w:rFonts w:asciiTheme="minorHAnsi" w:hAnsiTheme="minorHAnsi" w:cs="Arial"/>
          <w:b/>
          <w:szCs w:val="24"/>
        </w:rPr>
        <w:tab/>
        <w:t>SANÇÕES ADMINISTRATIVAS</w:t>
      </w:r>
    </w:p>
    <w:p w14:paraId="25BA189E" w14:textId="77777777" w:rsidR="001250CF" w:rsidRPr="00C4563C" w:rsidRDefault="001250CF" w:rsidP="00AC33EB">
      <w:pPr>
        <w:jc w:val="both"/>
        <w:rPr>
          <w:rFonts w:asciiTheme="minorHAnsi" w:hAnsiTheme="minorHAnsi" w:cs="Arial"/>
          <w:szCs w:val="24"/>
        </w:rPr>
      </w:pPr>
    </w:p>
    <w:p w14:paraId="2BCE58D3" w14:textId="77777777" w:rsidR="00090FB3" w:rsidRPr="00C4563C" w:rsidRDefault="00090FB3"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40, III, Lei nº 8.666/1993.</w:t>
      </w:r>
    </w:p>
    <w:p w14:paraId="26325BAA" w14:textId="77777777" w:rsidR="00090FB3" w:rsidRPr="00C4563C" w:rsidRDefault="00090FB3"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Deve-se ressaltar que é dever do agente público apurar formalmente fatos verificados no decorrer da licitação que possam caracterizar infração administrativa, conforme fica claro no Acórdão n° 1.793/2011, do Plenário do TCU:</w:t>
      </w:r>
    </w:p>
    <w:p w14:paraId="74F34765" w14:textId="77777777" w:rsidR="00090FB3" w:rsidRPr="00C4563C" w:rsidRDefault="00090FB3" w:rsidP="00AC33EB">
      <w:pPr>
        <w:pStyle w:val="Citao"/>
        <w:spacing w:before="0"/>
        <w:ind w:firstLine="993"/>
        <w:rPr>
          <w:rFonts w:asciiTheme="minorHAnsi" w:hAnsiTheme="minorHAnsi" w:cs="Arial"/>
          <w:color w:val="auto"/>
          <w:sz w:val="24"/>
        </w:rPr>
      </w:pPr>
      <w:r w:rsidRPr="00C4563C">
        <w:rPr>
          <w:rFonts w:asciiTheme="minorHAnsi" w:hAnsiTheme="minorHAnsi" w:cs="Arial"/>
          <w:color w:val="auto"/>
          <w:sz w:val="24"/>
        </w:rPr>
        <w:t xml:space="preserve">“9.2. </w:t>
      </w:r>
      <w:proofErr w:type="gramStart"/>
      <w:r w:rsidRPr="00C4563C">
        <w:rPr>
          <w:rFonts w:asciiTheme="minorHAnsi" w:hAnsiTheme="minorHAnsi" w:cs="Arial"/>
          <w:color w:val="auto"/>
          <w:sz w:val="24"/>
        </w:rPr>
        <w:t>determinar</w:t>
      </w:r>
      <w:proofErr w:type="gramEnd"/>
      <w:r w:rsidRPr="00C4563C">
        <w:rPr>
          <w:rFonts w:asciiTheme="minorHAnsi" w:hAnsiTheme="minorHAnsi" w:cs="Arial"/>
          <w:color w:val="auto"/>
          <w:sz w:val="24"/>
        </w:rPr>
        <w:t xml:space="preserve"> à Secretaria de Logística e Tecnologia da Informação do Ministério do Planejamento, Orçamento e Gestão (SLTI/MP) que:</w:t>
      </w:r>
    </w:p>
    <w:p w14:paraId="3406E833" w14:textId="77777777" w:rsidR="00090FB3" w:rsidRPr="00C4563C" w:rsidRDefault="00090FB3" w:rsidP="00AC33EB">
      <w:pPr>
        <w:pStyle w:val="Citao"/>
        <w:spacing w:before="0"/>
        <w:ind w:firstLine="993"/>
        <w:rPr>
          <w:rFonts w:asciiTheme="minorHAnsi" w:hAnsiTheme="minorHAnsi" w:cs="Arial"/>
          <w:color w:val="auto"/>
          <w:sz w:val="24"/>
        </w:rPr>
      </w:pPr>
      <w:r w:rsidRPr="00C4563C">
        <w:rPr>
          <w:rFonts w:asciiTheme="minorHAnsi" w:hAnsiTheme="minorHAnsi" w:cs="Arial"/>
          <w:color w:val="auto"/>
          <w:sz w:val="24"/>
        </w:rPr>
        <w:t xml:space="preserve">9.2.1. </w:t>
      </w:r>
      <w:proofErr w:type="gramStart"/>
      <w:r w:rsidRPr="00C4563C">
        <w:rPr>
          <w:rFonts w:asciiTheme="minorHAnsi" w:hAnsiTheme="minorHAnsi" w:cs="Arial"/>
          <w:color w:val="auto"/>
          <w:sz w:val="24"/>
        </w:rPr>
        <w:t>oriente</w:t>
      </w:r>
      <w:proofErr w:type="gramEnd"/>
      <w:r w:rsidRPr="00C4563C">
        <w:rPr>
          <w:rFonts w:asciiTheme="minorHAnsi" w:hAnsiTheme="minorHAnsi" w:cs="Arial"/>
          <w:color w:val="auto"/>
          <w:sz w:val="24"/>
        </w:rPr>
        <w:t xml:space="preserve"> os gestores dos órgãos integrantes do </w:t>
      </w:r>
      <w:proofErr w:type="spellStart"/>
      <w:r w:rsidRPr="00C4563C">
        <w:rPr>
          <w:rFonts w:asciiTheme="minorHAnsi" w:hAnsiTheme="minorHAnsi" w:cs="Arial"/>
          <w:color w:val="auto"/>
          <w:sz w:val="24"/>
        </w:rPr>
        <w:t>Sisg</w:t>
      </w:r>
      <w:proofErr w:type="spellEnd"/>
      <w:r w:rsidRPr="00C4563C">
        <w:rPr>
          <w:rFonts w:asciiTheme="minorHAnsi" w:hAnsiTheme="minorHAnsi" w:cs="Arial"/>
          <w:color w:val="auto"/>
          <w:sz w:val="24"/>
        </w:rPr>
        <w:t xml:space="preserve">: 9.2.1.1. </w:t>
      </w:r>
      <w:proofErr w:type="gramStart"/>
      <w:r w:rsidRPr="00C4563C">
        <w:rPr>
          <w:rFonts w:asciiTheme="minorHAnsi" w:hAnsiTheme="minorHAnsi" w:cs="Arial"/>
          <w:color w:val="auto"/>
          <w:sz w:val="24"/>
        </w:rPr>
        <w:t>a</w:t>
      </w:r>
      <w:proofErr w:type="gramEnd"/>
      <w:r w:rsidRPr="00C4563C">
        <w:rPr>
          <w:rFonts w:asciiTheme="minorHAnsi" w:hAnsiTheme="minorHAnsi" w:cs="Arial"/>
          <w:color w:val="auto"/>
          <w:sz w:val="24"/>
        </w:rPr>
        <w:t xml:space="preserve"> autuarem processos administrativos contra as empresas que praticarem atos ilegais previstos no art. 7º da Lei nº 10.520/2002, alertando-os de que a não autuação sem justificativa dos referidos processos poderá ensejar a aplicação de sanções, conforme previsão do art. 82 da Lei nº 8.666/1993, bem como representação por parte do Tribunal de Contas da União, com fulcro no art. 71, inciso XI, da Constituição Federal c/c o art. 1º, inciso VIII, da Lei nº 8.443/1992;”</w:t>
      </w:r>
    </w:p>
    <w:p w14:paraId="0806C5C5" w14:textId="77777777" w:rsidR="00090FB3" w:rsidRPr="00C4563C" w:rsidRDefault="00090FB3"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Em atenção aos princípios da proporcionalidade e da razoabilidade, a Administração deve fixar penalidades proporcionais à gravidade dos eventuais descumprimentos contratuais, motivando a aplicação da penalidade em cada caso concreto (TCU, Acórdão 1453/2009 Plenário).</w:t>
      </w:r>
    </w:p>
    <w:p w14:paraId="2C9A0569" w14:textId="77777777" w:rsidR="00090FB3" w:rsidRPr="00C4563C" w:rsidRDefault="00090FB3" w:rsidP="00AC33EB">
      <w:pPr>
        <w:jc w:val="both"/>
        <w:rPr>
          <w:rFonts w:asciiTheme="minorHAnsi" w:hAnsiTheme="minorHAnsi" w:cs="Arial"/>
          <w:szCs w:val="24"/>
        </w:rPr>
      </w:pPr>
    </w:p>
    <w:p w14:paraId="6F4F2682" w14:textId="4EB09E25" w:rsidR="00D1516E" w:rsidRPr="00C4563C" w:rsidRDefault="00327B9E" w:rsidP="00AC33EB">
      <w:pPr>
        <w:jc w:val="both"/>
        <w:rPr>
          <w:rFonts w:asciiTheme="minorHAnsi" w:hAnsiTheme="minorHAnsi" w:cs="Arial"/>
          <w:szCs w:val="24"/>
        </w:rPr>
      </w:pPr>
      <w:r w:rsidRPr="00C4563C">
        <w:rPr>
          <w:rFonts w:asciiTheme="minorHAnsi" w:hAnsiTheme="minorHAnsi" w:cs="Arial"/>
          <w:bCs/>
          <w:szCs w:val="24"/>
        </w:rPr>
        <w:t>30</w:t>
      </w:r>
      <w:r w:rsidR="00D1516E" w:rsidRPr="00C4563C">
        <w:rPr>
          <w:rFonts w:asciiTheme="minorHAnsi" w:hAnsiTheme="minorHAnsi" w:cs="Arial"/>
          <w:bCs/>
          <w:szCs w:val="24"/>
        </w:rPr>
        <w:t>.1</w:t>
      </w:r>
      <w:r w:rsidR="00D1516E" w:rsidRPr="00C4563C">
        <w:rPr>
          <w:rFonts w:asciiTheme="minorHAnsi" w:hAnsiTheme="minorHAnsi" w:cs="Arial"/>
          <w:szCs w:val="24"/>
        </w:rPr>
        <w:tab/>
      </w:r>
      <w:r w:rsidR="00D1516E" w:rsidRPr="00C4563C">
        <w:rPr>
          <w:rFonts w:asciiTheme="minorHAnsi" w:hAnsiTheme="minorHAnsi" w:cs="Arial"/>
          <w:szCs w:val="24"/>
        </w:rPr>
        <w:tab/>
        <w:t>Será aplicada à</w:t>
      </w:r>
      <w:r w:rsidR="00B644E4" w:rsidRPr="00C4563C">
        <w:rPr>
          <w:rFonts w:asciiTheme="minorHAnsi" w:hAnsiTheme="minorHAnsi" w:cs="Arial"/>
          <w:szCs w:val="24"/>
        </w:rPr>
        <w:t>s</w:t>
      </w:r>
      <w:r w:rsidR="00D1516E" w:rsidRPr="00C4563C">
        <w:rPr>
          <w:rFonts w:asciiTheme="minorHAnsi" w:hAnsiTheme="minorHAnsi" w:cs="Arial"/>
          <w:szCs w:val="24"/>
        </w:rPr>
        <w:t xml:space="preserve"> licitante</w:t>
      </w:r>
      <w:r w:rsidR="00B644E4" w:rsidRPr="00C4563C">
        <w:rPr>
          <w:rFonts w:asciiTheme="minorHAnsi" w:hAnsiTheme="minorHAnsi" w:cs="Arial"/>
          <w:szCs w:val="24"/>
        </w:rPr>
        <w:t>s</w:t>
      </w:r>
      <w:r w:rsidR="00D1516E" w:rsidRPr="00C4563C">
        <w:rPr>
          <w:rFonts w:asciiTheme="minorHAnsi" w:hAnsiTheme="minorHAnsi" w:cs="Arial"/>
          <w:szCs w:val="24"/>
        </w:rPr>
        <w:t xml:space="preserve"> vencedora</w:t>
      </w:r>
      <w:r w:rsidR="00B644E4" w:rsidRPr="00C4563C">
        <w:rPr>
          <w:rFonts w:asciiTheme="minorHAnsi" w:hAnsiTheme="minorHAnsi" w:cs="Arial"/>
          <w:szCs w:val="24"/>
        </w:rPr>
        <w:t>s</w:t>
      </w:r>
      <w:r w:rsidR="00D1516E" w:rsidRPr="00C4563C">
        <w:rPr>
          <w:rFonts w:asciiTheme="minorHAnsi" w:hAnsiTheme="minorHAnsi" w:cs="Arial"/>
          <w:szCs w:val="24"/>
        </w:rPr>
        <w:t xml:space="preserve"> multa compensatória de</w:t>
      </w:r>
      <w:r w:rsidR="00073501" w:rsidRPr="00C4563C">
        <w:rPr>
          <w:rFonts w:asciiTheme="minorHAnsi" w:hAnsiTheme="minorHAnsi" w:cs="Arial"/>
          <w:szCs w:val="24"/>
        </w:rPr>
        <w:t xml:space="preserve"> até</w:t>
      </w:r>
      <w:r w:rsidR="00D1516E" w:rsidRPr="00C4563C">
        <w:rPr>
          <w:rFonts w:asciiTheme="minorHAnsi" w:hAnsiTheme="minorHAnsi" w:cs="Arial"/>
          <w:szCs w:val="24"/>
        </w:rPr>
        <w:t xml:space="preserve"> </w:t>
      </w:r>
      <w:r w:rsidR="009B25CC" w:rsidRPr="00C4563C">
        <w:rPr>
          <w:rFonts w:asciiTheme="minorHAnsi" w:hAnsiTheme="minorHAnsi" w:cs="Arial"/>
          <w:szCs w:val="24"/>
          <w:highlight w:val="yellow"/>
        </w:rPr>
        <w:t>XX</w:t>
      </w:r>
      <w:r w:rsidR="009B25CC" w:rsidRPr="00C4563C">
        <w:rPr>
          <w:rFonts w:asciiTheme="minorHAnsi" w:hAnsiTheme="minorHAnsi" w:cs="Arial"/>
          <w:szCs w:val="24"/>
        </w:rPr>
        <w:t>%</w:t>
      </w:r>
      <w:r w:rsidR="00914BBC" w:rsidRPr="00C4563C">
        <w:rPr>
          <w:rFonts w:asciiTheme="minorHAnsi" w:hAnsiTheme="minorHAnsi" w:cs="Arial"/>
          <w:szCs w:val="24"/>
        </w:rPr>
        <w:t xml:space="preserve"> </w:t>
      </w:r>
      <w:r w:rsidR="009B25CC" w:rsidRPr="00C4563C">
        <w:rPr>
          <w:rFonts w:asciiTheme="minorHAnsi" w:hAnsiTheme="minorHAnsi" w:cs="Arial"/>
          <w:szCs w:val="24"/>
        </w:rPr>
        <w:t>(</w:t>
      </w:r>
      <w:r w:rsidR="00BC64EF" w:rsidRPr="00C4563C">
        <w:rPr>
          <w:rFonts w:asciiTheme="minorHAnsi" w:hAnsiTheme="minorHAnsi" w:cs="Arial"/>
          <w:szCs w:val="24"/>
          <w:highlight w:val="yellow"/>
        </w:rPr>
        <w:t>p</w:t>
      </w:r>
      <w:r w:rsidR="009B25CC" w:rsidRPr="00C4563C">
        <w:rPr>
          <w:rFonts w:asciiTheme="minorHAnsi" w:hAnsiTheme="minorHAnsi" w:cs="Arial"/>
          <w:szCs w:val="24"/>
          <w:highlight w:val="yellow"/>
        </w:rPr>
        <w:t>or extenso</w:t>
      </w:r>
      <w:r w:rsidR="00914BBC" w:rsidRPr="00C4563C">
        <w:rPr>
          <w:rFonts w:asciiTheme="minorHAnsi" w:hAnsiTheme="minorHAnsi" w:cs="Arial"/>
          <w:szCs w:val="24"/>
        </w:rPr>
        <w:t xml:space="preserve"> por cento</w:t>
      </w:r>
      <w:r w:rsidR="009B25CC" w:rsidRPr="00C4563C">
        <w:rPr>
          <w:rFonts w:asciiTheme="minorHAnsi" w:hAnsiTheme="minorHAnsi" w:cs="Arial"/>
          <w:szCs w:val="24"/>
        </w:rPr>
        <w:t>)</w:t>
      </w:r>
      <w:r w:rsidR="00D1516E" w:rsidRPr="00C4563C">
        <w:rPr>
          <w:rFonts w:asciiTheme="minorHAnsi" w:hAnsiTheme="minorHAnsi" w:cs="Arial"/>
          <w:szCs w:val="24"/>
        </w:rPr>
        <w:t>, calculada sobre a estimativa de despesas prevista no subitem</w:t>
      </w:r>
      <w:r w:rsidR="00D1516E" w:rsidRPr="00C4563C">
        <w:rPr>
          <w:rFonts w:asciiTheme="minorHAnsi" w:hAnsiTheme="minorHAnsi" w:cs="Arial"/>
          <w:szCs w:val="24"/>
          <w:lang w:val="pt-PT"/>
        </w:rPr>
        <w:t xml:space="preserve"> </w:t>
      </w:r>
      <w:r w:rsidR="002C456F" w:rsidRPr="00C4563C">
        <w:rPr>
          <w:rFonts w:asciiTheme="minorHAnsi" w:hAnsiTheme="minorHAnsi" w:cs="Arial"/>
          <w:szCs w:val="24"/>
          <w:lang w:val="pt-PT"/>
        </w:rPr>
        <w:t>3</w:t>
      </w:r>
      <w:r w:rsidR="00D1516E" w:rsidRPr="00C4563C">
        <w:rPr>
          <w:rFonts w:asciiTheme="minorHAnsi" w:hAnsiTheme="minorHAnsi" w:cs="Arial"/>
          <w:szCs w:val="24"/>
          <w:lang w:val="pt-PT"/>
        </w:rPr>
        <w:t xml:space="preserve">.1, </w:t>
      </w:r>
      <w:r w:rsidR="00D1516E" w:rsidRPr="00C4563C">
        <w:rPr>
          <w:rFonts w:asciiTheme="minorHAnsi" w:hAnsiTheme="minorHAnsi" w:cs="Arial"/>
          <w:szCs w:val="24"/>
        </w:rPr>
        <w:t>independentemente de outras sanções e penalidades previstas na Lei nº 8.666/1993, diante das seguintes ocorrências:</w:t>
      </w:r>
      <w:r w:rsidR="00477392" w:rsidRPr="00C4563C">
        <w:rPr>
          <w:rFonts w:asciiTheme="minorHAnsi" w:hAnsiTheme="minorHAnsi" w:cs="Arial"/>
          <w:i/>
          <w:szCs w:val="24"/>
          <w:highlight w:val="yellow"/>
        </w:rPr>
        <w:t>&lt;percentual</w:t>
      </w:r>
      <w:r w:rsidR="00AE3731" w:rsidRPr="00C4563C">
        <w:rPr>
          <w:rFonts w:asciiTheme="minorHAnsi" w:hAnsiTheme="minorHAnsi" w:cs="Arial"/>
          <w:i/>
          <w:szCs w:val="24"/>
          <w:highlight w:val="yellow"/>
        </w:rPr>
        <w:t xml:space="preserve"> recomendado</w:t>
      </w:r>
      <w:r w:rsidR="00477392" w:rsidRPr="00C4563C">
        <w:rPr>
          <w:rFonts w:asciiTheme="minorHAnsi" w:hAnsiTheme="minorHAnsi" w:cs="Arial"/>
          <w:i/>
          <w:szCs w:val="24"/>
          <w:highlight w:val="yellow"/>
        </w:rPr>
        <w:t>: 1%&gt;</w:t>
      </w:r>
    </w:p>
    <w:p w14:paraId="4A854382" w14:textId="77777777" w:rsidR="00D1516E" w:rsidRPr="00C4563C" w:rsidRDefault="00D1516E" w:rsidP="00AC33EB">
      <w:pPr>
        <w:jc w:val="both"/>
        <w:rPr>
          <w:rFonts w:asciiTheme="minorHAnsi" w:hAnsiTheme="minorHAnsi" w:cs="Arial"/>
          <w:szCs w:val="24"/>
        </w:rPr>
      </w:pPr>
    </w:p>
    <w:p w14:paraId="757BBCD9" w14:textId="77777777" w:rsidR="00D1516E" w:rsidRPr="00C4563C" w:rsidRDefault="00D1516E" w:rsidP="00AC33EB">
      <w:pPr>
        <w:ind w:left="1418"/>
        <w:jc w:val="both"/>
        <w:rPr>
          <w:rFonts w:asciiTheme="minorHAnsi" w:hAnsiTheme="minorHAnsi" w:cs="Arial"/>
          <w:szCs w:val="24"/>
        </w:rPr>
      </w:pPr>
      <w:r w:rsidRPr="00C4563C">
        <w:rPr>
          <w:rFonts w:asciiTheme="minorHAnsi" w:hAnsiTheme="minorHAnsi" w:cs="Arial"/>
          <w:bCs/>
          <w:szCs w:val="24"/>
        </w:rPr>
        <w:t>a</w:t>
      </w:r>
      <w:r w:rsidRPr="00C4563C">
        <w:rPr>
          <w:rFonts w:asciiTheme="minorHAnsi" w:hAnsiTheme="minorHAnsi" w:cs="Arial"/>
          <w:szCs w:val="24"/>
        </w:rPr>
        <w:t>) recusa injustificada em assinar o termo de contrato, no prazo estipulado;</w:t>
      </w:r>
    </w:p>
    <w:p w14:paraId="2708BCE1" w14:textId="77777777" w:rsidR="00D1516E" w:rsidRPr="00C4563C" w:rsidRDefault="00D1516E" w:rsidP="00AC33EB">
      <w:pPr>
        <w:ind w:left="1418"/>
        <w:jc w:val="both"/>
        <w:rPr>
          <w:rFonts w:asciiTheme="minorHAnsi" w:hAnsiTheme="minorHAnsi" w:cs="Arial"/>
          <w:szCs w:val="24"/>
        </w:rPr>
      </w:pPr>
    </w:p>
    <w:p w14:paraId="1542DAE2" w14:textId="726E3A2B" w:rsidR="00D1516E" w:rsidRPr="00C4563C" w:rsidRDefault="00D1516E" w:rsidP="00AC33EB">
      <w:pPr>
        <w:ind w:left="1418"/>
        <w:jc w:val="both"/>
        <w:rPr>
          <w:rFonts w:asciiTheme="minorHAnsi" w:hAnsiTheme="minorHAnsi" w:cs="Arial"/>
          <w:szCs w:val="24"/>
        </w:rPr>
      </w:pPr>
      <w:r w:rsidRPr="00C4563C">
        <w:rPr>
          <w:rFonts w:asciiTheme="minorHAnsi" w:hAnsiTheme="minorHAnsi" w:cs="Arial"/>
          <w:bCs/>
          <w:szCs w:val="24"/>
        </w:rPr>
        <w:t>b</w:t>
      </w:r>
      <w:r w:rsidRPr="00C4563C">
        <w:rPr>
          <w:rFonts w:asciiTheme="minorHAnsi" w:hAnsiTheme="minorHAnsi" w:cs="Arial"/>
          <w:szCs w:val="24"/>
        </w:rPr>
        <w:t>) não manutenção das condições de habilitação</w:t>
      </w:r>
      <w:r w:rsidR="007B0D3D" w:rsidRPr="00C4563C">
        <w:rPr>
          <w:rFonts w:asciiTheme="minorHAnsi" w:hAnsiTheme="minorHAnsi" w:cs="Arial"/>
          <w:szCs w:val="24"/>
        </w:rPr>
        <w:t xml:space="preserve"> e qualificação</w:t>
      </w:r>
      <w:r w:rsidRPr="00C4563C">
        <w:rPr>
          <w:rFonts w:asciiTheme="minorHAnsi" w:hAnsiTheme="minorHAnsi" w:cs="Arial"/>
          <w:szCs w:val="24"/>
        </w:rPr>
        <w:t>, a ponto de inviabilizar a contratação.</w:t>
      </w:r>
    </w:p>
    <w:p w14:paraId="40D3CD18" w14:textId="77777777" w:rsidR="00D1516E" w:rsidRPr="00C4563C" w:rsidRDefault="00D1516E" w:rsidP="00AC33EB">
      <w:pPr>
        <w:jc w:val="both"/>
        <w:rPr>
          <w:rFonts w:asciiTheme="minorHAnsi" w:hAnsiTheme="minorHAnsi" w:cs="Arial"/>
          <w:szCs w:val="24"/>
        </w:rPr>
      </w:pPr>
    </w:p>
    <w:p w14:paraId="186FE604" w14:textId="1E7B3D08" w:rsidR="00D1516E" w:rsidRPr="00C4563C" w:rsidRDefault="00327B9E" w:rsidP="00AC33EB">
      <w:pPr>
        <w:jc w:val="both"/>
        <w:rPr>
          <w:rFonts w:asciiTheme="minorHAnsi" w:hAnsiTheme="minorHAnsi" w:cs="Arial"/>
          <w:szCs w:val="24"/>
        </w:rPr>
      </w:pPr>
      <w:r w:rsidRPr="00C4563C">
        <w:rPr>
          <w:rFonts w:asciiTheme="minorHAnsi" w:hAnsiTheme="minorHAnsi" w:cs="Arial"/>
          <w:szCs w:val="24"/>
        </w:rPr>
        <w:t>30</w:t>
      </w:r>
      <w:r w:rsidR="00D1516E" w:rsidRPr="00C4563C">
        <w:rPr>
          <w:rFonts w:asciiTheme="minorHAnsi" w:hAnsiTheme="minorHAnsi" w:cs="Arial"/>
          <w:szCs w:val="24"/>
        </w:rPr>
        <w:t>.1.1</w:t>
      </w:r>
      <w:r w:rsidR="00D1516E" w:rsidRPr="00C4563C">
        <w:rPr>
          <w:rFonts w:asciiTheme="minorHAnsi" w:hAnsiTheme="minorHAnsi" w:cs="Arial"/>
          <w:szCs w:val="24"/>
        </w:rPr>
        <w:tab/>
      </w:r>
      <w:r w:rsidR="00D1516E" w:rsidRPr="00C4563C">
        <w:rPr>
          <w:rFonts w:asciiTheme="minorHAnsi" w:hAnsiTheme="minorHAnsi" w:cs="Arial"/>
          <w:szCs w:val="24"/>
        </w:rPr>
        <w:tab/>
        <w:t>O disposto no subitem precedente não se aplica à</w:t>
      </w:r>
      <w:r w:rsidR="00B644E4" w:rsidRPr="00C4563C">
        <w:rPr>
          <w:rFonts w:asciiTheme="minorHAnsi" w:hAnsiTheme="minorHAnsi" w:cs="Arial"/>
          <w:szCs w:val="24"/>
        </w:rPr>
        <w:t>s</w:t>
      </w:r>
      <w:r w:rsidR="00D1516E" w:rsidRPr="00C4563C">
        <w:rPr>
          <w:rFonts w:asciiTheme="minorHAnsi" w:hAnsiTheme="minorHAnsi" w:cs="Arial"/>
          <w:szCs w:val="24"/>
        </w:rPr>
        <w:t xml:space="preserve"> licitante</w:t>
      </w:r>
      <w:r w:rsidR="00B644E4" w:rsidRPr="00C4563C">
        <w:rPr>
          <w:rFonts w:asciiTheme="minorHAnsi" w:hAnsiTheme="minorHAnsi" w:cs="Arial"/>
          <w:szCs w:val="24"/>
        </w:rPr>
        <w:t>s</w:t>
      </w:r>
      <w:r w:rsidR="00D1516E" w:rsidRPr="00C4563C">
        <w:rPr>
          <w:rFonts w:asciiTheme="minorHAnsi" w:hAnsiTheme="minorHAnsi" w:cs="Arial"/>
          <w:szCs w:val="24"/>
        </w:rPr>
        <w:t xml:space="preserve"> convocada</w:t>
      </w:r>
      <w:r w:rsidR="00B644E4" w:rsidRPr="00C4563C">
        <w:rPr>
          <w:rFonts w:asciiTheme="minorHAnsi" w:hAnsiTheme="minorHAnsi" w:cs="Arial"/>
          <w:szCs w:val="24"/>
        </w:rPr>
        <w:t>s</w:t>
      </w:r>
      <w:r w:rsidR="00D1516E" w:rsidRPr="00C4563C">
        <w:rPr>
          <w:rFonts w:asciiTheme="minorHAnsi" w:hAnsiTheme="minorHAnsi" w:cs="Arial"/>
          <w:szCs w:val="24"/>
        </w:rPr>
        <w:t xml:space="preserve"> na forma do subitem 2</w:t>
      </w:r>
      <w:r w:rsidR="00AF3FBB" w:rsidRPr="00C4563C">
        <w:rPr>
          <w:rFonts w:asciiTheme="minorHAnsi" w:hAnsiTheme="minorHAnsi" w:cs="Arial"/>
          <w:szCs w:val="24"/>
        </w:rPr>
        <w:t>5</w:t>
      </w:r>
      <w:r w:rsidR="00D1516E" w:rsidRPr="00C4563C">
        <w:rPr>
          <w:rFonts w:asciiTheme="minorHAnsi" w:hAnsiTheme="minorHAnsi" w:cs="Arial"/>
          <w:szCs w:val="24"/>
        </w:rPr>
        <w:t>.1.1.</w:t>
      </w:r>
      <w:r w:rsidR="00237281" w:rsidRPr="00C4563C">
        <w:rPr>
          <w:rFonts w:asciiTheme="minorHAnsi" w:hAnsiTheme="minorHAnsi" w:cs="Arial"/>
          <w:szCs w:val="24"/>
        </w:rPr>
        <w:t>1</w:t>
      </w:r>
      <w:r w:rsidR="00390E40" w:rsidRPr="00C4563C">
        <w:rPr>
          <w:rFonts w:asciiTheme="minorHAnsi" w:hAnsiTheme="minorHAnsi" w:cs="Arial"/>
          <w:szCs w:val="24"/>
        </w:rPr>
        <w:t xml:space="preserve"> deste Edital</w:t>
      </w:r>
      <w:r w:rsidR="00237281" w:rsidRPr="00C4563C">
        <w:rPr>
          <w:rFonts w:asciiTheme="minorHAnsi" w:hAnsiTheme="minorHAnsi" w:cs="Arial"/>
          <w:szCs w:val="24"/>
        </w:rPr>
        <w:t>.</w:t>
      </w:r>
    </w:p>
    <w:p w14:paraId="17D7E832" w14:textId="77777777" w:rsidR="00D1516E" w:rsidRPr="00C4563C" w:rsidRDefault="00D1516E" w:rsidP="00AC33EB">
      <w:pPr>
        <w:jc w:val="both"/>
        <w:rPr>
          <w:rFonts w:asciiTheme="minorHAnsi" w:hAnsiTheme="minorHAnsi" w:cs="Arial"/>
          <w:szCs w:val="24"/>
        </w:rPr>
      </w:pPr>
    </w:p>
    <w:p w14:paraId="50F3773E" w14:textId="0935BD1E" w:rsidR="00D1516E" w:rsidRPr="00C4563C" w:rsidRDefault="00327B9E" w:rsidP="00AC33EB">
      <w:pPr>
        <w:jc w:val="both"/>
        <w:rPr>
          <w:rFonts w:asciiTheme="minorHAnsi" w:hAnsiTheme="minorHAnsi" w:cs="Arial"/>
          <w:szCs w:val="24"/>
        </w:rPr>
      </w:pPr>
      <w:r w:rsidRPr="00C4563C">
        <w:rPr>
          <w:rFonts w:asciiTheme="minorHAnsi" w:hAnsiTheme="minorHAnsi" w:cs="Arial"/>
          <w:szCs w:val="24"/>
        </w:rPr>
        <w:t>30</w:t>
      </w:r>
      <w:r w:rsidR="00D1516E" w:rsidRPr="00C4563C">
        <w:rPr>
          <w:rFonts w:asciiTheme="minorHAnsi" w:hAnsiTheme="minorHAnsi" w:cs="Arial"/>
          <w:szCs w:val="24"/>
        </w:rPr>
        <w:t>.2</w:t>
      </w:r>
      <w:r w:rsidR="00D1516E" w:rsidRPr="00C4563C">
        <w:rPr>
          <w:rFonts w:asciiTheme="minorHAnsi" w:hAnsiTheme="minorHAnsi" w:cs="Arial"/>
          <w:szCs w:val="24"/>
        </w:rPr>
        <w:tab/>
      </w:r>
      <w:r w:rsidR="00D1516E" w:rsidRPr="00C4563C">
        <w:rPr>
          <w:rFonts w:asciiTheme="minorHAnsi" w:hAnsiTheme="minorHAnsi" w:cs="Arial"/>
          <w:szCs w:val="24"/>
        </w:rPr>
        <w:tab/>
        <w:t>O descumprimento total ou parcial das obrigações assumidas pela</w:t>
      </w:r>
      <w:r w:rsidR="00B644E4" w:rsidRPr="00C4563C">
        <w:rPr>
          <w:rFonts w:asciiTheme="minorHAnsi" w:hAnsiTheme="minorHAnsi" w:cs="Arial"/>
          <w:szCs w:val="24"/>
        </w:rPr>
        <w:t>s</w:t>
      </w:r>
      <w:r w:rsidR="00D1516E" w:rsidRPr="00C4563C">
        <w:rPr>
          <w:rFonts w:asciiTheme="minorHAnsi" w:hAnsiTheme="minorHAnsi" w:cs="Arial"/>
          <w:szCs w:val="24"/>
        </w:rPr>
        <w:t xml:space="preserve"> contratada</w:t>
      </w:r>
      <w:r w:rsidR="00B644E4" w:rsidRPr="00C4563C">
        <w:rPr>
          <w:rFonts w:asciiTheme="minorHAnsi" w:hAnsiTheme="minorHAnsi" w:cs="Arial"/>
          <w:szCs w:val="24"/>
        </w:rPr>
        <w:t>s</w:t>
      </w:r>
      <w:r w:rsidR="00D1516E" w:rsidRPr="00C4563C">
        <w:rPr>
          <w:rFonts w:asciiTheme="minorHAnsi" w:hAnsiTheme="minorHAnsi" w:cs="Arial"/>
          <w:szCs w:val="24"/>
        </w:rPr>
        <w:t>, sem justificativa</w:t>
      </w:r>
      <w:r w:rsidR="00C96B5C" w:rsidRPr="00C4563C">
        <w:rPr>
          <w:rFonts w:asciiTheme="minorHAnsi" w:hAnsiTheme="minorHAnsi" w:cs="Arial"/>
          <w:szCs w:val="24"/>
        </w:rPr>
        <w:t xml:space="preserve"> </w:t>
      </w:r>
      <w:r w:rsidR="00D1516E" w:rsidRPr="00C4563C">
        <w:rPr>
          <w:rFonts w:asciiTheme="minorHAnsi" w:hAnsiTheme="minorHAnsi" w:cs="Arial"/>
          <w:szCs w:val="24"/>
        </w:rPr>
        <w:t>aceita pel</w:t>
      </w:r>
      <w:r w:rsidR="00026091" w:rsidRPr="00C4563C">
        <w:rPr>
          <w:rFonts w:asciiTheme="minorHAnsi" w:hAnsiTheme="minorHAnsi" w:cs="Arial"/>
          <w:szCs w:val="24"/>
        </w:rPr>
        <w:t>o</w:t>
      </w:r>
      <w:r w:rsidR="00D1516E" w:rsidRPr="00C4563C">
        <w:rPr>
          <w:rFonts w:asciiTheme="minorHAnsi" w:hAnsiTheme="minorHAnsi" w:cs="Arial"/>
          <w:szCs w:val="24"/>
        </w:rPr>
        <w:t xml:space="preserve"> ANUNCIANTE, resguardados os preceitos legais pertinentes, poderá acarretar as sanções previstas em lei e no</w:t>
      </w:r>
      <w:r w:rsidR="00B644E4" w:rsidRPr="00C4563C">
        <w:rPr>
          <w:rFonts w:asciiTheme="minorHAnsi" w:hAnsiTheme="minorHAnsi" w:cs="Arial"/>
          <w:szCs w:val="24"/>
        </w:rPr>
        <w:t>s</w:t>
      </w:r>
      <w:r w:rsidR="00D1516E" w:rsidRPr="00C4563C">
        <w:rPr>
          <w:rFonts w:asciiTheme="minorHAnsi" w:hAnsiTheme="minorHAnsi" w:cs="Arial"/>
          <w:szCs w:val="24"/>
        </w:rPr>
        <w:t xml:space="preserve"> contrato</w:t>
      </w:r>
      <w:r w:rsidR="00B644E4" w:rsidRPr="00C4563C">
        <w:rPr>
          <w:rFonts w:asciiTheme="minorHAnsi" w:hAnsiTheme="minorHAnsi" w:cs="Arial"/>
          <w:szCs w:val="24"/>
        </w:rPr>
        <w:t>s</w:t>
      </w:r>
      <w:r w:rsidR="00D1516E" w:rsidRPr="00C4563C">
        <w:rPr>
          <w:rFonts w:asciiTheme="minorHAnsi" w:hAnsiTheme="minorHAnsi" w:cs="Arial"/>
          <w:szCs w:val="24"/>
        </w:rPr>
        <w:t xml:space="preserve"> a ser</w:t>
      </w:r>
      <w:r w:rsidR="00B644E4" w:rsidRPr="00C4563C">
        <w:rPr>
          <w:rFonts w:asciiTheme="minorHAnsi" w:hAnsiTheme="minorHAnsi" w:cs="Arial"/>
          <w:szCs w:val="24"/>
        </w:rPr>
        <w:t>em</w:t>
      </w:r>
      <w:r w:rsidR="00D1516E" w:rsidRPr="00C4563C">
        <w:rPr>
          <w:rFonts w:asciiTheme="minorHAnsi" w:hAnsiTheme="minorHAnsi" w:cs="Arial"/>
          <w:szCs w:val="24"/>
        </w:rPr>
        <w:t xml:space="preserve"> firmado</w:t>
      </w:r>
      <w:r w:rsidR="00B644E4" w:rsidRPr="00C4563C">
        <w:rPr>
          <w:rFonts w:asciiTheme="minorHAnsi" w:hAnsiTheme="minorHAnsi" w:cs="Arial"/>
          <w:szCs w:val="24"/>
        </w:rPr>
        <w:t>s</w:t>
      </w:r>
      <w:r w:rsidR="00D1516E" w:rsidRPr="00C4563C">
        <w:rPr>
          <w:rFonts w:asciiTheme="minorHAnsi" w:hAnsiTheme="minorHAnsi" w:cs="Arial"/>
          <w:szCs w:val="24"/>
        </w:rPr>
        <w:t xml:space="preserve"> entre as partes, nos termos </w:t>
      </w:r>
      <w:r w:rsidR="00D1516E" w:rsidRPr="00C4563C">
        <w:rPr>
          <w:rFonts w:asciiTheme="minorHAnsi" w:hAnsiTheme="minorHAnsi" w:cs="Arial"/>
          <w:szCs w:val="24"/>
          <w:lang w:val="pt-PT"/>
        </w:rPr>
        <w:t xml:space="preserve">da Cláusula Décima Terceira da </w:t>
      </w:r>
      <w:r w:rsidR="006C4BBD" w:rsidRPr="00C4563C">
        <w:rPr>
          <w:rFonts w:asciiTheme="minorHAnsi" w:hAnsiTheme="minorHAnsi" w:cs="Arial"/>
          <w:szCs w:val="24"/>
          <w:lang w:val="pt-PT"/>
        </w:rPr>
        <w:t>M</w:t>
      </w:r>
      <w:r w:rsidR="00D1516E" w:rsidRPr="00C4563C">
        <w:rPr>
          <w:rFonts w:asciiTheme="minorHAnsi" w:hAnsiTheme="minorHAnsi" w:cs="Arial"/>
          <w:szCs w:val="24"/>
          <w:lang w:val="pt-PT"/>
        </w:rPr>
        <w:t xml:space="preserve">inuta de </w:t>
      </w:r>
      <w:r w:rsidR="006C4BBD" w:rsidRPr="00C4563C">
        <w:rPr>
          <w:rFonts w:asciiTheme="minorHAnsi" w:hAnsiTheme="minorHAnsi" w:cs="Arial"/>
          <w:szCs w:val="24"/>
          <w:lang w:val="pt-PT"/>
        </w:rPr>
        <w:t>C</w:t>
      </w:r>
      <w:r w:rsidR="00D1516E" w:rsidRPr="00C4563C">
        <w:rPr>
          <w:rFonts w:asciiTheme="minorHAnsi" w:hAnsiTheme="minorHAnsi" w:cs="Arial"/>
          <w:szCs w:val="24"/>
          <w:lang w:val="pt-PT"/>
        </w:rPr>
        <w:t>ontrato (Anexo IV).</w:t>
      </w:r>
    </w:p>
    <w:p w14:paraId="27325E64" w14:textId="77777777" w:rsidR="001250CF" w:rsidRPr="00C4563C" w:rsidRDefault="001250CF" w:rsidP="00AC33EB">
      <w:pPr>
        <w:jc w:val="both"/>
        <w:rPr>
          <w:rFonts w:asciiTheme="minorHAnsi" w:hAnsiTheme="minorHAnsi" w:cs="Arial"/>
          <w:szCs w:val="24"/>
        </w:rPr>
      </w:pPr>
    </w:p>
    <w:p w14:paraId="525BE623" w14:textId="77777777" w:rsidR="001250CF" w:rsidRPr="00C4563C" w:rsidRDefault="001250CF" w:rsidP="00AC33EB">
      <w:pPr>
        <w:jc w:val="both"/>
        <w:rPr>
          <w:rFonts w:asciiTheme="minorHAnsi" w:hAnsiTheme="minorHAnsi" w:cs="Arial"/>
          <w:szCs w:val="24"/>
        </w:rPr>
      </w:pPr>
    </w:p>
    <w:p w14:paraId="2A98B551" w14:textId="1FD2A9CB" w:rsidR="001250CF" w:rsidRPr="00C4563C" w:rsidRDefault="00AF3FBB" w:rsidP="00AC33EB">
      <w:pPr>
        <w:jc w:val="both"/>
        <w:rPr>
          <w:rFonts w:asciiTheme="minorHAnsi" w:hAnsiTheme="minorHAnsi" w:cs="Arial"/>
          <w:b/>
          <w:szCs w:val="24"/>
        </w:rPr>
      </w:pPr>
      <w:r w:rsidRPr="00C4563C">
        <w:rPr>
          <w:rFonts w:asciiTheme="minorHAnsi" w:hAnsiTheme="minorHAnsi" w:cs="Arial"/>
          <w:b/>
          <w:szCs w:val="24"/>
        </w:rPr>
        <w:t>3</w:t>
      </w:r>
      <w:r w:rsidR="00DE0F47" w:rsidRPr="00C4563C">
        <w:rPr>
          <w:rFonts w:asciiTheme="minorHAnsi" w:hAnsiTheme="minorHAnsi" w:cs="Arial"/>
          <w:b/>
          <w:szCs w:val="24"/>
        </w:rPr>
        <w:t>1</w:t>
      </w:r>
      <w:r w:rsidR="001250CF" w:rsidRPr="00C4563C">
        <w:rPr>
          <w:rFonts w:asciiTheme="minorHAnsi" w:hAnsiTheme="minorHAnsi" w:cs="Arial"/>
          <w:b/>
          <w:szCs w:val="24"/>
        </w:rPr>
        <w:t>.</w:t>
      </w:r>
      <w:r w:rsidR="001250CF" w:rsidRPr="00C4563C">
        <w:rPr>
          <w:rFonts w:asciiTheme="minorHAnsi" w:hAnsiTheme="minorHAnsi" w:cs="Arial"/>
          <w:b/>
          <w:szCs w:val="24"/>
        </w:rPr>
        <w:tab/>
      </w:r>
      <w:r w:rsidR="001250CF" w:rsidRPr="00C4563C">
        <w:rPr>
          <w:rFonts w:asciiTheme="minorHAnsi" w:hAnsiTheme="minorHAnsi" w:cs="Arial"/>
          <w:b/>
          <w:szCs w:val="24"/>
        </w:rPr>
        <w:tab/>
        <w:t>DISPOSIÇÕES FINAIS</w:t>
      </w:r>
    </w:p>
    <w:p w14:paraId="3F70ADC8" w14:textId="77777777" w:rsidR="001250CF" w:rsidRPr="00C4563C" w:rsidRDefault="001250CF" w:rsidP="00AC33EB">
      <w:pPr>
        <w:jc w:val="both"/>
        <w:rPr>
          <w:rFonts w:asciiTheme="minorHAnsi" w:hAnsiTheme="minorHAnsi" w:cs="Arial"/>
          <w:szCs w:val="24"/>
        </w:rPr>
      </w:pPr>
    </w:p>
    <w:p w14:paraId="60C7A4D3" w14:textId="695B39B7" w:rsidR="00B268D6" w:rsidRPr="00C4563C" w:rsidRDefault="00AF3FBB" w:rsidP="00AC33EB">
      <w:pPr>
        <w:jc w:val="both"/>
        <w:rPr>
          <w:rFonts w:asciiTheme="minorHAnsi" w:hAnsiTheme="minorHAnsi" w:cs="Arial"/>
          <w:szCs w:val="24"/>
        </w:rPr>
      </w:pPr>
      <w:r w:rsidRPr="00C4563C">
        <w:rPr>
          <w:rFonts w:asciiTheme="minorHAnsi" w:hAnsiTheme="minorHAnsi" w:cs="Arial"/>
          <w:szCs w:val="24"/>
          <w:lang w:val="pt-PT"/>
        </w:rPr>
        <w:t>3</w:t>
      </w:r>
      <w:r w:rsidR="00327B9E" w:rsidRPr="00C4563C">
        <w:rPr>
          <w:rFonts w:asciiTheme="minorHAnsi" w:hAnsiTheme="minorHAnsi" w:cs="Arial"/>
          <w:szCs w:val="24"/>
          <w:lang w:val="pt-PT"/>
        </w:rPr>
        <w:t>1</w:t>
      </w:r>
      <w:r w:rsidR="00B268D6" w:rsidRPr="00C4563C">
        <w:rPr>
          <w:rFonts w:asciiTheme="minorHAnsi" w:hAnsiTheme="minorHAnsi" w:cs="Arial"/>
          <w:szCs w:val="24"/>
          <w:lang w:val="pt-PT"/>
        </w:rPr>
        <w:t>.1</w:t>
      </w:r>
      <w:r w:rsidR="00B268D6" w:rsidRPr="00C4563C">
        <w:rPr>
          <w:rFonts w:asciiTheme="minorHAnsi" w:hAnsiTheme="minorHAnsi" w:cs="Arial"/>
          <w:szCs w:val="24"/>
          <w:lang w:val="pt-PT"/>
        </w:rPr>
        <w:tab/>
      </w:r>
      <w:r w:rsidR="00B268D6" w:rsidRPr="00C4563C">
        <w:rPr>
          <w:rFonts w:asciiTheme="minorHAnsi" w:hAnsiTheme="minorHAnsi" w:cs="Arial"/>
          <w:szCs w:val="24"/>
          <w:lang w:val="pt-PT"/>
        </w:rPr>
        <w:tab/>
      </w:r>
      <w:r w:rsidR="00B268D6" w:rsidRPr="00C4563C">
        <w:rPr>
          <w:rFonts w:asciiTheme="minorHAnsi" w:hAnsiTheme="minorHAnsi" w:cs="Arial"/>
          <w:szCs w:val="24"/>
        </w:rPr>
        <w:t xml:space="preserve">É facultada à Comissão </w:t>
      </w:r>
      <w:r w:rsidR="00F759D7" w:rsidRPr="00C4563C">
        <w:rPr>
          <w:rFonts w:asciiTheme="minorHAnsi" w:hAnsiTheme="minorHAnsi" w:cs="Arial"/>
          <w:szCs w:val="24"/>
          <w:highlight w:val="yellow"/>
        </w:rPr>
        <w:t>Especial ou Permanente</w:t>
      </w:r>
      <w:r w:rsidR="00B268D6" w:rsidRPr="00C4563C">
        <w:rPr>
          <w:rFonts w:asciiTheme="minorHAnsi" w:hAnsiTheme="minorHAnsi" w:cs="Arial"/>
          <w:szCs w:val="24"/>
        </w:rPr>
        <w:t xml:space="preserve"> de Licitação, em qualquer fase desta concorrência, a promoção de diligência destinada a esclarecer ou complementar a instrução do processo licitatório, vedada a inclusão posterior de documento ou informação que deveria constar originalmente das Propostas Técnica e de Preços ou dos Documentos de Habilitação.</w:t>
      </w:r>
    </w:p>
    <w:p w14:paraId="660B2451" w14:textId="77777777" w:rsidR="00B268D6" w:rsidRPr="00C4563C" w:rsidRDefault="00B268D6" w:rsidP="00AC33EB">
      <w:pPr>
        <w:jc w:val="both"/>
        <w:rPr>
          <w:rFonts w:asciiTheme="minorHAnsi" w:hAnsiTheme="minorHAnsi" w:cs="Arial"/>
          <w:szCs w:val="24"/>
        </w:rPr>
      </w:pPr>
    </w:p>
    <w:p w14:paraId="547D2652" w14:textId="109053E3" w:rsidR="001250CF"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1250CF" w:rsidRPr="00C4563C">
        <w:rPr>
          <w:rFonts w:asciiTheme="minorHAnsi" w:hAnsiTheme="minorHAnsi" w:cs="Arial"/>
          <w:szCs w:val="24"/>
        </w:rPr>
        <w:t>.2</w:t>
      </w:r>
      <w:r w:rsidR="001250CF" w:rsidRPr="00C4563C">
        <w:rPr>
          <w:rFonts w:asciiTheme="minorHAnsi" w:hAnsiTheme="minorHAnsi" w:cs="Arial"/>
          <w:szCs w:val="24"/>
        </w:rPr>
        <w:tab/>
      </w:r>
      <w:r w:rsidR="001250CF" w:rsidRPr="00C4563C">
        <w:rPr>
          <w:rFonts w:asciiTheme="minorHAnsi" w:hAnsiTheme="minorHAnsi" w:cs="Arial"/>
          <w:szCs w:val="24"/>
        </w:rPr>
        <w:tab/>
        <w:t xml:space="preserve">A Comissão </w:t>
      </w:r>
      <w:r w:rsidR="00F759D7" w:rsidRPr="00C4563C">
        <w:rPr>
          <w:rFonts w:asciiTheme="minorHAnsi" w:hAnsiTheme="minorHAnsi" w:cs="Arial"/>
          <w:szCs w:val="24"/>
          <w:highlight w:val="yellow"/>
        </w:rPr>
        <w:t>Especial ou Permanente</w:t>
      </w:r>
      <w:r w:rsidR="001250CF" w:rsidRPr="00C4563C">
        <w:rPr>
          <w:rFonts w:asciiTheme="minorHAnsi" w:hAnsiTheme="minorHAnsi" w:cs="Arial"/>
          <w:szCs w:val="24"/>
        </w:rPr>
        <w:t xml:space="preserve"> de Licitação, por solicitação expressa da Subcomissão Técnica, poderá proceder vistoria </w:t>
      </w:r>
      <w:r w:rsidR="00657007" w:rsidRPr="00C4563C">
        <w:rPr>
          <w:rFonts w:asciiTheme="minorHAnsi" w:hAnsiTheme="minorHAnsi" w:cs="Arial"/>
          <w:szCs w:val="24"/>
        </w:rPr>
        <w:t xml:space="preserve">da infraestrutura </w:t>
      </w:r>
      <w:r w:rsidR="001250CF" w:rsidRPr="00C4563C">
        <w:rPr>
          <w:rFonts w:asciiTheme="minorHAnsi" w:hAnsiTheme="minorHAnsi" w:cs="Arial"/>
          <w:szCs w:val="24"/>
        </w:rPr>
        <w:t>que a</w:t>
      </w:r>
      <w:r w:rsidR="00A20710" w:rsidRPr="00C4563C">
        <w:rPr>
          <w:rFonts w:asciiTheme="minorHAnsi" w:hAnsiTheme="minorHAnsi" w:cs="Arial"/>
          <w:szCs w:val="24"/>
        </w:rPr>
        <w:t>s</w:t>
      </w:r>
      <w:r w:rsidR="001250CF" w:rsidRPr="00C4563C">
        <w:rPr>
          <w:rFonts w:asciiTheme="minorHAnsi" w:hAnsiTheme="minorHAnsi" w:cs="Arial"/>
          <w:szCs w:val="24"/>
        </w:rPr>
        <w:t xml:space="preserve"> agências </w:t>
      </w:r>
      <w:r w:rsidR="00E237D2" w:rsidRPr="00C4563C">
        <w:rPr>
          <w:rFonts w:asciiTheme="minorHAnsi" w:hAnsiTheme="minorHAnsi" w:cs="Arial"/>
          <w:szCs w:val="24"/>
        </w:rPr>
        <w:t xml:space="preserve">apresentaram nas </w:t>
      </w:r>
      <w:r w:rsidR="00A20710" w:rsidRPr="00C4563C">
        <w:rPr>
          <w:rFonts w:asciiTheme="minorHAnsi" w:hAnsiTheme="minorHAnsi" w:cs="Arial"/>
          <w:szCs w:val="24"/>
        </w:rPr>
        <w:t>Propostas Técnicas (quesito Capacidade de Aten</w:t>
      </w:r>
      <w:r w:rsidR="00E237D2" w:rsidRPr="00C4563C">
        <w:rPr>
          <w:rFonts w:asciiTheme="minorHAnsi" w:hAnsiTheme="minorHAnsi" w:cs="Arial"/>
          <w:szCs w:val="24"/>
        </w:rPr>
        <w:t>d</w:t>
      </w:r>
      <w:r w:rsidR="00A20710" w:rsidRPr="00C4563C">
        <w:rPr>
          <w:rFonts w:asciiTheme="minorHAnsi" w:hAnsiTheme="minorHAnsi" w:cs="Arial"/>
          <w:szCs w:val="24"/>
        </w:rPr>
        <w:t>imento)</w:t>
      </w:r>
      <w:r w:rsidR="00E237D2" w:rsidRPr="00C4563C">
        <w:rPr>
          <w:rFonts w:asciiTheme="minorHAnsi" w:hAnsiTheme="minorHAnsi" w:cs="Arial"/>
          <w:szCs w:val="24"/>
        </w:rPr>
        <w:t>, que estarão à disposição do ANUNCIANTE para a execução do contrato.</w:t>
      </w:r>
    </w:p>
    <w:p w14:paraId="6033EB08" w14:textId="77777777" w:rsidR="001250CF" w:rsidRPr="00C4563C" w:rsidRDefault="001250CF" w:rsidP="00AC33EB">
      <w:pPr>
        <w:jc w:val="both"/>
        <w:rPr>
          <w:rFonts w:asciiTheme="minorHAnsi" w:hAnsiTheme="minorHAnsi" w:cs="Arial"/>
          <w:szCs w:val="24"/>
        </w:rPr>
      </w:pPr>
    </w:p>
    <w:p w14:paraId="42CC8A8A" w14:textId="62265665" w:rsidR="00892C7E"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542F54" w:rsidRPr="00C4563C">
        <w:rPr>
          <w:rFonts w:asciiTheme="minorHAnsi" w:hAnsiTheme="minorHAnsi" w:cs="Arial"/>
          <w:szCs w:val="24"/>
        </w:rPr>
        <w:t>.</w:t>
      </w:r>
      <w:r w:rsidR="00377FF8" w:rsidRPr="00C4563C">
        <w:rPr>
          <w:rFonts w:asciiTheme="minorHAnsi" w:hAnsiTheme="minorHAnsi" w:cs="Arial"/>
          <w:szCs w:val="24"/>
        </w:rPr>
        <w:t>3</w:t>
      </w:r>
      <w:r w:rsidR="00542F54" w:rsidRPr="00C4563C">
        <w:rPr>
          <w:rFonts w:asciiTheme="minorHAnsi" w:hAnsiTheme="minorHAnsi" w:cs="Arial"/>
          <w:szCs w:val="24"/>
        </w:rPr>
        <w:tab/>
      </w:r>
      <w:r w:rsidR="00542F54" w:rsidRPr="00C4563C">
        <w:rPr>
          <w:rFonts w:asciiTheme="minorHAnsi" w:hAnsiTheme="minorHAnsi" w:cs="Arial"/>
          <w:szCs w:val="24"/>
        </w:rPr>
        <w:tab/>
        <w:t xml:space="preserve">A Comissão </w:t>
      </w:r>
      <w:r w:rsidR="00F759D7" w:rsidRPr="00C4563C">
        <w:rPr>
          <w:rFonts w:asciiTheme="minorHAnsi" w:hAnsiTheme="minorHAnsi" w:cs="Arial"/>
          <w:szCs w:val="24"/>
          <w:highlight w:val="yellow"/>
        </w:rPr>
        <w:t>Especial ou Permanente</w:t>
      </w:r>
      <w:r w:rsidR="00542F54" w:rsidRPr="00C4563C">
        <w:rPr>
          <w:rFonts w:asciiTheme="minorHAnsi" w:hAnsiTheme="minorHAnsi" w:cs="Arial"/>
          <w:szCs w:val="24"/>
        </w:rPr>
        <w:t xml:space="preserve"> de Licitação deverá adotar os cuidados necessários para preservar o sigilo quanto à autoria do Plano de Comunicação Publicitária</w:t>
      </w:r>
      <w:r w:rsidR="005320BB" w:rsidRPr="00C4563C">
        <w:rPr>
          <w:rFonts w:asciiTheme="minorHAnsi" w:hAnsiTheme="minorHAnsi" w:cs="Arial"/>
          <w:szCs w:val="24"/>
        </w:rPr>
        <w:t xml:space="preserve"> - Via Não Identificada</w:t>
      </w:r>
      <w:r w:rsidR="00542F54" w:rsidRPr="00C4563C">
        <w:rPr>
          <w:rFonts w:asciiTheme="minorHAnsi" w:hAnsiTheme="minorHAnsi" w:cs="Arial"/>
          <w:szCs w:val="24"/>
        </w:rPr>
        <w:t>, até a abertura do Invólucro nº 2</w:t>
      </w:r>
      <w:r w:rsidR="00377FF8" w:rsidRPr="00C4563C">
        <w:rPr>
          <w:rFonts w:asciiTheme="minorHAnsi" w:hAnsiTheme="minorHAnsi" w:cs="Arial"/>
          <w:szCs w:val="24"/>
        </w:rPr>
        <w:t xml:space="preserve">, </w:t>
      </w:r>
      <w:r w:rsidR="00FC462B" w:rsidRPr="00C4563C">
        <w:rPr>
          <w:rFonts w:asciiTheme="minorHAnsi" w:hAnsiTheme="minorHAnsi" w:cs="Arial"/>
          <w:szCs w:val="24"/>
        </w:rPr>
        <w:t xml:space="preserve">nas situações previstas nos </w:t>
      </w:r>
      <w:r w:rsidR="00377FF8" w:rsidRPr="00C4563C">
        <w:rPr>
          <w:rFonts w:asciiTheme="minorHAnsi" w:hAnsiTheme="minorHAnsi" w:cs="Arial"/>
          <w:szCs w:val="24"/>
        </w:rPr>
        <w:t xml:space="preserve">subitens </w:t>
      </w:r>
      <w:r w:rsidRPr="00C4563C">
        <w:rPr>
          <w:rFonts w:asciiTheme="minorHAnsi" w:hAnsiTheme="minorHAnsi" w:cs="Arial"/>
          <w:szCs w:val="24"/>
        </w:rPr>
        <w:t>3</w:t>
      </w:r>
      <w:r w:rsidR="007E57EE" w:rsidRPr="00C4563C">
        <w:rPr>
          <w:rFonts w:asciiTheme="minorHAnsi" w:hAnsiTheme="minorHAnsi" w:cs="Arial"/>
          <w:szCs w:val="24"/>
        </w:rPr>
        <w:t>1</w:t>
      </w:r>
      <w:r w:rsidR="00377FF8" w:rsidRPr="00C4563C">
        <w:rPr>
          <w:rFonts w:asciiTheme="minorHAnsi" w:hAnsiTheme="minorHAnsi" w:cs="Arial"/>
          <w:szCs w:val="24"/>
        </w:rPr>
        <w:t xml:space="preserve">.1 e </w:t>
      </w:r>
      <w:r w:rsidRPr="00C4563C">
        <w:rPr>
          <w:rFonts w:asciiTheme="minorHAnsi" w:hAnsiTheme="minorHAnsi" w:cs="Arial"/>
          <w:szCs w:val="24"/>
        </w:rPr>
        <w:t>3</w:t>
      </w:r>
      <w:r w:rsidR="007E57EE" w:rsidRPr="00C4563C">
        <w:rPr>
          <w:rFonts w:asciiTheme="minorHAnsi" w:hAnsiTheme="minorHAnsi" w:cs="Arial"/>
          <w:szCs w:val="24"/>
        </w:rPr>
        <w:t>1</w:t>
      </w:r>
      <w:r w:rsidR="00377FF8" w:rsidRPr="00C4563C">
        <w:rPr>
          <w:rFonts w:asciiTheme="minorHAnsi" w:hAnsiTheme="minorHAnsi" w:cs="Arial"/>
          <w:szCs w:val="24"/>
        </w:rPr>
        <w:t>.2</w:t>
      </w:r>
      <w:r w:rsidR="00390E40" w:rsidRPr="00C4563C">
        <w:rPr>
          <w:rFonts w:asciiTheme="minorHAnsi" w:hAnsiTheme="minorHAnsi" w:cs="Arial"/>
          <w:szCs w:val="24"/>
        </w:rPr>
        <w:t xml:space="preserve"> deste Edital</w:t>
      </w:r>
      <w:r w:rsidR="00377FF8" w:rsidRPr="00C4563C">
        <w:rPr>
          <w:rFonts w:asciiTheme="minorHAnsi" w:hAnsiTheme="minorHAnsi" w:cs="Arial"/>
          <w:szCs w:val="24"/>
        </w:rPr>
        <w:t>.</w:t>
      </w:r>
    </w:p>
    <w:p w14:paraId="3BEBBAE8" w14:textId="77777777" w:rsidR="00542F54" w:rsidRPr="00C4563C" w:rsidRDefault="00542F54" w:rsidP="00AC33EB">
      <w:pPr>
        <w:jc w:val="both"/>
        <w:rPr>
          <w:rFonts w:asciiTheme="minorHAnsi" w:hAnsiTheme="minorHAnsi" w:cs="Arial"/>
          <w:szCs w:val="24"/>
        </w:rPr>
      </w:pPr>
    </w:p>
    <w:p w14:paraId="5D6E29E6" w14:textId="10D02271" w:rsidR="001250CF"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1250CF" w:rsidRPr="00C4563C">
        <w:rPr>
          <w:rFonts w:asciiTheme="minorHAnsi" w:hAnsiTheme="minorHAnsi" w:cs="Arial"/>
          <w:szCs w:val="24"/>
        </w:rPr>
        <w:t>.</w:t>
      </w:r>
      <w:r w:rsidR="00537AA2" w:rsidRPr="00C4563C">
        <w:rPr>
          <w:rFonts w:asciiTheme="minorHAnsi" w:hAnsiTheme="minorHAnsi" w:cs="Arial"/>
          <w:szCs w:val="24"/>
        </w:rPr>
        <w:t>4</w:t>
      </w:r>
      <w:r w:rsidR="001250CF" w:rsidRPr="00C4563C">
        <w:rPr>
          <w:rFonts w:asciiTheme="minorHAnsi" w:hAnsiTheme="minorHAnsi" w:cs="Arial"/>
          <w:szCs w:val="24"/>
        </w:rPr>
        <w:tab/>
      </w:r>
      <w:r w:rsidR="001250CF" w:rsidRPr="00C4563C">
        <w:rPr>
          <w:rFonts w:asciiTheme="minorHAnsi" w:hAnsiTheme="minorHAnsi" w:cs="Arial"/>
          <w:szCs w:val="24"/>
        </w:rPr>
        <w:tab/>
        <w:t>Até a assinatura d</w:t>
      </w:r>
      <w:r w:rsidR="00A23657" w:rsidRPr="00C4563C">
        <w:rPr>
          <w:rFonts w:asciiTheme="minorHAnsi" w:hAnsiTheme="minorHAnsi" w:cs="Arial"/>
          <w:szCs w:val="24"/>
        </w:rPr>
        <w:t>o</w:t>
      </w:r>
      <w:r w:rsidR="00FB167B" w:rsidRPr="00C4563C">
        <w:rPr>
          <w:rFonts w:asciiTheme="minorHAnsi" w:hAnsiTheme="minorHAnsi" w:cs="Arial"/>
          <w:szCs w:val="24"/>
        </w:rPr>
        <w:t>s</w:t>
      </w:r>
      <w:r w:rsidR="00A23657" w:rsidRPr="00C4563C">
        <w:rPr>
          <w:rFonts w:asciiTheme="minorHAnsi" w:hAnsiTheme="minorHAnsi" w:cs="Arial"/>
          <w:szCs w:val="24"/>
        </w:rPr>
        <w:t xml:space="preserve"> contrato</w:t>
      </w:r>
      <w:r w:rsidR="00FB167B" w:rsidRPr="00C4563C">
        <w:rPr>
          <w:rFonts w:asciiTheme="minorHAnsi" w:hAnsiTheme="minorHAnsi" w:cs="Arial"/>
          <w:szCs w:val="24"/>
        </w:rPr>
        <w:t>s</w:t>
      </w:r>
      <w:r w:rsidR="00A23657" w:rsidRPr="00C4563C">
        <w:rPr>
          <w:rFonts w:asciiTheme="minorHAnsi" w:hAnsiTheme="minorHAnsi" w:cs="Arial"/>
          <w:szCs w:val="24"/>
        </w:rPr>
        <w:t>, a</w:t>
      </w:r>
      <w:r w:rsidR="00FB167B" w:rsidRPr="00C4563C">
        <w:rPr>
          <w:rFonts w:asciiTheme="minorHAnsi" w:hAnsiTheme="minorHAnsi" w:cs="Arial"/>
          <w:szCs w:val="24"/>
        </w:rPr>
        <w:t>s</w:t>
      </w:r>
      <w:r w:rsidR="001250CF" w:rsidRPr="00C4563C">
        <w:rPr>
          <w:rFonts w:asciiTheme="minorHAnsi" w:hAnsiTheme="minorHAnsi" w:cs="Arial"/>
          <w:szCs w:val="24"/>
        </w:rPr>
        <w:t xml:space="preserve"> licitante</w:t>
      </w:r>
      <w:r w:rsidR="00FB167B" w:rsidRPr="00C4563C">
        <w:rPr>
          <w:rFonts w:asciiTheme="minorHAnsi" w:hAnsiTheme="minorHAnsi" w:cs="Arial"/>
          <w:szCs w:val="24"/>
        </w:rPr>
        <w:t>s</w:t>
      </w:r>
      <w:r w:rsidR="001250CF" w:rsidRPr="00C4563C">
        <w:rPr>
          <w:rFonts w:asciiTheme="minorHAnsi" w:hAnsiTheme="minorHAnsi" w:cs="Arial"/>
          <w:szCs w:val="24"/>
        </w:rPr>
        <w:t xml:space="preserve"> vencedora</w:t>
      </w:r>
      <w:r w:rsidR="00FB167B" w:rsidRPr="00C4563C">
        <w:rPr>
          <w:rFonts w:asciiTheme="minorHAnsi" w:hAnsiTheme="minorHAnsi" w:cs="Arial"/>
          <w:szCs w:val="24"/>
        </w:rPr>
        <w:t>s</w:t>
      </w:r>
      <w:r w:rsidR="001250CF" w:rsidRPr="00C4563C">
        <w:rPr>
          <w:rFonts w:asciiTheme="minorHAnsi" w:hAnsiTheme="minorHAnsi" w:cs="Arial"/>
          <w:szCs w:val="24"/>
        </w:rPr>
        <w:t xml:space="preserve"> poder</w:t>
      </w:r>
      <w:r w:rsidR="00FB167B" w:rsidRPr="00C4563C">
        <w:rPr>
          <w:rFonts w:asciiTheme="minorHAnsi" w:hAnsiTheme="minorHAnsi" w:cs="Arial"/>
          <w:szCs w:val="24"/>
        </w:rPr>
        <w:t>ão</w:t>
      </w:r>
      <w:r w:rsidR="001250CF" w:rsidRPr="00C4563C">
        <w:rPr>
          <w:rFonts w:asciiTheme="minorHAnsi" w:hAnsiTheme="minorHAnsi" w:cs="Arial"/>
          <w:szCs w:val="24"/>
        </w:rPr>
        <w:t xml:space="preserve"> ser desclassificada</w:t>
      </w:r>
      <w:r w:rsidR="00FB167B" w:rsidRPr="00C4563C">
        <w:rPr>
          <w:rFonts w:asciiTheme="minorHAnsi" w:hAnsiTheme="minorHAnsi" w:cs="Arial"/>
          <w:szCs w:val="24"/>
        </w:rPr>
        <w:t>s</w:t>
      </w:r>
      <w:r w:rsidR="001250CF" w:rsidRPr="00C4563C">
        <w:rPr>
          <w:rFonts w:asciiTheme="minorHAnsi" w:hAnsiTheme="minorHAnsi" w:cs="Arial"/>
          <w:szCs w:val="24"/>
        </w:rPr>
        <w:t xml:space="preserve"> </w:t>
      </w:r>
      <w:r w:rsidR="00F14503" w:rsidRPr="00C4563C">
        <w:rPr>
          <w:rFonts w:asciiTheme="minorHAnsi" w:hAnsiTheme="minorHAnsi" w:cs="Arial"/>
          <w:szCs w:val="24"/>
        </w:rPr>
        <w:t>ou inabilitada</w:t>
      </w:r>
      <w:r w:rsidR="00FB167B" w:rsidRPr="00C4563C">
        <w:rPr>
          <w:rFonts w:asciiTheme="minorHAnsi" w:hAnsiTheme="minorHAnsi" w:cs="Arial"/>
          <w:szCs w:val="24"/>
        </w:rPr>
        <w:t>s</w:t>
      </w:r>
      <w:r w:rsidR="00F14503" w:rsidRPr="00C4563C">
        <w:rPr>
          <w:rFonts w:asciiTheme="minorHAnsi" w:hAnsiTheme="minorHAnsi" w:cs="Arial"/>
          <w:szCs w:val="24"/>
        </w:rPr>
        <w:t xml:space="preserve"> </w:t>
      </w:r>
      <w:r w:rsidR="001250CF" w:rsidRPr="00C4563C">
        <w:rPr>
          <w:rFonts w:asciiTheme="minorHAnsi" w:hAnsiTheme="minorHAnsi" w:cs="Arial"/>
          <w:szCs w:val="24"/>
        </w:rPr>
        <w:t>se o ANUNCIANTE tiver conhecimento de fato desabonador à</w:t>
      </w:r>
      <w:r w:rsidR="00FB167B" w:rsidRPr="00C4563C">
        <w:rPr>
          <w:rFonts w:asciiTheme="minorHAnsi" w:hAnsiTheme="minorHAnsi" w:cs="Arial"/>
          <w:szCs w:val="24"/>
        </w:rPr>
        <w:t>s</w:t>
      </w:r>
      <w:r w:rsidR="001250CF" w:rsidRPr="00C4563C">
        <w:rPr>
          <w:rFonts w:asciiTheme="minorHAnsi" w:hAnsiTheme="minorHAnsi" w:cs="Arial"/>
          <w:szCs w:val="24"/>
        </w:rPr>
        <w:t xml:space="preserve"> sua</w:t>
      </w:r>
      <w:r w:rsidR="00FB167B" w:rsidRPr="00C4563C">
        <w:rPr>
          <w:rFonts w:asciiTheme="minorHAnsi" w:hAnsiTheme="minorHAnsi" w:cs="Arial"/>
          <w:szCs w:val="24"/>
        </w:rPr>
        <w:t>s</w:t>
      </w:r>
      <w:r w:rsidR="001250CF" w:rsidRPr="00C4563C">
        <w:rPr>
          <w:rFonts w:asciiTheme="minorHAnsi" w:hAnsiTheme="minorHAnsi" w:cs="Arial"/>
          <w:szCs w:val="24"/>
        </w:rPr>
        <w:t xml:space="preserve"> classificaç</w:t>
      </w:r>
      <w:r w:rsidR="00FB167B" w:rsidRPr="00C4563C">
        <w:rPr>
          <w:rFonts w:asciiTheme="minorHAnsi" w:hAnsiTheme="minorHAnsi" w:cs="Arial"/>
          <w:szCs w:val="24"/>
        </w:rPr>
        <w:t>ões</w:t>
      </w:r>
      <w:r w:rsidR="001250CF" w:rsidRPr="00C4563C">
        <w:rPr>
          <w:rFonts w:asciiTheme="minorHAnsi" w:hAnsiTheme="minorHAnsi" w:cs="Arial"/>
          <w:szCs w:val="24"/>
        </w:rPr>
        <w:t xml:space="preserve"> </w:t>
      </w:r>
      <w:r w:rsidR="006E745A" w:rsidRPr="00C4563C">
        <w:rPr>
          <w:rFonts w:asciiTheme="minorHAnsi" w:hAnsiTheme="minorHAnsi" w:cs="Arial"/>
          <w:szCs w:val="24"/>
        </w:rPr>
        <w:t>técnica</w:t>
      </w:r>
      <w:r w:rsidR="00FB167B" w:rsidRPr="00C4563C">
        <w:rPr>
          <w:rFonts w:asciiTheme="minorHAnsi" w:hAnsiTheme="minorHAnsi" w:cs="Arial"/>
          <w:szCs w:val="24"/>
        </w:rPr>
        <w:t>s</w:t>
      </w:r>
      <w:r w:rsidR="006E745A" w:rsidRPr="00C4563C">
        <w:rPr>
          <w:rFonts w:asciiTheme="minorHAnsi" w:hAnsiTheme="minorHAnsi" w:cs="Arial"/>
          <w:szCs w:val="24"/>
        </w:rPr>
        <w:t xml:space="preserve"> </w:t>
      </w:r>
      <w:r w:rsidR="001250CF" w:rsidRPr="00C4563C">
        <w:rPr>
          <w:rFonts w:asciiTheme="minorHAnsi" w:hAnsiTheme="minorHAnsi" w:cs="Arial"/>
          <w:szCs w:val="24"/>
        </w:rPr>
        <w:t>ou à</w:t>
      </w:r>
      <w:r w:rsidR="00FB167B" w:rsidRPr="00C4563C">
        <w:rPr>
          <w:rFonts w:asciiTheme="minorHAnsi" w:hAnsiTheme="minorHAnsi" w:cs="Arial"/>
          <w:szCs w:val="24"/>
        </w:rPr>
        <w:t>s</w:t>
      </w:r>
      <w:r w:rsidR="001250CF" w:rsidRPr="00C4563C">
        <w:rPr>
          <w:rFonts w:asciiTheme="minorHAnsi" w:hAnsiTheme="minorHAnsi" w:cs="Arial"/>
          <w:szCs w:val="24"/>
        </w:rPr>
        <w:t xml:space="preserve"> sua</w:t>
      </w:r>
      <w:r w:rsidR="00FB167B" w:rsidRPr="00C4563C">
        <w:rPr>
          <w:rFonts w:asciiTheme="minorHAnsi" w:hAnsiTheme="minorHAnsi" w:cs="Arial"/>
          <w:szCs w:val="24"/>
        </w:rPr>
        <w:t>s</w:t>
      </w:r>
      <w:r w:rsidR="001250CF" w:rsidRPr="00C4563C">
        <w:rPr>
          <w:rFonts w:asciiTheme="minorHAnsi" w:hAnsiTheme="minorHAnsi" w:cs="Arial"/>
          <w:szCs w:val="24"/>
        </w:rPr>
        <w:t xml:space="preserve"> habilitaç</w:t>
      </w:r>
      <w:r w:rsidR="00FB167B" w:rsidRPr="00C4563C">
        <w:rPr>
          <w:rFonts w:asciiTheme="minorHAnsi" w:hAnsiTheme="minorHAnsi" w:cs="Arial"/>
          <w:szCs w:val="24"/>
        </w:rPr>
        <w:t>ões</w:t>
      </w:r>
      <w:r w:rsidR="001250CF" w:rsidRPr="00C4563C">
        <w:rPr>
          <w:rFonts w:asciiTheme="minorHAnsi" w:hAnsiTheme="minorHAnsi" w:cs="Arial"/>
          <w:szCs w:val="24"/>
        </w:rPr>
        <w:t>, conhecido após o julgamento de cada fase.</w:t>
      </w:r>
    </w:p>
    <w:p w14:paraId="664A51AA" w14:textId="77777777" w:rsidR="001250CF" w:rsidRPr="00C4563C" w:rsidRDefault="001250CF" w:rsidP="00AC33EB">
      <w:pPr>
        <w:jc w:val="both"/>
        <w:rPr>
          <w:rFonts w:asciiTheme="minorHAnsi" w:hAnsiTheme="minorHAnsi" w:cs="Arial"/>
          <w:szCs w:val="24"/>
        </w:rPr>
      </w:pPr>
    </w:p>
    <w:p w14:paraId="4C2BE34A" w14:textId="143F26AF" w:rsidR="001250CF"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1250CF" w:rsidRPr="00C4563C">
        <w:rPr>
          <w:rFonts w:asciiTheme="minorHAnsi" w:hAnsiTheme="minorHAnsi" w:cs="Arial"/>
          <w:szCs w:val="24"/>
        </w:rPr>
        <w:t>.</w:t>
      </w:r>
      <w:r w:rsidR="004879B7" w:rsidRPr="00C4563C">
        <w:rPr>
          <w:rFonts w:asciiTheme="minorHAnsi" w:hAnsiTheme="minorHAnsi" w:cs="Arial"/>
          <w:szCs w:val="24"/>
        </w:rPr>
        <w:t>4</w:t>
      </w:r>
      <w:r w:rsidR="001250CF" w:rsidRPr="00C4563C">
        <w:rPr>
          <w:rFonts w:asciiTheme="minorHAnsi" w:hAnsiTheme="minorHAnsi" w:cs="Arial"/>
          <w:szCs w:val="24"/>
        </w:rPr>
        <w:t>.1</w:t>
      </w:r>
      <w:r w:rsidR="001250CF" w:rsidRPr="00C4563C">
        <w:rPr>
          <w:rFonts w:asciiTheme="minorHAnsi" w:hAnsiTheme="minorHAnsi" w:cs="Arial"/>
          <w:szCs w:val="24"/>
        </w:rPr>
        <w:tab/>
      </w:r>
      <w:r w:rsidR="001250CF" w:rsidRPr="00C4563C">
        <w:rPr>
          <w:rFonts w:asciiTheme="minorHAnsi" w:hAnsiTheme="minorHAnsi" w:cs="Arial"/>
          <w:szCs w:val="24"/>
        </w:rPr>
        <w:tab/>
        <w:t xml:space="preserve">Se ocorrer desclassificação </w:t>
      </w:r>
      <w:r w:rsidR="00F14503" w:rsidRPr="00C4563C">
        <w:rPr>
          <w:rFonts w:asciiTheme="minorHAnsi" w:hAnsiTheme="minorHAnsi" w:cs="Arial"/>
          <w:szCs w:val="24"/>
        </w:rPr>
        <w:t xml:space="preserve">ou inabilitação </w:t>
      </w:r>
      <w:r w:rsidR="001250CF" w:rsidRPr="00C4563C">
        <w:rPr>
          <w:rFonts w:asciiTheme="minorHAnsi" w:hAnsiTheme="minorHAnsi" w:cs="Arial"/>
          <w:szCs w:val="24"/>
        </w:rPr>
        <w:t>d</w:t>
      </w:r>
      <w:r w:rsidR="00FB167B" w:rsidRPr="00C4563C">
        <w:rPr>
          <w:rFonts w:asciiTheme="minorHAnsi" w:hAnsiTheme="minorHAnsi" w:cs="Arial"/>
          <w:szCs w:val="24"/>
        </w:rPr>
        <w:t>e</w:t>
      </w:r>
      <w:r w:rsidR="001250CF" w:rsidRPr="00C4563C">
        <w:rPr>
          <w:rFonts w:asciiTheme="minorHAnsi" w:hAnsiTheme="minorHAnsi" w:cs="Arial"/>
          <w:szCs w:val="24"/>
        </w:rPr>
        <w:t xml:space="preserve"> licitante vencedora</w:t>
      </w:r>
      <w:r w:rsidR="006F007E" w:rsidRPr="00C4563C">
        <w:rPr>
          <w:rFonts w:asciiTheme="minorHAnsi" w:hAnsiTheme="minorHAnsi" w:cs="Arial"/>
          <w:szCs w:val="24"/>
        </w:rPr>
        <w:t>,</w:t>
      </w:r>
      <w:r w:rsidR="001250CF" w:rsidRPr="00C4563C">
        <w:rPr>
          <w:rFonts w:asciiTheme="minorHAnsi" w:hAnsiTheme="minorHAnsi" w:cs="Arial"/>
          <w:szCs w:val="24"/>
        </w:rPr>
        <w:t xml:space="preserve"> por fatos referidos no subitem precedente, o ANUNCIANTE poderá convocar as licitantes remanescentes</w:t>
      </w:r>
      <w:r w:rsidR="00CC7552" w:rsidRPr="00C4563C">
        <w:rPr>
          <w:rFonts w:asciiTheme="minorHAnsi" w:hAnsiTheme="minorHAnsi" w:cs="Arial"/>
          <w:szCs w:val="24"/>
        </w:rPr>
        <w:t xml:space="preserve">, obedecida a </w:t>
      </w:r>
      <w:r w:rsidR="001250CF" w:rsidRPr="00C4563C">
        <w:rPr>
          <w:rFonts w:asciiTheme="minorHAnsi" w:hAnsiTheme="minorHAnsi" w:cs="Arial"/>
          <w:szCs w:val="24"/>
        </w:rPr>
        <w:t xml:space="preserve">ordem de classificação </w:t>
      </w:r>
      <w:r w:rsidR="00CC7552" w:rsidRPr="00C4563C">
        <w:rPr>
          <w:rFonts w:asciiTheme="minorHAnsi" w:hAnsiTheme="minorHAnsi" w:cs="Arial"/>
          <w:szCs w:val="24"/>
        </w:rPr>
        <w:t xml:space="preserve">das Propostas Técnicas </w:t>
      </w:r>
      <w:r w:rsidR="001250CF" w:rsidRPr="00C4563C">
        <w:rPr>
          <w:rFonts w:asciiTheme="minorHAnsi" w:hAnsiTheme="minorHAnsi" w:cs="Arial"/>
          <w:szCs w:val="24"/>
        </w:rPr>
        <w:t>ou revogar esta concorrência.</w:t>
      </w:r>
    </w:p>
    <w:p w14:paraId="4ABB6360" w14:textId="77777777" w:rsidR="00B268D6" w:rsidRPr="00C4563C" w:rsidRDefault="00B268D6" w:rsidP="00AC33EB">
      <w:pPr>
        <w:jc w:val="both"/>
        <w:rPr>
          <w:rFonts w:asciiTheme="minorHAnsi" w:hAnsiTheme="minorHAnsi" w:cs="Arial"/>
          <w:szCs w:val="24"/>
        </w:rPr>
      </w:pPr>
    </w:p>
    <w:p w14:paraId="11E03D62" w14:textId="2167CC57" w:rsidR="00B268D6"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B268D6" w:rsidRPr="00C4563C">
        <w:rPr>
          <w:rFonts w:asciiTheme="minorHAnsi" w:hAnsiTheme="minorHAnsi" w:cs="Arial"/>
          <w:szCs w:val="24"/>
        </w:rPr>
        <w:t>.</w:t>
      </w:r>
      <w:r w:rsidR="004879B7" w:rsidRPr="00C4563C">
        <w:rPr>
          <w:rFonts w:asciiTheme="minorHAnsi" w:hAnsiTheme="minorHAnsi" w:cs="Arial"/>
          <w:szCs w:val="24"/>
        </w:rPr>
        <w:t>5</w:t>
      </w:r>
      <w:r w:rsidR="00B268D6" w:rsidRPr="00C4563C">
        <w:rPr>
          <w:rFonts w:asciiTheme="minorHAnsi" w:hAnsiTheme="minorHAnsi" w:cs="Arial"/>
          <w:szCs w:val="24"/>
        </w:rPr>
        <w:tab/>
      </w:r>
      <w:r w:rsidR="00B268D6" w:rsidRPr="00C4563C">
        <w:rPr>
          <w:rFonts w:asciiTheme="minorHAnsi" w:hAnsiTheme="minorHAnsi" w:cs="Arial"/>
          <w:szCs w:val="24"/>
        </w:rPr>
        <w:tab/>
        <w:t>Se, durante a execução do</w:t>
      </w:r>
      <w:r w:rsidR="00F675F5" w:rsidRPr="00C4563C">
        <w:rPr>
          <w:rFonts w:asciiTheme="minorHAnsi" w:hAnsiTheme="minorHAnsi" w:cs="Arial"/>
          <w:szCs w:val="24"/>
        </w:rPr>
        <w:t>s</w:t>
      </w:r>
      <w:r w:rsidR="00B268D6" w:rsidRPr="00C4563C">
        <w:rPr>
          <w:rFonts w:asciiTheme="minorHAnsi" w:hAnsiTheme="minorHAnsi" w:cs="Arial"/>
          <w:szCs w:val="24"/>
        </w:rPr>
        <w:t xml:space="preserve"> contrato</w:t>
      </w:r>
      <w:r w:rsidR="00F675F5" w:rsidRPr="00C4563C">
        <w:rPr>
          <w:rFonts w:asciiTheme="minorHAnsi" w:hAnsiTheme="minorHAnsi" w:cs="Arial"/>
          <w:szCs w:val="24"/>
        </w:rPr>
        <w:t>s</w:t>
      </w:r>
      <w:r w:rsidR="00B268D6" w:rsidRPr="00C4563C">
        <w:rPr>
          <w:rFonts w:asciiTheme="minorHAnsi" w:hAnsiTheme="minorHAnsi" w:cs="Arial"/>
          <w:szCs w:val="24"/>
        </w:rPr>
        <w:t xml:space="preserve">, o instrumento firmado com </w:t>
      </w:r>
      <w:r w:rsidR="00F675F5" w:rsidRPr="00C4563C">
        <w:rPr>
          <w:rFonts w:asciiTheme="minorHAnsi" w:hAnsiTheme="minorHAnsi" w:cs="Arial"/>
          <w:szCs w:val="24"/>
        </w:rPr>
        <w:t xml:space="preserve">uma ou mais </w:t>
      </w:r>
      <w:r w:rsidR="00B268D6" w:rsidRPr="00C4563C">
        <w:rPr>
          <w:rFonts w:asciiTheme="minorHAnsi" w:hAnsiTheme="minorHAnsi" w:cs="Arial"/>
          <w:szCs w:val="24"/>
        </w:rPr>
        <w:t>contrata</w:t>
      </w:r>
      <w:r w:rsidR="006A309E" w:rsidRPr="00C4563C">
        <w:rPr>
          <w:rFonts w:asciiTheme="minorHAnsi" w:hAnsiTheme="minorHAnsi" w:cs="Arial"/>
          <w:szCs w:val="24"/>
        </w:rPr>
        <w:t>da</w:t>
      </w:r>
      <w:r w:rsidR="00F675F5" w:rsidRPr="00C4563C">
        <w:rPr>
          <w:rFonts w:asciiTheme="minorHAnsi" w:hAnsiTheme="minorHAnsi" w:cs="Arial"/>
          <w:szCs w:val="24"/>
        </w:rPr>
        <w:t>s</w:t>
      </w:r>
      <w:r w:rsidR="00B268D6" w:rsidRPr="00C4563C">
        <w:rPr>
          <w:rFonts w:asciiTheme="minorHAnsi" w:hAnsiTheme="minorHAnsi" w:cs="Arial"/>
          <w:szCs w:val="24"/>
        </w:rPr>
        <w:t xml:space="preserve"> não </w:t>
      </w:r>
      <w:r w:rsidR="00C96B5C" w:rsidRPr="00C4563C">
        <w:rPr>
          <w:rFonts w:asciiTheme="minorHAnsi" w:hAnsiTheme="minorHAnsi" w:cs="Arial"/>
          <w:bCs/>
          <w:szCs w:val="24"/>
        </w:rPr>
        <w:t>for</w:t>
      </w:r>
      <w:r w:rsidR="00C96B5C" w:rsidRPr="00C4563C">
        <w:rPr>
          <w:rFonts w:asciiTheme="minorHAnsi" w:hAnsiTheme="minorHAnsi" w:cs="Arial"/>
          <w:szCs w:val="24"/>
        </w:rPr>
        <w:t xml:space="preserve"> </w:t>
      </w:r>
      <w:r w:rsidR="00B268D6" w:rsidRPr="00C4563C">
        <w:rPr>
          <w:rFonts w:asciiTheme="minorHAnsi" w:hAnsiTheme="minorHAnsi" w:cs="Arial"/>
          <w:szCs w:val="24"/>
        </w:rPr>
        <w:t xml:space="preserve">prorrogado, ou for rescindido, nos casos previstos na legislação e no contrato, o ANUNCIANTE poderá convocar as licitantes remanescentes, </w:t>
      </w:r>
      <w:r w:rsidR="00CC7552" w:rsidRPr="00C4563C">
        <w:rPr>
          <w:rFonts w:asciiTheme="minorHAnsi" w:hAnsiTheme="minorHAnsi" w:cs="Arial"/>
          <w:szCs w:val="24"/>
        </w:rPr>
        <w:t xml:space="preserve">obedecida </w:t>
      </w:r>
      <w:r w:rsidR="00B268D6" w:rsidRPr="00C4563C">
        <w:rPr>
          <w:rFonts w:asciiTheme="minorHAnsi" w:hAnsiTheme="minorHAnsi" w:cs="Arial"/>
          <w:szCs w:val="24"/>
        </w:rPr>
        <w:t xml:space="preserve">a ordem de classificação </w:t>
      </w:r>
      <w:r w:rsidR="00CC7552" w:rsidRPr="00C4563C">
        <w:rPr>
          <w:rFonts w:asciiTheme="minorHAnsi" w:hAnsiTheme="minorHAnsi" w:cs="Arial"/>
          <w:szCs w:val="24"/>
        </w:rPr>
        <w:t>das Propostas Técnicas</w:t>
      </w:r>
      <w:r w:rsidR="00B268D6" w:rsidRPr="00C4563C">
        <w:rPr>
          <w:rFonts w:asciiTheme="minorHAnsi" w:hAnsiTheme="minorHAnsi" w:cs="Arial"/>
          <w:szCs w:val="24"/>
        </w:rPr>
        <w:t>, para dar continuidade à execução do objeto</w:t>
      </w:r>
      <w:r w:rsidR="00CC7552" w:rsidRPr="00C4563C">
        <w:rPr>
          <w:rFonts w:asciiTheme="minorHAnsi" w:hAnsiTheme="minorHAnsi" w:cs="Arial"/>
          <w:szCs w:val="24"/>
        </w:rPr>
        <w:t xml:space="preserve"> do contrato</w:t>
      </w:r>
      <w:r w:rsidR="00B268D6" w:rsidRPr="00C4563C">
        <w:rPr>
          <w:rFonts w:asciiTheme="minorHAnsi" w:hAnsiTheme="minorHAnsi" w:cs="Arial"/>
          <w:szCs w:val="24"/>
        </w:rPr>
        <w:t>, desde que concordem e se disponham a cumprir todas as condições e exigências a que estiver</w:t>
      </w:r>
      <w:r w:rsidR="00F675F5" w:rsidRPr="00C4563C">
        <w:rPr>
          <w:rFonts w:asciiTheme="minorHAnsi" w:hAnsiTheme="minorHAnsi" w:cs="Arial"/>
          <w:szCs w:val="24"/>
        </w:rPr>
        <w:t>em</w:t>
      </w:r>
      <w:r w:rsidR="00B268D6" w:rsidRPr="00C4563C">
        <w:rPr>
          <w:rFonts w:asciiTheme="minorHAnsi" w:hAnsiTheme="minorHAnsi" w:cs="Arial"/>
          <w:szCs w:val="24"/>
        </w:rPr>
        <w:t xml:space="preserve"> sujeita</w:t>
      </w:r>
      <w:r w:rsidR="00F675F5" w:rsidRPr="00C4563C">
        <w:rPr>
          <w:rFonts w:asciiTheme="minorHAnsi" w:hAnsiTheme="minorHAnsi" w:cs="Arial"/>
          <w:szCs w:val="24"/>
        </w:rPr>
        <w:t>s</w:t>
      </w:r>
      <w:r w:rsidR="00B268D6" w:rsidRPr="00C4563C">
        <w:rPr>
          <w:rFonts w:asciiTheme="minorHAnsi" w:hAnsiTheme="minorHAnsi" w:cs="Arial"/>
          <w:szCs w:val="24"/>
        </w:rPr>
        <w:t xml:space="preserve"> a</w:t>
      </w:r>
      <w:r w:rsidR="00F675F5" w:rsidRPr="00C4563C">
        <w:rPr>
          <w:rFonts w:asciiTheme="minorHAnsi" w:hAnsiTheme="minorHAnsi" w:cs="Arial"/>
          <w:szCs w:val="24"/>
        </w:rPr>
        <w:t>s</w:t>
      </w:r>
      <w:r w:rsidR="00B268D6" w:rsidRPr="00C4563C">
        <w:rPr>
          <w:rFonts w:asciiTheme="minorHAnsi" w:hAnsiTheme="minorHAnsi" w:cs="Arial"/>
          <w:szCs w:val="24"/>
        </w:rPr>
        <w:t xml:space="preserve"> signatária</w:t>
      </w:r>
      <w:r w:rsidR="00F675F5" w:rsidRPr="00C4563C">
        <w:rPr>
          <w:rFonts w:asciiTheme="minorHAnsi" w:hAnsiTheme="minorHAnsi" w:cs="Arial"/>
          <w:szCs w:val="24"/>
        </w:rPr>
        <w:t>s</w:t>
      </w:r>
      <w:r w:rsidR="00B268D6" w:rsidRPr="00C4563C">
        <w:rPr>
          <w:rFonts w:asciiTheme="minorHAnsi" w:hAnsiTheme="minorHAnsi" w:cs="Arial"/>
          <w:szCs w:val="24"/>
        </w:rPr>
        <w:t xml:space="preserve"> do</w:t>
      </w:r>
      <w:r w:rsidR="00F675F5" w:rsidRPr="00C4563C">
        <w:rPr>
          <w:rFonts w:asciiTheme="minorHAnsi" w:hAnsiTheme="minorHAnsi" w:cs="Arial"/>
          <w:szCs w:val="24"/>
        </w:rPr>
        <w:t>s</w:t>
      </w:r>
      <w:r w:rsidR="00B268D6" w:rsidRPr="00C4563C">
        <w:rPr>
          <w:rFonts w:asciiTheme="minorHAnsi" w:hAnsiTheme="minorHAnsi" w:cs="Arial"/>
          <w:szCs w:val="24"/>
        </w:rPr>
        <w:t xml:space="preserve"> contrato</w:t>
      </w:r>
      <w:r w:rsidR="00F675F5" w:rsidRPr="00C4563C">
        <w:rPr>
          <w:rFonts w:asciiTheme="minorHAnsi" w:hAnsiTheme="minorHAnsi" w:cs="Arial"/>
          <w:szCs w:val="24"/>
        </w:rPr>
        <w:t>s</w:t>
      </w:r>
      <w:r w:rsidR="00B268D6" w:rsidRPr="00C4563C">
        <w:rPr>
          <w:rFonts w:asciiTheme="minorHAnsi" w:hAnsiTheme="minorHAnsi" w:cs="Arial"/>
          <w:szCs w:val="24"/>
        </w:rPr>
        <w:t>.</w:t>
      </w:r>
    </w:p>
    <w:p w14:paraId="629F9478" w14:textId="77777777" w:rsidR="001250CF" w:rsidRPr="00C4563C" w:rsidRDefault="001250CF" w:rsidP="00AC33EB">
      <w:pPr>
        <w:jc w:val="both"/>
        <w:rPr>
          <w:rFonts w:asciiTheme="minorHAnsi" w:hAnsiTheme="minorHAnsi" w:cs="Arial"/>
          <w:szCs w:val="24"/>
          <w:lang w:val="pt-PT"/>
        </w:rPr>
      </w:pPr>
    </w:p>
    <w:p w14:paraId="3E99AEB3" w14:textId="58B7A817" w:rsidR="001250CF"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1250CF" w:rsidRPr="00C4563C">
        <w:rPr>
          <w:rFonts w:asciiTheme="minorHAnsi" w:hAnsiTheme="minorHAnsi" w:cs="Arial"/>
          <w:szCs w:val="24"/>
        </w:rPr>
        <w:t>.</w:t>
      </w:r>
      <w:r w:rsidR="001C7396" w:rsidRPr="00C4563C">
        <w:rPr>
          <w:rFonts w:asciiTheme="minorHAnsi" w:hAnsiTheme="minorHAnsi" w:cs="Arial"/>
          <w:szCs w:val="24"/>
        </w:rPr>
        <w:t>6</w:t>
      </w:r>
      <w:r w:rsidR="001250CF" w:rsidRPr="00C4563C">
        <w:rPr>
          <w:rFonts w:asciiTheme="minorHAnsi" w:hAnsiTheme="minorHAnsi" w:cs="Arial"/>
          <w:szCs w:val="24"/>
        </w:rPr>
        <w:tab/>
        <w:t xml:space="preserve"> </w:t>
      </w:r>
      <w:r w:rsidR="001250CF" w:rsidRPr="00C4563C">
        <w:rPr>
          <w:rFonts w:asciiTheme="minorHAnsi" w:hAnsiTheme="minorHAnsi" w:cs="Arial"/>
          <w:szCs w:val="24"/>
        </w:rPr>
        <w:tab/>
        <w:t>É vedada a utilização de qualquer elemento, critério ou fato sigiloso, secreto ou reservado que possa, ainda que indiretamente, elidir o princípio da igualdade entre as licitantes.</w:t>
      </w:r>
    </w:p>
    <w:p w14:paraId="28CFF05B" w14:textId="77777777" w:rsidR="001250CF" w:rsidRPr="00C4563C" w:rsidRDefault="001250CF" w:rsidP="00AC33EB">
      <w:pPr>
        <w:jc w:val="both"/>
        <w:rPr>
          <w:rFonts w:asciiTheme="minorHAnsi" w:hAnsiTheme="minorHAnsi" w:cs="Arial"/>
          <w:szCs w:val="24"/>
        </w:rPr>
      </w:pPr>
    </w:p>
    <w:p w14:paraId="4C44990B" w14:textId="71FE99C8" w:rsidR="001250CF"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1250CF" w:rsidRPr="00C4563C">
        <w:rPr>
          <w:rFonts w:asciiTheme="minorHAnsi" w:hAnsiTheme="minorHAnsi" w:cs="Arial"/>
          <w:szCs w:val="24"/>
        </w:rPr>
        <w:t>.</w:t>
      </w:r>
      <w:r w:rsidR="001C7396" w:rsidRPr="00C4563C">
        <w:rPr>
          <w:rFonts w:asciiTheme="minorHAnsi" w:hAnsiTheme="minorHAnsi" w:cs="Arial"/>
          <w:szCs w:val="24"/>
        </w:rPr>
        <w:t>7</w:t>
      </w:r>
      <w:r w:rsidR="001250CF" w:rsidRPr="00C4563C">
        <w:rPr>
          <w:rFonts w:asciiTheme="minorHAnsi" w:hAnsiTheme="minorHAnsi" w:cs="Arial"/>
          <w:szCs w:val="24"/>
        </w:rPr>
        <w:tab/>
      </w:r>
      <w:r w:rsidR="001250CF" w:rsidRPr="00C4563C">
        <w:rPr>
          <w:rFonts w:asciiTheme="minorHAnsi" w:hAnsiTheme="minorHAnsi" w:cs="Arial"/>
          <w:szCs w:val="24"/>
        </w:rPr>
        <w:tab/>
        <w:t xml:space="preserve">Se houver indícios de conluio entre as licitantes ou de qualquer outro ato de má-fé, o ANUNCIANTE comunicará os fatos verificados </w:t>
      </w:r>
      <w:r w:rsidR="0015506F" w:rsidRPr="00C4563C">
        <w:rPr>
          <w:rFonts w:asciiTheme="minorHAnsi" w:hAnsiTheme="minorHAnsi" w:cs="Arial"/>
          <w:szCs w:val="24"/>
        </w:rPr>
        <w:t>ao Conselho Administrativo de Defesa Econômica</w:t>
      </w:r>
      <w:r w:rsidR="001250CF" w:rsidRPr="00C4563C">
        <w:rPr>
          <w:rFonts w:asciiTheme="minorHAnsi" w:hAnsiTheme="minorHAnsi" w:cs="Arial"/>
          <w:szCs w:val="24"/>
        </w:rPr>
        <w:t xml:space="preserve"> do Ministério da Justiça e ao Ministério Público </w:t>
      </w:r>
      <w:r w:rsidR="005D3D9B" w:rsidRPr="00C4563C">
        <w:rPr>
          <w:rFonts w:asciiTheme="minorHAnsi" w:hAnsiTheme="minorHAnsi" w:cs="Arial"/>
          <w:szCs w:val="24"/>
        </w:rPr>
        <w:t>Federal</w:t>
      </w:r>
      <w:r w:rsidR="001250CF" w:rsidRPr="00C4563C">
        <w:rPr>
          <w:rFonts w:asciiTheme="minorHAnsi" w:hAnsiTheme="minorHAnsi" w:cs="Arial"/>
          <w:szCs w:val="24"/>
        </w:rPr>
        <w:t>, para as providências devidas.</w:t>
      </w:r>
    </w:p>
    <w:p w14:paraId="7EB0077F" w14:textId="77777777" w:rsidR="001250CF" w:rsidRPr="00C4563C" w:rsidRDefault="001250CF" w:rsidP="00AC33EB">
      <w:pPr>
        <w:jc w:val="both"/>
        <w:rPr>
          <w:rFonts w:asciiTheme="minorHAnsi" w:hAnsiTheme="minorHAnsi" w:cs="Arial"/>
          <w:szCs w:val="24"/>
        </w:rPr>
      </w:pPr>
    </w:p>
    <w:p w14:paraId="421C7E6F" w14:textId="790D8752" w:rsidR="001250CF"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1250CF" w:rsidRPr="00C4563C">
        <w:rPr>
          <w:rFonts w:asciiTheme="minorHAnsi" w:hAnsiTheme="minorHAnsi" w:cs="Arial"/>
          <w:szCs w:val="24"/>
        </w:rPr>
        <w:t>.</w:t>
      </w:r>
      <w:r w:rsidR="001C7396" w:rsidRPr="00C4563C">
        <w:rPr>
          <w:rFonts w:asciiTheme="minorHAnsi" w:hAnsiTheme="minorHAnsi" w:cs="Arial"/>
          <w:szCs w:val="24"/>
        </w:rPr>
        <w:t>8</w:t>
      </w:r>
      <w:r w:rsidR="001250CF" w:rsidRPr="00C4563C">
        <w:rPr>
          <w:rFonts w:asciiTheme="minorHAnsi" w:hAnsiTheme="minorHAnsi" w:cs="Arial"/>
          <w:szCs w:val="24"/>
        </w:rPr>
        <w:tab/>
      </w:r>
      <w:r w:rsidR="001250CF" w:rsidRPr="00C4563C">
        <w:rPr>
          <w:rFonts w:asciiTheme="minorHAnsi" w:hAnsiTheme="minorHAnsi" w:cs="Arial"/>
          <w:szCs w:val="24"/>
        </w:rPr>
        <w:tab/>
        <w:t>É proibido a qualquer licitante tentar impedir o curso normal do processo licitatório mediante a utilização de recursos ou de meios meramente protelatórios, sujeitando-se a autora às sanções legais e administrativas aplicáveis, conforme dispõe o art. 93 da Lei nº 8.666/1993.</w:t>
      </w:r>
    </w:p>
    <w:p w14:paraId="5A2B465C" w14:textId="77777777" w:rsidR="001250CF" w:rsidRPr="00C4563C" w:rsidRDefault="001250CF" w:rsidP="00AC33EB">
      <w:pPr>
        <w:jc w:val="both"/>
        <w:rPr>
          <w:rFonts w:asciiTheme="minorHAnsi" w:hAnsiTheme="minorHAnsi" w:cs="Arial"/>
          <w:szCs w:val="24"/>
        </w:rPr>
      </w:pPr>
    </w:p>
    <w:p w14:paraId="49370FB0" w14:textId="75B9037C" w:rsidR="001250CF"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1250CF" w:rsidRPr="00C4563C">
        <w:rPr>
          <w:rFonts w:asciiTheme="minorHAnsi" w:hAnsiTheme="minorHAnsi" w:cs="Arial"/>
          <w:szCs w:val="24"/>
        </w:rPr>
        <w:t>.</w:t>
      </w:r>
      <w:r w:rsidR="001C7396" w:rsidRPr="00C4563C">
        <w:rPr>
          <w:rFonts w:asciiTheme="minorHAnsi" w:hAnsiTheme="minorHAnsi" w:cs="Arial"/>
          <w:szCs w:val="24"/>
        </w:rPr>
        <w:t>9</w:t>
      </w:r>
      <w:r w:rsidR="001250CF" w:rsidRPr="00C4563C">
        <w:rPr>
          <w:rFonts w:asciiTheme="minorHAnsi" w:hAnsiTheme="minorHAnsi" w:cs="Arial"/>
          <w:szCs w:val="24"/>
        </w:rPr>
        <w:tab/>
      </w:r>
      <w:r w:rsidR="001250CF" w:rsidRPr="00C4563C">
        <w:rPr>
          <w:rFonts w:asciiTheme="minorHAnsi" w:hAnsiTheme="minorHAnsi" w:cs="Arial"/>
          <w:szCs w:val="24"/>
        </w:rPr>
        <w:tab/>
        <w:t>Antes do aviso oficial do resultado desta concorrência, não serão fornecidas, a quem quer que seja, quaisquer informações referentes à adjudicação do</w:t>
      </w:r>
      <w:r w:rsidR="001D7D04" w:rsidRPr="00C4563C">
        <w:rPr>
          <w:rFonts w:asciiTheme="minorHAnsi" w:hAnsiTheme="minorHAnsi" w:cs="Arial"/>
          <w:szCs w:val="24"/>
        </w:rPr>
        <w:t>s</w:t>
      </w:r>
      <w:r w:rsidR="001250CF" w:rsidRPr="00C4563C">
        <w:rPr>
          <w:rFonts w:asciiTheme="minorHAnsi" w:hAnsiTheme="minorHAnsi" w:cs="Arial"/>
          <w:szCs w:val="24"/>
        </w:rPr>
        <w:t xml:space="preserve"> contrato</w:t>
      </w:r>
      <w:r w:rsidR="001D7D04" w:rsidRPr="00C4563C">
        <w:rPr>
          <w:rFonts w:asciiTheme="minorHAnsi" w:hAnsiTheme="minorHAnsi" w:cs="Arial"/>
          <w:szCs w:val="24"/>
        </w:rPr>
        <w:t>s</w:t>
      </w:r>
      <w:r w:rsidR="001250CF" w:rsidRPr="00C4563C">
        <w:rPr>
          <w:rFonts w:asciiTheme="minorHAnsi" w:hAnsiTheme="minorHAnsi" w:cs="Arial"/>
          <w:szCs w:val="24"/>
        </w:rPr>
        <w:t xml:space="preserve"> ou à análise, avaliação ou comparação entre as Propostas.</w:t>
      </w:r>
    </w:p>
    <w:p w14:paraId="6061ABBA" w14:textId="77777777" w:rsidR="001250CF" w:rsidRPr="00C4563C" w:rsidRDefault="001250CF" w:rsidP="00AC33EB">
      <w:pPr>
        <w:jc w:val="both"/>
        <w:rPr>
          <w:rFonts w:asciiTheme="minorHAnsi" w:hAnsiTheme="minorHAnsi" w:cs="Arial"/>
          <w:szCs w:val="24"/>
        </w:rPr>
      </w:pPr>
    </w:p>
    <w:p w14:paraId="1E05E1C7" w14:textId="67DA4869" w:rsidR="006459D6"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6459D6" w:rsidRPr="00C4563C">
        <w:rPr>
          <w:rFonts w:asciiTheme="minorHAnsi" w:hAnsiTheme="minorHAnsi" w:cs="Arial"/>
          <w:szCs w:val="24"/>
        </w:rPr>
        <w:t>.1</w:t>
      </w:r>
      <w:r w:rsidR="001C7396" w:rsidRPr="00C4563C">
        <w:rPr>
          <w:rFonts w:asciiTheme="minorHAnsi" w:hAnsiTheme="minorHAnsi" w:cs="Arial"/>
          <w:szCs w:val="24"/>
        </w:rPr>
        <w:t>0</w:t>
      </w:r>
      <w:r w:rsidR="006459D6" w:rsidRPr="00C4563C">
        <w:rPr>
          <w:rFonts w:asciiTheme="minorHAnsi" w:hAnsiTheme="minorHAnsi" w:cs="Arial"/>
          <w:szCs w:val="24"/>
        </w:rPr>
        <w:tab/>
      </w:r>
      <w:r w:rsidR="006459D6" w:rsidRPr="00C4563C">
        <w:rPr>
          <w:rFonts w:asciiTheme="minorHAnsi" w:hAnsiTheme="minorHAnsi" w:cs="Arial"/>
          <w:szCs w:val="24"/>
        </w:rPr>
        <w:tab/>
        <w:t>Mediante parecer escrito e devidamente fundamentado, esta concorrência será anulada se ocorrer ilegalidade em seu processamento e poderá ser revogada, em qualquer de suas fases, por razões de interesse público decorrente de fato superveniente devidamente comprovado, pertinente e suficiente para justificar tal conduta.</w:t>
      </w:r>
    </w:p>
    <w:p w14:paraId="62B355A6" w14:textId="77777777" w:rsidR="006459D6" w:rsidRPr="00C4563C" w:rsidRDefault="006459D6" w:rsidP="00AC33EB">
      <w:pPr>
        <w:jc w:val="both"/>
        <w:rPr>
          <w:rFonts w:asciiTheme="minorHAnsi" w:hAnsiTheme="minorHAnsi" w:cs="Arial"/>
          <w:szCs w:val="24"/>
        </w:rPr>
      </w:pPr>
    </w:p>
    <w:p w14:paraId="14E9B0A7" w14:textId="21592361" w:rsidR="006459D6" w:rsidRPr="00C4563C" w:rsidRDefault="00AF3FBB" w:rsidP="00AC33EB">
      <w:pPr>
        <w:jc w:val="both"/>
        <w:rPr>
          <w:rFonts w:asciiTheme="minorHAnsi" w:hAnsiTheme="minorHAnsi" w:cs="Arial"/>
          <w:szCs w:val="24"/>
        </w:rPr>
      </w:pPr>
      <w:r w:rsidRPr="00C4563C">
        <w:rPr>
          <w:rFonts w:asciiTheme="minorHAnsi" w:hAnsiTheme="minorHAnsi" w:cs="Arial"/>
          <w:bCs/>
          <w:szCs w:val="24"/>
        </w:rPr>
        <w:t>3</w:t>
      </w:r>
      <w:r w:rsidR="00327B9E" w:rsidRPr="00C4563C">
        <w:rPr>
          <w:rFonts w:asciiTheme="minorHAnsi" w:hAnsiTheme="minorHAnsi" w:cs="Arial"/>
          <w:bCs/>
          <w:szCs w:val="24"/>
        </w:rPr>
        <w:t>1</w:t>
      </w:r>
      <w:r w:rsidR="006459D6" w:rsidRPr="00C4563C">
        <w:rPr>
          <w:rFonts w:asciiTheme="minorHAnsi" w:hAnsiTheme="minorHAnsi" w:cs="Arial"/>
          <w:bCs/>
          <w:szCs w:val="24"/>
        </w:rPr>
        <w:t>.1</w:t>
      </w:r>
      <w:r w:rsidR="001C7396" w:rsidRPr="00C4563C">
        <w:rPr>
          <w:rFonts w:asciiTheme="minorHAnsi" w:hAnsiTheme="minorHAnsi" w:cs="Arial"/>
          <w:bCs/>
          <w:szCs w:val="24"/>
        </w:rPr>
        <w:t>0</w:t>
      </w:r>
      <w:r w:rsidR="006459D6" w:rsidRPr="00C4563C">
        <w:rPr>
          <w:rFonts w:asciiTheme="minorHAnsi" w:hAnsiTheme="minorHAnsi" w:cs="Arial"/>
          <w:bCs/>
          <w:szCs w:val="24"/>
        </w:rPr>
        <w:t>.1</w:t>
      </w:r>
      <w:r w:rsidR="006459D6" w:rsidRPr="00C4563C">
        <w:rPr>
          <w:rFonts w:asciiTheme="minorHAnsi" w:hAnsiTheme="minorHAnsi" w:cs="Arial"/>
          <w:szCs w:val="24"/>
        </w:rPr>
        <w:tab/>
        <w:t>A nulidade do procedimento licitatório induz à do</w:t>
      </w:r>
      <w:r w:rsidR="001D7D04" w:rsidRPr="00C4563C">
        <w:rPr>
          <w:rFonts w:asciiTheme="minorHAnsi" w:hAnsiTheme="minorHAnsi" w:cs="Arial"/>
          <w:szCs w:val="24"/>
        </w:rPr>
        <w:t>s</w:t>
      </w:r>
      <w:r w:rsidR="006459D6" w:rsidRPr="00C4563C">
        <w:rPr>
          <w:rFonts w:asciiTheme="minorHAnsi" w:hAnsiTheme="minorHAnsi" w:cs="Arial"/>
          <w:szCs w:val="24"/>
        </w:rPr>
        <w:t xml:space="preserve"> contrato</w:t>
      </w:r>
      <w:r w:rsidR="001D7D04" w:rsidRPr="00C4563C">
        <w:rPr>
          <w:rFonts w:asciiTheme="minorHAnsi" w:hAnsiTheme="minorHAnsi" w:cs="Arial"/>
          <w:szCs w:val="24"/>
        </w:rPr>
        <w:t>s</w:t>
      </w:r>
      <w:r w:rsidR="006459D6" w:rsidRPr="00C4563C">
        <w:rPr>
          <w:rFonts w:asciiTheme="minorHAnsi" w:hAnsiTheme="minorHAnsi" w:cs="Arial"/>
          <w:szCs w:val="24"/>
        </w:rPr>
        <w:t xml:space="preserve">, sem prejuízo do disposto no </w:t>
      </w:r>
      <w:r w:rsidR="002C6587" w:rsidRPr="00C4563C">
        <w:rPr>
          <w:rFonts w:asciiTheme="minorHAnsi" w:hAnsiTheme="minorHAnsi" w:cs="Arial"/>
          <w:szCs w:val="24"/>
        </w:rPr>
        <w:t xml:space="preserve">parágrafo único do art. 59 </w:t>
      </w:r>
      <w:r w:rsidR="006459D6" w:rsidRPr="00C4563C">
        <w:rPr>
          <w:rFonts w:asciiTheme="minorHAnsi" w:hAnsiTheme="minorHAnsi" w:cs="Arial"/>
          <w:szCs w:val="24"/>
        </w:rPr>
        <w:t>da Lei nº 8.666/1993.</w:t>
      </w:r>
    </w:p>
    <w:p w14:paraId="642AA6FF" w14:textId="77777777" w:rsidR="006459D6" w:rsidRPr="00C4563C" w:rsidRDefault="006459D6" w:rsidP="00AC33EB">
      <w:pPr>
        <w:jc w:val="both"/>
        <w:rPr>
          <w:rFonts w:asciiTheme="minorHAnsi" w:hAnsiTheme="minorHAnsi" w:cs="Arial"/>
          <w:szCs w:val="24"/>
        </w:rPr>
      </w:pPr>
    </w:p>
    <w:p w14:paraId="5355648B" w14:textId="1A6C5DC9" w:rsidR="006459D6" w:rsidRPr="00C4563C" w:rsidRDefault="00AF3FBB" w:rsidP="00AC33EB">
      <w:pPr>
        <w:pStyle w:val="Recuodecorpodetexto"/>
        <w:spacing w:after="0"/>
        <w:ind w:left="0"/>
        <w:jc w:val="both"/>
        <w:rPr>
          <w:rFonts w:asciiTheme="minorHAnsi" w:hAnsiTheme="minorHAnsi" w:cs="Arial"/>
          <w:szCs w:val="24"/>
        </w:rPr>
      </w:pPr>
      <w:r w:rsidRPr="00C4563C">
        <w:rPr>
          <w:rFonts w:asciiTheme="minorHAnsi" w:hAnsiTheme="minorHAnsi" w:cs="Arial"/>
          <w:bCs/>
          <w:szCs w:val="24"/>
          <w:lang w:val="pt-PT"/>
        </w:rPr>
        <w:t>3</w:t>
      </w:r>
      <w:r w:rsidR="00327B9E" w:rsidRPr="00C4563C">
        <w:rPr>
          <w:rFonts w:asciiTheme="minorHAnsi" w:hAnsiTheme="minorHAnsi" w:cs="Arial"/>
          <w:bCs/>
          <w:szCs w:val="24"/>
          <w:lang w:val="pt-PT"/>
        </w:rPr>
        <w:t>1</w:t>
      </w:r>
      <w:r w:rsidR="006459D6" w:rsidRPr="00C4563C">
        <w:rPr>
          <w:rFonts w:asciiTheme="minorHAnsi" w:hAnsiTheme="minorHAnsi" w:cs="Arial"/>
          <w:bCs/>
          <w:szCs w:val="24"/>
          <w:lang w:val="pt-PT"/>
        </w:rPr>
        <w:t>.</w:t>
      </w:r>
      <w:r w:rsidR="004879B7" w:rsidRPr="00C4563C">
        <w:rPr>
          <w:rFonts w:asciiTheme="minorHAnsi" w:hAnsiTheme="minorHAnsi" w:cs="Arial"/>
          <w:bCs/>
          <w:szCs w:val="24"/>
          <w:lang w:val="pt-PT"/>
        </w:rPr>
        <w:t>1</w:t>
      </w:r>
      <w:r w:rsidR="001C7396" w:rsidRPr="00C4563C">
        <w:rPr>
          <w:rFonts w:asciiTheme="minorHAnsi" w:hAnsiTheme="minorHAnsi" w:cs="Arial"/>
          <w:bCs/>
          <w:szCs w:val="24"/>
          <w:lang w:val="pt-PT"/>
        </w:rPr>
        <w:t>0</w:t>
      </w:r>
      <w:r w:rsidR="004879B7" w:rsidRPr="00C4563C">
        <w:rPr>
          <w:rFonts w:asciiTheme="minorHAnsi" w:hAnsiTheme="minorHAnsi" w:cs="Arial"/>
          <w:bCs/>
          <w:szCs w:val="24"/>
          <w:lang w:val="pt-PT"/>
        </w:rPr>
        <w:t>.2</w:t>
      </w:r>
      <w:r w:rsidR="004879B7" w:rsidRPr="00C4563C">
        <w:rPr>
          <w:rFonts w:asciiTheme="minorHAnsi" w:hAnsiTheme="minorHAnsi" w:cs="Arial"/>
          <w:bCs/>
          <w:szCs w:val="24"/>
          <w:lang w:val="pt-PT"/>
        </w:rPr>
        <w:tab/>
        <w:t>O ANUNCIANTE</w:t>
      </w:r>
      <w:r w:rsidR="004879B7" w:rsidRPr="00C4563C">
        <w:rPr>
          <w:rFonts w:asciiTheme="minorHAnsi" w:hAnsiTheme="minorHAnsi" w:cs="Arial"/>
          <w:szCs w:val="24"/>
          <w:lang w:val="pt-PT"/>
        </w:rPr>
        <w:t xml:space="preserve"> </w:t>
      </w:r>
      <w:r w:rsidR="006459D6" w:rsidRPr="00C4563C">
        <w:rPr>
          <w:rFonts w:asciiTheme="minorHAnsi" w:hAnsiTheme="minorHAnsi" w:cs="Arial"/>
          <w:szCs w:val="24"/>
        </w:rPr>
        <w:t xml:space="preserve">poderá cancelar de pleno direito </w:t>
      </w:r>
      <w:r w:rsidR="001D7D04" w:rsidRPr="00C4563C">
        <w:rPr>
          <w:rFonts w:asciiTheme="minorHAnsi" w:hAnsiTheme="minorHAnsi" w:cs="Arial"/>
          <w:szCs w:val="24"/>
          <w:lang w:val="pt-BR"/>
        </w:rPr>
        <w:t xml:space="preserve">qualquer </w:t>
      </w:r>
      <w:r w:rsidR="006459D6" w:rsidRPr="00C4563C">
        <w:rPr>
          <w:rFonts w:asciiTheme="minorHAnsi" w:hAnsiTheme="minorHAnsi" w:cs="Arial"/>
          <w:szCs w:val="24"/>
        </w:rPr>
        <w:t xml:space="preserve">Nota de Empenho que vier a ser emitida em decorrência desta licitação, bem como rescindir o </w:t>
      </w:r>
      <w:r w:rsidR="001D7D04" w:rsidRPr="00C4563C">
        <w:rPr>
          <w:rFonts w:asciiTheme="minorHAnsi" w:hAnsiTheme="minorHAnsi" w:cs="Arial"/>
          <w:szCs w:val="24"/>
          <w:lang w:val="pt-BR"/>
        </w:rPr>
        <w:t xml:space="preserve">respectivo </w:t>
      </w:r>
      <w:r w:rsidR="006459D6" w:rsidRPr="00C4563C">
        <w:rPr>
          <w:rFonts w:asciiTheme="minorHAnsi" w:hAnsiTheme="minorHAnsi" w:cs="Arial"/>
          <w:szCs w:val="24"/>
        </w:rPr>
        <w:t>contrato, independentemente de interpelação judicial ou extrajudicial, desde que motivado o ato e assegurado</w:t>
      </w:r>
      <w:r w:rsidR="001D7D04" w:rsidRPr="00C4563C">
        <w:rPr>
          <w:rFonts w:asciiTheme="minorHAnsi" w:hAnsiTheme="minorHAnsi" w:cs="Arial"/>
          <w:szCs w:val="24"/>
          <w:lang w:val="pt-BR"/>
        </w:rPr>
        <w:t>s</w:t>
      </w:r>
      <w:r w:rsidR="006459D6" w:rsidRPr="00C4563C">
        <w:rPr>
          <w:rFonts w:asciiTheme="minorHAnsi" w:hAnsiTheme="minorHAnsi" w:cs="Arial"/>
          <w:szCs w:val="24"/>
        </w:rPr>
        <w:t xml:space="preserve"> à</w:t>
      </w:r>
      <w:r w:rsidR="001D7D04" w:rsidRPr="00C4563C">
        <w:rPr>
          <w:rFonts w:asciiTheme="minorHAnsi" w:hAnsiTheme="minorHAnsi" w:cs="Arial"/>
          <w:szCs w:val="24"/>
          <w:lang w:val="pt-BR"/>
        </w:rPr>
        <w:t>s</w:t>
      </w:r>
      <w:r w:rsidR="006459D6" w:rsidRPr="00C4563C">
        <w:rPr>
          <w:rFonts w:asciiTheme="minorHAnsi" w:hAnsiTheme="minorHAnsi" w:cs="Arial"/>
          <w:szCs w:val="24"/>
        </w:rPr>
        <w:t xml:space="preserve"> contratada</w:t>
      </w:r>
      <w:r w:rsidR="001D7D04" w:rsidRPr="00C4563C">
        <w:rPr>
          <w:rFonts w:asciiTheme="minorHAnsi" w:hAnsiTheme="minorHAnsi" w:cs="Arial"/>
          <w:szCs w:val="24"/>
          <w:lang w:val="pt-BR"/>
        </w:rPr>
        <w:t>s</w:t>
      </w:r>
      <w:r w:rsidR="006459D6" w:rsidRPr="00C4563C">
        <w:rPr>
          <w:rFonts w:asciiTheme="minorHAnsi" w:hAnsiTheme="minorHAnsi" w:cs="Arial"/>
          <w:szCs w:val="24"/>
        </w:rPr>
        <w:t xml:space="preserve"> o contraditório e a ampla defesa, caso a adjudicaç</w:t>
      </w:r>
      <w:r w:rsidR="001D7D04" w:rsidRPr="00C4563C">
        <w:rPr>
          <w:rFonts w:asciiTheme="minorHAnsi" w:hAnsiTheme="minorHAnsi" w:cs="Arial"/>
          <w:szCs w:val="24"/>
          <w:lang w:val="pt-BR"/>
        </w:rPr>
        <w:t xml:space="preserve">ão </w:t>
      </w:r>
      <w:r w:rsidR="006459D6" w:rsidRPr="00C4563C">
        <w:rPr>
          <w:rFonts w:asciiTheme="minorHAnsi" w:hAnsiTheme="minorHAnsi" w:cs="Arial"/>
          <w:szCs w:val="24"/>
        </w:rPr>
        <w:t>seja anulada, em virtude de qualquer dispositivo legal que a autorize.</w:t>
      </w:r>
    </w:p>
    <w:p w14:paraId="0DFF1585" w14:textId="77777777" w:rsidR="001250CF" w:rsidRPr="00C4563C" w:rsidRDefault="001250CF" w:rsidP="00AC33EB">
      <w:pPr>
        <w:jc w:val="both"/>
        <w:rPr>
          <w:rFonts w:asciiTheme="minorHAnsi" w:hAnsiTheme="minorHAnsi" w:cs="Arial"/>
          <w:szCs w:val="24"/>
        </w:rPr>
      </w:pPr>
    </w:p>
    <w:p w14:paraId="0DE94DCF" w14:textId="76D4B19A" w:rsidR="001250CF"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1250CF" w:rsidRPr="00C4563C">
        <w:rPr>
          <w:rFonts w:asciiTheme="minorHAnsi" w:hAnsiTheme="minorHAnsi" w:cs="Arial"/>
          <w:szCs w:val="24"/>
        </w:rPr>
        <w:t>.1</w:t>
      </w:r>
      <w:r w:rsidR="001C7396" w:rsidRPr="00C4563C">
        <w:rPr>
          <w:rFonts w:asciiTheme="minorHAnsi" w:hAnsiTheme="minorHAnsi" w:cs="Arial"/>
          <w:szCs w:val="24"/>
        </w:rPr>
        <w:t>1</w:t>
      </w:r>
      <w:r w:rsidR="001250CF" w:rsidRPr="00C4563C">
        <w:rPr>
          <w:rFonts w:asciiTheme="minorHAnsi" w:hAnsiTheme="minorHAnsi" w:cs="Arial"/>
          <w:szCs w:val="24"/>
        </w:rPr>
        <w:tab/>
      </w:r>
      <w:r w:rsidR="001250CF" w:rsidRPr="00C4563C">
        <w:rPr>
          <w:rFonts w:asciiTheme="minorHAnsi" w:hAnsiTheme="minorHAnsi" w:cs="Arial"/>
          <w:szCs w:val="24"/>
        </w:rPr>
        <w:tab/>
        <w:t xml:space="preserve">Antes da data marcada para </w:t>
      </w:r>
      <w:r w:rsidR="00D40DC5" w:rsidRPr="00C4563C">
        <w:rPr>
          <w:rFonts w:asciiTheme="minorHAnsi" w:hAnsiTheme="minorHAnsi" w:cs="Arial"/>
          <w:szCs w:val="24"/>
        </w:rPr>
        <w:t>o recebimento</w:t>
      </w:r>
      <w:r w:rsidR="001250CF" w:rsidRPr="00C4563C">
        <w:rPr>
          <w:rFonts w:asciiTheme="minorHAnsi" w:hAnsiTheme="minorHAnsi" w:cs="Arial"/>
          <w:szCs w:val="24"/>
        </w:rPr>
        <w:t xml:space="preserve"> dos invólucros com as Propostas</w:t>
      </w:r>
      <w:r w:rsidR="002C6186" w:rsidRPr="00C4563C">
        <w:rPr>
          <w:rFonts w:asciiTheme="minorHAnsi" w:hAnsiTheme="minorHAnsi" w:cs="Arial"/>
          <w:szCs w:val="24"/>
        </w:rPr>
        <w:t xml:space="preserve"> Técnica e de Preços</w:t>
      </w:r>
      <w:r w:rsidR="001250CF" w:rsidRPr="00C4563C">
        <w:rPr>
          <w:rFonts w:asciiTheme="minorHAnsi" w:hAnsiTheme="minorHAnsi" w:cs="Arial"/>
          <w:szCs w:val="24"/>
        </w:rPr>
        <w:t xml:space="preserve">, a Comissão </w:t>
      </w:r>
      <w:r w:rsidR="00F759D7" w:rsidRPr="00C4563C">
        <w:rPr>
          <w:rFonts w:asciiTheme="minorHAnsi" w:hAnsiTheme="minorHAnsi" w:cs="Arial"/>
          <w:szCs w:val="24"/>
          <w:highlight w:val="yellow"/>
        </w:rPr>
        <w:t>Especial ou Permanente</w:t>
      </w:r>
      <w:r w:rsidR="001250CF" w:rsidRPr="00C4563C">
        <w:rPr>
          <w:rFonts w:asciiTheme="minorHAnsi" w:hAnsiTheme="minorHAnsi" w:cs="Arial"/>
          <w:szCs w:val="24"/>
        </w:rPr>
        <w:t xml:space="preserve"> de Licitação poderá, por motivo de interesse público, por sua iniciativa</w:t>
      </w:r>
      <w:r w:rsidR="00F14503" w:rsidRPr="00C4563C">
        <w:rPr>
          <w:rFonts w:asciiTheme="minorHAnsi" w:hAnsiTheme="minorHAnsi" w:cs="Arial"/>
          <w:szCs w:val="24"/>
        </w:rPr>
        <w:t>,</w:t>
      </w:r>
      <w:r w:rsidR="001250CF" w:rsidRPr="00C4563C">
        <w:rPr>
          <w:rFonts w:asciiTheme="minorHAnsi" w:hAnsiTheme="minorHAnsi" w:cs="Arial"/>
          <w:szCs w:val="24"/>
        </w:rPr>
        <w:t xml:space="preserve"> em conseq</w:t>
      </w:r>
      <w:r w:rsidR="00302C08" w:rsidRPr="00C4563C">
        <w:rPr>
          <w:rFonts w:asciiTheme="minorHAnsi" w:hAnsiTheme="minorHAnsi" w:cs="Arial"/>
          <w:szCs w:val="24"/>
        </w:rPr>
        <w:t>u</w:t>
      </w:r>
      <w:r w:rsidR="001250CF" w:rsidRPr="00C4563C">
        <w:rPr>
          <w:rFonts w:asciiTheme="minorHAnsi" w:hAnsiTheme="minorHAnsi" w:cs="Arial"/>
          <w:szCs w:val="24"/>
        </w:rPr>
        <w:t>ência de solicitações de esclarecimentos</w:t>
      </w:r>
      <w:r w:rsidR="00F14503" w:rsidRPr="00C4563C">
        <w:rPr>
          <w:rFonts w:asciiTheme="minorHAnsi" w:hAnsiTheme="minorHAnsi" w:cs="Arial"/>
          <w:szCs w:val="24"/>
        </w:rPr>
        <w:t xml:space="preserve"> ou de impug</w:t>
      </w:r>
      <w:r w:rsidR="00302C08" w:rsidRPr="00C4563C">
        <w:rPr>
          <w:rFonts w:asciiTheme="minorHAnsi" w:hAnsiTheme="minorHAnsi" w:cs="Arial"/>
          <w:szCs w:val="24"/>
        </w:rPr>
        <w:t>n</w:t>
      </w:r>
      <w:r w:rsidR="00F14503" w:rsidRPr="00C4563C">
        <w:rPr>
          <w:rFonts w:asciiTheme="minorHAnsi" w:hAnsiTheme="minorHAnsi" w:cs="Arial"/>
          <w:szCs w:val="24"/>
        </w:rPr>
        <w:t>ações</w:t>
      </w:r>
      <w:r w:rsidR="001250CF" w:rsidRPr="00C4563C">
        <w:rPr>
          <w:rFonts w:asciiTheme="minorHAnsi" w:hAnsiTheme="minorHAnsi" w:cs="Arial"/>
          <w:szCs w:val="24"/>
        </w:rPr>
        <w:t>, alterar este Edital, ressalvado que será reaberto o prazo inicialmente estabelecido para apresentação d</w:t>
      </w:r>
      <w:r w:rsidR="00CD0DF9" w:rsidRPr="00C4563C">
        <w:rPr>
          <w:rFonts w:asciiTheme="minorHAnsi" w:hAnsiTheme="minorHAnsi" w:cs="Arial"/>
          <w:szCs w:val="24"/>
        </w:rPr>
        <w:t>as Propostas</w:t>
      </w:r>
      <w:r w:rsidR="001250CF" w:rsidRPr="00C4563C">
        <w:rPr>
          <w:rFonts w:asciiTheme="minorHAnsi" w:hAnsiTheme="minorHAnsi" w:cs="Arial"/>
          <w:szCs w:val="24"/>
        </w:rPr>
        <w:t>, exceto quando, inquestionavelmente, a alteração não afetar a formulação das Propostas.</w:t>
      </w:r>
    </w:p>
    <w:p w14:paraId="4A5AC468" w14:textId="77777777" w:rsidR="001250CF" w:rsidRPr="00C4563C" w:rsidRDefault="001250CF" w:rsidP="00AC33EB">
      <w:pPr>
        <w:jc w:val="both"/>
        <w:rPr>
          <w:rFonts w:asciiTheme="minorHAnsi" w:hAnsiTheme="minorHAnsi" w:cs="Arial"/>
          <w:szCs w:val="24"/>
        </w:rPr>
      </w:pPr>
    </w:p>
    <w:p w14:paraId="172DAB31" w14:textId="30C12F5E" w:rsidR="001250CF"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1250CF" w:rsidRPr="00C4563C">
        <w:rPr>
          <w:rFonts w:asciiTheme="minorHAnsi" w:hAnsiTheme="minorHAnsi" w:cs="Arial"/>
          <w:szCs w:val="24"/>
        </w:rPr>
        <w:t>.1</w:t>
      </w:r>
      <w:r w:rsidR="001C7396" w:rsidRPr="00C4563C">
        <w:rPr>
          <w:rFonts w:asciiTheme="minorHAnsi" w:hAnsiTheme="minorHAnsi" w:cs="Arial"/>
          <w:szCs w:val="24"/>
        </w:rPr>
        <w:t>2</w:t>
      </w:r>
      <w:r w:rsidR="001250CF" w:rsidRPr="00C4563C">
        <w:rPr>
          <w:rFonts w:asciiTheme="minorHAnsi" w:hAnsiTheme="minorHAnsi" w:cs="Arial"/>
          <w:szCs w:val="24"/>
        </w:rPr>
        <w:tab/>
      </w:r>
      <w:r w:rsidR="001250CF" w:rsidRPr="00C4563C">
        <w:rPr>
          <w:rFonts w:asciiTheme="minorHAnsi" w:hAnsiTheme="minorHAnsi" w:cs="Arial"/>
          <w:szCs w:val="24"/>
        </w:rPr>
        <w:tab/>
        <w:t xml:space="preserve">Correrão por conta </w:t>
      </w:r>
      <w:r w:rsidR="004879B7" w:rsidRPr="00C4563C">
        <w:rPr>
          <w:rFonts w:asciiTheme="minorHAnsi" w:hAnsiTheme="minorHAnsi" w:cs="Arial"/>
          <w:szCs w:val="24"/>
        </w:rPr>
        <w:t xml:space="preserve">do ANUNCIANTE </w:t>
      </w:r>
      <w:r w:rsidR="001250CF" w:rsidRPr="00C4563C">
        <w:rPr>
          <w:rFonts w:asciiTheme="minorHAnsi" w:hAnsiTheme="minorHAnsi" w:cs="Arial"/>
          <w:szCs w:val="24"/>
        </w:rPr>
        <w:t>as despesas que incidirem sobre a formalização do</w:t>
      </w:r>
      <w:r w:rsidR="00650931" w:rsidRPr="00C4563C">
        <w:rPr>
          <w:rFonts w:asciiTheme="minorHAnsi" w:hAnsiTheme="minorHAnsi" w:cs="Arial"/>
          <w:szCs w:val="24"/>
        </w:rPr>
        <w:t>s</w:t>
      </w:r>
      <w:r w:rsidR="001250CF" w:rsidRPr="00C4563C">
        <w:rPr>
          <w:rFonts w:asciiTheme="minorHAnsi" w:hAnsiTheme="minorHAnsi" w:cs="Arial"/>
          <w:szCs w:val="24"/>
        </w:rPr>
        <w:t xml:space="preserve"> contrato</w:t>
      </w:r>
      <w:r w:rsidR="00650931" w:rsidRPr="00C4563C">
        <w:rPr>
          <w:rFonts w:asciiTheme="minorHAnsi" w:hAnsiTheme="minorHAnsi" w:cs="Arial"/>
          <w:szCs w:val="24"/>
        </w:rPr>
        <w:t>s</w:t>
      </w:r>
      <w:r w:rsidR="001250CF" w:rsidRPr="00C4563C">
        <w:rPr>
          <w:rFonts w:asciiTheme="minorHAnsi" w:hAnsiTheme="minorHAnsi" w:cs="Arial"/>
          <w:szCs w:val="24"/>
        </w:rPr>
        <w:t xml:space="preserve">, incluídas as decorrentes de sua publicação, que deverá ser efetivada em extrato, no Diário Oficial da União, na forma prevista no </w:t>
      </w:r>
      <w:r w:rsidR="002C6587" w:rsidRPr="00C4563C">
        <w:rPr>
          <w:rFonts w:asciiTheme="minorHAnsi" w:hAnsiTheme="minorHAnsi" w:cs="Arial"/>
          <w:szCs w:val="24"/>
        </w:rPr>
        <w:t xml:space="preserve">parágrafo único do </w:t>
      </w:r>
      <w:r w:rsidR="001250CF" w:rsidRPr="00C4563C">
        <w:rPr>
          <w:rFonts w:asciiTheme="minorHAnsi" w:hAnsiTheme="minorHAnsi" w:cs="Arial"/>
          <w:szCs w:val="24"/>
        </w:rPr>
        <w:t>art. 61 da Lei nº 8.666/1993.</w:t>
      </w:r>
    </w:p>
    <w:p w14:paraId="4E0D2F5F" w14:textId="77777777" w:rsidR="001250CF" w:rsidRPr="00C4563C" w:rsidRDefault="001250CF" w:rsidP="00AC33EB">
      <w:pPr>
        <w:jc w:val="both"/>
        <w:rPr>
          <w:rFonts w:asciiTheme="minorHAnsi" w:hAnsiTheme="minorHAnsi" w:cs="Arial"/>
          <w:szCs w:val="24"/>
        </w:rPr>
      </w:pPr>
    </w:p>
    <w:p w14:paraId="28F63D80" w14:textId="6C29D1D4" w:rsidR="00BE3F5B" w:rsidRPr="00C4563C" w:rsidRDefault="00AF3FBB" w:rsidP="00AC33EB">
      <w:pPr>
        <w:jc w:val="both"/>
        <w:rPr>
          <w:rFonts w:asciiTheme="minorHAnsi" w:hAnsiTheme="minorHAnsi" w:cs="Arial"/>
          <w:szCs w:val="24"/>
        </w:rPr>
      </w:pPr>
      <w:r w:rsidRPr="00C4563C">
        <w:rPr>
          <w:rFonts w:asciiTheme="minorHAnsi" w:hAnsiTheme="minorHAnsi" w:cs="Arial"/>
          <w:szCs w:val="24"/>
          <w:lang w:val="pt-PT"/>
        </w:rPr>
        <w:t>3</w:t>
      </w:r>
      <w:r w:rsidR="00327B9E" w:rsidRPr="00C4563C">
        <w:rPr>
          <w:rFonts w:asciiTheme="minorHAnsi" w:hAnsiTheme="minorHAnsi" w:cs="Arial"/>
          <w:szCs w:val="24"/>
          <w:lang w:val="pt-PT"/>
        </w:rPr>
        <w:t>1</w:t>
      </w:r>
      <w:r w:rsidR="00BE3F5B" w:rsidRPr="00C4563C">
        <w:rPr>
          <w:rFonts w:asciiTheme="minorHAnsi" w:hAnsiTheme="minorHAnsi" w:cs="Arial"/>
          <w:szCs w:val="24"/>
          <w:lang w:val="pt-PT"/>
        </w:rPr>
        <w:t>.1</w:t>
      </w:r>
      <w:r w:rsidR="001C7396" w:rsidRPr="00C4563C">
        <w:rPr>
          <w:rFonts w:asciiTheme="minorHAnsi" w:hAnsiTheme="minorHAnsi" w:cs="Arial"/>
          <w:szCs w:val="24"/>
          <w:lang w:val="pt-PT"/>
        </w:rPr>
        <w:t>3</w:t>
      </w:r>
      <w:r w:rsidR="00BE3F5B" w:rsidRPr="00C4563C">
        <w:rPr>
          <w:rFonts w:asciiTheme="minorHAnsi" w:hAnsiTheme="minorHAnsi" w:cs="Arial"/>
          <w:szCs w:val="24"/>
          <w:lang w:val="pt-PT"/>
        </w:rPr>
        <w:tab/>
      </w:r>
      <w:r w:rsidR="00BE3F5B" w:rsidRPr="00C4563C">
        <w:rPr>
          <w:rFonts w:asciiTheme="minorHAnsi" w:hAnsiTheme="minorHAnsi" w:cs="Arial"/>
          <w:szCs w:val="24"/>
          <w:lang w:val="pt-PT"/>
        </w:rPr>
        <w:tab/>
        <w:t xml:space="preserve">As questões </w:t>
      </w:r>
      <w:r w:rsidR="009730A3" w:rsidRPr="00C4563C">
        <w:rPr>
          <w:rFonts w:asciiTheme="minorHAnsi" w:hAnsiTheme="minorHAnsi" w:cs="Arial"/>
          <w:szCs w:val="24"/>
        </w:rPr>
        <w:t xml:space="preserve">suscitadas por </w:t>
      </w:r>
      <w:r w:rsidR="00BE3F5B" w:rsidRPr="00C4563C">
        <w:rPr>
          <w:rFonts w:asciiTheme="minorHAnsi" w:hAnsiTheme="minorHAnsi" w:cs="Arial"/>
          <w:szCs w:val="24"/>
        </w:rPr>
        <w:t>este</w:t>
      </w:r>
      <w:r w:rsidR="00BE3F5B" w:rsidRPr="00C4563C">
        <w:rPr>
          <w:rFonts w:asciiTheme="minorHAnsi" w:hAnsiTheme="minorHAnsi" w:cs="Arial"/>
          <w:szCs w:val="24"/>
          <w:lang w:val="pt-PT"/>
        </w:rPr>
        <w:t xml:space="preserve"> Edital que não puderem ser dirimidas administrativamente serão processadas e julgadas no Juízo da Justiça Federal, Seção Judiciária do</w:t>
      </w:r>
      <w:r w:rsidR="00C673F4" w:rsidRPr="00C4563C">
        <w:rPr>
          <w:rFonts w:asciiTheme="minorHAnsi" w:hAnsiTheme="minorHAnsi" w:cs="Arial"/>
          <w:szCs w:val="24"/>
          <w:lang w:val="pt-PT"/>
        </w:rPr>
        <w:t xml:space="preserve"> </w:t>
      </w:r>
      <w:r w:rsidR="008B56C5" w:rsidRPr="00C4563C">
        <w:rPr>
          <w:rFonts w:asciiTheme="minorHAnsi" w:hAnsiTheme="minorHAnsi" w:cs="Arial"/>
          <w:szCs w:val="24"/>
          <w:highlight w:val="yellow"/>
          <w:lang w:val="pt-PT"/>
        </w:rPr>
        <w:t>foro do anunciante</w:t>
      </w:r>
      <w:r w:rsidR="00BE3F5B" w:rsidRPr="00C4563C">
        <w:rPr>
          <w:rFonts w:asciiTheme="minorHAnsi" w:hAnsiTheme="minorHAnsi" w:cs="Arial"/>
          <w:szCs w:val="24"/>
        </w:rPr>
        <w:t>.</w:t>
      </w:r>
    </w:p>
    <w:p w14:paraId="0F0E4A30" w14:textId="77777777" w:rsidR="001250CF" w:rsidRPr="00C4563C" w:rsidRDefault="001250CF" w:rsidP="00AC33EB">
      <w:pPr>
        <w:jc w:val="both"/>
        <w:rPr>
          <w:rFonts w:asciiTheme="minorHAnsi" w:hAnsiTheme="minorHAnsi" w:cs="Arial"/>
          <w:szCs w:val="24"/>
        </w:rPr>
      </w:pPr>
    </w:p>
    <w:p w14:paraId="166009D1" w14:textId="77777777" w:rsidR="00090FB3" w:rsidRPr="00C4563C" w:rsidRDefault="00090FB3"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55, §2º, Lei nº 8.666/1993.</w:t>
      </w:r>
    </w:p>
    <w:p w14:paraId="0788638F" w14:textId="77777777" w:rsidR="00090FB3" w:rsidRPr="00C4563C" w:rsidRDefault="00090FB3" w:rsidP="00AC33EB">
      <w:pPr>
        <w:jc w:val="both"/>
        <w:rPr>
          <w:rFonts w:asciiTheme="minorHAnsi" w:hAnsiTheme="minorHAnsi" w:cs="Arial"/>
          <w:szCs w:val="24"/>
        </w:rPr>
      </w:pPr>
    </w:p>
    <w:p w14:paraId="3240D4DA" w14:textId="5A00E85E" w:rsidR="001250CF" w:rsidRPr="00C4563C" w:rsidRDefault="00AF3FBB" w:rsidP="00AC33EB">
      <w:pPr>
        <w:jc w:val="both"/>
        <w:rPr>
          <w:rFonts w:asciiTheme="minorHAnsi" w:hAnsiTheme="minorHAnsi" w:cs="Arial"/>
          <w:szCs w:val="24"/>
        </w:rPr>
      </w:pPr>
      <w:r w:rsidRPr="00C4563C">
        <w:rPr>
          <w:rFonts w:asciiTheme="minorHAnsi" w:hAnsiTheme="minorHAnsi" w:cs="Arial"/>
          <w:szCs w:val="24"/>
        </w:rPr>
        <w:t>3</w:t>
      </w:r>
      <w:r w:rsidR="00327B9E" w:rsidRPr="00C4563C">
        <w:rPr>
          <w:rFonts w:asciiTheme="minorHAnsi" w:hAnsiTheme="minorHAnsi" w:cs="Arial"/>
          <w:szCs w:val="24"/>
        </w:rPr>
        <w:t>1</w:t>
      </w:r>
      <w:r w:rsidR="001250CF" w:rsidRPr="00C4563C">
        <w:rPr>
          <w:rFonts w:asciiTheme="minorHAnsi" w:hAnsiTheme="minorHAnsi" w:cs="Arial"/>
          <w:szCs w:val="24"/>
        </w:rPr>
        <w:t>.1</w:t>
      </w:r>
      <w:r w:rsidR="001C7396" w:rsidRPr="00C4563C">
        <w:rPr>
          <w:rFonts w:asciiTheme="minorHAnsi" w:hAnsiTheme="minorHAnsi" w:cs="Arial"/>
          <w:szCs w:val="24"/>
        </w:rPr>
        <w:t>4</w:t>
      </w:r>
      <w:r w:rsidR="001250CF" w:rsidRPr="00C4563C">
        <w:rPr>
          <w:rFonts w:asciiTheme="minorHAnsi" w:hAnsiTheme="minorHAnsi" w:cs="Arial"/>
          <w:szCs w:val="24"/>
        </w:rPr>
        <w:tab/>
      </w:r>
      <w:r w:rsidR="001250CF" w:rsidRPr="00C4563C">
        <w:rPr>
          <w:rFonts w:asciiTheme="minorHAnsi" w:hAnsiTheme="minorHAnsi" w:cs="Arial"/>
          <w:szCs w:val="24"/>
        </w:rPr>
        <w:tab/>
        <w:t xml:space="preserve">Integram este Edital os seguintes </w:t>
      </w:r>
      <w:r w:rsidR="001B6C80" w:rsidRPr="00C4563C">
        <w:rPr>
          <w:rFonts w:asciiTheme="minorHAnsi" w:hAnsiTheme="minorHAnsi" w:cs="Arial"/>
          <w:szCs w:val="24"/>
        </w:rPr>
        <w:t>A</w:t>
      </w:r>
      <w:r w:rsidR="001250CF" w:rsidRPr="00C4563C">
        <w:rPr>
          <w:rFonts w:asciiTheme="minorHAnsi" w:hAnsiTheme="minorHAnsi" w:cs="Arial"/>
          <w:szCs w:val="24"/>
        </w:rPr>
        <w:t>nexos:</w:t>
      </w:r>
    </w:p>
    <w:p w14:paraId="7C32789F" w14:textId="77777777" w:rsidR="001250CF" w:rsidRPr="00C4563C" w:rsidRDefault="001250CF" w:rsidP="00AC33EB">
      <w:pPr>
        <w:jc w:val="both"/>
        <w:rPr>
          <w:rFonts w:asciiTheme="minorHAnsi" w:hAnsiTheme="minorHAnsi" w:cs="Arial"/>
          <w:szCs w:val="24"/>
        </w:rPr>
      </w:pPr>
    </w:p>
    <w:p w14:paraId="374A6C44" w14:textId="3CA0669E" w:rsidR="001250CF" w:rsidRPr="00C4563C" w:rsidRDefault="001250CF" w:rsidP="00AC33EB">
      <w:pPr>
        <w:numPr>
          <w:ilvl w:val="0"/>
          <w:numId w:val="14"/>
        </w:numPr>
        <w:jc w:val="both"/>
        <w:rPr>
          <w:rFonts w:asciiTheme="minorHAnsi" w:hAnsiTheme="minorHAnsi" w:cs="Arial"/>
          <w:szCs w:val="24"/>
        </w:rPr>
      </w:pPr>
      <w:r w:rsidRPr="00C4563C">
        <w:rPr>
          <w:rFonts w:asciiTheme="minorHAnsi" w:hAnsiTheme="minorHAnsi" w:cs="Arial"/>
          <w:szCs w:val="24"/>
        </w:rPr>
        <w:t>Anexo I: Briefing;</w:t>
      </w:r>
    </w:p>
    <w:p w14:paraId="23A4E6A4" w14:textId="77777777" w:rsidR="004D2E23" w:rsidRPr="00C4563C" w:rsidRDefault="004D2E23" w:rsidP="00AC33EB">
      <w:pPr>
        <w:ind w:left="1410"/>
        <w:jc w:val="both"/>
        <w:rPr>
          <w:rFonts w:asciiTheme="minorHAnsi" w:hAnsiTheme="minorHAnsi" w:cs="Arial"/>
          <w:szCs w:val="24"/>
        </w:rPr>
      </w:pPr>
    </w:p>
    <w:p w14:paraId="4A5E343E" w14:textId="708D95C2" w:rsidR="001250CF" w:rsidRPr="00C4563C" w:rsidRDefault="001250CF" w:rsidP="00AC33EB">
      <w:pPr>
        <w:numPr>
          <w:ilvl w:val="0"/>
          <w:numId w:val="14"/>
        </w:numPr>
        <w:jc w:val="both"/>
        <w:rPr>
          <w:rFonts w:asciiTheme="minorHAnsi" w:hAnsiTheme="minorHAnsi" w:cs="Arial"/>
          <w:szCs w:val="24"/>
        </w:rPr>
      </w:pPr>
      <w:r w:rsidRPr="00C4563C">
        <w:rPr>
          <w:rFonts w:asciiTheme="minorHAnsi" w:hAnsiTheme="minorHAnsi" w:cs="Arial"/>
          <w:szCs w:val="24"/>
        </w:rPr>
        <w:t>Anexo II: Modelo de Procuração;</w:t>
      </w:r>
    </w:p>
    <w:p w14:paraId="0830F19B" w14:textId="77777777" w:rsidR="004D2E23" w:rsidRPr="00C4563C" w:rsidRDefault="004D2E23" w:rsidP="00AC33EB">
      <w:pPr>
        <w:ind w:left="1410"/>
        <w:jc w:val="both"/>
        <w:rPr>
          <w:rFonts w:asciiTheme="minorHAnsi" w:hAnsiTheme="minorHAnsi" w:cs="Arial"/>
          <w:szCs w:val="24"/>
        </w:rPr>
      </w:pPr>
    </w:p>
    <w:p w14:paraId="75B68207" w14:textId="19E8DF16" w:rsidR="00E7716F" w:rsidRPr="00C4563C" w:rsidRDefault="00E7716F" w:rsidP="00AC33EB">
      <w:pPr>
        <w:numPr>
          <w:ilvl w:val="0"/>
          <w:numId w:val="14"/>
        </w:numPr>
        <w:tabs>
          <w:tab w:val="left" w:pos="397"/>
          <w:tab w:val="left" w:pos="737"/>
        </w:tabs>
        <w:rPr>
          <w:rFonts w:asciiTheme="minorHAnsi" w:hAnsiTheme="minorHAnsi" w:cs="Arial"/>
          <w:szCs w:val="24"/>
        </w:rPr>
      </w:pPr>
      <w:r w:rsidRPr="00C4563C">
        <w:rPr>
          <w:rFonts w:asciiTheme="minorHAnsi" w:hAnsiTheme="minorHAnsi" w:cs="Arial"/>
          <w:szCs w:val="24"/>
        </w:rPr>
        <w:t>Anexo III: Modelo de Proposta de Preços;</w:t>
      </w:r>
    </w:p>
    <w:p w14:paraId="58B17A7C" w14:textId="77777777" w:rsidR="004D2E23" w:rsidRPr="00C4563C" w:rsidRDefault="004D2E23" w:rsidP="00AC33EB">
      <w:pPr>
        <w:tabs>
          <w:tab w:val="left" w:pos="397"/>
          <w:tab w:val="left" w:pos="737"/>
        </w:tabs>
        <w:ind w:left="1410"/>
        <w:rPr>
          <w:rFonts w:asciiTheme="minorHAnsi" w:hAnsiTheme="minorHAnsi" w:cs="Arial"/>
          <w:szCs w:val="24"/>
        </w:rPr>
      </w:pPr>
    </w:p>
    <w:p w14:paraId="29DC86F8" w14:textId="5A6A0718" w:rsidR="001250CF" w:rsidRPr="00C4563C" w:rsidRDefault="001250CF" w:rsidP="00AC33EB">
      <w:pPr>
        <w:numPr>
          <w:ilvl w:val="0"/>
          <w:numId w:val="14"/>
        </w:numPr>
        <w:jc w:val="both"/>
        <w:rPr>
          <w:rFonts w:asciiTheme="minorHAnsi" w:hAnsiTheme="minorHAnsi" w:cs="Arial"/>
          <w:szCs w:val="24"/>
        </w:rPr>
      </w:pPr>
      <w:r w:rsidRPr="00C4563C">
        <w:rPr>
          <w:rFonts w:asciiTheme="minorHAnsi" w:hAnsiTheme="minorHAnsi" w:cs="Arial"/>
          <w:szCs w:val="24"/>
        </w:rPr>
        <w:t>Anexo IV: Minuta de Contrato.</w:t>
      </w:r>
    </w:p>
    <w:p w14:paraId="30B9AD3F" w14:textId="77777777" w:rsidR="006100E7" w:rsidRPr="00C4563C" w:rsidRDefault="006100E7" w:rsidP="00AC33EB">
      <w:pPr>
        <w:jc w:val="right"/>
        <w:rPr>
          <w:rFonts w:asciiTheme="minorHAnsi" w:hAnsiTheme="minorHAnsi" w:cs="Arial"/>
          <w:szCs w:val="24"/>
          <w:highlight w:val="yellow"/>
        </w:rPr>
      </w:pPr>
    </w:p>
    <w:p w14:paraId="393C99B3" w14:textId="77777777" w:rsidR="00262731" w:rsidRPr="00C4563C" w:rsidRDefault="00262731" w:rsidP="00AC33EB">
      <w:pPr>
        <w:jc w:val="right"/>
        <w:rPr>
          <w:rFonts w:asciiTheme="minorHAnsi" w:hAnsiTheme="minorHAnsi" w:cs="Arial"/>
          <w:szCs w:val="24"/>
          <w:highlight w:val="yellow"/>
        </w:rPr>
      </w:pPr>
    </w:p>
    <w:p w14:paraId="24E36038" w14:textId="1071B8C7" w:rsidR="001250CF" w:rsidRPr="00C4563C" w:rsidRDefault="009C32AC" w:rsidP="00AC33EB">
      <w:pPr>
        <w:jc w:val="right"/>
        <w:rPr>
          <w:rFonts w:asciiTheme="minorHAnsi" w:hAnsiTheme="minorHAnsi" w:cs="Arial"/>
          <w:szCs w:val="24"/>
        </w:rPr>
      </w:pPr>
      <w:proofErr w:type="gramStart"/>
      <w:r w:rsidRPr="00C4563C">
        <w:rPr>
          <w:rFonts w:asciiTheme="minorHAnsi" w:hAnsiTheme="minorHAnsi" w:cs="Arial"/>
          <w:szCs w:val="24"/>
          <w:highlight w:val="yellow"/>
        </w:rPr>
        <w:t>loc</w:t>
      </w:r>
      <w:r w:rsidR="00B24226" w:rsidRPr="00C4563C">
        <w:rPr>
          <w:rFonts w:asciiTheme="minorHAnsi" w:hAnsiTheme="minorHAnsi" w:cs="Arial"/>
          <w:szCs w:val="24"/>
          <w:highlight w:val="yellow"/>
        </w:rPr>
        <w:t>al</w:t>
      </w:r>
      <w:proofErr w:type="gramEnd"/>
      <w:r w:rsidR="00107078" w:rsidRPr="00C4563C">
        <w:rPr>
          <w:rFonts w:asciiTheme="minorHAnsi" w:hAnsiTheme="minorHAnsi" w:cs="Arial"/>
          <w:szCs w:val="24"/>
          <w:highlight w:val="yellow"/>
        </w:rPr>
        <w:t xml:space="preserve"> e </w:t>
      </w:r>
      <w:r w:rsidR="00B24226" w:rsidRPr="00C4563C">
        <w:rPr>
          <w:rFonts w:asciiTheme="minorHAnsi" w:hAnsiTheme="minorHAnsi" w:cs="Arial"/>
          <w:szCs w:val="24"/>
          <w:highlight w:val="yellow"/>
        </w:rPr>
        <w:t>data</w:t>
      </w:r>
    </w:p>
    <w:p w14:paraId="68517DF9" w14:textId="77777777" w:rsidR="00283EC2" w:rsidRPr="00C4563C" w:rsidRDefault="00283EC2" w:rsidP="00AC33EB">
      <w:pPr>
        <w:jc w:val="right"/>
        <w:rPr>
          <w:rFonts w:asciiTheme="minorHAnsi" w:hAnsiTheme="minorHAnsi" w:cs="Arial"/>
          <w:szCs w:val="24"/>
        </w:rPr>
      </w:pPr>
    </w:p>
    <w:p w14:paraId="64E13979" w14:textId="77777777" w:rsidR="00262731" w:rsidRPr="00C4563C" w:rsidRDefault="00262731" w:rsidP="00AC33EB">
      <w:pPr>
        <w:jc w:val="right"/>
        <w:rPr>
          <w:rFonts w:asciiTheme="minorHAnsi" w:hAnsiTheme="minorHAnsi" w:cs="Arial"/>
          <w:szCs w:val="24"/>
        </w:rPr>
      </w:pPr>
    </w:p>
    <w:p w14:paraId="2F66C1CE" w14:textId="77777777" w:rsidR="00262731" w:rsidRPr="00C4563C" w:rsidRDefault="00262731" w:rsidP="00AC33EB">
      <w:pPr>
        <w:jc w:val="right"/>
        <w:rPr>
          <w:rFonts w:asciiTheme="minorHAnsi" w:hAnsiTheme="minorHAnsi" w:cs="Arial"/>
          <w:szCs w:val="24"/>
        </w:rPr>
      </w:pPr>
    </w:p>
    <w:p w14:paraId="57B701D9" w14:textId="77777777" w:rsidR="00FD774A" w:rsidRPr="00C4563C" w:rsidRDefault="00FD774A" w:rsidP="00AC33EB">
      <w:pPr>
        <w:jc w:val="center"/>
        <w:rPr>
          <w:rFonts w:asciiTheme="minorHAnsi" w:hAnsiTheme="minorHAnsi" w:cs="Arial"/>
          <w:szCs w:val="24"/>
        </w:rPr>
      </w:pPr>
      <w:r w:rsidRPr="00C4563C">
        <w:rPr>
          <w:rFonts w:asciiTheme="minorHAnsi" w:hAnsiTheme="minorHAnsi" w:cs="Arial"/>
          <w:szCs w:val="24"/>
        </w:rPr>
        <w:t>__________________________________</w:t>
      </w:r>
    </w:p>
    <w:p w14:paraId="22CEC869" w14:textId="388D03AB" w:rsidR="00FD774A" w:rsidRPr="00C4563C" w:rsidRDefault="004F02B0" w:rsidP="00AC33EB">
      <w:pPr>
        <w:pStyle w:val="format1"/>
        <w:tabs>
          <w:tab w:val="left" w:pos="284"/>
        </w:tabs>
        <w:autoSpaceDE/>
        <w:autoSpaceDN/>
        <w:jc w:val="center"/>
        <w:rPr>
          <w:rFonts w:asciiTheme="minorHAnsi" w:hAnsiTheme="minorHAnsi" w:cs="Arial"/>
          <w:sz w:val="24"/>
          <w:szCs w:val="24"/>
        </w:rPr>
      </w:pPr>
      <w:r w:rsidRPr="00C4563C">
        <w:rPr>
          <w:rFonts w:asciiTheme="minorHAnsi" w:hAnsiTheme="minorHAnsi" w:cs="Arial"/>
          <w:sz w:val="24"/>
          <w:szCs w:val="24"/>
          <w:highlight w:val="yellow"/>
        </w:rPr>
        <w:t>&lt;</w:t>
      </w:r>
      <w:proofErr w:type="gramStart"/>
      <w:r w:rsidR="00FD774A" w:rsidRPr="00C4563C">
        <w:rPr>
          <w:rFonts w:asciiTheme="minorHAnsi" w:hAnsiTheme="minorHAnsi" w:cs="Arial"/>
          <w:sz w:val="24"/>
          <w:szCs w:val="24"/>
          <w:highlight w:val="yellow"/>
        </w:rPr>
        <w:t>responsável</w:t>
      </w:r>
      <w:proofErr w:type="gramEnd"/>
      <w:r w:rsidR="00FD774A" w:rsidRPr="00C4563C">
        <w:rPr>
          <w:rFonts w:asciiTheme="minorHAnsi" w:hAnsiTheme="minorHAnsi" w:cs="Arial"/>
          <w:sz w:val="24"/>
          <w:szCs w:val="24"/>
          <w:highlight w:val="yellow"/>
        </w:rPr>
        <w:t xml:space="preserve"> pela licitação</w:t>
      </w:r>
      <w:r w:rsidRPr="00C4563C">
        <w:rPr>
          <w:rFonts w:asciiTheme="minorHAnsi" w:hAnsiTheme="minorHAnsi" w:cs="Arial"/>
          <w:sz w:val="24"/>
          <w:szCs w:val="24"/>
        </w:rPr>
        <w:t>&gt;</w:t>
      </w:r>
    </w:p>
    <w:p w14:paraId="71EB312B" w14:textId="77777777" w:rsidR="00FD774A" w:rsidRPr="00C4563C" w:rsidRDefault="00FD774A" w:rsidP="00AC33EB">
      <w:pPr>
        <w:ind w:right="49"/>
        <w:jc w:val="center"/>
        <w:rPr>
          <w:rFonts w:asciiTheme="minorHAnsi" w:hAnsiTheme="minorHAnsi" w:cs="Arial"/>
          <w:bCs/>
          <w:szCs w:val="24"/>
        </w:rPr>
      </w:pPr>
    </w:p>
    <w:p w14:paraId="1425D66D" w14:textId="77777777" w:rsidR="00262731" w:rsidRPr="00C4563C" w:rsidRDefault="00262731" w:rsidP="00AC33EB">
      <w:pPr>
        <w:ind w:right="49"/>
        <w:jc w:val="center"/>
        <w:rPr>
          <w:rFonts w:asciiTheme="minorHAnsi" w:hAnsiTheme="minorHAnsi" w:cs="Arial"/>
          <w:bCs/>
          <w:szCs w:val="24"/>
        </w:rPr>
      </w:pPr>
    </w:p>
    <w:p w14:paraId="0A9FDE3B" w14:textId="77777777" w:rsidR="00262731" w:rsidRPr="00C4563C" w:rsidRDefault="00262731" w:rsidP="00AC33EB">
      <w:pPr>
        <w:ind w:right="49"/>
        <w:jc w:val="center"/>
        <w:rPr>
          <w:rFonts w:asciiTheme="minorHAnsi" w:hAnsiTheme="minorHAnsi" w:cs="Arial"/>
          <w:bCs/>
          <w:szCs w:val="24"/>
        </w:rPr>
      </w:pPr>
    </w:p>
    <w:p w14:paraId="76468880" w14:textId="54B08E1A" w:rsidR="00FD774A" w:rsidRPr="00C4563C" w:rsidRDefault="00FD774A" w:rsidP="00AC33EB">
      <w:pPr>
        <w:ind w:right="49"/>
        <w:jc w:val="center"/>
        <w:rPr>
          <w:rFonts w:asciiTheme="minorHAnsi" w:hAnsiTheme="minorHAnsi" w:cs="Arial"/>
          <w:bCs/>
          <w:szCs w:val="24"/>
        </w:rPr>
      </w:pPr>
      <w:r w:rsidRPr="00C4563C">
        <w:rPr>
          <w:rFonts w:asciiTheme="minorHAnsi" w:hAnsiTheme="minorHAnsi" w:cs="Arial"/>
          <w:bCs/>
          <w:szCs w:val="24"/>
        </w:rPr>
        <w:t>___________________________________</w:t>
      </w:r>
    </w:p>
    <w:p w14:paraId="73AA79ED" w14:textId="0236A414" w:rsidR="00283EC2" w:rsidRPr="00C4563C" w:rsidRDefault="004F02B0" w:rsidP="00AC33EB">
      <w:pPr>
        <w:ind w:right="49"/>
        <w:jc w:val="center"/>
        <w:rPr>
          <w:rFonts w:asciiTheme="minorHAnsi" w:hAnsiTheme="minorHAnsi" w:cs="Arial"/>
          <w:szCs w:val="24"/>
        </w:rPr>
      </w:pPr>
      <w:r w:rsidRPr="00C4563C">
        <w:rPr>
          <w:rFonts w:asciiTheme="minorHAnsi" w:hAnsiTheme="minorHAnsi" w:cs="Arial"/>
          <w:bCs/>
          <w:szCs w:val="24"/>
          <w:highlight w:val="yellow"/>
        </w:rPr>
        <w:t>&lt;</w:t>
      </w:r>
      <w:proofErr w:type="gramStart"/>
      <w:r w:rsidR="00FD774A" w:rsidRPr="00C4563C">
        <w:rPr>
          <w:rFonts w:asciiTheme="minorHAnsi" w:hAnsiTheme="minorHAnsi" w:cs="Arial"/>
          <w:bCs/>
          <w:szCs w:val="24"/>
          <w:highlight w:val="yellow"/>
        </w:rPr>
        <w:t>autoridade</w:t>
      </w:r>
      <w:proofErr w:type="gramEnd"/>
      <w:r w:rsidR="00FD774A" w:rsidRPr="00C4563C">
        <w:rPr>
          <w:rFonts w:asciiTheme="minorHAnsi" w:hAnsiTheme="minorHAnsi" w:cs="Arial"/>
          <w:bCs/>
          <w:szCs w:val="24"/>
          <w:highlight w:val="yellow"/>
        </w:rPr>
        <w:t xml:space="preserve"> competente</w:t>
      </w:r>
      <w:r w:rsidRPr="00C4563C">
        <w:rPr>
          <w:rFonts w:asciiTheme="minorHAnsi" w:hAnsiTheme="minorHAnsi" w:cs="Arial"/>
          <w:bCs/>
          <w:szCs w:val="24"/>
        </w:rPr>
        <w:t>&gt;</w:t>
      </w:r>
      <w:r w:rsidR="00283EC2" w:rsidRPr="00C4563C">
        <w:rPr>
          <w:rFonts w:asciiTheme="minorHAnsi" w:hAnsiTheme="minorHAnsi" w:cs="Arial"/>
          <w:b/>
          <w:szCs w:val="24"/>
        </w:rPr>
        <w:br w:type="page"/>
      </w:r>
    </w:p>
    <w:p w14:paraId="742EBA55" w14:textId="4CAAD63F" w:rsidR="001250CF" w:rsidRPr="00C4563C" w:rsidRDefault="001250CF" w:rsidP="00AC33EB">
      <w:pPr>
        <w:jc w:val="center"/>
        <w:rPr>
          <w:rFonts w:asciiTheme="minorHAnsi" w:hAnsiTheme="minorHAnsi" w:cs="Arial"/>
          <w:b/>
          <w:szCs w:val="24"/>
        </w:rPr>
      </w:pPr>
      <w:r w:rsidRPr="00C4563C">
        <w:rPr>
          <w:rFonts w:asciiTheme="minorHAnsi" w:hAnsiTheme="minorHAnsi" w:cs="Arial"/>
          <w:b/>
          <w:szCs w:val="24"/>
        </w:rPr>
        <w:t>ANEXO I</w:t>
      </w:r>
    </w:p>
    <w:p w14:paraId="3FAF426B" w14:textId="77777777" w:rsidR="001250CF" w:rsidRPr="00C4563C" w:rsidRDefault="001250CF" w:rsidP="00AC33EB">
      <w:pPr>
        <w:tabs>
          <w:tab w:val="left" w:pos="993"/>
        </w:tabs>
        <w:jc w:val="both"/>
        <w:rPr>
          <w:rFonts w:asciiTheme="minorHAnsi" w:hAnsiTheme="minorHAnsi" w:cs="Arial"/>
          <w:szCs w:val="24"/>
        </w:rPr>
      </w:pPr>
    </w:p>
    <w:p w14:paraId="4193E04F" w14:textId="131A620A" w:rsidR="001250CF" w:rsidRPr="00C4563C" w:rsidRDefault="001250CF" w:rsidP="00AC33EB">
      <w:pPr>
        <w:jc w:val="center"/>
        <w:rPr>
          <w:rFonts w:asciiTheme="minorHAnsi" w:hAnsiTheme="minorHAnsi" w:cs="Arial"/>
          <w:b/>
          <w:szCs w:val="24"/>
        </w:rPr>
      </w:pPr>
      <w:r w:rsidRPr="00C4563C">
        <w:rPr>
          <w:rFonts w:asciiTheme="minorHAnsi" w:hAnsiTheme="minorHAnsi" w:cs="Arial"/>
          <w:b/>
          <w:szCs w:val="24"/>
        </w:rPr>
        <w:t>BRIEFING</w:t>
      </w:r>
    </w:p>
    <w:p w14:paraId="5BDB31FA" w14:textId="77777777" w:rsidR="00D61C43" w:rsidRPr="00C4563C" w:rsidRDefault="00D61C43" w:rsidP="00AC33EB">
      <w:pPr>
        <w:jc w:val="center"/>
        <w:rPr>
          <w:rFonts w:asciiTheme="minorHAnsi" w:hAnsiTheme="minorHAnsi" w:cs="Arial"/>
          <w:b/>
          <w:szCs w:val="24"/>
        </w:rPr>
      </w:pPr>
    </w:p>
    <w:p w14:paraId="13D8C631" w14:textId="77777777" w:rsidR="00090FB3" w:rsidRPr="00C4563C" w:rsidRDefault="00090FB3"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Incisos II e III do art. 6º da Lei nº 12.232/2010.</w:t>
      </w:r>
    </w:p>
    <w:p w14:paraId="34008AC7" w14:textId="77777777" w:rsidR="00090FB3" w:rsidRPr="00C4563C" w:rsidRDefault="00090FB3" w:rsidP="00AC33EB">
      <w:pPr>
        <w:jc w:val="center"/>
        <w:rPr>
          <w:rFonts w:asciiTheme="minorHAnsi" w:hAnsiTheme="minorHAnsi" w:cs="Arial"/>
          <w:b/>
          <w:szCs w:val="24"/>
        </w:rPr>
      </w:pPr>
    </w:p>
    <w:p w14:paraId="728680B5" w14:textId="21A7F7B9" w:rsidR="00725259" w:rsidRPr="00C4563C" w:rsidRDefault="00725259" w:rsidP="00725259">
      <w:pPr>
        <w:tabs>
          <w:tab w:val="left" w:pos="0"/>
        </w:tabs>
        <w:ind w:right="-1"/>
        <w:jc w:val="both"/>
        <w:rPr>
          <w:rFonts w:asciiTheme="minorHAnsi" w:hAnsiTheme="minorHAnsi" w:cs="Arial"/>
          <w:bCs/>
          <w:i/>
          <w:szCs w:val="24"/>
        </w:rPr>
      </w:pPr>
      <w:r w:rsidRPr="00C4563C">
        <w:rPr>
          <w:rFonts w:asciiTheme="minorHAnsi" w:hAnsiTheme="minorHAnsi" w:cs="Arial"/>
          <w:bCs/>
          <w:i/>
          <w:szCs w:val="24"/>
          <w:highlight w:val="yellow"/>
        </w:rPr>
        <w:t>&lt;</w:t>
      </w:r>
      <w:proofErr w:type="gramStart"/>
      <w:r w:rsidRPr="00C4563C">
        <w:rPr>
          <w:rFonts w:asciiTheme="minorHAnsi" w:hAnsiTheme="minorHAnsi" w:cs="Arial"/>
          <w:bCs/>
          <w:i/>
          <w:szCs w:val="24"/>
          <w:highlight w:val="yellow"/>
        </w:rPr>
        <w:t>roteiro</w:t>
      </w:r>
      <w:proofErr w:type="gramEnd"/>
      <w:r w:rsidRPr="00C4563C">
        <w:rPr>
          <w:rFonts w:asciiTheme="minorHAnsi" w:hAnsiTheme="minorHAnsi" w:cs="Arial"/>
          <w:bCs/>
          <w:i/>
          <w:szCs w:val="24"/>
          <w:highlight w:val="yellow"/>
        </w:rPr>
        <w:t xml:space="preserve"> recomendado para elaboração do briefing, disposto no Anexo I da Instrução Normativa SECOM nº 3/2018, disponível no site </w:t>
      </w:r>
      <w:hyperlink r:id="rId21" w:history="1">
        <w:r w:rsidRPr="00C4563C">
          <w:rPr>
            <w:rStyle w:val="Hyperlink"/>
            <w:rFonts w:asciiTheme="minorHAnsi" w:hAnsiTheme="minorHAnsi" w:cs="Arial"/>
            <w:bCs/>
            <w:i/>
            <w:color w:val="auto"/>
            <w:szCs w:val="24"/>
            <w:highlight w:val="yellow"/>
          </w:rPr>
          <w:t>www.secom.gov</w:t>
        </w:r>
      </w:hyperlink>
      <w:r w:rsidRPr="00C4563C">
        <w:rPr>
          <w:rStyle w:val="Hyperlink"/>
          <w:rFonts w:asciiTheme="minorHAnsi" w:hAnsiTheme="minorHAnsi" w:cs="Arial"/>
          <w:bCs/>
          <w:i/>
          <w:color w:val="auto"/>
          <w:szCs w:val="24"/>
          <w:highlight w:val="yellow"/>
        </w:rPr>
        <w:t>.br</w:t>
      </w:r>
      <w:r w:rsidRPr="00C4563C">
        <w:rPr>
          <w:rFonts w:asciiTheme="minorHAnsi" w:hAnsiTheme="minorHAnsi" w:cs="Arial"/>
          <w:bCs/>
          <w:i/>
          <w:szCs w:val="24"/>
          <w:highlight w:val="yellow"/>
        </w:rPr>
        <w:t>. O presente documento deve conter as informações necessárias para subsidiar as licitantes na elaboração de suas propostas técnicas. Cabe ao contratante avaliar os conteúdos a serem contemplados, em casa situação específica&gt;</w:t>
      </w:r>
    </w:p>
    <w:p w14:paraId="5B491066" w14:textId="77777777" w:rsidR="0033220F" w:rsidRPr="00C4563C" w:rsidRDefault="0033220F" w:rsidP="00AC33EB">
      <w:pPr>
        <w:tabs>
          <w:tab w:val="left" w:pos="993"/>
        </w:tabs>
        <w:jc w:val="both"/>
        <w:rPr>
          <w:rFonts w:asciiTheme="minorHAnsi" w:hAnsiTheme="minorHAnsi" w:cs="Arial"/>
          <w:szCs w:val="24"/>
        </w:rPr>
      </w:pPr>
    </w:p>
    <w:p w14:paraId="600F01AB" w14:textId="383FAD56" w:rsidR="00C2366F" w:rsidRPr="00C4563C" w:rsidRDefault="002D4316" w:rsidP="00BB7116">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C4563C">
        <w:rPr>
          <w:rFonts w:asciiTheme="minorHAnsi" w:eastAsia="Times New Roman" w:hAnsiTheme="minorHAnsi" w:cs="Arial"/>
          <w:b/>
          <w:sz w:val="24"/>
          <w:szCs w:val="24"/>
          <w:lang w:eastAsia="pt-BR"/>
        </w:rPr>
        <w:t>SITUAÇÃO GERAL</w:t>
      </w:r>
    </w:p>
    <w:p w14:paraId="5394B7FD" w14:textId="77777777" w:rsidR="00555A65" w:rsidRPr="00C4563C" w:rsidRDefault="00555A65" w:rsidP="00AC33EB">
      <w:pPr>
        <w:tabs>
          <w:tab w:val="left" w:pos="993"/>
        </w:tabs>
        <w:jc w:val="both"/>
        <w:rPr>
          <w:rFonts w:asciiTheme="minorHAnsi" w:hAnsiTheme="minorHAnsi" w:cs="Arial"/>
          <w:szCs w:val="24"/>
        </w:rPr>
      </w:pPr>
    </w:p>
    <w:p w14:paraId="4ECB2EFF" w14:textId="77777777" w:rsidR="00FE0A7F" w:rsidRPr="00C4563C" w:rsidRDefault="00FE0A7F" w:rsidP="00FE0A7F">
      <w:pPr>
        <w:tabs>
          <w:tab w:val="left" w:pos="993"/>
        </w:tabs>
        <w:jc w:val="both"/>
        <w:rPr>
          <w:rFonts w:asciiTheme="minorHAnsi" w:hAnsiTheme="minorHAnsi" w:cs="Arial"/>
          <w:szCs w:val="24"/>
        </w:rPr>
      </w:pPr>
      <w:r w:rsidRPr="00C4563C">
        <w:rPr>
          <w:rFonts w:asciiTheme="minorHAnsi" w:hAnsiTheme="minorHAnsi" w:cs="Arial"/>
          <w:szCs w:val="24"/>
        </w:rPr>
        <w:t>- Perfil, missão, valores e cultura do ANUNCIANTE, funções, áreas de atuação e demais informações institucionais relevantes.</w:t>
      </w:r>
    </w:p>
    <w:p w14:paraId="63D6C546" w14:textId="77777777" w:rsidR="00FE0A7F" w:rsidRPr="00C4563C" w:rsidRDefault="00FE0A7F" w:rsidP="00FE0A7F">
      <w:pPr>
        <w:tabs>
          <w:tab w:val="left" w:pos="993"/>
        </w:tabs>
        <w:jc w:val="both"/>
        <w:rPr>
          <w:rFonts w:asciiTheme="minorHAnsi" w:hAnsiTheme="minorHAnsi" w:cs="Arial"/>
          <w:szCs w:val="24"/>
        </w:rPr>
      </w:pPr>
    </w:p>
    <w:p w14:paraId="415B0A10" w14:textId="77777777" w:rsidR="00FE0A7F" w:rsidRPr="00C4563C" w:rsidRDefault="00FE0A7F" w:rsidP="00FE0A7F">
      <w:pPr>
        <w:tabs>
          <w:tab w:val="left" w:pos="993"/>
        </w:tabs>
        <w:jc w:val="both"/>
        <w:rPr>
          <w:rFonts w:asciiTheme="minorHAnsi" w:hAnsiTheme="minorHAnsi" w:cs="Arial"/>
          <w:szCs w:val="24"/>
        </w:rPr>
      </w:pPr>
      <w:r w:rsidRPr="00C4563C">
        <w:rPr>
          <w:rFonts w:asciiTheme="minorHAnsi" w:hAnsiTheme="minorHAnsi" w:cs="Arial"/>
          <w:szCs w:val="24"/>
        </w:rPr>
        <w:t>- Mudanças institucionais e operacionais relevantes pelas quais passou, está passando ou deverá passar.</w:t>
      </w:r>
    </w:p>
    <w:p w14:paraId="5C9DD669" w14:textId="77777777" w:rsidR="00FE0A7F" w:rsidRPr="00C4563C" w:rsidRDefault="00FE0A7F" w:rsidP="00FE0A7F">
      <w:pPr>
        <w:tabs>
          <w:tab w:val="left" w:pos="993"/>
        </w:tabs>
        <w:jc w:val="both"/>
        <w:rPr>
          <w:rFonts w:asciiTheme="minorHAnsi" w:hAnsiTheme="minorHAnsi" w:cs="Arial"/>
          <w:szCs w:val="24"/>
        </w:rPr>
      </w:pPr>
    </w:p>
    <w:p w14:paraId="2E3768BD" w14:textId="77777777" w:rsidR="00FE0A7F" w:rsidRPr="00C4563C" w:rsidRDefault="00FE0A7F" w:rsidP="00FE0A7F">
      <w:pPr>
        <w:tabs>
          <w:tab w:val="left" w:pos="993"/>
        </w:tabs>
        <w:jc w:val="both"/>
        <w:rPr>
          <w:rFonts w:asciiTheme="minorHAnsi" w:hAnsiTheme="minorHAnsi" w:cs="Arial"/>
          <w:szCs w:val="24"/>
        </w:rPr>
      </w:pPr>
      <w:r w:rsidRPr="00C4563C">
        <w:rPr>
          <w:rFonts w:asciiTheme="minorHAnsi" w:hAnsiTheme="minorHAnsi" w:cs="Arial"/>
          <w:szCs w:val="24"/>
        </w:rPr>
        <w:t>- Imagem, reputação ou conceito que o ANUNCIANTE dispõe no mercado, junto à sociedade e a seus públicos de interesse.</w:t>
      </w:r>
    </w:p>
    <w:p w14:paraId="1EB9F866" w14:textId="77777777" w:rsidR="00FE0A7F" w:rsidRPr="00C4563C" w:rsidRDefault="00FE0A7F" w:rsidP="00FE0A7F">
      <w:pPr>
        <w:tabs>
          <w:tab w:val="left" w:pos="993"/>
        </w:tabs>
        <w:jc w:val="both"/>
        <w:rPr>
          <w:rFonts w:asciiTheme="minorHAnsi" w:hAnsiTheme="minorHAnsi" w:cs="Arial"/>
          <w:szCs w:val="24"/>
        </w:rPr>
      </w:pPr>
    </w:p>
    <w:p w14:paraId="5F7B1D72" w14:textId="77777777" w:rsidR="00FE0A7F" w:rsidRPr="00C4563C" w:rsidRDefault="00FE0A7F" w:rsidP="00FE0A7F">
      <w:pPr>
        <w:tabs>
          <w:tab w:val="left" w:pos="993"/>
        </w:tabs>
        <w:jc w:val="both"/>
        <w:rPr>
          <w:rFonts w:asciiTheme="minorHAnsi" w:hAnsiTheme="minorHAnsi" w:cs="Arial"/>
          <w:szCs w:val="24"/>
        </w:rPr>
      </w:pPr>
      <w:r w:rsidRPr="00C4563C">
        <w:rPr>
          <w:rFonts w:asciiTheme="minorHAnsi" w:hAnsiTheme="minorHAnsi" w:cs="Arial"/>
          <w:szCs w:val="24"/>
        </w:rPr>
        <w:t>- Principais características, imagem e reputação de produtos, serviços, programas ou ações sociais.</w:t>
      </w:r>
    </w:p>
    <w:p w14:paraId="112587B1" w14:textId="77777777" w:rsidR="00FE0A7F" w:rsidRPr="00C4563C" w:rsidRDefault="00FE0A7F" w:rsidP="00FE0A7F">
      <w:pPr>
        <w:tabs>
          <w:tab w:val="left" w:pos="993"/>
        </w:tabs>
        <w:jc w:val="both"/>
        <w:rPr>
          <w:rFonts w:asciiTheme="minorHAnsi" w:hAnsiTheme="minorHAnsi" w:cs="Arial"/>
          <w:szCs w:val="24"/>
        </w:rPr>
      </w:pPr>
    </w:p>
    <w:p w14:paraId="67D34CA4" w14:textId="77777777" w:rsidR="00FE0A7F" w:rsidRPr="00C4563C" w:rsidRDefault="00FE0A7F" w:rsidP="00FE0A7F">
      <w:pPr>
        <w:tabs>
          <w:tab w:val="left" w:pos="993"/>
        </w:tabs>
        <w:jc w:val="both"/>
        <w:rPr>
          <w:rFonts w:asciiTheme="minorHAnsi" w:hAnsiTheme="minorHAnsi" w:cs="Arial"/>
          <w:szCs w:val="24"/>
        </w:rPr>
      </w:pPr>
      <w:r w:rsidRPr="00C4563C">
        <w:rPr>
          <w:rFonts w:asciiTheme="minorHAnsi" w:hAnsiTheme="minorHAnsi" w:cs="Arial"/>
          <w:szCs w:val="24"/>
        </w:rPr>
        <w:t>- Mercado atual e potencial, segmentos sociais ou de público com os quais se relaciona.</w:t>
      </w:r>
    </w:p>
    <w:p w14:paraId="30302A63" w14:textId="77777777" w:rsidR="00FE0A7F" w:rsidRPr="00C4563C" w:rsidRDefault="00FE0A7F" w:rsidP="00FE0A7F">
      <w:pPr>
        <w:tabs>
          <w:tab w:val="left" w:pos="993"/>
        </w:tabs>
        <w:jc w:val="both"/>
        <w:rPr>
          <w:rFonts w:asciiTheme="minorHAnsi" w:hAnsiTheme="minorHAnsi" w:cs="Arial"/>
          <w:szCs w:val="24"/>
        </w:rPr>
      </w:pPr>
    </w:p>
    <w:p w14:paraId="42D6E6A4" w14:textId="77777777" w:rsidR="00FE0A7F" w:rsidRPr="00C4563C" w:rsidRDefault="00FE0A7F" w:rsidP="00FE0A7F">
      <w:pPr>
        <w:tabs>
          <w:tab w:val="left" w:pos="993"/>
        </w:tabs>
        <w:jc w:val="both"/>
        <w:rPr>
          <w:rFonts w:asciiTheme="minorHAnsi" w:hAnsiTheme="minorHAnsi" w:cs="Arial"/>
          <w:szCs w:val="24"/>
        </w:rPr>
      </w:pPr>
      <w:r w:rsidRPr="00C4563C">
        <w:rPr>
          <w:rFonts w:asciiTheme="minorHAnsi" w:hAnsiTheme="minorHAnsi" w:cs="Arial"/>
          <w:szCs w:val="24"/>
        </w:rPr>
        <w:t>- Regiões em que o ANUNCIANTE, produto, serviço, programa ou ação social tem maior presença ou potencial de penetração.</w:t>
      </w:r>
    </w:p>
    <w:p w14:paraId="495AF0C7" w14:textId="77777777" w:rsidR="00FE0A7F" w:rsidRPr="00C4563C" w:rsidRDefault="00FE0A7F" w:rsidP="00FE0A7F">
      <w:pPr>
        <w:tabs>
          <w:tab w:val="left" w:pos="993"/>
        </w:tabs>
        <w:jc w:val="both"/>
        <w:rPr>
          <w:rFonts w:asciiTheme="minorHAnsi" w:hAnsiTheme="minorHAnsi" w:cs="Arial"/>
          <w:szCs w:val="24"/>
        </w:rPr>
      </w:pPr>
    </w:p>
    <w:p w14:paraId="40D3DBE8" w14:textId="77777777" w:rsidR="00FE0A7F" w:rsidRPr="00C4563C" w:rsidRDefault="00FE0A7F" w:rsidP="00FE0A7F">
      <w:pPr>
        <w:tabs>
          <w:tab w:val="left" w:pos="993"/>
        </w:tabs>
        <w:jc w:val="both"/>
        <w:rPr>
          <w:rFonts w:asciiTheme="minorHAnsi" w:hAnsiTheme="minorHAnsi" w:cs="Arial"/>
          <w:szCs w:val="24"/>
        </w:rPr>
      </w:pPr>
      <w:r w:rsidRPr="00C4563C">
        <w:rPr>
          <w:rFonts w:asciiTheme="minorHAnsi" w:hAnsiTheme="minorHAnsi" w:cs="Arial"/>
          <w:szCs w:val="24"/>
        </w:rPr>
        <w:t>- Formas de distribuição do produto, serviço, programa ou ação social, os canais mais utilizados, distribuição geográfica, restrições operacionais, tecnológicas, éticas ou políticas para uso de outros canais.</w:t>
      </w:r>
    </w:p>
    <w:p w14:paraId="1AA8366A" w14:textId="77777777" w:rsidR="00FE0A7F" w:rsidRPr="00C4563C" w:rsidRDefault="00FE0A7F" w:rsidP="00FE0A7F">
      <w:pPr>
        <w:tabs>
          <w:tab w:val="left" w:pos="993"/>
        </w:tabs>
        <w:jc w:val="both"/>
        <w:rPr>
          <w:rFonts w:asciiTheme="minorHAnsi" w:hAnsiTheme="minorHAnsi" w:cs="Arial"/>
          <w:szCs w:val="24"/>
        </w:rPr>
      </w:pPr>
    </w:p>
    <w:p w14:paraId="423C3FE6" w14:textId="77777777" w:rsidR="00FE0A7F" w:rsidRPr="00C4563C" w:rsidRDefault="00FE0A7F" w:rsidP="00FE0A7F">
      <w:pPr>
        <w:tabs>
          <w:tab w:val="left" w:pos="993"/>
        </w:tabs>
        <w:jc w:val="both"/>
        <w:rPr>
          <w:rFonts w:asciiTheme="minorHAnsi" w:hAnsiTheme="minorHAnsi" w:cs="Arial"/>
          <w:szCs w:val="24"/>
        </w:rPr>
      </w:pPr>
      <w:r w:rsidRPr="00C4563C">
        <w:rPr>
          <w:rFonts w:asciiTheme="minorHAnsi" w:hAnsiTheme="minorHAnsi" w:cs="Arial"/>
          <w:szCs w:val="24"/>
        </w:rPr>
        <w:t>- Principais concorrentes diretos e indiretos.</w:t>
      </w:r>
    </w:p>
    <w:p w14:paraId="1C6C27A9" w14:textId="77777777" w:rsidR="00FE0A7F" w:rsidRPr="00C4563C" w:rsidRDefault="00FE0A7F" w:rsidP="00FE0A7F">
      <w:pPr>
        <w:tabs>
          <w:tab w:val="left" w:pos="993"/>
        </w:tabs>
        <w:jc w:val="both"/>
        <w:rPr>
          <w:rFonts w:asciiTheme="minorHAnsi" w:hAnsiTheme="minorHAnsi" w:cs="Arial"/>
          <w:szCs w:val="24"/>
        </w:rPr>
      </w:pPr>
    </w:p>
    <w:p w14:paraId="7C3A2E58" w14:textId="77777777" w:rsidR="00FE0A7F" w:rsidRPr="00C4563C" w:rsidRDefault="00FE0A7F" w:rsidP="00FE0A7F">
      <w:pPr>
        <w:tabs>
          <w:tab w:val="left" w:pos="993"/>
        </w:tabs>
        <w:jc w:val="both"/>
        <w:rPr>
          <w:rFonts w:asciiTheme="minorHAnsi" w:hAnsiTheme="minorHAnsi" w:cs="Arial"/>
          <w:szCs w:val="24"/>
        </w:rPr>
      </w:pPr>
      <w:r w:rsidRPr="00C4563C">
        <w:rPr>
          <w:rFonts w:asciiTheme="minorHAnsi" w:hAnsiTheme="minorHAnsi" w:cs="Arial"/>
          <w:szCs w:val="24"/>
        </w:rPr>
        <w:t>- Pontos fortes e fracos (institucionais e/ou mercadológicos) em relação aos principais concorrentes, que sejam relevantes para a comunicação publicitária.</w:t>
      </w:r>
    </w:p>
    <w:p w14:paraId="5F10EFC3" w14:textId="77777777" w:rsidR="00FE0A7F" w:rsidRPr="00C4563C" w:rsidRDefault="00FE0A7F" w:rsidP="00FE0A7F">
      <w:pPr>
        <w:tabs>
          <w:tab w:val="left" w:pos="993"/>
        </w:tabs>
        <w:jc w:val="both"/>
        <w:rPr>
          <w:rFonts w:asciiTheme="minorHAnsi" w:hAnsiTheme="minorHAnsi" w:cs="Arial"/>
          <w:szCs w:val="24"/>
        </w:rPr>
      </w:pPr>
    </w:p>
    <w:p w14:paraId="27CAE72E" w14:textId="77777777" w:rsidR="00FE0A7F" w:rsidRPr="00C4563C" w:rsidRDefault="00FE0A7F" w:rsidP="00FE0A7F">
      <w:pPr>
        <w:tabs>
          <w:tab w:val="left" w:pos="993"/>
        </w:tabs>
        <w:jc w:val="both"/>
        <w:rPr>
          <w:rFonts w:asciiTheme="minorHAnsi" w:hAnsiTheme="minorHAnsi" w:cs="Arial"/>
          <w:szCs w:val="24"/>
        </w:rPr>
      </w:pPr>
      <w:r w:rsidRPr="00C4563C">
        <w:rPr>
          <w:rFonts w:asciiTheme="minorHAnsi" w:hAnsiTheme="minorHAnsi" w:cs="Arial"/>
          <w:szCs w:val="24"/>
        </w:rPr>
        <w:t>- Diferenciais mercadológicos, vantagens competitivas dos concorrentes.</w:t>
      </w:r>
    </w:p>
    <w:p w14:paraId="2E13934C" w14:textId="77777777" w:rsidR="00FE0A7F" w:rsidRPr="00C4563C" w:rsidRDefault="00FE0A7F" w:rsidP="00FE0A7F">
      <w:pPr>
        <w:tabs>
          <w:tab w:val="left" w:pos="993"/>
        </w:tabs>
        <w:jc w:val="both"/>
        <w:rPr>
          <w:rFonts w:asciiTheme="minorHAnsi" w:hAnsiTheme="minorHAnsi" w:cs="Arial"/>
          <w:szCs w:val="24"/>
        </w:rPr>
      </w:pPr>
    </w:p>
    <w:p w14:paraId="40069E4E" w14:textId="77777777" w:rsidR="00FE0A7F" w:rsidRPr="00C4563C" w:rsidRDefault="00FE0A7F" w:rsidP="00FE0A7F">
      <w:pPr>
        <w:tabs>
          <w:tab w:val="left" w:pos="993"/>
        </w:tabs>
        <w:jc w:val="both"/>
        <w:rPr>
          <w:rFonts w:asciiTheme="minorHAnsi" w:hAnsiTheme="minorHAnsi" w:cs="Arial"/>
          <w:szCs w:val="24"/>
        </w:rPr>
      </w:pPr>
      <w:r w:rsidRPr="00C4563C">
        <w:rPr>
          <w:rFonts w:asciiTheme="minorHAnsi" w:hAnsiTheme="minorHAnsi" w:cs="Arial"/>
          <w:szCs w:val="24"/>
        </w:rPr>
        <w:t>- Demais informações relevantes a respeito do objeto temático da ação de divulgação.</w:t>
      </w:r>
    </w:p>
    <w:p w14:paraId="631A4A34" w14:textId="77777777" w:rsidR="00401939" w:rsidRPr="00C4563C" w:rsidRDefault="00401939" w:rsidP="00AC33EB">
      <w:pPr>
        <w:tabs>
          <w:tab w:val="left" w:pos="993"/>
        </w:tabs>
        <w:jc w:val="both"/>
        <w:rPr>
          <w:rFonts w:asciiTheme="minorHAnsi" w:hAnsiTheme="minorHAnsi" w:cs="Arial"/>
          <w:szCs w:val="24"/>
        </w:rPr>
      </w:pPr>
    </w:p>
    <w:p w14:paraId="25FE78C4" w14:textId="77777777" w:rsidR="00F73BEC" w:rsidRPr="00C4563C" w:rsidRDefault="00F73BEC" w:rsidP="00AC33EB">
      <w:pPr>
        <w:tabs>
          <w:tab w:val="left" w:pos="993"/>
        </w:tabs>
        <w:jc w:val="both"/>
        <w:rPr>
          <w:rFonts w:asciiTheme="minorHAnsi" w:hAnsiTheme="minorHAnsi" w:cs="Arial"/>
          <w:szCs w:val="24"/>
        </w:rPr>
      </w:pPr>
    </w:p>
    <w:p w14:paraId="33DB48AE" w14:textId="0394165E" w:rsidR="00C2366F" w:rsidRPr="00C4563C" w:rsidRDefault="002D4316" w:rsidP="00BB7116">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C4563C">
        <w:rPr>
          <w:rFonts w:asciiTheme="minorHAnsi" w:eastAsia="Times New Roman" w:hAnsiTheme="minorHAnsi" w:cs="Arial"/>
          <w:b/>
          <w:sz w:val="24"/>
          <w:szCs w:val="24"/>
          <w:lang w:eastAsia="pt-BR"/>
        </w:rPr>
        <w:t>DESAFIO DE COMUNICAÇÃO</w:t>
      </w:r>
    </w:p>
    <w:p w14:paraId="0B634DF7" w14:textId="77777777" w:rsidR="00555A65" w:rsidRPr="00C4563C" w:rsidRDefault="00555A65" w:rsidP="00AC33EB">
      <w:pPr>
        <w:tabs>
          <w:tab w:val="left" w:pos="993"/>
        </w:tabs>
        <w:jc w:val="both"/>
        <w:rPr>
          <w:rFonts w:asciiTheme="minorHAnsi" w:hAnsiTheme="minorHAnsi" w:cs="Arial"/>
          <w:szCs w:val="24"/>
        </w:rPr>
      </w:pPr>
    </w:p>
    <w:p w14:paraId="20B3A722"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Descrição de um desafio concreto ou importante para o ANUNCIANTE, que a campanha publicitária deva contribuir para sua superação. As ameaças e oportunidades que se configuram em face do cenário e interferem no alcance dos seus objetivos institucionais ou negociais.</w:t>
      </w:r>
    </w:p>
    <w:p w14:paraId="0E5637B5" w14:textId="77777777" w:rsidR="00C2366F" w:rsidRPr="00C4563C" w:rsidRDefault="00C2366F" w:rsidP="00AC33EB">
      <w:pPr>
        <w:tabs>
          <w:tab w:val="left" w:pos="993"/>
        </w:tabs>
        <w:jc w:val="both"/>
        <w:rPr>
          <w:rFonts w:asciiTheme="minorHAnsi" w:hAnsiTheme="minorHAnsi" w:cs="Arial"/>
          <w:szCs w:val="24"/>
        </w:rPr>
      </w:pPr>
    </w:p>
    <w:p w14:paraId="2E6BAB6E" w14:textId="77777777" w:rsidR="00F73BEC" w:rsidRPr="00C4563C" w:rsidRDefault="00F73BEC" w:rsidP="00AC33EB">
      <w:pPr>
        <w:tabs>
          <w:tab w:val="left" w:pos="993"/>
        </w:tabs>
        <w:jc w:val="both"/>
        <w:rPr>
          <w:rFonts w:asciiTheme="minorHAnsi" w:hAnsiTheme="minorHAnsi" w:cs="Arial"/>
          <w:szCs w:val="24"/>
        </w:rPr>
      </w:pPr>
    </w:p>
    <w:p w14:paraId="1CA3C5B1" w14:textId="796A4B9D" w:rsidR="00C2366F" w:rsidRPr="00C4563C" w:rsidRDefault="002D4316" w:rsidP="00BB7116">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C4563C">
        <w:rPr>
          <w:rFonts w:asciiTheme="minorHAnsi" w:eastAsia="Times New Roman" w:hAnsiTheme="minorHAnsi" w:cs="Arial"/>
          <w:b/>
          <w:sz w:val="24"/>
          <w:szCs w:val="24"/>
          <w:lang w:eastAsia="pt-BR"/>
        </w:rPr>
        <w:t>OBJETIVOS DE COMUNICAÇÃO – GERAL E ESPECÍFICOS</w:t>
      </w:r>
    </w:p>
    <w:p w14:paraId="7BB2A32A" w14:textId="77777777" w:rsidR="00555A65" w:rsidRPr="00C4563C" w:rsidRDefault="00555A65" w:rsidP="00AC33EB">
      <w:pPr>
        <w:tabs>
          <w:tab w:val="left" w:pos="993"/>
        </w:tabs>
        <w:jc w:val="both"/>
        <w:rPr>
          <w:rFonts w:asciiTheme="minorHAnsi" w:hAnsiTheme="minorHAnsi" w:cs="Arial"/>
          <w:szCs w:val="24"/>
        </w:rPr>
      </w:pPr>
    </w:p>
    <w:p w14:paraId="0245D955"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Os objetivos de comunicação devem estar diretamente vinculados à ação publicitária que contribuirá, direta ou indiretamente, para a superação do desafio de comunicação, como por exemplo: posicionar, reposicionar, valorizar, destacar, lançar, informar, divulgar, disseminar, reafirmar, esclarecer, desmistificar, orientar, estimular, motivar, sensibilizar etc.</w:t>
      </w:r>
    </w:p>
    <w:p w14:paraId="392DA4CE" w14:textId="77777777" w:rsidR="002B64B9" w:rsidRPr="00C4563C" w:rsidRDefault="002B64B9" w:rsidP="00AC33EB">
      <w:pPr>
        <w:tabs>
          <w:tab w:val="left" w:pos="993"/>
        </w:tabs>
        <w:jc w:val="both"/>
        <w:rPr>
          <w:rFonts w:asciiTheme="minorHAnsi" w:hAnsiTheme="minorHAnsi" w:cs="Arial"/>
          <w:szCs w:val="24"/>
        </w:rPr>
      </w:pPr>
    </w:p>
    <w:p w14:paraId="739C6596" w14:textId="77777777" w:rsidR="00F73BEC" w:rsidRPr="00C4563C" w:rsidRDefault="00F73BEC" w:rsidP="00AC33EB">
      <w:pPr>
        <w:tabs>
          <w:tab w:val="left" w:pos="993"/>
        </w:tabs>
        <w:jc w:val="both"/>
        <w:rPr>
          <w:rFonts w:asciiTheme="minorHAnsi" w:hAnsiTheme="minorHAnsi" w:cs="Arial"/>
          <w:szCs w:val="24"/>
        </w:rPr>
      </w:pPr>
    </w:p>
    <w:p w14:paraId="2523A3A4" w14:textId="27D9B115" w:rsidR="00C2366F" w:rsidRPr="00C4563C" w:rsidRDefault="002D4316" w:rsidP="00BB7116">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C4563C">
        <w:rPr>
          <w:rFonts w:asciiTheme="minorHAnsi" w:eastAsia="Times New Roman" w:hAnsiTheme="minorHAnsi" w:cs="Arial"/>
          <w:b/>
          <w:sz w:val="24"/>
          <w:szCs w:val="24"/>
          <w:lang w:eastAsia="pt-BR"/>
        </w:rPr>
        <w:t>PÚBLICOS-ALVO</w:t>
      </w:r>
    </w:p>
    <w:p w14:paraId="6DE70E82" w14:textId="77777777" w:rsidR="00555A65" w:rsidRPr="00C4563C" w:rsidRDefault="00555A65" w:rsidP="00AC33EB">
      <w:pPr>
        <w:tabs>
          <w:tab w:val="left" w:pos="993"/>
        </w:tabs>
        <w:jc w:val="both"/>
        <w:rPr>
          <w:rFonts w:asciiTheme="minorHAnsi" w:hAnsiTheme="minorHAnsi" w:cs="Arial"/>
          <w:szCs w:val="24"/>
        </w:rPr>
      </w:pPr>
    </w:p>
    <w:p w14:paraId="097FEC0E"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Públicos externos e internos a serem atingidos pela campanha publicitária – prioritários e secundários.</w:t>
      </w:r>
    </w:p>
    <w:p w14:paraId="0B8F8BF0" w14:textId="77777777" w:rsidR="00FE0A7F" w:rsidRPr="00C4563C" w:rsidRDefault="00FE0A7F" w:rsidP="00FE0A7F">
      <w:pPr>
        <w:tabs>
          <w:tab w:val="left" w:pos="993"/>
        </w:tabs>
        <w:jc w:val="both"/>
        <w:rPr>
          <w:rFonts w:asciiTheme="minorHAnsi" w:hAnsiTheme="minorHAnsi" w:cs="Arial"/>
          <w:szCs w:val="24"/>
        </w:rPr>
      </w:pPr>
    </w:p>
    <w:p w14:paraId="1CF8282B"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xml:space="preserve">- Perfil </w:t>
      </w:r>
      <w:proofErr w:type="spellStart"/>
      <w:r w:rsidRPr="00C4563C">
        <w:rPr>
          <w:rFonts w:asciiTheme="minorHAnsi" w:hAnsiTheme="minorHAnsi" w:cs="Arial"/>
          <w:szCs w:val="24"/>
        </w:rPr>
        <w:t>sociodemográfico</w:t>
      </w:r>
      <w:proofErr w:type="spellEnd"/>
      <w:r w:rsidRPr="00C4563C">
        <w:rPr>
          <w:rFonts w:asciiTheme="minorHAnsi" w:hAnsiTheme="minorHAnsi" w:cs="Arial"/>
          <w:szCs w:val="24"/>
        </w:rPr>
        <w:t>: idade, sexo, escolaridade, classe social, ocupação, nível de renda, localização.</w:t>
      </w:r>
    </w:p>
    <w:p w14:paraId="7729B303" w14:textId="77777777" w:rsidR="00FE0A7F" w:rsidRPr="00C4563C" w:rsidRDefault="00FE0A7F" w:rsidP="00FE0A7F">
      <w:pPr>
        <w:tabs>
          <w:tab w:val="left" w:pos="993"/>
        </w:tabs>
        <w:jc w:val="both"/>
        <w:rPr>
          <w:rFonts w:asciiTheme="minorHAnsi" w:hAnsiTheme="minorHAnsi" w:cs="Arial"/>
          <w:szCs w:val="24"/>
        </w:rPr>
      </w:pPr>
      <w:bookmarkStart w:id="1" w:name="page19"/>
      <w:bookmarkEnd w:id="1"/>
    </w:p>
    <w:p w14:paraId="15C57F8A"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Perfil psicológico: atitudes e comportamentos em relação ao produto, serviço, programa ou ação social.</w:t>
      </w:r>
    </w:p>
    <w:p w14:paraId="54BA97F0" w14:textId="77777777" w:rsidR="00FE0A7F" w:rsidRPr="00C4563C" w:rsidRDefault="00FE0A7F" w:rsidP="00FE0A7F">
      <w:pPr>
        <w:tabs>
          <w:tab w:val="left" w:pos="993"/>
        </w:tabs>
        <w:jc w:val="both"/>
        <w:rPr>
          <w:rFonts w:asciiTheme="minorHAnsi" w:hAnsiTheme="minorHAnsi" w:cs="Arial"/>
          <w:szCs w:val="24"/>
        </w:rPr>
      </w:pPr>
    </w:p>
    <w:p w14:paraId="1563C4FB"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Razões de uso do produto, serviço, programa ou ação social: por que utiliza, que benefícios espera e que fatores influenciam sua decisão de compra/uso/adesão.</w:t>
      </w:r>
    </w:p>
    <w:p w14:paraId="2535EA94" w14:textId="77777777" w:rsidR="00C2366F" w:rsidRPr="00C4563C" w:rsidRDefault="00C2366F" w:rsidP="00AC33EB">
      <w:pPr>
        <w:tabs>
          <w:tab w:val="left" w:pos="993"/>
        </w:tabs>
        <w:jc w:val="both"/>
        <w:rPr>
          <w:rFonts w:asciiTheme="minorHAnsi" w:hAnsiTheme="minorHAnsi" w:cs="Arial"/>
          <w:szCs w:val="24"/>
        </w:rPr>
      </w:pPr>
    </w:p>
    <w:p w14:paraId="51F22866" w14:textId="77777777" w:rsidR="00F73BEC" w:rsidRPr="00C4563C" w:rsidRDefault="00F73BEC" w:rsidP="00AC33EB">
      <w:pPr>
        <w:tabs>
          <w:tab w:val="left" w:pos="993"/>
        </w:tabs>
        <w:jc w:val="both"/>
        <w:rPr>
          <w:rFonts w:asciiTheme="minorHAnsi" w:hAnsiTheme="minorHAnsi" w:cs="Arial"/>
          <w:szCs w:val="24"/>
        </w:rPr>
      </w:pPr>
    </w:p>
    <w:p w14:paraId="2075014A" w14:textId="5D031010" w:rsidR="00C2366F" w:rsidRPr="00C4563C" w:rsidRDefault="002D4316" w:rsidP="00BB7116">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C4563C">
        <w:rPr>
          <w:rFonts w:asciiTheme="minorHAnsi" w:eastAsia="Times New Roman" w:hAnsiTheme="minorHAnsi" w:cs="Arial"/>
          <w:b/>
          <w:sz w:val="24"/>
          <w:szCs w:val="24"/>
          <w:lang w:eastAsia="pt-BR"/>
        </w:rPr>
        <w:t>PRAÇAS</w:t>
      </w:r>
    </w:p>
    <w:p w14:paraId="0EDFB28D" w14:textId="77777777" w:rsidR="00555A65" w:rsidRPr="00C4563C" w:rsidRDefault="00555A65" w:rsidP="00AC33EB">
      <w:pPr>
        <w:tabs>
          <w:tab w:val="left" w:pos="993"/>
        </w:tabs>
        <w:jc w:val="both"/>
        <w:rPr>
          <w:rFonts w:asciiTheme="minorHAnsi" w:hAnsiTheme="minorHAnsi" w:cs="Arial"/>
          <w:szCs w:val="24"/>
        </w:rPr>
      </w:pPr>
    </w:p>
    <w:p w14:paraId="24E886F6"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Locais, regiões ou cidades prioritárias para atingimento dos públicos-alvo.</w:t>
      </w:r>
    </w:p>
    <w:p w14:paraId="1AED9CB6" w14:textId="77777777" w:rsidR="00C2366F" w:rsidRPr="00C4563C" w:rsidRDefault="00C2366F" w:rsidP="00AC33EB">
      <w:pPr>
        <w:tabs>
          <w:tab w:val="left" w:pos="993"/>
        </w:tabs>
        <w:jc w:val="both"/>
        <w:rPr>
          <w:rFonts w:asciiTheme="minorHAnsi" w:hAnsiTheme="minorHAnsi" w:cs="Arial"/>
          <w:szCs w:val="24"/>
        </w:rPr>
      </w:pPr>
    </w:p>
    <w:p w14:paraId="5204A31A" w14:textId="77777777" w:rsidR="00F73BEC" w:rsidRPr="00C4563C" w:rsidRDefault="00F73BEC" w:rsidP="00AC33EB">
      <w:pPr>
        <w:tabs>
          <w:tab w:val="left" w:pos="993"/>
        </w:tabs>
        <w:jc w:val="both"/>
        <w:rPr>
          <w:rFonts w:asciiTheme="minorHAnsi" w:hAnsiTheme="minorHAnsi" w:cs="Arial"/>
          <w:szCs w:val="24"/>
        </w:rPr>
      </w:pPr>
    </w:p>
    <w:p w14:paraId="28A1BD1F" w14:textId="6E7D7D1D" w:rsidR="00C2366F" w:rsidRPr="00C4563C" w:rsidRDefault="002D4316" w:rsidP="00BB7116">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C4563C">
        <w:rPr>
          <w:rFonts w:asciiTheme="minorHAnsi" w:eastAsia="Times New Roman" w:hAnsiTheme="minorHAnsi" w:cs="Arial"/>
          <w:b/>
          <w:sz w:val="24"/>
          <w:szCs w:val="24"/>
          <w:lang w:eastAsia="pt-BR"/>
        </w:rPr>
        <w:t>PERÍODO</w:t>
      </w:r>
    </w:p>
    <w:p w14:paraId="36D17422" w14:textId="77777777" w:rsidR="00555A65" w:rsidRPr="00C4563C" w:rsidRDefault="00555A65" w:rsidP="00AC33EB">
      <w:pPr>
        <w:tabs>
          <w:tab w:val="left" w:pos="993"/>
        </w:tabs>
        <w:jc w:val="both"/>
        <w:rPr>
          <w:rFonts w:asciiTheme="minorHAnsi" w:hAnsiTheme="minorHAnsi" w:cs="Arial"/>
          <w:szCs w:val="24"/>
        </w:rPr>
      </w:pPr>
    </w:p>
    <w:p w14:paraId="7C82B749"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Sazonalidade do produto, serviço, programa ou ação social. Informar que a agência de publicidade deve indicar o período da campanha publicitária, de acordo com a sua estratégia de comunicação.</w:t>
      </w:r>
    </w:p>
    <w:p w14:paraId="6DE9422E" w14:textId="77777777" w:rsidR="00401939" w:rsidRPr="00C4563C" w:rsidRDefault="00401939" w:rsidP="00AC33EB">
      <w:pPr>
        <w:tabs>
          <w:tab w:val="left" w:pos="993"/>
        </w:tabs>
        <w:jc w:val="both"/>
        <w:rPr>
          <w:rFonts w:asciiTheme="minorHAnsi" w:hAnsiTheme="minorHAnsi" w:cs="Arial"/>
          <w:szCs w:val="24"/>
        </w:rPr>
      </w:pPr>
    </w:p>
    <w:p w14:paraId="16F1F251" w14:textId="77777777" w:rsidR="00F73BEC" w:rsidRPr="00C4563C" w:rsidRDefault="00F73BEC" w:rsidP="00AC33EB">
      <w:pPr>
        <w:tabs>
          <w:tab w:val="left" w:pos="993"/>
        </w:tabs>
        <w:jc w:val="both"/>
        <w:rPr>
          <w:rFonts w:asciiTheme="minorHAnsi" w:hAnsiTheme="minorHAnsi" w:cs="Arial"/>
          <w:szCs w:val="24"/>
        </w:rPr>
      </w:pPr>
    </w:p>
    <w:p w14:paraId="1296973E" w14:textId="2793783E" w:rsidR="00C2366F" w:rsidRPr="00C4563C" w:rsidRDefault="002D4316" w:rsidP="00BB7116">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C4563C">
        <w:rPr>
          <w:rFonts w:asciiTheme="minorHAnsi" w:eastAsia="Times New Roman" w:hAnsiTheme="minorHAnsi" w:cs="Arial"/>
          <w:b/>
          <w:sz w:val="24"/>
          <w:szCs w:val="24"/>
          <w:lang w:eastAsia="pt-BR"/>
        </w:rPr>
        <w:t>VERBA REFERENCIAL PARA INVESTIMENTO</w:t>
      </w:r>
    </w:p>
    <w:p w14:paraId="549FDBD5" w14:textId="77777777" w:rsidR="00555A65" w:rsidRPr="00C4563C" w:rsidRDefault="00555A65" w:rsidP="00AC33EB">
      <w:pPr>
        <w:tabs>
          <w:tab w:val="left" w:pos="993"/>
        </w:tabs>
        <w:jc w:val="both"/>
        <w:rPr>
          <w:rFonts w:asciiTheme="minorHAnsi" w:hAnsiTheme="minorHAnsi" w:cs="Arial"/>
          <w:szCs w:val="24"/>
        </w:rPr>
      </w:pPr>
    </w:p>
    <w:p w14:paraId="4BF57870"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Valor do investimento a ser considerado pela agência para desenvolvimento da proposta de campanha. Deve ser condizente com os objetivos de comunicação, praças e públicos-alvo estabelecidos no Briefing e, ainda, possibilitar que as licitantes demostrem a sua qualificação técnica.</w:t>
      </w:r>
    </w:p>
    <w:p w14:paraId="289CC7C3" w14:textId="77777777" w:rsidR="00401939" w:rsidRPr="00C4563C" w:rsidRDefault="00401939" w:rsidP="00AC33EB">
      <w:pPr>
        <w:tabs>
          <w:tab w:val="left" w:pos="993"/>
        </w:tabs>
        <w:jc w:val="both"/>
        <w:rPr>
          <w:rFonts w:asciiTheme="minorHAnsi" w:hAnsiTheme="minorHAnsi" w:cs="Arial"/>
          <w:szCs w:val="24"/>
        </w:rPr>
      </w:pPr>
    </w:p>
    <w:p w14:paraId="5AE9C70B" w14:textId="77777777" w:rsidR="00F73BEC" w:rsidRPr="00C4563C" w:rsidRDefault="00F73BEC" w:rsidP="00AC33EB">
      <w:pPr>
        <w:tabs>
          <w:tab w:val="left" w:pos="993"/>
        </w:tabs>
        <w:jc w:val="both"/>
        <w:rPr>
          <w:rFonts w:asciiTheme="minorHAnsi" w:hAnsiTheme="minorHAnsi" w:cs="Arial"/>
          <w:szCs w:val="24"/>
        </w:rPr>
      </w:pPr>
    </w:p>
    <w:p w14:paraId="19936497" w14:textId="451F2404" w:rsidR="00C2366F" w:rsidRPr="00C4563C" w:rsidRDefault="002D4316" w:rsidP="00BB7116">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C4563C">
        <w:rPr>
          <w:rFonts w:asciiTheme="minorHAnsi" w:eastAsia="Times New Roman" w:hAnsiTheme="minorHAnsi" w:cs="Arial"/>
          <w:b/>
          <w:sz w:val="24"/>
          <w:szCs w:val="24"/>
          <w:lang w:eastAsia="pt-BR"/>
        </w:rPr>
        <w:t>PESQUISAS E OUTRAS INFORMAÇÕES</w:t>
      </w:r>
    </w:p>
    <w:p w14:paraId="13C16082" w14:textId="77777777" w:rsidR="00555A65" w:rsidRPr="00C4563C" w:rsidRDefault="00555A65" w:rsidP="00AC33EB">
      <w:pPr>
        <w:tabs>
          <w:tab w:val="left" w:pos="993"/>
        </w:tabs>
        <w:jc w:val="both"/>
        <w:rPr>
          <w:rFonts w:asciiTheme="minorHAnsi" w:hAnsiTheme="minorHAnsi" w:cs="Arial"/>
          <w:szCs w:val="24"/>
        </w:rPr>
      </w:pPr>
    </w:p>
    <w:p w14:paraId="68631D1F"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Estudos, pesquisas, relatórios e documentos relevantes que contribuam para o conhecimento do ANUNCIANTE e entendimento do desafio de comunicação.</w:t>
      </w:r>
    </w:p>
    <w:p w14:paraId="3D610EFF" w14:textId="77777777" w:rsidR="00FE0A7F" w:rsidRPr="00C4563C" w:rsidRDefault="00FE0A7F" w:rsidP="00FE0A7F">
      <w:pPr>
        <w:tabs>
          <w:tab w:val="left" w:pos="993"/>
        </w:tabs>
        <w:jc w:val="both"/>
        <w:rPr>
          <w:rFonts w:asciiTheme="minorHAnsi" w:hAnsiTheme="minorHAnsi" w:cs="Arial"/>
          <w:szCs w:val="24"/>
        </w:rPr>
      </w:pPr>
    </w:p>
    <w:p w14:paraId="4F891338"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Fontes complementares de informação, tais como portal na internet, manuais de marcas etc.</w:t>
      </w:r>
    </w:p>
    <w:p w14:paraId="21A850A5" w14:textId="77777777" w:rsidR="00401939" w:rsidRPr="00C4563C" w:rsidRDefault="00401939" w:rsidP="00AC33EB">
      <w:pPr>
        <w:tabs>
          <w:tab w:val="left" w:pos="993"/>
        </w:tabs>
        <w:jc w:val="both"/>
        <w:rPr>
          <w:rFonts w:asciiTheme="minorHAnsi" w:hAnsiTheme="minorHAnsi" w:cs="Arial"/>
          <w:szCs w:val="24"/>
        </w:rPr>
      </w:pPr>
    </w:p>
    <w:p w14:paraId="5585E4FC" w14:textId="77777777" w:rsidR="00F73BEC" w:rsidRPr="00C4563C" w:rsidRDefault="00F73BEC" w:rsidP="00AC33EB">
      <w:pPr>
        <w:tabs>
          <w:tab w:val="left" w:pos="993"/>
        </w:tabs>
        <w:jc w:val="both"/>
        <w:rPr>
          <w:rFonts w:asciiTheme="minorHAnsi" w:hAnsiTheme="minorHAnsi" w:cs="Arial"/>
          <w:szCs w:val="24"/>
        </w:rPr>
      </w:pPr>
    </w:p>
    <w:p w14:paraId="065AAA1D" w14:textId="0CC0BDAC" w:rsidR="00C2366F" w:rsidRPr="00C4563C" w:rsidRDefault="002D4316" w:rsidP="00BB7116">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C4563C">
        <w:rPr>
          <w:rFonts w:asciiTheme="minorHAnsi" w:eastAsia="Times New Roman" w:hAnsiTheme="minorHAnsi" w:cs="Arial"/>
          <w:b/>
          <w:sz w:val="24"/>
          <w:szCs w:val="24"/>
          <w:lang w:eastAsia="pt-BR"/>
        </w:rPr>
        <w:t>RECURSOS PRÓPRIOS DE COMUNICAÇÃO</w:t>
      </w:r>
    </w:p>
    <w:p w14:paraId="26B0DAEA" w14:textId="77777777" w:rsidR="00555A65" w:rsidRPr="00C4563C" w:rsidRDefault="00555A65" w:rsidP="00AC33EB">
      <w:pPr>
        <w:tabs>
          <w:tab w:val="left" w:pos="993"/>
        </w:tabs>
        <w:jc w:val="both"/>
        <w:rPr>
          <w:rFonts w:asciiTheme="minorHAnsi" w:hAnsiTheme="minorHAnsi" w:cs="Arial"/>
          <w:szCs w:val="24"/>
        </w:rPr>
      </w:pPr>
    </w:p>
    <w:p w14:paraId="6C4186C3"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xml:space="preserve">- Recursos de comunicação de propriedade do ANUNCIANTE que podem reforçar ou complementar as ações publicitárias, tais como: veículos de comunicação interna, publicações, pontos de atendimento, frota de veículos, sítio na Internet, canais de atendimento ao cliente - </w:t>
      </w:r>
      <w:proofErr w:type="gramStart"/>
      <w:r w:rsidRPr="00C4563C">
        <w:rPr>
          <w:rFonts w:asciiTheme="minorHAnsi" w:hAnsiTheme="minorHAnsi" w:cs="Arial"/>
          <w:szCs w:val="24"/>
        </w:rPr>
        <w:t>SAC ,</w:t>
      </w:r>
      <w:proofErr w:type="gramEnd"/>
      <w:r w:rsidRPr="00C4563C">
        <w:rPr>
          <w:rFonts w:asciiTheme="minorHAnsi" w:hAnsiTheme="minorHAnsi" w:cs="Arial"/>
          <w:szCs w:val="24"/>
        </w:rPr>
        <w:t xml:space="preserve"> ouvidoria, mensagem de espera telefônica etc.</w:t>
      </w:r>
    </w:p>
    <w:p w14:paraId="512A8462" w14:textId="77777777" w:rsidR="00401939" w:rsidRPr="00C4563C" w:rsidRDefault="00401939" w:rsidP="00AC33EB">
      <w:pPr>
        <w:tabs>
          <w:tab w:val="left" w:pos="993"/>
        </w:tabs>
        <w:jc w:val="both"/>
        <w:rPr>
          <w:rFonts w:asciiTheme="minorHAnsi" w:hAnsiTheme="minorHAnsi" w:cs="Arial"/>
          <w:szCs w:val="24"/>
        </w:rPr>
      </w:pPr>
    </w:p>
    <w:p w14:paraId="0CAE7848" w14:textId="77777777" w:rsidR="00F73BEC" w:rsidRPr="00C4563C" w:rsidRDefault="00F73BEC" w:rsidP="00AC33EB">
      <w:pPr>
        <w:tabs>
          <w:tab w:val="left" w:pos="993"/>
        </w:tabs>
        <w:jc w:val="both"/>
        <w:rPr>
          <w:rFonts w:asciiTheme="minorHAnsi" w:hAnsiTheme="minorHAnsi" w:cs="Arial"/>
          <w:szCs w:val="24"/>
        </w:rPr>
      </w:pPr>
    </w:p>
    <w:p w14:paraId="5FA00315" w14:textId="00976230" w:rsidR="00C2366F" w:rsidRPr="00C4563C" w:rsidRDefault="002D4316" w:rsidP="00BB7116">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C4563C">
        <w:rPr>
          <w:rFonts w:asciiTheme="minorHAnsi" w:eastAsia="Times New Roman" w:hAnsiTheme="minorHAnsi" w:cs="Arial"/>
          <w:b/>
          <w:sz w:val="24"/>
          <w:szCs w:val="24"/>
          <w:lang w:eastAsia="pt-BR"/>
        </w:rPr>
        <w:t>ESFORÇOS ANTERIORES DE COMUNICAÇÃO</w:t>
      </w:r>
    </w:p>
    <w:p w14:paraId="69CB0205" w14:textId="77777777" w:rsidR="00555A65" w:rsidRPr="00C4563C" w:rsidRDefault="00555A65" w:rsidP="00AC33EB">
      <w:pPr>
        <w:tabs>
          <w:tab w:val="left" w:pos="993"/>
        </w:tabs>
        <w:jc w:val="both"/>
        <w:rPr>
          <w:rFonts w:asciiTheme="minorHAnsi" w:hAnsiTheme="minorHAnsi" w:cs="Arial"/>
          <w:szCs w:val="24"/>
        </w:rPr>
      </w:pPr>
    </w:p>
    <w:p w14:paraId="41C58DF7"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Esforços realizados em anos recentes por intermédio de ações de propaganda, relativos ao tema do Briefing.</w:t>
      </w:r>
    </w:p>
    <w:p w14:paraId="52E404A9" w14:textId="77777777" w:rsidR="00FE0A7F" w:rsidRPr="00C4563C" w:rsidRDefault="00FE0A7F" w:rsidP="00FE0A7F">
      <w:pPr>
        <w:tabs>
          <w:tab w:val="left" w:pos="993"/>
        </w:tabs>
        <w:jc w:val="both"/>
        <w:rPr>
          <w:rFonts w:asciiTheme="minorHAnsi" w:hAnsiTheme="minorHAnsi" w:cs="Arial"/>
          <w:szCs w:val="24"/>
        </w:rPr>
      </w:pPr>
    </w:p>
    <w:p w14:paraId="1093AF9F"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Conceitos ou slogans que o ANUNCIANTE utilizou e/ou ainda utiliza na comunicação com seus públicos.</w:t>
      </w:r>
    </w:p>
    <w:p w14:paraId="0CC533A4" w14:textId="77777777" w:rsidR="00FE0A7F" w:rsidRPr="00C4563C" w:rsidRDefault="00FE0A7F" w:rsidP="00FE0A7F">
      <w:pPr>
        <w:tabs>
          <w:tab w:val="left" w:pos="993"/>
        </w:tabs>
        <w:jc w:val="both"/>
        <w:rPr>
          <w:rFonts w:asciiTheme="minorHAnsi" w:hAnsiTheme="minorHAnsi" w:cs="Arial"/>
          <w:szCs w:val="24"/>
        </w:rPr>
      </w:pPr>
    </w:p>
    <w:p w14:paraId="045ADBFF"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Resultados desses esforços de comunicação para a imagem do ANUNCIANTE ou de seus produtos, serviços, programas ou ações sociais.</w:t>
      </w:r>
    </w:p>
    <w:p w14:paraId="2CB668B4" w14:textId="77777777" w:rsidR="00FE0A7F" w:rsidRPr="00C4563C" w:rsidRDefault="00FE0A7F" w:rsidP="00FE0A7F">
      <w:pPr>
        <w:tabs>
          <w:tab w:val="left" w:pos="993"/>
        </w:tabs>
        <w:jc w:val="both"/>
        <w:rPr>
          <w:rFonts w:asciiTheme="minorHAnsi" w:hAnsiTheme="minorHAnsi" w:cs="Arial"/>
          <w:szCs w:val="24"/>
        </w:rPr>
      </w:pPr>
    </w:p>
    <w:p w14:paraId="6CDB9B87"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Endereço eletrônico onde as licitantes possam acessar e conhecer as principais peças dessas campanhas.</w:t>
      </w:r>
    </w:p>
    <w:p w14:paraId="3FEA7797" w14:textId="77777777" w:rsidR="00FE0A7F" w:rsidRPr="00C4563C" w:rsidRDefault="00FE0A7F" w:rsidP="00FE0A7F">
      <w:pPr>
        <w:tabs>
          <w:tab w:val="left" w:pos="993"/>
        </w:tabs>
        <w:jc w:val="both"/>
        <w:rPr>
          <w:rFonts w:asciiTheme="minorHAnsi" w:hAnsiTheme="minorHAnsi" w:cs="Arial"/>
          <w:szCs w:val="24"/>
        </w:rPr>
      </w:pPr>
    </w:p>
    <w:p w14:paraId="20FAA4C3"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Endereço eletrônico onde as licitantes possam ter acesso ao detalhamento dos investimentos publicitários do órgão/entidade, conforme previsto na Lei nº 12.232/2010.</w:t>
      </w:r>
    </w:p>
    <w:p w14:paraId="4A8F9C90" w14:textId="77777777" w:rsidR="00FE0A7F" w:rsidRPr="00C4563C" w:rsidRDefault="00FE0A7F" w:rsidP="00FE0A7F">
      <w:pPr>
        <w:tabs>
          <w:tab w:val="left" w:pos="993"/>
        </w:tabs>
        <w:jc w:val="both"/>
        <w:rPr>
          <w:rFonts w:asciiTheme="minorHAnsi" w:hAnsiTheme="minorHAnsi" w:cs="Arial"/>
          <w:szCs w:val="24"/>
        </w:rPr>
      </w:pPr>
    </w:p>
    <w:p w14:paraId="02762459"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Valores pagos nos últimos doze meses do contrato vigente ou encerrado, discriminando-se o valor total investido em produção, se possível por tipo (gráfica, eletrônica, digital) e os valores investidos em mídia, por meio, conforme modelo de tabela a seguir:</w:t>
      </w:r>
    </w:p>
    <w:p w14:paraId="52351850" w14:textId="77777777" w:rsidR="00D61C43" w:rsidRPr="00C4563C" w:rsidRDefault="00D61C43" w:rsidP="00AC33EB">
      <w:pPr>
        <w:tabs>
          <w:tab w:val="left" w:pos="124"/>
          <w:tab w:val="left" w:pos="993"/>
          <w:tab w:val="left" w:pos="1134"/>
        </w:tabs>
        <w:jc w:val="both"/>
        <w:rPr>
          <w:rFonts w:asciiTheme="minorHAnsi" w:eastAsia="Calibri" w:hAnsiTheme="minorHAnsi" w:cs="Arial"/>
          <w:szCs w:val="24"/>
        </w:rPr>
      </w:pPr>
    </w:p>
    <w:p w14:paraId="1C4928BE" w14:textId="77777777" w:rsidR="00F73BEC" w:rsidRPr="00C4563C" w:rsidRDefault="00F73BEC" w:rsidP="00AC33EB">
      <w:pPr>
        <w:tabs>
          <w:tab w:val="left" w:pos="124"/>
          <w:tab w:val="left" w:pos="993"/>
          <w:tab w:val="left" w:pos="1134"/>
        </w:tabs>
        <w:jc w:val="both"/>
        <w:rPr>
          <w:rFonts w:asciiTheme="minorHAnsi" w:eastAsia="Calibri" w:hAnsiTheme="minorHAnsi" w:cs="Arial"/>
          <w:szCs w:val="24"/>
        </w:rPr>
      </w:pPr>
    </w:p>
    <w:tbl>
      <w:tblPr>
        <w:tblStyle w:val="Tabelacomgrade"/>
        <w:tblW w:w="9214" w:type="dxa"/>
        <w:tblInd w:w="108" w:type="dxa"/>
        <w:tblLook w:val="04A0" w:firstRow="1" w:lastRow="0" w:firstColumn="1" w:lastColumn="0" w:noHBand="0" w:noVBand="1"/>
      </w:tblPr>
      <w:tblGrid>
        <w:gridCol w:w="4073"/>
        <w:gridCol w:w="2873"/>
        <w:gridCol w:w="2268"/>
      </w:tblGrid>
      <w:tr w:rsidR="00DD2F4F" w:rsidRPr="00C4563C" w14:paraId="07A9A817" w14:textId="77777777" w:rsidTr="00582AA9">
        <w:tc>
          <w:tcPr>
            <w:tcW w:w="9214" w:type="dxa"/>
            <w:gridSpan w:val="3"/>
            <w:tcBorders>
              <w:bottom w:val="single" w:sz="4" w:space="0" w:color="auto"/>
            </w:tcBorders>
          </w:tcPr>
          <w:p w14:paraId="33A97992" w14:textId="77777777" w:rsidR="00C2366F" w:rsidRPr="00C4563C" w:rsidRDefault="00C2366F" w:rsidP="00906B54">
            <w:pPr>
              <w:tabs>
                <w:tab w:val="left" w:pos="124"/>
                <w:tab w:val="left" w:pos="567"/>
              </w:tabs>
              <w:spacing w:before="120" w:after="120"/>
              <w:jc w:val="center"/>
              <w:rPr>
                <w:rFonts w:asciiTheme="minorHAnsi" w:hAnsiTheme="minorHAnsi" w:cs="Arial"/>
                <w:b/>
                <w:szCs w:val="24"/>
              </w:rPr>
            </w:pPr>
            <w:r w:rsidRPr="00C4563C">
              <w:rPr>
                <w:rFonts w:asciiTheme="minorHAnsi" w:hAnsiTheme="minorHAnsi" w:cs="Arial"/>
                <w:b/>
                <w:szCs w:val="24"/>
              </w:rPr>
              <w:t>QUADRO RESUMO – INVESTIMENTO PUBLICITÁRIO (ANO)</w:t>
            </w:r>
          </w:p>
        </w:tc>
      </w:tr>
      <w:tr w:rsidR="00DD2F4F" w:rsidRPr="00C4563C" w14:paraId="7AE8EE03" w14:textId="77777777" w:rsidTr="00582AA9">
        <w:tc>
          <w:tcPr>
            <w:tcW w:w="4073" w:type="dxa"/>
            <w:shd w:val="clear" w:color="auto" w:fill="BFBFBF" w:themeFill="background1" w:themeFillShade="BF"/>
          </w:tcPr>
          <w:p w14:paraId="12A229DD" w14:textId="77777777" w:rsidR="00C2366F" w:rsidRPr="00C4563C" w:rsidRDefault="00C2366F" w:rsidP="00906B54">
            <w:pPr>
              <w:tabs>
                <w:tab w:val="left" w:pos="124"/>
                <w:tab w:val="left" w:pos="567"/>
              </w:tabs>
              <w:spacing w:before="120" w:after="120"/>
              <w:jc w:val="center"/>
              <w:rPr>
                <w:rFonts w:asciiTheme="minorHAnsi" w:hAnsiTheme="minorHAnsi" w:cs="Arial"/>
                <w:b/>
                <w:szCs w:val="24"/>
              </w:rPr>
            </w:pPr>
            <w:r w:rsidRPr="00C4563C">
              <w:rPr>
                <w:rFonts w:asciiTheme="minorHAnsi" w:hAnsiTheme="minorHAnsi" w:cs="Arial"/>
                <w:b/>
                <w:szCs w:val="24"/>
              </w:rPr>
              <w:t>DESTINAÇÃO</w:t>
            </w:r>
          </w:p>
        </w:tc>
        <w:tc>
          <w:tcPr>
            <w:tcW w:w="2873" w:type="dxa"/>
            <w:shd w:val="clear" w:color="auto" w:fill="BFBFBF" w:themeFill="background1" w:themeFillShade="BF"/>
          </w:tcPr>
          <w:p w14:paraId="722CBCE7" w14:textId="77777777" w:rsidR="00C2366F" w:rsidRPr="00C4563C" w:rsidRDefault="00C2366F" w:rsidP="00906B54">
            <w:pPr>
              <w:tabs>
                <w:tab w:val="left" w:pos="124"/>
                <w:tab w:val="left" w:pos="567"/>
              </w:tabs>
              <w:spacing w:before="120" w:after="120"/>
              <w:jc w:val="center"/>
              <w:rPr>
                <w:rFonts w:asciiTheme="minorHAnsi" w:hAnsiTheme="minorHAnsi" w:cs="Arial"/>
                <w:b/>
                <w:szCs w:val="24"/>
              </w:rPr>
            </w:pPr>
            <w:r w:rsidRPr="00C4563C">
              <w:rPr>
                <w:rFonts w:asciiTheme="minorHAnsi" w:hAnsiTheme="minorHAnsi" w:cs="Arial"/>
                <w:b/>
                <w:szCs w:val="24"/>
              </w:rPr>
              <w:t>VALOR</w:t>
            </w:r>
          </w:p>
        </w:tc>
        <w:tc>
          <w:tcPr>
            <w:tcW w:w="2268" w:type="dxa"/>
            <w:shd w:val="clear" w:color="auto" w:fill="BFBFBF" w:themeFill="background1" w:themeFillShade="BF"/>
          </w:tcPr>
          <w:p w14:paraId="3957DDE8" w14:textId="77777777" w:rsidR="00C2366F" w:rsidRPr="00C4563C" w:rsidRDefault="00C2366F" w:rsidP="00906B54">
            <w:pPr>
              <w:tabs>
                <w:tab w:val="left" w:pos="124"/>
                <w:tab w:val="left" w:pos="567"/>
              </w:tabs>
              <w:spacing w:before="120" w:after="120"/>
              <w:jc w:val="center"/>
              <w:rPr>
                <w:rFonts w:asciiTheme="minorHAnsi" w:hAnsiTheme="minorHAnsi" w:cs="Arial"/>
                <w:b/>
                <w:szCs w:val="24"/>
              </w:rPr>
            </w:pPr>
            <w:r w:rsidRPr="00C4563C">
              <w:rPr>
                <w:rFonts w:asciiTheme="minorHAnsi" w:hAnsiTheme="minorHAnsi" w:cs="Arial"/>
                <w:b/>
                <w:szCs w:val="24"/>
              </w:rPr>
              <w:t>PERCENTUAL</w:t>
            </w:r>
          </w:p>
        </w:tc>
      </w:tr>
      <w:tr w:rsidR="00DD2F4F" w:rsidRPr="00C4563C" w14:paraId="6AA3DDF4" w14:textId="77777777" w:rsidTr="00582AA9">
        <w:tc>
          <w:tcPr>
            <w:tcW w:w="4073" w:type="dxa"/>
          </w:tcPr>
          <w:p w14:paraId="54FFD609" w14:textId="77777777" w:rsidR="00C2366F" w:rsidRPr="00C4563C" w:rsidRDefault="00C2366F" w:rsidP="00906B54">
            <w:pPr>
              <w:tabs>
                <w:tab w:val="left" w:pos="124"/>
                <w:tab w:val="left" w:pos="567"/>
              </w:tabs>
              <w:spacing w:before="120" w:after="120"/>
              <w:jc w:val="center"/>
              <w:rPr>
                <w:rFonts w:asciiTheme="minorHAnsi" w:hAnsiTheme="minorHAnsi" w:cs="Arial"/>
                <w:b/>
                <w:szCs w:val="24"/>
              </w:rPr>
            </w:pPr>
            <w:r w:rsidRPr="00C4563C">
              <w:rPr>
                <w:rFonts w:asciiTheme="minorHAnsi" w:hAnsiTheme="minorHAnsi" w:cs="Arial"/>
                <w:b/>
                <w:szCs w:val="24"/>
              </w:rPr>
              <w:t>Produção</w:t>
            </w:r>
          </w:p>
        </w:tc>
        <w:tc>
          <w:tcPr>
            <w:tcW w:w="2873" w:type="dxa"/>
          </w:tcPr>
          <w:p w14:paraId="75C2F527" w14:textId="77777777" w:rsidR="00C2366F" w:rsidRPr="00C4563C" w:rsidRDefault="00C2366F" w:rsidP="00906B54">
            <w:pPr>
              <w:tabs>
                <w:tab w:val="left" w:pos="124"/>
                <w:tab w:val="left" w:pos="567"/>
              </w:tabs>
              <w:spacing w:before="120" w:after="120"/>
              <w:jc w:val="both"/>
              <w:rPr>
                <w:rFonts w:asciiTheme="minorHAnsi" w:hAnsiTheme="minorHAnsi" w:cs="Arial"/>
                <w:b/>
                <w:szCs w:val="24"/>
              </w:rPr>
            </w:pPr>
            <w:r w:rsidRPr="00C4563C">
              <w:rPr>
                <w:rFonts w:asciiTheme="minorHAnsi" w:hAnsiTheme="minorHAnsi" w:cs="Arial"/>
                <w:b/>
                <w:szCs w:val="24"/>
              </w:rPr>
              <w:t>R$</w:t>
            </w:r>
          </w:p>
        </w:tc>
        <w:tc>
          <w:tcPr>
            <w:tcW w:w="2268" w:type="dxa"/>
          </w:tcPr>
          <w:p w14:paraId="5343C9DC" w14:textId="77777777" w:rsidR="00C2366F" w:rsidRPr="00C4563C" w:rsidRDefault="00C2366F" w:rsidP="00906B54">
            <w:pPr>
              <w:tabs>
                <w:tab w:val="left" w:pos="124"/>
                <w:tab w:val="left" w:pos="567"/>
              </w:tabs>
              <w:spacing w:before="120" w:after="120"/>
              <w:jc w:val="center"/>
              <w:rPr>
                <w:rFonts w:asciiTheme="minorHAnsi" w:hAnsiTheme="minorHAnsi" w:cs="Arial"/>
                <w:b/>
                <w:szCs w:val="24"/>
              </w:rPr>
            </w:pPr>
            <w:r w:rsidRPr="00C4563C">
              <w:rPr>
                <w:rFonts w:asciiTheme="minorHAnsi" w:hAnsiTheme="minorHAnsi" w:cs="Arial"/>
                <w:b/>
                <w:szCs w:val="24"/>
              </w:rPr>
              <w:t>%</w:t>
            </w:r>
          </w:p>
        </w:tc>
      </w:tr>
      <w:tr w:rsidR="00DD2F4F" w:rsidRPr="00C4563C" w14:paraId="19AFDC53" w14:textId="77777777" w:rsidTr="00582AA9">
        <w:tc>
          <w:tcPr>
            <w:tcW w:w="4073" w:type="dxa"/>
          </w:tcPr>
          <w:p w14:paraId="2B86BC19" w14:textId="77777777" w:rsidR="00C2366F" w:rsidRPr="00C4563C" w:rsidRDefault="00C2366F" w:rsidP="00906B54">
            <w:pPr>
              <w:pStyle w:val="PargrafodaLista"/>
              <w:numPr>
                <w:ilvl w:val="0"/>
                <w:numId w:val="18"/>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C4563C">
              <w:rPr>
                <w:rFonts w:asciiTheme="minorHAnsi" w:eastAsia="Times New Roman" w:hAnsiTheme="minorHAnsi" w:cs="Arial"/>
                <w:sz w:val="24"/>
                <w:szCs w:val="24"/>
                <w:lang w:eastAsia="pt-BR"/>
              </w:rPr>
              <w:t>Gráfica</w:t>
            </w:r>
          </w:p>
        </w:tc>
        <w:tc>
          <w:tcPr>
            <w:tcW w:w="2873" w:type="dxa"/>
          </w:tcPr>
          <w:p w14:paraId="6AEAD87B"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R$</w:t>
            </w:r>
          </w:p>
        </w:tc>
        <w:tc>
          <w:tcPr>
            <w:tcW w:w="2268" w:type="dxa"/>
          </w:tcPr>
          <w:p w14:paraId="4E7FD8E0" w14:textId="77777777" w:rsidR="00C2366F" w:rsidRPr="00C4563C" w:rsidRDefault="00C2366F" w:rsidP="00906B54">
            <w:pPr>
              <w:tabs>
                <w:tab w:val="left" w:pos="124"/>
                <w:tab w:val="left" w:pos="567"/>
              </w:tabs>
              <w:spacing w:before="120" w:after="120"/>
              <w:jc w:val="center"/>
              <w:rPr>
                <w:rFonts w:asciiTheme="minorHAnsi" w:hAnsiTheme="minorHAnsi" w:cs="Arial"/>
                <w:szCs w:val="24"/>
              </w:rPr>
            </w:pPr>
            <w:r w:rsidRPr="00C4563C">
              <w:rPr>
                <w:rFonts w:asciiTheme="minorHAnsi" w:hAnsiTheme="minorHAnsi" w:cs="Arial"/>
                <w:szCs w:val="24"/>
              </w:rPr>
              <w:t>%</w:t>
            </w:r>
          </w:p>
        </w:tc>
      </w:tr>
      <w:tr w:rsidR="00DD2F4F" w:rsidRPr="00C4563C" w14:paraId="25EA89A8" w14:textId="77777777" w:rsidTr="00582AA9">
        <w:tc>
          <w:tcPr>
            <w:tcW w:w="4073" w:type="dxa"/>
          </w:tcPr>
          <w:p w14:paraId="0AA4128E" w14:textId="77777777" w:rsidR="00C2366F" w:rsidRPr="00C4563C" w:rsidRDefault="00C2366F" w:rsidP="00906B54">
            <w:pPr>
              <w:pStyle w:val="PargrafodaLista"/>
              <w:numPr>
                <w:ilvl w:val="0"/>
                <w:numId w:val="18"/>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C4563C">
              <w:rPr>
                <w:rFonts w:asciiTheme="minorHAnsi" w:eastAsia="Times New Roman" w:hAnsiTheme="minorHAnsi" w:cs="Arial"/>
                <w:sz w:val="24"/>
                <w:szCs w:val="24"/>
                <w:lang w:eastAsia="pt-BR"/>
              </w:rPr>
              <w:t>Eletrônica</w:t>
            </w:r>
          </w:p>
        </w:tc>
        <w:tc>
          <w:tcPr>
            <w:tcW w:w="2873" w:type="dxa"/>
          </w:tcPr>
          <w:p w14:paraId="5368801E"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R$</w:t>
            </w:r>
          </w:p>
        </w:tc>
        <w:tc>
          <w:tcPr>
            <w:tcW w:w="2268" w:type="dxa"/>
          </w:tcPr>
          <w:p w14:paraId="6B07D104" w14:textId="77777777" w:rsidR="00C2366F" w:rsidRPr="00C4563C" w:rsidRDefault="00C2366F" w:rsidP="00906B54">
            <w:pPr>
              <w:tabs>
                <w:tab w:val="left" w:pos="124"/>
                <w:tab w:val="left" w:pos="567"/>
              </w:tabs>
              <w:spacing w:before="120" w:after="120"/>
              <w:jc w:val="center"/>
              <w:rPr>
                <w:rFonts w:asciiTheme="minorHAnsi" w:hAnsiTheme="minorHAnsi" w:cs="Arial"/>
                <w:szCs w:val="24"/>
              </w:rPr>
            </w:pPr>
            <w:r w:rsidRPr="00C4563C">
              <w:rPr>
                <w:rFonts w:asciiTheme="minorHAnsi" w:hAnsiTheme="minorHAnsi" w:cs="Arial"/>
                <w:szCs w:val="24"/>
              </w:rPr>
              <w:t>%</w:t>
            </w:r>
          </w:p>
        </w:tc>
      </w:tr>
      <w:tr w:rsidR="00DD2F4F" w:rsidRPr="00C4563C" w14:paraId="6667CCD1" w14:textId="77777777" w:rsidTr="00582AA9">
        <w:tc>
          <w:tcPr>
            <w:tcW w:w="4073" w:type="dxa"/>
            <w:tcBorders>
              <w:bottom w:val="single" w:sz="4" w:space="0" w:color="auto"/>
            </w:tcBorders>
          </w:tcPr>
          <w:p w14:paraId="31AFA79B" w14:textId="77777777" w:rsidR="00C2366F" w:rsidRPr="00C4563C" w:rsidRDefault="00C2366F" w:rsidP="00906B54">
            <w:pPr>
              <w:pStyle w:val="PargrafodaLista"/>
              <w:numPr>
                <w:ilvl w:val="0"/>
                <w:numId w:val="18"/>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C4563C">
              <w:rPr>
                <w:rFonts w:asciiTheme="minorHAnsi" w:eastAsia="Times New Roman" w:hAnsiTheme="minorHAnsi" w:cs="Arial"/>
                <w:sz w:val="24"/>
                <w:szCs w:val="24"/>
                <w:lang w:eastAsia="pt-BR"/>
              </w:rPr>
              <w:t>Digital</w:t>
            </w:r>
          </w:p>
        </w:tc>
        <w:tc>
          <w:tcPr>
            <w:tcW w:w="2873" w:type="dxa"/>
            <w:tcBorders>
              <w:bottom w:val="single" w:sz="4" w:space="0" w:color="auto"/>
            </w:tcBorders>
          </w:tcPr>
          <w:p w14:paraId="3ABDBA47"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R$</w:t>
            </w:r>
          </w:p>
        </w:tc>
        <w:tc>
          <w:tcPr>
            <w:tcW w:w="2268" w:type="dxa"/>
            <w:tcBorders>
              <w:bottom w:val="single" w:sz="4" w:space="0" w:color="auto"/>
            </w:tcBorders>
          </w:tcPr>
          <w:p w14:paraId="1BA00EE3" w14:textId="77777777" w:rsidR="00C2366F" w:rsidRPr="00C4563C" w:rsidRDefault="00C2366F" w:rsidP="00906B54">
            <w:pPr>
              <w:tabs>
                <w:tab w:val="left" w:pos="124"/>
                <w:tab w:val="left" w:pos="567"/>
              </w:tabs>
              <w:spacing w:before="120" w:after="120"/>
              <w:jc w:val="center"/>
              <w:rPr>
                <w:rFonts w:asciiTheme="minorHAnsi" w:hAnsiTheme="minorHAnsi" w:cs="Arial"/>
                <w:szCs w:val="24"/>
              </w:rPr>
            </w:pPr>
            <w:r w:rsidRPr="00C4563C">
              <w:rPr>
                <w:rFonts w:asciiTheme="minorHAnsi" w:hAnsiTheme="minorHAnsi" w:cs="Arial"/>
                <w:szCs w:val="24"/>
              </w:rPr>
              <w:t>%</w:t>
            </w:r>
          </w:p>
        </w:tc>
      </w:tr>
      <w:tr w:rsidR="00DD2F4F" w:rsidRPr="00C4563C" w14:paraId="6A22C8EA" w14:textId="77777777" w:rsidTr="00582AA9">
        <w:tc>
          <w:tcPr>
            <w:tcW w:w="4073" w:type="dxa"/>
            <w:shd w:val="clear" w:color="auto" w:fill="BFBFBF" w:themeFill="background1" w:themeFillShade="BF"/>
          </w:tcPr>
          <w:p w14:paraId="37294A2A" w14:textId="77777777" w:rsidR="00C2366F" w:rsidRPr="00C4563C" w:rsidRDefault="00C2366F" w:rsidP="00906B54">
            <w:pPr>
              <w:tabs>
                <w:tab w:val="left" w:pos="124"/>
                <w:tab w:val="left" w:pos="567"/>
              </w:tabs>
              <w:spacing w:before="120" w:after="120"/>
              <w:jc w:val="center"/>
              <w:rPr>
                <w:rFonts w:asciiTheme="minorHAnsi" w:hAnsiTheme="minorHAnsi" w:cs="Arial"/>
                <w:b/>
                <w:szCs w:val="24"/>
              </w:rPr>
            </w:pPr>
            <w:r w:rsidRPr="00C4563C">
              <w:rPr>
                <w:rFonts w:asciiTheme="minorHAnsi" w:hAnsiTheme="minorHAnsi" w:cs="Arial"/>
                <w:b/>
                <w:szCs w:val="24"/>
              </w:rPr>
              <w:t>DESTINAÇÃO</w:t>
            </w:r>
          </w:p>
        </w:tc>
        <w:tc>
          <w:tcPr>
            <w:tcW w:w="2873" w:type="dxa"/>
            <w:shd w:val="clear" w:color="auto" w:fill="BFBFBF" w:themeFill="background1" w:themeFillShade="BF"/>
          </w:tcPr>
          <w:p w14:paraId="460EF7BD" w14:textId="77777777" w:rsidR="00C2366F" w:rsidRPr="00C4563C" w:rsidRDefault="00C2366F" w:rsidP="00906B54">
            <w:pPr>
              <w:tabs>
                <w:tab w:val="left" w:pos="124"/>
                <w:tab w:val="left" w:pos="567"/>
              </w:tabs>
              <w:spacing w:before="120" w:after="120"/>
              <w:jc w:val="center"/>
              <w:rPr>
                <w:rFonts w:asciiTheme="minorHAnsi" w:hAnsiTheme="minorHAnsi" w:cs="Arial"/>
                <w:b/>
                <w:szCs w:val="24"/>
              </w:rPr>
            </w:pPr>
            <w:r w:rsidRPr="00C4563C">
              <w:rPr>
                <w:rFonts w:asciiTheme="minorHAnsi" w:hAnsiTheme="minorHAnsi" w:cs="Arial"/>
                <w:b/>
                <w:szCs w:val="24"/>
              </w:rPr>
              <w:t>VALOR</w:t>
            </w:r>
          </w:p>
        </w:tc>
        <w:tc>
          <w:tcPr>
            <w:tcW w:w="2268" w:type="dxa"/>
            <w:shd w:val="clear" w:color="auto" w:fill="BFBFBF" w:themeFill="background1" w:themeFillShade="BF"/>
          </w:tcPr>
          <w:p w14:paraId="4742D644" w14:textId="77777777" w:rsidR="00C2366F" w:rsidRPr="00C4563C" w:rsidRDefault="00C2366F" w:rsidP="00906B54">
            <w:pPr>
              <w:tabs>
                <w:tab w:val="left" w:pos="124"/>
                <w:tab w:val="left" w:pos="567"/>
              </w:tabs>
              <w:spacing w:before="120" w:after="120"/>
              <w:jc w:val="center"/>
              <w:rPr>
                <w:rFonts w:asciiTheme="minorHAnsi" w:hAnsiTheme="minorHAnsi" w:cs="Arial"/>
                <w:b/>
                <w:szCs w:val="24"/>
              </w:rPr>
            </w:pPr>
            <w:r w:rsidRPr="00C4563C">
              <w:rPr>
                <w:rFonts w:asciiTheme="minorHAnsi" w:hAnsiTheme="minorHAnsi" w:cs="Arial"/>
                <w:b/>
                <w:szCs w:val="24"/>
              </w:rPr>
              <w:t>PERCENTUAL</w:t>
            </w:r>
          </w:p>
        </w:tc>
      </w:tr>
      <w:tr w:rsidR="00DD2F4F" w:rsidRPr="00C4563C" w14:paraId="456E2A06" w14:textId="77777777" w:rsidTr="00582AA9">
        <w:tc>
          <w:tcPr>
            <w:tcW w:w="4073" w:type="dxa"/>
          </w:tcPr>
          <w:p w14:paraId="5382AD85" w14:textId="77777777" w:rsidR="00C2366F" w:rsidRPr="00C4563C" w:rsidRDefault="00C2366F" w:rsidP="00906B54">
            <w:pPr>
              <w:tabs>
                <w:tab w:val="left" w:pos="124"/>
                <w:tab w:val="left" w:pos="567"/>
              </w:tabs>
              <w:spacing w:before="120" w:after="120"/>
              <w:jc w:val="center"/>
              <w:rPr>
                <w:rFonts w:asciiTheme="minorHAnsi" w:hAnsiTheme="minorHAnsi" w:cs="Arial"/>
                <w:b/>
                <w:szCs w:val="24"/>
              </w:rPr>
            </w:pPr>
            <w:r w:rsidRPr="00C4563C">
              <w:rPr>
                <w:rFonts w:asciiTheme="minorHAnsi" w:hAnsiTheme="minorHAnsi" w:cs="Arial"/>
                <w:b/>
                <w:szCs w:val="24"/>
              </w:rPr>
              <w:t>Mídia</w:t>
            </w:r>
          </w:p>
        </w:tc>
        <w:tc>
          <w:tcPr>
            <w:tcW w:w="2873" w:type="dxa"/>
          </w:tcPr>
          <w:p w14:paraId="5747B276" w14:textId="77777777" w:rsidR="00C2366F" w:rsidRPr="00C4563C" w:rsidRDefault="00C2366F" w:rsidP="00906B54">
            <w:pPr>
              <w:tabs>
                <w:tab w:val="left" w:pos="124"/>
                <w:tab w:val="left" w:pos="567"/>
              </w:tabs>
              <w:spacing w:before="120" w:after="120"/>
              <w:jc w:val="both"/>
              <w:rPr>
                <w:rFonts w:asciiTheme="minorHAnsi" w:hAnsiTheme="minorHAnsi" w:cs="Arial"/>
                <w:b/>
                <w:szCs w:val="24"/>
              </w:rPr>
            </w:pPr>
            <w:r w:rsidRPr="00C4563C">
              <w:rPr>
                <w:rFonts w:asciiTheme="minorHAnsi" w:hAnsiTheme="minorHAnsi" w:cs="Arial"/>
                <w:b/>
                <w:szCs w:val="24"/>
              </w:rPr>
              <w:t>R$</w:t>
            </w:r>
          </w:p>
        </w:tc>
        <w:tc>
          <w:tcPr>
            <w:tcW w:w="2268" w:type="dxa"/>
          </w:tcPr>
          <w:p w14:paraId="74964F53" w14:textId="77777777" w:rsidR="00C2366F" w:rsidRPr="00C4563C" w:rsidRDefault="00C2366F" w:rsidP="00906B54">
            <w:pPr>
              <w:tabs>
                <w:tab w:val="left" w:pos="124"/>
                <w:tab w:val="left" w:pos="567"/>
              </w:tabs>
              <w:spacing w:before="120" w:after="120"/>
              <w:jc w:val="center"/>
              <w:rPr>
                <w:rFonts w:asciiTheme="minorHAnsi" w:hAnsiTheme="minorHAnsi" w:cs="Arial"/>
                <w:b/>
                <w:szCs w:val="24"/>
              </w:rPr>
            </w:pPr>
            <w:r w:rsidRPr="00C4563C">
              <w:rPr>
                <w:rFonts w:asciiTheme="minorHAnsi" w:hAnsiTheme="minorHAnsi" w:cs="Arial"/>
                <w:b/>
                <w:szCs w:val="24"/>
              </w:rPr>
              <w:t>%</w:t>
            </w:r>
          </w:p>
        </w:tc>
      </w:tr>
      <w:tr w:rsidR="00DD2F4F" w:rsidRPr="00C4563C" w14:paraId="0E43A8D6" w14:textId="77777777" w:rsidTr="00582AA9">
        <w:tc>
          <w:tcPr>
            <w:tcW w:w="4073" w:type="dxa"/>
          </w:tcPr>
          <w:p w14:paraId="2E4F0039" w14:textId="77777777" w:rsidR="00C2366F" w:rsidRPr="00C4563C" w:rsidRDefault="00C2366F" w:rsidP="00906B54">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C4563C">
              <w:rPr>
                <w:rFonts w:asciiTheme="minorHAnsi" w:eastAsia="Times New Roman" w:hAnsiTheme="minorHAnsi" w:cs="Arial"/>
                <w:sz w:val="24"/>
                <w:szCs w:val="24"/>
                <w:lang w:eastAsia="pt-BR"/>
              </w:rPr>
              <w:t>Televisão</w:t>
            </w:r>
          </w:p>
        </w:tc>
        <w:tc>
          <w:tcPr>
            <w:tcW w:w="2873" w:type="dxa"/>
          </w:tcPr>
          <w:p w14:paraId="27C84E98"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R$</w:t>
            </w:r>
          </w:p>
        </w:tc>
        <w:tc>
          <w:tcPr>
            <w:tcW w:w="2268" w:type="dxa"/>
          </w:tcPr>
          <w:p w14:paraId="4A7BE66C" w14:textId="77777777" w:rsidR="00C2366F" w:rsidRPr="00C4563C" w:rsidRDefault="00C2366F" w:rsidP="00906B54">
            <w:pPr>
              <w:tabs>
                <w:tab w:val="left" w:pos="124"/>
                <w:tab w:val="left" w:pos="567"/>
              </w:tabs>
              <w:spacing w:before="120" w:after="120"/>
              <w:jc w:val="center"/>
              <w:rPr>
                <w:rFonts w:asciiTheme="minorHAnsi" w:hAnsiTheme="minorHAnsi" w:cs="Arial"/>
                <w:szCs w:val="24"/>
              </w:rPr>
            </w:pPr>
            <w:r w:rsidRPr="00C4563C">
              <w:rPr>
                <w:rFonts w:asciiTheme="minorHAnsi" w:hAnsiTheme="minorHAnsi" w:cs="Arial"/>
                <w:szCs w:val="24"/>
              </w:rPr>
              <w:t>%</w:t>
            </w:r>
          </w:p>
        </w:tc>
      </w:tr>
      <w:tr w:rsidR="00DD2F4F" w:rsidRPr="00C4563C" w14:paraId="4E12ACA9" w14:textId="77777777" w:rsidTr="00582AA9">
        <w:tc>
          <w:tcPr>
            <w:tcW w:w="4073" w:type="dxa"/>
          </w:tcPr>
          <w:p w14:paraId="54B0C6EC" w14:textId="77777777" w:rsidR="00C2366F" w:rsidRPr="00C4563C" w:rsidRDefault="00C2366F" w:rsidP="00906B54">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C4563C">
              <w:rPr>
                <w:rFonts w:asciiTheme="minorHAnsi" w:eastAsia="Times New Roman" w:hAnsiTheme="minorHAnsi" w:cs="Arial"/>
                <w:sz w:val="24"/>
                <w:szCs w:val="24"/>
                <w:lang w:eastAsia="pt-BR"/>
              </w:rPr>
              <w:t>Rádio</w:t>
            </w:r>
          </w:p>
        </w:tc>
        <w:tc>
          <w:tcPr>
            <w:tcW w:w="2873" w:type="dxa"/>
          </w:tcPr>
          <w:p w14:paraId="1CCC39E2"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R$</w:t>
            </w:r>
          </w:p>
        </w:tc>
        <w:tc>
          <w:tcPr>
            <w:tcW w:w="2268" w:type="dxa"/>
          </w:tcPr>
          <w:p w14:paraId="61D54706" w14:textId="77777777" w:rsidR="00C2366F" w:rsidRPr="00C4563C" w:rsidRDefault="00C2366F" w:rsidP="00906B54">
            <w:pPr>
              <w:tabs>
                <w:tab w:val="left" w:pos="124"/>
                <w:tab w:val="left" w:pos="567"/>
              </w:tabs>
              <w:spacing w:before="120" w:after="120"/>
              <w:jc w:val="center"/>
              <w:rPr>
                <w:rFonts w:asciiTheme="minorHAnsi" w:hAnsiTheme="minorHAnsi" w:cs="Arial"/>
                <w:szCs w:val="24"/>
              </w:rPr>
            </w:pPr>
            <w:r w:rsidRPr="00C4563C">
              <w:rPr>
                <w:rFonts w:asciiTheme="minorHAnsi" w:hAnsiTheme="minorHAnsi" w:cs="Arial"/>
                <w:szCs w:val="24"/>
              </w:rPr>
              <w:t>%</w:t>
            </w:r>
          </w:p>
        </w:tc>
      </w:tr>
      <w:tr w:rsidR="00DD2F4F" w:rsidRPr="00C4563C" w14:paraId="4EA08D75" w14:textId="77777777" w:rsidTr="00582AA9">
        <w:tc>
          <w:tcPr>
            <w:tcW w:w="4073" w:type="dxa"/>
          </w:tcPr>
          <w:p w14:paraId="3D76B66C" w14:textId="77777777" w:rsidR="00C2366F" w:rsidRPr="00C4563C" w:rsidRDefault="00C2366F" w:rsidP="00906B54">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C4563C">
              <w:rPr>
                <w:rFonts w:asciiTheme="minorHAnsi" w:eastAsia="Times New Roman" w:hAnsiTheme="minorHAnsi" w:cs="Arial"/>
                <w:sz w:val="24"/>
                <w:szCs w:val="24"/>
                <w:lang w:eastAsia="pt-BR"/>
              </w:rPr>
              <w:t>Jornal</w:t>
            </w:r>
          </w:p>
        </w:tc>
        <w:tc>
          <w:tcPr>
            <w:tcW w:w="2873" w:type="dxa"/>
          </w:tcPr>
          <w:p w14:paraId="0E411DB6"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R$</w:t>
            </w:r>
          </w:p>
        </w:tc>
        <w:tc>
          <w:tcPr>
            <w:tcW w:w="2268" w:type="dxa"/>
          </w:tcPr>
          <w:p w14:paraId="731D85BD" w14:textId="77777777" w:rsidR="00C2366F" w:rsidRPr="00C4563C" w:rsidRDefault="00C2366F" w:rsidP="00906B54">
            <w:pPr>
              <w:tabs>
                <w:tab w:val="left" w:pos="124"/>
                <w:tab w:val="left" w:pos="567"/>
              </w:tabs>
              <w:spacing w:before="120" w:after="120"/>
              <w:jc w:val="center"/>
              <w:rPr>
                <w:rFonts w:asciiTheme="minorHAnsi" w:hAnsiTheme="minorHAnsi" w:cs="Arial"/>
                <w:szCs w:val="24"/>
              </w:rPr>
            </w:pPr>
            <w:r w:rsidRPr="00C4563C">
              <w:rPr>
                <w:rFonts w:asciiTheme="minorHAnsi" w:hAnsiTheme="minorHAnsi" w:cs="Arial"/>
                <w:szCs w:val="24"/>
              </w:rPr>
              <w:t>%</w:t>
            </w:r>
          </w:p>
        </w:tc>
      </w:tr>
      <w:tr w:rsidR="00DD2F4F" w:rsidRPr="00C4563C" w14:paraId="57AC841B" w14:textId="77777777" w:rsidTr="00582AA9">
        <w:tc>
          <w:tcPr>
            <w:tcW w:w="4073" w:type="dxa"/>
          </w:tcPr>
          <w:p w14:paraId="005FADA1" w14:textId="77777777" w:rsidR="00C2366F" w:rsidRPr="00C4563C" w:rsidRDefault="00C2366F" w:rsidP="00906B54">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C4563C">
              <w:rPr>
                <w:rFonts w:asciiTheme="minorHAnsi" w:eastAsia="Times New Roman" w:hAnsiTheme="minorHAnsi" w:cs="Arial"/>
                <w:sz w:val="24"/>
                <w:szCs w:val="24"/>
                <w:lang w:eastAsia="pt-BR"/>
              </w:rPr>
              <w:t>Revista</w:t>
            </w:r>
          </w:p>
        </w:tc>
        <w:tc>
          <w:tcPr>
            <w:tcW w:w="2873" w:type="dxa"/>
          </w:tcPr>
          <w:p w14:paraId="7194B115"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R$</w:t>
            </w:r>
          </w:p>
        </w:tc>
        <w:tc>
          <w:tcPr>
            <w:tcW w:w="2268" w:type="dxa"/>
          </w:tcPr>
          <w:p w14:paraId="705A6A4A" w14:textId="77777777" w:rsidR="00C2366F" w:rsidRPr="00C4563C" w:rsidRDefault="00C2366F" w:rsidP="00906B54">
            <w:pPr>
              <w:tabs>
                <w:tab w:val="left" w:pos="124"/>
                <w:tab w:val="left" w:pos="567"/>
              </w:tabs>
              <w:spacing w:before="120" w:after="120"/>
              <w:jc w:val="center"/>
              <w:rPr>
                <w:rFonts w:asciiTheme="minorHAnsi" w:hAnsiTheme="minorHAnsi" w:cs="Arial"/>
                <w:szCs w:val="24"/>
              </w:rPr>
            </w:pPr>
            <w:r w:rsidRPr="00C4563C">
              <w:rPr>
                <w:rFonts w:asciiTheme="minorHAnsi" w:hAnsiTheme="minorHAnsi" w:cs="Arial"/>
                <w:szCs w:val="24"/>
              </w:rPr>
              <w:t>%</w:t>
            </w:r>
          </w:p>
        </w:tc>
      </w:tr>
      <w:tr w:rsidR="00DD2F4F" w:rsidRPr="00C4563C" w14:paraId="26F5E48B" w14:textId="77777777" w:rsidTr="00582AA9">
        <w:tc>
          <w:tcPr>
            <w:tcW w:w="4073" w:type="dxa"/>
          </w:tcPr>
          <w:p w14:paraId="1054D6F4" w14:textId="77777777" w:rsidR="00C2366F" w:rsidRPr="00C4563C" w:rsidRDefault="00C2366F" w:rsidP="00906B54">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C4563C">
              <w:rPr>
                <w:rFonts w:asciiTheme="minorHAnsi" w:eastAsia="Times New Roman" w:hAnsiTheme="minorHAnsi" w:cs="Arial"/>
                <w:sz w:val="24"/>
                <w:szCs w:val="24"/>
                <w:lang w:eastAsia="pt-BR"/>
              </w:rPr>
              <w:t>Internet</w:t>
            </w:r>
          </w:p>
        </w:tc>
        <w:tc>
          <w:tcPr>
            <w:tcW w:w="2873" w:type="dxa"/>
          </w:tcPr>
          <w:p w14:paraId="21C70BA2"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R$</w:t>
            </w:r>
          </w:p>
        </w:tc>
        <w:tc>
          <w:tcPr>
            <w:tcW w:w="2268" w:type="dxa"/>
          </w:tcPr>
          <w:p w14:paraId="6C161A25" w14:textId="77777777" w:rsidR="00C2366F" w:rsidRPr="00C4563C" w:rsidRDefault="00C2366F" w:rsidP="00906B54">
            <w:pPr>
              <w:tabs>
                <w:tab w:val="left" w:pos="124"/>
                <w:tab w:val="left" w:pos="567"/>
              </w:tabs>
              <w:spacing w:before="120" w:after="120"/>
              <w:jc w:val="center"/>
              <w:rPr>
                <w:rFonts w:asciiTheme="minorHAnsi" w:hAnsiTheme="minorHAnsi" w:cs="Arial"/>
                <w:szCs w:val="24"/>
              </w:rPr>
            </w:pPr>
            <w:r w:rsidRPr="00C4563C">
              <w:rPr>
                <w:rFonts w:asciiTheme="minorHAnsi" w:hAnsiTheme="minorHAnsi" w:cs="Arial"/>
                <w:szCs w:val="24"/>
              </w:rPr>
              <w:t>%</w:t>
            </w:r>
          </w:p>
        </w:tc>
      </w:tr>
      <w:tr w:rsidR="00DD2F4F" w:rsidRPr="00C4563C" w14:paraId="3ADBF0CB" w14:textId="77777777" w:rsidTr="00582AA9">
        <w:tc>
          <w:tcPr>
            <w:tcW w:w="4073" w:type="dxa"/>
          </w:tcPr>
          <w:p w14:paraId="424D7FF0" w14:textId="77777777" w:rsidR="00C2366F" w:rsidRPr="00C4563C" w:rsidRDefault="00C2366F" w:rsidP="00906B54">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C4563C">
              <w:rPr>
                <w:rFonts w:asciiTheme="minorHAnsi" w:eastAsia="Times New Roman" w:hAnsiTheme="minorHAnsi" w:cs="Arial"/>
                <w:sz w:val="24"/>
                <w:szCs w:val="24"/>
                <w:lang w:eastAsia="pt-BR"/>
              </w:rPr>
              <w:t>Mídia Exterior</w:t>
            </w:r>
          </w:p>
        </w:tc>
        <w:tc>
          <w:tcPr>
            <w:tcW w:w="2873" w:type="dxa"/>
          </w:tcPr>
          <w:p w14:paraId="3231F30E"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R$</w:t>
            </w:r>
          </w:p>
        </w:tc>
        <w:tc>
          <w:tcPr>
            <w:tcW w:w="2268" w:type="dxa"/>
          </w:tcPr>
          <w:p w14:paraId="414623E5" w14:textId="77777777" w:rsidR="00C2366F" w:rsidRPr="00C4563C" w:rsidRDefault="00C2366F" w:rsidP="00906B54">
            <w:pPr>
              <w:tabs>
                <w:tab w:val="left" w:pos="124"/>
                <w:tab w:val="left" w:pos="567"/>
              </w:tabs>
              <w:spacing w:before="120" w:after="120"/>
              <w:jc w:val="center"/>
              <w:rPr>
                <w:rFonts w:asciiTheme="minorHAnsi" w:hAnsiTheme="minorHAnsi" w:cs="Arial"/>
                <w:szCs w:val="24"/>
              </w:rPr>
            </w:pPr>
            <w:r w:rsidRPr="00C4563C">
              <w:rPr>
                <w:rFonts w:asciiTheme="minorHAnsi" w:hAnsiTheme="minorHAnsi" w:cs="Arial"/>
                <w:szCs w:val="24"/>
              </w:rPr>
              <w:t>%</w:t>
            </w:r>
          </w:p>
        </w:tc>
      </w:tr>
      <w:tr w:rsidR="00DD2F4F" w:rsidRPr="00C4563C" w14:paraId="448ECAEC" w14:textId="77777777" w:rsidTr="00582AA9">
        <w:tc>
          <w:tcPr>
            <w:tcW w:w="4073" w:type="dxa"/>
            <w:tcBorders>
              <w:bottom w:val="single" w:sz="4" w:space="0" w:color="auto"/>
            </w:tcBorders>
          </w:tcPr>
          <w:p w14:paraId="22B1651A" w14:textId="77777777" w:rsidR="00C2366F" w:rsidRPr="00C4563C" w:rsidRDefault="00C2366F" w:rsidP="00906B54">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C4563C">
              <w:rPr>
                <w:rFonts w:asciiTheme="minorHAnsi" w:eastAsia="Times New Roman" w:hAnsiTheme="minorHAnsi" w:cs="Arial"/>
                <w:sz w:val="24"/>
                <w:szCs w:val="24"/>
                <w:lang w:eastAsia="pt-BR"/>
              </w:rPr>
              <w:t>Outros</w:t>
            </w:r>
          </w:p>
        </w:tc>
        <w:tc>
          <w:tcPr>
            <w:tcW w:w="2873" w:type="dxa"/>
            <w:tcBorders>
              <w:bottom w:val="single" w:sz="4" w:space="0" w:color="auto"/>
            </w:tcBorders>
          </w:tcPr>
          <w:p w14:paraId="0A80699F"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R$</w:t>
            </w:r>
          </w:p>
        </w:tc>
        <w:tc>
          <w:tcPr>
            <w:tcW w:w="2268" w:type="dxa"/>
            <w:tcBorders>
              <w:bottom w:val="single" w:sz="4" w:space="0" w:color="auto"/>
            </w:tcBorders>
          </w:tcPr>
          <w:p w14:paraId="7B609DB3" w14:textId="77777777" w:rsidR="00C2366F" w:rsidRPr="00C4563C" w:rsidRDefault="00C2366F" w:rsidP="00906B54">
            <w:pPr>
              <w:tabs>
                <w:tab w:val="left" w:pos="124"/>
                <w:tab w:val="left" w:pos="567"/>
              </w:tabs>
              <w:spacing w:before="120" w:after="120"/>
              <w:jc w:val="center"/>
              <w:rPr>
                <w:rFonts w:asciiTheme="minorHAnsi" w:hAnsiTheme="minorHAnsi" w:cs="Arial"/>
                <w:szCs w:val="24"/>
              </w:rPr>
            </w:pPr>
            <w:r w:rsidRPr="00C4563C">
              <w:rPr>
                <w:rFonts w:asciiTheme="minorHAnsi" w:hAnsiTheme="minorHAnsi" w:cs="Arial"/>
                <w:szCs w:val="24"/>
              </w:rPr>
              <w:t>%</w:t>
            </w:r>
          </w:p>
        </w:tc>
      </w:tr>
      <w:tr w:rsidR="00DD2F4F" w:rsidRPr="00C4563C" w14:paraId="454F81A1" w14:textId="77777777" w:rsidTr="00582AA9">
        <w:tc>
          <w:tcPr>
            <w:tcW w:w="4073" w:type="dxa"/>
            <w:shd w:val="clear" w:color="auto" w:fill="BFBFBF" w:themeFill="background1" w:themeFillShade="BF"/>
          </w:tcPr>
          <w:p w14:paraId="350B92FB"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TOTAL</w:t>
            </w:r>
          </w:p>
        </w:tc>
        <w:tc>
          <w:tcPr>
            <w:tcW w:w="2873" w:type="dxa"/>
            <w:shd w:val="clear" w:color="auto" w:fill="BFBFBF" w:themeFill="background1" w:themeFillShade="BF"/>
          </w:tcPr>
          <w:p w14:paraId="18127975" w14:textId="77777777" w:rsidR="00C2366F" w:rsidRPr="00C4563C" w:rsidRDefault="00C2366F" w:rsidP="00906B54">
            <w:pPr>
              <w:tabs>
                <w:tab w:val="left" w:pos="124"/>
                <w:tab w:val="left" w:pos="567"/>
              </w:tabs>
              <w:spacing w:before="120" w:after="120"/>
              <w:jc w:val="both"/>
              <w:rPr>
                <w:rFonts w:asciiTheme="minorHAnsi" w:hAnsiTheme="minorHAnsi" w:cs="Arial"/>
                <w:szCs w:val="24"/>
              </w:rPr>
            </w:pPr>
            <w:r w:rsidRPr="00C4563C">
              <w:rPr>
                <w:rFonts w:asciiTheme="minorHAnsi" w:hAnsiTheme="minorHAnsi" w:cs="Arial"/>
                <w:szCs w:val="24"/>
              </w:rPr>
              <w:t>R$</w:t>
            </w:r>
          </w:p>
        </w:tc>
        <w:tc>
          <w:tcPr>
            <w:tcW w:w="2268" w:type="dxa"/>
            <w:shd w:val="clear" w:color="auto" w:fill="BFBFBF" w:themeFill="background1" w:themeFillShade="BF"/>
          </w:tcPr>
          <w:p w14:paraId="17CA41EB" w14:textId="77777777" w:rsidR="00C2366F" w:rsidRPr="00C4563C" w:rsidRDefault="00C2366F" w:rsidP="00906B54">
            <w:pPr>
              <w:tabs>
                <w:tab w:val="left" w:pos="124"/>
                <w:tab w:val="left" w:pos="567"/>
              </w:tabs>
              <w:spacing w:before="120" w:after="120"/>
              <w:jc w:val="center"/>
              <w:rPr>
                <w:rFonts w:asciiTheme="minorHAnsi" w:hAnsiTheme="minorHAnsi" w:cs="Arial"/>
                <w:szCs w:val="24"/>
              </w:rPr>
            </w:pPr>
            <w:r w:rsidRPr="00C4563C">
              <w:rPr>
                <w:rFonts w:asciiTheme="minorHAnsi" w:hAnsiTheme="minorHAnsi" w:cs="Arial"/>
                <w:szCs w:val="24"/>
              </w:rPr>
              <w:t>100 %</w:t>
            </w:r>
          </w:p>
        </w:tc>
      </w:tr>
    </w:tbl>
    <w:p w14:paraId="59F29891" w14:textId="77777777" w:rsidR="00D61C43" w:rsidRPr="00C4563C" w:rsidRDefault="00D61C43" w:rsidP="00AC33EB">
      <w:pPr>
        <w:tabs>
          <w:tab w:val="left" w:pos="993"/>
        </w:tabs>
        <w:jc w:val="both"/>
        <w:rPr>
          <w:rFonts w:asciiTheme="minorHAnsi" w:hAnsiTheme="minorHAnsi" w:cs="Arial"/>
          <w:szCs w:val="24"/>
        </w:rPr>
      </w:pPr>
    </w:p>
    <w:p w14:paraId="3DACB88C" w14:textId="77777777" w:rsidR="00F73BEC" w:rsidRPr="00C4563C" w:rsidRDefault="00F73BEC" w:rsidP="00AC33EB">
      <w:pPr>
        <w:tabs>
          <w:tab w:val="left" w:pos="993"/>
        </w:tabs>
        <w:jc w:val="both"/>
        <w:rPr>
          <w:rFonts w:asciiTheme="minorHAnsi" w:hAnsiTheme="minorHAnsi" w:cs="Arial"/>
          <w:szCs w:val="24"/>
        </w:rPr>
      </w:pPr>
    </w:p>
    <w:p w14:paraId="4FA41654" w14:textId="77777777" w:rsidR="00C2366F" w:rsidRPr="00C4563C" w:rsidRDefault="00C2366F" w:rsidP="00AC33EB">
      <w:pPr>
        <w:tabs>
          <w:tab w:val="left" w:pos="993"/>
          <w:tab w:val="left" w:pos="1134"/>
        </w:tabs>
        <w:jc w:val="both"/>
        <w:rPr>
          <w:rFonts w:asciiTheme="minorHAnsi" w:hAnsiTheme="minorHAnsi" w:cs="Arial"/>
          <w:szCs w:val="24"/>
          <w:u w:val="single"/>
        </w:rPr>
      </w:pPr>
      <w:r w:rsidRPr="00C4563C">
        <w:rPr>
          <w:rFonts w:asciiTheme="minorHAnsi" w:hAnsiTheme="minorHAnsi" w:cs="Arial"/>
          <w:szCs w:val="24"/>
          <w:u w:val="single"/>
        </w:rPr>
        <w:t>Observações:</w:t>
      </w:r>
    </w:p>
    <w:p w14:paraId="4CFB1A43" w14:textId="77777777" w:rsidR="00C72B88" w:rsidRPr="00C4563C" w:rsidRDefault="00C72B88" w:rsidP="00AC33EB">
      <w:pPr>
        <w:tabs>
          <w:tab w:val="left" w:pos="993"/>
          <w:tab w:val="left" w:pos="1134"/>
        </w:tabs>
        <w:jc w:val="both"/>
        <w:rPr>
          <w:rFonts w:asciiTheme="minorHAnsi" w:hAnsiTheme="minorHAnsi" w:cs="Arial"/>
          <w:szCs w:val="24"/>
          <w:u w:val="single"/>
        </w:rPr>
      </w:pPr>
    </w:p>
    <w:p w14:paraId="66A49793"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caso constitua a primeira contratação, o ANUNCIANTE deverá proporcionar informações relativas ao perfil das necessidades de comunicação publicitária, que permitam a formulação das propostas de preços pelas licitantes;</w:t>
      </w:r>
    </w:p>
    <w:p w14:paraId="5357C66E" w14:textId="77777777" w:rsidR="00FE0A7F" w:rsidRPr="00C4563C" w:rsidRDefault="00FE0A7F" w:rsidP="00FE0A7F">
      <w:pPr>
        <w:tabs>
          <w:tab w:val="left" w:pos="993"/>
        </w:tabs>
        <w:jc w:val="both"/>
        <w:rPr>
          <w:rFonts w:asciiTheme="minorHAnsi" w:hAnsiTheme="minorHAnsi" w:cs="Arial"/>
          <w:szCs w:val="24"/>
        </w:rPr>
      </w:pPr>
    </w:p>
    <w:p w14:paraId="6964569B"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aplica-se essa orientação se a contratação anterior tiver sido feita há muito tempo ou se o valor estimado da contratação de ambas as contratações forem muito diferentes;</w:t>
      </w:r>
    </w:p>
    <w:p w14:paraId="495B60AF" w14:textId="77777777" w:rsidR="00FE0A7F" w:rsidRPr="00C4563C" w:rsidRDefault="00FE0A7F" w:rsidP="00FE0A7F">
      <w:pPr>
        <w:tabs>
          <w:tab w:val="left" w:pos="993"/>
        </w:tabs>
        <w:jc w:val="both"/>
        <w:rPr>
          <w:rFonts w:asciiTheme="minorHAnsi" w:hAnsiTheme="minorHAnsi" w:cs="Arial"/>
          <w:szCs w:val="24"/>
        </w:rPr>
      </w:pPr>
    </w:p>
    <w:p w14:paraId="5198F463" w14:textId="77777777" w:rsidR="00FE0A7F" w:rsidRPr="00C4563C" w:rsidRDefault="00FE0A7F" w:rsidP="00FE0A7F">
      <w:pPr>
        <w:tabs>
          <w:tab w:val="left" w:pos="0"/>
          <w:tab w:val="left" w:pos="284"/>
          <w:tab w:val="left" w:pos="1134"/>
        </w:tabs>
        <w:jc w:val="both"/>
        <w:rPr>
          <w:rFonts w:asciiTheme="minorHAnsi" w:hAnsiTheme="minorHAnsi" w:cs="Arial"/>
          <w:szCs w:val="24"/>
        </w:rPr>
      </w:pPr>
      <w:r w:rsidRPr="00C4563C">
        <w:rPr>
          <w:rFonts w:asciiTheme="minorHAnsi" w:hAnsiTheme="minorHAnsi" w:cs="Arial"/>
          <w:szCs w:val="24"/>
        </w:rPr>
        <w:t>- essas informações são de fundamental importância para as agências licitantes por demonstrarem o perfil do investimento publicitário do órgão/entidade, oferecendo, dessa forma, subsídios para a formulação da proposta de preços.</w:t>
      </w:r>
    </w:p>
    <w:p w14:paraId="3331183B" w14:textId="77777777" w:rsidR="002C5E71" w:rsidRPr="00C4563C" w:rsidRDefault="002C5E71" w:rsidP="00AC33EB">
      <w:pPr>
        <w:tabs>
          <w:tab w:val="left" w:pos="284"/>
          <w:tab w:val="left" w:pos="1134"/>
        </w:tabs>
        <w:jc w:val="both"/>
        <w:rPr>
          <w:rFonts w:asciiTheme="minorHAnsi" w:eastAsia="Calibri" w:hAnsiTheme="minorHAnsi" w:cs="Arial"/>
          <w:szCs w:val="24"/>
        </w:rPr>
      </w:pPr>
    </w:p>
    <w:p w14:paraId="5A58324E" w14:textId="77777777" w:rsidR="00D61C43" w:rsidRPr="00C4563C" w:rsidRDefault="00D61C43" w:rsidP="00AC33EB">
      <w:pPr>
        <w:tabs>
          <w:tab w:val="left" w:pos="284"/>
          <w:tab w:val="left" w:pos="1134"/>
        </w:tabs>
        <w:jc w:val="both"/>
        <w:rPr>
          <w:rFonts w:asciiTheme="minorHAnsi" w:eastAsia="Calibri" w:hAnsiTheme="minorHAnsi" w:cs="Arial"/>
          <w:szCs w:val="24"/>
        </w:rPr>
      </w:pPr>
    </w:p>
    <w:p w14:paraId="406DDDBF" w14:textId="77777777" w:rsidR="00D61C43" w:rsidRPr="00C4563C" w:rsidRDefault="00D61C43" w:rsidP="00AC33EB">
      <w:pPr>
        <w:tabs>
          <w:tab w:val="left" w:pos="284"/>
          <w:tab w:val="left" w:pos="1134"/>
        </w:tabs>
        <w:jc w:val="both"/>
        <w:rPr>
          <w:rFonts w:asciiTheme="minorHAnsi" w:eastAsia="Calibri" w:hAnsiTheme="minorHAnsi" w:cs="Arial"/>
          <w:szCs w:val="24"/>
        </w:rPr>
      </w:pPr>
    </w:p>
    <w:p w14:paraId="51E0ACA5" w14:textId="77777777" w:rsidR="00D61C43" w:rsidRPr="00C4563C" w:rsidRDefault="00D61C43" w:rsidP="00AC33EB">
      <w:pPr>
        <w:tabs>
          <w:tab w:val="left" w:pos="284"/>
          <w:tab w:val="left" w:pos="1134"/>
        </w:tabs>
        <w:jc w:val="both"/>
        <w:rPr>
          <w:rFonts w:asciiTheme="minorHAnsi" w:eastAsia="Calibri" w:hAnsiTheme="minorHAnsi" w:cs="Arial"/>
          <w:szCs w:val="24"/>
        </w:rPr>
      </w:pPr>
    </w:p>
    <w:p w14:paraId="334C21FD" w14:textId="77777777" w:rsidR="00D61C43" w:rsidRPr="00C4563C" w:rsidRDefault="00D61C43" w:rsidP="00AC33EB">
      <w:pPr>
        <w:tabs>
          <w:tab w:val="left" w:pos="284"/>
          <w:tab w:val="left" w:pos="1134"/>
        </w:tabs>
        <w:jc w:val="both"/>
        <w:rPr>
          <w:rFonts w:asciiTheme="minorHAnsi" w:eastAsia="Calibri" w:hAnsiTheme="minorHAnsi" w:cs="Arial"/>
          <w:szCs w:val="24"/>
        </w:rPr>
      </w:pPr>
    </w:p>
    <w:p w14:paraId="0AC0BDE8" w14:textId="77777777" w:rsidR="00D61C43" w:rsidRPr="00C4563C" w:rsidRDefault="00D61C43" w:rsidP="00AC33EB">
      <w:pPr>
        <w:tabs>
          <w:tab w:val="left" w:pos="284"/>
          <w:tab w:val="left" w:pos="1134"/>
        </w:tabs>
        <w:jc w:val="both"/>
        <w:rPr>
          <w:rFonts w:asciiTheme="minorHAnsi" w:eastAsia="Calibri" w:hAnsiTheme="minorHAnsi" w:cs="Arial"/>
          <w:szCs w:val="24"/>
        </w:rPr>
      </w:pPr>
    </w:p>
    <w:p w14:paraId="1F421C57" w14:textId="77777777" w:rsidR="00D61C43" w:rsidRPr="00C4563C" w:rsidRDefault="00D61C43" w:rsidP="00AC33EB">
      <w:pPr>
        <w:tabs>
          <w:tab w:val="left" w:pos="284"/>
          <w:tab w:val="left" w:pos="1134"/>
        </w:tabs>
        <w:jc w:val="both"/>
        <w:rPr>
          <w:rFonts w:asciiTheme="minorHAnsi" w:eastAsia="Calibri" w:hAnsiTheme="minorHAnsi" w:cs="Arial"/>
          <w:szCs w:val="24"/>
        </w:rPr>
      </w:pPr>
    </w:p>
    <w:p w14:paraId="037317A6" w14:textId="77777777" w:rsidR="00D61C43" w:rsidRPr="00C4563C" w:rsidRDefault="00D61C43" w:rsidP="00AC33EB">
      <w:pPr>
        <w:tabs>
          <w:tab w:val="left" w:pos="284"/>
          <w:tab w:val="left" w:pos="1134"/>
        </w:tabs>
        <w:jc w:val="both"/>
        <w:rPr>
          <w:rFonts w:asciiTheme="minorHAnsi" w:eastAsia="Calibri" w:hAnsiTheme="minorHAnsi" w:cs="Arial"/>
          <w:szCs w:val="24"/>
        </w:rPr>
      </w:pPr>
    </w:p>
    <w:p w14:paraId="715EF36C" w14:textId="33ED5521" w:rsidR="00D61C43" w:rsidRPr="00C4563C" w:rsidRDefault="00D61C43" w:rsidP="00AC33EB">
      <w:pPr>
        <w:rPr>
          <w:rFonts w:asciiTheme="minorHAnsi" w:eastAsia="Calibri" w:hAnsiTheme="minorHAnsi" w:cs="Arial"/>
          <w:szCs w:val="24"/>
          <w:lang w:eastAsia="en-US"/>
        </w:rPr>
      </w:pPr>
      <w:r w:rsidRPr="00C4563C">
        <w:rPr>
          <w:rFonts w:asciiTheme="minorHAnsi" w:hAnsiTheme="minorHAnsi" w:cs="Arial"/>
          <w:szCs w:val="24"/>
        </w:rPr>
        <w:br w:type="page"/>
      </w:r>
    </w:p>
    <w:p w14:paraId="63DD1086" w14:textId="0D5E450C" w:rsidR="001250CF" w:rsidRPr="00C4563C" w:rsidRDefault="001250CF" w:rsidP="00AC33EB">
      <w:pPr>
        <w:jc w:val="center"/>
        <w:rPr>
          <w:rFonts w:asciiTheme="minorHAnsi" w:hAnsiTheme="minorHAnsi" w:cs="Arial"/>
          <w:b/>
          <w:szCs w:val="24"/>
        </w:rPr>
      </w:pPr>
      <w:r w:rsidRPr="00C4563C">
        <w:rPr>
          <w:rFonts w:asciiTheme="minorHAnsi" w:hAnsiTheme="minorHAnsi" w:cs="Arial"/>
          <w:b/>
          <w:szCs w:val="24"/>
        </w:rPr>
        <w:t>ANEXO II</w:t>
      </w:r>
    </w:p>
    <w:p w14:paraId="32CFC4E4" w14:textId="77777777" w:rsidR="001250CF" w:rsidRPr="00C4563C" w:rsidRDefault="001250CF" w:rsidP="00AC33EB">
      <w:pPr>
        <w:tabs>
          <w:tab w:val="left" w:pos="284"/>
          <w:tab w:val="left" w:pos="1134"/>
        </w:tabs>
        <w:jc w:val="both"/>
        <w:rPr>
          <w:rFonts w:asciiTheme="minorHAnsi" w:eastAsia="Calibri" w:hAnsiTheme="minorHAnsi" w:cs="Arial"/>
          <w:szCs w:val="24"/>
        </w:rPr>
      </w:pPr>
    </w:p>
    <w:p w14:paraId="67C11AFE" w14:textId="77777777" w:rsidR="006E239A" w:rsidRPr="00C4563C" w:rsidRDefault="006E239A" w:rsidP="00AC33EB">
      <w:pPr>
        <w:jc w:val="center"/>
        <w:rPr>
          <w:rFonts w:asciiTheme="minorHAnsi" w:hAnsiTheme="minorHAnsi" w:cs="Arial"/>
          <w:b/>
          <w:szCs w:val="24"/>
        </w:rPr>
      </w:pPr>
      <w:r w:rsidRPr="00C4563C">
        <w:rPr>
          <w:rFonts w:asciiTheme="minorHAnsi" w:hAnsiTheme="minorHAnsi" w:cs="Arial"/>
          <w:b/>
          <w:szCs w:val="24"/>
        </w:rPr>
        <w:t>MODELO DE PROCURAÇÃO</w:t>
      </w:r>
    </w:p>
    <w:p w14:paraId="76357D01" w14:textId="77777777" w:rsidR="006E239A" w:rsidRPr="00C4563C" w:rsidRDefault="006E239A" w:rsidP="00AC33EB">
      <w:pPr>
        <w:tabs>
          <w:tab w:val="left" w:pos="284"/>
          <w:tab w:val="left" w:pos="1134"/>
        </w:tabs>
        <w:jc w:val="both"/>
        <w:rPr>
          <w:rFonts w:asciiTheme="minorHAnsi" w:eastAsia="Calibri" w:hAnsiTheme="minorHAnsi" w:cs="Arial"/>
          <w:szCs w:val="24"/>
        </w:rPr>
      </w:pPr>
    </w:p>
    <w:p w14:paraId="7D097D6E" w14:textId="77777777" w:rsidR="006E239A" w:rsidRPr="00C4563C" w:rsidRDefault="006E239A" w:rsidP="00AC33EB">
      <w:pPr>
        <w:tabs>
          <w:tab w:val="left" w:pos="284"/>
          <w:tab w:val="left" w:pos="1134"/>
        </w:tabs>
        <w:jc w:val="both"/>
        <w:rPr>
          <w:rFonts w:asciiTheme="minorHAnsi" w:eastAsia="Calibri" w:hAnsiTheme="minorHAnsi" w:cs="Arial"/>
          <w:szCs w:val="24"/>
        </w:rPr>
      </w:pPr>
    </w:p>
    <w:p w14:paraId="44F61920" w14:textId="77777777" w:rsidR="006E239A" w:rsidRPr="00C4563C" w:rsidRDefault="006E239A" w:rsidP="00AC33EB">
      <w:pPr>
        <w:tabs>
          <w:tab w:val="left" w:pos="284"/>
        </w:tabs>
        <w:jc w:val="both"/>
        <w:rPr>
          <w:rFonts w:asciiTheme="minorHAnsi" w:hAnsiTheme="minorHAnsi" w:cs="Arial"/>
          <w:b/>
          <w:szCs w:val="24"/>
        </w:rPr>
      </w:pPr>
      <w:r w:rsidRPr="00C4563C">
        <w:rPr>
          <w:rFonts w:asciiTheme="minorHAnsi" w:hAnsiTheme="minorHAnsi" w:cs="Arial"/>
          <w:b/>
          <w:szCs w:val="24"/>
        </w:rPr>
        <w:t>Outorgante</w:t>
      </w:r>
    </w:p>
    <w:p w14:paraId="302ECA33" w14:textId="77777777" w:rsidR="008A212F" w:rsidRPr="00C4563C" w:rsidRDefault="008A212F" w:rsidP="00AC33EB">
      <w:pPr>
        <w:tabs>
          <w:tab w:val="left" w:pos="284"/>
        </w:tabs>
        <w:jc w:val="both"/>
        <w:rPr>
          <w:rFonts w:asciiTheme="minorHAnsi" w:hAnsiTheme="minorHAnsi" w:cs="Arial"/>
          <w:b/>
          <w:szCs w:val="24"/>
        </w:rPr>
      </w:pPr>
    </w:p>
    <w:p w14:paraId="0E0FDDBF" w14:textId="748BA690" w:rsidR="006E239A" w:rsidRPr="00C4563C" w:rsidRDefault="006E239A" w:rsidP="00AC33EB">
      <w:pPr>
        <w:tabs>
          <w:tab w:val="left" w:pos="284"/>
        </w:tabs>
        <w:jc w:val="both"/>
        <w:rPr>
          <w:rFonts w:asciiTheme="minorHAnsi" w:hAnsiTheme="minorHAnsi" w:cs="Arial"/>
          <w:szCs w:val="24"/>
        </w:rPr>
      </w:pPr>
      <w:r w:rsidRPr="00C4563C">
        <w:rPr>
          <w:rFonts w:asciiTheme="minorHAnsi" w:hAnsiTheme="minorHAnsi" w:cs="Arial"/>
          <w:szCs w:val="24"/>
        </w:rPr>
        <w:tab/>
      </w:r>
      <w:r w:rsidR="00DB2E06" w:rsidRPr="00C4563C">
        <w:rPr>
          <w:rFonts w:asciiTheme="minorHAnsi" w:hAnsiTheme="minorHAnsi" w:cs="Arial"/>
          <w:szCs w:val="24"/>
        </w:rPr>
        <w:t>Q</w:t>
      </w:r>
      <w:r w:rsidRPr="00C4563C">
        <w:rPr>
          <w:rFonts w:asciiTheme="minorHAnsi" w:hAnsiTheme="minorHAnsi" w:cs="Arial"/>
          <w:szCs w:val="24"/>
        </w:rPr>
        <w:t>ualificação (nome, endereço, razão social, etc.)</w:t>
      </w:r>
    </w:p>
    <w:p w14:paraId="11BAAC5A" w14:textId="77777777" w:rsidR="006E239A" w:rsidRPr="00C4563C" w:rsidRDefault="006E239A" w:rsidP="00AC33EB">
      <w:pPr>
        <w:tabs>
          <w:tab w:val="left" w:pos="284"/>
        </w:tabs>
        <w:jc w:val="both"/>
        <w:rPr>
          <w:rFonts w:asciiTheme="minorHAnsi" w:hAnsiTheme="minorHAnsi" w:cs="Arial"/>
          <w:szCs w:val="24"/>
        </w:rPr>
      </w:pPr>
    </w:p>
    <w:p w14:paraId="4172A281" w14:textId="77777777" w:rsidR="008A212F" w:rsidRPr="00C4563C" w:rsidRDefault="008A212F" w:rsidP="00AC33EB">
      <w:pPr>
        <w:tabs>
          <w:tab w:val="left" w:pos="284"/>
        </w:tabs>
        <w:jc w:val="both"/>
        <w:rPr>
          <w:rFonts w:asciiTheme="minorHAnsi" w:hAnsiTheme="minorHAnsi" w:cs="Arial"/>
          <w:szCs w:val="24"/>
        </w:rPr>
      </w:pPr>
    </w:p>
    <w:p w14:paraId="65D11656" w14:textId="77777777" w:rsidR="006E239A" w:rsidRPr="00C4563C" w:rsidRDefault="006E239A" w:rsidP="00AC33EB">
      <w:pPr>
        <w:tabs>
          <w:tab w:val="left" w:pos="284"/>
        </w:tabs>
        <w:jc w:val="both"/>
        <w:rPr>
          <w:rFonts w:asciiTheme="minorHAnsi" w:hAnsiTheme="minorHAnsi" w:cs="Arial"/>
          <w:b/>
          <w:szCs w:val="24"/>
        </w:rPr>
      </w:pPr>
      <w:r w:rsidRPr="00C4563C">
        <w:rPr>
          <w:rFonts w:asciiTheme="minorHAnsi" w:hAnsiTheme="minorHAnsi" w:cs="Arial"/>
          <w:b/>
          <w:szCs w:val="24"/>
        </w:rPr>
        <w:t>Outorgado</w:t>
      </w:r>
    </w:p>
    <w:p w14:paraId="2152DB87" w14:textId="77777777" w:rsidR="008A212F" w:rsidRPr="00C4563C" w:rsidRDefault="008A212F" w:rsidP="00AC33EB">
      <w:pPr>
        <w:tabs>
          <w:tab w:val="left" w:pos="284"/>
        </w:tabs>
        <w:jc w:val="both"/>
        <w:rPr>
          <w:rFonts w:asciiTheme="minorHAnsi" w:hAnsiTheme="minorHAnsi" w:cs="Arial"/>
          <w:szCs w:val="24"/>
        </w:rPr>
      </w:pPr>
    </w:p>
    <w:p w14:paraId="02BC8E4F" w14:textId="0AC53731" w:rsidR="006E239A" w:rsidRPr="00C4563C" w:rsidRDefault="006E239A" w:rsidP="00AC33EB">
      <w:pPr>
        <w:tabs>
          <w:tab w:val="left" w:pos="284"/>
        </w:tabs>
        <w:jc w:val="both"/>
        <w:rPr>
          <w:rFonts w:asciiTheme="minorHAnsi" w:hAnsiTheme="minorHAnsi" w:cs="Arial"/>
          <w:szCs w:val="24"/>
        </w:rPr>
      </w:pPr>
      <w:r w:rsidRPr="00C4563C">
        <w:rPr>
          <w:rFonts w:asciiTheme="minorHAnsi" w:hAnsiTheme="minorHAnsi" w:cs="Arial"/>
          <w:b/>
          <w:szCs w:val="24"/>
        </w:rPr>
        <w:tab/>
      </w:r>
      <w:r w:rsidR="00DB2E06" w:rsidRPr="00C4563C">
        <w:rPr>
          <w:rFonts w:asciiTheme="minorHAnsi" w:hAnsiTheme="minorHAnsi" w:cs="Arial"/>
          <w:szCs w:val="24"/>
        </w:rPr>
        <w:t>R</w:t>
      </w:r>
      <w:r w:rsidRPr="00C4563C">
        <w:rPr>
          <w:rFonts w:asciiTheme="minorHAnsi" w:hAnsiTheme="minorHAnsi" w:cs="Arial"/>
          <w:szCs w:val="24"/>
        </w:rPr>
        <w:t>epresentante devidamente qualificado</w:t>
      </w:r>
    </w:p>
    <w:p w14:paraId="16AC0C06" w14:textId="77777777" w:rsidR="006E239A" w:rsidRPr="00C4563C" w:rsidRDefault="006E239A" w:rsidP="00AC33EB">
      <w:pPr>
        <w:tabs>
          <w:tab w:val="left" w:pos="284"/>
        </w:tabs>
        <w:jc w:val="both"/>
        <w:rPr>
          <w:rFonts w:asciiTheme="minorHAnsi" w:hAnsiTheme="minorHAnsi" w:cs="Arial"/>
          <w:szCs w:val="24"/>
        </w:rPr>
      </w:pPr>
    </w:p>
    <w:p w14:paraId="6155F2CF" w14:textId="77777777" w:rsidR="008A212F" w:rsidRPr="00C4563C" w:rsidRDefault="008A212F" w:rsidP="00AC33EB">
      <w:pPr>
        <w:tabs>
          <w:tab w:val="left" w:pos="284"/>
        </w:tabs>
        <w:jc w:val="both"/>
        <w:rPr>
          <w:rFonts w:asciiTheme="minorHAnsi" w:hAnsiTheme="minorHAnsi" w:cs="Arial"/>
          <w:szCs w:val="24"/>
        </w:rPr>
      </w:pPr>
    </w:p>
    <w:p w14:paraId="3950DB9F" w14:textId="77777777" w:rsidR="006E239A" w:rsidRPr="00C4563C" w:rsidRDefault="006E239A" w:rsidP="00AC33EB">
      <w:pPr>
        <w:tabs>
          <w:tab w:val="left" w:pos="284"/>
        </w:tabs>
        <w:jc w:val="both"/>
        <w:rPr>
          <w:rFonts w:asciiTheme="minorHAnsi" w:hAnsiTheme="minorHAnsi" w:cs="Arial"/>
          <w:b/>
          <w:szCs w:val="24"/>
        </w:rPr>
      </w:pPr>
      <w:r w:rsidRPr="00C4563C">
        <w:rPr>
          <w:rFonts w:asciiTheme="minorHAnsi" w:hAnsiTheme="minorHAnsi" w:cs="Arial"/>
          <w:b/>
          <w:szCs w:val="24"/>
        </w:rPr>
        <w:t>Objeto</w:t>
      </w:r>
    </w:p>
    <w:p w14:paraId="6E06363B" w14:textId="77777777" w:rsidR="008A212F" w:rsidRPr="00C4563C" w:rsidRDefault="008A212F" w:rsidP="00AC33EB">
      <w:pPr>
        <w:tabs>
          <w:tab w:val="left" w:pos="284"/>
        </w:tabs>
        <w:jc w:val="both"/>
        <w:rPr>
          <w:rFonts w:asciiTheme="minorHAnsi" w:hAnsiTheme="minorHAnsi" w:cs="Arial"/>
          <w:b/>
          <w:szCs w:val="24"/>
        </w:rPr>
      </w:pPr>
    </w:p>
    <w:p w14:paraId="7F5B5C9B" w14:textId="27D1B9F0" w:rsidR="006E239A" w:rsidRPr="00C4563C" w:rsidRDefault="006E239A" w:rsidP="00AC33EB">
      <w:pPr>
        <w:tabs>
          <w:tab w:val="left" w:pos="284"/>
        </w:tabs>
        <w:jc w:val="both"/>
        <w:rPr>
          <w:rFonts w:asciiTheme="minorHAnsi" w:hAnsiTheme="minorHAnsi" w:cs="Arial"/>
          <w:szCs w:val="24"/>
        </w:rPr>
      </w:pPr>
      <w:r w:rsidRPr="00C4563C">
        <w:rPr>
          <w:rFonts w:asciiTheme="minorHAnsi" w:hAnsiTheme="minorHAnsi" w:cs="Arial"/>
          <w:szCs w:val="24"/>
        </w:rPr>
        <w:tab/>
        <w:t xml:space="preserve">Representar a outorgante na </w:t>
      </w:r>
      <w:r w:rsidRPr="00C4563C">
        <w:rPr>
          <w:rFonts w:asciiTheme="minorHAnsi" w:hAnsiTheme="minorHAnsi" w:cs="Arial"/>
          <w:b/>
          <w:szCs w:val="24"/>
        </w:rPr>
        <w:t xml:space="preserve">Concorrência nº </w:t>
      </w:r>
      <w:r w:rsidR="00771AF8" w:rsidRPr="00C4563C">
        <w:rPr>
          <w:rFonts w:asciiTheme="minorHAnsi" w:hAnsiTheme="minorHAnsi" w:cs="Arial"/>
          <w:b/>
          <w:szCs w:val="24"/>
          <w:highlight w:val="yellow"/>
        </w:rPr>
        <w:t>XX</w:t>
      </w:r>
      <w:r w:rsidR="00771AF8" w:rsidRPr="00C4563C">
        <w:rPr>
          <w:rFonts w:asciiTheme="minorHAnsi" w:hAnsiTheme="minorHAnsi" w:cs="Arial"/>
          <w:b/>
          <w:szCs w:val="24"/>
        </w:rPr>
        <w:t xml:space="preserve"> / </w:t>
      </w:r>
      <w:r w:rsidR="0066053C" w:rsidRPr="00C4563C">
        <w:rPr>
          <w:rFonts w:asciiTheme="minorHAnsi" w:hAnsiTheme="minorHAnsi" w:cs="Arial"/>
          <w:b/>
          <w:szCs w:val="24"/>
          <w:highlight w:val="yellow"/>
        </w:rPr>
        <w:t>a</w:t>
      </w:r>
      <w:r w:rsidR="00CF7549" w:rsidRPr="00C4563C">
        <w:rPr>
          <w:rFonts w:asciiTheme="minorHAnsi" w:hAnsiTheme="minorHAnsi" w:cs="Arial"/>
          <w:b/>
          <w:szCs w:val="24"/>
          <w:highlight w:val="yellow"/>
        </w:rPr>
        <w:t>no</w:t>
      </w:r>
      <w:r w:rsidRPr="00C4563C">
        <w:rPr>
          <w:rFonts w:asciiTheme="minorHAnsi" w:hAnsiTheme="minorHAnsi" w:cs="Arial"/>
          <w:szCs w:val="24"/>
        </w:rPr>
        <w:t>.</w:t>
      </w:r>
    </w:p>
    <w:p w14:paraId="6EFCAB27" w14:textId="77777777" w:rsidR="006E239A" w:rsidRPr="00C4563C" w:rsidRDefault="006E239A" w:rsidP="00AC33EB">
      <w:pPr>
        <w:tabs>
          <w:tab w:val="left" w:pos="284"/>
        </w:tabs>
        <w:jc w:val="both"/>
        <w:rPr>
          <w:rFonts w:asciiTheme="minorHAnsi" w:hAnsiTheme="minorHAnsi" w:cs="Arial"/>
          <w:szCs w:val="24"/>
        </w:rPr>
      </w:pPr>
    </w:p>
    <w:p w14:paraId="6E3EF951" w14:textId="77777777" w:rsidR="008A212F" w:rsidRPr="00C4563C" w:rsidRDefault="008A212F" w:rsidP="00AC33EB">
      <w:pPr>
        <w:tabs>
          <w:tab w:val="left" w:pos="284"/>
        </w:tabs>
        <w:jc w:val="both"/>
        <w:rPr>
          <w:rFonts w:asciiTheme="minorHAnsi" w:hAnsiTheme="minorHAnsi" w:cs="Arial"/>
          <w:szCs w:val="24"/>
        </w:rPr>
      </w:pPr>
    </w:p>
    <w:p w14:paraId="7FF08A90" w14:textId="77777777" w:rsidR="006E239A" w:rsidRPr="00C4563C" w:rsidRDefault="006E239A" w:rsidP="00AC33EB">
      <w:pPr>
        <w:tabs>
          <w:tab w:val="left" w:pos="284"/>
        </w:tabs>
        <w:jc w:val="both"/>
        <w:rPr>
          <w:rFonts w:asciiTheme="minorHAnsi" w:hAnsiTheme="minorHAnsi" w:cs="Arial"/>
          <w:b/>
          <w:szCs w:val="24"/>
        </w:rPr>
      </w:pPr>
      <w:r w:rsidRPr="00C4563C">
        <w:rPr>
          <w:rFonts w:asciiTheme="minorHAnsi" w:hAnsiTheme="minorHAnsi" w:cs="Arial"/>
          <w:b/>
          <w:szCs w:val="24"/>
        </w:rPr>
        <w:t>Poderes</w:t>
      </w:r>
    </w:p>
    <w:p w14:paraId="4A00B77D" w14:textId="1C276782" w:rsidR="008A212F" w:rsidRPr="00C4563C" w:rsidRDefault="008A212F" w:rsidP="00AC33EB">
      <w:pPr>
        <w:tabs>
          <w:tab w:val="left" w:pos="284"/>
        </w:tabs>
        <w:jc w:val="both"/>
        <w:rPr>
          <w:rFonts w:asciiTheme="minorHAnsi" w:hAnsiTheme="minorHAnsi" w:cs="Arial"/>
          <w:szCs w:val="24"/>
        </w:rPr>
      </w:pPr>
    </w:p>
    <w:p w14:paraId="188C217C" w14:textId="22CD5F0A" w:rsidR="006E239A" w:rsidRPr="00C4563C" w:rsidRDefault="006E239A" w:rsidP="00AC33EB">
      <w:pPr>
        <w:tabs>
          <w:tab w:val="left" w:pos="284"/>
        </w:tabs>
        <w:jc w:val="both"/>
        <w:rPr>
          <w:rFonts w:asciiTheme="minorHAnsi" w:hAnsiTheme="minorHAnsi" w:cs="Arial"/>
          <w:szCs w:val="24"/>
        </w:rPr>
      </w:pPr>
      <w:r w:rsidRPr="00C4563C">
        <w:rPr>
          <w:rFonts w:asciiTheme="minorHAnsi" w:hAnsiTheme="minorHAnsi" w:cs="Arial"/>
          <w:b/>
          <w:szCs w:val="24"/>
        </w:rPr>
        <w:tab/>
      </w:r>
      <w:r w:rsidRPr="00C4563C">
        <w:rPr>
          <w:rFonts w:asciiTheme="minorHAnsi" w:hAnsiTheme="minorHAnsi" w:cs="Arial"/>
          <w:szCs w:val="24"/>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14:paraId="52ED5B2D" w14:textId="77777777" w:rsidR="006E239A" w:rsidRPr="00C4563C" w:rsidRDefault="006E239A" w:rsidP="00AC33EB">
      <w:pPr>
        <w:tabs>
          <w:tab w:val="left" w:pos="284"/>
        </w:tabs>
        <w:jc w:val="both"/>
        <w:rPr>
          <w:rFonts w:asciiTheme="minorHAnsi" w:hAnsiTheme="minorHAnsi" w:cs="Arial"/>
          <w:szCs w:val="24"/>
        </w:rPr>
      </w:pPr>
    </w:p>
    <w:p w14:paraId="76CFB1F9" w14:textId="77777777" w:rsidR="006E239A" w:rsidRPr="00C4563C" w:rsidRDefault="006E239A" w:rsidP="00AC33EB">
      <w:pPr>
        <w:tabs>
          <w:tab w:val="left" w:pos="284"/>
        </w:tabs>
        <w:jc w:val="both"/>
        <w:rPr>
          <w:rFonts w:asciiTheme="minorHAnsi" w:hAnsiTheme="minorHAnsi" w:cs="Arial"/>
          <w:szCs w:val="24"/>
        </w:rPr>
      </w:pPr>
    </w:p>
    <w:p w14:paraId="21B8D1F8" w14:textId="12F2BF0A" w:rsidR="006E239A" w:rsidRPr="00C4563C" w:rsidRDefault="007C1F93" w:rsidP="00AC33EB">
      <w:pPr>
        <w:tabs>
          <w:tab w:val="left" w:pos="284"/>
        </w:tabs>
        <w:ind w:firstLine="2268"/>
        <w:jc w:val="right"/>
        <w:rPr>
          <w:rFonts w:asciiTheme="minorHAnsi" w:hAnsiTheme="minorHAnsi" w:cs="Arial"/>
          <w:szCs w:val="24"/>
        </w:rPr>
      </w:pPr>
      <w:proofErr w:type="gramStart"/>
      <w:r w:rsidRPr="00C4563C">
        <w:rPr>
          <w:rFonts w:asciiTheme="minorHAnsi" w:hAnsiTheme="minorHAnsi" w:cs="Arial"/>
          <w:szCs w:val="24"/>
        </w:rPr>
        <w:t>lo</w:t>
      </w:r>
      <w:r w:rsidR="006E239A" w:rsidRPr="00C4563C">
        <w:rPr>
          <w:rFonts w:asciiTheme="minorHAnsi" w:hAnsiTheme="minorHAnsi" w:cs="Arial"/>
          <w:szCs w:val="24"/>
        </w:rPr>
        <w:t>cal</w:t>
      </w:r>
      <w:proofErr w:type="gramEnd"/>
      <w:r w:rsidRPr="00C4563C">
        <w:rPr>
          <w:rFonts w:asciiTheme="minorHAnsi" w:hAnsiTheme="minorHAnsi" w:cs="Arial"/>
          <w:szCs w:val="24"/>
        </w:rPr>
        <w:t xml:space="preserve"> e </w:t>
      </w:r>
      <w:r w:rsidR="006E239A" w:rsidRPr="00C4563C">
        <w:rPr>
          <w:rFonts w:asciiTheme="minorHAnsi" w:hAnsiTheme="minorHAnsi" w:cs="Arial"/>
          <w:szCs w:val="24"/>
        </w:rPr>
        <w:t>data</w:t>
      </w:r>
    </w:p>
    <w:p w14:paraId="5B8BB3A6" w14:textId="77777777" w:rsidR="0066053C" w:rsidRPr="00C4563C" w:rsidRDefault="0066053C" w:rsidP="00AC33EB">
      <w:pPr>
        <w:tabs>
          <w:tab w:val="left" w:pos="284"/>
        </w:tabs>
        <w:ind w:firstLine="2268"/>
        <w:jc w:val="both"/>
        <w:rPr>
          <w:rFonts w:asciiTheme="minorHAnsi" w:hAnsiTheme="minorHAnsi" w:cs="Arial"/>
          <w:szCs w:val="24"/>
        </w:rPr>
      </w:pPr>
    </w:p>
    <w:p w14:paraId="412615CD" w14:textId="77777777" w:rsidR="006E239A" w:rsidRPr="00C4563C" w:rsidRDefault="006E239A" w:rsidP="00AC33EB">
      <w:pPr>
        <w:tabs>
          <w:tab w:val="left" w:pos="284"/>
        </w:tabs>
        <w:ind w:firstLine="2268"/>
        <w:jc w:val="both"/>
        <w:rPr>
          <w:rFonts w:asciiTheme="minorHAnsi" w:hAnsiTheme="minorHAnsi" w:cs="Arial"/>
          <w:szCs w:val="24"/>
        </w:rPr>
      </w:pPr>
    </w:p>
    <w:p w14:paraId="6D1F3F5F" w14:textId="77777777" w:rsidR="006E239A" w:rsidRPr="00C4563C" w:rsidRDefault="006E239A" w:rsidP="00AC33EB">
      <w:pPr>
        <w:tabs>
          <w:tab w:val="left" w:pos="284"/>
        </w:tabs>
        <w:ind w:firstLine="2268"/>
        <w:jc w:val="both"/>
        <w:rPr>
          <w:rFonts w:asciiTheme="minorHAnsi" w:hAnsiTheme="minorHAnsi" w:cs="Arial"/>
          <w:szCs w:val="24"/>
        </w:rPr>
      </w:pPr>
    </w:p>
    <w:p w14:paraId="62CF20E9" w14:textId="7A8637D6" w:rsidR="006E239A" w:rsidRPr="00C4563C" w:rsidRDefault="006E239A" w:rsidP="00AC33EB">
      <w:pPr>
        <w:pBdr>
          <w:top w:val="single" w:sz="4" w:space="1" w:color="auto"/>
        </w:pBdr>
        <w:tabs>
          <w:tab w:val="left" w:pos="10634"/>
        </w:tabs>
        <w:autoSpaceDE w:val="0"/>
        <w:autoSpaceDN w:val="0"/>
        <w:adjustRightInd w:val="0"/>
        <w:ind w:left="2000" w:right="2485"/>
        <w:jc w:val="center"/>
        <w:rPr>
          <w:rFonts w:asciiTheme="minorHAnsi" w:hAnsiTheme="minorHAnsi" w:cs="Arial"/>
          <w:szCs w:val="24"/>
        </w:rPr>
      </w:pPr>
      <w:proofErr w:type="gramStart"/>
      <w:r w:rsidRPr="00C4563C">
        <w:rPr>
          <w:rFonts w:asciiTheme="minorHAnsi" w:hAnsiTheme="minorHAnsi" w:cs="Arial"/>
          <w:szCs w:val="24"/>
        </w:rPr>
        <w:t>nome</w:t>
      </w:r>
      <w:proofErr w:type="gramEnd"/>
      <w:r w:rsidRPr="00C4563C">
        <w:rPr>
          <w:rFonts w:asciiTheme="minorHAnsi" w:hAnsiTheme="minorHAnsi" w:cs="Arial"/>
          <w:szCs w:val="24"/>
        </w:rPr>
        <w:t xml:space="preserve"> completo da licitante, nome, ca</w:t>
      </w:r>
      <w:r w:rsidR="0066053C" w:rsidRPr="00C4563C">
        <w:rPr>
          <w:rFonts w:asciiTheme="minorHAnsi" w:hAnsiTheme="minorHAnsi" w:cs="Arial"/>
          <w:szCs w:val="24"/>
        </w:rPr>
        <w:t>r</w:t>
      </w:r>
      <w:r w:rsidRPr="00C4563C">
        <w:rPr>
          <w:rFonts w:asciiTheme="minorHAnsi" w:hAnsiTheme="minorHAnsi" w:cs="Arial"/>
          <w:szCs w:val="24"/>
        </w:rPr>
        <w:t>go e assinatura dos representantes legais</w:t>
      </w:r>
    </w:p>
    <w:p w14:paraId="3F2E7F29" w14:textId="77777777" w:rsidR="006E239A" w:rsidRPr="00C4563C" w:rsidRDefault="006E239A" w:rsidP="00AC33EB">
      <w:pPr>
        <w:tabs>
          <w:tab w:val="left" w:pos="284"/>
        </w:tabs>
        <w:ind w:firstLine="4253"/>
        <w:jc w:val="both"/>
        <w:rPr>
          <w:rFonts w:asciiTheme="minorHAnsi" w:hAnsiTheme="minorHAnsi" w:cs="Arial"/>
          <w:szCs w:val="24"/>
        </w:rPr>
      </w:pPr>
    </w:p>
    <w:p w14:paraId="75D10CAD" w14:textId="77777777" w:rsidR="006E239A" w:rsidRPr="00C4563C" w:rsidRDefault="006E239A" w:rsidP="00AC33EB">
      <w:pPr>
        <w:tabs>
          <w:tab w:val="left" w:pos="284"/>
        </w:tabs>
        <w:ind w:firstLine="4253"/>
        <w:jc w:val="both"/>
        <w:rPr>
          <w:rFonts w:asciiTheme="minorHAnsi" w:hAnsiTheme="minorHAnsi" w:cs="Arial"/>
          <w:szCs w:val="24"/>
        </w:rPr>
      </w:pPr>
    </w:p>
    <w:p w14:paraId="08E99A49" w14:textId="77777777" w:rsidR="006E239A" w:rsidRPr="00C4563C" w:rsidRDefault="006E239A" w:rsidP="00AC33EB">
      <w:pPr>
        <w:tabs>
          <w:tab w:val="left" w:pos="284"/>
        </w:tabs>
        <w:ind w:firstLine="4253"/>
        <w:jc w:val="both"/>
        <w:rPr>
          <w:rFonts w:asciiTheme="minorHAnsi" w:hAnsiTheme="minorHAnsi" w:cs="Arial"/>
          <w:szCs w:val="24"/>
        </w:rPr>
      </w:pPr>
    </w:p>
    <w:p w14:paraId="27D98970" w14:textId="23B3BB7B" w:rsidR="00A523E1" w:rsidRPr="00C4563C" w:rsidRDefault="00F414E3" w:rsidP="00AC33EB">
      <w:pPr>
        <w:tabs>
          <w:tab w:val="left" w:pos="284"/>
        </w:tabs>
        <w:jc w:val="both"/>
        <w:rPr>
          <w:rFonts w:asciiTheme="minorHAnsi" w:hAnsiTheme="minorHAnsi" w:cs="Arial"/>
          <w:b/>
          <w:szCs w:val="24"/>
        </w:rPr>
      </w:pPr>
      <w:r w:rsidRPr="00C4563C">
        <w:rPr>
          <w:rFonts w:asciiTheme="minorHAnsi" w:hAnsiTheme="minorHAnsi" w:cs="Arial"/>
          <w:i/>
          <w:szCs w:val="24"/>
          <w:highlight w:val="yellow"/>
        </w:rPr>
        <w:t>&lt;</w:t>
      </w:r>
      <w:proofErr w:type="gramStart"/>
      <w:r w:rsidR="007C1F93" w:rsidRPr="00C4563C">
        <w:rPr>
          <w:rFonts w:asciiTheme="minorHAnsi" w:hAnsiTheme="minorHAnsi" w:cs="Arial"/>
          <w:i/>
          <w:szCs w:val="24"/>
          <w:highlight w:val="yellow"/>
        </w:rPr>
        <w:t>o</w:t>
      </w:r>
      <w:r w:rsidR="006E239A" w:rsidRPr="00C4563C">
        <w:rPr>
          <w:rFonts w:asciiTheme="minorHAnsi" w:hAnsiTheme="minorHAnsi" w:cs="Arial"/>
          <w:i/>
          <w:szCs w:val="24"/>
          <w:highlight w:val="yellow"/>
        </w:rPr>
        <w:t>bservaç</w:t>
      </w:r>
      <w:r w:rsidR="0066053C" w:rsidRPr="00C4563C">
        <w:rPr>
          <w:rFonts w:asciiTheme="minorHAnsi" w:hAnsiTheme="minorHAnsi" w:cs="Arial"/>
          <w:i/>
          <w:szCs w:val="24"/>
          <w:highlight w:val="yellow"/>
        </w:rPr>
        <w:t>ão</w:t>
      </w:r>
      <w:proofErr w:type="gramEnd"/>
      <w:r w:rsidR="006E239A" w:rsidRPr="00C4563C">
        <w:rPr>
          <w:rFonts w:asciiTheme="minorHAnsi" w:hAnsiTheme="minorHAnsi" w:cs="Arial"/>
          <w:i/>
          <w:szCs w:val="24"/>
          <w:highlight w:val="yellow"/>
        </w:rPr>
        <w:t>: se particular, a procuração será elaborada em papel timbrado da licitante e assinada por representantes legais ou pessoa devidamente autorizada</w:t>
      </w:r>
      <w:r w:rsidR="0066053C" w:rsidRPr="00C4563C">
        <w:rPr>
          <w:rFonts w:asciiTheme="minorHAnsi" w:hAnsiTheme="minorHAnsi" w:cs="Arial"/>
          <w:i/>
          <w:szCs w:val="24"/>
          <w:highlight w:val="yellow"/>
        </w:rPr>
        <w:t xml:space="preserve">, sendo </w:t>
      </w:r>
      <w:r w:rsidR="006E239A" w:rsidRPr="00C4563C">
        <w:rPr>
          <w:rFonts w:asciiTheme="minorHAnsi" w:hAnsiTheme="minorHAnsi" w:cs="Arial"/>
          <w:i/>
          <w:szCs w:val="24"/>
          <w:highlight w:val="yellow"/>
        </w:rPr>
        <w:t xml:space="preserve">necessário comprovar os poderes do outorgante para a </w:t>
      </w:r>
      <w:r w:rsidR="00A7729C" w:rsidRPr="00C4563C">
        <w:rPr>
          <w:rFonts w:asciiTheme="minorHAnsi" w:hAnsiTheme="minorHAnsi" w:cs="Arial"/>
          <w:i/>
          <w:szCs w:val="24"/>
          <w:highlight w:val="yellow"/>
        </w:rPr>
        <w:t xml:space="preserve">presente </w:t>
      </w:r>
      <w:r w:rsidR="006E239A" w:rsidRPr="00C4563C">
        <w:rPr>
          <w:rFonts w:asciiTheme="minorHAnsi" w:hAnsiTheme="minorHAnsi" w:cs="Arial"/>
          <w:i/>
          <w:szCs w:val="24"/>
          <w:highlight w:val="yellow"/>
        </w:rPr>
        <w:t>delegação</w:t>
      </w:r>
      <w:r w:rsidRPr="00C4563C">
        <w:rPr>
          <w:rFonts w:asciiTheme="minorHAnsi" w:hAnsiTheme="minorHAnsi" w:cs="Arial"/>
          <w:i/>
          <w:szCs w:val="24"/>
          <w:highlight w:val="yellow"/>
        </w:rPr>
        <w:t>&gt;</w:t>
      </w:r>
    </w:p>
    <w:p w14:paraId="5F7A4FC6" w14:textId="77777777" w:rsidR="00A523E1" w:rsidRPr="00C4563C" w:rsidRDefault="00927430" w:rsidP="00AC33EB">
      <w:pPr>
        <w:jc w:val="center"/>
        <w:rPr>
          <w:rFonts w:asciiTheme="minorHAnsi" w:hAnsiTheme="minorHAnsi" w:cs="Arial"/>
          <w:b/>
          <w:szCs w:val="24"/>
        </w:rPr>
      </w:pPr>
      <w:r w:rsidRPr="00C4563C">
        <w:rPr>
          <w:rFonts w:asciiTheme="minorHAnsi" w:hAnsiTheme="minorHAnsi" w:cs="Arial"/>
          <w:b/>
          <w:szCs w:val="24"/>
        </w:rPr>
        <w:br w:type="page"/>
      </w:r>
    </w:p>
    <w:p w14:paraId="725340B5" w14:textId="77777777" w:rsidR="006A590F" w:rsidRPr="00C4563C" w:rsidRDefault="006A590F" w:rsidP="00AC33EB">
      <w:pPr>
        <w:jc w:val="center"/>
        <w:rPr>
          <w:rFonts w:asciiTheme="minorHAnsi" w:hAnsiTheme="minorHAnsi" w:cs="Arial"/>
          <w:b/>
          <w:szCs w:val="24"/>
        </w:rPr>
      </w:pPr>
      <w:r w:rsidRPr="00C4563C">
        <w:rPr>
          <w:rFonts w:asciiTheme="minorHAnsi" w:hAnsiTheme="minorHAnsi" w:cs="Arial"/>
          <w:b/>
          <w:szCs w:val="24"/>
        </w:rPr>
        <w:t>ANEXO III</w:t>
      </w:r>
    </w:p>
    <w:p w14:paraId="7EE66187" w14:textId="77777777" w:rsidR="006A590F" w:rsidRPr="00C4563C" w:rsidRDefault="006A590F" w:rsidP="00AC33EB">
      <w:pPr>
        <w:jc w:val="center"/>
        <w:rPr>
          <w:rFonts w:asciiTheme="minorHAnsi" w:hAnsiTheme="minorHAnsi" w:cs="Arial"/>
          <w:b/>
          <w:szCs w:val="24"/>
        </w:rPr>
      </w:pPr>
    </w:p>
    <w:p w14:paraId="673868F5" w14:textId="77777777" w:rsidR="006A590F" w:rsidRPr="00C4563C" w:rsidRDefault="006A590F" w:rsidP="00AC33EB">
      <w:pPr>
        <w:jc w:val="center"/>
        <w:rPr>
          <w:rFonts w:asciiTheme="minorHAnsi" w:hAnsiTheme="minorHAnsi" w:cs="Arial"/>
          <w:b/>
          <w:szCs w:val="24"/>
        </w:rPr>
      </w:pPr>
      <w:r w:rsidRPr="00C4563C">
        <w:rPr>
          <w:rFonts w:asciiTheme="minorHAnsi" w:hAnsiTheme="minorHAnsi" w:cs="Arial"/>
          <w:b/>
          <w:szCs w:val="24"/>
        </w:rPr>
        <w:t>MODELO DE PROPOSTA DE PREÇOS</w:t>
      </w:r>
    </w:p>
    <w:p w14:paraId="7A1F7503" w14:textId="77777777" w:rsidR="006A590F" w:rsidRPr="00C4563C" w:rsidRDefault="006A590F" w:rsidP="00AC33EB">
      <w:pPr>
        <w:jc w:val="center"/>
        <w:rPr>
          <w:rFonts w:asciiTheme="minorHAnsi" w:hAnsiTheme="minorHAnsi" w:cs="Arial"/>
          <w:b/>
          <w:szCs w:val="24"/>
        </w:rPr>
      </w:pPr>
    </w:p>
    <w:p w14:paraId="23D8F784" w14:textId="77777777" w:rsidR="00927430" w:rsidRPr="00C4563C" w:rsidRDefault="00927430" w:rsidP="00AC33EB">
      <w:pPr>
        <w:jc w:val="center"/>
        <w:rPr>
          <w:rFonts w:asciiTheme="minorHAnsi" w:hAnsiTheme="minorHAnsi" w:cs="Arial"/>
          <w:b/>
          <w:szCs w:val="24"/>
        </w:rPr>
      </w:pPr>
    </w:p>
    <w:p w14:paraId="685643CC" w14:textId="77777777" w:rsidR="007C2194" w:rsidRPr="00C4563C" w:rsidRDefault="007C2194" w:rsidP="00AC33EB">
      <w:pPr>
        <w:jc w:val="both"/>
        <w:rPr>
          <w:rFonts w:asciiTheme="minorHAnsi" w:hAnsiTheme="minorHAnsi" w:cs="Arial"/>
          <w:szCs w:val="24"/>
        </w:rPr>
      </w:pPr>
      <w:r w:rsidRPr="00C4563C">
        <w:rPr>
          <w:rFonts w:asciiTheme="minorHAnsi" w:hAnsiTheme="minorHAnsi" w:cs="Arial"/>
          <w:szCs w:val="24"/>
        </w:rPr>
        <w:t>À</w:t>
      </w:r>
    </w:p>
    <w:p w14:paraId="5073E591" w14:textId="77777777" w:rsidR="007C2194" w:rsidRPr="00C4563C" w:rsidRDefault="007C2194" w:rsidP="00AC33EB">
      <w:pPr>
        <w:jc w:val="both"/>
        <w:rPr>
          <w:rFonts w:asciiTheme="minorHAnsi" w:hAnsiTheme="minorHAnsi" w:cs="Arial"/>
          <w:szCs w:val="24"/>
        </w:rPr>
      </w:pPr>
    </w:p>
    <w:p w14:paraId="093ABA34" w14:textId="412C247E" w:rsidR="007C2194" w:rsidRPr="00C4563C" w:rsidRDefault="007C2194" w:rsidP="00AC33EB">
      <w:pPr>
        <w:jc w:val="both"/>
        <w:rPr>
          <w:rFonts w:asciiTheme="minorHAnsi" w:hAnsiTheme="minorHAnsi" w:cs="Arial"/>
          <w:szCs w:val="24"/>
        </w:rPr>
      </w:pPr>
      <w:r w:rsidRPr="00C4563C">
        <w:rPr>
          <w:rFonts w:asciiTheme="minorHAnsi" w:hAnsiTheme="minorHAnsi" w:cs="Arial"/>
          <w:szCs w:val="24"/>
        </w:rPr>
        <w:t xml:space="preserve">Comissão </w:t>
      </w:r>
      <w:r w:rsidR="00F759D7" w:rsidRPr="00C4563C">
        <w:rPr>
          <w:rFonts w:asciiTheme="minorHAnsi" w:hAnsiTheme="minorHAnsi" w:cs="Arial"/>
          <w:szCs w:val="24"/>
          <w:highlight w:val="yellow"/>
        </w:rPr>
        <w:t>Especial ou Permanente</w:t>
      </w:r>
      <w:r w:rsidRPr="00C4563C">
        <w:rPr>
          <w:rFonts w:asciiTheme="minorHAnsi" w:hAnsiTheme="minorHAnsi" w:cs="Arial"/>
          <w:szCs w:val="24"/>
        </w:rPr>
        <w:t xml:space="preserve"> de Licitação</w:t>
      </w:r>
    </w:p>
    <w:p w14:paraId="2D061E28" w14:textId="77777777" w:rsidR="007C2194" w:rsidRPr="00C4563C" w:rsidRDefault="007C2194" w:rsidP="00AC33EB">
      <w:pPr>
        <w:jc w:val="both"/>
        <w:rPr>
          <w:rFonts w:asciiTheme="minorHAnsi" w:hAnsiTheme="minorHAnsi" w:cs="Arial"/>
          <w:szCs w:val="24"/>
        </w:rPr>
      </w:pPr>
    </w:p>
    <w:p w14:paraId="786AE88F" w14:textId="4FEEDD5F" w:rsidR="007C2194" w:rsidRPr="00C4563C" w:rsidRDefault="007C2194" w:rsidP="00AC33EB">
      <w:pPr>
        <w:ind w:right="566"/>
        <w:rPr>
          <w:rFonts w:asciiTheme="minorHAnsi" w:hAnsiTheme="minorHAnsi" w:cs="Arial"/>
          <w:szCs w:val="24"/>
        </w:rPr>
      </w:pPr>
      <w:r w:rsidRPr="00C4563C">
        <w:rPr>
          <w:rFonts w:asciiTheme="minorHAnsi" w:hAnsiTheme="minorHAnsi" w:cs="Arial"/>
          <w:szCs w:val="24"/>
        </w:rPr>
        <w:t xml:space="preserve">Referente Concorrência nº </w:t>
      </w:r>
      <w:r w:rsidR="00CF7549" w:rsidRPr="00C4563C">
        <w:rPr>
          <w:rFonts w:asciiTheme="minorHAnsi" w:hAnsiTheme="minorHAnsi" w:cs="Arial"/>
          <w:szCs w:val="24"/>
          <w:highlight w:val="yellow"/>
        </w:rPr>
        <w:t>XX</w:t>
      </w:r>
      <w:r w:rsidR="00CF7549" w:rsidRPr="00C4563C">
        <w:rPr>
          <w:rFonts w:asciiTheme="minorHAnsi" w:hAnsiTheme="minorHAnsi" w:cs="Arial"/>
          <w:szCs w:val="24"/>
        </w:rPr>
        <w:t xml:space="preserve"> / </w:t>
      </w:r>
      <w:r w:rsidR="0026339D" w:rsidRPr="00C4563C">
        <w:rPr>
          <w:rFonts w:asciiTheme="minorHAnsi" w:hAnsiTheme="minorHAnsi" w:cs="Arial"/>
          <w:szCs w:val="24"/>
          <w:highlight w:val="yellow"/>
        </w:rPr>
        <w:t>a</w:t>
      </w:r>
      <w:r w:rsidR="00CF7549" w:rsidRPr="00C4563C">
        <w:rPr>
          <w:rFonts w:asciiTheme="minorHAnsi" w:hAnsiTheme="minorHAnsi" w:cs="Arial"/>
          <w:szCs w:val="24"/>
          <w:highlight w:val="yellow"/>
        </w:rPr>
        <w:t>no</w:t>
      </w:r>
      <w:r w:rsidR="00DC00B8" w:rsidRPr="00C4563C">
        <w:rPr>
          <w:rFonts w:asciiTheme="minorHAnsi" w:hAnsiTheme="minorHAnsi" w:cs="Arial"/>
          <w:szCs w:val="24"/>
        </w:rPr>
        <w:t xml:space="preserve"> – </w:t>
      </w:r>
      <w:r w:rsidR="00DC00B8" w:rsidRPr="00C4563C">
        <w:rPr>
          <w:rFonts w:asciiTheme="minorHAnsi" w:hAnsiTheme="minorHAnsi" w:cs="Arial"/>
          <w:szCs w:val="24"/>
          <w:highlight w:val="yellow"/>
        </w:rPr>
        <w:t>anunciante</w:t>
      </w:r>
    </w:p>
    <w:p w14:paraId="21384956" w14:textId="77777777" w:rsidR="006A590F" w:rsidRPr="00C4563C" w:rsidRDefault="006A590F" w:rsidP="00AC33EB">
      <w:pPr>
        <w:jc w:val="both"/>
        <w:rPr>
          <w:rFonts w:asciiTheme="minorHAnsi" w:hAnsiTheme="minorHAnsi" w:cs="Arial"/>
          <w:szCs w:val="24"/>
        </w:rPr>
      </w:pPr>
    </w:p>
    <w:p w14:paraId="366894CA" w14:textId="77777777" w:rsidR="008558D9" w:rsidRPr="00C4563C" w:rsidRDefault="008558D9" w:rsidP="00AC33EB">
      <w:pPr>
        <w:jc w:val="both"/>
        <w:rPr>
          <w:rFonts w:asciiTheme="minorHAnsi" w:hAnsiTheme="minorHAnsi" w:cs="Arial"/>
          <w:szCs w:val="24"/>
        </w:rPr>
      </w:pPr>
    </w:p>
    <w:p w14:paraId="07623AD1" w14:textId="19AF61E7" w:rsidR="006A590F" w:rsidRPr="00C4563C" w:rsidRDefault="006A590F" w:rsidP="008A1C54">
      <w:pPr>
        <w:tabs>
          <w:tab w:val="left" w:pos="1418"/>
        </w:tabs>
        <w:jc w:val="both"/>
        <w:rPr>
          <w:rFonts w:asciiTheme="minorHAnsi" w:hAnsiTheme="minorHAnsi" w:cs="Arial"/>
          <w:b/>
          <w:szCs w:val="24"/>
        </w:rPr>
      </w:pPr>
      <w:r w:rsidRPr="00C4563C">
        <w:rPr>
          <w:rFonts w:asciiTheme="minorHAnsi" w:hAnsiTheme="minorHAnsi" w:cs="Arial"/>
          <w:b/>
          <w:szCs w:val="24"/>
        </w:rPr>
        <w:t xml:space="preserve">1. </w:t>
      </w:r>
      <w:r w:rsidR="00C44DBB" w:rsidRPr="00C4563C">
        <w:rPr>
          <w:rFonts w:asciiTheme="minorHAnsi" w:hAnsiTheme="minorHAnsi" w:cs="Arial"/>
          <w:b/>
          <w:szCs w:val="24"/>
        </w:rPr>
        <w:tab/>
      </w:r>
      <w:r w:rsidRPr="00C4563C">
        <w:rPr>
          <w:rFonts w:asciiTheme="minorHAnsi" w:hAnsiTheme="minorHAnsi" w:cs="Arial"/>
          <w:b/>
          <w:szCs w:val="24"/>
        </w:rPr>
        <w:t>Preços sujeitos a valoração</w:t>
      </w:r>
      <w:r w:rsidR="00AC54A3" w:rsidRPr="00C4563C">
        <w:rPr>
          <w:rFonts w:asciiTheme="minorHAnsi" w:hAnsiTheme="minorHAnsi" w:cs="Arial"/>
          <w:b/>
          <w:szCs w:val="24"/>
        </w:rPr>
        <w:t xml:space="preserve"> </w:t>
      </w:r>
    </w:p>
    <w:p w14:paraId="5E771DD8" w14:textId="77777777" w:rsidR="006A590F" w:rsidRPr="00C4563C" w:rsidRDefault="006A590F" w:rsidP="00AC33EB">
      <w:pPr>
        <w:jc w:val="both"/>
        <w:rPr>
          <w:rFonts w:asciiTheme="minorHAnsi" w:hAnsiTheme="minorHAnsi" w:cs="Arial"/>
          <w:szCs w:val="24"/>
        </w:rPr>
      </w:pPr>
    </w:p>
    <w:p w14:paraId="1AC0D0F8" w14:textId="784B8CF8" w:rsidR="007C2194" w:rsidRPr="00C4563C" w:rsidRDefault="006A590F" w:rsidP="008A1C54">
      <w:pPr>
        <w:tabs>
          <w:tab w:val="left" w:pos="1418"/>
        </w:tabs>
        <w:rPr>
          <w:rFonts w:asciiTheme="minorHAnsi" w:hAnsiTheme="minorHAnsi" w:cs="Arial"/>
          <w:b/>
          <w:szCs w:val="24"/>
        </w:rPr>
      </w:pPr>
      <w:r w:rsidRPr="00C4563C">
        <w:rPr>
          <w:rFonts w:asciiTheme="minorHAnsi" w:hAnsiTheme="minorHAnsi" w:cs="Arial"/>
          <w:szCs w:val="24"/>
        </w:rPr>
        <w:t xml:space="preserve">1.1 </w:t>
      </w:r>
      <w:r w:rsidR="007C2194" w:rsidRPr="00C4563C">
        <w:rPr>
          <w:rFonts w:asciiTheme="minorHAnsi" w:hAnsiTheme="minorHAnsi" w:cs="Arial"/>
          <w:szCs w:val="24"/>
        </w:rPr>
        <w:tab/>
      </w:r>
      <w:r w:rsidRPr="00C4563C">
        <w:rPr>
          <w:rFonts w:asciiTheme="minorHAnsi" w:hAnsiTheme="minorHAnsi" w:cs="Arial"/>
          <w:szCs w:val="24"/>
        </w:rPr>
        <w:t>Declaramos que, na vigência do contrato, adotaremos os seguintes preços para os serviços descritos:</w:t>
      </w:r>
    </w:p>
    <w:p w14:paraId="721D8A57" w14:textId="77777777" w:rsidR="006A590F" w:rsidRPr="00C4563C" w:rsidRDefault="006A590F" w:rsidP="00AC33EB">
      <w:pPr>
        <w:jc w:val="both"/>
        <w:rPr>
          <w:rFonts w:asciiTheme="minorHAnsi" w:hAnsiTheme="minorHAnsi" w:cs="Arial"/>
          <w:szCs w:val="24"/>
        </w:rPr>
      </w:pPr>
    </w:p>
    <w:p w14:paraId="354E1592" w14:textId="77777777" w:rsidR="00541BC0" w:rsidRPr="00C4563C" w:rsidRDefault="00541BC0" w:rsidP="00C70ED5">
      <w:pPr>
        <w:ind w:left="1418"/>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se</w:t>
      </w:r>
      <w:proofErr w:type="gramEnd"/>
      <w:r w:rsidRPr="00C4563C">
        <w:rPr>
          <w:rFonts w:asciiTheme="minorHAnsi" w:hAnsiTheme="minorHAnsi" w:cs="Arial"/>
          <w:i/>
          <w:szCs w:val="24"/>
          <w:highlight w:val="yellow"/>
        </w:rPr>
        <w:t xml:space="preserve"> for o caso&gt;</w:t>
      </w:r>
    </w:p>
    <w:p w14:paraId="0F9E603B" w14:textId="77777777" w:rsidR="00541BC0" w:rsidRPr="00C4563C" w:rsidRDefault="00541BC0" w:rsidP="00C70ED5">
      <w:pPr>
        <w:tabs>
          <w:tab w:val="left" w:pos="1701"/>
        </w:tabs>
        <w:ind w:left="1418"/>
        <w:jc w:val="both"/>
        <w:rPr>
          <w:rFonts w:asciiTheme="minorHAnsi" w:hAnsiTheme="minorHAnsi" w:cs="Arial"/>
          <w:szCs w:val="24"/>
        </w:rPr>
      </w:pPr>
      <w:r w:rsidRPr="00C4563C">
        <w:rPr>
          <w:rFonts w:asciiTheme="minorHAnsi" w:hAnsiTheme="minorHAnsi" w:cs="Arial"/>
          <w:szCs w:val="24"/>
          <w:highlight w:val="lightGray"/>
        </w:rPr>
        <w:t>a) desconto, a ser concedido ao ANUNCIANTE, sobre os custos internos dos serviços executados por esta licitante, baseados na tabela referencial de preços do Sindicato das Agências de Propaganda de</w:t>
      </w:r>
      <w:r w:rsidRPr="00C4563C">
        <w:rPr>
          <w:rFonts w:asciiTheme="minorHAnsi" w:hAnsiTheme="minorHAnsi" w:cs="Arial"/>
          <w:szCs w:val="24"/>
        </w:rPr>
        <w:t xml:space="preserve"> </w:t>
      </w:r>
      <w:r w:rsidRPr="00C4563C">
        <w:rPr>
          <w:rFonts w:asciiTheme="minorHAnsi" w:hAnsiTheme="minorHAnsi" w:cs="Arial"/>
          <w:szCs w:val="24"/>
          <w:highlight w:val="yellow"/>
        </w:rPr>
        <w:t>estado</w:t>
      </w:r>
      <w:r w:rsidRPr="00C4563C">
        <w:rPr>
          <w:rFonts w:asciiTheme="minorHAnsi" w:hAnsiTheme="minorHAnsi" w:cs="Arial"/>
          <w:b/>
          <w:szCs w:val="24"/>
        </w:rPr>
        <w:t>,</w:t>
      </w:r>
      <w:r w:rsidRPr="00C4563C">
        <w:rPr>
          <w:rFonts w:asciiTheme="minorHAnsi" w:hAnsiTheme="minorHAnsi" w:cs="Arial"/>
          <w:szCs w:val="24"/>
        </w:rPr>
        <w:t xml:space="preserve"> </w:t>
      </w:r>
      <w:r w:rsidRPr="00C4563C">
        <w:rPr>
          <w:rFonts w:asciiTheme="minorHAnsi" w:hAnsiTheme="minorHAnsi" w:cs="Arial"/>
          <w:szCs w:val="24"/>
          <w:highlight w:val="lightGray"/>
        </w:rPr>
        <w:t xml:space="preserve">referentes a peça e ou material cuja distribuição </w:t>
      </w:r>
      <w:r w:rsidRPr="00C4563C">
        <w:rPr>
          <w:rFonts w:asciiTheme="minorHAnsi" w:hAnsiTheme="minorHAnsi" w:cs="Arial"/>
          <w:szCs w:val="24"/>
          <w:highlight w:val="lightGray"/>
          <w:u w:val="single"/>
        </w:rPr>
        <w:t>não</w:t>
      </w:r>
      <w:r w:rsidRPr="00C4563C">
        <w:rPr>
          <w:rFonts w:asciiTheme="minorHAnsi" w:hAnsiTheme="minorHAnsi" w:cs="Arial"/>
          <w:szCs w:val="24"/>
          <w:highlight w:val="lightGray"/>
        </w:rPr>
        <w:t xml:space="preserve"> nos proporcione o desconto de agência concedido pelos veículos de divulgação, nos termos do art. 11 da Lei nº 4.680/1965: ..........% (.................................por </w:t>
      </w:r>
      <w:proofErr w:type="gramStart"/>
      <w:r w:rsidRPr="00C4563C">
        <w:rPr>
          <w:rFonts w:asciiTheme="minorHAnsi" w:hAnsiTheme="minorHAnsi" w:cs="Arial"/>
          <w:szCs w:val="24"/>
          <w:highlight w:val="lightGray"/>
        </w:rPr>
        <w:t>cento)</w:t>
      </w:r>
      <w:r w:rsidRPr="00C4563C">
        <w:rPr>
          <w:rFonts w:asciiTheme="minorHAnsi" w:hAnsiTheme="minorHAnsi" w:cs="Arial"/>
          <w:szCs w:val="24"/>
        </w:rPr>
        <w:t>;</w:t>
      </w:r>
      <w:r w:rsidRPr="00C4563C">
        <w:rPr>
          <w:rFonts w:asciiTheme="minorHAnsi" w:hAnsiTheme="minorHAnsi" w:cs="Arial"/>
          <w:i/>
          <w:szCs w:val="24"/>
          <w:highlight w:val="yellow"/>
        </w:rPr>
        <w:t>&lt;</w:t>
      </w:r>
      <w:proofErr w:type="gramEnd"/>
      <w:r w:rsidRPr="00C4563C">
        <w:rPr>
          <w:rFonts w:asciiTheme="minorHAnsi" w:hAnsiTheme="minorHAnsi" w:cs="Arial"/>
          <w:i/>
          <w:szCs w:val="24"/>
          <w:highlight w:val="yellow"/>
        </w:rPr>
        <w:t>sindicato ao qual a licitante está filiada&gt;</w:t>
      </w:r>
    </w:p>
    <w:p w14:paraId="49DE67E9" w14:textId="77777777" w:rsidR="00541BC0" w:rsidRPr="00C4563C" w:rsidRDefault="00541BC0" w:rsidP="00C70ED5">
      <w:pPr>
        <w:tabs>
          <w:tab w:val="left" w:pos="1701"/>
        </w:tabs>
        <w:ind w:left="1418"/>
        <w:jc w:val="both"/>
        <w:rPr>
          <w:rFonts w:asciiTheme="minorHAnsi" w:hAnsiTheme="minorHAnsi" w:cs="Arial"/>
          <w:szCs w:val="24"/>
        </w:rPr>
      </w:pPr>
    </w:p>
    <w:p w14:paraId="7445437D" w14:textId="60A7766B" w:rsidR="00541BC0" w:rsidRPr="00C4563C" w:rsidRDefault="00C97E93"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203AF731" w14:textId="77777777" w:rsidR="00541BC0" w:rsidRPr="00C4563C" w:rsidRDefault="00541BC0" w:rsidP="00C70ED5">
      <w:pPr>
        <w:tabs>
          <w:tab w:val="left" w:pos="1701"/>
        </w:tabs>
        <w:ind w:left="1418"/>
        <w:jc w:val="both"/>
        <w:rPr>
          <w:rFonts w:asciiTheme="minorHAnsi" w:hAnsiTheme="minorHAnsi" w:cs="Arial"/>
          <w:szCs w:val="24"/>
        </w:rPr>
      </w:pPr>
    </w:p>
    <w:p w14:paraId="1129D21E" w14:textId="735E6F4E" w:rsidR="00541BC0" w:rsidRPr="00C4563C" w:rsidRDefault="00541BC0" w:rsidP="00C70ED5">
      <w:pPr>
        <w:tabs>
          <w:tab w:val="left" w:pos="1701"/>
        </w:tabs>
        <w:ind w:left="1418"/>
        <w:jc w:val="both"/>
        <w:rPr>
          <w:rFonts w:asciiTheme="minorHAnsi" w:hAnsiTheme="minorHAnsi" w:cs="Arial"/>
          <w:szCs w:val="24"/>
        </w:rPr>
      </w:pPr>
      <w:r w:rsidRPr="00C4563C">
        <w:rPr>
          <w:rFonts w:asciiTheme="minorHAnsi" w:hAnsiTheme="minorHAnsi" w:cs="Arial"/>
          <w:szCs w:val="24"/>
          <w:highlight w:val="yellow"/>
        </w:rPr>
        <w:t>b)</w:t>
      </w:r>
      <w:r w:rsidRPr="00C4563C">
        <w:rPr>
          <w:rFonts w:asciiTheme="minorHAnsi" w:hAnsiTheme="minorHAnsi" w:cs="Arial"/>
          <w:szCs w:val="24"/>
          <w:lang w:val="pt-PT"/>
        </w:rPr>
        <w:t xml:space="preserve"> </w:t>
      </w:r>
      <w:r w:rsidRPr="00C4563C">
        <w:rPr>
          <w:rFonts w:asciiTheme="minorHAnsi" w:hAnsiTheme="minorHAnsi" w:cs="Arial"/>
          <w:szCs w:val="24"/>
        </w:rPr>
        <w:t xml:space="preserve">honorários, a serem cobrados do ANUNCIANTE,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desta licitante, referentes à produção e à execução técnica de peça e ou material cuja distribuição </w:t>
      </w:r>
      <w:r w:rsidRPr="00C4563C">
        <w:rPr>
          <w:rFonts w:asciiTheme="minorHAnsi" w:hAnsiTheme="minorHAnsi" w:cs="Arial"/>
          <w:szCs w:val="24"/>
          <w:u w:val="single"/>
        </w:rPr>
        <w:t>não</w:t>
      </w:r>
      <w:r w:rsidRPr="00C4563C">
        <w:rPr>
          <w:rFonts w:asciiTheme="minorHAnsi" w:hAnsiTheme="minorHAnsi" w:cs="Arial"/>
          <w:szCs w:val="24"/>
        </w:rPr>
        <w:t xml:space="preserve"> nos proporcione o desconto de agência concedido pelos veículos de divulgação, nos termos do art. 11 da Lei nº 4.680/1965: ..........% (.................................por cento);</w:t>
      </w:r>
    </w:p>
    <w:p w14:paraId="0C6E8F09" w14:textId="77777777" w:rsidR="00541BC0" w:rsidRPr="00C4563C" w:rsidRDefault="00541BC0" w:rsidP="00C70ED5">
      <w:pPr>
        <w:tabs>
          <w:tab w:val="left" w:pos="1701"/>
        </w:tabs>
        <w:ind w:left="1418"/>
        <w:jc w:val="both"/>
        <w:rPr>
          <w:rFonts w:asciiTheme="minorHAnsi" w:hAnsiTheme="minorHAnsi" w:cs="Arial"/>
          <w:szCs w:val="24"/>
        </w:rPr>
      </w:pPr>
    </w:p>
    <w:p w14:paraId="08720059" w14:textId="37A5A118" w:rsidR="00541BC0" w:rsidRPr="00C4563C" w:rsidRDefault="00541BC0" w:rsidP="00C70ED5">
      <w:pPr>
        <w:tabs>
          <w:tab w:val="left" w:pos="1701"/>
        </w:tabs>
        <w:ind w:left="1418"/>
        <w:jc w:val="both"/>
        <w:rPr>
          <w:rFonts w:asciiTheme="minorHAnsi" w:hAnsiTheme="minorHAnsi" w:cs="Arial"/>
          <w:szCs w:val="24"/>
        </w:rPr>
      </w:pPr>
      <w:r w:rsidRPr="00C4563C">
        <w:rPr>
          <w:rFonts w:asciiTheme="minorHAnsi" w:hAnsiTheme="minorHAnsi" w:cs="Arial"/>
          <w:szCs w:val="24"/>
          <w:highlight w:val="yellow"/>
        </w:rPr>
        <w:t>c)</w:t>
      </w:r>
      <w:r w:rsidRPr="00C4563C">
        <w:rPr>
          <w:rFonts w:asciiTheme="minorHAnsi" w:hAnsiTheme="minorHAnsi" w:cs="Arial"/>
          <w:szCs w:val="24"/>
        </w:rPr>
        <w:t xml:space="preserve"> honorários, a serem cobrados do ANUNCIANTE,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desta licitante, referentes aos serviços descritos nas alíneas abaixo: ..........% (.........................por cento)</w:t>
      </w:r>
    </w:p>
    <w:p w14:paraId="18841307" w14:textId="77777777" w:rsidR="00541BC0" w:rsidRPr="00C4563C" w:rsidRDefault="00541BC0" w:rsidP="00C70ED5">
      <w:pPr>
        <w:tabs>
          <w:tab w:val="left" w:pos="1701"/>
        </w:tabs>
        <w:ind w:left="1418"/>
        <w:jc w:val="both"/>
        <w:rPr>
          <w:rFonts w:asciiTheme="minorHAnsi" w:hAnsiTheme="minorHAnsi" w:cs="Arial"/>
          <w:szCs w:val="24"/>
        </w:rPr>
      </w:pPr>
    </w:p>
    <w:p w14:paraId="1DDAABF7" w14:textId="77777777" w:rsidR="00541BC0" w:rsidRPr="00C4563C" w:rsidRDefault="00541BC0" w:rsidP="00C70ED5">
      <w:pPr>
        <w:tabs>
          <w:tab w:val="left" w:pos="1701"/>
        </w:tabs>
        <w:ind w:left="1418"/>
        <w:jc w:val="both"/>
        <w:rPr>
          <w:rFonts w:asciiTheme="minorHAnsi" w:hAnsiTheme="minorHAnsi" w:cs="Arial"/>
          <w:szCs w:val="24"/>
        </w:rPr>
      </w:pPr>
      <w:r w:rsidRPr="00C4563C">
        <w:rPr>
          <w:rFonts w:asciiTheme="minorHAnsi" w:hAnsiTheme="minorHAnsi" w:cs="Arial"/>
          <w:szCs w:val="24"/>
        </w:rPr>
        <w:t>i) ao planejamento e à execução de pesquisas e de outros instrumentos de avaliação e de geração de conhecimento pertinentes ao objeto do contrato;</w:t>
      </w:r>
      <w:r w:rsidRPr="00C4563C">
        <w:rPr>
          <w:rFonts w:asciiTheme="minorHAnsi" w:hAnsiTheme="minorHAnsi" w:cs="Arial"/>
          <w:i/>
          <w:szCs w:val="24"/>
          <w:highlight w:val="yellow"/>
        </w:rPr>
        <w:t>&lt;complementar o texto, se for o caso, com:&gt;</w:t>
      </w:r>
      <w:r w:rsidRPr="00C4563C">
        <w:rPr>
          <w:rFonts w:asciiTheme="minorHAnsi" w:hAnsiTheme="minorHAnsi" w:cs="Arial"/>
          <w:szCs w:val="24"/>
        </w:rPr>
        <w:t xml:space="preserve"> </w:t>
      </w:r>
      <w:r w:rsidRPr="00C4563C">
        <w:rPr>
          <w:rFonts w:asciiTheme="minorHAnsi" w:hAnsiTheme="minorHAnsi" w:cs="Arial"/>
          <w:szCs w:val="24"/>
          <w:highlight w:val="lightGray"/>
        </w:rPr>
        <w:t>exceto no tocante a pesquisas de pré-teste.</w:t>
      </w:r>
    </w:p>
    <w:p w14:paraId="6903F3F3" w14:textId="77777777" w:rsidR="00541BC0" w:rsidRPr="00C4563C" w:rsidRDefault="00541BC0" w:rsidP="00C70ED5">
      <w:pPr>
        <w:tabs>
          <w:tab w:val="left" w:pos="1701"/>
        </w:tabs>
        <w:ind w:left="1418"/>
        <w:jc w:val="both"/>
        <w:rPr>
          <w:rFonts w:asciiTheme="minorHAnsi" w:hAnsiTheme="minorHAnsi" w:cs="Arial"/>
          <w:szCs w:val="24"/>
        </w:rPr>
      </w:pPr>
    </w:p>
    <w:p w14:paraId="57B2AD95" w14:textId="77777777" w:rsidR="00541BC0" w:rsidRPr="00C4563C" w:rsidRDefault="00541BC0" w:rsidP="00C70ED5">
      <w:pPr>
        <w:tabs>
          <w:tab w:val="left" w:pos="1701"/>
        </w:tabs>
        <w:ind w:left="1418"/>
        <w:jc w:val="both"/>
        <w:rPr>
          <w:rFonts w:asciiTheme="minorHAnsi" w:hAnsiTheme="minorHAnsi" w:cs="Arial"/>
          <w:szCs w:val="24"/>
        </w:rPr>
      </w:pPr>
      <w:proofErr w:type="spellStart"/>
      <w:r w:rsidRPr="00C4563C">
        <w:rPr>
          <w:rFonts w:asciiTheme="minorHAnsi" w:hAnsiTheme="minorHAnsi" w:cs="Arial"/>
          <w:szCs w:val="24"/>
          <w:shd w:val="clear" w:color="auto" w:fill="FFFFFF"/>
        </w:rPr>
        <w:t>ii</w:t>
      </w:r>
      <w:proofErr w:type="spellEnd"/>
      <w:r w:rsidRPr="00C4563C">
        <w:rPr>
          <w:rFonts w:asciiTheme="minorHAnsi" w:hAnsiTheme="minorHAnsi" w:cs="Arial"/>
          <w:szCs w:val="24"/>
          <w:shd w:val="clear" w:color="auto" w:fill="FFFFFF"/>
        </w:rPr>
        <w:t xml:space="preserve">) à renovação do direito de autor e conexos e aos cachês, na reutilização de peça ou material publicitário, exclusivamente quando a sua distribuição/veiculação </w:t>
      </w:r>
      <w:r w:rsidRPr="00C4563C">
        <w:rPr>
          <w:rFonts w:asciiTheme="minorHAnsi" w:hAnsiTheme="minorHAnsi" w:cs="Arial"/>
          <w:szCs w:val="24"/>
          <w:u w:val="single"/>
          <w:shd w:val="clear" w:color="auto" w:fill="FFFFFF"/>
        </w:rPr>
        <w:t>não</w:t>
      </w:r>
      <w:r w:rsidRPr="00C4563C">
        <w:rPr>
          <w:rFonts w:asciiTheme="minorHAnsi" w:hAnsiTheme="minorHAnsi" w:cs="Arial"/>
          <w:szCs w:val="24"/>
          <w:shd w:val="clear" w:color="auto" w:fill="FFFFFF"/>
        </w:rPr>
        <w:t xml:space="preserve"> nos proporcione o desconto de agência concedido pelos veículos de divulgação, nos termos do art. 11 da Lei nº 4.680/1965</w:t>
      </w:r>
      <w:r w:rsidRPr="00C4563C">
        <w:rPr>
          <w:rFonts w:asciiTheme="minorHAnsi" w:hAnsiTheme="minorHAnsi" w:cs="Arial"/>
          <w:szCs w:val="24"/>
        </w:rPr>
        <w:t>;</w:t>
      </w:r>
    </w:p>
    <w:p w14:paraId="7CBA1414" w14:textId="77777777" w:rsidR="00541BC0" w:rsidRPr="00C4563C" w:rsidRDefault="00541BC0" w:rsidP="00C70ED5">
      <w:pPr>
        <w:tabs>
          <w:tab w:val="left" w:pos="1701"/>
        </w:tabs>
        <w:ind w:left="1418"/>
        <w:jc w:val="both"/>
        <w:rPr>
          <w:rFonts w:asciiTheme="minorHAnsi" w:hAnsiTheme="minorHAnsi" w:cs="Arial"/>
          <w:szCs w:val="24"/>
        </w:rPr>
      </w:pPr>
    </w:p>
    <w:p w14:paraId="09A13323" w14:textId="77777777" w:rsidR="00541BC0" w:rsidRPr="00C4563C" w:rsidRDefault="00541BC0" w:rsidP="00C70ED5">
      <w:pPr>
        <w:tabs>
          <w:tab w:val="left" w:pos="1701"/>
        </w:tabs>
        <w:ind w:left="1418"/>
        <w:jc w:val="both"/>
        <w:rPr>
          <w:rFonts w:asciiTheme="minorHAnsi" w:hAnsiTheme="minorHAnsi" w:cs="Arial"/>
          <w:szCs w:val="24"/>
        </w:rPr>
      </w:pPr>
      <w:proofErr w:type="spellStart"/>
      <w:r w:rsidRPr="00C4563C">
        <w:rPr>
          <w:rFonts w:asciiTheme="minorHAnsi" w:hAnsiTheme="minorHAnsi" w:cs="Arial"/>
          <w:bCs/>
          <w:szCs w:val="24"/>
        </w:rPr>
        <w:t>iii</w:t>
      </w:r>
      <w:proofErr w:type="spellEnd"/>
      <w:r w:rsidRPr="00C4563C">
        <w:rPr>
          <w:rFonts w:asciiTheme="minorHAnsi" w:hAnsiTheme="minorHAnsi" w:cs="Arial"/>
          <w:bCs/>
          <w:szCs w:val="24"/>
        </w:rPr>
        <w:t>) à reimpressão de peças publicitárias.</w:t>
      </w:r>
    </w:p>
    <w:p w14:paraId="0833808A" w14:textId="77777777" w:rsidR="00541BC0" w:rsidRPr="00C4563C" w:rsidRDefault="00541BC0" w:rsidP="00C70ED5">
      <w:pPr>
        <w:tabs>
          <w:tab w:val="left" w:pos="1701"/>
        </w:tabs>
        <w:ind w:left="1418"/>
        <w:jc w:val="both"/>
        <w:rPr>
          <w:rFonts w:asciiTheme="minorHAnsi" w:hAnsiTheme="minorHAnsi" w:cs="Arial"/>
          <w:szCs w:val="24"/>
        </w:rPr>
      </w:pPr>
    </w:p>
    <w:p w14:paraId="3AD6D1CD" w14:textId="7999AAFD" w:rsidR="00541BC0" w:rsidRPr="00C4563C" w:rsidRDefault="00541BC0" w:rsidP="00C70ED5">
      <w:pPr>
        <w:tabs>
          <w:tab w:val="left" w:pos="1701"/>
        </w:tabs>
        <w:ind w:left="1418"/>
        <w:jc w:val="both"/>
        <w:rPr>
          <w:rFonts w:asciiTheme="minorHAnsi" w:hAnsiTheme="minorHAnsi" w:cs="Arial"/>
          <w:szCs w:val="24"/>
        </w:rPr>
      </w:pPr>
      <w:r w:rsidRPr="00C4563C">
        <w:rPr>
          <w:rFonts w:asciiTheme="minorHAnsi" w:hAnsiTheme="minorHAnsi" w:cs="Arial"/>
          <w:szCs w:val="24"/>
          <w:highlight w:val="yellow"/>
        </w:rPr>
        <w:t>d)</w:t>
      </w:r>
      <w:r w:rsidRPr="00C4563C">
        <w:rPr>
          <w:rFonts w:asciiTheme="minorHAnsi" w:hAnsiTheme="minorHAnsi" w:cs="Arial"/>
          <w:szCs w:val="24"/>
        </w:rPr>
        <w:t xml:space="preserve"> honorários, a serem cobrados do ANUNCIANTE,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desta licitante, referentes à criação, à implementação e ao desenvolvimento de formas inovadoras de comunicação publicitária, destinadas a expandir os efeitos das mensagens e das ações publicitárias, em consonância com novas tecnologias, </w:t>
      </w:r>
      <w:r w:rsidRPr="00C4563C">
        <w:rPr>
          <w:rFonts w:asciiTheme="minorHAnsi" w:hAnsiTheme="minorHAnsi" w:cs="Arial"/>
          <w:i/>
          <w:szCs w:val="24"/>
          <w:highlight w:val="yellow"/>
        </w:rPr>
        <w:t>&lt;se for o caso&gt;</w:t>
      </w:r>
      <w:r w:rsidRPr="00C4563C">
        <w:rPr>
          <w:rFonts w:asciiTheme="minorHAnsi" w:hAnsiTheme="minorHAnsi" w:cs="Arial"/>
          <w:szCs w:val="24"/>
        </w:rPr>
        <w:t xml:space="preserve"> </w:t>
      </w:r>
      <w:r w:rsidRPr="00C4563C">
        <w:rPr>
          <w:rFonts w:asciiTheme="minorHAnsi" w:hAnsiTheme="minorHAnsi" w:cs="Arial"/>
          <w:szCs w:val="24"/>
          <w:highlight w:val="lightGray"/>
        </w:rPr>
        <w:t xml:space="preserve">cuja distribuição </w:t>
      </w:r>
      <w:r w:rsidRPr="00C4563C">
        <w:rPr>
          <w:rFonts w:asciiTheme="minorHAnsi" w:hAnsiTheme="minorHAnsi" w:cs="Arial"/>
          <w:szCs w:val="24"/>
          <w:highlight w:val="lightGray"/>
          <w:u w:val="single"/>
        </w:rPr>
        <w:t>não</w:t>
      </w:r>
      <w:r w:rsidRPr="00C4563C">
        <w:rPr>
          <w:rFonts w:asciiTheme="minorHAnsi" w:hAnsiTheme="minorHAnsi" w:cs="Arial"/>
          <w:szCs w:val="24"/>
          <w:highlight w:val="lightGray"/>
        </w:rPr>
        <w:t xml:space="preserve"> nos proporcione o desconto de agência concedido pelos veículos de divulgação, nos termos do art. 11 da Lei nº 4.680/1965</w:t>
      </w:r>
      <w:r w:rsidRPr="00C4563C">
        <w:rPr>
          <w:rFonts w:asciiTheme="minorHAnsi" w:hAnsiTheme="minorHAnsi" w:cs="Arial"/>
          <w:szCs w:val="24"/>
        </w:rPr>
        <w:t>: ..........% (.................................por cento)</w:t>
      </w:r>
    </w:p>
    <w:p w14:paraId="4D12C381" w14:textId="77777777" w:rsidR="00F8734B" w:rsidRPr="00C4563C" w:rsidRDefault="00F8734B" w:rsidP="00AC33EB">
      <w:pPr>
        <w:jc w:val="both"/>
        <w:rPr>
          <w:rFonts w:asciiTheme="minorHAnsi" w:hAnsiTheme="minorHAnsi" w:cs="Arial"/>
          <w:szCs w:val="24"/>
        </w:rPr>
      </w:pPr>
    </w:p>
    <w:p w14:paraId="5DF6D808" w14:textId="740A5392" w:rsidR="006A590F" w:rsidRPr="00C4563C" w:rsidRDefault="006A590F" w:rsidP="00C70ED5">
      <w:pPr>
        <w:tabs>
          <w:tab w:val="left" w:pos="1418"/>
        </w:tabs>
        <w:jc w:val="both"/>
        <w:rPr>
          <w:rFonts w:asciiTheme="minorHAnsi" w:hAnsiTheme="minorHAnsi" w:cs="Arial"/>
          <w:szCs w:val="24"/>
        </w:rPr>
      </w:pPr>
      <w:r w:rsidRPr="00C4563C">
        <w:rPr>
          <w:rFonts w:asciiTheme="minorHAnsi" w:hAnsiTheme="minorHAnsi" w:cs="Arial"/>
          <w:szCs w:val="24"/>
        </w:rPr>
        <w:t xml:space="preserve">1.2 </w:t>
      </w:r>
      <w:r w:rsidR="00910F1D" w:rsidRPr="00C4563C">
        <w:rPr>
          <w:rFonts w:asciiTheme="minorHAnsi" w:hAnsiTheme="minorHAnsi" w:cs="Arial"/>
          <w:szCs w:val="24"/>
        </w:rPr>
        <w:tab/>
      </w:r>
      <w:r w:rsidRPr="00C4563C">
        <w:rPr>
          <w:rFonts w:asciiTheme="minorHAnsi" w:hAnsiTheme="minorHAnsi" w:cs="Arial"/>
          <w:szCs w:val="24"/>
        </w:rPr>
        <w:t>Os preços propostos são de nossa exclusiva responsabilidade e não nos assistirá o direito de pleitear, na vigência do contrato, nenhuma alteração, sob a alegação de erro, omissão ou qualquer outro pretexto.</w:t>
      </w:r>
    </w:p>
    <w:p w14:paraId="61CA8B90" w14:textId="77777777" w:rsidR="006A590F" w:rsidRPr="00C4563C" w:rsidRDefault="006A590F" w:rsidP="00AC33EB">
      <w:pPr>
        <w:ind w:left="709" w:hanging="709"/>
        <w:jc w:val="both"/>
        <w:rPr>
          <w:rFonts w:asciiTheme="minorHAnsi" w:hAnsiTheme="minorHAnsi" w:cs="Arial"/>
          <w:szCs w:val="24"/>
        </w:rPr>
      </w:pPr>
    </w:p>
    <w:p w14:paraId="3258F94B" w14:textId="1ADD6BB1" w:rsidR="007372F0" w:rsidRPr="00C4563C" w:rsidRDefault="00293379" w:rsidP="00C70ED5">
      <w:pPr>
        <w:tabs>
          <w:tab w:val="left" w:pos="1418"/>
        </w:tabs>
        <w:jc w:val="both"/>
        <w:rPr>
          <w:rFonts w:asciiTheme="minorHAnsi" w:hAnsiTheme="minorHAnsi" w:cs="Arial"/>
          <w:szCs w:val="24"/>
        </w:rPr>
      </w:pPr>
      <w:r w:rsidRPr="00C4563C">
        <w:rPr>
          <w:rFonts w:asciiTheme="minorHAnsi" w:hAnsiTheme="minorHAnsi" w:cs="Arial"/>
          <w:szCs w:val="24"/>
        </w:rPr>
        <w:t xml:space="preserve">1.3 </w:t>
      </w:r>
      <w:r w:rsidRPr="00C4563C">
        <w:rPr>
          <w:rFonts w:asciiTheme="minorHAnsi" w:hAnsiTheme="minorHAnsi" w:cs="Arial"/>
          <w:szCs w:val="24"/>
        </w:rPr>
        <w:tab/>
        <w:t>O prazo de validade desta Proposta de Preços é de</w:t>
      </w:r>
      <w:r w:rsidR="00F414E3" w:rsidRPr="00C4563C">
        <w:rPr>
          <w:rFonts w:asciiTheme="minorHAnsi" w:hAnsiTheme="minorHAnsi" w:cs="Arial"/>
          <w:szCs w:val="24"/>
        </w:rPr>
        <w:t xml:space="preserve"> </w:t>
      </w:r>
      <w:r w:rsidR="001F2C91" w:rsidRPr="00C4563C">
        <w:rPr>
          <w:rFonts w:asciiTheme="minorHAnsi" w:hAnsiTheme="minorHAnsi" w:cs="Arial"/>
          <w:szCs w:val="24"/>
        </w:rPr>
        <w:t xml:space="preserve">...... </w:t>
      </w:r>
      <w:r w:rsidR="00F05383" w:rsidRPr="00C4563C">
        <w:rPr>
          <w:rFonts w:asciiTheme="minorHAnsi" w:hAnsiTheme="minorHAnsi" w:cs="Arial"/>
          <w:szCs w:val="24"/>
        </w:rPr>
        <w:t>(</w:t>
      </w:r>
      <w:r w:rsidR="00F05383" w:rsidRPr="00C4563C">
        <w:rPr>
          <w:rFonts w:asciiTheme="minorHAnsi" w:hAnsiTheme="minorHAnsi" w:cs="Arial"/>
          <w:szCs w:val="24"/>
          <w:highlight w:val="yellow"/>
        </w:rPr>
        <w:t>por extenso</w:t>
      </w:r>
      <w:r w:rsidR="00F05383" w:rsidRPr="00C4563C">
        <w:rPr>
          <w:rFonts w:asciiTheme="minorHAnsi" w:hAnsiTheme="minorHAnsi" w:cs="Arial"/>
          <w:szCs w:val="24"/>
        </w:rPr>
        <w:t xml:space="preserve">) </w:t>
      </w:r>
      <w:r w:rsidRPr="00C4563C">
        <w:rPr>
          <w:rFonts w:asciiTheme="minorHAnsi" w:hAnsiTheme="minorHAnsi" w:cs="Arial"/>
          <w:szCs w:val="24"/>
        </w:rPr>
        <w:t>dias corridos, contados de sua apresentação, em consonância com o disposto no subitem 1</w:t>
      </w:r>
      <w:r w:rsidR="00646D61" w:rsidRPr="00C4563C">
        <w:rPr>
          <w:rFonts w:asciiTheme="minorHAnsi" w:hAnsiTheme="minorHAnsi" w:cs="Arial"/>
          <w:szCs w:val="24"/>
        </w:rPr>
        <w:t>4</w:t>
      </w:r>
      <w:r w:rsidRPr="00C4563C">
        <w:rPr>
          <w:rFonts w:asciiTheme="minorHAnsi" w:hAnsiTheme="minorHAnsi" w:cs="Arial"/>
          <w:szCs w:val="24"/>
        </w:rPr>
        <w:t>.</w:t>
      </w:r>
      <w:r w:rsidR="00581841" w:rsidRPr="00C4563C">
        <w:rPr>
          <w:rFonts w:asciiTheme="minorHAnsi" w:hAnsiTheme="minorHAnsi" w:cs="Arial"/>
          <w:szCs w:val="24"/>
        </w:rPr>
        <w:t>3</w:t>
      </w:r>
      <w:r w:rsidRPr="00C4563C">
        <w:rPr>
          <w:rFonts w:asciiTheme="minorHAnsi" w:hAnsiTheme="minorHAnsi" w:cs="Arial"/>
          <w:szCs w:val="24"/>
        </w:rPr>
        <w:t xml:space="preserve"> d</w:t>
      </w:r>
      <w:r w:rsidR="009A66DD" w:rsidRPr="00C4563C">
        <w:rPr>
          <w:rFonts w:asciiTheme="minorHAnsi" w:hAnsiTheme="minorHAnsi" w:cs="Arial"/>
          <w:szCs w:val="24"/>
        </w:rPr>
        <w:t>o</w:t>
      </w:r>
      <w:r w:rsidRPr="00C4563C">
        <w:rPr>
          <w:rFonts w:asciiTheme="minorHAnsi" w:hAnsiTheme="minorHAnsi" w:cs="Arial"/>
          <w:szCs w:val="24"/>
        </w:rPr>
        <w:t xml:space="preserve"> Edital.</w:t>
      </w:r>
    </w:p>
    <w:p w14:paraId="1A606DE4" w14:textId="77777777" w:rsidR="005E180D" w:rsidRPr="00C4563C" w:rsidRDefault="005E180D" w:rsidP="00AC33EB">
      <w:pPr>
        <w:jc w:val="both"/>
        <w:rPr>
          <w:rFonts w:asciiTheme="minorHAnsi" w:hAnsiTheme="minorHAnsi" w:cs="Arial"/>
          <w:szCs w:val="24"/>
        </w:rPr>
      </w:pPr>
    </w:p>
    <w:p w14:paraId="6520D74E" w14:textId="77777777" w:rsidR="008558D9" w:rsidRPr="00C4563C" w:rsidRDefault="008558D9" w:rsidP="00AC33EB">
      <w:pPr>
        <w:jc w:val="both"/>
        <w:rPr>
          <w:rFonts w:asciiTheme="minorHAnsi" w:hAnsiTheme="minorHAnsi" w:cs="Arial"/>
          <w:szCs w:val="24"/>
        </w:rPr>
      </w:pPr>
    </w:p>
    <w:p w14:paraId="00648DC9" w14:textId="5F119011" w:rsidR="006A590F" w:rsidRPr="00C4563C" w:rsidRDefault="00B1793D" w:rsidP="008A1C54">
      <w:pPr>
        <w:tabs>
          <w:tab w:val="left" w:pos="1418"/>
        </w:tabs>
        <w:jc w:val="both"/>
        <w:rPr>
          <w:rFonts w:asciiTheme="minorHAnsi" w:hAnsiTheme="minorHAnsi" w:cs="Arial"/>
          <w:b/>
          <w:szCs w:val="24"/>
        </w:rPr>
      </w:pPr>
      <w:r w:rsidRPr="00C4563C">
        <w:rPr>
          <w:rFonts w:asciiTheme="minorHAnsi" w:hAnsiTheme="minorHAnsi" w:cs="Arial"/>
          <w:b/>
          <w:szCs w:val="24"/>
        </w:rPr>
        <w:t>2</w:t>
      </w:r>
      <w:r w:rsidR="006A590F" w:rsidRPr="00C4563C">
        <w:rPr>
          <w:rFonts w:asciiTheme="minorHAnsi" w:hAnsiTheme="minorHAnsi" w:cs="Arial"/>
          <w:b/>
          <w:szCs w:val="24"/>
        </w:rPr>
        <w:t xml:space="preserve">. </w:t>
      </w:r>
      <w:r w:rsidR="00910F1D" w:rsidRPr="00C4563C">
        <w:rPr>
          <w:rFonts w:asciiTheme="minorHAnsi" w:hAnsiTheme="minorHAnsi" w:cs="Arial"/>
          <w:b/>
          <w:szCs w:val="24"/>
        </w:rPr>
        <w:tab/>
      </w:r>
      <w:r w:rsidR="006A590F" w:rsidRPr="00C4563C">
        <w:rPr>
          <w:rFonts w:asciiTheme="minorHAnsi" w:hAnsiTheme="minorHAnsi" w:cs="Arial"/>
          <w:b/>
          <w:szCs w:val="24"/>
        </w:rPr>
        <w:t>Outras declarações</w:t>
      </w:r>
    </w:p>
    <w:p w14:paraId="2CA01636" w14:textId="77777777" w:rsidR="006A590F" w:rsidRPr="00C4563C" w:rsidRDefault="006A590F" w:rsidP="00AC33EB">
      <w:pPr>
        <w:jc w:val="both"/>
        <w:rPr>
          <w:rFonts w:asciiTheme="minorHAnsi" w:hAnsiTheme="minorHAnsi" w:cs="Arial"/>
          <w:szCs w:val="24"/>
        </w:rPr>
      </w:pPr>
    </w:p>
    <w:p w14:paraId="51625E32" w14:textId="3DDCB726" w:rsidR="009B54A7" w:rsidRPr="00C4563C" w:rsidRDefault="009B54A7" w:rsidP="00C70ED5">
      <w:pPr>
        <w:tabs>
          <w:tab w:val="left" w:pos="1418"/>
        </w:tabs>
        <w:jc w:val="both"/>
        <w:rPr>
          <w:rFonts w:asciiTheme="minorHAnsi" w:hAnsiTheme="minorHAnsi" w:cs="Arial"/>
          <w:szCs w:val="24"/>
        </w:rPr>
      </w:pPr>
      <w:r w:rsidRPr="00C4563C">
        <w:rPr>
          <w:rFonts w:asciiTheme="minorHAnsi" w:hAnsiTheme="minorHAnsi" w:cs="Arial"/>
          <w:szCs w:val="24"/>
        </w:rPr>
        <w:t xml:space="preserve">2.1 </w:t>
      </w:r>
      <w:r w:rsidRPr="00C4563C">
        <w:rPr>
          <w:rFonts w:asciiTheme="minorHAnsi" w:hAnsiTheme="minorHAnsi" w:cs="Arial"/>
          <w:szCs w:val="24"/>
        </w:rPr>
        <w:tab/>
        <w:t>Estamos cientes e de acordo com as disposições alusivas a direitos patrimoniais</w:t>
      </w:r>
      <w:r w:rsidR="00731420" w:rsidRPr="00C4563C">
        <w:rPr>
          <w:rFonts w:asciiTheme="minorHAnsi" w:hAnsiTheme="minorHAnsi" w:cs="Arial"/>
          <w:szCs w:val="24"/>
        </w:rPr>
        <w:t xml:space="preserve"> de autor e conexos</w:t>
      </w:r>
      <w:r w:rsidR="00563925" w:rsidRPr="00C4563C">
        <w:rPr>
          <w:rFonts w:asciiTheme="minorHAnsi" w:hAnsiTheme="minorHAnsi" w:cs="Arial"/>
          <w:szCs w:val="24"/>
        </w:rPr>
        <w:t>,</w:t>
      </w:r>
      <w:r w:rsidR="00731420" w:rsidRPr="00C4563C">
        <w:rPr>
          <w:rFonts w:asciiTheme="minorHAnsi" w:hAnsiTheme="minorHAnsi" w:cs="Arial"/>
          <w:szCs w:val="24"/>
        </w:rPr>
        <w:t xml:space="preserve"> </w:t>
      </w:r>
      <w:r w:rsidRPr="00C4563C">
        <w:rPr>
          <w:rFonts w:asciiTheme="minorHAnsi" w:hAnsiTheme="minorHAnsi" w:cs="Arial"/>
          <w:szCs w:val="24"/>
        </w:rPr>
        <w:t>estabelecidas na Cláusula Décima da Minuta de Contrato (Anexo IV).</w:t>
      </w:r>
    </w:p>
    <w:p w14:paraId="73F9574C" w14:textId="77777777" w:rsidR="009B54A7" w:rsidRPr="00C4563C" w:rsidRDefault="009B54A7" w:rsidP="00C70ED5">
      <w:pPr>
        <w:tabs>
          <w:tab w:val="left" w:pos="1418"/>
        </w:tabs>
        <w:jc w:val="both"/>
        <w:rPr>
          <w:rFonts w:asciiTheme="minorHAnsi" w:hAnsiTheme="minorHAnsi" w:cs="Arial"/>
          <w:szCs w:val="24"/>
        </w:rPr>
      </w:pPr>
    </w:p>
    <w:p w14:paraId="05BE6140" w14:textId="35FA1858" w:rsidR="00136BD4" w:rsidRPr="00C4563C" w:rsidRDefault="00B1793D" w:rsidP="00C70ED5">
      <w:pPr>
        <w:tabs>
          <w:tab w:val="left" w:pos="1418"/>
        </w:tabs>
        <w:jc w:val="both"/>
        <w:rPr>
          <w:rFonts w:asciiTheme="minorHAnsi" w:hAnsiTheme="minorHAnsi" w:cs="Arial"/>
          <w:szCs w:val="24"/>
        </w:rPr>
      </w:pPr>
      <w:r w:rsidRPr="00C4563C">
        <w:rPr>
          <w:rFonts w:asciiTheme="minorHAnsi" w:hAnsiTheme="minorHAnsi" w:cs="Arial"/>
          <w:szCs w:val="24"/>
        </w:rPr>
        <w:t>2</w:t>
      </w:r>
      <w:r w:rsidR="00136BD4" w:rsidRPr="00C4563C">
        <w:rPr>
          <w:rFonts w:asciiTheme="minorHAnsi" w:hAnsiTheme="minorHAnsi" w:cs="Arial"/>
          <w:szCs w:val="24"/>
        </w:rPr>
        <w:t xml:space="preserve">.2 </w:t>
      </w:r>
      <w:r w:rsidR="00910F1D" w:rsidRPr="00C4563C">
        <w:rPr>
          <w:rFonts w:asciiTheme="minorHAnsi" w:hAnsiTheme="minorHAnsi" w:cs="Arial"/>
          <w:szCs w:val="24"/>
        </w:rPr>
        <w:tab/>
      </w:r>
      <w:r w:rsidR="00136BD4" w:rsidRPr="00C4563C">
        <w:rPr>
          <w:rFonts w:asciiTheme="minorHAnsi" w:hAnsiTheme="minorHAnsi" w:cs="Arial"/>
          <w:szCs w:val="24"/>
        </w:rPr>
        <w:t xml:space="preserve">Estamos cientes de que </w:t>
      </w:r>
      <w:r w:rsidR="00471CD0" w:rsidRPr="00C4563C">
        <w:rPr>
          <w:rFonts w:asciiTheme="minorHAnsi" w:hAnsiTheme="minorHAnsi" w:cs="Arial"/>
          <w:szCs w:val="24"/>
        </w:rPr>
        <w:t>o ANUNCIANTE</w:t>
      </w:r>
      <w:r w:rsidR="00136BD4" w:rsidRPr="00C4563C">
        <w:rPr>
          <w:rFonts w:asciiTheme="minorHAnsi" w:hAnsiTheme="minorHAnsi" w:cs="Arial"/>
          <w:szCs w:val="24"/>
        </w:rPr>
        <w:t xml:space="preserve"> procederá à retenção de tributos e contribuições nas situações previstas em lei.</w:t>
      </w:r>
    </w:p>
    <w:p w14:paraId="73A58327" w14:textId="77777777" w:rsidR="006A590F" w:rsidRPr="00C4563C" w:rsidRDefault="006A590F" w:rsidP="00C70ED5">
      <w:pPr>
        <w:tabs>
          <w:tab w:val="left" w:pos="1418"/>
        </w:tabs>
        <w:jc w:val="both"/>
        <w:rPr>
          <w:rFonts w:asciiTheme="minorHAnsi" w:hAnsiTheme="minorHAnsi" w:cs="Arial"/>
          <w:szCs w:val="24"/>
        </w:rPr>
      </w:pPr>
    </w:p>
    <w:p w14:paraId="2FA56422" w14:textId="700C0BF5" w:rsidR="006A590F" w:rsidRPr="00C4563C" w:rsidRDefault="00B1793D" w:rsidP="00C70ED5">
      <w:pPr>
        <w:tabs>
          <w:tab w:val="left" w:pos="1418"/>
        </w:tabs>
        <w:jc w:val="both"/>
        <w:rPr>
          <w:rFonts w:asciiTheme="minorHAnsi" w:hAnsiTheme="minorHAnsi" w:cs="Arial"/>
          <w:szCs w:val="24"/>
        </w:rPr>
      </w:pPr>
      <w:r w:rsidRPr="00C4563C">
        <w:rPr>
          <w:rFonts w:asciiTheme="minorHAnsi" w:hAnsiTheme="minorHAnsi" w:cs="Arial"/>
          <w:szCs w:val="24"/>
        </w:rPr>
        <w:t>2</w:t>
      </w:r>
      <w:r w:rsidR="006A590F" w:rsidRPr="00C4563C">
        <w:rPr>
          <w:rFonts w:asciiTheme="minorHAnsi" w:hAnsiTheme="minorHAnsi" w:cs="Arial"/>
          <w:szCs w:val="24"/>
        </w:rPr>
        <w:t>.</w:t>
      </w:r>
      <w:r w:rsidR="00136BD4" w:rsidRPr="00C4563C">
        <w:rPr>
          <w:rFonts w:asciiTheme="minorHAnsi" w:hAnsiTheme="minorHAnsi" w:cs="Arial"/>
          <w:szCs w:val="24"/>
        </w:rPr>
        <w:t>3</w:t>
      </w:r>
      <w:r w:rsidR="006A590F" w:rsidRPr="00C4563C">
        <w:rPr>
          <w:rFonts w:asciiTheme="minorHAnsi" w:hAnsiTheme="minorHAnsi" w:cs="Arial"/>
          <w:szCs w:val="24"/>
        </w:rPr>
        <w:t xml:space="preserve"> </w:t>
      </w:r>
      <w:r w:rsidR="00910F1D" w:rsidRPr="00C4563C">
        <w:rPr>
          <w:rFonts w:asciiTheme="minorHAnsi" w:hAnsiTheme="minorHAnsi" w:cs="Arial"/>
          <w:szCs w:val="24"/>
        </w:rPr>
        <w:tab/>
      </w:r>
      <w:r w:rsidR="00A2182D" w:rsidRPr="00C4563C">
        <w:rPr>
          <w:rFonts w:asciiTheme="minorHAnsi" w:hAnsiTheme="minorHAnsi" w:cs="Arial"/>
          <w:szCs w:val="24"/>
        </w:rPr>
        <w:t>Comprometemo-nos a envidar esforços no sentido de obter as melhores condições nas negociações comerciais junto a fornecedores de bens e de serviços especializados e a veículos de divulgação</w:t>
      </w:r>
      <w:r w:rsidR="00471CD0" w:rsidRPr="00C4563C">
        <w:rPr>
          <w:rFonts w:asciiTheme="minorHAnsi" w:hAnsiTheme="minorHAnsi" w:cs="Arial"/>
          <w:szCs w:val="24"/>
        </w:rPr>
        <w:t xml:space="preserve">, transferindo ao ANUNCIANTE </w:t>
      </w:r>
      <w:r w:rsidR="00D06AA6" w:rsidRPr="00C4563C">
        <w:rPr>
          <w:rFonts w:asciiTheme="minorHAnsi" w:hAnsiTheme="minorHAnsi" w:cs="Arial"/>
          <w:szCs w:val="24"/>
        </w:rPr>
        <w:t xml:space="preserve">todas </w:t>
      </w:r>
      <w:r w:rsidR="00A2182D" w:rsidRPr="00C4563C">
        <w:rPr>
          <w:rFonts w:asciiTheme="minorHAnsi" w:hAnsiTheme="minorHAnsi" w:cs="Arial"/>
          <w:szCs w:val="24"/>
        </w:rPr>
        <w:t>as vantagens obtidas</w:t>
      </w:r>
      <w:r w:rsidR="008C06A3" w:rsidRPr="00C4563C">
        <w:rPr>
          <w:rFonts w:asciiTheme="minorHAnsi" w:hAnsiTheme="minorHAnsi" w:cs="Arial"/>
          <w:szCs w:val="24"/>
        </w:rPr>
        <w:t xml:space="preserve">, nos termos do disposto no </w:t>
      </w:r>
      <w:r w:rsidR="002C6587" w:rsidRPr="00C4563C">
        <w:rPr>
          <w:rFonts w:asciiTheme="minorHAnsi" w:hAnsiTheme="minorHAnsi" w:cs="Arial"/>
          <w:szCs w:val="24"/>
        </w:rPr>
        <w:t>p</w:t>
      </w:r>
      <w:r w:rsidR="008C06A3" w:rsidRPr="00C4563C">
        <w:rPr>
          <w:rFonts w:asciiTheme="minorHAnsi" w:hAnsiTheme="minorHAnsi" w:cs="Arial"/>
          <w:szCs w:val="24"/>
        </w:rPr>
        <w:t xml:space="preserve">arágrafo </w:t>
      </w:r>
      <w:r w:rsidR="002C6587" w:rsidRPr="00C4563C">
        <w:rPr>
          <w:rFonts w:asciiTheme="minorHAnsi" w:hAnsiTheme="minorHAnsi" w:cs="Arial"/>
          <w:szCs w:val="24"/>
        </w:rPr>
        <w:t>ú</w:t>
      </w:r>
      <w:r w:rsidR="008C06A3" w:rsidRPr="00C4563C">
        <w:rPr>
          <w:rFonts w:asciiTheme="minorHAnsi" w:hAnsiTheme="minorHAnsi" w:cs="Arial"/>
          <w:szCs w:val="24"/>
        </w:rPr>
        <w:t xml:space="preserve">nico </w:t>
      </w:r>
      <w:r w:rsidR="002C6587" w:rsidRPr="00C4563C">
        <w:rPr>
          <w:rFonts w:asciiTheme="minorHAnsi" w:hAnsiTheme="minorHAnsi" w:cs="Arial"/>
          <w:szCs w:val="24"/>
        </w:rPr>
        <w:t xml:space="preserve">do art. 15 </w:t>
      </w:r>
      <w:r w:rsidR="008C06A3" w:rsidRPr="00C4563C">
        <w:rPr>
          <w:rFonts w:asciiTheme="minorHAnsi" w:hAnsiTheme="minorHAnsi" w:cs="Arial"/>
          <w:szCs w:val="24"/>
        </w:rPr>
        <w:t>da Lei n.º 12.232/</w:t>
      </w:r>
      <w:r w:rsidR="00D751F8" w:rsidRPr="00C4563C">
        <w:rPr>
          <w:rFonts w:asciiTheme="minorHAnsi" w:hAnsiTheme="minorHAnsi" w:cs="Arial"/>
          <w:szCs w:val="24"/>
        </w:rPr>
        <w:t>20</w:t>
      </w:r>
      <w:r w:rsidR="008C06A3" w:rsidRPr="00C4563C">
        <w:rPr>
          <w:rFonts w:asciiTheme="minorHAnsi" w:hAnsiTheme="minorHAnsi" w:cs="Arial"/>
          <w:szCs w:val="24"/>
        </w:rPr>
        <w:t>10</w:t>
      </w:r>
      <w:r w:rsidR="00A2182D" w:rsidRPr="00C4563C">
        <w:rPr>
          <w:rFonts w:asciiTheme="minorHAnsi" w:hAnsiTheme="minorHAnsi" w:cs="Arial"/>
          <w:szCs w:val="24"/>
        </w:rPr>
        <w:t>.</w:t>
      </w:r>
    </w:p>
    <w:p w14:paraId="76FF34A8" w14:textId="77777777" w:rsidR="006A590F" w:rsidRPr="00C4563C" w:rsidRDefault="006A590F" w:rsidP="00C70ED5">
      <w:pPr>
        <w:tabs>
          <w:tab w:val="left" w:pos="1418"/>
        </w:tabs>
        <w:jc w:val="both"/>
        <w:rPr>
          <w:rFonts w:asciiTheme="minorHAnsi" w:hAnsiTheme="minorHAnsi" w:cs="Arial"/>
          <w:szCs w:val="24"/>
        </w:rPr>
      </w:pPr>
    </w:p>
    <w:p w14:paraId="3793F5BC" w14:textId="773137CE" w:rsidR="006A590F" w:rsidRPr="00C4563C" w:rsidRDefault="00B1793D" w:rsidP="00C70ED5">
      <w:pPr>
        <w:tabs>
          <w:tab w:val="left" w:pos="1418"/>
        </w:tabs>
        <w:jc w:val="both"/>
        <w:rPr>
          <w:rFonts w:asciiTheme="minorHAnsi" w:hAnsiTheme="minorHAnsi" w:cs="Arial"/>
          <w:szCs w:val="24"/>
        </w:rPr>
      </w:pPr>
      <w:r w:rsidRPr="00C4563C">
        <w:rPr>
          <w:rFonts w:asciiTheme="minorHAnsi" w:hAnsiTheme="minorHAnsi" w:cs="Arial"/>
          <w:szCs w:val="24"/>
        </w:rPr>
        <w:t>2</w:t>
      </w:r>
      <w:r w:rsidR="006A590F" w:rsidRPr="00C4563C">
        <w:rPr>
          <w:rFonts w:asciiTheme="minorHAnsi" w:hAnsiTheme="minorHAnsi" w:cs="Arial"/>
          <w:szCs w:val="24"/>
        </w:rPr>
        <w:t>.</w:t>
      </w:r>
      <w:r w:rsidR="00136BD4" w:rsidRPr="00C4563C">
        <w:rPr>
          <w:rFonts w:asciiTheme="minorHAnsi" w:hAnsiTheme="minorHAnsi" w:cs="Arial"/>
          <w:szCs w:val="24"/>
        </w:rPr>
        <w:t>4</w:t>
      </w:r>
      <w:r w:rsidR="006A590F" w:rsidRPr="00C4563C">
        <w:rPr>
          <w:rFonts w:asciiTheme="minorHAnsi" w:hAnsiTheme="minorHAnsi" w:cs="Arial"/>
          <w:szCs w:val="24"/>
        </w:rPr>
        <w:t xml:space="preserve"> </w:t>
      </w:r>
      <w:r w:rsidR="00910F1D" w:rsidRPr="00C4563C">
        <w:rPr>
          <w:rFonts w:asciiTheme="minorHAnsi" w:hAnsiTheme="minorHAnsi" w:cs="Arial"/>
          <w:szCs w:val="24"/>
        </w:rPr>
        <w:tab/>
      </w:r>
      <w:r w:rsidR="00A2182D" w:rsidRPr="00C4563C">
        <w:rPr>
          <w:rFonts w:asciiTheme="minorHAnsi" w:hAnsiTheme="minorHAnsi" w:cs="Arial"/>
          <w:szCs w:val="24"/>
        </w:rPr>
        <w:t>Garantimos o pagamento integral dos valores devidos aos fornecedores de bens e de serviços especializados e aos veículos de divulgação, após a liquidação das despesas e o pagamento a cargo d</w:t>
      </w:r>
      <w:r w:rsidR="00471CD0" w:rsidRPr="00C4563C">
        <w:rPr>
          <w:rFonts w:asciiTheme="minorHAnsi" w:hAnsiTheme="minorHAnsi" w:cs="Arial"/>
          <w:szCs w:val="24"/>
        </w:rPr>
        <w:t>o ANUNCIANTE</w:t>
      </w:r>
      <w:r w:rsidR="00A2182D" w:rsidRPr="00C4563C">
        <w:rPr>
          <w:rFonts w:asciiTheme="minorHAnsi" w:hAnsiTheme="minorHAnsi" w:cs="Arial"/>
          <w:szCs w:val="24"/>
        </w:rPr>
        <w:t xml:space="preserve">, nos termos da Cláusula Décima Primeira da </w:t>
      </w:r>
      <w:r w:rsidR="006C4BBD" w:rsidRPr="00C4563C">
        <w:rPr>
          <w:rFonts w:asciiTheme="minorHAnsi" w:hAnsiTheme="minorHAnsi" w:cs="Arial"/>
          <w:szCs w:val="24"/>
        </w:rPr>
        <w:t>M</w:t>
      </w:r>
      <w:r w:rsidR="00A2182D" w:rsidRPr="00C4563C">
        <w:rPr>
          <w:rFonts w:asciiTheme="minorHAnsi" w:hAnsiTheme="minorHAnsi" w:cs="Arial"/>
          <w:szCs w:val="24"/>
        </w:rPr>
        <w:t xml:space="preserve">inuta de </w:t>
      </w:r>
      <w:r w:rsidR="006C4BBD" w:rsidRPr="00C4563C">
        <w:rPr>
          <w:rFonts w:asciiTheme="minorHAnsi" w:hAnsiTheme="minorHAnsi" w:cs="Arial"/>
          <w:szCs w:val="24"/>
        </w:rPr>
        <w:t>C</w:t>
      </w:r>
      <w:r w:rsidR="00A2182D" w:rsidRPr="00C4563C">
        <w:rPr>
          <w:rFonts w:asciiTheme="minorHAnsi" w:hAnsiTheme="minorHAnsi" w:cs="Arial"/>
          <w:szCs w:val="24"/>
        </w:rPr>
        <w:t>ontrato (Anexo IV).</w:t>
      </w:r>
    </w:p>
    <w:p w14:paraId="42470BEE" w14:textId="77777777" w:rsidR="006A590F" w:rsidRPr="00C4563C" w:rsidRDefault="006A590F" w:rsidP="00C70ED5">
      <w:pPr>
        <w:tabs>
          <w:tab w:val="left" w:pos="1418"/>
        </w:tabs>
        <w:jc w:val="both"/>
        <w:rPr>
          <w:rFonts w:asciiTheme="minorHAnsi" w:hAnsiTheme="minorHAnsi" w:cs="Arial"/>
          <w:szCs w:val="24"/>
        </w:rPr>
      </w:pPr>
    </w:p>
    <w:p w14:paraId="3AA1931C" w14:textId="6E102924" w:rsidR="00E7597C" w:rsidRPr="00C4563C" w:rsidRDefault="00E7597C" w:rsidP="00C70ED5">
      <w:pPr>
        <w:tabs>
          <w:tab w:val="left" w:pos="1418"/>
        </w:tabs>
        <w:jc w:val="both"/>
        <w:rPr>
          <w:rFonts w:asciiTheme="minorHAnsi" w:hAnsiTheme="minorHAnsi" w:cs="Arial"/>
          <w:szCs w:val="24"/>
        </w:rPr>
      </w:pPr>
      <w:r w:rsidRPr="00C4563C">
        <w:rPr>
          <w:rFonts w:asciiTheme="minorHAnsi" w:hAnsiTheme="minorHAnsi" w:cs="Arial"/>
          <w:szCs w:val="24"/>
        </w:rPr>
        <w:t xml:space="preserve">2.5 </w:t>
      </w:r>
      <w:r w:rsidRPr="00C4563C">
        <w:rPr>
          <w:rFonts w:asciiTheme="minorHAnsi" w:hAnsiTheme="minorHAnsi" w:cs="Arial"/>
          <w:szCs w:val="24"/>
        </w:rPr>
        <w:tab/>
        <w:t>Esta Proposta de Preços está em conformidade com o Edital da concorrência em referência.</w:t>
      </w:r>
    </w:p>
    <w:p w14:paraId="22215495" w14:textId="77777777" w:rsidR="00C70ED5" w:rsidRPr="00C4563C" w:rsidRDefault="00C70ED5" w:rsidP="00C70ED5">
      <w:pPr>
        <w:tabs>
          <w:tab w:val="left" w:pos="1418"/>
        </w:tabs>
        <w:jc w:val="both"/>
        <w:rPr>
          <w:rFonts w:asciiTheme="minorHAnsi" w:hAnsiTheme="minorHAnsi" w:cs="Arial"/>
          <w:szCs w:val="24"/>
        </w:rPr>
      </w:pPr>
    </w:p>
    <w:p w14:paraId="59FEA505" w14:textId="77777777" w:rsidR="00C70ED5" w:rsidRPr="00C4563C" w:rsidRDefault="00C70ED5" w:rsidP="00C70ED5">
      <w:pPr>
        <w:tabs>
          <w:tab w:val="left" w:pos="1418"/>
        </w:tabs>
        <w:jc w:val="both"/>
        <w:rPr>
          <w:rFonts w:asciiTheme="minorHAnsi" w:hAnsiTheme="minorHAnsi" w:cs="Arial"/>
          <w:szCs w:val="24"/>
        </w:rPr>
      </w:pPr>
    </w:p>
    <w:p w14:paraId="38B5FE7F" w14:textId="050E8ED3" w:rsidR="006A590F" w:rsidRPr="00C4563C" w:rsidRDefault="00316851" w:rsidP="00AC33EB">
      <w:pPr>
        <w:jc w:val="right"/>
        <w:rPr>
          <w:rFonts w:asciiTheme="minorHAnsi" w:hAnsiTheme="minorHAnsi" w:cs="Arial"/>
          <w:szCs w:val="24"/>
        </w:rPr>
      </w:pPr>
      <w:proofErr w:type="gramStart"/>
      <w:r w:rsidRPr="00C4563C">
        <w:rPr>
          <w:rFonts w:asciiTheme="minorHAnsi" w:hAnsiTheme="minorHAnsi" w:cs="Arial"/>
          <w:szCs w:val="24"/>
        </w:rPr>
        <w:t>lo</w:t>
      </w:r>
      <w:r w:rsidR="006E239A" w:rsidRPr="00C4563C">
        <w:rPr>
          <w:rFonts w:asciiTheme="minorHAnsi" w:hAnsiTheme="minorHAnsi" w:cs="Arial"/>
          <w:szCs w:val="24"/>
        </w:rPr>
        <w:t>cal</w:t>
      </w:r>
      <w:proofErr w:type="gramEnd"/>
      <w:r w:rsidRPr="00C4563C">
        <w:rPr>
          <w:rFonts w:asciiTheme="minorHAnsi" w:hAnsiTheme="minorHAnsi" w:cs="Arial"/>
          <w:szCs w:val="24"/>
        </w:rPr>
        <w:t xml:space="preserve"> e </w:t>
      </w:r>
      <w:r w:rsidR="006E239A" w:rsidRPr="00C4563C">
        <w:rPr>
          <w:rFonts w:asciiTheme="minorHAnsi" w:hAnsiTheme="minorHAnsi" w:cs="Arial"/>
          <w:szCs w:val="24"/>
        </w:rPr>
        <w:t>data</w:t>
      </w:r>
    </w:p>
    <w:p w14:paraId="7F01D4D5" w14:textId="77777777" w:rsidR="00CD6772" w:rsidRPr="00C4563C" w:rsidRDefault="00CD6772" w:rsidP="00AC33EB">
      <w:pPr>
        <w:jc w:val="right"/>
        <w:rPr>
          <w:rFonts w:asciiTheme="minorHAnsi" w:hAnsiTheme="minorHAnsi" w:cs="Arial"/>
          <w:szCs w:val="24"/>
        </w:rPr>
      </w:pPr>
    </w:p>
    <w:p w14:paraId="190D8CFB" w14:textId="77777777" w:rsidR="00C70ED5" w:rsidRPr="00C4563C" w:rsidRDefault="00C70ED5" w:rsidP="00AC33EB">
      <w:pPr>
        <w:jc w:val="right"/>
        <w:rPr>
          <w:rFonts w:asciiTheme="minorHAnsi" w:hAnsiTheme="minorHAnsi" w:cs="Arial"/>
          <w:szCs w:val="24"/>
        </w:rPr>
      </w:pPr>
    </w:p>
    <w:p w14:paraId="37E63CB2" w14:textId="77777777" w:rsidR="00C70ED5" w:rsidRPr="00C4563C" w:rsidRDefault="00C70ED5" w:rsidP="00AC33EB">
      <w:pPr>
        <w:jc w:val="right"/>
        <w:rPr>
          <w:rFonts w:asciiTheme="minorHAnsi" w:hAnsiTheme="minorHAnsi" w:cs="Arial"/>
          <w:szCs w:val="24"/>
        </w:rPr>
      </w:pPr>
    </w:p>
    <w:p w14:paraId="0F57BA2C" w14:textId="77777777" w:rsidR="00CF7808" w:rsidRPr="00C4563C" w:rsidRDefault="006E239A" w:rsidP="00AC33EB">
      <w:pPr>
        <w:pBdr>
          <w:top w:val="single" w:sz="4" w:space="1" w:color="auto"/>
        </w:pBdr>
        <w:tabs>
          <w:tab w:val="left" w:pos="10634"/>
        </w:tabs>
        <w:autoSpaceDE w:val="0"/>
        <w:autoSpaceDN w:val="0"/>
        <w:adjustRightInd w:val="0"/>
        <w:ind w:left="2000" w:right="2485"/>
        <w:jc w:val="center"/>
        <w:rPr>
          <w:rFonts w:asciiTheme="minorHAnsi" w:hAnsiTheme="minorHAnsi" w:cs="Arial"/>
          <w:szCs w:val="24"/>
        </w:rPr>
      </w:pPr>
      <w:proofErr w:type="gramStart"/>
      <w:r w:rsidRPr="00C4563C">
        <w:rPr>
          <w:rFonts w:asciiTheme="minorHAnsi" w:hAnsiTheme="minorHAnsi" w:cs="Arial"/>
          <w:szCs w:val="24"/>
        </w:rPr>
        <w:t>nome</w:t>
      </w:r>
      <w:proofErr w:type="gramEnd"/>
      <w:r w:rsidRPr="00C4563C">
        <w:rPr>
          <w:rFonts w:asciiTheme="minorHAnsi" w:hAnsiTheme="minorHAnsi" w:cs="Arial"/>
          <w:szCs w:val="24"/>
        </w:rPr>
        <w:t xml:space="preserve"> completo da licitante, nome, cargo e assinatura dos representantes legais</w:t>
      </w:r>
    </w:p>
    <w:p w14:paraId="6652F412" w14:textId="77777777" w:rsidR="00CF7808" w:rsidRPr="00C4563C" w:rsidRDefault="00CF7808" w:rsidP="00AC33EB">
      <w:pPr>
        <w:pBdr>
          <w:top w:val="single" w:sz="4" w:space="1" w:color="auto"/>
        </w:pBdr>
        <w:tabs>
          <w:tab w:val="left" w:pos="10634"/>
        </w:tabs>
        <w:autoSpaceDE w:val="0"/>
        <w:autoSpaceDN w:val="0"/>
        <w:adjustRightInd w:val="0"/>
        <w:ind w:left="2000" w:right="2485"/>
        <w:jc w:val="center"/>
        <w:rPr>
          <w:rFonts w:asciiTheme="minorHAnsi" w:hAnsiTheme="minorHAnsi" w:cs="Arial"/>
          <w:szCs w:val="24"/>
        </w:rPr>
      </w:pPr>
    </w:p>
    <w:p w14:paraId="521639A5" w14:textId="338DE9E6" w:rsidR="00FD7378" w:rsidRPr="00C4563C" w:rsidRDefault="001250CF" w:rsidP="00AC33EB">
      <w:pPr>
        <w:pBdr>
          <w:top w:val="single" w:sz="4" w:space="1" w:color="auto"/>
        </w:pBdr>
        <w:tabs>
          <w:tab w:val="left" w:pos="10634"/>
        </w:tabs>
        <w:autoSpaceDE w:val="0"/>
        <w:autoSpaceDN w:val="0"/>
        <w:adjustRightInd w:val="0"/>
        <w:ind w:left="2000" w:right="2485"/>
        <w:jc w:val="center"/>
        <w:rPr>
          <w:rFonts w:asciiTheme="minorHAnsi" w:hAnsiTheme="minorHAnsi" w:cs="Arial"/>
          <w:szCs w:val="24"/>
        </w:rPr>
      </w:pPr>
      <w:r w:rsidRPr="00C4563C">
        <w:rPr>
          <w:rFonts w:asciiTheme="minorHAnsi" w:hAnsiTheme="minorHAnsi" w:cs="Arial"/>
          <w:b/>
          <w:szCs w:val="24"/>
        </w:rPr>
        <w:br w:type="page"/>
      </w:r>
    </w:p>
    <w:p w14:paraId="04F54085"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szCs w:val="24"/>
        </w:rPr>
      </w:pPr>
      <w:r w:rsidRPr="00C4563C">
        <w:rPr>
          <w:rFonts w:asciiTheme="minorHAnsi" w:hAnsiTheme="minorHAnsi" w:cs="Arial"/>
          <w:b/>
          <w:szCs w:val="24"/>
        </w:rPr>
        <w:t>ANEXO IV</w:t>
      </w:r>
    </w:p>
    <w:p w14:paraId="4FB8D401"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szCs w:val="24"/>
        </w:rPr>
      </w:pPr>
    </w:p>
    <w:p w14:paraId="00AA1238"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szCs w:val="24"/>
        </w:rPr>
      </w:pPr>
      <w:r w:rsidRPr="00C4563C">
        <w:rPr>
          <w:rFonts w:asciiTheme="minorHAnsi" w:hAnsiTheme="minorHAnsi" w:cs="Arial"/>
          <w:b/>
          <w:szCs w:val="24"/>
        </w:rPr>
        <w:t>MINUTA DE CONTRATO</w:t>
      </w:r>
    </w:p>
    <w:p w14:paraId="17899862"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14A79743"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52391A3F"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PRIMEIRA</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LEGISLAÇÃO E DOCUMENTOS VINCULADOS</w:t>
      </w:r>
    </w:p>
    <w:p w14:paraId="73B0D573"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1F99290" w14:textId="3CB580CF"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SEGUNDA</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OBJETO</w:t>
      </w:r>
    </w:p>
    <w:p w14:paraId="3E788CD5"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1BF9E26" w14:textId="248A71CB"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TERCEIRA</w:t>
      </w:r>
      <w:r w:rsidRPr="00C4563C">
        <w:rPr>
          <w:rFonts w:asciiTheme="minorHAnsi" w:hAnsiTheme="minorHAnsi" w:cs="Arial"/>
          <w:szCs w:val="24"/>
        </w:rPr>
        <w:tab/>
      </w:r>
      <w:r w:rsidRPr="00C4563C">
        <w:rPr>
          <w:rFonts w:asciiTheme="minorHAnsi" w:hAnsiTheme="minorHAnsi" w:cs="Arial"/>
          <w:szCs w:val="24"/>
        </w:rPr>
        <w:tab/>
      </w:r>
      <w:r w:rsidR="008B3360" w:rsidRPr="00C4563C">
        <w:rPr>
          <w:rFonts w:asciiTheme="minorHAnsi" w:hAnsiTheme="minorHAnsi" w:cs="Arial"/>
          <w:szCs w:val="24"/>
        </w:rPr>
        <w:tab/>
      </w:r>
      <w:r w:rsidRPr="00C4563C">
        <w:rPr>
          <w:rFonts w:asciiTheme="minorHAnsi" w:hAnsiTheme="minorHAnsi" w:cs="Arial"/>
          <w:szCs w:val="24"/>
        </w:rPr>
        <w:t>VIGÊNCIA</w:t>
      </w:r>
    </w:p>
    <w:p w14:paraId="1F22D852"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6D18454" w14:textId="6E3C3EA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QUARTA</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VALOR CONTRATUAL E RECURSOS ORÇAMENTÁRIOS</w:t>
      </w:r>
    </w:p>
    <w:p w14:paraId="7ECE4961"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AE1F74A" w14:textId="183C7891"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QUINTA</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OBRIGAÇÕES DA CONTRATADA</w:t>
      </w:r>
    </w:p>
    <w:p w14:paraId="59D89ED5"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652401F" w14:textId="4A36B298"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SEXTA</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OBRIGAÇÕES DA CONTRATANTE</w:t>
      </w:r>
    </w:p>
    <w:p w14:paraId="7C72D0EE"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BC63B56" w14:textId="2F6E4D02"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SÉTIMA</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FISCALIZAÇÃO E ACEITAÇÃO</w:t>
      </w:r>
    </w:p>
    <w:p w14:paraId="5EDF3C44"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517D75E" w14:textId="358D0CC2"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OITAVA</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 xml:space="preserve">REMUNERAÇÃO </w:t>
      </w:r>
    </w:p>
    <w:p w14:paraId="6EAE02BE"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4AC2BCF" w14:textId="7F2F4FCE"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NONA</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DESCONTO DE AGÊNCIA</w:t>
      </w:r>
    </w:p>
    <w:p w14:paraId="7C19768B"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7E5A43C" w14:textId="5515902A"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DÉCIMA</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DIREITOS AUTORAIS</w:t>
      </w:r>
    </w:p>
    <w:p w14:paraId="3FDA87CF"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D98ED56" w14:textId="5D7B10BA"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DÉCIMA PRIMEIRA</w:t>
      </w:r>
      <w:r w:rsidRPr="00C4563C">
        <w:rPr>
          <w:rFonts w:asciiTheme="minorHAnsi" w:hAnsiTheme="minorHAnsi" w:cs="Arial"/>
          <w:szCs w:val="24"/>
        </w:rPr>
        <w:tab/>
        <w:t>LIQUIDAÇÃO E PAGAMENTO DE DESPESAS</w:t>
      </w:r>
    </w:p>
    <w:p w14:paraId="2ED5CD9E"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B3DE3EA" w14:textId="2D217C84"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DÉCIMA SEGUNDA</w:t>
      </w:r>
      <w:r w:rsidRPr="00C4563C">
        <w:rPr>
          <w:rFonts w:asciiTheme="minorHAnsi" w:hAnsiTheme="minorHAnsi" w:cs="Arial"/>
          <w:szCs w:val="24"/>
        </w:rPr>
        <w:tab/>
        <w:t>GARANTIA</w:t>
      </w:r>
      <w:r w:rsidR="00ED1705" w:rsidRPr="00C4563C">
        <w:rPr>
          <w:rFonts w:asciiTheme="minorHAnsi" w:hAnsiTheme="minorHAnsi" w:cs="Arial"/>
          <w:szCs w:val="24"/>
        </w:rPr>
        <w:t xml:space="preserve"> DE EXECUÇÃO</w:t>
      </w:r>
    </w:p>
    <w:p w14:paraId="705D66B7"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A3A6B19" w14:textId="246CA100"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DÉCIMA TERCEIRA</w:t>
      </w:r>
      <w:r w:rsidRPr="00C4563C">
        <w:rPr>
          <w:rFonts w:asciiTheme="minorHAnsi" w:hAnsiTheme="minorHAnsi" w:cs="Arial"/>
          <w:szCs w:val="24"/>
        </w:rPr>
        <w:tab/>
      </w:r>
      <w:r w:rsidR="00FE6AC4" w:rsidRPr="00C4563C">
        <w:rPr>
          <w:rFonts w:asciiTheme="minorHAnsi" w:hAnsiTheme="minorHAnsi" w:cs="Arial"/>
          <w:szCs w:val="24"/>
        </w:rPr>
        <w:tab/>
      </w:r>
      <w:r w:rsidRPr="00C4563C">
        <w:rPr>
          <w:rFonts w:asciiTheme="minorHAnsi" w:hAnsiTheme="minorHAnsi" w:cs="Arial"/>
          <w:szCs w:val="24"/>
        </w:rPr>
        <w:t>SANÇÕES ADMINISTRATIVAS</w:t>
      </w:r>
    </w:p>
    <w:p w14:paraId="3E2B7839"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4AFE9E4" w14:textId="3F1CBDF0"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DÉCIMA QUARTA</w:t>
      </w:r>
      <w:r w:rsidRPr="00C4563C">
        <w:rPr>
          <w:rFonts w:asciiTheme="minorHAnsi" w:hAnsiTheme="minorHAnsi" w:cs="Arial"/>
          <w:szCs w:val="24"/>
        </w:rPr>
        <w:tab/>
      </w:r>
      <w:r w:rsidRPr="00C4563C">
        <w:rPr>
          <w:rFonts w:asciiTheme="minorHAnsi" w:hAnsiTheme="minorHAnsi" w:cs="Arial"/>
          <w:szCs w:val="24"/>
        </w:rPr>
        <w:tab/>
        <w:t>RESCISÃO</w:t>
      </w:r>
    </w:p>
    <w:p w14:paraId="0BAC98BD"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76C3404" w14:textId="4CAF88C9"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DÉCIMA QUINTA</w:t>
      </w:r>
      <w:r w:rsidRPr="00C4563C">
        <w:rPr>
          <w:rFonts w:asciiTheme="minorHAnsi" w:hAnsiTheme="minorHAnsi" w:cs="Arial"/>
          <w:szCs w:val="24"/>
        </w:rPr>
        <w:tab/>
      </w:r>
      <w:r w:rsidRPr="00C4563C">
        <w:rPr>
          <w:rFonts w:asciiTheme="minorHAnsi" w:hAnsiTheme="minorHAnsi" w:cs="Arial"/>
          <w:szCs w:val="24"/>
        </w:rPr>
        <w:tab/>
        <w:t>DISPOSIÇÕES GERAIS</w:t>
      </w:r>
    </w:p>
    <w:p w14:paraId="0D1487D9" w14:textId="77777777"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7AC5630" w14:textId="051F76BE" w:rsidR="00D8716A" w:rsidRPr="00C4563C" w:rsidRDefault="00D8716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CLÁUSULA DÉCIMA SEXTA</w:t>
      </w:r>
      <w:r w:rsidRPr="00C4563C">
        <w:rPr>
          <w:rFonts w:asciiTheme="minorHAnsi" w:hAnsiTheme="minorHAnsi" w:cs="Arial"/>
          <w:szCs w:val="24"/>
        </w:rPr>
        <w:tab/>
      </w:r>
      <w:r w:rsidRPr="00C4563C">
        <w:rPr>
          <w:rFonts w:asciiTheme="minorHAnsi" w:hAnsiTheme="minorHAnsi" w:cs="Arial"/>
          <w:szCs w:val="24"/>
        </w:rPr>
        <w:tab/>
        <w:t>FORO</w:t>
      </w:r>
    </w:p>
    <w:p w14:paraId="7105C22D" w14:textId="77777777" w:rsidR="00BF3370" w:rsidRPr="00C4563C" w:rsidRDefault="00BF337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E3EBB36" w14:textId="6CB6815B" w:rsidR="00BF3370" w:rsidRPr="00C4563C" w:rsidRDefault="00BF3370" w:rsidP="00AC33EB">
      <w:pPr>
        <w:ind w:left="3240" w:right="-1"/>
        <w:jc w:val="both"/>
        <w:rPr>
          <w:rFonts w:asciiTheme="minorHAnsi" w:hAnsiTheme="minorHAnsi" w:cs="Arial"/>
          <w:szCs w:val="24"/>
        </w:rPr>
      </w:pPr>
    </w:p>
    <w:p w14:paraId="27A0E9D3" w14:textId="77777777" w:rsidR="00BF3370" w:rsidRPr="00C4563C" w:rsidRDefault="00BF3370" w:rsidP="00AC33EB">
      <w:pPr>
        <w:ind w:left="3240" w:right="-1"/>
        <w:jc w:val="both"/>
        <w:rPr>
          <w:rFonts w:asciiTheme="minorHAnsi" w:hAnsiTheme="minorHAnsi" w:cs="Arial"/>
          <w:szCs w:val="24"/>
        </w:rPr>
      </w:pPr>
    </w:p>
    <w:p w14:paraId="599AAC63" w14:textId="77777777" w:rsidR="001D143F" w:rsidRPr="00C4563C" w:rsidRDefault="001D143F" w:rsidP="00AC33EB">
      <w:pPr>
        <w:ind w:left="3240" w:right="-1"/>
        <w:jc w:val="both"/>
        <w:rPr>
          <w:rFonts w:asciiTheme="minorHAnsi" w:hAnsiTheme="minorHAnsi" w:cs="Arial"/>
          <w:szCs w:val="24"/>
        </w:rPr>
      </w:pPr>
    </w:p>
    <w:p w14:paraId="1DD42ECE" w14:textId="77777777" w:rsidR="001D143F" w:rsidRPr="00C4563C" w:rsidRDefault="001D143F" w:rsidP="00AC33EB">
      <w:pPr>
        <w:ind w:left="3240" w:right="-1"/>
        <w:jc w:val="both"/>
        <w:rPr>
          <w:rFonts w:asciiTheme="minorHAnsi" w:hAnsiTheme="minorHAnsi" w:cs="Arial"/>
          <w:szCs w:val="24"/>
        </w:rPr>
      </w:pPr>
    </w:p>
    <w:p w14:paraId="30A3DABC" w14:textId="77777777" w:rsidR="00BF3370" w:rsidRPr="00C4563C" w:rsidRDefault="00BF3370" w:rsidP="00AC33EB">
      <w:pPr>
        <w:ind w:left="3240" w:right="-1"/>
        <w:jc w:val="both"/>
        <w:rPr>
          <w:rFonts w:asciiTheme="minorHAnsi" w:hAnsiTheme="minorHAnsi" w:cs="Arial"/>
          <w:szCs w:val="24"/>
        </w:rPr>
      </w:pPr>
    </w:p>
    <w:p w14:paraId="05233712" w14:textId="77777777" w:rsidR="00FD7378" w:rsidRPr="00C4563C" w:rsidRDefault="00FD7378" w:rsidP="00AC33EB">
      <w:pPr>
        <w:ind w:left="3240" w:right="-1"/>
        <w:jc w:val="both"/>
        <w:rPr>
          <w:rFonts w:asciiTheme="minorHAnsi" w:hAnsiTheme="minorHAnsi" w:cs="Arial"/>
          <w:szCs w:val="24"/>
        </w:rPr>
      </w:pPr>
    </w:p>
    <w:p w14:paraId="33045FA1" w14:textId="05D584CD" w:rsidR="00153BB7" w:rsidRPr="00C4563C" w:rsidRDefault="00153BB7" w:rsidP="00AC33EB">
      <w:pPr>
        <w:rPr>
          <w:rFonts w:asciiTheme="minorHAnsi" w:hAnsiTheme="minorHAnsi" w:cs="Arial"/>
          <w:szCs w:val="24"/>
        </w:rPr>
      </w:pPr>
      <w:r w:rsidRPr="00C4563C">
        <w:rPr>
          <w:rFonts w:asciiTheme="minorHAnsi" w:hAnsiTheme="minorHAnsi" w:cs="Arial"/>
          <w:szCs w:val="24"/>
        </w:rPr>
        <w:br w:type="page"/>
      </w:r>
    </w:p>
    <w:p w14:paraId="1DCA060A" w14:textId="16FB2B0D" w:rsidR="00FD7378" w:rsidRPr="00C4563C" w:rsidRDefault="00FD7378" w:rsidP="00AC33EB">
      <w:pPr>
        <w:ind w:left="3240" w:right="-1"/>
        <w:jc w:val="both"/>
        <w:rPr>
          <w:rFonts w:asciiTheme="minorHAnsi" w:hAnsiTheme="minorHAnsi" w:cs="Arial"/>
          <w:b/>
          <w:szCs w:val="24"/>
        </w:rPr>
      </w:pPr>
      <w:r w:rsidRPr="00C4563C">
        <w:rPr>
          <w:rFonts w:asciiTheme="minorHAnsi" w:hAnsiTheme="minorHAnsi" w:cs="Arial"/>
          <w:b/>
          <w:szCs w:val="24"/>
        </w:rPr>
        <w:t xml:space="preserve">CONTRATO PARA PRESTAÇÃO DE SERVIÇOS DE PUBLICIDADE QUE, ENTRE SI, FAZEM </w:t>
      </w:r>
      <w:r w:rsidR="00BF3370" w:rsidRPr="00C4563C">
        <w:rPr>
          <w:rFonts w:asciiTheme="minorHAnsi" w:hAnsiTheme="minorHAnsi" w:cs="Arial"/>
          <w:b/>
          <w:szCs w:val="24"/>
        </w:rPr>
        <w:t xml:space="preserve">O </w:t>
      </w:r>
      <w:r w:rsidR="004C3EC3" w:rsidRPr="00C4563C">
        <w:rPr>
          <w:rFonts w:asciiTheme="minorHAnsi" w:hAnsiTheme="minorHAnsi" w:cs="Arial"/>
          <w:b/>
          <w:szCs w:val="24"/>
          <w:highlight w:val="yellow"/>
        </w:rPr>
        <w:t>ANUNCIANTE</w:t>
      </w:r>
      <w:r w:rsidR="004C3EC3" w:rsidRPr="00C4563C">
        <w:rPr>
          <w:rFonts w:asciiTheme="minorHAnsi" w:hAnsiTheme="minorHAnsi" w:cs="Arial"/>
          <w:b/>
          <w:bCs/>
          <w:szCs w:val="24"/>
        </w:rPr>
        <w:t xml:space="preserve">, POR INTERMÉDIO DO(A) </w:t>
      </w:r>
      <w:r w:rsidR="004C3EC3" w:rsidRPr="00C4563C">
        <w:rPr>
          <w:rFonts w:asciiTheme="minorHAnsi" w:hAnsiTheme="minorHAnsi" w:cs="Arial"/>
          <w:b/>
          <w:bCs/>
          <w:szCs w:val="24"/>
          <w:highlight w:val="yellow"/>
        </w:rPr>
        <w:t>SETOR DO ANUNCIANTE</w:t>
      </w:r>
      <w:r w:rsidR="00FB0856" w:rsidRPr="00C4563C">
        <w:rPr>
          <w:rFonts w:asciiTheme="minorHAnsi" w:hAnsiTheme="minorHAnsi" w:cs="Arial"/>
          <w:b/>
          <w:bCs/>
          <w:szCs w:val="24"/>
        </w:rPr>
        <w:t>,</w:t>
      </w:r>
      <w:r w:rsidR="004C3EC3" w:rsidRPr="00C4563C">
        <w:rPr>
          <w:rFonts w:asciiTheme="minorHAnsi" w:hAnsiTheme="minorHAnsi" w:cs="Arial"/>
          <w:b/>
          <w:bCs/>
          <w:szCs w:val="24"/>
        </w:rPr>
        <w:t xml:space="preserve"> E A </w:t>
      </w:r>
      <w:r w:rsidR="004C3EC3" w:rsidRPr="00C4563C">
        <w:rPr>
          <w:rFonts w:asciiTheme="minorHAnsi" w:hAnsiTheme="minorHAnsi" w:cs="Arial"/>
          <w:b/>
          <w:bCs/>
          <w:szCs w:val="24"/>
          <w:highlight w:val="yellow"/>
        </w:rPr>
        <w:t>NOME AGÊNCIA</w:t>
      </w:r>
      <w:r w:rsidR="00FB0856" w:rsidRPr="00C4563C">
        <w:rPr>
          <w:rFonts w:asciiTheme="minorHAnsi" w:hAnsiTheme="minorHAnsi" w:cs="Arial"/>
          <w:b/>
          <w:bCs/>
          <w:szCs w:val="24"/>
          <w:highlight w:val="yellow"/>
        </w:rPr>
        <w:t xml:space="preserve"> CONTRATADA</w:t>
      </w:r>
    </w:p>
    <w:p w14:paraId="6A5674F6" w14:textId="77777777" w:rsidR="00FD7378" w:rsidRPr="00C4563C" w:rsidRDefault="00FD7378" w:rsidP="00AC33EB">
      <w:pPr>
        <w:ind w:left="3240" w:right="-1"/>
        <w:jc w:val="both"/>
        <w:rPr>
          <w:rFonts w:asciiTheme="minorHAnsi" w:hAnsiTheme="minorHAnsi" w:cs="Arial"/>
          <w:szCs w:val="24"/>
        </w:rPr>
      </w:pPr>
    </w:p>
    <w:p w14:paraId="11D1FE93" w14:textId="0FB2D46B" w:rsidR="00FD7378" w:rsidRPr="00C4563C" w:rsidRDefault="00FD7378" w:rsidP="00AC33EB">
      <w:pPr>
        <w:ind w:left="3240" w:right="-1"/>
        <w:jc w:val="both"/>
        <w:rPr>
          <w:rFonts w:asciiTheme="minorHAnsi" w:hAnsiTheme="minorHAnsi" w:cs="Arial"/>
          <w:bCs/>
          <w:szCs w:val="24"/>
        </w:rPr>
      </w:pPr>
    </w:p>
    <w:p w14:paraId="402014E2" w14:textId="77777777" w:rsidR="00FD7378" w:rsidRPr="00C4563C" w:rsidRDefault="00FD7378" w:rsidP="00AC33EB">
      <w:pPr>
        <w:ind w:left="3240" w:right="-1"/>
        <w:jc w:val="both"/>
        <w:rPr>
          <w:rFonts w:asciiTheme="minorHAnsi" w:hAnsiTheme="minorHAnsi" w:cs="Arial"/>
          <w:szCs w:val="24"/>
        </w:rPr>
      </w:pPr>
    </w:p>
    <w:p w14:paraId="29CE06E2" w14:textId="69E1E110" w:rsidR="00FD7378" w:rsidRPr="00C4563C" w:rsidRDefault="00DB2E06" w:rsidP="00AC33EB">
      <w:pPr>
        <w:ind w:left="3240" w:right="-1"/>
        <w:jc w:val="both"/>
        <w:rPr>
          <w:rFonts w:asciiTheme="minorHAnsi" w:hAnsiTheme="minorHAnsi" w:cs="Arial"/>
          <w:b/>
          <w:szCs w:val="24"/>
        </w:rPr>
      </w:pPr>
      <w:r w:rsidRPr="00C4563C">
        <w:rPr>
          <w:rFonts w:asciiTheme="minorHAnsi" w:hAnsiTheme="minorHAnsi" w:cs="Arial"/>
          <w:b/>
          <w:szCs w:val="24"/>
        </w:rPr>
        <w:t xml:space="preserve">CONTRATO Nº </w:t>
      </w:r>
      <w:r w:rsidRPr="00C4563C">
        <w:rPr>
          <w:rFonts w:asciiTheme="minorHAnsi" w:hAnsiTheme="minorHAnsi" w:cs="Arial"/>
          <w:b/>
          <w:szCs w:val="24"/>
          <w:highlight w:val="yellow"/>
        </w:rPr>
        <w:t>XXXX</w:t>
      </w:r>
      <w:r w:rsidRPr="00C4563C">
        <w:rPr>
          <w:rFonts w:asciiTheme="minorHAnsi" w:hAnsiTheme="minorHAnsi" w:cs="Arial"/>
          <w:b/>
          <w:szCs w:val="24"/>
        </w:rPr>
        <w:t xml:space="preserve"> </w:t>
      </w:r>
      <w:r w:rsidRPr="00C4563C">
        <w:rPr>
          <w:rFonts w:asciiTheme="minorHAnsi" w:hAnsiTheme="minorHAnsi" w:cs="Arial"/>
          <w:b/>
          <w:bCs/>
          <w:szCs w:val="24"/>
        </w:rPr>
        <w:t xml:space="preserve">/ </w:t>
      </w:r>
      <w:r w:rsidRPr="00C4563C">
        <w:rPr>
          <w:rFonts w:asciiTheme="minorHAnsi" w:hAnsiTheme="minorHAnsi" w:cs="Arial"/>
          <w:b/>
          <w:bCs/>
          <w:szCs w:val="24"/>
          <w:highlight w:val="yellow"/>
        </w:rPr>
        <w:t>ANO</w:t>
      </w:r>
    </w:p>
    <w:p w14:paraId="4D87AE22"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72A66C7" w14:textId="77777777" w:rsidR="00195CD9" w:rsidRPr="00C4563C" w:rsidRDefault="00195CD9"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0B59A4A" w14:textId="77777777" w:rsidR="00195CD9" w:rsidRPr="00C4563C" w:rsidRDefault="00195CD9" w:rsidP="00AC33EB">
      <w:pPr>
        <w:jc w:val="both"/>
        <w:rPr>
          <w:rFonts w:asciiTheme="minorHAnsi" w:hAnsiTheme="minorHAnsi" w:cs="Arial"/>
          <w:szCs w:val="24"/>
        </w:rPr>
      </w:pPr>
      <w:r w:rsidRPr="00C4563C">
        <w:rPr>
          <w:rFonts w:asciiTheme="minorHAnsi" w:hAnsiTheme="minorHAnsi" w:cs="Arial"/>
          <w:i/>
          <w:szCs w:val="24"/>
          <w:highlight w:val="yellow"/>
        </w:rPr>
        <w:t>&lt;no caso de órgãos da Administração Direta&gt;</w:t>
      </w:r>
      <w:r w:rsidRPr="00C4563C">
        <w:rPr>
          <w:rFonts w:asciiTheme="minorHAnsi" w:hAnsiTheme="minorHAnsi" w:cs="Arial"/>
          <w:i/>
          <w:szCs w:val="24"/>
        </w:rPr>
        <w:t xml:space="preserve"> </w:t>
      </w:r>
      <w:r w:rsidRPr="00C4563C">
        <w:rPr>
          <w:rFonts w:asciiTheme="minorHAnsi" w:hAnsiTheme="minorHAnsi" w:cs="Arial"/>
          <w:szCs w:val="24"/>
          <w:highlight w:val="lightGray"/>
        </w:rPr>
        <w:t xml:space="preserve">A </w:t>
      </w:r>
      <w:r w:rsidRPr="00C4563C">
        <w:rPr>
          <w:rFonts w:asciiTheme="minorHAnsi" w:hAnsiTheme="minorHAnsi" w:cs="Arial"/>
          <w:b/>
          <w:szCs w:val="24"/>
          <w:highlight w:val="lightGray"/>
        </w:rPr>
        <w:t>UNIÃO</w:t>
      </w:r>
      <w:r w:rsidRPr="00C4563C">
        <w:rPr>
          <w:rFonts w:asciiTheme="minorHAnsi" w:hAnsiTheme="minorHAnsi" w:cs="Arial"/>
          <w:szCs w:val="24"/>
          <w:highlight w:val="lightGray"/>
        </w:rPr>
        <w:t>, por intermédio do ............................................</w:t>
      </w:r>
      <w:r w:rsidRPr="00C4563C">
        <w:rPr>
          <w:rFonts w:asciiTheme="minorHAnsi" w:hAnsiTheme="minorHAnsi" w:cs="Arial"/>
          <w:szCs w:val="24"/>
        </w:rPr>
        <w:t xml:space="preserve">, </w:t>
      </w:r>
      <w:r w:rsidRPr="00C4563C">
        <w:rPr>
          <w:rFonts w:asciiTheme="minorHAnsi" w:hAnsiTheme="minorHAnsi" w:cs="Arial"/>
          <w:i/>
          <w:szCs w:val="24"/>
          <w:highlight w:val="yellow"/>
        </w:rPr>
        <w:t>&lt;no caso de órgão/entidade da Administração Indireta&gt;</w:t>
      </w:r>
      <w:r w:rsidRPr="00C4563C">
        <w:rPr>
          <w:rFonts w:asciiTheme="minorHAnsi" w:hAnsiTheme="minorHAnsi" w:cs="Arial"/>
          <w:szCs w:val="24"/>
        </w:rPr>
        <w:t xml:space="preserve"> </w:t>
      </w:r>
      <w:r w:rsidRPr="00C4563C">
        <w:rPr>
          <w:rFonts w:asciiTheme="minorHAnsi" w:hAnsiTheme="minorHAnsi" w:cs="Arial"/>
          <w:szCs w:val="24"/>
          <w:highlight w:val="lightGray"/>
        </w:rPr>
        <w:t>O(A)...................................................................</w:t>
      </w:r>
      <w:r w:rsidRPr="00C4563C">
        <w:rPr>
          <w:rFonts w:asciiTheme="minorHAnsi" w:hAnsiTheme="minorHAnsi" w:cs="Arial"/>
          <w:szCs w:val="24"/>
        </w:rPr>
        <w:t xml:space="preserve">, CNPJ nº .............................................., sediado em ..................................................................., doravante designada </w:t>
      </w:r>
      <w:r w:rsidRPr="00C4563C">
        <w:rPr>
          <w:rFonts w:asciiTheme="minorHAnsi" w:hAnsiTheme="minorHAnsi" w:cs="Arial"/>
          <w:b/>
          <w:bCs/>
          <w:szCs w:val="24"/>
        </w:rPr>
        <w:t>CONTRATANTE</w:t>
      </w:r>
      <w:r w:rsidRPr="00C4563C">
        <w:rPr>
          <w:rFonts w:asciiTheme="minorHAnsi" w:hAnsiTheme="minorHAnsi" w:cs="Arial"/>
          <w:szCs w:val="24"/>
        </w:rPr>
        <w:t>, neste ato representad</w:t>
      </w:r>
      <w:r w:rsidRPr="00C4563C">
        <w:rPr>
          <w:rFonts w:asciiTheme="minorHAnsi" w:hAnsiTheme="minorHAnsi" w:cs="Arial"/>
          <w:szCs w:val="24"/>
          <w:highlight w:val="lightGray"/>
        </w:rPr>
        <w:t>o(a)</w:t>
      </w:r>
      <w:r w:rsidRPr="00C4563C">
        <w:rPr>
          <w:rFonts w:asciiTheme="minorHAnsi" w:hAnsiTheme="minorHAnsi" w:cs="Arial"/>
          <w:szCs w:val="24"/>
        </w:rPr>
        <w:t xml:space="preserve"> pelo ..........................................., </w:t>
      </w:r>
      <w:r w:rsidRPr="00C4563C">
        <w:rPr>
          <w:rFonts w:asciiTheme="minorHAnsi" w:hAnsiTheme="minorHAnsi" w:cs="Arial"/>
          <w:bCs/>
          <w:szCs w:val="24"/>
        </w:rPr>
        <w:t>CPF nº .............................</w:t>
      </w:r>
      <w:r w:rsidRPr="00C4563C">
        <w:rPr>
          <w:rFonts w:asciiTheme="minorHAnsi" w:hAnsiTheme="minorHAnsi" w:cs="Arial"/>
          <w:szCs w:val="24"/>
        </w:rPr>
        <w:t>........</w:t>
      </w:r>
      <w:r w:rsidRPr="00C4563C">
        <w:rPr>
          <w:rFonts w:asciiTheme="minorHAnsi" w:hAnsiTheme="minorHAnsi" w:cs="Arial"/>
          <w:bCs/>
          <w:szCs w:val="24"/>
        </w:rPr>
        <w:t>,</w:t>
      </w:r>
      <w:r w:rsidRPr="00C4563C">
        <w:rPr>
          <w:rFonts w:asciiTheme="minorHAnsi" w:hAnsiTheme="minorHAnsi" w:cs="Arial"/>
          <w:szCs w:val="24"/>
        </w:rPr>
        <w:t xml:space="preserve"> </w:t>
      </w:r>
      <w:r w:rsidRPr="00C4563C">
        <w:rPr>
          <w:rFonts w:asciiTheme="minorHAnsi" w:hAnsiTheme="minorHAnsi" w:cs="Arial"/>
          <w:bCs/>
          <w:szCs w:val="24"/>
        </w:rPr>
        <w:t xml:space="preserve">residente e domiciliado nesta cidade, </w:t>
      </w:r>
      <w:r w:rsidRPr="00C4563C">
        <w:rPr>
          <w:rFonts w:asciiTheme="minorHAnsi" w:hAnsiTheme="minorHAnsi" w:cs="Arial"/>
          <w:szCs w:val="24"/>
        </w:rPr>
        <w:t xml:space="preserve">de acordo com a competência prevista no art. ....... da Portaria nº ............, de ........................, publicada no Diário Oficial da União de ........................, e a empresa ............................................................., CNPJ nº................................, estabelecida no ................................................................., doravante denominada </w:t>
      </w:r>
      <w:r w:rsidRPr="00C4563C">
        <w:rPr>
          <w:rFonts w:asciiTheme="minorHAnsi" w:hAnsiTheme="minorHAnsi" w:cs="Arial"/>
          <w:b/>
          <w:bCs/>
          <w:szCs w:val="24"/>
        </w:rPr>
        <w:t>CONTRATADA</w:t>
      </w:r>
      <w:r w:rsidRPr="00C4563C">
        <w:rPr>
          <w:rFonts w:asciiTheme="minorHAnsi" w:hAnsiTheme="minorHAnsi" w:cs="Arial"/>
          <w:bCs/>
          <w:szCs w:val="24"/>
        </w:rPr>
        <w:t xml:space="preserve">, </w:t>
      </w:r>
      <w:r w:rsidRPr="00C4563C">
        <w:rPr>
          <w:rFonts w:asciiTheme="minorHAnsi" w:hAnsiTheme="minorHAnsi" w:cs="Arial"/>
          <w:szCs w:val="24"/>
        </w:rPr>
        <w:t xml:space="preserve">neste ato representada por ........................................................., portador da Carteira de Identidade nº............................... </w:t>
      </w:r>
      <w:proofErr w:type="gramStart"/>
      <w:r w:rsidRPr="00C4563C">
        <w:rPr>
          <w:rFonts w:asciiTheme="minorHAnsi" w:hAnsiTheme="minorHAnsi" w:cs="Arial"/>
          <w:szCs w:val="24"/>
        </w:rPr>
        <w:t>e</w:t>
      </w:r>
      <w:proofErr w:type="gramEnd"/>
      <w:r w:rsidRPr="00C4563C">
        <w:rPr>
          <w:rFonts w:asciiTheme="minorHAnsi" w:hAnsiTheme="minorHAnsi" w:cs="Arial"/>
          <w:szCs w:val="24"/>
        </w:rPr>
        <w:t xml:space="preserve"> do CPF nº .................................., residente e domiciliado em .................................................................., têm, entre si, acordado os termos deste contrato, objeto da Concorrência nº </w:t>
      </w:r>
      <w:r w:rsidRPr="00C4563C">
        <w:rPr>
          <w:rFonts w:asciiTheme="minorHAnsi" w:hAnsiTheme="minorHAnsi" w:cs="Arial"/>
          <w:b/>
          <w:szCs w:val="24"/>
          <w:highlight w:val="yellow"/>
        </w:rPr>
        <w:t>XX</w:t>
      </w:r>
      <w:r w:rsidRPr="00C4563C">
        <w:rPr>
          <w:rFonts w:asciiTheme="minorHAnsi" w:hAnsiTheme="minorHAnsi" w:cs="Arial"/>
          <w:b/>
          <w:szCs w:val="24"/>
        </w:rPr>
        <w:t xml:space="preserve"> / </w:t>
      </w:r>
      <w:r w:rsidRPr="00C4563C">
        <w:rPr>
          <w:rFonts w:asciiTheme="minorHAnsi" w:hAnsiTheme="minorHAnsi" w:cs="Arial"/>
          <w:b/>
          <w:szCs w:val="24"/>
          <w:highlight w:val="yellow"/>
        </w:rPr>
        <w:t>ano</w:t>
      </w:r>
      <w:r w:rsidRPr="00C4563C">
        <w:rPr>
          <w:rFonts w:asciiTheme="minorHAnsi" w:hAnsiTheme="minorHAnsi" w:cs="Arial"/>
          <w:szCs w:val="24"/>
        </w:rPr>
        <w:t>, Processo nº ................................., mediante os termos e condições a seguir:</w:t>
      </w:r>
    </w:p>
    <w:p w14:paraId="7837C952"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F335776"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FAF0955" w14:textId="77777777" w:rsidR="00FD7378" w:rsidRPr="00C4563C" w:rsidRDefault="00FD7378" w:rsidP="00AC33EB">
      <w:pPr>
        <w:pStyle w:val="Ttulo5"/>
        <w:spacing w:before="0" w:after="0"/>
        <w:rPr>
          <w:rFonts w:asciiTheme="minorHAnsi" w:hAnsiTheme="minorHAnsi" w:cs="Arial"/>
          <w:b w:val="0"/>
          <w:sz w:val="24"/>
          <w:szCs w:val="24"/>
        </w:rPr>
      </w:pPr>
      <w:r w:rsidRPr="00C4563C">
        <w:rPr>
          <w:rFonts w:asciiTheme="minorHAnsi" w:hAnsiTheme="minorHAnsi" w:cs="Arial"/>
          <w:i w:val="0"/>
          <w:sz w:val="24"/>
          <w:szCs w:val="24"/>
        </w:rPr>
        <w:t>CLÁUSULA PRIMEIRA - LEGISLAÇÃO E DOCUMENTOS VINCULADOS</w:t>
      </w:r>
    </w:p>
    <w:p w14:paraId="3905D5F3" w14:textId="77777777" w:rsidR="0035394C" w:rsidRPr="00C4563C" w:rsidRDefault="0035394C" w:rsidP="00AC33EB">
      <w:pPr>
        <w:rPr>
          <w:rFonts w:asciiTheme="minorHAnsi" w:hAnsiTheme="minorHAnsi" w:cs="Arial"/>
          <w:szCs w:val="24"/>
        </w:rPr>
      </w:pPr>
    </w:p>
    <w:p w14:paraId="2FED9D7A" w14:textId="4DBFB7CC" w:rsidR="00FD7378" w:rsidRPr="00C4563C" w:rsidRDefault="00FD7378" w:rsidP="00AC33E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w:t>
      </w:r>
      <w:r w:rsidRPr="00C4563C">
        <w:rPr>
          <w:rFonts w:asciiTheme="minorHAnsi" w:hAnsiTheme="minorHAnsi" w:cs="Arial"/>
          <w:szCs w:val="24"/>
        </w:rPr>
        <w:tab/>
      </w:r>
      <w:r w:rsidR="00507CAF" w:rsidRPr="00C4563C">
        <w:rPr>
          <w:rFonts w:asciiTheme="minorHAnsi" w:hAnsiTheme="minorHAnsi" w:cs="Arial"/>
          <w:szCs w:val="24"/>
        </w:rPr>
        <w:t>O presente contrato reger-se-á pelas disposições da Lei nº 12.232</w:t>
      </w:r>
      <w:r w:rsidR="00AE30AE" w:rsidRPr="00C4563C">
        <w:rPr>
          <w:rFonts w:asciiTheme="minorHAnsi" w:hAnsiTheme="minorHAnsi" w:cs="Arial"/>
          <w:szCs w:val="24"/>
        </w:rPr>
        <w:t>/</w:t>
      </w:r>
      <w:r w:rsidR="00507CAF" w:rsidRPr="00C4563C">
        <w:rPr>
          <w:rFonts w:asciiTheme="minorHAnsi" w:hAnsiTheme="minorHAnsi" w:cs="Arial"/>
          <w:szCs w:val="24"/>
        </w:rPr>
        <w:t>2010, e, de forma complementar, das Leis nº 4.680</w:t>
      </w:r>
      <w:r w:rsidR="00AE30AE" w:rsidRPr="00C4563C">
        <w:rPr>
          <w:rFonts w:asciiTheme="minorHAnsi" w:hAnsiTheme="minorHAnsi" w:cs="Arial"/>
          <w:szCs w:val="24"/>
        </w:rPr>
        <w:t>/</w:t>
      </w:r>
      <w:r w:rsidR="00507CAF" w:rsidRPr="00C4563C">
        <w:rPr>
          <w:rFonts w:asciiTheme="minorHAnsi" w:hAnsiTheme="minorHAnsi" w:cs="Arial"/>
          <w:szCs w:val="24"/>
        </w:rPr>
        <w:t>1965, e nº 8.666</w:t>
      </w:r>
      <w:r w:rsidR="00AE30AE" w:rsidRPr="00C4563C">
        <w:rPr>
          <w:rFonts w:asciiTheme="minorHAnsi" w:hAnsiTheme="minorHAnsi" w:cs="Arial"/>
          <w:szCs w:val="24"/>
        </w:rPr>
        <w:t>/</w:t>
      </w:r>
      <w:r w:rsidR="00507CAF" w:rsidRPr="00C4563C">
        <w:rPr>
          <w:rFonts w:asciiTheme="minorHAnsi" w:hAnsiTheme="minorHAnsi" w:cs="Arial"/>
          <w:szCs w:val="24"/>
        </w:rPr>
        <w:t>1993</w:t>
      </w:r>
      <w:r w:rsidRPr="00C4563C">
        <w:rPr>
          <w:rFonts w:asciiTheme="minorHAnsi" w:hAnsiTheme="minorHAnsi" w:cs="Arial"/>
          <w:szCs w:val="24"/>
        </w:rPr>
        <w:t>.</w:t>
      </w:r>
    </w:p>
    <w:p w14:paraId="49BF0EC3"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1A62695" w14:textId="534B5F9A"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1.1.1</w:t>
      </w:r>
      <w:r w:rsidRPr="00C4563C">
        <w:rPr>
          <w:rFonts w:asciiTheme="minorHAnsi" w:hAnsiTheme="minorHAnsi" w:cs="Arial"/>
          <w:szCs w:val="24"/>
        </w:rPr>
        <w:tab/>
      </w:r>
      <w:r w:rsidRPr="00C4563C">
        <w:rPr>
          <w:rFonts w:asciiTheme="minorHAnsi" w:hAnsiTheme="minorHAnsi" w:cs="Arial"/>
          <w:szCs w:val="24"/>
        </w:rPr>
        <w:tab/>
      </w:r>
      <w:r w:rsidR="00D23168" w:rsidRPr="00C4563C">
        <w:rPr>
          <w:rFonts w:asciiTheme="minorHAnsi" w:eastAsia="Calibri" w:hAnsiTheme="minorHAnsi" w:cs="Calibri"/>
          <w:szCs w:val="24"/>
        </w:rPr>
        <w:t xml:space="preserve">Aplicam-se também a este contrato as disposições do Decreto nº 6.555/2008, do Decreto nº 57.690/1966, do Decreto nº 4.563/2002, </w:t>
      </w:r>
      <w:r w:rsidR="00D23168" w:rsidRPr="00C4563C">
        <w:rPr>
          <w:rFonts w:asciiTheme="minorHAnsi" w:eastAsia="Calibri" w:hAnsiTheme="minorHAnsi" w:cs="Calibri"/>
          <w:i/>
          <w:szCs w:val="24"/>
          <w:highlight w:val="yellow"/>
        </w:rPr>
        <w:t>&lt;se o anunciante utilizar o SICAF, acrescentar:</w:t>
      </w:r>
      <w:r w:rsidR="00D23168" w:rsidRPr="00C4563C">
        <w:rPr>
          <w:rFonts w:asciiTheme="minorHAnsi" w:eastAsia="Calibri" w:hAnsiTheme="minorHAnsi" w:cs="Calibri"/>
          <w:szCs w:val="24"/>
          <w:highlight w:val="yellow"/>
        </w:rPr>
        <w:t>&gt;</w:t>
      </w:r>
      <w:r w:rsidR="00D23168" w:rsidRPr="00C4563C">
        <w:rPr>
          <w:rFonts w:asciiTheme="minorHAnsi" w:eastAsia="Calibri" w:hAnsiTheme="minorHAnsi" w:cs="Calibri"/>
          <w:szCs w:val="24"/>
        </w:rPr>
        <w:t xml:space="preserve"> </w:t>
      </w:r>
      <w:r w:rsidR="00D23168" w:rsidRPr="00C4563C">
        <w:rPr>
          <w:rFonts w:asciiTheme="minorHAnsi" w:eastAsia="Calibri" w:hAnsiTheme="minorHAnsi" w:cs="Calibri"/>
          <w:szCs w:val="24"/>
          <w:highlight w:val="lightGray"/>
        </w:rPr>
        <w:t>do Decreto nº 3.722/2001</w:t>
      </w:r>
      <w:r w:rsidR="00D23168" w:rsidRPr="00C4563C">
        <w:rPr>
          <w:rFonts w:asciiTheme="minorHAnsi" w:eastAsia="Calibri" w:hAnsiTheme="minorHAnsi" w:cs="Calibri"/>
          <w:szCs w:val="24"/>
        </w:rPr>
        <w:t>, da Instrução Normativa SEGES/MPDG nº 03/2018 e as Instruções Normativas SECOM.</w:t>
      </w:r>
    </w:p>
    <w:p w14:paraId="1E22F082"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D715E8E" w14:textId="50D29A57" w:rsidR="00EF7CA4" w:rsidRPr="00C4563C" w:rsidRDefault="00FD7378" w:rsidP="00AC33E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w:t>
      </w:r>
      <w:r w:rsidRPr="00C4563C">
        <w:rPr>
          <w:rFonts w:asciiTheme="minorHAnsi" w:hAnsiTheme="minorHAnsi" w:cs="Arial"/>
          <w:szCs w:val="24"/>
        </w:rPr>
        <w:tab/>
        <w:t>Independentemente de transcrição</w:t>
      </w:r>
      <w:r w:rsidR="0008208B" w:rsidRPr="00C4563C">
        <w:rPr>
          <w:rFonts w:asciiTheme="minorHAnsi" w:hAnsiTheme="minorHAnsi" w:cs="Arial"/>
          <w:szCs w:val="24"/>
        </w:rPr>
        <w:t>,</w:t>
      </w:r>
      <w:r w:rsidR="00C83026" w:rsidRPr="00C4563C">
        <w:rPr>
          <w:rFonts w:asciiTheme="minorHAnsi" w:hAnsiTheme="minorHAnsi" w:cs="Arial"/>
          <w:szCs w:val="24"/>
        </w:rPr>
        <w:t xml:space="preserve"> </w:t>
      </w:r>
      <w:r w:rsidRPr="00C4563C">
        <w:rPr>
          <w:rFonts w:asciiTheme="minorHAnsi" w:hAnsiTheme="minorHAnsi" w:cs="Arial"/>
          <w:szCs w:val="24"/>
        </w:rPr>
        <w:t>faze</w:t>
      </w:r>
      <w:r w:rsidR="005B577B" w:rsidRPr="00C4563C">
        <w:rPr>
          <w:rFonts w:asciiTheme="minorHAnsi" w:hAnsiTheme="minorHAnsi" w:cs="Arial"/>
          <w:szCs w:val="24"/>
        </w:rPr>
        <w:t>m</w:t>
      </w:r>
      <w:r w:rsidRPr="00C4563C">
        <w:rPr>
          <w:rFonts w:asciiTheme="minorHAnsi" w:hAnsiTheme="minorHAnsi" w:cs="Arial"/>
          <w:szCs w:val="24"/>
        </w:rPr>
        <w:t xml:space="preserve"> parte deste contrato o Edital da Concorrência </w:t>
      </w:r>
      <w:r w:rsidR="0035394C" w:rsidRPr="00C4563C">
        <w:rPr>
          <w:rFonts w:asciiTheme="minorHAnsi" w:hAnsiTheme="minorHAnsi" w:cs="Arial"/>
          <w:szCs w:val="24"/>
        </w:rPr>
        <w:t>nº</w:t>
      </w:r>
      <w:r w:rsidR="007221A5" w:rsidRPr="00C4563C">
        <w:rPr>
          <w:rFonts w:asciiTheme="minorHAnsi" w:hAnsiTheme="minorHAnsi" w:cs="Arial"/>
          <w:szCs w:val="24"/>
        </w:rPr>
        <w:t xml:space="preserve"> </w:t>
      </w:r>
      <w:r w:rsidR="00ED240B" w:rsidRPr="00C4563C">
        <w:rPr>
          <w:rFonts w:asciiTheme="minorHAnsi" w:hAnsiTheme="minorHAnsi" w:cs="Arial"/>
          <w:szCs w:val="24"/>
          <w:highlight w:val="yellow"/>
        </w:rPr>
        <w:t>XX</w:t>
      </w:r>
      <w:r w:rsidR="00711CAE" w:rsidRPr="00C4563C">
        <w:rPr>
          <w:rFonts w:asciiTheme="minorHAnsi" w:hAnsiTheme="minorHAnsi" w:cs="Arial"/>
          <w:szCs w:val="24"/>
        </w:rPr>
        <w:t xml:space="preserve"> </w:t>
      </w:r>
      <w:r w:rsidR="007221A5" w:rsidRPr="00C4563C">
        <w:rPr>
          <w:rFonts w:asciiTheme="minorHAnsi" w:hAnsiTheme="minorHAnsi" w:cs="Arial"/>
          <w:szCs w:val="24"/>
        </w:rPr>
        <w:t>/</w:t>
      </w:r>
      <w:r w:rsidR="00C83026" w:rsidRPr="00C4563C">
        <w:rPr>
          <w:rFonts w:asciiTheme="minorHAnsi" w:hAnsiTheme="minorHAnsi" w:cs="Arial"/>
          <w:bCs/>
          <w:szCs w:val="24"/>
          <w:highlight w:val="yellow"/>
        </w:rPr>
        <w:t>a</w:t>
      </w:r>
      <w:r w:rsidR="00ED240B" w:rsidRPr="00C4563C">
        <w:rPr>
          <w:rFonts w:asciiTheme="minorHAnsi" w:hAnsiTheme="minorHAnsi" w:cs="Arial"/>
          <w:bCs/>
          <w:szCs w:val="24"/>
          <w:highlight w:val="yellow"/>
        </w:rPr>
        <w:t>no</w:t>
      </w:r>
      <w:r w:rsidRPr="00C4563C">
        <w:rPr>
          <w:rFonts w:asciiTheme="minorHAnsi" w:hAnsiTheme="minorHAnsi" w:cs="Arial"/>
          <w:szCs w:val="24"/>
        </w:rPr>
        <w:t xml:space="preserve">, </w:t>
      </w:r>
      <w:r w:rsidR="005B577B" w:rsidRPr="00C4563C">
        <w:rPr>
          <w:rFonts w:asciiTheme="minorHAnsi" w:hAnsiTheme="minorHAnsi" w:cs="Arial"/>
          <w:szCs w:val="24"/>
        </w:rPr>
        <w:t xml:space="preserve">seus Anexos, </w:t>
      </w:r>
      <w:r w:rsidR="005B577B" w:rsidRPr="00C4563C">
        <w:rPr>
          <w:rFonts w:asciiTheme="minorHAnsi" w:hAnsiTheme="minorHAnsi" w:cs="Arial"/>
          <w:i/>
          <w:szCs w:val="24"/>
          <w:highlight w:val="yellow"/>
        </w:rPr>
        <w:t>&lt;se for o caso&gt;</w:t>
      </w:r>
      <w:r w:rsidR="005B577B" w:rsidRPr="00C4563C">
        <w:rPr>
          <w:rFonts w:asciiTheme="minorHAnsi" w:hAnsiTheme="minorHAnsi" w:cs="Arial"/>
          <w:szCs w:val="24"/>
        </w:rPr>
        <w:t xml:space="preserve"> </w:t>
      </w:r>
      <w:r w:rsidR="005B577B" w:rsidRPr="00C4563C">
        <w:rPr>
          <w:rFonts w:asciiTheme="minorHAnsi" w:hAnsiTheme="minorHAnsi" w:cs="Arial"/>
          <w:szCs w:val="24"/>
          <w:highlight w:val="lightGray"/>
        </w:rPr>
        <w:t>o Manual de Procedimentos das Ações de Publicidade do ANUNCIANTE</w:t>
      </w:r>
      <w:r w:rsidR="005B577B" w:rsidRPr="00C4563C">
        <w:rPr>
          <w:rFonts w:asciiTheme="minorHAnsi" w:hAnsiTheme="minorHAnsi" w:cs="Arial"/>
          <w:szCs w:val="24"/>
        </w:rPr>
        <w:t xml:space="preserve">, bem como as Propostas Técnica e de Preços da </w:t>
      </w:r>
      <w:r w:rsidR="005B577B" w:rsidRPr="00C4563C">
        <w:rPr>
          <w:rFonts w:asciiTheme="minorHAnsi" w:hAnsiTheme="minorHAnsi" w:cs="Arial"/>
          <w:b/>
          <w:szCs w:val="24"/>
        </w:rPr>
        <w:t>CONTRATADA</w:t>
      </w:r>
      <w:r w:rsidR="005B577B" w:rsidRPr="00C4563C">
        <w:rPr>
          <w:rFonts w:asciiTheme="minorHAnsi" w:hAnsiTheme="minorHAnsi" w:cs="Arial"/>
          <w:szCs w:val="24"/>
        </w:rPr>
        <w:t>, os quais constituem parte deste instrumento.</w:t>
      </w:r>
    </w:p>
    <w:p w14:paraId="5E5C373D" w14:textId="77777777" w:rsidR="00D8716A" w:rsidRPr="00C4563C" w:rsidRDefault="00D8716A" w:rsidP="00AC33E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681F86C" w14:textId="77777777" w:rsidR="00FD7378" w:rsidRPr="00C4563C" w:rsidRDefault="00FD7378" w:rsidP="00AC33E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32414B7" w14:textId="295F7411"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 xml:space="preserve">CLÁUSULA SEGUNDA </w:t>
      </w:r>
      <w:r w:rsidR="0035394C" w:rsidRPr="00C4563C">
        <w:rPr>
          <w:rFonts w:asciiTheme="minorHAnsi" w:hAnsiTheme="minorHAnsi" w:cs="Arial"/>
          <w:i w:val="0"/>
          <w:sz w:val="24"/>
          <w:szCs w:val="24"/>
        </w:rPr>
        <w:t>–</w:t>
      </w:r>
      <w:r w:rsidRPr="00C4563C">
        <w:rPr>
          <w:rFonts w:asciiTheme="minorHAnsi" w:hAnsiTheme="minorHAnsi" w:cs="Arial"/>
          <w:i w:val="0"/>
          <w:sz w:val="24"/>
          <w:szCs w:val="24"/>
        </w:rPr>
        <w:t xml:space="preserve"> OBJETO</w:t>
      </w:r>
    </w:p>
    <w:p w14:paraId="6A3B5CE9" w14:textId="77777777" w:rsidR="0035394C" w:rsidRPr="00C4563C" w:rsidRDefault="0035394C" w:rsidP="00AC33EB">
      <w:pPr>
        <w:rPr>
          <w:rFonts w:asciiTheme="minorHAnsi" w:hAnsiTheme="minorHAnsi" w:cs="Arial"/>
          <w:szCs w:val="24"/>
        </w:rPr>
      </w:pPr>
    </w:p>
    <w:p w14:paraId="02684BD6" w14:textId="3AEAF8FA" w:rsidR="005514F4" w:rsidRPr="00C4563C" w:rsidRDefault="00FD7378" w:rsidP="00AC33EB">
      <w:pPr>
        <w:jc w:val="both"/>
        <w:rPr>
          <w:rFonts w:asciiTheme="minorHAnsi" w:hAnsiTheme="minorHAnsi" w:cs="Arial"/>
          <w:szCs w:val="24"/>
        </w:rPr>
      </w:pPr>
      <w:r w:rsidRPr="00C4563C">
        <w:rPr>
          <w:rFonts w:asciiTheme="minorHAnsi" w:hAnsiTheme="minorHAnsi" w:cs="Arial"/>
          <w:szCs w:val="24"/>
        </w:rPr>
        <w:t>2.1</w:t>
      </w:r>
      <w:r w:rsidRPr="00C4563C">
        <w:rPr>
          <w:rFonts w:asciiTheme="minorHAnsi" w:hAnsiTheme="minorHAnsi" w:cs="Arial"/>
          <w:szCs w:val="24"/>
        </w:rPr>
        <w:tab/>
      </w:r>
      <w:r w:rsidRPr="00C4563C">
        <w:rPr>
          <w:rFonts w:asciiTheme="minorHAnsi" w:hAnsiTheme="minorHAnsi" w:cs="Arial"/>
          <w:szCs w:val="24"/>
        </w:rPr>
        <w:tab/>
      </w:r>
      <w:r w:rsidR="008740DF" w:rsidRPr="00C4563C">
        <w:rPr>
          <w:rFonts w:asciiTheme="minorHAnsi" w:hAnsiTheme="minorHAnsi" w:cs="Arial"/>
          <w:szCs w:val="24"/>
        </w:rPr>
        <w:t>Constitui objeto do presente contrato a p</w:t>
      </w:r>
      <w:r w:rsidR="000D73E0" w:rsidRPr="00C4563C">
        <w:rPr>
          <w:rFonts w:asciiTheme="minorHAnsi" w:hAnsiTheme="minorHAnsi" w:cs="Arial"/>
          <w:szCs w:val="24"/>
        </w:rPr>
        <w:t>restação de serviços de publicidade</w:t>
      </w:r>
      <w:r w:rsidR="00650DAB" w:rsidRPr="00C4563C">
        <w:rPr>
          <w:rFonts w:asciiTheme="minorHAnsi" w:hAnsiTheme="minorHAnsi" w:cs="Arial"/>
          <w:szCs w:val="24"/>
        </w:rPr>
        <w:t>,</w:t>
      </w:r>
      <w:r w:rsidR="000D73E0" w:rsidRPr="00C4563C">
        <w:rPr>
          <w:rFonts w:asciiTheme="minorHAnsi" w:hAnsiTheme="minorHAnsi" w:cs="Arial"/>
          <w:szCs w:val="24"/>
        </w:rPr>
        <w:t xml:space="preserve"> por intermédio de agência de propaganda</w:t>
      </w:r>
      <w:r w:rsidR="005514F4" w:rsidRPr="00C4563C">
        <w:rPr>
          <w:rFonts w:asciiTheme="minorHAnsi" w:hAnsiTheme="minorHAnsi" w:cs="Arial"/>
          <w:szCs w:val="24"/>
        </w:rPr>
        <w:t xml:space="preserve">, compreendendo o conjunto de atividades realizadas integradamente que tenham por objetivo o estudo, o planejamento, a conceituação, a concepção, a criação, a execução interna, a intermediação e a supervisão da execução externa </w:t>
      </w:r>
      <w:r w:rsidR="001160B6" w:rsidRPr="00C4563C">
        <w:rPr>
          <w:rFonts w:asciiTheme="minorHAnsi" w:hAnsiTheme="minorHAnsi" w:cs="Arial"/>
          <w:szCs w:val="24"/>
        </w:rPr>
        <w:t xml:space="preserve">e a distribuição de ações publicitárias da </w:t>
      </w:r>
      <w:r w:rsidR="001160B6" w:rsidRPr="00C4563C">
        <w:rPr>
          <w:rFonts w:asciiTheme="minorHAnsi" w:hAnsiTheme="minorHAnsi" w:cs="Arial"/>
          <w:b/>
          <w:szCs w:val="24"/>
        </w:rPr>
        <w:t>CONTRATANTE</w:t>
      </w:r>
      <w:r w:rsidR="001160B6" w:rsidRPr="00C4563C">
        <w:rPr>
          <w:rFonts w:asciiTheme="minorHAnsi" w:hAnsiTheme="minorHAnsi" w:cs="Arial"/>
          <w:szCs w:val="24"/>
        </w:rPr>
        <w:t xml:space="preserve"> junto a públicos de interesse</w:t>
      </w:r>
      <w:r w:rsidR="009A66DD" w:rsidRPr="00C4563C">
        <w:rPr>
          <w:rFonts w:asciiTheme="minorHAnsi" w:hAnsiTheme="minorHAnsi" w:cs="Arial"/>
          <w:szCs w:val="24"/>
        </w:rPr>
        <w:t>.</w:t>
      </w:r>
    </w:p>
    <w:p w14:paraId="76320783" w14:textId="77777777" w:rsidR="005514F4" w:rsidRPr="00C4563C" w:rsidRDefault="005514F4" w:rsidP="00AC33EB">
      <w:pPr>
        <w:jc w:val="both"/>
        <w:rPr>
          <w:rFonts w:asciiTheme="minorHAnsi" w:hAnsiTheme="minorHAnsi" w:cs="Arial"/>
          <w:szCs w:val="24"/>
        </w:rPr>
      </w:pPr>
    </w:p>
    <w:p w14:paraId="78572453" w14:textId="2E6A76BF"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2.1.1</w:t>
      </w:r>
      <w:r w:rsidRPr="00C4563C">
        <w:rPr>
          <w:rFonts w:asciiTheme="minorHAnsi" w:hAnsiTheme="minorHAnsi" w:cs="Arial"/>
          <w:szCs w:val="24"/>
        </w:rPr>
        <w:tab/>
      </w:r>
      <w:r w:rsidR="006144A2" w:rsidRPr="00C4563C">
        <w:rPr>
          <w:rFonts w:asciiTheme="minorHAnsi" w:hAnsiTheme="minorHAnsi" w:cs="Arial"/>
          <w:szCs w:val="24"/>
        </w:rPr>
        <w:tab/>
      </w:r>
      <w:r w:rsidRPr="00C4563C">
        <w:rPr>
          <w:rFonts w:asciiTheme="minorHAnsi" w:hAnsiTheme="minorHAnsi" w:cs="Arial"/>
          <w:szCs w:val="24"/>
        </w:rPr>
        <w:t>Também integram o objeto deste contrato, como atividades complementares, os serviços especializados pertinentes:</w:t>
      </w:r>
    </w:p>
    <w:p w14:paraId="6FD9F189" w14:textId="77777777" w:rsidR="007221A5" w:rsidRPr="00C4563C" w:rsidRDefault="007221A5" w:rsidP="00AC33EB">
      <w:pPr>
        <w:tabs>
          <w:tab w:val="left" w:pos="1701"/>
        </w:tabs>
        <w:ind w:left="1418" w:hanging="2"/>
        <w:jc w:val="both"/>
        <w:rPr>
          <w:rFonts w:asciiTheme="minorHAnsi" w:hAnsiTheme="minorHAnsi" w:cs="Arial"/>
          <w:szCs w:val="24"/>
        </w:rPr>
      </w:pPr>
    </w:p>
    <w:p w14:paraId="13B120B5" w14:textId="2C5400A1" w:rsidR="00650DAB" w:rsidRPr="00C4563C" w:rsidRDefault="00650DAB" w:rsidP="00AC33EB">
      <w:pPr>
        <w:tabs>
          <w:tab w:val="left" w:pos="1701"/>
        </w:tabs>
        <w:ind w:left="1418" w:hanging="2"/>
        <w:jc w:val="both"/>
        <w:rPr>
          <w:rFonts w:asciiTheme="minorHAnsi" w:hAnsiTheme="minorHAnsi" w:cs="Arial"/>
          <w:szCs w:val="24"/>
        </w:rPr>
      </w:pPr>
      <w:r w:rsidRPr="00C4563C">
        <w:rPr>
          <w:rFonts w:asciiTheme="minorHAnsi" w:hAnsiTheme="minorHAnsi" w:cs="Arial"/>
          <w:szCs w:val="24"/>
        </w:rPr>
        <w:t>a) ao planejamento e à execução de pesquisas e de outros instrumentos de avaliação e de geração de conhecimento, relacionados à execução d</w:t>
      </w:r>
      <w:r w:rsidR="002774EE" w:rsidRPr="00C4563C">
        <w:rPr>
          <w:rFonts w:asciiTheme="minorHAnsi" w:hAnsiTheme="minorHAnsi" w:cs="Arial"/>
          <w:szCs w:val="24"/>
        </w:rPr>
        <w:t>o presente</w:t>
      </w:r>
      <w:r w:rsidRPr="00C4563C">
        <w:rPr>
          <w:rFonts w:asciiTheme="minorHAnsi" w:hAnsiTheme="minorHAnsi" w:cs="Arial"/>
          <w:szCs w:val="24"/>
        </w:rPr>
        <w:t xml:space="preserve"> contrato;</w:t>
      </w:r>
    </w:p>
    <w:p w14:paraId="0D40793A" w14:textId="77777777" w:rsidR="00650DAB" w:rsidRPr="00C4563C" w:rsidRDefault="00650DAB" w:rsidP="00AC33EB">
      <w:pPr>
        <w:tabs>
          <w:tab w:val="left" w:pos="1701"/>
        </w:tabs>
        <w:ind w:left="1418" w:hanging="2"/>
        <w:jc w:val="both"/>
        <w:rPr>
          <w:rFonts w:asciiTheme="minorHAnsi" w:hAnsiTheme="minorHAnsi" w:cs="Arial"/>
          <w:szCs w:val="24"/>
        </w:rPr>
      </w:pPr>
    </w:p>
    <w:p w14:paraId="7D7765C2" w14:textId="43EC18F8" w:rsidR="00650DAB" w:rsidRPr="00C4563C" w:rsidRDefault="00650DAB" w:rsidP="00AC33EB">
      <w:pPr>
        <w:tabs>
          <w:tab w:val="left" w:pos="1701"/>
        </w:tabs>
        <w:ind w:left="1418" w:hanging="2"/>
        <w:jc w:val="both"/>
        <w:rPr>
          <w:rFonts w:asciiTheme="minorHAnsi" w:hAnsiTheme="minorHAnsi" w:cs="Arial"/>
          <w:szCs w:val="24"/>
        </w:rPr>
      </w:pPr>
      <w:r w:rsidRPr="00C4563C">
        <w:rPr>
          <w:rFonts w:asciiTheme="minorHAnsi" w:hAnsiTheme="minorHAnsi" w:cs="Arial"/>
          <w:szCs w:val="24"/>
        </w:rPr>
        <w:t xml:space="preserve">b) à produção e à execução técnica de peças, materiais e projetos publicitários, de mídia e não mídia, criados no âmbito do </w:t>
      </w:r>
      <w:r w:rsidR="002774EE" w:rsidRPr="00C4563C">
        <w:rPr>
          <w:rFonts w:asciiTheme="minorHAnsi" w:hAnsiTheme="minorHAnsi" w:cs="Arial"/>
          <w:szCs w:val="24"/>
        </w:rPr>
        <w:t xml:space="preserve">presente </w:t>
      </w:r>
      <w:r w:rsidRPr="00C4563C">
        <w:rPr>
          <w:rFonts w:asciiTheme="minorHAnsi" w:hAnsiTheme="minorHAnsi" w:cs="Arial"/>
          <w:szCs w:val="24"/>
        </w:rPr>
        <w:t>contrato;</w:t>
      </w:r>
    </w:p>
    <w:p w14:paraId="6887AC73" w14:textId="77777777" w:rsidR="00650DAB" w:rsidRPr="00C4563C" w:rsidRDefault="00650DAB" w:rsidP="00AC33EB">
      <w:pPr>
        <w:tabs>
          <w:tab w:val="left" w:pos="1701"/>
        </w:tabs>
        <w:ind w:left="1418" w:hanging="2"/>
        <w:jc w:val="both"/>
        <w:rPr>
          <w:rFonts w:asciiTheme="minorHAnsi" w:hAnsiTheme="minorHAnsi" w:cs="Arial"/>
          <w:szCs w:val="24"/>
        </w:rPr>
      </w:pPr>
    </w:p>
    <w:p w14:paraId="7F754C41" w14:textId="77777777" w:rsidR="00650DAB" w:rsidRPr="00C4563C" w:rsidRDefault="00650DAB" w:rsidP="00AC33EB">
      <w:pPr>
        <w:tabs>
          <w:tab w:val="left" w:pos="1701"/>
        </w:tabs>
        <w:ind w:left="1418" w:hanging="2"/>
        <w:jc w:val="both"/>
        <w:rPr>
          <w:rFonts w:asciiTheme="minorHAnsi" w:hAnsiTheme="minorHAnsi" w:cs="Arial"/>
          <w:szCs w:val="24"/>
        </w:rPr>
      </w:pPr>
      <w:r w:rsidRPr="00C4563C">
        <w:rPr>
          <w:rFonts w:asciiTheme="minorHAnsi" w:hAnsiTheme="minorHAnsi" w:cs="Arial"/>
          <w:szCs w:val="24"/>
        </w:rPr>
        <w:t>c) à criação, à implementação e ao desenvolvimento de formas inovadoras de comunicação publicitária, destinadas a expandir os efeitos das mensagens e das ações publicitárias, em consonância com novas tecnologias.</w:t>
      </w:r>
    </w:p>
    <w:p w14:paraId="3224E6FD" w14:textId="77777777" w:rsidR="002E45B4" w:rsidRPr="00C4563C" w:rsidRDefault="002E45B4" w:rsidP="00AC33EB">
      <w:pPr>
        <w:tabs>
          <w:tab w:val="left" w:pos="1701"/>
        </w:tabs>
        <w:ind w:left="1418" w:hanging="2"/>
        <w:jc w:val="both"/>
        <w:rPr>
          <w:rFonts w:asciiTheme="minorHAnsi" w:hAnsiTheme="minorHAnsi" w:cs="Arial"/>
          <w:szCs w:val="24"/>
        </w:rPr>
      </w:pPr>
    </w:p>
    <w:p w14:paraId="4CBE4F80" w14:textId="2292B9E1" w:rsidR="009A66DD" w:rsidRPr="00C4563C" w:rsidRDefault="00FD7378" w:rsidP="00AC33EB">
      <w:pPr>
        <w:tabs>
          <w:tab w:val="left" w:pos="1080"/>
        </w:tabs>
        <w:jc w:val="both"/>
        <w:rPr>
          <w:rFonts w:asciiTheme="minorHAnsi" w:hAnsiTheme="minorHAnsi" w:cs="Arial"/>
          <w:szCs w:val="24"/>
        </w:rPr>
      </w:pPr>
      <w:r w:rsidRPr="00C4563C">
        <w:rPr>
          <w:rFonts w:asciiTheme="minorHAnsi" w:hAnsiTheme="minorHAnsi" w:cs="Arial"/>
          <w:szCs w:val="24"/>
        </w:rPr>
        <w:t>2.1.1.1</w:t>
      </w:r>
      <w:r w:rsidRPr="00C4563C">
        <w:rPr>
          <w:rFonts w:asciiTheme="minorHAnsi" w:hAnsiTheme="minorHAnsi" w:cs="Arial"/>
          <w:szCs w:val="24"/>
        </w:rPr>
        <w:tab/>
      </w:r>
      <w:r w:rsidR="006144A2" w:rsidRPr="00C4563C">
        <w:rPr>
          <w:rFonts w:asciiTheme="minorHAnsi" w:hAnsiTheme="minorHAnsi" w:cs="Arial"/>
          <w:szCs w:val="24"/>
        </w:rPr>
        <w:tab/>
      </w:r>
      <w:r w:rsidR="009A66DD" w:rsidRPr="00C4563C">
        <w:rPr>
          <w:rFonts w:asciiTheme="minorHAnsi" w:hAnsiTheme="minorHAnsi" w:cs="Arial"/>
          <w:szCs w:val="24"/>
        </w:rPr>
        <w:t xml:space="preserve">A contratação dos serviços, elencados no subitem 2.1, tem como objetivo </w:t>
      </w:r>
      <w:r w:rsidR="001601EF" w:rsidRPr="00C4563C">
        <w:rPr>
          <w:rFonts w:asciiTheme="minorHAnsi" w:hAnsiTheme="minorHAnsi" w:cs="Arial"/>
          <w:szCs w:val="24"/>
        </w:rPr>
        <w:t xml:space="preserve">o atendimento </w:t>
      </w:r>
      <w:r w:rsidR="001601EF" w:rsidRPr="00C4563C">
        <w:rPr>
          <w:rFonts w:asciiTheme="minorHAnsi" w:hAnsiTheme="minorHAnsi" w:cs="Arial"/>
          <w:bCs/>
          <w:szCs w:val="24"/>
        </w:rPr>
        <w:t xml:space="preserve">ao princípio da publicidade e ao direito à informação, por meio de ações que visam difundir ideias e princípios, posicionar instituições e programas, disseminar iniciativas e políticas públicas, </w:t>
      </w:r>
      <w:r w:rsidR="001601EF" w:rsidRPr="00C4563C">
        <w:rPr>
          <w:rFonts w:asciiTheme="minorHAnsi" w:hAnsiTheme="minorHAnsi" w:cs="Arial"/>
          <w:bCs/>
          <w:i/>
          <w:szCs w:val="24"/>
          <w:highlight w:val="yellow"/>
        </w:rPr>
        <w:t>&lt;se for o caso, acrescentar:&gt;</w:t>
      </w:r>
      <w:r w:rsidR="001601EF" w:rsidRPr="00C4563C">
        <w:rPr>
          <w:rFonts w:asciiTheme="minorHAnsi" w:hAnsiTheme="minorHAnsi" w:cs="Arial"/>
          <w:bCs/>
          <w:szCs w:val="24"/>
        </w:rPr>
        <w:t xml:space="preserve"> </w:t>
      </w:r>
      <w:r w:rsidR="001601EF" w:rsidRPr="00C4563C">
        <w:rPr>
          <w:rFonts w:asciiTheme="minorHAnsi" w:hAnsiTheme="minorHAnsi" w:cs="Arial"/>
          <w:bCs/>
          <w:szCs w:val="24"/>
          <w:highlight w:val="lightGray"/>
        </w:rPr>
        <w:t>promover a venda de produtos e serviços</w:t>
      </w:r>
      <w:r w:rsidR="001601EF" w:rsidRPr="00C4563C">
        <w:rPr>
          <w:rFonts w:asciiTheme="minorHAnsi" w:hAnsiTheme="minorHAnsi" w:cs="Arial"/>
          <w:bCs/>
          <w:szCs w:val="24"/>
        </w:rPr>
        <w:t>, ou informar e orientar o público em geral.</w:t>
      </w:r>
    </w:p>
    <w:p w14:paraId="3BFCC84D" w14:textId="77777777" w:rsidR="009A66DD" w:rsidRPr="00C4563C" w:rsidRDefault="009A66DD" w:rsidP="00AC33EB">
      <w:pPr>
        <w:tabs>
          <w:tab w:val="left" w:pos="1080"/>
        </w:tabs>
        <w:jc w:val="both"/>
        <w:rPr>
          <w:rFonts w:asciiTheme="minorHAnsi" w:hAnsiTheme="minorHAnsi" w:cs="Arial"/>
          <w:szCs w:val="24"/>
        </w:rPr>
      </w:pPr>
    </w:p>
    <w:p w14:paraId="6B9D13E7" w14:textId="63114BF1" w:rsidR="001C5510" w:rsidRPr="00C4563C" w:rsidRDefault="009A66DD" w:rsidP="00AC33EB">
      <w:pPr>
        <w:tabs>
          <w:tab w:val="left" w:pos="1080"/>
        </w:tabs>
        <w:jc w:val="both"/>
        <w:rPr>
          <w:rFonts w:asciiTheme="minorHAnsi" w:hAnsiTheme="minorHAnsi" w:cs="Arial"/>
          <w:i/>
          <w:szCs w:val="24"/>
        </w:rPr>
      </w:pPr>
      <w:r w:rsidRPr="00C4563C">
        <w:rPr>
          <w:rFonts w:asciiTheme="minorHAnsi" w:hAnsiTheme="minorHAnsi" w:cs="Arial"/>
          <w:szCs w:val="24"/>
        </w:rPr>
        <w:t>2.1.1.2</w:t>
      </w:r>
      <w:r w:rsidRPr="00C4563C">
        <w:rPr>
          <w:rFonts w:asciiTheme="minorHAnsi" w:hAnsiTheme="minorHAnsi" w:cs="Arial"/>
          <w:szCs w:val="24"/>
        </w:rPr>
        <w:tab/>
      </w:r>
      <w:r w:rsidR="006144A2" w:rsidRPr="00C4563C">
        <w:rPr>
          <w:rFonts w:asciiTheme="minorHAnsi" w:hAnsiTheme="minorHAnsi" w:cs="Arial"/>
          <w:szCs w:val="24"/>
        </w:rPr>
        <w:tab/>
      </w:r>
      <w:r w:rsidR="001601EF" w:rsidRPr="00C4563C">
        <w:rPr>
          <w:rFonts w:asciiTheme="minorHAnsi" w:hAnsiTheme="minorHAnsi" w:cs="Arial"/>
          <w:szCs w:val="24"/>
        </w:rPr>
        <w:t xml:space="preserve">O estudo e o planejamento, previstos no subitem 2.1, objetivam subsidiar a proposição estratégica das ações publicitárias, tanto nos meios </w:t>
      </w:r>
      <w:r w:rsidR="006A0BF9" w:rsidRPr="00C4563C">
        <w:rPr>
          <w:rFonts w:asciiTheme="minorHAnsi" w:hAnsiTheme="minorHAnsi" w:cs="Arial"/>
          <w:szCs w:val="24"/>
        </w:rPr>
        <w:t xml:space="preserve">e veículos de divulgação </w:t>
      </w:r>
      <w:r w:rsidR="001601EF" w:rsidRPr="00C4563C">
        <w:rPr>
          <w:rFonts w:asciiTheme="minorHAnsi" w:hAnsiTheme="minorHAnsi" w:cs="Arial"/>
          <w:szCs w:val="24"/>
        </w:rPr>
        <w:t>tradicionais (</w:t>
      </w:r>
      <w:r w:rsidR="001601EF" w:rsidRPr="00C4563C">
        <w:rPr>
          <w:rFonts w:asciiTheme="minorHAnsi" w:hAnsiTheme="minorHAnsi" w:cs="Arial"/>
          <w:i/>
          <w:szCs w:val="24"/>
        </w:rPr>
        <w:t>off-line</w:t>
      </w:r>
      <w:r w:rsidR="001601EF" w:rsidRPr="00C4563C">
        <w:rPr>
          <w:rFonts w:asciiTheme="minorHAnsi" w:hAnsiTheme="minorHAnsi" w:cs="Arial"/>
          <w:szCs w:val="24"/>
        </w:rPr>
        <w:t>) como digitais (</w:t>
      </w:r>
      <w:r w:rsidR="001601EF" w:rsidRPr="00C4563C">
        <w:rPr>
          <w:rFonts w:asciiTheme="minorHAnsi" w:hAnsiTheme="minorHAnsi" w:cs="Arial"/>
          <w:i/>
          <w:szCs w:val="24"/>
        </w:rPr>
        <w:t>on-line</w:t>
      </w:r>
      <w:r w:rsidR="001601EF" w:rsidRPr="00C4563C">
        <w:rPr>
          <w:rFonts w:asciiTheme="minorHAnsi" w:hAnsiTheme="minorHAnsi" w:cs="Arial"/>
          <w:szCs w:val="24"/>
        </w:rPr>
        <w:t>), para alcance dos objetivos de comunicação e superação dos desafios apresentados e devem prever, sempre que possível, os indicadores e métricas para aferição, análise e otimização de resultados.</w:t>
      </w:r>
    </w:p>
    <w:p w14:paraId="04116E45" w14:textId="77777777" w:rsidR="00FF65F7" w:rsidRPr="00C4563C" w:rsidRDefault="00FF65F7" w:rsidP="00AC33EB">
      <w:pPr>
        <w:tabs>
          <w:tab w:val="left" w:pos="1080"/>
        </w:tabs>
        <w:jc w:val="both"/>
        <w:rPr>
          <w:rFonts w:asciiTheme="minorHAnsi" w:hAnsiTheme="minorHAnsi" w:cs="Arial"/>
          <w:szCs w:val="24"/>
        </w:rPr>
      </w:pPr>
    </w:p>
    <w:p w14:paraId="2BC00F88" w14:textId="5BE788B4" w:rsidR="00FD7378" w:rsidRPr="00C4563C" w:rsidRDefault="00FF65F7" w:rsidP="00AC33EB">
      <w:pPr>
        <w:tabs>
          <w:tab w:val="left" w:pos="1080"/>
        </w:tabs>
        <w:jc w:val="both"/>
        <w:rPr>
          <w:rFonts w:asciiTheme="minorHAnsi" w:hAnsiTheme="minorHAnsi" w:cs="Arial"/>
          <w:szCs w:val="24"/>
        </w:rPr>
      </w:pPr>
      <w:r w:rsidRPr="00C4563C">
        <w:rPr>
          <w:rFonts w:asciiTheme="minorHAnsi" w:hAnsiTheme="minorHAnsi" w:cs="Arial"/>
          <w:szCs w:val="24"/>
        </w:rPr>
        <w:t>2.1.1.</w:t>
      </w:r>
      <w:r w:rsidR="009A66DD" w:rsidRPr="00C4563C">
        <w:rPr>
          <w:rFonts w:asciiTheme="minorHAnsi" w:hAnsiTheme="minorHAnsi" w:cs="Arial"/>
          <w:szCs w:val="24"/>
        </w:rPr>
        <w:t>3</w:t>
      </w:r>
      <w:r w:rsidRPr="00C4563C">
        <w:rPr>
          <w:rFonts w:asciiTheme="minorHAnsi" w:hAnsiTheme="minorHAnsi" w:cs="Arial"/>
          <w:szCs w:val="24"/>
        </w:rPr>
        <w:tab/>
      </w:r>
      <w:r w:rsidR="006144A2" w:rsidRPr="00C4563C">
        <w:rPr>
          <w:rFonts w:asciiTheme="minorHAnsi" w:hAnsiTheme="minorHAnsi" w:cs="Arial"/>
          <w:szCs w:val="24"/>
        </w:rPr>
        <w:tab/>
      </w:r>
      <w:r w:rsidR="00FD7378" w:rsidRPr="00C4563C">
        <w:rPr>
          <w:rFonts w:asciiTheme="minorHAnsi" w:hAnsiTheme="minorHAnsi" w:cs="Arial"/>
          <w:szCs w:val="24"/>
        </w:rPr>
        <w:t xml:space="preserve">As pesquisas e </w:t>
      </w:r>
      <w:r w:rsidR="00A70B55" w:rsidRPr="00C4563C">
        <w:rPr>
          <w:rFonts w:asciiTheme="minorHAnsi" w:hAnsiTheme="minorHAnsi" w:cs="Arial"/>
          <w:szCs w:val="24"/>
        </w:rPr>
        <w:t xml:space="preserve">os </w:t>
      </w:r>
      <w:r w:rsidR="00FD7378" w:rsidRPr="00C4563C">
        <w:rPr>
          <w:rFonts w:asciiTheme="minorHAnsi" w:hAnsiTheme="minorHAnsi" w:cs="Arial"/>
          <w:szCs w:val="24"/>
        </w:rPr>
        <w:t>outros instrumentos de avaliação previstos na alínea ‘</w:t>
      </w:r>
      <w:r w:rsidR="00155873" w:rsidRPr="00C4563C">
        <w:rPr>
          <w:rFonts w:asciiTheme="minorHAnsi" w:hAnsiTheme="minorHAnsi" w:cs="Arial"/>
          <w:szCs w:val="24"/>
        </w:rPr>
        <w:t>b</w:t>
      </w:r>
      <w:r w:rsidR="00FD7378" w:rsidRPr="00C4563C">
        <w:rPr>
          <w:rFonts w:asciiTheme="minorHAnsi" w:hAnsiTheme="minorHAnsi" w:cs="Arial"/>
          <w:szCs w:val="24"/>
        </w:rPr>
        <w:t>’ do subitem 2.1.1 terão a finalidade de:</w:t>
      </w:r>
    </w:p>
    <w:p w14:paraId="02208C4F" w14:textId="77777777" w:rsidR="00FD7378" w:rsidRPr="00C4563C" w:rsidRDefault="00FD7378" w:rsidP="00AC33EB">
      <w:pPr>
        <w:tabs>
          <w:tab w:val="left" w:pos="1080"/>
        </w:tabs>
        <w:jc w:val="both"/>
        <w:rPr>
          <w:rFonts w:asciiTheme="minorHAnsi" w:hAnsiTheme="minorHAnsi" w:cs="Arial"/>
          <w:szCs w:val="24"/>
        </w:rPr>
      </w:pPr>
    </w:p>
    <w:p w14:paraId="307D9BEC" w14:textId="77777777" w:rsidR="001601EF" w:rsidRPr="00C4563C" w:rsidRDefault="001601E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a) gerar conhecimento sobre o mercado, o público-alvo, os meios para divulgação das peças ou campanhas publicitárias;</w:t>
      </w:r>
    </w:p>
    <w:p w14:paraId="5DD38885" w14:textId="77777777" w:rsidR="001601EF" w:rsidRPr="00C4563C" w:rsidRDefault="001601EF" w:rsidP="00AC33EB">
      <w:pPr>
        <w:tabs>
          <w:tab w:val="left" w:pos="1701"/>
        </w:tabs>
        <w:ind w:left="1418"/>
        <w:jc w:val="both"/>
        <w:rPr>
          <w:rFonts w:asciiTheme="minorHAnsi" w:hAnsiTheme="minorHAnsi" w:cs="Arial"/>
          <w:szCs w:val="24"/>
        </w:rPr>
      </w:pPr>
    </w:p>
    <w:p w14:paraId="172943B7" w14:textId="3AB15D40" w:rsidR="001601EF" w:rsidRPr="00C4563C" w:rsidRDefault="001601E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b) aferir o desenvolvimento estratégico, a criação</w:t>
      </w:r>
      <w:r w:rsidR="0063578A" w:rsidRPr="00C4563C">
        <w:rPr>
          <w:rFonts w:asciiTheme="minorHAnsi" w:hAnsiTheme="minorHAnsi" w:cs="Arial"/>
          <w:szCs w:val="24"/>
        </w:rPr>
        <w:t>, a veiculação</w:t>
      </w:r>
      <w:r w:rsidRPr="00C4563C">
        <w:rPr>
          <w:rFonts w:asciiTheme="minorHAnsi" w:hAnsiTheme="minorHAnsi" w:cs="Arial"/>
          <w:szCs w:val="24"/>
        </w:rPr>
        <w:t xml:space="preserve"> e a adequação das mensagens a serem divulgadas;</w:t>
      </w:r>
    </w:p>
    <w:p w14:paraId="25177E73" w14:textId="77777777" w:rsidR="001601EF" w:rsidRPr="00C4563C" w:rsidRDefault="001601EF" w:rsidP="00AC33EB">
      <w:pPr>
        <w:tabs>
          <w:tab w:val="left" w:pos="1701"/>
        </w:tabs>
        <w:ind w:left="1418"/>
        <w:jc w:val="both"/>
        <w:rPr>
          <w:rFonts w:asciiTheme="minorHAnsi" w:hAnsiTheme="minorHAnsi" w:cs="Arial"/>
          <w:szCs w:val="24"/>
        </w:rPr>
      </w:pPr>
    </w:p>
    <w:p w14:paraId="115AD9BF" w14:textId="77777777" w:rsidR="001601EF" w:rsidRPr="00C4563C" w:rsidRDefault="001601EF" w:rsidP="00AC33EB">
      <w:pPr>
        <w:tabs>
          <w:tab w:val="left" w:pos="1701"/>
        </w:tabs>
        <w:ind w:left="1418"/>
        <w:jc w:val="both"/>
        <w:rPr>
          <w:rFonts w:asciiTheme="minorHAnsi" w:hAnsiTheme="minorHAnsi" w:cs="Arial"/>
          <w:szCs w:val="24"/>
        </w:rPr>
      </w:pPr>
      <w:r w:rsidRPr="00C4563C">
        <w:rPr>
          <w:rFonts w:asciiTheme="minorHAnsi" w:hAnsiTheme="minorHAnsi" w:cs="Arial"/>
          <w:szCs w:val="24"/>
        </w:rPr>
        <w:t>c) possibilitar a mensuração e avaliação dos resultados das campanhas publicitárias, vedada a inclusão de matéria estranha ou sem pertinência temática com a ação de publicidade.</w:t>
      </w:r>
    </w:p>
    <w:p w14:paraId="521E64AD" w14:textId="519395CA" w:rsidR="00FD7378" w:rsidRPr="00C4563C" w:rsidRDefault="00FD7378" w:rsidP="00AC33EB">
      <w:pPr>
        <w:tabs>
          <w:tab w:val="left" w:pos="1080"/>
        </w:tabs>
        <w:jc w:val="both"/>
        <w:rPr>
          <w:rFonts w:asciiTheme="minorHAnsi" w:hAnsiTheme="minorHAnsi" w:cs="Arial"/>
          <w:szCs w:val="24"/>
        </w:rPr>
      </w:pPr>
    </w:p>
    <w:p w14:paraId="730931B0" w14:textId="76BD57F2" w:rsidR="00FD7378" w:rsidRPr="00C4563C" w:rsidRDefault="00FD7378" w:rsidP="00AC33EB">
      <w:pPr>
        <w:tabs>
          <w:tab w:val="left" w:pos="1080"/>
        </w:tabs>
        <w:jc w:val="both"/>
        <w:rPr>
          <w:rFonts w:asciiTheme="minorHAnsi" w:hAnsiTheme="minorHAnsi" w:cs="Arial"/>
          <w:szCs w:val="24"/>
        </w:rPr>
      </w:pPr>
      <w:r w:rsidRPr="00C4563C">
        <w:rPr>
          <w:rFonts w:asciiTheme="minorHAnsi" w:hAnsiTheme="minorHAnsi" w:cs="Arial"/>
          <w:szCs w:val="24"/>
        </w:rPr>
        <w:t>2.1.2</w:t>
      </w:r>
      <w:r w:rsidRPr="00C4563C">
        <w:rPr>
          <w:rFonts w:asciiTheme="minorHAnsi" w:hAnsiTheme="minorHAnsi" w:cs="Arial"/>
          <w:szCs w:val="24"/>
        </w:rPr>
        <w:tab/>
      </w:r>
      <w:r w:rsidRPr="00C4563C">
        <w:rPr>
          <w:rFonts w:asciiTheme="minorHAnsi" w:hAnsiTheme="minorHAnsi" w:cs="Arial"/>
          <w:szCs w:val="24"/>
        </w:rPr>
        <w:tab/>
        <w:t>Os serviços previstos no</w:t>
      </w:r>
      <w:r w:rsidR="00C47519" w:rsidRPr="00C4563C">
        <w:rPr>
          <w:rFonts w:asciiTheme="minorHAnsi" w:hAnsiTheme="minorHAnsi" w:cs="Arial"/>
          <w:szCs w:val="24"/>
        </w:rPr>
        <w:t>s</w:t>
      </w:r>
      <w:r w:rsidRPr="00C4563C">
        <w:rPr>
          <w:rFonts w:asciiTheme="minorHAnsi" w:hAnsiTheme="minorHAnsi" w:cs="Arial"/>
          <w:szCs w:val="24"/>
        </w:rPr>
        <w:t xml:space="preserve"> subite</w:t>
      </w:r>
      <w:r w:rsidR="00C47519" w:rsidRPr="00C4563C">
        <w:rPr>
          <w:rFonts w:asciiTheme="minorHAnsi" w:hAnsiTheme="minorHAnsi" w:cs="Arial"/>
          <w:szCs w:val="24"/>
        </w:rPr>
        <w:t>ns 2.1 e</w:t>
      </w:r>
      <w:r w:rsidRPr="00C4563C">
        <w:rPr>
          <w:rFonts w:asciiTheme="minorHAnsi" w:hAnsiTheme="minorHAnsi" w:cs="Arial"/>
          <w:szCs w:val="24"/>
        </w:rPr>
        <w:t xml:space="preserve"> 2.1.1 não abrangem as atividades de promoção, de patrocínio</w:t>
      </w:r>
      <w:r w:rsidR="00805187" w:rsidRPr="00C4563C">
        <w:rPr>
          <w:rFonts w:asciiTheme="minorHAnsi" w:hAnsiTheme="minorHAnsi" w:cs="Arial"/>
          <w:szCs w:val="24"/>
        </w:rPr>
        <w:t xml:space="preserve">, </w:t>
      </w:r>
      <w:r w:rsidRPr="00C4563C">
        <w:rPr>
          <w:rFonts w:asciiTheme="minorHAnsi" w:hAnsiTheme="minorHAnsi" w:cs="Arial"/>
          <w:szCs w:val="24"/>
        </w:rPr>
        <w:t xml:space="preserve">de </w:t>
      </w:r>
      <w:r w:rsidR="00805187" w:rsidRPr="00C4563C">
        <w:rPr>
          <w:rFonts w:asciiTheme="minorHAnsi" w:hAnsiTheme="minorHAnsi" w:cs="Arial"/>
          <w:szCs w:val="24"/>
        </w:rPr>
        <w:t xml:space="preserve">relações públicas, de </w:t>
      </w:r>
      <w:r w:rsidRPr="00C4563C">
        <w:rPr>
          <w:rFonts w:asciiTheme="minorHAnsi" w:hAnsiTheme="minorHAnsi" w:cs="Arial"/>
          <w:szCs w:val="24"/>
        </w:rPr>
        <w:t>assessoria de comunicação</w:t>
      </w:r>
      <w:r w:rsidR="00805187" w:rsidRPr="00C4563C">
        <w:rPr>
          <w:rFonts w:asciiTheme="minorHAnsi" w:hAnsiTheme="minorHAnsi" w:cs="Arial"/>
          <w:szCs w:val="24"/>
        </w:rPr>
        <w:t xml:space="preserve"> e de</w:t>
      </w:r>
      <w:r w:rsidRPr="00C4563C">
        <w:rPr>
          <w:rFonts w:asciiTheme="minorHAnsi" w:hAnsiTheme="minorHAnsi" w:cs="Arial"/>
          <w:szCs w:val="24"/>
        </w:rPr>
        <w:t xml:space="preserve"> imprensa e a realização de eventos festivos de qualquer natureza.</w:t>
      </w:r>
    </w:p>
    <w:p w14:paraId="42C41BE8" w14:textId="77777777" w:rsidR="00FD7378" w:rsidRPr="00C4563C" w:rsidRDefault="00FD7378" w:rsidP="00AC33EB">
      <w:pPr>
        <w:tabs>
          <w:tab w:val="left" w:pos="1080"/>
        </w:tabs>
        <w:jc w:val="both"/>
        <w:rPr>
          <w:rFonts w:asciiTheme="minorHAnsi" w:hAnsiTheme="minorHAnsi" w:cs="Arial"/>
          <w:smallCaps/>
          <w:szCs w:val="24"/>
        </w:rPr>
      </w:pPr>
    </w:p>
    <w:p w14:paraId="786F6D91" w14:textId="132565B0" w:rsidR="00FD7378" w:rsidRPr="00C4563C" w:rsidRDefault="00FD7378" w:rsidP="00AC33EB">
      <w:pPr>
        <w:tabs>
          <w:tab w:val="left" w:pos="1080"/>
        </w:tabs>
        <w:jc w:val="both"/>
        <w:rPr>
          <w:rFonts w:asciiTheme="minorHAnsi" w:hAnsiTheme="minorHAnsi" w:cs="Arial"/>
          <w:smallCaps/>
          <w:szCs w:val="24"/>
        </w:rPr>
      </w:pPr>
      <w:r w:rsidRPr="00C4563C">
        <w:rPr>
          <w:rFonts w:asciiTheme="minorHAnsi" w:hAnsiTheme="minorHAnsi" w:cs="Arial"/>
          <w:smallCaps/>
          <w:szCs w:val="24"/>
        </w:rPr>
        <w:t>2.1.2.1</w:t>
      </w:r>
      <w:r w:rsidRPr="00C4563C">
        <w:rPr>
          <w:rFonts w:asciiTheme="minorHAnsi" w:hAnsiTheme="minorHAnsi" w:cs="Arial"/>
          <w:smallCaps/>
          <w:szCs w:val="24"/>
        </w:rPr>
        <w:tab/>
      </w:r>
      <w:r w:rsidRPr="00C4563C">
        <w:rPr>
          <w:rFonts w:asciiTheme="minorHAnsi" w:hAnsiTheme="minorHAnsi" w:cs="Arial"/>
          <w:smallCaps/>
          <w:szCs w:val="24"/>
        </w:rPr>
        <w:tab/>
      </w:r>
      <w:r w:rsidRPr="00C4563C">
        <w:rPr>
          <w:rFonts w:asciiTheme="minorHAnsi" w:hAnsiTheme="minorHAnsi" w:cs="Arial"/>
          <w:szCs w:val="24"/>
        </w:rPr>
        <w:t>Não se incluem no conceito de patrocínio mencionado no subitem precedente</w:t>
      </w:r>
      <w:r w:rsidR="00A06BFF" w:rsidRPr="00C4563C">
        <w:rPr>
          <w:rFonts w:asciiTheme="minorHAnsi" w:hAnsiTheme="minorHAnsi" w:cs="Arial"/>
          <w:szCs w:val="24"/>
        </w:rPr>
        <w:t>,</w:t>
      </w:r>
      <w:r w:rsidR="006615E2" w:rsidRPr="00C4563C">
        <w:rPr>
          <w:rFonts w:asciiTheme="minorHAnsi" w:hAnsiTheme="minorHAnsi" w:cs="Arial"/>
          <w:szCs w:val="24"/>
        </w:rPr>
        <w:t xml:space="preserve"> os projetos de veiculação em mídia ou em plataformas que funcionem como veículo de divulgação.</w:t>
      </w:r>
    </w:p>
    <w:p w14:paraId="65CB4F28" w14:textId="77777777" w:rsidR="00FD7378" w:rsidRPr="00C4563C" w:rsidRDefault="00FD7378" w:rsidP="00AC33EB">
      <w:pPr>
        <w:jc w:val="both"/>
        <w:rPr>
          <w:rFonts w:asciiTheme="minorHAnsi" w:hAnsiTheme="minorHAnsi" w:cs="Arial"/>
          <w:szCs w:val="24"/>
        </w:rPr>
      </w:pPr>
    </w:p>
    <w:p w14:paraId="0B58EA39" w14:textId="3A70FA7B"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2.2</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atuará por ordem e conta da </w:t>
      </w:r>
      <w:r w:rsidRPr="00C4563C">
        <w:rPr>
          <w:rFonts w:asciiTheme="minorHAnsi" w:hAnsiTheme="minorHAnsi" w:cs="Arial"/>
          <w:b/>
          <w:szCs w:val="24"/>
        </w:rPr>
        <w:t>CONTRATANTE</w:t>
      </w:r>
      <w:r w:rsidRPr="00C4563C">
        <w:rPr>
          <w:rFonts w:asciiTheme="minorHAnsi" w:hAnsiTheme="minorHAnsi" w:cs="Arial"/>
          <w:szCs w:val="24"/>
        </w:rPr>
        <w:t xml:space="preserve">, em conformidade com o art. 3º da Lei nº 4.680/1965, na contratação de fornecedores de bens e </w:t>
      </w:r>
      <w:r w:rsidR="00697334" w:rsidRPr="00C4563C">
        <w:rPr>
          <w:rFonts w:asciiTheme="minorHAnsi" w:hAnsiTheme="minorHAnsi" w:cs="Arial"/>
          <w:szCs w:val="24"/>
        </w:rPr>
        <w:t xml:space="preserve">de </w:t>
      </w:r>
      <w:r w:rsidRPr="00C4563C">
        <w:rPr>
          <w:rFonts w:asciiTheme="minorHAnsi" w:hAnsiTheme="minorHAnsi" w:cs="Arial"/>
          <w:szCs w:val="24"/>
        </w:rPr>
        <w:t>serviços especializados, para a execução das atividades complementares de que trata o subitem 2.1.1, e de veículos de divulgação, para a transmissão de mensagens publicitárias.</w:t>
      </w:r>
    </w:p>
    <w:p w14:paraId="6D1E5024" w14:textId="77777777" w:rsidR="00FD7378" w:rsidRPr="00C4563C" w:rsidRDefault="00FD7378" w:rsidP="00AC33EB">
      <w:pPr>
        <w:jc w:val="both"/>
        <w:rPr>
          <w:rFonts w:asciiTheme="minorHAnsi" w:hAnsiTheme="minorHAnsi" w:cs="Arial"/>
          <w:szCs w:val="24"/>
        </w:rPr>
      </w:pPr>
    </w:p>
    <w:p w14:paraId="3EF56133" w14:textId="5EA90657" w:rsidR="00FD7378" w:rsidRPr="00C4563C" w:rsidRDefault="00FD7378" w:rsidP="00AC33EB">
      <w:pPr>
        <w:jc w:val="both"/>
        <w:rPr>
          <w:rFonts w:asciiTheme="minorHAnsi" w:hAnsiTheme="minorHAnsi" w:cs="Arial"/>
          <w:szCs w:val="24"/>
        </w:rPr>
      </w:pPr>
      <w:r w:rsidRPr="00C4563C">
        <w:rPr>
          <w:rFonts w:asciiTheme="minorHAnsi" w:hAnsiTheme="minorHAnsi" w:cs="Arial"/>
          <w:bCs/>
          <w:szCs w:val="24"/>
        </w:rPr>
        <w:t>2.3</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não poderá subcontratar outra agência de propaganda para a execução de serviços previstos nesta Cláusula.</w:t>
      </w:r>
    </w:p>
    <w:p w14:paraId="669EBF8F" w14:textId="77777777" w:rsidR="00FD7378" w:rsidRPr="00C4563C" w:rsidRDefault="00FD7378" w:rsidP="00AC33EB">
      <w:pPr>
        <w:rPr>
          <w:rFonts w:asciiTheme="minorHAnsi" w:hAnsiTheme="minorHAnsi" w:cs="Arial"/>
          <w:szCs w:val="24"/>
        </w:rPr>
      </w:pPr>
    </w:p>
    <w:p w14:paraId="6E52C517" w14:textId="119ACA6B" w:rsidR="00153E42" w:rsidRPr="00C4563C" w:rsidRDefault="00153E42" w:rsidP="00AC33EB">
      <w:pPr>
        <w:jc w:val="both"/>
        <w:rPr>
          <w:rFonts w:asciiTheme="minorHAnsi" w:hAnsiTheme="minorHAnsi" w:cs="Arial"/>
          <w:szCs w:val="24"/>
        </w:rPr>
      </w:pPr>
      <w:r w:rsidRPr="00C4563C">
        <w:rPr>
          <w:rFonts w:asciiTheme="minorHAnsi" w:hAnsiTheme="minorHAnsi" w:cs="Arial"/>
          <w:snapToGrid w:val="0"/>
          <w:szCs w:val="24"/>
        </w:rPr>
        <w:t>2.4</w:t>
      </w:r>
      <w:r w:rsidRPr="00C4563C">
        <w:rPr>
          <w:rFonts w:asciiTheme="minorHAnsi" w:hAnsiTheme="minorHAnsi" w:cs="Arial"/>
          <w:snapToGrid w:val="0"/>
          <w:szCs w:val="24"/>
        </w:rPr>
        <w:tab/>
      </w:r>
      <w:r w:rsidRPr="00C4563C">
        <w:rPr>
          <w:rFonts w:asciiTheme="minorHAnsi" w:hAnsiTheme="minorHAnsi" w:cs="Arial"/>
          <w:snapToGrid w:val="0"/>
          <w:szCs w:val="24"/>
        </w:rPr>
        <w:tab/>
        <w:t xml:space="preserve">A </w:t>
      </w:r>
      <w:r w:rsidRPr="00C4563C">
        <w:rPr>
          <w:rFonts w:asciiTheme="minorHAnsi" w:hAnsiTheme="minorHAnsi" w:cs="Arial"/>
          <w:b/>
          <w:snapToGrid w:val="0"/>
          <w:szCs w:val="24"/>
        </w:rPr>
        <w:t>CONTRATADA</w:t>
      </w:r>
      <w:r w:rsidRPr="00C4563C">
        <w:rPr>
          <w:rFonts w:asciiTheme="minorHAnsi" w:hAnsiTheme="minorHAnsi" w:cs="Arial"/>
          <w:snapToGrid w:val="0"/>
          <w:szCs w:val="24"/>
        </w:rPr>
        <w:t xml:space="preserve"> atuará de acordo com solicitação da </w:t>
      </w:r>
      <w:r w:rsidRPr="00C4563C">
        <w:rPr>
          <w:rFonts w:asciiTheme="minorHAnsi" w:hAnsiTheme="minorHAnsi" w:cs="Arial"/>
          <w:b/>
          <w:snapToGrid w:val="0"/>
          <w:szCs w:val="24"/>
        </w:rPr>
        <w:t>CONTRATANTE</w:t>
      </w:r>
      <w:r w:rsidRPr="00C4563C">
        <w:rPr>
          <w:rFonts w:asciiTheme="minorHAnsi" w:hAnsiTheme="minorHAnsi" w:cs="Arial"/>
          <w:snapToGrid w:val="0"/>
          <w:szCs w:val="24"/>
        </w:rPr>
        <w:t>, indistintamente e independentemente de sua classificação no certame que deu origem a este contrato, e não terá, particularmente, exclusividade em relação a nenhum dos serviços previstos nesta Cláusula.</w:t>
      </w:r>
    </w:p>
    <w:p w14:paraId="785FE44F" w14:textId="77777777" w:rsidR="00153E42" w:rsidRPr="00C4563C" w:rsidRDefault="00153E42" w:rsidP="00AC33EB">
      <w:pPr>
        <w:jc w:val="both"/>
        <w:rPr>
          <w:rFonts w:asciiTheme="minorHAnsi" w:hAnsiTheme="minorHAnsi" w:cs="Arial"/>
          <w:szCs w:val="24"/>
        </w:rPr>
      </w:pPr>
    </w:p>
    <w:p w14:paraId="11C6AC8E" w14:textId="010B8B58" w:rsidR="00153E42" w:rsidRPr="00C4563C" w:rsidRDefault="00153E42" w:rsidP="00AC33EB">
      <w:pPr>
        <w:jc w:val="both"/>
        <w:rPr>
          <w:rFonts w:asciiTheme="minorHAnsi" w:hAnsiTheme="minorHAnsi" w:cs="Arial"/>
          <w:szCs w:val="24"/>
        </w:rPr>
      </w:pPr>
      <w:r w:rsidRPr="00C4563C">
        <w:rPr>
          <w:rFonts w:asciiTheme="minorHAnsi" w:hAnsiTheme="minorHAnsi" w:cs="Arial"/>
          <w:snapToGrid w:val="0"/>
          <w:szCs w:val="24"/>
        </w:rPr>
        <w:t>2.5</w:t>
      </w:r>
      <w:r w:rsidRPr="00C4563C">
        <w:rPr>
          <w:rFonts w:asciiTheme="minorHAnsi" w:hAnsiTheme="minorHAnsi" w:cs="Arial"/>
          <w:snapToGrid w:val="0"/>
          <w:szCs w:val="24"/>
        </w:rPr>
        <w:tab/>
      </w:r>
      <w:r w:rsidRPr="00C4563C">
        <w:rPr>
          <w:rFonts w:asciiTheme="minorHAnsi" w:hAnsiTheme="minorHAnsi" w:cs="Arial"/>
          <w:snapToGrid w:val="0"/>
          <w:szCs w:val="24"/>
        </w:rPr>
        <w:tab/>
        <w:t xml:space="preserve">Para a execução dos serviços, a </w:t>
      </w:r>
      <w:r w:rsidRPr="00C4563C">
        <w:rPr>
          <w:rFonts w:asciiTheme="minorHAnsi" w:hAnsiTheme="minorHAnsi" w:cs="Arial"/>
          <w:b/>
          <w:snapToGrid w:val="0"/>
          <w:szCs w:val="24"/>
        </w:rPr>
        <w:t>CONTRATANTE</w:t>
      </w:r>
      <w:r w:rsidRPr="00C4563C">
        <w:rPr>
          <w:rFonts w:asciiTheme="minorHAnsi" w:hAnsiTheme="minorHAnsi" w:cs="Arial"/>
          <w:snapToGrid w:val="0"/>
          <w:szCs w:val="24"/>
        </w:rPr>
        <w:t xml:space="preserve"> </w:t>
      </w:r>
      <w:r w:rsidR="00E2236B" w:rsidRPr="00C4563C">
        <w:rPr>
          <w:rFonts w:asciiTheme="minorHAnsi" w:hAnsiTheme="minorHAnsi" w:cs="Arial"/>
          <w:snapToGrid w:val="0"/>
          <w:szCs w:val="24"/>
        </w:rPr>
        <w:t xml:space="preserve">observará os </w:t>
      </w:r>
      <w:r w:rsidRPr="00C4563C">
        <w:rPr>
          <w:rFonts w:asciiTheme="minorHAnsi" w:hAnsiTheme="minorHAnsi" w:cs="Arial"/>
          <w:snapToGrid w:val="0"/>
          <w:szCs w:val="24"/>
        </w:rPr>
        <w:t>procedimento</w:t>
      </w:r>
      <w:r w:rsidR="00E2236B" w:rsidRPr="00C4563C">
        <w:rPr>
          <w:rFonts w:asciiTheme="minorHAnsi" w:hAnsiTheme="minorHAnsi" w:cs="Arial"/>
          <w:snapToGrid w:val="0"/>
          <w:szCs w:val="24"/>
        </w:rPr>
        <w:t>s</w:t>
      </w:r>
      <w:r w:rsidRPr="00C4563C">
        <w:rPr>
          <w:rFonts w:asciiTheme="minorHAnsi" w:hAnsiTheme="minorHAnsi" w:cs="Arial"/>
          <w:snapToGrid w:val="0"/>
          <w:szCs w:val="24"/>
        </w:rPr>
        <w:t xml:space="preserve"> de seleção interna entre as </w:t>
      </w:r>
      <w:r w:rsidR="00E2236B" w:rsidRPr="00C4563C">
        <w:rPr>
          <w:rFonts w:asciiTheme="minorHAnsi" w:hAnsiTheme="minorHAnsi" w:cs="Arial"/>
          <w:snapToGrid w:val="0"/>
          <w:szCs w:val="24"/>
        </w:rPr>
        <w:t xml:space="preserve">agências </w:t>
      </w:r>
      <w:r w:rsidRPr="00C4563C">
        <w:rPr>
          <w:rFonts w:asciiTheme="minorHAnsi" w:hAnsiTheme="minorHAnsi" w:cs="Arial"/>
          <w:snapToGrid w:val="0"/>
          <w:szCs w:val="24"/>
        </w:rPr>
        <w:t>contratadas</w:t>
      </w:r>
      <w:r w:rsidR="00165D74" w:rsidRPr="00C4563C">
        <w:rPr>
          <w:rFonts w:asciiTheme="minorHAnsi" w:hAnsiTheme="minorHAnsi" w:cs="Arial"/>
          <w:snapToGrid w:val="0"/>
          <w:szCs w:val="24"/>
        </w:rPr>
        <w:t>,</w:t>
      </w:r>
      <w:r w:rsidR="00E2236B" w:rsidRPr="00C4563C">
        <w:rPr>
          <w:rFonts w:asciiTheme="minorHAnsi" w:hAnsiTheme="minorHAnsi" w:cs="Arial"/>
          <w:snapToGrid w:val="0"/>
          <w:szCs w:val="24"/>
        </w:rPr>
        <w:t xml:space="preserve"> em decorrência do processo licitatório que deu origem a este </w:t>
      </w:r>
      <w:r w:rsidR="00165D74" w:rsidRPr="00C4563C">
        <w:rPr>
          <w:rFonts w:asciiTheme="minorHAnsi" w:hAnsiTheme="minorHAnsi" w:cs="Arial"/>
          <w:snapToGrid w:val="0"/>
          <w:szCs w:val="24"/>
        </w:rPr>
        <w:t>instrumento</w:t>
      </w:r>
      <w:r w:rsidR="00E2236B" w:rsidRPr="00C4563C">
        <w:rPr>
          <w:rFonts w:asciiTheme="minorHAnsi" w:hAnsiTheme="minorHAnsi" w:cs="Arial"/>
          <w:snapToGrid w:val="0"/>
          <w:szCs w:val="24"/>
        </w:rPr>
        <w:t>,</w:t>
      </w:r>
      <w:r w:rsidRPr="00C4563C">
        <w:rPr>
          <w:rFonts w:asciiTheme="minorHAnsi" w:hAnsiTheme="minorHAnsi" w:cs="Arial"/>
          <w:snapToGrid w:val="0"/>
          <w:szCs w:val="24"/>
        </w:rPr>
        <w:t xml:space="preserve"> cuja metodologia </w:t>
      </w:r>
      <w:r w:rsidR="00554C45" w:rsidRPr="00C4563C">
        <w:rPr>
          <w:rFonts w:asciiTheme="minorHAnsi" w:hAnsiTheme="minorHAnsi" w:cs="Arial"/>
          <w:snapToGrid w:val="0"/>
          <w:szCs w:val="24"/>
        </w:rPr>
        <w:t xml:space="preserve">foi </w:t>
      </w:r>
      <w:r w:rsidRPr="00C4563C">
        <w:rPr>
          <w:rFonts w:asciiTheme="minorHAnsi" w:hAnsiTheme="minorHAnsi" w:cs="Arial"/>
          <w:snapToGrid w:val="0"/>
          <w:szCs w:val="24"/>
        </w:rPr>
        <w:t>publicada n</w:t>
      </w:r>
      <w:r w:rsidR="00E2236B" w:rsidRPr="00C4563C">
        <w:rPr>
          <w:rFonts w:asciiTheme="minorHAnsi" w:hAnsiTheme="minorHAnsi" w:cs="Arial"/>
          <w:snapToGrid w:val="0"/>
          <w:szCs w:val="24"/>
        </w:rPr>
        <w:t>o</w:t>
      </w:r>
      <w:r w:rsidRPr="00C4563C">
        <w:rPr>
          <w:rFonts w:asciiTheme="minorHAnsi" w:hAnsiTheme="minorHAnsi" w:cs="Arial"/>
          <w:snapToGrid w:val="0"/>
          <w:szCs w:val="24"/>
        </w:rPr>
        <w:t xml:space="preserve"> </w:t>
      </w:r>
      <w:r w:rsidR="00E2236B" w:rsidRPr="00C4563C">
        <w:rPr>
          <w:rFonts w:asciiTheme="minorHAnsi" w:hAnsiTheme="minorHAnsi" w:cs="Arial"/>
          <w:snapToGrid w:val="0"/>
          <w:szCs w:val="24"/>
          <w:highlight w:val="yellow"/>
        </w:rPr>
        <w:t xml:space="preserve">&lt;veículo da </w:t>
      </w:r>
      <w:r w:rsidRPr="00C4563C">
        <w:rPr>
          <w:rFonts w:asciiTheme="minorHAnsi" w:hAnsiTheme="minorHAnsi" w:cs="Arial"/>
          <w:snapToGrid w:val="0"/>
          <w:szCs w:val="24"/>
          <w:highlight w:val="yellow"/>
        </w:rPr>
        <w:t>imprensa oficial</w:t>
      </w:r>
      <w:r w:rsidR="00E2236B" w:rsidRPr="00C4563C">
        <w:rPr>
          <w:rFonts w:asciiTheme="minorHAnsi" w:hAnsiTheme="minorHAnsi" w:cs="Arial"/>
          <w:snapToGrid w:val="0"/>
          <w:szCs w:val="24"/>
          <w:highlight w:val="yellow"/>
        </w:rPr>
        <w:t>&gt;</w:t>
      </w:r>
      <w:r w:rsidRPr="00C4563C">
        <w:rPr>
          <w:rFonts w:asciiTheme="minorHAnsi" w:hAnsiTheme="minorHAnsi" w:cs="Arial"/>
          <w:snapToGrid w:val="0"/>
          <w:szCs w:val="24"/>
        </w:rPr>
        <w:t xml:space="preserve">, </w:t>
      </w:r>
      <w:r w:rsidR="00E2236B" w:rsidRPr="00C4563C">
        <w:rPr>
          <w:rFonts w:asciiTheme="minorHAnsi" w:hAnsiTheme="minorHAnsi" w:cs="Arial"/>
          <w:snapToGrid w:val="0"/>
          <w:szCs w:val="24"/>
        </w:rPr>
        <w:t xml:space="preserve">de </w:t>
      </w:r>
      <w:r w:rsidR="00E2236B" w:rsidRPr="00C4563C">
        <w:rPr>
          <w:rFonts w:asciiTheme="minorHAnsi" w:hAnsiTheme="minorHAnsi" w:cs="Arial"/>
          <w:snapToGrid w:val="0"/>
          <w:szCs w:val="24"/>
          <w:highlight w:val="yellow"/>
        </w:rPr>
        <w:t>&lt;data&gt;</w:t>
      </w:r>
      <w:r w:rsidR="00E2236B" w:rsidRPr="00C4563C">
        <w:rPr>
          <w:rFonts w:asciiTheme="minorHAnsi" w:hAnsiTheme="minorHAnsi" w:cs="Arial"/>
          <w:snapToGrid w:val="0"/>
          <w:szCs w:val="24"/>
        </w:rPr>
        <w:t xml:space="preserve">, páginas </w:t>
      </w:r>
      <w:r w:rsidR="00E2236B" w:rsidRPr="00C4563C">
        <w:rPr>
          <w:rFonts w:asciiTheme="minorHAnsi" w:hAnsiTheme="minorHAnsi" w:cs="Arial"/>
          <w:snapToGrid w:val="0"/>
          <w:szCs w:val="24"/>
          <w:highlight w:val="yellow"/>
        </w:rPr>
        <w:t>XX</w:t>
      </w:r>
      <w:r w:rsidR="00E2236B" w:rsidRPr="00C4563C">
        <w:rPr>
          <w:rFonts w:asciiTheme="minorHAnsi" w:hAnsiTheme="minorHAnsi" w:cs="Arial"/>
          <w:snapToGrid w:val="0"/>
          <w:szCs w:val="24"/>
        </w:rPr>
        <w:t xml:space="preserve"> a </w:t>
      </w:r>
      <w:r w:rsidR="00E2236B" w:rsidRPr="00C4563C">
        <w:rPr>
          <w:rFonts w:asciiTheme="minorHAnsi" w:hAnsiTheme="minorHAnsi" w:cs="Arial"/>
          <w:snapToGrid w:val="0"/>
          <w:szCs w:val="24"/>
          <w:highlight w:val="yellow"/>
        </w:rPr>
        <w:t>XX</w:t>
      </w:r>
      <w:r w:rsidR="00E2236B" w:rsidRPr="00C4563C">
        <w:rPr>
          <w:rFonts w:asciiTheme="minorHAnsi" w:hAnsiTheme="minorHAnsi" w:cs="Arial"/>
          <w:snapToGrid w:val="0"/>
          <w:szCs w:val="24"/>
        </w:rPr>
        <w:t xml:space="preserve">, </w:t>
      </w:r>
      <w:r w:rsidRPr="00C4563C">
        <w:rPr>
          <w:rFonts w:asciiTheme="minorHAnsi" w:hAnsiTheme="minorHAnsi" w:cs="Arial"/>
          <w:snapToGrid w:val="0"/>
          <w:szCs w:val="24"/>
        </w:rPr>
        <w:t>conforme disposto no art. 2º, § 4º, da Lei nº 12.232/2010</w:t>
      </w:r>
      <w:r w:rsidR="00E2236B" w:rsidRPr="00C4563C">
        <w:rPr>
          <w:rFonts w:asciiTheme="minorHAnsi" w:hAnsiTheme="minorHAnsi" w:cs="Arial"/>
          <w:snapToGrid w:val="0"/>
          <w:szCs w:val="24"/>
        </w:rPr>
        <w:t xml:space="preserve">, </w:t>
      </w:r>
      <w:r w:rsidR="00E2236B" w:rsidRPr="00C4563C">
        <w:rPr>
          <w:rFonts w:asciiTheme="minorHAnsi" w:hAnsiTheme="minorHAnsi" w:cs="Arial"/>
          <w:snapToGrid w:val="0"/>
          <w:szCs w:val="24"/>
          <w:highlight w:val="yellow"/>
        </w:rPr>
        <w:t>&lt;se for o caso&gt;</w:t>
      </w:r>
      <w:r w:rsidR="00E2236B" w:rsidRPr="00C4563C">
        <w:rPr>
          <w:rFonts w:asciiTheme="minorHAnsi" w:hAnsiTheme="minorHAnsi" w:cs="Arial"/>
          <w:snapToGrid w:val="0"/>
          <w:szCs w:val="24"/>
        </w:rPr>
        <w:t xml:space="preserve"> </w:t>
      </w:r>
      <w:r w:rsidR="00E2236B" w:rsidRPr="00C4563C">
        <w:rPr>
          <w:rFonts w:asciiTheme="minorHAnsi" w:hAnsiTheme="minorHAnsi" w:cs="Arial"/>
          <w:snapToGrid w:val="0"/>
          <w:szCs w:val="24"/>
          <w:highlight w:val="lightGray"/>
        </w:rPr>
        <w:t>disponível na internet no endereço</w:t>
      </w:r>
      <w:r w:rsidR="00E2236B" w:rsidRPr="00C4563C">
        <w:rPr>
          <w:rFonts w:asciiTheme="minorHAnsi" w:hAnsiTheme="minorHAnsi" w:cs="Arial"/>
          <w:snapToGrid w:val="0"/>
          <w:szCs w:val="24"/>
        </w:rPr>
        <w:t xml:space="preserve"> </w:t>
      </w:r>
      <w:r w:rsidR="00E2236B" w:rsidRPr="00C4563C">
        <w:rPr>
          <w:rFonts w:asciiTheme="minorHAnsi" w:hAnsiTheme="minorHAnsi" w:cs="Arial"/>
          <w:snapToGrid w:val="0"/>
          <w:szCs w:val="24"/>
          <w:highlight w:val="yellow"/>
        </w:rPr>
        <w:t>&lt;endereço eletrônico do anunciante&gt;</w:t>
      </w:r>
      <w:r w:rsidRPr="00C4563C">
        <w:rPr>
          <w:rFonts w:asciiTheme="minorHAnsi" w:hAnsiTheme="minorHAnsi" w:cs="Arial"/>
          <w:snapToGrid w:val="0"/>
          <w:szCs w:val="24"/>
        </w:rPr>
        <w:t>.</w:t>
      </w:r>
    </w:p>
    <w:p w14:paraId="6C717FAD" w14:textId="77777777" w:rsidR="002E45B4" w:rsidRPr="00C4563C" w:rsidRDefault="002E45B4"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Cs w:val="24"/>
        </w:rPr>
      </w:pPr>
    </w:p>
    <w:p w14:paraId="1E4E2761" w14:textId="77777777" w:rsidR="00153E42" w:rsidRPr="00C4563C" w:rsidRDefault="00153E42"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Cs w:val="24"/>
        </w:rPr>
      </w:pPr>
    </w:p>
    <w:p w14:paraId="593C0D47" w14:textId="0553CB6D"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 xml:space="preserve">CLÁUSULA TERCEIRA </w:t>
      </w:r>
      <w:r w:rsidR="002E45B4" w:rsidRPr="00C4563C">
        <w:rPr>
          <w:rFonts w:asciiTheme="minorHAnsi" w:hAnsiTheme="minorHAnsi" w:cs="Arial"/>
          <w:i w:val="0"/>
          <w:sz w:val="24"/>
          <w:szCs w:val="24"/>
        </w:rPr>
        <w:t>–</w:t>
      </w:r>
      <w:r w:rsidRPr="00C4563C">
        <w:rPr>
          <w:rFonts w:asciiTheme="minorHAnsi" w:hAnsiTheme="minorHAnsi" w:cs="Arial"/>
          <w:i w:val="0"/>
          <w:sz w:val="24"/>
          <w:szCs w:val="24"/>
        </w:rPr>
        <w:t xml:space="preserve"> VIGÊNCIA</w:t>
      </w:r>
    </w:p>
    <w:p w14:paraId="6FD63954" w14:textId="77777777" w:rsidR="002E45B4" w:rsidRPr="00C4563C" w:rsidRDefault="002E45B4" w:rsidP="00AC33EB">
      <w:pPr>
        <w:rPr>
          <w:rFonts w:asciiTheme="minorHAnsi" w:hAnsiTheme="minorHAnsi" w:cs="Arial"/>
          <w:szCs w:val="24"/>
        </w:rPr>
      </w:pPr>
    </w:p>
    <w:p w14:paraId="086231DF"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3.1</w:t>
      </w:r>
      <w:r w:rsidRPr="00C4563C">
        <w:rPr>
          <w:rFonts w:asciiTheme="minorHAnsi" w:hAnsiTheme="minorHAnsi" w:cs="Arial"/>
          <w:szCs w:val="24"/>
        </w:rPr>
        <w:tab/>
      </w:r>
      <w:r w:rsidRPr="00C4563C">
        <w:rPr>
          <w:rFonts w:asciiTheme="minorHAnsi" w:hAnsiTheme="minorHAnsi" w:cs="Arial"/>
          <w:szCs w:val="24"/>
        </w:rPr>
        <w:tab/>
        <w:t xml:space="preserve">O presente contrato terá duração de </w:t>
      </w:r>
      <w:r w:rsidRPr="00C4563C">
        <w:rPr>
          <w:rFonts w:asciiTheme="minorHAnsi" w:hAnsiTheme="minorHAnsi" w:cs="Arial"/>
          <w:szCs w:val="24"/>
          <w:u w:val="single"/>
        </w:rPr>
        <w:t>12 (doze) mes</w:t>
      </w:r>
      <w:r w:rsidRPr="00C4563C">
        <w:rPr>
          <w:rFonts w:asciiTheme="minorHAnsi" w:hAnsiTheme="minorHAnsi" w:cs="Arial"/>
          <w:szCs w:val="24"/>
        </w:rPr>
        <w:t>es, contados a partir do dia da sua assinatura.</w:t>
      </w:r>
    </w:p>
    <w:p w14:paraId="3A1FF049"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651E3CD" w14:textId="57110BD9"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3.1.1</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xml:space="preserve"> poderá optar pela prorrogação desse prazo, mediante acordo entre as partes, nos termos do inciso II</w:t>
      </w:r>
      <w:r w:rsidR="004842BB" w:rsidRPr="00C4563C">
        <w:rPr>
          <w:rFonts w:asciiTheme="minorHAnsi" w:hAnsiTheme="minorHAnsi" w:cs="Arial"/>
          <w:szCs w:val="24"/>
        </w:rPr>
        <w:t xml:space="preserve"> </w:t>
      </w:r>
      <w:r w:rsidRPr="00C4563C">
        <w:rPr>
          <w:rFonts w:asciiTheme="minorHAnsi" w:hAnsiTheme="minorHAnsi" w:cs="Arial"/>
          <w:szCs w:val="24"/>
        </w:rPr>
        <w:t>do art. 57</w:t>
      </w:r>
      <w:r w:rsidR="004842BB" w:rsidRPr="00C4563C">
        <w:rPr>
          <w:rFonts w:asciiTheme="minorHAnsi" w:hAnsiTheme="minorHAnsi" w:cs="Arial"/>
          <w:szCs w:val="24"/>
        </w:rPr>
        <w:t xml:space="preserve"> </w:t>
      </w:r>
      <w:r w:rsidRPr="00C4563C">
        <w:rPr>
          <w:rFonts w:asciiTheme="minorHAnsi" w:hAnsiTheme="minorHAnsi" w:cs="Arial"/>
          <w:szCs w:val="24"/>
        </w:rPr>
        <w:t>da Lei nº 8.666/1993.</w:t>
      </w:r>
    </w:p>
    <w:p w14:paraId="3E9D3405" w14:textId="77777777" w:rsidR="00FD7378" w:rsidRPr="00C4563C" w:rsidRDefault="00FD7378" w:rsidP="00AC33EB">
      <w:pPr>
        <w:jc w:val="both"/>
        <w:rPr>
          <w:rFonts w:asciiTheme="minorHAnsi" w:hAnsiTheme="minorHAnsi" w:cs="Arial"/>
          <w:szCs w:val="24"/>
        </w:rPr>
      </w:pPr>
    </w:p>
    <w:p w14:paraId="2FE18A18" w14:textId="0CE45639" w:rsidR="00FD7378" w:rsidRPr="00C4563C" w:rsidRDefault="00FD7378" w:rsidP="00AC33EB">
      <w:pPr>
        <w:jc w:val="both"/>
        <w:rPr>
          <w:rFonts w:asciiTheme="minorHAnsi" w:hAnsiTheme="minorHAnsi" w:cs="Arial"/>
          <w:szCs w:val="24"/>
        </w:rPr>
      </w:pPr>
      <w:r w:rsidRPr="00C4563C">
        <w:rPr>
          <w:rFonts w:asciiTheme="minorHAnsi" w:hAnsiTheme="minorHAnsi" w:cs="Arial"/>
          <w:bCs/>
          <w:szCs w:val="24"/>
        </w:rPr>
        <w:t>3.1.2</w:t>
      </w:r>
      <w:r w:rsidRPr="00C4563C">
        <w:rPr>
          <w:rFonts w:asciiTheme="minorHAnsi" w:hAnsiTheme="minorHAnsi" w:cs="Arial"/>
          <w:szCs w:val="24"/>
        </w:rPr>
        <w:tab/>
      </w:r>
      <w:r w:rsidRPr="00C4563C">
        <w:rPr>
          <w:rFonts w:asciiTheme="minorHAnsi" w:hAnsiTheme="minorHAnsi" w:cs="Arial"/>
          <w:szCs w:val="24"/>
        </w:rPr>
        <w:tab/>
        <w:t xml:space="preserve">A prorrogação será instruída mediante avaliação de desempenho da </w:t>
      </w:r>
      <w:r w:rsidRPr="00C4563C">
        <w:rPr>
          <w:rFonts w:asciiTheme="minorHAnsi" w:hAnsiTheme="minorHAnsi" w:cs="Arial"/>
          <w:b/>
          <w:szCs w:val="24"/>
        </w:rPr>
        <w:t>CONTRATADA</w:t>
      </w:r>
      <w:r w:rsidRPr="00C4563C">
        <w:rPr>
          <w:rFonts w:asciiTheme="minorHAnsi" w:hAnsiTheme="minorHAnsi" w:cs="Arial"/>
          <w:szCs w:val="24"/>
        </w:rPr>
        <w:t xml:space="preserve">, a ser </w:t>
      </w:r>
      <w:r w:rsidR="002E45B4" w:rsidRPr="00C4563C">
        <w:rPr>
          <w:rFonts w:asciiTheme="minorHAnsi" w:hAnsiTheme="minorHAnsi" w:cs="Arial"/>
          <w:szCs w:val="24"/>
        </w:rPr>
        <w:t>efetuada</w:t>
      </w:r>
      <w:r w:rsidRPr="00C4563C">
        <w:rPr>
          <w:rFonts w:asciiTheme="minorHAnsi" w:hAnsiTheme="minorHAnsi" w:cs="Arial"/>
          <w:szCs w:val="24"/>
        </w:rPr>
        <w:t xml:space="preserve"> pela </w:t>
      </w:r>
      <w:r w:rsidRPr="00C4563C">
        <w:rPr>
          <w:rFonts w:asciiTheme="minorHAnsi" w:hAnsiTheme="minorHAnsi" w:cs="Arial"/>
          <w:b/>
          <w:szCs w:val="24"/>
        </w:rPr>
        <w:t>CONTRATANTE</w:t>
      </w:r>
      <w:r w:rsidR="002E45B4" w:rsidRPr="00C4563C">
        <w:rPr>
          <w:rFonts w:asciiTheme="minorHAnsi" w:hAnsiTheme="minorHAnsi" w:cs="Arial"/>
          <w:szCs w:val="24"/>
        </w:rPr>
        <w:t>.</w:t>
      </w:r>
    </w:p>
    <w:p w14:paraId="7A7B923B"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1A5E7A1" w14:textId="77777777" w:rsidR="004621BC" w:rsidRPr="00C4563C" w:rsidRDefault="004621BC"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4B3F19F" w14:textId="440061DE"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 xml:space="preserve">CLÁUSULA QUARTA </w:t>
      </w:r>
      <w:r w:rsidR="00237CC2" w:rsidRPr="00C4563C">
        <w:rPr>
          <w:rFonts w:asciiTheme="minorHAnsi" w:hAnsiTheme="minorHAnsi" w:cs="Arial"/>
          <w:i w:val="0"/>
          <w:sz w:val="24"/>
          <w:szCs w:val="24"/>
        </w:rPr>
        <w:t>–</w:t>
      </w:r>
      <w:r w:rsidRPr="00C4563C">
        <w:rPr>
          <w:rFonts w:asciiTheme="minorHAnsi" w:hAnsiTheme="minorHAnsi" w:cs="Arial"/>
          <w:i w:val="0"/>
          <w:sz w:val="24"/>
          <w:szCs w:val="24"/>
        </w:rPr>
        <w:t xml:space="preserve"> </w:t>
      </w:r>
      <w:r w:rsidR="00237CC2" w:rsidRPr="00C4563C">
        <w:rPr>
          <w:rFonts w:asciiTheme="minorHAnsi" w:hAnsiTheme="minorHAnsi" w:cs="Arial"/>
          <w:i w:val="0"/>
          <w:sz w:val="24"/>
          <w:szCs w:val="24"/>
        </w:rPr>
        <w:t xml:space="preserve">VALOR CONTRATUAL E </w:t>
      </w:r>
      <w:r w:rsidRPr="00C4563C">
        <w:rPr>
          <w:rFonts w:asciiTheme="minorHAnsi" w:hAnsiTheme="minorHAnsi" w:cs="Arial"/>
          <w:i w:val="0"/>
          <w:sz w:val="24"/>
          <w:szCs w:val="24"/>
        </w:rPr>
        <w:t xml:space="preserve">RECURSOS </w:t>
      </w:r>
      <w:r w:rsidR="005202E6" w:rsidRPr="00C4563C">
        <w:rPr>
          <w:rFonts w:asciiTheme="minorHAnsi" w:hAnsiTheme="minorHAnsi" w:cs="Arial"/>
          <w:i w:val="0"/>
          <w:sz w:val="24"/>
          <w:szCs w:val="24"/>
        </w:rPr>
        <w:t>O</w:t>
      </w:r>
      <w:r w:rsidRPr="00C4563C">
        <w:rPr>
          <w:rFonts w:asciiTheme="minorHAnsi" w:hAnsiTheme="minorHAnsi" w:cs="Arial"/>
          <w:i w:val="0"/>
          <w:sz w:val="24"/>
          <w:szCs w:val="24"/>
        </w:rPr>
        <w:t>RÇAMENTÁRIOS</w:t>
      </w:r>
    </w:p>
    <w:p w14:paraId="0649040F" w14:textId="77777777" w:rsidR="00065F2D" w:rsidRPr="00C4563C" w:rsidRDefault="00065F2D" w:rsidP="00AC33EB">
      <w:pPr>
        <w:rPr>
          <w:rFonts w:asciiTheme="minorHAnsi" w:hAnsiTheme="minorHAnsi" w:cs="Arial"/>
          <w:szCs w:val="24"/>
        </w:rPr>
      </w:pPr>
    </w:p>
    <w:p w14:paraId="74D34785" w14:textId="6279C7B2" w:rsidR="009F570D" w:rsidRPr="00C4563C" w:rsidRDefault="009F570D"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4.1</w:t>
      </w:r>
      <w:r w:rsidRPr="00C4563C">
        <w:rPr>
          <w:rFonts w:asciiTheme="minorHAnsi" w:hAnsiTheme="minorHAnsi" w:cs="Arial"/>
          <w:szCs w:val="24"/>
        </w:rPr>
        <w:tab/>
      </w:r>
      <w:r w:rsidRPr="00C4563C">
        <w:rPr>
          <w:rFonts w:asciiTheme="minorHAnsi" w:hAnsiTheme="minorHAnsi" w:cs="Arial"/>
          <w:szCs w:val="24"/>
        </w:rPr>
        <w:tab/>
        <w:t xml:space="preserve">O valor deste contrato, decorrente da Concorrência nº </w:t>
      </w:r>
      <w:r w:rsidR="00D95F1C" w:rsidRPr="00C4563C">
        <w:rPr>
          <w:rFonts w:asciiTheme="minorHAnsi" w:hAnsiTheme="minorHAnsi" w:cs="Arial"/>
          <w:szCs w:val="24"/>
          <w:highlight w:val="yellow"/>
        </w:rPr>
        <w:t>XX</w:t>
      </w:r>
      <w:r w:rsidRPr="00C4563C">
        <w:rPr>
          <w:rFonts w:asciiTheme="minorHAnsi" w:hAnsiTheme="minorHAnsi" w:cs="Arial"/>
          <w:szCs w:val="24"/>
        </w:rPr>
        <w:t xml:space="preserve"> /</w:t>
      </w:r>
      <w:r w:rsidR="00D95F1C" w:rsidRPr="00C4563C">
        <w:rPr>
          <w:rFonts w:asciiTheme="minorHAnsi" w:hAnsiTheme="minorHAnsi" w:cs="Arial"/>
          <w:szCs w:val="24"/>
        </w:rPr>
        <w:t xml:space="preserve"> </w:t>
      </w:r>
      <w:r w:rsidR="00E1251B" w:rsidRPr="00C4563C">
        <w:rPr>
          <w:rFonts w:asciiTheme="minorHAnsi" w:hAnsiTheme="minorHAnsi" w:cs="Arial"/>
          <w:szCs w:val="24"/>
          <w:highlight w:val="yellow"/>
        </w:rPr>
        <w:t>a</w:t>
      </w:r>
      <w:r w:rsidR="00D95F1C" w:rsidRPr="00C4563C">
        <w:rPr>
          <w:rFonts w:asciiTheme="minorHAnsi" w:hAnsiTheme="minorHAnsi" w:cs="Arial"/>
          <w:szCs w:val="24"/>
          <w:highlight w:val="yellow"/>
        </w:rPr>
        <w:t>no</w:t>
      </w:r>
      <w:r w:rsidRPr="00C4563C">
        <w:rPr>
          <w:rFonts w:asciiTheme="minorHAnsi" w:hAnsiTheme="minorHAnsi" w:cs="Arial"/>
          <w:szCs w:val="24"/>
        </w:rPr>
        <w:t xml:space="preserve">, que deu origem a este instrumento, está estimado em </w:t>
      </w:r>
      <w:r w:rsidRPr="00C4563C">
        <w:rPr>
          <w:rFonts w:asciiTheme="minorHAnsi" w:hAnsiTheme="minorHAnsi" w:cs="Arial"/>
          <w:b/>
          <w:szCs w:val="24"/>
        </w:rPr>
        <w:t>R$</w:t>
      </w:r>
      <w:r w:rsidR="00E1251B" w:rsidRPr="00C4563C">
        <w:rPr>
          <w:rFonts w:asciiTheme="minorHAnsi" w:hAnsiTheme="minorHAnsi" w:cs="Arial"/>
          <w:b/>
          <w:szCs w:val="24"/>
        </w:rPr>
        <w:t xml:space="preserve"> </w:t>
      </w:r>
      <w:proofErr w:type="gramStart"/>
      <w:r w:rsidR="00E1251B" w:rsidRPr="00C4563C">
        <w:rPr>
          <w:rFonts w:asciiTheme="minorHAnsi" w:hAnsiTheme="minorHAnsi" w:cs="Arial"/>
          <w:b/>
          <w:szCs w:val="24"/>
          <w:highlight w:val="yellow"/>
        </w:rPr>
        <w:t>XX,XX</w:t>
      </w:r>
      <w:proofErr w:type="gramEnd"/>
      <w:r w:rsidR="00E1251B" w:rsidRPr="00C4563C">
        <w:rPr>
          <w:rFonts w:asciiTheme="minorHAnsi" w:hAnsiTheme="minorHAnsi" w:cs="Arial"/>
          <w:b/>
          <w:szCs w:val="24"/>
        </w:rPr>
        <w:t xml:space="preserve"> </w:t>
      </w:r>
      <w:r w:rsidRPr="00C4563C">
        <w:rPr>
          <w:rFonts w:asciiTheme="minorHAnsi" w:hAnsiTheme="minorHAnsi" w:cs="Arial"/>
          <w:b/>
          <w:szCs w:val="24"/>
        </w:rPr>
        <w:t>(</w:t>
      </w:r>
      <w:r w:rsidRPr="00C4563C">
        <w:rPr>
          <w:rFonts w:asciiTheme="minorHAnsi" w:hAnsiTheme="minorHAnsi" w:cs="Arial"/>
          <w:b/>
          <w:szCs w:val="24"/>
          <w:highlight w:val="yellow"/>
        </w:rPr>
        <w:t>por extenso</w:t>
      </w:r>
      <w:r w:rsidRPr="00C4563C">
        <w:rPr>
          <w:rFonts w:asciiTheme="minorHAnsi" w:hAnsiTheme="minorHAnsi" w:cs="Arial"/>
          <w:b/>
          <w:szCs w:val="24"/>
        </w:rPr>
        <w:t>)</w:t>
      </w:r>
      <w:r w:rsidRPr="00C4563C">
        <w:rPr>
          <w:rFonts w:asciiTheme="minorHAnsi" w:hAnsiTheme="minorHAnsi" w:cs="Arial"/>
          <w:szCs w:val="24"/>
        </w:rPr>
        <w:t>, pelos primeiros 12 (doze) meses.</w:t>
      </w:r>
    </w:p>
    <w:p w14:paraId="686BAFB3" w14:textId="77777777" w:rsidR="009F570D" w:rsidRPr="00C4563C" w:rsidRDefault="009F570D"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64065EF" w14:textId="56F6BA9E" w:rsidR="009F570D" w:rsidRPr="00C4563C" w:rsidRDefault="009F570D"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4.2</w:t>
      </w:r>
      <w:r w:rsidRPr="00C4563C">
        <w:rPr>
          <w:rFonts w:asciiTheme="minorHAnsi" w:hAnsiTheme="minorHAnsi" w:cs="Arial"/>
          <w:szCs w:val="24"/>
        </w:rPr>
        <w:tab/>
      </w:r>
      <w:r w:rsidRPr="00C4563C">
        <w:rPr>
          <w:rFonts w:asciiTheme="minorHAnsi" w:hAnsiTheme="minorHAnsi" w:cs="Arial"/>
          <w:szCs w:val="24"/>
        </w:rPr>
        <w:tab/>
      </w:r>
      <w:r w:rsidR="00E1251B" w:rsidRPr="00C4563C">
        <w:rPr>
          <w:rFonts w:asciiTheme="minorHAnsi" w:hAnsiTheme="minorHAnsi" w:cs="Arial"/>
          <w:szCs w:val="24"/>
        </w:rPr>
        <w:t xml:space="preserve">A previsão de </w:t>
      </w:r>
      <w:r w:rsidRPr="00C4563C">
        <w:rPr>
          <w:rFonts w:asciiTheme="minorHAnsi" w:hAnsiTheme="minorHAnsi" w:cs="Arial"/>
          <w:szCs w:val="24"/>
        </w:rPr>
        <w:t xml:space="preserve">recursos orçamentários para a execução dos serviços durante o exercício de </w:t>
      </w:r>
      <w:r w:rsidRPr="00C4563C">
        <w:rPr>
          <w:rFonts w:asciiTheme="minorHAnsi" w:hAnsiTheme="minorHAnsi" w:cs="Arial"/>
          <w:szCs w:val="24"/>
          <w:highlight w:val="yellow"/>
        </w:rPr>
        <w:t>ano</w:t>
      </w:r>
      <w:r w:rsidRPr="00C4563C">
        <w:rPr>
          <w:rFonts w:asciiTheme="minorHAnsi" w:hAnsiTheme="minorHAnsi" w:cs="Arial"/>
          <w:szCs w:val="24"/>
        </w:rPr>
        <w:t xml:space="preserve"> </w:t>
      </w:r>
      <w:r w:rsidR="00E1251B" w:rsidRPr="00C4563C">
        <w:rPr>
          <w:rFonts w:asciiTheme="minorHAnsi" w:hAnsiTheme="minorHAnsi" w:cs="Arial"/>
          <w:szCs w:val="24"/>
        </w:rPr>
        <w:t xml:space="preserve">consta da Lei Orçamentária Anual - </w:t>
      </w:r>
      <w:r w:rsidR="00E1251B" w:rsidRPr="00C4563C">
        <w:rPr>
          <w:rFonts w:asciiTheme="minorHAnsi" w:hAnsiTheme="minorHAnsi" w:cs="Arial"/>
          <w:szCs w:val="24"/>
          <w:highlight w:val="yellow"/>
        </w:rPr>
        <w:t>ano da LOA</w:t>
      </w:r>
      <w:r w:rsidRPr="00C4563C">
        <w:rPr>
          <w:rFonts w:asciiTheme="minorHAnsi" w:hAnsiTheme="minorHAnsi" w:cs="Arial"/>
          <w:szCs w:val="24"/>
        </w:rPr>
        <w:t>, nas seguintes funcionais programáticas:</w:t>
      </w:r>
    </w:p>
    <w:p w14:paraId="6F93379F" w14:textId="77777777" w:rsidR="009F570D" w:rsidRPr="00C4563C" w:rsidRDefault="009F570D"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DC9B8A2" w14:textId="42A33004" w:rsidR="009F570D" w:rsidRPr="00C4563C" w:rsidRDefault="009F570D"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bCs/>
          <w:szCs w:val="24"/>
        </w:rPr>
        <w:t>a</w:t>
      </w:r>
      <w:r w:rsidRPr="00C4563C">
        <w:rPr>
          <w:rFonts w:asciiTheme="minorHAnsi" w:hAnsiTheme="minorHAnsi" w:cs="Arial"/>
          <w:szCs w:val="24"/>
        </w:rPr>
        <w:t xml:space="preserve">) </w:t>
      </w:r>
      <w:r w:rsidR="0026718A" w:rsidRPr="00C4563C">
        <w:rPr>
          <w:rFonts w:asciiTheme="minorHAnsi" w:hAnsiTheme="minorHAnsi" w:cs="Arial"/>
          <w:szCs w:val="24"/>
          <w:highlight w:val="yellow"/>
        </w:rPr>
        <w:t>XX.XXX.XXXX.XXXX.XXXX</w:t>
      </w:r>
      <w:r w:rsidRPr="00C4563C">
        <w:rPr>
          <w:rFonts w:asciiTheme="minorHAnsi" w:hAnsiTheme="minorHAnsi" w:cs="Arial"/>
          <w:szCs w:val="24"/>
        </w:rPr>
        <w:t xml:space="preserve"> </w:t>
      </w:r>
      <w:r w:rsidRPr="00C4563C">
        <w:rPr>
          <w:rFonts w:asciiTheme="minorHAnsi" w:hAnsiTheme="minorHAnsi" w:cs="Arial"/>
          <w:i/>
          <w:szCs w:val="24"/>
          <w:highlight w:val="yellow"/>
        </w:rPr>
        <w:t xml:space="preserve">&lt;se </w:t>
      </w:r>
      <w:r w:rsidR="00E1251B" w:rsidRPr="00C4563C">
        <w:rPr>
          <w:rFonts w:asciiTheme="minorHAnsi" w:hAnsiTheme="minorHAnsi" w:cs="Arial"/>
          <w:i/>
          <w:szCs w:val="24"/>
          <w:highlight w:val="yellow"/>
        </w:rPr>
        <w:t xml:space="preserve">o anunciante for </w:t>
      </w:r>
      <w:r w:rsidRPr="00C4563C">
        <w:rPr>
          <w:rFonts w:asciiTheme="minorHAnsi" w:hAnsiTheme="minorHAnsi" w:cs="Arial"/>
          <w:i/>
          <w:szCs w:val="24"/>
          <w:highlight w:val="yellow"/>
        </w:rPr>
        <w:t xml:space="preserve">participante do orçamento fiscal ou da seguridade, consultar exemplo no subitem </w:t>
      </w:r>
      <w:r w:rsidRPr="00C4563C">
        <w:rPr>
          <w:rFonts w:asciiTheme="minorHAnsi" w:hAnsiTheme="minorHAnsi" w:cs="Arial"/>
          <w:bCs/>
          <w:i/>
          <w:szCs w:val="24"/>
          <w:highlight w:val="yellow"/>
        </w:rPr>
        <w:t xml:space="preserve">5.1.3 do </w:t>
      </w:r>
      <w:r w:rsidRPr="00C4563C">
        <w:rPr>
          <w:rFonts w:asciiTheme="minorHAnsi" w:hAnsiTheme="minorHAnsi" w:cs="Arial"/>
          <w:i/>
          <w:szCs w:val="24"/>
          <w:highlight w:val="yellow"/>
        </w:rPr>
        <w:t>Manual Técnico de Orçamento de 2017 do Ministério do Planejamento, Desenvolvimento e Gestão</w:t>
      </w:r>
      <w:r w:rsidR="00533D90" w:rsidRPr="00C4563C">
        <w:rPr>
          <w:rFonts w:asciiTheme="minorHAnsi" w:hAnsiTheme="minorHAnsi" w:cs="Arial"/>
          <w:i/>
          <w:szCs w:val="24"/>
          <w:highlight w:val="yellow"/>
        </w:rPr>
        <w:t>&gt;</w:t>
      </w:r>
    </w:p>
    <w:p w14:paraId="3EBD1204" w14:textId="77777777" w:rsidR="009F570D" w:rsidRPr="00C4563C" w:rsidRDefault="009F570D"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322701F0" w14:textId="110618D8" w:rsidR="0026718A" w:rsidRPr="00C4563C" w:rsidRDefault="00D85EC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ou</w:t>
      </w:r>
      <w:proofErr w:type="gramEnd"/>
      <w:r w:rsidRPr="00C4563C">
        <w:rPr>
          <w:rFonts w:asciiTheme="minorHAnsi" w:hAnsiTheme="minorHAnsi" w:cs="Arial"/>
          <w:i/>
          <w:szCs w:val="24"/>
          <w:highlight w:val="yellow"/>
        </w:rPr>
        <w:t xml:space="preserve"> quando for o caso&gt;</w:t>
      </w:r>
    </w:p>
    <w:p w14:paraId="31F3E405" w14:textId="77777777" w:rsidR="00D85EC8" w:rsidRPr="00C4563C" w:rsidRDefault="00D85EC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68842F8C" w14:textId="793154DD" w:rsidR="00D85EC8" w:rsidRPr="00C4563C" w:rsidRDefault="00D85EC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highlight w:val="lightGray"/>
        </w:rPr>
        <w:t>4.2</w:t>
      </w:r>
      <w:r w:rsidRPr="00C4563C">
        <w:rPr>
          <w:rFonts w:asciiTheme="minorHAnsi" w:hAnsiTheme="minorHAnsi" w:cs="Arial"/>
          <w:szCs w:val="24"/>
          <w:highlight w:val="lightGray"/>
        </w:rPr>
        <w:tab/>
      </w:r>
      <w:r w:rsidRPr="00C4563C">
        <w:rPr>
          <w:rFonts w:asciiTheme="minorHAnsi" w:hAnsiTheme="minorHAnsi" w:cs="Arial"/>
          <w:szCs w:val="24"/>
          <w:highlight w:val="lightGray"/>
        </w:rPr>
        <w:tab/>
        <w:t>O crédito orçamentário para a execução dos serviços durante o exercício de ano está consignado no Programa de Dispêndios Globais (PDG), aprovado pelo DEST, referente à(s) seguinte(s) dotação(</w:t>
      </w:r>
      <w:proofErr w:type="spellStart"/>
      <w:r w:rsidRPr="00C4563C">
        <w:rPr>
          <w:rFonts w:asciiTheme="minorHAnsi" w:hAnsiTheme="minorHAnsi" w:cs="Arial"/>
          <w:szCs w:val="24"/>
          <w:highlight w:val="lightGray"/>
        </w:rPr>
        <w:t>ões</w:t>
      </w:r>
      <w:proofErr w:type="spellEnd"/>
      <w:r w:rsidRPr="00C4563C">
        <w:rPr>
          <w:rFonts w:asciiTheme="minorHAnsi" w:hAnsiTheme="minorHAnsi" w:cs="Arial"/>
          <w:szCs w:val="24"/>
          <w:highlight w:val="lightGray"/>
        </w:rPr>
        <w:t>) destinada(s) à publicidade</w:t>
      </w:r>
      <w:r w:rsidRPr="00C4563C">
        <w:rPr>
          <w:rFonts w:asciiTheme="minorHAnsi" w:hAnsiTheme="minorHAnsi" w:cs="Arial"/>
          <w:szCs w:val="24"/>
        </w:rPr>
        <w:t xml:space="preserve"> </w:t>
      </w:r>
      <w:r w:rsidRPr="00C4563C">
        <w:rPr>
          <w:rFonts w:asciiTheme="minorHAnsi" w:hAnsiTheme="minorHAnsi" w:cs="Arial"/>
          <w:szCs w:val="24"/>
          <w:highlight w:val="yellow"/>
        </w:rPr>
        <w:t>de Utilidade Pública, Mercadológica ou Institucional</w:t>
      </w:r>
      <w:r w:rsidRPr="00C4563C">
        <w:rPr>
          <w:rFonts w:asciiTheme="minorHAnsi" w:hAnsiTheme="minorHAnsi" w:cs="Arial"/>
          <w:szCs w:val="24"/>
        </w:rPr>
        <w:t>:</w:t>
      </w:r>
    </w:p>
    <w:p w14:paraId="0BE843F8" w14:textId="77777777" w:rsidR="00D85EC8" w:rsidRPr="00C4563C" w:rsidRDefault="00D85EC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76690455" w14:textId="505322E5" w:rsidR="009F570D" w:rsidRPr="00C4563C" w:rsidRDefault="009F570D"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bCs/>
          <w:szCs w:val="24"/>
        </w:rPr>
        <w:t>a</w:t>
      </w:r>
      <w:r w:rsidRPr="00C4563C">
        <w:rPr>
          <w:rFonts w:asciiTheme="minorHAnsi" w:hAnsiTheme="minorHAnsi" w:cs="Arial"/>
          <w:szCs w:val="24"/>
        </w:rPr>
        <w:t xml:space="preserve">) </w:t>
      </w:r>
      <w:r w:rsidR="0026718A" w:rsidRPr="00C4563C">
        <w:rPr>
          <w:rFonts w:asciiTheme="minorHAnsi" w:hAnsiTheme="minorHAnsi" w:cs="Arial"/>
          <w:szCs w:val="24"/>
          <w:highlight w:val="yellow"/>
        </w:rPr>
        <w:t>XXXX</w:t>
      </w:r>
      <w:r w:rsidR="0026718A" w:rsidRPr="00C4563C">
        <w:rPr>
          <w:rFonts w:asciiTheme="minorHAnsi" w:hAnsiTheme="minorHAnsi" w:cs="Arial"/>
          <w:szCs w:val="24"/>
        </w:rPr>
        <w:t xml:space="preserve"> </w:t>
      </w:r>
      <w:r w:rsidRPr="00C4563C">
        <w:rPr>
          <w:rFonts w:asciiTheme="minorHAnsi" w:hAnsiTheme="minorHAnsi" w:cs="Arial"/>
          <w:i/>
          <w:szCs w:val="24"/>
          <w:highlight w:val="yellow"/>
        </w:rPr>
        <w:t xml:space="preserve">&lt;se </w:t>
      </w:r>
      <w:r w:rsidR="00E1251B" w:rsidRPr="00C4563C">
        <w:rPr>
          <w:rFonts w:asciiTheme="minorHAnsi" w:hAnsiTheme="minorHAnsi" w:cs="Arial"/>
          <w:i/>
          <w:szCs w:val="24"/>
          <w:highlight w:val="yellow"/>
        </w:rPr>
        <w:t>o anunciante for</w:t>
      </w:r>
      <w:r w:rsidRPr="00C4563C">
        <w:rPr>
          <w:rFonts w:asciiTheme="minorHAnsi" w:hAnsiTheme="minorHAnsi" w:cs="Arial"/>
          <w:i/>
          <w:szCs w:val="24"/>
          <w:highlight w:val="yellow"/>
        </w:rPr>
        <w:t xml:space="preserve"> participante do Programa de Dispêndios Globais (PDG), obter informações no link </w:t>
      </w:r>
      <w:hyperlink r:id="rId22" w:history="1">
        <w:r w:rsidRPr="00C4563C">
          <w:rPr>
            <w:rStyle w:val="Hyperlink"/>
            <w:rFonts w:asciiTheme="minorHAnsi" w:hAnsiTheme="minorHAnsi" w:cs="Arial"/>
            <w:i/>
            <w:color w:val="auto"/>
            <w:szCs w:val="24"/>
            <w:highlight w:val="yellow"/>
          </w:rPr>
          <w:t>http://www.planejamento.gov.br/assuntos/empresas-estatais/dados-e-estatisticas/programa-de-dispendios-globais-pdg</w:t>
        </w:r>
      </w:hyperlink>
      <w:r w:rsidRPr="00C4563C">
        <w:rPr>
          <w:rFonts w:asciiTheme="minorHAnsi" w:hAnsiTheme="minorHAnsi" w:cs="Arial"/>
          <w:i/>
          <w:szCs w:val="24"/>
          <w:highlight w:val="yellow"/>
        </w:rPr>
        <w:t>&gt;</w:t>
      </w:r>
    </w:p>
    <w:p w14:paraId="73978F80" w14:textId="77777777" w:rsidR="00417EFB" w:rsidRPr="00C4563C" w:rsidRDefault="00417EFB"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C9E06C" w14:textId="411DFDB7" w:rsidR="00BD7ACE" w:rsidRPr="00C4563C" w:rsidRDefault="00BD7ACE" w:rsidP="00AC33EB">
      <w:pPr>
        <w:tabs>
          <w:tab w:val="left" w:pos="1418"/>
        </w:tabs>
        <w:jc w:val="both"/>
        <w:rPr>
          <w:rFonts w:asciiTheme="minorHAnsi" w:hAnsiTheme="minorHAnsi" w:cs="Arial"/>
          <w:szCs w:val="24"/>
        </w:rPr>
      </w:pPr>
      <w:r w:rsidRPr="00C4563C">
        <w:rPr>
          <w:rFonts w:asciiTheme="minorHAnsi" w:hAnsiTheme="minorHAnsi" w:cs="Arial"/>
          <w:szCs w:val="24"/>
        </w:rPr>
        <w:t>4.3</w:t>
      </w:r>
      <w:r w:rsidRPr="00C4563C">
        <w:rPr>
          <w:rFonts w:asciiTheme="minorHAnsi" w:hAnsiTheme="minorHAnsi" w:cs="Arial"/>
          <w:szCs w:val="24"/>
        </w:rPr>
        <w:tab/>
      </w:r>
      <w:r w:rsidR="001B0072" w:rsidRPr="00C4563C">
        <w:rPr>
          <w:rFonts w:asciiTheme="minorHAnsi" w:hAnsiTheme="minorHAnsi" w:cs="Arial"/>
          <w:szCs w:val="24"/>
        </w:rPr>
        <w:t xml:space="preserve">Se a </w:t>
      </w:r>
      <w:r w:rsidR="001B0072" w:rsidRPr="00C4563C">
        <w:rPr>
          <w:rFonts w:asciiTheme="minorHAnsi" w:hAnsiTheme="minorHAnsi" w:cs="Arial"/>
          <w:b/>
          <w:szCs w:val="24"/>
        </w:rPr>
        <w:t>CONTRATANTE</w:t>
      </w:r>
      <w:r w:rsidR="001B0072" w:rsidRPr="00C4563C">
        <w:rPr>
          <w:rFonts w:asciiTheme="minorHAnsi" w:hAnsiTheme="minorHAnsi" w:cs="Arial"/>
          <w:szCs w:val="24"/>
        </w:rPr>
        <w:t xml:space="preserve"> optar pela prorrogação deste contrato, serão consignadas nos próximos exercícios, na Lei Orçamentária Anual, as dotações necessárias ao atendimento dos pagamentos previstos.</w:t>
      </w:r>
    </w:p>
    <w:p w14:paraId="14B35A77" w14:textId="77777777" w:rsidR="00BD7ACE" w:rsidRPr="00C4563C" w:rsidRDefault="00BD7ACE"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717F5CE" w14:textId="68FF7A5B" w:rsidR="00D85EC8" w:rsidRPr="00C4563C" w:rsidRDefault="00D85EC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ou</w:t>
      </w:r>
      <w:proofErr w:type="gramEnd"/>
      <w:r w:rsidRPr="00C4563C">
        <w:rPr>
          <w:rFonts w:asciiTheme="minorHAnsi" w:hAnsiTheme="minorHAnsi" w:cs="Arial"/>
          <w:i/>
          <w:szCs w:val="24"/>
          <w:highlight w:val="yellow"/>
        </w:rPr>
        <w:t xml:space="preserve"> quando for o caso&gt;</w:t>
      </w:r>
    </w:p>
    <w:p w14:paraId="2C05E261" w14:textId="77777777" w:rsidR="00D85EC8" w:rsidRPr="00C4563C" w:rsidRDefault="00D85EC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p>
    <w:p w14:paraId="78CA7D99" w14:textId="4FBC27F5" w:rsidR="00D85EC8" w:rsidRPr="00C4563C" w:rsidRDefault="00D85EC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highlight w:val="lightGray"/>
        </w:rPr>
        <w:t>4.3</w:t>
      </w:r>
      <w:r w:rsidRPr="00C4563C">
        <w:rPr>
          <w:rFonts w:asciiTheme="minorHAnsi" w:hAnsiTheme="minorHAnsi" w:cs="Arial"/>
          <w:szCs w:val="24"/>
          <w:highlight w:val="lightGray"/>
        </w:rPr>
        <w:tab/>
      </w:r>
      <w:r w:rsidR="00122C7F" w:rsidRPr="00C4563C">
        <w:rPr>
          <w:rFonts w:asciiTheme="minorHAnsi" w:hAnsiTheme="minorHAnsi" w:cs="Arial"/>
          <w:szCs w:val="24"/>
          <w:highlight w:val="lightGray"/>
        </w:rPr>
        <w:tab/>
      </w:r>
      <w:r w:rsidRPr="00C4563C">
        <w:rPr>
          <w:rFonts w:asciiTheme="minorHAnsi" w:hAnsiTheme="minorHAnsi" w:cs="Arial"/>
          <w:szCs w:val="24"/>
          <w:highlight w:val="lightGray"/>
        </w:rPr>
        <w:t xml:space="preserve">Se a </w:t>
      </w:r>
      <w:r w:rsidRPr="00C4563C">
        <w:rPr>
          <w:rFonts w:asciiTheme="minorHAnsi" w:hAnsiTheme="minorHAnsi" w:cs="Arial"/>
          <w:b/>
          <w:szCs w:val="24"/>
          <w:highlight w:val="lightGray"/>
        </w:rPr>
        <w:t>CONTRATANTE</w:t>
      </w:r>
      <w:r w:rsidRPr="00C4563C">
        <w:rPr>
          <w:rFonts w:asciiTheme="minorHAnsi" w:hAnsiTheme="minorHAnsi" w:cs="Arial"/>
          <w:szCs w:val="24"/>
          <w:highlight w:val="lightGray"/>
        </w:rPr>
        <w:t xml:space="preserve"> optar pela prorrogação d</w:t>
      </w:r>
      <w:r w:rsidR="00CB0743" w:rsidRPr="00C4563C">
        <w:rPr>
          <w:rFonts w:asciiTheme="minorHAnsi" w:hAnsiTheme="minorHAnsi" w:cs="Arial"/>
          <w:szCs w:val="24"/>
          <w:highlight w:val="lightGray"/>
        </w:rPr>
        <w:t xml:space="preserve">este </w:t>
      </w:r>
      <w:r w:rsidRPr="00C4563C">
        <w:rPr>
          <w:rFonts w:asciiTheme="minorHAnsi" w:hAnsiTheme="minorHAnsi" w:cs="Arial"/>
          <w:szCs w:val="24"/>
          <w:highlight w:val="lightGray"/>
        </w:rPr>
        <w:t>contrato</w:t>
      </w:r>
      <w:r w:rsidR="00CB0743" w:rsidRPr="00C4563C">
        <w:rPr>
          <w:rFonts w:asciiTheme="minorHAnsi" w:hAnsiTheme="minorHAnsi" w:cs="Arial"/>
          <w:szCs w:val="24"/>
          <w:highlight w:val="lightGray"/>
        </w:rPr>
        <w:t>,</w:t>
      </w:r>
      <w:r w:rsidRPr="00C4563C">
        <w:rPr>
          <w:rFonts w:asciiTheme="minorHAnsi" w:hAnsiTheme="minorHAnsi" w:cs="Arial"/>
          <w:szCs w:val="24"/>
          <w:highlight w:val="lightGray"/>
        </w:rPr>
        <w:t xml:space="preserve"> serão consignadas nos próximos exercícios, no Programa de Dispêndios Globais, a(s) dotação(</w:t>
      </w:r>
      <w:proofErr w:type="spellStart"/>
      <w:r w:rsidRPr="00C4563C">
        <w:rPr>
          <w:rFonts w:asciiTheme="minorHAnsi" w:hAnsiTheme="minorHAnsi" w:cs="Arial"/>
          <w:szCs w:val="24"/>
          <w:highlight w:val="lightGray"/>
        </w:rPr>
        <w:t>ões</w:t>
      </w:r>
      <w:proofErr w:type="spellEnd"/>
      <w:r w:rsidRPr="00C4563C">
        <w:rPr>
          <w:rFonts w:asciiTheme="minorHAnsi" w:hAnsiTheme="minorHAnsi" w:cs="Arial"/>
          <w:szCs w:val="24"/>
          <w:highlight w:val="lightGray"/>
        </w:rPr>
        <w:t>) necessária(s) ao atendimento dos pagamentos previstos.</w:t>
      </w:r>
    </w:p>
    <w:p w14:paraId="1D3DDACC" w14:textId="77777777" w:rsidR="00D85EC8" w:rsidRPr="00C4563C" w:rsidRDefault="00D85EC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5F96A1" w14:textId="0425E568" w:rsidR="00D27927" w:rsidRPr="00C4563C" w:rsidRDefault="00D27927" w:rsidP="00AC33EB">
      <w:pPr>
        <w:tabs>
          <w:tab w:val="left" w:pos="1418"/>
        </w:tabs>
        <w:jc w:val="both"/>
        <w:rPr>
          <w:rFonts w:asciiTheme="minorHAnsi" w:hAnsiTheme="minorHAnsi" w:cs="Arial"/>
          <w:szCs w:val="24"/>
        </w:rPr>
      </w:pPr>
      <w:r w:rsidRPr="00C4563C">
        <w:rPr>
          <w:rFonts w:asciiTheme="minorHAnsi" w:hAnsiTheme="minorHAnsi" w:cs="Arial"/>
          <w:szCs w:val="24"/>
        </w:rPr>
        <w:t>4.3.1</w:t>
      </w:r>
      <w:r w:rsidRPr="00C4563C">
        <w:rPr>
          <w:rFonts w:asciiTheme="minorHAnsi" w:hAnsiTheme="minorHAnsi" w:cs="Arial"/>
          <w:szCs w:val="24"/>
        </w:rPr>
        <w:tab/>
        <w:t xml:space="preserve">Na prorrogação, </w:t>
      </w:r>
      <w:r w:rsidR="00522F19" w:rsidRPr="00C4563C">
        <w:rPr>
          <w:rFonts w:asciiTheme="minorHAnsi" w:hAnsiTheme="minorHAnsi" w:cs="Arial"/>
          <w:szCs w:val="24"/>
        </w:rPr>
        <w:t>a</w:t>
      </w:r>
      <w:r w:rsidRPr="00C4563C">
        <w:rPr>
          <w:rFonts w:asciiTheme="minorHAnsi" w:hAnsiTheme="minorHAnsi" w:cs="Arial"/>
          <w:szCs w:val="24"/>
        </w:rPr>
        <w:t xml:space="preserve"> </w:t>
      </w:r>
      <w:r w:rsidRPr="00C4563C">
        <w:rPr>
          <w:rFonts w:asciiTheme="minorHAnsi" w:hAnsiTheme="minorHAnsi" w:cs="Arial"/>
          <w:b/>
          <w:szCs w:val="24"/>
        </w:rPr>
        <w:t>CONTRATANTE</w:t>
      </w:r>
      <w:r w:rsidRPr="00C4563C">
        <w:rPr>
          <w:rFonts w:asciiTheme="minorHAnsi" w:hAnsiTheme="minorHAnsi" w:cs="Arial"/>
          <w:szCs w:val="24"/>
        </w:rPr>
        <w:t xml:space="preserve"> poderá renegociar os percentuais de remuneração praticados com a </w:t>
      </w:r>
      <w:r w:rsidRPr="00C4563C">
        <w:rPr>
          <w:rFonts w:asciiTheme="minorHAnsi" w:hAnsiTheme="minorHAnsi" w:cs="Arial"/>
          <w:b/>
          <w:szCs w:val="24"/>
        </w:rPr>
        <w:t>CONTRATADA</w:t>
      </w:r>
      <w:r w:rsidRPr="00C4563C">
        <w:rPr>
          <w:rFonts w:asciiTheme="minorHAnsi" w:hAnsiTheme="minorHAnsi" w:cs="Arial"/>
          <w:szCs w:val="24"/>
        </w:rPr>
        <w:t xml:space="preserve">, com base em pesquisa de preços, com vistas a obter maior </w:t>
      </w:r>
      <w:proofErr w:type="spellStart"/>
      <w:r w:rsidRPr="00C4563C">
        <w:rPr>
          <w:rFonts w:asciiTheme="minorHAnsi" w:hAnsiTheme="minorHAnsi" w:cs="Arial"/>
          <w:szCs w:val="24"/>
        </w:rPr>
        <w:t>vantajosidade</w:t>
      </w:r>
      <w:proofErr w:type="spellEnd"/>
      <w:r w:rsidRPr="00C4563C">
        <w:rPr>
          <w:rFonts w:asciiTheme="minorHAnsi" w:hAnsiTheme="minorHAnsi" w:cs="Arial"/>
          <w:szCs w:val="24"/>
        </w:rPr>
        <w:t xml:space="preserve"> para a Administração, no decorrer da execução d</w:t>
      </w:r>
      <w:r w:rsidR="00BC24F8" w:rsidRPr="00C4563C">
        <w:rPr>
          <w:rFonts w:asciiTheme="minorHAnsi" w:hAnsiTheme="minorHAnsi" w:cs="Arial"/>
          <w:szCs w:val="24"/>
        </w:rPr>
        <w:t>este</w:t>
      </w:r>
      <w:r w:rsidRPr="00C4563C">
        <w:rPr>
          <w:rFonts w:asciiTheme="minorHAnsi" w:hAnsiTheme="minorHAnsi" w:cs="Arial"/>
          <w:szCs w:val="24"/>
        </w:rPr>
        <w:t xml:space="preserve"> contrato.</w:t>
      </w:r>
    </w:p>
    <w:p w14:paraId="3D0EACB9" w14:textId="77777777" w:rsidR="00D27927" w:rsidRPr="00C4563C" w:rsidRDefault="00D2792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E44304E" w14:textId="5589DBFA" w:rsidR="00993B7D" w:rsidRPr="00C4563C" w:rsidRDefault="00993B7D"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C4563C">
        <w:rPr>
          <w:rFonts w:asciiTheme="minorHAnsi" w:hAnsiTheme="minorHAnsi" w:cs="Arial"/>
          <w:szCs w:val="24"/>
          <w:lang w:val="pt-PT"/>
        </w:rPr>
        <w:t>4.3.2</w:t>
      </w:r>
      <w:r w:rsidRPr="00C4563C">
        <w:rPr>
          <w:rFonts w:asciiTheme="minorHAnsi" w:hAnsiTheme="minorHAnsi" w:cs="Arial"/>
          <w:szCs w:val="24"/>
          <w:lang w:val="pt-PT"/>
        </w:rPr>
        <w:tab/>
      </w:r>
      <w:r w:rsidRPr="00C4563C">
        <w:rPr>
          <w:rFonts w:asciiTheme="minorHAnsi" w:hAnsiTheme="minorHAnsi" w:cs="Arial"/>
          <w:szCs w:val="24"/>
          <w:lang w:val="pt-PT"/>
        </w:rPr>
        <w:tab/>
      </w:r>
      <w:r w:rsidR="00D62908" w:rsidRPr="00C4563C">
        <w:rPr>
          <w:rFonts w:asciiTheme="minorHAnsi" w:hAnsiTheme="minorHAnsi" w:cs="Arial"/>
          <w:szCs w:val="24"/>
          <w:lang w:val="pt-PT"/>
        </w:rPr>
        <w:t>A</w:t>
      </w:r>
      <w:r w:rsidRPr="00C4563C">
        <w:rPr>
          <w:rFonts w:asciiTheme="minorHAnsi" w:hAnsiTheme="minorHAnsi" w:cs="Arial"/>
          <w:szCs w:val="24"/>
          <w:lang w:val="pt-PT"/>
        </w:rPr>
        <w:t xml:space="preserve"> </w:t>
      </w:r>
      <w:r w:rsidRPr="00C4563C">
        <w:rPr>
          <w:rFonts w:asciiTheme="minorHAnsi" w:hAnsiTheme="minorHAnsi" w:cs="Arial"/>
          <w:b/>
          <w:szCs w:val="24"/>
          <w:lang w:val="pt-PT"/>
        </w:rPr>
        <w:t>CONTRATANTE</w:t>
      </w:r>
      <w:r w:rsidRPr="00C4563C">
        <w:rPr>
          <w:rFonts w:asciiTheme="minorHAnsi" w:hAnsiTheme="minorHAnsi" w:cs="Arial"/>
          <w:szCs w:val="24"/>
          <w:lang w:val="pt-PT"/>
        </w:rPr>
        <w:t xml:space="preserve"> poderá, a qualquer tempo, efetuar revisão dos </w:t>
      </w:r>
      <w:r w:rsidRPr="00C4563C">
        <w:rPr>
          <w:rFonts w:asciiTheme="minorHAnsi" w:hAnsiTheme="minorHAnsi" w:cs="Arial"/>
          <w:szCs w:val="24"/>
        </w:rPr>
        <w:t>percentuais de remuneração</w:t>
      </w:r>
      <w:r w:rsidRPr="00C4563C">
        <w:rPr>
          <w:rFonts w:asciiTheme="minorHAnsi" w:hAnsiTheme="minorHAnsi" w:cs="Arial"/>
          <w:szCs w:val="24"/>
          <w:lang w:val="pt-PT"/>
        </w:rPr>
        <w:t xml:space="preserve"> praticados com a </w:t>
      </w:r>
      <w:r w:rsidRPr="00C4563C">
        <w:rPr>
          <w:rFonts w:asciiTheme="minorHAnsi" w:hAnsiTheme="minorHAnsi" w:cs="Arial"/>
          <w:b/>
          <w:szCs w:val="24"/>
          <w:lang w:val="pt-PT"/>
        </w:rPr>
        <w:t>CONTRATADA</w:t>
      </w:r>
      <w:r w:rsidRPr="00C4563C">
        <w:rPr>
          <w:rFonts w:asciiTheme="minorHAnsi" w:hAnsiTheme="minorHAnsi" w:cs="Arial"/>
          <w:szCs w:val="24"/>
          <w:lang w:val="pt-PT"/>
        </w:rPr>
        <w:t>, em decorrência de eventual redução identificada nas referências de mercado, por meio de termo aditivo.</w:t>
      </w:r>
    </w:p>
    <w:p w14:paraId="76C63DF7" w14:textId="77777777" w:rsidR="00993B7D" w:rsidRPr="00C4563C" w:rsidRDefault="00993B7D"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p>
    <w:p w14:paraId="3FA248CB" w14:textId="56D500EB" w:rsidR="00FD7378" w:rsidRPr="00C4563C" w:rsidRDefault="00BD7ACE"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4.4</w:t>
      </w:r>
      <w:r w:rsidRPr="00C4563C">
        <w:rPr>
          <w:rFonts w:asciiTheme="minorHAnsi" w:hAnsiTheme="minorHAnsi" w:cs="Arial"/>
          <w:szCs w:val="24"/>
        </w:rPr>
        <w:tab/>
      </w:r>
      <w:r w:rsidRPr="00C4563C">
        <w:rPr>
          <w:rFonts w:asciiTheme="minorHAnsi" w:hAnsiTheme="minorHAnsi" w:cs="Arial"/>
          <w:szCs w:val="24"/>
        </w:rPr>
        <w:tab/>
      </w:r>
      <w:r w:rsidR="001B0072" w:rsidRPr="00C4563C">
        <w:rPr>
          <w:rFonts w:asciiTheme="minorHAnsi" w:hAnsiTheme="minorHAnsi" w:cs="Arial"/>
          <w:szCs w:val="24"/>
        </w:rPr>
        <w:t xml:space="preserve">A </w:t>
      </w:r>
      <w:r w:rsidR="001B0072" w:rsidRPr="00C4563C">
        <w:rPr>
          <w:rFonts w:asciiTheme="minorHAnsi" w:hAnsiTheme="minorHAnsi" w:cs="Arial"/>
          <w:b/>
          <w:szCs w:val="24"/>
        </w:rPr>
        <w:t>CONTRATANTE</w:t>
      </w:r>
      <w:r w:rsidR="001B0072" w:rsidRPr="00C4563C">
        <w:rPr>
          <w:rFonts w:asciiTheme="minorHAnsi" w:hAnsiTheme="minorHAnsi" w:cs="Arial"/>
          <w:szCs w:val="24"/>
        </w:rPr>
        <w:t xml:space="preserve"> se reserva o direito de, a seu juízo, executar ou não a totalidade do valor contratual.</w:t>
      </w:r>
    </w:p>
    <w:p w14:paraId="4FCF6B1D"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34D096E" w14:textId="094E7326"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4.</w:t>
      </w:r>
      <w:r w:rsidR="00BD7ACE" w:rsidRPr="00C4563C">
        <w:rPr>
          <w:rFonts w:asciiTheme="minorHAnsi" w:hAnsiTheme="minorHAnsi" w:cs="Arial"/>
          <w:szCs w:val="24"/>
        </w:rPr>
        <w:t>5</w:t>
      </w:r>
      <w:r w:rsidRPr="00C4563C">
        <w:rPr>
          <w:rFonts w:asciiTheme="minorHAnsi" w:hAnsiTheme="minorHAnsi" w:cs="Arial"/>
          <w:szCs w:val="24"/>
        </w:rPr>
        <w:tab/>
      </w:r>
      <w:r w:rsidRPr="00C4563C">
        <w:rPr>
          <w:rFonts w:asciiTheme="minorHAnsi" w:hAnsiTheme="minorHAnsi" w:cs="Arial"/>
          <w:szCs w:val="24"/>
        </w:rPr>
        <w:tab/>
      </w:r>
      <w:r w:rsidR="001B0072" w:rsidRPr="00C4563C">
        <w:rPr>
          <w:rFonts w:asciiTheme="minorHAnsi" w:hAnsiTheme="minorHAnsi" w:cs="Arial"/>
          <w:szCs w:val="24"/>
          <w:lang w:val="pt-PT"/>
        </w:rPr>
        <w:t xml:space="preserve">No interesse da </w:t>
      </w:r>
      <w:r w:rsidR="001B0072" w:rsidRPr="00C4563C">
        <w:rPr>
          <w:rFonts w:asciiTheme="minorHAnsi" w:hAnsiTheme="minorHAnsi" w:cs="Arial"/>
          <w:b/>
          <w:szCs w:val="24"/>
          <w:lang w:val="pt-PT"/>
        </w:rPr>
        <w:t>CONTRATANTE</w:t>
      </w:r>
      <w:r w:rsidR="001B0072" w:rsidRPr="00C4563C">
        <w:rPr>
          <w:rFonts w:asciiTheme="minorHAnsi" w:hAnsiTheme="minorHAnsi" w:cs="Arial"/>
          <w:szCs w:val="24"/>
          <w:lang w:val="pt-PT"/>
        </w:rPr>
        <w:t xml:space="preserve">, a </w:t>
      </w:r>
      <w:r w:rsidR="001B0072" w:rsidRPr="00C4563C">
        <w:rPr>
          <w:rFonts w:asciiTheme="minorHAnsi" w:hAnsiTheme="minorHAnsi" w:cs="Arial"/>
          <w:b/>
          <w:szCs w:val="24"/>
          <w:lang w:val="pt-PT"/>
        </w:rPr>
        <w:t>CONTRATADA</w:t>
      </w:r>
      <w:r w:rsidR="001B0072" w:rsidRPr="00C4563C">
        <w:rPr>
          <w:rFonts w:asciiTheme="minorHAnsi" w:hAnsiTheme="minorHAnsi" w:cs="Arial"/>
          <w:szCs w:val="24"/>
          <w:lang w:val="pt-PT"/>
        </w:rPr>
        <w:t xml:space="preserve"> fica obrigada a aceitar os acréscimos ou supressões que se fizerem necessários nos serviços, nas mesmas condições contratuais, até o limite de 25% (vinte e cinco por cento) do valor inicial atualizado d</w:t>
      </w:r>
      <w:r w:rsidR="005A5A37" w:rsidRPr="00C4563C">
        <w:rPr>
          <w:rFonts w:asciiTheme="minorHAnsi" w:hAnsiTheme="minorHAnsi" w:cs="Arial"/>
          <w:szCs w:val="24"/>
          <w:lang w:val="pt-PT"/>
        </w:rPr>
        <w:t xml:space="preserve">o presente </w:t>
      </w:r>
      <w:r w:rsidR="001B0072" w:rsidRPr="00C4563C">
        <w:rPr>
          <w:rFonts w:asciiTheme="minorHAnsi" w:hAnsiTheme="minorHAnsi" w:cs="Arial"/>
          <w:szCs w:val="24"/>
          <w:lang w:val="pt-PT"/>
        </w:rPr>
        <w:t>contrato, conforme disposto no</w:t>
      </w:r>
      <w:r w:rsidR="004D5BE8" w:rsidRPr="00C4563C">
        <w:rPr>
          <w:rFonts w:asciiTheme="minorHAnsi" w:hAnsiTheme="minorHAnsi" w:cs="Arial"/>
          <w:szCs w:val="24"/>
          <w:lang w:val="pt-PT"/>
        </w:rPr>
        <w:t>s</w:t>
      </w:r>
      <w:r w:rsidR="001B0072" w:rsidRPr="00C4563C">
        <w:rPr>
          <w:rFonts w:asciiTheme="minorHAnsi" w:hAnsiTheme="minorHAnsi" w:cs="Arial"/>
          <w:szCs w:val="24"/>
          <w:lang w:val="pt-PT"/>
        </w:rPr>
        <w:t xml:space="preserve"> </w:t>
      </w:r>
      <w:r w:rsidR="004D5BE8" w:rsidRPr="00C4563C">
        <w:rPr>
          <w:rFonts w:asciiTheme="minorHAnsi" w:hAnsiTheme="minorHAnsi" w:cs="Arial"/>
          <w:szCs w:val="24"/>
          <w:lang w:val="pt-PT"/>
        </w:rPr>
        <w:t xml:space="preserve">§§ 1º e 2º do </w:t>
      </w:r>
      <w:r w:rsidR="001B0072" w:rsidRPr="00C4563C">
        <w:rPr>
          <w:rFonts w:asciiTheme="minorHAnsi" w:hAnsiTheme="minorHAnsi" w:cs="Arial"/>
          <w:szCs w:val="24"/>
          <w:lang w:val="pt-PT"/>
        </w:rPr>
        <w:t>art. 65</w:t>
      </w:r>
      <w:r w:rsidR="004D5BE8" w:rsidRPr="00C4563C">
        <w:rPr>
          <w:rFonts w:asciiTheme="minorHAnsi" w:hAnsiTheme="minorHAnsi" w:cs="Arial"/>
          <w:szCs w:val="24"/>
          <w:lang w:val="pt-PT"/>
        </w:rPr>
        <w:t xml:space="preserve"> </w:t>
      </w:r>
      <w:r w:rsidR="001B0072" w:rsidRPr="00C4563C">
        <w:rPr>
          <w:rFonts w:asciiTheme="minorHAnsi" w:hAnsiTheme="minorHAnsi" w:cs="Arial"/>
          <w:szCs w:val="24"/>
          <w:lang w:val="pt-PT"/>
        </w:rPr>
        <w:t>da Lei nº 8.666/1993.</w:t>
      </w:r>
    </w:p>
    <w:p w14:paraId="1D6FAF42"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0A338D6"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0C85CFB" w14:textId="77777777"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CLÁUSULA QUINTA - OBRIGAÇÕES DA CONTRATADA</w:t>
      </w:r>
    </w:p>
    <w:p w14:paraId="51A3F0F5" w14:textId="77777777" w:rsidR="002E45B4" w:rsidRPr="00C4563C" w:rsidRDefault="002E45B4" w:rsidP="00AC33EB">
      <w:pPr>
        <w:rPr>
          <w:rFonts w:asciiTheme="minorHAnsi" w:hAnsiTheme="minorHAnsi" w:cs="Arial"/>
          <w:szCs w:val="24"/>
        </w:rPr>
      </w:pPr>
    </w:p>
    <w:p w14:paraId="195FD6E0"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Pr="00C4563C">
        <w:rPr>
          <w:rFonts w:asciiTheme="minorHAnsi" w:hAnsiTheme="minorHAnsi" w:cs="Arial"/>
          <w:szCs w:val="24"/>
        </w:rPr>
        <w:tab/>
      </w:r>
      <w:r w:rsidRPr="00C4563C">
        <w:rPr>
          <w:rFonts w:asciiTheme="minorHAnsi" w:hAnsiTheme="minorHAnsi" w:cs="Arial"/>
          <w:szCs w:val="24"/>
        </w:rPr>
        <w:tab/>
        <w:t xml:space="preserve">Constituem obrigações da </w:t>
      </w:r>
      <w:r w:rsidRPr="00C4563C">
        <w:rPr>
          <w:rFonts w:asciiTheme="minorHAnsi" w:hAnsiTheme="minorHAnsi" w:cs="Arial"/>
          <w:b/>
          <w:szCs w:val="24"/>
        </w:rPr>
        <w:t>CONTRATADA</w:t>
      </w:r>
      <w:r w:rsidRPr="00C4563C">
        <w:rPr>
          <w:rFonts w:asciiTheme="minorHAnsi" w:hAnsiTheme="minorHAnsi" w:cs="Arial"/>
          <w:szCs w:val="24"/>
        </w:rPr>
        <w:t>, além das demais previstas neste contrato ou dele decorrentes:</w:t>
      </w:r>
    </w:p>
    <w:p w14:paraId="0CC30A1F"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1680A53"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5.1.1</w:t>
      </w:r>
      <w:r w:rsidRPr="00C4563C">
        <w:rPr>
          <w:rFonts w:asciiTheme="minorHAnsi" w:hAnsiTheme="minorHAnsi" w:cs="Arial"/>
          <w:szCs w:val="24"/>
        </w:rPr>
        <w:tab/>
      </w:r>
      <w:r w:rsidRPr="00C4563C">
        <w:rPr>
          <w:rFonts w:asciiTheme="minorHAnsi" w:hAnsiTheme="minorHAnsi" w:cs="Arial"/>
          <w:szCs w:val="24"/>
        </w:rPr>
        <w:tab/>
        <w:t>Operar como organização completa e fornecer serviços de elevada qualidade.</w:t>
      </w:r>
    </w:p>
    <w:p w14:paraId="7F60DB6E"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1CEFD87" w14:textId="158D4FDB"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5.1.2</w:t>
      </w:r>
      <w:r w:rsidRPr="00C4563C">
        <w:rPr>
          <w:rFonts w:asciiTheme="minorHAnsi" w:hAnsiTheme="minorHAnsi" w:cs="Arial"/>
          <w:szCs w:val="24"/>
        </w:rPr>
        <w:tab/>
      </w:r>
      <w:r w:rsidRPr="00C4563C">
        <w:rPr>
          <w:rFonts w:asciiTheme="minorHAnsi" w:hAnsiTheme="minorHAnsi" w:cs="Arial"/>
          <w:szCs w:val="24"/>
        </w:rPr>
        <w:tab/>
        <w:t xml:space="preserve">Centralizar o comando da publicidade da </w:t>
      </w:r>
      <w:r w:rsidRPr="00C4563C">
        <w:rPr>
          <w:rFonts w:asciiTheme="minorHAnsi" w:hAnsiTheme="minorHAnsi" w:cs="Arial"/>
          <w:b/>
          <w:szCs w:val="24"/>
        </w:rPr>
        <w:t>CONTRATANTE</w:t>
      </w:r>
      <w:r w:rsidRPr="00C4563C">
        <w:rPr>
          <w:rFonts w:asciiTheme="minorHAnsi" w:hAnsiTheme="minorHAnsi" w:cs="Arial"/>
          <w:szCs w:val="24"/>
        </w:rPr>
        <w:t xml:space="preserve"> no </w:t>
      </w:r>
      <w:r w:rsidR="00441251" w:rsidRPr="00C4563C">
        <w:rPr>
          <w:rFonts w:asciiTheme="minorHAnsi" w:hAnsiTheme="minorHAnsi" w:cs="Arial"/>
          <w:szCs w:val="24"/>
          <w:highlight w:val="yellow"/>
        </w:rPr>
        <w:t>estado</w:t>
      </w:r>
      <w:r w:rsidRPr="00C4563C">
        <w:rPr>
          <w:rFonts w:asciiTheme="minorHAnsi" w:hAnsiTheme="minorHAnsi" w:cs="Arial"/>
          <w:szCs w:val="24"/>
        </w:rPr>
        <w:t xml:space="preserve">, onde, para esse fim, manterá escritório, sucursal ou filial. A seu juízo, a </w:t>
      </w:r>
      <w:r w:rsidRPr="00C4563C">
        <w:rPr>
          <w:rFonts w:asciiTheme="minorHAnsi" w:hAnsiTheme="minorHAnsi" w:cs="Arial"/>
          <w:b/>
          <w:szCs w:val="24"/>
        </w:rPr>
        <w:t>CONTRATADA</w:t>
      </w:r>
      <w:r w:rsidRPr="00C4563C">
        <w:rPr>
          <w:rFonts w:asciiTheme="minorHAnsi" w:hAnsiTheme="minorHAnsi" w:cs="Arial"/>
          <w:szCs w:val="24"/>
        </w:rPr>
        <w:t xml:space="preserve"> poderá utilizar-se de sua matriz ou de seus representantes em outros Estados para serviços de criação e de produção ou outros complementares ou acessórios que venham a ser necessários, desde que garantidas as condições previamente acordadas.</w:t>
      </w:r>
    </w:p>
    <w:p w14:paraId="3CE0F38B"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D9F648" w14:textId="2F1D882F" w:rsidR="00D72AB8" w:rsidRPr="00C4563C" w:rsidRDefault="00FD7378" w:rsidP="00AC33EB">
      <w:pPr>
        <w:jc w:val="both"/>
        <w:rPr>
          <w:rFonts w:asciiTheme="minorHAnsi" w:hAnsiTheme="minorHAnsi" w:cs="Arial"/>
          <w:szCs w:val="24"/>
          <w:highlight w:val="yellow"/>
        </w:rPr>
      </w:pPr>
      <w:r w:rsidRPr="00C4563C">
        <w:rPr>
          <w:rFonts w:asciiTheme="minorHAnsi" w:hAnsiTheme="minorHAnsi" w:cs="Arial"/>
          <w:szCs w:val="24"/>
        </w:rPr>
        <w:t>5.1.2.1</w:t>
      </w:r>
      <w:r w:rsidR="00122C7F"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deverá comprovar, no prazo máximo de </w:t>
      </w:r>
      <w:r w:rsidR="00D72AB8" w:rsidRPr="00C4563C">
        <w:rPr>
          <w:rFonts w:asciiTheme="minorHAnsi" w:hAnsiTheme="minorHAnsi" w:cs="Arial"/>
          <w:szCs w:val="24"/>
          <w:highlight w:val="yellow"/>
        </w:rPr>
        <w:t>XX</w:t>
      </w:r>
      <w:r w:rsidRPr="00C4563C">
        <w:rPr>
          <w:rFonts w:asciiTheme="minorHAnsi" w:hAnsiTheme="minorHAnsi" w:cs="Arial"/>
          <w:szCs w:val="24"/>
        </w:rPr>
        <w:t xml:space="preserve"> (</w:t>
      </w:r>
      <w:r w:rsidR="00D72AB8" w:rsidRPr="00C4563C">
        <w:rPr>
          <w:rFonts w:asciiTheme="minorHAnsi" w:hAnsiTheme="minorHAnsi" w:cs="Arial"/>
          <w:szCs w:val="24"/>
          <w:highlight w:val="yellow"/>
        </w:rPr>
        <w:t>por extenso</w:t>
      </w:r>
      <w:r w:rsidRPr="00C4563C">
        <w:rPr>
          <w:rFonts w:asciiTheme="minorHAnsi" w:hAnsiTheme="minorHAnsi" w:cs="Arial"/>
          <w:szCs w:val="24"/>
        </w:rPr>
        <w:t>) dias corridos, a contar da data da assinatura deste instrumento, que possui, no</w:t>
      </w:r>
      <w:r w:rsidR="009E03D7" w:rsidRPr="00C4563C">
        <w:rPr>
          <w:rFonts w:asciiTheme="minorHAnsi" w:hAnsiTheme="minorHAnsi" w:cs="Arial"/>
          <w:szCs w:val="24"/>
        </w:rPr>
        <w:t xml:space="preserve"> </w:t>
      </w:r>
      <w:r w:rsidR="00441251" w:rsidRPr="00C4563C">
        <w:rPr>
          <w:rFonts w:asciiTheme="minorHAnsi" w:hAnsiTheme="minorHAnsi" w:cs="Arial"/>
          <w:szCs w:val="24"/>
          <w:highlight w:val="yellow"/>
        </w:rPr>
        <w:t>estado</w:t>
      </w:r>
      <w:r w:rsidRPr="00C4563C">
        <w:rPr>
          <w:rFonts w:asciiTheme="minorHAnsi" w:hAnsiTheme="minorHAnsi" w:cs="Arial"/>
          <w:szCs w:val="24"/>
        </w:rPr>
        <w:t xml:space="preserve">, estrutura de atendimento compatível com o volume e a característica dos serviços a serem prestados à </w:t>
      </w:r>
      <w:r w:rsidRPr="00C4563C">
        <w:rPr>
          <w:rFonts w:asciiTheme="minorHAnsi" w:hAnsiTheme="minorHAnsi" w:cs="Arial"/>
          <w:b/>
          <w:szCs w:val="24"/>
        </w:rPr>
        <w:t>CONTRATANTE</w:t>
      </w:r>
      <w:r w:rsidRPr="00C4563C">
        <w:rPr>
          <w:rFonts w:asciiTheme="minorHAnsi" w:hAnsiTheme="minorHAnsi" w:cs="Arial"/>
          <w:szCs w:val="24"/>
        </w:rPr>
        <w:t>, representada, no mínimo, pelos seguintes profissionais e respectivas qualificações:</w:t>
      </w:r>
      <w:r w:rsidR="00477392" w:rsidRPr="00C4563C">
        <w:rPr>
          <w:rFonts w:asciiTheme="minorHAnsi" w:hAnsiTheme="minorHAnsi" w:cs="Arial"/>
          <w:i/>
          <w:szCs w:val="24"/>
          <w:highlight w:val="yellow"/>
        </w:rPr>
        <w:t>&lt;prazo máximo recomendado: 3</w:t>
      </w:r>
      <w:r w:rsidR="00943832" w:rsidRPr="00C4563C">
        <w:rPr>
          <w:rFonts w:asciiTheme="minorHAnsi" w:hAnsiTheme="minorHAnsi" w:cs="Arial"/>
          <w:i/>
          <w:szCs w:val="24"/>
          <w:highlight w:val="yellow"/>
        </w:rPr>
        <w:t>0</w:t>
      </w:r>
      <w:r w:rsidR="00142FBF" w:rsidRPr="00C4563C">
        <w:rPr>
          <w:rFonts w:asciiTheme="minorHAnsi" w:hAnsiTheme="minorHAnsi" w:cs="Arial"/>
          <w:i/>
          <w:szCs w:val="24"/>
          <w:highlight w:val="yellow"/>
        </w:rPr>
        <w:t xml:space="preserve"> dias corridos</w:t>
      </w:r>
      <w:r w:rsidR="00477392" w:rsidRPr="00C4563C">
        <w:rPr>
          <w:rFonts w:asciiTheme="minorHAnsi" w:hAnsiTheme="minorHAnsi" w:cs="Arial"/>
          <w:i/>
          <w:szCs w:val="24"/>
          <w:highlight w:val="yellow"/>
        </w:rPr>
        <w:t>&gt;</w:t>
      </w:r>
    </w:p>
    <w:p w14:paraId="2C616FD8" w14:textId="77777777" w:rsidR="00D72AB8" w:rsidRPr="00C4563C" w:rsidRDefault="00D72AB8" w:rsidP="00AC33EB">
      <w:pPr>
        <w:jc w:val="both"/>
        <w:rPr>
          <w:rFonts w:asciiTheme="minorHAnsi" w:hAnsiTheme="minorHAnsi" w:cs="Arial"/>
          <w:szCs w:val="24"/>
          <w:highlight w:val="yellow"/>
        </w:rPr>
      </w:pPr>
    </w:p>
    <w:p w14:paraId="1CEBEA9F" w14:textId="73ABA42A" w:rsidR="00FB7F7D" w:rsidRPr="00C4563C" w:rsidRDefault="00560AF2" w:rsidP="00AC33EB">
      <w:pPr>
        <w:jc w:val="both"/>
        <w:rPr>
          <w:rFonts w:asciiTheme="minorHAnsi" w:hAnsiTheme="minorHAnsi" w:cs="Arial"/>
          <w:i/>
          <w:szCs w:val="24"/>
        </w:rPr>
      </w:pPr>
      <w:r w:rsidRPr="00C4563C">
        <w:rPr>
          <w:rFonts w:asciiTheme="minorHAnsi" w:hAnsiTheme="minorHAnsi" w:cs="Arial"/>
          <w:i/>
          <w:szCs w:val="24"/>
          <w:highlight w:val="yellow"/>
        </w:rPr>
        <w:t>&lt;</w:t>
      </w:r>
      <w:proofErr w:type="gramStart"/>
      <w:r w:rsidR="00A80759" w:rsidRPr="00C4563C">
        <w:rPr>
          <w:rFonts w:asciiTheme="minorHAnsi" w:hAnsiTheme="minorHAnsi" w:cs="Arial"/>
          <w:i/>
          <w:szCs w:val="24"/>
          <w:highlight w:val="yellow"/>
        </w:rPr>
        <w:t>a</w:t>
      </w:r>
      <w:r w:rsidR="00DC2F17" w:rsidRPr="00C4563C">
        <w:rPr>
          <w:rFonts w:asciiTheme="minorHAnsi" w:hAnsiTheme="minorHAnsi" w:cs="Arial"/>
          <w:i/>
          <w:szCs w:val="24"/>
          <w:highlight w:val="yellow"/>
        </w:rPr>
        <w:t>s</w:t>
      </w:r>
      <w:proofErr w:type="gramEnd"/>
      <w:r w:rsidRPr="00C4563C">
        <w:rPr>
          <w:rFonts w:asciiTheme="minorHAnsi" w:hAnsiTheme="minorHAnsi" w:cs="Arial"/>
          <w:i/>
          <w:szCs w:val="24"/>
          <w:highlight w:val="yellow"/>
        </w:rPr>
        <w:t xml:space="preserve"> quantificaç</w:t>
      </w:r>
      <w:r w:rsidR="00DC2F17" w:rsidRPr="00C4563C">
        <w:rPr>
          <w:rFonts w:asciiTheme="minorHAnsi" w:hAnsiTheme="minorHAnsi" w:cs="Arial"/>
          <w:i/>
          <w:szCs w:val="24"/>
          <w:highlight w:val="yellow"/>
        </w:rPr>
        <w:t>ões</w:t>
      </w:r>
      <w:r w:rsidRPr="00C4563C">
        <w:rPr>
          <w:rFonts w:asciiTheme="minorHAnsi" w:hAnsiTheme="minorHAnsi" w:cs="Arial"/>
          <w:i/>
          <w:szCs w:val="24"/>
          <w:highlight w:val="yellow"/>
        </w:rPr>
        <w:t xml:space="preserve"> e qualificações </w:t>
      </w:r>
      <w:r w:rsidR="00A80759" w:rsidRPr="00C4563C">
        <w:rPr>
          <w:rFonts w:asciiTheme="minorHAnsi" w:hAnsiTheme="minorHAnsi" w:cs="Arial"/>
          <w:i/>
          <w:szCs w:val="24"/>
          <w:highlight w:val="yellow"/>
        </w:rPr>
        <w:t>a</w:t>
      </w:r>
      <w:r w:rsidR="00142FBF" w:rsidRPr="00C4563C">
        <w:rPr>
          <w:rFonts w:asciiTheme="minorHAnsi" w:hAnsiTheme="minorHAnsi" w:cs="Arial"/>
          <w:i/>
          <w:szCs w:val="24"/>
          <w:highlight w:val="yellow"/>
        </w:rPr>
        <w:t xml:space="preserve"> seguir </w:t>
      </w:r>
      <w:r w:rsidRPr="00C4563C">
        <w:rPr>
          <w:rFonts w:asciiTheme="minorHAnsi" w:hAnsiTheme="minorHAnsi" w:cs="Arial"/>
          <w:i/>
          <w:szCs w:val="24"/>
          <w:highlight w:val="yellow"/>
        </w:rPr>
        <w:t xml:space="preserve">devem </w:t>
      </w:r>
      <w:r w:rsidR="00A614D2" w:rsidRPr="00C4563C">
        <w:rPr>
          <w:rFonts w:asciiTheme="minorHAnsi" w:hAnsiTheme="minorHAnsi" w:cs="Arial"/>
          <w:i/>
          <w:szCs w:val="24"/>
          <w:highlight w:val="yellow"/>
        </w:rPr>
        <w:t xml:space="preserve">estar </w:t>
      </w:r>
      <w:r w:rsidRPr="00C4563C">
        <w:rPr>
          <w:rFonts w:asciiTheme="minorHAnsi" w:hAnsiTheme="minorHAnsi" w:cs="Arial"/>
          <w:i/>
          <w:szCs w:val="24"/>
          <w:highlight w:val="yellow"/>
        </w:rPr>
        <w:t>adequa</w:t>
      </w:r>
      <w:r w:rsidR="00A614D2" w:rsidRPr="00C4563C">
        <w:rPr>
          <w:rFonts w:asciiTheme="minorHAnsi" w:hAnsiTheme="minorHAnsi" w:cs="Arial"/>
          <w:i/>
          <w:szCs w:val="24"/>
          <w:highlight w:val="yellow"/>
        </w:rPr>
        <w:t>das</w:t>
      </w:r>
      <w:r w:rsidRPr="00C4563C">
        <w:rPr>
          <w:rFonts w:asciiTheme="minorHAnsi" w:hAnsiTheme="minorHAnsi" w:cs="Arial"/>
          <w:i/>
          <w:szCs w:val="24"/>
          <w:highlight w:val="yellow"/>
        </w:rPr>
        <w:t xml:space="preserve"> às necessidade</w:t>
      </w:r>
      <w:r w:rsidR="00DC2F17" w:rsidRPr="00C4563C">
        <w:rPr>
          <w:rFonts w:asciiTheme="minorHAnsi" w:hAnsiTheme="minorHAnsi" w:cs="Arial"/>
          <w:i/>
          <w:szCs w:val="24"/>
          <w:highlight w:val="yellow"/>
        </w:rPr>
        <w:t>s</w:t>
      </w:r>
      <w:r w:rsidRPr="00C4563C">
        <w:rPr>
          <w:rFonts w:asciiTheme="minorHAnsi" w:hAnsiTheme="minorHAnsi" w:cs="Arial"/>
          <w:i/>
          <w:szCs w:val="24"/>
          <w:highlight w:val="yellow"/>
        </w:rPr>
        <w:t xml:space="preserve"> </w:t>
      </w:r>
      <w:r w:rsidR="0092163A" w:rsidRPr="00C4563C">
        <w:rPr>
          <w:rFonts w:asciiTheme="minorHAnsi" w:hAnsiTheme="minorHAnsi" w:cs="Arial"/>
          <w:i/>
          <w:szCs w:val="24"/>
          <w:highlight w:val="yellow"/>
        </w:rPr>
        <w:t xml:space="preserve">de comunicação publicitária </w:t>
      </w:r>
      <w:r w:rsidRPr="00C4563C">
        <w:rPr>
          <w:rFonts w:asciiTheme="minorHAnsi" w:hAnsiTheme="minorHAnsi" w:cs="Arial"/>
          <w:i/>
          <w:szCs w:val="24"/>
          <w:highlight w:val="yellow"/>
        </w:rPr>
        <w:t>do anunciante</w:t>
      </w:r>
      <w:r w:rsidR="00142FBF" w:rsidRPr="00C4563C">
        <w:rPr>
          <w:rFonts w:asciiTheme="minorHAnsi" w:hAnsiTheme="minorHAnsi" w:cs="Arial"/>
          <w:i/>
          <w:szCs w:val="24"/>
          <w:highlight w:val="yellow"/>
        </w:rPr>
        <w:t>, como por exemplo:&gt;</w:t>
      </w:r>
    </w:p>
    <w:p w14:paraId="2194A869" w14:textId="77777777" w:rsidR="00FB7F7D" w:rsidRPr="00C4563C" w:rsidRDefault="00FB7F7D" w:rsidP="00AC33EB">
      <w:pPr>
        <w:jc w:val="both"/>
        <w:rPr>
          <w:rFonts w:asciiTheme="minorHAnsi" w:hAnsiTheme="minorHAnsi" w:cs="Arial"/>
          <w:szCs w:val="24"/>
        </w:rPr>
      </w:pPr>
    </w:p>
    <w:p w14:paraId="5F0D8508" w14:textId="557F80D1" w:rsidR="00967593"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967593" w:rsidRPr="00C4563C">
        <w:rPr>
          <w:rFonts w:asciiTheme="minorHAnsi" w:hAnsiTheme="minorHAnsi" w:cs="Arial"/>
          <w:szCs w:val="24"/>
        </w:rPr>
        <w:t xml:space="preserve">1 (um) Diretor Geral: possuir </w:t>
      </w:r>
      <w:r w:rsidR="002604C1" w:rsidRPr="00C4563C">
        <w:rPr>
          <w:rFonts w:asciiTheme="minorHAnsi" w:hAnsiTheme="minorHAnsi" w:cs="Arial"/>
          <w:szCs w:val="24"/>
          <w:highlight w:val="yellow"/>
        </w:rPr>
        <w:t>formação</w:t>
      </w:r>
      <w:r w:rsidR="00240DCC" w:rsidRPr="00C4563C">
        <w:rPr>
          <w:rFonts w:asciiTheme="minorHAnsi" w:hAnsiTheme="minorHAnsi" w:cs="Arial"/>
          <w:szCs w:val="24"/>
          <w:highlight w:val="yellow"/>
        </w:rPr>
        <w:t xml:space="preserve"> acadêmica</w:t>
      </w:r>
      <w:r w:rsidR="00560AF2" w:rsidRPr="00C4563C">
        <w:rPr>
          <w:rFonts w:asciiTheme="minorHAnsi" w:hAnsiTheme="minorHAnsi" w:cs="Arial"/>
          <w:szCs w:val="24"/>
        </w:rPr>
        <w:t xml:space="preserve"> </w:t>
      </w:r>
      <w:r w:rsidR="00967593" w:rsidRPr="00C4563C">
        <w:rPr>
          <w:rFonts w:asciiTheme="minorHAnsi" w:hAnsiTheme="minorHAnsi" w:cs="Arial"/>
          <w:szCs w:val="24"/>
        </w:rPr>
        <w:t xml:space="preserve">e experiência comprovada, de no mínimo </w:t>
      </w:r>
      <w:r w:rsidRPr="00C4563C">
        <w:rPr>
          <w:rFonts w:asciiTheme="minorHAnsi" w:hAnsiTheme="minorHAnsi" w:cs="Arial"/>
          <w:szCs w:val="24"/>
        </w:rPr>
        <w:t>0</w:t>
      </w:r>
      <w:r w:rsidR="00967593" w:rsidRPr="00C4563C">
        <w:rPr>
          <w:rFonts w:asciiTheme="minorHAnsi" w:hAnsiTheme="minorHAnsi" w:cs="Arial"/>
          <w:szCs w:val="24"/>
        </w:rPr>
        <w:t>3 (três) anos, em gestão de equipes;</w:t>
      </w:r>
    </w:p>
    <w:p w14:paraId="24B56949" w14:textId="77777777" w:rsidR="00967593" w:rsidRPr="00C4563C" w:rsidRDefault="00967593" w:rsidP="00AC33EB">
      <w:pPr>
        <w:ind w:left="1390"/>
        <w:jc w:val="both"/>
        <w:rPr>
          <w:rFonts w:asciiTheme="minorHAnsi" w:hAnsiTheme="minorHAnsi" w:cs="Arial"/>
          <w:szCs w:val="24"/>
        </w:rPr>
      </w:pPr>
    </w:p>
    <w:p w14:paraId="5E94E624" w14:textId="4A0E1D11" w:rsidR="00967593"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967593" w:rsidRPr="00C4563C">
        <w:rPr>
          <w:rFonts w:asciiTheme="minorHAnsi" w:hAnsiTheme="minorHAnsi" w:cs="Arial"/>
          <w:szCs w:val="24"/>
        </w:rPr>
        <w:t xml:space="preserve">1 (um) Diretor de Atendimento: possuir </w:t>
      </w:r>
      <w:r w:rsidR="00240DCC" w:rsidRPr="00C4563C">
        <w:rPr>
          <w:rFonts w:asciiTheme="minorHAnsi" w:hAnsiTheme="minorHAnsi" w:cs="Arial"/>
          <w:szCs w:val="24"/>
          <w:highlight w:val="yellow"/>
        </w:rPr>
        <w:t>formação acadêmica</w:t>
      </w:r>
      <w:r w:rsidR="00560AF2" w:rsidRPr="00C4563C">
        <w:rPr>
          <w:rFonts w:asciiTheme="minorHAnsi" w:hAnsiTheme="minorHAnsi" w:cs="Arial"/>
          <w:szCs w:val="24"/>
        </w:rPr>
        <w:t xml:space="preserve"> e</w:t>
      </w:r>
      <w:r w:rsidR="00967593" w:rsidRPr="00C4563C">
        <w:rPr>
          <w:rFonts w:asciiTheme="minorHAnsi" w:hAnsiTheme="minorHAnsi" w:cs="Arial"/>
          <w:szCs w:val="24"/>
        </w:rPr>
        <w:t xml:space="preserve"> experiência comprovada, de no mínimo </w:t>
      </w:r>
      <w:r w:rsidRPr="00C4563C">
        <w:rPr>
          <w:rFonts w:asciiTheme="minorHAnsi" w:hAnsiTheme="minorHAnsi" w:cs="Arial"/>
          <w:szCs w:val="24"/>
        </w:rPr>
        <w:t>0</w:t>
      </w:r>
      <w:r w:rsidR="00967593" w:rsidRPr="00C4563C">
        <w:rPr>
          <w:rFonts w:asciiTheme="minorHAnsi" w:hAnsiTheme="minorHAnsi" w:cs="Arial"/>
          <w:szCs w:val="24"/>
        </w:rPr>
        <w:t>3 (três) anos, na função;</w:t>
      </w:r>
    </w:p>
    <w:p w14:paraId="114DDE01" w14:textId="77777777" w:rsidR="00967593" w:rsidRPr="00C4563C" w:rsidRDefault="00967593" w:rsidP="00AC33EB">
      <w:pPr>
        <w:ind w:left="1390"/>
        <w:jc w:val="both"/>
        <w:rPr>
          <w:rFonts w:asciiTheme="minorHAnsi" w:hAnsiTheme="minorHAnsi" w:cs="Arial"/>
          <w:szCs w:val="24"/>
        </w:rPr>
      </w:pPr>
    </w:p>
    <w:p w14:paraId="734A878E" w14:textId="6BF6C1BE" w:rsidR="00967593"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967593" w:rsidRPr="00C4563C">
        <w:rPr>
          <w:rFonts w:asciiTheme="minorHAnsi" w:hAnsiTheme="minorHAnsi" w:cs="Arial"/>
          <w:szCs w:val="24"/>
        </w:rPr>
        <w:t xml:space="preserve">2 (dois) profissionais de atendimento: possuir </w:t>
      </w:r>
      <w:r w:rsidR="00240DCC" w:rsidRPr="00C4563C">
        <w:rPr>
          <w:rFonts w:asciiTheme="minorHAnsi" w:hAnsiTheme="minorHAnsi" w:cs="Arial"/>
          <w:szCs w:val="24"/>
          <w:highlight w:val="yellow"/>
        </w:rPr>
        <w:t>formação acadêmica</w:t>
      </w:r>
      <w:r w:rsidR="00967593" w:rsidRPr="00C4563C">
        <w:rPr>
          <w:rFonts w:asciiTheme="minorHAnsi" w:hAnsiTheme="minorHAnsi" w:cs="Arial"/>
          <w:szCs w:val="24"/>
        </w:rPr>
        <w:t xml:space="preserve"> e experiência comprovada, de no mínimo </w:t>
      </w:r>
      <w:r w:rsidRPr="00C4563C">
        <w:rPr>
          <w:rFonts w:asciiTheme="minorHAnsi" w:hAnsiTheme="minorHAnsi" w:cs="Arial"/>
          <w:szCs w:val="24"/>
        </w:rPr>
        <w:t>0</w:t>
      </w:r>
      <w:r w:rsidR="00967593" w:rsidRPr="00C4563C">
        <w:rPr>
          <w:rFonts w:asciiTheme="minorHAnsi" w:hAnsiTheme="minorHAnsi" w:cs="Arial"/>
          <w:szCs w:val="24"/>
        </w:rPr>
        <w:t>1 (um) ano, em atendimento de publicidade;</w:t>
      </w:r>
    </w:p>
    <w:p w14:paraId="0D3F3F76" w14:textId="77777777" w:rsidR="00967593" w:rsidRPr="00C4563C" w:rsidRDefault="00967593" w:rsidP="00AC33EB">
      <w:pPr>
        <w:ind w:left="1390"/>
        <w:jc w:val="both"/>
        <w:rPr>
          <w:rFonts w:asciiTheme="minorHAnsi" w:hAnsiTheme="minorHAnsi" w:cs="Arial"/>
          <w:szCs w:val="24"/>
        </w:rPr>
      </w:pPr>
    </w:p>
    <w:p w14:paraId="4E72427F" w14:textId="11514114" w:rsidR="00967593"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967593" w:rsidRPr="00C4563C">
        <w:rPr>
          <w:rFonts w:asciiTheme="minorHAnsi" w:hAnsiTheme="minorHAnsi" w:cs="Arial"/>
          <w:szCs w:val="24"/>
        </w:rPr>
        <w:t xml:space="preserve">1 (um) profissional de atendimento para o meio internet: possuir </w:t>
      </w:r>
      <w:r w:rsidR="00240DCC" w:rsidRPr="00C4563C">
        <w:rPr>
          <w:rFonts w:asciiTheme="minorHAnsi" w:hAnsiTheme="minorHAnsi" w:cs="Arial"/>
          <w:szCs w:val="24"/>
          <w:highlight w:val="yellow"/>
        </w:rPr>
        <w:t>formação acadêmica</w:t>
      </w:r>
      <w:r w:rsidR="00967593" w:rsidRPr="00C4563C">
        <w:rPr>
          <w:rFonts w:asciiTheme="minorHAnsi" w:hAnsiTheme="minorHAnsi" w:cs="Arial"/>
          <w:szCs w:val="24"/>
        </w:rPr>
        <w:t xml:space="preserve"> e experiência comprovada, de no mínimo </w:t>
      </w:r>
      <w:r w:rsidRPr="00C4563C">
        <w:rPr>
          <w:rFonts w:asciiTheme="minorHAnsi" w:hAnsiTheme="minorHAnsi" w:cs="Arial"/>
          <w:szCs w:val="24"/>
        </w:rPr>
        <w:t>0</w:t>
      </w:r>
      <w:r w:rsidR="00967593" w:rsidRPr="00C4563C">
        <w:rPr>
          <w:rFonts w:asciiTheme="minorHAnsi" w:hAnsiTheme="minorHAnsi" w:cs="Arial"/>
          <w:szCs w:val="24"/>
        </w:rPr>
        <w:t>1 (um) ano, em atendimento de publicidade digital;</w:t>
      </w:r>
    </w:p>
    <w:p w14:paraId="106DD78F" w14:textId="77777777" w:rsidR="00967593" w:rsidRPr="00C4563C" w:rsidRDefault="00967593" w:rsidP="00AC33EB">
      <w:pPr>
        <w:ind w:left="1390"/>
        <w:jc w:val="both"/>
        <w:rPr>
          <w:rFonts w:asciiTheme="minorHAnsi" w:hAnsiTheme="minorHAnsi" w:cs="Arial"/>
          <w:szCs w:val="24"/>
        </w:rPr>
      </w:pPr>
    </w:p>
    <w:p w14:paraId="60F33F1F" w14:textId="6CB45567" w:rsidR="00967593"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967593" w:rsidRPr="00C4563C">
        <w:rPr>
          <w:rFonts w:asciiTheme="minorHAnsi" w:hAnsiTheme="minorHAnsi" w:cs="Arial"/>
          <w:szCs w:val="24"/>
        </w:rPr>
        <w:t xml:space="preserve">1 (um) profissional de planejamento e pesquisa: possuir </w:t>
      </w:r>
      <w:r w:rsidR="00240DCC" w:rsidRPr="00C4563C">
        <w:rPr>
          <w:rFonts w:asciiTheme="minorHAnsi" w:hAnsiTheme="minorHAnsi" w:cs="Arial"/>
          <w:szCs w:val="24"/>
          <w:highlight w:val="yellow"/>
        </w:rPr>
        <w:t>formação acadêmica</w:t>
      </w:r>
      <w:r w:rsidR="00240DCC" w:rsidRPr="00C4563C">
        <w:rPr>
          <w:rFonts w:asciiTheme="minorHAnsi" w:hAnsiTheme="minorHAnsi" w:cs="Arial"/>
          <w:szCs w:val="24"/>
        </w:rPr>
        <w:t xml:space="preserve"> </w:t>
      </w:r>
      <w:r w:rsidR="00967593" w:rsidRPr="00C4563C">
        <w:rPr>
          <w:rFonts w:asciiTheme="minorHAnsi" w:hAnsiTheme="minorHAnsi" w:cs="Arial"/>
          <w:szCs w:val="24"/>
        </w:rPr>
        <w:t xml:space="preserve">e experiência comprovada, de no mínimo </w:t>
      </w:r>
      <w:r w:rsidRPr="00C4563C">
        <w:rPr>
          <w:rFonts w:asciiTheme="minorHAnsi" w:hAnsiTheme="minorHAnsi" w:cs="Arial"/>
          <w:szCs w:val="24"/>
        </w:rPr>
        <w:t>0</w:t>
      </w:r>
      <w:r w:rsidR="00967593" w:rsidRPr="00C4563C">
        <w:rPr>
          <w:rFonts w:asciiTheme="minorHAnsi" w:hAnsiTheme="minorHAnsi" w:cs="Arial"/>
          <w:szCs w:val="24"/>
        </w:rPr>
        <w:t>3 (três) anos, em planejamento de comunicação e marketing;</w:t>
      </w:r>
    </w:p>
    <w:p w14:paraId="6EC96E9C" w14:textId="75540A75" w:rsidR="00967593" w:rsidRPr="00C4563C" w:rsidRDefault="00967593" w:rsidP="00AC33EB">
      <w:pPr>
        <w:ind w:left="1390"/>
        <w:jc w:val="both"/>
        <w:rPr>
          <w:rFonts w:asciiTheme="minorHAnsi" w:hAnsiTheme="minorHAnsi" w:cs="Arial"/>
          <w:szCs w:val="24"/>
        </w:rPr>
      </w:pPr>
    </w:p>
    <w:p w14:paraId="40A55B85" w14:textId="27230F61" w:rsidR="00967593"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967593" w:rsidRPr="00C4563C">
        <w:rPr>
          <w:rFonts w:asciiTheme="minorHAnsi" w:hAnsiTheme="minorHAnsi" w:cs="Arial"/>
          <w:szCs w:val="24"/>
        </w:rPr>
        <w:t xml:space="preserve">1 (um) Diretor de Criação: possuir </w:t>
      </w:r>
      <w:r w:rsidR="00240DCC" w:rsidRPr="00C4563C">
        <w:rPr>
          <w:rFonts w:asciiTheme="minorHAnsi" w:hAnsiTheme="minorHAnsi" w:cs="Arial"/>
          <w:szCs w:val="24"/>
          <w:highlight w:val="yellow"/>
        </w:rPr>
        <w:t>formação acadêmica</w:t>
      </w:r>
      <w:r w:rsidR="00560AF2" w:rsidRPr="00C4563C">
        <w:rPr>
          <w:rFonts w:asciiTheme="minorHAnsi" w:hAnsiTheme="minorHAnsi" w:cs="Arial"/>
          <w:szCs w:val="24"/>
        </w:rPr>
        <w:t xml:space="preserve"> e</w:t>
      </w:r>
      <w:r w:rsidR="00967593" w:rsidRPr="00C4563C">
        <w:rPr>
          <w:rFonts w:asciiTheme="minorHAnsi" w:hAnsiTheme="minorHAnsi" w:cs="Arial"/>
          <w:szCs w:val="24"/>
        </w:rPr>
        <w:t xml:space="preserve"> experiência comprovada, de no mínimo </w:t>
      </w:r>
      <w:r w:rsidRPr="00C4563C">
        <w:rPr>
          <w:rFonts w:asciiTheme="minorHAnsi" w:hAnsiTheme="minorHAnsi" w:cs="Arial"/>
          <w:szCs w:val="24"/>
        </w:rPr>
        <w:t>0</w:t>
      </w:r>
      <w:r w:rsidR="00967593" w:rsidRPr="00C4563C">
        <w:rPr>
          <w:rFonts w:asciiTheme="minorHAnsi" w:hAnsiTheme="minorHAnsi" w:cs="Arial"/>
          <w:szCs w:val="24"/>
        </w:rPr>
        <w:t>3</w:t>
      </w:r>
      <w:r w:rsidR="001A5FE5" w:rsidRPr="00C4563C">
        <w:rPr>
          <w:rFonts w:asciiTheme="minorHAnsi" w:hAnsiTheme="minorHAnsi" w:cs="Arial"/>
          <w:szCs w:val="24"/>
        </w:rPr>
        <w:t xml:space="preserve"> </w:t>
      </w:r>
      <w:r w:rsidR="00967593" w:rsidRPr="00C4563C">
        <w:rPr>
          <w:rFonts w:asciiTheme="minorHAnsi" w:hAnsiTheme="minorHAnsi" w:cs="Arial"/>
          <w:szCs w:val="24"/>
        </w:rPr>
        <w:t>(três) anos, na direção de criação publicitária;</w:t>
      </w:r>
    </w:p>
    <w:p w14:paraId="22B4D91B" w14:textId="77777777" w:rsidR="00967593" w:rsidRPr="00C4563C" w:rsidRDefault="00967593" w:rsidP="00AC33EB">
      <w:pPr>
        <w:ind w:left="1390"/>
        <w:jc w:val="both"/>
        <w:rPr>
          <w:rFonts w:asciiTheme="minorHAnsi" w:hAnsiTheme="minorHAnsi" w:cs="Arial"/>
          <w:szCs w:val="24"/>
        </w:rPr>
      </w:pPr>
    </w:p>
    <w:p w14:paraId="0EF9A7D8" w14:textId="6DE6F6E2" w:rsidR="00967593"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967593" w:rsidRPr="00C4563C">
        <w:rPr>
          <w:rFonts w:asciiTheme="minorHAnsi" w:hAnsiTheme="minorHAnsi" w:cs="Arial"/>
          <w:szCs w:val="24"/>
        </w:rPr>
        <w:t xml:space="preserve">2 (duas) duplas de criação: possuir </w:t>
      </w:r>
      <w:r w:rsidR="00240DCC" w:rsidRPr="00C4563C">
        <w:rPr>
          <w:rFonts w:asciiTheme="minorHAnsi" w:hAnsiTheme="minorHAnsi" w:cs="Arial"/>
          <w:szCs w:val="24"/>
          <w:highlight w:val="yellow"/>
        </w:rPr>
        <w:t>formação acadêmica</w:t>
      </w:r>
      <w:r w:rsidR="00560AF2" w:rsidRPr="00C4563C">
        <w:rPr>
          <w:rFonts w:asciiTheme="minorHAnsi" w:hAnsiTheme="minorHAnsi" w:cs="Arial"/>
          <w:szCs w:val="24"/>
        </w:rPr>
        <w:t xml:space="preserve"> </w:t>
      </w:r>
      <w:r w:rsidR="00967593" w:rsidRPr="00C4563C">
        <w:rPr>
          <w:rFonts w:asciiTheme="minorHAnsi" w:hAnsiTheme="minorHAnsi" w:cs="Arial"/>
          <w:szCs w:val="24"/>
        </w:rPr>
        <w:t xml:space="preserve">e experiência comprovada, de no mínimo </w:t>
      </w:r>
      <w:r w:rsidRPr="00C4563C">
        <w:rPr>
          <w:rFonts w:asciiTheme="minorHAnsi" w:hAnsiTheme="minorHAnsi" w:cs="Arial"/>
          <w:szCs w:val="24"/>
        </w:rPr>
        <w:t>0</w:t>
      </w:r>
      <w:r w:rsidR="00967593" w:rsidRPr="00C4563C">
        <w:rPr>
          <w:rFonts w:asciiTheme="minorHAnsi" w:hAnsiTheme="minorHAnsi" w:cs="Arial"/>
          <w:szCs w:val="24"/>
        </w:rPr>
        <w:t>2 (dois) anos, na criação/redação publicitária;</w:t>
      </w:r>
    </w:p>
    <w:p w14:paraId="1AA8C471" w14:textId="77777777" w:rsidR="00967593" w:rsidRPr="00C4563C" w:rsidRDefault="00967593" w:rsidP="00AC33EB">
      <w:pPr>
        <w:ind w:left="1390"/>
        <w:jc w:val="both"/>
        <w:rPr>
          <w:rFonts w:asciiTheme="minorHAnsi" w:hAnsiTheme="minorHAnsi" w:cs="Arial"/>
          <w:szCs w:val="24"/>
        </w:rPr>
      </w:pPr>
    </w:p>
    <w:p w14:paraId="5784D4A7" w14:textId="47C630FB" w:rsidR="00967593"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967593" w:rsidRPr="00C4563C">
        <w:rPr>
          <w:rFonts w:asciiTheme="minorHAnsi" w:hAnsiTheme="minorHAnsi" w:cs="Arial"/>
          <w:szCs w:val="24"/>
        </w:rPr>
        <w:t xml:space="preserve">1 (uma) dupla de criação para o meio </w:t>
      </w:r>
      <w:r w:rsidR="000A1A71" w:rsidRPr="00C4563C">
        <w:rPr>
          <w:rFonts w:asciiTheme="minorHAnsi" w:hAnsiTheme="minorHAnsi" w:cs="Arial"/>
          <w:szCs w:val="24"/>
        </w:rPr>
        <w:t>digital</w:t>
      </w:r>
      <w:r w:rsidR="00967593" w:rsidRPr="00C4563C">
        <w:rPr>
          <w:rFonts w:asciiTheme="minorHAnsi" w:hAnsiTheme="minorHAnsi" w:cs="Arial"/>
          <w:szCs w:val="24"/>
        </w:rPr>
        <w:t xml:space="preserve">: possuir </w:t>
      </w:r>
      <w:r w:rsidR="00240DCC" w:rsidRPr="00C4563C">
        <w:rPr>
          <w:rFonts w:asciiTheme="minorHAnsi" w:hAnsiTheme="minorHAnsi" w:cs="Arial"/>
          <w:szCs w:val="24"/>
          <w:highlight w:val="yellow"/>
        </w:rPr>
        <w:t>formação acadêmica</w:t>
      </w:r>
      <w:r w:rsidR="00967593" w:rsidRPr="00C4563C">
        <w:rPr>
          <w:rFonts w:asciiTheme="minorHAnsi" w:hAnsiTheme="minorHAnsi" w:cs="Arial"/>
          <w:szCs w:val="24"/>
        </w:rPr>
        <w:t xml:space="preserve"> e experiência comprovada, de no mínimo </w:t>
      </w:r>
      <w:r w:rsidRPr="00C4563C">
        <w:rPr>
          <w:rFonts w:asciiTheme="minorHAnsi" w:hAnsiTheme="minorHAnsi" w:cs="Arial"/>
          <w:szCs w:val="24"/>
        </w:rPr>
        <w:t>0</w:t>
      </w:r>
      <w:r w:rsidR="00967593" w:rsidRPr="00C4563C">
        <w:rPr>
          <w:rFonts w:asciiTheme="minorHAnsi" w:hAnsiTheme="minorHAnsi" w:cs="Arial"/>
          <w:szCs w:val="24"/>
        </w:rPr>
        <w:t>1 (um) ano, na criação/redação publicitária;</w:t>
      </w:r>
    </w:p>
    <w:p w14:paraId="1DDEEDF3" w14:textId="77777777" w:rsidR="00E55FB6" w:rsidRPr="00C4563C" w:rsidRDefault="00E55FB6" w:rsidP="00AC33EB">
      <w:pPr>
        <w:ind w:left="1390"/>
        <w:jc w:val="both"/>
        <w:rPr>
          <w:rFonts w:asciiTheme="minorHAnsi" w:hAnsiTheme="minorHAnsi" w:cs="Arial"/>
          <w:szCs w:val="24"/>
        </w:rPr>
      </w:pPr>
    </w:p>
    <w:p w14:paraId="0C5B509B" w14:textId="0F3889BC" w:rsidR="00967593"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967593" w:rsidRPr="00C4563C">
        <w:rPr>
          <w:rFonts w:asciiTheme="minorHAnsi" w:hAnsiTheme="minorHAnsi" w:cs="Arial"/>
          <w:szCs w:val="24"/>
        </w:rPr>
        <w:t xml:space="preserve">2 (dois) profissionais de produção (impressa, eletrônica, digital e de design/computação gráfica): possuir experiência comprovada, de no mínimo </w:t>
      </w:r>
      <w:r w:rsidRPr="00C4563C">
        <w:rPr>
          <w:rFonts w:asciiTheme="minorHAnsi" w:hAnsiTheme="minorHAnsi" w:cs="Arial"/>
          <w:szCs w:val="24"/>
        </w:rPr>
        <w:t>0</w:t>
      </w:r>
      <w:r w:rsidR="00967593" w:rsidRPr="00C4563C">
        <w:rPr>
          <w:rFonts w:asciiTheme="minorHAnsi" w:hAnsiTheme="minorHAnsi" w:cs="Arial"/>
          <w:szCs w:val="24"/>
        </w:rPr>
        <w:t>2 (dois) anos, em produção;</w:t>
      </w:r>
    </w:p>
    <w:p w14:paraId="26300F2B" w14:textId="77777777" w:rsidR="00E55FB6" w:rsidRPr="00C4563C" w:rsidRDefault="00E55FB6" w:rsidP="00AC33EB">
      <w:pPr>
        <w:ind w:left="1390"/>
        <w:jc w:val="both"/>
        <w:rPr>
          <w:rFonts w:asciiTheme="minorHAnsi" w:hAnsiTheme="minorHAnsi" w:cs="Arial"/>
          <w:szCs w:val="24"/>
        </w:rPr>
      </w:pPr>
    </w:p>
    <w:p w14:paraId="1CC2BBB1" w14:textId="78BC2475" w:rsidR="00967593"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967593" w:rsidRPr="00C4563C">
        <w:rPr>
          <w:rFonts w:asciiTheme="minorHAnsi" w:hAnsiTheme="minorHAnsi" w:cs="Arial"/>
          <w:szCs w:val="24"/>
        </w:rPr>
        <w:t xml:space="preserve">1 (um) Diretor de Mídia: possuir </w:t>
      </w:r>
      <w:r w:rsidR="00240DCC" w:rsidRPr="00C4563C">
        <w:rPr>
          <w:rFonts w:asciiTheme="minorHAnsi" w:hAnsiTheme="minorHAnsi" w:cs="Arial"/>
          <w:szCs w:val="24"/>
          <w:highlight w:val="yellow"/>
        </w:rPr>
        <w:t>formação acadêmica</w:t>
      </w:r>
      <w:r w:rsidR="00560AF2" w:rsidRPr="00C4563C">
        <w:rPr>
          <w:rFonts w:asciiTheme="minorHAnsi" w:hAnsiTheme="minorHAnsi" w:cs="Arial"/>
          <w:szCs w:val="24"/>
        </w:rPr>
        <w:t xml:space="preserve"> e e</w:t>
      </w:r>
      <w:r w:rsidR="00967593" w:rsidRPr="00C4563C">
        <w:rPr>
          <w:rFonts w:asciiTheme="minorHAnsi" w:hAnsiTheme="minorHAnsi" w:cs="Arial"/>
          <w:szCs w:val="24"/>
        </w:rPr>
        <w:t xml:space="preserve">xperiência comprovada, de no mínimo </w:t>
      </w:r>
      <w:r w:rsidRPr="00C4563C">
        <w:rPr>
          <w:rFonts w:asciiTheme="minorHAnsi" w:hAnsiTheme="minorHAnsi" w:cs="Arial"/>
          <w:szCs w:val="24"/>
        </w:rPr>
        <w:t>0</w:t>
      </w:r>
      <w:r w:rsidR="000A1A71" w:rsidRPr="00C4563C">
        <w:rPr>
          <w:rFonts w:asciiTheme="minorHAnsi" w:hAnsiTheme="minorHAnsi" w:cs="Arial"/>
          <w:szCs w:val="24"/>
        </w:rPr>
        <w:t>3</w:t>
      </w:r>
      <w:r w:rsidR="00967593" w:rsidRPr="00C4563C">
        <w:rPr>
          <w:rFonts w:asciiTheme="minorHAnsi" w:hAnsiTheme="minorHAnsi" w:cs="Arial"/>
          <w:szCs w:val="24"/>
        </w:rPr>
        <w:t xml:space="preserve"> (</w:t>
      </w:r>
      <w:r w:rsidR="000A1A71" w:rsidRPr="00C4563C">
        <w:rPr>
          <w:rFonts w:asciiTheme="minorHAnsi" w:hAnsiTheme="minorHAnsi" w:cs="Arial"/>
          <w:szCs w:val="24"/>
        </w:rPr>
        <w:t>três</w:t>
      </w:r>
      <w:r w:rsidR="00967593" w:rsidRPr="00C4563C">
        <w:rPr>
          <w:rFonts w:asciiTheme="minorHAnsi" w:hAnsiTheme="minorHAnsi" w:cs="Arial"/>
          <w:szCs w:val="24"/>
        </w:rPr>
        <w:t>) anos, em planejamento e execução de mídia;</w:t>
      </w:r>
    </w:p>
    <w:p w14:paraId="75A72B52" w14:textId="77777777" w:rsidR="00E55FB6" w:rsidRPr="00C4563C" w:rsidRDefault="00E55FB6" w:rsidP="00AC33EB">
      <w:pPr>
        <w:ind w:left="1390"/>
        <w:jc w:val="both"/>
        <w:rPr>
          <w:rFonts w:asciiTheme="minorHAnsi" w:hAnsiTheme="minorHAnsi" w:cs="Arial"/>
          <w:szCs w:val="24"/>
        </w:rPr>
      </w:pPr>
    </w:p>
    <w:p w14:paraId="2935E792" w14:textId="0A430E5F" w:rsidR="00967593"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0A1A71" w:rsidRPr="00C4563C">
        <w:rPr>
          <w:rFonts w:asciiTheme="minorHAnsi" w:hAnsiTheme="minorHAnsi" w:cs="Arial"/>
          <w:szCs w:val="24"/>
        </w:rPr>
        <w:t>2</w:t>
      </w:r>
      <w:r w:rsidR="00967593" w:rsidRPr="00C4563C">
        <w:rPr>
          <w:rFonts w:asciiTheme="minorHAnsi" w:hAnsiTheme="minorHAnsi" w:cs="Arial"/>
          <w:szCs w:val="24"/>
        </w:rPr>
        <w:t xml:space="preserve"> (</w:t>
      </w:r>
      <w:r w:rsidR="000A1A71" w:rsidRPr="00C4563C">
        <w:rPr>
          <w:rFonts w:asciiTheme="minorHAnsi" w:hAnsiTheme="minorHAnsi" w:cs="Arial"/>
          <w:szCs w:val="24"/>
        </w:rPr>
        <w:t>dois</w:t>
      </w:r>
      <w:r w:rsidR="00967593" w:rsidRPr="00C4563C">
        <w:rPr>
          <w:rFonts w:asciiTheme="minorHAnsi" w:hAnsiTheme="minorHAnsi" w:cs="Arial"/>
          <w:szCs w:val="24"/>
        </w:rPr>
        <w:t xml:space="preserve">) profissionais de mídia: possuir </w:t>
      </w:r>
      <w:r w:rsidR="00240DCC" w:rsidRPr="00C4563C">
        <w:rPr>
          <w:rFonts w:asciiTheme="minorHAnsi" w:hAnsiTheme="minorHAnsi" w:cs="Arial"/>
          <w:szCs w:val="24"/>
          <w:highlight w:val="yellow"/>
        </w:rPr>
        <w:t>formação acadêmica</w:t>
      </w:r>
      <w:r w:rsidR="00560AF2" w:rsidRPr="00C4563C">
        <w:rPr>
          <w:rFonts w:asciiTheme="minorHAnsi" w:hAnsiTheme="minorHAnsi" w:cs="Arial"/>
          <w:szCs w:val="24"/>
        </w:rPr>
        <w:t xml:space="preserve"> </w:t>
      </w:r>
      <w:r w:rsidR="00967593" w:rsidRPr="00C4563C">
        <w:rPr>
          <w:rFonts w:asciiTheme="minorHAnsi" w:hAnsiTheme="minorHAnsi" w:cs="Arial"/>
          <w:szCs w:val="24"/>
        </w:rPr>
        <w:t>e experiência comprovada em planejamento e execução de mídia;</w:t>
      </w:r>
    </w:p>
    <w:p w14:paraId="14018C68" w14:textId="77777777" w:rsidR="00E55FB6" w:rsidRPr="00C4563C" w:rsidRDefault="00E55FB6" w:rsidP="00AC33EB">
      <w:pPr>
        <w:ind w:left="1390"/>
        <w:jc w:val="both"/>
        <w:rPr>
          <w:rFonts w:asciiTheme="minorHAnsi" w:hAnsiTheme="minorHAnsi" w:cs="Arial"/>
          <w:szCs w:val="24"/>
        </w:rPr>
      </w:pPr>
    </w:p>
    <w:p w14:paraId="1A742662" w14:textId="66E2FEFA" w:rsidR="000A1A71" w:rsidRPr="00C4563C" w:rsidRDefault="00BD4C7D" w:rsidP="00AC33EB">
      <w:pPr>
        <w:numPr>
          <w:ilvl w:val="0"/>
          <w:numId w:val="5"/>
        </w:numPr>
        <w:jc w:val="both"/>
        <w:rPr>
          <w:rFonts w:asciiTheme="minorHAnsi" w:hAnsiTheme="minorHAnsi" w:cs="Arial"/>
          <w:szCs w:val="24"/>
        </w:rPr>
      </w:pPr>
      <w:r w:rsidRPr="00C4563C">
        <w:rPr>
          <w:rFonts w:asciiTheme="minorHAnsi" w:hAnsiTheme="minorHAnsi" w:cs="Arial"/>
          <w:szCs w:val="24"/>
        </w:rPr>
        <w:t>0</w:t>
      </w:r>
      <w:r w:rsidR="00560AF2" w:rsidRPr="00C4563C">
        <w:rPr>
          <w:rFonts w:asciiTheme="minorHAnsi" w:hAnsiTheme="minorHAnsi" w:cs="Arial"/>
          <w:szCs w:val="24"/>
        </w:rPr>
        <w:t xml:space="preserve">1 </w:t>
      </w:r>
      <w:r w:rsidR="000A1A71" w:rsidRPr="00C4563C">
        <w:rPr>
          <w:rFonts w:asciiTheme="minorHAnsi" w:hAnsiTheme="minorHAnsi" w:cs="Arial"/>
          <w:szCs w:val="24"/>
        </w:rPr>
        <w:t xml:space="preserve">(um) profissional de mídia: possuir </w:t>
      </w:r>
      <w:r w:rsidR="00240DCC" w:rsidRPr="00C4563C">
        <w:rPr>
          <w:rFonts w:asciiTheme="minorHAnsi" w:hAnsiTheme="minorHAnsi" w:cs="Arial"/>
          <w:szCs w:val="24"/>
          <w:highlight w:val="yellow"/>
        </w:rPr>
        <w:t>formação acadêmica</w:t>
      </w:r>
      <w:r w:rsidR="00560AF2" w:rsidRPr="00C4563C">
        <w:rPr>
          <w:rFonts w:asciiTheme="minorHAnsi" w:hAnsiTheme="minorHAnsi" w:cs="Arial"/>
          <w:szCs w:val="24"/>
        </w:rPr>
        <w:t xml:space="preserve"> </w:t>
      </w:r>
      <w:r w:rsidR="000A1A71" w:rsidRPr="00C4563C">
        <w:rPr>
          <w:rFonts w:asciiTheme="minorHAnsi" w:hAnsiTheme="minorHAnsi" w:cs="Arial"/>
          <w:szCs w:val="24"/>
        </w:rPr>
        <w:t>e experiência comprovada em planejamento e execução de mídia digital</w:t>
      </w:r>
      <w:r w:rsidR="0092163A" w:rsidRPr="00C4563C">
        <w:rPr>
          <w:rFonts w:asciiTheme="minorHAnsi" w:hAnsiTheme="minorHAnsi" w:cs="Arial"/>
          <w:szCs w:val="24"/>
        </w:rPr>
        <w:t>.</w:t>
      </w:r>
    </w:p>
    <w:p w14:paraId="74F144B5" w14:textId="77777777" w:rsidR="000A1A71" w:rsidRPr="00C4563C" w:rsidRDefault="000A1A7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20E42F2" w14:textId="4E218F01" w:rsidR="00165D74" w:rsidRPr="00C4563C" w:rsidRDefault="00165D74"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highlight w:val="yellow"/>
        </w:rPr>
        <w:t>&lt;</w:t>
      </w:r>
      <w:proofErr w:type="gramStart"/>
      <w:r w:rsidRPr="00C4563C">
        <w:rPr>
          <w:rFonts w:asciiTheme="minorHAnsi" w:hAnsiTheme="minorHAnsi" w:cs="Arial"/>
          <w:i/>
          <w:szCs w:val="24"/>
          <w:highlight w:val="yellow"/>
        </w:rPr>
        <w:t>se</w:t>
      </w:r>
      <w:proofErr w:type="gramEnd"/>
      <w:r w:rsidRPr="00C4563C">
        <w:rPr>
          <w:rFonts w:asciiTheme="minorHAnsi" w:hAnsiTheme="minorHAnsi" w:cs="Arial"/>
          <w:i/>
          <w:szCs w:val="24"/>
          <w:highlight w:val="yellow"/>
        </w:rPr>
        <w:t xml:space="preserve"> for do interesse do órgão/entidade, estabelecer </w:t>
      </w:r>
      <w:r w:rsidR="00270ADB" w:rsidRPr="00C4563C">
        <w:rPr>
          <w:rFonts w:asciiTheme="minorHAnsi" w:hAnsiTheme="minorHAnsi" w:cs="Arial"/>
          <w:i/>
          <w:szCs w:val="24"/>
          <w:highlight w:val="yellow"/>
        </w:rPr>
        <w:t xml:space="preserve">e descrever </w:t>
      </w:r>
      <w:r w:rsidRPr="00C4563C">
        <w:rPr>
          <w:rFonts w:asciiTheme="minorHAnsi" w:hAnsiTheme="minorHAnsi" w:cs="Arial"/>
          <w:i/>
          <w:szCs w:val="24"/>
          <w:highlight w:val="yellow"/>
        </w:rPr>
        <w:t>a seguir a estrutura e atribuições do Núcleo de Mídia</w:t>
      </w:r>
      <w:r w:rsidR="00693CA7" w:rsidRPr="00C4563C">
        <w:rPr>
          <w:rFonts w:asciiTheme="minorHAnsi" w:hAnsiTheme="minorHAnsi" w:cs="Arial"/>
          <w:i/>
          <w:szCs w:val="24"/>
          <w:highlight w:val="yellow"/>
        </w:rPr>
        <w:t xml:space="preserve"> ou, se for o caso, Núcleo de Mídia e de Inteligência Digital,</w:t>
      </w:r>
      <w:r w:rsidRPr="00C4563C">
        <w:rPr>
          <w:rFonts w:asciiTheme="minorHAnsi" w:hAnsiTheme="minorHAnsi" w:cs="Arial"/>
          <w:i/>
          <w:szCs w:val="24"/>
          <w:highlight w:val="yellow"/>
        </w:rPr>
        <w:t xml:space="preserve"> a ser constituído e mantido pelas agências contratadas</w:t>
      </w:r>
      <w:r w:rsidR="00693CA7" w:rsidRPr="00C4563C">
        <w:rPr>
          <w:rFonts w:asciiTheme="minorHAnsi" w:hAnsiTheme="minorHAnsi" w:cs="Arial"/>
          <w:i/>
          <w:szCs w:val="24"/>
          <w:highlight w:val="yellow"/>
        </w:rPr>
        <w:t>, de acordo com as necessidades de comunicação publicitária do anunciante</w:t>
      </w:r>
      <w:r w:rsidRPr="00C4563C">
        <w:rPr>
          <w:rFonts w:asciiTheme="minorHAnsi" w:hAnsiTheme="minorHAnsi" w:cs="Arial"/>
          <w:szCs w:val="24"/>
          <w:highlight w:val="yellow"/>
        </w:rPr>
        <w:t>&gt;</w:t>
      </w:r>
    </w:p>
    <w:p w14:paraId="682AFE46" w14:textId="77777777" w:rsidR="00165D74" w:rsidRPr="00C4563C" w:rsidRDefault="00165D74"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D0DEBCF" w14:textId="0E58F510" w:rsidR="00165D74" w:rsidRPr="00C4563C" w:rsidRDefault="00165D74" w:rsidP="00AC33EB">
      <w:pPr>
        <w:pStyle w:val="Corpodetexto"/>
        <w:tabs>
          <w:tab w:val="left" w:pos="1418"/>
        </w:tabs>
        <w:rPr>
          <w:rFonts w:asciiTheme="minorHAnsi" w:hAnsiTheme="minorHAnsi" w:cs="Arial"/>
          <w:bCs w:val="0"/>
          <w:szCs w:val="24"/>
          <w:highlight w:val="lightGray"/>
        </w:rPr>
      </w:pPr>
      <w:r w:rsidRPr="00C4563C">
        <w:rPr>
          <w:rFonts w:asciiTheme="minorHAnsi" w:hAnsiTheme="minorHAnsi" w:cs="Arial"/>
          <w:bCs w:val="0"/>
          <w:szCs w:val="24"/>
          <w:highlight w:val="lightGray"/>
        </w:rPr>
        <w:t>5.1.</w:t>
      </w:r>
      <w:r w:rsidR="00693CA7" w:rsidRPr="00C4563C">
        <w:rPr>
          <w:rFonts w:asciiTheme="minorHAnsi" w:hAnsiTheme="minorHAnsi" w:cs="Arial"/>
          <w:bCs w:val="0"/>
          <w:szCs w:val="24"/>
          <w:highlight w:val="lightGray"/>
        </w:rPr>
        <w:t>2.2</w:t>
      </w:r>
      <w:r w:rsidRPr="00C4563C">
        <w:rPr>
          <w:rFonts w:asciiTheme="minorHAnsi" w:hAnsiTheme="minorHAnsi" w:cs="Arial"/>
          <w:bCs w:val="0"/>
          <w:szCs w:val="24"/>
          <w:highlight w:val="lightGray"/>
        </w:rPr>
        <w:tab/>
        <w:t xml:space="preserve">Constituir e manter, em parceria com as outras agências contratadas </w:t>
      </w:r>
      <w:r w:rsidR="00693CA7" w:rsidRPr="00C4563C">
        <w:rPr>
          <w:rFonts w:asciiTheme="minorHAnsi" w:hAnsiTheme="minorHAnsi" w:cs="Arial"/>
          <w:bCs w:val="0"/>
          <w:szCs w:val="24"/>
          <w:highlight w:val="lightGray"/>
        </w:rPr>
        <w:t xml:space="preserve">em decorrência </w:t>
      </w:r>
      <w:r w:rsidRPr="00C4563C">
        <w:rPr>
          <w:rFonts w:asciiTheme="minorHAnsi" w:hAnsiTheme="minorHAnsi" w:cs="Arial"/>
          <w:bCs w:val="0"/>
          <w:szCs w:val="24"/>
          <w:highlight w:val="lightGray"/>
        </w:rPr>
        <w:t xml:space="preserve">da concorrência que deu origem a este </w:t>
      </w:r>
      <w:r w:rsidR="00693CA7" w:rsidRPr="00C4563C">
        <w:rPr>
          <w:rFonts w:asciiTheme="minorHAnsi" w:hAnsiTheme="minorHAnsi" w:cs="Arial"/>
          <w:bCs w:val="0"/>
          <w:szCs w:val="24"/>
          <w:highlight w:val="lightGray"/>
        </w:rPr>
        <w:t>instrumento</w:t>
      </w:r>
      <w:r w:rsidRPr="00C4563C">
        <w:rPr>
          <w:rFonts w:asciiTheme="minorHAnsi" w:hAnsiTheme="minorHAnsi" w:cs="Arial"/>
          <w:bCs w:val="0"/>
          <w:szCs w:val="24"/>
          <w:highlight w:val="lightGray"/>
        </w:rPr>
        <w:t xml:space="preserve">, a suas expensas, um </w:t>
      </w:r>
      <w:r w:rsidR="00693CA7" w:rsidRPr="00C4563C">
        <w:rPr>
          <w:rFonts w:asciiTheme="minorHAnsi" w:hAnsiTheme="minorHAnsi" w:cs="Arial"/>
          <w:bCs w:val="0"/>
          <w:szCs w:val="24"/>
          <w:highlight w:val="lightGray"/>
        </w:rPr>
        <w:t>&lt;</w:t>
      </w:r>
      <w:r w:rsidRPr="00C4563C">
        <w:rPr>
          <w:rFonts w:asciiTheme="minorHAnsi" w:hAnsiTheme="minorHAnsi" w:cs="Arial"/>
          <w:bCs w:val="0"/>
          <w:szCs w:val="24"/>
          <w:highlight w:val="lightGray"/>
        </w:rPr>
        <w:t>Núcleo de Mídia</w:t>
      </w:r>
      <w:r w:rsidR="00693CA7" w:rsidRPr="00C4563C">
        <w:rPr>
          <w:rFonts w:asciiTheme="minorHAnsi" w:hAnsiTheme="minorHAnsi" w:cs="Arial"/>
          <w:bCs w:val="0"/>
          <w:szCs w:val="24"/>
          <w:highlight w:val="lightGray"/>
        </w:rPr>
        <w:t>&gt;</w:t>
      </w:r>
      <w:r w:rsidRPr="00C4563C">
        <w:rPr>
          <w:rFonts w:asciiTheme="minorHAnsi" w:hAnsiTheme="minorHAnsi" w:cs="Arial"/>
          <w:bCs w:val="0"/>
          <w:szCs w:val="24"/>
          <w:highlight w:val="lightGray"/>
        </w:rPr>
        <w:t>, sem personalidade civil ou jurídica e sem fins lucrativos.</w:t>
      </w:r>
    </w:p>
    <w:p w14:paraId="101D4703" w14:textId="77777777" w:rsidR="00693CA7" w:rsidRPr="00C4563C" w:rsidRDefault="00693CA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A1C3666" w14:textId="3D33D58C" w:rsidR="00165D74" w:rsidRPr="00C4563C" w:rsidRDefault="00165D74" w:rsidP="00AC33EB">
      <w:pPr>
        <w:pStyle w:val="Corpodetexto"/>
        <w:tabs>
          <w:tab w:val="left" w:pos="1418"/>
        </w:tabs>
        <w:rPr>
          <w:rFonts w:asciiTheme="minorHAnsi" w:hAnsiTheme="minorHAnsi" w:cs="Arial"/>
          <w:bCs w:val="0"/>
          <w:szCs w:val="24"/>
          <w:highlight w:val="lightGray"/>
        </w:rPr>
      </w:pPr>
      <w:r w:rsidRPr="00C4563C">
        <w:rPr>
          <w:rFonts w:asciiTheme="minorHAnsi" w:hAnsiTheme="minorHAnsi" w:cs="Arial"/>
          <w:bCs w:val="0"/>
          <w:szCs w:val="24"/>
          <w:highlight w:val="lightGray"/>
        </w:rPr>
        <w:t>5.1.</w:t>
      </w:r>
      <w:r w:rsidR="001B514A" w:rsidRPr="00C4563C">
        <w:rPr>
          <w:rFonts w:asciiTheme="minorHAnsi" w:hAnsiTheme="minorHAnsi" w:cs="Arial"/>
          <w:bCs w:val="0"/>
          <w:szCs w:val="24"/>
          <w:highlight w:val="lightGray"/>
        </w:rPr>
        <w:t>2</w:t>
      </w:r>
      <w:r w:rsidRPr="00C4563C">
        <w:rPr>
          <w:rFonts w:asciiTheme="minorHAnsi" w:hAnsiTheme="minorHAnsi" w:cs="Arial"/>
          <w:bCs w:val="0"/>
          <w:szCs w:val="24"/>
          <w:highlight w:val="lightGray"/>
        </w:rPr>
        <w:t>.</w:t>
      </w:r>
      <w:r w:rsidR="001B514A" w:rsidRPr="00C4563C">
        <w:rPr>
          <w:rFonts w:asciiTheme="minorHAnsi" w:hAnsiTheme="minorHAnsi" w:cs="Arial"/>
          <w:bCs w:val="0"/>
          <w:szCs w:val="24"/>
          <w:highlight w:val="lightGray"/>
        </w:rPr>
        <w:t>3</w:t>
      </w:r>
      <w:r w:rsidRPr="00C4563C">
        <w:rPr>
          <w:rFonts w:asciiTheme="minorHAnsi" w:hAnsiTheme="minorHAnsi" w:cs="Arial"/>
          <w:bCs w:val="0"/>
          <w:szCs w:val="24"/>
          <w:highlight w:val="lightGray"/>
        </w:rPr>
        <w:tab/>
        <w:t xml:space="preserve">O </w:t>
      </w:r>
      <w:r w:rsidR="00693CA7" w:rsidRPr="00C4563C">
        <w:rPr>
          <w:rFonts w:asciiTheme="minorHAnsi" w:hAnsiTheme="minorHAnsi" w:cs="Arial"/>
          <w:bCs w:val="0"/>
          <w:szCs w:val="24"/>
          <w:highlight w:val="lightGray"/>
        </w:rPr>
        <w:t>&lt;</w:t>
      </w:r>
      <w:r w:rsidRPr="00C4563C">
        <w:rPr>
          <w:rFonts w:asciiTheme="minorHAnsi" w:hAnsiTheme="minorHAnsi" w:cs="Arial"/>
          <w:bCs w:val="0"/>
          <w:szCs w:val="24"/>
          <w:highlight w:val="lightGray"/>
        </w:rPr>
        <w:t>Núcleo de Mídia</w:t>
      </w:r>
      <w:r w:rsidR="00693CA7" w:rsidRPr="00C4563C">
        <w:rPr>
          <w:rFonts w:asciiTheme="minorHAnsi" w:hAnsiTheme="minorHAnsi" w:cs="Arial"/>
          <w:bCs w:val="0"/>
          <w:szCs w:val="24"/>
          <w:highlight w:val="lightGray"/>
        </w:rPr>
        <w:t>&gt;</w:t>
      </w:r>
      <w:r w:rsidRPr="00C4563C">
        <w:rPr>
          <w:rFonts w:asciiTheme="minorHAnsi" w:hAnsiTheme="minorHAnsi" w:cs="Arial"/>
          <w:bCs w:val="0"/>
          <w:szCs w:val="24"/>
          <w:highlight w:val="lightGray"/>
        </w:rPr>
        <w:t>:</w:t>
      </w:r>
    </w:p>
    <w:p w14:paraId="4E39F371" w14:textId="77777777" w:rsidR="00693CA7" w:rsidRPr="00C4563C" w:rsidRDefault="00693CA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9CEF9FA" w14:textId="77777777" w:rsidR="000121B1" w:rsidRPr="00C4563C" w:rsidRDefault="000121B1" w:rsidP="00AC33EB">
      <w:pPr>
        <w:pStyle w:val="Corpodetexto"/>
        <w:tabs>
          <w:tab w:val="left" w:pos="1701"/>
        </w:tabs>
        <w:ind w:left="1418"/>
        <w:rPr>
          <w:rFonts w:asciiTheme="minorHAnsi" w:hAnsiTheme="minorHAnsi" w:cs="Arial"/>
          <w:szCs w:val="24"/>
          <w:highlight w:val="lightGray"/>
        </w:rPr>
      </w:pPr>
      <w:r w:rsidRPr="00C4563C">
        <w:rPr>
          <w:rFonts w:asciiTheme="minorHAnsi" w:hAnsiTheme="minorHAnsi" w:cs="Arial"/>
          <w:szCs w:val="24"/>
          <w:highlight w:val="lightGray"/>
        </w:rPr>
        <w:t xml:space="preserve">i) funcionará sob as orientações da </w:t>
      </w:r>
      <w:r w:rsidRPr="00C4563C">
        <w:rPr>
          <w:rFonts w:asciiTheme="minorHAnsi" w:hAnsiTheme="minorHAnsi" w:cs="Arial"/>
          <w:b/>
          <w:szCs w:val="24"/>
          <w:highlight w:val="lightGray"/>
        </w:rPr>
        <w:t>CONTRATANTE</w:t>
      </w:r>
      <w:r w:rsidRPr="00C4563C">
        <w:rPr>
          <w:rFonts w:asciiTheme="minorHAnsi" w:hAnsiTheme="minorHAnsi" w:cs="Arial"/>
          <w:szCs w:val="24"/>
          <w:highlight w:val="lightGray"/>
        </w:rPr>
        <w:t>, em consonância com as rotinas e práticas acordadas entre ela e as agências contratadas;</w:t>
      </w:r>
    </w:p>
    <w:p w14:paraId="1458D7F2" w14:textId="77777777" w:rsidR="000121B1" w:rsidRPr="00C4563C" w:rsidRDefault="000121B1" w:rsidP="00AC33EB">
      <w:pPr>
        <w:pStyle w:val="Corpodetexto"/>
        <w:tabs>
          <w:tab w:val="left" w:pos="1701"/>
        </w:tabs>
        <w:ind w:left="1418"/>
        <w:rPr>
          <w:rFonts w:asciiTheme="minorHAnsi" w:hAnsiTheme="minorHAnsi" w:cs="Arial"/>
          <w:szCs w:val="24"/>
          <w:highlight w:val="lightGray"/>
        </w:rPr>
      </w:pPr>
    </w:p>
    <w:p w14:paraId="2F611696" w14:textId="2DD83E88" w:rsidR="000121B1" w:rsidRPr="00C4563C" w:rsidRDefault="000121B1" w:rsidP="00AC33EB">
      <w:pPr>
        <w:pStyle w:val="Corpodetexto"/>
        <w:tabs>
          <w:tab w:val="left" w:pos="1701"/>
        </w:tabs>
        <w:ind w:left="1418"/>
        <w:rPr>
          <w:rFonts w:asciiTheme="minorHAnsi" w:hAnsiTheme="minorHAnsi" w:cs="Arial"/>
          <w:szCs w:val="24"/>
        </w:rPr>
      </w:pPr>
      <w:proofErr w:type="spellStart"/>
      <w:r w:rsidRPr="00C4563C">
        <w:rPr>
          <w:rFonts w:asciiTheme="minorHAnsi" w:hAnsiTheme="minorHAnsi" w:cs="Arial"/>
          <w:szCs w:val="24"/>
          <w:highlight w:val="lightGray"/>
        </w:rPr>
        <w:t>ii</w:t>
      </w:r>
      <w:proofErr w:type="spellEnd"/>
      <w:r w:rsidRPr="00C4563C">
        <w:rPr>
          <w:rFonts w:asciiTheme="minorHAnsi" w:hAnsiTheme="minorHAnsi" w:cs="Arial"/>
          <w:szCs w:val="24"/>
          <w:highlight w:val="lightGray"/>
        </w:rPr>
        <w:t>) deverá ter infraestrutura operacional adequada e funcionários qualificados, contratados e mantidos pelas agências, com sistema de informação capaz de garantir o gerenciamento de todos os processos de trabalho relacionados às suas atividades, com o seguinte quadro mínimo de profissionais e respectivas qualificações mínimas:</w:t>
      </w:r>
      <w:r w:rsidR="00DE4135" w:rsidRPr="00C4563C">
        <w:rPr>
          <w:rFonts w:asciiTheme="minorHAnsi" w:hAnsiTheme="minorHAnsi" w:cs="Arial"/>
          <w:szCs w:val="24"/>
          <w:highlight w:val="yellow"/>
        </w:rPr>
        <w:t>&lt;</w:t>
      </w:r>
      <w:r w:rsidRPr="00C4563C">
        <w:rPr>
          <w:rFonts w:asciiTheme="minorHAnsi" w:hAnsiTheme="minorHAnsi" w:cs="Arial"/>
          <w:i/>
          <w:szCs w:val="24"/>
          <w:highlight w:val="yellow"/>
        </w:rPr>
        <w:t xml:space="preserve">informar </w:t>
      </w:r>
      <w:r w:rsidR="00DE4135" w:rsidRPr="00C4563C">
        <w:rPr>
          <w:rFonts w:asciiTheme="minorHAnsi" w:hAnsiTheme="minorHAnsi" w:cs="Arial"/>
          <w:i/>
          <w:szCs w:val="24"/>
          <w:highlight w:val="yellow"/>
        </w:rPr>
        <w:t xml:space="preserve">e descrever </w:t>
      </w:r>
      <w:r w:rsidR="001F5BEA" w:rsidRPr="00C4563C">
        <w:rPr>
          <w:rFonts w:asciiTheme="minorHAnsi" w:hAnsiTheme="minorHAnsi" w:cs="Arial"/>
          <w:i/>
          <w:szCs w:val="24"/>
          <w:highlight w:val="yellow"/>
        </w:rPr>
        <w:t xml:space="preserve">quadro e atribuições </w:t>
      </w:r>
      <w:r w:rsidRPr="00C4563C">
        <w:rPr>
          <w:rFonts w:asciiTheme="minorHAnsi" w:hAnsiTheme="minorHAnsi" w:cs="Arial"/>
          <w:i/>
          <w:szCs w:val="24"/>
          <w:highlight w:val="yellow"/>
        </w:rPr>
        <w:t>de acordo com a necessidade</w:t>
      </w:r>
      <w:r w:rsidR="00DE4135" w:rsidRPr="00C4563C">
        <w:rPr>
          <w:rFonts w:asciiTheme="minorHAnsi" w:hAnsiTheme="minorHAnsi" w:cs="Arial"/>
          <w:i/>
          <w:szCs w:val="24"/>
          <w:highlight w:val="yellow"/>
        </w:rPr>
        <w:t xml:space="preserve"> do órgão/entidade&gt;</w:t>
      </w:r>
    </w:p>
    <w:p w14:paraId="17847C72" w14:textId="77777777" w:rsidR="00165D74" w:rsidRPr="00C4563C" w:rsidRDefault="00165D74"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301D06D" w14:textId="5829C4F2"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3</w:t>
      </w:r>
      <w:r w:rsidRPr="00C4563C">
        <w:rPr>
          <w:rFonts w:asciiTheme="minorHAnsi" w:hAnsiTheme="minorHAnsi" w:cs="Arial"/>
          <w:szCs w:val="24"/>
        </w:rPr>
        <w:tab/>
      </w:r>
      <w:r w:rsidRPr="00C4563C">
        <w:rPr>
          <w:rFonts w:asciiTheme="minorHAnsi" w:hAnsiTheme="minorHAnsi" w:cs="Arial"/>
          <w:szCs w:val="24"/>
        </w:rPr>
        <w:tab/>
      </w:r>
      <w:r w:rsidR="00AB1555" w:rsidRPr="00C4563C">
        <w:rPr>
          <w:rFonts w:asciiTheme="minorHAnsi" w:hAnsiTheme="minorHAnsi" w:cs="Arial"/>
          <w:szCs w:val="24"/>
        </w:rPr>
        <w:t xml:space="preserve">Executar – com seus próprios recursos ou, quando necessário, mediante a contratação de fornecedores de bens e </w:t>
      </w:r>
      <w:r w:rsidR="00697334" w:rsidRPr="00C4563C">
        <w:rPr>
          <w:rFonts w:asciiTheme="minorHAnsi" w:hAnsiTheme="minorHAnsi" w:cs="Arial"/>
          <w:szCs w:val="24"/>
        </w:rPr>
        <w:t xml:space="preserve">de </w:t>
      </w:r>
      <w:r w:rsidR="00AB1555" w:rsidRPr="00C4563C">
        <w:rPr>
          <w:rFonts w:asciiTheme="minorHAnsi" w:hAnsiTheme="minorHAnsi" w:cs="Arial"/>
          <w:szCs w:val="24"/>
        </w:rPr>
        <w:t xml:space="preserve">serviços especializados e de veículos de divulgação – todos os serviços relacionados com o objeto deste contrato, de acordo com as especificações estipuladas pela </w:t>
      </w:r>
      <w:r w:rsidR="00AB1555" w:rsidRPr="00C4563C">
        <w:rPr>
          <w:rFonts w:asciiTheme="minorHAnsi" w:hAnsiTheme="minorHAnsi" w:cs="Arial"/>
          <w:b/>
          <w:szCs w:val="24"/>
        </w:rPr>
        <w:t>CONTRATANTE</w:t>
      </w:r>
      <w:r w:rsidRPr="00C4563C">
        <w:rPr>
          <w:rFonts w:asciiTheme="minorHAnsi" w:hAnsiTheme="minorHAnsi" w:cs="Arial"/>
          <w:szCs w:val="24"/>
        </w:rPr>
        <w:t>.</w:t>
      </w:r>
    </w:p>
    <w:p w14:paraId="27A5CF06"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F03E289" w14:textId="722B80E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4</w:t>
      </w:r>
      <w:r w:rsidRPr="00C4563C">
        <w:rPr>
          <w:rFonts w:asciiTheme="minorHAnsi" w:hAnsiTheme="minorHAnsi" w:cs="Arial"/>
          <w:szCs w:val="24"/>
        </w:rPr>
        <w:tab/>
      </w:r>
      <w:r w:rsidRPr="00C4563C">
        <w:rPr>
          <w:rFonts w:asciiTheme="minorHAnsi" w:hAnsiTheme="minorHAnsi" w:cs="Arial"/>
          <w:szCs w:val="24"/>
        </w:rPr>
        <w:tab/>
        <w:t xml:space="preserve">Utilizar, na elaboração dos serviços objeto deste contrato, os profissionais indicados na Proposta Técnica da concorrência que deu origem a este </w:t>
      </w:r>
      <w:r w:rsidR="00C20494" w:rsidRPr="00C4563C">
        <w:rPr>
          <w:rFonts w:asciiTheme="minorHAnsi" w:hAnsiTheme="minorHAnsi" w:cs="Arial"/>
          <w:szCs w:val="24"/>
        </w:rPr>
        <w:t>instrumento</w:t>
      </w:r>
      <w:r w:rsidRPr="00C4563C">
        <w:rPr>
          <w:rFonts w:asciiTheme="minorHAnsi" w:hAnsiTheme="minorHAnsi" w:cs="Arial"/>
          <w:szCs w:val="24"/>
        </w:rPr>
        <w:t xml:space="preserve">, para fins de comprovação da </w:t>
      </w:r>
      <w:r w:rsidR="00CA4FE1" w:rsidRPr="00C4563C">
        <w:rPr>
          <w:rFonts w:asciiTheme="minorHAnsi" w:hAnsiTheme="minorHAnsi" w:cs="Arial"/>
          <w:szCs w:val="24"/>
        </w:rPr>
        <w:t>C</w:t>
      </w:r>
      <w:r w:rsidRPr="00C4563C">
        <w:rPr>
          <w:rFonts w:asciiTheme="minorHAnsi" w:hAnsiTheme="minorHAnsi" w:cs="Arial"/>
          <w:szCs w:val="24"/>
        </w:rPr>
        <w:t xml:space="preserve">apacidade de </w:t>
      </w:r>
      <w:r w:rsidR="00CA4FE1" w:rsidRPr="00C4563C">
        <w:rPr>
          <w:rFonts w:asciiTheme="minorHAnsi" w:hAnsiTheme="minorHAnsi" w:cs="Arial"/>
          <w:szCs w:val="24"/>
        </w:rPr>
        <w:t>A</w:t>
      </w:r>
      <w:r w:rsidRPr="00C4563C">
        <w:rPr>
          <w:rFonts w:asciiTheme="minorHAnsi" w:hAnsiTheme="minorHAnsi" w:cs="Arial"/>
          <w:szCs w:val="24"/>
        </w:rPr>
        <w:t xml:space="preserve">tendimento, admitida sua substituição por profissionais de experiência equivalente ou superior, mediante comunicação formal à </w:t>
      </w:r>
      <w:r w:rsidRPr="00C4563C">
        <w:rPr>
          <w:rFonts w:asciiTheme="minorHAnsi" w:hAnsiTheme="minorHAnsi" w:cs="Arial"/>
          <w:b/>
          <w:szCs w:val="24"/>
        </w:rPr>
        <w:t>CONTRATANTE</w:t>
      </w:r>
      <w:r w:rsidRPr="00C4563C">
        <w:rPr>
          <w:rFonts w:asciiTheme="minorHAnsi" w:hAnsiTheme="minorHAnsi" w:cs="Arial"/>
          <w:szCs w:val="24"/>
        </w:rPr>
        <w:t>.</w:t>
      </w:r>
    </w:p>
    <w:p w14:paraId="731674F0"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F910CDB" w14:textId="1D62682C"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5</w:t>
      </w:r>
      <w:r w:rsidRPr="00C4563C">
        <w:rPr>
          <w:rFonts w:asciiTheme="minorHAnsi" w:hAnsiTheme="minorHAnsi" w:cs="Arial"/>
          <w:szCs w:val="24"/>
        </w:rPr>
        <w:tab/>
      </w:r>
      <w:r w:rsidRPr="00C4563C">
        <w:rPr>
          <w:rFonts w:asciiTheme="minorHAnsi" w:hAnsiTheme="minorHAnsi" w:cs="Arial"/>
          <w:szCs w:val="24"/>
        </w:rPr>
        <w:tab/>
      </w:r>
      <w:r w:rsidR="00324B9A" w:rsidRPr="00C4563C">
        <w:rPr>
          <w:rFonts w:asciiTheme="minorHAnsi" w:hAnsiTheme="minorHAnsi" w:cs="Arial"/>
          <w:szCs w:val="24"/>
        </w:rPr>
        <w:t xml:space="preserve">Envidar esforços no sentido de obter as melhores condições nas negociações comerciais junto a fornecedores de bens e </w:t>
      </w:r>
      <w:r w:rsidR="00697334" w:rsidRPr="00C4563C">
        <w:rPr>
          <w:rFonts w:asciiTheme="minorHAnsi" w:hAnsiTheme="minorHAnsi" w:cs="Arial"/>
          <w:szCs w:val="24"/>
        </w:rPr>
        <w:t xml:space="preserve">de </w:t>
      </w:r>
      <w:r w:rsidR="00324B9A" w:rsidRPr="00C4563C">
        <w:rPr>
          <w:rFonts w:asciiTheme="minorHAnsi" w:hAnsiTheme="minorHAnsi" w:cs="Arial"/>
          <w:szCs w:val="24"/>
        </w:rPr>
        <w:t xml:space="preserve">serviços especializados e a veículos de divulgação e transferir à </w:t>
      </w:r>
      <w:r w:rsidR="00324B9A" w:rsidRPr="00C4563C">
        <w:rPr>
          <w:rFonts w:asciiTheme="minorHAnsi" w:hAnsiTheme="minorHAnsi" w:cs="Arial"/>
          <w:b/>
          <w:szCs w:val="24"/>
        </w:rPr>
        <w:t>CONTRATANTE</w:t>
      </w:r>
      <w:r w:rsidR="00324B9A" w:rsidRPr="00C4563C">
        <w:rPr>
          <w:rFonts w:asciiTheme="minorHAnsi" w:hAnsiTheme="minorHAnsi" w:cs="Arial"/>
          <w:szCs w:val="24"/>
        </w:rPr>
        <w:t xml:space="preserve"> </w:t>
      </w:r>
      <w:r w:rsidR="00975A25" w:rsidRPr="00C4563C">
        <w:rPr>
          <w:rFonts w:asciiTheme="minorHAnsi" w:hAnsiTheme="minorHAnsi" w:cs="Arial"/>
          <w:szCs w:val="24"/>
        </w:rPr>
        <w:t xml:space="preserve">todas </w:t>
      </w:r>
      <w:r w:rsidR="00324B9A" w:rsidRPr="00C4563C">
        <w:rPr>
          <w:rFonts w:asciiTheme="minorHAnsi" w:hAnsiTheme="minorHAnsi" w:cs="Arial"/>
          <w:szCs w:val="24"/>
        </w:rPr>
        <w:t>as vantagens obtidas</w:t>
      </w:r>
      <w:r w:rsidRPr="00C4563C">
        <w:rPr>
          <w:rFonts w:asciiTheme="minorHAnsi" w:hAnsiTheme="minorHAnsi" w:cs="Arial"/>
          <w:szCs w:val="24"/>
        </w:rPr>
        <w:t>.</w:t>
      </w:r>
    </w:p>
    <w:p w14:paraId="3AA6F62A" w14:textId="77777777" w:rsidR="00FD7378" w:rsidRPr="00C4563C" w:rsidRDefault="00FD7378" w:rsidP="00AC33EB">
      <w:pPr>
        <w:tabs>
          <w:tab w:val="left" w:pos="709"/>
          <w:tab w:val="left" w:pos="1418"/>
          <w:tab w:val="left" w:pos="241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23E8379" w14:textId="03F258BF" w:rsidR="00FD7378" w:rsidRPr="00C4563C" w:rsidRDefault="00FD7378" w:rsidP="00AC33EB">
      <w:pPr>
        <w:tabs>
          <w:tab w:val="left" w:pos="709"/>
          <w:tab w:val="left" w:pos="1418"/>
          <w:tab w:val="left" w:pos="241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r w:rsidRPr="00C4563C">
        <w:rPr>
          <w:rFonts w:asciiTheme="minorHAnsi" w:hAnsiTheme="minorHAnsi" w:cs="Arial"/>
          <w:szCs w:val="24"/>
        </w:rPr>
        <w:t>5.1.</w:t>
      </w:r>
      <w:r w:rsidR="000D10BB" w:rsidRPr="00C4563C">
        <w:rPr>
          <w:rFonts w:asciiTheme="minorHAnsi" w:hAnsiTheme="minorHAnsi" w:cs="Arial"/>
          <w:szCs w:val="24"/>
        </w:rPr>
        <w:t>5</w:t>
      </w:r>
      <w:r w:rsidRPr="00C4563C">
        <w:rPr>
          <w:rFonts w:asciiTheme="minorHAnsi" w:hAnsiTheme="minorHAnsi" w:cs="Arial"/>
          <w:szCs w:val="24"/>
        </w:rPr>
        <w:t>.1</w:t>
      </w:r>
      <w:r w:rsidR="0049321B" w:rsidRPr="00C4563C">
        <w:rPr>
          <w:rFonts w:asciiTheme="minorHAnsi" w:hAnsiTheme="minorHAnsi" w:cs="Arial"/>
          <w:szCs w:val="24"/>
        </w:rPr>
        <w:tab/>
      </w:r>
      <w:r w:rsidRPr="00C4563C">
        <w:rPr>
          <w:rFonts w:asciiTheme="minorHAnsi" w:hAnsiTheme="minorHAnsi" w:cs="Arial"/>
          <w:szCs w:val="24"/>
        </w:rPr>
        <w:tab/>
      </w:r>
      <w:r w:rsidR="00324B9A" w:rsidRPr="00C4563C">
        <w:rPr>
          <w:rFonts w:asciiTheme="minorHAnsi" w:hAnsiTheme="minorHAnsi" w:cs="Arial"/>
          <w:szCs w:val="24"/>
        </w:rPr>
        <w:t xml:space="preserve">Pertencem à </w:t>
      </w:r>
      <w:r w:rsidR="00324B9A" w:rsidRPr="00C4563C">
        <w:rPr>
          <w:rFonts w:asciiTheme="minorHAnsi" w:hAnsiTheme="minorHAnsi" w:cs="Arial"/>
          <w:b/>
          <w:szCs w:val="24"/>
        </w:rPr>
        <w:t>CONTRATANTE</w:t>
      </w:r>
      <w:r w:rsidR="00324B9A" w:rsidRPr="00C4563C">
        <w:rPr>
          <w:rFonts w:asciiTheme="minorHAnsi" w:hAnsiTheme="minorHAnsi" w:cs="Arial"/>
          <w:szCs w:val="24"/>
        </w:rPr>
        <w:t xml:space="preserve"> </w:t>
      </w:r>
      <w:r w:rsidR="002D338A" w:rsidRPr="00C4563C">
        <w:rPr>
          <w:rFonts w:asciiTheme="minorHAnsi" w:hAnsiTheme="minorHAnsi" w:cs="Arial"/>
          <w:szCs w:val="24"/>
        </w:rPr>
        <w:t xml:space="preserve">todas </w:t>
      </w:r>
      <w:r w:rsidR="00324B9A" w:rsidRPr="00C4563C">
        <w:rPr>
          <w:rFonts w:asciiTheme="minorHAnsi" w:hAnsiTheme="minorHAnsi" w:cs="Arial"/>
          <w:szCs w:val="24"/>
        </w:rPr>
        <w:t xml:space="preserve">as vantagens obtidas em negociação de compra de mídia diretamente ou por intermédio da </w:t>
      </w:r>
      <w:r w:rsidR="00324B9A" w:rsidRPr="00C4563C">
        <w:rPr>
          <w:rFonts w:asciiTheme="minorHAnsi" w:hAnsiTheme="minorHAnsi" w:cs="Arial"/>
          <w:b/>
          <w:szCs w:val="24"/>
        </w:rPr>
        <w:t>CONTRATADA</w:t>
      </w:r>
      <w:r w:rsidR="00324B9A" w:rsidRPr="00C4563C">
        <w:rPr>
          <w:rFonts w:asciiTheme="minorHAnsi" w:hAnsiTheme="minorHAnsi" w:cs="Arial"/>
          <w:szCs w:val="24"/>
        </w:rPr>
        <w:t>, incluídos os eventuais descontos e as bonificações na forma de espaço, tempo ou reaplicações que tenham sido concedidos por veículo de divulgação.</w:t>
      </w:r>
    </w:p>
    <w:p w14:paraId="2346871C"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3BA01F4" w14:textId="79CBA3C8"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5</w:t>
      </w:r>
      <w:r w:rsidRPr="00C4563C">
        <w:rPr>
          <w:rFonts w:asciiTheme="minorHAnsi" w:hAnsiTheme="minorHAnsi" w:cs="Arial"/>
          <w:szCs w:val="24"/>
        </w:rPr>
        <w:t>.1.1</w:t>
      </w:r>
      <w:r w:rsidRPr="00C4563C">
        <w:rPr>
          <w:rFonts w:asciiTheme="minorHAnsi" w:hAnsiTheme="minorHAnsi" w:cs="Arial"/>
          <w:szCs w:val="24"/>
        </w:rPr>
        <w:tab/>
        <w:t>O disposto no subitem 5.1.</w:t>
      </w:r>
      <w:r w:rsidR="00581841" w:rsidRPr="00C4563C">
        <w:rPr>
          <w:rFonts w:asciiTheme="minorHAnsi" w:hAnsiTheme="minorHAnsi" w:cs="Arial"/>
          <w:szCs w:val="24"/>
        </w:rPr>
        <w:t>5</w:t>
      </w:r>
      <w:r w:rsidRPr="00C4563C">
        <w:rPr>
          <w:rFonts w:asciiTheme="minorHAnsi" w:hAnsiTheme="minorHAnsi" w:cs="Arial"/>
          <w:szCs w:val="24"/>
        </w:rPr>
        <w:t xml:space="preserve">.1 não abrange os planos de incentivo concedidos por veículos </w:t>
      </w:r>
      <w:r w:rsidR="001E6BE8" w:rsidRPr="00C4563C">
        <w:rPr>
          <w:rFonts w:asciiTheme="minorHAnsi" w:hAnsiTheme="minorHAnsi" w:cs="Arial"/>
          <w:szCs w:val="24"/>
        </w:rPr>
        <w:t xml:space="preserve">de divulgação </w:t>
      </w:r>
      <w:r w:rsidRPr="00C4563C">
        <w:rPr>
          <w:rFonts w:asciiTheme="minorHAnsi" w:hAnsiTheme="minorHAnsi" w:cs="Arial"/>
          <w:szCs w:val="24"/>
        </w:rPr>
        <w:t xml:space="preserve">à </w:t>
      </w:r>
      <w:r w:rsidRPr="00C4563C">
        <w:rPr>
          <w:rFonts w:asciiTheme="minorHAnsi" w:hAnsiTheme="minorHAnsi" w:cs="Arial"/>
          <w:b/>
          <w:szCs w:val="24"/>
        </w:rPr>
        <w:t>CONTRATADA</w:t>
      </w:r>
      <w:r w:rsidRPr="00C4563C">
        <w:rPr>
          <w:rFonts w:asciiTheme="minorHAnsi" w:hAnsiTheme="minorHAnsi" w:cs="Arial"/>
          <w:szCs w:val="24"/>
        </w:rPr>
        <w:t>, nos termos do art. 18 da Lei nº 12.232/2010.</w:t>
      </w:r>
    </w:p>
    <w:p w14:paraId="71E9E419"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E099F4" w14:textId="034352A9"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5</w:t>
      </w:r>
      <w:r w:rsidRPr="00C4563C">
        <w:rPr>
          <w:rFonts w:asciiTheme="minorHAnsi" w:hAnsiTheme="minorHAnsi" w:cs="Arial"/>
          <w:szCs w:val="24"/>
        </w:rPr>
        <w:t>.2</w:t>
      </w:r>
      <w:r w:rsidRPr="00C4563C">
        <w:rPr>
          <w:rFonts w:asciiTheme="minorHAnsi" w:hAnsiTheme="minorHAnsi" w:cs="Arial"/>
          <w:szCs w:val="24"/>
        </w:rPr>
        <w:tab/>
      </w:r>
      <w:r w:rsidR="0049321B" w:rsidRPr="00C4563C">
        <w:rPr>
          <w:rFonts w:asciiTheme="minorHAnsi" w:hAnsiTheme="minorHAnsi" w:cs="Arial"/>
          <w:szCs w:val="24"/>
        </w:rPr>
        <w:tab/>
      </w:r>
      <w:r w:rsidRPr="00C4563C">
        <w:rPr>
          <w:rFonts w:asciiTheme="minorHAnsi" w:hAnsiTheme="minorHAnsi" w:cs="Arial"/>
          <w:szCs w:val="24"/>
        </w:rPr>
        <w:t xml:space="preserve">O desconto de antecipação de pagamento será igualmente transferido à </w:t>
      </w:r>
      <w:r w:rsidRPr="00C4563C">
        <w:rPr>
          <w:rFonts w:asciiTheme="minorHAnsi" w:hAnsiTheme="minorHAnsi" w:cs="Arial"/>
          <w:b/>
          <w:szCs w:val="24"/>
        </w:rPr>
        <w:t>CONTRATANTE</w:t>
      </w:r>
      <w:r w:rsidRPr="00C4563C">
        <w:rPr>
          <w:rFonts w:asciiTheme="minorHAnsi" w:hAnsiTheme="minorHAnsi" w:cs="Arial"/>
          <w:szCs w:val="24"/>
        </w:rPr>
        <w:t>, caso esta venha a saldar compromisso antes do prazo estipulado.</w:t>
      </w:r>
    </w:p>
    <w:p w14:paraId="277EFDAF"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DD6E675" w14:textId="0A14060D" w:rsidR="00FD7378" w:rsidRPr="00C4563C" w:rsidRDefault="00FD7378" w:rsidP="00AC33EB">
      <w:pPr>
        <w:pStyle w:val="texto1"/>
        <w:tabs>
          <w:tab w:val="clear" w:pos="8505"/>
        </w:tabs>
        <w:spacing w:line="240" w:lineRule="auto"/>
        <w:ind w:firstLine="0"/>
        <w:rPr>
          <w:rFonts w:asciiTheme="minorHAnsi" w:hAnsiTheme="minorHAnsi" w:cs="Arial"/>
          <w:b w:val="0"/>
          <w:szCs w:val="24"/>
        </w:rPr>
      </w:pPr>
      <w:r w:rsidRPr="00C4563C">
        <w:rPr>
          <w:rFonts w:asciiTheme="minorHAnsi" w:hAnsiTheme="minorHAnsi" w:cs="Arial"/>
          <w:b w:val="0"/>
          <w:szCs w:val="24"/>
        </w:rPr>
        <w:t>5.1.</w:t>
      </w:r>
      <w:r w:rsidR="000D10BB" w:rsidRPr="00C4563C">
        <w:rPr>
          <w:rFonts w:asciiTheme="minorHAnsi" w:hAnsiTheme="minorHAnsi" w:cs="Arial"/>
          <w:b w:val="0"/>
          <w:szCs w:val="24"/>
        </w:rPr>
        <w:t>5</w:t>
      </w:r>
      <w:r w:rsidRPr="00C4563C">
        <w:rPr>
          <w:rFonts w:asciiTheme="minorHAnsi" w:hAnsiTheme="minorHAnsi" w:cs="Arial"/>
          <w:b w:val="0"/>
          <w:szCs w:val="24"/>
        </w:rPr>
        <w:t xml:space="preserve">.3 </w:t>
      </w:r>
      <w:r w:rsidRPr="00C4563C">
        <w:rPr>
          <w:rFonts w:asciiTheme="minorHAnsi" w:hAnsiTheme="minorHAnsi" w:cs="Arial"/>
          <w:b w:val="0"/>
          <w:szCs w:val="24"/>
        </w:rPr>
        <w:tab/>
      </w:r>
      <w:r w:rsidR="00324B9A" w:rsidRPr="00C4563C">
        <w:rPr>
          <w:rFonts w:asciiTheme="minorHAnsi" w:hAnsiTheme="minorHAnsi" w:cs="Arial"/>
          <w:b w:val="0"/>
          <w:szCs w:val="24"/>
        </w:rPr>
        <w:t xml:space="preserve">A </w:t>
      </w:r>
      <w:r w:rsidR="00324B9A" w:rsidRPr="00C4563C">
        <w:rPr>
          <w:rFonts w:asciiTheme="minorHAnsi" w:hAnsiTheme="minorHAnsi" w:cs="Arial"/>
          <w:szCs w:val="24"/>
        </w:rPr>
        <w:t>CONTRATADA</w:t>
      </w:r>
      <w:r w:rsidR="00324B9A" w:rsidRPr="00C4563C">
        <w:rPr>
          <w:rFonts w:asciiTheme="minorHAnsi" w:hAnsiTheme="minorHAnsi" w:cs="Arial"/>
          <w:b w:val="0"/>
          <w:szCs w:val="24"/>
        </w:rPr>
        <w:t xml:space="preserve"> não poderá, em nenhum caso, sobrepor os planos de incentivo aos interesses da </w:t>
      </w:r>
      <w:r w:rsidR="00324B9A" w:rsidRPr="00C4563C">
        <w:rPr>
          <w:rFonts w:asciiTheme="minorHAnsi" w:hAnsiTheme="minorHAnsi" w:cs="Arial"/>
          <w:szCs w:val="24"/>
        </w:rPr>
        <w:t>CONTRATANTE</w:t>
      </w:r>
      <w:r w:rsidR="00324B9A" w:rsidRPr="00C4563C">
        <w:rPr>
          <w:rFonts w:asciiTheme="minorHAnsi" w:hAnsiTheme="minorHAnsi" w:cs="Arial"/>
          <w:b w:val="0"/>
          <w:szCs w:val="24"/>
        </w:rPr>
        <w:t>, preterindo veículos de divulgação que não os concedam ou priorizando os que os ofereçam, devendo sempre conduzir-se na orientação da escolha desses veículos de acordo com pesquisas e dados técnicos comprovados</w:t>
      </w:r>
      <w:r w:rsidRPr="00C4563C">
        <w:rPr>
          <w:rFonts w:asciiTheme="minorHAnsi" w:hAnsiTheme="minorHAnsi" w:cs="Arial"/>
          <w:b w:val="0"/>
          <w:szCs w:val="24"/>
        </w:rPr>
        <w:t>.</w:t>
      </w:r>
    </w:p>
    <w:p w14:paraId="48540612" w14:textId="77777777" w:rsidR="00FD7378" w:rsidRPr="00C4563C" w:rsidRDefault="00FD7378" w:rsidP="00AC33EB">
      <w:pPr>
        <w:pStyle w:val="texto1"/>
        <w:tabs>
          <w:tab w:val="clear" w:pos="8505"/>
        </w:tabs>
        <w:spacing w:line="240" w:lineRule="auto"/>
        <w:ind w:firstLine="0"/>
        <w:rPr>
          <w:rFonts w:asciiTheme="minorHAnsi" w:hAnsiTheme="minorHAnsi" w:cs="Arial"/>
          <w:b w:val="0"/>
          <w:szCs w:val="24"/>
        </w:rPr>
      </w:pPr>
    </w:p>
    <w:p w14:paraId="5A79CC23" w14:textId="477F4238"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5</w:t>
      </w:r>
      <w:r w:rsidRPr="00C4563C">
        <w:rPr>
          <w:rFonts w:asciiTheme="minorHAnsi" w:hAnsiTheme="minorHAnsi" w:cs="Arial"/>
          <w:szCs w:val="24"/>
        </w:rPr>
        <w:t>.3.1</w:t>
      </w:r>
      <w:r w:rsidRPr="00C4563C">
        <w:rPr>
          <w:rFonts w:asciiTheme="minorHAnsi" w:hAnsiTheme="minorHAnsi" w:cs="Arial"/>
          <w:szCs w:val="24"/>
        </w:rPr>
        <w:tab/>
        <w:t>O desrespeito ao disposto no subitem 5.1.</w:t>
      </w:r>
      <w:r w:rsidR="00581841" w:rsidRPr="00C4563C">
        <w:rPr>
          <w:rFonts w:asciiTheme="minorHAnsi" w:hAnsiTheme="minorHAnsi" w:cs="Arial"/>
          <w:szCs w:val="24"/>
        </w:rPr>
        <w:t>5</w:t>
      </w:r>
      <w:r w:rsidRPr="00C4563C">
        <w:rPr>
          <w:rFonts w:asciiTheme="minorHAnsi" w:hAnsiTheme="minorHAnsi" w:cs="Arial"/>
          <w:szCs w:val="24"/>
        </w:rPr>
        <w:t xml:space="preserve">.3 constituirá grave violação aos deveres contratuais por parte da </w:t>
      </w:r>
      <w:r w:rsidRPr="00C4563C">
        <w:rPr>
          <w:rFonts w:asciiTheme="minorHAnsi" w:hAnsiTheme="minorHAnsi" w:cs="Arial"/>
          <w:b/>
          <w:szCs w:val="24"/>
        </w:rPr>
        <w:t>CONTRATADA</w:t>
      </w:r>
      <w:r w:rsidRPr="00C4563C">
        <w:rPr>
          <w:rFonts w:asciiTheme="minorHAnsi" w:hAnsiTheme="minorHAnsi" w:cs="Arial"/>
          <w:szCs w:val="24"/>
        </w:rPr>
        <w:t xml:space="preserve"> e a submeterá a processo administrativo em que, comprovado o comportamento injustificado, implicará a aplicação das sanções previstas neste contrato.</w:t>
      </w:r>
    </w:p>
    <w:p w14:paraId="0D992E43"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890881F" w14:textId="4605E875"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6</w:t>
      </w:r>
      <w:r w:rsidRPr="00C4563C">
        <w:rPr>
          <w:rFonts w:asciiTheme="minorHAnsi" w:hAnsiTheme="minorHAnsi" w:cs="Arial"/>
          <w:szCs w:val="24"/>
        </w:rPr>
        <w:tab/>
      </w:r>
      <w:r w:rsidRPr="00C4563C">
        <w:rPr>
          <w:rFonts w:asciiTheme="minorHAnsi" w:hAnsiTheme="minorHAnsi" w:cs="Arial"/>
          <w:szCs w:val="24"/>
        </w:rPr>
        <w:tab/>
        <w:t>Negociar sempre as melhores condições de preço, até os percentuais máximos constantes dos subitens 1</w:t>
      </w:r>
      <w:r w:rsidR="00581841" w:rsidRPr="00C4563C">
        <w:rPr>
          <w:rFonts w:asciiTheme="minorHAnsi" w:hAnsiTheme="minorHAnsi" w:cs="Arial"/>
          <w:szCs w:val="24"/>
        </w:rPr>
        <w:t>0</w:t>
      </w:r>
      <w:r w:rsidRPr="00C4563C">
        <w:rPr>
          <w:rFonts w:asciiTheme="minorHAnsi" w:hAnsiTheme="minorHAnsi" w:cs="Arial"/>
          <w:szCs w:val="24"/>
        </w:rPr>
        <w:t>.2.1.1 e 1</w:t>
      </w:r>
      <w:r w:rsidR="00581841" w:rsidRPr="00C4563C">
        <w:rPr>
          <w:rFonts w:asciiTheme="minorHAnsi" w:hAnsiTheme="minorHAnsi" w:cs="Arial"/>
          <w:szCs w:val="24"/>
        </w:rPr>
        <w:t>0</w:t>
      </w:r>
      <w:r w:rsidRPr="00C4563C">
        <w:rPr>
          <w:rFonts w:asciiTheme="minorHAnsi" w:hAnsiTheme="minorHAnsi" w:cs="Arial"/>
          <w:szCs w:val="24"/>
        </w:rPr>
        <w:t xml:space="preserve">.2.2, no tocante aos direitos patrimoniais sobre trabalhos de arte e outros protegidos pelos direitos de autor e conexos e aos direitos patrimoniais sobre obras consagradas, nos casos de reutilizações de peças publicitárias da </w:t>
      </w:r>
      <w:r w:rsidRPr="00C4563C">
        <w:rPr>
          <w:rFonts w:asciiTheme="minorHAnsi" w:hAnsiTheme="minorHAnsi" w:cs="Arial"/>
          <w:b/>
          <w:szCs w:val="24"/>
        </w:rPr>
        <w:t>CONTRATANTE</w:t>
      </w:r>
      <w:r w:rsidRPr="00C4563C">
        <w:rPr>
          <w:rFonts w:asciiTheme="minorHAnsi" w:hAnsiTheme="minorHAnsi" w:cs="Arial"/>
          <w:szCs w:val="24"/>
        </w:rPr>
        <w:t>.</w:t>
      </w:r>
    </w:p>
    <w:p w14:paraId="6BC2E78C"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F39E158" w14:textId="66448785" w:rsidR="00FD7378" w:rsidRPr="00C4563C" w:rsidRDefault="00FD7378" w:rsidP="00AC33EB">
      <w:pPr>
        <w:tabs>
          <w:tab w:val="left" w:pos="108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7</w:t>
      </w:r>
      <w:r w:rsidRPr="00C4563C">
        <w:rPr>
          <w:rFonts w:asciiTheme="minorHAnsi" w:hAnsiTheme="minorHAnsi" w:cs="Arial"/>
          <w:szCs w:val="24"/>
        </w:rPr>
        <w:tab/>
      </w:r>
      <w:r w:rsidRPr="00C4563C">
        <w:rPr>
          <w:rFonts w:asciiTheme="minorHAnsi" w:hAnsiTheme="minorHAnsi" w:cs="Arial"/>
          <w:szCs w:val="24"/>
        </w:rPr>
        <w:tab/>
        <w:t xml:space="preserve">Observar as seguintes condições para o fornecimento de bens </w:t>
      </w:r>
      <w:r w:rsidR="00DC3C84" w:rsidRPr="00C4563C">
        <w:rPr>
          <w:rFonts w:asciiTheme="minorHAnsi" w:hAnsiTheme="minorHAnsi" w:cs="Arial"/>
          <w:szCs w:val="24"/>
        </w:rPr>
        <w:t>e</w:t>
      </w:r>
      <w:r w:rsidRPr="00C4563C">
        <w:rPr>
          <w:rFonts w:asciiTheme="minorHAnsi" w:hAnsiTheme="minorHAnsi" w:cs="Arial"/>
          <w:szCs w:val="24"/>
        </w:rPr>
        <w:t xml:space="preserve"> </w:t>
      </w:r>
      <w:r w:rsidR="00697334" w:rsidRPr="00C4563C">
        <w:rPr>
          <w:rFonts w:asciiTheme="minorHAnsi" w:hAnsiTheme="minorHAnsi" w:cs="Arial"/>
          <w:szCs w:val="24"/>
        </w:rPr>
        <w:t xml:space="preserve">de </w:t>
      </w:r>
      <w:r w:rsidRPr="00C4563C">
        <w:rPr>
          <w:rFonts w:asciiTheme="minorHAnsi" w:hAnsiTheme="minorHAnsi" w:cs="Arial"/>
          <w:szCs w:val="24"/>
        </w:rPr>
        <w:t xml:space="preserve">serviços especializados à </w:t>
      </w:r>
      <w:r w:rsidRPr="00C4563C">
        <w:rPr>
          <w:rFonts w:asciiTheme="minorHAnsi" w:hAnsiTheme="minorHAnsi" w:cs="Arial"/>
          <w:b/>
          <w:szCs w:val="24"/>
        </w:rPr>
        <w:t>CONTRATANTE</w:t>
      </w:r>
      <w:r w:rsidRPr="00C4563C">
        <w:rPr>
          <w:rFonts w:asciiTheme="minorHAnsi" w:hAnsiTheme="minorHAnsi" w:cs="Arial"/>
          <w:szCs w:val="24"/>
        </w:rPr>
        <w:t>:</w:t>
      </w:r>
    </w:p>
    <w:p w14:paraId="5A86ADA1"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BFF052" w14:textId="3CF45BE6" w:rsidR="00FD7378" w:rsidRPr="00C4563C" w:rsidRDefault="00FD7378" w:rsidP="00AC33EB">
      <w:pPr>
        <w:ind w:left="1418" w:hanging="2"/>
        <w:jc w:val="both"/>
        <w:rPr>
          <w:rFonts w:asciiTheme="minorHAnsi" w:hAnsiTheme="minorHAnsi" w:cs="Arial"/>
          <w:szCs w:val="24"/>
        </w:rPr>
      </w:pPr>
      <w:r w:rsidRPr="00C4563C">
        <w:rPr>
          <w:rFonts w:asciiTheme="minorHAnsi" w:hAnsiTheme="minorHAnsi" w:cs="Arial"/>
          <w:szCs w:val="24"/>
        </w:rPr>
        <w:t xml:space="preserve">I - </w:t>
      </w:r>
      <w:r w:rsidR="00CB3B61" w:rsidRPr="00C4563C">
        <w:rPr>
          <w:rFonts w:asciiTheme="minorHAnsi" w:hAnsiTheme="minorHAnsi" w:cs="Arial"/>
          <w:szCs w:val="24"/>
        </w:rPr>
        <w:t xml:space="preserve">fazer cotações prévias de preços para todos os bens e serviços especializados a serem </w:t>
      </w:r>
      <w:r w:rsidR="002879BE" w:rsidRPr="00C4563C">
        <w:rPr>
          <w:rFonts w:asciiTheme="minorHAnsi" w:hAnsiTheme="minorHAnsi" w:cs="Arial"/>
          <w:szCs w:val="24"/>
        </w:rPr>
        <w:t xml:space="preserve">prestados por </w:t>
      </w:r>
      <w:r w:rsidR="00CB3B61" w:rsidRPr="00C4563C">
        <w:rPr>
          <w:rFonts w:asciiTheme="minorHAnsi" w:hAnsiTheme="minorHAnsi" w:cs="Arial"/>
          <w:szCs w:val="24"/>
        </w:rPr>
        <w:t>fornecedores</w:t>
      </w:r>
      <w:r w:rsidRPr="00C4563C">
        <w:rPr>
          <w:rFonts w:asciiTheme="minorHAnsi" w:hAnsiTheme="minorHAnsi" w:cs="Arial"/>
          <w:szCs w:val="24"/>
        </w:rPr>
        <w:t>;</w:t>
      </w:r>
    </w:p>
    <w:p w14:paraId="0D737D24" w14:textId="77777777" w:rsidR="00FD7378" w:rsidRPr="00C4563C" w:rsidRDefault="00FD7378" w:rsidP="00AC33EB">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cs="Arial"/>
          <w:szCs w:val="24"/>
        </w:rPr>
      </w:pPr>
    </w:p>
    <w:p w14:paraId="22949197" w14:textId="23D931BE" w:rsidR="00F436D3" w:rsidRPr="00C4563C" w:rsidRDefault="00F436D3" w:rsidP="00AC33EB">
      <w:pPr>
        <w:ind w:left="1418" w:hanging="2"/>
        <w:jc w:val="both"/>
        <w:rPr>
          <w:rFonts w:asciiTheme="minorHAnsi" w:hAnsiTheme="minorHAnsi" w:cs="Arial"/>
          <w:szCs w:val="24"/>
        </w:rPr>
      </w:pPr>
      <w:r w:rsidRPr="00C4563C">
        <w:rPr>
          <w:rFonts w:asciiTheme="minorHAnsi" w:hAnsiTheme="minorHAnsi" w:cs="Arial"/>
          <w:szCs w:val="24"/>
        </w:rPr>
        <w:t>II - só apresentar cotações de preços obtidas junto a fornecedores previamente cadastrados no Sistema de Referências de Custos (SIREF)</w:t>
      </w:r>
      <w:r w:rsidR="0026318B" w:rsidRPr="00C4563C">
        <w:rPr>
          <w:rFonts w:asciiTheme="minorHAnsi" w:hAnsiTheme="minorHAnsi" w:cs="Arial"/>
          <w:szCs w:val="24"/>
        </w:rPr>
        <w:t>,</w:t>
      </w:r>
      <w:r w:rsidR="002F0A0A" w:rsidRPr="00C4563C">
        <w:rPr>
          <w:rFonts w:asciiTheme="minorHAnsi" w:hAnsiTheme="minorHAnsi" w:cs="Arial"/>
          <w:szCs w:val="24"/>
        </w:rPr>
        <w:t xml:space="preserve"> mantido pela Secretaria Especial de Comunicação Social da </w:t>
      </w:r>
      <w:r w:rsidR="005C14BC" w:rsidRPr="00C4563C">
        <w:rPr>
          <w:rFonts w:asciiTheme="minorHAnsi" w:hAnsiTheme="minorHAnsi" w:cs="Arial"/>
          <w:szCs w:val="24"/>
        </w:rPr>
        <w:t xml:space="preserve">Secretaria Geral </w:t>
      </w:r>
      <w:r w:rsidR="002F0A0A" w:rsidRPr="00C4563C">
        <w:rPr>
          <w:rFonts w:asciiTheme="minorHAnsi" w:hAnsiTheme="minorHAnsi" w:cs="Arial"/>
          <w:szCs w:val="24"/>
        </w:rPr>
        <w:t>da Presidência da República</w:t>
      </w:r>
      <w:r w:rsidRPr="00C4563C">
        <w:rPr>
          <w:rFonts w:asciiTheme="minorHAnsi" w:hAnsiTheme="minorHAnsi" w:cs="Arial"/>
          <w:szCs w:val="24"/>
        </w:rPr>
        <w:t xml:space="preserve">, </w:t>
      </w:r>
      <w:r w:rsidR="00AB2DD0" w:rsidRPr="00C4563C">
        <w:rPr>
          <w:rFonts w:asciiTheme="minorHAnsi" w:hAnsiTheme="minorHAnsi" w:cs="Arial"/>
          <w:szCs w:val="24"/>
        </w:rPr>
        <w:t xml:space="preserve">de que trata o </w:t>
      </w:r>
      <w:r w:rsidR="00697334" w:rsidRPr="00C4563C">
        <w:rPr>
          <w:rFonts w:asciiTheme="minorHAnsi" w:hAnsiTheme="minorHAnsi" w:cs="Arial"/>
          <w:szCs w:val="24"/>
        </w:rPr>
        <w:t>a</w:t>
      </w:r>
      <w:r w:rsidR="00AB2DD0" w:rsidRPr="00C4563C">
        <w:rPr>
          <w:rFonts w:asciiTheme="minorHAnsi" w:hAnsiTheme="minorHAnsi" w:cs="Arial"/>
          <w:szCs w:val="24"/>
        </w:rPr>
        <w:t xml:space="preserve">rt. </w:t>
      </w:r>
      <w:r w:rsidR="00065927" w:rsidRPr="00C4563C">
        <w:rPr>
          <w:rFonts w:asciiTheme="minorHAnsi" w:hAnsiTheme="minorHAnsi" w:cs="Arial"/>
          <w:szCs w:val="24"/>
        </w:rPr>
        <w:t>20</w:t>
      </w:r>
      <w:r w:rsidR="00AB2DD0" w:rsidRPr="00C4563C">
        <w:rPr>
          <w:rFonts w:asciiTheme="minorHAnsi" w:hAnsiTheme="minorHAnsi" w:cs="Arial"/>
          <w:szCs w:val="24"/>
        </w:rPr>
        <w:t xml:space="preserve"> da Instrução Normativa SECOM nº </w:t>
      </w:r>
      <w:r w:rsidR="00B2798C" w:rsidRPr="00C4563C">
        <w:rPr>
          <w:rFonts w:asciiTheme="minorHAnsi" w:hAnsiTheme="minorHAnsi" w:cs="Arial"/>
          <w:szCs w:val="24"/>
        </w:rPr>
        <w:t>2</w:t>
      </w:r>
      <w:r w:rsidR="00697334" w:rsidRPr="00C4563C">
        <w:rPr>
          <w:rFonts w:asciiTheme="minorHAnsi" w:hAnsiTheme="minorHAnsi" w:cs="Arial"/>
          <w:szCs w:val="24"/>
        </w:rPr>
        <w:t>/</w:t>
      </w:r>
      <w:r w:rsidR="00AB2DD0" w:rsidRPr="00C4563C">
        <w:rPr>
          <w:rFonts w:asciiTheme="minorHAnsi" w:hAnsiTheme="minorHAnsi" w:cs="Arial"/>
          <w:szCs w:val="24"/>
        </w:rPr>
        <w:t>20</w:t>
      </w:r>
      <w:r w:rsidR="00065927" w:rsidRPr="00C4563C">
        <w:rPr>
          <w:rFonts w:asciiTheme="minorHAnsi" w:hAnsiTheme="minorHAnsi" w:cs="Arial"/>
          <w:szCs w:val="24"/>
        </w:rPr>
        <w:t>1</w:t>
      </w:r>
      <w:r w:rsidR="00B2798C" w:rsidRPr="00C4563C">
        <w:rPr>
          <w:rFonts w:asciiTheme="minorHAnsi" w:hAnsiTheme="minorHAnsi" w:cs="Arial"/>
          <w:szCs w:val="24"/>
        </w:rPr>
        <w:t>8</w:t>
      </w:r>
      <w:r w:rsidR="00AB2DD0" w:rsidRPr="00C4563C">
        <w:rPr>
          <w:rFonts w:asciiTheme="minorHAnsi" w:hAnsiTheme="minorHAnsi" w:cs="Arial"/>
          <w:szCs w:val="24"/>
        </w:rPr>
        <w:t xml:space="preserve">, </w:t>
      </w:r>
      <w:r w:rsidRPr="00C4563C">
        <w:rPr>
          <w:rFonts w:asciiTheme="minorHAnsi" w:hAnsiTheme="minorHAnsi" w:cs="Arial"/>
          <w:szCs w:val="24"/>
        </w:rPr>
        <w:t xml:space="preserve">aptos a fornecer à </w:t>
      </w:r>
      <w:r w:rsidRPr="00C4563C">
        <w:rPr>
          <w:rFonts w:asciiTheme="minorHAnsi" w:hAnsiTheme="minorHAnsi" w:cs="Arial"/>
          <w:b/>
          <w:szCs w:val="24"/>
        </w:rPr>
        <w:t>CONTRATADA</w:t>
      </w:r>
      <w:r w:rsidRPr="00C4563C">
        <w:rPr>
          <w:rFonts w:asciiTheme="minorHAnsi" w:hAnsiTheme="minorHAnsi" w:cs="Arial"/>
          <w:szCs w:val="24"/>
        </w:rPr>
        <w:t xml:space="preserve"> bens </w:t>
      </w:r>
      <w:r w:rsidR="00697334" w:rsidRPr="00C4563C">
        <w:rPr>
          <w:rFonts w:asciiTheme="minorHAnsi" w:hAnsiTheme="minorHAnsi" w:cs="Arial"/>
          <w:szCs w:val="24"/>
        </w:rPr>
        <w:t>e</w:t>
      </w:r>
      <w:r w:rsidRPr="00C4563C">
        <w:rPr>
          <w:rFonts w:asciiTheme="minorHAnsi" w:hAnsiTheme="minorHAnsi" w:cs="Arial"/>
          <w:szCs w:val="24"/>
        </w:rPr>
        <w:t xml:space="preserve"> serviços especializados</w:t>
      </w:r>
      <w:r w:rsidR="00697334" w:rsidRPr="00C4563C">
        <w:rPr>
          <w:rFonts w:asciiTheme="minorHAnsi" w:hAnsiTheme="minorHAnsi" w:cs="Arial"/>
          <w:szCs w:val="24"/>
        </w:rPr>
        <w:t>,</w:t>
      </w:r>
      <w:r w:rsidRPr="00C4563C">
        <w:rPr>
          <w:rFonts w:asciiTheme="minorHAnsi" w:hAnsiTheme="minorHAnsi" w:cs="Arial"/>
          <w:szCs w:val="24"/>
        </w:rPr>
        <w:t xml:space="preserve"> relacionados com as atividades complementares da execução do objeto deste contrato;</w:t>
      </w:r>
    </w:p>
    <w:p w14:paraId="38A21A95" w14:textId="77777777" w:rsidR="00FD7378" w:rsidRPr="00C4563C" w:rsidRDefault="00FD7378" w:rsidP="00AC33EB">
      <w:pPr>
        <w:tabs>
          <w:tab w:val="left" w:pos="1080"/>
        </w:tabs>
        <w:ind w:left="1418" w:hanging="2"/>
        <w:jc w:val="both"/>
        <w:rPr>
          <w:rFonts w:asciiTheme="minorHAnsi" w:hAnsiTheme="minorHAnsi" w:cs="Arial"/>
          <w:szCs w:val="24"/>
        </w:rPr>
      </w:pPr>
    </w:p>
    <w:p w14:paraId="3DE29FF8" w14:textId="2C81C663" w:rsidR="00FD7378" w:rsidRPr="00C4563C" w:rsidRDefault="00FD7378" w:rsidP="00AC33EB">
      <w:pPr>
        <w:tabs>
          <w:tab w:val="left" w:pos="1080"/>
        </w:tabs>
        <w:ind w:left="1418" w:hanging="2"/>
        <w:jc w:val="both"/>
        <w:rPr>
          <w:rFonts w:asciiTheme="minorHAnsi" w:hAnsiTheme="minorHAnsi" w:cs="Arial"/>
          <w:szCs w:val="24"/>
        </w:rPr>
      </w:pPr>
      <w:r w:rsidRPr="00C4563C">
        <w:rPr>
          <w:rFonts w:asciiTheme="minorHAnsi" w:hAnsiTheme="minorHAnsi" w:cs="Arial"/>
          <w:szCs w:val="24"/>
        </w:rPr>
        <w:t xml:space="preserve">III - apresentar, no mínimo, </w:t>
      </w:r>
      <w:r w:rsidR="00275DF2" w:rsidRPr="00C4563C">
        <w:rPr>
          <w:rFonts w:asciiTheme="minorHAnsi" w:hAnsiTheme="minorHAnsi" w:cs="Arial"/>
          <w:szCs w:val="24"/>
        </w:rPr>
        <w:t>0</w:t>
      </w:r>
      <w:r w:rsidR="006D1E2C" w:rsidRPr="00C4563C">
        <w:rPr>
          <w:rFonts w:asciiTheme="minorHAnsi" w:hAnsiTheme="minorHAnsi" w:cs="Arial"/>
          <w:szCs w:val="24"/>
        </w:rPr>
        <w:t>3</w:t>
      </w:r>
      <w:r w:rsidRPr="00C4563C">
        <w:rPr>
          <w:rFonts w:asciiTheme="minorHAnsi" w:hAnsiTheme="minorHAnsi" w:cs="Arial"/>
          <w:szCs w:val="24"/>
        </w:rPr>
        <w:t xml:space="preserve"> (</w:t>
      </w:r>
      <w:r w:rsidR="006D1E2C" w:rsidRPr="00C4563C">
        <w:rPr>
          <w:rFonts w:asciiTheme="minorHAnsi" w:hAnsiTheme="minorHAnsi" w:cs="Arial"/>
          <w:szCs w:val="24"/>
        </w:rPr>
        <w:t>três</w:t>
      </w:r>
      <w:r w:rsidRPr="00C4563C">
        <w:rPr>
          <w:rFonts w:asciiTheme="minorHAnsi" w:hAnsiTheme="minorHAnsi" w:cs="Arial"/>
          <w:szCs w:val="24"/>
        </w:rPr>
        <w:t xml:space="preserve">) cotações coletadas entre fornecedores </w:t>
      </w:r>
      <w:r w:rsidR="003A5A28" w:rsidRPr="00C4563C">
        <w:rPr>
          <w:rFonts w:asciiTheme="minorHAnsi" w:hAnsiTheme="minorHAnsi" w:cs="Arial"/>
          <w:szCs w:val="24"/>
        </w:rPr>
        <w:t xml:space="preserve">de bens e de serviços especializados </w:t>
      </w:r>
      <w:r w:rsidRPr="00C4563C">
        <w:rPr>
          <w:rFonts w:asciiTheme="minorHAnsi" w:hAnsiTheme="minorHAnsi" w:cs="Arial"/>
          <w:szCs w:val="24"/>
        </w:rPr>
        <w:t>cadastrados no S</w:t>
      </w:r>
      <w:r w:rsidR="002F0A0A" w:rsidRPr="00C4563C">
        <w:rPr>
          <w:rFonts w:asciiTheme="minorHAnsi" w:hAnsiTheme="minorHAnsi" w:cs="Arial"/>
          <w:szCs w:val="24"/>
        </w:rPr>
        <w:t xml:space="preserve">IREF </w:t>
      </w:r>
      <w:r w:rsidRPr="00C4563C">
        <w:rPr>
          <w:rFonts w:asciiTheme="minorHAnsi" w:hAnsiTheme="minorHAnsi" w:cs="Arial"/>
          <w:szCs w:val="24"/>
        </w:rPr>
        <w:t>que atuem no mercado do ramo do fornecimento pretendido;</w:t>
      </w:r>
    </w:p>
    <w:p w14:paraId="3A1FBEC4" w14:textId="77777777" w:rsidR="00FD7378" w:rsidRPr="00C4563C" w:rsidRDefault="00FD7378" w:rsidP="00AC33EB">
      <w:pPr>
        <w:tabs>
          <w:tab w:val="left" w:pos="1080"/>
        </w:tabs>
        <w:ind w:left="1418" w:hanging="2"/>
        <w:jc w:val="both"/>
        <w:rPr>
          <w:rFonts w:asciiTheme="minorHAnsi" w:hAnsiTheme="minorHAnsi" w:cs="Arial"/>
          <w:szCs w:val="24"/>
        </w:rPr>
      </w:pPr>
    </w:p>
    <w:p w14:paraId="6EE63E97" w14:textId="57EE9637" w:rsidR="00FD7378" w:rsidRPr="00C4563C" w:rsidRDefault="00FD7378" w:rsidP="00AC33EB">
      <w:pPr>
        <w:tabs>
          <w:tab w:val="left" w:pos="1080"/>
        </w:tabs>
        <w:ind w:left="1418" w:hanging="2"/>
        <w:jc w:val="both"/>
        <w:rPr>
          <w:rFonts w:asciiTheme="minorHAnsi" w:hAnsiTheme="minorHAnsi" w:cs="Arial"/>
          <w:szCs w:val="24"/>
        </w:rPr>
      </w:pPr>
      <w:r w:rsidRPr="00C4563C">
        <w:rPr>
          <w:rFonts w:asciiTheme="minorHAnsi" w:hAnsiTheme="minorHAnsi" w:cs="Arial"/>
          <w:szCs w:val="24"/>
        </w:rPr>
        <w:t>IV - exigir do</w:t>
      </w:r>
      <w:r w:rsidR="002D55D0" w:rsidRPr="00C4563C">
        <w:rPr>
          <w:rFonts w:asciiTheme="minorHAnsi" w:hAnsiTheme="minorHAnsi" w:cs="Arial"/>
          <w:szCs w:val="24"/>
        </w:rPr>
        <w:t>s</w:t>
      </w:r>
      <w:r w:rsidRPr="00C4563C">
        <w:rPr>
          <w:rFonts w:asciiTheme="minorHAnsi" w:hAnsiTheme="minorHAnsi" w:cs="Arial"/>
          <w:szCs w:val="24"/>
        </w:rPr>
        <w:t xml:space="preserve"> fornecedor</w:t>
      </w:r>
      <w:r w:rsidR="002D55D0" w:rsidRPr="00C4563C">
        <w:rPr>
          <w:rFonts w:asciiTheme="minorHAnsi" w:hAnsiTheme="minorHAnsi" w:cs="Arial"/>
          <w:szCs w:val="24"/>
        </w:rPr>
        <w:t>es</w:t>
      </w:r>
      <w:r w:rsidRPr="00C4563C">
        <w:rPr>
          <w:rFonts w:asciiTheme="minorHAnsi" w:hAnsiTheme="minorHAnsi" w:cs="Arial"/>
          <w:szCs w:val="24"/>
        </w:rPr>
        <w:t xml:space="preserve"> que constem da cotação </w:t>
      </w:r>
      <w:r w:rsidR="00D02CFA" w:rsidRPr="00C4563C">
        <w:rPr>
          <w:rFonts w:asciiTheme="minorHAnsi" w:hAnsiTheme="minorHAnsi" w:cs="Arial"/>
          <w:szCs w:val="24"/>
        </w:rPr>
        <w:t>d</w:t>
      </w:r>
      <w:r w:rsidR="002D55D0" w:rsidRPr="00C4563C">
        <w:rPr>
          <w:rFonts w:asciiTheme="minorHAnsi" w:hAnsiTheme="minorHAnsi" w:cs="Arial"/>
          <w:szCs w:val="24"/>
        </w:rPr>
        <w:t>e</w:t>
      </w:r>
      <w:r w:rsidRPr="00C4563C">
        <w:rPr>
          <w:rFonts w:asciiTheme="minorHAnsi" w:hAnsiTheme="minorHAnsi" w:cs="Arial"/>
          <w:szCs w:val="24"/>
        </w:rPr>
        <w:t xml:space="preserve"> </w:t>
      </w:r>
      <w:r w:rsidR="00A86D5A" w:rsidRPr="00C4563C">
        <w:rPr>
          <w:rFonts w:asciiTheme="minorHAnsi" w:hAnsiTheme="minorHAnsi" w:cs="Arial"/>
          <w:szCs w:val="24"/>
        </w:rPr>
        <w:t>bens</w:t>
      </w:r>
      <w:r w:rsidRPr="00C4563C">
        <w:rPr>
          <w:rFonts w:asciiTheme="minorHAnsi" w:hAnsiTheme="minorHAnsi" w:cs="Arial"/>
          <w:szCs w:val="24"/>
        </w:rPr>
        <w:t xml:space="preserve"> </w:t>
      </w:r>
      <w:r w:rsidR="00E51237" w:rsidRPr="00C4563C">
        <w:rPr>
          <w:rFonts w:asciiTheme="minorHAnsi" w:hAnsiTheme="minorHAnsi" w:cs="Arial"/>
          <w:szCs w:val="24"/>
        </w:rPr>
        <w:t>e d</w:t>
      </w:r>
      <w:r w:rsidR="002D55D0" w:rsidRPr="00C4563C">
        <w:rPr>
          <w:rFonts w:asciiTheme="minorHAnsi" w:hAnsiTheme="minorHAnsi" w:cs="Arial"/>
          <w:szCs w:val="24"/>
        </w:rPr>
        <w:t>e</w:t>
      </w:r>
      <w:r w:rsidR="00E51237" w:rsidRPr="00C4563C">
        <w:rPr>
          <w:rFonts w:asciiTheme="minorHAnsi" w:hAnsiTheme="minorHAnsi" w:cs="Arial"/>
          <w:szCs w:val="24"/>
        </w:rPr>
        <w:t xml:space="preserve"> </w:t>
      </w:r>
      <w:r w:rsidRPr="00C4563C">
        <w:rPr>
          <w:rFonts w:asciiTheme="minorHAnsi" w:hAnsiTheme="minorHAnsi" w:cs="Arial"/>
          <w:szCs w:val="24"/>
        </w:rPr>
        <w:t xml:space="preserve">serviços </w:t>
      </w:r>
      <w:r w:rsidR="00E51237" w:rsidRPr="00C4563C">
        <w:rPr>
          <w:rFonts w:asciiTheme="minorHAnsi" w:hAnsiTheme="minorHAnsi" w:cs="Arial"/>
          <w:szCs w:val="24"/>
        </w:rPr>
        <w:t xml:space="preserve">especializados, o detalhamento das especificações </w:t>
      </w:r>
      <w:r w:rsidRPr="00C4563C">
        <w:rPr>
          <w:rFonts w:asciiTheme="minorHAnsi" w:hAnsiTheme="minorHAnsi" w:cs="Arial"/>
          <w:szCs w:val="24"/>
        </w:rPr>
        <w:t>que compõem</w:t>
      </w:r>
      <w:r w:rsidR="00E51237" w:rsidRPr="00C4563C">
        <w:rPr>
          <w:rFonts w:asciiTheme="minorHAnsi" w:hAnsiTheme="minorHAnsi" w:cs="Arial"/>
          <w:szCs w:val="24"/>
        </w:rPr>
        <w:t xml:space="preserve"> </w:t>
      </w:r>
      <w:r w:rsidRPr="00C4563C">
        <w:rPr>
          <w:rFonts w:asciiTheme="minorHAnsi" w:hAnsiTheme="minorHAnsi" w:cs="Arial"/>
          <w:szCs w:val="24"/>
        </w:rPr>
        <w:t>seus preços unitários e total;</w:t>
      </w:r>
    </w:p>
    <w:p w14:paraId="11FC1B72" w14:textId="77777777" w:rsidR="00FD7378" w:rsidRPr="00C4563C" w:rsidRDefault="00FD7378" w:rsidP="00AC33EB">
      <w:pPr>
        <w:tabs>
          <w:tab w:val="left" w:pos="1080"/>
        </w:tabs>
        <w:ind w:left="1418" w:hanging="2"/>
        <w:jc w:val="both"/>
        <w:rPr>
          <w:rFonts w:asciiTheme="minorHAnsi" w:hAnsiTheme="minorHAnsi" w:cs="Arial"/>
          <w:szCs w:val="24"/>
        </w:rPr>
      </w:pPr>
    </w:p>
    <w:p w14:paraId="0FB5B02B" w14:textId="7705A181" w:rsidR="00FD7378" w:rsidRPr="00C4563C" w:rsidRDefault="00FD7378" w:rsidP="00AC33EB">
      <w:pPr>
        <w:tabs>
          <w:tab w:val="left" w:pos="1080"/>
        </w:tabs>
        <w:ind w:left="1418" w:hanging="2"/>
        <w:jc w:val="both"/>
        <w:rPr>
          <w:rFonts w:asciiTheme="minorHAnsi" w:hAnsiTheme="minorHAnsi" w:cs="Arial"/>
          <w:szCs w:val="24"/>
        </w:rPr>
      </w:pPr>
      <w:r w:rsidRPr="00C4563C">
        <w:rPr>
          <w:rFonts w:asciiTheme="minorHAnsi" w:hAnsiTheme="minorHAnsi" w:cs="Arial"/>
          <w:szCs w:val="24"/>
        </w:rPr>
        <w:t xml:space="preserve">V - a cotação deverá ser apresentada </w:t>
      </w:r>
      <w:r w:rsidR="0026318B" w:rsidRPr="00C4563C">
        <w:rPr>
          <w:rFonts w:asciiTheme="minorHAnsi" w:hAnsiTheme="minorHAnsi" w:cs="Arial"/>
          <w:szCs w:val="24"/>
        </w:rPr>
        <w:t xml:space="preserve">em via </w:t>
      </w:r>
      <w:r w:rsidRPr="00C4563C">
        <w:rPr>
          <w:rFonts w:asciiTheme="minorHAnsi" w:hAnsiTheme="minorHAnsi" w:cs="Arial"/>
          <w:szCs w:val="24"/>
        </w:rPr>
        <w:t>original, em papel timbrado, com a identificação do fornecedor (nome empresarial completo, CNPJ ou CPF, endereço, telefone, entre outros dados) e a identificação (nome completo, cargo na empresa, RG e CPF) e assinatura do responsável pela cotação;</w:t>
      </w:r>
    </w:p>
    <w:p w14:paraId="48342D99" w14:textId="77777777" w:rsidR="00FD7378" w:rsidRPr="00C4563C" w:rsidRDefault="00FD7378" w:rsidP="00AC33EB">
      <w:pPr>
        <w:tabs>
          <w:tab w:val="left" w:pos="1080"/>
        </w:tabs>
        <w:ind w:left="1418" w:hanging="2"/>
        <w:jc w:val="both"/>
        <w:rPr>
          <w:rFonts w:asciiTheme="minorHAnsi" w:hAnsiTheme="minorHAnsi" w:cs="Arial"/>
          <w:szCs w:val="24"/>
        </w:rPr>
      </w:pPr>
    </w:p>
    <w:p w14:paraId="14C62778" w14:textId="31F3432A" w:rsidR="006000C2" w:rsidRPr="00C4563C" w:rsidRDefault="006000C2" w:rsidP="00AC33EB">
      <w:pPr>
        <w:tabs>
          <w:tab w:val="left" w:pos="1080"/>
        </w:tabs>
        <w:ind w:left="1418" w:hanging="2"/>
        <w:jc w:val="both"/>
        <w:rPr>
          <w:rFonts w:asciiTheme="minorHAnsi" w:hAnsiTheme="minorHAnsi" w:cs="Arial"/>
          <w:szCs w:val="24"/>
        </w:rPr>
      </w:pPr>
      <w:r w:rsidRPr="00C4563C">
        <w:rPr>
          <w:rFonts w:asciiTheme="minorHAnsi" w:hAnsiTheme="minorHAnsi" w:cs="Arial"/>
          <w:szCs w:val="24"/>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serviço a ser fornecido;</w:t>
      </w:r>
    </w:p>
    <w:p w14:paraId="10E4D4C1" w14:textId="77777777" w:rsidR="00FD7378" w:rsidRPr="00C4563C" w:rsidRDefault="00FD7378" w:rsidP="00AC33EB">
      <w:pPr>
        <w:tabs>
          <w:tab w:val="left" w:pos="1080"/>
        </w:tabs>
        <w:ind w:left="1418" w:hanging="2"/>
        <w:jc w:val="both"/>
        <w:rPr>
          <w:rFonts w:asciiTheme="minorHAnsi" w:hAnsiTheme="minorHAnsi" w:cs="Arial"/>
          <w:szCs w:val="24"/>
        </w:rPr>
      </w:pPr>
    </w:p>
    <w:p w14:paraId="296CAB9A" w14:textId="77777777" w:rsidR="008059BE" w:rsidRPr="00C4563C" w:rsidRDefault="006000C2" w:rsidP="00AC33EB">
      <w:pPr>
        <w:tabs>
          <w:tab w:val="left" w:pos="1080"/>
        </w:tabs>
        <w:ind w:left="1418" w:hanging="2"/>
        <w:jc w:val="both"/>
        <w:rPr>
          <w:rFonts w:asciiTheme="minorHAnsi" w:hAnsiTheme="minorHAnsi" w:cs="Arial"/>
          <w:szCs w:val="24"/>
        </w:rPr>
      </w:pPr>
      <w:r w:rsidRPr="00C4563C">
        <w:rPr>
          <w:rFonts w:asciiTheme="minorHAnsi" w:hAnsiTheme="minorHAnsi" w:cs="Arial"/>
          <w:szCs w:val="24"/>
        </w:rPr>
        <w:t xml:space="preserve">VII - para cada orçamento encaminhado, deve ser observada a presença da seguinte declaração, assinada por funcionário da </w:t>
      </w:r>
      <w:r w:rsidRPr="00C4563C">
        <w:rPr>
          <w:rFonts w:asciiTheme="minorHAnsi" w:hAnsiTheme="minorHAnsi" w:cs="Arial"/>
          <w:b/>
          <w:szCs w:val="24"/>
        </w:rPr>
        <w:t>CONTRATADA</w:t>
      </w:r>
      <w:r w:rsidRPr="00C4563C">
        <w:rPr>
          <w:rFonts w:asciiTheme="minorHAnsi" w:hAnsiTheme="minorHAnsi" w:cs="Arial"/>
          <w:szCs w:val="24"/>
        </w:rPr>
        <w:t xml:space="preserve"> responsável pela documentação:</w:t>
      </w:r>
    </w:p>
    <w:p w14:paraId="11DDBA90" w14:textId="2E11D6CA" w:rsidR="008059BE" w:rsidRPr="00C4563C" w:rsidRDefault="008059BE" w:rsidP="00AC33EB">
      <w:pPr>
        <w:tabs>
          <w:tab w:val="left" w:pos="1080"/>
        </w:tabs>
        <w:ind w:left="1418" w:hanging="2"/>
        <w:jc w:val="both"/>
        <w:rPr>
          <w:rFonts w:asciiTheme="minorHAnsi" w:hAnsiTheme="minorHAnsi" w:cs="Arial"/>
          <w:szCs w:val="24"/>
        </w:rPr>
      </w:pPr>
    </w:p>
    <w:p w14:paraId="35C29F65" w14:textId="024AE7F4" w:rsidR="006000C2" w:rsidRPr="00C4563C" w:rsidRDefault="006000C2" w:rsidP="00AC33EB">
      <w:pPr>
        <w:tabs>
          <w:tab w:val="left" w:pos="1080"/>
        </w:tabs>
        <w:ind w:left="1418" w:hanging="2"/>
        <w:jc w:val="both"/>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i/>
          <w:szCs w:val="24"/>
        </w:rPr>
        <w:t>atestamos</w:t>
      </w:r>
      <w:proofErr w:type="gramEnd"/>
      <w:r w:rsidRPr="00C4563C">
        <w:rPr>
          <w:rFonts w:asciiTheme="minorHAnsi" w:hAnsiTheme="minorHAnsi" w:cs="Arial"/>
          <w:i/>
          <w:szCs w:val="24"/>
        </w:rPr>
        <w:t xml:space="preserve"> que este orçamento e seus anexos foram conferidos e estão de acordo com a especificação técnica aprovada e as exigências contratuais</w:t>
      </w:r>
      <w:r w:rsidRPr="00C4563C">
        <w:rPr>
          <w:rFonts w:asciiTheme="minorHAnsi" w:hAnsiTheme="minorHAnsi" w:cs="Arial"/>
          <w:szCs w:val="24"/>
        </w:rPr>
        <w:t>”.</w:t>
      </w:r>
    </w:p>
    <w:p w14:paraId="0669B0C6" w14:textId="77777777" w:rsidR="00FD7378" w:rsidRPr="00C4563C" w:rsidRDefault="00FD7378" w:rsidP="00AC33EB">
      <w:pPr>
        <w:tabs>
          <w:tab w:val="left" w:pos="1080"/>
        </w:tabs>
        <w:jc w:val="both"/>
        <w:rPr>
          <w:rFonts w:asciiTheme="minorHAnsi" w:hAnsiTheme="minorHAnsi" w:cs="Arial"/>
          <w:szCs w:val="24"/>
        </w:rPr>
      </w:pPr>
    </w:p>
    <w:p w14:paraId="1FAF4F8F" w14:textId="6C9AA5D2" w:rsidR="00FD7378" w:rsidRPr="00C4563C" w:rsidRDefault="00FD7378" w:rsidP="00AC33EB">
      <w:pPr>
        <w:tabs>
          <w:tab w:val="left" w:pos="108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7</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Quando o fornecimento de bens ou </w:t>
      </w:r>
      <w:r w:rsidR="00697334" w:rsidRPr="00C4563C">
        <w:rPr>
          <w:rFonts w:asciiTheme="minorHAnsi" w:hAnsiTheme="minorHAnsi" w:cs="Arial"/>
          <w:szCs w:val="24"/>
        </w:rPr>
        <w:t xml:space="preserve">de </w:t>
      </w:r>
      <w:r w:rsidRPr="00C4563C">
        <w:rPr>
          <w:rFonts w:asciiTheme="minorHAnsi" w:hAnsiTheme="minorHAnsi" w:cs="Arial"/>
          <w:szCs w:val="24"/>
        </w:rPr>
        <w:t xml:space="preserve">serviços </w:t>
      </w:r>
      <w:r w:rsidR="00E51237" w:rsidRPr="00C4563C">
        <w:rPr>
          <w:rFonts w:asciiTheme="minorHAnsi" w:hAnsiTheme="minorHAnsi" w:cs="Arial"/>
          <w:szCs w:val="24"/>
        </w:rPr>
        <w:t xml:space="preserve">especializados </w:t>
      </w:r>
      <w:r w:rsidRPr="00C4563C">
        <w:rPr>
          <w:rFonts w:asciiTheme="minorHAnsi" w:hAnsiTheme="minorHAnsi" w:cs="Arial"/>
          <w:szCs w:val="24"/>
        </w:rPr>
        <w:t xml:space="preserve">tiver valor superior a </w:t>
      </w:r>
      <w:r w:rsidRPr="00C4563C">
        <w:rPr>
          <w:rFonts w:asciiTheme="minorHAnsi" w:hAnsiTheme="minorHAnsi" w:cs="Arial"/>
          <w:szCs w:val="24"/>
          <w:u w:val="single"/>
        </w:rPr>
        <w:t>0,5%</w:t>
      </w:r>
      <w:r w:rsidRPr="00C4563C">
        <w:rPr>
          <w:rFonts w:asciiTheme="minorHAnsi" w:hAnsiTheme="minorHAnsi" w:cs="Arial"/>
          <w:szCs w:val="24"/>
        </w:rPr>
        <w:t xml:space="preserve"> (cinco décimos por cento) do valor global deste contrato, a </w:t>
      </w:r>
      <w:r w:rsidRPr="00C4563C">
        <w:rPr>
          <w:rFonts w:asciiTheme="minorHAnsi" w:hAnsiTheme="minorHAnsi" w:cs="Arial"/>
          <w:b/>
          <w:szCs w:val="24"/>
        </w:rPr>
        <w:t>CONTRATADA</w:t>
      </w:r>
      <w:r w:rsidRPr="00C4563C">
        <w:rPr>
          <w:rFonts w:asciiTheme="minorHAnsi" w:hAnsiTheme="minorHAnsi" w:cs="Arial"/>
          <w:szCs w:val="24"/>
        </w:rPr>
        <w:t xml:space="preserve"> coletará orçamentos d</w:t>
      </w:r>
      <w:r w:rsidR="00E51237" w:rsidRPr="00C4563C">
        <w:rPr>
          <w:rFonts w:asciiTheme="minorHAnsi" w:hAnsiTheme="minorHAnsi" w:cs="Arial"/>
          <w:szCs w:val="24"/>
        </w:rPr>
        <w:t>os</w:t>
      </w:r>
      <w:r w:rsidRPr="00C4563C">
        <w:rPr>
          <w:rFonts w:asciiTheme="minorHAnsi" w:hAnsiTheme="minorHAnsi" w:cs="Arial"/>
          <w:szCs w:val="24"/>
        </w:rPr>
        <w:t xml:space="preserve"> fornecedores</w:t>
      </w:r>
      <w:r w:rsidR="002D76CC" w:rsidRPr="00C4563C">
        <w:rPr>
          <w:rFonts w:asciiTheme="minorHAnsi" w:hAnsiTheme="minorHAnsi" w:cs="Arial"/>
          <w:szCs w:val="24"/>
        </w:rPr>
        <w:t xml:space="preserve"> </w:t>
      </w:r>
      <w:r w:rsidRPr="00C4563C">
        <w:rPr>
          <w:rFonts w:asciiTheme="minorHAnsi" w:hAnsiTheme="minorHAnsi" w:cs="Arial"/>
          <w:szCs w:val="24"/>
        </w:rPr>
        <w:t xml:space="preserve">em envelopes fechados, que serão abertos em sessão pública, convocada e realizada sob </w:t>
      </w:r>
      <w:r w:rsidR="001E0249" w:rsidRPr="00C4563C">
        <w:rPr>
          <w:rFonts w:asciiTheme="minorHAnsi" w:hAnsiTheme="minorHAnsi" w:cs="Arial"/>
          <w:szCs w:val="24"/>
        </w:rPr>
        <w:t xml:space="preserve">a </w:t>
      </w:r>
      <w:r w:rsidRPr="00C4563C">
        <w:rPr>
          <w:rFonts w:asciiTheme="minorHAnsi" w:hAnsiTheme="minorHAnsi" w:cs="Arial"/>
          <w:szCs w:val="24"/>
        </w:rPr>
        <w:t xml:space="preserve">fiscalização da </w:t>
      </w:r>
      <w:r w:rsidRPr="00C4563C">
        <w:rPr>
          <w:rFonts w:asciiTheme="minorHAnsi" w:hAnsiTheme="minorHAnsi" w:cs="Arial"/>
          <w:b/>
          <w:szCs w:val="24"/>
        </w:rPr>
        <w:t>CONTRATANTE</w:t>
      </w:r>
      <w:r w:rsidRPr="00C4563C">
        <w:rPr>
          <w:rFonts w:asciiTheme="minorHAnsi" w:hAnsiTheme="minorHAnsi" w:cs="Arial"/>
          <w:szCs w:val="24"/>
        </w:rPr>
        <w:t>.</w:t>
      </w:r>
    </w:p>
    <w:p w14:paraId="238BDA32" w14:textId="77777777" w:rsidR="00FD7378" w:rsidRPr="00C4563C" w:rsidRDefault="00FD7378" w:rsidP="00AC33EB">
      <w:pPr>
        <w:tabs>
          <w:tab w:val="left" w:pos="1080"/>
        </w:tabs>
        <w:jc w:val="both"/>
        <w:rPr>
          <w:rFonts w:asciiTheme="minorHAnsi" w:hAnsiTheme="minorHAnsi" w:cs="Arial"/>
          <w:szCs w:val="24"/>
        </w:rPr>
      </w:pPr>
    </w:p>
    <w:p w14:paraId="0731F3C3" w14:textId="1BD78C78" w:rsidR="001F2C91" w:rsidRPr="00C4563C" w:rsidRDefault="001F2C91"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w:t>
      </w:r>
      <w:r w:rsidR="003E314D" w:rsidRPr="00C4563C">
        <w:rPr>
          <w:rFonts w:asciiTheme="minorHAnsi" w:hAnsiTheme="minorHAnsi" w:cs="Arial"/>
          <w:color w:val="auto"/>
          <w:sz w:val="24"/>
        </w:rPr>
        <w:t>14</w:t>
      </w:r>
      <w:r w:rsidRPr="00C4563C">
        <w:rPr>
          <w:rFonts w:asciiTheme="minorHAnsi" w:hAnsiTheme="minorHAnsi" w:cs="Arial"/>
          <w:color w:val="auto"/>
          <w:sz w:val="24"/>
        </w:rPr>
        <w:t xml:space="preserve">, </w:t>
      </w:r>
      <w:r w:rsidR="003E314D" w:rsidRPr="00C4563C">
        <w:rPr>
          <w:rFonts w:asciiTheme="minorHAnsi" w:hAnsiTheme="minorHAnsi" w:cs="Arial"/>
          <w:color w:val="auto"/>
          <w:sz w:val="24"/>
        </w:rPr>
        <w:t xml:space="preserve">§§1º e 2º, </w:t>
      </w:r>
      <w:r w:rsidRPr="00C4563C">
        <w:rPr>
          <w:rFonts w:asciiTheme="minorHAnsi" w:hAnsiTheme="minorHAnsi" w:cs="Arial"/>
          <w:color w:val="auto"/>
          <w:sz w:val="24"/>
        </w:rPr>
        <w:t xml:space="preserve">Lei nº </w:t>
      </w:r>
      <w:r w:rsidR="003E314D" w:rsidRPr="00C4563C">
        <w:rPr>
          <w:rFonts w:asciiTheme="minorHAnsi" w:hAnsiTheme="minorHAnsi" w:cs="Arial"/>
          <w:color w:val="auto"/>
          <w:sz w:val="24"/>
        </w:rPr>
        <w:t>12</w:t>
      </w:r>
      <w:r w:rsidRPr="00C4563C">
        <w:rPr>
          <w:rFonts w:asciiTheme="minorHAnsi" w:hAnsiTheme="minorHAnsi" w:cs="Arial"/>
          <w:color w:val="auto"/>
          <w:sz w:val="24"/>
        </w:rPr>
        <w:t>.</w:t>
      </w:r>
      <w:r w:rsidR="003E314D" w:rsidRPr="00C4563C">
        <w:rPr>
          <w:rFonts w:asciiTheme="minorHAnsi" w:hAnsiTheme="minorHAnsi" w:cs="Arial"/>
          <w:color w:val="auto"/>
          <w:sz w:val="24"/>
        </w:rPr>
        <w:t>232</w:t>
      </w:r>
      <w:r w:rsidRPr="00C4563C">
        <w:rPr>
          <w:rFonts w:asciiTheme="minorHAnsi" w:hAnsiTheme="minorHAnsi" w:cs="Arial"/>
          <w:color w:val="auto"/>
          <w:sz w:val="24"/>
        </w:rPr>
        <w:t>/</w:t>
      </w:r>
      <w:r w:rsidR="003E314D" w:rsidRPr="00C4563C">
        <w:rPr>
          <w:rFonts w:asciiTheme="minorHAnsi" w:hAnsiTheme="minorHAnsi" w:cs="Arial"/>
          <w:color w:val="auto"/>
          <w:sz w:val="24"/>
        </w:rPr>
        <w:t>2010</w:t>
      </w:r>
      <w:r w:rsidRPr="00C4563C">
        <w:rPr>
          <w:rFonts w:asciiTheme="minorHAnsi" w:hAnsiTheme="minorHAnsi" w:cs="Arial"/>
          <w:color w:val="auto"/>
          <w:sz w:val="24"/>
        </w:rPr>
        <w:t>.</w:t>
      </w:r>
    </w:p>
    <w:p w14:paraId="7B2CF7F9" w14:textId="77777777" w:rsidR="001F2C91" w:rsidRPr="00C4563C" w:rsidRDefault="001F2C91" w:rsidP="00AC33EB">
      <w:pPr>
        <w:tabs>
          <w:tab w:val="left" w:pos="1080"/>
        </w:tabs>
        <w:jc w:val="both"/>
        <w:rPr>
          <w:rFonts w:asciiTheme="minorHAnsi" w:hAnsiTheme="minorHAnsi" w:cs="Arial"/>
          <w:szCs w:val="24"/>
        </w:rPr>
      </w:pPr>
    </w:p>
    <w:p w14:paraId="473E8150" w14:textId="748A3044" w:rsidR="00BA1D1F" w:rsidRPr="00C4563C" w:rsidRDefault="00BA1D1F" w:rsidP="00AC33EB">
      <w:pPr>
        <w:tabs>
          <w:tab w:val="left" w:pos="108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7</w:t>
      </w:r>
      <w:r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xml:space="preserve"> procederá à verificação prévia da adequação dos preços dos bens e dos serviços </w:t>
      </w:r>
      <w:r w:rsidR="00E51237" w:rsidRPr="00C4563C">
        <w:rPr>
          <w:rFonts w:asciiTheme="minorHAnsi" w:hAnsiTheme="minorHAnsi" w:cs="Arial"/>
          <w:szCs w:val="24"/>
        </w:rPr>
        <w:t xml:space="preserve">especializados </w:t>
      </w:r>
      <w:r w:rsidRPr="00C4563C">
        <w:rPr>
          <w:rFonts w:asciiTheme="minorHAnsi" w:hAnsiTheme="minorHAnsi" w:cs="Arial"/>
          <w:szCs w:val="24"/>
        </w:rPr>
        <w:t>cotados em relação aos do mercado, podendo para isso recorrer às informações disponíveis no SIREF</w:t>
      </w:r>
      <w:r w:rsidR="0026318B" w:rsidRPr="00C4563C">
        <w:rPr>
          <w:rFonts w:asciiTheme="minorHAnsi" w:hAnsiTheme="minorHAnsi" w:cs="Arial"/>
          <w:szCs w:val="24"/>
        </w:rPr>
        <w:t xml:space="preserve">, </w:t>
      </w:r>
      <w:r w:rsidRPr="00C4563C">
        <w:rPr>
          <w:rFonts w:asciiTheme="minorHAnsi" w:hAnsiTheme="minorHAnsi" w:cs="Arial"/>
          <w:szCs w:val="24"/>
        </w:rPr>
        <w:t xml:space="preserve">ou realizar cotação de preços diretamente junto a </w:t>
      </w:r>
      <w:r w:rsidR="002D55D0" w:rsidRPr="00C4563C">
        <w:rPr>
          <w:rFonts w:asciiTheme="minorHAnsi" w:hAnsiTheme="minorHAnsi" w:cs="Arial"/>
          <w:szCs w:val="24"/>
        </w:rPr>
        <w:t xml:space="preserve">outros </w:t>
      </w:r>
      <w:r w:rsidRPr="00C4563C">
        <w:rPr>
          <w:rFonts w:asciiTheme="minorHAnsi" w:hAnsiTheme="minorHAnsi" w:cs="Arial"/>
          <w:szCs w:val="24"/>
        </w:rPr>
        <w:t>fornecedores.</w:t>
      </w:r>
    </w:p>
    <w:p w14:paraId="43F3A909"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5A8A957" w14:textId="48C6C482"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bCs/>
          <w:szCs w:val="24"/>
        </w:rPr>
        <w:t>5.1.</w:t>
      </w:r>
      <w:r w:rsidR="000D10BB" w:rsidRPr="00C4563C">
        <w:rPr>
          <w:rFonts w:asciiTheme="minorHAnsi" w:hAnsiTheme="minorHAnsi" w:cs="Arial"/>
          <w:bCs/>
          <w:szCs w:val="24"/>
        </w:rPr>
        <w:t>7</w:t>
      </w:r>
      <w:r w:rsidRPr="00C4563C">
        <w:rPr>
          <w:rFonts w:asciiTheme="minorHAnsi" w:hAnsiTheme="minorHAnsi" w:cs="Arial"/>
          <w:bCs/>
          <w:szCs w:val="24"/>
        </w:rPr>
        <w:t>.3</w:t>
      </w:r>
      <w:r w:rsidRPr="00C4563C">
        <w:rPr>
          <w:rFonts w:asciiTheme="minorHAnsi" w:hAnsiTheme="minorHAnsi" w:cs="Arial"/>
          <w:bCs/>
          <w:szCs w:val="24"/>
        </w:rPr>
        <w:tab/>
      </w:r>
      <w:r w:rsidR="0049321B" w:rsidRPr="00C4563C">
        <w:rPr>
          <w:rFonts w:asciiTheme="minorHAnsi" w:hAnsiTheme="minorHAnsi" w:cs="Arial"/>
          <w:bCs/>
          <w:szCs w:val="24"/>
        </w:rPr>
        <w:tab/>
      </w:r>
      <w:r w:rsidRPr="00C4563C">
        <w:rPr>
          <w:rFonts w:asciiTheme="minorHAnsi" w:hAnsiTheme="minorHAnsi" w:cs="Arial"/>
          <w:szCs w:val="24"/>
        </w:rPr>
        <w:t xml:space="preserve">Se não houver possibilidade de obter </w:t>
      </w:r>
      <w:r w:rsidR="00275DF2" w:rsidRPr="00C4563C">
        <w:rPr>
          <w:rFonts w:asciiTheme="minorHAnsi" w:hAnsiTheme="minorHAnsi" w:cs="Arial"/>
          <w:szCs w:val="24"/>
        </w:rPr>
        <w:t>0</w:t>
      </w:r>
      <w:r w:rsidRPr="00C4563C">
        <w:rPr>
          <w:rFonts w:asciiTheme="minorHAnsi" w:hAnsiTheme="minorHAnsi" w:cs="Arial"/>
          <w:szCs w:val="24"/>
        </w:rPr>
        <w:t xml:space="preserve">3 (três) cotações, a </w:t>
      </w:r>
      <w:r w:rsidRPr="00C4563C">
        <w:rPr>
          <w:rFonts w:asciiTheme="minorHAnsi" w:hAnsiTheme="minorHAnsi" w:cs="Arial"/>
          <w:b/>
          <w:szCs w:val="24"/>
        </w:rPr>
        <w:t>CONTRATADA</w:t>
      </w:r>
      <w:r w:rsidRPr="00C4563C">
        <w:rPr>
          <w:rFonts w:asciiTheme="minorHAnsi" w:hAnsiTheme="minorHAnsi" w:cs="Arial"/>
          <w:szCs w:val="24"/>
        </w:rPr>
        <w:t xml:space="preserve"> deverá apresentar as justificativas pertinentes, por escrito, para prévia decisão da </w:t>
      </w:r>
      <w:r w:rsidRPr="00C4563C">
        <w:rPr>
          <w:rFonts w:asciiTheme="minorHAnsi" w:hAnsiTheme="minorHAnsi" w:cs="Arial"/>
          <w:b/>
          <w:szCs w:val="24"/>
        </w:rPr>
        <w:t>CONTRATANTE</w:t>
      </w:r>
      <w:r w:rsidRPr="00C4563C">
        <w:rPr>
          <w:rFonts w:asciiTheme="minorHAnsi" w:hAnsiTheme="minorHAnsi" w:cs="Arial"/>
          <w:szCs w:val="24"/>
        </w:rPr>
        <w:t>.</w:t>
      </w:r>
    </w:p>
    <w:p w14:paraId="62755E19" w14:textId="77777777" w:rsidR="00FD7378" w:rsidRPr="00C4563C" w:rsidRDefault="00FD7378" w:rsidP="00AC33EB">
      <w:pPr>
        <w:jc w:val="both"/>
        <w:rPr>
          <w:rFonts w:asciiTheme="minorHAnsi" w:hAnsiTheme="minorHAnsi" w:cs="Arial"/>
          <w:szCs w:val="24"/>
        </w:rPr>
      </w:pPr>
    </w:p>
    <w:p w14:paraId="4BA7C9B6" w14:textId="0C6D8207"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7</w:t>
      </w:r>
      <w:r w:rsidRPr="00C4563C">
        <w:rPr>
          <w:rFonts w:asciiTheme="minorHAnsi" w:hAnsiTheme="minorHAnsi" w:cs="Arial"/>
          <w:szCs w:val="24"/>
        </w:rPr>
        <w:t>.4</w:t>
      </w:r>
      <w:r w:rsidRPr="00C4563C">
        <w:rPr>
          <w:rFonts w:asciiTheme="minorHAnsi" w:hAnsiTheme="minorHAnsi" w:cs="Arial"/>
          <w:szCs w:val="24"/>
        </w:rPr>
        <w:tab/>
      </w:r>
      <w:r w:rsidR="0049321B" w:rsidRPr="00C4563C">
        <w:rPr>
          <w:rFonts w:asciiTheme="minorHAnsi" w:hAnsiTheme="minorHAnsi" w:cs="Arial"/>
          <w:szCs w:val="24"/>
        </w:rPr>
        <w:tab/>
      </w:r>
      <w:r w:rsidRPr="00C4563C">
        <w:rPr>
          <w:rFonts w:asciiTheme="minorHAnsi" w:hAnsiTheme="minorHAnsi" w:cs="Arial"/>
          <w:szCs w:val="24"/>
        </w:rPr>
        <w:t>Se</w:t>
      </w:r>
      <w:r w:rsidR="0026318B" w:rsidRPr="00C4563C">
        <w:rPr>
          <w:rFonts w:asciiTheme="minorHAnsi" w:hAnsiTheme="minorHAnsi" w:cs="Arial"/>
          <w:szCs w:val="24"/>
        </w:rPr>
        <w:t xml:space="preserve"> </w:t>
      </w:r>
      <w:r w:rsidRPr="00C4563C">
        <w:rPr>
          <w:rFonts w:asciiTheme="minorHAnsi" w:hAnsiTheme="minorHAnsi" w:cs="Arial"/>
          <w:szCs w:val="24"/>
        </w:rPr>
        <w:t xml:space="preserve">e quando julgar conveniente, a </w:t>
      </w:r>
      <w:r w:rsidRPr="00C4563C">
        <w:rPr>
          <w:rFonts w:asciiTheme="minorHAnsi" w:hAnsiTheme="minorHAnsi" w:cs="Arial"/>
          <w:b/>
          <w:szCs w:val="24"/>
        </w:rPr>
        <w:t>CONTRATANTE</w:t>
      </w:r>
      <w:r w:rsidRPr="00C4563C">
        <w:rPr>
          <w:rFonts w:asciiTheme="minorHAnsi" w:hAnsiTheme="minorHAnsi" w:cs="Arial"/>
          <w:szCs w:val="24"/>
        </w:rPr>
        <w:t xml:space="preserve"> poderá supervisionar o processo de seleção d</w:t>
      </w:r>
      <w:r w:rsidR="00E51237" w:rsidRPr="00C4563C">
        <w:rPr>
          <w:rFonts w:asciiTheme="minorHAnsi" w:hAnsiTheme="minorHAnsi" w:cs="Arial"/>
          <w:szCs w:val="24"/>
        </w:rPr>
        <w:t>os</w:t>
      </w:r>
      <w:r w:rsidRPr="00C4563C">
        <w:rPr>
          <w:rFonts w:asciiTheme="minorHAnsi" w:hAnsiTheme="minorHAnsi" w:cs="Arial"/>
          <w:szCs w:val="24"/>
        </w:rPr>
        <w:t xml:space="preserve"> fornecedores</w:t>
      </w:r>
      <w:r w:rsidR="00E51237" w:rsidRPr="00C4563C">
        <w:rPr>
          <w:rFonts w:asciiTheme="minorHAnsi" w:hAnsiTheme="minorHAnsi" w:cs="Arial"/>
          <w:szCs w:val="24"/>
        </w:rPr>
        <w:t xml:space="preserve">, </w:t>
      </w:r>
      <w:r w:rsidRPr="00C4563C">
        <w:rPr>
          <w:rFonts w:asciiTheme="minorHAnsi" w:hAnsiTheme="minorHAnsi" w:cs="Arial"/>
          <w:szCs w:val="24"/>
        </w:rPr>
        <w:t xml:space="preserve">realizado pela </w:t>
      </w:r>
      <w:r w:rsidRPr="00C4563C">
        <w:rPr>
          <w:rFonts w:asciiTheme="minorHAnsi" w:hAnsiTheme="minorHAnsi" w:cs="Arial"/>
          <w:b/>
          <w:szCs w:val="24"/>
        </w:rPr>
        <w:t>CONTRATADA</w:t>
      </w:r>
      <w:r w:rsidR="00E51237" w:rsidRPr="00C4563C">
        <w:rPr>
          <w:rFonts w:asciiTheme="minorHAnsi" w:hAnsiTheme="minorHAnsi" w:cs="Arial"/>
          <w:b/>
          <w:szCs w:val="24"/>
        </w:rPr>
        <w:t xml:space="preserve">, </w:t>
      </w:r>
      <w:r w:rsidRPr="00C4563C">
        <w:rPr>
          <w:rFonts w:asciiTheme="minorHAnsi" w:hAnsiTheme="minorHAnsi" w:cs="Arial"/>
          <w:szCs w:val="24"/>
        </w:rPr>
        <w:t xml:space="preserve">quando o fornecimento de bens ou </w:t>
      </w:r>
      <w:r w:rsidR="00697334" w:rsidRPr="00C4563C">
        <w:rPr>
          <w:rFonts w:asciiTheme="minorHAnsi" w:hAnsiTheme="minorHAnsi" w:cs="Arial"/>
          <w:szCs w:val="24"/>
        </w:rPr>
        <w:t xml:space="preserve">de </w:t>
      </w:r>
      <w:r w:rsidRPr="00C4563C">
        <w:rPr>
          <w:rFonts w:asciiTheme="minorHAnsi" w:hAnsiTheme="minorHAnsi" w:cs="Arial"/>
          <w:szCs w:val="24"/>
        </w:rPr>
        <w:t xml:space="preserve">serviços </w:t>
      </w:r>
      <w:r w:rsidR="00623DD5" w:rsidRPr="00C4563C">
        <w:rPr>
          <w:rFonts w:asciiTheme="minorHAnsi" w:hAnsiTheme="minorHAnsi" w:cs="Arial"/>
          <w:szCs w:val="24"/>
        </w:rPr>
        <w:t xml:space="preserve">especializados </w:t>
      </w:r>
      <w:r w:rsidRPr="00C4563C">
        <w:rPr>
          <w:rFonts w:asciiTheme="minorHAnsi" w:hAnsiTheme="minorHAnsi" w:cs="Arial"/>
          <w:szCs w:val="24"/>
        </w:rPr>
        <w:t xml:space="preserve">tiver valor igual ou inferior a </w:t>
      </w:r>
      <w:r w:rsidRPr="00C4563C">
        <w:rPr>
          <w:rFonts w:asciiTheme="minorHAnsi" w:hAnsiTheme="minorHAnsi" w:cs="Arial"/>
          <w:szCs w:val="24"/>
          <w:u w:val="single"/>
        </w:rPr>
        <w:t>0,5%</w:t>
      </w:r>
      <w:r w:rsidRPr="00C4563C">
        <w:rPr>
          <w:rFonts w:asciiTheme="minorHAnsi" w:hAnsiTheme="minorHAnsi" w:cs="Arial"/>
          <w:szCs w:val="24"/>
        </w:rPr>
        <w:t xml:space="preserve"> (cinco décimos por cento) do valor global deste contrato</w:t>
      </w:r>
      <w:r w:rsidR="00ED0CFF" w:rsidRPr="00C4563C">
        <w:rPr>
          <w:rFonts w:asciiTheme="minorHAnsi" w:hAnsiTheme="minorHAnsi" w:cs="Arial"/>
          <w:szCs w:val="24"/>
        </w:rPr>
        <w:t>.</w:t>
      </w:r>
    </w:p>
    <w:p w14:paraId="7EF222C8" w14:textId="77777777" w:rsidR="00FD7378" w:rsidRPr="00C4563C" w:rsidRDefault="00FD7378" w:rsidP="00AC33EB">
      <w:pPr>
        <w:jc w:val="both"/>
        <w:rPr>
          <w:rFonts w:asciiTheme="minorHAnsi" w:hAnsiTheme="minorHAnsi" w:cs="Arial"/>
          <w:szCs w:val="24"/>
        </w:rPr>
      </w:pPr>
    </w:p>
    <w:p w14:paraId="2A2D406E" w14:textId="60220601" w:rsidR="00BA1D1F" w:rsidRPr="00C4563C" w:rsidRDefault="00BA1D1F" w:rsidP="00AC33EB">
      <w:pPr>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7</w:t>
      </w:r>
      <w:r w:rsidRPr="00C4563C">
        <w:rPr>
          <w:rFonts w:asciiTheme="minorHAnsi" w:hAnsiTheme="minorHAnsi" w:cs="Arial"/>
          <w:szCs w:val="24"/>
        </w:rPr>
        <w:t>.5</w:t>
      </w:r>
      <w:r w:rsidRPr="00C4563C">
        <w:rPr>
          <w:rFonts w:asciiTheme="minorHAnsi" w:hAnsiTheme="minorHAnsi" w:cs="Arial"/>
          <w:szCs w:val="24"/>
        </w:rPr>
        <w:tab/>
      </w:r>
      <w:r w:rsidR="0049321B" w:rsidRPr="00C4563C">
        <w:rPr>
          <w:rFonts w:asciiTheme="minorHAnsi" w:hAnsiTheme="minorHAnsi" w:cs="Arial"/>
          <w:szCs w:val="24"/>
        </w:rPr>
        <w:tab/>
      </w:r>
      <w:r w:rsidRPr="00C4563C">
        <w:rPr>
          <w:rFonts w:asciiTheme="minorHAnsi" w:hAnsiTheme="minorHAnsi" w:cs="Arial"/>
          <w:szCs w:val="24"/>
        </w:rPr>
        <w:t xml:space="preserve">A </w:t>
      </w:r>
      <w:r w:rsidRPr="00C4563C">
        <w:rPr>
          <w:rFonts w:asciiTheme="minorHAnsi" w:hAnsiTheme="minorHAnsi" w:cs="Arial"/>
          <w:b/>
          <w:szCs w:val="24"/>
        </w:rPr>
        <w:t>CONTRATADA</w:t>
      </w:r>
      <w:r w:rsidRPr="00C4563C">
        <w:rPr>
          <w:rFonts w:asciiTheme="minorHAnsi" w:hAnsiTheme="minorHAnsi" w:cs="Arial"/>
          <w:szCs w:val="24"/>
        </w:rPr>
        <w:t xml:space="preserve"> está ciente de que deverá incluir cláusula de alerta em seus pedidos de cotação </w:t>
      </w:r>
      <w:r w:rsidR="00E51237" w:rsidRPr="00C4563C">
        <w:rPr>
          <w:rFonts w:asciiTheme="minorHAnsi" w:hAnsiTheme="minorHAnsi" w:cs="Arial"/>
          <w:szCs w:val="24"/>
        </w:rPr>
        <w:t xml:space="preserve">junto </w:t>
      </w:r>
      <w:r w:rsidRPr="00C4563C">
        <w:rPr>
          <w:rFonts w:asciiTheme="minorHAnsi" w:hAnsiTheme="minorHAnsi" w:cs="Arial"/>
          <w:szCs w:val="24"/>
        </w:rPr>
        <w:t xml:space="preserve">a fornecedores </w:t>
      </w:r>
      <w:r w:rsidR="0026318B" w:rsidRPr="00C4563C">
        <w:rPr>
          <w:rFonts w:asciiTheme="minorHAnsi" w:hAnsiTheme="minorHAnsi" w:cs="Arial"/>
          <w:szCs w:val="24"/>
        </w:rPr>
        <w:t xml:space="preserve">de bens e </w:t>
      </w:r>
      <w:r w:rsidRPr="00C4563C">
        <w:rPr>
          <w:rFonts w:asciiTheme="minorHAnsi" w:hAnsiTheme="minorHAnsi" w:cs="Arial"/>
          <w:szCs w:val="24"/>
        </w:rPr>
        <w:t xml:space="preserve">de serviços especializados, quando pertinente, no sentido de que, na produção de peças publicitárias destinadas à veiculação pelas emissoras de televisão e em salas cinematográficas, </w:t>
      </w:r>
      <w:r w:rsidR="002D55D0" w:rsidRPr="00C4563C">
        <w:rPr>
          <w:rFonts w:asciiTheme="minorHAnsi" w:hAnsiTheme="minorHAnsi" w:cs="Arial"/>
          <w:szCs w:val="24"/>
        </w:rPr>
        <w:t>seja considerado</w:t>
      </w:r>
      <w:r w:rsidRPr="00C4563C">
        <w:rPr>
          <w:rFonts w:asciiTheme="minorHAnsi" w:hAnsiTheme="minorHAnsi" w:cs="Arial"/>
          <w:szCs w:val="24"/>
        </w:rPr>
        <w:t xml:space="preserve"> o disposto nos </w:t>
      </w:r>
      <w:proofErr w:type="spellStart"/>
      <w:r w:rsidRPr="00C4563C">
        <w:rPr>
          <w:rFonts w:asciiTheme="minorHAnsi" w:hAnsiTheme="minorHAnsi" w:cs="Arial"/>
          <w:szCs w:val="24"/>
        </w:rPr>
        <w:t>art</w:t>
      </w:r>
      <w:r w:rsidR="009632F9" w:rsidRPr="00C4563C">
        <w:rPr>
          <w:rFonts w:asciiTheme="minorHAnsi" w:hAnsiTheme="minorHAnsi" w:cs="Arial"/>
          <w:szCs w:val="24"/>
        </w:rPr>
        <w:t>s</w:t>
      </w:r>
      <w:proofErr w:type="spellEnd"/>
      <w:r w:rsidR="009632F9" w:rsidRPr="00C4563C">
        <w:rPr>
          <w:rFonts w:asciiTheme="minorHAnsi" w:hAnsiTheme="minorHAnsi" w:cs="Arial"/>
          <w:szCs w:val="24"/>
        </w:rPr>
        <w:t>.</w:t>
      </w:r>
      <w:r w:rsidRPr="00C4563C">
        <w:rPr>
          <w:rFonts w:asciiTheme="minorHAnsi" w:hAnsiTheme="minorHAnsi" w:cs="Arial"/>
          <w:szCs w:val="24"/>
        </w:rPr>
        <w:t xml:space="preserve"> 44 a 46 da Lei nº 12.288/2010.</w:t>
      </w:r>
    </w:p>
    <w:p w14:paraId="250D737C" w14:textId="77777777" w:rsidR="00BA1D1F" w:rsidRPr="00C4563C" w:rsidRDefault="00BA1D1F" w:rsidP="00AC33EB">
      <w:pPr>
        <w:tabs>
          <w:tab w:val="left" w:pos="1080"/>
        </w:tabs>
        <w:jc w:val="both"/>
        <w:rPr>
          <w:rFonts w:asciiTheme="minorHAnsi" w:hAnsiTheme="minorHAnsi" w:cs="Arial"/>
          <w:bCs/>
          <w:iCs/>
          <w:szCs w:val="24"/>
        </w:rPr>
      </w:pPr>
    </w:p>
    <w:p w14:paraId="10142661" w14:textId="7121EF8A" w:rsidR="00FD7378" w:rsidRPr="00C4563C" w:rsidRDefault="00FD7378" w:rsidP="00AC33EB">
      <w:pPr>
        <w:tabs>
          <w:tab w:val="left" w:pos="1080"/>
        </w:tabs>
        <w:jc w:val="both"/>
        <w:rPr>
          <w:rFonts w:asciiTheme="minorHAnsi" w:hAnsiTheme="minorHAnsi" w:cs="Arial"/>
          <w:szCs w:val="24"/>
        </w:rPr>
      </w:pPr>
      <w:r w:rsidRPr="00C4563C">
        <w:rPr>
          <w:rFonts w:asciiTheme="minorHAnsi" w:hAnsiTheme="minorHAnsi" w:cs="Arial"/>
          <w:bCs/>
          <w:iCs/>
          <w:szCs w:val="24"/>
        </w:rPr>
        <w:t>5.1.</w:t>
      </w:r>
      <w:r w:rsidR="000D10BB" w:rsidRPr="00C4563C">
        <w:rPr>
          <w:rFonts w:asciiTheme="minorHAnsi" w:hAnsiTheme="minorHAnsi" w:cs="Arial"/>
          <w:bCs/>
          <w:iCs/>
          <w:szCs w:val="24"/>
        </w:rPr>
        <w:t>7</w:t>
      </w:r>
      <w:r w:rsidRPr="00C4563C">
        <w:rPr>
          <w:rFonts w:asciiTheme="minorHAnsi" w:hAnsiTheme="minorHAnsi" w:cs="Arial"/>
          <w:bCs/>
          <w:iCs/>
          <w:szCs w:val="24"/>
        </w:rPr>
        <w:t>.</w:t>
      </w:r>
      <w:r w:rsidR="00BA1D1F" w:rsidRPr="00C4563C">
        <w:rPr>
          <w:rFonts w:asciiTheme="minorHAnsi" w:hAnsiTheme="minorHAnsi" w:cs="Arial"/>
          <w:bCs/>
          <w:iCs/>
          <w:szCs w:val="24"/>
        </w:rPr>
        <w:t>6</w:t>
      </w:r>
      <w:r w:rsidRPr="00C4563C">
        <w:rPr>
          <w:rFonts w:asciiTheme="minorHAnsi" w:hAnsiTheme="minorHAnsi" w:cs="Arial"/>
          <w:szCs w:val="24"/>
        </w:rPr>
        <w:tab/>
      </w:r>
      <w:r w:rsidRPr="00C4563C">
        <w:rPr>
          <w:rFonts w:asciiTheme="minorHAnsi" w:hAnsiTheme="minorHAnsi" w:cs="Arial"/>
          <w:szCs w:val="24"/>
        </w:rPr>
        <w:tab/>
        <w:t xml:space="preserve">Cabe à </w:t>
      </w:r>
      <w:r w:rsidRPr="00C4563C">
        <w:rPr>
          <w:rFonts w:asciiTheme="minorHAnsi" w:hAnsiTheme="minorHAnsi" w:cs="Arial"/>
          <w:b/>
          <w:szCs w:val="24"/>
        </w:rPr>
        <w:t>CONTRATADA</w:t>
      </w:r>
      <w:r w:rsidRPr="00C4563C">
        <w:rPr>
          <w:rFonts w:asciiTheme="minorHAnsi" w:hAnsiTheme="minorHAnsi" w:cs="Arial"/>
          <w:szCs w:val="24"/>
        </w:rPr>
        <w:t xml:space="preserve"> informar, por escrito, aos fornecedores de </w:t>
      </w:r>
      <w:r w:rsidR="00CB3B61" w:rsidRPr="00C4563C">
        <w:rPr>
          <w:rFonts w:asciiTheme="minorHAnsi" w:hAnsiTheme="minorHAnsi" w:cs="Arial"/>
          <w:szCs w:val="24"/>
        </w:rPr>
        <w:t xml:space="preserve">bens e </w:t>
      </w:r>
      <w:r w:rsidR="00697334" w:rsidRPr="00C4563C">
        <w:rPr>
          <w:rFonts w:asciiTheme="minorHAnsi" w:hAnsiTheme="minorHAnsi" w:cs="Arial"/>
          <w:szCs w:val="24"/>
        </w:rPr>
        <w:t xml:space="preserve">de </w:t>
      </w:r>
      <w:r w:rsidRPr="00C4563C">
        <w:rPr>
          <w:rFonts w:asciiTheme="minorHAnsi" w:hAnsiTheme="minorHAnsi" w:cs="Arial"/>
          <w:szCs w:val="24"/>
        </w:rPr>
        <w:t>serviços especializados</w:t>
      </w:r>
      <w:r w:rsidR="0026318B" w:rsidRPr="00C4563C">
        <w:rPr>
          <w:rFonts w:asciiTheme="minorHAnsi" w:hAnsiTheme="minorHAnsi" w:cs="Arial"/>
          <w:szCs w:val="24"/>
        </w:rPr>
        <w:t>,</w:t>
      </w:r>
      <w:r w:rsidRPr="00C4563C">
        <w:rPr>
          <w:rFonts w:asciiTheme="minorHAnsi" w:hAnsiTheme="minorHAnsi" w:cs="Arial"/>
          <w:szCs w:val="24"/>
        </w:rPr>
        <w:t xml:space="preserve"> acerca das condições estabelecidas na Cláusula Décima para a reutilização de peças e materiais publicitários, especialmente no tocante aos direitos patrimoniais de autor e conexos.</w:t>
      </w:r>
    </w:p>
    <w:p w14:paraId="701111E8" w14:textId="77777777" w:rsidR="00FD7378" w:rsidRPr="00C4563C" w:rsidRDefault="00FD7378" w:rsidP="00AC33EB">
      <w:pPr>
        <w:jc w:val="both"/>
        <w:rPr>
          <w:rFonts w:asciiTheme="minorHAnsi" w:hAnsiTheme="minorHAnsi" w:cs="Arial"/>
          <w:szCs w:val="24"/>
        </w:rPr>
      </w:pPr>
    </w:p>
    <w:p w14:paraId="59E8D3BC" w14:textId="144D4ECD"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7</w:t>
      </w:r>
      <w:r w:rsidRPr="00C4563C">
        <w:rPr>
          <w:rFonts w:asciiTheme="minorHAnsi" w:hAnsiTheme="minorHAnsi" w:cs="Arial"/>
          <w:szCs w:val="24"/>
        </w:rPr>
        <w:t>.</w:t>
      </w:r>
      <w:r w:rsidR="00BA1D1F" w:rsidRPr="00C4563C">
        <w:rPr>
          <w:rFonts w:asciiTheme="minorHAnsi" w:hAnsiTheme="minorHAnsi" w:cs="Arial"/>
          <w:szCs w:val="24"/>
        </w:rPr>
        <w:t>7</w:t>
      </w:r>
      <w:r w:rsidRPr="00C4563C">
        <w:rPr>
          <w:rFonts w:asciiTheme="minorHAnsi" w:hAnsiTheme="minorHAnsi" w:cs="Arial"/>
          <w:szCs w:val="24"/>
        </w:rPr>
        <w:tab/>
      </w:r>
      <w:r w:rsidR="0049321B" w:rsidRPr="00C4563C">
        <w:rPr>
          <w:rFonts w:asciiTheme="minorHAnsi" w:hAnsiTheme="minorHAnsi" w:cs="Arial"/>
          <w:szCs w:val="24"/>
        </w:rPr>
        <w:tab/>
      </w:r>
      <w:r w:rsidRPr="00C4563C">
        <w:rPr>
          <w:rFonts w:asciiTheme="minorHAnsi" w:hAnsiTheme="minorHAnsi" w:cs="Arial"/>
          <w:szCs w:val="24"/>
        </w:rPr>
        <w:t>As disposições dos subitens 5.1.</w:t>
      </w:r>
      <w:r w:rsidR="000D10BB" w:rsidRPr="00C4563C">
        <w:rPr>
          <w:rFonts w:asciiTheme="minorHAnsi" w:hAnsiTheme="minorHAnsi" w:cs="Arial"/>
          <w:szCs w:val="24"/>
        </w:rPr>
        <w:t>7</w:t>
      </w:r>
      <w:r w:rsidRPr="00C4563C">
        <w:rPr>
          <w:rFonts w:asciiTheme="minorHAnsi" w:hAnsiTheme="minorHAnsi" w:cs="Arial"/>
          <w:szCs w:val="24"/>
        </w:rPr>
        <w:t xml:space="preserve"> </w:t>
      </w:r>
      <w:r w:rsidR="00581841" w:rsidRPr="00C4563C">
        <w:rPr>
          <w:rFonts w:asciiTheme="minorHAnsi" w:hAnsiTheme="minorHAnsi" w:cs="Arial"/>
          <w:szCs w:val="24"/>
        </w:rPr>
        <w:t>e</w:t>
      </w:r>
      <w:r w:rsidRPr="00C4563C">
        <w:rPr>
          <w:rFonts w:asciiTheme="minorHAnsi" w:hAnsiTheme="minorHAnsi" w:cs="Arial"/>
          <w:szCs w:val="24"/>
        </w:rPr>
        <w:t xml:space="preserve"> 5.1.</w:t>
      </w:r>
      <w:r w:rsidR="000D10BB" w:rsidRPr="00C4563C">
        <w:rPr>
          <w:rFonts w:asciiTheme="minorHAnsi" w:hAnsiTheme="minorHAnsi" w:cs="Arial"/>
          <w:szCs w:val="24"/>
        </w:rPr>
        <w:t>7</w:t>
      </w:r>
      <w:r w:rsidRPr="00C4563C">
        <w:rPr>
          <w:rFonts w:asciiTheme="minorHAnsi" w:hAnsiTheme="minorHAnsi" w:cs="Arial"/>
          <w:szCs w:val="24"/>
        </w:rPr>
        <w:t>.</w:t>
      </w:r>
      <w:r w:rsidR="00581841" w:rsidRPr="00C4563C">
        <w:rPr>
          <w:rFonts w:asciiTheme="minorHAnsi" w:hAnsiTheme="minorHAnsi" w:cs="Arial"/>
          <w:szCs w:val="24"/>
        </w:rPr>
        <w:t>4</w:t>
      </w:r>
      <w:r w:rsidRPr="00C4563C">
        <w:rPr>
          <w:rFonts w:asciiTheme="minorHAnsi" w:hAnsiTheme="minorHAnsi" w:cs="Arial"/>
          <w:szCs w:val="24"/>
        </w:rPr>
        <w:t xml:space="preserve"> não se aplicam à compra de mídia.</w:t>
      </w:r>
    </w:p>
    <w:p w14:paraId="540FC736" w14:textId="77777777" w:rsidR="00FD7378" w:rsidRPr="00C4563C" w:rsidRDefault="00FD7378" w:rsidP="00AC33EB">
      <w:pPr>
        <w:jc w:val="both"/>
        <w:rPr>
          <w:rFonts w:asciiTheme="minorHAnsi" w:hAnsiTheme="minorHAnsi" w:cs="Arial"/>
          <w:szCs w:val="24"/>
        </w:rPr>
      </w:pPr>
    </w:p>
    <w:p w14:paraId="7C5A3C61" w14:textId="605737BC"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8</w:t>
      </w:r>
      <w:r w:rsidRPr="00C4563C">
        <w:rPr>
          <w:rFonts w:asciiTheme="minorHAnsi" w:hAnsiTheme="minorHAnsi" w:cs="Arial"/>
          <w:szCs w:val="24"/>
        </w:rPr>
        <w:tab/>
      </w:r>
      <w:r w:rsidRPr="00C4563C">
        <w:rPr>
          <w:rFonts w:asciiTheme="minorHAnsi" w:hAnsiTheme="minorHAnsi" w:cs="Arial"/>
          <w:szCs w:val="24"/>
        </w:rPr>
        <w:tab/>
      </w:r>
      <w:r w:rsidR="00217589" w:rsidRPr="00C4563C">
        <w:rPr>
          <w:rFonts w:asciiTheme="minorHAnsi" w:hAnsiTheme="minorHAnsi" w:cs="Arial"/>
          <w:szCs w:val="24"/>
        </w:rPr>
        <w:t xml:space="preserve">Submeter a contratação de fornecedores de bens e de serviços especializados, para a execução do objeto deste contrato, à prévia e expressa anuência da </w:t>
      </w:r>
      <w:r w:rsidR="00217589" w:rsidRPr="00C4563C">
        <w:rPr>
          <w:rFonts w:asciiTheme="minorHAnsi" w:hAnsiTheme="minorHAnsi" w:cs="Arial"/>
          <w:b/>
          <w:szCs w:val="24"/>
        </w:rPr>
        <w:t>CONTRATANTE</w:t>
      </w:r>
      <w:r w:rsidRPr="00C4563C">
        <w:rPr>
          <w:rFonts w:asciiTheme="minorHAnsi" w:hAnsiTheme="minorHAnsi" w:cs="Arial"/>
          <w:szCs w:val="24"/>
        </w:rPr>
        <w:t>.</w:t>
      </w:r>
    </w:p>
    <w:p w14:paraId="2CCB464E"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54FBED" w14:textId="74D4BA4E" w:rsidR="00FD7378" w:rsidRPr="00C4563C" w:rsidRDefault="00FD7378" w:rsidP="00AC33EB">
      <w:pPr>
        <w:jc w:val="both"/>
        <w:rPr>
          <w:rFonts w:asciiTheme="minorHAnsi" w:hAnsiTheme="minorHAnsi" w:cs="Arial"/>
          <w:bCs/>
          <w:szCs w:val="24"/>
        </w:rPr>
      </w:pPr>
      <w:r w:rsidRPr="00C4563C">
        <w:rPr>
          <w:rFonts w:asciiTheme="minorHAnsi" w:hAnsiTheme="minorHAnsi" w:cs="Arial"/>
          <w:szCs w:val="24"/>
        </w:rPr>
        <w:t>5.1.</w:t>
      </w:r>
      <w:r w:rsidR="000D10BB" w:rsidRPr="00C4563C">
        <w:rPr>
          <w:rFonts w:asciiTheme="minorHAnsi" w:hAnsiTheme="minorHAnsi" w:cs="Arial"/>
          <w:szCs w:val="24"/>
        </w:rPr>
        <w:t>8</w:t>
      </w:r>
      <w:r w:rsidRPr="00C4563C">
        <w:rPr>
          <w:rFonts w:asciiTheme="minorHAnsi" w:hAnsiTheme="minorHAnsi" w:cs="Arial"/>
          <w:szCs w:val="24"/>
        </w:rPr>
        <w:t>.1</w:t>
      </w:r>
      <w:r w:rsidRPr="00C4563C">
        <w:rPr>
          <w:rFonts w:asciiTheme="minorHAnsi" w:hAnsiTheme="minorHAnsi" w:cs="Arial"/>
          <w:szCs w:val="24"/>
        </w:rPr>
        <w:tab/>
      </w:r>
      <w:r w:rsidR="0049321B" w:rsidRPr="00C4563C">
        <w:rPr>
          <w:rFonts w:asciiTheme="minorHAnsi" w:hAnsiTheme="minorHAnsi" w:cs="Arial"/>
          <w:szCs w:val="24"/>
        </w:rPr>
        <w:tab/>
      </w:r>
      <w:r w:rsidR="00217589" w:rsidRPr="00C4563C">
        <w:rPr>
          <w:rFonts w:asciiTheme="minorHAnsi" w:hAnsiTheme="minorHAnsi" w:cs="Arial"/>
          <w:bCs/>
          <w:szCs w:val="24"/>
        </w:rPr>
        <w:t xml:space="preserve">É vedada a cotação prévia de preços para o fornecimento de bens ou de serviços especializados </w:t>
      </w:r>
      <w:r w:rsidR="002D55D0" w:rsidRPr="00C4563C">
        <w:rPr>
          <w:rFonts w:asciiTheme="minorHAnsi" w:hAnsiTheme="minorHAnsi" w:cs="Arial"/>
          <w:bCs/>
          <w:szCs w:val="24"/>
        </w:rPr>
        <w:t xml:space="preserve">junto a </w:t>
      </w:r>
      <w:r w:rsidR="00217589" w:rsidRPr="00C4563C">
        <w:rPr>
          <w:rFonts w:asciiTheme="minorHAnsi" w:hAnsiTheme="minorHAnsi" w:cs="Arial"/>
          <w:bCs/>
          <w:szCs w:val="24"/>
        </w:rPr>
        <w:t>fornecedores em que</w:t>
      </w:r>
      <w:r w:rsidRPr="00C4563C">
        <w:rPr>
          <w:rFonts w:asciiTheme="minorHAnsi" w:hAnsiTheme="minorHAnsi" w:cs="Arial"/>
          <w:bCs/>
          <w:szCs w:val="24"/>
        </w:rPr>
        <w:t>:</w:t>
      </w:r>
    </w:p>
    <w:p w14:paraId="1051618E" w14:textId="77777777" w:rsidR="00FD7378" w:rsidRPr="00C4563C" w:rsidRDefault="00FD7378" w:rsidP="00AC33EB">
      <w:pPr>
        <w:jc w:val="both"/>
        <w:rPr>
          <w:rFonts w:asciiTheme="minorHAnsi" w:hAnsiTheme="minorHAnsi" w:cs="Arial"/>
          <w:bCs/>
          <w:szCs w:val="24"/>
        </w:rPr>
      </w:pPr>
    </w:p>
    <w:p w14:paraId="1D184FBE" w14:textId="2913CCD8" w:rsidR="00FD7378" w:rsidRPr="00C4563C" w:rsidRDefault="00FD7378" w:rsidP="00AC33EB">
      <w:pPr>
        <w:tabs>
          <w:tab w:val="left" w:pos="1701"/>
        </w:tabs>
        <w:ind w:left="1418"/>
        <w:jc w:val="both"/>
        <w:rPr>
          <w:rFonts w:asciiTheme="minorHAnsi" w:hAnsiTheme="minorHAnsi" w:cs="Arial"/>
          <w:szCs w:val="24"/>
        </w:rPr>
      </w:pPr>
      <w:r w:rsidRPr="00C4563C">
        <w:rPr>
          <w:rFonts w:asciiTheme="minorHAnsi" w:hAnsiTheme="minorHAnsi" w:cs="Arial"/>
          <w:bCs/>
          <w:szCs w:val="24"/>
        </w:rPr>
        <w:t xml:space="preserve">I - </w:t>
      </w:r>
      <w:r w:rsidRPr="00C4563C">
        <w:rPr>
          <w:rFonts w:asciiTheme="minorHAnsi" w:hAnsiTheme="minorHAnsi" w:cs="Arial"/>
          <w:szCs w:val="24"/>
        </w:rPr>
        <w:t>um mesmo sócio ou cotista participe de mais de um fornecedor em um mesmo procedimento de cotação;</w:t>
      </w:r>
    </w:p>
    <w:p w14:paraId="48B7E69E" w14:textId="77777777" w:rsidR="00FD7378" w:rsidRPr="00C4563C" w:rsidRDefault="00FD7378" w:rsidP="00AC33EB">
      <w:pPr>
        <w:tabs>
          <w:tab w:val="left" w:pos="1701"/>
        </w:tabs>
        <w:ind w:left="1418"/>
        <w:jc w:val="both"/>
        <w:rPr>
          <w:rFonts w:asciiTheme="minorHAnsi" w:hAnsiTheme="minorHAnsi" w:cs="Arial"/>
          <w:bCs/>
          <w:szCs w:val="24"/>
        </w:rPr>
      </w:pPr>
    </w:p>
    <w:p w14:paraId="521716E3" w14:textId="53BF2B31" w:rsidR="00FD7378" w:rsidRPr="00C4563C" w:rsidRDefault="00FD7378" w:rsidP="00AC33EB">
      <w:pPr>
        <w:tabs>
          <w:tab w:val="left" w:pos="1701"/>
        </w:tabs>
        <w:ind w:left="1418"/>
        <w:jc w:val="both"/>
        <w:rPr>
          <w:rFonts w:asciiTheme="minorHAnsi" w:hAnsiTheme="minorHAnsi" w:cs="Arial"/>
          <w:szCs w:val="24"/>
        </w:rPr>
      </w:pPr>
      <w:r w:rsidRPr="00C4563C">
        <w:rPr>
          <w:rFonts w:asciiTheme="minorHAnsi" w:hAnsiTheme="minorHAnsi" w:cs="Arial"/>
          <w:bCs/>
          <w:szCs w:val="24"/>
        </w:rPr>
        <w:t xml:space="preserve">II </w:t>
      </w:r>
      <w:r w:rsidR="002D55D0" w:rsidRPr="00C4563C">
        <w:rPr>
          <w:rFonts w:asciiTheme="minorHAnsi" w:hAnsiTheme="minorHAnsi" w:cs="Arial"/>
          <w:bCs/>
          <w:szCs w:val="24"/>
        </w:rPr>
        <w:t>–</w:t>
      </w:r>
      <w:r w:rsidRPr="00C4563C">
        <w:rPr>
          <w:rFonts w:asciiTheme="minorHAnsi" w:hAnsiTheme="minorHAnsi" w:cs="Arial"/>
          <w:bCs/>
          <w:szCs w:val="24"/>
        </w:rPr>
        <w:t xml:space="preserve"> </w:t>
      </w:r>
      <w:r w:rsidR="002D55D0" w:rsidRPr="00C4563C">
        <w:rPr>
          <w:rFonts w:asciiTheme="minorHAnsi" w:hAnsiTheme="minorHAnsi" w:cs="Arial"/>
          <w:bCs/>
          <w:szCs w:val="24"/>
        </w:rPr>
        <w:t xml:space="preserve">algum </w:t>
      </w:r>
      <w:r w:rsidRPr="00C4563C">
        <w:rPr>
          <w:rFonts w:asciiTheme="minorHAnsi" w:hAnsiTheme="minorHAnsi" w:cs="Arial"/>
          <w:bCs/>
          <w:szCs w:val="24"/>
        </w:rPr>
        <w:t xml:space="preserve">dirigente ou empregado da </w:t>
      </w:r>
      <w:r w:rsidRPr="00C4563C">
        <w:rPr>
          <w:rFonts w:asciiTheme="minorHAnsi" w:hAnsiTheme="minorHAnsi" w:cs="Arial"/>
          <w:b/>
          <w:szCs w:val="24"/>
        </w:rPr>
        <w:t>CONTRATADA</w:t>
      </w:r>
      <w:r w:rsidRPr="00C4563C">
        <w:rPr>
          <w:rFonts w:asciiTheme="minorHAnsi" w:hAnsiTheme="minorHAnsi" w:cs="Arial"/>
          <w:bCs/>
          <w:szCs w:val="24"/>
        </w:rPr>
        <w:t xml:space="preserve"> tenha participação societária ou vínculo comercial ou de parentesco até o terceiro grau.</w:t>
      </w:r>
    </w:p>
    <w:p w14:paraId="5AD5D3FC"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8325C5D" w14:textId="67E8E312"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9</w:t>
      </w:r>
      <w:r w:rsidRPr="00C4563C">
        <w:rPr>
          <w:rFonts w:asciiTheme="minorHAnsi" w:hAnsiTheme="minorHAnsi" w:cs="Arial"/>
          <w:szCs w:val="24"/>
        </w:rPr>
        <w:tab/>
      </w:r>
      <w:r w:rsidRPr="00C4563C">
        <w:rPr>
          <w:rFonts w:asciiTheme="minorHAnsi" w:hAnsiTheme="minorHAnsi" w:cs="Arial"/>
          <w:szCs w:val="24"/>
        </w:rPr>
        <w:tab/>
        <w:t xml:space="preserve">Obter a autorização prévia da </w:t>
      </w:r>
      <w:r w:rsidRPr="00C4563C">
        <w:rPr>
          <w:rFonts w:asciiTheme="minorHAnsi" w:hAnsiTheme="minorHAnsi" w:cs="Arial"/>
          <w:b/>
          <w:szCs w:val="24"/>
        </w:rPr>
        <w:t>CONTRATANTE</w:t>
      </w:r>
      <w:r w:rsidRPr="00C4563C">
        <w:rPr>
          <w:rFonts w:asciiTheme="minorHAnsi" w:hAnsiTheme="minorHAnsi" w:cs="Arial"/>
          <w:szCs w:val="24"/>
        </w:rPr>
        <w:t xml:space="preserve">, por escrito, para </w:t>
      </w:r>
      <w:r w:rsidR="006466D7" w:rsidRPr="00C4563C">
        <w:rPr>
          <w:rFonts w:asciiTheme="minorHAnsi" w:hAnsiTheme="minorHAnsi" w:cs="Arial"/>
          <w:szCs w:val="24"/>
        </w:rPr>
        <w:t>realizar</w:t>
      </w:r>
      <w:r w:rsidRPr="00C4563C">
        <w:rPr>
          <w:rFonts w:asciiTheme="minorHAnsi" w:hAnsiTheme="minorHAnsi" w:cs="Arial"/>
          <w:szCs w:val="24"/>
        </w:rPr>
        <w:t xml:space="preserve"> despesas com </w:t>
      </w:r>
      <w:r w:rsidR="00217589" w:rsidRPr="00C4563C">
        <w:rPr>
          <w:rFonts w:asciiTheme="minorHAnsi" w:hAnsiTheme="minorHAnsi" w:cs="Arial"/>
          <w:szCs w:val="24"/>
        </w:rPr>
        <w:t xml:space="preserve">bens e </w:t>
      </w:r>
      <w:r w:rsidRPr="00C4563C">
        <w:rPr>
          <w:rFonts w:asciiTheme="minorHAnsi" w:hAnsiTheme="minorHAnsi" w:cs="Arial"/>
          <w:szCs w:val="24"/>
        </w:rPr>
        <w:t xml:space="preserve">serviços especializados prestados por fornecedores, </w:t>
      </w:r>
      <w:r w:rsidR="002D55D0" w:rsidRPr="00C4563C">
        <w:rPr>
          <w:rFonts w:asciiTheme="minorHAnsi" w:hAnsiTheme="minorHAnsi" w:cs="Arial"/>
          <w:szCs w:val="24"/>
        </w:rPr>
        <w:t xml:space="preserve">com </w:t>
      </w:r>
      <w:r w:rsidRPr="00C4563C">
        <w:rPr>
          <w:rFonts w:asciiTheme="minorHAnsi" w:hAnsiTheme="minorHAnsi" w:cs="Arial"/>
          <w:szCs w:val="24"/>
        </w:rPr>
        <w:t xml:space="preserve">veiculação e </w:t>
      </w:r>
      <w:r w:rsidR="002D55D0" w:rsidRPr="00C4563C">
        <w:rPr>
          <w:rFonts w:asciiTheme="minorHAnsi" w:hAnsiTheme="minorHAnsi" w:cs="Arial"/>
          <w:szCs w:val="24"/>
        </w:rPr>
        <w:t xml:space="preserve">com </w:t>
      </w:r>
      <w:r w:rsidRPr="00C4563C">
        <w:rPr>
          <w:rFonts w:asciiTheme="minorHAnsi" w:hAnsiTheme="minorHAnsi" w:cs="Arial"/>
          <w:szCs w:val="24"/>
        </w:rPr>
        <w:t xml:space="preserve">qualquer outra </w:t>
      </w:r>
      <w:r w:rsidR="002D55D0" w:rsidRPr="00C4563C">
        <w:rPr>
          <w:rFonts w:asciiTheme="minorHAnsi" w:hAnsiTheme="minorHAnsi" w:cs="Arial"/>
          <w:szCs w:val="24"/>
        </w:rPr>
        <w:t xml:space="preserve">despesa </w:t>
      </w:r>
      <w:r w:rsidRPr="00C4563C">
        <w:rPr>
          <w:rFonts w:asciiTheme="minorHAnsi" w:hAnsiTheme="minorHAnsi" w:cs="Arial"/>
          <w:szCs w:val="24"/>
        </w:rPr>
        <w:t>relacionada com este contrato.</w:t>
      </w:r>
    </w:p>
    <w:p w14:paraId="1F0E3241"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AAB29D" w14:textId="1FFC2625"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Cs w:val="24"/>
        </w:rPr>
      </w:pPr>
      <w:r w:rsidRPr="00C4563C">
        <w:rPr>
          <w:rFonts w:asciiTheme="minorHAnsi" w:hAnsiTheme="minorHAnsi" w:cs="Arial"/>
          <w:szCs w:val="24"/>
        </w:rPr>
        <w:t>5.1.</w:t>
      </w:r>
      <w:r w:rsidR="000D10BB" w:rsidRPr="00C4563C">
        <w:rPr>
          <w:rFonts w:asciiTheme="minorHAnsi" w:hAnsiTheme="minorHAnsi" w:cs="Arial"/>
          <w:szCs w:val="24"/>
        </w:rPr>
        <w:t>9</w:t>
      </w:r>
      <w:r w:rsidRPr="00C4563C">
        <w:rPr>
          <w:rFonts w:asciiTheme="minorHAnsi" w:hAnsiTheme="minorHAnsi" w:cs="Arial"/>
          <w:szCs w:val="24"/>
        </w:rPr>
        <w:t>.1</w:t>
      </w:r>
      <w:r w:rsidR="0049321B"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só poderá reservar e comprar espaço ou tempo publicitário de </w:t>
      </w:r>
      <w:r w:rsidR="00217589" w:rsidRPr="00C4563C">
        <w:rPr>
          <w:rFonts w:asciiTheme="minorHAnsi" w:hAnsiTheme="minorHAnsi" w:cs="Arial"/>
          <w:szCs w:val="24"/>
        </w:rPr>
        <w:t>veículos de divulgação</w:t>
      </w:r>
      <w:r w:rsidRPr="00C4563C">
        <w:rPr>
          <w:rFonts w:asciiTheme="minorHAnsi" w:hAnsiTheme="minorHAnsi" w:cs="Arial"/>
          <w:szCs w:val="24"/>
        </w:rPr>
        <w:t xml:space="preserve">, por ordem e conta da </w:t>
      </w:r>
      <w:r w:rsidRPr="00C4563C">
        <w:rPr>
          <w:rFonts w:asciiTheme="minorHAnsi" w:hAnsiTheme="minorHAnsi" w:cs="Arial"/>
          <w:b/>
          <w:szCs w:val="24"/>
        </w:rPr>
        <w:t>CONTRATANTE</w:t>
      </w:r>
      <w:r w:rsidRPr="00C4563C">
        <w:rPr>
          <w:rFonts w:asciiTheme="minorHAnsi" w:hAnsiTheme="minorHAnsi" w:cs="Arial"/>
          <w:szCs w:val="24"/>
        </w:rPr>
        <w:t>, se previamente tiver sido por ela expressamente autorizada.</w:t>
      </w:r>
    </w:p>
    <w:p w14:paraId="75932A6B"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9CF2E9A" w14:textId="59859E76" w:rsidR="00A92628" w:rsidRPr="00C4563C" w:rsidRDefault="00A9262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9</w:t>
      </w:r>
      <w:r w:rsidRPr="00C4563C">
        <w:rPr>
          <w:rFonts w:asciiTheme="minorHAnsi" w:hAnsiTheme="minorHAnsi" w:cs="Arial"/>
          <w:szCs w:val="24"/>
        </w:rPr>
        <w:t>.1.1</w:t>
      </w:r>
      <w:r w:rsidRPr="00C4563C">
        <w:rPr>
          <w:rFonts w:asciiTheme="minorHAnsi" w:hAnsiTheme="minorHAnsi" w:cs="Arial"/>
          <w:szCs w:val="24"/>
        </w:rPr>
        <w:tab/>
        <w:t xml:space="preserve">A autorização a que se refere o subitem precedente não exime da </w:t>
      </w:r>
      <w:r w:rsidRPr="00C4563C">
        <w:rPr>
          <w:rFonts w:asciiTheme="minorHAnsi" w:hAnsiTheme="minorHAnsi" w:cs="Arial"/>
          <w:b/>
          <w:szCs w:val="24"/>
        </w:rPr>
        <w:t>CONTRATADA</w:t>
      </w:r>
      <w:r w:rsidRPr="00C4563C">
        <w:rPr>
          <w:rFonts w:asciiTheme="minorHAnsi" w:hAnsiTheme="minorHAnsi" w:cs="Arial"/>
          <w:szCs w:val="24"/>
        </w:rPr>
        <w:t xml:space="preserve"> sua responsabilidade pela escolha e inclusão de veículos </w:t>
      </w:r>
      <w:r w:rsidR="00F04B55" w:rsidRPr="00C4563C">
        <w:rPr>
          <w:rFonts w:asciiTheme="minorHAnsi" w:hAnsiTheme="minorHAnsi" w:cs="Arial"/>
          <w:szCs w:val="24"/>
        </w:rPr>
        <w:t xml:space="preserve">de divulgação </w:t>
      </w:r>
      <w:r w:rsidRPr="00C4563C">
        <w:rPr>
          <w:rFonts w:asciiTheme="minorHAnsi" w:hAnsiTheme="minorHAnsi" w:cs="Arial"/>
          <w:szCs w:val="24"/>
        </w:rPr>
        <w:t xml:space="preserve">nos planejamentos de mídia </w:t>
      </w:r>
      <w:r w:rsidR="00623DD5" w:rsidRPr="00C4563C">
        <w:rPr>
          <w:rFonts w:asciiTheme="minorHAnsi" w:hAnsiTheme="minorHAnsi" w:cs="Arial"/>
          <w:szCs w:val="24"/>
        </w:rPr>
        <w:t>por ela apresentados,</w:t>
      </w:r>
      <w:r w:rsidRPr="00C4563C">
        <w:rPr>
          <w:rFonts w:asciiTheme="minorHAnsi" w:hAnsiTheme="minorHAnsi" w:cs="Arial"/>
          <w:szCs w:val="24"/>
        </w:rPr>
        <w:t xml:space="preserve"> para as ações publicitárias </w:t>
      </w:r>
      <w:r w:rsidR="00240415" w:rsidRPr="00C4563C">
        <w:rPr>
          <w:rFonts w:asciiTheme="minorHAnsi" w:hAnsiTheme="minorHAnsi" w:cs="Arial"/>
          <w:szCs w:val="24"/>
        </w:rPr>
        <w:t xml:space="preserve">a serem </w:t>
      </w:r>
      <w:r w:rsidRPr="00C4563C">
        <w:rPr>
          <w:rFonts w:asciiTheme="minorHAnsi" w:hAnsiTheme="minorHAnsi" w:cs="Arial"/>
          <w:szCs w:val="24"/>
        </w:rPr>
        <w:t>executadas durante a vigência deste contrato.</w:t>
      </w:r>
    </w:p>
    <w:p w14:paraId="0C3B9ACC" w14:textId="77777777" w:rsidR="00C46134" w:rsidRPr="00C4563C" w:rsidRDefault="00C46134"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5AE3735" w14:textId="4E2F70BD" w:rsidR="00C46134" w:rsidRPr="00C4563C" w:rsidRDefault="00C46134"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0D10BB" w:rsidRPr="00C4563C">
        <w:rPr>
          <w:rFonts w:asciiTheme="minorHAnsi" w:hAnsiTheme="minorHAnsi" w:cs="Arial"/>
          <w:szCs w:val="24"/>
        </w:rPr>
        <w:t>9</w:t>
      </w:r>
      <w:r w:rsidRPr="00C4563C">
        <w:rPr>
          <w:rFonts w:asciiTheme="minorHAnsi" w:hAnsiTheme="minorHAnsi" w:cs="Arial"/>
          <w:szCs w:val="24"/>
        </w:rPr>
        <w:t>.1.2</w:t>
      </w:r>
      <w:r w:rsidRPr="00C4563C">
        <w:rPr>
          <w:rFonts w:asciiTheme="minorHAnsi" w:hAnsiTheme="minorHAnsi" w:cs="Arial"/>
          <w:szCs w:val="24"/>
        </w:rPr>
        <w:tab/>
        <w:t xml:space="preserve">Quando da programação de veículo de divulgação </w:t>
      </w:r>
      <w:r w:rsidRPr="00C4563C">
        <w:rPr>
          <w:rFonts w:asciiTheme="minorHAnsi" w:hAnsiTheme="minorHAnsi" w:cs="Arial"/>
          <w:i/>
          <w:szCs w:val="24"/>
        </w:rPr>
        <w:t>on</w:t>
      </w:r>
      <w:r w:rsidR="00427DAB" w:rsidRPr="00C4563C">
        <w:rPr>
          <w:rFonts w:asciiTheme="minorHAnsi" w:hAnsiTheme="minorHAnsi" w:cs="Arial"/>
          <w:i/>
          <w:szCs w:val="24"/>
        </w:rPr>
        <w:t>-</w:t>
      </w:r>
      <w:r w:rsidRPr="00C4563C">
        <w:rPr>
          <w:rFonts w:asciiTheme="minorHAnsi" w:hAnsiTheme="minorHAnsi" w:cs="Arial"/>
          <w:i/>
          <w:szCs w:val="24"/>
        </w:rPr>
        <w:t>line</w:t>
      </w:r>
      <w:r w:rsidRPr="00C4563C">
        <w:rPr>
          <w:rFonts w:asciiTheme="minorHAnsi" w:hAnsiTheme="minorHAnsi" w:cs="Arial"/>
          <w:szCs w:val="24"/>
        </w:rPr>
        <w:t xml:space="preserve">, a </w:t>
      </w:r>
      <w:r w:rsidRPr="00C4563C">
        <w:rPr>
          <w:rFonts w:asciiTheme="minorHAnsi" w:hAnsiTheme="minorHAnsi" w:cs="Arial"/>
          <w:b/>
          <w:szCs w:val="24"/>
        </w:rPr>
        <w:t>CONTRATADA</w:t>
      </w:r>
      <w:r w:rsidRPr="00C4563C">
        <w:rPr>
          <w:rFonts w:asciiTheme="minorHAnsi" w:hAnsiTheme="minorHAnsi" w:cs="Arial"/>
          <w:szCs w:val="24"/>
        </w:rPr>
        <w:t xml:space="preserve"> obriga-se a providenciar Termo de </w:t>
      </w:r>
      <w:r w:rsidR="002E7A8D" w:rsidRPr="00C4563C">
        <w:rPr>
          <w:rFonts w:asciiTheme="minorHAnsi" w:hAnsiTheme="minorHAnsi" w:cs="Arial"/>
          <w:szCs w:val="24"/>
        </w:rPr>
        <w:t>Conduta</w:t>
      </w:r>
      <w:r w:rsidRPr="00C4563C">
        <w:rPr>
          <w:rFonts w:asciiTheme="minorHAnsi" w:hAnsiTheme="minorHAnsi" w:cs="Arial"/>
          <w:szCs w:val="24"/>
        </w:rPr>
        <w:t xml:space="preserve">, segundo o qual </w:t>
      </w:r>
      <w:r w:rsidR="00007BD8" w:rsidRPr="00C4563C">
        <w:rPr>
          <w:rFonts w:asciiTheme="minorHAnsi" w:hAnsiTheme="minorHAnsi" w:cs="Arial"/>
          <w:szCs w:val="24"/>
        </w:rPr>
        <w:t xml:space="preserve">o veículo </w:t>
      </w:r>
      <w:r w:rsidRPr="00C4563C">
        <w:rPr>
          <w:rFonts w:asciiTheme="minorHAnsi" w:hAnsiTheme="minorHAnsi" w:cs="Arial"/>
          <w:szCs w:val="24"/>
        </w:rPr>
        <w:t xml:space="preserve">se responsabiliza pelos </w:t>
      </w:r>
      <w:r w:rsidR="00007BD8" w:rsidRPr="00C4563C">
        <w:rPr>
          <w:rFonts w:asciiTheme="minorHAnsi" w:hAnsiTheme="minorHAnsi" w:cs="Arial"/>
          <w:szCs w:val="24"/>
        </w:rPr>
        <w:t xml:space="preserve">seus </w:t>
      </w:r>
      <w:r w:rsidRPr="00C4563C">
        <w:rPr>
          <w:rFonts w:asciiTheme="minorHAnsi" w:hAnsiTheme="minorHAnsi" w:cs="Arial"/>
          <w:szCs w:val="24"/>
        </w:rPr>
        <w:t xml:space="preserve">conteúdos </w:t>
      </w:r>
      <w:r w:rsidR="00007BD8" w:rsidRPr="00C4563C">
        <w:rPr>
          <w:rFonts w:asciiTheme="minorHAnsi" w:hAnsiTheme="minorHAnsi" w:cs="Arial"/>
          <w:szCs w:val="24"/>
        </w:rPr>
        <w:t xml:space="preserve">ou de </w:t>
      </w:r>
      <w:r w:rsidRPr="00C4563C">
        <w:rPr>
          <w:rFonts w:asciiTheme="minorHAnsi" w:hAnsiTheme="minorHAnsi" w:cs="Arial"/>
          <w:szCs w:val="24"/>
        </w:rPr>
        <w:t xml:space="preserve">sites parceiros, declarando estar de acordo com os termos do Marco Civil da Internet, de forma a evitar </w:t>
      </w:r>
      <w:r w:rsidR="00DB5671" w:rsidRPr="00C4563C">
        <w:rPr>
          <w:rFonts w:asciiTheme="minorHAnsi" w:hAnsiTheme="minorHAnsi" w:cs="Arial"/>
          <w:szCs w:val="24"/>
        </w:rPr>
        <w:t xml:space="preserve">ações publicitárias </w:t>
      </w:r>
      <w:r w:rsidR="002E7A8D" w:rsidRPr="00C4563C">
        <w:rPr>
          <w:rFonts w:asciiTheme="minorHAnsi" w:hAnsiTheme="minorHAnsi" w:cs="Arial"/>
          <w:szCs w:val="24"/>
        </w:rPr>
        <w:t xml:space="preserve">da </w:t>
      </w:r>
      <w:r w:rsidR="002E7A8D" w:rsidRPr="00C4563C">
        <w:rPr>
          <w:rFonts w:asciiTheme="minorHAnsi" w:hAnsiTheme="minorHAnsi" w:cs="Arial"/>
          <w:b/>
          <w:szCs w:val="24"/>
        </w:rPr>
        <w:t>CONTRATANTE</w:t>
      </w:r>
      <w:r w:rsidR="002E7A8D" w:rsidRPr="00C4563C">
        <w:rPr>
          <w:rFonts w:asciiTheme="minorHAnsi" w:hAnsiTheme="minorHAnsi" w:cs="Arial"/>
          <w:szCs w:val="24"/>
        </w:rPr>
        <w:t xml:space="preserve"> em </w:t>
      </w:r>
      <w:r w:rsidR="00007BD8" w:rsidRPr="00C4563C">
        <w:rPr>
          <w:rFonts w:asciiTheme="minorHAnsi" w:hAnsiTheme="minorHAnsi" w:cs="Arial"/>
          <w:szCs w:val="24"/>
        </w:rPr>
        <w:t xml:space="preserve">veículos de divulgação </w:t>
      </w:r>
      <w:r w:rsidR="002E7A8D" w:rsidRPr="00C4563C">
        <w:rPr>
          <w:rFonts w:asciiTheme="minorHAnsi" w:hAnsiTheme="minorHAnsi" w:cs="Arial"/>
          <w:szCs w:val="24"/>
        </w:rPr>
        <w:t xml:space="preserve">que promovam conteúdos </w:t>
      </w:r>
      <w:r w:rsidR="00944B8F" w:rsidRPr="00C4563C">
        <w:rPr>
          <w:rFonts w:asciiTheme="minorHAnsi" w:hAnsiTheme="minorHAnsi" w:cs="Arial"/>
          <w:szCs w:val="24"/>
        </w:rPr>
        <w:t xml:space="preserve">ou atividades </w:t>
      </w:r>
      <w:r w:rsidR="002E7A8D" w:rsidRPr="00C4563C">
        <w:rPr>
          <w:rFonts w:asciiTheme="minorHAnsi" w:hAnsiTheme="minorHAnsi" w:cs="Arial"/>
          <w:szCs w:val="24"/>
        </w:rPr>
        <w:t>ilegais.</w:t>
      </w:r>
      <w:r w:rsidRPr="00C4563C">
        <w:rPr>
          <w:rFonts w:asciiTheme="minorHAnsi" w:hAnsiTheme="minorHAnsi" w:cs="Arial"/>
          <w:szCs w:val="24"/>
        </w:rPr>
        <w:t xml:space="preserve"> </w:t>
      </w:r>
    </w:p>
    <w:p w14:paraId="6788E7CF" w14:textId="77777777" w:rsidR="00A92628" w:rsidRPr="00C4563C" w:rsidRDefault="00A9262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A31DE33" w14:textId="4CB50D4F"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5.1.1</w:t>
      </w:r>
      <w:r w:rsidR="000D10BB" w:rsidRPr="00C4563C">
        <w:rPr>
          <w:rFonts w:asciiTheme="minorHAnsi" w:hAnsiTheme="minorHAnsi" w:cs="Arial"/>
          <w:szCs w:val="24"/>
        </w:rPr>
        <w:t>0</w:t>
      </w:r>
      <w:r w:rsidRPr="00C4563C">
        <w:rPr>
          <w:rFonts w:asciiTheme="minorHAnsi" w:hAnsiTheme="minorHAnsi" w:cs="Arial"/>
          <w:szCs w:val="24"/>
        </w:rPr>
        <w:tab/>
      </w:r>
      <w:r w:rsidRPr="00C4563C">
        <w:rPr>
          <w:rFonts w:asciiTheme="minorHAnsi" w:hAnsiTheme="minorHAnsi" w:cs="Arial"/>
          <w:szCs w:val="24"/>
        </w:rPr>
        <w:tab/>
        <w:t xml:space="preserve">Apresentar à </w:t>
      </w:r>
      <w:r w:rsidRPr="00C4563C">
        <w:rPr>
          <w:rFonts w:asciiTheme="minorHAnsi" w:hAnsiTheme="minorHAnsi" w:cs="Arial"/>
          <w:b/>
          <w:szCs w:val="24"/>
        </w:rPr>
        <w:t>CONTRATANTE</w:t>
      </w:r>
      <w:r w:rsidRPr="00C4563C">
        <w:rPr>
          <w:rFonts w:asciiTheme="minorHAnsi" w:hAnsiTheme="minorHAnsi" w:cs="Arial"/>
          <w:szCs w:val="24"/>
        </w:rPr>
        <w:t>, para</w:t>
      </w:r>
      <w:r w:rsidR="005A0275" w:rsidRPr="00C4563C">
        <w:rPr>
          <w:rFonts w:asciiTheme="minorHAnsi" w:hAnsiTheme="minorHAnsi" w:cs="Arial"/>
          <w:szCs w:val="24"/>
        </w:rPr>
        <w:t xml:space="preserve"> </w:t>
      </w:r>
      <w:r w:rsidRPr="00C4563C">
        <w:rPr>
          <w:rFonts w:asciiTheme="minorHAnsi" w:hAnsiTheme="minorHAnsi" w:cs="Arial"/>
          <w:szCs w:val="24"/>
        </w:rPr>
        <w:t xml:space="preserve">autorização do </w:t>
      </w:r>
      <w:r w:rsidR="00BA1D1F" w:rsidRPr="00C4563C">
        <w:rPr>
          <w:rFonts w:asciiTheme="minorHAnsi" w:hAnsiTheme="minorHAnsi" w:cs="Arial"/>
          <w:szCs w:val="24"/>
        </w:rPr>
        <w:t>p</w:t>
      </w:r>
      <w:r w:rsidRPr="00C4563C">
        <w:rPr>
          <w:rFonts w:asciiTheme="minorHAnsi" w:hAnsiTheme="minorHAnsi" w:cs="Arial"/>
          <w:szCs w:val="24"/>
        </w:rPr>
        <w:t xml:space="preserve">lano de </w:t>
      </w:r>
      <w:r w:rsidR="00BA1D1F" w:rsidRPr="00C4563C">
        <w:rPr>
          <w:rFonts w:asciiTheme="minorHAnsi" w:hAnsiTheme="minorHAnsi" w:cs="Arial"/>
          <w:szCs w:val="24"/>
        </w:rPr>
        <w:t>m</w:t>
      </w:r>
      <w:r w:rsidRPr="00C4563C">
        <w:rPr>
          <w:rFonts w:asciiTheme="minorHAnsi" w:hAnsiTheme="minorHAnsi" w:cs="Arial"/>
          <w:szCs w:val="24"/>
        </w:rPr>
        <w:t xml:space="preserve">ídia de cada </w:t>
      </w:r>
      <w:r w:rsidR="00240415" w:rsidRPr="00C4563C">
        <w:rPr>
          <w:rFonts w:asciiTheme="minorHAnsi" w:hAnsiTheme="minorHAnsi" w:cs="Arial"/>
          <w:szCs w:val="24"/>
        </w:rPr>
        <w:t xml:space="preserve">ação ou </w:t>
      </w:r>
      <w:r w:rsidRPr="00C4563C">
        <w:rPr>
          <w:rFonts w:asciiTheme="minorHAnsi" w:hAnsiTheme="minorHAnsi" w:cs="Arial"/>
          <w:szCs w:val="24"/>
        </w:rPr>
        <w:t xml:space="preserve">campanha </w:t>
      </w:r>
      <w:r w:rsidR="00240415" w:rsidRPr="00C4563C">
        <w:rPr>
          <w:rFonts w:asciiTheme="minorHAnsi" w:hAnsiTheme="minorHAnsi" w:cs="Arial"/>
          <w:szCs w:val="24"/>
        </w:rPr>
        <w:t>publicitária</w:t>
      </w:r>
      <w:r w:rsidRPr="00C4563C">
        <w:rPr>
          <w:rFonts w:asciiTheme="minorHAnsi" w:hAnsiTheme="minorHAnsi" w:cs="Arial"/>
          <w:szCs w:val="24"/>
        </w:rPr>
        <w:t xml:space="preserve">, relação dos meios, praças e </w:t>
      </w:r>
      <w:r w:rsidR="00154ED3" w:rsidRPr="00C4563C">
        <w:rPr>
          <w:rFonts w:asciiTheme="minorHAnsi" w:hAnsiTheme="minorHAnsi" w:cs="Arial"/>
          <w:szCs w:val="24"/>
        </w:rPr>
        <w:t xml:space="preserve">veículos de divulgação </w:t>
      </w:r>
      <w:r w:rsidRPr="00C4563C">
        <w:rPr>
          <w:rFonts w:asciiTheme="minorHAnsi" w:hAnsiTheme="minorHAnsi" w:cs="Arial"/>
          <w:szCs w:val="24"/>
        </w:rPr>
        <w:t>dos quais será possível e dos quais se revela impossível obter o relatório de checagem de veiculação</w:t>
      </w:r>
      <w:r w:rsidR="00240415" w:rsidRPr="00C4563C">
        <w:rPr>
          <w:rFonts w:asciiTheme="minorHAnsi" w:hAnsiTheme="minorHAnsi" w:cs="Arial"/>
          <w:szCs w:val="24"/>
        </w:rPr>
        <w:t xml:space="preserve">, </w:t>
      </w:r>
      <w:r w:rsidRPr="00C4563C">
        <w:rPr>
          <w:rFonts w:asciiTheme="minorHAnsi" w:hAnsiTheme="minorHAnsi" w:cs="Arial"/>
          <w:szCs w:val="24"/>
        </w:rPr>
        <w:t>a cargo de empresa independente, para fins do disposto no subitem 11.5, e a(s) justificativa(s) que demonstre(m) tal impossibilidade, com o fim de atender ao disposto no art. 15 da Lei nº 12.232/2010.</w:t>
      </w:r>
    </w:p>
    <w:p w14:paraId="3625F084" w14:textId="77777777" w:rsidR="00FD7378" w:rsidRPr="00C4563C" w:rsidRDefault="00FD7378" w:rsidP="00AC33EB">
      <w:pPr>
        <w:tabs>
          <w:tab w:val="left" w:pos="2410"/>
        </w:tabs>
        <w:jc w:val="both"/>
        <w:rPr>
          <w:rFonts w:asciiTheme="minorHAnsi" w:hAnsiTheme="minorHAnsi" w:cs="Arial"/>
          <w:szCs w:val="24"/>
        </w:rPr>
      </w:pPr>
    </w:p>
    <w:p w14:paraId="6888D550" w14:textId="5D1DF9A2" w:rsidR="00FD7378" w:rsidRPr="00C4563C" w:rsidRDefault="00FD7378" w:rsidP="00AC33EB">
      <w:pPr>
        <w:ind w:hanging="2"/>
        <w:jc w:val="both"/>
        <w:rPr>
          <w:rFonts w:asciiTheme="minorHAnsi" w:hAnsiTheme="minorHAnsi" w:cs="Arial"/>
          <w:szCs w:val="24"/>
        </w:rPr>
      </w:pPr>
      <w:r w:rsidRPr="00C4563C">
        <w:rPr>
          <w:rFonts w:asciiTheme="minorHAnsi" w:hAnsiTheme="minorHAnsi" w:cs="Arial"/>
          <w:szCs w:val="24"/>
        </w:rPr>
        <w:t>5.1.1</w:t>
      </w:r>
      <w:r w:rsidR="000D10BB"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Apresentar à </w:t>
      </w:r>
      <w:r w:rsidRPr="00C4563C">
        <w:rPr>
          <w:rFonts w:asciiTheme="minorHAnsi" w:hAnsiTheme="minorHAnsi" w:cs="Arial"/>
          <w:b/>
          <w:szCs w:val="24"/>
        </w:rPr>
        <w:t>CONTRATANTE</w:t>
      </w:r>
      <w:r w:rsidRPr="00C4563C">
        <w:rPr>
          <w:rFonts w:asciiTheme="minorHAnsi" w:hAnsiTheme="minorHAnsi" w:cs="Arial"/>
          <w:szCs w:val="24"/>
        </w:rPr>
        <w:t>, como alternativa ao subitem 5.1.1</w:t>
      </w:r>
      <w:r w:rsidR="00240415" w:rsidRPr="00C4563C">
        <w:rPr>
          <w:rFonts w:asciiTheme="minorHAnsi" w:hAnsiTheme="minorHAnsi" w:cs="Arial"/>
          <w:szCs w:val="24"/>
        </w:rPr>
        <w:t>0</w:t>
      </w:r>
      <w:r w:rsidRPr="00C4563C">
        <w:rPr>
          <w:rFonts w:asciiTheme="minorHAnsi" w:hAnsiTheme="minorHAnsi" w:cs="Arial"/>
          <w:szCs w:val="24"/>
        </w:rPr>
        <w:t xml:space="preserve">, estudo prévio sobre os meios, praças e </w:t>
      </w:r>
      <w:r w:rsidR="00154ED3" w:rsidRPr="00C4563C">
        <w:rPr>
          <w:rFonts w:asciiTheme="minorHAnsi" w:hAnsiTheme="minorHAnsi" w:cs="Arial"/>
          <w:szCs w:val="24"/>
        </w:rPr>
        <w:t>veículos de divulgação</w:t>
      </w:r>
      <w:r w:rsidRPr="00C4563C">
        <w:rPr>
          <w:rFonts w:asciiTheme="minorHAnsi" w:hAnsiTheme="minorHAnsi" w:cs="Arial"/>
          <w:szCs w:val="24"/>
        </w:rPr>
        <w:t xml:space="preserve"> dos quais será possível e dos quais se revela impossível obter o relatório de checagem de veiculação</w:t>
      </w:r>
      <w:r w:rsidR="00240415" w:rsidRPr="00C4563C">
        <w:rPr>
          <w:rFonts w:asciiTheme="minorHAnsi" w:hAnsiTheme="minorHAnsi" w:cs="Arial"/>
          <w:szCs w:val="24"/>
        </w:rPr>
        <w:t xml:space="preserve">, </w:t>
      </w:r>
      <w:r w:rsidRPr="00C4563C">
        <w:rPr>
          <w:rFonts w:asciiTheme="minorHAnsi" w:hAnsiTheme="minorHAnsi" w:cs="Arial"/>
          <w:szCs w:val="24"/>
        </w:rPr>
        <w:t>a cargo de empresa independente, para fins do disposto no subitem 1</w:t>
      </w:r>
      <w:r w:rsidR="00581841" w:rsidRPr="00C4563C">
        <w:rPr>
          <w:rFonts w:asciiTheme="minorHAnsi" w:hAnsiTheme="minorHAnsi" w:cs="Arial"/>
          <w:szCs w:val="24"/>
        </w:rPr>
        <w:t>1</w:t>
      </w:r>
      <w:r w:rsidRPr="00C4563C">
        <w:rPr>
          <w:rFonts w:asciiTheme="minorHAnsi" w:hAnsiTheme="minorHAnsi" w:cs="Arial"/>
          <w:szCs w:val="24"/>
        </w:rPr>
        <w:t>.5, e a(s) justificativa(s) que demonstre(m) tal impossibilidade, com o fim de atender ao disposto no art. 15 da Lei nº 12.232/2010.</w:t>
      </w:r>
    </w:p>
    <w:p w14:paraId="646C4456" w14:textId="77777777" w:rsidR="00FD7378" w:rsidRPr="00C4563C" w:rsidRDefault="00FD7378" w:rsidP="00AC33EB">
      <w:pPr>
        <w:tabs>
          <w:tab w:val="left" w:pos="2410"/>
        </w:tabs>
        <w:ind w:hanging="2"/>
        <w:jc w:val="both"/>
        <w:rPr>
          <w:rFonts w:asciiTheme="minorHAnsi" w:hAnsiTheme="minorHAnsi" w:cs="Arial"/>
          <w:szCs w:val="24"/>
        </w:rPr>
      </w:pPr>
    </w:p>
    <w:p w14:paraId="28869520" w14:textId="62025996" w:rsidR="00FD7378" w:rsidRPr="00C4563C" w:rsidRDefault="00FD7378" w:rsidP="00AC33EB">
      <w:pPr>
        <w:ind w:hanging="2"/>
        <w:jc w:val="both"/>
        <w:rPr>
          <w:rFonts w:asciiTheme="minorHAnsi" w:hAnsiTheme="minorHAnsi" w:cs="Arial"/>
          <w:szCs w:val="24"/>
        </w:rPr>
      </w:pPr>
      <w:r w:rsidRPr="00C4563C">
        <w:rPr>
          <w:rFonts w:asciiTheme="minorHAnsi" w:hAnsiTheme="minorHAnsi" w:cs="Arial"/>
          <w:szCs w:val="24"/>
        </w:rPr>
        <w:t>5.1.1</w:t>
      </w:r>
      <w:r w:rsidR="000D10BB" w:rsidRPr="00C4563C">
        <w:rPr>
          <w:rFonts w:asciiTheme="minorHAnsi" w:hAnsiTheme="minorHAnsi" w:cs="Arial"/>
          <w:szCs w:val="24"/>
        </w:rPr>
        <w:t>1</w:t>
      </w:r>
      <w:r w:rsidRPr="00C4563C">
        <w:rPr>
          <w:rFonts w:asciiTheme="minorHAnsi" w:hAnsiTheme="minorHAnsi" w:cs="Arial"/>
          <w:szCs w:val="24"/>
        </w:rPr>
        <w:t>.1</w:t>
      </w:r>
      <w:r w:rsidRPr="00C4563C">
        <w:rPr>
          <w:rFonts w:asciiTheme="minorHAnsi" w:hAnsiTheme="minorHAnsi" w:cs="Arial"/>
          <w:szCs w:val="24"/>
        </w:rPr>
        <w:tab/>
        <w:t>O estudo de que trata o subitem 5.1.1</w:t>
      </w:r>
      <w:r w:rsidR="00240415" w:rsidRPr="00C4563C">
        <w:rPr>
          <w:rFonts w:asciiTheme="minorHAnsi" w:hAnsiTheme="minorHAnsi" w:cs="Arial"/>
          <w:szCs w:val="24"/>
        </w:rPr>
        <w:t>1</w:t>
      </w:r>
      <w:r w:rsidRPr="00C4563C">
        <w:rPr>
          <w:rFonts w:asciiTheme="minorHAnsi" w:hAnsiTheme="minorHAnsi" w:cs="Arial"/>
          <w:szCs w:val="24"/>
        </w:rPr>
        <w:t xml:space="preserve"> deve levar em conta os meios, praças e veículos</w:t>
      </w:r>
      <w:r w:rsidR="001E6BE8" w:rsidRPr="00C4563C">
        <w:rPr>
          <w:rFonts w:asciiTheme="minorHAnsi" w:hAnsiTheme="minorHAnsi" w:cs="Arial"/>
          <w:szCs w:val="24"/>
        </w:rPr>
        <w:t xml:space="preserve"> de divulgação</w:t>
      </w:r>
      <w:r w:rsidRPr="00C4563C">
        <w:rPr>
          <w:rFonts w:asciiTheme="minorHAnsi" w:hAnsiTheme="minorHAnsi" w:cs="Arial"/>
          <w:szCs w:val="24"/>
        </w:rPr>
        <w:t xml:space="preserve"> habitualmente programados nos esforços de </w:t>
      </w:r>
      <w:r w:rsidR="00240415" w:rsidRPr="00C4563C">
        <w:rPr>
          <w:rFonts w:asciiTheme="minorHAnsi" w:hAnsiTheme="minorHAnsi" w:cs="Arial"/>
          <w:szCs w:val="24"/>
        </w:rPr>
        <w:t xml:space="preserve">publicidade </w:t>
      </w:r>
      <w:r w:rsidRPr="00C4563C">
        <w:rPr>
          <w:rFonts w:asciiTheme="minorHAnsi" w:hAnsiTheme="minorHAnsi" w:cs="Arial"/>
          <w:szCs w:val="24"/>
        </w:rPr>
        <w:t xml:space="preserve">da </w:t>
      </w:r>
      <w:r w:rsidRPr="00C4563C">
        <w:rPr>
          <w:rFonts w:asciiTheme="minorHAnsi" w:hAnsiTheme="minorHAnsi" w:cs="Arial"/>
          <w:b/>
          <w:szCs w:val="24"/>
        </w:rPr>
        <w:t>CONTRATANTE</w:t>
      </w:r>
      <w:r w:rsidRPr="00C4563C">
        <w:rPr>
          <w:rFonts w:asciiTheme="minorHAnsi" w:hAnsiTheme="minorHAnsi" w:cs="Arial"/>
          <w:szCs w:val="24"/>
        </w:rPr>
        <w:t xml:space="preserve">, com vistas à realização de negociação global entre as partes sobre o que seja oneroso e o que seja suportável para a </w:t>
      </w:r>
      <w:r w:rsidRPr="00C4563C">
        <w:rPr>
          <w:rFonts w:asciiTheme="minorHAnsi" w:hAnsiTheme="minorHAnsi" w:cs="Arial"/>
          <w:b/>
          <w:szCs w:val="24"/>
        </w:rPr>
        <w:t>CONTRATADA</w:t>
      </w:r>
      <w:r w:rsidRPr="00C4563C">
        <w:rPr>
          <w:rFonts w:asciiTheme="minorHAnsi" w:hAnsiTheme="minorHAnsi" w:cs="Arial"/>
          <w:szCs w:val="24"/>
        </w:rPr>
        <w:t>.</w:t>
      </w:r>
    </w:p>
    <w:p w14:paraId="4E13A618" w14:textId="77777777" w:rsidR="00FD7378" w:rsidRPr="00C4563C" w:rsidRDefault="00FD7378" w:rsidP="00AC33EB">
      <w:pPr>
        <w:tabs>
          <w:tab w:val="left" w:pos="2410"/>
        </w:tabs>
        <w:ind w:hanging="2"/>
        <w:jc w:val="both"/>
        <w:rPr>
          <w:rFonts w:asciiTheme="minorHAnsi" w:hAnsiTheme="minorHAnsi" w:cs="Arial"/>
          <w:szCs w:val="24"/>
        </w:rPr>
      </w:pPr>
    </w:p>
    <w:p w14:paraId="62D7CCC5" w14:textId="0310043E" w:rsidR="00FD7378" w:rsidRPr="00C4563C" w:rsidRDefault="00FD7378" w:rsidP="00AC33EB">
      <w:pPr>
        <w:ind w:hanging="2"/>
        <w:jc w:val="both"/>
        <w:rPr>
          <w:rFonts w:asciiTheme="minorHAnsi" w:hAnsiTheme="minorHAnsi" w:cs="Arial"/>
          <w:szCs w:val="24"/>
        </w:rPr>
      </w:pPr>
      <w:r w:rsidRPr="00C4563C">
        <w:rPr>
          <w:rFonts w:asciiTheme="minorHAnsi" w:hAnsiTheme="minorHAnsi" w:cs="Arial"/>
          <w:szCs w:val="24"/>
        </w:rPr>
        <w:t>5.1.1</w:t>
      </w:r>
      <w:r w:rsidR="000D10BB" w:rsidRPr="00C4563C">
        <w:rPr>
          <w:rFonts w:asciiTheme="minorHAnsi" w:hAnsiTheme="minorHAnsi" w:cs="Arial"/>
          <w:szCs w:val="24"/>
        </w:rPr>
        <w:t>1</w:t>
      </w:r>
      <w:r w:rsidRPr="00C4563C">
        <w:rPr>
          <w:rFonts w:asciiTheme="minorHAnsi" w:hAnsiTheme="minorHAnsi" w:cs="Arial"/>
          <w:szCs w:val="24"/>
        </w:rPr>
        <w:t>.1.1</w:t>
      </w:r>
      <w:r w:rsidRPr="00C4563C">
        <w:rPr>
          <w:rFonts w:asciiTheme="minorHAnsi" w:hAnsiTheme="minorHAnsi" w:cs="Arial"/>
          <w:szCs w:val="24"/>
        </w:rPr>
        <w:tab/>
        <w:t>O resultado da negociação global entre as partes prevista no subitem 5.1.1</w:t>
      </w:r>
      <w:r w:rsidR="00325750" w:rsidRPr="00C4563C">
        <w:rPr>
          <w:rFonts w:asciiTheme="minorHAnsi" w:hAnsiTheme="minorHAnsi" w:cs="Arial"/>
          <w:szCs w:val="24"/>
        </w:rPr>
        <w:t>1</w:t>
      </w:r>
      <w:r w:rsidRPr="00C4563C">
        <w:rPr>
          <w:rFonts w:asciiTheme="minorHAnsi" w:hAnsiTheme="minorHAnsi" w:cs="Arial"/>
          <w:szCs w:val="24"/>
        </w:rPr>
        <w:t>.1 vigerá para os planos de mídia que vierem a ser aprovados em até 12 (doze) meses da data de assinatura deste contrato.</w:t>
      </w:r>
    </w:p>
    <w:p w14:paraId="0BD78A8B" w14:textId="77777777" w:rsidR="00FD7378" w:rsidRPr="00C4563C" w:rsidRDefault="00FD7378" w:rsidP="00AC33EB">
      <w:pPr>
        <w:tabs>
          <w:tab w:val="left" w:pos="2410"/>
        </w:tabs>
        <w:ind w:hanging="2"/>
        <w:jc w:val="both"/>
        <w:rPr>
          <w:rFonts w:asciiTheme="minorHAnsi" w:hAnsiTheme="minorHAnsi" w:cs="Arial"/>
          <w:szCs w:val="24"/>
        </w:rPr>
      </w:pPr>
    </w:p>
    <w:p w14:paraId="66EABC54" w14:textId="187F7766" w:rsidR="00FD7378" w:rsidRPr="00C4563C" w:rsidRDefault="000D10BB" w:rsidP="00AC33EB">
      <w:pPr>
        <w:ind w:hanging="2"/>
        <w:jc w:val="both"/>
        <w:rPr>
          <w:rFonts w:asciiTheme="minorHAnsi" w:hAnsiTheme="minorHAnsi" w:cs="Arial"/>
          <w:szCs w:val="24"/>
        </w:rPr>
      </w:pPr>
      <w:r w:rsidRPr="00C4563C">
        <w:rPr>
          <w:rFonts w:asciiTheme="minorHAnsi" w:hAnsiTheme="minorHAnsi" w:cs="Arial"/>
          <w:szCs w:val="24"/>
        </w:rPr>
        <w:t>5.1.11</w:t>
      </w:r>
      <w:r w:rsidR="00FD7378" w:rsidRPr="00C4563C">
        <w:rPr>
          <w:rFonts w:asciiTheme="minorHAnsi" w:hAnsiTheme="minorHAnsi" w:cs="Arial"/>
          <w:szCs w:val="24"/>
        </w:rPr>
        <w:t>.1.2</w:t>
      </w:r>
      <w:r w:rsidR="00FD7378" w:rsidRPr="00C4563C">
        <w:rPr>
          <w:rFonts w:asciiTheme="minorHAnsi" w:hAnsiTheme="minorHAnsi" w:cs="Arial"/>
          <w:szCs w:val="24"/>
        </w:rPr>
        <w:tab/>
        <w:t xml:space="preserve">Ao final do período de 12 (doze) meses, a </w:t>
      </w:r>
      <w:r w:rsidR="00FD7378" w:rsidRPr="00C4563C">
        <w:rPr>
          <w:rFonts w:asciiTheme="minorHAnsi" w:hAnsiTheme="minorHAnsi" w:cs="Arial"/>
          <w:b/>
          <w:szCs w:val="24"/>
        </w:rPr>
        <w:t>CONTRATADA</w:t>
      </w:r>
      <w:r w:rsidR="00FD7378" w:rsidRPr="00C4563C">
        <w:rPr>
          <w:rFonts w:asciiTheme="minorHAnsi" w:hAnsiTheme="minorHAnsi" w:cs="Arial"/>
          <w:szCs w:val="24"/>
        </w:rPr>
        <w:t xml:space="preserve"> apresentará novo estudo, que vigorará durante os 12 (doze) meses seguintes e assim sucessivamente.</w:t>
      </w:r>
    </w:p>
    <w:p w14:paraId="5647C771"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ABB2D98" w14:textId="3ADCEE01" w:rsidR="00FD7378" w:rsidRPr="00C4563C" w:rsidRDefault="000D10BB" w:rsidP="00AC33EB">
      <w:pPr>
        <w:ind w:hanging="2"/>
        <w:jc w:val="both"/>
        <w:rPr>
          <w:rFonts w:asciiTheme="minorHAnsi" w:hAnsiTheme="minorHAnsi" w:cs="Arial"/>
          <w:szCs w:val="24"/>
        </w:rPr>
      </w:pPr>
      <w:r w:rsidRPr="00C4563C">
        <w:rPr>
          <w:rFonts w:asciiTheme="minorHAnsi" w:hAnsiTheme="minorHAnsi" w:cs="Arial"/>
          <w:szCs w:val="24"/>
        </w:rPr>
        <w:t>5.1.11</w:t>
      </w:r>
      <w:r w:rsidR="00FD7378" w:rsidRPr="00C4563C">
        <w:rPr>
          <w:rFonts w:asciiTheme="minorHAnsi" w:hAnsiTheme="minorHAnsi" w:cs="Arial"/>
          <w:szCs w:val="24"/>
        </w:rPr>
        <w:t>.1.3</w:t>
      </w:r>
      <w:r w:rsidR="00FD7378" w:rsidRPr="00C4563C">
        <w:rPr>
          <w:rFonts w:asciiTheme="minorHAnsi" w:hAnsiTheme="minorHAnsi" w:cs="Arial"/>
          <w:szCs w:val="24"/>
        </w:rPr>
        <w:tab/>
        <w:t>Se fato superveniente alterar significativamente as análises e conclusões do estudo mencionado no subitem 5.1.1</w:t>
      </w:r>
      <w:r w:rsidR="00325750" w:rsidRPr="00C4563C">
        <w:rPr>
          <w:rFonts w:asciiTheme="minorHAnsi" w:hAnsiTheme="minorHAnsi" w:cs="Arial"/>
          <w:szCs w:val="24"/>
        </w:rPr>
        <w:t>1</w:t>
      </w:r>
      <w:r w:rsidR="00FD7378" w:rsidRPr="00C4563C">
        <w:rPr>
          <w:rFonts w:asciiTheme="minorHAnsi" w:hAnsiTheme="minorHAnsi" w:cs="Arial"/>
          <w:szCs w:val="24"/>
        </w:rPr>
        <w:t xml:space="preserve">, a </w:t>
      </w:r>
      <w:r w:rsidR="00FD7378" w:rsidRPr="00C4563C">
        <w:rPr>
          <w:rFonts w:asciiTheme="minorHAnsi" w:hAnsiTheme="minorHAnsi" w:cs="Arial"/>
          <w:b/>
          <w:szCs w:val="24"/>
        </w:rPr>
        <w:t>CONTRATANTE</w:t>
      </w:r>
      <w:r w:rsidR="00FD7378" w:rsidRPr="00C4563C">
        <w:rPr>
          <w:rFonts w:asciiTheme="minorHAnsi" w:hAnsiTheme="minorHAnsi" w:cs="Arial"/>
          <w:szCs w:val="24"/>
        </w:rPr>
        <w:t xml:space="preserve"> poderá solicitar novo estudo à </w:t>
      </w:r>
      <w:r w:rsidR="00FD7378" w:rsidRPr="00C4563C">
        <w:rPr>
          <w:rFonts w:asciiTheme="minorHAnsi" w:hAnsiTheme="minorHAnsi" w:cs="Arial"/>
          <w:b/>
          <w:szCs w:val="24"/>
        </w:rPr>
        <w:t>CONTRATADA</w:t>
      </w:r>
      <w:r w:rsidR="00FD7378" w:rsidRPr="00C4563C">
        <w:rPr>
          <w:rFonts w:asciiTheme="minorHAnsi" w:hAnsiTheme="minorHAnsi" w:cs="Arial"/>
          <w:szCs w:val="24"/>
        </w:rPr>
        <w:t xml:space="preserve"> e, em decorrência, poderá promover nova negociação global e determinar seu novo período de vigência.</w:t>
      </w:r>
    </w:p>
    <w:p w14:paraId="19D0D725"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DA5F62" w14:textId="48A37C7F" w:rsidR="00FD7378" w:rsidRPr="00C4563C" w:rsidRDefault="000D10BB" w:rsidP="00AC33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r w:rsidRPr="00C4563C">
        <w:rPr>
          <w:rFonts w:asciiTheme="minorHAnsi" w:hAnsiTheme="minorHAnsi" w:cs="Arial"/>
          <w:szCs w:val="24"/>
        </w:rPr>
        <w:t>5.1.12</w:t>
      </w:r>
      <w:r w:rsidR="00FD7378" w:rsidRPr="00C4563C">
        <w:rPr>
          <w:rFonts w:asciiTheme="minorHAnsi" w:hAnsiTheme="minorHAnsi" w:cs="Arial"/>
          <w:szCs w:val="24"/>
        </w:rPr>
        <w:tab/>
        <w:t xml:space="preserve">Encaminhar, sempre que solicitado pela </w:t>
      </w:r>
      <w:r w:rsidR="00FD7378" w:rsidRPr="00C4563C">
        <w:rPr>
          <w:rFonts w:asciiTheme="minorHAnsi" w:hAnsiTheme="minorHAnsi" w:cs="Arial"/>
          <w:b/>
          <w:szCs w:val="24"/>
        </w:rPr>
        <w:t>CONTRATANTE</w:t>
      </w:r>
      <w:r w:rsidR="00FD7378" w:rsidRPr="00C4563C">
        <w:rPr>
          <w:rFonts w:asciiTheme="minorHAnsi" w:hAnsiTheme="minorHAnsi" w:cs="Arial"/>
          <w:szCs w:val="24"/>
        </w:rPr>
        <w:t>, sem ônus para esta, cópia de peças produzidas, desde que não seja para uso em veiculação em mídia paga, nos seguintes formatos:</w:t>
      </w:r>
    </w:p>
    <w:p w14:paraId="038A349B" w14:textId="77777777" w:rsidR="00FD7378" w:rsidRPr="00C4563C" w:rsidRDefault="00FD7378" w:rsidP="00AC33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firstLine="1440"/>
        <w:jc w:val="both"/>
        <w:rPr>
          <w:rFonts w:asciiTheme="minorHAnsi" w:hAnsiTheme="minorHAnsi" w:cs="Arial"/>
          <w:bCs/>
          <w:szCs w:val="24"/>
        </w:rPr>
      </w:pPr>
    </w:p>
    <w:p w14:paraId="6810D77A" w14:textId="286F8C77" w:rsidR="00FD7378" w:rsidRPr="00C4563C" w:rsidRDefault="00FD7378" w:rsidP="00AC33EB">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cs="Arial"/>
          <w:szCs w:val="24"/>
        </w:rPr>
      </w:pPr>
      <w:r w:rsidRPr="00C4563C">
        <w:rPr>
          <w:rFonts w:asciiTheme="minorHAnsi" w:hAnsiTheme="minorHAnsi" w:cs="Arial"/>
          <w:bCs/>
          <w:szCs w:val="24"/>
        </w:rPr>
        <w:t>a</w:t>
      </w:r>
      <w:r w:rsidRPr="00C4563C">
        <w:rPr>
          <w:rFonts w:asciiTheme="minorHAnsi" w:hAnsiTheme="minorHAnsi" w:cs="Arial"/>
          <w:szCs w:val="24"/>
        </w:rPr>
        <w:t>) TV e Cinema: cópias em XDCAN</w:t>
      </w:r>
      <w:r w:rsidR="00154ED3" w:rsidRPr="00C4563C">
        <w:rPr>
          <w:rFonts w:asciiTheme="minorHAnsi" w:hAnsiTheme="minorHAnsi" w:cs="Arial"/>
          <w:szCs w:val="24"/>
        </w:rPr>
        <w:t xml:space="preserve">, </w:t>
      </w:r>
      <w:r w:rsidRPr="00C4563C">
        <w:rPr>
          <w:rFonts w:asciiTheme="minorHAnsi" w:hAnsiTheme="minorHAnsi" w:cs="Arial"/>
          <w:szCs w:val="24"/>
        </w:rPr>
        <w:t>DVD</w:t>
      </w:r>
      <w:r w:rsidR="00154ED3" w:rsidRPr="00C4563C">
        <w:rPr>
          <w:rFonts w:asciiTheme="minorHAnsi" w:hAnsiTheme="minorHAnsi" w:cs="Arial"/>
          <w:szCs w:val="24"/>
        </w:rPr>
        <w:t xml:space="preserve"> </w:t>
      </w:r>
      <w:r w:rsidRPr="00C4563C">
        <w:rPr>
          <w:rFonts w:asciiTheme="minorHAnsi" w:hAnsiTheme="minorHAnsi" w:cs="Arial"/>
          <w:szCs w:val="24"/>
        </w:rPr>
        <w:t>ou arquivos digitais;</w:t>
      </w:r>
    </w:p>
    <w:p w14:paraId="692753DC" w14:textId="77777777" w:rsidR="00FD7378" w:rsidRPr="00C4563C" w:rsidRDefault="00FD7378" w:rsidP="00AC33EB">
      <w:pPr>
        <w:pStyle w:val="format1"/>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18" w:right="72"/>
        <w:rPr>
          <w:rFonts w:asciiTheme="minorHAnsi" w:eastAsia="Times New Roman" w:hAnsiTheme="minorHAnsi" w:cs="Arial"/>
          <w:sz w:val="24"/>
          <w:szCs w:val="24"/>
        </w:rPr>
      </w:pPr>
    </w:p>
    <w:p w14:paraId="24C91862" w14:textId="58C1A5B9" w:rsidR="00FD7378" w:rsidRPr="00C4563C" w:rsidRDefault="00FD7378" w:rsidP="00AC33EB">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cs="Arial"/>
          <w:strike/>
          <w:szCs w:val="24"/>
        </w:rPr>
      </w:pPr>
      <w:r w:rsidRPr="00C4563C">
        <w:rPr>
          <w:rFonts w:asciiTheme="minorHAnsi" w:hAnsiTheme="minorHAnsi" w:cs="Arial"/>
          <w:bCs/>
          <w:szCs w:val="24"/>
        </w:rPr>
        <w:t>b</w:t>
      </w:r>
      <w:r w:rsidRPr="00C4563C">
        <w:rPr>
          <w:rFonts w:asciiTheme="minorHAnsi" w:hAnsiTheme="minorHAnsi" w:cs="Arial"/>
          <w:szCs w:val="24"/>
        </w:rPr>
        <w:t>) Internet: arquivos digitais</w:t>
      </w:r>
      <w:r w:rsidR="005A0275" w:rsidRPr="00C4563C">
        <w:rPr>
          <w:rFonts w:asciiTheme="minorHAnsi" w:hAnsiTheme="minorHAnsi" w:cs="Arial"/>
          <w:szCs w:val="24"/>
        </w:rPr>
        <w:t>;</w:t>
      </w:r>
    </w:p>
    <w:p w14:paraId="51B92BEF" w14:textId="77777777" w:rsidR="00FD7378" w:rsidRPr="00C4563C" w:rsidRDefault="00FD7378" w:rsidP="00AC33EB">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cs="Arial"/>
          <w:szCs w:val="24"/>
        </w:rPr>
      </w:pPr>
    </w:p>
    <w:p w14:paraId="47D762D7" w14:textId="77777777" w:rsidR="00FD7378" w:rsidRPr="00C4563C" w:rsidRDefault="00FD7378" w:rsidP="00AC33EB">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cs="Arial"/>
          <w:szCs w:val="24"/>
        </w:rPr>
      </w:pPr>
      <w:r w:rsidRPr="00C4563C">
        <w:rPr>
          <w:rFonts w:asciiTheme="minorHAnsi" w:hAnsiTheme="minorHAnsi" w:cs="Arial"/>
          <w:bCs/>
          <w:szCs w:val="24"/>
        </w:rPr>
        <w:t>c</w:t>
      </w:r>
      <w:r w:rsidRPr="00C4563C">
        <w:rPr>
          <w:rFonts w:asciiTheme="minorHAnsi" w:hAnsiTheme="minorHAnsi" w:cs="Arial"/>
          <w:szCs w:val="24"/>
        </w:rPr>
        <w:t>) Rádio: arquivos digitais</w:t>
      </w:r>
      <w:r w:rsidR="005A0275" w:rsidRPr="00C4563C">
        <w:rPr>
          <w:rFonts w:asciiTheme="minorHAnsi" w:hAnsiTheme="minorHAnsi" w:cs="Arial"/>
          <w:szCs w:val="24"/>
        </w:rPr>
        <w:t>;</w:t>
      </w:r>
    </w:p>
    <w:p w14:paraId="2CF7A4FA" w14:textId="77777777" w:rsidR="00FD7378" w:rsidRPr="00C4563C" w:rsidRDefault="00FD7378" w:rsidP="00AC33EB">
      <w:pPr>
        <w:pStyle w:val="format1"/>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18" w:right="72"/>
        <w:rPr>
          <w:rFonts w:asciiTheme="minorHAnsi" w:eastAsia="Times New Roman" w:hAnsiTheme="minorHAnsi" w:cs="Arial"/>
          <w:sz w:val="24"/>
          <w:szCs w:val="24"/>
        </w:rPr>
      </w:pPr>
    </w:p>
    <w:p w14:paraId="3380E09D" w14:textId="07AE273A" w:rsidR="00FD7378" w:rsidRPr="00C4563C" w:rsidRDefault="00FD7378" w:rsidP="00AC33EB">
      <w:pPr>
        <w:pStyle w:val="Rodap"/>
        <w:tabs>
          <w:tab w:val="clear" w:pos="4419"/>
          <w:tab w:val="clear" w:pos="8838"/>
          <w:tab w:val="left" w:pos="1701"/>
        </w:tabs>
        <w:ind w:left="1418" w:right="72"/>
        <w:jc w:val="both"/>
        <w:rPr>
          <w:rFonts w:asciiTheme="minorHAnsi" w:hAnsiTheme="minorHAnsi" w:cs="Arial"/>
          <w:szCs w:val="24"/>
        </w:rPr>
      </w:pPr>
      <w:r w:rsidRPr="00C4563C">
        <w:rPr>
          <w:rFonts w:asciiTheme="minorHAnsi" w:hAnsiTheme="minorHAnsi" w:cs="Arial"/>
          <w:bCs/>
          <w:szCs w:val="24"/>
        </w:rPr>
        <w:t>d</w:t>
      </w:r>
      <w:r w:rsidRPr="00C4563C">
        <w:rPr>
          <w:rFonts w:asciiTheme="minorHAnsi" w:hAnsiTheme="minorHAnsi" w:cs="Arial"/>
          <w:szCs w:val="24"/>
        </w:rPr>
        <w:t>) Mídia impressa e material publicitário: arquivos digitais em alta resolução, abertos ou finalizados.</w:t>
      </w:r>
    </w:p>
    <w:p w14:paraId="7235C00C" w14:textId="77777777" w:rsidR="00FD7378" w:rsidRPr="00C4563C" w:rsidRDefault="00FD7378" w:rsidP="00AC33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44" w:firstLine="1440"/>
        <w:jc w:val="both"/>
        <w:rPr>
          <w:rFonts w:asciiTheme="minorHAnsi" w:hAnsiTheme="minorHAnsi" w:cs="Arial"/>
          <w:bCs/>
          <w:szCs w:val="24"/>
        </w:rPr>
      </w:pPr>
    </w:p>
    <w:p w14:paraId="13158479" w14:textId="42EBEFB3" w:rsidR="00FD7378" w:rsidRPr="00C4563C" w:rsidRDefault="00FD7378" w:rsidP="00AC33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r w:rsidRPr="00C4563C">
        <w:rPr>
          <w:rFonts w:asciiTheme="minorHAnsi" w:hAnsiTheme="minorHAnsi" w:cs="Arial"/>
          <w:bCs/>
          <w:szCs w:val="24"/>
        </w:rPr>
        <w:t>5.1.1</w:t>
      </w:r>
      <w:r w:rsidR="000D10BB" w:rsidRPr="00C4563C">
        <w:rPr>
          <w:rFonts w:asciiTheme="minorHAnsi" w:hAnsiTheme="minorHAnsi" w:cs="Arial"/>
          <w:bCs/>
          <w:szCs w:val="24"/>
        </w:rPr>
        <w:t>2</w:t>
      </w:r>
      <w:r w:rsidRPr="00C4563C">
        <w:rPr>
          <w:rFonts w:asciiTheme="minorHAnsi" w:hAnsiTheme="minorHAnsi" w:cs="Arial"/>
          <w:bCs/>
          <w:szCs w:val="24"/>
        </w:rPr>
        <w:t>.1</w:t>
      </w:r>
      <w:r w:rsidRPr="00C4563C">
        <w:rPr>
          <w:rFonts w:asciiTheme="minorHAnsi" w:hAnsiTheme="minorHAnsi" w:cs="Arial"/>
          <w:szCs w:val="24"/>
        </w:rPr>
        <w:tab/>
        <w:t xml:space="preserve">As peças poderão ser agrupadas em um mesmo DVD, caso atenda à solicitação da </w:t>
      </w:r>
      <w:r w:rsidRPr="00C4563C">
        <w:rPr>
          <w:rFonts w:asciiTheme="minorHAnsi" w:hAnsiTheme="minorHAnsi" w:cs="Arial"/>
          <w:b/>
          <w:szCs w:val="24"/>
        </w:rPr>
        <w:t>CONTRATANTE</w:t>
      </w:r>
      <w:r w:rsidRPr="00C4563C">
        <w:rPr>
          <w:rFonts w:asciiTheme="minorHAnsi" w:hAnsiTheme="minorHAnsi" w:cs="Arial"/>
          <w:szCs w:val="24"/>
        </w:rPr>
        <w:t>.</w:t>
      </w:r>
    </w:p>
    <w:p w14:paraId="3B87D007" w14:textId="77777777" w:rsidR="00FD7378" w:rsidRPr="00C4563C" w:rsidRDefault="00FD7378" w:rsidP="00AC33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p>
    <w:p w14:paraId="2EFA0320" w14:textId="1A355896" w:rsidR="006D1E2C" w:rsidRPr="00C4563C" w:rsidRDefault="006D1E2C" w:rsidP="00AC33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avaliar</w:t>
      </w:r>
      <w:proofErr w:type="gramEnd"/>
      <w:r w:rsidRPr="00C4563C">
        <w:rPr>
          <w:rFonts w:asciiTheme="minorHAnsi" w:hAnsiTheme="minorHAnsi" w:cs="Arial"/>
          <w:i/>
          <w:szCs w:val="24"/>
          <w:highlight w:val="yellow"/>
        </w:rPr>
        <w:t xml:space="preserve"> a pertinência da inclusão da exigência</w:t>
      </w:r>
      <w:r w:rsidR="00501AF2" w:rsidRPr="00C4563C">
        <w:rPr>
          <w:rFonts w:asciiTheme="minorHAnsi" w:hAnsiTheme="minorHAnsi" w:cs="Arial"/>
          <w:i/>
          <w:szCs w:val="24"/>
          <w:highlight w:val="yellow"/>
        </w:rPr>
        <w:t xml:space="preserve"> estabelecida n</w:t>
      </w:r>
      <w:r w:rsidR="009C6053" w:rsidRPr="00C4563C">
        <w:rPr>
          <w:rFonts w:asciiTheme="minorHAnsi" w:hAnsiTheme="minorHAnsi" w:cs="Arial"/>
          <w:i/>
          <w:szCs w:val="24"/>
          <w:highlight w:val="yellow"/>
        </w:rPr>
        <w:t>o subitem</w:t>
      </w:r>
      <w:r w:rsidRPr="00C4563C">
        <w:rPr>
          <w:rFonts w:asciiTheme="minorHAnsi" w:hAnsiTheme="minorHAnsi" w:cs="Arial"/>
          <w:i/>
          <w:szCs w:val="24"/>
          <w:highlight w:val="yellow"/>
        </w:rPr>
        <w:t xml:space="preserve"> 5.1.13&gt;</w:t>
      </w:r>
    </w:p>
    <w:p w14:paraId="4856B8A4" w14:textId="77777777" w:rsidR="006D1E2C" w:rsidRPr="00C4563C" w:rsidRDefault="006D1E2C" w:rsidP="00AC33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p>
    <w:p w14:paraId="64446D9D" w14:textId="65D1D284" w:rsidR="00FD7378" w:rsidRPr="00C4563C" w:rsidRDefault="00FD7378" w:rsidP="00AC33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napToGrid w:val="0"/>
          <w:szCs w:val="24"/>
          <w:highlight w:val="lightGray"/>
        </w:rPr>
      </w:pPr>
      <w:r w:rsidRPr="00C4563C">
        <w:rPr>
          <w:rFonts w:asciiTheme="minorHAnsi" w:hAnsiTheme="minorHAnsi" w:cs="Arial"/>
          <w:szCs w:val="24"/>
          <w:highlight w:val="lightGray"/>
        </w:rPr>
        <w:t>5.1.1</w:t>
      </w:r>
      <w:r w:rsidR="000D10BB" w:rsidRPr="00C4563C">
        <w:rPr>
          <w:rFonts w:asciiTheme="minorHAnsi" w:hAnsiTheme="minorHAnsi" w:cs="Arial"/>
          <w:szCs w:val="24"/>
          <w:highlight w:val="lightGray"/>
        </w:rPr>
        <w:t>3</w:t>
      </w:r>
      <w:r w:rsidRPr="00C4563C">
        <w:rPr>
          <w:rFonts w:asciiTheme="minorHAnsi" w:hAnsiTheme="minorHAnsi" w:cs="Arial"/>
          <w:szCs w:val="24"/>
          <w:highlight w:val="lightGray"/>
        </w:rPr>
        <w:tab/>
        <w:t xml:space="preserve">Prestar os seguintes serviços à </w:t>
      </w:r>
      <w:r w:rsidRPr="00C4563C">
        <w:rPr>
          <w:rFonts w:asciiTheme="minorHAnsi" w:hAnsiTheme="minorHAnsi" w:cs="Arial"/>
          <w:b/>
          <w:szCs w:val="24"/>
          <w:highlight w:val="lightGray"/>
        </w:rPr>
        <w:t>CONTRATANTE</w:t>
      </w:r>
      <w:r w:rsidRPr="00C4563C">
        <w:rPr>
          <w:rFonts w:asciiTheme="minorHAnsi" w:hAnsiTheme="minorHAnsi" w:cs="Arial"/>
          <w:szCs w:val="24"/>
          <w:highlight w:val="lightGray"/>
        </w:rPr>
        <w:t xml:space="preserve">, </w:t>
      </w:r>
      <w:r w:rsidRPr="00C4563C">
        <w:rPr>
          <w:rFonts w:asciiTheme="minorHAnsi" w:hAnsiTheme="minorHAnsi" w:cs="Arial"/>
          <w:snapToGrid w:val="0"/>
          <w:szCs w:val="24"/>
          <w:highlight w:val="lightGray"/>
        </w:rPr>
        <w:t xml:space="preserve">como resultado da concorrência que deu origem a este </w:t>
      </w:r>
      <w:r w:rsidR="00C20494" w:rsidRPr="00C4563C">
        <w:rPr>
          <w:rFonts w:asciiTheme="minorHAnsi" w:hAnsiTheme="minorHAnsi" w:cs="Arial"/>
          <w:snapToGrid w:val="0"/>
          <w:szCs w:val="24"/>
          <w:highlight w:val="lightGray"/>
        </w:rPr>
        <w:t>instrumento</w:t>
      </w:r>
      <w:r w:rsidRPr="00C4563C">
        <w:rPr>
          <w:rFonts w:asciiTheme="minorHAnsi" w:hAnsiTheme="minorHAnsi" w:cs="Arial"/>
          <w:snapToGrid w:val="0"/>
          <w:szCs w:val="24"/>
          <w:highlight w:val="lightGray"/>
        </w:rPr>
        <w:t>:</w:t>
      </w:r>
    </w:p>
    <w:p w14:paraId="302E0E68" w14:textId="77777777" w:rsidR="00FD7378" w:rsidRPr="00C4563C" w:rsidRDefault="00FD7378" w:rsidP="00AC33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highlight w:val="lightGray"/>
        </w:rPr>
      </w:pPr>
    </w:p>
    <w:p w14:paraId="71EB749C" w14:textId="27F89F5C" w:rsidR="00FD7378" w:rsidRPr="00C4563C" w:rsidRDefault="00FD7378" w:rsidP="00AC33EB">
      <w:pPr>
        <w:pStyle w:val="Corpodetexto"/>
        <w:tabs>
          <w:tab w:val="left" w:pos="1701"/>
        </w:tabs>
        <w:ind w:left="1418"/>
        <w:rPr>
          <w:rFonts w:asciiTheme="minorHAnsi" w:hAnsiTheme="minorHAnsi" w:cs="Arial"/>
          <w:szCs w:val="24"/>
          <w:highlight w:val="lightGray"/>
        </w:rPr>
      </w:pPr>
      <w:r w:rsidRPr="00C4563C">
        <w:rPr>
          <w:rFonts w:asciiTheme="minorHAnsi" w:hAnsiTheme="minorHAnsi" w:cs="Arial"/>
          <w:szCs w:val="24"/>
          <w:highlight w:val="lightGray"/>
        </w:rPr>
        <w:t xml:space="preserve">a) manutenção de acervo da propaganda da </w:t>
      </w:r>
      <w:r w:rsidRPr="00C4563C">
        <w:rPr>
          <w:rFonts w:asciiTheme="minorHAnsi" w:hAnsiTheme="minorHAnsi" w:cs="Arial"/>
          <w:b/>
          <w:szCs w:val="24"/>
          <w:highlight w:val="lightGray"/>
        </w:rPr>
        <w:t>CONTRATANTE</w:t>
      </w:r>
      <w:r w:rsidRPr="00C4563C">
        <w:rPr>
          <w:rFonts w:asciiTheme="minorHAnsi" w:hAnsiTheme="minorHAnsi" w:cs="Arial"/>
          <w:szCs w:val="24"/>
          <w:highlight w:val="lightGray"/>
        </w:rPr>
        <w:t>, em meio virtual, com as peças produzidas durante a execução deste contrato e as respectivas informações referentes a direitos autorais e prazos de validade desses direitos;</w:t>
      </w:r>
    </w:p>
    <w:p w14:paraId="70E573CA" w14:textId="77777777" w:rsidR="00FD7378" w:rsidRPr="00C4563C" w:rsidRDefault="00FD7378" w:rsidP="00AC33EB">
      <w:pPr>
        <w:pStyle w:val="Corpodetexto"/>
        <w:tabs>
          <w:tab w:val="left" w:pos="1701"/>
        </w:tabs>
        <w:ind w:left="1418"/>
        <w:rPr>
          <w:rFonts w:asciiTheme="minorHAnsi" w:hAnsiTheme="minorHAnsi" w:cs="Arial"/>
          <w:szCs w:val="24"/>
          <w:highlight w:val="lightGray"/>
        </w:rPr>
      </w:pPr>
    </w:p>
    <w:p w14:paraId="2D97F49C" w14:textId="0806466C" w:rsidR="00FD7378" w:rsidRPr="00C4563C" w:rsidRDefault="00FD7378" w:rsidP="00AC33EB">
      <w:pPr>
        <w:pStyle w:val="Corpodetexto"/>
        <w:tabs>
          <w:tab w:val="left" w:pos="1701"/>
        </w:tabs>
        <w:ind w:left="1418"/>
        <w:rPr>
          <w:rFonts w:asciiTheme="minorHAnsi" w:hAnsiTheme="minorHAnsi" w:cs="Arial"/>
          <w:szCs w:val="24"/>
          <w:highlight w:val="lightGray"/>
        </w:rPr>
      </w:pPr>
      <w:r w:rsidRPr="00C4563C">
        <w:rPr>
          <w:rFonts w:asciiTheme="minorHAnsi" w:hAnsiTheme="minorHAnsi" w:cs="Arial"/>
          <w:szCs w:val="24"/>
          <w:highlight w:val="lightGray"/>
        </w:rPr>
        <w:t>b) manutenção de banco de imagens, com as fotos e imagens produzidas durante a execução deste contrato e as respectivas informações referentes a direitos autorais e prazos de validade desses direitos.</w:t>
      </w:r>
    </w:p>
    <w:p w14:paraId="398FD1A0" w14:textId="77777777" w:rsidR="00FD7378" w:rsidRPr="00C4563C" w:rsidRDefault="00FD7378" w:rsidP="00AC33EB">
      <w:pPr>
        <w:autoSpaceDE w:val="0"/>
        <w:autoSpaceDN w:val="0"/>
        <w:adjustRightInd w:val="0"/>
        <w:jc w:val="both"/>
        <w:rPr>
          <w:rFonts w:asciiTheme="minorHAnsi" w:hAnsiTheme="minorHAnsi" w:cs="Arial"/>
          <w:szCs w:val="24"/>
          <w:highlight w:val="lightGray"/>
        </w:rPr>
      </w:pPr>
    </w:p>
    <w:p w14:paraId="5D69AF81" w14:textId="5526A162" w:rsidR="00FD7378" w:rsidRPr="00C4563C" w:rsidRDefault="00FD7378" w:rsidP="00AC33EB">
      <w:pPr>
        <w:autoSpaceDE w:val="0"/>
        <w:autoSpaceDN w:val="0"/>
        <w:adjustRightInd w:val="0"/>
        <w:jc w:val="both"/>
        <w:rPr>
          <w:rFonts w:asciiTheme="minorHAnsi" w:hAnsiTheme="minorHAnsi" w:cs="Arial"/>
          <w:szCs w:val="24"/>
        </w:rPr>
      </w:pPr>
      <w:r w:rsidRPr="00C4563C">
        <w:rPr>
          <w:rFonts w:asciiTheme="minorHAnsi" w:hAnsiTheme="minorHAnsi" w:cs="Arial"/>
          <w:szCs w:val="24"/>
          <w:highlight w:val="lightGray"/>
        </w:rPr>
        <w:t>5.1.1</w:t>
      </w:r>
      <w:r w:rsidR="000D10BB" w:rsidRPr="00C4563C">
        <w:rPr>
          <w:rFonts w:asciiTheme="minorHAnsi" w:hAnsiTheme="minorHAnsi" w:cs="Arial"/>
          <w:szCs w:val="24"/>
          <w:highlight w:val="lightGray"/>
        </w:rPr>
        <w:t>3</w:t>
      </w:r>
      <w:r w:rsidRPr="00C4563C">
        <w:rPr>
          <w:rFonts w:asciiTheme="minorHAnsi" w:hAnsiTheme="minorHAnsi" w:cs="Arial"/>
          <w:szCs w:val="24"/>
          <w:highlight w:val="lightGray"/>
        </w:rPr>
        <w:t>.</w:t>
      </w:r>
      <w:r w:rsidR="009B395F" w:rsidRPr="00C4563C">
        <w:rPr>
          <w:rFonts w:asciiTheme="minorHAnsi" w:hAnsiTheme="minorHAnsi" w:cs="Arial"/>
          <w:szCs w:val="24"/>
          <w:highlight w:val="lightGray"/>
        </w:rPr>
        <w:t>1</w:t>
      </w:r>
      <w:r w:rsidRPr="00C4563C">
        <w:rPr>
          <w:rFonts w:asciiTheme="minorHAnsi" w:hAnsiTheme="minorHAnsi" w:cs="Arial"/>
          <w:szCs w:val="24"/>
          <w:highlight w:val="lightGray"/>
        </w:rPr>
        <w:tab/>
        <w:t xml:space="preserve">O acervo virtual será </w:t>
      </w:r>
      <w:r w:rsidR="001F5BEA" w:rsidRPr="00C4563C">
        <w:rPr>
          <w:rFonts w:asciiTheme="minorHAnsi" w:hAnsiTheme="minorHAnsi" w:cs="Arial"/>
          <w:szCs w:val="24"/>
          <w:highlight w:val="lightGray"/>
        </w:rPr>
        <w:t>constituído e mantido pelas agências contratadas em decorrência do certame que deu origem a este instrumento, a suas expensas</w:t>
      </w:r>
      <w:r w:rsidRPr="00C4563C">
        <w:rPr>
          <w:rFonts w:asciiTheme="minorHAnsi" w:hAnsiTheme="minorHAnsi" w:cs="Arial"/>
          <w:szCs w:val="24"/>
          <w:highlight w:val="lightGray"/>
        </w:rPr>
        <w:t xml:space="preserve">, reservada </w:t>
      </w:r>
      <w:r w:rsidR="001F5BEA" w:rsidRPr="00C4563C">
        <w:rPr>
          <w:rFonts w:asciiTheme="minorHAnsi" w:hAnsiTheme="minorHAnsi" w:cs="Arial"/>
          <w:szCs w:val="24"/>
          <w:highlight w:val="lightGray"/>
        </w:rPr>
        <w:t xml:space="preserve">a </w:t>
      </w:r>
      <w:r w:rsidR="001F5BEA" w:rsidRPr="00C4563C">
        <w:rPr>
          <w:rFonts w:asciiTheme="minorHAnsi" w:hAnsiTheme="minorHAnsi" w:cs="Arial"/>
          <w:b/>
          <w:szCs w:val="24"/>
          <w:highlight w:val="lightGray"/>
        </w:rPr>
        <w:t>CONTRATANTE</w:t>
      </w:r>
      <w:r w:rsidR="001F5BEA" w:rsidRPr="00C4563C">
        <w:rPr>
          <w:rFonts w:asciiTheme="minorHAnsi" w:hAnsiTheme="minorHAnsi" w:cs="Arial"/>
          <w:szCs w:val="24"/>
          <w:highlight w:val="lightGray"/>
        </w:rPr>
        <w:t xml:space="preserve"> </w:t>
      </w:r>
      <w:r w:rsidRPr="00C4563C">
        <w:rPr>
          <w:rFonts w:asciiTheme="minorHAnsi" w:hAnsiTheme="minorHAnsi" w:cs="Arial"/>
          <w:szCs w:val="24"/>
          <w:highlight w:val="lightGray"/>
        </w:rPr>
        <w:t>a faculdade de liberar seu uso a quem lhe aprouver.</w:t>
      </w:r>
    </w:p>
    <w:p w14:paraId="3A7ED389"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E860949" w14:textId="6F43C306" w:rsidR="00FD7378" w:rsidRPr="00C4563C" w:rsidRDefault="00FD7378" w:rsidP="00AC33EB">
      <w:pPr>
        <w:tabs>
          <w:tab w:val="left" w:pos="1080"/>
        </w:tabs>
        <w:jc w:val="both"/>
        <w:rPr>
          <w:rFonts w:asciiTheme="minorHAnsi" w:hAnsiTheme="minorHAnsi" w:cs="Arial"/>
          <w:szCs w:val="24"/>
        </w:rPr>
      </w:pPr>
      <w:r w:rsidRPr="00C4563C">
        <w:rPr>
          <w:rFonts w:asciiTheme="minorHAnsi" w:hAnsiTheme="minorHAnsi" w:cs="Arial"/>
          <w:szCs w:val="24"/>
        </w:rPr>
        <w:t>5.1.1</w:t>
      </w:r>
      <w:r w:rsidR="000D10BB" w:rsidRPr="00C4563C">
        <w:rPr>
          <w:rFonts w:asciiTheme="minorHAnsi" w:hAnsiTheme="minorHAnsi" w:cs="Arial"/>
          <w:szCs w:val="24"/>
        </w:rPr>
        <w:t>4</w:t>
      </w:r>
      <w:r w:rsidRPr="00C4563C">
        <w:rPr>
          <w:rFonts w:asciiTheme="minorHAnsi" w:hAnsiTheme="minorHAnsi" w:cs="Arial"/>
          <w:szCs w:val="24"/>
        </w:rPr>
        <w:tab/>
      </w:r>
      <w:r w:rsidRPr="00C4563C">
        <w:rPr>
          <w:rFonts w:asciiTheme="minorHAnsi" w:hAnsiTheme="minorHAnsi" w:cs="Arial"/>
          <w:szCs w:val="24"/>
        </w:rPr>
        <w:tab/>
        <w:t xml:space="preserve">Manter, durante o período de, no mínimo, </w:t>
      </w:r>
      <w:r w:rsidR="00275DF2" w:rsidRPr="00C4563C">
        <w:rPr>
          <w:rFonts w:asciiTheme="minorHAnsi" w:hAnsiTheme="minorHAnsi" w:cs="Arial"/>
          <w:szCs w:val="24"/>
        </w:rPr>
        <w:t>0</w:t>
      </w:r>
      <w:r w:rsidRPr="00C4563C">
        <w:rPr>
          <w:rFonts w:asciiTheme="minorHAnsi" w:hAnsiTheme="minorHAnsi" w:cs="Arial"/>
          <w:szCs w:val="24"/>
        </w:rPr>
        <w:t>5 (cinco) anos</w:t>
      </w:r>
      <w:r w:rsidR="00914DC1" w:rsidRPr="00C4563C">
        <w:rPr>
          <w:rFonts w:asciiTheme="minorHAnsi" w:hAnsiTheme="minorHAnsi" w:cs="Arial"/>
          <w:szCs w:val="24"/>
        </w:rPr>
        <w:t>,</w:t>
      </w:r>
      <w:r w:rsidRPr="00C4563C">
        <w:rPr>
          <w:rFonts w:asciiTheme="minorHAnsi" w:hAnsiTheme="minorHAnsi" w:cs="Arial"/>
          <w:szCs w:val="24"/>
        </w:rPr>
        <w:t xml:space="preserve"> após a extinção deste contrato, acervo comprobatório da totalidade dos serviços prestados, compreendendo as peças e </w:t>
      </w:r>
      <w:r w:rsidR="003D094C" w:rsidRPr="00C4563C">
        <w:rPr>
          <w:rFonts w:asciiTheme="minorHAnsi" w:hAnsiTheme="minorHAnsi" w:cs="Arial"/>
          <w:szCs w:val="24"/>
        </w:rPr>
        <w:t xml:space="preserve">os </w:t>
      </w:r>
      <w:r w:rsidRPr="00C4563C">
        <w:rPr>
          <w:rFonts w:asciiTheme="minorHAnsi" w:hAnsiTheme="minorHAnsi" w:cs="Arial"/>
          <w:szCs w:val="24"/>
        </w:rPr>
        <w:t>materia</w:t>
      </w:r>
      <w:r w:rsidR="003D094C" w:rsidRPr="00C4563C">
        <w:rPr>
          <w:rFonts w:asciiTheme="minorHAnsi" w:hAnsiTheme="minorHAnsi" w:cs="Arial"/>
          <w:szCs w:val="24"/>
        </w:rPr>
        <w:t>is</w:t>
      </w:r>
      <w:r w:rsidRPr="00C4563C">
        <w:rPr>
          <w:rFonts w:asciiTheme="minorHAnsi" w:hAnsiTheme="minorHAnsi" w:cs="Arial"/>
          <w:szCs w:val="24"/>
        </w:rPr>
        <w:t xml:space="preserve"> produzidos,</w:t>
      </w:r>
      <w:r w:rsidR="00360ECD" w:rsidRPr="00C4563C">
        <w:rPr>
          <w:rFonts w:asciiTheme="minorHAnsi" w:hAnsiTheme="minorHAnsi" w:cs="Arial"/>
          <w:szCs w:val="24"/>
        </w:rPr>
        <w:t xml:space="preserve"> com informações relativas aos prazos de cessão dos direitos autorais vinculados, </w:t>
      </w:r>
      <w:r w:rsidRPr="00C4563C">
        <w:rPr>
          <w:rFonts w:asciiTheme="minorHAnsi" w:hAnsiTheme="minorHAnsi" w:cs="Arial"/>
          <w:szCs w:val="24"/>
        </w:rPr>
        <w:t>independentemente do disposto nos subitens 5.1.1</w:t>
      </w:r>
      <w:r w:rsidR="00977102" w:rsidRPr="00C4563C">
        <w:rPr>
          <w:rFonts w:asciiTheme="minorHAnsi" w:hAnsiTheme="minorHAnsi" w:cs="Arial"/>
          <w:szCs w:val="24"/>
        </w:rPr>
        <w:t>2</w:t>
      </w:r>
      <w:r w:rsidR="00325750" w:rsidRPr="00C4563C">
        <w:rPr>
          <w:rFonts w:asciiTheme="minorHAnsi" w:hAnsiTheme="minorHAnsi" w:cs="Arial"/>
          <w:szCs w:val="24"/>
        </w:rPr>
        <w:t xml:space="preserve">. </w:t>
      </w:r>
      <w:r w:rsidR="00325750" w:rsidRPr="00C4563C">
        <w:rPr>
          <w:rFonts w:asciiTheme="minorHAnsi" w:hAnsiTheme="minorHAnsi" w:cs="Arial"/>
          <w:i/>
          <w:szCs w:val="24"/>
          <w:highlight w:val="yellow"/>
        </w:rPr>
        <w:t>&lt;</w:t>
      </w:r>
      <w:proofErr w:type="gramStart"/>
      <w:r w:rsidR="00325750" w:rsidRPr="00C4563C">
        <w:rPr>
          <w:rFonts w:asciiTheme="minorHAnsi" w:hAnsiTheme="minorHAnsi" w:cs="Arial"/>
          <w:i/>
          <w:szCs w:val="24"/>
          <w:highlight w:val="yellow"/>
        </w:rPr>
        <w:t>se</w:t>
      </w:r>
      <w:proofErr w:type="gramEnd"/>
      <w:r w:rsidR="00325750" w:rsidRPr="00C4563C">
        <w:rPr>
          <w:rFonts w:asciiTheme="minorHAnsi" w:hAnsiTheme="minorHAnsi" w:cs="Arial"/>
          <w:i/>
          <w:szCs w:val="24"/>
          <w:highlight w:val="yellow"/>
        </w:rPr>
        <w:t xml:space="preserve"> for o caso:&gt;</w:t>
      </w:r>
      <w:r w:rsidR="00325750" w:rsidRPr="00C4563C">
        <w:rPr>
          <w:rFonts w:asciiTheme="minorHAnsi" w:hAnsiTheme="minorHAnsi" w:cs="Arial"/>
          <w:szCs w:val="24"/>
        </w:rPr>
        <w:t xml:space="preserve"> </w:t>
      </w:r>
      <w:r w:rsidRPr="00C4563C">
        <w:rPr>
          <w:rFonts w:asciiTheme="minorHAnsi" w:hAnsiTheme="minorHAnsi" w:cs="Arial"/>
          <w:szCs w:val="24"/>
          <w:highlight w:val="lightGray"/>
        </w:rPr>
        <w:t>e 5.1.1</w:t>
      </w:r>
      <w:r w:rsidR="00977102" w:rsidRPr="00C4563C">
        <w:rPr>
          <w:rFonts w:asciiTheme="minorHAnsi" w:hAnsiTheme="minorHAnsi" w:cs="Arial"/>
          <w:szCs w:val="24"/>
          <w:highlight w:val="lightGray"/>
        </w:rPr>
        <w:t>3</w:t>
      </w:r>
      <w:r w:rsidRPr="00C4563C">
        <w:rPr>
          <w:rFonts w:asciiTheme="minorHAnsi" w:hAnsiTheme="minorHAnsi" w:cs="Arial"/>
          <w:szCs w:val="24"/>
          <w:highlight w:val="lightGray"/>
        </w:rPr>
        <w:t>.</w:t>
      </w:r>
    </w:p>
    <w:p w14:paraId="671EF92D"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A4A3460" w14:textId="0DADABFA" w:rsidR="00FD7378" w:rsidRPr="00C4563C" w:rsidRDefault="00FD7378" w:rsidP="00AC33EB">
      <w:pPr>
        <w:tabs>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1250CF" w:rsidRPr="00C4563C">
        <w:rPr>
          <w:rFonts w:asciiTheme="minorHAnsi" w:hAnsiTheme="minorHAnsi" w:cs="Arial"/>
          <w:szCs w:val="24"/>
        </w:rPr>
        <w:t>1</w:t>
      </w:r>
      <w:r w:rsidR="00977102" w:rsidRPr="00C4563C">
        <w:rPr>
          <w:rFonts w:asciiTheme="minorHAnsi" w:hAnsiTheme="minorHAnsi" w:cs="Arial"/>
          <w:szCs w:val="24"/>
        </w:rPr>
        <w:t>5</w:t>
      </w:r>
      <w:r w:rsidRPr="00C4563C">
        <w:rPr>
          <w:rFonts w:asciiTheme="minorHAnsi" w:hAnsiTheme="minorHAnsi" w:cs="Arial"/>
          <w:szCs w:val="24"/>
        </w:rPr>
        <w:tab/>
        <w:t xml:space="preserve">Orientar a produção e a impressão das peças gráficas aprovadas </w:t>
      </w:r>
      <w:r w:rsidR="001250CF" w:rsidRPr="00C4563C">
        <w:rPr>
          <w:rFonts w:asciiTheme="minorHAnsi" w:hAnsiTheme="minorHAnsi" w:cs="Arial"/>
          <w:szCs w:val="24"/>
        </w:rPr>
        <w:t>pel</w:t>
      </w:r>
      <w:r w:rsidR="006D1E2C" w:rsidRPr="00C4563C">
        <w:rPr>
          <w:rFonts w:asciiTheme="minorHAnsi" w:hAnsiTheme="minorHAnsi" w:cs="Arial"/>
          <w:szCs w:val="24"/>
        </w:rPr>
        <w:t>a</w:t>
      </w:r>
      <w:r w:rsidRPr="00C4563C">
        <w:rPr>
          <w:rFonts w:asciiTheme="minorHAnsi" w:hAnsiTheme="minorHAnsi" w:cs="Arial"/>
          <w:szCs w:val="24"/>
        </w:rPr>
        <w:t xml:space="preserve"> </w:t>
      </w:r>
      <w:r w:rsidRPr="00C4563C">
        <w:rPr>
          <w:rFonts w:asciiTheme="minorHAnsi" w:hAnsiTheme="minorHAnsi" w:cs="Arial"/>
          <w:b/>
          <w:szCs w:val="24"/>
        </w:rPr>
        <w:t>CONTRATANTE</w:t>
      </w:r>
      <w:r w:rsidRPr="00C4563C">
        <w:rPr>
          <w:rFonts w:asciiTheme="minorHAnsi" w:hAnsiTheme="minorHAnsi" w:cs="Arial"/>
          <w:szCs w:val="24"/>
        </w:rPr>
        <w:t>.</w:t>
      </w:r>
    </w:p>
    <w:p w14:paraId="7BC81878" w14:textId="77777777" w:rsidR="00362E1F" w:rsidRPr="00C4563C" w:rsidRDefault="00362E1F" w:rsidP="00AC33EB">
      <w:p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B1F94B9" w14:textId="6010F7A2" w:rsidR="00D017A5" w:rsidRPr="00C4563C" w:rsidRDefault="00D017A5"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as</w:t>
      </w:r>
      <w:proofErr w:type="gramEnd"/>
      <w:r w:rsidRPr="00C4563C">
        <w:rPr>
          <w:rFonts w:asciiTheme="minorHAnsi" w:hAnsiTheme="minorHAnsi" w:cs="Arial"/>
          <w:i/>
          <w:szCs w:val="24"/>
          <w:highlight w:val="yellow"/>
        </w:rPr>
        <w:t xml:space="preserve"> exigências </w:t>
      </w:r>
      <w:r w:rsidR="001F0C3C" w:rsidRPr="00C4563C">
        <w:rPr>
          <w:rFonts w:asciiTheme="minorHAnsi" w:hAnsiTheme="minorHAnsi" w:cs="Arial"/>
          <w:i/>
          <w:szCs w:val="24"/>
          <w:highlight w:val="yellow"/>
        </w:rPr>
        <w:t xml:space="preserve">estabelecidas nos subitens 5.1.16 </w:t>
      </w:r>
      <w:r w:rsidR="0043713E" w:rsidRPr="00C4563C">
        <w:rPr>
          <w:rFonts w:asciiTheme="minorHAnsi" w:hAnsiTheme="minorHAnsi" w:cs="Arial"/>
          <w:i/>
          <w:szCs w:val="24"/>
          <w:highlight w:val="yellow"/>
        </w:rPr>
        <w:t xml:space="preserve">a </w:t>
      </w:r>
      <w:r w:rsidR="001F0C3C" w:rsidRPr="00C4563C">
        <w:rPr>
          <w:rFonts w:asciiTheme="minorHAnsi" w:hAnsiTheme="minorHAnsi" w:cs="Arial"/>
          <w:i/>
          <w:szCs w:val="24"/>
          <w:highlight w:val="yellow"/>
        </w:rPr>
        <w:t>5.1.17</w:t>
      </w:r>
      <w:r w:rsidR="0043713E" w:rsidRPr="00C4563C">
        <w:rPr>
          <w:rFonts w:asciiTheme="minorHAnsi" w:hAnsiTheme="minorHAnsi" w:cs="Arial"/>
          <w:i/>
          <w:szCs w:val="24"/>
          <w:highlight w:val="yellow"/>
        </w:rPr>
        <w:t xml:space="preserve">.2 ficam </w:t>
      </w:r>
      <w:r w:rsidRPr="00C4563C">
        <w:rPr>
          <w:rFonts w:asciiTheme="minorHAnsi" w:hAnsiTheme="minorHAnsi" w:cs="Arial"/>
          <w:i/>
          <w:szCs w:val="24"/>
          <w:highlight w:val="yellow"/>
        </w:rPr>
        <w:t>a critério do anunciante&gt;</w:t>
      </w:r>
    </w:p>
    <w:p w14:paraId="35997D69" w14:textId="77777777" w:rsidR="00D017A5" w:rsidRPr="00C4563C" w:rsidRDefault="00D017A5"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6163C5E" w14:textId="1091843A" w:rsidR="001250CF" w:rsidRPr="00C4563C" w:rsidRDefault="001250CF"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r w:rsidRPr="00C4563C">
        <w:rPr>
          <w:rFonts w:asciiTheme="minorHAnsi" w:hAnsiTheme="minorHAnsi" w:cs="Arial"/>
          <w:szCs w:val="24"/>
          <w:highlight w:val="lightGray"/>
        </w:rPr>
        <w:t>5.1.</w:t>
      </w:r>
      <w:r w:rsidR="00CD7D79" w:rsidRPr="00C4563C">
        <w:rPr>
          <w:rFonts w:asciiTheme="minorHAnsi" w:hAnsiTheme="minorHAnsi" w:cs="Arial"/>
          <w:szCs w:val="24"/>
          <w:highlight w:val="lightGray"/>
        </w:rPr>
        <w:t>1</w:t>
      </w:r>
      <w:r w:rsidR="00977102" w:rsidRPr="00C4563C">
        <w:rPr>
          <w:rFonts w:asciiTheme="minorHAnsi" w:hAnsiTheme="minorHAnsi" w:cs="Arial"/>
          <w:szCs w:val="24"/>
          <w:highlight w:val="lightGray"/>
        </w:rPr>
        <w:t>6</w:t>
      </w:r>
      <w:r w:rsidR="00880419" w:rsidRPr="00C4563C">
        <w:rPr>
          <w:rFonts w:asciiTheme="minorHAnsi" w:hAnsiTheme="minorHAnsi" w:cs="Arial"/>
          <w:szCs w:val="24"/>
          <w:highlight w:val="lightGray"/>
        </w:rPr>
        <w:tab/>
      </w:r>
      <w:r w:rsidRPr="00C4563C">
        <w:rPr>
          <w:rFonts w:asciiTheme="minorHAnsi" w:hAnsiTheme="minorHAnsi" w:cs="Arial"/>
          <w:szCs w:val="24"/>
          <w:highlight w:val="lightGray"/>
        </w:rPr>
        <w:tab/>
        <w:t xml:space="preserve">Entregar </w:t>
      </w:r>
      <w:r w:rsidR="005321C3" w:rsidRPr="00C4563C">
        <w:rPr>
          <w:rFonts w:asciiTheme="minorHAnsi" w:hAnsiTheme="minorHAnsi" w:cs="Arial"/>
          <w:szCs w:val="24"/>
          <w:highlight w:val="lightGray"/>
        </w:rPr>
        <w:t>à</w:t>
      </w:r>
      <w:r w:rsidRPr="00C4563C">
        <w:rPr>
          <w:rFonts w:asciiTheme="minorHAnsi" w:hAnsiTheme="minorHAnsi" w:cs="Arial"/>
          <w:szCs w:val="24"/>
          <w:highlight w:val="lightGray"/>
        </w:rPr>
        <w:t xml:space="preserve"> </w:t>
      </w:r>
      <w:r w:rsidRPr="00C4563C">
        <w:rPr>
          <w:rFonts w:asciiTheme="minorHAnsi" w:hAnsiTheme="minorHAnsi" w:cs="Arial"/>
          <w:b/>
          <w:szCs w:val="24"/>
          <w:highlight w:val="lightGray"/>
        </w:rPr>
        <w:t>CONTRATANTE</w:t>
      </w:r>
      <w:r w:rsidRPr="00C4563C">
        <w:rPr>
          <w:rFonts w:asciiTheme="minorHAnsi" w:hAnsiTheme="minorHAnsi" w:cs="Arial"/>
          <w:szCs w:val="24"/>
          <w:highlight w:val="lightGray"/>
        </w:rPr>
        <w:t xml:space="preserve">, até o dia </w:t>
      </w:r>
      <w:r w:rsidR="006D1E2C" w:rsidRPr="00C4563C">
        <w:rPr>
          <w:rFonts w:asciiTheme="minorHAnsi" w:hAnsiTheme="minorHAnsi" w:cs="Arial"/>
          <w:szCs w:val="24"/>
          <w:highlight w:val="lightGray"/>
        </w:rPr>
        <w:t>XX</w:t>
      </w:r>
      <w:r w:rsidRPr="00C4563C">
        <w:rPr>
          <w:rFonts w:asciiTheme="minorHAnsi" w:hAnsiTheme="minorHAnsi" w:cs="Arial"/>
          <w:szCs w:val="24"/>
          <w:highlight w:val="lightGray"/>
        </w:rPr>
        <w:t xml:space="preserve"> (</w:t>
      </w:r>
      <w:r w:rsidR="006D1E2C" w:rsidRPr="00C4563C">
        <w:rPr>
          <w:rFonts w:asciiTheme="minorHAnsi" w:hAnsiTheme="minorHAnsi" w:cs="Arial"/>
          <w:szCs w:val="24"/>
          <w:highlight w:val="lightGray"/>
        </w:rPr>
        <w:t>&lt;por extenso&gt;</w:t>
      </w:r>
      <w:r w:rsidRPr="00C4563C">
        <w:rPr>
          <w:rFonts w:asciiTheme="minorHAnsi" w:hAnsiTheme="minorHAnsi" w:cs="Arial"/>
          <w:szCs w:val="24"/>
          <w:highlight w:val="lightGray"/>
        </w:rPr>
        <w:t>) do mês subsequente, relatório das despesas de produção e veiculação autorizadas no mês anterior e relatório dos serviços em andamento, estes com os dados mais relevantes para avaliação de seu estágio.</w:t>
      </w:r>
    </w:p>
    <w:p w14:paraId="2B711E15" w14:textId="77777777" w:rsidR="005321C3" w:rsidRPr="00C4563C" w:rsidRDefault="005321C3"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p>
    <w:p w14:paraId="19114C44" w14:textId="27500AD2" w:rsidR="001250CF" w:rsidRPr="00C4563C" w:rsidRDefault="00CD7D79"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r w:rsidRPr="00C4563C">
        <w:rPr>
          <w:rFonts w:asciiTheme="minorHAnsi" w:hAnsiTheme="minorHAnsi" w:cs="Arial"/>
          <w:szCs w:val="24"/>
          <w:highlight w:val="lightGray"/>
        </w:rPr>
        <w:t>5.1.1</w:t>
      </w:r>
      <w:r w:rsidR="00977102" w:rsidRPr="00C4563C">
        <w:rPr>
          <w:rFonts w:asciiTheme="minorHAnsi" w:hAnsiTheme="minorHAnsi" w:cs="Arial"/>
          <w:szCs w:val="24"/>
          <w:highlight w:val="lightGray"/>
        </w:rPr>
        <w:t>7</w:t>
      </w:r>
      <w:r w:rsidRPr="00C4563C">
        <w:rPr>
          <w:rFonts w:asciiTheme="minorHAnsi" w:hAnsiTheme="minorHAnsi" w:cs="Arial"/>
          <w:szCs w:val="24"/>
          <w:highlight w:val="lightGray"/>
        </w:rPr>
        <w:t>.</w:t>
      </w:r>
      <w:r w:rsidRPr="00C4563C">
        <w:rPr>
          <w:rFonts w:asciiTheme="minorHAnsi" w:hAnsiTheme="minorHAnsi" w:cs="Arial"/>
          <w:szCs w:val="24"/>
          <w:highlight w:val="lightGray"/>
        </w:rPr>
        <w:tab/>
      </w:r>
      <w:r w:rsidR="0049321B" w:rsidRPr="00C4563C">
        <w:rPr>
          <w:rFonts w:asciiTheme="minorHAnsi" w:hAnsiTheme="minorHAnsi" w:cs="Arial"/>
          <w:szCs w:val="24"/>
          <w:highlight w:val="lightGray"/>
        </w:rPr>
        <w:tab/>
      </w:r>
      <w:r w:rsidR="001250CF" w:rsidRPr="00C4563C">
        <w:rPr>
          <w:rFonts w:asciiTheme="minorHAnsi" w:hAnsiTheme="minorHAnsi" w:cs="Arial"/>
          <w:szCs w:val="24"/>
          <w:highlight w:val="lightGray"/>
        </w:rPr>
        <w:t xml:space="preserve">Registrar em relatórios de atendimento todas as reuniões </w:t>
      </w:r>
      <w:r w:rsidR="00880419" w:rsidRPr="00C4563C">
        <w:rPr>
          <w:rFonts w:asciiTheme="minorHAnsi" w:hAnsiTheme="minorHAnsi" w:cs="Arial"/>
          <w:szCs w:val="24"/>
          <w:highlight w:val="lightGray"/>
        </w:rPr>
        <w:t xml:space="preserve">de serviço realizadas com a </w:t>
      </w:r>
      <w:r w:rsidR="00880419" w:rsidRPr="00C4563C">
        <w:rPr>
          <w:rFonts w:asciiTheme="minorHAnsi" w:hAnsiTheme="minorHAnsi" w:cs="Arial"/>
          <w:b/>
          <w:szCs w:val="24"/>
          <w:highlight w:val="lightGray"/>
        </w:rPr>
        <w:t>CONTRATADA</w:t>
      </w:r>
      <w:r w:rsidR="00880419" w:rsidRPr="00C4563C">
        <w:rPr>
          <w:rFonts w:asciiTheme="minorHAnsi" w:hAnsiTheme="minorHAnsi" w:cs="Arial"/>
          <w:szCs w:val="24"/>
          <w:highlight w:val="lightGray"/>
        </w:rPr>
        <w:t xml:space="preserve"> e as</w:t>
      </w:r>
      <w:r w:rsidR="001250CF" w:rsidRPr="00C4563C">
        <w:rPr>
          <w:rFonts w:asciiTheme="minorHAnsi" w:hAnsiTheme="minorHAnsi" w:cs="Arial"/>
          <w:szCs w:val="24"/>
          <w:highlight w:val="lightGray"/>
        </w:rPr>
        <w:t xml:space="preserve"> </w:t>
      </w:r>
      <w:r w:rsidR="00880419" w:rsidRPr="00C4563C">
        <w:rPr>
          <w:rFonts w:asciiTheme="minorHAnsi" w:hAnsiTheme="minorHAnsi" w:cs="Arial"/>
          <w:szCs w:val="24"/>
          <w:highlight w:val="lightGray"/>
        </w:rPr>
        <w:t>mensagens eletrônicas</w:t>
      </w:r>
      <w:r w:rsidR="001250CF" w:rsidRPr="00C4563C">
        <w:rPr>
          <w:rFonts w:asciiTheme="minorHAnsi" w:hAnsiTheme="minorHAnsi" w:cs="Arial"/>
          <w:szCs w:val="24"/>
          <w:highlight w:val="lightGray"/>
        </w:rPr>
        <w:t xml:space="preserve"> </w:t>
      </w:r>
      <w:r w:rsidR="00656542" w:rsidRPr="00C4563C">
        <w:rPr>
          <w:rFonts w:asciiTheme="minorHAnsi" w:hAnsiTheme="minorHAnsi" w:cs="Arial"/>
          <w:szCs w:val="24"/>
          <w:highlight w:val="lightGray"/>
        </w:rPr>
        <w:t>mais relevantes sobre as demandas de serviços</w:t>
      </w:r>
      <w:r w:rsidR="00880419" w:rsidRPr="00C4563C">
        <w:rPr>
          <w:rFonts w:asciiTheme="minorHAnsi" w:hAnsiTheme="minorHAnsi" w:cs="Arial"/>
          <w:szCs w:val="24"/>
          <w:highlight w:val="lightGray"/>
        </w:rPr>
        <w:t>, permutadas</w:t>
      </w:r>
      <w:r w:rsidR="001250CF" w:rsidRPr="00C4563C">
        <w:rPr>
          <w:rFonts w:asciiTheme="minorHAnsi" w:hAnsiTheme="minorHAnsi" w:cs="Arial"/>
          <w:szCs w:val="24"/>
          <w:highlight w:val="lightGray"/>
        </w:rPr>
        <w:t xml:space="preserve"> entre </w:t>
      </w:r>
      <w:r w:rsidR="005321C3" w:rsidRPr="00C4563C">
        <w:rPr>
          <w:rFonts w:asciiTheme="minorHAnsi" w:hAnsiTheme="minorHAnsi" w:cs="Arial"/>
          <w:szCs w:val="24"/>
          <w:highlight w:val="lightGray"/>
        </w:rPr>
        <w:t>a</w:t>
      </w:r>
      <w:r w:rsidR="001250CF" w:rsidRPr="00C4563C">
        <w:rPr>
          <w:rFonts w:asciiTheme="minorHAnsi" w:hAnsiTheme="minorHAnsi" w:cs="Arial"/>
          <w:szCs w:val="24"/>
          <w:highlight w:val="lightGray"/>
        </w:rPr>
        <w:t xml:space="preserve"> </w:t>
      </w:r>
      <w:r w:rsidR="001250CF" w:rsidRPr="00C4563C">
        <w:rPr>
          <w:rFonts w:asciiTheme="minorHAnsi" w:hAnsiTheme="minorHAnsi" w:cs="Arial"/>
          <w:b/>
          <w:szCs w:val="24"/>
          <w:highlight w:val="lightGray"/>
        </w:rPr>
        <w:t>CONTRATANTE</w:t>
      </w:r>
      <w:r w:rsidR="001250CF" w:rsidRPr="00C4563C">
        <w:rPr>
          <w:rFonts w:asciiTheme="minorHAnsi" w:hAnsiTheme="minorHAnsi" w:cs="Arial"/>
          <w:szCs w:val="24"/>
          <w:highlight w:val="lightGray"/>
        </w:rPr>
        <w:t xml:space="preserve"> e a </w:t>
      </w:r>
      <w:r w:rsidR="001250CF" w:rsidRPr="00C4563C">
        <w:rPr>
          <w:rFonts w:asciiTheme="minorHAnsi" w:hAnsiTheme="minorHAnsi" w:cs="Arial"/>
          <w:b/>
          <w:szCs w:val="24"/>
          <w:highlight w:val="lightGray"/>
        </w:rPr>
        <w:t>CONTRATADA</w:t>
      </w:r>
      <w:r w:rsidR="001250CF" w:rsidRPr="00C4563C">
        <w:rPr>
          <w:rFonts w:asciiTheme="minorHAnsi" w:hAnsiTheme="minorHAnsi" w:cs="Arial"/>
          <w:szCs w:val="24"/>
          <w:highlight w:val="lightGray"/>
        </w:rPr>
        <w:t>, com o objetivo de tornar transparentes os entendimentos havidos e também para que ambos tomem as providências necessárias ao desempenho de suas tarefas e responsabilidades.</w:t>
      </w:r>
    </w:p>
    <w:p w14:paraId="47A78EF1" w14:textId="77777777" w:rsidR="001250CF" w:rsidRPr="00C4563C" w:rsidRDefault="001250CF"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p>
    <w:p w14:paraId="02237CE9" w14:textId="0CD274C2" w:rsidR="001250CF" w:rsidRPr="00C4563C" w:rsidRDefault="001250CF"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r w:rsidRPr="00C4563C">
        <w:rPr>
          <w:rFonts w:asciiTheme="minorHAnsi" w:hAnsiTheme="minorHAnsi" w:cs="Arial"/>
          <w:szCs w:val="24"/>
          <w:highlight w:val="lightGray"/>
        </w:rPr>
        <w:t>5.1.1</w:t>
      </w:r>
      <w:r w:rsidR="00977102" w:rsidRPr="00C4563C">
        <w:rPr>
          <w:rFonts w:asciiTheme="minorHAnsi" w:hAnsiTheme="minorHAnsi" w:cs="Arial"/>
          <w:szCs w:val="24"/>
          <w:highlight w:val="lightGray"/>
        </w:rPr>
        <w:t>7</w:t>
      </w:r>
      <w:r w:rsidRPr="00C4563C">
        <w:rPr>
          <w:rFonts w:asciiTheme="minorHAnsi" w:hAnsiTheme="minorHAnsi" w:cs="Arial"/>
          <w:szCs w:val="24"/>
          <w:highlight w:val="lightGray"/>
        </w:rPr>
        <w:t>.</w:t>
      </w:r>
      <w:r w:rsidR="00880419" w:rsidRPr="00C4563C">
        <w:rPr>
          <w:rFonts w:asciiTheme="minorHAnsi" w:hAnsiTheme="minorHAnsi" w:cs="Arial"/>
          <w:szCs w:val="24"/>
          <w:highlight w:val="lightGray"/>
        </w:rPr>
        <w:t>1</w:t>
      </w:r>
      <w:r w:rsidRPr="00C4563C">
        <w:rPr>
          <w:rFonts w:asciiTheme="minorHAnsi" w:hAnsiTheme="minorHAnsi" w:cs="Arial"/>
          <w:szCs w:val="24"/>
          <w:highlight w:val="lightGray"/>
        </w:rPr>
        <w:tab/>
      </w:r>
      <w:r w:rsidR="00656542" w:rsidRPr="00C4563C">
        <w:rPr>
          <w:rFonts w:asciiTheme="minorHAnsi" w:hAnsiTheme="minorHAnsi" w:cs="Arial"/>
          <w:szCs w:val="24"/>
          <w:highlight w:val="lightGray"/>
        </w:rPr>
        <w:t>O r</w:t>
      </w:r>
      <w:r w:rsidRPr="00C4563C">
        <w:rPr>
          <w:rFonts w:asciiTheme="minorHAnsi" w:hAnsiTheme="minorHAnsi" w:cs="Arial"/>
          <w:szCs w:val="24"/>
          <w:highlight w:val="lightGray"/>
        </w:rPr>
        <w:t>elatório</w:t>
      </w:r>
      <w:r w:rsidR="00656542" w:rsidRPr="00C4563C">
        <w:rPr>
          <w:rFonts w:asciiTheme="minorHAnsi" w:hAnsiTheme="minorHAnsi" w:cs="Arial"/>
          <w:szCs w:val="24"/>
          <w:highlight w:val="lightGray"/>
        </w:rPr>
        <w:t xml:space="preserve"> sobre reunião de serviço será enviado p</w:t>
      </w:r>
      <w:r w:rsidRPr="00C4563C">
        <w:rPr>
          <w:rFonts w:asciiTheme="minorHAnsi" w:hAnsiTheme="minorHAnsi" w:cs="Arial"/>
          <w:szCs w:val="24"/>
          <w:highlight w:val="lightGray"/>
        </w:rPr>
        <w:t xml:space="preserve">ela </w:t>
      </w:r>
      <w:r w:rsidRPr="00C4563C">
        <w:rPr>
          <w:rFonts w:asciiTheme="minorHAnsi" w:hAnsiTheme="minorHAnsi" w:cs="Arial"/>
          <w:b/>
          <w:szCs w:val="24"/>
          <w:highlight w:val="lightGray"/>
        </w:rPr>
        <w:t>CONTRATADA</w:t>
      </w:r>
      <w:r w:rsidRPr="00C4563C">
        <w:rPr>
          <w:rFonts w:asciiTheme="minorHAnsi" w:hAnsiTheme="minorHAnsi" w:cs="Arial"/>
          <w:szCs w:val="24"/>
          <w:highlight w:val="lightGray"/>
        </w:rPr>
        <w:t xml:space="preserve"> </w:t>
      </w:r>
      <w:r w:rsidR="005321C3" w:rsidRPr="00C4563C">
        <w:rPr>
          <w:rFonts w:asciiTheme="minorHAnsi" w:hAnsiTheme="minorHAnsi" w:cs="Arial"/>
          <w:szCs w:val="24"/>
          <w:highlight w:val="lightGray"/>
        </w:rPr>
        <w:t>à</w:t>
      </w:r>
      <w:r w:rsidRPr="00C4563C">
        <w:rPr>
          <w:rFonts w:asciiTheme="minorHAnsi" w:hAnsiTheme="minorHAnsi" w:cs="Arial"/>
          <w:szCs w:val="24"/>
          <w:highlight w:val="lightGray"/>
        </w:rPr>
        <w:t xml:space="preserve"> </w:t>
      </w:r>
      <w:r w:rsidRPr="00C4563C">
        <w:rPr>
          <w:rFonts w:asciiTheme="minorHAnsi" w:hAnsiTheme="minorHAnsi" w:cs="Arial"/>
          <w:b/>
          <w:szCs w:val="24"/>
          <w:highlight w:val="lightGray"/>
        </w:rPr>
        <w:t>CONTRATANTE</w:t>
      </w:r>
      <w:r w:rsidRPr="00C4563C">
        <w:rPr>
          <w:rFonts w:asciiTheme="minorHAnsi" w:hAnsiTheme="minorHAnsi" w:cs="Arial"/>
          <w:szCs w:val="24"/>
          <w:highlight w:val="lightGray"/>
        </w:rPr>
        <w:t xml:space="preserve"> após </w:t>
      </w:r>
      <w:r w:rsidR="00656542" w:rsidRPr="00C4563C">
        <w:rPr>
          <w:rFonts w:asciiTheme="minorHAnsi" w:hAnsiTheme="minorHAnsi" w:cs="Arial"/>
          <w:szCs w:val="24"/>
          <w:highlight w:val="lightGray"/>
        </w:rPr>
        <w:t>su</w:t>
      </w:r>
      <w:r w:rsidRPr="00C4563C">
        <w:rPr>
          <w:rFonts w:asciiTheme="minorHAnsi" w:hAnsiTheme="minorHAnsi" w:cs="Arial"/>
          <w:szCs w:val="24"/>
          <w:highlight w:val="lightGray"/>
        </w:rPr>
        <w:t>a realização</w:t>
      </w:r>
      <w:r w:rsidR="00656542" w:rsidRPr="00C4563C">
        <w:rPr>
          <w:rFonts w:asciiTheme="minorHAnsi" w:hAnsiTheme="minorHAnsi" w:cs="Arial"/>
          <w:szCs w:val="24"/>
          <w:highlight w:val="lightGray"/>
        </w:rPr>
        <w:t xml:space="preserve"> e o relatório com o teor das mensagens eletrônicas mais relevantes serão enviado quinzenalmente</w:t>
      </w:r>
      <w:r w:rsidRPr="00C4563C">
        <w:rPr>
          <w:rFonts w:asciiTheme="minorHAnsi" w:hAnsiTheme="minorHAnsi" w:cs="Arial"/>
          <w:szCs w:val="24"/>
          <w:highlight w:val="lightGray"/>
        </w:rPr>
        <w:t>.</w:t>
      </w:r>
    </w:p>
    <w:p w14:paraId="267BA374" w14:textId="77777777" w:rsidR="001250CF" w:rsidRPr="00C4563C" w:rsidRDefault="001250CF"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p>
    <w:p w14:paraId="703A6471" w14:textId="640D9003" w:rsidR="001250CF" w:rsidRPr="00C4563C" w:rsidRDefault="001250CF"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highlight w:val="lightGray"/>
        </w:rPr>
        <w:t>5.1.1</w:t>
      </w:r>
      <w:r w:rsidR="00977102" w:rsidRPr="00C4563C">
        <w:rPr>
          <w:rFonts w:asciiTheme="minorHAnsi" w:hAnsiTheme="minorHAnsi" w:cs="Arial"/>
          <w:szCs w:val="24"/>
          <w:highlight w:val="lightGray"/>
        </w:rPr>
        <w:t>7</w:t>
      </w:r>
      <w:r w:rsidRPr="00C4563C">
        <w:rPr>
          <w:rFonts w:asciiTheme="minorHAnsi" w:hAnsiTheme="minorHAnsi" w:cs="Arial"/>
          <w:szCs w:val="24"/>
          <w:highlight w:val="lightGray"/>
        </w:rPr>
        <w:t>.2</w:t>
      </w:r>
      <w:r w:rsidRPr="00C4563C">
        <w:rPr>
          <w:rFonts w:asciiTheme="minorHAnsi" w:hAnsiTheme="minorHAnsi" w:cs="Arial"/>
          <w:szCs w:val="24"/>
          <w:highlight w:val="lightGray"/>
        </w:rPr>
        <w:tab/>
        <w:t xml:space="preserve">Se houver incorreção no registro dos assuntos tratados, </w:t>
      </w:r>
      <w:r w:rsidR="005321C3" w:rsidRPr="00C4563C">
        <w:rPr>
          <w:rFonts w:asciiTheme="minorHAnsi" w:hAnsiTheme="minorHAnsi" w:cs="Arial"/>
          <w:szCs w:val="24"/>
          <w:highlight w:val="lightGray"/>
        </w:rPr>
        <w:t>a</w:t>
      </w:r>
      <w:r w:rsidRPr="00C4563C">
        <w:rPr>
          <w:rFonts w:asciiTheme="minorHAnsi" w:hAnsiTheme="minorHAnsi" w:cs="Arial"/>
          <w:szCs w:val="24"/>
          <w:highlight w:val="lightGray"/>
        </w:rPr>
        <w:t xml:space="preserve"> </w:t>
      </w:r>
      <w:r w:rsidRPr="00C4563C">
        <w:rPr>
          <w:rFonts w:asciiTheme="minorHAnsi" w:hAnsiTheme="minorHAnsi" w:cs="Arial"/>
          <w:b/>
          <w:szCs w:val="24"/>
          <w:highlight w:val="lightGray"/>
        </w:rPr>
        <w:t>CONTRATANTE</w:t>
      </w:r>
      <w:r w:rsidRPr="00C4563C">
        <w:rPr>
          <w:rFonts w:asciiTheme="minorHAnsi" w:hAnsiTheme="minorHAnsi" w:cs="Arial"/>
          <w:szCs w:val="24"/>
          <w:highlight w:val="lightGray"/>
        </w:rPr>
        <w:t xml:space="preserve"> solicitará a necessária correção, no prazo máximo de </w:t>
      </w:r>
      <w:r w:rsidR="001F0C3C" w:rsidRPr="00C4563C">
        <w:rPr>
          <w:rFonts w:asciiTheme="minorHAnsi" w:hAnsiTheme="minorHAnsi" w:cs="Arial"/>
          <w:szCs w:val="24"/>
          <w:highlight w:val="lightGray"/>
        </w:rPr>
        <w:t>XX</w:t>
      </w:r>
      <w:r w:rsidRPr="00C4563C">
        <w:rPr>
          <w:rFonts w:asciiTheme="minorHAnsi" w:hAnsiTheme="minorHAnsi" w:cs="Arial"/>
          <w:szCs w:val="24"/>
          <w:highlight w:val="lightGray"/>
        </w:rPr>
        <w:t xml:space="preserve"> (</w:t>
      </w:r>
      <w:r w:rsidR="001F0C3C" w:rsidRPr="00C4563C">
        <w:rPr>
          <w:rFonts w:asciiTheme="minorHAnsi" w:hAnsiTheme="minorHAnsi" w:cs="Arial"/>
          <w:szCs w:val="24"/>
          <w:highlight w:val="lightGray"/>
        </w:rPr>
        <w:t>&lt;por extenso&gt;</w:t>
      </w:r>
      <w:r w:rsidRPr="00C4563C">
        <w:rPr>
          <w:rFonts w:asciiTheme="minorHAnsi" w:hAnsiTheme="minorHAnsi" w:cs="Arial"/>
          <w:szCs w:val="24"/>
          <w:highlight w:val="lightGray"/>
        </w:rPr>
        <w:t>) dias úteis, a contar da data do recebimento do respectivo relatório.</w:t>
      </w:r>
    </w:p>
    <w:p w14:paraId="21C45F64" w14:textId="77777777" w:rsidR="00DC4B05" w:rsidRPr="00C4563C" w:rsidRDefault="00DC4B05"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65FAC61" w14:textId="231C43D3"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5.1.1</w:t>
      </w:r>
      <w:r w:rsidR="00977102" w:rsidRPr="00C4563C">
        <w:rPr>
          <w:rFonts w:asciiTheme="minorHAnsi" w:hAnsiTheme="minorHAnsi" w:cs="Arial"/>
          <w:szCs w:val="24"/>
        </w:rPr>
        <w:t>8</w:t>
      </w:r>
      <w:r w:rsidRPr="00C4563C">
        <w:rPr>
          <w:rFonts w:asciiTheme="minorHAnsi" w:hAnsiTheme="minorHAnsi" w:cs="Arial"/>
          <w:szCs w:val="24"/>
        </w:rPr>
        <w:tab/>
      </w:r>
      <w:r w:rsidRPr="00C4563C">
        <w:rPr>
          <w:rFonts w:asciiTheme="minorHAnsi" w:hAnsiTheme="minorHAnsi" w:cs="Arial"/>
          <w:szCs w:val="24"/>
        </w:rPr>
        <w:tab/>
      </w:r>
      <w:r w:rsidR="003D094C" w:rsidRPr="00C4563C">
        <w:rPr>
          <w:rFonts w:asciiTheme="minorHAnsi" w:hAnsiTheme="minorHAnsi" w:cs="Arial"/>
          <w:szCs w:val="24"/>
        </w:rPr>
        <w:t xml:space="preserve">Tomar providências, imediatamente, em casos de alterações, rejeições, cancelamentos ou interrupções de um ou mais serviços, mediante comunicação da </w:t>
      </w:r>
      <w:r w:rsidR="003D094C" w:rsidRPr="00C4563C">
        <w:rPr>
          <w:rFonts w:asciiTheme="minorHAnsi" w:hAnsiTheme="minorHAnsi" w:cs="Arial"/>
          <w:b/>
          <w:szCs w:val="24"/>
        </w:rPr>
        <w:t>CONTRATANTE</w:t>
      </w:r>
      <w:r w:rsidR="003D094C" w:rsidRPr="00C4563C">
        <w:rPr>
          <w:rFonts w:asciiTheme="minorHAnsi" w:hAnsiTheme="minorHAnsi" w:cs="Arial"/>
          <w:szCs w:val="24"/>
        </w:rPr>
        <w:t>, respeitadas as obrigações contratuais já assumidas com fornecedores de bens e de serviços especializados e com veículos</w:t>
      </w:r>
      <w:r w:rsidR="00DC1C71" w:rsidRPr="00C4563C">
        <w:rPr>
          <w:rFonts w:asciiTheme="minorHAnsi" w:hAnsiTheme="minorHAnsi" w:cs="Arial"/>
          <w:szCs w:val="24"/>
        </w:rPr>
        <w:t xml:space="preserve"> de </w:t>
      </w:r>
      <w:r w:rsidR="003D094C" w:rsidRPr="00C4563C">
        <w:rPr>
          <w:rFonts w:asciiTheme="minorHAnsi" w:hAnsiTheme="minorHAnsi" w:cs="Arial"/>
          <w:szCs w:val="24"/>
        </w:rPr>
        <w:t>divulgação</w:t>
      </w:r>
      <w:r w:rsidR="001F0C3C" w:rsidRPr="00C4563C">
        <w:rPr>
          <w:rFonts w:asciiTheme="minorHAnsi" w:hAnsiTheme="minorHAnsi" w:cs="Arial"/>
          <w:szCs w:val="24"/>
        </w:rPr>
        <w:t xml:space="preserve">, bem como </w:t>
      </w:r>
      <w:r w:rsidR="003D094C" w:rsidRPr="00C4563C">
        <w:rPr>
          <w:rFonts w:asciiTheme="minorHAnsi" w:hAnsiTheme="minorHAnsi" w:cs="Arial"/>
          <w:szCs w:val="24"/>
        </w:rPr>
        <w:t xml:space="preserve">os honorários da </w:t>
      </w:r>
      <w:r w:rsidR="003D094C" w:rsidRPr="00C4563C">
        <w:rPr>
          <w:rFonts w:asciiTheme="minorHAnsi" w:hAnsiTheme="minorHAnsi" w:cs="Arial"/>
          <w:b/>
          <w:szCs w:val="24"/>
        </w:rPr>
        <w:t>CONTRATADA</w:t>
      </w:r>
      <w:r w:rsidR="003D094C" w:rsidRPr="00C4563C">
        <w:rPr>
          <w:rFonts w:asciiTheme="minorHAnsi" w:hAnsiTheme="minorHAnsi" w:cs="Arial"/>
          <w:szCs w:val="24"/>
        </w:rPr>
        <w:t xml:space="preserve"> pelos serviços realizados até a data dessas ocorrências, desde que não causad</w:t>
      </w:r>
      <w:r w:rsidR="001F0C3C" w:rsidRPr="00C4563C">
        <w:rPr>
          <w:rFonts w:asciiTheme="minorHAnsi" w:hAnsiTheme="minorHAnsi" w:cs="Arial"/>
          <w:szCs w:val="24"/>
        </w:rPr>
        <w:t>a</w:t>
      </w:r>
      <w:r w:rsidR="003D094C" w:rsidRPr="00C4563C">
        <w:rPr>
          <w:rFonts w:asciiTheme="minorHAnsi" w:hAnsiTheme="minorHAnsi" w:cs="Arial"/>
          <w:szCs w:val="24"/>
        </w:rPr>
        <w:t xml:space="preserve">s pela própria </w:t>
      </w:r>
      <w:r w:rsidR="003D094C" w:rsidRPr="00C4563C">
        <w:rPr>
          <w:rFonts w:asciiTheme="minorHAnsi" w:hAnsiTheme="minorHAnsi" w:cs="Arial"/>
          <w:b/>
          <w:szCs w:val="24"/>
        </w:rPr>
        <w:t>CONTRATADA</w:t>
      </w:r>
      <w:r w:rsidR="003D094C" w:rsidRPr="00C4563C">
        <w:rPr>
          <w:rFonts w:asciiTheme="minorHAnsi" w:hAnsiTheme="minorHAnsi" w:cs="Arial"/>
          <w:szCs w:val="24"/>
        </w:rPr>
        <w:t xml:space="preserve"> ou p</w:t>
      </w:r>
      <w:r w:rsidR="001F0C3C" w:rsidRPr="00C4563C">
        <w:rPr>
          <w:rFonts w:asciiTheme="minorHAnsi" w:hAnsiTheme="minorHAnsi" w:cs="Arial"/>
          <w:szCs w:val="24"/>
        </w:rPr>
        <w:t xml:space="preserve">elos </w:t>
      </w:r>
      <w:r w:rsidR="003D094C" w:rsidRPr="00C4563C">
        <w:rPr>
          <w:rFonts w:asciiTheme="minorHAnsi" w:hAnsiTheme="minorHAnsi" w:cs="Arial"/>
          <w:szCs w:val="24"/>
        </w:rPr>
        <w:t>fornecedores e veículos por ela contratados.</w:t>
      </w:r>
    </w:p>
    <w:p w14:paraId="5F64D795"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AAF60DF" w14:textId="7C3B2EEC"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5.1.1</w:t>
      </w:r>
      <w:r w:rsidR="00977102" w:rsidRPr="00C4563C">
        <w:rPr>
          <w:rFonts w:asciiTheme="minorHAnsi" w:hAnsiTheme="minorHAnsi" w:cs="Arial"/>
          <w:szCs w:val="24"/>
        </w:rPr>
        <w:t>9</w:t>
      </w:r>
      <w:r w:rsidRPr="00C4563C">
        <w:rPr>
          <w:rFonts w:asciiTheme="minorHAnsi" w:hAnsiTheme="minorHAnsi" w:cs="Arial"/>
          <w:szCs w:val="24"/>
        </w:rPr>
        <w:tab/>
      </w:r>
      <w:r w:rsidRPr="00C4563C">
        <w:rPr>
          <w:rFonts w:asciiTheme="minorHAnsi" w:hAnsiTheme="minorHAnsi" w:cs="Arial"/>
          <w:szCs w:val="24"/>
        </w:rPr>
        <w:tab/>
        <w:t xml:space="preserve">Não divulgar informações acerca da prestação dos serviços objeto deste contrato, que envolvam o nome da </w:t>
      </w:r>
      <w:r w:rsidRPr="00C4563C">
        <w:rPr>
          <w:rFonts w:asciiTheme="minorHAnsi" w:hAnsiTheme="minorHAnsi" w:cs="Arial"/>
          <w:b/>
          <w:szCs w:val="24"/>
        </w:rPr>
        <w:t>CONTRATANTE</w:t>
      </w:r>
      <w:r w:rsidRPr="00C4563C">
        <w:rPr>
          <w:rFonts w:asciiTheme="minorHAnsi" w:hAnsiTheme="minorHAnsi" w:cs="Arial"/>
          <w:szCs w:val="24"/>
        </w:rPr>
        <w:t>, sem sua prévia e expressa autorização.</w:t>
      </w:r>
    </w:p>
    <w:p w14:paraId="75241A82"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519E2B8" w14:textId="05840508"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977102" w:rsidRPr="00C4563C">
        <w:rPr>
          <w:rFonts w:asciiTheme="minorHAnsi" w:hAnsiTheme="minorHAnsi" w:cs="Arial"/>
          <w:szCs w:val="24"/>
        </w:rPr>
        <w:t>20</w:t>
      </w:r>
      <w:r w:rsidRPr="00C4563C">
        <w:rPr>
          <w:rFonts w:asciiTheme="minorHAnsi" w:hAnsiTheme="minorHAnsi" w:cs="Arial"/>
          <w:szCs w:val="24"/>
        </w:rPr>
        <w:tab/>
      </w:r>
      <w:r w:rsidRPr="00C4563C">
        <w:rPr>
          <w:rFonts w:asciiTheme="minorHAnsi" w:hAnsiTheme="minorHAnsi" w:cs="Arial"/>
          <w:szCs w:val="24"/>
        </w:rPr>
        <w:tab/>
        <w:t xml:space="preserve">Prestar esclarecimentos à </w:t>
      </w:r>
      <w:r w:rsidRPr="00C4563C">
        <w:rPr>
          <w:rFonts w:asciiTheme="minorHAnsi" w:hAnsiTheme="minorHAnsi" w:cs="Arial"/>
          <w:b/>
          <w:szCs w:val="24"/>
        </w:rPr>
        <w:t>CONTRATANTE</w:t>
      </w:r>
      <w:r w:rsidRPr="00C4563C">
        <w:rPr>
          <w:rFonts w:asciiTheme="minorHAnsi" w:hAnsiTheme="minorHAnsi" w:cs="Arial"/>
          <w:szCs w:val="24"/>
        </w:rPr>
        <w:t xml:space="preserve"> sobre eventuais atos ou fatos desabonadores noticiados que envolvam a </w:t>
      </w:r>
      <w:r w:rsidRPr="00C4563C">
        <w:rPr>
          <w:rFonts w:asciiTheme="minorHAnsi" w:hAnsiTheme="minorHAnsi" w:cs="Arial"/>
          <w:b/>
          <w:szCs w:val="24"/>
        </w:rPr>
        <w:t>CONTRATADA</w:t>
      </w:r>
      <w:r w:rsidRPr="00C4563C">
        <w:rPr>
          <w:rFonts w:asciiTheme="minorHAnsi" w:hAnsiTheme="minorHAnsi" w:cs="Arial"/>
          <w:szCs w:val="24"/>
        </w:rPr>
        <w:t>, independentemente de solicitação.</w:t>
      </w:r>
    </w:p>
    <w:p w14:paraId="4D1B5920"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D3707E1" w14:textId="04941413" w:rsidR="00FD7378" w:rsidRPr="00C4563C" w:rsidRDefault="00FD7378" w:rsidP="00AC33E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5.1.2</w:t>
      </w:r>
      <w:r w:rsidR="00977102" w:rsidRPr="00C4563C">
        <w:rPr>
          <w:rFonts w:asciiTheme="minorHAnsi" w:hAnsiTheme="minorHAnsi" w:cs="Arial"/>
          <w:szCs w:val="24"/>
        </w:rPr>
        <w:t>1</w:t>
      </w:r>
      <w:r w:rsidRPr="00C4563C">
        <w:rPr>
          <w:rFonts w:asciiTheme="minorHAnsi" w:hAnsiTheme="minorHAnsi" w:cs="Arial"/>
          <w:szCs w:val="24"/>
        </w:rPr>
        <w:tab/>
        <w:t>Não caucionar ou utilizar o presente contrato como garantia para qualquer operação financeira.</w:t>
      </w:r>
    </w:p>
    <w:p w14:paraId="333601C1" w14:textId="77777777" w:rsidR="00FD7378" w:rsidRPr="00C4563C" w:rsidRDefault="00FD7378" w:rsidP="00AC33E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9EE19BD" w14:textId="38BB7183"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5.1.2</w:t>
      </w:r>
      <w:r w:rsidR="00977102"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Manter, durante a execução deste contrato, todas as condições de habilitação</w:t>
      </w:r>
      <w:r w:rsidR="006100E7" w:rsidRPr="00C4563C">
        <w:rPr>
          <w:rFonts w:asciiTheme="minorHAnsi" w:hAnsiTheme="minorHAnsi" w:cs="Arial"/>
          <w:szCs w:val="24"/>
        </w:rPr>
        <w:t xml:space="preserve"> e qualificação</w:t>
      </w:r>
      <w:r w:rsidR="004D5BE8" w:rsidRPr="00C4563C">
        <w:rPr>
          <w:rFonts w:asciiTheme="minorHAnsi" w:hAnsiTheme="minorHAnsi" w:cs="Arial"/>
          <w:szCs w:val="24"/>
        </w:rPr>
        <w:t>,</w:t>
      </w:r>
      <w:r w:rsidRPr="00C4563C">
        <w:rPr>
          <w:rFonts w:asciiTheme="minorHAnsi" w:hAnsiTheme="minorHAnsi" w:cs="Arial"/>
          <w:szCs w:val="24"/>
        </w:rPr>
        <w:t xml:space="preserve"> exigidas na concorrência que deu origem a este </w:t>
      </w:r>
      <w:r w:rsidR="00C20494" w:rsidRPr="00C4563C">
        <w:rPr>
          <w:rFonts w:asciiTheme="minorHAnsi" w:hAnsiTheme="minorHAnsi" w:cs="Arial"/>
          <w:szCs w:val="24"/>
        </w:rPr>
        <w:t>instrumento</w:t>
      </w:r>
      <w:r w:rsidRPr="00C4563C">
        <w:rPr>
          <w:rFonts w:asciiTheme="minorHAnsi" w:hAnsiTheme="minorHAnsi" w:cs="Arial"/>
          <w:szCs w:val="24"/>
        </w:rPr>
        <w:t xml:space="preserve">, incluída a certificação de qualificação técnica de funcionamento de que trata o </w:t>
      </w:r>
      <w:r w:rsidR="004D5BE8" w:rsidRPr="00C4563C">
        <w:rPr>
          <w:rFonts w:asciiTheme="minorHAnsi" w:hAnsiTheme="minorHAnsi" w:cs="Arial"/>
          <w:szCs w:val="24"/>
        </w:rPr>
        <w:t xml:space="preserve">§ 1º do </w:t>
      </w:r>
      <w:r w:rsidRPr="00C4563C">
        <w:rPr>
          <w:rFonts w:asciiTheme="minorHAnsi" w:hAnsiTheme="minorHAnsi" w:cs="Arial"/>
          <w:szCs w:val="24"/>
        </w:rPr>
        <w:t>art. 4º</w:t>
      </w:r>
      <w:r w:rsidR="004D5BE8" w:rsidRPr="00C4563C">
        <w:rPr>
          <w:rFonts w:asciiTheme="minorHAnsi" w:hAnsiTheme="minorHAnsi" w:cs="Arial"/>
          <w:szCs w:val="24"/>
        </w:rPr>
        <w:t xml:space="preserve"> </w:t>
      </w:r>
      <w:r w:rsidRPr="00C4563C">
        <w:rPr>
          <w:rFonts w:asciiTheme="minorHAnsi" w:hAnsiTheme="minorHAnsi" w:cs="Arial"/>
          <w:szCs w:val="24"/>
        </w:rPr>
        <w:t>da Lei nº 12.232/2010.</w:t>
      </w:r>
    </w:p>
    <w:p w14:paraId="7E5E2C37"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67676A2" w14:textId="77777777" w:rsidR="00E940C0" w:rsidRPr="00C4563C" w:rsidRDefault="00E940C0"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55, XIII, Lei nº 8.666/1993.</w:t>
      </w:r>
    </w:p>
    <w:p w14:paraId="787B8A52" w14:textId="77777777" w:rsidR="00E940C0" w:rsidRPr="00C4563C" w:rsidRDefault="00E940C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DD341E6" w14:textId="27BDDF1B"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5.1.2</w:t>
      </w:r>
      <w:r w:rsidR="00977102" w:rsidRPr="00C4563C">
        <w:rPr>
          <w:rFonts w:asciiTheme="minorHAnsi" w:hAnsiTheme="minorHAnsi" w:cs="Arial"/>
          <w:szCs w:val="24"/>
        </w:rPr>
        <w:t>3</w:t>
      </w:r>
      <w:r w:rsidRPr="00C4563C">
        <w:rPr>
          <w:rFonts w:asciiTheme="minorHAnsi" w:hAnsiTheme="minorHAnsi" w:cs="Arial"/>
          <w:szCs w:val="24"/>
        </w:rPr>
        <w:tab/>
      </w:r>
      <w:r w:rsidRPr="00C4563C">
        <w:rPr>
          <w:rFonts w:asciiTheme="minorHAnsi" w:hAnsiTheme="minorHAnsi" w:cs="Arial"/>
          <w:szCs w:val="24"/>
        </w:rPr>
        <w:tab/>
        <w:t>Cumprir todas as leis e posturas, federais, estaduais e municipais pertinentes e responsabilizar-se por todos os prejuízos decorrentes de infrações a que houver dado causa, bem assim, quando for o caso, a legislação estrangeira com relação a trabalhos realizados ou distribuídos no exterior.</w:t>
      </w:r>
    </w:p>
    <w:p w14:paraId="2C940194"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50D4955" w14:textId="339F49C1"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5.1.2</w:t>
      </w:r>
      <w:r w:rsidR="00977102" w:rsidRPr="00C4563C">
        <w:rPr>
          <w:rFonts w:asciiTheme="minorHAnsi" w:hAnsiTheme="minorHAnsi" w:cs="Arial"/>
          <w:szCs w:val="24"/>
        </w:rPr>
        <w:t>4</w:t>
      </w:r>
      <w:r w:rsidRPr="00C4563C">
        <w:rPr>
          <w:rFonts w:asciiTheme="minorHAnsi" w:hAnsiTheme="minorHAnsi" w:cs="Arial"/>
          <w:szCs w:val="24"/>
        </w:rPr>
        <w:tab/>
      </w:r>
      <w:r w:rsidRPr="00C4563C">
        <w:rPr>
          <w:rFonts w:asciiTheme="minorHAnsi" w:hAnsiTheme="minorHAnsi" w:cs="Arial"/>
          <w:szCs w:val="24"/>
        </w:rPr>
        <w:tab/>
      </w:r>
      <w:r w:rsidR="003D094C" w:rsidRPr="00C4563C">
        <w:rPr>
          <w:rFonts w:asciiTheme="minorHAnsi" w:hAnsiTheme="minorHAnsi" w:cs="Arial"/>
          <w:szCs w:val="24"/>
        </w:rPr>
        <w:t>Cumprir a legislação trabalhista e securitária com relação a seus empregados e, quando for o caso, com relação a</w:t>
      </w:r>
      <w:r w:rsidR="00E51237" w:rsidRPr="00C4563C">
        <w:rPr>
          <w:rFonts w:asciiTheme="minorHAnsi" w:hAnsiTheme="minorHAnsi" w:cs="Arial"/>
          <w:szCs w:val="24"/>
        </w:rPr>
        <w:t>os</w:t>
      </w:r>
      <w:r w:rsidR="003D094C" w:rsidRPr="00C4563C">
        <w:rPr>
          <w:rFonts w:asciiTheme="minorHAnsi" w:hAnsiTheme="minorHAnsi" w:cs="Arial"/>
          <w:szCs w:val="24"/>
        </w:rPr>
        <w:t xml:space="preserve"> empregados de fornecedores de bens e de serviços especializados contratados</w:t>
      </w:r>
      <w:r w:rsidRPr="00C4563C">
        <w:rPr>
          <w:rFonts w:asciiTheme="minorHAnsi" w:hAnsiTheme="minorHAnsi" w:cs="Arial"/>
          <w:szCs w:val="24"/>
        </w:rPr>
        <w:t>.</w:t>
      </w:r>
    </w:p>
    <w:p w14:paraId="29C30F0F"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B25695F" w14:textId="12796791"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5.1.2</w:t>
      </w:r>
      <w:r w:rsidR="00977102" w:rsidRPr="00C4563C">
        <w:rPr>
          <w:rFonts w:asciiTheme="minorHAnsi" w:hAnsiTheme="minorHAnsi" w:cs="Arial"/>
          <w:szCs w:val="24"/>
        </w:rPr>
        <w:t>5</w:t>
      </w:r>
      <w:r w:rsidRPr="00C4563C">
        <w:rPr>
          <w:rFonts w:asciiTheme="minorHAnsi" w:hAnsiTheme="minorHAnsi" w:cs="Arial"/>
          <w:szCs w:val="24"/>
        </w:rPr>
        <w:tab/>
      </w:r>
      <w:r w:rsidRPr="00C4563C">
        <w:rPr>
          <w:rFonts w:asciiTheme="minorHAnsi" w:hAnsiTheme="minorHAnsi" w:cs="Arial"/>
          <w:szCs w:val="24"/>
        </w:rPr>
        <w:tab/>
        <w:t xml:space="preserve">Assumir, com exclusividade, todos os tributos e taxas que forem devidos em decorrência do objeto deste contrato, bem como as contribuições devidas à Previdência Social, os encargos trabalhistas, prêmios de seguro e de acidentes de trabalho, os encargos que venham a ser criados e exigidos pelos </w:t>
      </w:r>
      <w:r w:rsidR="00D10C86" w:rsidRPr="00C4563C">
        <w:rPr>
          <w:rFonts w:asciiTheme="minorHAnsi" w:hAnsiTheme="minorHAnsi" w:cs="Arial"/>
          <w:szCs w:val="24"/>
        </w:rPr>
        <w:t>P</w:t>
      </w:r>
      <w:r w:rsidRPr="00C4563C">
        <w:rPr>
          <w:rFonts w:asciiTheme="minorHAnsi" w:hAnsiTheme="minorHAnsi" w:cs="Arial"/>
          <w:szCs w:val="24"/>
        </w:rPr>
        <w:t xml:space="preserve">oderes </w:t>
      </w:r>
      <w:r w:rsidR="00D10C86" w:rsidRPr="00C4563C">
        <w:rPr>
          <w:rFonts w:asciiTheme="minorHAnsi" w:hAnsiTheme="minorHAnsi" w:cs="Arial"/>
          <w:szCs w:val="24"/>
        </w:rPr>
        <w:t>P</w:t>
      </w:r>
      <w:r w:rsidRPr="00C4563C">
        <w:rPr>
          <w:rFonts w:asciiTheme="minorHAnsi" w:hAnsiTheme="minorHAnsi" w:cs="Arial"/>
          <w:szCs w:val="24"/>
        </w:rPr>
        <w:t>úblicos e outras despesas que se fizerem necessárias ao cumprimento do objeto pactuado.</w:t>
      </w:r>
    </w:p>
    <w:p w14:paraId="254840D3"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FEB93ED" w14:textId="0E5F5DAE"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5.1.2</w:t>
      </w:r>
      <w:r w:rsidR="00977102" w:rsidRPr="00C4563C">
        <w:rPr>
          <w:rFonts w:asciiTheme="minorHAnsi" w:hAnsiTheme="minorHAnsi" w:cs="Arial"/>
          <w:szCs w:val="24"/>
        </w:rPr>
        <w:t>6</w:t>
      </w:r>
      <w:r w:rsidRPr="00C4563C">
        <w:rPr>
          <w:rFonts w:asciiTheme="minorHAnsi" w:hAnsiTheme="minorHAnsi" w:cs="Arial"/>
          <w:szCs w:val="24"/>
        </w:rPr>
        <w:tab/>
      </w:r>
      <w:r w:rsidRPr="00C4563C">
        <w:rPr>
          <w:rFonts w:asciiTheme="minorHAnsi" w:hAnsiTheme="minorHAnsi" w:cs="Arial"/>
          <w:szCs w:val="24"/>
        </w:rPr>
        <w:tab/>
        <w:t>Responsabilizar-se por recolhimentos indevidos ou pela omissão total ou parcial nos recolhimentos de tributos que incidam ou venham a incidir sobre os serviços contratados.</w:t>
      </w:r>
    </w:p>
    <w:p w14:paraId="6B96CA8E"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2E5932A" w14:textId="4D49C330"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5.1.2</w:t>
      </w:r>
      <w:r w:rsidR="00977102" w:rsidRPr="00C4563C">
        <w:rPr>
          <w:rFonts w:asciiTheme="minorHAnsi" w:hAnsiTheme="minorHAnsi" w:cs="Arial"/>
          <w:szCs w:val="24"/>
        </w:rPr>
        <w:t>7</w:t>
      </w:r>
      <w:r w:rsidRPr="00C4563C">
        <w:rPr>
          <w:rFonts w:asciiTheme="minorHAnsi" w:hAnsiTheme="minorHAnsi" w:cs="Arial"/>
          <w:szCs w:val="24"/>
        </w:rPr>
        <w:tab/>
      </w:r>
      <w:r w:rsidRPr="00C4563C">
        <w:rPr>
          <w:rFonts w:asciiTheme="minorHAnsi" w:hAnsiTheme="minorHAnsi" w:cs="Arial"/>
          <w:szCs w:val="24"/>
        </w:rPr>
        <w:tab/>
        <w:t xml:space="preserve">Apresentar, quando solicitado pela </w:t>
      </w:r>
      <w:r w:rsidRPr="00C4563C">
        <w:rPr>
          <w:rFonts w:asciiTheme="minorHAnsi" w:hAnsiTheme="minorHAnsi" w:cs="Arial"/>
          <w:b/>
          <w:szCs w:val="24"/>
        </w:rPr>
        <w:t>CONTRATANTE</w:t>
      </w:r>
      <w:r w:rsidRPr="00C4563C">
        <w:rPr>
          <w:rFonts w:asciiTheme="minorHAnsi" w:hAnsiTheme="minorHAnsi" w:cs="Arial"/>
          <w:szCs w:val="24"/>
        </w:rPr>
        <w:t>, a comprovação de estarem sendo satisfeitos todos os seus encargos e obrigações trabalhistas, previdenciários e fiscais.</w:t>
      </w:r>
    </w:p>
    <w:p w14:paraId="0C4B6331"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328F35E" w14:textId="56B21855"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5.1.2</w:t>
      </w:r>
      <w:r w:rsidR="00977102" w:rsidRPr="00C4563C">
        <w:rPr>
          <w:rFonts w:asciiTheme="minorHAnsi" w:hAnsiTheme="minorHAnsi" w:cs="Arial"/>
          <w:szCs w:val="24"/>
        </w:rPr>
        <w:t>8</w:t>
      </w:r>
      <w:r w:rsidRPr="00C4563C">
        <w:rPr>
          <w:rFonts w:asciiTheme="minorHAnsi" w:hAnsiTheme="minorHAnsi" w:cs="Arial"/>
          <w:szCs w:val="24"/>
        </w:rPr>
        <w:tab/>
      </w:r>
      <w:r w:rsidRPr="00C4563C">
        <w:rPr>
          <w:rFonts w:asciiTheme="minorHAnsi" w:hAnsiTheme="minorHAnsi" w:cs="Arial"/>
          <w:szCs w:val="24"/>
        </w:rPr>
        <w:tab/>
      </w:r>
      <w:r w:rsidR="003D094C" w:rsidRPr="00C4563C">
        <w:rPr>
          <w:rFonts w:asciiTheme="minorHAnsi" w:hAnsiTheme="minorHAnsi" w:cs="Arial"/>
          <w:szCs w:val="24"/>
        </w:rPr>
        <w:t>Executar todos os contratos, tácitos ou expressos, firmados com fornecedores de bens e de serviços especializados e com veículos de divulgação, bem como responder por todos os efeitos desses contratos</w:t>
      </w:r>
      <w:r w:rsidR="00ED0CFF" w:rsidRPr="00C4563C">
        <w:rPr>
          <w:rFonts w:asciiTheme="minorHAnsi" w:hAnsiTheme="minorHAnsi" w:cs="Arial"/>
          <w:szCs w:val="24"/>
        </w:rPr>
        <w:t xml:space="preserve">, </w:t>
      </w:r>
      <w:r w:rsidR="003D094C" w:rsidRPr="00C4563C">
        <w:rPr>
          <w:rFonts w:asciiTheme="minorHAnsi" w:hAnsiTheme="minorHAnsi" w:cs="Arial"/>
          <w:szCs w:val="24"/>
        </w:rPr>
        <w:t xml:space="preserve">perante seus signatários e a própria </w:t>
      </w:r>
      <w:r w:rsidR="003D094C" w:rsidRPr="00C4563C">
        <w:rPr>
          <w:rFonts w:asciiTheme="minorHAnsi" w:hAnsiTheme="minorHAnsi" w:cs="Arial"/>
          <w:b/>
          <w:szCs w:val="24"/>
        </w:rPr>
        <w:t>CONTRATANTE</w:t>
      </w:r>
      <w:r w:rsidRPr="00C4563C">
        <w:rPr>
          <w:rFonts w:asciiTheme="minorHAnsi" w:hAnsiTheme="minorHAnsi" w:cs="Arial"/>
          <w:szCs w:val="24"/>
        </w:rPr>
        <w:t>.</w:t>
      </w:r>
    </w:p>
    <w:p w14:paraId="150D2934"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F27161" w14:textId="39862980"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5.1.2</w:t>
      </w:r>
      <w:r w:rsidR="00977102" w:rsidRPr="00C4563C">
        <w:rPr>
          <w:rFonts w:asciiTheme="minorHAnsi" w:hAnsiTheme="minorHAnsi" w:cs="Arial"/>
          <w:szCs w:val="24"/>
        </w:rPr>
        <w:t>9</w:t>
      </w:r>
      <w:r w:rsidRPr="00C4563C">
        <w:rPr>
          <w:rFonts w:asciiTheme="minorHAnsi" w:hAnsiTheme="minorHAnsi" w:cs="Arial"/>
          <w:szCs w:val="24"/>
        </w:rPr>
        <w:tab/>
      </w:r>
      <w:r w:rsidRPr="00C4563C">
        <w:rPr>
          <w:rFonts w:asciiTheme="minorHAnsi" w:hAnsiTheme="minorHAnsi" w:cs="Arial"/>
          <w:szCs w:val="24"/>
        </w:rPr>
        <w:tab/>
        <w:t xml:space="preserve">Manter, por si, por seus prepostos e contratados, irrestrito e total sigilo sobre quaisquer dados que lhe sejam fornecidos, sobretudo quanto à estratégia de atuação da </w:t>
      </w:r>
      <w:r w:rsidRPr="00C4563C">
        <w:rPr>
          <w:rFonts w:asciiTheme="minorHAnsi" w:hAnsiTheme="minorHAnsi" w:cs="Arial"/>
          <w:b/>
          <w:szCs w:val="24"/>
        </w:rPr>
        <w:t>CONTRATANTE</w:t>
      </w:r>
      <w:r w:rsidRPr="00C4563C">
        <w:rPr>
          <w:rFonts w:asciiTheme="minorHAnsi" w:hAnsiTheme="minorHAnsi" w:cs="Arial"/>
          <w:szCs w:val="24"/>
        </w:rPr>
        <w:t>.</w:t>
      </w:r>
    </w:p>
    <w:p w14:paraId="53F466A3"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212513B" w14:textId="061D420C"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5.1.2</w:t>
      </w:r>
      <w:r w:rsidR="00977102" w:rsidRPr="00C4563C">
        <w:rPr>
          <w:rFonts w:asciiTheme="minorHAnsi" w:hAnsiTheme="minorHAnsi" w:cs="Arial"/>
          <w:szCs w:val="24"/>
        </w:rPr>
        <w:t>9</w:t>
      </w:r>
      <w:r w:rsidRPr="00C4563C">
        <w:rPr>
          <w:rFonts w:asciiTheme="minorHAnsi" w:hAnsiTheme="minorHAnsi" w:cs="Arial"/>
          <w:szCs w:val="24"/>
        </w:rPr>
        <w:t>.1</w:t>
      </w:r>
      <w:r w:rsidRPr="00C4563C">
        <w:rPr>
          <w:rFonts w:asciiTheme="minorHAnsi" w:hAnsiTheme="minorHAnsi" w:cs="Arial"/>
          <w:szCs w:val="24"/>
        </w:rPr>
        <w:tab/>
        <w:t xml:space="preserve">A infração a esse dispositivo poderá implicar a rescisão deste contrato e sujeitará a </w:t>
      </w:r>
      <w:r w:rsidRPr="00C4563C">
        <w:rPr>
          <w:rFonts w:asciiTheme="minorHAnsi" w:hAnsiTheme="minorHAnsi" w:cs="Arial"/>
          <w:b/>
          <w:bCs/>
          <w:szCs w:val="24"/>
        </w:rPr>
        <w:t>CONTRATADA</w:t>
      </w:r>
      <w:r w:rsidRPr="00C4563C">
        <w:rPr>
          <w:rFonts w:asciiTheme="minorHAnsi" w:hAnsiTheme="minorHAnsi" w:cs="Arial"/>
          <w:szCs w:val="24"/>
        </w:rPr>
        <w:t xml:space="preserve"> às penas da Lei nº 9.279</w:t>
      </w:r>
      <w:r w:rsidR="003D094C" w:rsidRPr="00C4563C">
        <w:rPr>
          <w:rFonts w:asciiTheme="minorHAnsi" w:hAnsiTheme="minorHAnsi" w:cs="Arial"/>
          <w:szCs w:val="24"/>
        </w:rPr>
        <w:t>/19</w:t>
      </w:r>
      <w:r w:rsidRPr="00C4563C">
        <w:rPr>
          <w:rFonts w:asciiTheme="minorHAnsi" w:hAnsiTheme="minorHAnsi" w:cs="Arial"/>
          <w:szCs w:val="24"/>
        </w:rPr>
        <w:t>96, e às indenizações das perdas e danos previstos na legislação ordinária.</w:t>
      </w:r>
    </w:p>
    <w:p w14:paraId="46356DA6" w14:textId="77777777" w:rsidR="00DD2F4F" w:rsidRPr="00C4563C" w:rsidRDefault="00DD2F4F"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F538F8D" w14:textId="77777777" w:rsidR="00AF4582" w:rsidRPr="00C4563C" w:rsidRDefault="00AF4582"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no</w:t>
      </w:r>
      <w:proofErr w:type="gramEnd"/>
      <w:r w:rsidRPr="00C4563C">
        <w:rPr>
          <w:rFonts w:asciiTheme="minorHAnsi" w:hAnsiTheme="minorHAnsi" w:cs="Arial"/>
          <w:i/>
          <w:szCs w:val="24"/>
          <w:highlight w:val="yellow"/>
        </w:rPr>
        <w:t xml:space="preserve"> caso de anunciante da </w:t>
      </w:r>
      <w:r w:rsidRPr="00C4563C">
        <w:rPr>
          <w:rFonts w:asciiTheme="minorHAnsi" w:hAnsiTheme="minorHAnsi" w:cs="Arial"/>
          <w:i/>
          <w:szCs w:val="24"/>
          <w:highlight w:val="yellow"/>
          <w:u w:val="single"/>
        </w:rPr>
        <w:t>Administração Indireta</w:t>
      </w:r>
      <w:r w:rsidRPr="00C4563C">
        <w:rPr>
          <w:rFonts w:asciiTheme="minorHAnsi" w:hAnsiTheme="minorHAnsi" w:cs="Arial"/>
          <w:i/>
          <w:szCs w:val="24"/>
          <w:highlight w:val="yellow"/>
        </w:rPr>
        <w:t>, acrescentar o subitem abaixo:&gt;</w:t>
      </w:r>
    </w:p>
    <w:p w14:paraId="73C3325A"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94940FF" w14:textId="77777777" w:rsidR="00AF4582" w:rsidRPr="00C4563C" w:rsidRDefault="00AF4582" w:rsidP="00AC33EB">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highlight w:val="lightGray"/>
        </w:rPr>
        <w:t>5.1.29.2</w:t>
      </w:r>
      <w:r w:rsidRPr="00C4563C">
        <w:rPr>
          <w:rFonts w:asciiTheme="minorHAnsi" w:hAnsiTheme="minorHAnsi" w:cs="Arial"/>
          <w:szCs w:val="24"/>
          <w:highlight w:val="lightGray"/>
        </w:rPr>
        <w:tab/>
        <w:t xml:space="preserve">Não manter, durante a vigência deste contrato, nenhuma forma de prestação de serviços de publicidade ou relação negocial com pessoa jurídica ou física, nos moldes do que consta a “Declaração de Inexistência de Conflito de Interesses” assinada pela </w:t>
      </w:r>
      <w:r w:rsidRPr="00C4563C">
        <w:rPr>
          <w:rFonts w:asciiTheme="minorHAnsi" w:hAnsiTheme="minorHAnsi" w:cs="Arial"/>
          <w:b/>
          <w:szCs w:val="24"/>
          <w:highlight w:val="lightGray"/>
        </w:rPr>
        <w:t>CONTRATADA.</w:t>
      </w:r>
    </w:p>
    <w:p w14:paraId="5C7875A8" w14:textId="77777777" w:rsidR="006100E7" w:rsidRPr="00C4563C" w:rsidRDefault="006100E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26F9272" w14:textId="2B7B73D8"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w:t>
      </w:r>
      <w:r w:rsidR="00977102" w:rsidRPr="00C4563C">
        <w:rPr>
          <w:rFonts w:asciiTheme="minorHAnsi" w:hAnsiTheme="minorHAnsi" w:cs="Arial"/>
          <w:szCs w:val="24"/>
        </w:rPr>
        <w:t>30</w:t>
      </w:r>
      <w:r w:rsidRPr="00C4563C">
        <w:rPr>
          <w:rFonts w:asciiTheme="minorHAnsi" w:hAnsiTheme="minorHAnsi" w:cs="Arial"/>
          <w:szCs w:val="24"/>
        </w:rPr>
        <w:tab/>
      </w:r>
      <w:r w:rsidRPr="00C4563C">
        <w:rPr>
          <w:rFonts w:asciiTheme="minorHAnsi" w:hAnsiTheme="minorHAnsi" w:cs="Arial"/>
          <w:szCs w:val="24"/>
        </w:rPr>
        <w:tab/>
      </w:r>
      <w:r w:rsidR="005B0632" w:rsidRPr="00C4563C">
        <w:rPr>
          <w:rFonts w:asciiTheme="minorHAnsi" w:hAnsiTheme="minorHAnsi" w:cs="Arial"/>
          <w:szCs w:val="24"/>
        </w:rPr>
        <w:t xml:space="preserve">Responder perante a </w:t>
      </w:r>
      <w:r w:rsidR="005B0632" w:rsidRPr="00C4563C">
        <w:rPr>
          <w:rFonts w:asciiTheme="minorHAnsi" w:hAnsiTheme="minorHAnsi" w:cs="Arial"/>
          <w:b/>
          <w:szCs w:val="24"/>
        </w:rPr>
        <w:t>CONTRATANTE</w:t>
      </w:r>
      <w:r w:rsidR="005B0632" w:rsidRPr="00C4563C">
        <w:rPr>
          <w:rFonts w:asciiTheme="minorHAnsi" w:hAnsiTheme="minorHAnsi" w:cs="Arial"/>
          <w:szCs w:val="24"/>
        </w:rPr>
        <w:t xml:space="preserve"> e fornecedores de bens e de serviços especializados por eventuais prejuízos e danos decorrentes de sua demora, omissão ou erro, na condução dos serviços de sua responsabilidade, na veiculação de publicidade ou em quaisquer serviços objeto deste contrato.</w:t>
      </w:r>
    </w:p>
    <w:p w14:paraId="2D51DAAF"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83F390D" w14:textId="41631CA5"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5.1.3</w:t>
      </w:r>
      <w:r w:rsidR="00977102"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Responsabilizar-se por quaisquer ônus decorrentes de omissões ou erros na elaboração de estimativa de custos e que redundem em aumento de despesas ou perda de descontos para a </w:t>
      </w:r>
      <w:r w:rsidRPr="00C4563C">
        <w:rPr>
          <w:rFonts w:asciiTheme="minorHAnsi" w:hAnsiTheme="minorHAnsi" w:cs="Arial"/>
          <w:b/>
          <w:szCs w:val="24"/>
        </w:rPr>
        <w:t>CONTRATANTE</w:t>
      </w:r>
      <w:r w:rsidRPr="00C4563C">
        <w:rPr>
          <w:rFonts w:asciiTheme="minorHAnsi" w:hAnsiTheme="minorHAnsi" w:cs="Arial"/>
          <w:szCs w:val="24"/>
        </w:rPr>
        <w:t>.</w:t>
      </w:r>
    </w:p>
    <w:p w14:paraId="6C7C7A84"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750F23" w14:textId="71A492E3"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5.1.3</w:t>
      </w:r>
      <w:r w:rsidR="00977102"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Responsabilizar-se pelo ônus resultante de quaisquer ações, demandas, custos e despesas decorrentes de danos causados por culpa, dolo ou omissão de seus empregados, prepostos ou contratados, bem como obrigar-se por quaisquer responsabilidades decorrentes de ações administrativas ou judiciais que lhe venham a ser atribuídas por força de lei, relacionadas com o cumprimento do presente contrato.</w:t>
      </w:r>
    </w:p>
    <w:p w14:paraId="6BD2B536"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7ED06E" w14:textId="1B91C1CA"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5.1.3</w:t>
      </w:r>
      <w:r w:rsidR="00977102" w:rsidRPr="00C4563C">
        <w:rPr>
          <w:rFonts w:asciiTheme="minorHAnsi" w:hAnsiTheme="minorHAnsi" w:cs="Arial"/>
          <w:szCs w:val="24"/>
        </w:rPr>
        <w:t>2</w:t>
      </w:r>
      <w:r w:rsidRPr="00C4563C">
        <w:rPr>
          <w:rFonts w:asciiTheme="minorHAnsi" w:hAnsiTheme="minorHAnsi" w:cs="Arial"/>
          <w:szCs w:val="24"/>
        </w:rPr>
        <w:t>.1</w:t>
      </w:r>
      <w:r w:rsidRPr="00C4563C">
        <w:rPr>
          <w:rFonts w:asciiTheme="minorHAnsi" w:hAnsiTheme="minorHAnsi" w:cs="Arial"/>
          <w:szCs w:val="24"/>
        </w:rPr>
        <w:tab/>
        <w:t xml:space="preserve">Se houver ação trabalhista envolvendo os serviços prestados, a </w:t>
      </w:r>
      <w:r w:rsidRPr="00C4563C">
        <w:rPr>
          <w:rFonts w:asciiTheme="minorHAnsi" w:hAnsiTheme="minorHAnsi" w:cs="Arial"/>
          <w:b/>
          <w:szCs w:val="24"/>
        </w:rPr>
        <w:t>CONTRATADA</w:t>
      </w:r>
      <w:r w:rsidRPr="00C4563C">
        <w:rPr>
          <w:rFonts w:asciiTheme="minorHAnsi" w:hAnsiTheme="minorHAnsi" w:cs="Arial"/>
          <w:szCs w:val="24"/>
        </w:rPr>
        <w:t xml:space="preserve"> adotará as providências necessárias no sentido de preservar a </w:t>
      </w:r>
      <w:r w:rsidRPr="00C4563C">
        <w:rPr>
          <w:rFonts w:asciiTheme="minorHAnsi" w:hAnsiTheme="minorHAnsi" w:cs="Arial"/>
          <w:b/>
          <w:szCs w:val="24"/>
        </w:rPr>
        <w:t>CONTRATANTE</w:t>
      </w:r>
      <w:r w:rsidRPr="00C4563C">
        <w:rPr>
          <w:rFonts w:asciiTheme="minorHAnsi" w:hAnsiTheme="minorHAnsi" w:cs="Arial"/>
          <w:szCs w:val="24"/>
        </w:rPr>
        <w:t xml:space="preserve"> e de mantê-la a salvo de reivindicações, demandas, queixas ou representações de qualquer natureza e, não o conseguindo, se houver condenação, reembolsará à </w:t>
      </w:r>
      <w:r w:rsidRPr="00C4563C">
        <w:rPr>
          <w:rFonts w:asciiTheme="minorHAnsi" w:hAnsiTheme="minorHAnsi" w:cs="Arial"/>
          <w:b/>
          <w:szCs w:val="24"/>
        </w:rPr>
        <w:t>CONTRATANTE</w:t>
      </w:r>
      <w:r w:rsidRPr="00C4563C">
        <w:rPr>
          <w:rFonts w:asciiTheme="minorHAnsi" w:hAnsiTheme="minorHAnsi" w:cs="Arial"/>
          <w:szCs w:val="24"/>
        </w:rPr>
        <w:t xml:space="preserve"> as importâncias que este tenha sido obrigado a pagar, dentro do prazo improrrogável de 10 (dez) dias úteis a contar da data do efetivo pagamento.</w:t>
      </w:r>
    </w:p>
    <w:p w14:paraId="550ED085"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625FE0" w14:textId="1DDD2430"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5.1.3</w:t>
      </w:r>
      <w:r w:rsidR="00977102" w:rsidRPr="00C4563C">
        <w:rPr>
          <w:rFonts w:asciiTheme="minorHAnsi" w:hAnsiTheme="minorHAnsi" w:cs="Arial"/>
          <w:szCs w:val="24"/>
        </w:rPr>
        <w:t>3</w:t>
      </w:r>
      <w:r w:rsidRPr="00C4563C">
        <w:rPr>
          <w:rFonts w:asciiTheme="minorHAnsi" w:hAnsiTheme="minorHAnsi" w:cs="Arial"/>
          <w:szCs w:val="24"/>
        </w:rPr>
        <w:tab/>
      </w:r>
      <w:r w:rsidRPr="00C4563C">
        <w:rPr>
          <w:rFonts w:asciiTheme="minorHAnsi" w:hAnsiTheme="minorHAnsi" w:cs="Arial"/>
          <w:szCs w:val="24"/>
        </w:rPr>
        <w:tab/>
        <w:t>Responder por qualquer ação administrativa ou judicial movida por terceiros com base na legislação de proteção à propriedade intelectual, direitos de propriedade ou direitos autorais, relacionadas com os serviços objeto deste contrato.</w:t>
      </w:r>
    </w:p>
    <w:p w14:paraId="3D04DAE2" w14:textId="77777777" w:rsidR="005A48E0" w:rsidRPr="00C4563C" w:rsidRDefault="005A48E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4DE704" w14:textId="77F2951E" w:rsidR="00362E1F" w:rsidRPr="00C4563C" w:rsidRDefault="00362E1F" w:rsidP="00AC33EB">
      <w:pPr>
        <w:tabs>
          <w:tab w:val="left" w:pos="1134"/>
        </w:tabs>
        <w:autoSpaceDE w:val="0"/>
        <w:autoSpaceDN w:val="0"/>
        <w:adjustRightInd w:val="0"/>
        <w:jc w:val="both"/>
        <w:rPr>
          <w:rFonts w:asciiTheme="minorHAnsi" w:hAnsiTheme="minorHAnsi" w:cs="Arial"/>
          <w:b/>
          <w:i/>
          <w:szCs w:val="24"/>
        </w:rPr>
      </w:pPr>
      <w:r w:rsidRPr="00C4563C">
        <w:rPr>
          <w:rFonts w:asciiTheme="minorHAnsi" w:hAnsiTheme="minorHAnsi" w:cs="Arial"/>
          <w:szCs w:val="24"/>
        </w:rPr>
        <w:t>5.1.3</w:t>
      </w:r>
      <w:r w:rsidR="00977102" w:rsidRPr="00C4563C">
        <w:rPr>
          <w:rFonts w:asciiTheme="minorHAnsi" w:hAnsiTheme="minorHAnsi" w:cs="Arial"/>
          <w:szCs w:val="24"/>
        </w:rPr>
        <w:t>4</w:t>
      </w:r>
      <w:r w:rsidRPr="00C4563C">
        <w:rPr>
          <w:rFonts w:asciiTheme="minorHAnsi" w:hAnsiTheme="minorHAnsi" w:cs="Arial"/>
          <w:szCs w:val="24"/>
        </w:rPr>
        <w:tab/>
      </w:r>
      <w:r w:rsidRPr="00C4563C">
        <w:rPr>
          <w:rFonts w:asciiTheme="minorHAnsi" w:hAnsiTheme="minorHAnsi" w:cs="Arial"/>
          <w:szCs w:val="24"/>
        </w:rPr>
        <w:tab/>
        <w:t>Adotar, na execução dos serviços, boas práticas de sustentabilidade ambiental, de otimização de recursos, de redução de desperdícios e de redução da poluição</w:t>
      </w:r>
      <w:r w:rsidR="0019022E" w:rsidRPr="00C4563C">
        <w:rPr>
          <w:rFonts w:asciiTheme="minorHAnsi" w:hAnsiTheme="minorHAnsi" w:cs="Arial"/>
          <w:szCs w:val="24"/>
        </w:rPr>
        <w:t xml:space="preserve">, conforme disposto no </w:t>
      </w:r>
      <w:r w:rsidR="00AF4412" w:rsidRPr="00C4563C">
        <w:rPr>
          <w:rFonts w:asciiTheme="minorHAnsi" w:hAnsiTheme="minorHAnsi" w:cs="Arial"/>
          <w:szCs w:val="24"/>
        </w:rPr>
        <w:t>art. 3</w:t>
      </w:r>
      <w:r w:rsidR="00D6261F" w:rsidRPr="00C4563C">
        <w:rPr>
          <w:rFonts w:asciiTheme="minorHAnsi" w:hAnsiTheme="minorHAnsi" w:cs="Arial"/>
          <w:szCs w:val="24"/>
        </w:rPr>
        <w:t>º</w:t>
      </w:r>
      <w:r w:rsidR="00AF4412" w:rsidRPr="00C4563C">
        <w:rPr>
          <w:rFonts w:asciiTheme="minorHAnsi" w:hAnsiTheme="minorHAnsi" w:cs="Arial"/>
          <w:szCs w:val="24"/>
        </w:rPr>
        <w:t xml:space="preserve"> da Lei </w:t>
      </w:r>
      <w:r w:rsidR="00665AB3" w:rsidRPr="00C4563C">
        <w:rPr>
          <w:rFonts w:asciiTheme="minorHAnsi" w:hAnsiTheme="minorHAnsi" w:cs="Arial"/>
          <w:szCs w:val="24"/>
        </w:rPr>
        <w:t xml:space="preserve">nº </w:t>
      </w:r>
      <w:r w:rsidR="00AF4412" w:rsidRPr="00C4563C">
        <w:rPr>
          <w:rFonts w:asciiTheme="minorHAnsi" w:hAnsiTheme="minorHAnsi" w:cs="Arial"/>
          <w:szCs w:val="24"/>
        </w:rPr>
        <w:t>8.666/1993</w:t>
      </w:r>
      <w:r w:rsidR="0019022E" w:rsidRPr="00C4563C">
        <w:rPr>
          <w:rFonts w:asciiTheme="minorHAnsi" w:hAnsiTheme="minorHAnsi" w:cs="Arial"/>
          <w:szCs w:val="24"/>
        </w:rPr>
        <w:t xml:space="preserve"> e </w:t>
      </w:r>
      <w:r w:rsidR="00AF4412" w:rsidRPr="00C4563C">
        <w:rPr>
          <w:rFonts w:asciiTheme="minorHAnsi" w:hAnsiTheme="minorHAnsi" w:cs="Arial"/>
          <w:szCs w:val="24"/>
        </w:rPr>
        <w:t xml:space="preserve">regulamentado pelo Decreto </w:t>
      </w:r>
      <w:r w:rsidR="00665AB3" w:rsidRPr="00C4563C">
        <w:rPr>
          <w:rFonts w:asciiTheme="minorHAnsi" w:hAnsiTheme="minorHAnsi" w:cs="Arial"/>
          <w:szCs w:val="24"/>
        </w:rPr>
        <w:t xml:space="preserve">nº </w:t>
      </w:r>
      <w:r w:rsidR="00AF4412" w:rsidRPr="00C4563C">
        <w:rPr>
          <w:rFonts w:asciiTheme="minorHAnsi" w:hAnsiTheme="minorHAnsi" w:cs="Arial"/>
          <w:szCs w:val="24"/>
        </w:rPr>
        <w:t>7.746/2012</w:t>
      </w:r>
      <w:r w:rsidR="0019022E" w:rsidRPr="00C4563C">
        <w:rPr>
          <w:rFonts w:asciiTheme="minorHAnsi" w:hAnsiTheme="minorHAnsi" w:cs="Arial"/>
          <w:szCs w:val="24"/>
        </w:rPr>
        <w:t>.</w:t>
      </w:r>
    </w:p>
    <w:p w14:paraId="497CBD45"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175DE1A" w14:textId="77777777" w:rsidR="00582DA2" w:rsidRPr="00C4563C" w:rsidRDefault="00582DA2"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1D663B6" w14:textId="3233381D"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CLÁUSULA SEXTA - OBRIGAÇÕES DA CONTRATANTE</w:t>
      </w:r>
    </w:p>
    <w:p w14:paraId="08BC15E9" w14:textId="77777777" w:rsidR="009B395F" w:rsidRPr="00C4563C" w:rsidRDefault="009B395F" w:rsidP="00AC33EB">
      <w:pPr>
        <w:rPr>
          <w:rFonts w:asciiTheme="minorHAnsi" w:hAnsiTheme="minorHAnsi" w:cs="Arial"/>
          <w:szCs w:val="24"/>
        </w:rPr>
      </w:pPr>
    </w:p>
    <w:p w14:paraId="32A1487D" w14:textId="71FC81E8"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6.1</w:t>
      </w:r>
      <w:r w:rsidRPr="00C4563C">
        <w:rPr>
          <w:rFonts w:asciiTheme="minorHAnsi" w:hAnsiTheme="minorHAnsi" w:cs="Arial"/>
          <w:szCs w:val="24"/>
        </w:rPr>
        <w:tab/>
      </w:r>
      <w:r w:rsidRPr="00C4563C">
        <w:rPr>
          <w:rFonts w:asciiTheme="minorHAnsi" w:hAnsiTheme="minorHAnsi" w:cs="Arial"/>
          <w:szCs w:val="24"/>
        </w:rPr>
        <w:tab/>
        <w:t xml:space="preserve">Constituem obrigações da </w:t>
      </w:r>
      <w:r w:rsidRPr="00C4563C">
        <w:rPr>
          <w:rFonts w:asciiTheme="minorHAnsi" w:hAnsiTheme="minorHAnsi" w:cs="Arial"/>
          <w:b/>
          <w:szCs w:val="24"/>
        </w:rPr>
        <w:t>CONTRATANTE</w:t>
      </w:r>
      <w:r w:rsidRPr="00C4563C">
        <w:rPr>
          <w:rFonts w:asciiTheme="minorHAnsi" w:hAnsiTheme="minorHAnsi" w:cs="Arial"/>
          <w:szCs w:val="24"/>
        </w:rPr>
        <w:t>, além das demais previstas neste contrato ou dele decorrentes:</w:t>
      </w:r>
    </w:p>
    <w:p w14:paraId="7066A9C4" w14:textId="77777777" w:rsidR="009B395F" w:rsidRPr="00C4563C" w:rsidRDefault="009B395F"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D8BB38C" w14:textId="7F108528" w:rsidR="00FD7378" w:rsidRPr="00C4563C" w:rsidRDefault="00FD737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rPr>
        <w:t xml:space="preserve">a) cumprir todos os compromissos financeiros assumidos com a </w:t>
      </w:r>
      <w:r w:rsidRPr="00C4563C">
        <w:rPr>
          <w:rFonts w:asciiTheme="minorHAnsi" w:hAnsiTheme="minorHAnsi" w:cs="Arial"/>
          <w:b/>
          <w:szCs w:val="24"/>
        </w:rPr>
        <w:t>CONTRATADA</w:t>
      </w:r>
      <w:r w:rsidRPr="00C4563C">
        <w:rPr>
          <w:rFonts w:asciiTheme="minorHAnsi" w:hAnsiTheme="minorHAnsi" w:cs="Arial"/>
          <w:szCs w:val="24"/>
        </w:rPr>
        <w:t>;</w:t>
      </w:r>
    </w:p>
    <w:p w14:paraId="6373D8B3" w14:textId="77777777" w:rsidR="00FD7378" w:rsidRPr="00C4563C" w:rsidRDefault="00FD737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6E4D38DF" w14:textId="47F8E342" w:rsidR="00FD7378" w:rsidRPr="00C4563C" w:rsidRDefault="00FD737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rPr>
        <w:t xml:space="preserve">b) </w:t>
      </w:r>
      <w:proofErr w:type="spellStart"/>
      <w:r w:rsidRPr="00C4563C">
        <w:rPr>
          <w:rFonts w:asciiTheme="minorHAnsi" w:hAnsiTheme="minorHAnsi" w:cs="Arial"/>
          <w:szCs w:val="24"/>
        </w:rPr>
        <w:t>fornecer</w:t>
      </w:r>
      <w:proofErr w:type="spellEnd"/>
      <w:r w:rsidRPr="00C4563C">
        <w:rPr>
          <w:rFonts w:asciiTheme="minorHAnsi" w:hAnsiTheme="minorHAnsi" w:cs="Arial"/>
          <w:szCs w:val="24"/>
        </w:rPr>
        <w:t xml:space="preserve"> e colocar à disposição da </w:t>
      </w:r>
      <w:r w:rsidRPr="00C4563C">
        <w:rPr>
          <w:rFonts w:asciiTheme="minorHAnsi" w:hAnsiTheme="minorHAnsi" w:cs="Arial"/>
          <w:b/>
          <w:szCs w:val="24"/>
        </w:rPr>
        <w:t>CONTRATADA</w:t>
      </w:r>
      <w:r w:rsidRPr="00C4563C">
        <w:rPr>
          <w:rFonts w:asciiTheme="minorHAnsi" w:hAnsiTheme="minorHAnsi" w:cs="Arial"/>
          <w:szCs w:val="24"/>
        </w:rPr>
        <w:t xml:space="preserve"> todos os elementos e informações que se fizerem necessários à execução dos serviços;</w:t>
      </w:r>
    </w:p>
    <w:p w14:paraId="238BA7CB" w14:textId="77777777" w:rsidR="00FD7378" w:rsidRPr="00C4563C" w:rsidRDefault="00FD737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3FB0D610" w14:textId="77777777" w:rsidR="00FD7378" w:rsidRPr="00C4563C" w:rsidRDefault="00FD737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rPr>
        <w:t>c) proporcionar condições para a boa execução dos serviços;</w:t>
      </w:r>
    </w:p>
    <w:p w14:paraId="7E10E9F1" w14:textId="77777777" w:rsidR="00FD7378" w:rsidRPr="00C4563C" w:rsidRDefault="00FD737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69EBC35A" w14:textId="425CD270" w:rsidR="00FD7378" w:rsidRPr="00C4563C" w:rsidRDefault="00FD7378" w:rsidP="00AC33EB">
      <w:pPr>
        <w:tabs>
          <w:tab w:val="left" w:pos="1701"/>
        </w:tabs>
        <w:ind w:left="1418"/>
        <w:jc w:val="both"/>
        <w:rPr>
          <w:rFonts w:asciiTheme="minorHAnsi" w:hAnsiTheme="minorHAnsi" w:cs="Arial"/>
          <w:szCs w:val="24"/>
        </w:rPr>
      </w:pPr>
      <w:r w:rsidRPr="00C4563C">
        <w:rPr>
          <w:rFonts w:asciiTheme="minorHAnsi" w:hAnsiTheme="minorHAnsi" w:cs="Arial"/>
          <w:bCs/>
          <w:szCs w:val="24"/>
        </w:rPr>
        <w:t>d)</w:t>
      </w:r>
      <w:r w:rsidRPr="00C4563C">
        <w:rPr>
          <w:rFonts w:asciiTheme="minorHAnsi" w:hAnsiTheme="minorHAnsi" w:cs="Arial"/>
          <w:szCs w:val="24"/>
        </w:rPr>
        <w:t xml:space="preserve"> verificar o cumprimento das cláusulas contratuais relativas aos honorários devidos à </w:t>
      </w:r>
      <w:r w:rsidRPr="00C4563C">
        <w:rPr>
          <w:rFonts w:asciiTheme="minorHAnsi" w:hAnsiTheme="minorHAnsi" w:cs="Arial"/>
          <w:b/>
          <w:szCs w:val="24"/>
        </w:rPr>
        <w:t>CONTRATADA</w:t>
      </w:r>
      <w:r w:rsidRPr="00C4563C">
        <w:rPr>
          <w:rFonts w:asciiTheme="minorHAnsi" w:hAnsiTheme="minorHAnsi" w:cs="Arial"/>
          <w:szCs w:val="24"/>
        </w:rPr>
        <w:t xml:space="preserve"> e às condições de contratação de fornecedores de bens e </w:t>
      </w:r>
      <w:r w:rsidR="000850FC" w:rsidRPr="00C4563C">
        <w:rPr>
          <w:rFonts w:asciiTheme="minorHAnsi" w:hAnsiTheme="minorHAnsi" w:cs="Arial"/>
          <w:szCs w:val="24"/>
        </w:rPr>
        <w:t xml:space="preserve">de </w:t>
      </w:r>
      <w:r w:rsidRPr="00C4563C">
        <w:rPr>
          <w:rFonts w:asciiTheme="minorHAnsi" w:hAnsiTheme="minorHAnsi" w:cs="Arial"/>
          <w:szCs w:val="24"/>
        </w:rPr>
        <w:t>serviços especializados</w:t>
      </w:r>
      <w:r w:rsidR="00291B62" w:rsidRPr="00C4563C">
        <w:rPr>
          <w:rFonts w:asciiTheme="minorHAnsi" w:hAnsiTheme="minorHAnsi" w:cs="Arial"/>
          <w:szCs w:val="24"/>
        </w:rPr>
        <w:t>,</w:t>
      </w:r>
      <w:r w:rsidRPr="00C4563C">
        <w:rPr>
          <w:rFonts w:asciiTheme="minorHAnsi" w:hAnsiTheme="minorHAnsi" w:cs="Arial"/>
          <w:szCs w:val="24"/>
        </w:rPr>
        <w:t xml:space="preserve"> pela </w:t>
      </w:r>
      <w:r w:rsidRPr="00C4563C">
        <w:rPr>
          <w:rFonts w:asciiTheme="minorHAnsi" w:hAnsiTheme="minorHAnsi" w:cs="Arial"/>
          <w:b/>
          <w:szCs w:val="24"/>
        </w:rPr>
        <w:t>CONTRATADA</w:t>
      </w:r>
      <w:r w:rsidRPr="00C4563C">
        <w:rPr>
          <w:rFonts w:asciiTheme="minorHAnsi" w:hAnsiTheme="minorHAnsi" w:cs="Arial"/>
          <w:szCs w:val="24"/>
        </w:rPr>
        <w:t>;</w:t>
      </w:r>
    </w:p>
    <w:p w14:paraId="14B236D4" w14:textId="77777777" w:rsidR="00FD7378" w:rsidRPr="00C4563C" w:rsidRDefault="00FD7378" w:rsidP="00AC33EB">
      <w:pPr>
        <w:tabs>
          <w:tab w:val="left" w:pos="1296"/>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13EE2268" w14:textId="54D610E8" w:rsidR="00FD7378" w:rsidRPr="00C4563C" w:rsidRDefault="00FD737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rPr>
        <w:t xml:space="preserve">e) notificar, formal e tempestivamente, a </w:t>
      </w:r>
      <w:r w:rsidRPr="00C4563C">
        <w:rPr>
          <w:rFonts w:asciiTheme="minorHAnsi" w:hAnsiTheme="minorHAnsi" w:cs="Arial"/>
          <w:b/>
          <w:szCs w:val="24"/>
        </w:rPr>
        <w:t>CONTRATADA</w:t>
      </w:r>
      <w:r w:rsidRPr="00C4563C">
        <w:rPr>
          <w:rFonts w:asciiTheme="minorHAnsi" w:hAnsiTheme="minorHAnsi" w:cs="Arial"/>
          <w:szCs w:val="24"/>
        </w:rPr>
        <w:t xml:space="preserve"> sobre as irregularidades observadas no cumprimento deste contrato;</w:t>
      </w:r>
    </w:p>
    <w:p w14:paraId="31AABCE2" w14:textId="77777777" w:rsidR="00FD7378" w:rsidRPr="00C4563C" w:rsidRDefault="00FD737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7E1D006A" w14:textId="43E209AC" w:rsidR="00FD7378" w:rsidRPr="00C4563C" w:rsidRDefault="00FD7378"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rPr>
        <w:t xml:space="preserve">f) notificar a </w:t>
      </w:r>
      <w:r w:rsidRPr="00C4563C">
        <w:rPr>
          <w:rFonts w:asciiTheme="minorHAnsi" w:hAnsiTheme="minorHAnsi" w:cs="Arial"/>
          <w:b/>
          <w:szCs w:val="24"/>
        </w:rPr>
        <w:t>CONTRATADA</w:t>
      </w:r>
      <w:r w:rsidRPr="00C4563C">
        <w:rPr>
          <w:rFonts w:asciiTheme="minorHAnsi" w:hAnsiTheme="minorHAnsi" w:cs="Arial"/>
          <w:szCs w:val="24"/>
        </w:rPr>
        <w:t>, por escrito e com antecedência, sobre multas, penalidades e quaisquer débitos de sua responsabilidade</w:t>
      </w:r>
      <w:r w:rsidR="00A9052A" w:rsidRPr="00C4563C">
        <w:rPr>
          <w:rFonts w:asciiTheme="minorHAnsi" w:hAnsiTheme="minorHAnsi" w:cs="Arial"/>
          <w:szCs w:val="24"/>
        </w:rPr>
        <w:t>.</w:t>
      </w:r>
    </w:p>
    <w:p w14:paraId="0BA5C7B0" w14:textId="77777777" w:rsidR="00A9052A" w:rsidRPr="00C4563C" w:rsidRDefault="00A9052A" w:rsidP="00AC33EB">
      <w:pPr>
        <w:pStyle w:val="format1"/>
        <w:tabs>
          <w:tab w:val="left" w:pos="284"/>
          <w:tab w:val="left" w:pos="1800"/>
        </w:tabs>
        <w:autoSpaceDE/>
        <w:ind w:left="1418"/>
        <w:rPr>
          <w:rFonts w:asciiTheme="minorHAnsi" w:hAnsiTheme="minorHAnsi" w:cs="Arial"/>
          <w:bCs/>
          <w:sz w:val="24"/>
          <w:szCs w:val="24"/>
        </w:rPr>
      </w:pPr>
    </w:p>
    <w:p w14:paraId="71EA550B" w14:textId="528C72C9" w:rsidR="00A9052A" w:rsidRPr="00C4563C" w:rsidRDefault="00A9052A" w:rsidP="00AC33EB">
      <w:pPr>
        <w:pStyle w:val="format1"/>
        <w:tabs>
          <w:tab w:val="left" w:pos="284"/>
          <w:tab w:val="left" w:pos="1800"/>
        </w:tabs>
        <w:autoSpaceDE/>
        <w:ind w:left="1418"/>
        <w:rPr>
          <w:rFonts w:asciiTheme="minorHAnsi" w:hAnsiTheme="minorHAnsi" w:cs="Arial"/>
          <w:bCs/>
          <w:sz w:val="24"/>
          <w:szCs w:val="24"/>
        </w:rPr>
      </w:pPr>
      <w:r w:rsidRPr="00C4563C">
        <w:rPr>
          <w:rFonts w:asciiTheme="minorHAnsi" w:eastAsia="Times New Roman" w:hAnsiTheme="minorHAnsi" w:cs="Arial"/>
          <w:bCs/>
          <w:sz w:val="24"/>
          <w:szCs w:val="24"/>
        </w:rPr>
        <w:t xml:space="preserve">g) efetuar os pagamentos </w:t>
      </w:r>
      <w:r w:rsidR="00457606" w:rsidRPr="00C4563C">
        <w:rPr>
          <w:rFonts w:asciiTheme="minorHAnsi" w:eastAsia="Times New Roman" w:hAnsiTheme="minorHAnsi" w:cs="Arial"/>
          <w:bCs/>
          <w:sz w:val="24"/>
          <w:szCs w:val="24"/>
        </w:rPr>
        <w:t xml:space="preserve">à </w:t>
      </w:r>
      <w:r w:rsidR="00457606" w:rsidRPr="00C4563C">
        <w:rPr>
          <w:rFonts w:asciiTheme="minorHAnsi" w:eastAsia="Times New Roman" w:hAnsiTheme="minorHAnsi" w:cs="Arial"/>
          <w:b/>
          <w:bCs/>
          <w:sz w:val="24"/>
          <w:szCs w:val="24"/>
        </w:rPr>
        <w:t>CONTRATADA</w:t>
      </w:r>
      <w:r w:rsidR="00457606" w:rsidRPr="00C4563C">
        <w:rPr>
          <w:rFonts w:asciiTheme="minorHAnsi" w:eastAsia="Times New Roman" w:hAnsiTheme="minorHAnsi" w:cs="Arial"/>
          <w:bCs/>
          <w:sz w:val="24"/>
          <w:szCs w:val="24"/>
        </w:rPr>
        <w:t xml:space="preserve"> </w:t>
      </w:r>
      <w:r w:rsidRPr="00C4563C">
        <w:rPr>
          <w:rFonts w:asciiTheme="minorHAnsi" w:eastAsia="Times New Roman" w:hAnsiTheme="minorHAnsi" w:cs="Arial"/>
          <w:bCs/>
          <w:sz w:val="24"/>
          <w:szCs w:val="24"/>
        </w:rPr>
        <w:t>nas condições e preços pactuados.</w:t>
      </w:r>
    </w:p>
    <w:p w14:paraId="39A5EC4D" w14:textId="77777777" w:rsidR="00FD7378" w:rsidRPr="00C4563C" w:rsidRDefault="00FD7378" w:rsidP="00AC33EB">
      <w:pPr>
        <w:jc w:val="both"/>
        <w:rPr>
          <w:rFonts w:asciiTheme="minorHAnsi" w:hAnsiTheme="minorHAnsi" w:cs="Arial"/>
          <w:bCs/>
          <w:szCs w:val="24"/>
        </w:rPr>
      </w:pPr>
    </w:p>
    <w:p w14:paraId="2D672150" w14:textId="5199D177"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6.2</w:t>
      </w:r>
      <w:r w:rsidRPr="00C4563C">
        <w:rPr>
          <w:rFonts w:asciiTheme="minorHAnsi" w:hAnsiTheme="minorHAnsi" w:cs="Arial"/>
          <w:szCs w:val="24"/>
        </w:rPr>
        <w:tab/>
      </w:r>
      <w:r w:rsidRPr="00C4563C">
        <w:rPr>
          <w:rFonts w:asciiTheme="minorHAnsi" w:hAnsiTheme="minorHAnsi" w:cs="Arial"/>
          <w:szCs w:val="24"/>
        </w:rPr>
        <w:tab/>
        <w:t xml:space="preserve">A juízo da </w:t>
      </w:r>
      <w:r w:rsidRPr="00C4563C">
        <w:rPr>
          <w:rFonts w:asciiTheme="minorHAnsi" w:hAnsiTheme="minorHAnsi" w:cs="Arial"/>
          <w:b/>
          <w:szCs w:val="24"/>
        </w:rPr>
        <w:t>CONTRATANTE</w:t>
      </w:r>
      <w:r w:rsidRPr="00C4563C">
        <w:rPr>
          <w:rFonts w:asciiTheme="minorHAnsi" w:hAnsiTheme="minorHAnsi" w:cs="Arial"/>
          <w:szCs w:val="24"/>
        </w:rPr>
        <w:t xml:space="preserve">, a campanha publicitária integrante da Proposta Técnica que a </w:t>
      </w:r>
      <w:r w:rsidRPr="00C4563C">
        <w:rPr>
          <w:rFonts w:asciiTheme="minorHAnsi" w:hAnsiTheme="minorHAnsi" w:cs="Arial"/>
          <w:b/>
          <w:szCs w:val="24"/>
        </w:rPr>
        <w:t>CONTRATADA</w:t>
      </w:r>
      <w:r w:rsidRPr="00C4563C">
        <w:rPr>
          <w:rFonts w:asciiTheme="minorHAnsi" w:hAnsiTheme="minorHAnsi" w:cs="Arial"/>
          <w:szCs w:val="24"/>
        </w:rPr>
        <w:t xml:space="preserve"> apresentou na concorrência que deu origem a este </w:t>
      </w:r>
      <w:r w:rsidR="00C20494" w:rsidRPr="00C4563C">
        <w:rPr>
          <w:rFonts w:asciiTheme="minorHAnsi" w:hAnsiTheme="minorHAnsi" w:cs="Arial"/>
          <w:szCs w:val="24"/>
        </w:rPr>
        <w:t xml:space="preserve">instrumento </w:t>
      </w:r>
      <w:r w:rsidRPr="00C4563C">
        <w:rPr>
          <w:rFonts w:asciiTheme="minorHAnsi" w:hAnsiTheme="minorHAnsi" w:cs="Arial"/>
          <w:szCs w:val="24"/>
        </w:rPr>
        <w:t>poderá vir a ser produzida e distribuída durante sua vigência, com ou sem modificações.</w:t>
      </w:r>
    </w:p>
    <w:p w14:paraId="6875BDA5" w14:textId="77777777" w:rsidR="00FD7378" w:rsidRPr="00C4563C" w:rsidRDefault="00FD7378" w:rsidP="00AC33EB">
      <w:pPr>
        <w:jc w:val="both"/>
        <w:rPr>
          <w:rFonts w:asciiTheme="minorHAnsi" w:hAnsiTheme="minorHAnsi" w:cs="Arial"/>
          <w:bCs/>
          <w:szCs w:val="24"/>
        </w:rPr>
      </w:pPr>
    </w:p>
    <w:p w14:paraId="705C0FB2" w14:textId="77777777" w:rsidR="00DF6495" w:rsidRPr="00C4563C" w:rsidRDefault="00DF6495" w:rsidP="00AC33EB">
      <w:pPr>
        <w:pStyle w:val="format1"/>
        <w:tabs>
          <w:tab w:val="left" w:pos="709"/>
          <w:tab w:val="left" w:pos="851"/>
        </w:tabs>
        <w:autoSpaceDE/>
        <w:rPr>
          <w:rFonts w:asciiTheme="minorHAnsi" w:hAnsiTheme="minorHAnsi" w:cs="Arial"/>
          <w:sz w:val="24"/>
          <w:szCs w:val="24"/>
        </w:rPr>
      </w:pPr>
      <w:r w:rsidRPr="00C4563C">
        <w:rPr>
          <w:rFonts w:asciiTheme="minorHAnsi" w:hAnsiTheme="minorHAnsi" w:cs="Arial"/>
          <w:sz w:val="24"/>
          <w:szCs w:val="24"/>
        </w:rPr>
        <w:t>6.3</w:t>
      </w:r>
      <w:r w:rsidRPr="00C4563C">
        <w:rPr>
          <w:rFonts w:asciiTheme="minorHAnsi" w:hAnsiTheme="minorHAnsi" w:cs="Arial"/>
          <w:sz w:val="24"/>
          <w:szCs w:val="24"/>
        </w:rPr>
        <w:tab/>
      </w:r>
      <w:r w:rsidRPr="00C4563C">
        <w:rPr>
          <w:rFonts w:asciiTheme="minorHAnsi" w:hAnsiTheme="minorHAnsi" w:cs="Arial"/>
          <w:sz w:val="24"/>
          <w:szCs w:val="24"/>
        </w:rPr>
        <w:tab/>
      </w:r>
      <w:r w:rsidRPr="00C4563C">
        <w:rPr>
          <w:rFonts w:asciiTheme="minorHAnsi" w:hAnsiTheme="minorHAnsi" w:cs="Arial"/>
          <w:sz w:val="24"/>
          <w:szCs w:val="24"/>
        </w:rPr>
        <w:tab/>
        <w:t xml:space="preserve">A </w:t>
      </w:r>
      <w:r w:rsidRPr="00C4563C">
        <w:rPr>
          <w:rFonts w:asciiTheme="minorHAnsi" w:hAnsiTheme="minorHAnsi" w:cs="Arial"/>
          <w:b/>
          <w:sz w:val="24"/>
          <w:szCs w:val="24"/>
        </w:rPr>
        <w:t>CONTRATANTE</w:t>
      </w:r>
      <w:r w:rsidRPr="00C4563C">
        <w:rPr>
          <w:rFonts w:asciiTheme="minorHAnsi" w:hAnsiTheme="minorHAnsi" w:cs="Arial"/>
          <w:sz w:val="24"/>
          <w:szCs w:val="24"/>
        </w:rPr>
        <w:t xml:space="preserve"> comunicará à </w:t>
      </w:r>
      <w:r w:rsidRPr="00C4563C">
        <w:rPr>
          <w:rFonts w:asciiTheme="minorHAnsi" w:hAnsiTheme="minorHAnsi" w:cs="Arial"/>
          <w:b/>
          <w:sz w:val="24"/>
          <w:szCs w:val="24"/>
        </w:rPr>
        <w:t>CONTRATADA</w:t>
      </w:r>
      <w:r w:rsidRPr="00C4563C">
        <w:rPr>
          <w:rFonts w:asciiTheme="minorHAnsi" w:hAnsiTheme="minorHAnsi" w:cs="Arial"/>
          <w:sz w:val="24"/>
          <w:szCs w:val="24"/>
        </w:rPr>
        <w:t xml:space="preserve"> por escrito sempre que o ato exigir tal formalidade, admitindo-se, excepcionalmente, o uso de mensagem eletrônica para esse fim.</w:t>
      </w:r>
    </w:p>
    <w:p w14:paraId="799BFD94" w14:textId="77777777" w:rsidR="00DF6495" w:rsidRPr="00C4563C" w:rsidRDefault="00DF6495" w:rsidP="00AC33EB">
      <w:pPr>
        <w:jc w:val="both"/>
        <w:rPr>
          <w:rFonts w:asciiTheme="minorHAnsi" w:hAnsiTheme="minorHAnsi" w:cs="Arial"/>
          <w:bCs/>
          <w:szCs w:val="24"/>
        </w:rPr>
      </w:pPr>
    </w:p>
    <w:p w14:paraId="07F95D01" w14:textId="77777777" w:rsidR="004621BC" w:rsidRPr="00C4563C" w:rsidRDefault="004621BC" w:rsidP="00AC33EB">
      <w:pPr>
        <w:jc w:val="both"/>
        <w:rPr>
          <w:rFonts w:asciiTheme="minorHAnsi" w:hAnsiTheme="minorHAnsi" w:cs="Arial"/>
          <w:bCs/>
          <w:szCs w:val="24"/>
        </w:rPr>
      </w:pPr>
    </w:p>
    <w:p w14:paraId="04719EB9" w14:textId="77777777"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CLÁUSULA SÉTIMA - FISCALIZAÇÃO E ACEITAÇÃO</w:t>
      </w:r>
    </w:p>
    <w:p w14:paraId="15E2CAE5" w14:textId="77777777" w:rsidR="009B395F" w:rsidRPr="00C4563C" w:rsidRDefault="009B395F" w:rsidP="00AC33EB">
      <w:pPr>
        <w:rPr>
          <w:rFonts w:asciiTheme="minorHAnsi" w:hAnsiTheme="minorHAnsi" w:cs="Arial"/>
          <w:szCs w:val="24"/>
        </w:rPr>
      </w:pPr>
    </w:p>
    <w:p w14:paraId="388E62B2" w14:textId="1505B519"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7.1</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xml:space="preserve"> fiscalizará a execução dos serviços contratados e verificará o cumprimento das especificações técnicas, podendo rejeitá-los, no todo ou em parte, quando não corresponderem ao </w:t>
      </w:r>
      <w:r w:rsidR="001E6B79" w:rsidRPr="00C4563C">
        <w:rPr>
          <w:rFonts w:asciiTheme="minorHAnsi" w:hAnsiTheme="minorHAnsi" w:cs="Arial"/>
          <w:szCs w:val="24"/>
        </w:rPr>
        <w:t xml:space="preserve">solicitado </w:t>
      </w:r>
      <w:r w:rsidRPr="00C4563C">
        <w:rPr>
          <w:rFonts w:asciiTheme="minorHAnsi" w:hAnsiTheme="minorHAnsi" w:cs="Arial"/>
          <w:szCs w:val="24"/>
        </w:rPr>
        <w:t>ou especificado.</w:t>
      </w:r>
    </w:p>
    <w:p w14:paraId="496D26A6"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707BED" w14:textId="2B12F090"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7.1.1</w:t>
      </w:r>
      <w:r w:rsidRPr="00C4563C">
        <w:rPr>
          <w:rFonts w:asciiTheme="minorHAnsi" w:hAnsiTheme="minorHAnsi" w:cs="Arial"/>
          <w:szCs w:val="24"/>
        </w:rPr>
        <w:tab/>
      </w:r>
      <w:r w:rsidRPr="00C4563C">
        <w:rPr>
          <w:rFonts w:asciiTheme="minorHAnsi" w:hAnsiTheme="minorHAnsi" w:cs="Arial"/>
          <w:szCs w:val="24"/>
        </w:rPr>
        <w:tab/>
        <w:t>Ser</w:t>
      </w:r>
      <w:r w:rsidR="008142EF" w:rsidRPr="00C4563C">
        <w:rPr>
          <w:rFonts w:asciiTheme="minorHAnsi" w:hAnsiTheme="minorHAnsi" w:cs="Arial"/>
          <w:szCs w:val="24"/>
        </w:rPr>
        <w:t xml:space="preserve">á </w:t>
      </w:r>
      <w:r w:rsidRPr="00C4563C">
        <w:rPr>
          <w:rFonts w:asciiTheme="minorHAnsi" w:hAnsiTheme="minorHAnsi" w:cs="Arial"/>
          <w:szCs w:val="24"/>
        </w:rPr>
        <w:t>nomeado</w:t>
      </w:r>
      <w:r w:rsidR="008142EF" w:rsidRPr="00C4563C">
        <w:rPr>
          <w:rFonts w:asciiTheme="minorHAnsi" w:hAnsiTheme="minorHAnsi" w:cs="Arial"/>
          <w:szCs w:val="24"/>
        </w:rPr>
        <w:t xml:space="preserve"> </w:t>
      </w:r>
      <w:r w:rsidR="007B2D14" w:rsidRPr="00C4563C">
        <w:rPr>
          <w:rFonts w:asciiTheme="minorHAnsi" w:hAnsiTheme="minorHAnsi" w:cs="Arial"/>
          <w:szCs w:val="24"/>
        </w:rPr>
        <w:t>g</w:t>
      </w:r>
      <w:r w:rsidR="008142EF" w:rsidRPr="00C4563C">
        <w:rPr>
          <w:rFonts w:asciiTheme="minorHAnsi" w:hAnsiTheme="minorHAnsi" w:cs="Arial"/>
          <w:szCs w:val="24"/>
        </w:rPr>
        <w:t xml:space="preserve">estor </w:t>
      </w:r>
      <w:r w:rsidR="00641206" w:rsidRPr="00C4563C">
        <w:rPr>
          <w:rFonts w:asciiTheme="minorHAnsi" w:hAnsiTheme="minorHAnsi" w:cs="Arial"/>
          <w:szCs w:val="24"/>
        </w:rPr>
        <w:t>e</w:t>
      </w:r>
      <w:r w:rsidR="008142EF" w:rsidRPr="00C4563C">
        <w:rPr>
          <w:rFonts w:asciiTheme="minorHAnsi" w:hAnsiTheme="minorHAnsi" w:cs="Arial"/>
          <w:szCs w:val="24"/>
        </w:rPr>
        <w:t xml:space="preserve"> </w:t>
      </w:r>
      <w:r w:rsidR="007B2D14" w:rsidRPr="00C4563C">
        <w:rPr>
          <w:rFonts w:asciiTheme="minorHAnsi" w:hAnsiTheme="minorHAnsi" w:cs="Arial"/>
          <w:szCs w:val="24"/>
        </w:rPr>
        <w:t>f</w:t>
      </w:r>
      <w:r w:rsidR="008142EF" w:rsidRPr="00C4563C">
        <w:rPr>
          <w:rFonts w:asciiTheme="minorHAnsi" w:hAnsiTheme="minorHAnsi" w:cs="Arial"/>
          <w:szCs w:val="24"/>
        </w:rPr>
        <w:t>iscal</w:t>
      </w:r>
      <w:r w:rsidR="00935238" w:rsidRPr="00C4563C">
        <w:rPr>
          <w:rFonts w:asciiTheme="minorHAnsi" w:hAnsiTheme="minorHAnsi" w:cs="Arial"/>
          <w:szCs w:val="24"/>
        </w:rPr>
        <w:t xml:space="preserve">, titular e substituto, </w:t>
      </w:r>
      <w:r w:rsidRPr="00C4563C">
        <w:rPr>
          <w:rFonts w:asciiTheme="minorHAnsi" w:hAnsiTheme="minorHAnsi" w:cs="Arial"/>
          <w:szCs w:val="24"/>
        </w:rPr>
        <w:t xml:space="preserve">para </w:t>
      </w:r>
      <w:r w:rsidR="008142EF" w:rsidRPr="00C4563C">
        <w:rPr>
          <w:rFonts w:asciiTheme="minorHAnsi" w:hAnsiTheme="minorHAnsi" w:cs="Arial"/>
          <w:szCs w:val="24"/>
        </w:rPr>
        <w:t xml:space="preserve">acompanhar </w:t>
      </w:r>
      <w:r w:rsidR="001A5540" w:rsidRPr="00C4563C">
        <w:rPr>
          <w:rFonts w:asciiTheme="minorHAnsi" w:hAnsiTheme="minorHAnsi" w:cs="Arial"/>
          <w:szCs w:val="24"/>
        </w:rPr>
        <w:t xml:space="preserve">e fiscalizar </w:t>
      </w:r>
      <w:r w:rsidR="008142EF" w:rsidRPr="00C4563C">
        <w:rPr>
          <w:rFonts w:asciiTheme="minorHAnsi" w:hAnsiTheme="minorHAnsi" w:cs="Arial"/>
          <w:szCs w:val="24"/>
        </w:rPr>
        <w:t>a execução</w:t>
      </w:r>
      <w:r w:rsidRPr="00C4563C">
        <w:rPr>
          <w:rFonts w:asciiTheme="minorHAnsi" w:hAnsiTheme="minorHAnsi" w:cs="Arial"/>
          <w:szCs w:val="24"/>
        </w:rPr>
        <w:t xml:space="preserve"> deste contrato e registrar em relatório todas as ocorrências, deficiências, irregularidades ou falhas porventura observadas na execução dos serviços e ter</w:t>
      </w:r>
      <w:r w:rsidR="008142EF" w:rsidRPr="00C4563C">
        <w:rPr>
          <w:rFonts w:asciiTheme="minorHAnsi" w:hAnsiTheme="minorHAnsi" w:cs="Arial"/>
          <w:szCs w:val="24"/>
        </w:rPr>
        <w:t>á</w:t>
      </w:r>
      <w:r w:rsidRPr="00C4563C">
        <w:rPr>
          <w:rFonts w:asciiTheme="minorHAnsi" w:hAnsiTheme="minorHAnsi" w:cs="Arial"/>
          <w:szCs w:val="24"/>
        </w:rPr>
        <w:t xml:space="preserve"> poderes, entre outros, para notificar a </w:t>
      </w:r>
      <w:r w:rsidRPr="00C4563C">
        <w:rPr>
          <w:rFonts w:asciiTheme="minorHAnsi" w:hAnsiTheme="minorHAnsi" w:cs="Arial"/>
          <w:b/>
          <w:szCs w:val="24"/>
        </w:rPr>
        <w:t>CONTRATADA</w:t>
      </w:r>
      <w:r w:rsidRPr="00C4563C">
        <w:rPr>
          <w:rFonts w:asciiTheme="minorHAnsi" w:hAnsiTheme="minorHAnsi" w:cs="Arial"/>
          <w:szCs w:val="24"/>
        </w:rPr>
        <w:t>, objetivando sua imediata correção.</w:t>
      </w:r>
    </w:p>
    <w:p w14:paraId="254F3A32"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B7856D2" w14:textId="7E7862B6"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7.2</w:t>
      </w:r>
      <w:r w:rsidRPr="00C4563C">
        <w:rPr>
          <w:rFonts w:asciiTheme="minorHAnsi" w:hAnsiTheme="minorHAnsi" w:cs="Arial"/>
          <w:szCs w:val="24"/>
        </w:rPr>
        <w:tab/>
      </w:r>
      <w:r w:rsidRPr="00C4563C">
        <w:rPr>
          <w:rFonts w:asciiTheme="minorHAnsi" w:hAnsiTheme="minorHAnsi" w:cs="Arial"/>
          <w:szCs w:val="24"/>
        </w:rPr>
        <w:tab/>
        <w:t xml:space="preserve">A fiscalização pela </w:t>
      </w:r>
      <w:r w:rsidRPr="00C4563C">
        <w:rPr>
          <w:rFonts w:asciiTheme="minorHAnsi" w:hAnsiTheme="minorHAnsi" w:cs="Arial"/>
          <w:b/>
          <w:szCs w:val="24"/>
        </w:rPr>
        <w:t>CONTRATANTE</w:t>
      </w:r>
      <w:r w:rsidRPr="00C4563C">
        <w:rPr>
          <w:rFonts w:asciiTheme="minorHAnsi" w:hAnsiTheme="minorHAnsi" w:cs="Arial"/>
          <w:szCs w:val="24"/>
        </w:rPr>
        <w:t xml:space="preserve"> em nada restringe a responsabilidade, única, integral e exclusiva, da </w:t>
      </w:r>
      <w:r w:rsidRPr="00C4563C">
        <w:rPr>
          <w:rFonts w:asciiTheme="minorHAnsi" w:hAnsiTheme="minorHAnsi" w:cs="Arial"/>
          <w:b/>
          <w:szCs w:val="24"/>
        </w:rPr>
        <w:t>CONTRATADA</w:t>
      </w:r>
      <w:r w:rsidRPr="00C4563C">
        <w:rPr>
          <w:rFonts w:asciiTheme="minorHAnsi" w:hAnsiTheme="minorHAnsi" w:cs="Arial"/>
          <w:szCs w:val="24"/>
        </w:rPr>
        <w:t xml:space="preserve"> pela perfeita execução dos serviços objeto deste contrato.</w:t>
      </w:r>
    </w:p>
    <w:p w14:paraId="02A79B26"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2F7A0CC" w14:textId="6B6FD168"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7.3</w:t>
      </w:r>
      <w:r w:rsidRPr="00C4563C">
        <w:rPr>
          <w:rFonts w:asciiTheme="minorHAnsi" w:hAnsiTheme="minorHAnsi" w:cs="Arial"/>
          <w:szCs w:val="24"/>
        </w:rPr>
        <w:tab/>
      </w:r>
      <w:r w:rsidRPr="00C4563C">
        <w:rPr>
          <w:rFonts w:asciiTheme="minorHAnsi" w:hAnsiTheme="minorHAnsi" w:cs="Arial"/>
          <w:szCs w:val="24"/>
        </w:rPr>
        <w:tab/>
        <w:t xml:space="preserve">A não aceitação de algum serviço, no todo ou em parte, não implicará a dilação do prazo de entrega, salvo expressa concordância da </w:t>
      </w:r>
      <w:r w:rsidRPr="00C4563C">
        <w:rPr>
          <w:rFonts w:asciiTheme="minorHAnsi" w:hAnsiTheme="minorHAnsi" w:cs="Arial"/>
          <w:b/>
          <w:szCs w:val="24"/>
        </w:rPr>
        <w:t>CONTRATANTE</w:t>
      </w:r>
      <w:r w:rsidRPr="00C4563C">
        <w:rPr>
          <w:rFonts w:asciiTheme="minorHAnsi" w:hAnsiTheme="minorHAnsi" w:cs="Arial"/>
          <w:szCs w:val="24"/>
        </w:rPr>
        <w:t>.</w:t>
      </w:r>
    </w:p>
    <w:p w14:paraId="20E0A175"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49ECCE9" w14:textId="07B9E718"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7.4</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adotará as providências necessárias para que qualquer execução, referente à produção, </w:t>
      </w:r>
      <w:r w:rsidR="006C2ED6" w:rsidRPr="00C4563C">
        <w:rPr>
          <w:rFonts w:asciiTheme="minorHAnsi" w:hAnsiTheme="minorHAnsi" w:cs="Arial"/>
          <w:szCs w:val="24"/>
        </w:rPr>
        <w:t xml:space="preserve">distribuição </w:t>
      </w:r>
      <w:r w:rsidRPr="00C4563C">
        <w:rPr>
          <w:rFonts w:asciiTheme="minorHAnsi" w:hAnsiTheme="minorHAnsi" w:cs="Arial"/>
          <w:szCs w:val="24"/>
        </w:rPr>
        <w:t xml:space="preserve">ou </w:t>
      </w:r>
      <w:r w:rsidR="006C2ED6" w:rsidRPr="00C4563C">
        <w:rPr>
          <w:rFonts w:asciiTheme="minorHAnsi" w:hAnsiTheme="minorHAnsi" w:cs="Arial"/>
          <w:szCs w:val="24"/>
        </w:rPr>
        <w:t>veiculação</w:t>
      </w:r>
      <w:r w:rsidRPr="00C4563C">
        <w:rPr>
          <w:rFonts w:asciiTheme="minorHAnsi" w:hAnsiTheme="minorHAnsi" w:cs="Arial"/>
          <w:szCs w:val="24"/>
        </w:rPr>
        <w:t xml:space="preserve">, considerada não aceitável, no todo ou em parte, seja refeita ou reparada, nos prazos estipulados pela fiscalização, sem ônus para a </w:t>
      </w:r>
      <w:r w:rsidRPr="00C4563C">
        <w:rPr>
          <w:rFonts w:asciiTheme="minorHAnsi" w:hAnsiTheme="minorHAnsi" w:cs="Arial"/>
          <w:b/>
          <w:szCs w:val="24"/>
        </w:rPr>
        <w:t>CONTRATANTE</w:t>
      </w:r>
      <w:r w:rsidRPr="00C4563C">
        <w:rPr>
          <w:rFonts w:asciiTheme="minorHAnsi" w:hAnsiTheme="minorHAnsi" w:cs="Arial"/>
          <w:szCs w:val="24"/>
        </w:rPr>
        <w:t>.</w:t>
      </w:r>
    </w:p>
    <w:p w14:paraId="3B27E475"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4741FDE" w14:textId="023526BF" w:rsidR="00362E1F" w:rsidRPr="00C4563C" w:rsidRDefault="00362E1F"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7.5</w:t>
      </w:r>
      <w:r w:rsidRPr="00C4563C">
        <w:rPr>
          <w:rFonts w:asciiTheme="minorHAnsi" w:hAnsiTheme="minorHAnsi" w:cs="Arial"/>
          <w:szCs w:val="24"/>
        </w:rPr>
        <w:tab/>
      </w:r>
      <w:r w:rsidRPr="00C4563C">
        <w:rPr>
          <w:rFonts w:asciiTheme="minorHAnsi" w:hAnsiTheme="minorHAnsi" w:cs="Arial"/>
          <w:szCs w:val="24"/>
        </w:rPr>
        <w:tab/>
        <w:t xml:space="preserve">A autorização, pela </w:t>
      </w:r>
      <w:r w:rsidRPr="00C4563C">
        <w:rPr>
          <w:rFonts w:asciiTheme="minorHAnsi" w:hAnsiTheme="minorHAnsi" w:cs="Arial"/>
          <w:b/>
          <w:szCs w:val="24"/>
        </w:rPr>
        <w:t>CONTRATANTE</w:t>
      </w:r>
      <w:r w:rsidRPr="00C4563C">
        <w:rPr>
          <w:rFonts w:asciiTheme="minorHAnsi" w:hAnsiTheme="minorHAnsi" w:cs="Arial"/>
          <w:szCs w:val="24"/>
        </w:rPr>
        <w:t xml:space="preserve">, dos planos de mídia e dos serviços executados pela </w:t>
      </w:r>
      <w:r w:rsidRPr="00C4563C">
        <w:rPr>
          <w:rFonts w:asciiTheme="minorHAnsi" w:hAnsiTheme="minorHAnsi" w:cs="Arial"/>
          <w:b/>
          <w:szCs w:val="24"/>
        </w:rPr>
        <w:t>CONTRATADA</w:t>
      </w:r>
      <w:r w:rsidRPr="00C4563C">
        <w:rPr>
          <w:rFonts w:asciiTheme="minorHAnsi" w:hAnsiTheme="minorHAnsi" w:cs="Arial"/>
          <w:szCs w:val="24"/>
        </w:rPr>
        <w:t xml:space="preserve"> ou por seus fornecedores de bens e de serviços especializados não a desobrigará de sua responsabilidade quanto à perfeita execução técnica e comprovação das veiculações e dos serviços</w:t>
      </w:r>
      <w:r w:rsidR="006F1202" w:rsidRPr="00C4563C">
        <w:rPr>
          <w:rFonts w:asciiTheme="minorHAnsi" w:hAnsiTheme="minorHAnsi" w:cs="Arial"/>
          <w:szCs w:val="24"/>
        </w:rPr>
        <w:t>.</w:t>
      </w:r>
    </w:p>
    <w:p w14:paraId="75F7466F" w14:textId="3B601E8A" w:rsidR="00FD7378" w:rsidRPr="00C4563C" w:rsidRDefault="00935238" w:rsidP="00AC33EB">
      <w:pPr>
        <w:tabs>
          <w:tab w:val="left" w:pos="6480"/>
        </w:tabs>
        <w:jc w:val="both"/>
        <w:rPr>
          <w:rFonts w:asciiTheme="minorHAnsi" w:hAnsiTheme="minorHAnsi" w:cs="Arial"/>
          <w:szCs w:val="24"/>
        </w:rPr>
      </w:pPr>
      <w:r w:rsidRPr="00C4563C">
        <w:rPr>
          <w:rFonts w:asciiTheme="minorHAnsi" w:hAnsiTheme="minorHAnsi" w:cs="Arial"/>
          <w:szCs w:val="24"/>
        </w:rPr>
        <w:tab/>
      </w:r>
    </w:p>
    <w:p w14:paraId="2A5618C5" w14:textId="4C1C1FE1"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7.6</w:t>
      </w:r>
      <w:r w:rsidRPr="00C4563C">
        <w:rPr>
          <w:rFonts w:asciiTheme="minorHAnsi" w:hAnsiTheme="minorHAnsi" w:cs="Arial"/>
          <w:szCs w:val="24"/>
        </w:rPr>
        <w:tab/>
      </w:r>
      <w:r w:rsidRPr="00C4563C">
        <w:rPr>
          <w:rFonts w:asciiTheme="minorHAnsi" w:hAnsiTheme="minorHAnsi" w:cs="Arial"/>
          <w:szCs w:val="24"/>
        </w:rPr>
        <w:tab/>
        <w:t xml:space="preserve">A ausência de comunicação por parte da </w:t>
      </w:r>
      <w:r w:rsidRPr="00C4563C">
        <w:rPr>
          <w:rFonts w:asciiTheme="minorHAnsi" w:hAnsiTheme="minorHAnsi" w:cs="Arial"/>
          <w:b/>
          <w:szCs w:val="24"/>
        </w:rPr>
        <w:t>CONTRATANTE</w:t>
      </w:r>
      <w:r w:rsidRPr="00C4563C">
        <w:rPr>
          <w:rFonts w:asciiTheme="minorHAnsi" w:hAnsiTheme="minorHAnsi" w:cs="Arial"/>
          <w:szCs w:val="24"/>
        </w:rPr>
        <w:t xml:space="preserve">, referente a irregularidade ou falhas, não exime a </w:t>
      </w:r>
      <w:r w:rsidRPr="00C4563C">
        <w:rPr>
          <w:rFonts w:asciiTheme="minorHAnsi" w:hAnsiTheme="minorHAnsi" w:cs="Arial"/>
          <w:b/>
          <w:szCs w:val="24"/>
        </w:rPr>
        <w:t>CONTRATADA</w:t>
      </w:r>
      <w:r w:rsidRPr="00C4563C">
        <w:rPr>
          <w:rFonts w:asciiTheme="minorHAnsi" w:hAnsiTheme="minorHAnsi" w:cs="Arial"/>
          <w:szCs w:val="24"/>
        </w:rPr>
        <w:t xml:space="preserve"> das responsabilidades determinadas neste contrato.</w:t>
      </w:r>
    </w:p>
    <w:p w14:paraId="44010E90"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79891B6"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7.7</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permitirá e oferecerá condições para a mais ampla e completa fiscalização, durante a vigência deste contrato, fornecendo informações, propiciando o acesso à documentação pertinente e aos serviços em execução e atendendo às observações e exigências apresentadas pela fiscalização.</w:t>
      </w:r>
    </w:p>
    <w:p w14:paraId="331AE66F"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A06F8C8" w14:textId="6BE48CD0"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7.8</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se obriga a permitir que a auditoria interna da </w:t>
      </w:r>
      <w:r w:rsidRPr="00C4563C">
        <w:rPr>
          <w:rFonts w:asciiTheme="minorHAnsi" w:hAnsiTheme="minorHAnsi" w:cs="Arial"/>
          <w:b/>
          <w:szCs w:val="24"/>
        </w:rPr>
        <w:t>CONTRATANTE</w:t>
      </w:r>
      <w:r w:rsidRPr="00C4563C">
        <w:rPr>
          <w:rFonts w:asciiTheme="minorHAnsi" w:hAnsiTheme="minorHAnsi" w:cs="Arial"/>
          <w:szCs w:val="24"/>
        </w:rPr>
        <w:t xml:space="preserve"> ou auditoria externa por ela indicada tenham acesso a todos os documentos que digam respeito aos serviços prestados à </w:t>
      </w:r>
      <w:r w:rsidRPr="00C4563C">
        <w:rPr>
          <w:rFonts w:asciiTheme="minorHAnsi" w:hAnsiTheme="minorHAnsi" w:cs="Arial"/>
          <w:b/>
          <w:szCs w:val="24"/>
        </w:rPr>
        <w:t>CONTRATANTE</w:t>
      </w:r>
      <w:r w:rsidRPr="00C4563C">
        <w:rPr>
          <w:rFonts w:asciiTheme="minorHAnsi" w:hAnsiTheme="minorHAnsi" w:cs="Arial"/>
          <w:szCs w:val="24"/>
        </w:rPr>
        <w:t>.</w:t>
      </w:r>
    </w:p>
    <w:p w14:paraId="6882DCEE"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F629337" w14:textId="39FB0B83"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7.9</w:t>
      </w:r>
      <w:r w:rsidRPr="00C4563C">
        <w:rPr>
          <w:rFonts w:asciiTheme="minorHAnsi" w:hAnsiTheme="minorHAnsi" w:cs="Arial"/>
          <w:szCs w:val="24"/>
        </w:rPr>
        <w:tab/>
      </w:r>
      <w:r w:rsidRPr="00C4563C">
        <w:rPr>
          <w:rFonts w:asciiTheme="minorHAnsi" w:hAnsiTheme="minorHAnsi" w:cs="Arial"/>
          <w:szCs w:val="24"/>
        </w:rPr>
        <w:tab/>
        <w:t xml:space="preserve">À </w:t>
      </w:r>
      <w:r w:rsidRPr="00C4563C">
        <w:rPr>
          <w:rFonts w:asciiTheme="minorHAnsi" w:hAnsiTheme="minorHAnsi" w:cs="Arial"/>
          <w:b/>
          <w:szCs w:val="24"/>
        </w:rPr>
        <w:t>CONTRATANTE</w:t>
      </w:r>
      <w:r w:rsidRPr="00C4563C">
        <w:rPr>
          <w:rFonts w:asciiTheme="minorHAnsi" w:hAnsiTheme="minorHAnsi" w:cs="Arial"/>
          <w:szCs w:val="24"/>
        </w:rPr>
        <w:t xml:space="preserve"> é facultado o acompanhamento de todos os serviços objeto deste contrato, juntamente com representante credenciado pela </w:t>
      </w:r>
      <w:r w:rsidRPr="00C4563C">
        <w:rPr>
          <w:rFonts w:asciiTheme="minorHAnsi" w:hAnsiTheme="minorHAnsi" w:cs="Arial"/>
          <w:b/>
          <w:szCs w:val="24"/>
        </w:rPr>
        <w:t>CONTRATADA</w:t>
      </w:r>
      <w:r w:rsidRPr="00C4563C">
        <w:rPr>
          <w:rFonts w:asciiTheme="minorHAnsi" w:hAnsiTheme="minorHAnsi" w:cs="Arial"/>
          <w:szCs w:val="24"/>
        </w:rPr>
        <w:t>.</w:t>
      </w:r>
    </w:p>
    <w:p w14:paraId="03B68F62"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A75362" w14:textId="7502BFAD"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7.10</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xml:space="preserve"> avaliará</w:t>
      </w:r>
      <w:r w:rsidR="001376EC" w:rsidRPr="00C4563C">
        <w:rPr>
          <w:rFonts w:asciiTheme="minorHAnsi" w:hAnsiTheme="minorHAnsi" w:cs="Arial"/>
          <w:szCs w:val="24"/>
        </w:rPr>
        <w:t xml:space="preserve"> </w:t>
      </w:r>
      <w:r w:rsidRPr="00C4563C">
        <w:rPr>
          <w:rFonts w:asciiTheme="minorHAnsi" w:hAnsiTheme="minorHAnsi" w:cs="Arial"/>
          <w:szCs w:val="24"/>
        </w:rPr>
        <w:t xml:space="preserve">os serviços prestados pela </w:t>
      </w:r>
      <w:r w:rsidRPr="00C4563C">
        <w:rPr>
          <w:rFonts w:asciiTheme="minorHAnsi" w:hAnsiTheme="minorHAnsi" w:cs="Arial"/>
          <w:b/>
          <w:szCs w:val="24"/>
        </w:rPr>
        <w:t>CONTRATADA</w:t>
      </w:r>
      <w:r w:rsidR="001376EC" w:rsidRPr="00C4563C">
        <w:rPr>
          <w:rFonts w:asciiTheme="minorHAnsi" w:hAnsiTheme="minorHAnsi" w:cs="Arial"/>
          <w:szCs w:val="24"/>
        </w:rPr>
        <w:t>, pelo menos, dois meses antes do encerramento de cada período contratual de 12 (doze) meses</w:t>
      </w:r>
      <w:r w:rsidRPr="00C4563C">
        <w:rPr>
          <w:rFonts w:asciiTheme="minorHAnsi" w:hAnsiTheme="minorHAnsi" w:cs="Arial"/>
          <w:szCs w:val="24"/>
        </w:rPr>
        <w:t>.</w:t>
      </w:r>
    </w:p>
    <w:p w14:paraId="67369397"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3C90284" w14:textId="7AE325C3"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7.10.1</w:t>
      </w:r>
      <w:r w:rsidRPr="00C4563C">
        <w:rPr>
          <w:rFonts w:asciiTheme="minorHAnsi" w:hAnsiTheme="minorHAnsi" w:cs="Arial"/>
          <w:szCs w:val="24"/>
        </w:rPr>
        <w:tab/>
      </w:r>
      <w:r w:rsidRPr="00C4563C">
        <w:rPr>
          <w:rFonts w:asciiTheme="minorHAnsi" w:hAnsiTheme="minorHAnsi" w:cs="Arial"/>
          <w:szCs w:val="24"/>
        </w:rPr>
        <w:tab/>
        <w:t xml:space="preserve">A avaliação será considerada pela </w:t>
      </w:r>
      <w:r w:rsidRPr="00C4563C">
        <w:rPr>
          <w:rFonts w:asciiTheme="minorHAnsi" w:hAnsiTheme="minorHAnsi" w:cs="Arial"/>
          <w:b/>
          <w:szCs w:val="24"/>
        </w:rPr>
        <w:t>CONTRATANTE</w:t>
      </w:r>
      <w:r w:rsidRPr="00C4563C">
        <w:rPr>
          <w:rFonts w:asciiTheme="minorHAnsi" w:hAnsiTheme="minorHAnsi" w:cs="Arial"/>
          <w:szCs w:val="24"/>
        </w:rPr>
        <w:t xml:space="preserve"> para</w:t>
      </w:r>
      <w:r w:rsidR="0055445D" w:rsidRPr="00C4563C">
        <w:rPr>
          <w:rFonts w:asciiTheme="minorHAnsi" w:hAnsiTheme="minorHAnsi" w:cs="Arial"/>
          <w:szCs w:val="24"/>
        </w:rPr>
        <w:t xml:space="preserve">: </w:t>
      </w:r>
      <w:r w:rsidRPr="00C4563C">
        <w:rPr>
          <w:rFonts w:asciiTheme="minorHAnsi" w:hAnsiTheme="minorHAnsi" w:cs="Arial"/>
          <w:szCs w:val="24"/>
        </w:rPr>
        <w:t xml:space="preserve">apurar a necessidade de solicitar da </w:t>
      </w:r>
      <w:r w:rsidRPr="00C4563C">
        <w:rPr>
          <w:rFonts w:asciiTheme="minorHAnsi" w:hAnsiTheme="minorHAnsi" w:cs="Arial"/>
          <w:b/>
          <w:szCs w:val="24"/>
        </w:rPr>
        <w:t>CONTRATADA</w:t>
      </w:r>
      <w:r w:rsidRPr="00C4563C">
        <w:rPr>
          <w:rFonts w:asciiTheme="minorHAnsi" w:hAnsiTheme="minorHAnsi" w:cs="Arial"/>
          <w:szCs w:val="24"/>
        </w:rPr>
        <w:t xml:space="preserve"> correções que visem </w:t>
      </w:r>
      <w:r w:rsidR="0055445D" w:rsidRPr="00C4563C">
        <w:rPr>
          <w:rFonts w:asciiTheme="minorHAnsi" w:hAnsiTheme="minorHAnsi" w:cs="Arial"/>
          <w:szCs w:val="24"/>
        </w:rPr>
        <w:t>maior</w:t>
      </w:r>
      <w:r w:rsidRPr="00C4563C">
        <w:rPr>
          <w:rFonts w:asciiTheme="minorHAnsi" w:hAnsiTheme="minorHAnsi" w:cs="Arial"/>
          <w:szCs w:val="24"/>
        </w:rPr>
        <w:t xml:space="preserve"> qualidade dos serviços prestados; decidir sobre prorrogação de vigência ou rescisão contratual; </w:t>
      </w:r>
      <w:r w:rsidR="0055445D" w:rsidRPr="00C4563C">
        <w:rPr>
          <w:rFonts w:asciiTheme="minorHAnsi" w:hAnsiTheme="minorHAnsi" w:cs="Arial"/>
          <w:szCs w:val="24"/>
        </w:rPr>
        <w:t xml:space="preserve">e </w:t>
      </w:r>
      <w:r w:rsidRPr="00C4563C">
        <w:rPr>
          <w:rFonts w:asciiTheme="minorHAnsi" w:hAnsiTheme="minorHAnsi" w:cs="Arial"/>
          <w:szCs w:val="24"/>
        </w:rPr>
        <w:t xml:space="preserve">fornecer, quando solicitado pela </w:t>
      </w:r>
      <w:r w:rsidRPr="00C4563C">
        <w:rPr>
          <w:rFonts w:asciiTheme="minorHAnsi" w:hAnsiTheme="minorHAnsi" w:cs="Arial"/>
          <w:b/>
          <w:szCs w:val="24"/>
        </w:rPr>
        <w:t>CONTRATADA</w:t>
      </w:r>
      <w:r w:rsidRPr="00C4563C">
        <w:rPr>
          <w:rFonts w:asciiTheme="minorHAnsi" w:hAnsiTheme="minorHAnsi" w:cs="Arial"/>
          <w:szCs w:val="24"/>
        </w:rPr>
        <w:t>, declarações sobre seu desempenho para servir de prova de capacitação técnica em licitações.</w:t>
      </w:r>
    </w:p>
    <w:p w14:paraId="417242B1"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77557BE" w14:textId="223630C5" w:rsidR="00FD7378" w:rsidRPr="00C4563C" w:rsidRDefault="00FD7378" w:rsidP="00AC33EB">
      <w:pPr>
        <w:tabs>
          <w:tab w:val="left" w:pos="1080"/>
        </w:tabs>
        <w:jc w:val="both"/>
        <w:rPr>
          <w:rFonts w:asciiTheme="minorHAnsi" w:hAnsiTheme="minorHAnsi" w:cs="Arial"/>
          <w:szCs w:val="24"/>
        </w:rPr>
      </w:pPr>
      <w:r w:rsidRPr="00C4563C">
        <w:rPr>
          <w:rFonts w:asciiTheme="minorHAnsi" w:hAnsiTheme="minorHAnsi" w:cs="Arial"/>
          <w:szCs w:val="24"/>
        </w:rPr>
        <w:t>7.10.2</w:t>
      </w:r>
      <w:r w:rsidRPr="00C4563C">
        <w:rPr>
          <w:rFonts w:asciiTheme="minorHAnsi" w:hAnsiTheme="minorHAnsi" w:cs="Arial"/>
          <w:szCs w:val="24"/>
        </w:rPr>
        <w:tab/>
      </w:r>
      <w:r w:rsidRPr="00C4563C">
        <w:rPr>
          <w:rFonts w:asciiTheme="minorHAnsi" w:hAnsiTheme="minorHAnsi" w:cs="Arial"/>
          <w:szCs w:val="24"/>
        </w:rPr>
        <w:tab/>
        <w:t xml:space="preserve">Cópia do instrumento de avaliação de desempenho será encaminhada </w:t>
      </w:r>
      <w:r w:rsidR="004B0B34" w:rsidRPr="00C4563C">
        <w:rPr>
          <w:rFonts w:asciiTheme="minorHAnsi" w:hAnsiTheme="minorHAnsi" w:cs="Arial"/>
          <w:szCs w:val="24"/>
        </w:rPr>
        <w:t xml:space="preserve">ao </w:t>
      </w:r>
      <w:r w:rsidR="007B2D14" w:rsidRPr="00C4563C">
        <w:rPr>
          <w:rFonts w:asciiTheme="minorHAnsi" w:hAnsiTheme="minorHAnsi" w:cs="Arial"/>
          <w:szCs w:val="24"/>
          <w:highlight w:val="yellow"/>
        </w:rPr>
        <w:t>ge</w:t>
      </w:r>
      <w:r w:rsidR="004B0B34" w:rsidRPr="00C4563C">
        <w:rPr>
          <w:rFonts w:asciiTheme="minorHAnsi" w:hAnsiTheme="minorHAnsi" w:cs="Arial"/>
          <w:szCs w:val="24"/>
          <w:highlight w:val="yellow"/>
        </w:rPr>
        <w:t xml:space="preserve">stor ou </w:t>
      </w:r>
      <w:r w:rsidR="007B2D14" w:rsidRPr="00C4563C">
        <w:rPr>
          <w:rFonts w:asciiTheme="minorHAnsi" w:hAnsiTheme="minorHAnsi" w:cs="Arial"/>
          <w:szCs w:val="24"/>
          <w:highlight w:val="yellow"/>
        </w:rPr>
        <w:t>f</w:t>
      </w:r>
      <w:r w:rsidR="004B0B34" w:rsidRPr="00C4563C">
        <w:rPr>
          <w:rFonts w:asciiTheme="minorHAnsi" w:hAnsiTheme="minorHAnsi" w:cs="Arial"/>
          <w:szCs w:val="24"/>
          <w:highlight w:val="yellow"/>
        </w:rPr>
        <w:t>iscal</w:t>
      </w:r>
      <w:r w:rsidRPr="00C4563C">
        <w:rPr>
          <w:rFonts w:asciiTheme="minorHAnsi" w:hAnsiTheme="minorHAnsi" w:cs="Arial"/>
          <w:szCs w:val="24"/>
        </w:rPr>
        <w:t xml:space="preserve"> deste contrato e ficará à disposição dos órgãos de controle interno e externo.</w:t>
      </w:r>
    </w:p>
    <w:p w14:paraId="4BB3ECE3"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093AAA3" w14:textId="77777777" w:rsidR="00E34F3A" w:rsidRPr="00C4563C" w:rsidRDefault="00E34F3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C0617D0" w14:textId="77777777"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 xml:space="preserve">CLÁUSULA OITAVA - REMUNERAÇÃO </w:t>
      </w:r>
    </w:p>
    <w:p w14:paraId="20CC7648" w14:textId="77777777" w:rsidR="009B395F" w:rsidRPr="00C4563C" w:rsidRDefault="009B395F" w:rsidP="00AC33EB">
      <w:pPr>
        <w:rPr>
          <w:rFonts w:asciiTheme="minorHAnsi" w:hAnsiTheme="minorHAnsi" w:cs="Arial"/>
          <w:szCs w:val="24"/>
        </w:rPr>
      </w:pPr>
    </w:p>
    <w:p w14:paraId="5EE27B53" w14:textId="1014A7E9"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8.1</w:t>
      </w:r>
      <w:r w:rsidRPr="00C4563C">
        <w:rPr>
          <w:rFonts w:asciiTheme="minorHAnsi" w:hAnsiTheme="minorHAnsi" w:cs="Arial"/>
          <w:szCs w:val="24"/>
        </w:rPr>
        <w:tab/>
      </w:r>
      <w:r w:rsidRPr="00C4563C">
        <w:rPr>
          <w:rFonts w:asciiTheme="minorHAnsi" w:hAnsiTheme="minorHAnsi" w:cs="Arial"/>
          <w:szCs w:val="24"/>
        </w:rPr>
        <w:tab/>
        <w:t xml:space="preserve">Pelos serviços prestados, a </w:t>
      </w:r>
      <w:r w:rsidRPr="00C4563C">
        <w:rPr>
          <w:rFonts w:asciiTheme="minorHAnsi" w:hAnsiTheme="minorHAnsi" w:cs="Arial"/>
          <w:b/>
          <w:szCs w:val="24"/>
        </w:rPr>
        <w:t>CONTRATADA</w:t>
      </w:r>
      <w:r w:rsidRPr="00C4563C">
        <w:rPr>
          <w:rFonts w:asciiTheme="minorHAnsi" w:hAnsiTheme="minorHAnsi" w:cs="Arial"/>
          <w:szCs w:val="24"/>
        </w:rPr>
        <w:t xml:space="preserve"> será remunerada conforme disposto nesta Cláusula.</w:t>
      </w:r>
    </w:p>
    <w:p w14:paraId="31A210D2" w14:textId="77777777" w:rsidR="001C670C" w:rsidRPr="00C4563C" w:rsidRDefault="001C670C" w:rsidP="00AC33EB">
      <w:pPr>
        <w:tabs>
          <w:tab w:val="left" w:pos="1701"/>
        </w:tabs>
        <w:jc w:val="both"/>
        <w:rPr>
          <w:rFonts w:asciiTheme="minorHAnsi" w:hAnsiTheme="minorHAnsi" w:cs="Arial"/>
          <w:szCs w:val="24"/>
        </w:rPr>
      </w:pPr>
    </w:p>
    <w:p w14:paraId="7132B737" w14:textId="77777777" w:rsidR="00541BC0" w:rsidRPr="00C4563C" w:rsidRDefault="00541BC0" w:rsidP="00AC33EB">
      <w:pPr>
        <w:tabs>
          <w:tab w:val="left" w:pos="1701"/>
        </w:tabs>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se</w:t>
      </w:r>
      <w:proofErr w:type="gramEnd"/>
      <w:r w:rsidRPr="00C4563C">
        <w:rPr>
          <w:rFonts w:asciiTheme="minorHAnsi" w:hAnsiTheme="minorHAnsi" w:cs="Arial"/>
          <w:i/>
          <w:szCs w:val="24"/>
          <w:highlight w:val="yellow"/>
        </w:rPr>
        <w:t xml:space="preserve"> for o caso&gt;</w:t>
      </w:r>
    </w:p>
    <w:p w14:paraId="41ABBEBA" w14:textId="77777777" w:rsidR="00541BC0" w:rsidRPr="00C4563C" w:rsidRDefault="00541BC0" w:rsidP="00AC33EB">
      <w:pPr>
        <w:jc w:val="both"/>
        <w:rPr>
          <w:rFonts w:asciiTheme="minorHAnsi" w:hAnsiTheme="minorHAnsi" w:cs="Arial"/>
          <w:bCs/>
          <w:szCs w:val="24"/>
        </w:rPr>
      </w:pPr>
      <w:r w:rsidRPr="00C4563C">
        <w:rPr>
          <w:rFonts w:asciiTheme="minorHAnsi" w:hAnsiTheme="minorHAnsi" w:cs="Arial"/>
          <w:bCs/>
          <w:szCs w:val="24"/>
          <w:highlight w:val="lightGray"/>
        </w:rPr>
        <w:t>8.1.1</w:t>
      </w:r>
      <w:r w:rsidRPr="00C4563C">
        <w:rPr>
          <w:rFonts w:asciiTheme="minorHAnsi" w:hAnsiTheme="minorHAnsi" w:cs="Arial"/>
          <w:bCs/>
          <w:szCs w:val="24"/>
          <w:highlight w:val="lightGray"/>
        </w:rPr>
        <w:tab/>
      </w:r>
      <w:r w:rsidRPr="00C4563C">
        <w:rPr>
          <w:rFonts w:asciiTheme="minorHAnsi" w:hAnsiTheme="minorHAnsi" w:cs="Arial"/>
          <w:bCs/>
          <w:szCs w:val="24"/>
          <w:highlight w:val="lightGray"/>
        </w:rPr>
        <w:tab/>
        <w:t xml:space="preserve">.........% </w:t>
      </w:r>
      <w:r w:rsidRPr="00C4563C">
        <w:rPr>
          <w:rFonts w:asciiTheme="minorHAnsi" w:hAnsiTheme="minorHAnsi" w:cs="Arial"/>
          <w:szCs w:val="24"/>
          <w:highlight w:val="lightGray"/>
        </w:rPr>
        <w:t xml:space="preserve">(................ </w:t>
      </w:r>
      <w:proofErr w:type="gramStart"/>
      <w:r w:rsidRPr="00C4563C">
        <w:rPr>
          <w:rFonts w:asciiTheme="minorHAnsi" w:hAnsiTheme="minorHAnsi" w:cs="Arial"/>
          <w:szCs w:val="24"/>
          <w:highlight w:val="lightGray"/>
        </w:rPr>
        <w:t>por</w:t>
      </w:r>
      <w:proofErr w:type="gramEnd"/>
      <w:r w:rsidRPr="00C4563C">
        <w:rPr>
          <w:rFonts w:asciiTheme="minorHAnsi" w:hAnsiTheme="minorHAnsi" w:cs="Arial"/>
          <w:szCs w:val="24"/>
          <w:highlight w:val="lightGray"/>
        </w:rPr>
        <w:t xml:space="preserve"> cento) dos valores previstos na tabela referencial de preços do Sindicato das Agências de Propaganda de </w:t>
      </w:r>
      <w:r w:rsidRPr="00C4563C">
        <w:rPr>
          <w:rFonts w:asciiTheme="minorHAnsi" w:hAnsiTheme="minorHAnsi" w:cs="Arial"/>
          <w:szCs w:val="24"/>
          <w:highlight w:val="yellow"/>
        </w:rPr>
        <w:t>estado</w:t>
      </w:r>
      <w:r w:rsidRPr="00C4563C">
        <w:rPr>
          <w:rFonts w:asciiTheme="minorHAnsi" w:hAnsiTheme="minorHAnsi" w:cs="Arial"/>
          <w:szCs w:val="24"/>
          <w:highlight w:val="lightGray"/>
        </w:rPr>
        <w:t xml:space="preserve">, a título de ressarcimento dos custos internos dos serviços executados pela </w:t>
      </w:r>
      <w:r w:rsidRPr="00C4563C">
        <w:rPr>
          <w:rFonts w:asciiTheme="minorHAnsi" w:hAnsiTheme="minorHAnsi" w:cs="Arial"/>
          <w:b/>
          <w:szCs w:val="24"/>
          <w:highlight w:val="lightGray"/>
        </w:rPr>
        <w:t>CONTRATADA</w:t>
      </w:r>
      <w:r w:rsidRPr="00C4563C">
        <w:rPr>
          <w:rFonts w:asciiTheme="minorHAnsi" w:hAnsiTheme="minorHAnsi" w:cs="Arial"/>
          <w:szCs w:val="24"/>
          <w:highlight w:val="lightGray"/>
        </w:rPr>
        <w:t xml:space="preserve">, referentes a peça e ou material cuja distribuição </w:t>
      </w:r>
      <w:r w:rsidRPr="00C4563C">
        <w:rPr>
          <w:rFonts w:asciiTheme="minorHAnsi" w:hAnsiTheme="minorHAnsi" w:cs="Arial"/>
          <w:szCs w:val="24"/>
          <w:highlight w:val="lightGray"/>
          <w:u w:val="single"/>
        </w:rPr>
        <w:t>não</w:t>
      </w:r>
      <w:r w:rsidRPr="00C4563C">
        <w:rPr>
          <w:rFonts w:asciiTheme="minorHAnsi" w:hAnsiTheme="minorHAnsi" w:cs="Arial"/>
          <w:szCs w:val="24"/>
          <w:highlight w:val="lightGray"/>
        </w:rPr>
        <w:t xml:space="preserve"> lhe proporcione o desconto de agência concedido pelos veículos de divulgação, nos termos do art. 11 da Lei nº 4.680/1965.</w:t>
      </w:r>
      <w:r w:rsidRPr="00C4563C">
        <w:rPr>
          <w:rFonts w:asciiTheme="minorHAnsi" w:hAnsiTheme="minorHAnsi" w:cs="Arial"/>
          <w:i/>
          <w:szCs w:val="24"/>
          <w:highlight w:val="yellow"/>
        </w:rPr>
        <w:t>&lt;sindicato ao qual a contratada está filiada&gt;</w:t>
      </w:r>
    </w:p>
    <w:p w14:paraId="74C0C83F" w14:textId="77777777" w:rsidR="00541BC0" w:rsidRPr="00C4563C" w:rsidRDefault="00541BC0" w:rsidP="00AC33EB">
      <w:pPr>
        <w:jc w:val="both"/>
        <w:rPr>
          <w:rFonts w:asciiTheme="minorHAnsi" w:hAnsiTheme="minorHAnsi" w:cs="Arial"/>
          <w:bCs/>
          <w:szCs w:val="24"/>
        </w:rPr>
      </w:pPr>
    </w:p>
    <w:p w14:paraId="22CF218F" w14:textId="4E32A731" w:rsidR="00541BC0" w:rsidRPr="00C4563C" w:rsidRDefault="00541BC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highlight w:val="lightGray"/>
        </w:rPr>
        <w:t>8.1.1.1</w:t>
      </w:r>
      <w:r w:rsidRPr="00C4563C">
        <w:rPr>
          <w:rFonts w:asciiTheme="minorHAnsi" w:hAnsiTheme="minorHAnsi" w:cs="Arial"/>
          <w:szCs w:val="24"/>
          <w:highlight w:val="lightGray"/>
        </w:rPr>
        <w:tab/>
      </w:r>
      <w:r w:rsidR="004B1DBF" w:rsidRPr="00C4563C">
        <w:rPr>
          <w:rFonts w:asciiTheme="minorHAnsi" w:hAnsiTheme="minorHAnsi" w:cs="Arial"/>
          <w:szCs w:val="24"/>
          <w:highlight w:val="lightGray"/>
        </w:rPr>
        <w:tab/>
      </w:r>
      <w:r w:rsidRPr="00C4563C">
        <w:rPr>
          <w:rFonts w:asciiTheme="minorHAnsi" w:hAnsiTheme="minorHAnsi" w:cs="Arial"/>
          <w:szCs w:val="24"/>
          <w:highlight w:val="lightGray"/>
        </w:rPr>
        <w:t xml:space="preserve">Os </w:t>
      </w:r>
      <w:r w:rsidR="00F84799" w:rsidRPr="00C4563C">
        <w:rPr>
          <w:rFonts w:asciiTheme="minorHAnsi" w:hAnsiTheme="minorHAnsi" w:cs="Arial"/>
          <w:i/>
          <w:szCs w:val="24"/>
          <w:highlight w:val="lightGray"/>
        </w:rPr>
        <w:t>layout</w:t>
      </w:r>
      <w:r w:rsidRPr="00C4563C">
        <w:rPr>
          <w:rFonts w:asciiTheme="minorHAnsi" w:hAnsiTheme="minorHAnsi" w:cs="Arial"/>
          <w:i/>
          <w:szCs w:val="24"/>
          <w:highlight w:val="lightGray"/>
        </w:rPr>
        <w:t>s</w:t>
      </w:r>
      <w:r w:rsidRPr="00C4563C">
        <w:rPr>
          <w:rFonts w:asciiTheme="minorHAnsi" w:hAnsiTheme="minorHAnsi" w:cs="Arial"/>
          <w:szCs w:val="24"/>
          <w:highlight w:val="lightGray"/>
        </w:rPr>
        <w:t xml:space="preserve">, roteiros e similares reprovados não serão cobrados pela </w:t>
      </w:r>
      <w:r w:rsidRPr="00C4563C">
        <w:rPr>
          <w:rFonts w:asciiTheme="minorHAnsi" w:hAnsiTheme="minorHAnsi" w:cs="Arial"/>
          <w:b/>
          <w:szCs w:val="24"/>
          <w:highlight w:val="lightGray"/>
        </w:rPr>
        <w:t>CONTRATADA</w:t>
      </w:r>
      <w:r w:rsidRPr="00C4563C">
        <w:rPr>
          <w:rFonts w:asciiTheme="minorHAnsi" w:hAnsiTheme="minorHAnsi" w:cs="Arial"/>
          <w:szCs w:val="24"/>
          <w:highlight w:val="lightGray"/>
        </w:rPr>
        <w:t>.</w:t>
      </w:r>
    </w:p>
    <w:p w14:paraId="7F472A69" w14:textId="77777777" w:rsidR="00541BC0" w:rsidRPr="00C4563C" w:rsidRDefault="00541BC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832F893" w14:textId="0844D839" w:rsidR="00541BC0" w:rsidRPr="00C4563C" w:rsidRDefault="00541BC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highlight w:val="lightGray"/>
        </w:rPr>
        <w:t>8.1.1.2</w:t>
      </w:r>
      <w:r w:rsidR="004B1DBF" w:rsidRPr="00C4563C">
        <w:rPr>
          <w:rFonts w:asciiTheme="minorHAnsi" w:hAnsiTheme="minorHAnsi" w:cs="Arial"/>
          <w:szCs w:val="24"/>
          <w:highlight w:val="lightGray"/>
        </w:rPr>
        <w:tab/>
      </w:r>
      <w:r w:rsidRPr="00C4563C">
        <w:rPr>
          <w:rFonts w:asciiTheme="minorHAnsi" w:hAnsiTheme="minorHAnsi" w:cs="Arial"/>
          <w:szCs w:val="24"/>
          <w:highlight w:val="lightGray"/>
        </w:rPr>
        <w:tab/>
        <w:t xml:space="preserve">A </w:t>
      </w:r>
      <w:r w:rsidRPr="00C4563C">
        <w:rPr>
          <w:rFonts w:asciiTheme="minorHAnsi" w:hAnsiTheme="minorHAnsi" w:cs="Arial"/>
          <w:b/>
          <w:szCs w:val="24"/>
          <w:highlight w:val="lightGray"/>
        </w:rPr>
        <w:t>CONTRATADA</w:t>
      </w:r>
      <w:r w:rsidRPr="00C4563C">
        <w:rPr>
          <w:rFonts w:asciiTheme="minorHAnsi" w:hAnsiTheme="minorHAnsi" w:cs="Arial"/>
          <w:szCs w:val="24"/>
          <w:highlight w:val="lightGray"/>
        </w:rPr>
        <w:t xml:space="preserve"> se compromete a apresentar, antes do início dos serviços, planilha detalhada com os valores previstos na tabela referencial de preços do Sindicato das Agências de Propaganda de </w:t>
      </w:r>
      <w:r w:rsidRPr="00C4563C">
        <w:rPr>
          <w:rFonts w:asciiTheme="minorHAnsi" w:hAnsiTheme="minorHAnsi" w:cs="Arial"/>
          <w:szCs w:val="24"/>
          <w:highlight w:val="yellow"/>
        </w:rPr>
        <w:t>estado</w:t>
      </w:r>
      <w:r w:rsidRPr="00C4563C">
        <w:rPr>
          <w:rFonts w:asciiTheme="minorHAnsi" w:hAnsiTheme="minorHAnsi" w:cs="Arial"/>
          <w:szCs w:val="24"/>
          <w:highlight w:val="lightGray"/>
        </w:rPr>
        <w:t xml:space="preserve"> e com os preços correspondentes a serem cobrados da </w:t>
      </w:r>
      <w:r w:rsidRPr="00C4563C">
        <w:rPr>
          <w:rFonts w:asciiTheme="minorHAnsi" w:hAnsiTheme="minorHAnsi" w:cs="Arial"/>
          <w:b/>
          <w:szCs w:val="24"/>
          <w:highlight w:val="lightGray"/>
        </w:rPr>
        <w:t>CONTRATANTE</w:t>
      </w:r>
      <w:r w:rsidRPr="00C4563C">
        <w:rPr>
          <w:rFonts w:asciiTheme="minorHAnsi" w:hAnsiTheme="minorHAnsi" w:cs="Arial"/>
          <w:szCs w:val="24"/>
          <w:highlight w:val="lightGray"/>
        </w:rPr>
        <w:t xml:space="preserve">, conforme previsto no subitem 8.1.1, acompanhada de exemplar da referida tabela impressa pelo Sindicato ou autenticada por </w:t>
      </w:r>
      <w:proofErr w:type="gramStart"/>
      <w:r w:rsidRPr="00C4563C">
        <w:rPr>
          <w:rFonts w:asciiTheme="minorHAnsi" w:hAnsiTheme="minorHAnsi" w:cs="Arial"/>
          <w:szCs w:val="24"/>
          <w:highlight w:val="lightGray"/>
        </w:rPr>
        <w:t>ele.</w:t>
      </w:r>
      <w:r w:rsidRPr="00C4563C">
        <w:rPr>
          <w:rFonts w:asciiTheme="minorHAnsi" w:hAnsiTheme="minorHAnsi" w:cs="Arial"/>
          <w:i/>
          <w:szCs w:val="24"/>
          <w:highlight w:val="yellow"/>
        </w:rPr>
        <w:t>&lt;</w:t>
      </w:r>
      <w:proofErr w:type="gramEnd"/>
      <w:r w:rsidRPr="00C4563C">
        <w:rPr>
          <w:rFonts w:asciiTheme="minorHAnsi" w:hAnsiTheme="minorHAnsi" w:cs="Arial"/>
          <w:i/>
          <w:szCs w:val="24"/>
          <w:highlight w:val="yellow"/>
        </w:rPr>
        <w:t>sindicato ao qual a contratada está filiada&gt;</w:t>
      </w:r>
    </w:p>
    <w:p w14:paraId="067717F7" w14:textId="77777777" w:rsidR="00541BC0" w:rsidRPr="00C4563C" w:rsidRDefault="00541BC0" w:rsidP="00AC33EB">
      <w:pPr>
        <w:jc w:val="both"/>
        <w:rPr>
          <w:rFonts w:asciiTheme="minorHAnsi" w:hAnsiTheme="minorHAnsi" w:cs="Arial"/>
          <w:bCs/>
          <w:szCs w:val="24"/>
        </w:rPr>
      </w:pPr>
    </w:p>
    <w:p w14:paraId="21DF1C2D" w14:textId="4F83A400" w:rsidR="00541BC0" w:rsidRPr="00C4563C" w:rsidRDefault="00C97E93"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07489BBB" w14:textId="77777777" w:rsidR="00541BC0" w:rsidRPr="00C4563C" w:rsidRDefault="00541BC0" w:rsidP="00AC33EB">
      <w:pPr>
        <w:jc w:val="both"/>
        <w:rPr>
          <w:rFonts w:asciiTheme="minorHAnsi" w:hAnsiTheme="minorHAnsi" w:cs="Arial"/>
          <w:bCs/>
          <w:szCs w:val="24"/>
        </w:rPr>
      </w:pPr>
    </w:p>
    <w:p w14:paraId="078AFCF3" w14:textId="4B721D5B" w:rsidR="00541BC0" w:rsidRPr="00C4563C" w:rsidRDefault="00541BC0" w:rsidP="00AC33EB">
      <w:pPr>
        <w:jc w:val="both"/>
        <w:rPr>
          <w:rFonts w:asciiTheme="minorHAnsi" w:hAnsiTheme="minorHAnsi" w:cs="Arial"/>
          <w:bCs/>
          <w:szCs w:val="24"/>
        </w:rPr>
      </w:pPr>
      <w:r w:rsidRPr="00C4563C">
        <w:rPr>
          <w:rFonts w:asciiTheme="minorHAnsi" w:hAnsiTheme="minorHAnsi" w:cs="Arial"/>
          <w:szCs w:val="24"/>
          <w:highlight w:val="yellow"/>
        </w:rPr>
        <w:t>8.1.2</w:t>
      </w:r>
      <w:r w:rsidRPr="00C4563C">
        <w:rPr>
          <w:rFonts w:asciiTheme="minorHAnsi" w:hAnsiTheme="minorHAnsi" w:cs="Arial"/>
          <w:szCs w:val="24"/>
        </w:rPr>
        <w:tab/>
      </w:r>
      <w:r w:rsidRPr="00C4563C">
        <w:rPr>
          <w:rFonts w:asciiTheme="minorHAnsi" w:hAnsiTheme="minorHAnsi" w:cs="Arial"/>
          <w:szCs w:val="24"/>
        </w:rPr>
        <w:tab/>
        <w:t xml:space="preserve">Honorários de </w:t>
      </w:r>
      <w:r w:rsidRPr="00C4563C">
        <w:rPr>
          <w:rFonts w:asciiTheme="minorHAnsi" w:hAnsiTheme="minorHAnsi" w:cs="Arial"/>
          <w:bCs/>
          <w:szCs w:val="24"/>
        </w:rPr>
        <w:t xml:space="preserve">.........% </w:t>
      </w:r>
      <w:r w:rsidRPr="00C4563C">
        <w:rPr>
          <w:rFonts w:asciiTheme="minorHAnsi" w:hAnsiTheme="minorHAnsi" w:cs="Arial"/>
          <w:szCs w:val="24"/>
        </w:rPr>
        <w:t xml:space="preserve">(................ </w:t>
      </w:r>
      <w:proofErr w:type="gramStart"/>
      <w:r w:rsidRPr="00C4563C">
        <w:rPr>
          <w:rFonts w:asciiTheme="minorHAnsi" w:hAnsiTheme="minorHAnsi" w:cs="Arial"/>
          <w:szCs w:val="24"/>
        </w:rPr>
        <w:t>por</w:t>
      </w:r>
      <w:proofErr w:type="gramEnd"/>
      <w:r w:rsidRPr="00C4563C">
        <w:rPr>
          <w:rFonts w:asciiTheme="minorHAnsi" w:hAnsiTheme="minorHAnsi" w:cs="Arial"/>
          <w:szCs w:val="24"/>
        </w:rPr>
        <w:t xml:space="preserve"> cento),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da </w:t>
      </w:r>
      <w:r w:rsidRPr="00C4563C">
        <w:rPr>
          <w:rFonts w:asciiTheme="minorHAnsi" w:hAnsiTheme="minorHAnsi" w:cs="Arial"/>
          <w:b/>
          <w:szCs w:val="24"/>
        </w:rPr>
        <w:t xml:space="preserve">CONTRATADA, </w:t>
      </w:r>
      <w:r w:rsidRPr="00C4563C">
        <w:rPr>
          <w:rFonts w:asciiTheme="minorHAnsi" w:hAnsiTheme="minorHAnsi" w:cs="Arial"/>
          <w:szCs w:val="24"/>
        </w:rPr>
        <w:t xml:space="preserve">referentes à produção e à execução técnica de peça e ou material cuja distribuição </w:t>
      </w:r>
      <w:r w:rsidRPr="00C4563C">
        <w:rPr>
          <w:rFonts w:asciiTheme="minorHAnsi" w:hAnsiTheme="minorHAnsi" w:cs="Arial"/>
          <w:szCs w:val="24"/>
          <w:u w:val="single"/>
        </w:rPr>
        <w:t>não</w:t>
      </w:r>
      <w:r w:rsidRPr="00C4563C">
        <w:rPr>
          <w:rFonts w:asciiTheme="minorHAnsi" w:hAnsiTheme="minorHAnsi" w:cs="Arial"/>
          <w:szCs w:val="24"/>
        </w:rPr>
        <w:t xml:space="preserve"> lhe proporcione o desconto de agência concedido pelos veículos de comunicação e divulgação, nos termos do art. 11 da Lei nº 4.680/1965.</w:t>
      </w:r>
    </w:p>
    <w:p w14:paraId="7A16A99A" w14:textId="77777777" w:rsidR="00541BC0" w:rsidRPr="00C4563C" w:rsidRDefault="00541BC0" w:rsidP="00AC33EB">
      <w:pPr>
        <w:jc w:val="both"/>
        <w:rPr>
          <w:rFonts w:asciiTheme="minorHAnsi" w:hAnsiTheme="minorHAnsi" w:cs="Arial"/>
          <w:bCs/>
          <w:szCs w:val="24"/>
        </w:rPr>
      </w:pPr>
    </w:p>
    <w:p w14:paraId="5275630B" w14:textId="02772BE0" w:rsidR="00541BC0" w:rsidRPr="00C4563C" w:rsidRDefault="00541BC0" w:rsidP="00AC33EB">
      <w:pPr>
        <w:jc w:val="both"/>
        <w:rPr>
          <w:rFonts w:asciiTheme="minorHAnsi" w:hAnsiTheme="minorHAnsi" w:cs="Arial"/>
          <w:szCs w:val="24"/>
        </w:rPr>
      </w:pPr>
      <w:r w:rsidRPr="00C4563C">
        <w:rPr>
          <w:rFonts w:asciiTheme="minorHAnsi" w:hAnsiTheme="minorHAnsi" w:cs="Arial"/>
          <w:szCs w:val="24"/>
          <w:highlight w:val="yellow"/>
        </w:rPr>
        <w:t>8.1.3</w:t>
      </w:r>
      <w:r w:rsidRPr="00C4563C">
        <w:rPr>
          <w:rFonts w:asciiTheme="minorHAnsi" w:hAnsiTheme="minorHAnsi" w:cs="Arial"/>
          <w:szCs w:val="24"/>
        </w:rPr>
        <w:tab/>
      </w:r>
      <w:r w:rsidRPr="00C4563C">
        <w:rPr>
          <w:rFonts w:asciiTheme="minorHAnsi" w:hAnsiTheme="minorHAnsi" w:cs="Arial"/>
          <w:szCs w:val="24"/>
        </w:rPr>
        <w:tab/>
        <w:t xml:space="preserve">Honorários de </w:t>
      </w:r>
      <w:r w:rsidRPr="00C4563C">
        <w:rPr>
          <w:rFonts w:asciiTheme="minorHAnsi" w:hAnsiTheme="minorHAnsi" w:cs="Arial"/>
          <w:bCs/>
          <w:szCs w:val="24"/>
        </w:rPr>
        <w:t xml:space="preserve">.........% </w:t>
      </w:r>
      <w:r w:rsidRPr="00C4563C">
        <w:rPr>
          <w:rFonts w:asciiTheme="minorHAnsi" w:hAnsiTheme="minorHAnsi" w:cs="Arial"/>
          <w:szCs w:val="24"/>
        </w:rPr>
        <w:t xml:space="preserve">(................ </w:t>
      </w:r>
      <w:proofErr w:type="gramStart"/>
      <w:r w:rsidRPr="00C4563C">
        <w:rPr>
          <w:rFonts w:asciiTheme="minorHAnsi" w:hAnsiTheme="minorHAnsi" w:cs="Arial"/>
          <w:szCs w:val="24"/>
        </w:rPr>
        <w:t>por</w:t>
      </w:r>
      <w:proofErr w:type="gramEnd"/>
      <w:r w:rsidRPr="00C4563C">
        <w:rPr>
          <w:rFonts w:asciiTheme="minorHAnsi" w:hAnsiTheme="minorHAnsi" w:cs="Arial"/>
          <w:szCs w:val="24"/>
        </w:rPr>
        <w:t xml:space="preserve"> cento),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da </w:t>
      </w:r>
      <w:r w:rsidRPr="00C4563C">
        <w:rPr>
          <w:rFonts w:asciiTheme="minorHAnsi" w:hAnsiTheme="minorHAnsi" w:cs="Arial"/>
          <w:b/>
          <w:szCs w:val="24"/>
        </w:rPr>
        <w:t>CONTRATADA</w:t>
      </w:r>
      <w:r w:rsidRPr="00C4563C">
        <w:rPr>
          <w:rFonts w:asciiTheme="minorHAnsi" w:hAnsiTheme="minorHAnsi" w:cs="Arial"/>
          <w:szCs w:val="24"/>
        </w:rPr>
        <w:t>, referentes:</w:t>
      </w:r>
    </w:p>
    <w:p w14:paraId="7C657EA0" w14:textId="77777777" w:rsidR="00541BC0" w:rsidRPr="00C4563C" w:rsidRDefault="00541BC0" w:rsidP="00AC33EB">
      <w:pPr>
        <w:jc w:val="both"/>
        <w:rPr>
          <w:rFonts w:asciiTheme="minorHAnsi" w:hAnsiTheme="minorHAnsi" w:cs="Arial"/>
          <w:szCs w:val="24"/>
        </w:rPr>
      </w:pPr>
    </w:p>
    <w:p w14:paraId="5CB7B3F6" w14:textId="4FE7D5F7" w:rsidR="00541BC0" w:rsidRPr="00C4563C" w:rsidRDefault="00541BC0"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I) ao planejamento e à execução de pesquisas e de outros instrumentos de avaliação e de geração de conhecimento pertinentes ao objeto do </w:t>
      </w:r>
      <w:r w:rsidR="006F2089" w:rsidRPr="00C4563C">
        <w:rPr>
          <w:rFonts w:asciiTheme="minorHAnsi" w:hAnsiTheme="minorHAnsi" w:cs="Arial"/>
          <w:szCs w:val="24"/>
        </w:rPr>
        <w:t xml:space="preserve">presente </w:t>
      </w:r>
      <w:r w:rsidRPr="00C4563C">
        <w:rPr>
          <w:rFonts w:asciiTheme="minorHAnsi" w:hAnsiTheme="minorHAnsi" w:cs="Arial"/>
          <w:szCs w:val="24"/>
        </w:rPr>
        <w:t>contrato;</w:t>
      </w:r>
      <w:r w:rsidRPr="00C4563C">
        <w:rPr>
          <w:rFonts w:asciiTheme="minorHAnsi" w:hAnsiTheme="minorHAnsi" w:cs="Arial"/>
          <w:i/>
          <w:szCs w:val="24"/>
          <w:highlight w:val="yellow"/>
        </w:rPr>
        <w:t>&lt;complementar o texto, se for o caso, com:&gt;</w:t>
      </w:r>
      <w:r w:rsidRPr="00C4563C">
        <w:rPr>
          <w:rFonts w:asciiTheme="minorHAnsi" w:hAnsiTheme="minorHAnsi" w:cs="Arial"/>
          <w:szCs w:val="24"/>
          <w:highlight w:val="yellow"/>
        </w:rPr>
        <w:t xml:space="preserve"> </w:t>
      </w:r>
      <w:r w:rsidRPr="00C4563C">
        <w:rPr>
          <w:rFonts w:asciiTheme="minorHAnsi" w:hAnsiTheme="minorHAnsi" w:cs="Arial"/>
          <w:szCs w:val="24"/>
          <w:highlight w:val="lightGray"/>
        </w:rPr>
        <w:t>exceto no tocante a pesquisas de pré-teste.</w:t>
      </w:r>
    </w:p>
    <w:p w14:paraId="0E7FDD88" w14:textId="77777777" w:rsidR="00541BC0" w:rsidRPr="00C4563C" w:rsidRDefault="00541BC0" w:rsidP="00AC33EB">
      <w:pPr>
        <w:tabs>
          <w:tab w:val="left" w:pos="1701"/>
        </w:tabs>
        <w:ind w:left="1418"/>
        <w:jc w:val="both"/>
        <w:rPr>
          <w:rFonts w:asciiTheme="minorHAnsi" w:hAnsiTheme="minorHAnsi" w:cs="Arial"/>
          <w:szCs w:val="24"/>
        </w:rPr>
      </w:pPr>
    </w:p>
    <w:p w14:paraId="5A6252DE" w14:textId="77777777" w:rsidR="00541BC0" w:rsidRPr="00C4563C" w:rsidRDefault="00541BC0" w:rsidP="00AC33EB">
      <w:pPr>
        <w:tabs>
          <w:tab w:val="left" w:pos="1701"/>
        </w:tabs>
        <w:ind w:left="1418"/>
        <w:jc w:val="both"/>
        <w:rPr>
          <w:rFonts w:asciiTheme="minorHAnsi" w:hAnsiTheme="minorHAnsi" w:cs="Arial"/>
          <w:szCs w:val="24"/>
        </w:rPr>
      </w:pPr>
      <w:r w:rsidRPr="00C4563C">
        <w:rPr>
          <w:rFonts w:asciiTheme="minorHAnsi" w:hAnsiTheme="minorHAnsi" w:cs="Arial"/>
          <w:szCs w:val="24"/>
          <w:shd w:val="clear" w:color="auto" w:fill="FFFFFF"/>
        </w:rPr>
        <w:t xml:space="preserve">II) à renovação do direito de autor e conexos e aos cachês, na reutilização de peça ou material publicitário, exclusivamente quando sua distribuição/veiculação </w:t>
      </w:r>
      <w:r w:rsidRPr="00C4563C">
        <w:rPr>
          <w:rFonts w:asciiTheme="minorHAnsi" w:hAnsiTheme="minorHAnsi" w:cs="Arial"/>
          <w:szCs w:val="24"/>
          <w:u w:val="single"/>
          <w:shd w:val="clear" w:color="auto" w:fill="FFFFFF"/>
        </w:rPr>
        <w:t>não</w:t>
      </w:r>
      <w:r w:rsidRPr="00C4563C">
        <w:rPr>
          <w:rFonts w:asciiTheme="minorHAnsi" w:hAnsiTheme="minorHAnsi" w:cs="Arial"/>
          <w:szCs w:val="24"/>
          <w:shd w:val="clear" w:color="auto" w:fill="FFFFFF"/>
        </w:rPr>
        <w:t xml:space="preserve"> lhe proporcione o desconto de agência concedido pelos veículos de divulgação, nos termos do art. 11 da Lei nº 4.680/1965</w:t>
      </w:r>
      <w:r w:rsidRPr="00C4563C">
        <w:rPr>
          <w:rFonts w:asciiTheme="minorHAnsi" w:hAnsiTheme="minorHAnsi" w:cs="Arial"/>
          <w:szCs w:val="24"/>
        </w:rPr>
        <w:t>;</w:t>
      </w:r>
    </w:p>
    <w:p w14:paraId="0911EBCA" w14:textId="77777777" w:rsidR="00541BC0" w:rsidRPr="00C4563C" w:rsidRDefault="00541BC0" w:rsidP="00AC33EB">
      <w:pPr>
        <w:tabs>
          <w:tab w:val="left" w:pos="1701"/>
        </w:tabs>
        <w:ind w:left="1418"/>
        <w:jc w:val="both"/>
        <w:rPr>
          <w:rFonts w:asciiTheme="minorHAnsi" w:hAnsiTheme="minorHAnsi" w:cs="Arial"/>
          <w:szCs w:val="24"/>
        </w:rPr>
      </w:pPr>
    </w:p>
    <w:p w14:paraId="0F8F4F65" w14:textId="77777777" w:rsidR="00541BC0" w:rsidRPr="00C4563C" w:rsidRDefault="00541BC0" w:rsidP="00AC33EB">
      <w:pPr>
        <w:tabs>
          <w:tab w:val="left" w:pos="1701"/>
        </w:tabs>
        <w:ind w:left="1418"/>
        <w:jc w:val="both"/>
        <w:rPr>
          <w:rFonts w:asciiTheme="minorHAnsi" w:hAnsiTheme="minorHAnsi" w:cs="Arial"/>
          <w:szCs w:val="24"/>
        </w:rPr>
      </w:pPr>
      <w:r w:rsidRPr="00C4563C">
        <w:rPr>
          <w:rFonts w:asciiTheme="minorHAnsi" w:hAnsiTheme="minorHAnsi" w:cs="Arial"/>
          <w:bCs/>
          <w:szCs w:val="24"/>
        </w:rPr>
        <w:t>III) à reimpressão de peças publicitárias.</w:t>
      </w:r>
    </w:p>
    <w:p w14:paraId="07E59336" w14:textId="77777777" w:rsidR="00541BC0" w:rsidRPr="00C4563C" w:rsidRDefault="00541BC0" w:rsidP="00AC33EB">
      <w:pPr>
        <w:jc w:val="both"/>
        <w:rPr>
          <w:rFonts w:asciiTheme="minorHAnsi" w:hAnsiTheme="minorHAnsi" w:cs="Arial"/>
          <w:szCs w:val="24"/>
        </w:rPr>
      </w:pPr>
    </w:p>
    <w:p w14:paraId="0D4D36F7" w14:textId="4BD2F215" w:rsidR="00541BC0" w:rsidRPr="00C4563C" w:rsidRDefault="00541BC0" w:rsidP="00AC33EB">
      <w:pPr>
        <w:jc w:val="both"/>
        <w:rPr>
          <w:rFonts w:asciiTheme="minorHAnsi" w:hAnsiTheme="minorHAnsi" w:cs="Arial"/>
          <w:strike/>
          <w:szCs w:val="24"/>
        </w:rPr>
      </w:pPr>
      <w:r w:rsidRPr="00C4563C">
        <w:rPr>
          <w:rFonts w:asciiTheme="minorHAnsi" w:hAnsiTheme="minorHAnsi" w:cs="Arial"/>
          <w:bCs/>
          <w:szCs w:val="24"/>
          <w:highlight w:val="yellow"/>
        </w:rPr>
        <w:t>8.1.3.1</w:t>
      </w:r>
      <w:r w:rsidRPr="00C4563C">
        <w:rPr>
          <w:rFonts w:asciiTheme="minorHAnsi" w:hAnsiTheme="minorHAnsi" w:cs="Arial"/>
          <w:bCs/>
          <w:szCs w:val="24"/>
        </w:rPr>
        <w:tab/>
      </w:r>
      <w:r w:rsidR="00F92AE4" w:rsidRPr="00C4563C">
        <w:rPr>
          <w:rFonts w:asciiTheme="minorHAnsi" w:hAnsiTheme="minorHAnsi" w:cs="Arial"/>
          <w:bCs/>
          <w:szCs w:val="24"/>
        </w:rPr>
        <w:tab/>
      </w:r>
      <w:r w:rsidRPr="00C4563C">
        <w:rPr>
          <w:rFonts w:asciiTheme="minorHAnsi" w:hAnsiTheme="minorHAnsi" w:cs="Arial"/>
          <w:bCs/>
          <w:szCs w:val="24"/>
        </w:rPr>
        <w:t>Para fins do disposto no inciso III do subitem anterior, e</w:t>
      </w:r>
      <w:r w:rsidRPr="00C4563C">
        <w:rPr>
          <w:rFonts w:asciiTheme="minorHAnsi" w:hAnsiTheme="minorHAnsi" w:cs="Arial"/>
          <w:szCs w:val="24"/>
        </w:rPr>
        <w:t>ntende-se por reimpressão a nova tiragem de peça publicitária que não apresente modificações no conteúdo ou na apresentação, em relação à edição anterior, exceto eventuais correções tipográficas ou pequenas atualizações de marcas e datas.</w:t>
      </w:r>
    </w:p>
    <w:p w14:paraId="66426BFB" w14:textId="77777777" w:rsidR="00541BC0" w:rsidRPr="00C4563C" w:rsidRDefault="00541BC0" w:rsidP="00AC33EB">
      <w:pPr>
        <w:jc w:val="both"/>
        <w:rPr>
          <w:rFonts w:asciiTheme="minorHAnsi" w:hAnsiTheme="minorHAnsi" w:cs="Arial"/>
          <w:szCs w:val="24"/>
        </w:rPr>
      </w:pPr>
    </w:p>
    <w:p w14:paraId="1D357C9D" w14:textId="58C5AF79" w:rsidR="00541BC0" w:rsidRPr="00C4563C" w:rsidRDefault="00541BC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highlight w:val="yellow"/>
        </w:rPr>
        <w:t>8.1.4</w:t>
      </w:r>
      <w:r w:rsidRPr="00C4563C">
        <w:rPr>
          <w:rFonts w:asciiTheme="minorHAnsi" w:hAnsiTheme="minorHAnsi" w:cs="Arial"/>
          <w:szCs w:val="24"/>
        </w:rPr>
        <w:tab/>
      </w:r>
      <w:r w:rsidRPr="00C4563C">
        <w:rPr>
          <w:rFonts w:asciiTheme="minorHAnsi" w:hAnsiTheme="minorHAnsi" w:cs="Arial"/>
          <w:szCs w:val="24"/>
        </w:rPr>
        <w:tab/>
        <w:t xml:space="preserve">Honorários de </w:t>
      </w:r>
      <w:r w:rsidRPr="00C4563C">
        <w:rPr>
          <w:rFonts w:asciiTheme="minorHAnsi" w:hAnsiTheme="minorHAnsi" w:cs="Arial"/>
          <w:bCs/>
          <w:szCs w:val="24"/>
        </w:rPr>
        <w:t xml:space="preserve">........% </w:t>
      </w:r>
      <w:r w:rsidRPr="00C4563C">
        <w:rPr>
          <w:rFonts w:asciiTheme="minorHAnsi" w:hAnsiTheme="minorHAnsi" w:cs="Arial"/>
          <w:szCs w:val="24"/>
        </w:rPr>
        <w:t xml:space="preserve">(................ por cento),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da </w:t>
      </w:r>
      <w:r w:rsidRPr="00C4563C">
        <w:rPr>
          <w:rFonts w:asciiTheme="minorHAnsi" w:hAnsiTheme="minorHAnsi" w:cs="Arial"/>
          <w:b/>
          <w:szCs w:val="24"/>
        </w:rPr>
        <w:t>CONTRATADA,</w:t>
      </w:r>
      <w:r w:rsidRPr="00C4563C">
        <w:rPr>
          <w:rFonts w:asciiTheme="minorHAnsi" w:hAnsiTheme="minorHAnsi" w:cs="Arial"/>
          <w:szCs w:val="24"/>
        </w:rPr>
        <w:t xml:space="preserve"> referentes à criação, à implementação e ao desenvolvimento de formas inovadoras de comunicação publicitária, destinadas a expandir os efeitos das mensagens e das ações publicitárias, em consonância com novas tecnologias, </w:t>
      </w:r>
      <w:r w:rsidRPr="00C4563C">
        <w:rPr>
          <w:rFonts w:asciiTheme="minorHAnsi" w:hAnsiTheme="minorHAnsi" w:cs="Arial"/>
          <w:i/>
          <w:szCs w:val="24"/>
          <w:highlight w:val="yellow"/>
        </w:rPr>
        <w:t>&lt;se for o caso&gt;</w:t>
      </w:r>
      <w:r w:rsidRPr="00C4563C">
        <w:rPr>
          <w:rFonts w:asciiTheme="minorHAnsi" w:hAnsiTheme="minorHAnsi" w:cs="Arial"/>
          <w:szCs w:val="24"/>
        </w:rPr>
        <w:t xml:space="preserve"> </w:t>
      </w:r>
      <w:r w:rsidRPr="00C4563C">
        <w:rPr>
          <w:rFonts w:asciiTheme="minorHAnsi" w:hAnsiTheme="minorHAnsi" w:cs="Arial"/>
          <w:szCs w:val="24"/>
          <w:highlight w:val="lightGray"/>
        </w:rPr>
        <w:t xml:space="preserve">cuja distribuição </w:t>
      </w:r>
      <w:r w:rsidRPr="00C4563C">
        <w:rPr>
          <w:rFonts w:asciiTheme="minorHAnsi" w:hAnsiTheme="minorHAnsi" w:cs="Arial"/>
          <w:szCs w:val="24"/>
          <w:highlight w:val="lightGray"/>
          <w:u w:val="single"/>
        </w:rPr>
        <w:t>não</w:t>
      </w:r>
      <w:r w:rsidRPr="00C4563C">
        <w:rPr>
          <w:rFonts w:asciiTheme="minorHAnsi" w:hAnsiTheme="minorHAnsi" w:cs="Arial"/>
          <w:szCs w:val="24"/>
          <w:highlight w:val="lightGray"/>
        </w:rPr>
        <w:t xml:space="preserve"> lhe proporcione o desconto de agência concedido pelos veículos de divulgação, nos termos do art. 11 da Lei nº 4.680/1965</w:t>
      </w:r>
      <w:r w:rsidRPr="00C4563C">
        <w:rPr>
          <w:rFonts w:asciiTheme="minorHAnsi" w:hAnsiTheme="minorHAnsi" w:cs="Arial"/>
          <w:szCs w:val="24"/>
        </w:rPr>
        <w:t>.</w:t>
      </w:r>
    </w:p>
    <w:p w14:paraId="68FE1886" w14:textId="77777777" w:rsidR="00C64B8E" w:rsidRPr="00C4563C" w:rsidRDefault="00C64B8E"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550652D" w14:textId="6498AF85"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8.2</w:t>
      </w:r>
      <w:r w:rsidRPr="00C4563C">
        <w:rPr>
          <w:rFonts w:asciiTheme="minorHAnsi" w:hAnsiTheme="minorHAnsi" w:cs="Arial"/>
          <w:szCs w:val="24"/>
        </w:rPr>
        <w:tab/>
      </w:r>
      <w:r w:rsidRPr="00C4563C">
        <w:rPr>
          <w:rFonts w:asciiTheme="minorHAnsi" w:hAnsiTheme="minorHAnsi" w:cs="Arial"/>
          <w:szCs w:val="24"/>
        </w:rPr>
        <w:tab/>
        <w:t>Os honorários de que tratam os subitens 8.1.</w:t>
      </w:r>
      <w:r w:rsidR="007D31CD" w:rsidRPr="00C4563C">
        <w:rPr>
          <w:rFonts w:asciiTheme="minorHAnsi" w:hAnsiTheme="minorHAnsi" w:cs="Arial"/>
          <w:szCs w:val="24"/>
        </w:rPr>
        <w:t>2, 8.1.3</w:t>
      </w:r>
      <w:r w:rsidRPr="00C4563C">
        <w:rPr>
          <w:rFonts w:asciiTheme="minorHAnsi" w:hAnsiTheme="minorHAnsi" w:cs="Arial"/>
          <w:szCs w:val="24"/>
        </w:rPr>
        <w:t xml:space="preserve"> </w:t>
      </w:r>
      <w:r w:rsidR="000F4A1B" w:rsidRPr="00C4563C">
        <w:rPr>
          <w:rFonts w:asciiTheme="minorHAnsi" w:hAnsiTheme="minorHAnsi" w:cs="Arial"/>
          <w:szCs w:val="24"/>
        </w:rPr>
        <w:t>e</w:t>
      </w:r>
      <w:r w:rsidRPr="00C4563C">
        <w:rPr>
          <w:rFonts w:asciiTheme="minorHAnsi" w:hAnsiTheme="minorHAnsi" w:cs="Arial"/>
          <w:szCs w:val="24"/>
        </w:rPr>
        <w:t xml:space="preserve"> 8.1.</w:t>
      </w:r>
      <w:r w:rsidR="007D31CD" w:rsidRPr="00C4563C">
        <w:rPr>
          <w:rFonts w:asciiTheme="minorHAnsi" w:hAnsiTheme="minorHAnsi" w:cs="Arial"/>
          <w:szCs w:val="24"/>
        </w:rPr>
        <w:t>4</w:t>
      </w:r>
      <w:r w:rsidRPr="00C4563C">
        <w:rPr>
          <w:rFonts w:asciiTheme="minorHAnsi" w:hAnsiTheme="minorHAnsi" w:cs="Arial"/>
          <w:szCs w:val="24"/>
        </w:rPr>
        <w:t xml:space="preserve"> serão calculados sobre o preço efetivamente faturado, a ele não acrescido o valor dos tributos cujo recolhimento seja de competência da </w:t>
      </w:r>
      <w:r w:rsidRPr="00C4563C">
        <w:rPr>
          <w:rFonts w:asciiTheme="minorHAnsi" w:hAnsiTheme="minorHAnsi" w:cs="Arial"/>
          <w:b/>
          <w:szCs w:val="24"/>
        </w:rPr>
        <w:t>CONTRATADA</w:t>
      </w:r>
      <w:r w:rsidRPr="00C4563C">
        <w:rPr>
          <w:rFonts w:asciiTheme="minorHAnsi" w:hAnsiTheme="minorHAnsi" w:cs="Arial"/>
          <w:szCs w:val="24"/>
        </w:rPr>
        <w:t>.</w:t>
      </w:r>
    </w:p>
    <w:p w14:paraId="48462452"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4A005C6" w14:textId="70920380" w:rsidR="00FD7378" w:rsidRPr="00C4563C" w:rsidRDefault="00682CCC"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bCs/>
          <w:szCs w:val="24"/>
        </w:rPr>
        <w:t>8.</w:t>
      </w:r>
      <w:r w:rsidR="00581841" w:rsidRPr="00C4563C">
        <w:rPr>
          <w:rFonts w:asciiTheme="minorHAnsi" w:hAnsiTheme="minorHAnsi" w:cs="Arial"/>
          <w:bCs/>
          <w:szCs w:val="24"/>
        </w:rPr>
        <w:t>3</w:t>
      </w:r>
      <w:r w:rsidR="00FD7378" w:rsidRPr="00C4563C">
        <w:rPr>
          <w:rFonts w:asciiTheme="minorHAnsi" w:hAnsiTheme="minorHAnsi" w:cs="Arial"/>
          <w:bCs/>
          <w:szCs w:val="24"/>
        </w:rPr>
        <w:tab/>
      </w:r>
      <w:r w:rsidR="00FD7378" w:rsidRPr="00C4563C">
        <w:rPr>
          <w:rFonts w:asciiTheme="minorHAnsi" w:hAnsiTheme="minorHAnsi" w:cs="Arial"/>
          <w:bCs/>
          <w:szCs w:val="24"/>
        </w:rPr>
        <w:tab/>
      </w:r>
      <w:r w:rsidR="00FD7378" w:rsidRPr="00C4563C">
        <w:rPr>
          <w:rFonts w:asciiTheme="minorHAnsi" w:hAnsiTheme="minorHAnsi" w:cs="Arial"/>
          <w:szCs w:val="24"/>
        </w:rPr>
        <w:t xml:space="preserve">A </w:t>
      </w:r>
      <w:r w:rsidR="00FD7378" w:rsidRPr="00C4563C">
        <w:rPr>
          <w:rFonts w:asciiTheme="minorHAnsi" w:hAnsiTheme="minorHAnsi" w:cs="Arial"/>
          <w:b/>
          <w:bCs/>
          <w:szCs w:val="24"/>
        </w:rPr>
        <w:t>CONTRATADA</w:t>
      </w:r>
      <w:r w:rsidR="00FD7378" w:rsidRPr="00C4563C">
        <w:rPr>
          <w:rFonts w:asciiTheme="minorHAnsi" w:hAnsiTheme="minorHAnsi" w:cs="Arial"/>
          <w:bCs/>
          <w:szCs w:val="24"/>
        </w:rPr>
        <w:t xml:space="preserve"> não fará jus</w:t>
      </w:r>
      <w:r w:rsidR="00FD7378" w:rsidRPr="00C4563C">
        <w:rPr>
          <w:rFonts w:asciiTheme="minorHAnsi" w:hAnsiTheme="minorHAnsi" w:cs="Arial"/>
          <w:szCs w:val="24"/>
        </w:rPr>
        <w:t>:</w:t>
      </w:r>
    </w:p>
    <w:p w14:paraId="6E7FCC99" w14:textId="77777777" w:rsidR="00F06F40" w:rsidRPr="00C4563C" w:rsidRDefault="00F06F4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D908453" w14:textId="77777777" w:rsidR="00541BC0" w:rsidRPr="00C4563C" w:rsidRDefault="00541BC0"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se</w:t>
      </w:r>
      <w:proofErr w:type="gramEnd"/>
      <w:r w:rsidRPr="00C4563C">
        <w:rPr>
          <w:rFonts w:asciiTheme="minorHAnsi" w:hAnsiTheme="minorHAnsi" w:cs="Arial"/>
          <w:i/>
          <w:szCs w:val="24"/>
          <w:highlight w:val="yellow"/>
        </w:rPr>
        <w:t xml:space="preserve"> for o caso&gt;</w:t>
      </w:r>
      <w:r w:rsidRPr="00C4563C">
        <w:rPr>
          <w:rFonts w:asciiTheme="minorHAnsi" w:hAnsiTheme="minorHAnsi" w:cs="Arial"/>
          <w:i/>
          <w:szCs w:val="24"/>
        </w:rPr>
        <w:t xml:space="preserve"> </w:t>
      </w:r>
    </w:p>
    <w:p w14:paraId="1C31209F" w14:textId="77777777" w:rsidR="00541BC0" w:rsidRPr="00C4563C" w:rsidRDefault="00541BC0" w:rsidP="00AC33EB">
      <w:pPr>
        <w:tabs>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highlight w:val="lightGray"/>
        </w:rPr>
        <w:t>a) ao ressarcimento dos custos internos dos serviços por ela executados;</w:t>
      </w:r>
    </w:p>
    <w:p w14:paraId="23BD3DA5" w14:textId="77777777" w:rsidR="00541BC0" w:rsidRPr="00C4563C" w:rsidRDefault="00541BC0"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2DF29A2A" w14:textId="54AB1E2D" w:rsidR="00541BC0" w:rsidRPr="00C4563C" w:rsidRDefault="00C97E93"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4F111213" w14:textId="77777777" w:rsidR="00541BC0" w:rsidRPr="00C4563C" w:rsidRDefault="00541BC0"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5CEF546B" w14:textId="44B91E0D" w:rsidR="00541BC0" w:rsidRPr="00C4563C" w:rsidRDefault="00541BC0" w:rsidP="00AC33EB">
      <w:pPr>
        <w:tabs>
          <w:tab w:val="left" w:pos="1985"/>
        </w:tabs>
        <w:ind w:left="1418"/>
        <w:jc w:val="both"/>
        <w:rPr>
          <w:rFonts w:asciiTheme="minorHAnsi" w:hAnsiTheme="minorHAnsi" w:cs="Arial"/>
          <w:b/>
          <w:szCs w:val="24"/>
        </w:rPr>
      </w:pPr>
      <w:r w:rsidRPr="00C4563C">
        <w:rPr>
          <w:rFonts w:asciiTheme="minorHAnsi" w:hAnsiTheme="minorHAnsi" w:cs="Arial"/>
          <w:szCs w:val="24"/>
          <w:highlight w:val="yellow"/>
        </w:rPr>
        <w:t>b)</w:t>
      </w:r>
      <w:r w:rsidRPr="00C4563C">
        <w:rPr>
          <w:rFonts w:asciiTheme="minorHAnsi" w:hAnsiTheme="minorHAnsi" w:cs="Arial"/>
          <w:szCs w:val="24"/>
        </w:rPr>
        <w:t xml:space="preserve"> a honorários ou a qualquer outra remuneração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da </w:t>
      </w:r>
      <w:r w:rsidRPr="00C4563C">
        <w:rPr>
          <w:rFonts w:asciiTheme="minorHAnsi" w:hAnsiTheme="minorHAnsi" w:cs="Arial"/>
          <w:b/>
          <w:szCs w:val="24"/>
        </w:rPr>
        <w:t xml:space="preserve">CONTRATADA, </w:t>
      </w:r>
      <w:r w:rsidRPr="00C4563C">
        <w:rPr>
          <w:rFonts w:asciiTheme="minorHAnsi" w:hAnsiTheme="minorHAnsi" w:cs="Arial"/>
          <w:szCs w:val="24"/>
        </w:rPr>
        <w:t>referentes à produção e à execução técnica de peça e ou material cuja distribuição lhe proporcione o desconto de agência concedido pelos veículos de divulgação, nos termos do art. 11 da Lei nº 4.680/1965;</w:t>
      </w:r>
    </w:p>
    <w:p w14:paraId="64866DD4" w14:textId="77777777" w:rsidR="00541BC0" w:rsidRPr="00C4563C" w:rsidRDefault="00541BC0" w:rsidP="00AC33EB">
      <w:pPr>
        <w:tabs>
          <w:tab w:val="left" w:pos="1985"/>
        </w:tabs>
        <w:ind w:left="1418"/>
        <w:jc w:val="both"/>
        <w:rPr>
          <w:rFonts w:asciiTheme="minorHAnsi" w:hAnsiTheme="minorHAnsi" w:cs="Arial"/>
          <w:szCs w:val="24"/>
        </w:rPr>
      </w:pPr>
    </w:p>
    <w:p w14:paraId="14303982" w14:textId="77777777" w:rsidR="00541BC0" w:rsidRPr="00C4563C" w:rsidRDefault="00541BC0" w:rsidP="00AC33EB">
      <w:pPr>
        <w:pStyle w:val="Citao"/>
        <w:pBdr>
          <w:left w:val="single" w:sz="4" w:space="3" w:color="auto"/>
        </w:pBdr>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Alínea ‘c’ do subitem 3.11.2 das Normas-Padrão da Atividade Publicitária – CENP, observado o disposto nos subitens 3.11 e 3.12 da mesma norma.</w:t>
      </w:r>
    </w:p>
    <w:p w14:paraId="191ADB63" w14:textId="77777777" w:rsidR="00541BC0" w:rsidRPr="00C4563C" w:rsidRDefault="00541BC0" w:rsidP="00AC33EB">
      <w:pPr>
        <w:tabs>
          <w:tab w:val="left" w:pos="1985"/>
        </w:tabs>
        <w:ind w:left="1418"/>
        <w:jc w:val="both"/>
        <w:rPr>
          <w:rFonts w:asciiTheme="minorHAnsi" w:hAnsiTheme="minorHAnsi" w:cs="Arial"/>
          <w:szCs w:val="24"/>
        </w:rPr>
      </w:pPr>
    </w:p>
    <w:p w14:paraId="365F306B" w14:textId="219A0EE5" w:rsidR="00541BC0" w:rsidRPr="00C4563C" w:rsidRDefault="00541BC0" w:rsidP="00AC33EB">
      <w:pPr>
        <w:tabs>
          <w:tab w:val="left" w:pos="1985"/>
        </w:tabs>
        <w:ind w:left="1418"/>
        <w:jc w:val="both"/>
        <w:rPr>
          <w:rFonts w:asciiTheme="minorHAnsi" w:hAnsiTheme="minorHAnsi" w:cs="Arial"/>
          <w:szCs w:val="24"/>
        </w:rPr>
      </w:pPr>
      <w:r w:rsidRPr="00C4563C">
        <w:rPr>
          <w:rFonts w:asciiTheme="minorHAnsi" w:hAnsiTheme="minorHAnsi" w:cs="Arial"/>
          <w:szCs w:val="24"/>
          <w:highlight w:val="yellow"/>
        </w:rPr>
        <w:t>c)</w:t>
      </w:r>
      <w:r w:rsidRPr="00C4563C">
        <w:rPr>
          <w:rFonts w:asciiTheme="minorHAnsi" w:hAnsiTheme="minorHAnsi" w:cs="Arial"/>
          <w:szCs w:val="24"/>
        </w:rPr>
        <w:t xml:space="preserve"> a honorários ou a qualquer outra remuneração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da </w:t>
      </w:r>
      <w:r w:rsidRPr="00C4563C">
        <w:rPr>
          <w:rFonts w:asciiTheme="minorHAnsi" w:hAnsiTheme="minorHAnsi" w:cs="Arial"/>
          <w:b/>
          <w:szCs w:val="24"/>
        </w:rPr>
        <w:t>CONTRATADA</w:t>
      </w:r>
      <w:r w:rsidRPr="00C4563C">
        <w:rPr>
          <w:rFonts w:asciiTheme="minorHAnsi" w:hAnsiTheme="minorHAnsi" w:cs="Arial"/>
          <w:szCs w:val="24"/>
        </w:rPr>
        <w:t xml:space="preserve">, referente </w:t>
      </w:r>
      <w:r w:rsidRPr="00C4563C">
        <w:rPr>
          <w:rFonts w:asciiTheme="minorHAnsi" w:hAnsiTheme="minorHAnsi" w:cs="Arial"/>
          <w:szCs w:val="24"/>
          <w:shd w:val="clear" w:color="auto" w:fill="FFFFFF"/>
        </w:rPr>
        <w:t>à renovação do direito de autor e conexos e aos cachês, na reutilização de peça ou material publicitário, quando sua distribuição/veiculação lhe proporcione o desconto de agência concedido pelos veículos de divulgação, nos termos do art. 11 da Lei nº 4.680/1965</w:t>
      </w:r>
      <w:r w:rsidRPr="00C4563C">
        <w:rPr>
          <w:rFonts w:asciiTheme="minorHAnsi" w:hAnsiTheme="minorHAnsi" w:cs="Arial"/>
          <w:szCs w:val="24"/>
        </w:rPr>
        <w:t>.</w:t>
      </w:r>
    </w:p>
    <w:p w14:paraId="7CD14F56" w14:textId="77777777" w:rsidR="00541BC0" w:rsidRPr="00C4563C" w:rsidRDefault="00541BC0" w:rsidP="00AC33EB">
      <w:pPr>
        <w:tabs>
          <w:tab w:val="left" w:pos="1985"/>
        </w:tabs>
        <w:ind w:left="1418"/>
        <w:jc w:val="both"/>
        <w:rPr>
          <w:rFonts w:asciiTheme="minorHAnsi" w:hAnsiTheme="minorHAnsi" w:cs="Arial"/>
          <w:szCs w:val="24"/>
        </w:rPr>
      </w:pPr>
    </w:p>
    <w:p w14:paraId="04DD879D" w14:textId="77777777" w:rsidR="00541BC0" w:rsidRPr="00C4563C" w:rsidRDefault="00541BC0" w:rsidP="00AC33EB">
      <w:pPr>
        <w:pStyle w:val="Citao"/>
        <w:pBdr>
          <w:left w:val="single" w:sz="4" w:space="3" w:color="auto"/>
        </w:pBdr>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Em analogia à alínea ‘c’ do subitem 3.11.2 das Normas-Padrão da Atividade Publicitária – CENP, observado o disposto nos subitens 3.11 e 3.12 da mesma norma.</w:t>
      </w:r>
    </w:p>
    <w:p w14:paraId="41A83EC4" w14:textId="77777777" w:rsidR="00541BC0" w:rsidRPr="00C4563C" w:rsidRDefault="00541BC0" w:rsidP="00AC33EB">
      <w:pPr>
        <w:tabs>
          <w:tab w:val="left" w:pos="1985"/>
        </w:tabs>
        <w:ind w:left="1418"/>
        <w:jc w:val="both"/>
        <w:rPr>
          <w:rFonts w:asciiTheme="minorHAnsi" w:hAnsiTheme="minorHAnsi" w:cs="Arial"/>
          <w:szCs w:val="24"/>
        </w:rPr>
      </w:pPr>
    </w:p>
    <w:p w14:paraId="6E7CCFE6" w14:textId="09EC57F5" w:rsidR="00541BC0" w:rsidRPr="00C4563C" w:rsidRDefault="00541BC0" w:rsidP="00AC33EB">
      <w:pPr>
        <w:tabs>
          <w:tab w:val="left" w:pos="1985"/>
        </w:tabs>
        <w:ind w:left="1418"/>
        <w:jc w:val="both"/>
        <w:rPr>
          <w:rFonts w:asciiTheme="minorHAnsi" w:hAnsiTheme="minorHAnsi" w:cs="Arial"/>
          <w:szCs w:val="24"/>
        </w:rPr>
      </w:pPr>
      <w:r w:rsidRPr="00C4563C">
        <w:rPr>
          <w:rFonts w:asciiTheme="minorHAnsi" w:hAnsiTheme="minorHAnsi" w:cs="Arial"/>
          <w:szCs w:val="24"/>
          <w:highlight w:val="yellow"/>
        </w:rPr>
        <w:t>d)</w:t>
      </w:r>
      <w:r w:rsidRPr="00C4563C">
        <w:rPr>
          <w:rFonts w:asciiTheme="minorHAnsi" w:hAnsiTheme="minorHAnsi" w:cs="Arial"/>
          <w:szCs w:val="24"/>
        </w:rPr>
        <w:t xml:space="preserve"> a honorários ou a qualquer outra remuneração </w:t>
      </w:r>
      <w:r w:rsidR="009C1768" w:rsidRPr="00C4563C">
        <w:rPr>
          <w:rFonts w:asciiTheme="minorHAnsi" w:hAnsiTheme="minorHAnsi" w:cs="Arial"/>
          <w:szCs w:val="24"/>
        </w:rPr>
        <w:t>incidentes sobre os preços</w:t>
      </w:r>
      <w:r w:rsidRPr="00C4563C">
        <w:rPr>
          <w:rFonts w:asciiTheme="minorHAnsi" w:hAnsiTheme="minorHAnsi" w:cs="Arial"/>
          <w:szCs w:val="24"/>
        </w:rPr>
        <w:t xml:space="preserve"> dos bens e dos serviços especializados prestados por fornecedores, com a intermediação e supervisão da </w:t>
      </w:r>
      <w:r w:rsidRPr="00C4563C">
        <w:rPr>
          <w:rFonts w:asciiTheme="minorHAnsi" w:hAnsiTheme="minorHAnsi" w:cs="Arial"/>
          <w:b/>
          <w:szCs w:val="24"/>
        </w:rPr>
        <w:t>CONTRATADA,</w:t>
      </w:r>
      <w:r w:rsidRPr="00C4563C">
        <w:rPr>
          <w:rFonts w:asciiTheme="minorHAnsi" w:hAnsiTheme="minorHAnsi" w:cs="Arial"/>
          <w:szCs w:val="24"/>
        </w:rPr>
        <w:t xml:space="preserve"> referentes à criação, à implementação e ao desenvolvimento de formas inovadoras de comunicação publicitária, destinadas a expandir os efeitos das mensagens e das ações publicitárias, em consonância com novas tecnologias, </w:t>
      </w:r>
      <w:r w:rsidRPr="00C4563C">
        <w:rPr>
          <w:rFonts w:asciiTheme="minorHAnsi" w:hAnsiTheme="minorHAnsi" w:cs="Arial"/>
          <w:i/>
          <w:szCs w:val="24"/>
          <w:highlight w:val="yellow"/>
        </w:rPr>
        <w:t>&lt;se for o caso&gt;</w:t>
      </w:r>
      <w:r w:rsidRPr="00C4563C">
        <w:rPr>
          <w:rFonts w:asciiTheme="minorHAnsi" w:hAnsiTheme="minorHAnsi" w:cs="Arial"/>
          <w:szCs w:val="24"/>
        </w:rPr>
        <w:t xml:space="preserve"> </w:t>
      </w:r>
      <w:r w:rsidRPr="00C4563C">
        <w:rPr>
          <w:rFonts w:asciiTheme="minorHAnsi" w:hAnsiTheme="minorHAnsi" w:cs="Arial"/>
          <w:szCs w:val="24"/>
          <w:highlight w:val="lightGray"/>
        </w:rPr>
        <w:t>cuja distribuição lhe proporcione o desconto de agência concedido pelos veículos de divulgação, nos termos do art. 11 da Lei nº 4.680/1965</w:t>
      </w:r>
      <w:r w:rsidRPr="00C4563C">
        <w:rPr>
          <w:rFonts w:asciiTheme="minorHAnsi" w:hAnsiTheme="minorHAnsi" w:cs="Arial"/>
          <w:szCs w:val="24"/>
        </w:rPr>
        <w:t>;</w:t>
      </w:r>
    </w:p>
    <w:p w14:paraId="45409D92" w14:textId="77777777" w:rsidR="00541BC0" w:rsidRPr="00C4563C" w:rsidRDefault="00541BC0" w:rsidP="00AC33EB">
      <w:pPr>
        <w:tabs>
          <w:tab w:val="left" w:pos="1985"/>
        </w:tabs>
        <w:ind w:left="1418"/>
        <w:jc w:val="both"/>
        <w:rPr>
          <w:rFonts w:asciiTheme="minorHAnsi" w:hAnsiTheme="minorHAnsi" w:cs="Arial"/>
          <w:szCs w:val="24"/>
        </w:rPr>
      </w:pPr>
    </w:p>
    <w:p w14:paraId="5AE9BCFC" w14:textId="77777777" w:rsidR="00541BC0" w:rsidRPr="00C4563C" w:rsidRDefault="00541BC0" w:rsidP="00AC33EB">
      <w:pPr>
        <w:pStyle w:val="Citao"/>
        <w:pBdr>
          <w:left w:val="single" w:sz="4" w:space="3" w:color="auto"/>
        </w:pBdr>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Alínea ‘c’ do subitem 3.11.2 das Normas-Padrão da Atividade Publicitária – CENP, observado o disposto nos subitens 3.11 e 3.12 da mesma norma.</w:t>
      </w:r>
    </w:p>
    <w:p w14:paraId="5403EC4F" w14:textId="77777777" w:rsidR="00541BC0" w:rsidRPr="00C4563C" w:rsidRDefault="00541BC0" w:rsidP="00AC33EB">
      <w:pPr>
        <w:tabs>
          <w:tab w:val="left" w:pos="1985"/>
        </w:tabs>
        <w:ind w:left="1418"/>
        <w:jc w:val="both"/>
        <w:rPr>
          <w:rFonts w:asciiTheme="minorHAnsi" w:hAnsiTheme="minorHAnsi" w:cs="Arial"/>
          <w:szCs w:val="24"/>
        </w:rPr>
      </w:pPr>
    </w:p>
    <w:p w14:paraId="358D6798" w14:textId="77777777" w:rsidR="00541BC0" w:rsidRPr="00C4563C" w:rsidRDefault="00541BC0" w:rsidP="00AC33EB">
      <w:pPr>
        <w:tabs>
          <w:tab w:val="left" w:pos="1985"/>
        </w:tabs>
        <w:ind w:left="1418"/>
        <w:jc w:val="both"/>
        <w:rPr>
          <w:rFonts w:asciiTheme="minorHAnsi" w:hAnsiTheme="minorHAnsi" w:cs="Arial"/>
          <w:szCs w:val="24"/>
        </w:rPr>
      </w:pPr>
      <w:r w:rsidRPr="00C4563C">
        <w:rPr>
          <w:rFonts w:asciiTheme="minorHAnsi" w:hAnsiTheme="minorHAnsi" w:cs="Arial"/>
          <w:szCs w:val="24"/>
          <w:highlight w:val="yellow"/>
        </w:rPr>
        <w:t>e)</w:t>
      </w:r>
      <w:r w:rsidRPr="00C4563C">
        <w:rPr>
          <w:rFonts w:asciiTheme="minorHAnsi" w:hAnsiTheme="minorHAnsi" w:cs="Arial"/>
          <w:szCs w:val="24"/>
        </w:rPr>
        <w:t xml:space="preserve"> a nenhuma remuneração ou desconto de agência quando da utilização, pela </w:t>
      </w:r>
      <w:r w:rsidRPr="00C4563C">
        <w:rPr>
          <w:rFonts w:asciiTheme="minorHAnsi" w:hAnsiTheme="minorHAnsi" w:cs="Arial"/>
          <w:b/>
          <w:szCs w:val="24"/>
        </w:rPr>
        <w:t>CONTRATANTE</w:t>
      </w:r>
      <w:r w:rsidRPr="00C4563C">
        <w:rPr>
          <w:rFonts w:asciiTheme="minorHAnsi" w:hAnsiTheme="minorHAnsi" w:cs="Arial"/>
          <w:szCs w:val="24"/>
        </w:rPr>
        <w:t>, de créditos que a esta tenham sido eventualmente concedidos por veículos de divulgação, em qualquer ação publicitária pertinente a este contrato.</w:t>
      </w:r>
    </w:p>
    <w:p w14:paraId="2F6E7811" w14:textId="77777777" w:rsidR="00F06F40" w:rsidRPr="00C4563C" w:rsidRDefault="00F06F4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447DC7F" w14:textId="6C22D66E" w:rsidR="001F20A4" w:rsidRPr="00C4563C" w:rsidRDefault="001F20A4" w:rsidP="00AC33EB">
      <w:pPr>
        <w:jc w:val="both"/>
        <w:rPr>
          <w:rFonts w:asciiTheme="minorHAnsi" w:hAnsiTheme="minorHAnsi" w:cs="Arial"/>
          <w:strike/>
          <w:szCs w:val="24"/>
        </w:rPr>
      </w:pPr>
      <w:r w:rsidRPr="00C4563C">
        <w:rPr>
          <w:rFonts w:asciiTheme="minorHAnsi" w:hAnsiTheme="minorHAnsi" w:cs="Arial"/>
          <w:szCs w:val="24"/>
        </w:rPr>
        <w:t>8.</w:t>
      </w:r>
      <w:r w:rsidR="00581841" w:rsidRPr="00C4563C">
        <w:rPr>
          <w:rFonts w:asciiTheme="minorHAnsi" w:hAnsiTheme="minorHAnsi" w:cs="Arial"/>
          <w:szCs w:val="24"/>
        </w:rPr>
        <w:t>4</w:t>
      </w:r>
      <w:r w:rsidRPr="00C4563C">
        <w:rPr>
          <w:rFonts w:asciiTheme="minorHAnsi" w:hAnsiTheme="minorHAnsi" w:cs="Arial"/>
          <w:szCs w:val="24"/>
        </w:rPr>
        <w:tab/>
      </w:r>
      <w:r w:rsidRPr="00C4563C">
        <w:rPr>
          <w:rFonts w:asciiTheme="minorHAnsi" w:hAnsiTheme="minorHAnsi" w:cs="Arial"/>
          <w:szCs w:val="24"/>
        </w:rPr>
        <w:tab/>
        <w:t>Despesas com deslocamento</w:t>
      </w:r>
      <w:r w:rsidR="00FE3FE6" w:rsidRPr="00C4563C">
        <w:rPr>
          <w:rFonts w:asciiTheme="minorHAnsi" w:hAnsiTheme="minorHAnsi" w:cs="Arial"/>
          <w:szCs w:val="24"/>
        </w:rPr>
        <w:t xml:space="preserve"> e diárias</w:t>
      </w:r>
      <w:r w:rsidRPr="00C4563C">
        <w:rPr>
          <w:rFonts w:asciiTheme="minorHAnsi" w:hAnsiTheme="minorHAnsi" w:cs="Arial"/>
          <w:szCs w:val="24"/>
        </w:rPr>
        <w:t xml:space="preserve"> de profissionais da </w:t>
      </w:r>
      <w:r w:rsidRPr="00C4563C">
        <w:rPr>
          <w:rFonts w:asciiTheme="minorHAnsi" w:hAnsiTheme="minorHAnsi" w:cs="Arial"/>
          <w:b/>
          <w:szCs w:val="24"/>
        </w:rPr>
        <w:t>CONTRATADA</w:t>
      </w:r>
      <w:r w:rsidRPr="00C4563C">
        <w:rPr>
          <w:rFonts w:asciiTheme="minorHAnsi" w:hAnsiTheme="minorHAnsi" w:cs="Arial"/>
          <w:szCs w:val="24"/>
        </w:rPr>
        <w:t>, de seus representantes ou de fornecedores de bens e de serviços especializados por ela contratados</w:t>
      </w:r>
      <w:r w:rsidR="0086300C" w:rsidRPr="00C4563C">
        <w:rPr>
          <w:rFonts w:asciiTheme="minorHAnsi" w:hAnsiTheme="minorHAnsi" w:cs="Arial"/>
          <w:szCs w:val="24"/>
        </w:rPr>
        <w:t xml:space="preserve"> são </w:t>
      </w:r>
      <w:r w:rsidRPr="00C4563C">
        <w:rPr>
          <w:rFonts w:asciiTheme="minorHAnsi" w:hAnsiTheme="minorHAnsi" w:cs="Arial"/>
          <w:szCs w:val="24"/>
        </w:rPr>
        <w:t>de sua exclusiva responsabilidade.</w:t>
      </w:r>
    </w:p>
    <w:p w14:paraId="03E2FA7D" w14:textId="77777777" w:rsidR="001F20A4" w:rsidRPr="00C4563C" w:rsidRDefault="001F20A4"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5B034C0" w14:textId="7E865637" w:rsidR="00673593" w:rsidRPr="00C4563C" w:rsidRDefault="00673593" w:rsidP="00AC33EB">
      <w:pPr>
        <w:jc w:val="both"/>
        <w:rPr>
          <w:rFonts w:asciiTheme="minorHAnsi" w:hAnsiTheme="minorHAnsi" w:cs="Arial"/>
          <w:szCs w:val="24"/>
        </w:rPr>
      </w:pPr>
      <w:r w:rsidRPr="00C4563C">
        <w:rPr>
          <w:rFonts w:asciiTheme="minorHAnsi" w:hAnsiTheme="minorHAnsi" w:cs="Arial"/>
          <w:szCs w:val="24"/>
        </w:rPr>
        <w:t>8.</w:t>
      </w:r>
      <w:r w:rsidR="00581841" w:rsidRPr="00C4563C">
        <w:rPr>
          <w:rFonts w:asciiTheme="minorHAnsi" w:hAnsiTheme="minorHAnsi" w:cs="Arial"/>
          <w:szCs w:val="24"/>
        </w:rPr>
        <w:t>4</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Quando houver </w:t>
      </w:r>
      <w:r w:rsidR="0086300C" w:rsidRPr="00C4563C">
        <w:rPr>
          <w:rFonts w:asciiTheme="minorHAnsi" w:hAnsiTheme="minorHAnsi" w:cs="Arial"/>
          <w:szCs w:val="24"/>
        </w:rPr>
        <w:t xml:space="preserve">a autorização excepcional da </w:t>
      </w:r>
      <w:r w:rsidR="0086300C" w:rsidRPr="00C4563C">
        <w:rPr>
          <w:rFonts w:asciiTheme="minorHAnsi" w:hAnsiTheme="minorHAnsi" w:cs="Arial"/>
          <w:b/>
          <w:szCs w:val="24"/>
        </w:rPr>
        <w:t>CONTRATANTE</w:t>
      </w:r>
      <w:r w:rsidR="0086300C" w:rsidRPr="00C4563C">
        <w:rPr>
          <w:rFonts w:asciiTheme="minorHAnsi" w:hAnsiTheme="minorHAnsi" w:cs="Arial"/>
          <w:szCs w:val="24"/>
        </w:rPr>
        <w:t xml:space="preserve"> para o </w:t>
      </w:r>
      <w:r w:rsidRPr="00C4563C">
        <w:rPr>
          <w:rFonts w:asciiTheme="minorHAnsi" w:hAnsiTheme="minorHAnsi" w:cs="Arial"/>
          <w:szCs w:val="24"/>
        </w:rPr>
        <w:t>ressarcimento</w:t>
      </w:r>
      <w:r w:rsidR="0086300C" w:rsidRPr="00C4563C">
        <w:rPr>
          <w:rFonts w:asciiTheme="minorHAnsi" w:hAnsiTheme="minorHAnsi" w:cs="Arial"/>
          <w:szCs w:val="24"/>
        </w:rPr>
        <w:t xml:space="preserve"> </w:t>
      </w:r>
      <w:r w:rsidR="00C060D2" w:rsidRPr="00C4563C">
        <w:rPr>
          <w:rFonts w:asciiTheme="minorHAnsi" w:hAnsiTheme="minorHAnsi" w:cs="Arial"/>
          <w:szCs w:val="24"/>
        </w:rPr>
        <w:t>dessas despesas</w:t>
      </w:r>
      <w:r w:rsidR="0086300C" w:rsidRPr="00C4563C">
        <w:rPr>
          <w:rFonts w:asciiTheme="minorHAnsi" w:hAnsiTheme="minorHAnsi" w:cs="Arial"/>
          <w:szCs w:val="24"/>
        </w:rPr>
        <w:t>,</w:t>
      </w:r>
      <w:r w:rsidRPr="00C4563C">
        <w:rPr>
          <w:rFonts w:asciiTheme="minorHAnsi" w:hAnsiTheme="minorHAnsi" w:cs="Arial"/>
          <w:szCs w:val="24"/>
        </w:rPr>
        <w:t xml:space="preserve"> deverão ser apresentados </w:t>
      </w:r>
      <w:r w:rsidR="00C060D2" w:rsidRPr="00C4563C">
        <w:rPr>
          <w:rFonts w:asciiTheme="minorHAnsi" w:hAnsiTheme="minorHAnsi" w:cs="Arial"/>
          <w:szCs w:val="24"/>
        </w:rPr>
        <w:t xml:space="preserve">todos os </w:t>
      </w:r>
      <w:r w:rsidRPr="00C4563C">
        <w:rPr>
          <w:rFonts w:asciiTheme="minorHAnsi" w:hAnsiTheme="minorHAnsi" w:cs="Arial"/>
          <w:szCs w:val="24"/>
        </w:rPr>
        <w:t xml:space="preserve">comprovantes de </w:t>
      </w:r>
      <w:r w:rsidR="00C060D2" w:rsidRPr="00C4563C">
        <w:rPr>
          <w:rFonts w:asciiTheme="minorHAnsi" w:hAnsiTheme="minorHAnsi" w:cs="Arial"/>
          <w:szCs w:val="24"/>
        </w:rPr>
        <w:t xml:space="preserve">pagamento dos </w:t>
      </w:r>
      <w:r w:rsidR="0086300C" w:rsidRPr="00C4563C">
        <w:rPr>
          <w:rFonts w:asciiTheme="minorHAnsi" w:hAnsiTheme="minorHAnsi" w:cs="Arial"/>
          <w:szCs w:val="24"/>
        </w:rPr>
        <w:t>deslocamento</w:t>
      </w:r>
      <w:r w:rsidR="00C060D2" w:rsidRPr="00C4563C">
        <w:rPr>
          <w:rFonts w:asciiTheme="minorHAnsi" w:hAnsiTheme="minorHAnsi" w:cs="Arial"/>
          <w:szCs w:val="24"/>
        </w:rPr>
        <w:t>s</w:t>
      </w:r>
      <w:r w:rsidR="0086300C" w:rsidRPr="00C4563C">
        <w:rPr>
          <w:rFonts w:asciiTheme="minorHAnsi" w:hAnsiTheme="minorHAnsi" w:cs="Arial"/>
          <w:szCs w:val="24"/>
        </w:rPr>
        <w:t xml:space="preserve"> e</w:t>
      </w:r>
      <w:r w:rsidRPr="00C4563C">
        <w:rPr>
          <w:rFonts w:asciiTheme="minorHAnsi" w:hAnsiTheme="minorHAnsi" w:cs="Arial"/>
          <w:szCs w:val="24"/>
        </w:rPr>
        <w:t xml:space="preserve"> diárias, a fim de aferir a execução e assegurar </w:t>
      </w:r>
      <w:r w:rsidR="00C060D2" w:rsidRPr="00C4563C">
        <w:rPr>
          <w:rFonts w:asciiTheme="minorHAnsi" w:hAnsiTheme="minorHAnsi" w:cs="Arial"/>
          <w:szCs w:val="24"/>
        </w:rPr>
        <w:t>o reembolso</w:t>
      </w:r>
      <w:r w:rsidRPr="00C4563C">
        <w:rPr>
          <w:rFonts w:asciiTheme="minorHAnsi" w:hAnsiTheme="minorHAnsi" w:cs="Arial"/>
          <w:szCs w:val="24"/>
        </w:rPr>
        <w:t xml:space="preserve"> pelo </w:t>
      </w:r>
      <w:r w:rsidR="00C060D2" w:rsidRPr="00C4563C">
        <w:rPr>
          <w:rFonts w:asciiTheme="minorHAnsi" w:hAnsiTheme="minorHAnsi" w:cs="Arial"/>
          <w:szCs w:val="24"/>
        </w:rPr>
        <w:t xml:space="preserve">valor </w:t>
      </w:r>
      <w:r w:rsidRPr="00C4563C">
        <w:rPr>
          <w:rFonts w:asciiTheme="minorHAnsi" w:hAnsiTheme="minorHAnsi" w:cs="Arial"/>
          <w:szCs w:val="24"/>
        </w:rPr>
        <w:t>líquido, sem a incidência de honorários.</w:t>
      </w:r>
    </w:p>
    <w:p w14:paraId="43E46B16" w14:textId="77777777" w:rsidR="00673593" w:rsidRPr="00C4563C" w:rsidRDefault="00673593"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36C5340" w14:textId="0746EBC3" w:rsidR="00FD7378" w:rsidRPr="00C4563C" w:rsidRDefault="001F20A4"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8.</w:t>
      </w:r>
      <w:r w:rsidR="00581841" w:rsidRPr="00C4563C">
        <w:rPr>
          <w:rFonts w:asciiTheme="minorHAnsi" w:hAnsiTheme="minorHAnsi" w:cs="Arial"/>
          <w:szCs w:val="24"/>
        </w:rPr>
        <w:t>5</w:t>
      </w:r>
      <w:r w:rsidRPr="00C4563C">
        <w:rPr>
          <w:rFonts w:asciiTheme="minorHAnsi" w:hAnsiTheme="minorHAnsi" w:cs="Arial"/>
          <w:szCs w:val="24"/>
        </w:rPr>
        <w:tab/>
      </w:r>
      <w:r w:rsidRPr="00C4563C">
        <w:rPr>
          <w:rFonts w:asciiTheme="minorHAnsi" w:hAnsiTheme="minorHAnsi" w:cs="Arial"/>
          <w:szCs w:val="24"/>
        </w:rPr>
        <w:tab/>
      </w:r>
      <w:r w:rsidR="00822192" w:rsidRPr="00C4563C">
        <w:rPr>
          <w:rFonts w:asciiTheme="minorHAnsi" w:hAnsiTheme="minorHAnsi" w:cs="Arial"/>
          <w:szCs w:val="24"/>
        </w:rPr>
        <w:t xml:space="preserve">As formas de remuneração estabelecidas nesta cláusula poderão ser renegociadas, no interesse da </w:t>
      </w:r>
      <w:r w:rsidR="00822192" w:rsidRPr="00C4563C">
        <w:rPr>
          <w:rFonts w:asciiTheme="minorHAnsi" w:hAnsiTheme="minorHAnsi" w:cs="Arial"/>
          <w:b/>
          <w:szCs w:val="24"/>
        </w:rPr>
        <w:t>CONTRATANTE</w:t>
      </w:r>
      <w:r w:rsidR="00822192" w:rsidRPr="00C4563C">
        <w:rPr>
          <w:rFonts w:asciiTheme="minorHAnsi" w:hAnsiTheme="minorHAnsi" w:cs="Arial"/>
          <w:szCs w:val="24"/>
        </w:rPr>
        <w:t>, quando da renovação ou da prorrogação deste contrato.</w:t>
      </w:r>
    </w:p>
    <w:p w14:paraId="6DC26450"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58F3564" w14:textId="77777777" w:rsidR="004621BC" w:rsidRPr="00C4563C" w:rsidRDefault="004621BC"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2001F8E" w14:textId="77777777"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CLÁUSULA NONA - DESCONTO DE AGÊNCIA</w:t>
      </w:r>
    </w:p>
    <w:p w14:paraId="09C78FD0" w14:textId="77777777" w:rsidR="00153EE5" w:rsidRPr="00C4563C" w:rsidRDefault="00153EE5" w:rsidP="00AC33EB">
      <w:pPr>
        <w:rPr>
          <w:rFonts w:asciiTheme="minorHAnsi" w:hAnsiTheme="minorHAnsi" w:cs="Arial"/>
          <w:szCs w:val="24"/>
        </w:rPr>
      </w:pPr>
    </w:p>
    <w:p w14:paraId="47E4D08A" w14:textId="46CF56B4" w:rsidR="00FD7378" w:rsidRPr="00C4563C" w:rsidRDefault="00272C8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Theme="minorHAnsi" w:hAnsiTheme="minorHAnsi" w:cs="Arial"/>
          <w:szCs w:val="24"/>
        </w:rPr>
      </w:pPr>
      <w:r w:rsidRPr="00C4563C">
        <w:rPr>
          <w:rFonts w:asciiTheme="minorHAnsi" w:hAnsiTheme="minorHAnsi" w:cs="Arial"/>
          <w:szCs w:val="24"/>
        </w:rPr>
        <w:t>9.1</w:t>
      </w:r>
      <w:r w:rsidRPr="00C4563C">
        <w:rPr>
          <w:rFonts w:asciiTheme="minorHAnsi" w:hAnsiTheme="minorHAnsi" w:cs="Arial"/>
          <w:szCs w:val="24"/>
        </w:rPr>
        <w:tab/>
      </w:r>
      <w:r w:rsidRPr="00C4563C">
        <w:rPr>
          <w:rFonts w:asciiTheme="minorHAnsi" w:hAnsiTheme="minorHAnsi" w:cs="Arial"/>
          <w:szCs w:val="24"/>
        </w:rPr>
        <w:tab/>
        <w:t xml:space="preserve">Além da remuneração prevista na Cláusula Oitava, a </w:t>
      </w:r>
      <w:r w:rsidRPr="00C4563C">
        <w:rPr>
          <w:rFonts w:asciiTheme="minorHAnsi" w:hAnsiTheme="minorHAnsi" w:cs="Arial"/>
          <w:b/>
          <w:szCs w:val="24"/>
        </w:rPr>
        <w:t>CONTRATADA</w:t>
      </w:r>
      <w:r w:rsidRPr="00C4563C">
        <w:rPr>
          <w:rFonts w:asciiTheme="minorHAnsi" w:hAnsiTheme="minorHAnsi" w:cs="Arial"/>
          <w:szCs w:val="24"/>
        </w:rPr>
        <w:t xml:space="preserve"> fará jus ao desconto de agência concedido pelos veículos de divulgação, em conformidade com o art. 11 da Lei nº 4.680/1965 e com o art. 7º do Regulamento para Execução da Lei nº 4.680</w:t>
      </w:r>
      <w:r w:rsidR="002D2877" w:rsidRPr="00C4563C">
        <w:rPr>
          <w:rFonts w:asciiTheme="minorHAnsi" w:hAnsiTheme="minorHAnsi" w:cs="Arial"/>
          <w:szCs w:val="24"/>
        </w:rPr>
        <w:t>/1965</w:t>
      </w:r>
      <w:r w:rsidRPr="00C4563C">
        <w:rPr>
          <w:rFonts w:asciiTheme="minorHAnsi" w:hAnsiTheme="minorHAnsi" w:cs="Arial"/>
          <w:szCs w:val="24"/>
        </w:rPr>
        <w:t>, aprovado pelo Decreto nº 57.690/1966.</w:t>
      </w:r>
    </w:p>
    <w:p w14:paraId="30211DE4"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18492EB" w14:textId="5733E186"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9.1.1</w:t>
      </w:r>
      <w:r w:rsidRPr="00C4563C">
        <w:rPr>
          <w:rFonts w:asciiTheme="minorHAnsi" w:hAnsiTheme="minorHAnsi" w:cs="Arial"/>
          <w:szCs w:val="24"/>
        </w:rPr>
        <w:tab/>
      </w:r>
      <w:r w:rsidRPr="00C4563C">
        <w:rPr>
          <w:rFonts w:asciiTheme="minorHAnsi" w:hAnsiTheme="minorHAnsi" w:cs="Arial"/>
          <w:szCs w:val="24"/>
        </w:rPr>
        <w:tab/>
        <w:t xml:space="preserve">O desconto de que trata o subitem precedente é concedido à </w:t>
      </w:r>
      <w:r w:rsidRPr="00C4563C">
        <w:rPr>
          <w:rFonts w:asciiTheme="minorHAnsi" w:hAnsiTheme="minorHAnsi" w:cs="Arial"/>
          <w:b/>
          <w:szCs w:val="24"/>
        </w:rPr>
        <w:t>CONTRATADA</w:t>
      </w:r>
      <w:r w:rsidRPr="00C4563C">
        <w:rPr>
          <w:rFonts w:asciiTheme="minorHAnsi" w:hAnsiTheme="minorHAnsi" w:cs="Arial"/>
          <w:szCs w:val="24"/>
        </w:rPr>
        <w:t xml:space="preserve"> pela concepção, execução e distribuição de publicidade, por ordem e conta da </w:t>
      </w:r>
      <w:r w:rsidRPr="00C4563C">
        <w:rPr>
          <w:rFonts w:asciiTheme="minorHAnsi" w:hAnsiTheme="minorHAnsi" w:cs="Arial"/>
          <w:b/>
          <w:szCs w:val="24"/>
        </w:rPr>
        <w:t>CONTRATANTE</w:t>
      </w:r>
      <w:r w:rsidRPr="00C4563C">
        <w:rPr>
          <w:rFonts w:asciiTheme="minorHAnsi" w:hAnsiTheme="minorHAnsi" w:cs="Arial"/>
          <w:szCs w:val="24"/>
        </w:rPr>
        <w:t>, nos termos do art. 19 da Lei nº 12.232/2010.</w:t>
      </w:r>
    </w:p>
    <w:p w14:paraId="5604E1BD"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454FB7C" w14:textId="49E765FC"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9.2</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repassará à </w:t>
      </w:r>
      <w:r w:rsidRPr="00C4563C">
        <w:rPr>
          <w:rFonts w:asciiTheme="minorHAnsi" w:hAnsiTheme="minorHAnsi" w:cs="Arial"/>
          <w:b/>
          <w:szCs w:val="24"/>
        </w:rPr>
        <w:t>CONTRATANTE</w:t>
      </w:r>
      <w:r w:rsidRPr="00C4563C">
        <w:rPr>
          <w:rFonts w:asciiTheme="minorHAnsi" w:hAnsiTheme="minorHAnsi" w:cs="Arial"/>
          <w:szCs w:val="24"/>
        </w:rPr>
        <w:t xml:space="preserve"> 1/4 (um quarto) do valor correspondente ao desconto de agência a que faz jus, calculado sobre o valor acertado para cada veiculação.</w:t>
      </w:r>
    </w:p>
    <w:p w14:paraId="056F8FF4" w14:textId="77777777" w:rsidR="001250CF" w:rsidRPr="00C4563C" w:rsidRDefault="001250CF"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3B863B5" w14:textId="77777777" w:rsidR="00F06F40" w:rsidRPr="00C4563C" w:rsidRDefault="00F06F40" w:rsidP="00AC33EB">
      <w:pPr>
        <w:pStyle w:val="Citao"/>
        <w:pBdr>
          <w:left w:val="single" w:sz="4" w:space="3" w:color="auto"/>
        </w:pBdr>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Alínea ‘a’ do subitem 3.11.2 das Normas-Padrão da Atividade Publicitária – CENP, observado o disposto nos subitens 3.11.</w:t>
      </w:r>
    </w:p>
    <w:p w14:paraId="53D5C848" w14:textId="77777777" w:rsidR="00F06F40" w:rsidRPr="00C4563C" w:rsidRDefault="00F06F4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3F23672" w14:textId="52A5F616" w:rsidR="001250CF" w:rsidRPr="00C4563C" w:rsidRDefault="00D947F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r w:rsidRPr="00C4563C">
        <w:rPr>
          <w:rFonts w:asciiTheme="minorHAnsi" w:hAnsiTheme="minorHAnsi" w:cs="Arial"/>
          <w:i/>
          <w:szCs w:val="24"/>
          <w:highlight w:val="yellow"/>
        </w:rPr>
        <w:t>&lt;</w:t>
      </w:r>
      <w:proofErr w:type="gramStart"/>
      <w:r w:rsidR="001250CF" w:rsidRPr="00C4563C">
        <w:rPr>
          <w:rFonts w:asciiTheme="minorHAnsi" w:hAnsiTheme="minorHAnsi" w:cs="Arial"/>
          <w:i/>
          <w:szCs w:val="24"/>
          <w:highlight w:val="yellow"/>
        </w:rPr>
        <w:t>quando</w:t>
      </w:r>
      <w:proofErr w:type="gramEnd"/>
      <w:r w:rsidR="001250CF" w:rsidRPr="00C4563C">
        <w:rPr>
          <w:rFonts w:asciiTheme="minorHAnsi" w:hAnsiTheme="minorHAnsi" w:cs="Arial"/>
          <w:i/>
          <w:szCs w:val="24"/>
          <w:highlight w:val="yellow"/>
        </w:rPr>
        <w:t xml:space="preserve"> for o caso, acrescentar os subitens 9.2.1 e 9.2.1.1</w:t>
      </w:r>
      <w:r w:rsidRPr="00C4563C">
        <w:rPr>
          <w:rFonts w:asciiTheme="minorHAnsi" w:hAnsiTheme="minorHAnsi" w:cs="Arial"/>
          <w:i/>
          <w:szCs w:val="24"/>
          <w:highlight w:val="yellow"/>
        </w:rPr>
        <w:t>&gt;</w:t>
      </w:r>
    </w:p>
    <w:p w14:paraId="1B40919A"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71E7459" w14:textId="62B67ED0" w:rsidR="00F93149" w:rsidRPr="00C4563C" w:rsidRDefault="0064192B" w:rsidP="00AC33EB">
      <w:pPr>
        <w:jc w:val="both"/>
        <w:rPr>
          <w:rFonts w:asciiTheme="minorHAnsi" w:hAnsiTheme="minorHAnsi" w:cs="Arial"/>
          <w:szCs w:val="24"/>
          <w:highlight w:val="lightGray"/>
        </w:rPr>
      </w:pPr>
      <w:r w:rsidRPr="00C4563C">
        <w:rPr>
          <w:rFonts w:asciiTheme="minorHAnsi" w:hAnsiTheme="minorHAnsi" w:cs="Arial"/>
          <w:bCs/>
          <w:szCs w:val="24"/>
          <w:highlight w:val="lightGray"/>
        </w:rPr>
        <w:t>9.2.1</w:t>
      </w:r>
      <w:r w:rsidRPr="00C4563C">
        <w:rPr>
          <w:rFonts w:asciiTheme="minorHAnsi" w:hAnsiTheme="minorHAnsi" w:cs="Arial"/>
          <w:bCs/>
          <w:szCs w:val="24"/>
          <w:highlight w:val="lightGray"/>
        </w:rPr>
        <w:tab/>
      </w:r>
      <w:r w:rsidRPr="00C4563C">
        <w:rPr>
          <w:rFonts w:asciiTheme="minorHAnsi" w:hAnsiTheme="minorHAnsi" w:cs="Arial"/>
          <w:bCs/>
          <w:szCs w:val="24"/>
          <w:highlight w:val="lightGray"/>
        </w:rPr>
        <w:tab/>
      </w:r>
      <w:r w:rsidR="00DC4EDB" w:rsidRPr="00C4563C">
        <w:rPr>
          <w:rFonts w:asciiTheme="minorHAnsi" w:hAnsiTheme="minorHAnsi" w:cs="Arial"/>
          <w:szCs w:val="24"/>
          <w:highlight w:val="lightGray"/>
        </w:rPr>
        <w:t xml:space="preserve">Nas veiculações realizadas no exterior, a </w:t>
      </w:r>
      <w:r w:rsidR="00DC4EDB" w:rsidRPr="00C4563C">
        <w:rPr>
          <w:rFonts w:asciiTheme="minorHAnsi" w:hAnsiTheme="minorHAnsi" w:cs="Arial"/>
          <w:b/>
          <w:szCs w:val="24"/>
          <w:highlight w:val="lightGray"/>
        </w:rPr>
        <w:t>CONTRATADA</w:t>
      </w:r>
      <w:r w:rsidR="00DC4EDB" w:rsidRPr="00C4563C">
        <w:rPr>
          <w:rFonts w:asciiTheme="minorHAnsi" w:hAnsiTheme="minorHAnsi" w:cs="Arial"/>
          <w:szCs w:val="24"/>
          <w:highlight w:val="lightGray"/>
        </w:rPr>
        <w:t xml:space="preserve"> apresentará, juntamente com as tabelas de preços dos veículos </w:t>
      </w:r>
      <w:r w:rsidR="009A1311" w:rsidRPr="00C4563C">
        <w:rPr>
          <w:rFonts w:asciiTheme="minorHAnsi" w:hAnsiTheme="minorHAnsi" w:cs="Arial"/>
          <w:szCs w:val="24"/>
          <w:highlight w:val="lightGray"/>
        </w:rPr>
        <w:t xml:space="preserve">de divulgação </w:t>
      </w:r>
      <w:r w:rsidR="00DC4EDB" w:rsidRPr="00C4563C">
        <w:rPr>
          <w:rFonts w:asciiTheme="minorHAnsi" w:hAnsiTheme="minorHAnsi" w:cs="Arial"/>
          <w:szCs w:val="24"/>
          <w:highlight w:val="lightGray"/>
        </w:rPr>
        <w:t>programados, declaração expressa desses veículos nas quais seja explicitada sua política de preços no que diz respeito à remuneração da agência</w:t>
      </w:r>
      <w:r w:rsidR="00F93149" w:rsidRPr="00C4563C">
        <w:rPr>
          <w:rFonts w:asciiTheme="minorHAnsi" w:hAnsiTheme="minorHAnsi" w:cs="Arial"/>
          <w:szCs w:val="24"/>
          <w:highlight w:val="lightGray"/>
        </w:rPr>
        <w:t>.</w:t>
      </w:r>
    </w:p>
    <w:p w14:paraId="0662450A" w14:textId="77777777" w:rsidR="00FD7378" w:rsidRPr="00C4563C" w:rsidRDefault="00FD7378" w:rsidP="00AC33EB">
      <w:pPr>
        <w:jc w:val="both"/>
        <w:rPr>
          <w:rFonts w:asciiTheme="minorHAnsi" w:hAnsiTheme="minorHAnsi" w:cs="Arial"/>
          <w:bCs/>
          <w:szCs w:val="24"/>
          <w:highlight w:val="lightGray"/>
        </w:rPr>
      </w:pPr>
    </w:p>
    <w:p w14:paraId="02FF47C9" w14:textId="7931FACB" w:rsidR="00FD7378" w:rsidRPr="00C4563C" w:rsidRDefault="0064192B" w:rsidP="00AC33EB">
      <w:pPr>
        <w:jc w:val="both"/>
        <w:rPr>
          <w:rFonts w:asciiTheme="minorHAnsi" w:hAnsiTheme="minorHAnsi" w:cs="Arial"/>
          <w:szCs w:val="24"/>
        </w:rPr>
      </w:pPr>
      <w:r w:rsidRPr="00C4563C">
        <w:rPr>
          <w:rFonts w:asciiTheme="minorHAnsi" w:hAnsiTheme="minorHAnsi" w:cs="Arial"/>
          <w:bCs/>
          <w:szCs w:val="24"/>
          <w:highlight w:val="lightGray"/>
        </w:rPr>
        <w:t>9.2.1.1</w:t>
      </w:r>
      <w:r w:rsidR="00CA5022" w:rsidRPr="00C4563C">
        <w:rPr>
          <w:rFonts w:asciiTheme="minorHAnsi" w:hAnsiTheme="minorHAnsi" w:cs="Arial"/>
          <w:bCs/>
          <w:szCs w:val="24"/>
          <w:highlight w:val="lightGray"/>
        </w:rPr>
        <w:tab/>
      </w:r>
      <w:r w:rsidR="00CA5022" w:rsidRPr="00C4563C">
        <w:rPr>
          <w:rFonts w:asciiTheme="minorHAnsi" w:hAnsiTheme="minorHAnsi" w:cs="Arial"/>
          <w:bCs/>
          <w:szCs w:val="24"/>
          <w:highlight w:val="lightGray"/>
        </w:rPr>
        <w:tab/>
      </w:r>
      <w:r w:rsidRPr="00C4563C">
        <w:rPr>
          <w:rFonts w:asciiTheme="minorHAnsi" w:hAnsiTheme="minorHAnsi" w:cs="Arial"/>
          <w:bCs/>
          <w:szCs w:val="24"/>
          <w:highlight w:val="lightGray"/>
        </w:rPr>
        <w:t>Se</w:t>
      </w:r>
      <w:r w:rsidRPr="00C4563C">
        <w:rPr>
          <w:rFonts w:asciiTheme="minorHAnsi" w:hAnsiTheme="minorHAnsi" w:cs="Arial"/>
          <w:szCs w:val="24"/>
          <w:highlight w:val="lightGray"/>
        </w:rPr>
        <w:t xml:space="preserve"> a </w:t>
      </w:r>
      <w:r w:rsidRPr="00C4563C">
        <w:rPr>
          <w:rFonts w:asciiTheme="minorHAnsi" w:hAnsiTheme="minorHAnsi" w:cs="Arial"/>
          <w:b/>
          <w:szCs w:val="24"/>
          <w:highlight w:val="lightGray"/>
        </w:rPr>
        <w:t>CONTRATADA</w:t>
      </w:r>
      <w:r w:rsidRPr="00C4563C">
        <w:rPr>
          <w:rFonts w:asciiTheme="minorHAnsi" w:hAnsiTheme="minorHAnsi" w:cs="Arial"/>
          <w:szCs w:val="24"/>
          <w:highlight w:val="lightGray"/>
        </w:rPr>
        <w:t xml:space="preserve"> </w:t>
      </w:r>
      <w:proofErr w:type="spellStart"/>
      <w:r w:rsidRPr="00C4563C">
        <w:rPr>
          <w:rFonts w:asciiTheme="minorHAnsi" w:hAnsiTheme="minorHAnsi" w:cs="Arial"/>
          <w:szCs w:val="24"/>
          <w:highlight w:val="lightGray"/>
        </w:rPr>
        <w:t>fizer</w:t>
      </w:r>
      <w:proofErr w:type="spellEnd"/>
      <w:r w:rsidRPr="00C4563C">
        <w:rPr>
          <w:rFonts w:asciiTheme="minorHAnsi" w:hAnsiTheme="minorHAnsi" w:cs="Arial"/>
          <w:szCs w:val="24"/>
          <w:highlight w:val="lightGray"/>
        </w:rPr>
        <w:t xml:space="preserve"> jus a benefício similar ao desconto de agência de que trata o subitem 9.1, repassará à </w:t>
      </w:r>
      <w:r w:rsidRPr="00C4563C">
        <w:rPr>
          <w:rFonts w:asciiTheme="minorHAnsi" w:hAnsiTheme="minorHAnsi" w:cs="Arial"/>
          <w:b/>
          <w:szCs w:val="24"/>
          <w:highlight w:val="lightGray"/>
        </w:rPr>
        <w:t>CONTRATANTE</w:t>
      </w:r>
      <w:r w:rsidRPr="00C4563C">
        <w:rPr>
          <w:rFonts w:asciiTheme="minorHAnsi" w:hAnsiTheme="minorHAnsi" w:cs="Arial"/>
          <w:szCs w:val="24"/>
          <w:highlight w:val="lightGray"/>
        </w:rPr>
        <w:t xml:space="preserve"> o equivalente a 1/4 (um quarto) do desconto que obtiver de cada veículo</w:t>
      </w:r>
      <w:r w:rsidR="00DF7D0E" w:rsidRPr="00C4563C">
        <w:rPr>
          <w:rFonts w:asciiTheme="minorHAnsi" w:hAnsiTheme="minorHAnsi" w:cs="Arial"/>
          <w:szCs w:val="24"/>
          <w:highlight w:val="lightGray"/>
        </w:rPr>
        <w:t xml:space="preserve"> de divulgação</w:t>
      </w:r>
      <w:r w:rsidRPr="00C4563C">
        <w:rPr>
          <w:rFonts w:asciiTheme="minorHAnsi" w:hAnsiTheme="minorHAnsi" w:cs="Arial"/>
          <w:szCs w:val="24"/>
          <w:highlight w:val="lightGray"/>
        </w:rPr>
        <w:t>.</w:t>
      </w:r>
    </w:p>
    <w:p w14:paraId="16719182"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DE7F781" w14:textId="77777777" w:rsidR="004621BC" w:rsidRPr="00C4563C" w:rsidRDefault="004621BC"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70EE115" w14:textId="77777777"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CLÁUSULA DÉCIMA - DIREITOS AUTORAIS</w:t>
      </w:r>
    </w:p>
    <w:p w14:paraId="40DDDEEF" w14:textId="77777777" w:rsidR="00153EE5" w:rsidRPr="00C4563C" w:rsidRDefault="00153EE5" w:rsidP="00AC33EB">
      <w:pPr>
        <w:rPr>
          <w:rFonts w:asciiTheme="minorHAnsi" w:hAnsiTheme="minorHAnsi" w:cs="Arial"/>
          <w:szCs w:val="24"/>
        </w:rPr>
      </w:pPr>
    </w:p>
    <w:p w14:paraId="60E927E1" w14:textId="1B9C8A93" w:rsidR="00FC4ADB" w:rsidRPr="00C4563C" w:rsidRDefault="00023BD3" w:rsidP="00AC33E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10.1</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r>
      <w:r w:rsidR="00C15CE9" w:rsidRPr="00C4563C">
        <w:rPr>
          <w:rFonts w:asciiTheme="minorHAnsi" w:hAnsiTheme="minorHAnsi" w:cs="Arial"/>
          <w:szCs w:val="24"/>
        </w:rPr>
        <w:t>Os direitos patrimoniais do autor das ideias, campanhas, peças e materiais publicitários</w:t>
      </w:r>
      <w:r w:rsidR="0071248C" w:rsidRPr="00C4563C">
        <w:rPr>
          <w:rFonts w:asciiTheme="minorHAnsi" w:hAnsiTheme="minorHAnsi" w:cs="Arial"/>
          <w:szCs w:val="24"/>
        </w:rPr>
        <w:t xml:space="preserve"> </w:t>
      </w:r>
      <w:r w:rsidR="00C15CE9" w:rsidRPr="00C4563C">
        <w:rPr>
          <w:rFonts w:asciiTheme="minorHAnsi" w:hAnsiTheme="minorHAnsi" w:cs="Arial"/>
          <w:szCs w:val="24"/>
        </w:rPr>
        <w:t xml:space="preserve">concebidos </w:t>
      </w:r>
      <w:r w:rsidR="0071248C" w:rsidRPr="00C4563C">
        <w:rPr>
          <w:rFonts w:asciiTheme="minorHAnsi" w:hAnsiTheme="minorHAnsi" w:cs="Arial"/>
          <w:szCs w:val="24"/>
        </w:rPr>
        <w:t xml:space="preserve">pela </w:t>
      </w:r>
      <w:r w:rsidR="0071248C" w:rsidRPr="00C4563C">
        <w:rPr>
          <w:rFonts w:asciiTheme="minorHAnsi" w:hAnsiTheme="minorHAnsi" w:cs="Arial"/>
          <w:b/>
          <w:szCs w:val="24"/>
        </w:rPr>
        <w:t>CONTRATADA</w:t>
      </w:r>
      <w:r w:rsidR="0071248C" w:rsidRPr="00C4563C">
        <w:rPr>
          <w:rFonts w:asciiTheme="minorHAnsi" w:hAnsiTheme="minorHAnsi" w:cs="Arial"/>
          <w:szCs w:val="24"/>
        </w:rPr>
        <w:t>, por meio de seus empregados ou prepostos</w:t>
      </w:r>
      <w:r w:rsidR="00090E6D" w:rsidRPr="00C4563C">
        <w:rPr>
          <w:rFonts w:asciiTheme="minorHAnsi" w:hAnsiTheme="minorHAnsi" w:cs="Arial"/>
          <w:szCs w:val="24"/>
        </w:rPr>
        <w:t>,</w:t>
      </w:r>
      <w:r w:rsidR="0071248C" w:rsidRPr="00C4563C">
        <w:rPr>
          <w:rFonts w:asciiTheme="minorHAnsi" w:hAnsiTheme="minorHAnsi" w:cs="Arial"/>
          <w:szCs w:val="24"/>
        </w:rPr>
        <w:t xml:space="preserve"> </w:t>
      </w:r>
      <w:r w:rsidR="00C15CE9" w:rsidRPr="00C4563C">
        <w:rPr>
          <w:rFonts w:asciiTheme="minorHAnsi" w:hAnsiTheme="minorHAnsi" w:cs="Arial"/>
          <w:szCs w:val="24"/>
        </w:rPr>
        <w:t>em decorrência deste contrato</w:t>
      </w:r>
      <w:r w:rsidR="0071248C" w:rsidRPr="00C4563C">
        <w:rPr>
          <w:rFonts w:asciiTheme="minorHAnsi" w:hAnsiTheme="minorHAnsi" w:cs="Arial"/>
          <w:szCs w:val="24"/>
        </w:rPr>
        <w:t xml:space="preserve"> passam a ser integralmente </w:t>
      </w:r>
      <w:r w:rsidR="00C15CE9" w:rsidRPr="00C4563C">
        <w:rPr>
          <w:rFonts w:asciiTheme="minorHAnsi" w:hAnsiTheme="minorHAnsi" w:cs="Arial"/>
          <w:szCs w:val="24"/>
        </w:rPr>
        <w:t xml:space="preserve">da </w:t>
      </w:r>
      <w:r w:rsidR="00C15CE9" w:rsidRPr="00C4563C">
        <w:rPr>
          <w:rFonts w:asciiTheme="minorHAnsi" w:hAnsiTheme="minorHAnsi" w:cs="Arial"/>
          <w:b/>
          <w:szCs w:val="24"/>
        </w:rPr>
        <w:t>CONTRATANTE</w:t>
      </w:r>
      <w:r w:rsidR="0071248C" w:rsidRPr="00C4563C">
        <w:rPr>
          <w:rFonts w:asciiTheme="minorHAnsi" w:hAnsiTheme="minorHAnsi" w:cs="Arial"/>
          <w:szCs w:val="24"/>
        </w:rPr>
        <w:t xml:space="preserve">, bem como os estudos, análises e planos </w:t>
      </w:r>
      <w:r w:rsidR="00636D02" w:rsidRPr="00C4563C">
        <w:rPr>
          <w:rFonts w:asciiTheme="minorHAnsi" w:hAnsiTheme="minorHAnsi" w:cs="Arial"/>
          <w:szCs w:val="24"/>
        </w:rPr>
        <w:t xml:space="preserve">vinculados </w:t>
      </w:r>
      <w:r w:rsidRPr="00C4563C">
        <w:rPr>
          <w:rFonts w:asciiTheme="minorHAnsi" w:hAnsiTheme="minorHAnsi" w:cs="Arial"/>
          <w:szCs w:val="24"/>
        </w:rPr>
        <w:t>a</w:t>
      </w:r>
      <w:r w:rsidR="00636D02" w:rsidRPr="00C4563C">
        <w:rPr>
          <w:rFonts w:asciiTheme="minorHAnsi" w:hAnsiTheme="minorHAnsi" w:cs="Arial"/>
          <w:szCs w:val="24"/>
        </w:rPr>
        <w:t xml:space="preserve"> essas atividades</w:t>
      </w:r>
      <w:r w:rsidR="00FC4ADB" w:rsidRPr="00C4563C">
        <w:rPr>
          <w:rFonts w:asciiTheme="minorHAnsi" w:hAnsiTheme="minorHAnsi" w:cs="Arial"/>
          <w:szCs w:val="24"/>
        </w:rPr>
        <w:t>.</w:t>
      </w:r>
    </w:p>
    <w:p w14:paraId="3845B63B" w14:textId="77777777" w:rsidR="00FC4ADB" w:rsidRPr="00C4563C" w:rsidRDefault="00FC4ADB" w:rsidP="00AC33E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5AA02D0" w14:textId="27B55256" w:rsidR="00C15CE9" w:rsidRPr="00C4563C" w:rsidRDefault="00023BD3" w:rsidP="00AC33E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10.1.1</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r>
      <w:r w:rsidR="007A4CD9" w:rsidRPr="00C4563C">
        <w:rPr>
          <w:rFonts w:asciiTheme="minorHAnsi" w:hAnsiTheme="minorHAnsi" w:cs="Arial"/>
          <w:szCs w:val="24"/>
        </w:rPr>
        <w:t>A remuneração dos direitos patrimoniais mencionados no subitem precedente é considerada incluída nas modalidades de remuneração definidas nas Cláusulas Oitava e Nona deste contrato</w:t>
      </w:r>
      <w:r w:rsidR="00090E6D" w:rsidRPr="00C4563C">
        <w:rPr>
          <w:rFonts w:asciiTheme="minorHAnsi" w:hAnsiTheme="minorHAnsi" w:cs="Arial"/>
          <w:szCs w:val="24"/>
        </w:rPr>
        <w:t>.</w:t>
      </w:r>
    </w:p>
    <w:p w14:paraId="5AF0DF0E" w14:textId="77777777" w:rsidR="00C15CE9" w:rsidRPr="00C4563C" w:rsidRDefault="00C15CE9" w:rsidP="00AC33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A5BC90F" w14:textId="00EC404C" w:rsidR="00F93149" w:rsidRPr="00C4563C" w:rsidRDefault="00F93149" w:rsidP="00AC33EB">
      <w:pPr>
        <w:jc w:val="both"/>
        <w:rPr>
          <w:rFonts w:asciiTheme="minorHAnsi" w:hAnsiTheme="minorHAnsi" w:cs="Arial"/>
          <w:szCs w:val="24"/>
        </w:rPr>
      </w:pPr>
      <w:r w:rsidRPr="00C4563C">
        <w:rPr>
          <w:rFonts w:asciiTheme="minorHAnsi" w:hAnsiTheme="minorHAnsi" w:cs="Arial"/>
          <w:szCs w:val="24"/>
        </w:rPr>
        <w:t>10.1.2</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xml:space="preserve"> poderá, a seu juízo, utilizar referidos direitos diretamente ou por meio de terceiros, durante a vigência deste contrato, sem que lhe caiba qualquer ônus perante a </w:t>
      </w:r>
      <w:r w:rsidRPr="00C4563C">
        <w:rPr>
          <w:rFonts w:asciiTheme="minorHAnsi" w:hAnsiTheme="minorHAnsi" w:cs="Arial"/>
          <w:b/>
          <w:szCs w:val="24"/>
        </w:rPr>
        <w:t>CONTRATADA</w:t>
      </w:r>
      <w:r w:rsidRPr="00C4563C">
        <w:rPr>
          <w:rFonts w:asciiTheme="minorHAnsi" w:hAnsiTheme="minorHAnsi" w:cs="Arial"/>
          <w:szCs w:val="24"/>
        </w:rPr>
        <w:t>, seus empregados e prepostos.</w:t>
      </w:r>
    </w:p>
    <w:p w14:paraId="5E3D3703" w14:textId="77777777" w:rsidR="00FD7378" w:rsidRPr="00C4563C" w:rsidRDefault="00FD7378" w:rsidP="00AC33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D7463E0" w14:textId="2CC76983"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10.1.3</w:t>
      </w:r>
      <w:r w:rsidRPr="00C4563C">
        <w:rPr>
          <w:rFonts w:asciiTheme="minorHAnsi" w:hAnsiTheme="minorHAnsi" w:cs="Arial"/>
          <w:szCs w:val="24"/>
        </w:rPr>
        <w:tab/>
      </w:r>
      <w:r w:rsidRPr="00C4563C">
        <w:rPr>
          <w:rFonts w:asciiTheme="minorHAnsi" w:hAnsiTheme="minorHAnsi" w:cs="Arial"/>
          <w:szCs w:val="24"/>
        </w:rPr>
        <w:tab/>
        <w:t xml:space="preserve">A juízo da </w:t>
      </w:r>
      <w:r w:rsidRPr="00C4563C">
        <w:rPr>
          <w:rFonts w:asciiTheme="minorHAnsi" w:hAnsiTheme="minorHAnsi" w:cs="Arial"/>
          <w:b/>
          <w:szCs w:val="24"/>
        </w:rPr>
        <w:t>CONTRATANTE</w:t>
      </w:r>
      <w:r w:rsidRPr="00C4563C">
        <w:rPr>
          <w:rFonts w:asciiTheme="minorHAnsi" w:hAnsiTheme="minorHAnsi" w:cs="Arial"/>
          <w:szCs w:val="24"/>
        </w:rPr>
        <w:t xml:space="preserve">, as peças criadas pela </w:t>
      </w:r>
      <w:r w:rsidRPr="00C4563C">
        <w:rPr>
          <w:rFonts w:asciiTheme="minorHAnsi" w:hAnsiTheme="minorHAnsi" w:cs="Arial"/>
          <w:b/>
          <w:szCs w:val="24"/>
        </w:rPr>
        <w:t>CONTRATADA</w:t>
      </w:r>
      <w:r w:rsidRPr="00C4563C">
        <w:rPr>
          <w:rFonts w:asciiTheme="minorHAnsi" w:hAnsiTheme="minorHAnsi" w:cs="Arial"/>
          <w:szCs w:val="24"/>
        </w:rPr>
        <w:t xml:space="preserve"> poderão ser reutilizadas por outros órgãos ou entidades do Poder Executivo </w:t>
      </w:r>
      <w:r w:rsidR="005D3D9B" w:rsidRPr="00C4563C">
        <w:rPr>
          <w:rFonts w:asciiTheme="minorHAnsi" w:hAnsiTheme="minorHAnsi" w:cs="Arial"/>
          <w:szCs w:val="24"/>
        </w:rPr>
        <w:t>Federal</w:t>
      </w:r>
      <w:r w:rsidRPr="00C4563C">
        <w:rPr>
          <w:rFonts w:asciiTheme="minorHAnsi" w:hAnsiTheme="minorHAnsi" w:cs="Arial"/>
          <w:szCs w:val="24"/>
        </w:rPr>
        <w:t xml:space="preserve">, sem que caiba a eles ou à </w:t>
      </w:r>
      <w:r w:rsidRPr="00C4563C">
        <w:rPr>
          <w:rFonts w:asciiTheme="minorHAnsi" w:hAnsiTheme="minorHAnsi" w:cs="Arial"/>
          <w:b/>
          <w:szCs w:val="24"/>
        </w:rPr>
        <w:t>CONTRATANTE</w:t>
      </w:r>
      <w:r w:rsidRPr="00C4563C">
        <w:rPr>
          <w:rFonts w:asciiTheme="minorHAnsi" w:hAnsiTheme="minorHAnsi" w:cs="Arial"/>
          <w:szCs w:val="24"/>
        </w:rPr>
        <w:t xml:space="preserve"> qualquer ônus perante a </w:t>
      </w:r>
      <w:r w:rsidRPr="00C4563C">
        <w:rPr>
          <w:rFonts w:asciiTheme="minorHAnsi" w:hAnsiTheme="minorHAnsi" w:cs="Arial"/>
          <w:b/>
          <w:szCs w:val="24"/>
        </w:rPr>
        <w:t>CONTRATADA</w:t>
      </w:r>
      <w:r w:rsidRPr="00C4563C">
        <w:rPr>
          <w:rFonts w:asciiTheme="minorHAnsi" w:hAnsiTheme="minorHAnsi" w:cs="Arial"/>
          <w:szCs w:val="24"/>
        </w:rPr>
        <w:t>.</w:t>
      </w:r>
    </w:p>
    <w:p w14:paraId="252876E5" w14:textId="77777777" w:rsidR="00FD7378" w:rsidRPr="00C4563C" w:rsidRDefault="00FD7378" w:rsidP="00AC33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C660609" w14:textId="77777777"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10.1.3.1</w:t>
      </w:r>
      <w:r w:rsidRPr="00C4563C">
        <w:rPr>
          <w:rFonts w:asciiTheme="minorHAnsi" w:hAnsiTheme="minorHAnsi" w:cs="Arial"/>
          <w:szCs w:val="24"/>
        </w:rPr>
        <w:tab/>
        <w:t>Caberá a esses órgãos ou entidades, diretamente ou por intermédio das agências de propaganda com que mantenham contrato, quando couber, efetuar o acordo comercial com os eventuais detentores dos direitos de autor e conexos relacionados com a produção externa das peças a serem reutilizadas.</w:t>
      </w:r>
    </w:p>
    <w:p w14:paraId="11024EC1" w14:textId="77777777" w:rsidR="00FD7378" w:rsidRPr="00C4563C" w:rsidRDefault="00FD7378" w:rsidP="00AC33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0940088" w14:textId="19EF5AF1" w:rsidR="00FD7378" w:rsidRPr="00C4563C" w:rsidRDefault="00FD7378" w:rsidP="00AC33EB">
      <w:pPr>
        <w:autoSpaceDE w:val="0"/>
        <w:autoSpaceDN w:val="0"/>
        <w:adjustRightInd w:val="0"/>
        <w:jc w:val="both"/>
        <w:rPr>
          <w:rFonts w:asciiTheme="minorHAnsi" w:hAnsiTheme="minorHAnsi" w:cs="Arial"/>
          <w:szCs w:val="24"/>
        </w:rPr>
      </w:pPr>
      <w:r w:rsidRPr="00C4563C">
        <w:rPr>
          <w:rFonts w:asciiTheme="minorHAnsi" w:hAnsiTheme="minorHAnsi" w:cs="Arial"/>
          <w:szCs w:val="24"/>
        </w:rPr>
        <w:t>10.2</w:t>
      </w:r>
      <w:r w:rsidRPr="00C4563C">
        <w:rPr>
          <w:rFonts w:asciiTheme="minorHAnsi" w:hAnsiTheme="minorHAnsi" w:cs="Arial"/>
          <w:szCs w:val="24"/>
        </w:rPr>
        <w:tab/>
      </w:r>
      <w:r w:rsidRPr="00C4563C">
        <w:rPr>
          <w:rFonts w:asciiTheme="minorHAnsi" w:hAnsiTheme="minorHAnsi" w:cs="Arial"/>
          <w:szCs w:val="24"/>
        </w:rPr>
        <w:tab/>
        <w:t xml:space="preserve">Com vistas às contratações </w:t>
      </w:r>
      <w:r w:rsidR="007F3D92" w:rsidRPr="00C4563C">
        <w:rPr>
          <w:rFonts w:asciiTheme="minorHAnsi" w:hAnsiTheme="minorHAnsi" w:cs="Arial"/>
          <w:szCs w:val="24"/>
        </w:rPr>
        <w:t>relacionadas a bens e</w:t>
      </w:r>
      <w:r w:rsidRPr="00C4563C">
        <w:rPr>
          <w:rFonts w:asciiTheme="minorHAnsi" w:hAnsiTheme="minorHAnsi" w:cs="Arial"/>
          <w:szCs w:val="24"/>
        </w:rPr>
        <w:t xml:space="preserve"> serviços </w:t>
      </w:r>
      <w:r w:rsidR="007F3D92" w:rsidRPr="00C4563C">
        <w:rPr>
          <w:rFonts w:asciiTheme="minorHAnsi" w:hAnsiTheme="minorHAnsi" w:cs="Arial"/>
          <w:szCs w:val="24"/>
        </w:rPr>
        <w:t xml:space="preserve">especializados </w:t>
      </w:r>
      <w:r w:rsidRPr="00C4563C">
        <w:rPr>
          <w:rFonts w:asciiTheme="minorHAnsi" w:hAnsiTheme="minorHAnsi" w:cs="Arial"/>
          <w:szCs w:val="24"/>
        </w:rPr>
        <w:t>que envolvam direitos de autor e conexos, nos termos da Lei</w:t>
      </w:r>
      <w:r w:rsidR="00F93149" w:rsidRPr="00C4563C">
        <w:rPr>
          <w:rFonts w:asciiTheme="minorHAnsi" w:hAnsiTheme="minorHAnsi" w:cs="Arial"/>
          <w:szCs w:val="24"/>
        </w:rPr>
        <w:t xml:space="preserve"> nº </w:t>
      </w:r>
      <w:r w:rsidRPr="00C4563C">
        <w:rPr>
          <w:rFonts w:asciiTheme="minorHAnsi" w:hAnsiTheme="minorHAnsi" w:cs="Arial"/>
          <w:szCs w:val="24"/>
        </w:rPr>
        <w:t>9.610/</w:t>
      </w:r>
      <w:r w:rsidR="00924E01" w:rsidRPr="00C4563C">
        <w:rPr>
          <w:rFonts w:asciiTheme="minorHAnsi" w:hAnsiTheme="minorHAnsi" w:cs="Arial"/>
          <w:szCs w:val="24"/>
        </w:rPr>
        <w:t>19</w:t>
      </w:r>
      <w:r w:rsidRPr="00C4563C">
        <w:rPr>
          <w:rFonts w:asciiTheme="minorHAnsi" w:hAnsiTheme="minorHAnsi" w:cs="Arial"/>
          <w:szCs w:val="24"/>
        </w:rPr>
        <w:t xml:space="preserve">98, a </w:t>
      </w:r>
      <w:r w:rsidRPr="00C4563C">
        <w:rPr>
          <w:rFonts w:asciiTheme="minorHAnsi" w:hAnsiTheme="minorHAnsi" w:cs="Arial"/>
          <w:b/>
          <w:szCs w:val="24"/>
        </w:rPr>
        <w:t>CONTRATADA</w:t>
      </w:r>
      <w:r w:rsidRPr="00C4563C">
        <w:rPr>
          <w:rFonts w:asciiTheme="minorHAnsi" w:hAnsiTheme="minorHAnsi" w:cs="Arial"/>
          <w:szCs w:val="24"/>
        </w:rPr>
        <w:t xml:space="preserve"> solicitará</w:t>
      </w:r>
      <w:r w:rsidR="007F3D92" w:rsidRPr="00C4563C">
        <w:rPr>
          <w:rFonts w:asciiTheme="minorHAnsi" w:hAnsiTheme="minorHAnsi" w:cs="Arial"/>
          <w:szCs w:val="24"/>
        </w:rPr>
        <w:t>,</w:t>
      </w:r>
      <w:r w:rsidRPr="00C4563C">
        <w:rPr>
          <w:rFonts w:asciiTheme="minorHAnsi" w:hAnsiTheme="minorHAnsi" w:cs="Arial"/>
          <w:szCs w:val="24"/>
        </w:rPr>
        <w:t xml:space="preserve"> dos fornecedores</w:t>
      </w:r>
      <w:r w:rsidR="007F3D92" w:rsidRPr="00C4563C">
        <w:rPr>
          <w:rFonts w:asciiTheme="minorHAnsi" w:hAnsiTheme="minorHAnsi" w:cs="Arial"/>
          <w:szCs w:val="24"/>
        </w:rPr>
        <w:t>,</w:t>
      </w:r>
      <w:r w:rsidR="008842CA" w:rsidRPr="00C4563C">
        <w:rPr>
          <w:rFonts w:asciiTheme="minorHAnsi" w:hAnsiTheme="minorHAnsi" w:cs="Arial"/>
          <w:szCs w:val="24"/>
        </w:rPr>
        <w:t xml:space="preserve"> </w:t>
      </w:r>
      <w:r w:rsidRPr="00C4563C">
        <w:rPr>
          <w:rFonts w:asciiTheme="minorHAnsi" w:hAnsiTheme="minorHAnsi" w:cs="Arial"/>
          <w:szCs w:val="24"/>
        </w:rPr>
        <w:t xml:space="preserve">orçamentos que prevejam a cessão dos respectivos direitos patrimoniais pelo prazo definido pela </w:t>
      </w:r>
      <w:r w:rsidRPr="00C4563C">
        <w:rPr>
          <w:rFonts w:asciiTheme="minorHAnsi" w:hAnsiTheme="minorHAnsi" w:cs="Arial"/>
          <w:b/>
          <w:szCs w:val="24"/>
        </w:rPr>
        <w:t>CONTRATANTE</w:t>
      </w:r>
      <w:r w:rsidRPr="00C4563C">
        <w:rPr>
          <w:rFonts w:asciiTheme="minorHAnsi" w:hAnsiTheme="minorHAnsi" w:cs="Arial"/>
          <w:szCs w:val="24"/>
        </w:rPr>
        <w:t>.</w:t>
      </w:r>
    </w:p>
    <w:p w14:paraId="68E520A5" w14:textId="77777777" w:rsidR="00FD7378" w:rsidRPr="00C4563C" w:rsidRDefault="00FD7378" w:rsidP="00AC33E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9223F78" w14:textId="75C77756" w:rsidR="00D26EE7" w:rsidRPr="00C4563C" w:rsidRDefault="00D26EE7" w:rsidP="00AC33EB">
      <w:pPr>
        <w:autoSpaceDE w:val="0"/>
        <w:autoSpaceDN w:val="0"/>
        <w:adjustRightInd w:val="0"/>
        <w:jc w:val="both"/>
        <w:rPr>
          <w:rFonts w:asciiTheme="minorHAnsi" w:hAnsiTheme="minorHAnsi" w:cs="Arial"/>
          <w:szCs w:val="24"/>
        </w:rPr>
      </w:pPr>
      <w:r w:rsidRPr="00C4563C">
        <w:rPr>
          <w:rFonts w:asciiTheme="minorHAnsi" w:hAnsiTheme="minorHAnsi" w:cs="Arial"/>
          <w:bCs/>
          <w:szCs w:val="24"/>
        </w:rPr>
        <w:t>10.2.1</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utilizará os trabalhos de arte e outros protegidos pelos direitos de autor e conexos dentro dos limites estipulados no respectivo ato de cessão e condicionará a contratação ao estabelecimento, no ato de cessão, orçamento ou contrato, de cláusulas em que o fornecedor </w:t>
      </w:r>
      <w:r w:rsidR="007F3D92" w:rsidRPr="00C4563C">
        <w:rPr>
          <w:rFonts w:asciiTheme="minorHAnsi" w:hAnsiTheme="minorHAnsi" w:cs="Arial"/>
          <w:szCs w:val="24"/>
        </w:rPr>
        <w:t xml:space="preserve">dos bens e dos serviços especializados </w:t>
      </w:r>
      <w:r w:rsidRPr="00C4563C">
        <w:rPr>
          <w:rFonts w:asciiTheme="minorHAnsi" w:hAnsiTheme="minorHAnsi" w:cs="Arial"/>
          <w:szCs w:val="24"/>
        </w:rPr>
        <w:t xml:space="preserve">garanta a cessão pelo prazo definido pela </w:t>
      </w:r>
      <w:r w:rsidRPr="00C4563C">
        <w:rPr>
          <w:rFonts w:asciiTheme="minorHAnsi" w:hAnsiTheme="minorHAnsi" w:cs="Arial"/>
          <w:b/>
          <w:szCs w:val="24"/>
        </w:rPr>
        <w:t>CONTRATANTE</w:t>
      </w:r>
      <w:r w:rsidR="009060F9" w:rsidRPr="00C4563C">
        <w:rPr>
          <w:rFonts w:asciiTheme="minorHAnsi" w:hAnsiTheme="minorHAnsi" w:cs="Arial"/>
          <w:szCs w:val="24"/>
        </w:rPr>
        <w:t>,</w:t>
      </w:r>
      <w:r w:rsidRPr="00C4563C">
        <w:rPr>
          <w:rFonts w:asciiTheme="minorHAnsi" w:hAnsiTheme="minorHAnsi" w:cs="Arial"/>
          <w:szCs w:val="24"/>
        </w:rPr>
        <w:t xml:space="preserve"> em cada caso</w:t>
      </w:r>
      <w:r w:rsidR="009060F9" w:rsidRPr="00C4563C">
        <w:rPr>
          <w:rFonts w:asciiTheme="minorHAnsi" w:hAnsiTheme="minorHAnsi" w:cs="Arial"/>
          <w:szCs w:val="24"/>
        </w:rPr>
        <w:t>,</w:t>
      </w:r>
      <w:r w:rsidRPr="00C4563C">
        <w:rPr>
          <w:rFonts w:asciiTheme="minorHAnsi" w:hAnsiTheme="minorHAnsi" w:cs="Arial"/>
          <w:szCs w:val="24"/>
        </w:rPr>
        <w:t xml:space="preserve"> e se declare ciente e de acordo com as condições estabelecidas nos subitens </w:t>
      </w:r>
      <w:r w:rsidRPr="00C4563C">
        <w:rPr>
          <w:rFonts w:asciiTheme="minorHAnsi" w:hAnsiTheme="minorHAnsi" w:cs="Arial"/>
          <w:bCs/>
          <w:szCs w:val="24"/>
        </w:rPr>
        <w:t xml:space="preserve">10.2.1.1 </w:t>
      </w:r>
      <w:r w:rsidR="00986080" w:rsidRPr="00C4563C">
        <w:rPr>
          <w:rFonts w:asciiTheme="minorHAnsi" w:hAnsiTheme="minorHAnsi" w:cs="Arial"/>
          <w:bCs/>
          <w:szCs w:val="24"/>
        </w:rPr>
        <w:t>e</w:t>
      </w:r>
      <w:r w:rsidRPr="00C4563C">
        <w:rPr>
          <w:rFonts w:asciiTheme="minorHAnsi" w:hAnsiTheme="minorHAnsi" w:cs="Arial"/>
          <w:bCs/>
          <w:szCs w:val="24"/>
        </w:rPr>
        <w:t xml:space="preserve"> 10.2.</w:t>
      </w:r>
      <w:r w:rsidR="00986080" w:rsidRPr="00C4563C">
        <w:rPr>
          <w:rFonts w:asciiTheme="minorHAnsi" w:hAnsiTheme="minorHAnsi" w:cs="Arial"/>
          <w:bCs/>
          <w:szCs w:val="24"/>
        </w:rPr>
        <w:t>2</w:t>
      </w:r>
      <w:r w:rsidRPr="00C4563C">
        <w:rPr>
          <w:rFonts w:asciiTheme="minorHAnsi" w:hAnsiTheme="minorHAnsi" w:cs="Arial"/>
          <w:szCs w:val="24"/>
        </w:rPr>
        <w:t>.</w:t>
      </w:r>
    </w:p>
    <w:p w14:paraId="71E9BD27" w14:textId="77777777" w:rsidR="00FD7378" w:rsidRPr="00C4563C" w:rsidRDefault="00FD7378" w:rsidP="00AC33EB">
      <w:pPr>
        <w:tabs>
          <w:tab w:val="left" w:pos="1701"/>
          <w:tab w:val="left" w:pos="1985"/>
        </w:tabs>
        <w:rPr>
          <w:rFonts w:asciiTheme="minorHAnsi" w:hAnsiTheme="minorHAnsi" w:cs="Arial"/>
          <w:szCs w:val="24"/>
        </w:rPr>
      </w:pPr>
    </w:p>
    <w:p w14:paraId="2F0A63DA" w14:textId="51AEA193" w:rsidR="00FD7378" w:rsidRPr="00C4563C" w:rsidRDefault="00FD7378" w:rsidP="00AC33EB">
      <w:pPr>
        <w:autoSpaceDE w:val="0"/>
        <w:autoSpaceDN w:val="0"/>
        <w:adjustRightInd w:val="0"/>
        <w:jc w:val="both"/>
        <w:rPr>
          <w:rFonts w:asciiTheme="minorHAnsi" w:hAnsiTheme="minorHAnsi" w:cs="Arial"/>
          <w:szCs w:val="24"/>
        </w:rPr>
      </w:pPr>
      <w:r w:rsidRPr="00C4563C">
        <w:rPr>
          <w:rFonts w:asciiTheme="minorHAnsi" w:hAnsiTheme="minorHAnsi" w:cs="Arial"/>
          <w:bCs/>
          <w:szCs w:val="24"/>
        </w:rPr>
        <w:t>10.2.1.1</w:t>
      </w:r>
      <w:r w:rsidRPr="00C4563C">
        <w:rPr>
          <w:rFonts w:asciiTheme="minorHAnsi" w:hAnsiTheme="minorHAnsi" w:cs="Arial"/>
          <w:szCs w:val="24"/>
        </w:rPr>
        <w:tab/>
        <w:t xml:space="preserve">Na reutilização de peças por período igual ao inicialmente ajustado, o percentual a ser pago pela </w:t>
      </w:r>
      <w:r w:rsidRPr="00C4563C">
        <w:rPr>
          <w:rFonts w:asciiTheme="minorHAnsi" w:hAnsiTheme="minorHAnsi" w:cs="Arial"/>
          <w:b/>
          <w:szCs w:val="24"/>
        </w:rPr>
        <w:t>CONTRATANTE</w:t>
      </w:r>
      <w:r w:rsidRPr="00C4563C">
        <w:rPr>
          <w:rFonts w:asciiTheme="minorHAnsi" w:hAnsiTheme="minorHAnsi" w:cs="Arial"/>
          <w:szCs w:val="24"/>
        </w:rPr>
        <w:t xml:space="preserve"> em relação ao valor original dos direitos patrimoniais de autor e conexos será de no máximo </w:t>
      </w:r>
      <w:r w:rsidR="00C407C7" w:rsidRPr="00C4563C">
        <w:rPr>
          <w:rFonts w:asciiTheme="minorHAnsi" w:hAnsiTheme="minorHAnsi" w:cs="Arial"/>
          <w:szCs w:val="24"/>
          <w:highlight w:val="yellow"/>
        </w:rPr>
        <w:t>XX</w:t>
      </w:r>
      <w:r w:rsidRPr="00C4563C">
        <w:rPr>
          <w:rFonts w:asciiTheme="minorHAnsi" w:hAnsiTheme="minorHAnsi" w:cs="Arial"/>
          <w:szCs w:val="24"/>
        </w:rPr>
        <w:t>% (</w:t>
      </w:r>
      <w:r w:rsidR="00E33CE0" w:rsidRPr="00C4563C">
        <w:rPr>
          <w:rFonts w:asciiTheme="minorHAnsi" w:hAnsiTheme="minorHAnsi" w:cs="Arial"/>
          <w:szCs w:val="24"/>
          <w:highlight w:val="yellow"/>
        </w:rPr>
        <w:t>por extenso</w:t>
      </w:r>
      <w:r w:rsidRPr="00C4563C">
        <w:rPr>
          <w:rFonts w:asciiTheme="minorHAnsi" w:hAnsiTheme="minorHAnsi" w:cs="Arial"/>
          <w:szCs w:val="24"/>
        </w:rPr>
        <w:t xml:space="preserve"> por cento). Para a reutilização por períodos inferiores, o percentual máximo será obtido pela regra de três </w:t>
      </w:r>
      <w:proofErr w:type="gramStart"/>
      <w:r w:rsidRPr="00C4563C">
        <w:rPr>
          <w:rFonts w:asciiTheme="minorHAnsi" w:hAnsiTheme="minorHAnsi" w:cs="Arial"/>
          <w:szCs w:val="24"/>
        </w:rPr>
        <w:t>simples.</w:t>
      </w:r>
      <w:r w:rsidR="00477392" w:rsidRPr="00C4563C">
        <w:rPr>
          <w:rFonts w:asciiTheme="minorHAnsi" w:hAnsiTheme="minorHAnsi" w:cs="Arial"/>
          <w:i/>
          <w:szCs w:val="24"/>
          <w:highlight w:val="yellow"/>
        </w:rPr>
        <w:t>&lt;</w:t>
      </w:r>
      <w:proofErr w:type="gramEnd"/>
      <w:r w:rsidR="00477392" w:rsidRPr="00C4563C">
        <w:rPr>
          <w:rFonts w:asciiTheme="minorHAnsi" w:hAnsiTheme="minorHAnsi" w:cs="Arial"/>
          <w:i/>
          <w:szCs w:val="24"/>
          <w:highlight w:val="yellow"/>
        </w:rPr>
        <w:t xml:space="preserve">percentual </w:t>
      </w:r>
      <w:r w:rsidR="00F5404F" w:rsidRPr="00C4563C">
        <w:rPr>
          <w:rFonts w:asciiTheme="minorHAnsi" w:hAnsiTheme="minorHAnsi" w:cs="Arial"/>
          <w:i/>
          <w:szCs w:val="24"/>
          <w:highlight w:val="yellow"/>
        </w:rPr>
        <w:t>r</w:t>
      </w:r>
      <w:r w:rsidR="00477392" w:rsidRPr="00C4563C">
        <w:rPr>
          <w:rFonts w:asciiTheme="minorHAnsi" w:hAnsiTheme="minorHAnsi" w:cs="Arial"/>
          <w:i/>
          <w:szCs w:val="24"/>
          <w:highlight w:val="yellow"/>
        </w:rPr>
        <w:t>ecomendado: 50%&gt;</w:t>
      </w:r>
    </w:p>
    <w:p w14:paraId="3CA55E37" w14:textId="77777777" w:rsidR="00FD7378" w:rsidRPr="00C4563C" w:rsidRDefault="00FD7378" w:rsidP="00AC33EB">
      <w:pPr>
        <w:autoSpaceDE w:val="0"/>
        <w:autoSpaceDN w:val="0"/>
        <w:adjustRightInd w:val="0"/>
        <w:jc w:val="both"/>
        <w:rPr>
          <w:rFonts w:asciiTheme="minorHAnsi" w:hAnsiTheme="minorHAnsi" w:cs="Arial"/>
          <w:szCs w:val="24"/>
        </w:rPr>
      </w:pPr>
    </w:p>
    <w:p w14:paraId="2F1C2A6A" w14:textId="0CB0C378"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 xml:space="preserve">10.2.1.1.1 </w:t>
      </w:r>
      <w:r w:rsidRPr="00C4563C">
        <w:rPr>
          <w:rFonts w:asciiTheme="minorHAnsi" w:hAnsiTheme="minorHAnsi" w:cs="Arial"/>
          <w:szCs w:val="24"/>
        </w:rPr>
        <w:tab/>
        <w:t xml:space="preserve">O valor inicialmente contratado poderá ser reajustado tendo como parâmetros básicos os preços vigentes no mercado, aplicando-se, em tal caso, no máximo, a variação do </w:t>
      </w:r>
      <w:r w:rsidR="00153EE5" w:rsidRPr="00C4563C">
        <w:rPr>
          <w:rFonts w:asciiTheme="minorHAnsi" w:hAnsiTheme="minorHAnsi" w:cs="Arial"/>
          <w:szCs w:val="24"/>
          <w:highlight w:val="yellow"/>
        </w:rPr>
        <w:t>Índice Geral de Preços de Mercado (IGP-M) Coluna 7, publicado pela Revista Conjuntura Econômica da Fundação Getúlio Vargas</w:t>
      </w:r>
      <w:r w:rsidR="00153EE5" w:rsidRPr="00C4563C">
        <w:rPr>
          <w:rFonts w:asciiTheme="minorHAnsi" w:hAnsiTheme="minorHAnsi" w:cs="Arial"/>
          <w:szCs w:val="24"/>
        </w:rPr>
        <w:t>, ocorrida no período, ou por outro índice que o venha a substituir</w:t>
      </w:r>
      <w:r w:rsidRPr="00C4563C">
        <w:rPr>
          <w:rFonts w:asciiTheme="minorHAnsi" w:hAnsiTheme="minorHAnsi" w:cs="Arial"/>
          <w:szCs w:val="24"/>
        </w:rPr>
        <w:t>, desde que decorrido pelo menos um ano da cessão original dos direitos.</w:t>
      </w:r>
      <w:r w:rsidR="001A0F31" w:rsidRPr="00C4563C">
        <w:rPr>
          <w:rFonts w:asciiTheme="minorHAnsi" w:hAnsiTheme="minorHAnsi" w:cs="Arial"/>
          <w:i/>
          <w:szCs w:val="24"/>
          <w:highlight w:val="yellow"/>
        </w:rPr>
        <w:t xml:space="preserve"> &lt;</w:t>
      </w:r>
      <w:proofErr w:type="gramStart"/>
      <w:r w:rsidR="001A0F31" w:rsidRPr="00C4563C">
        <w:rPr>
          <w:rFonts w:asciiTheme="minorHAnsi" w:hAnsiTheme="minorHAnsi" w:cs="Arial"/>
          <w:i/>
          <w:szCs w:val="24"/>
          <w:highlight w:val="yellow"/>
        </w:rPr>
        <w:t>adequar</w:t>
      </w:r>
      <w:proofErr w:type="gramEnd"/>
      <w:r w:rsidR="001A0F31" w:rsidRPr="00C4563C">
        <w:rPr>
          <w:rFonts w:asciiTheme="minorHAnsi" w:hAnsiTheme="minorHAnsi" w:cs="Arial"/>
          <w:i/>
          <w:szCs w:val="24"/>
          <w:highlight w:val="yellow"/>
        </w:rPr>
        <w:t xml:space="preserve"> de acordo com a previsão&gt;</w:t>
      </w:r>
    </w:p>
    <w:p w14:paraId="6693F474" w14:textId="77777777" w:rsidR="00FD7378" w:rsidRPr="00C4563C" w:rsidRDefault="00FD7378" w:rsidP="00AC33E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heme="minorHAnsi" w:hAnsiTheme="minorHAnsi" w:cs="Arial"/>
          <w:szCs w:val="24"/>
        </w:rPr>
      </w:pPr>
    </w:p>
    <w:p w14:paraId="5515FF13" w14:textId="3959CEC7" w:rsidR="00FD7378" w:rsidRPr="00C4563C" w:rsidRDefault="00FD7378" w:rsidP="00AC33EB">
      <w:pPr>
        <w:autoSpaceDE w:val="0"/>
        <w:autoSpaceDN w:val="0"/>
        <w:adjustRightInd w:val="0"/>
        <w:jc w:val="both"/>
        <w:rPr>
          <w:rFonts w:asciiTheme="minorHAnsi" w:hAnsiTheme="minorHAnsi" w:cs="Arial"/>
          <w:szCs w:val="24"/>
        </w:rPr>
      </w:pPr>
      <w:r w:rsidRPr="00C4563C">
        <w:rPr>
          <w:rFonts w:asciiTheme="minorHAnsi" w:hAnsiTheme="minorHAnsi" w:cs="Arial"/>
          <w:bCs/>
          <w:szCs w:val="24"/>
        </w:rPr>
        <w:t>10.2.2</w:t>
      </w:r>
      <w:r w:rsidRPr="00C4563C">
        <w:rPr>
          <w:rFonts w:asciiTheme="minorHAnsi" w:hAnsiTheme="minorHAnsi" w:cs="Arial"/>
          <w:szCs w:val="24"/>
        </w:rPr>
        <w:tab/>
      </w:r>
      <w:r w:rsidRPr="00C4563C">
        <w:rPr>
          <w:rFonts w:asciiTheme="minorHAnsi" w:hAnsiTheme="minorHAnsi" w:cs="Arial"/>
          <w:szCs w:val="24"/>
        </w:rPr>
        <w:tab/>
        <w:t xml:space="preserve">Na reutilização de peças por período igual ao inicialmente ajustado, o percentual em relação ao valor original da cessão de uso de obras consagradas incorporadas a essas peças, a ser pago pela </w:t>
      </w:r>
      <w:r w:rsidRPr="00C4563C">
        <w:rPr>
          <w:rFonts w:asciiTheme="minorHAnsi" w:hAnsiTheme="minorHAnsi" w:cs="Arial"/>
          <w:b/>
          <w:szCs w:val="24"/>
        </w:rPr>
        <w:t>CONTRATANTE</w:t>
      </w:r>
      <w:r w:rsidRPr="00C4563C">
        <w:rPr>
          <w:rFonts w:asciiTheme="minorHAnsi" w:hAnsiTheme="minorHAnsi" w:cs="Arial"/>
          <w:szCs w:val="24"/>
        </w:rPr>
        <w:t xml:space="preserve"> aos detentores dos direitos patrimoniais de autor e conexos dessas obras, será de no máximo </w:t>
      </w:r>
      <w:r w:rsidR="00E33CE0" w:rsidRPr="00C4563C">
        <w:rPr>
          <w:rFonts w:asciiTheme="minorHAnsi" w:hAnsiTheme="minorHAnsi" w:cs="Arial"/>
          <w:szCs w:val="24"/>
          <w:highlight w:val="yellow"/>
        </w:rPr>
        <w:t>XX</w:t>
      </w:r>
      <w:r w:rsidR="00E33CE0" w:rsidRPr="00C4563C">
        <w:rPr>
          <w:rFonts w:asciiTheme="minorHAnsi" w:hAnsiTheme="minorHAnsi" w:cs="Arial"/>
          <w:szCs w:val="24"/>
        </w:rPr>
        <w:t>% (</w:t>
      </w:r>
      <w:r w:rsidR="00E33CE0" w:rsidRPr="00C4563C">
        <w:rPr>
          <w:rFonts w:asciiTheme="minorHAnsi" w:hAnsiTheme="minorHAnsi" w:cs="Arial"/>
          <w:szCs w:val="24"/>
          <w:highlight w:val="yellow"/>
        </w:rPr>
        <w:t>por extenso</w:t>
      </w:r>
      <w:r w:rsidR="00E33CE0" w:rsidRPr="00C4563C">
        <w:rPr>
          <w:rFonts w:asciiTheme="minorHAnsi" w:hAnsiTheme="minorHAnsi" w:cs="Arial"/>
          <w:szCs w:val="24"/>
        </w:rPr>
        <w:t xml:space="preserve"> por cento)</w:t>
      </w:r>
      <w:r w:rsidRPr="00C4563C">
        <w:rPr>
          <w:rFonts w:asciiTheme="minorHAnsi" w:hAnsiTheme="minorHAnsi" w:cs="Arial"/>
          <w:szCs w:val="24"/>
        </w:rPr>
        <w:t xml:space="preserve">. Para a reutilização por períodos inferiores, o percentual máximo será obtido pela regra de três </w:t>
      </w:r>
      <w:proofErr w:type="gramStart"/>
      <w:r w:rsidRPr="00C4563C">
        <w:rPr>
          <w:rFonts w:asciiTheme="minorHAnsi" w:hAnsiTheme="minorHAnsi" w:cs="Arial"/>
          <w:szCs w:val="24"/>
        </w:rPr>
        <w:t>simples.</w:t>
      </w:r>
      <w:r w:rsidR="00477392" w:rsidRPr="00C4563C">
        <w:rPr>
          <w:rFonts w:asciiTheme="minorHAnsi" w:hAnsiTheme="minorHAnsi" w:cs="Arial"/>
          <w:i/>
          <w:szCs w:val="24"/>
          <w:highlight w:val="yellow"/>
        </w:rPr>
        <w:t>&lt;</w:t>
      </w:r>
      <w:proofErr w:type="gramEnd"/>
      <w:r w:rsidR="00477392" w:rsidRPr="00C4563C">
        <w:rPr>
          <w:rFonts w:asciiTheme="minorHAnsi" w:hAnsiTheme="minorHAnsi" w:cs="Arial"/>
          <w:i/>
          <w:szCs w:val="24"/>
          <w:highlight w:val="yellow"/>
        </w:rPr>
        <w:t>percentual recomendado: 50%&gt;</w:t>
      </w:r>
    </w:p>
    <w:p w14:paraId="47E75C2F" w14:textId="77777777" w:rsidR="00FD7378" w:rsidRPr="00C4563C" w:rsidRDefault="00FD7378" w:rsidP="00AC33E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heme="minorHAnsi" w:hAnsiTheme="minorHAnsi" w:cs="Arial"/>
          <w:bCs/>
          <w:szCs w:val="24"/>
        </w:rPr>
      </w:pPr>
    </w:p>
    <w:p w14:paraId="11C86094" w14:textId="26E05EAA"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10.2.2.1</w:t>
      </w:r>
      <w:r w:rsidRPr="00C4563C">
        <w:rPr>
          <w:rFonts w:asciiTheme="minorHAnsi" w:hAnsiTheme="minorHAnsi" w:cs="Arial"/>
          <w:szCs w:val="24"/>
        </w:rPr>
        <w:tab/>
        <w:t xml:space="preserve">O valor inicialmente contratado poderá ser reajustado tendo como parâmetros básicos os preços vigentes no mercado, aplicando-se, em tal caso, no máximo, a variação do </w:t>
      </w:r>
      <w:r w:rsidR="00153EE5" w:rsidRPr="00C4563C">
        <w:rPr>
          <w:rFonts w:asciiTheme="minorHAnsi" w:hAnsiTheme="minorHAnsi" w:cs="Arial"/>
          <w:szCs w:val="24"/>
          <w:highlight w:val="yellow"/>
        </w:rPr>
        <w:t>Índice Geral de Preços de Mercado (IGP-M) Coluna 7, publicado pela Revista Conjuntura Econômica da Fundação Getúlio Vargas</w:t>
      </w:r>
      <w:r w:rsidR="00153EE5" w:rsidRPr="00C4563C">
        <w:rPr>
          <w:rFonts w:asciiTheme="minorHAnsi" w:hAnsiTheme="minorHAnsi" w:cs="Arial"/>
          <w:szCs w:val="24"/>
        </w:rPr>
        <w:t>, ocorrida no período, ou por outro índice que o venha a substituir</w:t>
      </w:r>
      <w:r w:rsidRPr="00C4563C">
        <w:rPr>
          <w:rFonts w:asciiTheme="minorHAnsi" w:hAnsiTheme="minorHAnsi" w:cs="Arial"/>
          <w:szCs w:val="24"/>
        </w:rPr>
        <w:t xml:space="preserve">, desde que decorrido pelo menos um ano da cessão original dos </w:t>
      </w:r>
      <w:proofErr w:type="gramStart"/>
      <w:r w:rsidRPr="00C4563C">
        <w:rPr>
          <w:rFonts w:asciiTheme="minorHAnsi" w:hAnsiTheme="minorHAnsi" w:cs="Arial"/>
          <w:szCs w:val="24"/>
        </w:rPr>
        <w:t>direitos.</w:t>
      </w:r>
      <w:r w:rsidR="001A0F31" w:rsidRPr="00C4563C">
        <w:rPr>
          <w:rFonts w:asciiTheme="minorHAnsi" w:hAnsiTheme="minorHAnsi" w:cs="Arial"/>
          <w:i/>
          <w:szCs w:val="24"/>
          <w:highlight w:val="yellow"/>
        </w:rPr>
        <w:t>&lt;</w:t>
      </w:r>
      <w:proofErr w:type="gramEnd"/>
      <w:r w:rsidR="001A0F31" w:rsidRPr="00C4563C">
        <w:rPr>
          <w:rFonts w:asciiTheme="minorHAnsi" w:hAnsiTheme="minorHAnsi" w:cs="Arial"/>
          <w:i/>
          <w:szCs w:val="24"/>
          <w:highlight w:val="yellow"/>
        </w:rPr>
        <w:t>adequar de acordo com a previsão&gt;</w:t>
      </w:r>
    </w:p>
    <w:p w14:paraId="4F2DB7A6" w14:textId="77777777" w:rsidR="00FD7378" w:rsidRPr="00C4563C" w:rsidRDefault="00FD7378" w:rsidP="00AC33EB">
      <w:pPr>
        <w:autoSpaceDE w:val="0"/>
        <w:autoSpaceDN w:val="0"/>
        <w:adjustRightInd w:val="0"/>
        <w:jc w:val="both"/>
        <w:rPr>
          <w:rFonts w:asciiTheme="minorHAnsi" w:hAnsiTheme="minorHAnsi" w:cs="Arial"/>
          <w:bCs/>
          <w:szCs w:val="24"/>
        </w:rPr>
      </w:pPr>
    </w:p>
    <w:p w14:paraId="27EB49C0" w14:textId="515A9841" w:rsidR="00FD7378" w:rsidRPr="00C4563C" w:rsidRDefault="00FD7378" w:rsidP="00AC33EB">
      <w:pPr>
        <w:autoSpaceDE w:val="0"/>
        <w:autoSpaceDN w:val="0"/>
        <w:adjustRightInd w:val="0"/>
        <w:jc w:val="both"/>
        <w:rPr>
          <w:rFonts w:asciiTheme="minorHAnsi" w:hAnsiTheme="minorHAnsi" w:cs="Arial"/>
          <w:szCs w:val="24"/>
        </w:rPr>
      </w:pPr>
      <w:r w:rsidRPr="00C4563C">
        <w:rPr>
          <w:rFonts w:asciiTheme="minorHAnsi" w:hAnsiTheme="minorHAnsi" w:cs="Arial"/>
          <w:bCs/>
          <w:szCs w:val="24"/>
        </w:rPr>
        <w:t>10.2.3</w:t>
      </w:r>
      <w:r w:rsidR="00927D6B" w:rsidRPr="00C4563C">
        <w:rPr>
          <w:rFonts w:asciiTheme="minorHAnsi" w:hAnsiTheme="minorHAnsi" w:cs="Arial"/>
          <w:bCs/>
          <w:szCs w:val="24"/>
        </w:rPr>
        <w:tab/>
      </w:r>
      <w:r w:rsidR="00927D6B" w:rsidRPr="00C4563C">
        <w:rPr>
          <w:rFonts w:asciiTheme="minorHAnsi" w:hAnsiTheme="minorHAnsi" w:cs="Arial"/>
          <w:bCs/>
          <w:szCs w:val="24"/>
        </w:rPr>
        <w:tab/>
      </w:r>
      <w:r w:rsidRPr="00C4563C">
        <w:rPr>
          <w:rFonts w:asciiTheme="minorHAnsi" w:hAnsiTheme="minorHAnsi" w:cs="Arial"/>
          <w:szCs w:val="24"/>
        </w:rPr>
        <w:t>Quando da reutilização de quaisquer peças publicitárias, conforme previsto nos subitens 10</w:t>
      </w:r>
      <w:r w:rsidRPr="00C4563C">
        <w:rPr>
          <w:rFonts w:asciiTheme="minorHAnsi" w:hAnsiTheme="minorHAnsi" w:cs="Arial"/>
          <w:bCs/>
          <w:szCs w:val="24"/>
        </w:rPr>
        <w:t>.2.1.1</w:t>
      </w:r>
      <w:r w:rsidRPr="00C4563C">
        <w:rPr>
          <w:rFonts w:asciiTheme="minorHAnsi" w:hAnsiTheme="minorHAnsi" w:cs="Arial"/>
          <w:szCs w:val="24"/>
        </w:rPr>
        <w:t xml:space="preserve"> e 10</w:t>
      </w:r>
      <w:r w:rsidRPr="00C4563C">
        <w:rPr>
          <w:rFonts w:asciiTheme="minorHAnsi" w:hAnsiTheme="minorHAnsi" w:cs="Arial"/>
          <w:bCs/>
          <w:szCs w:val="24"/>
        </w:rPr>
        <w:t>.2.2</w:t>
      </w:r>
      <w:r w:rsidRPr="00C4563C">
        <w:rPr>
          <w:rFonts w:asciiTheme="minorHAnsi" w:hAnsiTheme="minorHAnsi" w:cs="Arial"/>
          <w:szCs w:val="24"/>
        </w:rPr>
        <w:t xml:space="preserve">, o valor a ser pago pela </w:t>
      </w:r>
      <w:r w:rsidRPr="00C4563C">
        <w:rPr>
          <w:rFonts w:asciiTheme="minorHAnsi" w:hAnsiTheme="minorHAnsi" w:cs="Arial"/>
          <w:b/>
          <w:szCs w:val="24"/>
        </w:rPr>
        <w:t>CONTRATANTE</w:t>
      </w:r>
      <w:r w:rsidRPr="00C4563C">
        <w:rPr>
          <w:rFonts w:asciiTheme="minorHAnsi" w:hAnsiTheme="minorHAnsi" w:cs="Arial"/>
          <w:szCs w:val="24"/>
        </w:rPr>
        <w:t xml:space="preserve"> será negociado caso a caso, tendo como parâmetros básicos a qualidade e os preços praticados no mercado, obedecidos os percentuais máximos definidos neste contrato.</w:t>
      </w:r>
    </w:p>
    <w:p w14:paraId="08791A8D" w14:textId="77777777" w:rsidR="00FD7378" w:rsidRPr="00C4563C" w:rsidRDefault="00FD7378" w:rsidP="00AC33E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8FC57DC" w14:textId="65F22FBB"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10.3</w:t>
      </w:r>
      <w:r w:rsidRPr="00C4563C">
        <w:rPr>
          <w:rFonts w:asciiTheme="minorHAnsi" w:hAnsiTheme="minorHAnsi" w:cs="Arial"/>
          <w:szCs w:val="24"/>
        </w:rPr>
        <w:tab/>
      </w:r>
      <w:r w:rsidRPr="00C4563C">
        <w:rPr>
          <w:rFonts w:asciiTheme="minorHAnsi" w:hAnsiTheme="minorHAnsi" w:cs="Arial"/>
          <w:szCs w:val="24"/>
        </w:rPr>
        <w:tab/>
        <w:t>Qualquer remuneração</w:t>
      </w:r>
      <w:r w:rsidR="00153EE5" w:rsidRPr="00C4563C">
        <w:rPr>
          <w:rFonts w:asciiTheme="minorHAnsi" w:hAnsiTheme="minorHAnsi" w:cs="Arial"/>
          <w:szCs w:val="24"/>
        </w:rPr>
        <w:t>,</w:t>
      </w:r>
      <w:r w:rsidRPr="00C4563C">
        <w:rPr>
          <w:rFonts w:asciiTheme="minorHAnsi" w:hAnsiTheme="minorHAnsi" w:cs="Arial"/>
          <w:szCs w:val="24"/>
        </w:rPr>
        <w:t xml:space="preserve"> devida em decorrência da cessão dos direitos patrimoniais de autor e conexos</w:t>
      </w:r>
      <w:r w:rsidR="00153EE5" w:rsidRPr="00C4563C">
        <w:rPr>
          <w:rFonts w:asciiTheme="minorHAnsi" w:hAnsiTheme="minorHAnsi" w:cs="Arial"/>
          <w:szCs w:val="24"/>
        </w:rPr>
        <w:t>,</w:t>
      </w:r>
      <w:r w:rsidRPr="00C4563C">
        <w:rPr>
          <w:rFonts w:asciiTheme="minorHAnsi" w:hAnsiTheme="minorHAnsi" w:cs="Arial"/>
          <w:szCs w:val="24"/>
        </w:rPr>
        <w:t xml:space="preserve"> será sempre considerada como já incluída no custo de produção.</w:t>
      </w:r>
    </w:p>
    <w:p w14:paraId="73C35515" w14:textId="77777777" w:rsidR="00FD7378" w:rsidRPr="00C4563C" w:rsidRDefault="00FD7378" w:rsidP="00AC33EB">
      <w:pPr>
        <w:pStyle w:val="format1"/>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Arial"/>
          <w:sz w:val="24"/>
          <w:szCs w:val="24"/>
        </w:rPr>
      </w:pPr>
    </w:p>
    <w:p w14:paraId="27A3EF61" w14:textId="455E8A39"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10.4</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se obriga a fazer constar, em destaque, os preços dos cachês, os de cessão de direito de uso de obra(s) consagrada(s), incorporada(s) à peça e os de cessão dos demais direitos patrimoniais de autor e conexos, nos orçamentos de produção aprovados pela </w:t>
      </w:r>
      <w:r w:rsidRPr="00C4563C">
        <w:rPr>
          <w:rFonts w:asciiTheme="minorHAnsi" w:hAnsiTheme="minorHAnsi" w:cs="Arial"/>
          <w:b/>
          <w:szCs w:val="24"/>
        </w:rPr>
        <w:t>CONTRATANTE</w:t>
      </w:r>
      <w:r w:rsidRPr="00C4563C">
        <w:rPr>
          <w:rFonts w:asciiTheme="minorHAnsi" w:hAnsiTheme="minorHAnsi" w:cs="Arial"/>
          <w:szCs w:val="24"/>
        </w:rPr>
        <w:t>, após os procedimentos previstos no subitem 5.1.</w:t>
      </w:r>
      <w:r w:rsidR="00986080" w:rsidRPr="00C4563C">
        <w:rPr>
          <w:rFonts w:asciiTheme="minorHAnsi" w:hAnsiTheme="minorHAnsi" w:cs="Arial"/>
          <w:szCs w:val="24"/>
        </w:rPr>
        <w:t>7</w:t>
      </w:r>
      <w:r w:rsidRPr="00C4563C">
        <w:rPr>
          <w:rFonts w:asciiTheme="minorHAnsi" w:hAnsiTheme="minorHAnsi" w:cs="Arial"/>
          <w:szCs w:val="24"/>
        </w:rPr>
        <w:t>.</w:t>
      </w:r>
    </w:p>
    <w:p w14:paraId="572333AE" w14:textId="77777777" w:rsidR="00FD7378" w:rsidRPr="00C4563C" w:rsidRDefault="00FD7378" w:rsidP="00AC33E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C827313" w14:textId="77777777" w:rsidR="00F93149" w:rsidRPr="00C4563C" w:rsidRDefault="00F93149" w:rsidP="00AC33EB">
      <w:pPr>
        <w:jc w:val="both"/>
        <w:rPr>
          <w:rFonts w:asciiTheme="minorHAnsi" w:hAnsiTheme="minorHAnsi" w:cs="Arial"/>
          <w:szCs w:val="24"/>
        </w:rPr>
      </w:pPr>
      <w:r w:rsidRPr="00C4563C">
        <w:rPr>
          <w:rFonts w:asciiTheme="minorHAnsi" w:hAnsiTheme="minorHAnsi" w:cs="Arial"/>
          <w:szCs w:val="24"/>
        </w:rPr>
        <w:t>10.5</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se obriga a fazer constar dos respectivos ajustes que vier a celebrar com fornecedores de bens e de serviços especializados, nos casos de tomadas de imagens que não impliquem direitos de imagem e som de voz, cláusulas escritas estabelecendo:</w:t>
      </w:r>
    </w:p>
    <w:p w14:paraId="33858A14" w14:textId="77777777" w:rsidR="00FD7378" w:rsidRPr="00C4563C" w:rsidRDefault="00FD7378" w:rsidP="00AC33E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50EE394" w14:textId="737305C4" w:rsidR="00FD7378" w:rsidRPr="00C4563C" w:rsidRDefault="00FD7378"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I - a cessão dos direitos patrimoniais do autor desse material à </w:t>
      </w:r>
      <w:r w:rsidRPr="00C4563C">
        <w:rPr>
          <w:rFonts w:asciiTheme="minorHAnsi" w:hAnsiTheme="minorHAnsi" w:cs="Arial"/>
          <w:b/>
          <w:szCs w:val="24"/>
        </w:rPr>
        <w:t>CONTRATANTE</w:t>
      </w:r>
      <w:r w:rsidRPr="00C4563C">
        <w:rPr>
          <w:rFonts w:asciiTheme="minorHAnsi" w:hAnsiTheme="minorHAnsi" w:cs="Arial"/>
          <w:szCs w:val="24"/>
        </w:rPr>
        <w:t xml:space="preserve">, que poderá, a seu juízo, utilizar referidos direitos, diretamente ou por intermédio de terceiros, durante o prazo de </w:t>
      </w:r>
      <w:r w:rsidR="00275DF2" w:rsidRPr="00C4563C">
        <w:rPr>
          <w:rFonts w:asciiTheme="minorHAnsi" w:hAnsiTheme="minorHAnsi" w:cs="Arial"/>
          <w:szCs w:val="24"/>
        </w:rPr>
        <w:t>0</w:t>
      </w:r>
      <w:r w:rsidRPr="00C4563C">
        <w:rPr>
          <w:rFonts w:asciiTheme="minorHAnsi" w:hAnsiTheme="minorHAnsi" w:cs="Arial"/>
          <w:szCs w:val="24"/>
        </w:rPr>
        <w:t>5 (cinco) anos, contado</w:t>
      </w:r>
      <w:r w:rsidR="00F93149" w:rsidRPr="00C4563C">
        <w:rPr>
          <w:rFonts w:asciiTheme="minorHAnsi" w:hAnsiTheme="minorHAnsi" w:cs="Arial"/>
          <w:szCs w:val="24"/>
        </w:rPr>
        <w:t>s</w:t>
      </w:r>
      <w:r w:rsidRPr="00C4563C">
        <w:rPr>
          <w:rFonts w:asciiTheme="minorHAnsi" w:hAnsiTheme="minorHAnsi" w:cs="Arial"/>
          <w:szCs w:val="24"/>
        </w:rPr>
        <w:t xml:space="preserve"> da data do pagamento do </w:t>
      </w:r>
      <w:r w:rsidR="007F3D92" w:rsidRPr="00C4563C">
        <w:rPr>
          <w:rFonts w:asciiTheme="minorHAnsi" w:hAnsiTheme="minorHAnsi" w:cs="Arial"/>
          <w:szCs w:val="24"/>
        </w:rPr>
        <w:t xml:space="preserve">bem ou do </w:t>
      </w:r>
      <w:r w:rsidRPr="00C4563C">
        <w:rPr>
          <w:rFonts w:asciiTheme="minorHAnsi" w:hAnsiTheme="minorHAnsi" w:cs="Arial"/>
          <w:szCs w:val="24"/>
        </w:rPr>
        <w:t>serviço</w:t>
      </w:r>
      <w:r w:rsidR="007F3D92" w:rsidRPr="00C4563C">
        <w:rPr>
          <w:rFonts w:asciiTheme="minorHAnsi" w:hAnsiTheme="minorHAnsi" w:cs="Arial"/>
          <w:szCs w:val="24"/>
        </w:rPr>
        <w:t xml:space="preserve"> especializado</w:t>
      </w:r>
      <w:r w:rsidRPr="00C4563C">
        <w:rPr>
          <w:rFonts w:asciiTheme="minorHAnsi" w:hAnsiTheme="minorHAnsi" w:cs="Arial"/>
          <w:szCs w:val="24"/>
        </w:rPr>
        <w:t xml:space="preserve">, pela </w:t>
      </w:r>
      <w:r w:rsidRPr="00C4563C">
        <w:rPr>
          <w:rFonts w:asciiTheme="minorHAnsi" w:hAnsiTheme="minorHAnsi" w:cs="Arial"/>
          <w:b/>
          <w:szCs w:val="24"/>
        </w:rPr>
        <w:t>CONTRATADA</w:t>
      </w:r>
      <w:r w:rsidRPr="00C4563C">
        <w:rPr>
          <w:rFonts w:asciiTheme="minorHAnsi" w:hAnsiTheme="minorHAnsi" w:cs="Arial"/>
          <w:szCs w:val="24"/>
        </w:rPr>
        <w:t xml:space="preserve"> ao fornecedor, sem que caiba à </w:t>
      </w:r>
      <w:r w:rsidRPr="00C4563C">
        <w:rPr>
          <w:rFonts w:asciiTheme="minorHAnsi" w:hAnsiTheme="minorHAnsi" w:cs="Arial"/>
          <w:b/>
          <w:szCs w:val="24"/>
        </w:rPr>
        <w:t>CONTRATANTE</w:t>
      </w:r>
      <w:r w:rsidRPr="00C4563C">
        <w:rPr>
          <w:rFonts w:asciiTheme="minorHAnsi" w:hAnsiTheme="minorHAnsi" w:cs="Arial"/>
          <w:szCs w:val="24"/>
        </w:rPr>
        <w:t xml:space="preserve"> qualquer ônus adicional perante os cedentes desses direitos;</w:t>
      </w:r>
    </w:p>
    <w:p w14:paraId="473D7517" w14:textId="77777777" w:rsidR="00FD7378" w:rsidRPr="00C4563C" w:rsidRDefault="00FD7378" w:rsidP="00AC33E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1BC1C268" w14:textId="603CE4D6" w:rsidR="00F93149" w:rsidRPr="00C4563C" w:rsidRDefault="00F93149" w:rsidP="00AC33EB">
      <w:pPr>
        <w:tabs>
          <w:tab w:val="left" w:pos="1440"/>
          <w:tab w:val="left" w:pos="1701"/>
        </w:tabs>
        <w:ind w:left="1418"/>
        <w:jc w:val="both"/>
        <w:rPr>
          <w:rFonts w:asciiTheme="minorHAnsi" w:hAnsiTheme="minorHAnsi" w:cs="Arial"/>
          <w:szCs w:val="24"/>
        </w:rPr>
      </w:pPr>
      <w:r w:rsidRPr="00C4563C">
        <w:rPr>
          <w:rFonts w:asciiTheme="minorHAnsi" w:hAnsiTheme="minorHAnsi" w:cs="Arial"/>
          <w:szCs w:val="24"/>
        </w:rPr>
        <w:t>II - que, em decorrência da cessão prevista n</w:t>
      </w:r>
      <w:r w:rsidR="00F7356B" w:rsidRPr="00C4563C">
        <w:rPr>
          <w:rFonts w:asciiTheme="minorHAnsi" w:hAnsiTheme="minorHAnsi" w:cs="Arial"/>
          <w:szCs w:val="24"/>
        </w:rPr>
        <w:t xml:space="preserve">o inciso </w:t>
      </w:r>
      <w:r w:rsidRPr="00C4563C">
        <w:rPr>
          <w:rFonts w:asciiTheme="minorHAnsi" w:hAnsiTheme="minorHAnsi" w:cs="Arial"/>
          <w:szCs w:val="24"/>
        </w:rPr>
        <w:t xml:space="preserve">anterior, a </w:t>
      </w:r>
      <w:r w:rsidRPr="00C4563C">
        <w:rPr>
          <w:rFonts w:asciiTheme="minorHAnsi" w:hAnsiTheme="minorHAnsi" w:cs="Arial"/>
          <w:b/>
          <w:szCs w:val="24"/>
        </w:rPr>
        <w:t>CONTRATANTE</w:t>
      </w:r>
      <w:r w:rsidRPr="00C4563C">
        <w:rPr>
          <w:rFonts w:asciiTheme="minorHAnsi" w:hAnsiTheme="minorHAnsi" w:cs="Arial"/>
          <w:szCs w:val="24"/>
        </w:rPr>
        <w:t xml:space="preserve"> poderá solicitar cópia de imagens contidas no material bruto produzido, em mídia compatível com seu uso e destinação, por intermédio da </w:t>
      </w:r>
      <w:r w:rsidRPr="00C4563C">
        <w:rPr>
          <w:rFonts w:asciiTheme="minorHAnsi" w:hAnsiTheme="minorHAnsi" w:cs="Arial"/>
          <w:b/>
          <w:szCs w:val="24"/>
        </w:rPr>
        <w:t>CONTRATADA</w:t>
      </w:r>
      <w:r w:rsidRPr="00C4563C">
        <w:rPr>
          <w:rFonts w:asciiTheme="minorHAnsi" w:hAnsiTheme="minorHAnsi" w:cs="Arial"/>
          <w:szCs w:val="24"/>
        </w:rPr>
        <w:t xml:space="preserve"> ou de outra empresa com que venha a manter contrato para prestação de serviços;</w:t>
      </w:r>
    </w:p>
    <w:p w14:paraId="734BDB75" w14:textId="77777777" w:rsidR="00FD7378" w:rsidRPr="00C4563C" w:rsidRDefault="00FD7378" w:rsidP="00AC33E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402F02E0" w14:textId="4FA3CBD1" w:rsidR="00FD7378" w:rsidRPr="00C4563C" w:rsidRDefault="00FD7378"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III - que qualquer remuneração devida em decorrência da cessão referida n</w:t>
      </w:r>
      <w:r w:rsidR="00F7356B" w:rsidRPr="00C4563C">
        <w:rPr>
          <w:rFonts w:asciiTheme="minorHAnsi" w:hAnsiTheme="minorHAnsi" w:cs="Arial"/>
          <w:szCs w:val="24"/>
        </w:rPr>
        <w:t xml:space="preserve">os incisos </w:t>
      </w:r>
      <w:r w:rsidRPr="00C4563C">
        <w:rPr>
          <w:rFonts w:asciiTheme="minorHAnsi" w:hAnsiTheme="minorHAnsi" w:cs="Arial"/>
          <w:szCs w:val="24"/>
        </w:rPr>
        <w:t>anteriores será considerada como já incluída no custo de produção.</w:t>
      </w:r>
    </w:p>
    <w:p w14:paraId="668E3074" w14:textId="77777777" w:rsidR="00FD7378" w:rsidRPr="00C4563C" w:rsidRDefault="00FD7378" w:rsidP="00AC33EB">
      <w:pPr>
        <w:tabs>
          <w:tab w:val="left" w:pos="1701"/>
          <w:tab w:val="left" w:pos="1985"/>
        </w:tabs>
        <w:jc w:val="both"/>
        <w:rPr>
          <w:rFonts w:asciiTheme="minorHAnsi" w:hAnsiTheme="minorHAnsi" w:cs="Arial"/>
          <w:szCs w:val="24"/>
        </w:rPr>
      </w:pPr>
    </w:p>
    <w:p w14:paraId="77E5AD40" w14:textId="08D57975"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10.5.1</w:t>
      </w:r>
      <w:r w:rsidRPr="00C4563C">
        <w:rPr>
          <w:rFonts w:asciiTheme="minorHAnsi" w:hAnsiTheme="minorHAnsi" w:cs="Arial"/>
          <w:szCs w:val="24"/>
        </w:rPr>
        <w:tab/>
      </w:r>
      <w:r w:rsidRPr="00C4563C">
        <w:rPr>
          <w:rFonts w:asciiTheme="minorHAnsi" w:hAnsiTheme="minorHAnsi" w:cs="Arial"/>
          <w:szCs w:val="24"/>
        </w:rPr>
        <w:tab/>
        <w:t xml:space="preserve">Se a </w:t>
      </w:r>
      <w:r w:rsidRPr="00C4563C">
        <w:rPr>
          <w:rFonts w:asciiTheme="minorHAnsi" w:hAnsiTheme="minorHAnsi" w:cs="Arial"/>
          <w:b/>
          <w:szCs w:val="24"/>
        </w:rPr>
        <w:t>CONTRATANTE</w:t>
      </w:r>
      <w:r w:rsidRPr="00C4563C">
        <w:rPr>
          <w:rFonts w:asciiTheme="minorHAnsi" w:hAnsiTheme="minorHAnsi" w:cs="Arial"/>
          <w:szCs w:val="24"/>
        </w:rPr>
        <w:t xml:space="preserve"> pretender utilizar imagens que impliquem direitos de imagem e som de voz, constantes da cópia mencionada n</w:t>
      </w:r>
      <w:r w:rsidR="00F7356B" w:rsidRPr="00C4563C">
        <w:rPr>
          <w:rFonts w:asciiTheme="minorHAnsi" w:hAnsiTheme="minorHAnsi" w:cs="Arial"/>
          <w:szCs w:val="24"/>
        </w:rPr>
        <w:t xml:space="preserve">o inciso </w:t>
      </w:r>
      <w:r w:rsidRPr="00C4563C">
        <w:rPr>
          <w:rFonts w:asciiTheme="minorHAnsi" w:hAnsiTheme="minorHAnsi" w:cs="Arial"/>
          <w:szCs w:val="24"/>
        </w:rPr>
        <w:t>II do subitem 10.5, adotará as medidas cabíveis para a remuneração dos detentores desses direitos, nos termos da legislação.</w:t>
      </w:r>
    </w:p>
    <w:p w14:paraId="41346BA8" w14:textId="77777777" w:rsidR="00FD7378" w:rsidRPr="00C4563C" w:rsidRDefault="00FD7378" w:rsidP="00AC33EB">
      <w:pPr>
        <w:tabs>
          <w:tab w:val="left" w:pos="1701"/>
          <w:tab w:val="left" w:pos="1985"/>
        </w:tabs>
        <w:jc w:val="both"/>
        <w:rPr>
          <w:rFonts w:asciiTheme="minorHAnsi" w:hAnsiTheme="minorHAnsi" w:cs="Arial"/>
          <w:szCs w:val="24"/>
        </w:rPr>
      </w:pPr>
    </w:p>
    <w:p w14:paraId="1312EC2B" w14:textId="7ED27E2F"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10.6</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xml:space="preserve"> poderá aproveitar, para veiculação, peças produzidas para outros órgãos e entidades do Poder Executivo </w:t>
      </w:r>
      <w:r w:rsidR="005D3D9B" w:rsidRPr="00C4563C">
        <w:rPr>
          <w:rFonts w:asciiTheme="minorHAnsi" w:hAnsiTheme="minorHAnsi" w:cs="Arial"/>
          <w:szCs w:val="24"/>
        </w:rPr>
        <w:t>Federal</w:t>
      </w:r>
      <w:r w:rsidRPr="00C4563C">
        <w:rPr>
          <w:rFonts w:asciiTheme="minorHAnsi" w:hAnsiTheme="minorHAnsi" w:cs="Arial"/>
          <w:szCs w:val="24"/>
        </w:rPr>
        <w:t xml:space="preserve">. Nesses casos, quando couber, a </w:t>
      </w:r>
      <w:r w:rsidRPr="00C4563C">
        <w:rPr>
          <w:rFonts w:asciiTheme="minorHAnsi" w:hAnsiTheme="minorHAnsi" w:cs="Arial"/>
          <w:b/>
          <w:szCs w:val="24"/>
        </w:rPr>
        <w:t>CONTRATADA</w:t>
      </w:r>
      <w:r w:rsidRPr="00C4563C">
        <w:rPr>
          <w:rFonts w:asciiTheme="minorHAnsi" w:hAnsiTheme="minorHAnsi" w:cs="Arial"/>
          <w:szCs w:val="24"/>
        </w:rPr>
        <w:t xml:space="preserve"> ficará responsável pelo acordo comercial com os eventuais detentores dos direitos patrimoniais de autor e conexos das peças e o submeterá previamente </w:t>
      </w:r>
      <w:r w:rsidR="005321C3" w:rsidRPr="00C4563C">
        <w:rPr>
          <w:rFonts w:asciiTheme="minorHAnsi" w:hAnsiTheme="minorHAnsi" w:cs="Arial"/>
          <w:szCs w:val="24"/>
        </w:rPr>
        <w:t>à</w:t>
      </w:r>
      <w:r w:rsidRPr="00C4563C">
        <w:rPr>
          <w:rFonts w:asciiTheme="minorHAnsi" w:hAnsiTheme="minorHAnsi" w:cs="Arial"/>
          <w:szCs w:val="24"/>
        </w:rPr>
        <w:t xml:space="preserve"> </w:t>
      </w:r>
      <w:r w:rsidRPr="00C4563C">
        <w:rPr>
          <w:rFonts w:asciiTheme="minorHAnsi" w:hAnsiTheme="minorHAnsi" w:cs="Arial"/>
          <w:b/>
          <w:szCs w:val="24"/>
        </w:rPr>
        <w:t>CONTRATANTE</w:t>
      </w:r>
      <w:r w:rsidRPr="00C4563C">
        <w:rPr>
          <w:rFonts w:asciiTheme="minorHAnsi" w:hAnsiTheme="minorHAnsi" w:cs="Arial"/>
          <w:szCs w:val="24"/>
        </w:rPr>
        <w:t>.</w:t>
      </w:r>
    </w:p>
    <w:p w14:paraId="57FAE2D2" w14:textId="77777777" w:rsidR="00FD7378" w:rsidRPr="00C4563C" w:rsidRDefault="00FD7378" w:rsidP="00AC33EB">
      <w:pPr>
        <w:rPr>
          <w:rFonts w:asciiTheme="minorHAnsi" w:hAnsiTheme="minorHAnsi" w:cs="Arial"/>
          <w:szCs w:val="24"/>
        </w:rPr>
      </w:pPr>
    </w:p>
    <w:p w14:paraId="4EDC6AC7" w14:textId="77777777" w:rsidR="004621BC" w:rsidRPr="00C4563C" w:rsidRDefault="004621BC" w:rsidP="00AC33EB">
      <w:pPr>
        <w:rPr>
          <w:rFonts w:asciiTheme="minorHAnsi" w:hAnsiTheme="minorHAnsi" w:cs="Arial"/>
          <w:szCs w:val="24"/>
        </w:rPr>
      </w:pPr>
    </w:p>
    <w:p w14:paraId="78F941FC" w14:textId="77777777"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CLÁUSULA DÉCIMA PRIMEIRA - LIQUIDAÇÃO E PAGAMENTO DE DESPESAS</w:t>
      </w:r>
    </w:p>
    <w:p w14:paraId="0D655DC1" w14:textId="77777777" w:rsidR="00153EE5" w:rsidRPr="00C4563C" w:rsidRDefault="00153EE5" w:rsidP="00AC33EB">
      <w:pPr>
        <w:rPr>
          <w:rFonts w:asciiTheme="minorHAnsi" w:hAnsiTheme="minorHAnsi" w:cs="Arial"/>
          <w:szCs w:val="24"/>
        </w:rPr>
      </w:pPr>
    </w:p>
    <w:p w14:paraId="04CA7CAC" w14:textId="27539486"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11.1</w:t>
      </w:r>
      <w:r w:rsidRPr="00C4563C">
        <w:rPr>
          <w:rFonts w:asciiTheme="minorHAnsi" w:hAnsiTheme="minorHAnsi" w:cs="Arial"/>
          <w:szCs w:val="24"/>
        </w:rPr>
        <w:tab/>
      </w:r>
      <w:r w:rsidRPr="00C4563C">
        <w:rPr>
          <w:rFonts w:asciiTheme="minorHAnsi" w:hAnsiTheme="minorHAnsi" w:cs="Arial"/>
          <w:szCs w:val="24"/>
        </w:rPr>
        <w:tab/>
        <w:t>Para a liquidação e pagamento de despesa</w:t>
      </w:r>
      <w:r w:rsidR="003D6CBA" w:rsidRPr="00C4563C">
        <w:rPr>
          <w:rFonts w:asciiTheme="minorHAnsi" w:hAnsiTheme="minorHAnsi" w:cs="Arial"/>
          <w:szCs w:val="24"/>
        </w:rPr>
        <w:t>s</w:t>
      </w:r>
      <w:r w:rsidRPr="00C4563C">
        <w:rPr>
          <w:rFonts w:asciiTheme="minorHAnsi" w:hAnsiTheme="minorHAnsi" w:cs="Arial"/>
          <w:szCs w:val="24"/>
        </w:rPr>
        <w:t xml:space="preserve"> referente</w:t>
      </w:r>
      <w:r w:rsidR="00F93149" w:rsidRPr="00C4563C">
        <w:rPr>
          <w:rFonts w:asciiTheme="minorHAnsi" w:hAnsiTheme="minorHAnsi" w:cs="Arial"/>
          <w:szCs w:val="24"/>
        </w:rPr>
        <w:t xml:space="preserve">s a bens e </w:t>
      </w:r>
      <w:r w:rsidRPr="00C4563C">
        <w:rPr>
          <w:rFonts w:asciiTheme="minorHAnsi" w:hAnsiTheme="minorHAnsi" w:cs="Arial"/>
          <w:szCs w:val="24"/>
        </w:rPr>
        <w:t xml:space="preserve">serviços </w:t>
      </w:r>
      <w:r w:rsidR="00F93149" w:rsidRPr="00C4563C">
        <w:rPr>
          <w:rFonts w:asciiTheme="minorHAnsi" w:hAnsiTheme="minorHAnsi" w:cs="Arial"/>
          <w:szCs w:val="24"/>
        </w:rPr>
        <w:t xml:space="preserve">especializados, </w:t>
      </w:r>
      <w:r w:rsidRPr="00C4563C">
        <w:rPr>
          <w:rFonts w:asciiTheme="minorHAnsi" w:hAnsiTheme="minorHAnsi" w:cs="Arial"/>
          <w:szCs w:val="24"/>
        </w:rPr>
        <w:t xml:space="preserve">previamente autorizados pela </w:t>
      </w:r>
      <w:r w:rsidRPr="00C4563C">
        <w:rPr>
          <w:rFonts w:asciiTheme="minorHAnsi" w:hAnsiTheme="minorHAnsi" w:cs="Arial"/>
          <w:b/>
          <w:szCs w:val="24"/>
        </w:rPr>
        <w:t>CONTRATANTE</w:t>
      </w:r>
      <w:r w:rsidRPr="00C4563C">
        <w:rPr>
          <w:rFonts w:asciiTheme="minorHAnsi" w:hAnsiTheme="minorHAnsi" w:cs="Arial"/>
          <w:szCs w:val="24"/>
        </w:rPr>
        <w:t xml:space="preserve">, a </w:t>
      </w:r>
      <w:r w:rsidRPr="00C4563C">
        <w:rPr>
          <w:rFonts w:asciiTheme="minorHAnsi" w:hAnsiTheme="minorHAnsi" w:cs="Arial"/>
          <w:b/>
          <w:szCs w:val="24"/>
        </w:rPr>
        <w:t>CONTRATADA</w:t>
      </w:r>
      <w:r w:rsidRPr="00C4563C">
        <w:rPr>
          <w:rFonts w:asciiTheme="minorHAnsi" w:hAnsiTheme="minorHAnsi" w:cs="Arial"/>
          <w:szCs w:val="24"/>
        </w:rPr>
        <w:t xml:space="preserve"> deverá apresentar:</w:t>
      </w:r>
    </w:p>
    <w:p w14:paraId="671D97DE"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5580121" w14:textId="1EA5863C" w:rsidR="00D90B91" w:rsidRPr="00C4563C" w:rsidRDefault="00D90B91"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 - a correspondente nota fiscal</w:t>
      </w:r>
      <w:r w:rsidR="0000672F" w:rsidRPr="00C4563C">
        <w:rPr>
          <w:rFonts w:asciiTheme="minorHAnsi" w:hAnsiTheme="minorHAnsi" w:cs="Arial"/>
          <w:szCs w:val="24"/>
        </w:rPr>
        <w:t xml:space="preserve"> </w:t>
      </w:r>
      <w:r w:rsidRPr="00C4563C">
        <w:rPr>
          <w:rFonts w:asciiTheme="minorHAnsi" w:hAnsiTheme="minorHAnsi" w:cs="Arial"/>
          <w:szCs w:val="24"/>
        </w:rPr>
        <w:t xml:space="preserve">que será emitida sem rasura, em letra legível, em nome da </w:t>
      </w:r>
      <w:r w:rsidRPr="00C4563C">
        <w:rPr>
          <w:rFonts w:asciiTheme="minorHAnsi" w:hAnsiTheme="minorHAnsi" w:cs="Arial"/>
          <w:b/>
          <w:szCs w:val="24"/>
        </w:rPr>
        <w:t>CONTRATANTE</w:t>
      </w:r>
      <w:r w:rsidRPr="00C4563C">
        <w:rPr>
          <w:rFonts w:asciiTheme="minorHAnsi" w:hAnsiTheme="minorHAnsi" w:cs="Arial"/>
          <w:szCs w:val="24"/>
        </w:rPr>
        <w:t xml:space="preserve">, CNPJ/MF nº </w:t>
      </w:r>
      <w:r w:rsidR="00644601" w:rsidRPr="00C4563C">
        <w:rPr>
          <w:rFonts w:asciiTheme="minorHAnsi" w:hAnsiTheme="minorHAnsi" w:cs="Arial"/>
          <w:szCs w:val="24"/>
          <w:highlight w:val="yellow"/>
        </w:rPr>
        <w:t>XX</w:t>
      </w:r>
      <w:r w:rsidR="00FE1B0E" w:rsidRPr="00C4563C">
        <w:rPr>
          <w:rFonts w:asciiTheme="minorHAnsi" w:hAnsiTheme="minorHAnsi" w:cs="Arial"/>
          <w:szCs w:val="24"/>
          <w:highlight w:val="yellow"/>
        </w:rPr>
        <w:t>.</w:t>
      </w:r>
      <w:r w:rsidR="00644601" w:rsidRPr="00C4563C">
        <w:rPr>
          <w:rFonts w:asciiTheme="minorHAnsi" w:hAnsiTheme="minorHAnsi" w:cs="Arial"/>
          <w:szCs w:val="24"/>
          <w:highlight w:val="yellow"/>
        </w:rPr>
        <w:t>XXX</w:t>
      </w:r>
      <w:r w:rsidR="00FE1B0E" w:rsidRPr="00C4563C">
        <w:rPr>
          <w:rFonts w:asciiTheme="minorHAnsi" w:hAnsiTheme="minorHAnsi" w:cs="Arial"/>
          <w:szCs w:val="24"/>
          <w:highlight w:val="yellow"/>
        </w:rPr>
        <w:t>.</w:t>
      </w:r>
      <w:r w:rsidR="00644601" w:rsidRPr="00C4563C">
        <w:rPr>
          <w:rFonts w:asciiTheme="minorHAnsi" w:hAnsiTheme="minorHAnsi" w:cs="Arial"/>
          <w:szCs w:val="24"/>
          <w:highlight w:val="yellow"/>
        </w:rPr>
        <w:t>XXX/XXXX-XX</w:t>
      </w:r>
      <w:r w:rsidRPr="00C4563C">
        <w:rPr>
          <w:rFonts w:asciiTheme="minorHAnsi" w:hAnsiTheme="minorHAnsi" w:cs="Arial"/>
          <w:szCs w:val="24"/>
        </w:rPr>
        <w:t>, da qual constará o número deste contrato e as informações para crédito em conta corrente: nome e número do Banco, nome e número da Agência e número da conta;</w:t>
      </w:r>
      <w:r w:rsidR="00AF710C" w:rsidRPr="00C4563C">
        <w:rPr>
          <w:rFonts w:asciiTheme="minorHAnsi" w:hAnsiTheme="minorHAnsi" w:cs="Arial"/>
          <w:i/>
          <w:szCs w:val="24"/>
          <w:highlight w:val="yellow"/>
        </w:rPr>
        <w:t>&lt;</w:t>
      </w:r>
      <w:r w:rsidR="00AF710C" w:rsidRPr="00C4563C">
        <w:rPr>
          <w:rFonts w:asciiTheme="minorHAnsi" w:hAnsiTheme="minorHAnsi" w:cs="Arial"/>
          <w:i/>
          <w:szCs w:val="24"/>
          <w:highlight w:val="yellow"/>
          <w:shd w:val="clear" w:color="auto" w:fill="D9D9D9"/>
        </w:rPr>
        <w:t xml:space="preserve">nos casos em que obrigatória, deverá ser apresentada a Nota Fiscal Eletrônica (NF-e) ou Nota Fiscal de Serviços Eletrônica (NFS-e), conforme regime tributário aplicável à transação e fato gerador, e ao domicílio tributário da </w:t>
      </w:r>
      <w:r w:rsidR="002774EE" w:rsidRPr="00C4563C">
        <w:rPr>
          <w:rFonts w:asciiTheme="minorHAnsi" w:hAnsiTheme="minorHAnsi" w:cs="Arial"/>
          <w:i/>
          <w:szCs w:val="24"/>
          <w:highlight w:val="yellow"/>
          <w:shd w:val="clear" w:color="auto" w:fill="D9D9D9"/>
        </w:rPr>
        <w:t>c</w:t>
      </w:r>
      <w:r w:rsidR="00AF710C" w:rsidRPr="00C4563C">
        <w:rPr>
          <w:rFonts w:asciiTheme="minorHAnsi" w:hAnsiTheme="minorHAnsi" w:cs="Arial"/>
          <w:i/>
          <w:szCs w:val="24"/>
          <w:highlight w:val="yellow"/>
          <w:shd w:val="clear" w:color="auto" w:fill="D9D9D9"/>
        </w:rPr>
        <w:t>ontratada, ou outro critério legalmente aceitável&gt;</w:t>
      </w:r>
    </w:p>
    <w:p w14:paraId="4C3034E4" w14:textId="77777777" w:rsidR="00FD7378" w:rsidRPr="00C4563C" w:rsidRDefault="00FD7378" w:rsidP="00AC33E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7069E9DD" w14:textId="6BF14642" w:rsidR="00C10FAB" w:rsidRPr="00C4563C" w:rsidRDefault="00C10FAB"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II - a primeira via do documento fiscal </w:t>
      </w:r>
      <w:r w:rsidR="00FE1B0E" w:rsidRPr="00C4563C">
        <w:rPr>
          <w:rFonts w:asciiTheme="minorHAnsi" w:hAnsiTheme="minorHAnsi" w:cs="Arial"/>
          <w:szCs w:val="24"/>
        </w:rPr>
        <w:t xml:space="preserve">do </w:t>
      </w:r>
      <w:r w:rsidRPr="00C4563C">
        <w:rPr>
          <w:rFonts w:asciiTheme="minorHAnsi" w:hAnsiTheme="minorHAnsi" w:cs="Arial"/>
          <w:szCs w:val="24"/>
        </w:rPr>
        <w:t xml:space="preserve">fornecedor de bens e </w:t>
      </w:r>
      <w:r w:rsidR="00697334" w:rsidRPr="00C4563C">
        <w:rPr>
          <w:rFonts w:asciiTheme="minorHAnsi" w:hAnsiTheme="minorHAnsi" w:cs="Arial"/>
          <w:szCs w:val="24"/>
        </w:rPr>
        <w:t xml:space="preserve">de </w:t>
      </w:r>
      <w:r w:rsidRPr="00C4563C">
        <w:rPr>
          <w:rFonts w:asciiTheme="minorHAnsi" w:hAnsiTheme="minorHAnsi" w:cs="Arial"/>
          <w:szCs w:val="24"/>
        </w:rPr>
        <w:t xml:space="preserve">serviços especializados ou do veículo de divulgação, que será emitido em nome da </w:t>
      </w:r>
      <w:r w:rsidRPr="00C4563C">
        <w:rPr>
          <w:rFonts w:asciiTheme="minorHAnsi" w:hAnsiTheme="minorHAnsi" w:cs="Arial"/>
          <w:b/>
          <w:szCs w:val="24"/>
        </w:rPr>
        <w:t>CONTRATANTE</w:t>
      </w:r>
      <w:r w:rsidRPr="00C4563C">
        <w:rPr>
          <w:rFonts w:asciiTheme="minorHAnsi" w:hAnsiTheme="minorHAnsi" w:cs="Arial"/>
          <w:szCs w:val="24"/>
        </w:rPr>
        <w:t>;</w:t>
      </w:r>
      <w:r w:rsidR="00F07945" w:rsidRPr="00C4563C">
        <w:rPr>
          <w:rFonts w:asciiTheme="minorHAnsi" w:hAnsiTheme="minorHAnsi" w:cs="Arial"/>
          <w:i/>
          <w:szCs w:val="24"/>
          <w:highlight w:val="yellow"/>
          <w:shd w:val="clear" w:color="auto" w:fill="D9D9D9"/>
        </w:rPr>
        <w:t xml:space="preserve">&lt;nos casos em que obrigatória, deverá ser apresentada a Nota Fiscal Eletrônica (NF-e) ou Nota Fiscal de Serviços Eletrônica (NFS-e), conforme regime tributário aplicável à transação e fato gerador, e ao domicílio tributário da </w:t>
      </w:r>
      <w:r w:rsidR="002774EE" w:rsidRPr="00C4563C">
        <w:rPr>
          <w:rFonts w:asciiTheme="minorHAnsi" w:hAnsiTheme="minorHAnsi" w:cs="Arial"/>
          <w:i/>
          <w:szCs w:val="24"/>
          <w:highlight w:val="yellow"/>
          <w:shd w:val="clear" w:color="auto" w:fill="D9D9D9"/>
        </w:rPr>
        <w:t>c</w:t>
      </w:r>
      <w:r w:rsidR="00F07945" w:rsidRPr="00C4563C">
        <w:rPr>
          <w:rFonts w:asciiTheme="minorHAnsi" w:hAnsiTheme="minorHAnsi" w:cs="Arial"/>
          <w:i/>
          <w:szCs w:val="24"/>
          <w:highlight w:val="yellow"/>
          <w:shd w:val="clear" w:color="auto" w:fill="D9D9D9"/>
        </w:rPr>
        <w:t>ontratada, ou outro critério legalmente aceitável&gt;</w:t>
      </w:r>
    </w:p>
    <w:p w14:paraId="2A3DB7BA" w14:textId="77777777" w:rsidR="00FD7378" w:rsidRPr="00C4563C" w:rsidRDefault="00FD7378" w:rsidP="00AC33EB">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1CBE188A" w14:textId="5C5FDDAE" w:rsidR="00FD7378" w:rsidRPr="00C4563C" w:rsidRDefault="00FD7378" w:rsidP="00AC33EB">
      <w:pPr>
        <w:tabs>
          <w:tab w:val="left" w:pos="1701"/>
        </w:tabs>
        <w:ind w:left="1418"/>
        <w:jc w:val="both"/>
        <w:rPr>
          <w:rFonts w:asciiTheme="minorHAnsi" w:hAnsiTheme="minorHAnsi" w:cs="Arial"/>
          <w:szCs w:val="24"/>
        </w:rPr>
      </w:pPr>
      <w:r w:rsidRPr="00C4563C">
        <w:rPr>
          <w:rFonts w:asciiTheme="minorHAnsi" w:hAnsiTheme="minorHAnsi" w:cs="Arial"/>
          <w:szCs w:val="24"/>
        </w:rPr>
        <w:t>III - os documentos de comprovação da veiculação, da execução dos serviços e, quando for o caso, da sua entrega.</w:t>
      </w:r>
    </w:p>
    <w:p w14:paraId="43C021ED"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CE258FD" w14:textId="5A4C0F3C" w:rsidR="003A4F71" w:rsidRPr="00C4563C" w:rsidRDefault="003A4F7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11.1.1</w:t>
      </w:r>
      <w:r w:rsidRPr="00C4563C">
        <w:rPr>
          <w:rFonts w:asciiTheme="minorHAnsi" w:hAnsiTheme="minorHAnsi" w:cs="Arial"/>
          <w:szCs w:val="24"/>
        </w:rPr>
        <w:tab/>
      </w:r>
      <w:r w:rsidRPr="00C4563C">
        <w:rPr>
          <w:rFonts w:asciiTheme="minorHAnsi" w:hAnsiTheme="minorHAnsi" w:cs="Arial"/>
          <w:szCs w:val="24"/>
        </w:rPr>
        <w:tab/>
        <w:t xml:space="preserve">Os documentos de cobrança e demais informações necessários à comprovação da execução e entrega dos serviços para a liquidação e pagamento de despesas deverão ser encaminhados pela </w:t>
      </w:r>
      <w:r w:rsidRPr="00C4563C">
        <w:rPr>
          <w:rFonts w:asciiTheme="minorHAnsi" w:hAnsiTheme="minorHAnsi" w:cs="Arial"/>
          <w:b/>
          <w:szCs w:val="24"/>
        </w:rPr>
        <w:t>CONTRATADA</w:t>
      </w:r>
      <w:r w:rsidRPr="00C4563C">
        <w:rPr>
          <w:rFonts w:asciiTheme="minorHAnsi" w:hAnsiTheme="minorHAnsi" w:cs="Arial"/>
          <w:szCs w:val="24"/>
        </w:rPr>
        <w:t xml:space="preserve"> à </w:t>
      </w:r>
      <w:r w:rsidRPr="00C4563C">
        <w:rPr>
          <w:rFonts w:asciiTheme="minorHAnsi" w:hAnsiTheme="minorHAnsi" w:cs="Arial"/>
          <w:b/>
          <w:szCs w:val="24"/>
        </w:rPr>
        <w:t>CONTRATANTE</w:t>
      </w:r>
      <w:r w:rsidRPr="00C4563C">
        <w:rPr>
          <w:rFonts w:asciiTheme="minorHAnsi" w:hAnsiTheme="minorHAnsi" w:cs="Arial"/>
          <w:szCs w:val="24"/>
        </w:rPr>
        <w:t>.</w:t>
      </w:r>
    </w:p>
    <w:p w14:paraId="527CBE39"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69A6228" w14:textId="7B6FBA30"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11.1.2</w:t>
      </w:r>
      <w:r w:rsidRPr="00C4563C">
        <w:rPr>
          <w:rFonts w:asciiTheme="minorHAnsi" w:hAnsiTheme="minorHAnsi" w:cs="Arial"/>
          <w:szCs w:val="24"/>
        </w:rPr>
        <w:tab/>
      </w:r>
      <w:r w:rsidRPr="00C4563C">
        <w:rPr>
          <w:rFonts w:asciiTheme="minorHAnsi" w:hAnsiTheme="minorHAnsi" w:cs="Arial"/>
          <w:szCs w:val="24"/>
        </w:rPr>
        <w:tab/>
        <w:t xml:space="preserve">O </w:t>
      </w:r>
      <w:r w:rsidR="00B238C2" w:rsidRPr="00C4563C">
        <w:rPr>
          <w:rFonts w:asciiTheme="minorHAnsi" w:hAnsiTheme="minorHAnsi" w:cs="Arial"/>
          <w:szCs w:val="24"/>
          <w:highlight w:val="yellow"/>
        </w:rPr>
        <w:t>g</w:t>
      </w:r>
      <w:r w:rsidR="00483559" w:rsidRPr="00C4563C">
        <w:rPr>
          <w:rFonts w:asciiTheme="minorHAnsi" w:hAnsiTheme="minorHAnsi" w:cs="Arial"/>
          <w:szCs w:val="24"/>
          <w:highlight w:val="yellow"/>
        </w:rPr>
        <w:t xml:space="preserve">estor ou </w:t>
      </w:r>
      <w:r w:rsidR="00B238C2" w:rsidRPr="00C4563C">
        <w:rPr>
          <w:rFonts w:asciiTheme="minorHAnsi" w:hAnsiTheme="minorHAnsi" w:cs="Arial"/>
          <w:szCs w:val="24"/>
          <w:highlight w:val="yellow"/>
        </w:rPr>
        <w:t>f</w:t>
      </w:r>
      <w:r w:rsidR="00483559" w:rsidRPr="00C4563C">
        <w:rPr>
          <w:rFonts w:asciiTheme="minorHAnsi" w:hAnsiTheme="minorHAnsi" w:cs="Arial"/>
          <w:szCs w:val="24"/>
          <w:highlight w:val="yellow"/>
        </w:rPr>
        <w:t>iscal</w:t>
      </w:r>
      <w:r w:rsidRPr="00C4563C">
        <w:rPr>
          <w:rFonts w:asciiTheme="minorHAnsi" w:hAnsiTheme="minorHAnsi" w:cs="Arial"/>
          <w:szCs w:val="24"/>
        </w:rPr>
        <w:t xml:space="preserve"> deste contrato somente atestar</w:t>
      </w:r>
      <w:r w:rsidR="00483559" w:rsidRPr="00C4563C">
        <w:rPr>
          <w:rFonts w:asciiTheme="minorHAnsi" w:hAnsiTheme="minorHAnsi" w:cs="Arial"/>
          <w:szCs w:val="24"/>
        </w:rPr>
        <w:t>á</w:t>
      </w:r>
      <w:r w:rsidRPr="00C4563C">
        <w:rPr>
          <w:rFonts w:asciiTheme="minorHAnsi" w:hAnsiTheme="minorHAnsi" w:cs="Arial"/>
          <w:szCs w:val="24"/>
        </w:rPr>
        <w:t xml:space="preserve"> os documentos para pagamento quando cumpridas pela </w:t>
      </w:r>
      <w:r w:rsidRPr="00C4563C">
        <w:rPr>
          <w:rFonts w:asciiTheme="minorHAnsi" w:hAnsiTheme="minorHAnsi" w:cs="Arial"/>
          <w:b/>
          <w:szCs w:val="24"/>
        </w:rPr>
        <w:t>CONTRATADA</w:t>
      </w:r>
      <w:r w:rsidRPr="00C4563C">
        <w:rPr>
          <w:rFonts w:asciiTheme="minorHAnsi" w:hAnsiTheme="minorHAnsi" w:cs="Arial"/>
          <w:szCs w:val="24"/>
        </w:rPr>
        <w:t xml:space="preserve"> todas as condições pactuadas.</w:t>
      </w:r>
    </w:p>
    <w:p w14:paraId="3BB45D04"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1613D0B"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11.1.3</w:t>
      </w:r>
      <w:r w:rsidRPr="00C4563C">
        <w:rPr>
          <w:rFonts w:asciiTheme="minorHAnsi" w:hAnsiTheme="minorHAnsi" w:cs="Arial"/>
          <w:szCs w:val="24"/>
        </w:rPr>
        <w:tab/>
      </w:r>
      <w:r w:rsidRPr="00C4563C">
        <w:rPr>
          <w:rFonts w:asciiTheme="minorHAnsi" w:hAnsiTheme="minorHAnsi" w:cs="Arial"/>
          <w:szCs w:val="24"/>
        </w:rPr>
        <w:tab/>
        <w:t xml:space="preserve">As notas fiscais emitidas pela </w:t>
      </w:r>
      <w:r w:rsidRPr="00C4563C">
        <w:rPr>
          <w:rFonts w:asciiTheme="minorHAnsi" w:hAnsiTheme="minorHAnsi" w:cs="Arial"/>
          <w:b/>
          <w:szCs w:val="24"/>
        </w:rPr>
        <w:t>CONTRATADA</w:t>
      </w:r>
      <w:r w:rsidRPr="00C4563C">
        <w:rPr>
          <w:rFonts w:asciiTheme="minorHAnsi" w:hAnsiTheme="minorHAnsi" w:cs="Arial"/>
          <w:szCs w:val="24"/>
        </w:rPr>
        <w:t xml:space="preserve"> devem ter em seu verso a seguinte declaração, assinada por funcionário da agência responsável pela documentação:</w:t>
      </w:r>
    </w:p>
    <w:p w14:paraId="5A6F99A0" w14:textId="77777777" w:rsidR="00FE3FDE" w:rsidRPr="00C4563C" w:rsidRDefault="00FE3FDE"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66565AC" w14:textId="67901AAC" w:rsidR="00BE75BB" w:rsidRPr="00C4563C" w:rsidRDefault="00BE75BB"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C4563C">
        <w:rPr>
          <w:rFonts w:asciiTheme="minorHAnsi" w:hAnsiTheme="minorHAnsi" w:cs="Arial"/>
          <w:i/>
          <w:szCs w:val="24"/>
        </w:rPr>
        <w:t xml:space="preserve">“Atestamos que todos os </w:t>
      </w:r>
      <w:r w:rsidR="007F3D92" w:rsidRPr="00C4563C">
        <w:rPr>
          <w:rFonts w:asciiTheme="minorHAnsi" w:hAnsiTheme="minorHAnsi" w:cs="Arial"/>
          <w:i/>
          <w:szCs w:val="24"/>
        </w:rPr>
        <w:t xml:space="preserve">bens e </w:t>
      </w:r>
      <w:r w:rsidRPr="00C4563C">
        <w:rPr>
          <w:rFonts w:asciiTheme="minorHAnsi" w:hAnsiTheme="minorHAnsi" w:cs="Arial"/>
          <w:i/>
          <w:szCs w:val="24"/>
        </w:rPr>
        <w:t xml:space="preserve">serviços </w:t>
      </w:r>
      <w:r w:rsidR="007F3D92" w:rsidRPr="00C4563C">
        <w:rPr>
          <w:rFonts w:asciiTheme="minorHAnsi" w:hAnsiTheme="minorHAnsi" w:cs="Arial"/>
          <w:i/>
          <w:szCs w:val="24"/>
        </w:rPr>
        <w:t xml:space="preserve">especializados </w:t>
      </w:r>
      <w:r w:rsidRPr="00C4563C">
        <w:rPr>
          <w:rFonts w:asciiTheme="minorHAnsi" w:hAnsiTheme="minorHAnsi" w:cs="Arial"/>
          <w:i/>
          <w:szCs w:val="24"/>
        </w:rPr>
        <w:t>descritos no presente documento, prestados por fornecedores ou por veículos de divulgação, foram entregues/realizados conforme autorizados pel</w:t>
      </w:r>
      <w:r w:rsidR="00483559" w:rsidRPr="00C4563C">
        <w:rPr>
          <w:rFonts w:asciiTheme="minorHAnsi" w:hAnsiTheme="minorHAnsi" w:cs="Arial"/>
          <w:i/>
          <w:szCs w:val="24"/>
        </w:rPr>
        <w:t xml:space="preserve">a </w:t>
      </w:r>
      <w:r w:rsidR="004839B6" w:rsidRPr="00C4563C">
        <w:rPr>
          <w:rFonts w:asciiTheme="minorHAnsi" w:hAnsiTheme="minorHAnsi" w:cs="Arial"/>
          <w:szCs w:val="24"/>
          <w:highlight w:val="yellow"/>
        </w:rPr>
        <w:t>co</w:t>
      </w:r>
      <w:r w:rsidR="00483559" w:rsidRPr="00C4563C">
        <w:rPr>
          <w:rFonts w:asciiTheme="minorHAnsi" w:hAnsiTheme="minorHAnsi" w:cs="Arial"/>
          <w:szCs w:val="24"/>
          <w:highlight w:val="yellow"/>
        </w:rPr>
        <w:t>ntratante</w:t>
      </w:r>
      <w:r w:rsidRPr="00C4563C">
        <w:rPr>
          <w:rFonts w:asciiTheme="minorHAnsi" w:hAnsiTheme="minorHAnsi" w:cs="Arial"/>
          <w:i/>
          <w:szCs w:val="24"/>
        </w:rPr>
        <w:t>, sendo observados ainda os procedimentos previstos no contrato quanto à regularidade de contratação e de comprovação de execução.”</w:t>
      </w:r>
    </w:p>
    <w:p w14:paraId="7AFA2317"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9211E9E" w14:textId="7E27F081"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11.2</w:t>
      </w:r>
      <w:r w:rsidRPr="00C4563C">
        <w:rPr>
          <w:rFonts w:asciiTheme="minorHAnsi" w:hAnsiTheme="minorHAnsi" w:cs="Arial"/>
          <w:szCs w:val="24"/>
        </w:rPr>
        <w:tab/>
      </w:r>
      <w:r w:rsidRPr="00C4563C">
        <w:rPr>
          <w:rFonts w:asciiTheme="minorHAnsi" w:hAnsiTheme="minorHAnsi" w:cs="Arial"/>
          <w:szCs w:val="24"/>
        </w:rPr>
        <w:tab/>
        <w:t xml:space="preserve">A liquidação de despesas será precedida das seguintes providências a cargo da </w:t>
      </w:r>
      <w:r w:rsidRPr="00C4563C">
        <w:rPr>
          <w:rFonts w:asciiTheme="minorHAnsi" w:hAnsiTheme="minorHAnsi" w:cs="Arial"/>
          <w:b/>
          <w:szCs w:val="24"/>
        </w:rPr>
        <w:t>CONTRATADA</w:t>
      </w:r>
      <w:r w:rsidRPr="00C4563C">
        <w:rPr>
          <w:rFonts w:asciiTheme="minorHAnsi" w:hAnsiTheme="minorHAnsi" w:cs="Arial"/>
          <w:szCs w:val="24"/>
        </w:rPr>
        <w:t>:</w:t>
      </w:r>
      <w:r w:rsidR="00E61BC3" w:rsidRPr="00C4563C">
        <w:rPr>
          <w:rFonts w:asciiTheme="minorHAnsi" w:hAnsiTheme="minorHAnsi" w:cs="Arial"/>
          <w:szCs w:val="24"/>
        </w:rPr>
        <w:t xml:space="preserve"> </w:t>
      </w:r>
      <w:r w:rsidR="00E61BC3" w:rsidRPr="00C4563C">
        <w:rPr>
          <w:rFonts w:asciiTheme="minorHAnsi" w:hAnsiTheme="minorHAnsi" w:cs="Arial"/>
          <w:i/>
          <w:szCs w:val="24"/>
          <w:highlight w:val="yellow"/>
        </w:rPr>
        <w:t>&lt;adequar de acordo com as regras de remuneração&gt;</w:t>
      </w:r>
    </w:p>
    <w:p w14:paraId="36A07794"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5183CFC" w14:textId="54CCA113" w:rsidR="009877B1" w:rsidRPr="00C4563C" w:rsidRDefault="009877B1"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rPr>
        <w:t xml:space="preserve">I </w:t>
      </w:r>
      <w:r w:rsidR="00EE62EC" w:rsidRPr="00C4563C">
        <w:rPr>
          <w:rFonts w:asciiTheme="minorHAnsi" w:hAnsiTheme="minorHAnsi" w:cs="Arial"/>
          <w:szCs w:val="24"/>
        </w:rPr>
        <w:t>–</w:t>
      </w:r>
      <w:r w:rsidRPr="00C4563C">
        <w:rPr>
          <w:rFonts w:asciiTheme="minorHAnsi" w:hAnsiTheme="minorHAnsi" w:cs="Arial"/>
          <w:szCs w:val="24"/>
        </w:rPr>
        <w:t xml:space="preserve"> </w:t>
      </w:r>
      <w:r w:rsidR="00E61BC3" w:rsidRPr="00C4563C">
        <w:rPr>
          <w:rFonts w:asciiTheme="minorHAnsi" w:hAnsiTheme="minorHAnsi" w:cs="Arial"/>
          <w:szCs w:val="24"/>
        </w:rPr>
        <w:t>execução de serviços internos: apresentação dos documentos de cobrança de que tratam os incisos I e III do subitem 11.1</w:t>
      </w:r>
      <w:r w:rsidRPr="00C4563C">
        <w:rPr>
          <w:rFonts w:asciiTheme="minorHAnsi" w:hAnsiTheme="minorHAnsi" w:cs="Arial"/>
          <w:szCs w:val="24"/>
        </w:rPr>
        <w:t>;</w:t>
      </w:r>
    </w:p>
    <w:p w14:paraId="4DE86FAE" w14:textId="77777777" w:rsidR="009877B1" w:rsidRPr="00C4563C" w:rsidRDefault="009877B1"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691141C5" w14:textId="1CE45ACE" w:rsidR="009877B1" w:rsidRPr="00C4563C" w:rsidRDefault="009877B1"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rPr>
        <w:t xml:space="preserve">II - </w:t>
      </w:r>
      <w:r w:rsidR="00E61BC3" w:rsidRPr="00C4563C">
        <w:rPr>
          <w:rFonts w:asciiTheme="minorHAnsi" w:hAnsiTheme="minorHAnsi" w:cs="Arial"/>
          <w:szCs w:val="24"/>
        </w:rPr>
        <w:t xml:space="preserve">intermediação e supervisão, pela </w:t>
      </w:r>
      <w:r w:rsidR="00E61BC3" w:rsidRPr="00C4563C">
        <w:rPr>
          <w:rFonts w:asciiTheme="minorHAnsi" w:hAnsiTheme="minorHAnsi" w:cs="Arial"/>
          <w:b/>
          <w:szCs w:val="24"/>
        </w:rPr>
        <w:t>CONTRATADA</w:t>
      </w:r>
      <w:r w:rsidR="00E61BC3" w:rsidRPr="00C4563C">
        <w:rPr>
          <w:rFonts w:asciiTheme="minorHAnsi" w:hAnsiTheme="minorHAnsi" w:cs="Arial"/>
          <w:szCs w:val="24"/>
        </w:rPr>
        <w:t>, de bens e de serviços especializados prestados por fornecedores: apresentação dos documentos de cobrança de que tratam os incisos I, II e III do subitem 11.1;</w:t>
      </w:r>
    </w:p>
    <w:p w14:paraId="5615216B" w14:textId="77777777" w:rsidR="009877B1" w:rsidRPr="00C4563C" w:rsidRDefault="009877B1" w:rsidP="00AC33EB">
      <w:pPr>
        <w:tabs>
          <w:tab w:val="left" w:pos="1418"/>
          <w:tab w:val="left" w:pos="1701"/>
          <w:tab w:val="left" w:pos="6048"/>
          <w:tab w:val="left" w:pos="6480"/>
          <w:tab w:val="left" w:pos="7200"/>
          <w:tab w:val="left" w:pos="7920"/>
          <w:tab w:val="left" w:pos="8640"/>
          <w:tab w:val="left" w:pos="9360"/>
        </w:tabs>
        <w:ind w:left="1418"/>
        <w:jc w:val="both"/>
        <w:rPr>
          <w:rFonts w:asciiTheme="minorHAnsi" w:hAnsiTheme="minorHAnsi" w:cs="Arial"/>
          <w:szCs w:val="24"/>
        </w:rPr>
      </w:pPr>
    </w:p>
    <w:p w14:paraId="3EEEC1C1" w14:textId="36652E11" w:rsidR="00E61BC3" w:rsidRPr="00C4563C" w:rsidRDefault="00E61BC3" w:rsidP="00AC33EB">
      <w:pPr>
        <w:tabs>
          <w:tab w:val="left" w:pos="1418"/>
          <w:tab w:val="left" w:pos="1701"/>
          <w:tab w:val="left" w:pos="6048"/>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rPr>
        <w:t>III - bens e serviços especializados prestados por fornecedores: apresentação dos documentos de cobrança de que tratam os incisos I, II e III do subitem 11.1;</w:t>
      </w:r>
    </w:p>
    <w:p w14:paraId="5A9F9006" w14:textId="77777777" w:rsidR="00E61BC3" w:rsidRPr="00C4563C" w:rsidRDefault="00E61BC3"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03AFF392" w14:textId="75531501" w:rsidR="00FD7378" w:rsidRPr="00C4563C" w:rsidRDefault="009877B1" w:rsidP="00AC33E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rPr>
        <w:t>I</w:t>
      </w:r>
      <w:r w:rsidR="00E61BC3" w:rsidRPr="00C4563C">
        <w:rPr>
          <w:rFonts w:asciiTheme="minorHAnsi" w:hAnsiTheme="minorHAnsi" w:cs="Arial"/>
          <w:szCs w:val="24"/>
        </w:rPr>
        <w:t>V</w:t>
      </w:r>
      <w:r w:rsidRPr="00C4563C">
        <w:rPr>
          <w:rFonts w:asciiTheme="minorHAnsi" w:hAnsiTheme="minorHAnsi" w:cs="Arial"/>
          <w:szCs w:val="24"/>
        </w:rPr>
        <w:t xml:space="preserve"> - veiculação: apresentação dos documentos de cobrança de que tratam </w:t>
      </w:r>
      <w:r w:rsidR="00F7356B" w:rsidRPr="00C4563C">
        <w:rPr>
          <w:rFonts w:asciiTheme="minorHAnsi" w:hAnsiTheme="minorHAnsi" w:cs="Arial"/>
          <w:szCs w:val="24"/>
        </w:rPr>
        <w:t xml:space="preserve">os incisos </w:t>
      </w:r>
      <w:r w:rsidRPr="00C4563C">
        <w:rPr>
          <w:rFonts w:asciiTheme="minorHAnsi" w:hAnsiTheme="minorHAnsi" w:cs="Arial"/>
          <w:szCs w:val="24"/>
        </w:rPr>
        <w:t>I, II e III do subitem 11.1, da demonstração do valor devido ao veículo de divulgação, dos correspondentes pedidos de inserção e, sempre que possível, do respectivo relatório de checagem, a cargo de empresa independente, nos termos d</w:t>
      </w:r>
      <w:r w:rsidR="00F7356B" w:rsidRPr="00C4563C">
        <w:rPr>
          <w:rFonts w:asciiTheme="minorHAnsi" w:hAnsiTheme="minorHAnsi" w:cs="Arial"/>
          <w:szCs w:val="24"/>
        </w:rPr>
        <w:t xml:space="preserve">o inciso </w:t>
      </w:r>
      <w:r w:rsidRPr="00C4563C">
        <w:rPr>
          <w:rFonts w:asciiTheme="minorHAnsi" w:hAnsiTheme="minorHAnsi" w:cs="Arial"/>
          <w:szCs w:val="24"/>
        </w:rPr>
        <w:t>I</w:t>
      </w:r>
      <w:r w:rsidR="008842CA" w:rsidRPr="00C4563C">
        <w:rPr>
          <w:rFonts w:asciiTheme="minorHAnsi" w:hAnsiTheme="minorHAnsi" w:cs="Arial"/>
          <w:szCs w:val="24"/>
        </w:rPr>
        <w:t>I</w:t>
      </w:r>
      <w:r w:rsidRPr="00C4563C">
        <w:rPr>
          <w:rFonts w:asciiTheme="minorHAnsi" w:hAnsiTheme="minorHAnsi" w:cs="Arial"/>
          <w:szCs w:val="24"/>
        </w:rPr>
        <w:t>I do subitem 11.5.</w:t>
      </w:r>
    </w:p>
    <w:p w14:paraId="101FD885" w14:textId="77777777" w:rsidR="009877B1" w:rsidRPr="00C4563C" w:rsidRDefault="009877B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0C22DCD" w14:textId="07531357" w:rsidR="00187E71" w:rsidRPr="00C4563C" w:rsidRDefault="00187E71" w:rsidP="00AC33EB">
      <w:pPr>
        <w:autoSpaceDE w:val="0"/>
        <w:autoSpaceDN w:val="0"/>
        <w:adjustRightInd w:val="0"/>
        <w:jc w:val="both"/>
        <w:rPr>
          <w:rFonts w:asciiTheme="minorHAnsi" w:hAnsiTheme="minorHAnsi" w:cs="Arial"/>
          <w:szCs w:val="24"/>
        </w:rPr>
      </w:pPr>
      <w:r w:rsidRPr="00C4563C">
        <w:rPr>
          <w:rFonts w:asciiTheme="minorHAnsi" w:hAnsiTheme="minorHAnsi" w:cs="Arial"/>
          <w:szCs w:val="24"/>
        </w:rPr>
        <w:t>11.2.1</w:t>
      </w:r>
      <w:r w:rsidRPr="00C4563C">
        <w:rPr>
          <w:rFonts w:asciiTheme="minorHAnsi" w:hAnsiTheme="minorHAnsi" w:cs="Arial"/>
          <w:szCs w:val="24"/>
        </w:rPr>
        <w:tab/>
      </w:r>
      <w:r w:rsidRPr="00C4563C">
        <w:rPr>
          <w:rFonts w:asciiTheme="minorHAnsi" w:hAnsiTheme="minorHAnsi" w:cs="Arial"/>
          <w:szCs w:val="24"/>
        </w:rPr>
        <w:tab/>
        <w:t>Na ocorrência de falha local em uma programação em rede nacional de mídia eletrônica, além das providências previstas n</w:t>
      </w:r>
      <w:r w:rsidR="00F7356B" w:rsidRPr="00C4563C">
        <w:rPr>
          <w:rFonts w:asciiTheme="minorHAnsi" w:hAnsiTheme="minorHAnsi" w:cs="Arial"/>
          <w:szCs w:val="24"/>
        </w:rPr>
        <w:t xml:space="preserve">o inciso </w:t>
      </w:r>
      <w:r w:rsidRPr="00C4563C">
        <w:rPr>
          <w:rFonts w:asciiTheme="minorHAnsi" w:hAnsiTheme="minorHAnsi" w:cs="Arial"/>
          <w:szCs w:val="24"/>
        </w:rPr>
        <w:t>III</w:t>
      </w:r>
      <w:r w:rsidR="004842BB" w:rsidRPr="00C4563C">
        <w:rPr>
          <w:rFonts w:asciiTheme="minorHAnsi" w:hAnsiTheme="minorHAnsi" w:cs="Arial"/>
          <w:szCs w:val="24"/>
        </w:rPr>
        <w:t xml:space="preserve"> do subitem anterior</w:t>
      </w:r>
      <w:r w:rsidRPr="00C4563C">
        <w:rPr>
          <w:rFonts w:asciiTheme="minorHAnsi" w:hAnsiTheme="minorHAnsi" w:cs="Arial"/>
          <w:szCs w:val="24"/>
        </w:rPr>
        <w:t xml:space="preserve">, a </w:t>
      </w:r>
      <w:r w:rsidRPr="00C4563C">
        <w:rPr>
          <w:rFonts w:asciiTheme="minorHAnsi" w:hAnsiTheme="minorHAnsi" w:cs="Arial"/>
          <w:b/>
          <w:szCs w:val="24"/>
        </w:rPr>
        <w:t>CONTRATADA</w:t>
      </w:r>
      <w:r w:rsidRPr="00C4563C">
        <w:rPr>
          <w:rFonts w:asciiTheme="minorHAnsi" w:hAnsiTheme="minorHAnsi" w:cs="Arial"/>
          <w:szCs w:val="24"/>
        </w:rPr>
        <w:t xml:space="preserve"> deverá apresentar documento do veículo </w:t>
      </w:r>
      <w:r w:rsidR="00F04B55" w:rsidRPr="00C4563C">
        <w:rPr>
          <w:rFonts w:asciiTheme="minorHAnsi" w:hAnsiTheme="minorHAnsi" w:cs="Arial"/>
          <w:szCs w:val="24"/>
        </w:rPr>
        <w:t xml:space="preserve">de divulgação </w:t>
      </w:r>
      <w:r w:rsidRPr="00C4563C">
        <w:rPr>
          <w:rFonts w:asciiTheme="minorHAnsi" w:hAnsiTheme="minorHAnsi" w:cs="Arial"/>
          <w:szCs w:val="24"/>
        </w:rPr>
        <w:t>com a descrição da falha e do respectivo valor a ser abatido na liquidação.</w:t>
      </w:r>
    </w:p>
    <w:p w14:paraId="2463CFE4" w14:textId="77777777" w:rsidR="00187E71" w:rsidRPr="00C4563C" w:rsidRDefault="00187E71" w:rsidP="00AC33EB">
      <w:pPr>
        <w:tabs>
          <w:tab w:val="left" w:pos="1418"/>
          <w:tab w:val="left" w:pos="6048"/>
          <w:tab w:val="left" w:pos="6480"/>
          <w:tab w:val="left" w:pos="7200"/>
          <w:tab w:val="left" w:pos="7920"/>
          <w:tab w:val="left" w:pos="8640"/>
          <w:tab w:val="left" w:pos="9360"/>
        </w:tabs>
        <w:jc w:val="both"/>
        <w:rPr>
          <w:rFonts w:asciiTheme="minorHAnsi" w:hAnsiTheme="minorHAnsi" w:cs="Arial"/>
          <w:szCs w:val="24"/>
        </w:rPr>
      </w:pPr>
    </w:p>
    <w:p w14:paraId="242B1D12" w14:textId="4D355828" w:rsidR="00187E71" w:rsidRPr="00C4563C" w:rsidRDefault="00187E71" w:rsidP="00AC33EB">
      <w:pPr>
        <w:jc w:val="both"/>
        <w:rPr>
          <w:rFonts w:asciiTheme="minorHAnsi" w:hAnsiTheme="minorHAnsi" w:cs="Arial"/>
          <w:b/>
          <w:szCs w:val="24"/>
        </w:rPr>
      </w:pPr>
      <w:r w:rsidRPr="00C4563C">
        <w:rPr>
          <w:rFonts w:asciiTheme="minorHAnsi" w:hAnsiTheme="minorHAnsi" w:cs="Arial"/>
          <w:szCs w:val="24"/>
        </w:rPr>
        <w:t>11.2.2</w:t>
      </w:r>
      <w:r w:rsidR="004A238E" w:rsidRPr="00C4563C">
        <w:rPr>
          <w:rFonts w:asciiTheme="minorHAnsi" w:hAnsiTheme="minorHAnsi" w:cs="Arial"/>
          <w:szCs w:val="24"/>
        </w:rPr>
        <w:tab/>
      </w:r>
      <w:r w:rsidR="004A238E" w:rsidRPr="00C4563C">
        <w:rPr>
          <w:rFonts w:asciiTheme="minorHAnsi" w:hAnsiTheme="minorHAnsi" w:cs="Arial"/>
          <w:szCs w:val="24"/>
        </w:rPr>
        <w:tab/>
      </w:r>
      <w:r w:rsidR="00C948FC" w:rsidRPr="00C4563C">
        <w:rPr>
          <w:rFonts w:asciiTheme="minorHAnsi" w:hAnsiTheme="minorHAnsi" w:cs="Arial"/>
          <w:szCs w:val="24"/>
        </w:rPr>
        <w:t xml:space="preserve">É da responsabilidade da </w:t>
      </w:r>
      <w:r w:rsidR="00C948FC" w:rsidRPr="00C4563C">
        <w:rPr>
          <w:rFonts w:asciiTheme="minorHAnsi" w:hAnsiTheme="minorHAnsi" w:cs="Arial"/>
          <w:b/>
          <w:szCs w:val="24"/>
        </w:rPr>
        <w:t>CONRATADA</w:t>
      </w:r>
      <w:r w:rsidR="00C948FC" w:rsidRPr="00C4563C">
        <w:rPr>
          <w:rFonts w:asciiTheme="minorHAnsi" w:hAnsiTheme="minorHAnsi" w:cs="Arial"/>
          <w:szCs w:val="24"/>
        </w:rPr>
        <w:t xml:space="preserve"> observar rigorosamente </w:t>
      </w:r>
      <w:r w:rsidRPr="00C4563C">
        <w:rPr>
          <w:rFonts w:asciiTheme="minorHAnsi" w:hAnsiTheme="minorHAnsi" w:cs="Arial"/>
          <w:szCs w:val="24"/>
        </w:rPr>
        <w:t>os preços de tabela de cada inserção</w:t>
      </w:r>
      <w:r w:rsidR="00A61DE3" w:rsidRPr="00C4563C">
        <w:rPr>
          <w:rFonts w:asciiTheme="minorHAnsi" w:hAnsiTheme="minorHAnsi" w:cs="Arial"/>
          <w:szCs w:val="24"/>
        </w:rPr>
        <w:t xml:space="preserve"> e</w:t>
      </w:r>
      <w:r w:rsidR="0002370D" w:rsidRPr="00C4563C">
        <w:rPr>
          <w:rFonts w:asciiTheme="minorHAnsi" w:hAnsiTheme="minorHAnsi" w:cs="Arial"/>
          <w:szCs w:val="24"/>
        </w:rPr>
        <w:t xml:space="preserve"> d</w:t>
      </w:r>
      <w:r w:rsidRPr="00C4563C">
        <w:rPr>
          <w:rFonts w:asciiTheme="minorHAnsi" w:hAnsiTheme="minorHAnsi" w:cs="Arial"/>
          <w:szCs w:val="24"/>
        </w:rPr>
        <w:t xml:space="preserve">os </w:t>
      </w:r>
      <w:r w:rsidR="0002370D" w:rsidRPr="00C4563C">
        <w:rPr>
          <w:rFonts w:asciiTheme="minorHAnsi" w:hAnsiTheme="minorHAnsi" w:cs="Arial"/>
          <w:szCs w:val="24"/>
        </w:rPr>
        <w:t xml:space="preserve">respectivos </w:t>
      </w:r>
      <w:r w:rsidRPr="00C4563C">
        <w:rPr>
          <w:rFonts w:asciiTheme="minorHAnsi" w:hAnsiTheme="minorHAnsi" w:cs="Arial"/>
          <w:szCs w:val="24"/>
        </w:rPr>
        <w:t xml:space="preserve">descontos, de que trata o art. 15 da Lei nº 12.232/2010, </w:t>
      </w:r>
      <w:r w:rsidRPr="00C4563C">
        <w:rPr>
          <w:rFonts w:asciiTheme="minorHAnsi" w:hAnsiTheme="minorHAnsi" w:cs="Arial"/>
          <w:bCs/>
          <w:szCs w:val="24"/>
        </w:rPr>
        <w:t xml:space="preserve">por ocasião da apresentação dos planos de mídia à </w:t>
      </w:r>
      <w:r w:rsidRPr="00C4563C">
        <w:rPr>
          <w:rFonts w:asciiTheme="minorHAnsi" w:hAnsiTheme="minorHAnsi" w:cs="Arial"/>
          <w:b/>
          <w:szCs w:val="24"/>
        </w:rPr>
        <w:t>CONTRATANTE</w:t>
      </w:r>
      <w:r w:rsidRPr="00C4563C">
        <w:rPr>
          <w:rFonts w:asciiTheme="minorHAnsi" w:hAnsiTheme="minorHAnsi" w:cs="Arial"/>
          <w:bCs/>
          <w:szCs w:val="24"/>
        </w:rPr>
        <w:t>.</w:t>
      </w:r>
    </w:p>
    <w:p w14:paraId="2506FAB5" w14:textId="77777777" w:rsidR="00FD7378" w:rsidRPr="00C4563C" w:rsidRDefault="00FD7378" w:rsidP="00AC33EB">
      <w:pPr>
        <w:tabs>
          <w:tab w:val="left" w:pos="1418"/>
          <w:tab w:val="left" w:pos="6048"/>
          <w:tab w:val="left" w:pos="6480"/>
          <w:tab w:val="left" w:pos="7200"/>
          <w:tab w:val="left" w:pos="7920"/>
          <w:tab w:val="left" w:pos="8640"/>
          <w:tab w:val="left" w:pos="9360"/>
        </w:tabs>
        <w:jc w:val="both"/>
        <w:rPr>
          <w:rFonts w:asciiTheme="minorHAnsi" w:hAnsiTheme="minorHAnsi" w:cs="Arial"/>
          <w:szCs w:val="24"/>
        </w:rPr>
      </w:pPr>
    </w:p>
    <w:p w14:paraId="17CCA9F4" w14:textId="77777777" w:rsidR="00FD7378" w:rsidRPr="00C4563C" w:rsidRDefault="00FD7378" w:rsidP="00AC33EB">
      <w:pPr>
        <w:tabs>
          <w:tab w:val="left" w:pos="1418"/>
          <w:tab w:val="left" w:pos="6048"/>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11.3</w:t>
      </w:r>
      <w:r w:rsidRPr="00C4563C">
        <w:rPr>
          <w:rFonts w:asciiTheme="minorHAnsi" w:hAnsiTheme="minorHAnsi" w:cs="Arial"/>
          <w:szCs w:val="24"/>
        </w:rPr>
        <w:tab/>
        <w:t>O pagamento das despesas será feito fora o mês de produção ou veiculação, em até 30 (trinta) dias após a apresentação dos documentos previstos nos subitens 11.1 e 11.2.</w:t>
      </w:r>
    </w:p>
    <w:p w14:paraId="21A0B1F6" w14:textId="77777777" w:rsidR="00FD7378" w:rsidRPr="00C4563C" w:rsidRDefault="00FD7378" w:rsidP="00AC33EB">
      <w:pPr>
        <w:jc w:val="both"/>
        <w:rPr>
          <w:rFonts w:asciiTheme="minorHAnsi" w:hAnsiTheme="minorHAnsi" w:cs="Arial"/>
          <w:szCs w:val="24"/>
        </w:rPr>
      </w:pPr>
    </w:p>
    <w:p w14:paraId="544A6B3C" w14:textId="77777777" w:rsidR="00E940C0" w:rsidRPr="00C4563C" w:rsidRDefault="00E940C0"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40, XIV, “a" e §3º, Lei nº 8.666/1993 c/c 36, §3º, IN SLTI/MPOG nº 02/2008.</w:t>
      </w:r>
    </w:p>
    <w:p w14:paraId="4600CCE4" w14:textId="77777777" w:rsidR="00E940C0" w:rsidRPr="00C4563C" w:rsidRDefault="00E940C0"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14:paraId="27C1167B" w14:textId="77777777" w:rsidR="00E940C0" w:rsidRPr="00C4563C" w:rsidRDefault="00E940C0" w:rsidP="00AC33EB">
      <w:pPr>
        <w:pStyle w:val="Citao"/>
        <w:spacing w:before="0"/>
        <w:rPr>
          <w:rFonts w:asciiTheme="minorHAnsi" w:hAnsiTheme="minorHAnsi" w:cs="Arial"/>
          <w:color w:val="auto"/>
          <w:sz w:val="24"/>
        </w:rPr>
      </w:pPr>
      <w:r w:rsidRPr="00C4563C">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14:paraId="3BB971AA" w14:textId="77777777" w:rsidR="00E940C0" w:rsidRPr="00C4563C" w:rsidRDefault="00E940C0" w:rsidP="00AC33EB">
      <w:pPr>
        <w:jc w:val="both"/>
        <w:rPr>
          <w:rFonts w:asciiTheme="minorHAnsi" w:hAnsiTheme="minorHAnsi" w:cs="Arial"/>
          <w:szCs w:val="24"/>
        </w:rPr>
      </w:pPr>
    </w:p>
    <w:p w14:paraId="7A42CC3F" w14:textId="0CE3E326" w:rsidR="009D75EE" w:rsidRPr="00C4563C" w:rsidRDefault="00EE62EC" w:rsidP="00AC33EB">
      <w:pPr>
        <w:jc w:val="both"/>
        <w:rPr>
          <w:rFonts w:asciiTheme="minorHAnsi" w:hAnsiTheme="minorHAnsi" w:cs="Arial"/>
          <w:i/>
          <w:szCs w:val="24"/>
        </w:rPr>
      </w:pPr>
      <w:r w:rsidRPr="00C4563C">
        <w:rPr>
          <w:rFonts w:asciiTheme="minorHAnsi" w:hAnsiTheme="minorHAnsi" w:cs="Arial"/>
          <w:i/>
          <w:szCs w:val="24"/>
          <w:highlight w:val="yellow"/>
        </w:rPr>
        <w:t>&lt;</w:t>
      </w:r>
      <w:proofErr w:type="gramStart"/>
      <w:r w:rsidR="00A47B40" w:rsidRPr="00C4563C">
        <w:rPr>
          <w:rFonts w:asciiTheme="minorHAnsi" w:hAnsiTheme="minorHAnsi" w:cs="Arial"/>
          <w:i/>
          <w:szCs w:val="24"/>
          <w:highlight w:val="yellow"/>
        </w:rPr>
        <w:t>quando</w:t>
      </w:r>
      <w:proofErr w:type="gramEnd"/>
      <w:r w:rsidR="00A47B40" w:rsidRPr="00C4563C">
        <w:rPr>
          <w:rFonts w:asciiTheme="minorHAnsi" w:hAnsiTheme="minorHAnsi" w:cs="Arial"/>
          <w:i/>
          <w:szCs w:val="24"/>
          <w:highlight w:val="yellow"/>
        </w:rPr>
        <w:t xml:space="preserve"> </w:t>
      </w:r>
      <w:r w:rsidR="00F07945" w:rsidRPr="00C4563C">
        <w:rPr>
          <w:rFonts w:asciiTheme="minorHAnsi" w:hAnsiTheme="minorHAnsi" w:cs="Arial"/>
          <w:i/>
          <w:szCs w:val="24"/>
          <w:highlight w:val="yellow"/>
        </w:rPr>
        <w:t xml:space="preserve">houver previsão de </w:t>
      </w:r>
      <w:r w:rsidR="00F07945" w:rsidRPr="00C4563C">
        <w:rPr>
          <w:rFonts w:asciiTheme="minorHAnsi" w:hAnsiTheme="minorHAnsi" w:cs="Arial"/>
          <w:i/>
          <w:szCs w:val="24"/>
          <w:highlight w:val="yellow"/>
          <w:u w:val="single"/>
        </w:rPr>
        <w:t>veiculação no exterior</w:t>
      </w:r>
      <w:r w:rsidR="00A47B40" w:rsidRPr="00C4563C">
        <w:rPr>
          <w:rFonts w:asciiTheme="minorHAnsi" w:hAnsiTheme="minorHAnsi" w:cs="Arial"/>
          <w:i/>
          <w:szCs w:val="24"/>
          <w:highlight w:val="yellow"/>
        </w:rPr>
        <w:t>, acrescentar o subitem</w:t>
      </w:r>
      <w:r w:rsidR="00F07945" w:rsidRPr="00C4563C">
        <w:rPr>
          <w:rFonts w:asciiTheme="minorHAnsi" w:hAnsiTheme="minorHAnsi" w:cs="Arial"/>
          <w:i/>
          <w:szCs w:val="24"/>
          <w:highlight w:val="yellow"/>
        </w:rPr>
        <w:t>:</w:t>
      </w:r>
      <w:r w:rsidRPr="00C4563C">
        <w:rPr>
          <w:rFonts w:asciiTheme="minorHAnsi" w:hAnsiTheme="minorHAnsi" w:cs="Arial"/>
          <w:i/>
          <w:szCs w:val="24"/>
          <w:highlight w:val="yellow"/>
        </w:rPr>
        <w:t>&gt;</w:t>
      </w:r>
    </w:p>
    <w:p w14:paraId="472B9E36" w14:textId="77777777" w:rsidR="009D75EE" w:rsidRPr="00C4563C" w:rsidRDefault="009D75EE" w:rsidP="00AC33EB">
      <w:pPr>
        <w:jc w:val="both"/>
        <w:rPr>
          <w:rFonts w:asciiTheme="minorHAnsi" w:hAnsiTheme="minorHAnsi" w:cs="Arial"/>
          <w:szCs w:val="24"/>
        </w:rPr>
      </w:pPr>
    </w:p>
    <w:p w14:paraId="2CD7E650" w14:textId="6FA279E8" w:rsidR="00FD7378" w:rsidRPr="00C4563C" w:rsidRDefault="00FD7378" w:rsidP="00AC33EB">
      <w:pPr>
        <w:jc w:val="both"/>
        <w:rPr>
          <w:rFonts w:asciiTheme="minorHAnsi" w:hAnsiTheme="minorHAnsi" w:cs="Arial"/>
          <w:szCs w:val="24"/>
        </w:rPr>
      </w:pPr>
      <w:r w:rsidRPr="00C4563C">
        <w:rPr>
          <w:rFonts w:asciiTheme="minorHAnsi" w:hAnsiTheme="minorHAnsi" w:cs="Arial"/>
          <w:szCs w:val="24"/>
          <w:highlight w:val="lightGray"/>
        </w:rPr>
        <w:t>11.4</w:t>
      </w:r>
      <w:r w:rsidRPr="00C4563C">
        <w:rPr>
          <w:rFonts w:asciiTheme="minorHAnsi" w:hAnsiTheme="minorHAnsi" w:cs="Arial"/>
          <w:szCs w:val="24"/>
          <w:highlight w:val="lightGray"/>
        </w:rPr>
        <w:tab/>
      </w:r>
      <w:r w:rsidRPr="00C4563C">
        <w:rPr>
          <w:rFonts w:asciiTheme="minorHAnsi" w:hAnsiTheme="minorHAnsi" w:cs="Arial"/>
          <w:szCs w:val="24"/>
          <w:highlight w:val="lightGray"/>
        </w:rPr>
        <w:tab/>
        <w:t>Nos casos de veiculação no exterior, as condições de liquidação e pagamento serão adaptadas às praxes de cada país e deverão levar em conta as disposições dos subitens 9.2.1 e 9.2.1.1.</w:t>
      </w:r>
    </w:p>
    <w:p w14:paraId="71AB4A86" w14:textId="77777777" w:rsidR="00FD7378" w:rsidRPr="00C4563C" w:rsidRDefault="00FD7378" w:rsidP="00AC33EB">
      <w:pPr>
        <w:jc w:val="both"/>
        <w:rPr>
          <w:rFonts w:asciiTheme="minorHAnsi" w:hAnsiTheme="minorHAnsi" w:cs="Arial"/>
          <w:szCs w:val="24"/>
        </w:rPr>
      </w:pPr>
    </w:p>
    <w:p w14:paraId="5356F11D" w14:textId="4FEABDAB" w:rsidR="00FD7378" w:rsidRPr="00C4563C" w:rsidRDefault="00FD7378" w:rsidP="00AC33EB">
      <w:pPr>
        <w:autoSpaceDE w:val="0"/>
        <w:autoSpaceDN w:val="0"/>
        <w:adjustRightInd w:val="0"/>
        <w:jc w:val="both"/>
        <w:rPr>
          <w:rFonts w:asciiTheme="minorHAnsi" w:hAnsiTheme="minorHAnsi" w:cs="Arial"/>
          <w:bCs/>
          <w:szCs w:val="24"/>
        </w:rPr>
      </w:pPr>
      <w:r w:rsidRPr="00C4563C">
        <w:rPr>
          <w:rFonts w:asciiTheme="minorHAnsi" w:hAnsiTheme="minorHAnsi" w:cs="Arial"/>
          <w:bCs/>
          <w:szCs w:val="24"/>
        </w:rPr>
        <w:t>11.5</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bCs/>
          <w:szCs w:val="24"/>
        </w:rPr>
        <w:t>No tocante à veiculação, além do previsto n</w:t>
      </w:r>
      <w:r w:rsidR="00F7356B" w:rsidRPr="00C4563C">
        <w:rPr>
          <w:rFonts w:asciiTheme="minorHAnsi" w:hAnsiTheme="minorHAnsi" w:cs="Arial"/>
          <w:bCs/>
          <w:szCs w:val="24"/>
        </w:rPr>
        <w:t xml:space="preserve">o inciso </w:t>
      </w:r>
      <w:r w:rsidRPr="00C4563C">
        <w:rPr>
          <w:rFonts w:asciiTheme="minorHAnsi" w:hAnsiTheme="minorHAnsi" w:cs="Arial"/>
          <w:bCs/>
          <w:szCs w:val="24"/>
        </w:rPr>
        <w:t xml:space="preserve">III do subitem 11.2, a </w:t>
      </w:r>
      <w:r w:rsidRPr="00C4563C">
        <w:rPr>
          <w:rFonts w:asciiTheme="minorHAnsi" w:hAnsiTheme="minorHAnsi" w:cs="Arial"/>
          <w:b/>
          <w:szCs w:val="24"/>
        </w:rPr>
        <w:t>CONTRATADA</w:t>
      </w:r>
      <w:r w:rsidRPr="00C4563C">
        <w:rPr>
          <w:rFonts w:asciiTheme="minorHAnsi" w:hAnsiTheme="minorHAnsi" w:cs="Arial"/>
          <w:bCs/>
          <w:szCs w:val="24"/>
        </w:rPr>
        <w:t xml:space="preserve"> fica obrigada a apresentar, sem ônus para a </w:t>
      </w:r>
      <w:r w:rsidRPr="00C4563C">
        <w:rPr>
          <w:rFonts w:asciiTheme="minorHAnsi" w:hAnsiTheme="minorHAnsi" w:cs="Arial"/>
          <w:b/>
          <w:szCs w:val="24"/>
        </w:rPr>
        <w:t>CONTRATANTE</w:t>
      </w:r>
      <w:r w:rsidRPr="00C4563C">
        <w:rPr>
          <w:rFonts w:asciiTheme="minorHAnsi" w:hAnsiTheme="minorHAnsi" w:cs="Arial"/>
          <w:bCs/>
          <w:szCs w:val="24"/>
        </w:rPr>
        <w:t>, os seguintes comprovantes:</w:t>
      </w:r>
    </w:p>
    <w:p w14:paraId="496CB7E2" w14:textId="77777777" w:rsidR="00FD7378" w:rsidRPr="00C4563C" w:rsidRDefault="00FD7378" w:rsidP="00AC33EB">
      <w:pPr>
        <w:jc w:val="both"/>
        <w:rPr>
          <w:rFonts w:asciiTheme="minorHAnsi" w:hAnsiTheme="minorHAnsi" w:cs="Arial"/>
          <w:szCs w:val="24"/>
        </w:rPr>
      </w:pPr>
    </w:p>
    <w:p w14:paraId="6AD7247A" w14:textId="7578BBC2" w:rsidR="00FD7378" w:rsidRPr="00C4563C" w:rsidRDefault="00FD7378" w:rsidP="00AC33EB">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C4563C">
        <w:rPr>
          <w:rFonts w:asciiTheme="minorHAnsi" w:hAnsiTheme="minorHAnsi" w:cs="Arial"/>
          <w:szCs w:val="24"/>
        </w:rPr>
        <w:t>I - Revista: exemplar original;</w:t>
      </w:r>
    </w:p>
    <w:p w14:paraId="5A9F522E" w14:textId="77777777" w:rsidR="00FD7378" w:rsidRPr="00C4563C" w:rsidRDefault="00FD7378" w:rsidP="00AC33EB">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2D20A446" w14:textId="33C7F8FD" w:rsidR="003F5A87" w:rsidRPr="00C4563C" w:rsidRDefault="003F5A87" w:rsidP="00AC33EB">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
          <w:szCs w:val="24"/>
        </w:rPr>
      </w:pPr>
      <w:r w:rsidRPr="00C4563C">
        <w:rPr>
          <w:rFonts w:asciiTheme="minorHAnsi" w:hAnsiTheme="minorHAnsi" w:cs="Arial"/>
          <w:szCs w:val="24"/>
        </w:rPr>
        <w:t>II - Jornal: exemplar ou a página com o anúncio, da qual devem constar as informações sobre período ou data de circulação, nome do Jornal e praça;</w:t>
      </w:r>
    </w:p>
    <w:p w14:paraId="584AEB0B" w14:textId="77777777" w:rsidR="00FD7378" w:rsidRPr="00C4563C" w:rsidRDefault="00FD7378" w:rsidP="00AC33EB">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4D27E820" w14:textId="2D62C902" w:rsidR="00FD7378" w:rsidRPr="00C4563C" w:rsidRDefault="00FD7378" w:rsidP="00AC33EB">
      <w:pPr>
        <w:tabs>
          <w:tab w:val="left" w:pos="1701"/>
        </w:tabs>
        <w:ind w:left="1418"/>
        <w:jc w:val="both"/>
        <w:rPr>
          <w:rFonts w:asciiTheme="minorHAnsi" w:hAnsiTheme="minorHAnsi" w:cs="Arial"/>
          <w:bCs/>
          <w:szCs w:val="24"/>
        </w:rPr>
      </w:pPr>
      <w:r w:rsidRPr="00C4563C">
        <w:rPr>
          <w:rFonts w:asciiTheme="minorHAnsi" w:hAnsiTheme="minorHAnsi" w:cs="Arial"/>
          <w:szCs w:val="24"/>
        </w:rPr>
        <w:t xml:space="preserve">III - demais meios: </w:t>
      </w:r>
      <w:r w:rsidRPr="00C4563C">
        <w:rPr>
          <w:rFonts w:asciiTheme="minorHAnsi" w:hAnsiTheme="minorHAnsi" w:cs="Arial"/>
          <w:bCs/>
          <w:szCs w:val="24"/>
        </w:rPr>
        <w:t>relatório de checagem de veiculação, a cargo de empresa independente, se não restar demonstrada, nos termos dos subitens 5.1.1</w:t>
      </w:r>
      <w:r w:rsidR="00986080" w:rsidRPr="00C4563C">
        <w:rPr>
          <w:rFonts w:asciiTheme="minorHAnsi" w:hAnsiTheme="minorHAnsi" w:cs="Arial"/>
          <w:bCs/>
          <w:szCs w:val="24"/>
        </w:rPr>
        <w:t>0</w:t>
      </w:r>
      <w:r w:rsidRPr="00C4563C">
        <w:rPr>
          <w:rFonts w:asciiTheme="minorHAnsi" w:hAnsiTheme="minorHAnsi" w:cs="Arial"/>
          <w:bCs/>
          <w:szCs w:val="24"/>
        </w:rPr>
        <w:t xml:space="preserve"> ou 5.1.1</w:t>
      </w:r>
      <w:r w:rsidR="00986080" w:rsidRPr="00C4563C">
        <w:rPr>
          <w:rFonts w:asciiTheme="minorHAnsi" w:hAnsiTheme="minorHAnsi" w:cs="Arial"/>
          <w:bCs/>
          <w:szCs w:val="24"/>
        </w:rPr>
        <w:t>1</w:t>
      </w:r>
      <w:r w:rsidRPr="00C4563C">
        <w:rPr>
          <w:rFonts w:asciiTheme="minorHAnsi" w:hAnsiTheme="minorHAnsi" w:cs="Arial"/>
          <w:bCs/>
          <w:szCs w:val="24"/>
        </w:rPr>
        <w:t xml:space="preserve">, perante a </w:t>
      </w:r>
      <w:r w:rsidRPr="00C4563C">
        <w:rPr>
          <w:rFonts w:asciiTheme="minorHAnsi" w:hAnsiTheme="minorHAnsi" w:cs="Arial"/>
          <w:b/>
          <w:szCs w:val="24"/>
        </w:rPr>
        <w:t>CONTRATANTE</w:t>
      </w:r>
      <w:r w:rsidRPr="00C4563C">
        <w:rPr>
          <w:rFonts w:asciiTheme="minorHAnsi" w:hAnsiTheme="minorHAnsi" w:cs="Arial"/>
          <w:bCs/>
          <w:szCs w:val="24"/>
        </w:rPr>
        <w:t>, a impossibilidade de fazê-lo.</w:t>
      </w:r>
    </w:p>
    <w:p w14:paraId="0F00F962" w14:textId="77777777" w:rsidR="00FE3FDE" w:rsidRPr="00C4563C" w:rsidRDefault="00FE3FDE" w:rsidP="00AC33EB">
      <w:pPr>
        <w:jc w:val="both"/>
        <w:rPr>
          <w:rFonts w:asciiTheme="minorHAnsi" w:hAnsiTheme="minorHAnsi" w:cs="Arial"/>
          <w:szCs w:val="24"/>
        </w:rPr>
      </w:pPr>
    </w:p>
    <w:p w14:paraId="336BCB57" w14:textId="6865C3A9"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11.5.1</w:t>
      </w:r>
      <w:r w:rsidRPr="00C4563C">
        <w:rPr>
          <w:rFonts w:asciiTheme="minorHAnsi" w:hAnsiTheme="minorHAnsi" w:cs="Arial"/>
          <w:szCs w:val="24"/>
        </w:rPr>
        <w:tab/>
      </w:r>
      <w:r w:rsidRPr="00C4563C">
        <w:rPr>
          <w:rFonts w:asciiTheme="minorHAnsi" w:hAnsiTheme="minorHAnsi" w:cs="Arial"/>
          <w:szCs w:val="24"/>
        </w:rPr>
        <w:tab/>
        <w:t>Nos casos em que restar demonstrada, nos termos dos subitens 5.1.1</w:t>
      </w:r>
      <w:r w:rsidR="00561DA7" w:rsidRPr="00C4563C">
        <w:rPr>
          <w:rFonts w:asciiTheme="minorHAnsi" w:hAnsiTheme="minorHAnsi" w:cs="Arial"/>
          <w:szCs w:val="24"/>
        </w:rPr>
        <w:t>0</w:t>
      </w:r>
      <w:r w:rsidRPr="00C4563C">
        <w:rPr>
          <w:rFonts w:asciiTheme="minorHAnsi" w:hAnsiTheme="minorHAnsi" w:cs="Arial"/>
          <w:szCs w:val="24"/>
        </w:rPr>
        <w:t xml:space="preserve"> ou 5.1.1</w:t>
      </w:r>
      <w:r w:rsidR="00561DA7" w:rsidRPr="00C4563C">
        <w:rPr>
          <w:rFonts w:asciiTheme="minorHAnsi" w:hAnsiTheme="minorHAnsi" w:cs="Arial"/>
          <w:szCs w:val="24"/>
        </w:rPr>
        <w:t>1</w:t>
      </w:r>
      <w:r w:rsidRPr="00C4563C">
        <w:rPr>
          <w:rFonts w:asciiTheme="minorHAnsi" w:hAnsiTheme="minorHAnsi" w:cs="Arial"/>
          <w:szCs w:val="24"/>
        </w:rPr>
        <w:t xml:space="preserve">, a impossibilidade de obter o relatório de checagem, a cargo de empresa independente, a </w:t>
      </w:r>
      <w:r w:rsidRPr="00C4563C">
        <w:rPr>
          <w:rFonts w:asciiTheme="minorHAnsi" w:hAnsiTheme="minorHAnsi" w:cs="Arial"/>
          <w:b/>
          <w:szCs w:val="24"/>
        </w:rPr>
        <w:t>CONTRATADA</w:t>
      </w:r>
      <w:r w:rsidRPr="00C4563C">
        <w:rPr>
          <w:rFonts w:asciiTheme="minorHAnsi" w:hAnsiTheme="minorHAnsi" w:cs="Arial"/>
          <w:szCs w:val="24"/>
        </w:rPr>
        <w:t xml:space="preserve"> deverá apresentar:</w:t>
      </w:r>
    </w:p>
    <w:p w14:paraId="49649EEC" w14:textId="77777777" w:rsidR="00FD7378" w:rsidRPr="00C4563C" w:rsidRDefault="00FD7378" w:rsidP="00AC33EB">
      <w:pPr>
        <w:jc w:val="both"/>
        <w:rPr>
          <w:rFonts w:asciiTheme="minorHAnsi" w:hAnsiTheme="minorHAnsi" w:cs="Arial"/>
          <w:szCs w:val="24"/>
        </w:rPr>
      </w:pPr>
    </w:p>
    <w:p w14:paraId="3431A72A" w14:textId="03270DB6" w:rsidR="00E5369C" w:rsidRPr="00C4563C" w:rsidRDefault="00A5282A"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a) </w:t>
      </w:r>
      <w:r w:rsidR="00E5369C" w:rsidRPr="00C4563C">
        <w:rPr>
          <w:rFonts w:asciiTheme="minorHAnsi" w:hAnsiTheme="minorHAnsi" w:cs="Arial"/>
          <w:szCs w:val="24"/>
        </w:rPr>
        <w:t>TV, Rádio e Cinema: documento usualmente emitido pelo veículo de divulgação (mapa ou comprovante de veiculação ou inserção ou irradiação e similares) e declaração de execução, sob as penas do art. 299 do Código Penal Brasileiro, firmada pela empresa que realizou a veiculação, da qual devem constar, pelo menos, nome empresarial e CNPJ da empresa, nome completo, CPF e assinatura do responsável pela declaração, local, data, nome do programa</w:t>
      </w:r>
      <w:r w:rsidR="00561DA7" w:rsidRPr="00C4563C">
        <w:rPr>
          <w:rFonts w:asciiTheme="minorHAnsi" w:hAnsiTheme="minorHAnsi" w:cs="Arial"/>
          <w:szCs w:val="24"/>
        </w:rPr>
        <w:t xml:space="preserve">, </w:t>
      </w:r>
      <w:r w:rsidR="00E5369C" w:rsidRPr="00C4563C">
        <w:rPr>
          <w:rFonts w:asciiTheme="minorHAnsi" w:hAnsiTheme="minorHAnsi" w:cs="Arial"/>
          <w:szCs w:val="24"/>
        </w:rPr>
        <w:t>quando for o caso, dia e horário da veiculação;</w:t>
      </w:r>
    </w:p>
    <w:p w14:paraId="6FE6D185" w14:textId="77777777" w:rsidR="00E5369C" w:rsidRPr="00C4563C" w:rsidRDefault="00E5369C" w:rsidP="00AC33EB">
      <w:pPr>
        <w:tabs>
          <w:tab w:val="left" w:pos="1701"/>
        </w:tabs>
        <w:ind w:left="1418"/>
        <w:jc w:val="both"/>
        <w:rPr>
          <w:rFonts w:asciiTheme="minorHAnsi" w:hAnsiTheme="minorHAnsi" w:cs="Arial"/>
          <w:szCs w:val="24"/>
        </w:rPr>
      </w:pPr>
    </w:p>
    <w:p w14:paraId="0500BE4D" w14:textId="0C45A3D6" w:rsidR="00E5369C" w:rsidRPr="00C4563C" w:rsidRDefault="00A5282A" w:rsidP="00AC33EB">
      <w:pPr>
        <w:tabs>
          <w:tab w:val="left" w:pos="1701"/>
        </w:tabs>
        <w:ind w:left="1418"/>
        <w:jc w:val="both"/>
        <w:rPr>
          <w:rFonts w:asciiTheme="minorHAnsi" w:hAnsiTheme="minorHAnsi" w:cs="Arial"/>
          <w:szCs w:val="24"/>
        </w:rPr>
      </w:pPr>
      <w:r w:rsidRPr="00C4563C">
        <w:rPr>
          <w:rFonts w:asciiTheme="minorHAnsi" w:hAnsiTheme="minorHAnsi" w:cs="Arial"/>
          <w:szCs w:val="24"/>
        </w:rPr>
        <w:t>a</w:t>
      </w:r>
      <w:r w:rsidR="00E5369C" w:rsidRPr="00C4563C">
        <w:rPr>
          <w:rFonts w:asciiTheme="minorHAnsi" w:hAnsiTheme="minorHAnsi" w:cs="Arial"/>
          <w:szCs w:val="24"/>
        </w:rPr>
        <w:t>1) como alternativa ao procedimento previsto n</w:t>
      </w:r>
      <w:r w:rsidR="00C840D1" w:rsidRPr="00C4563C">
        <w:rPr>
          <w:rFonts w:asciiTheme="minorHAnsi" w:hAnsiTheme="minorHAnsi" w:cs="Arial"/>
          <w:szCs w:val="24"/>
        </w:rPr>
        <w:t>a alínea ‘a’</w:t>
      </w:r>
      <w:r w:rsidR="00E5369C" w:rsidRPr="00C4563C">
        <w:rPr>
          <w:rFonts w:asciiTheme="minorHAnsi" w:hAnsiTheme="minorHAnsi" w:cs="Arial"/>
          <w:szCs w:val="24"/>
        </w:rPr>
        <w:t xml:space="preserve">, a </w:t>
      </w:r>
      <w:r w:rsidR="00E5369C" w:rsidRPr="00C4563C">
        <w:rPr>
          <w:rFonts w:asciiTheme="minorHAnsi" w:hAnsiTheme="minorHAnsi" w:cs="Arial"/>
          <w:b/>
          <w:szCs w:val="24"/>
        </w:rPr>
        <w:t>CONTRATADA</w:t>
      </w:r>
      <w:r w:rsidR="00E5369C" w:rsidRPr="00C4563C">
        <w:rPr>
          <w:rFonts w:asciiTheme="minorHAnsi" w:hAnsiTheme="minorHAnsi" w:cs="Arial"/>
          <w:szCs w:val="24"/>
        </w:rPr>
        <w:t xml:space="preserve"> poderá apresentar documento usualmente emitido pelo veículo de divulgação (mapa ou comprovante de veiculação ou inserção ou irradiação e similares) em que figure a declaração prevista </w:t>
      </w:r>
      <w:r w:rsidR="002A18D4" w:rsidRPr="00C4563C">
        <w:rPr>
          <w:rFonts w:asciiTheme="minorHAnsi" w:hAnsiTheme="minorHAnsi" w:cs="Arial"/>
          <w:szCs w:val="24"/>
        </w:rPr>
        <w:t xml:space="preserve">na </w:t>
      </w:r>
      <w:r w:rsidR="00C840D1" w:rsidRPr="00C4563C">
        <w:rPr>
          <w:rFonts w:asciiTheme="minorHAnsi" w:hAnsiTheme="minorHAnsi" w:cs="Arial"/>
          <w:szCs w:val="24"/>
        </w:rPr>
        <w:t>alínea ‘a’</w:t>
      </w:r>
      <w:r w:rsidR="00E5369C" w:rsidRPr="00C4563C">
        <w:rPr>
          <w:rFonts w:asciiTheme="minorHAnsi" w:hAnsiTheme="minorHAnsi" w:cs="Arial"/>
          <w:szCs w:val="24"/>
        </w:rPr>
        <w:t xml:space="preserve"> deste subitem, na frente ou no verso desse documento, mediante impressão eletrônica ou a carimbo, desde que essa declaração seja assinada e que esse documento ‘composto’ contenha todas as informações previstas </w:t>
      </w:r>
      <w:r w:rsidR="002A18D4" w:rsidRPr="00C4563C">
        <w:rPr>
          <w:rFonts w:asciiTheme="minorHAnsi" w:hAnsiTheme="minorHAnsi" w:cs="Arial"/>
          <w:szCs w:val="24"/>
        </w:rPr>
        <w:t xml:space="preserve">na </w:t>
      </w:r>
      <w:r w:rsidR="00C840D1" w:rsidRPr="00C4563C">
        <w:rPr>
          <w:rFonts w:asciiTheme="minorHAnsi" w:hAnsiTheme="minorHAnsi" w:cs="Arial"/>
          <w:szCs w:val="24"/>
        </w:rPr>
        <w:t>alínea ‘a’</w:t>
      </w:r>
      <w:r w:rsidR="00E5369C" w:rsidRPr="00C4563C">
        <w:rPr>
          <w:rFonts w:asciiTheme="minorHAnsi" w:hAnsiTheme="minorHAnsi" w:cs="Arial"/>
          <w:szCs w:val="24"/>
        </w:rPr>
        <w:t xml:space="preserve"> deste subitem</w:t>
      </w:r>
      <w:r w:rsidR="00ED0CFF" w:rsidRPr="00C4563C">
        <w:rPr>
          <w:rFonts w:asciiTheme="minorHAnsi" w:hAnsiTheme="minorHAnsi" w:cs="Arial"/>
          <w:szCs w:val="24"/>
        </w:rPr>
        <w:t>;</w:t>
      </w:r>
    </w:p>
    <w:p w14:paraId="08914181" w14:textId="77777777" w:rsidR="00E5369C" w:rsidRPr="00C4563C" w:rsidRDefault="00E5369C" w:rsidP="00AC33EB">
      <w:pPr>
        <w:tabs>
          <w:tab w:val="left" w:pos="1701"/>
        </w:tabs>
        <w:ind w:left="1418"/>
        <w:jc w:val="both"/>
        <w:rPr>
          <w:rFonts w:asciiTheme="minorHAnsi" w:hAnsiTheme="minorHAnsi" w:cs="Arial"/>
          <w:szCs w:val="24"/>
        </w:rPr>
      </w:pPr>
    </w:p>
    <w:p w14:paraId="478AA7D0" w14:textId="12AAD6DB" w:rsidR="00FD7378" w:rsidRPr="00C4563C" w:rsidRDefault="00A5282A" w:rsidP="00AC33EB">
      <w:pPr>
        <w:tabs>
          <w:tab w:val="left" w:pos="1701"/>
        </w:tabs>
        <w:ind w:left="1418"/>
        <w:jc w:val="both"/>
        <w:rPr>
          <w:rFonts w:asciiTheme="minorHAnsi" w:hAnsiTheme="minorHAnsi" w:cs="Arial"/>
          <w:szCs w:val="24"/>
        </w:rPr>
      </w:pPr>
      <w:proofErr w:type="gramStart"/>
      <w:r w:rsidRPr="00C4563C">
        <w:rPr>
          <w:rFonts w:asciiTheme="minorHAnsi" w:hAnsiTheme="minorHAnsi" w:cs="Arial"/>
          <w:szCs w:val="24"/>
        </w:rPr>
        <w:t>a</w:t>
      </w:r>
      <w:proofErr w:type="gramEnd"/>
      <w:r w:rsidR="00E5369C" w:rsidRPr="00C4563C">
        <w:rPr>
          <w:rFonts w:asciiTheme="minorHAnsi" w:hAnsiTheme="minorHAnsi" w:cs="Arial"/>
          <w:szCs w:val="24"/>
        </w:rPr>
        <w:t xml:space="preserve">2) como alternativa ao conjunto de documentos previstos </w:t>
      </w:r>
      <w:r w:rsidR="002A18D4" w:rsidRPr="00C4563C">
        <w:rPr>
          <w:rFonts w:asciiTheme="minorHAnsi" w:hAnsiTheme="minorHAnsi" w:cs="Arial"/>
          <w:szCs w:val="24"/>
        </w:rPr>
        <w:t xml:space="preserve">nas </w:t>
      </w:r>
      <w:r w:rsidR="00C840D1" w:rsidRPr="00C4563C">
        <w:rPr>
          <w:rFonts w:asciiTheme="minorHAnsi" w:hAnsiTheme="minorHAnsi" w:cs="Arial"/>
          <w:szCs w:val="24"/>
        </w:rPr>
        <w:t>alínea</w:t>
      </w:r>
      <w:r w:rsidR="002A18D4" w:rsidRPr="00C4563C">
        <w:rPr>
          <w:rFonts w:asciiTheme="minorHAnsi" w:hAnsiTheme="minorHAnsi" w:cs="Arial"/>
          <w:szCs w:val="24"/>
        </w:rPr>
        <w:t>s</w:t>
      </w:r>
      <w:r w:rsidR="00C840D1" w:rsidRPr="00C4563C">
        <w:rPr>
          <w:rFonts w:asciiTheme="minorHAnsi" w:hAnsiTheme="minorHAnsi" w:cs="Arial"/>
          <w:szCs w:val="24"/>
        </w:rPr>
        <w:t xml:space="preserve"> ‘a’</w:t>
      </w:r>
      <w:r w:rsidR="00E5369C" w:rsidRPr="00C4563C">
        <w:rPr>
          <w:rFonts w:asciiTheme="minorHAnsi" w:hAnsiTheme="minorHAnsi" w:cs="Arial"/>
          <w:szCs w:val="24"/>
        </w:rPr>
        <w:t xml:space="preserve"> e </w:t>
      </w:r>
      <w:r w:rsidR="00F7356B" w:rsidRPr="00C4563C">
        <w:rPr>
          <w:rFonts w:asciiTheme="minorHAnsi" w:hAnsiTheme="minorHAnsi" w:cs="Arial"/>
          <w:szCs w:val="24"/>
        </w:rPr>
        <w:t>‘</w:t>
      </w:r>
      <w:r w:rsidR="00C840D1" w:rsidRPr="00C4563C">
        <w:rPr>
          <w:rFonts w:asciiTheme="minorHAnsi" w:hAnsiTheme="minorHAnsi" w:cs="Arial"/>
          <w:szCs w:val="24"/>
        </w:rPr>
        <w:t>a1</w:t>
      </w:r>
      <w:r w:rsidR="00F7356B" w:rsidRPr="00C4563C">
        <w:rPr>
          <w:rFonts w:asciiTheme="minorHAnsi" w:hAnsiTheme="minorHAnsi" w:cs="Arial"/>
          <w:szCs w:val="24"/>
        </w:rPr>
        <w:t>’</w:t>
      </w:r>
      <w:r w:rsidR="00E5369C" w:rsidRPr="00C4563C">
        <w:rPr>
          <w:rFonts w:asciiTheme="minorHAnsi" w:hAnsiTheme="minorHAnsi" w:cs="Arial"/>
          <w:szCs w:val="24"/>
        </w:rPr>
        <w:t xml:space="preserve"> deste subitem, a </w:t>
      </w:r>
      <w:r w:rsidR="00E5369C" w:rsidRPr="00C4563C">
        <w:rPr>
          <w:rFonts w:asciiTheme="minorHAnsi" w:hAnsiTheme="minorHAnsi" w:cs="Arial"/>
          <w:b/>
          <w:szCs w:val="24"/>
        </w:rPr>
        <w:t>CONTRATADA</w:t>
      </w:r>
      <w:r w:rsidR="00E5369C" w:rsidRPr="00C4563C">
        <w:rPr>
          <w:rFonts w:asciiTheme="minorHAnsi" w:hAnsiTheme="minorHAnsi" w:cs="Arial"/>
          <w:szCs w:val="24"/>
        </w:rPr>
        <w:t xml:space="preserve"> poderá apresentar declaração de execução, sob as penas do art. 299 do Código Penal Brasileiro, emitida pela empresa que realizou a veiculação, da qual devem constar, pelo menos, nome empresarial e CNPJ da empresa, nome completo, CPF e assinatura do responsável pela declaração, local, data, nome do programa</w:t>
      </w:r>
      <w:r w:rsidR="00561DA7" w:rsidRPr="00C4563C">
        <w:rPr>
          <w:rFonts w:asciiTheme="minorHAnsi" w:hAnsiTheme="minorHAnsi" w:cs="Arial"/>
          <w:szCs w:val="24"/>
        </w:rPr>
        <w:t xml:space="preserve">, </w:t>
      </w:r>
      <w:r w:rsidR="00E5369C" w:rsidRPr="00C4563C">
        <w:rPr>
          <w:rFonts w:asciiTheme="minorHAnsi" w:hAnsiTheme="minorHAnsi" w:cs="Arial"/>
          <w:szCs w:val="24"/>
        </w:rPr>
        <w:t>quando for o caso, dia e horário da veiculação</w:t>
      </w:r>
      <w:r w:rsidR="00055F9D" w:rsidRPr="00C4563C">
        <w:rPr>
          <w:rFonts w:asciiTheme="minorHAnsi" w:hAnsiTheme="minorHAnsi" w:cs="Arial"/>
          <w:szCs w:val="24"/>
        </w:rPr>
        <w:t>;</w:t>
      </w:r>
    </w:p>
    <w:p w14:paraId="2D54A803" w14:textId="77777777" w:rsidR="00FD7378" w:rsidRPr="00C4563C" w:rsidRDefault="00FD7378" w:rsidP="00AC33EB">
      <w:pPr>
        <w:tabs>
          <w:tab w:val="left" w:pos="1701"/>
        </w:tabs>
        <w:ind w:left="1418"/>
        <w:jc w:val="both"/>
        <w:rPr>
          <w:rFonts w:asciiTheme="minorHAnsi" w:hAnsiTheme="minorHAnsi" w:cs="Arial"/>
          <w:bCs/>
          <w:szCs w:val="24"/>
        </w:rPr>
      </w:pPr>
    </w:p>
    <w:p w14:paraId="23BE3F94" w14:textId="1B6AF431" w:rsidR="00FD7378" w:rsidRPr="00C4563C" w:rsidRDefault="00A5282A" w:rsidP="00AC33EB">
      <w:pPr>
        <w:tabs>
          <w:tab w:val="left" w:pos="1701"/>
        </w:tabs>
        <w:autoSpaceDE w:val="0"/>
        <w:autoSpaceDN w:val="0"/>
        <w:adjustRightInd w:val="0"/>
        <w:ind w:left="1418"/>
        <w:jc w:val="both"/>
        <w:rPr>
          <w:rFonts w:asciiTheme="minorHAnsi" w:hAnsiTheme="minorHAnsi" w:cs="Arial"/>
          <w:bCs/>
          <w:szCs w:val="24"/>
        </w:rPr>
      </w:pPr>
      <w:r w:rsidRPr="00C4563C">
        <w:rPr>
          <w:rFonts w:asciiTheme="minorHAnsi" w:hAnsiTheme="minorHAnsi" w:cs="Arial"/>
          <w:szCs w:val="24"/>
        </w:rPr>
        <w:t xml:space="preserve">b) </w:t>
      </w:r>
      <w:r w:rsidR="00FD7378" w:rsidRPr="00C4563C">
        <w:rPr>
          <w:rFonts w:asciiTheme="minorHAnsi" w:hAnsiTheme="minorHAnsi" w:cs="Arial"/>
          <w:bCs/>
          <w:szCs w:val="24"/>
        </w:rPr>
        <w:t>Mídia Exterior:</w:t>
      </w:r>
    </w:p>
    <w:p w14:paraId="5499C4FD" w14:textId="77777777" w:rsidR="00FD7378" w:rsidRPr="00C4563C" w:rsidRDefault="00FD7378" w:rsidP="00AC33EB">
      <w:pPr>
        <w:tabs>
          <w:tab w:val="left" w:pos="1701"/>
        </w:tabs>
        <w:autoSpaceDE w:val="0"/>
        <w:autoSpaceDN w:val="0"/>
        <w:adjustRightInd w:val="0"/>
        <w:ind w:left="1418"/>
        <w:jc w:val="both"/>
        <w:rPr>
          <w:rFonts w:asciiTheme="minorHAnsi" w:hAnsiTheme="minorHAnsi" w:cs="Arial"/>
          <w:bCs/>
          <w:szCs w:val="24"/>
        </w:rPr>
      </w:pPr>
    </w:p>
    <w:p w14:paraId="2A270EE7" w14:textId="77E7BCE1" w:rsidR="00FD7378" w:rsidRPr="00C4563C" w:rsidRDefault="00A5282A" w:rsidP="00AC33EB">
      <w:pPr>
        <w:tabs>
          <w:tab w:val="left" w:pos="1701"/>
        </w:tabs>
        <w:autoSpaceDE w:val="0"/>
        <w:autoSpaceDN w:val="0"/>
        <w:adjustRightInd w:val="0"/>
        <w:ind w:left="1418"/>
        <w:jc w:val="both"/>
        <w:rPr>
          <w:rFonts w:asciiTheme="minorHAnsi" w:hAnsiTheme="minorHAnsi" w:cs="Arial"/>
          <w:bCs/>
          <w:szCs w:val="24"/>
        </w:rPr>
      </w:pPr>
      <w:proofErr w:type="gramStart"/>
      <w:r w:rsidRPr="00C4563C">
        <w:rPr>
          <w:rFonts w:asciiTheme="minorHAnsi" w:hAnsiTheme="minorHAnsi" w:cs="Arial"/>
          <w:bCs/>
          <w:szCs w:val="24"/>
        </w:rPr>
        <w:t>b</w:t>
      </w:r>
      <w:proofErr w:type="gramEnd"/>
      <w:r w:rsidR="00FD7378" w:rsidRPr="00C4563C">
        <w:rPr>
          <w:rFonts w:asciiTheme="minorHAnsi" w:hAnsiTheme="minorHAnsi" w:cs="Arial"/>
          <w:bCs/>
          <w:szCs w:val="24"/>
        </w:rPr>
        <w:t>1</w:t>
      </w:r>
      <w:r w:rsidRPr="00C4563C">
        <w:rPr>
          <w:rFonts w:asciiTheme="minorHAnsi" w:hAnsiTheme="minorHAnsi" w:cs="Arial"/>
          <w:bCs/>
          <w:szCs w:val="24"/>
        </w:rPr>
        <w:t xml:space="preserve">) </w:t>
      </w:r>
      <w:r w:rsidR="00FD7378" w:rsidRPr="00C4563C">
        <w:rPr>
          <w:rFonts w:asciiTheme="minorHAnsi" w:hAnsiTheme="minorHAnsi" w:cs="Arial"/>
          <w:bCs/>
          <w:szCs w:val="24"/>
        </w:rPr>
        <w:t xml:space="preserve">Mídia </w:t>
      </w:r>
      <w:r w:rsidR="00FD7378" w:rsidRPr="00C4563C">
        <w:rPr>
          <w:rFonts w:asciiTheme="minorHAnsi" w:hAnsiTheme="minorHAnsi" w:cs="Arial"/>
          <w:bCs/>
          <w:i/>
          <w:szCs w:val="24"/>
        </w:rPr>
        <w:t>Out Off Home</w:t>
      </w:r>
      <w:r w:rsidR="00FD7378" w:rsidRPr="00C4563C">
        <w:rPr>
          <w:rFonts w:asciiTheme="minorHAnsi" w:hAnsiTheme="minorHAnsi" w:cs="Arial"/>
          <w:bCs/>
          <w:szCs w:val="24"/>
        </w:rPr>
        <w:t>: relatório de exibição fornecido pela empresa que veiculou a peça, de que devem constar as fotos, período de veiculação, local e nome da campanha, datado e assinado,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p>
    <w:p w14:paraId="37738A76" w14:textId="77777777" w:rsidR="00FD7378" w:rsidRPr="00C4563C" w:rsidRDefault="00FD7378" w:rsidP="00AC33EB">
      <w:pPr>
        <w:tabs>
          <w:tab w:val="left" w:pos="1701"/>
        </w:tabs>
        <w:autoSpaceDE w:val="0"/>
        <w:autoSpaceDN w:val="0"/>
        <w:adjustRightInd w:val="0"/>
        <w:ind w:left="1418"/>
        <w:jc w:val="both"/>
        <w:rPr>
          <w:rFonts w:asciiTheme="minorHAnsi" w:hAnsiTheme="minorHAnsi" w:cs="Arial"/>
          <w:szCs w:val="24"/>
        </w:rPr>
      </w:pPr>
    </w:p>
    <w:p w14:paraId="6693A2D6" w14:textId="528EA7F2" w:rsidR="00FD7378" w:rsidRPr="00C4563C" w:rsidRDefault="00A5282A" w:rsidP="00AC33EB">
      <w:pPr>
        <w:tabs>
          <w:tab w:val="left" w:pos="1701"/>
        </w:tabs>
        <w:autoSpaceDE w:val="0"/>
        <w:autoSpaceDN w:val="0"/>
        <w:adjustRightInd w:val="0"/>
        <w:ind w:left="1418"/>
        <w:jc w:val="both"/>
        <w:rPr>
          <w:rFonts w:asciiTheme="minorHAnsi" w:hAnsiTheme="minorHAnsi" w:cs="Arial"/>
          <w:bCs/>
          <w:szCs w:val="24"/>
        </w:rPr>
      </w:pPr>
      <w:r w:rsidRPr="00C4563C">
        <w:rPr>
          <w:rFonts w:asciiTheme="minorHAnsi" w:hAnsiTheme="minorHAnsi" w:cs="Arial"/>
          <w:bCs/>
          <w:szCs w:val="24"/>
        </w:rPr>
        <w:t xml:space="preserve">b2) </w:t>
      </w:r>
      <w:r w:rsidR="00FD7378" w:rsidRPr="00C4563C">
        <w:rPr>
          <w:rFonts w:asciiTheme="minorHAnsi" w:hAnsiTheme="minorHAnsi" w:cs="Arial"/>
          <w:bCs/>
          <w:szCs w:val="24"/>
        </w:rPr>
        <w:t xml:space="preserve">Mídia </w:t>
      </w:r>
      <w:r w:rsidR="00FD7378" w:rsidRPr="00C4563C">
        <w:rPr>
          <w:rFonts w:asciiTheme="minorHAnsi" w:hAnsiTheme="minorHAnsi" w:cs="Arial"/>
          <w:bCs/>
          <w:i/>
          <w:szCs w:val="24"/>
        </w:rPr>
        <w:t>Digital Out Off Home</w:t>
      </w:r>
      <w:r w:rsidR="00FD7378" w:rsidRPr="00C4563C">
        <w:rPr>
          <w:rFonts w:asciiTheme="minorHAnsi" w:hAnsiTheme="minorHAnsi" w:cs="Arial"/>
          <w:bCs/>
          <w:szCs w:val="24"/>
        </w:rPr>
        <w:t>: relatório de exibição</w:t>
      </w:r>
      <w:r w:rsidR="00465004" w:rsidRPr="00C4563C">
        <w:rPr>
          <w:rFonts w:asciiTheme="minorHAnsi" w:hAnsiTheme="minorHAnsi" w:cs="Arial"/>
          <w:bCs/>
          <w:szCs w:val="24"/>
        </w:rPr>
        <w:t>,</w:t>
      </w:r>
      <w:r w:rsidR="00FD7378" w:rsidRPr="00C4563C">
        <w:rPr>
          <w:rFonts w:asciiTheme="minorHAnsi" w:hAnsiTheme="minorHAnsi" w:cs="Arial"/>
          <w:bCs/>
          <w:szCs w:val="24"/>
        </w:rPr>
        <w:t xml:space="preserve"> fornecido pela empresa que veiculou a peça</w:t>
      </w:r>
      <w:r w:rsidR="00FE29BC" w:rsidRPr="00C4563C">
        <w:rPr>
          <w:rFonts w:asciiTheme="minorHAnsi" w:hAnsiTheme="minorHAnsi" w:cs="Arial"/>
          <w:bCs/>
          <w:szCs w:val="24"/>
        </w:rPr>
        <w:t>,</w:t>
      </w:r>
      <w:r w:rsidR="00465004" w:rsidRPr="00C4563C">
        <w:rPr>
          <w:rFonts w:asciiTheme="minorHAnsi" w:hAnsiTheme="minorHAnsi" w:cs="Arial"/>
          <w:bCs/>
          <w:szCs w:val="24"/>
        </w:rPr>
        <w:t xml:space="preserve"> ou por empresa de checagem contratada,</w:t>
      </w:r>
      <w:r w:rsidR="00FD7378" w:rsidRPr="00C4563C">
        <w:rPr>
          <w:rFonts w:asciiTheme="minorHAnsi" w:hAnsiTheme="minorHAnsi" w:cs="Arial"/>
          <w:bCs/>
          <w:szCs w:val="24"/>
        </w:rPr>
        <w:t xml:space="preserve"> de que devem constar fotos por amostragem</w:t>
      </w:r>
      <w:r w:rsidR="00004A51" w:rsidRPr="00C4563C">
        <w:rPr>
          <w:rFonts w:asciiTheme="minorHAnsi" w:hAnsiTheme="minorHAnsi" w:cs="Arial"/>
          <w:bCs/>
          <w:szCs w:val="24"/>
        </w:rPr>
        <w:t xml:space="preserve"> de no mínimo </w:t>
      </w:r>
      <w:r w:rsidR="00FF6EDE" w:rsidRPr="00C4563C">
        <w:rPr>
          <w:rFonts w:asciiTheme="minorHAnsi" w:hAnsiTheme="minorHAnsi" w:cs="Arial"/>
          <w:bCs/>
          <w:szCs w:val="24"/>
          <w:highlight w:val="yellow"/>
        </w:rPr>
        <w:t>XX</w:t>
      </w:r>
      <w:r w:rsidR="00004A51" w:rsidRPr="00C4563C">
        <w:rPr>
          <w:rFonts w:asciiTheme="minorHAnsi" w:hAnsiTheme="minorHAnsi" w:cs="Arial"/>
          <w:bCs/>
          <w:szCs w:val="24"/>
        </w:rPr>
        <w:t>% (</w:t>
      </w:r>
      <w:r w:rsidR="00FF6EDE" w:rsidRPr="00C4563C">
        <w:rPr>
          <w:rFonts w:asciiTheme="minorHAnsi" w:hAnsiTheme="minorHAnsi" w:cs="Arial"/>
          <w:szCs w:val="24"/>
          <w:highlight w:val="yellow"/>
        </w:rPr>
        <w:t>por extenso</w:t>
      </w:r>
      <w:r w:rsidR="00004A51" w:rsidRPr="00C4563C">
        <w:rPr>
          <w:rFonts w:asciiTheme="minorHAnsi" w:hAnsiTheme="minorHAnsi" w:cs="Arial"/>
          <w:szCs w:val="24"/>
        </w:rPr>
        <w:t xml:space="preserve"> por cento</w:t>
      </w:r>
      <w:r w:rsidR="00004A51" w:rsidRPr="00C4563C">
        <w:rPr>
          <w:rFonts w:asciiTheme="minorHAnsi" w:hAnsiTheme="minorHAnsi" w:cs="Arial"/>
          <w:bCs/>
          <w:szCs w:val="24"/>
        </w:rPr>
        <w:t>) dos monitores/displays programados</w:t>
      </w:r>
      <w:r w:rsidR="00FD7378" w:rsidRPr="00C4563C">
        <w:rPr>
          <w:rFonts w:asciiTheme="minorHAnsi" w:hAnsiTheme="minorHAnsi" w:cs="Arial"/>
          <w:bCs/>
          <w:szCs w:val="24"/>
        </w:rPr>
        <w:t>, identificação do local da veiculação, quantidade de inserções, nome da campanha, período de veiculação, datado e assinado,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r w:rsidR="00477392" w:rsidRPr="00C4563C">
        <w:rPr>
          <w:rFonts w:asciiTheme="minorHAnsi" w:hAnsiTheme="minorHAnsi" w:cs="Arial"/>
          <w:i/>
          <w:szCs w:val="24"/>
          <w:highlight w:val="yellow"/>
        </w:rPr>
        <w:t>&lt;percentual recomendado: 20%&gt;</w:t>
      </w:r>
    </w:p>
    <w:p w14:paraId="48DAE101" w14:textId="77777777" w:rsidR="00FD7378" w:rsidRPr="00C4563C" w:rsidRDefault="00FD7378" w:rsidP="00AC33EB">
      <w:pPr>
        <w:tabs>
          <w:tab w:val="left" w:pos="1701"/>
        </w:tabs>
        <w:autoSpaceDE w:val="0"/>
        <w:autoSpaceDN w:val="0"/>
        <w:adjustRightInd w:val="0"/>
        <w:ind w:left="1418"/>
        <w:jc w:val="both"/>
        <w:rPr>
          <w:rFonts w:asciiTheme="minorHAnsi" w:hAnsiTheme="minorHAnsi" w:cs="Arial"/>
          <w:szCs w:val="24"/>
        </w:rPr>
      </w:pPr>
    </w:p>
    <w:p w14:paraId="0FF6C779" w14:textId="45CDCD2C" w:rsidR="00FD7378" w:rsidRPr="00C4563C" w:rsidRDefault="00A5282A" w:rsidP="00AC33EB">
      <w:pPr>
        <w:tabs>
          <w:tab w:val="left" w:pos="1701"/>
        </w:tabs>
        <w:autoSpaceDE w:val="0"/>
        <w:autoSpaceDN w:val="0"/>
        <w:adjustRightInd w:val="0"/>
        <w:ind w:left="1418"/>
        <w:jc w:val="both"/>
        <w:rPr>
          <w:rFonts w:asciiTheme="minorHAnsi" w:hAnsiTheme="minorHAnsi" w:cs="Arial"/>
          <w:bCs/>
          <w:szCs w:val="24"/>
        </w:rPr>
      </w:pPr>
      <w:proofErr w:type="gramStart"/>
      <w:r w:rsidRPr="00C4563C">
        <w:rPr>
          <w:rFonts w:asciiTheme="minorHAnsi" w:hAnsiTheme="minorHAnsi" w:cs="Arial"/>
          <w:bCs/>
          <w:szCs w:val="24"/>
        </w:rPr>
        <w:t>b</w:t>
      </w:r>
      <w:proofErr w:type="gramEnd"/>
      <w:r w:rsidRPr="00C4563C">
        <w:rPr>
          <w:rFonts w:asciiTheme="minorHAnsi" w:hAnsiTheme="minorHAnsi" w:cs="Arial"/>
          <w:bCs/>
          <w:szCs w:val="24"/>
        </w:rPr>
        <w:t>3) C</w:t>
      </w:r>
      <w:r w:rsidR="00FD7378" w:rsidRPr="00C4563C">
        <w:rPr>
          <w:rFonts w:asciiTheme="minorHAnsi" w:hAnsiTheme="minorHAnsi" w:cs="Arial"/>
          <w:bCs/>
          <w:szCs w:val="24"/>
        </w:rPr>
        <w:t>arro de Som: relatório de veiculação fornecido pela empresa que veiculou a peça, com relatório de GPS e fotos de todos os carros contratados, com imagem de fundo que comprove a cidade em que a ação foi realizada,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r w:rsidR="00055F9D" w:rsidRPr="00C4563C">
        <w:rPr>
          <w:rFonts w:asciiTheme="minorHAnsi" w:hAnsiTheme="minorHAnsi" w:cs="Arial"/>
          <w:bCs/>
          <w:szCs w:val="24"/>
        </w:rPr>
        <w:t>;</w:t>
      </w:r>
    </w:p>
    <w:p w14:paraId="094F13D9" w14:textId="77777777" w:rsidR="00FD7378" w:rsidRPr="00C4563C" w:rsidRDefault="00FD7378" w:rsidP="00AC33EB">
      <w:pPr>
        <w:tabs>
          <w:tab w:val="left" w:pos="1701"/>
        </w:tabs>
        <w:autoSpaceDE w:val="0"/>
        <w:autoSpaceDN w:val="0"/>
        <w:adjustRightInd w:val="0"/>
        <w:ind w:left="1418"/>
        <w:jc w:val="both"/>
        <w:rPr>
          <w:rFonts w:asciiTheme="minorHAnsi" w:hAnsiTheme="minorHAnsi" w:cs="Arial"/>
          <w:bCs/>
          <w:szCs w:val="24"/>
        </w:rPr>
      </w:pPr>
    </w:p>
    <w:p w14:paraId="39B929B9" w14:textId="437E1372" w:rsidR="00E5369C" w:rsidRPr="00C4563C" w:rsidRDefault="00A5282A" w:rsidP="00AC33EB">
      <w:pPr>
        <w:tabs>
          <w:tab w:val="left" w:pos="1701"/>
        </w:tabs>
        <w:autoSpaceDE w:val="0"/>
        <w:autoSpaceDN w:val="0"/>
        <w:adjustRightInd w:val="0"/>
        <w:ind w:left="1418"/>
        <w:jc w:val="both"/>
        <w:rPr>
          <w:rFonts w:asciiTheme="minorHAnsi" w:hAnsiTheme="minorHAnsi" w:cs="Arial"/>
          <w:bCs/>
          <w:szCs w:val="24"/>
        </w:rPr>
      </w:pPr>
      <w:r w:rsidRPr="00C4563C">
        <w:rPr>
          <w:rFonts w:asciiTheme="minorHAnsi" w:hAnsiTheme="minorHAnsi" w:cs="Arial"/>
          <w:bCs/>
          <w:szCs w:val="24"/>
        </w:rPr>
        <w:t>b</w:t>
      </w:r>
      <w:r w:rsidR="00E5369C" w:rsidRPr="00C4563C">
        <w:rPr>
          <w:rFonts w:asciiTheme="minorHAnsi" w:hAnsiTheme="minorHAnsi" w:cs="Arial"/>
          <w:bCs/>
          <w:szCs w:val="24"/>
        </w:rPr>
        <w:t>3.1</w:t>
      </w:r>
      <w:r w:rsidRPr="00C4563C">
        <w:rPr>
          <w:rFonts w:asciiTheme="minorHAnsi" w:hAnsiTheme="minorHAnsi" w:cs="Arial"/>
          <w:bCs/>
          <w:szCs w:val="24"/>
        </w:rPr>
        <w:t>) A</w:t>
      </w:r>
      <w:r w:rsidR="00E5369C" w:rsidRPr="00C4563C">
        <w:rPr>
          <w:rFonts w:asciiTheme="minorHAnsi" w:hAnsiTheme="minorHAnsi" w:cs="Arial"/>
          <w:bCs/>
          <w:szCs w:val="24"/>
        </w:rPr>
        <w:t xml:space="preserve">lém disso, deverá ser encaminhada filmagem de aproximadamente </w:t>
      </w:r>
      <w:r w:rsidR="00275DF2" w:rsidRPr="00C4563C">
        <w:rPr>
          <w:rFonts w:asciiTheme="minorHAnsi" w:hAnsiTheme="minorHAnsi" w:cs="Arial"/>
          <w:bCs/>
          <w:szCs w:val="24"/>
        </w:rPr>
        <w:t>0</w:t>
      </w:r>
      <w:r w:rsidR="00E5369C" w:rsidRPr="00C4563C">
        <w:rPr>
          <w:rFonts w:asciiTheme="minorHAnsi" w:hAnsiTheme="minorHAnsi" w:cs="Arial"/>
          <w:bCs/>
          <w:szCs w:val="24"/>
        </w:rPr>
        <w:t xml:space="preserve">1 (um) minuto, de pelo menos </w:t>
      </w:r>
      <w:r w:rsidR="00FF6EDE" w:rsidRPr="00C4563C">
        <w:rPr>
          <w:rFonts w:asciiTheme="minorHAnsi" w:hAnsiTheme="minorHAnsi" w:cs="Arial"/>
          <w:bCs/>
          <w:szCs w:val="24"/>
          <w:highlight w:val="yellow"/>
        </w:rPr>
        <w:t>XX</w:t>
      </w:r>
      <w:r w:rsidR="00FF6EDE" w:rsidRPr="00C4563C">
        <w:rPr>
          <w:rFonts w:asciiTheme="minorHAnsi" w:hAnsiTheme="minorHAnsi" w:cs="Arial"/>
          <w:bCs/>
          <w:szCs w:val="24"/>
        </w:rPr>
        <w:t>% (</w:t>
      </w:r>
      <w:r w:rsidR="00FF6EDE" w:rsidRPr="00C4563C">
        <w:rPr>
          <w:rFonts w:asciiTheme="minorHAnsi" w:hAnsiTheme="minorHAnsi" w:cs="Arial"/>
          <w:szCs w:val="24"/>
          <w:highlight w:val="yellow"/>
        </w:rPr>
        <w:t>por extenso</w:t>
      </w:r>
      <w:r w:rsidR="00FF6EDE" w:rsidRPr="00C4563C">
        <w:rPr>
          <w:rFonts w:asciiTheme="minorHAnsi" w:hAnsiTheme="minorHAnsi" w:cs="Arial"/>
          <w:szCs w:val="24"/>
        </w:rPr>
        <w:t xml:space="preserve"> por cento</w:t>
      </w:r>
      <w:r w:rsidR="00FF6EDE" w:rsidRPr="00C4563C">
        <w:rPr>
          <w:rFonts w:asciiTheme="minorHAnsi" w:hAnsiTheme="minorHAnsi" w:cs="Arial"/>
          <w:bCs/>
          <w:szCs w:val="24"/>
        </w:rPr>
        <w:t>)</w:t>
      </w:r>
      <w:r w:rsidR="00E5369C" w:rsidRPr="00C4563C">
        <w:rPr>
          <w:rFonts w:asciiTheme="minorHAnsi" w:hAnsiTheme="minorHAnsi" w:cs="Arial"/>
          <w:bCs/>
          <w:szCs w:val="24"/>
        </w:rPr>
        <w:t xml:space="preserve"> do total de veículos de divulgação contratados. O vídeo deve conter imagens dos veículos de som, onde seja possível identificar nome da campanha, áudio da peça veiculada e local popular que comprove a cidade onde foi realizada a veiculação</w:t>
      </w:r>
      <w:r w:rsidR="00055F9D" w:rsidRPr="00C4563C">
        <w:rPr>
          <w:rFonts w:asciiTheme="minorHAnsi" w:hAnsiTheme="minorHAnsi" w:cs="Arial"/>
          <w:bCs/>
          <w:szCs w:val="24"/>
        </w:rPr>
        <w:t>;</w:t>
      </w:r>
      <w:r w:rsidR="00477392" w:rsidRPr="00C4563C">
        <w:rPr>
          <w:rFonts w:asciiTheme="minorHAnsi" w:hAnsiTheme="minorHAnsi" w:cs="Arial"/>
          <w:i/>
          <w:szCs w:val="24"/>
          <w:highlight w:val="yellow"/>
        </w:rPr>
        <w:t>&lt;percentual recomendado: 30%&gt;</w:t>
      </w:r>
    </w:p>
    <w:p w14:paraId="0F827966" w14:textId="77777777" w:rsidR="00E5369C" w:rsidRPr="00C4563C" w:rsidRDefault="00E5369C" w:rsidP="00AC33EB">
      <w:pPr>
        <w:tabs>
          <w:tab w:val="left" w:pos="1701"/>
        </w:tabs>
        <w:autoSpaceDE w:val="0"/>
        <w:autoSpaceDN w:val="0"/>
        <w:adjustRightInd w:val="0"/>
        <w:ind w:left="1418"/>
        <w:jc w:val="both"/>
        <w:rPr>
          <w:rFonts w:asciiTheme="minorHAnsi" w:hAnsiTheme="minorHAnsi" w:cs="Arial"/>
          <w:bCs/>
          <w:szCs w:val="24"/>
        </w:rPr>
      </w:pPr>
    </w:p>
    <w:p w14:paraId="1B77F3B5" w14:textId="25A256AF" w:rsidR="003F5A87" w:rsidRPr="00C4563C" w:rsidRDefault="00A5282A" w:rsidP="00AC33EB">
      <w:pPr>
        <w:tabs>
          <w:tab w:val="left" w:pos="1701"/>
        </w:tabs>
        <w:autoSpaceDE w:val="0"/>
        <w:autoSpaceDN w:val="0"/>
        <w:adjustRightInd w:val="0"/>
        <w:ind w:left="1418"/>
        <w:jc w:val="both"/>
        <w:rPr>
          <w:rFonts w:asciiTheme="minorHAnsi" w:hAnsiTheme="minorHAnsi" w:cs="Arial"/>
          <w:b/>
          <w:szCs w:val="24"/>
        </w:rPr>
      </w:pPr>
      <w:r w:rsidRPr="00C4563C">
        <w:rPr>
          <w:rFonts w:asciiTheme="minorHAnsi" w:hAnsiTheme="minorHAnsi" w:cs="Arial"/>
          <w:bCs/>
          <w:szCs w:val="24"/>
        </w:rPr>
        <w:t xml:space="preserve">c) </w:t>
      </w:r>
      <w:r w:rsidR="003F5A87" w:rsidRPr="00C4563C">
        <w:rPr>
          <w:rFonts w:asciiTheme="minorHAnsi" w:hAnsiTheme="minorHAnsi" w:cs="Arial"/>
          <w:bCs/>
          <w:szCs w:val="24"/>
        </w:rPr>
        <w:t>Internet: relatório de gerenciamento fornecido por empresas de tecnologia ou relatório de veiculação emitido, sob as penas do art. 299 do Código Penal, pela empresa que veiculou a peça, dependendo do que constar na relação/estudo citados nos subitens 5.1.1</w:t>
      </w:r>
      <w:r w:rsidR="00055F9D" w:rsidRPr="00C4563C">
        <w:rPr>
          <w:rFonts w:asciiTheme="minorHAnsi" w:hAnsiTheme="minorHAnsi" w:cs="Arial"/>
          <w:bCs/>
          <w:szCs w:val="24"/>
        </w:rPr>
        <w:t>0</w:t>
      </w:r>
      <w:r w:rsidR="003F5A87" w:rsidRPr="00C4563C">
        <w:rPr>
          <w:rFonts w:asciiTheme="minorHAnsi" w:hAnsiTheme="minorHAnsi" w:cs="Arial"/>
          <w:bCs/>
          <w:szCs w:val="24"/>
        </w:rPr>
        <w:t xml:space="preserve"> ou 5.1.1</w:t>
      </w:r>
      <w:r w:rsidR="00055F9D" w:rsidRPr="00C4563C">
        <w:rPr>
          <w:rFonts w:asciiTheme="minorHAnsi" w:hAnsiTheme="minorHAnsi" w:cs="Arial"/>
          <w:bCs/>
          <w:szCs w:val="24"/>
        </w:rPr>
        <w:t>1</w:t>
      </w:r>
      <w:r w:rsidR="003F5A87" w:rsidRPr="00C4563C">
        <w:rPr>
          <w:rFonts w:asciiTheme="minorHAnsi" w:hAnsiTheme="minorHAnsi" w:cs="Arial"/>
          <w:bCs/>
          <w:szCs w:val="24"/>
        </w:rPr>
        <w:t>.</w:t>
      </w:r>
    </w:p>
    <w:p w14:paraId="63CD1C53" w14:textId="77777777" w:rsidR="00FD7378" w:rsidRPr="00C4563C" w:rsidRDefault="00FD7378" w:rsidP="00AC33EB">
      <w:pPr>
        <w:pStyle w:val="format1"/>
        <w:adjustRightInd w:val="0"/>
        <w:rPr>
          <w:rFonts w:asciiTheme="minorHAnsi" w:eastAsia="Times New Roman" w:hAnsiTheme="minorHAnsi" w:cs="Arial"/>
          <w:bCs/>
          <w:sz w:val="24"/>
          <w:szCs w:val="24"/>
        </w:rPr>
      </w:pPr>
    </w:p>
    <w:p w14:paraId="4EC4977C" w14:textId="227961C1" w:rsidR="00FD7378" w:rsidRPr="00C4563C" w:rsidRDefault="00FD7378" w:rsidP="00AC33EB">
      <w:pPr>
        <w:jc w:val="both"/>
        <w:rPr>
          <w:rFonts w:asciiTheme="minorHAnsi" w:hAnsiTheme="minorHAnsi" w:cs="Arial"/>
          <w:iCs/>
          <w:szCs w:val="24"/>
        </w:rPr>
      </w:pPr>
      <w:r w:rsidRPr="00C4563C">
        <w:rPr>
          <w:rFonts w:asciiTheme="minorHAnsi" w:hAnsiTheme="minorHAnsi" w:cs="Arial"/>
          <w:iCs/>
          <w:szCs w:val="24"/>
        </w:rPr>
        <w:t>11.5.2</w:t>
      </w:r>
      <w:r w:rsidR="00F07F14" w:rsidRPr="00C4563C">
        <w:rPr>
          <w:rFonts w:asciiTheme="minorHAnsi" w:hAnsiTheme="minorHAnsi" w:cs="Arial"/>
          <w:iCs/>
          <w:szCs w:val="24"/>
        </w:rPr>
        <w:tab/>
      </w:r>
      <w:r w:rsidR="00F07F14" w:rsidRPr="00C4563C">
        <w:rPr>
          <w:rFonts w:asciiTheme="minorHAnsi" w:hAnsiTheme="minorHAnsi" w:cs="Arial"/>
          <w:iCs/>
          <w:szCs w:val="24"/>
        </w:rPr>
        <w:tab/>
      </w:r>
      <w:r w:rsidRPr="00C4563C">
        <w:rPr>
          <w:rFonts w:asciiTheme="minorHAnsi" w:hAnsiTheme="minorHAnsi" w:cs="Arial"/>
          <w:iCs/>
          <w:szCs w:val="24"/>
        </w:rPr>
        <w:t>As formas de comprovação de veiculação em mídias não previstas n</w:t>
      </w:r>
      <w:r w:rsidR="00C840D1" w:rsidRPr="00C4563C">
        <w:rPr>
          <w:rFonts w:asciiTheme="minorHAnsi" w:hAnsiTheme="minorHAnsi" w:cs="Arial"/>
          <w:iCs/>
          <w:szCs w:val="24"/>
        </w:rPr>
        <w:t>a</w:t>
      </w:r>
      <w:r w:rsidRPr="00C4563C">
        <w:rPr>
          <w:rFonts w:asciiTheme="minorHAnsi" w:hAnsiTheme="minorHAnsi" w:cs="Arial"/>
          <w:iCs/>
          <w:szCs w:val="24"/>
        </w:rPr>
        <w:t xml:space="preserve">s </w:t>
      </w:r>
      <w:r w:rsidR="00C840D1" w:rsidRPr="00C4563C">
        <w:rPr>
          <w:rFonts w:asciiTheme="minorHAnsi" w:hAnsiTheme="minorHAnsi" w:cs="Arial"/>
          <w:iCs/>
          <w:szCs w:val="24"/>
        </w:rPr>
        <w:t>alíneas ‘a’, ‘b’ e ‘c’</w:t>
      </w:r>
      <w:r w:rsidRPr="00C4563C">
        <w:rPr>
          <w:rFonts w:asciiTheme="minorHAnsi" w:hAnsiTheme="minorHAnsi" w:cs="Arial"/>
          <w:iCs/>
          <w:szCs w:val="24"/>
        </w:rPr>
        <w:t xml:space="preserve"> do subitem 11.5.1 serão estabelecidas formalmente pela </w:t>
      </w:r>
      <w:r w:rsidRPr="00C4563C">
        <w:rPr>
          <w:rFonts w:asciiTheme="minorHAnsi" w:hAnsiTheme="minorHAnsi" w:cs="Arial"/>
          <w:b/>
          <w:szCs w:val="24"/>
        </w:rPr>
        <w:t>CONTRATANTE</w:t>
      </w:r>
      <w:r w:rsidRPr="00C4563C">
        <w:rPr>
          <w:rFonts w:asciiTheme="minorHAnsi" w:hAnsiTheme="minorHAnsi" w:cs="Arial"/>
          <w:iCs/>
          <w:szCs w:val="24"/>
        </w:rPr>
        <w:t>, antes da a</w:t>
      </w:r>
      <w:r w:rsidR="00E5369C" w:rsidRPr="00C4563C">
        <w:rPr>
          <w:rFonts w:asciiTheme="minorHAnsi" w:hAnsiTheme="minorHAnsi" w:cs="Arial"/>
          <w:iCs/>
          <w:szCs w:val="24"/>
        </w:rPr>
        <w:t>utorização</w:t>
      </w:r>
      <w:r w:rsidRPr="00C4563C">
        <w:rPr>
          <w:rFonts w:asciiTheme="minorHAnsi" w:hAnsiTheme="minorHAnsi" w:cs="Arial"/>
          <w:iCs/>
          <w:szCs w:val="24"/>
        </w:rPr>
        <w:t xml:space="preserve"> do respectivo </w:t>
      </w:r>
      <w:r w:rsidR="00C7744A" w:rsidRPr="00C4563C">
        <w:rPr>
          <w:rFonts w:asciiTheme="minorHAnsi" w:hAnsiTheme="minorHAnsi" w:cs="Arial"/>
          <w:iCs/>
          <w:szCs w:val="24"/>
        </w:rPr>
        <w:t>p</w:t>
      </w:r>
      <w:r w:rsidRPr="00C4563C">
        <w:rPr>
          <w:rFonts w:asciiTheme="minorHAnsi" w:hAnsiTheme="minorHAnsi" w:cs="Arial"/>
          <w:iCs/>
          <w:szCs w:val="24"/>
        </w:rPr>
        <w:t xml:space="preserve">lano de </w:t>
      </w:r>
      <w:r w:rsidR="00C7744A" w:rsidRPr="00C4563C">
        <w:rPr>
          <w:rFonts w:asciiTheme="minorHAnsi" w:hAnsiTheme="minorHAnsi" w:cs="Arial"/>
          <w:iCs/>
          <w:szCs w:val="24"/>
        </w:rPr>
        <w:t>m</w:t>
      </w:r>
      <w:r w:rsidRPr="00C4563C">
        <w:rPr>
          <w:rFonts w:asciiTheme="minorHAnsi" w:hAnsiTheme="minorHAnsi" w:cs="Arial"/>
          <w:iCs/>
          <w:szCs w:val="24"/>
        </w:rPr>
        <w:t>ídia.</w:t>
      </w:r>
    </w:p>
    <w:p w14:paraId="66F44922" w14:textId="77777777" w:rsidR="00FD7378" w:rsidRPr="00C4563C" w:rsidRDefault="00FD7378" w:rsidP="00AC33EB">
      <w:pPr>
        <w:autoSpaceDE w:val="0"/>
        <w:autoSpaceDN w:val="0"/>
        <w:adjustRightInd w:val="0"/>
        <w:jc w:val="both"/>
        <w:rPr>
          <w:rFonts w:asciiTheme="minorHAnsi" w:hAnsiTheme="minorHAnsi" w:cs="Arial"/>
          <w:szCs w:val="24"/>
        </w:rPr>
      </w:pPr>
    </w:p>
    <w:p w14:paraId="52CE0CBB" w14:textId="77777777" w:rsidR="00F62C25" w:rsidRPr="00C4563C" w:rsidRDefault="00F62C25" w:rsidP="00AC33EB">
      <w:pPr>
        <w:jc w:val="both"/>
        <w:rPr>
          <w:rFonts w:asciiTheme="minorHAnsi" w:hAnsiTheme="minorHAnsi" w:cs="Arial"/>
          <w:bCs/>
          <w:szCs w:val="24"/>
        </w:rPr>
      </w:pPr>
      <w:r w:rsidRPr="00C4563C">
        <w:rPr>
          <w:rFonts w:asciiTheme="minorHAnsi" w:hAnsiTheme="minorHAnsi" w:cs="Arial"/>
          <w:bCs/>
          <w:szCs w:val="24"/>
        </w:rPr>
        <w:t>11.6</w:t>
      </w:r>
      <w:r w:rsidRPr="00C4563C">
        <w:rPr>
          <w:rFonts w:asciiTheme="minorHAnsi" w:hAnsiTheme="minorHAnsi" w:cs="Arial"/>
          <w:bCs/>
          <w:szCs w:val="24"/>
        </w:rPr>
        <w:tab/>
      </w:r>
      <w:r w:rsidRPr="00C4563C">
        <w:rPr>
          <w:rFonts w:asciiTheme="minorHAnsi" w:hAnsiTheme="minorHAnsi" w:cs="Arial"/>
          <w:bCs/>
          <w:szCs w:val="24"/>
        </w:rPr>
        <w:tab/>
        <w:t xml:space="preserve">Antes da efetivação dos pagamentos será realizada a comprovação de regularidade da </w:t>
      </w:r>
      <w:r w:rsidRPr="00C4563C">
        <w:rPr>
          <w:rFonts w:asciiTheme="minorHAnsi" w:hAnsiTheme="minorHAnsi" w:cs="Arial"/>
          <w:b/>
          <w:bCs/>
          <w:szCs w:val="24"/>
        </w:rPr>
        <w:t>CONTRATADA</w:t>
      </w:r>
      <w:r w:rsidRPr="00C4563C">
        <w:rPr>
          <w:rFonts w:asciiTheme="minorHAnsi" w:hAnsiTheme="minorHAnsi" w:cs="Arial"/>
          <w:bCs/>
          <w:szCs w:val="24"/>
        </w:rPr>
        <w:t xml:space="preserve">, mediante consulta </w:t>
      </w:r>
      <w:r w:rsidRPr="00C4563C">
        <w:rPr>
          <w:rFonts w:asciiTheme="minorHAnsi" w:hAnsiTheme="minorHAnsi" w:cs="Arial"/>
          <w:bCs/>
          <w:i/>
          <w:szCs w:val="24"/>
        </w:rPr>
        <w:t>on-line</w:t>
      </w:r>
      <w:r w:rsidRPr="00C4563C">
        <w:rPr>
          <w:rFonts w:asciiTheme="minorHAnsi" w:hAnsiTheme="minorHAnsi" w:cs="Arial"/>
          <w:bCs/>
          <w:szCs w:val="24"/>
        </w:rPr>
        <w:t>, no Sistema de Cadastramento Unificado de Fornecedores – SICAF e no site do Tribunal Superior do Trabalho.</w:t>
      </w:r>
    </w:p>
    <w:p w14:paraId="45CB4AC2" w14:textId="77777777" w:rsidR="00F62C25" w:rsidRPr="00C4563C" w:rsidRDefault="00F62C25" w:rsidP="00AC33EB">
      <w:pPr>
        <w:tabs>
          <w:tab w:val="left" w:pos="284"/>
          <w:tab w:val="left" w:pos="1134"/>
          <w:tab w:val="left" w:pos="1560"/>
        </w:tabs>
        <w:jc w:val="both"/>
        <w:rPr>
          <w:rFonts w:asciiTheme="minorHAnsi" w:hAnsiTheme="minorHAnsi" w:cs="Arial"/>
          <w:bCs/>
          <w:szCs w:val="24"/>
        </w:rPr>
      </w:pPr>
    </w:p>
    <w:p w14:paraId="22FFD2BD" w14:textId="77777777" w:rsidR="00F62C25" w:rsidRPr="00C4563C" w:rsidRDefault="00F62C25" w:rsidP="00AC33EB">
      <w:pPr>
        <w:jc w:val="both"/>
        <w:rPr>
          <w:rFonts w:asciiTheme="minorHAnsi" w:hAnsiTheme="minorHAnsi" w:cs="Arial"/>
          <w:bCs/>
          <w:szCs w:val="24"/>
        </w:rPr>
      </w:pPr>
      <w:r w:rsidRPr="00C4563C">
        <w:rPr>
          <w:rFonts w:asciiTheme="minorHAnsi" w:hAnsiTheme="minorHAnsi" w:cs="Arial"/>
          <w:bCs/>
          <w:szCs w:val="24"/>
        </w:rPr>
        <w:t>11.6.1</w:t>
      </w:r>
      <w:r w:rsidRPr="00C4563C">
        <w:rPr>
          <w:rFonts w:asciiTheme="minorHAnsi" w:hAnsiTheme="minorHAnsi" w:cs="Arial"/>
          <w:bCs/>
          <w:szCs w:val="24"/>
        </w:rPr>
        <w:tab/>
      </w:r>
      <w:r w:rsidRPr="00C4563C">
        <w:rPr>
          <w:rFonts w:asciiTheme="minorHAnsi" w:hAnsiTheme="minorHAnsi" w:cs="Arial"/>
          <w:bCs/>
          <w:szCs w:val="24"/>
        </w:rPr>
        <w:tab/>
        <w:t xml:space="preserve">Se a </w:t>
      </w:r>
      <w:r w:rsidRPr="00C4563C">
        <w:rPr>
          <w:rFonts w:asciiTheme="minorHAnsi" w:hAnsiTheme="minorHAnsi" w:cs="Arial"/>
          <w:b/>
          <w:bCs/>
          <w:szCs w:val="24"/>
        </w:rPr>
        <w:t>CONTRATADA</w:t>
      </w:r>
      <w:r w:rsidRPr="00C4563C">
        <w:rPr>
          <w:rFonts w:asciiTheme="minorHAnsi" w:hAnsiTheme="minorHAnsi" w:cs="Arial"/>
          <w:bCs/>
          <w:szCs w:val="24"/>
        </w:rPr>
        <w:t xml:space="preserve"> não estiver cadastrada no SICAF ou se sua situação no sistema apresentar documentação obrigatória vencida, deverá apresentar Certificado de Regularidade de Situação do Fundo de Garantia do Tempo de Serviço - FGTS, </w:t>
      </w:r>
      <w:r w:rsidRPr="00C4563C">
        <w:rPr>
          <w:rFonts w:asciiTheme="minorHAnsi" w:hAnsiTheme="minorHAnsi" w:cs="Arial"/>
          <w:szCs w:val="24"/>
        </w:rPr>
        <w:t>Certidão Negativa de Débitos Trabalhistas – CNDT,</w:t>
      </w:r>
      <w:r w:rsidRPr="00C4563C">
        <w:rPr>
          <w:rFonts w:asciiTheme="minorHAnsi" w:hAnsiTheme="minorHAnsi" w:cs="Arial"/>
          <w:bCs/>
          <w:szCs w:val="24"/>
        </w:rPr>
        <w:t xml:space="preserve">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14:paraId="14BE97E2" w14:textId="77777777" w:rsidR="0064192B" w:rsidRPr="00C4563C" w:rsidRDefault="0064192B" w:rsidP="00AC33EB">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ED57CFC" w14:textId="47F8B030" w:rsidR="00FD7378" w:rsidRPr="00C4563C" w:rsidRDefault="00FD7378" w:rsidP="00AC33EB">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11.7</w:t>
      </w:r>
      <w:r w:rsidRPr="00C4563C">
        <w:rPr>
          <w:rFonts w:asciiTheme="minorHAnsi" w:hAnsiTheme="minorHAnsi" w:cs="Arial"/>
          <w:szCs w:val="24"/>
        </w:rPr>
        <w:tab/>
        <w:t xml:space="preserve">Caso se constate erro ou irregularidade na documentação de cobrança, a </w:t>
      </w:r>
      <w:r w:rsidRPr="00C4563C">
        <w:rPr>
          <w:rFonts w:asciiTheme="minorHAnsi" w:hAnsiTheme="minorHAnsi" w:cs="Arial"/>
          <w:b/>
          <w:szCs w:val="24"/>
        </w:rPr>
        <w:t>CONTRATANTE</w:t>
      </w:r>
      <w:r w:rsidRPr="00C4563C">
        <w:rPr>
          <w:rFonts w:asciiTheme="minorHAnsi" w:hAnsiTheme="minorHAnsi" w:cs="Arial"/>
          <w:szCs w:val="24"/>
        </w:rPr>
        <w:t>, a seu juízo, poderá devolvê-la, para as devidas correções, ou aceitá-la, com a glosa da parte que considerar indevida.</w:t>
      </w:r>
    </w:p>
    <w:p w14:paraId="0F28BF1E" w14:textId="77777777" w:rsidR="00FD7378" w:rsidRPr="00C4563C" w:rsidRDefault="00FD7378" w:rsidP="00AC33EB">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938A735"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11.7.1</w:t>
      </w:r>
      <w:r w:rsidRPr="00C4563C">
        <w:rPr>
          <w:rFonts w:asciiTheme="minorHAnsi" w:hAnsiTheme="minorHAnsi" w:cs="Arial"/>
          <w:szCs w:val="24"/>
        </w:rPr>
        <w:tab/>
      </w:r>
      <w:r w:rsidRPr="00C4563C">
        <w:rPr>
          <w:rFonts w:asciiTheme="minorHAnsi" w:hAnsiTheme="minorHAnsi" w:cs="Arial"/>
          <w:szCs w:val="24"/>
        </w:rPr>
        <w:tab/>
        <w:t>Na hipótese de devolução, a documentação será considerada como não apresentada, para fins de atendimento das condições contratuais.</w:t>
      </w:r>
    </w:p>
    <w:p w14:paraId="7D7376C4"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1A0273A" w14:textId="518BF109" w:rsidR="005C7FF2" w:rsidRPr="00C4563C" w:rsidRDefault="005C7FF2"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11.8</w:t>
      </w:r>
      <w:r w:rsidRPr="00C4563C">
        <w:rPr>
          <w:rFonts w:asciiTheme="minorHAnsi" w:hAnsiTheme="minorHAnsi" w:cs="Arial"/>
          <w:szCs w:val="24"/>
        </w:rPr>
        <w:tab/>
      </w:r>
      <w:r w:rsidRPr="00C4563C">
        <w:rPr>
          <w:rFonts w:asciiTheme="minorHAnsi" w:hAnsiTheme="minorHAnsi" w:cs="Arial"/>
          <w:szCs w:val="24"/>
        </w:rPr>
        <w:tab/>
        <w:t xml:space="preserve">No caso de eventual falta de pagamento pela </w:t>
      </w:r>
      <w:r w:rsidRPr="00C4563C">
        <w:rPr>
          <w:rFonts w:asciiTheme="minorHAnsi" w:hAnsiTheme="minorHAnsi" w:cs="Arial"/>
          <w:b/>
          <w:szCs w:val="24"/>
        </w:rPr>
        <w:t>CONTRATANTE</w:t>
      </w:r>
      <w:r w:rsidRPr="00C4563C">
        <w:rPr>
          <w:rFonts w:asciiTheme="minorHAnsi" w:hAnsiTheme="minorHAnsi" w:cs="Arial"/>
          <w:szCs w:val="24"/>
        </w:rPr>
        <w:t xml:space="preserve"> nos prazos previstos, o valor devido será acrescido de encargos moratórios, mediante solicitação expressa da </w:t>
      </w:r>
      <w:r w:rsidRPr="00C4563C">
        <w:rPr>
          <w:rFonts w:asciiTheme="minorHAnsi" w:hAnsiTheme="minorHAnsi" w:cs="Arial"/>
          <w:b/>
          <w:szCs w:val="24"/>
        </w:rPr>
        <w:t>CONTRATADA</w:t>
      </w:r>
      <w:r w:rsidRPr="00C4563C">
        <w:rPr>
          <w:rFonts w:asciiTheme="minorHAnsi" w:hAnsiTheme="minorHAnsi" w:cs="Arial"/>
          <w:szCs w:val="24"/>
        </w:rPr>
        <w:t>, desde o dia de seu vencimento até a data de seu efetivo pagamento, com base na variação do</w:t>
      </w:r>
      <w:r w:rsidRPr="00C4563C">
        <w:rPr>
          <w:rFonts w:asciiTheme="minorHAnsi" w:hAnsiTheme="minorHAnsi" w:cs="Arial"/>
          <w:bCs/>
          <w:szCs w:val="24"/>
        </w:rPr>
        <w:t xml:space="preserve"> </w:t>
      </w:r>
      <w:r w:rsidRPr="00C4563C">
        <w:rPr>
          <w:rFonts w:asciiTheme="minorHAnsi" w:hAnsiTheme="minorHAnsi" w:cs="Arial"/>
          <w:szCs w:val="24"/>
        </w:rPr>
        <w:t>IPCA – Índice de Preços ao Consumidor Amplo</w:t>
      </w:r>
      <w:r w:rsidRPr="00C4563C">
        <w:rPr>
          <w:rFonts w:asciiTheme="minorHAnsi" w:hAnsiTheme="minorHAnsi" w:cs="Arial"/>
          <w:bCs/>
          <w:szCs w:val="24"/>
        </w:rPr>
        <w:t>, mediante aplicação da seguinte fórmula:</w:t>
      </w:r>
    </w:p>
    <w:p w14:paraId="080DB6D0" w14:textId="77777777" w:rsidR="00FD7378" w:rsidRPr="00C4563C" w:rsidRDefault="00FD7378" w:rsidP="00AC33EB">
      <w:pPr>
        <w:pStyle w:val="Corpodetexto"/>
        <w:rPr>
          <w:rFonts w:asciiTheme="minorHAnsi" w:hAnsiTheme="minorHAnsi" w:cs="Arial"/>
          <w:szCs w:val="24"/>
        </w:rPr>
      </w:pPr>
    </w:p>
    <w:p w14:paraId="112AFBC5" w14:textId="2D1A23DF" w:rsidR="00FD7378" w:rsidRPr="00C4563C" w:rsidRDefault="00FD7378" w:rsidP="00AC33EB">
      <w:pPr>
        <w:tabs>
          <w:tab w:val="left" w:pos="1985"/>
          <w:tab w:val="left" w:pos="2410"/>
        </w:tabs>
        <w:ind w:left="709" w:firstLine="709"/>
        <w:jc w:val="both"/>
        <w:rPr>
          <w:rFonts w:asciiTheme="minorHAnsi" w:hAnsiTheme="minorHAnsi" w:cs="Arial"/>
          <w:szCs w:val="24"/>
        </w:rPr>
      </w:pPr>
      <w:r w:rsidRPr="00C4563C">
        <w:rPr>
          <w:rFonts w:asciiTheme="minorHAnsi" w:hAnsiTheme="minorHAnsi" w:cs="Arial"/>
          <w:szCs w:val="24"/>
        </w:rPr>
        <w:t>AF</w:t>
      </w:r>
      <w:r w:rsidR="00A958B6" w:rsidRPr="00C4563C">
        <w:rPr>
          <w:rFonts w:asciiTheme="minorHAnsi" w:hAnsiTheme="minorHAnsi" w:cs="Arial"/>
          <w:szCs w:val="24"/>
        </w:rPr>
        <w:tab/>
      </w:r>
      <w:r w:rsidRPr="00C4563C">
        <w:rPr>
          <w:rFonts w:asciiTheme="minorHAnsi" w:hAnsiTheme="minorHAnsi" w:cs="Arial"/>
          <w:bCs/>
          <w:szCs w:val="24"/>
        </w:rPr>
        <w:t>=</w:t>
      </w:r>
      <w:proofErr w:type="gramStart"/>
      <w:r w:rsidR="00A958B6" w:rsidRPr="00C4563C">
        <w:rPr>
          <w:rFonts w:asciiTheme="minorHAnsi" w:hAnsiTheme="minorHAnsi" w:cs="Arial"/>
          <w:bCs/>
          <w:szCs w:val="24"/>
        </w:rPr>
        <w:tab/>
      </w:r>
      <w:r w:rsidRPr="00C4563C">
        <w:rPr>
          <w:rFonts w:asciiTheme="minorHAnsi" w:hAnsiTheme="minorHAnsi" w:cs="Arial"/>
          <w:bCs/>
          <w:szCs w:val="24"/>
        </w:rPr>
        <w:t>[ (</w:t>
      </w:r>
      <w:proofErr w:type="gramEnd"/>
      <w:r w:rsidRPr="00C4563C">
        <w:rPr>
          <w:rFonts w:asciiTheme="minorHAnsi" w:hAnsiTheme="minorHAnsi" w:cs="Arial"/>
          <w:bCs/>
          <w:szCs w:val="24"/>
        </w:rPr>
        <w:t>1 + IPCA/100)</w:t>
      </w:r>
      <w:r w:rsidRPr="00C4563C">
        <w:rPr>
          <w:rFonts w:asciiTheme="minorHAnsi" w:hAnsiTheme="minorHAnsi" w:cs="Arial"/>
          <w:bCs/>
          <w:szCs w:val="24"/>
          <w:vertAlign w:val="superscript"/>
        </w:rPr>
        <w:t>N/30</w:t>
      </w:r>
      <w:r w:rsidRPr="00C4563C">
        <w:rPr>
          <w:rFonts w:asciiTheme="minorHAnsi" w:hAnsiTheme="minorHAnsi" w:cs="Arial"/>
          <w:bCs/>
          <w:szCs w:val="24"/>
        </w:rPr>
        <w:t xml:space="preserve"> –1</w:t>
      </w:r>
      <w:r w:rsidR="0061240D" w:rsidRPr="00C4563C">
        <w:rPr>
          <w:rFonts w:asciiTheme="minorHAnsi" w:hAnsiTheme="minorHAnsi" w:cs="Arial"/>
          <w:bCs/>
          <w:szCs w:val="24"/>
        </w:rPr>
        <w:t xml:space="preserve"> </w:t>
      </w:r>
      <w:r w:rsidRPr="00C4563C">
        <w:rPr>
          <w:rFonts w:asciiTheme="minorHAnsi" w:hAnsiTheme="minorHAnsi" w:cs="Arial"/>
          <w:bCs/>
          <w:szCs w:val="24"/>
        </w:rPr>
        <w:t>] x VP, na qual:</w:t>
      </w:r>
    </w:p>
    <w:p w14:paraId="39095C81" w14:textId="77777777" w:rsidR="00FD7378" w:rsidRPr="00C4563C" w:rsidRDefault="00FD7378" w:rsidP="00AC33EB">
      <w:pPr>
        <w:jc w:val="both"/>
        <w:rPr>
          <w:rFonts w:asciiTheme="minorHAnsi" w:hAnsiTheme="minorHAnsi" w:cs="Arial"/>
          <w:bCs/>
          <w:szCs w:val="24"/>
        </w:rPr>
      </w:pPr>
    </w:p>
    <w:p w14:paraId="372E9396" w14:textId="5A03D4C3" w:rsidR="00FD7378" w:rsidRPr="00C4563C" w:rsidRDefault="00FD7378" w:rsidP="00AC33EB">
      <w:pPr>
        <w:pStyle w:val="xtab"/>
        <w:numPr>
          <w:ilvl w:val="1"/>
          <w:numId w:val="12"/>
        </w:numPr>
        <w:tabs>
          <w:tab w:val="left" w:pos="1701"/>
          <w:tab w:val="left" w:pos="2410"/>
        </w:tabs>
        <w:spacing w:before="0"/>
        <w:ind w:right="-1" w:hanging="22"/>
        <w:rPr>
          <w:rFonts w:asciiTheme="minorHAnsi" w:hAnsiTheme="minorHAnsi"/>
          <w:sz w:val="24"/>
          <w:szCs w:val="24"/>
        </w:rPr>
      </w:pPr>
      <w:r w:rsidRPr="00C4563C">
        <w:rPr>
          <w:rFonts w:asciiTheme="minorHAnsi" w:hAnsiTheme="minorHAnsi"/>
          <w:sz w:val="24"/>
          <w:szCs w:val="24"/>
        </w:rPr>
        <w:t>IPCA</w:t>
      </w:r>
      <w:r w:rsidR="00BA45F0" w:rsidRPr="00C4563C">
        <w:rPr>
          <w:rFonts w:asciiTheme="minorHAnsi" w:hAnsiTheme="minorHAnsi"/>
          <w:sz w:val="24"/>
          <w:szCs w:val="24"/>
        </w:rPr>
        <w:t>:</w:t>
      </w:r>
      <w:r w:rsidR="00A958B6" w:rsidRPr="00C4563C">
        <w:rPr>
          <w:rFonts w:asciiTheme="minorHAnsi" w:hAnsiTheme="minorHAnsi"/>
          <w:sz w:val="24"/>
          <w:szCs w:val="24"/>
        </w:rPr>
        <w:t xml:space="preserve"> </w:t>
      </w:r>
      <w:r w:rsidRPr="00C4563C">
        <w:rPr>
          <w:rFonts w:asciiTheme="minorHAnsi" w:hAnsiTheme="minorHAnsi"/>
          <w:sz w:val="24"/>
          <w:szCs w:val="24"/>
        </w:rPr>
        <w:t>Percentual atribuído ao Índice de Preços ao Consumidor Amplo, com vigência a partir da data do adimplemento da etapa;</w:t>
      </w:r>
    </w:p>
    <w:p w14:paraId="10E0A95A" w14:textId="77777777" w:rsidR="00FD7378" w:rsidRPr="00C4563C" w:rsidRDefault="00FD7378" w:rsidP="00AC33EB">
      <w:pPr>
        <w:tabs>
          <w:tab w:val="left" w:pos="1701"/>
        </w:tabs>
        <w:ind w:hanging="22"/>
        <w:jc w:val="both"/>
        <w:rPr>
          <w:rFonts w:asciiTheme="minorHAnsi" w:hAnsiTheme="minorHAnsi" w:cs="Arial"/>
          <w:szCs w:val="24"/>
        </w:rPr>
      </w:pPr>
    </w:p>
    <w:p w14:paraId="15CD9C98" w14:textId="63D4CC10" w:rsidR="00FD7378" w:rsidRPr="00C4563C" w:rsidRDefault="00FD7378" w:rsidP="00AC33EB">
      <w:pPr>
        <w:pStyle w:val="xtab"/>
        <w:numPr>
          <w:ilvl w:val="1"/>
          <w:numId w:val="12"/>
        </w:numPr>
        <w:tabs>
          <w:tab w:val="left" w:pos="1701"/>
          <w:tab w:val="left" w:pos="2410"/>
        </w:tabs>
        <w:spacing w:before="0"/>
        <w:ind w:right="-1" w:hanging="22"/>
        <w:rPr>
          <w:rFonts w:asciiTheme="minorHAnsi" w:hAnsiTheme="minorHAnsi"/>
          <w:sz w:val="24"/>
          <w:szCs w:val="24"/>
        </w:rPr>
      </w:pPr>
      <w:r w:rsidRPr="00C4563C">
        <w:rPr>
          <w:rFonts w:asciiTheme="minorHAnsi" w:hAnsiTheme="minorHAnsi"/>
          <w:sz w:val="24"/>
          <w:szCs w:val="24"/>
        </w:rPr>
        <w:t>AF</w:t>
      </w:r>
      <w:r w:rsidR="00BA45F0" w:rsidRPr="00C4563C">
        <w:rPr>
          <w:rFonts w:asciiTheme="minorHAnsi" w:hAnsiTheme="minorHAnsi"/>
          <w:sz w:val="24"/>
          <w:szCs w:val="24"/>
        </w:rPr>
        <w:t>:</w:t>
      </w:r>
      <w:r w:rsidR="00A958B6" w:rsidRPr="00C4563C">
        <w:rPr>
          <w:rFonts w:asciiTheme="minorHAnsi" w:hAnsiTheme="minorHAnsi"/>
          <w:sz w:val="24"/>
          <w:szCs w:val="24"/>
        </w:rPr>
        <w:t xml:space="preserve"> </w:t>
      </w:r>
      <w:r w:rsidRPr="00C4563C">
        <w:rPr>
          <w:rFonts w:asciiTheme="minorHAnsi" w:hAnsiTheme="minorHAnsi"/>
          <w:sz w:val="24"/>
          <w:szCs w:val="24"/>
        </w:rPr>
        <w:t>Atualização financeira;</w:t>
      </w:r>
    </w:p>
    <w:p w14:paraId="0BFD1DDB" w14:textId="77777777" w:rsidR="00FD7378" w:rsidRPr="00C4563C" w:rsidRDefault="00FD7378" w:rsidP="00AC33EB">
      <w:pPr>
        <w:tabs>
          <w:tab w:val="left" w:pos="1701"/>
        </w:tabs>
        <w:ind w:hanging="22"/>
        <w:jc w:val="both"/>
        <w:rPr>
          <w:rFonts w:asciiTheme="minorHAnsi" w:hAnsiTheme="minorHAnsi" w:cs="Arial"/>
          <w:szCs w:val="24"/>
        </w:rPr>
      </w:pPr>
    </w:p>
    <w:p w14:paraId="086F1B9A" w14:textId="67435E9A" w:rsidR="00FD7378" w:rsidRPr="00C4563C" w:rsidRDefault="00FD7378" w:rsidP="00AC33EB">
      <w:pPr>
        <w:pStyle w:val="xtab"/>
        <w:numPr>
          <w:ilvl w:val="1"/>
          <w:numId w:val="12"/>
        </w:numPr>
        <w:tabs>
          <w:tab w:val="left" w:pos="1701"/>
          <w:tab w:val="left" w:pos="2410"/>
        </w:tabs>
        <w:spacing w:before="0"/>
        <w:ind w:right="-1" w:hanging="22"/>
        <w:rPr>
          <w:rFonts w:asciiTheme="minorHAnsi" w:hAnsiTheme="minorHAnsi"/>
          <w:sz w:val="24"/>
          <w:szCs w:val="24"/>
        </w:rPr>
      </w:pPr>
      <w:r w:rsidRPr="00C4563C">
        <w:rPr>
          <w:rFonts w:asciiTheme="minorHAnsi" w:hAnsiTheme="minorHAnsi"/>
          <w:sz w:val="24"/>
          <w:szCs w:val="24"/>
        </w:rPr>
        <w:t>VP</w:t>
      </w:r>
      <w:r w:rsidR="00BA45F0" w:rsidRPr="00C4563C">
        <w:rPr>
          <w:rFonts w:asciiTheme="minorHAnsi" w:hAnsiTheme="minorHAnsi"/>
          <w:sz w:val="24"/>
          <w:szCs w:val="24"/>
        </w:rPr>
        <w:t>:</w:t>
      </w:r>
      <w:r w:rsidR="00A958B6" w:rsidRPr="00C4563C">
        <w:rPr>
          <w:rFonts w:asciiTheme="minorHAnsi" w:hAnsiTheme="minorHAnsi"/>
          <w:sz w:val="24"/>
          <w:szCs w:val="24"/>
        </w:rPr>
        <w:t xml:space="preserve"> </w:t>
      </w:r>
      <w:r w:rsidRPr="00C4563C">
        <w:rPr>
          <w:rFonts w:asciiTheme="minorHAnsi" w:hAnsiTheme="minorHAnsi"/>
          <w:sz w:val="24"/>
          <w:szCs w:val="24"/>
        </w:rPr>
        <w:t xml:space="preserve">Valor da </w:t>
      </w:r>
      <w:r w:rsidRPr="00C4563C">
        <w:rPr>
          <w:rFonts w:asciiTheme="minorHAnsi" w:hAnsiTheme="minorHAnsi"/>
          <w:sz w:val="24"/>
          <w:szCs w:val="24"/>
          <w:u w:val="single"/>
        </w:rPr>
        <w:t>etapa</w:t>
      </w:r>
      <w:r w:rsidRPr="00C4563C">
        <w:rPr>
          <w:rFonts w:asciiTheme="minorHAnsi" w:hAnsiTheme="minorHAnsi"/>
          <w:sz w:val="24"/>
          <w:szCs w:val="24"/>
        </w:rPr>
        <w:t xml:space="preserve"> a ser paga, igual ao principal mais o reajuste;</w:t>
      </w:r>
    </w:p>
    <w:p w14:paraId="29828989" w14:textId="77777777" w:rsidR="00FD7378" w:rsidRPr="00C4563C" w:rsidRDefault="00FD7378" w:rsidP="00AC33EB">
      <w:pPr>
        <w:tabs>
          <w:tab w:val="left" w:pos="1701"/>
        </w:tabs>
        <w:ind w:hanging="22"/>
        <w:jc w:val="both"/>
        <w:rPr>
          <w:rFonts w:asciiTheme="minorHAnsi" w:hAnsiTheme="minorHAnsi" w:cs="Arial"/>
          <w:szCs w:val="24"/>
        </w:rPr>
      </w:pPr>
    </w:p>
    <w:p w14:paraId="0FE31527" w14:textId="3F910D9B" w:rsidR="00FD7378" w:rsidRPr="00C4563C" w:rsidRDefault="00FD7378" w:rsidP="00AC33EB">
      <w:pPr>
        <w:pStyle w:val="xtab"/>
        <w:numPr>
          <w:ilvl w:val="1"/>
          <w:numId w:val="12"/>
        </w:numPr>
        <w:tabs>
          <w:tab w:val="left" w:pos="1701"/>
          <w:tab w:val="left" w:pos="2410"/>
        </w:tabs>
        <w:spacing w:before="0"/>
        <w:ind w:right="-1" w:hanging="22"/>
        <w:rPr>
          <w:rFonts w:asciiTheme="minorHAnsi" w:hAnsiTheme="minorHAnsi"/>
          <w:sz w:val="24"/>
          <w:szCs w:val="24"/>
        </w:rPr>
      </w:pPr>
      <w:r w:rsidRPr="00C4563C">
        <w:rPr>
          <w:rFonts w:asciiTheme="minorHAnsi" w:hAnsiTheme="minorHAnsi"/>
          <w:sz w:val="24"/>
          <w:szCs w:val="24"/>
        </w:rPr>
        <w:t>N</w:t>
      </w:r>
      <w:r w:rsidR="00BA45F0" w:rsidRPr="00C4563C">
        <w:rPr>
          <w:rFonts w:asciiTheme="minorHAnsi" w:hAnsiTheme="minorHAnsi"/>
          <w:sz w:val="24"/>
          <w:szCs w:val="24"/>
        </w:rPr>
        <w:t>:</w:t>
      </w:r>
      <w:r w:rsidR="00A958B6" w:rsidRPr="00C4563C">
        <w:rPr>
          <w:rFonts w:asciiTheme="minorHAnsi" w:hAnsiTheme="minorHAnsi"/>
          <w:sz w:val="24"/>
          <w:szCs w:val="24"/>
        </w:rPr>
        <w:t xml:space="preserve"> </w:t>
      </w:r>
      <w:r w:rsidRPr="00C4563C">
        <w:rPr>
          <w:rFonts w:asciiTheme="minorHAnsi" w:hAnsiTheme="minorHAnsi"/>
          <w:sz w:val="24"/>
          <w:szCs w:val="24"/>
        </w:rPr>
        <w:t>Número de dias entre a data do adimplemento da etapa e a do efetivo pagamento.</w:t>
      </w:r>
    </w:p>
    <w:p w14:paraId="15AF3E7B"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FCA8D5" w14:textId="18AAFC32" w:rsidR="007A594C" w:rsidRPr="00C4563C" w:rsidRDefault="007A594C" w:rsidP="00AC33EB">
      <w:pPr>
        <w:jc w:val="both"/>
        <w:rPr>
          <w:rFonts w:asciiTheme="minorHAnsi" w:hAnsiTheme="minorHAnsi" w:cs="Arial"/>
          <w:szCs w:val="24"/>
        </w:rPr>
      </w:pPr>
      <w:r w:rsidRPr="00C4563C">
        <w:rPr>
          <w:rFonts w:asciiTheme="minorHAnsi" w:hAnsiTheme="minorHAnsi" w:cs="Arial"/>
          <w:szCs w:val="24"/>
        </w:rPr>
        <w:t>11.8.1</w:t>
      </w:r>
      <w:r w:rsidRPr="00C4563C">
        <w:rPr>
          <w:rFonts w:asciiTheme="minorHAnsi" w:hAnsiTheme="minorHAnsi" w:cs="Arial"/>
          <w:szCs w:val="24"/>
        </w:rPr>
        <w:tab/>
      </w:r>
      <w:r w:rsidRPr="00C4563C">
        <w:rPr>
          <w:rFonts w:asciiTheme="minorHAnsi" w:hAnsiTheme="minorHAnsi" w:cs="Arial"/>
          <w:szCs w:val="24"/>
        </w:rPr>
        <w:tab/>
        <w:t xml:space="preserve">Considera-se </w:t>
      </w:r>
      <w:r w:rsidRPr="00C4563C">
        <w:rPr>
          <w:rFonts w:asciiTheme="minorHAnsi" w:hAnsiTheme="minorHAnsi" w:cs="Arial"/>
          <w:szCs w:val="24"/>
          <w:u w:val="single"/>
        </w:rPr>
        <w:t>etapa</w:t>
      </w:r>
      <w:r w:rsidR="001F704F" w:rsidRPr="00C4563C">
        <w:rPr>
          <w:rFonts w:asciiTheme="minorHAnsi" w:hAnsiTheme="minorHAnsi" w:cs="Arial"/>
          <w:szCs w:val="24"/>
        </w:rPr>
        <w:t>,</w:t>
      </w:r>
      <w:r w:rsidRPr="00C4563C">
        <w:rPr>
          <w:rFonts w:asciiTheme="minorHAnsi" w:hAnsiTheme="minorHAnsi" w:cs="Arial"/>
          <w:szCs w:val="24"/>
        </w:rPr>
        <w:t xml:space="preserve"> para fins do subitem 11.8</w:t>
      </w:r>
      <w:r w:rsidR="001F704F" w:rsidRPr="00C4563C">
        <w:rPr>
          <w:rFonts w:asciiTheme="minorHAnsi" w:hAnsiTheme="minorHAnsi" w:cs="Arial"/>
          <w:szCs w:val="24"/>
        </w:rPr>
        <w:t>,</w:t>
      </w:r>
      <w:r w:rsidRPr="00C4563C">
        <w:rPr>
          <w:rFonts w:asciiTheme="minorHAnsi" w:hAnsiTheme="minorHAnsi" w:cs="Arial"/>
          <w:szCs w:val="24"/>
        </w:rPr>
        <w:t xml:space="preserve"> os serviços prestados pela </w:t>
      </w:r>
      <w:r w:rsidRPr="00C4563C">
        <w:rPr>
          <w:rFonts w:asciiTheme="minorHAnsi" w:hAnsiTheme="minorHAnsi" w:cs="Arial"/>
          <w:b/>
          <w:szCs w:val="24"/>
        </w:rPr>
        <w:t>CONTRATADA</w:t>
      </w:r>
      <w:r w:rsidR="001F704F" w:rsidRPr="00C4563C">
        <w:rPr>
          <w:rFonts w:asciiTheme="minorHAnsi" w:hAnsiTheme="minorHAnsi" w:cs="Arial"/>
          <w:szCs w:val="24"/>
        </w:rPr>
        <w:t xml:space="preserve"> relativo aos </w:t>
      </w:r>
      <w:r w:rsidRPr="00C4563C">
        <w:rPr>
          <w:rFonts w:asciiTheme="minorHAnsi" w:hAnsiTheme="minorHAnsi" w:cs="Arial"/>
          <w:szCs w:val="24"/>
        </w:rPr>
        <w:t xml:space="preserve">os bens e serviços especializados prestados por fornecedores e as </w:t>
      </w:r>
      <w:r w:rsidR="001F704F" w:rsidRPr="00C4563C">
        <w:rPr>
          <w:rFonts w:asciiTheme="minorHAnsi" w:hAnsiTheme="minorHAnsi" w:cs="Arial"/>
          <w:szCs w:val="24"/>
        </w:rPr>
        <w:t xml:space="preserve">contratações </w:t>
      </w:r>
      <w:r w:rsidRPr="00C4563C">
        <w:rPr>
          <w:rFonts w:asciiTheme="minorHAnsi" w:hAnsiTheme="minorHAnsi" w:cs="Arial"/>
          <w:szCs w:val="24"/>
        </w:rPr>
        <w:t>de espaços ou tempos</w:t>
      </w:r>
      <w:r w:rsidR="001F704F" w:rsidRPr="00C4563C">
        <w:rPr>
          <w:rFonts w:asciiTheme="minorHAnsi" w:hAnsiTheme="minorHAnsi" w:cs="Arial"/>
          <w:szCs w:val="24"/>
        </w:rPr>
        <w:t xml:space="preserve"> publicitários, junto a </w:t>
      </w:r>
      <w:r w:rsidRPr="00C4563C">
        <w:rPr>
          <w:rFonts w:asciiTheme="minorHAnsi" w:hAnsiTheme="minorHAnsi" w:cs="Arial"/>
          <w:szCs w:val="24"/>
        </w:rPr>
        <w:t>veículos de divulgação.</w:t>
      </w:r>
    </w:p>
    <w:p w14:paraId="3DE5DD67" w14:textId="77777777" w:rsidR="007A594C" w:rsidRPr="00C4563C" w:rsidRDefault="007A594C"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66B9328"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11.8.</w:t>
      </w:r>
      <w:r w:rsidR="0079244F"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xml:space="preserve"> não pagará nenhum acréscimo por atraso de pagamento decorrente de fornecimento de serviços, por parte da </w:t>
      </w:r>
      <w:r w:rsidRPr="00C4563C">
        <w:rPr>
          <w:rFonts w:asciiTheme="minorHAnsi" w:hAnsiTheme="minorHAnsi" w:cs="Arial"/>
          <w:b/>
          <w:szCs w:val="24"/>
        </w:rPr>
        <w:t>CONTRATADA</w:t>
      </w:r>
      <w:r w:rsidRPr="00C4563C">
        <w:rPr>
          <w:rFonts w:asciiTheme="minorHAnsi" w:hAnsiTheme="minorHAnsi" w:cs="Arial"/>
          <w:szCs w:val="24"/>
        </w:rPr>
        <w:t>, com ausência total ou parcial da documentação hábil ou pendente de cumprimento de quaisquer cláusulas constantes deste contrato.</w:t>
      </w:r>
    </w:p>
    <w:p w14:paraId="57F93E18"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FD01363" w14:textId="2A0ED42F"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11.9</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xml:space="preserve"> não pagará nenhum compromisso, assumido pela </w:t>
      </w:r>
      <w:r w:rsidRPr="00C4563C">
        <w:rPr>
          <w:rFonts w:asciiTheme="minorHAnsi" w:hAnsiTheme="minorHAnsi" w:cs="Arial"/>
          <w:b/>
          <w:szCs w:val="24"/>
        </w:rPr>
        <w:t>CONTRATADA</w:t>
      </w:r>
      <w:r w:rsidRPr="00C4563C">
        <w:rPr>
          <w:rFonts w:asciiTheme="minorHAnsi" w:hAnsiTheme="minorHAnsi" w:cs="Arial"/>
          <w:szCs w:val="24"/>
        </w:rPr>
        <w:t>, que lhe venha a ser cobrado diretamente por terceiros.</w:t>
      </w:r>
    </w:p>
    <w:p w14:paraId="3C846953"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EC95D02" w14:textId="16E0DDA2" w:rsidR="00FD7378" w:rsidRPr="00C4563C" w:rsidRDefault="007A594C"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 xml:space="preserve">11.10 </w:t>
      </w:r>
      <w:r w:rsidRPr="00C4563C">
        <w:rPr>
          <w:rFonts w:asciiTheme="minorHAnsi" w:hAnsiTheme="minorHAnsi" w:cs="Arial"/>
          <w:szCs w:val="24"/>
        </w:rPr>
        <w:tab/>
      </w:r>
      <w:r w:rsidRPr="00C4563C">
        <w:rPr>
          <w:rFonts w:asciiTheme="minorHAnsi" w:hAnsiTheme="minorHAnsi" w:cs="Arial"/>
          <w:szCs w:val="24"/>
        </w:rPr>
        <w:tab/>
        <w:t xml:space="preserve">Cabe à </w:t>
      </w:r>
      <w:r w:rsidRPr="00C4563C">
        <w:rPr>
          <w:rFonts w:asciiTheme="minorHAnsi" w:hAnsiTheme="minorHAnsi" w:cs="Arial"/>
          <w:b/>
          <w:szCs w:val="24"/>
        </w:rPr>
        <w:t>CONTRATADA</w:t>
      </w:r>
      <w:r w:rsidRPr="00C4563C">
        <w:rPr>
          <w:rFonts w:asciiTheme="minorHAnsi" w:hAnsiTheme="minorHAnsi" w:cs="Arial"/>
          <w:szCs w:val="24"/>
        </w:rPr>
        <w:t xml:space="preserve"> efetuar os pagamentos a fornecedores de bens e de serviços especializados e a veículos de divulgação em até </w:t>
      </w:r>
      <w:r w:rsidR="005F212C" w:rsidRPr="00C4563C">
        <w:rPr>
          <w:rFonts w:asciiTheme="minorHAnsi" w:hAnsiTheme="minorHAnsi" w:cs="Arial"/>
          <w:szCs w:val="24"/>
          <w:highlight w:val="yellow"/>
        </w:rPr>
        <w:t>XX</w:t>
      </w:r>
      <w:r w:rsidRPr="00C4563C">
        <w:rPr>
          <w:rFonts w:asciiTheme="minorHAnsi" w:hAnsiTheme="minorHAnsi" w:cs="Arial"/>
          <w:szCs w:val="24"/>
        </w:rPr>
        <w:t xml:space="preserve"> (</w:t>
      </w:r>
      <w:r w:rsidR="005F212C" w:rsidRPr="00C4563C">
        <w:rPr>
          <w:rFonts w:asciiTheme="minorHAnsi" w:hAnsiTheme="minorHAnsi" w:cs="Arial"/>
          <w:szCs w:val="24"/>
          <w:highlight w:val="yellow"/>
        </w:rPr>
        <w:t>por extenso</w:t>
      </w:r>
      <w:r w:rsidRPr="00C4563C">
        <w:rPr>
          <w:rFonts w:asciiTheme="minorHAnsi" w:hAnsiTheme="minorHAnsi" w:cs="Arial"/>
          <w:szCs w:val="24"/>
        </w:rPr>
        <w:t xml:space="preserve">) dias após o recebimento da ordem bancária da </w:t>
      </w:r>
      <w:r w:rsidRPr="00C4563C">
        <w:rPr>
          <w:rFonts w:asciiTheme="minorHAnsi" w:hAnsiTheme="minorHAnsi" w:cs="Arial"/>
          <w:b/>
          <w:szCs w:val="24"/>
        </w:rPr>
        <w:t>CONTRATANTE</w:t>
      </w:r>
      <w:r w:rsidR="001D3A02" w:rsidRPr="00C4563C">
        <w:rPr>
          <w:rFonts w:asciiTheme="minorHAnsi" w:hAnsiTheme="minorHAnsi" w:cs="Arial"/>
          <w:szCs w:val="24"/>
        </w:rPr>
        <w:t xml:space="preserve">, </w:t>
      </w:r>
      <w:r w:rsidRPr="00C4563C">
        <w:rPr>
          <w:rFonts w:asciiTheme="minorHAnsi" w:hAnsiTheme="minorHAnsi" w:cs="Arial"/>
          <w:szCs w:val="24"/>
        </w:rPr>
        <w:t xml:space="preserve">pela agência bancária </w:t>
      </w:r>
      <w:proofErr w:type="gramStart"/>
      <w:r w:rsidRPr="00C4563C">
        <w:rPr>
          <w:rFonts w:asciiTheme="minorHAnsi" w:hAnsiTheme="minorHAnsi" w:cs="Arial"/>
          <w:szCs w:val="24"/>
        </w:rPr>
        <w:t>pagadora.</w:t>
      </w:r>
      <w:r w:rsidR="00477392" w:rsidRPr="00C4563C">
        <w:rPr>
          <w:rFonts w:asciiTheme="minorHAnsi" w:hAnsiTheme="minorHAnsi" w:cs="Arial"/>
          <w:i/>
          <w:szCs w:val="24"/>
          <w:highlight w:val="yellow"/>
        </w:rPr>
        <w:t>&lt;</w:t>
      </w:r>
      <w:proofErr w:type="gramEnd"/>
      <w:r w:rsidR="00477392" w:rsidRPr="00C4563C">
        <w:rPr>
          <w:rFonts w:asciiTheme="minorHAnsi" w:hAnsiTheme="minorHAnsi" w:cs="Arial"/>
          <w:i/>
          <w:szCs w:val="24"/>
          <w:highlight w:val="yellow"/>
        </w:rPr>
        <w:t xml:space="preserve">prazo </w:t>
      </w:r>
      <w:r w:rsidR="00E06F05" w:rsidRPr="00C4563C">
        <w:rPr>
          <w:rFonts w:asciiTheme="minorHAnsi" w:hAnsiTheme="minorHAnsi" w:cs="Arial"/>
          <w:i/>
          <w:szCs w:val="24"/>
          <w:highlight w:val="yellow"/>
        </w:rPr>
        <w:t xml:space="preserve">de pagamento </w:t>
      </w:r>
      <w:r w:rsidR="00477392" w:rsidRPr="00C4563C">
        <w:rPr>
          <w:rFonts w:asciiTheme="minorHAnsi" w:hAnsiTheme="minorHAnsi" w:cs="Arial"/>
          <w:i/>
          <w:szCs w:val="24"/>
          <w:highlight w:val="yellow"/>
        </w:rPr>
        <w:t>recomendado: 10</w:t>
      </w:r>
      <w:r w:rsidR="00F5404F" w:rsidRPr="00C4563C">
        <w:rPr>
          <w:rFonts w:asciiTheme="minorHAnsi" w:hAnsiTheme="minorHAnsi" w:cs="Arial"/>
          <w:i/>
          <w:szCs w:val="24"/>
          <w:highlight w:val="yellow"/>
        </w:rPr>
        <w:t xml:space="preserve"> dias</w:t>
      </w:r>
      <w:r w:rsidR="00477392" w:rsidRPr="00C4563C">
        <w:rPr>
          <w:rFonts w:asciiTheme="minorHAnsi" w:hAnsiTheme="minorHAnsi" w:cs="Arial"/>
          <w:i/>
          <w:szCs w:val="24"/>
          <w:highlight w:val="yellow"/>
        </w:rPr>
        <w:t>&gt;</w:t>
      </w:r>
    </w:p>
    <w:p w14:paraId="4E01F6FC" w14:textId="77777777" w:rsidR="007A594C" w:rsidRPr="00C4563C" w:rsidRDefault="007A594C" w:rsidP="00AC33E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C6CF28B" w14:textId="2571702C" w:rsidR="00FD7378" w:rsidRPr="00C4563C" w:rsidRDefault="00FD7378" w:rsidP="00AC33EB">
      <w:pPr>
        <w:jc w:val="both"/>
        <w:rPr>
          <w:rFonts w:asciiTheme="minorHAnsi" w:hAnsiTheme="minorHAnsi" w:cs="Arial"/>
          <w:i/>
          <w:szCs w:val="24"/>
        </w:rPr>
      </w:pPr>
      <w:r w:rsidRPr="00C4563C">
        <w:rPr>
          <w:rFonts w:asciiTheme="minorHAnsi" w:hAnsiTheme="minorHAnsi" w:cs="Arial"/>
          <w:szCs w:val="24"/>
        </w:rPr>
        <w:t>11.10.1</w:t>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informará à </w:t>
      </w:r>
      <w:r w:rsidRPr="00C4563C">
        <w:rPr>
          <w:rFonts w:asciiTheme="minorHAnsi" w:hAnsiTheme="minorHAnsi" w:cs="Arial"/>
          <w:b/>
          <w:szCs w:val="24"/>
        </w:rPr>
        <w:t>CONTRATANTE</w:t>
      </w:r>
      <w:r w:rsidRPr="00C4563C">
        <w:rPr>
          <w:rFonts w:asciiTheme="minorHAnsi" w:hAnsiTheme="minorHAnsi" w:cs="Arial"/>
          <w:szCs w:val="24"/>
        </w:rPr>
        <w:t xml:space="preserve"> os pagamentos </w:t>
      </w:r>
      <w:r w:rsidR="001F704F" w:rsidRPr="00C4563C">
        <w:rPr>
          <w:rFonts w:asciiTheme="minorHAnsi" w:hAnsiTheme="minorHAnsi" w:cs="Arial"/>
          <w:szCs w:val="24"/>
        </w:rPr>
        <w:t xml:space="preserve">efetuados </w:t>
      </w:r>
      <w:r w:rsidRPr="00C4563C">
        <w:rPr>
          <w:rFonts w:asciiTheme="minorHAnsi" w:hAnsiTheme="minorHAnsi" w:cs="Arial"/>
          <w:szCs w:val="24"/>
        </w:rPr>
        <w:t xml:space="preserve">a fornecedores </w:t>
      </w:r>
      <w:r w:rsidR="004A3523" w:rsidRPr="00C4563C">
        <w:rPr>
          <w:rFonts w:asciiTheme="minorHAnsi" w:hAnsiTheme="minorHAnsi" w:cs="Arial"/>
          <w:szCs w:val="24"/>
        </w:rPr>
        <w:t xml:space="preserve">de bens e de serviços especializados </w:t>
      </w:r>
      <w:r w:rsidRPr="00C4563C">
        <w:rPr>
          <w:rFonts w:asciiTheme="minorHAnsi" w:hAnsiTheme="minorHAnsi" w:cs="Arial"/>
          <w:szCs w:val="24"/>
        </w:rPr>
        <w:t xml:space="preserve">e </w:t>
      </w:r>
      <w:r w:rsidR="00E5369C" w:rsidRPr="00C4563C">
        <w:rPr>
          <w:rFonts w:asciiTheme="minorHAnsi" w:hAnsiTheme="minorHAnsi" w:cs="Arial"/>
          <w:szCs w:val="24"/>
        </w:rPr>
        <w:t xml:space="preserve">a </w:t>
      </w:r>
      <w:r w:rsidRPr="00C4563C">
        <w:rPr>
          <w:rFonts w:asciiTheme="minorHAnsi" w:hAnsiTheme="minorHAnsi" w:cs="Arial"/>
          <w:szCs w:val="24"/>
        </w:rPr>
        <w:t xml:space="preserve">veículos </w:t>
      </w:r>
      <w:r w:rsidR="00F04B55" w:rsidRPr="00C4563C">
        <w:rPr>
          <w:rFonts w:asciiTheme="minorHAnsi" w:hAnsiTheme="minorHAnsi" w:cs="Arial"/>
          <w:szCs w:val="24"/>
        </w:rPr>
        <w:t xml:space="preserve">de divulgação </w:t>
      </w:r>
      <w:r w:rsidRPr="00C4563C">
        <w:rPr>
          <w:rFonts w:asciiTheme="minorHAnsi" w:hAnsiTheme="minorHAnsi" w:cs="Arial"/>
          <w:szCs w:val="24"/>
        </w:rPr>
        <w:t xml:space="preserve">a cada ordem bancária de pagamento emitida pela </w:t>
      </w:r>
      <w:r w:rsidRPr="00C4563C">
        <w:rPr>
          <w:rFonts w:asciiTheme="minorHAnsi" w:hAnsiTheme="minorHAnsi" w:cs="Arial"/>
          <w:b/>
          <w:szCs w:val="24"/>
        </w:rPr>
        <w:t>CONTRATANTE</w:t>
      </w:r>
      <w:r w:rsidRPr="00C4563C">
        <w:rPr>
          <w:rFonts w:asciiTheme="minorHAnsi" w:hAnsiTheme="minorHAnsi" w:cs="Arial"/>
          <w:szCs w:val="24"/>
        </w:rPr>
        <w:t xml:space="preserve"> e encaminhará relatório até o </w:t>
      </w:r>
      <w:r w:rsidR="00452BB4" w:rsidRPr="00C4563C">
        <w:rPr>
          <w:rFonts w:asciiTheme="minorHAnsi" w:hAnsiTheme="minorHAnsi" w:cs="Arial"/>
          <w:szCs w:val="24"/>
          <w:highlight w:val="yellow"/>
        </w:rPr>
        <w:t>número ordinal</w:t>
      </w:r>
      <w:r w:rsidR="00477392" w:rsidRPr="00C4563C">
        <w:rPr>
          <w:rFonts w:asciiTheme="minorHAnsi" w:hAnsiTheme="minorHAnsi" w:cs="Arial"/>
          <w:szCs w:val="24"/>
          <w:highlight w:val="yellow"/>
        </w:rPr>
        <w:t xml:space="preserve"> por extenso</w:t>
      </w:r>
      <w:r w:rsidR="00FF04F8" w:rsidRPr="00C4563C">
        <w:rPr>
          <w:rFonts w:asciiTheme="minorHAnsi" w:hAnsiTheme="minorHAnsi" w:cs="Arial"/>
          <w:szCs w:val="24"/>
        </w:rPr>
        <w:t xml:space="preserve"> </w:t>
      </w:r>
      <w:r w:rsidRPr="00C4563C">
        <w:rPr>
          <w:rFonts w:asciiTheme="minorHAnsi" w:hAnsiTheme="minorHAnsi" w:cs="Arial"/>
          <w:szCs w:val="24"/>
        </w:rPr>
        <w:t xml:space="preserve">dia de cada mês com a consolidação dos pagamentos efetuados no mês imediatamente </w:t>
      </w:r>
      <w:proofErr w:type="gramStart"/>
      <w:r w:rsidRPr="00C4563C">
        <w:rPr>
          <w:rFonts w:asciiTheme="minorHAnsi" w:hAnsiTheme="minorHAnsi" w:cs="Arial"/>
          <w:szCs w:val="24"/>
        </w:rPr>
        <w:t>anterior.</w:t>
      </w:r>
      <w:r w:rsidR="00477392" w:rsidRPr="00C4563C">
        <w:rPr>
          <w:rFonts w:asciiTheme="minorHAnsi" w:hAnsiTheme="minorHAnsi" w:cs="Arial"/>
          <w:i/>
          <w:szCs w:val="24"/>
          <w:highlight w:val="yellow"/>
        </w:rPr>
        <w:t>&lt;</w:t>
      </w:r>
      <w:proofErr w:type="gramEnd"/>
      <w:r w:rsidR="00477392" w:rsidRPr="00C4563C">
        <w:rPr>
          <w:rFonts w:asciiTheme="minorHAnsi" w:hAnsiTheme="minorHAnsi" w:cs="Arial"/>
          <w:i/>
          <w:szCs w:val="24"/>
          <w:highlight w:val="yellow"/>
        </w:rPr>
        <w:t>prazo recomendado: décimo</w:t>
      </w:r>
      <w:r w:rsidR="00F5404F" w:rsidRPr="00C4563C">
        <w:rPr>
          <w:rFonts w:asciiTheme="minorHAnsi" w:hAnsiTheme="minorHAnsi" w:cs="Arial"/>
          <w:i/>
          <w:szCs w:val="24"/>
          <w:highlight w:val="yellow"/>
        </w:rPr>
        <w:t xml:space="preserve"> dia de cada mês</w:t>
      </w:r>
      <w:r w:rsidR="00477392" w:rsidRPr="00C4563C">
        <w:rPr>
          <w:rFonts w:asciiTheme="minorHAnsi" w:hAnsiTheme="minorHAnsi" w:cs="Arial"/>
          <w:i/>
          <w:szCs w:val="24"/>
          <w:highlight w:val="yellow"/>
        </w:rPr>
        <w:t>&gt;</w:t>
      </w:r>
    </w:p>
    <w:p w14:paraId="3AA1A5E6" w14:textId="77777777" w:rsidR="00FD7378" w:rsidRPr="00C4563C" w:rsidRDefault="00FD7378" w:rsidP="00AC33EB">
      <w:pPr>
        <w:jc w:val="both"/>
        <w:rPr>
          <w:rFonts w:asciiTheme="minorHAnsi" w:hAnsiTheme="minorHAnsi" w:cs="Arial"/>
          <w:szCs w:val="24"/>
        </w:rPr>
      </w:pPr>
    </w:p>
    <w:p w14:paraId="66663581" w14:textId="1E6B1D75"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11.10.1.1</w:t>
      </w:r>
      <w:r w:rsidRPr="00C4563C">
        <w:rPr>
          <w:rFonts w:asciiTheme="minorHAnsi" w:hAnsiTheme="minorHAnsi" w:cs="Arial"/>
          <w:szCs w:val="24"/>
        </w:rPr>
        <w:tab/>
        <w:t xml:space="preserve">Os dados e formato dos controles serão definidos pela </w:t>
      </w:r>
      <w:r w:rsidRPr="00C4563C">
        <w:rPr>
          <w:rFonts w:asciiTheme="minorHAnsi" w:hAnsiTheme="minorHAnsi" w:cs="Arial"/>
          <w:b/>
          <w:szCs w:val="24"/>
        </w:rPr>
        <w:t>CONTRATANTE</w:t>
      </w:r>
      <w:r w:rsidRPr="00C4563C">
        <w:rPr>
          <w:rFonts w:asciiTheme="minorHAnsi" w:hAnsiTheme="minorHAnsi" w:cs="Arial"/>
          <w:szCs w:val="24"/>
        </w:rPr>
        <w:t xml:space="preserve">, e os relatórios deverão conter pelos menos as seguintes informações: data do pagamento da </w:t>
      </w:r>
      <w:r w:rsidRPr="00C4563C">
        <w:rPr>
          <w:rFonts w:asciiTheme="minorHAnsi" w:hAnsiTheme="minorHAnsi" w:cs="Arial"/>
          <w:b/>
          <w:szCs w:val="24"/>
        </w:rPr>
        <w:t>CONTRATANTE</w:t>
      </w:r>
      <w:r w:rsidRPr="00C4563C">
        <w:rPr>
          <w:rFonts w:asciiTheme="minorHAnsi" w:hAnsiTheme="minorHAnsi" w:cs="Arial"/>
          <w:szCs w:val="24"/>
        </w:rPr>
        <w:t xml:space="preserve">, data do pagamento da </w:t>
      </w:r>
      <w:r w:rsidRPr="00C4563C">
        <w:rPr>
          <w:rFonts w:asciiTheme="minorHAnsi" w:hAnsiTheme="minorHAnsi" w:cs="Arial"/>
          <w:b/>
          <w:szCs w:val="24"/>
        </w:rPr>
        <w:t>CONTRATADA</w:t>
      </w:r>
      <w:r w:rsidRPr="00C4563C">
        <w:rPr>
          <w:rFonts w:asciiTheme="minorHAnsi" w:hAnsiTheme="minorHAnsi" w:cs="Arial"/>
          <w:szCs w:val="24"/>
        </w:rPr>
        <w:t>, número da nota fiscal, valor pago e nome do favorecido.</w:t>
      </w:r>
    </w:p>
    <w:p w14:paraId="7A1F849B" w14:textId="77777777" w:rsidR="00FD7378" w:rsidRPr="00C4563C" w:rsidRDefault="00FD7378" w:rsidP="00AC33EB">
      <w:pPr>
        <w:tabs>
          <w:tab w:val="left" w:pos="0"/>
        </w:tabs>
        <w:jc w:val="both"/>
        <w:rPr>
          <w:rFonts w:asciiTheme="minorHAnsi" w:hAnsiTheme="minorHAnsi" w:cs="Arial"/>
          <w:szCs w:val="24"/>
        </w:rPr>
      </w:pPr>
    </w:p>
    <w:p w14:paraId="262F19FC" w14:textId="0BE9007C" w:rsidR="00FD7378" w:rsidRPr="00C4563C" w:rsidRDefault="00FD7378" w:rsidP="00AC33EB">
      <w:pPr>
        <w:tabs>
          <w:tab w:val="left" w:pos="0"/>
        </w:tabs>
        <w:jc w:val="both"/>
        <w:rPr>
          <w:rFonts w:asciiTheme="minorHAnsi" w:hAnsiTheme="minorHAnsi" w:cs="Arial"/>
          <w:szCs w:val="24"/>
        </w:rPr>
      </w:pPr>
      <w:r w:rsidRPr="00C4563C">
        <w:rPr>
          <w:rFonts w:asciiTheme="minorHAnsi" w:hAnsiTheme="minorHAnsi" w:cs="Arial"/>
          <w:szCs w:val="24"/>
        </w:rPr>
        <w:t>11.10.2</w:t>
      </w:r>
      <w:r w:rsidRPr="00C4563C">
        <w:rPr>
          <w:rFonts w:asciiTheme="minorHAnsi" w:hAnsiTheme="minorHAnsi" w:cs="Arial"/>
          <w:szCs w:val="24"/>
        </w:rPr>
        <w:tab/>
        <w:t xml:space="preserve">O não cumprimento do disposto nos subitens 11.10 e 11.10.1 ou a falta de apresentação de justificativa plausível para o não pagamento no prazo estipulado poderá implicar a suspensão da liquidação das despesas da </w:t>
      </w:r>
      <w:r w:rsidRPr="00C4563C">
        <w:rPr>
          <w:rFonts w:asciiTheme="minorHAnsi" w:hAnsiTheme="minorHAnsi" w:cs="Arial"/>
          <w:b/>
          <w:szCs w:val="24"/>
        </w:rPr>
        <w:t>CONTRATADA</w:t>
      </w:r>
      <w:r w:rsidRPr="00C4563C">
        <w:rPr>
          <w:rFonts w:asciiTheme="minorHAnsi" w:hAnsiTheme="minorHAnsi" w:cs="Arial"/>
          <w:szCs w:val="24"/>
        </w:rPr>
        <w:t>, até que seja resolvida a pendência.</w:t>
      </w:r>
    </w:p>
    <w:p w14:paraId="78048CC5" w14:textId="77777777" w:rsidR="00FD7378" w:rsidRPr="00C4563C" w:rsidRDefault="00FD7378" w:rsidP="00AC33E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199528E" w14:textId="107D48CB"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11.10.2.1</w:t>
      </w:r>
      <w:r w:rsidRPr="00C4563C">
        <w:rPr>
          <w:rFonts w:asciiTheme="minorHAnsi" w:hAnsiTheme="minorHAnsi" w:cs="Arial"/>
          <w:szCs w:val="24"/>
        </w:rPr>
        <w:tab/>
        <w:t>Não solucionada a pendência no prazo de 15 (quinze) dias, contado</w:t>
      </w:r>
      <w:r w:rsidR="00E5369C" w:rsidRPr="00C4563C">
        <w:rPr>
          <w:rFonts w:asciiTheme="minorHAnsi" w:hAnsiTheme="minorHAnsi" w:cs="Arial"/>
          <w:szCs w:val="24"/>
        </w:rPr>
        <w:t>s</w:t>
      </w:r>
      <w:r w:rsidRPr="00C4563C">
        <w:rPr>
          <w:rFonts w:asciiTheme="minorHAnsi" w:hAnsiTheme="minorHAnsi" w:cs="Arial"/>
          <w:szCs w:val="24"/>
        </w:rPr>
        <w:t xml:space="preserve"> da notificação da </w:t>
      </w:r>
      <w:r w:rsidRPr="00C4563C">
        <w:rPr>
          <w:rFonts w:asciiTheme="minorHAnsi" w:hAnsiTheme="minorHAnsi" w:cs="Arial"/>
          <w:b/>
          <w:szCs w:val="24"/>
        </w:rPr>
        <w:t>CONTRATANTE</w:t>
      </w:r>
      <w:r w:rsidRPr="00C4563C">
        <w:rPr>
          <w:rFonts w:asciiTheme="minorHAnsi" w:hAnsiTheme="minorHAnsi" w:cs="Arial"/>
          <w:szCs w:val="24"/>
        </w:rPr>
        <w:t xml:space="preserve">, ficará caracterizada a inexecução contratual por parte da </w:t>
      </w:r>
      <w:r w:rsidRPr="00C4563C">
        <w:rPr>
          <w:rFonts w:asciiTheme="minorHAnsi" w:hAnsiTheme="minorHAnsi" w:cs="Arial"/>
          <w:b/>
          <w:szCs w:val="24"/>
        </w:rPr>
        <w:t>CONTRATADA</w:t>
      </w:r>
      <w:r w:rsidRPr="00C4563C">
        <w:rPr>
          <w:rFonts w:asciiTheme="minorHAnsi" w:hAnsiTheme="minorHAnsi" w:cs="Arial"/>
          <w:szCs w:val="24"/>
        </w:rPr>
        <w:t>.</w:t>
      </w:r>
    </w:p>
    <w:p w14:paraId="52010E7E" w14:textId="77777777" w:rsidR="00FD7378" w:rsidRPr="00C4563C" w:rsidRDefault="00FD7378" w:rsidP="00AC33EB">
      <w:pPr>
        <w:jc w:val="both"/>
        <w:rPr>
          <w:rFonts w:asciiTheme="minorHAnsi" w:hAnsiTheme="minorHAnsi" w:cs="Arial"/>
          <w:szCs w:val="24"/>
        </w:rPr>
      </w:pPr>
    </w:p>
    <w:p w14:paraId="0D95C9C0" w14:textId="72E88D53" w:rsidR="00E5369C" w:rsidRPr="00C4563C" w:rsidRDefault="00E5369C" w:rsidP="00AC33EB">
      <w:pPr>
        <w:tabs>
          <w:tab w:val="left" w:pos="0"/>
        </w:tabs>
        <w:jc w:val="both"/>
        <w:rPr>
          <w:rFonts w:asciiTheme="minorHAnsi" w:hAnsiTheme="minorHAnsi" w:cs="Arial"/>
          <w:szCs w:val="24"/>
        </w:rPr>
      </w:pPr>
      <w:r w:rsidRPr="00C4563C">
        <w:rPr>
          <w:rFonts w:asciiTheme="minorHAnsi" w:hAnsiTheme="minorHAnsi" w:cs="Arial"/>
          <w:szCs w:val="24"/>
        </w:rPr>
        <w:t>11.10.2.2</w:t>
      </w:r>
      <w:r w:rsidRPr="00C4563C">
        <w:rPr>
          <w:rFonts w:asciiTheme="minorHAnsi" w:hAnsiTheme="minorHAnsi" w:cs="Arial"/>
          <w:szCs w:val="24"/>
        </w:rPr>
        <w:tab/>
        <w:t xml:space="preserve">Caracterizada a inexecução contratual pelos motivos expressos no subitem 11.10.2, a </w:t>
      </w:r>
      <w:r w:rsidRPr="00C4563C">
        <w:rPr>
          <w:rFonts w:asciiTheme="minorHAnsi" w:hAnsiTheme="minorHAnsi" w:cs="Arial"/>
          <w:b/>
          <w:szCs w:val="24"/>
        </w:rPr>
        <w:t>CONTRATANTE</w:t>
      </w:r>
      <w:r w:rsidRPr="00C4563C">
        <w:rPr>
          <w:rFonts w:asciiTheme="minorHAnsi" w:hAnsiTheme="minorHAnsi" w:cs="Arial"/>
          <w:szCs w:val="24"/>
        </w:rPr>
        <w:t>, nos termos da Cláusula Décima Quarta, poderá optar pela rescisão deste contrato ou, em caráter excepcional, liquidar despesas e efetuar os respectivos pagamentos diretamente ao</w:t>
      </w:r>
      <w:r w:rsidR="001F704F" w:rsidRPr="00C4563C">
        <w:rPr>
          <w:rFonts w:asciiTheme="minorHAnsi" w:hAnsiTheme="minorHAnsi" w:cs="Arial"/>
          <w:szCs w:val="24"/>
        </w:rPr>
        <w:t>s</w:t>
      </w:r>
      <w:r w:rsidRPr="00C4563C">
        <w:rPr>
          <w:rFonts w:asciiTheme="minorHAnsi" w:hAnsiTheme="minorHAnsi" w:cs="Arial"/>
          <w:szCs w:val="24"/>
        </w:rPr>
        <w:t xml:space="preserve"> fornecedor</w:t>
      </w:r>
      <w:r w:rsidR="001F704F" w:rsidRPr="00C4563C">
        <w:rPr>
          <w:rFonts w:asciiTheme="minorHAnsi" w:hAnsiTheme="minorHAnsi" w:cs="Arial"/>
          <w:szCs w:val="24"/>
        </w:rPr>
        <w:t>es</w:t>
      </w:r>
      <w:r w:rsidRPr="00C4563C">
        <w:rPr>
          <w:rFonts w:asciiTheme="minorHAnsi" w:hAnsiTheme="minorHAnsi" w:cs="Arial"/>
          <w:szCs w:val="24"/>
        </w:rPr>
        <w:t xml:space="preserve"> ou ao</w:t>
      </w:r>
      <w:r w:rsidR="001F704F" w:rsidRPr="00C4563C">
        <w:rPr>
          <w:rFonts w:asciiTheme="minorHAnsi" w:hAnsiTheme="minorHAnsi" w:cs="Arial"/>
          <w:szCs w:val="24"/>
        </w:rPr>
        <w:t>s</w:t>
      </w:r>
      <w:r w:rsidRPr="00C4563C">
        <w:rPr>
          <w:rFonts w:asciiTheme="minorHAnsi" w:hAnsiTheme="minorHAnsi" w:cs="Arial"/>
          <w:szCs w:val="24"/>
        </w:rPr>
        <w:t xml:space="preserve"> veículo</w:t>
      </w:r>
      <w:r w:rsidR="001F704F" w:rsidRPr="00C4563C">
        <w:rPr>
          <w:rFonts w:asciiTheme="minorHAnsi" w:hAnsiTheme="minorHAnsi" w:cs="Arial"/>
          <w:szCs w:val="24"/>
        </w:rPr>
        <w:t>s</w:t>
      </w:r>
      <w:r w:rsidR="00F04B55" w:rsidRPr="00C4563C">
        <w:rPr>
          <w:rFonts w:asciiTheme="minorHAnsi" w:hAnsiTheme="minorHAnsi" w:cs="Arial"/>
          <w:szCs w:val="24"/>
        </w:rPr>
        <w:t xml:space="preserve"> de divulgação</w:t>
      </w:r>
      <w:r w:rsidRPr="00C4563C">
        <w:rPr>
          <w:rFonts w:asciiTheme="minorHAnsi" w:hAnsiTheme="minorHAnsi" w:cs="Arial"/>
          <w:szCs w:val="24"/>
        </w:rPr>
        <w:t>, conforme o caso.</w:t>
      </w:r>
    </w:p>
    <w:p w14:paraId="46697349" w14:textId="77777777" w:rsidR="00FD7378" w:rsidRPr="00C4563C" w:rsidRDefault="00FD7378" w:rsidP="00AC33EB">
      <w:pPr>
        <w:tabs>
          <w:tab w:val="left" w:pos="0"/>
        </w:tabs>
        <w:jc w:val="both"/>
        <w:rPr>
          <w:rFonts w:asciiTheme="minorHAnsi" w:hAnsiTheme="minorHAnsi" w:cs="Arial"/>
          <w:szCs w:val="24"/>
        </w:rPr>
      </w:pPr>
    </w:p>
    <w:p w14:paraId="56789B9F" w14:textId="521B82AC" w:rsidR="00E5369C" w:rsidRPr="00C4563C" w:rsidRDefault="00E5369C" w:rsidP="00AC33EB">
      <w:pPr>
        <w:jc w:val="both"/>
        <w:rPr>
          <w:rFonts w:asciiTheme="minorHAnsi" w:hAnsiTheme="minorHAnsi" w:cs="Arial"/>
          <w:i/>
          <w:szCs w:val="24"/>
        </w:rPr>
      </w:pPr>
      <w:r w:rsidRPr="00C4563C">
        <w:rPr>
          <w:rFonts w:asciiTheme="minorHAnsi" w:hAnsiTheme="minorHAnsi" w:cs="Arial"/>
          <w:bCs/>
          <w:szCs w:val="24"/>
        </w:rPr>
        <w:t>11.10.2.3</w:t>
      </w:r>
      <w:r w:rsidRPr="00C4563C">
        <w:rPr>
          <w:rFonts w:asciiTheme="minorHAnsi" w:hAnsiTheme="minorHAnsi" w:cs="Arial"/>
          <w:bCs/>
          <w:szCs w:val="24"/>
        </w:rPr>
        <w:tab/>
      </w:r>
      <w:r w:rsidRPr="00C4563C">
        <w:rPr>
          <w:rFonts w:asciiTheme="minorHAnsi" w:hAnsiTheme="minorHAnsi" w:cs="Arial"/>
          <w:szCs w:val="24"/>
        </w:rPr>
        <w:t xml:space="preserve">Para preservar o direito dos fornecedores e veículos </w:t>
      </w:r>
      <w:r w:rsidR="00F04B55" w:rsidRPr="00C4563C">
        <w:rPr>
          <w:rFonts w:asciiTheme="minorHAnsi" w:hAnsiTheme="minorHAnsi" w:cs="Arial"/>
          <w:szCs w:val="24"/>
        </w:rPr>
        <w:t xml:space="preserve">de divulgação </w:t>
      </w:r>
      <w:r w:rsidRPr="00C4563C">
        <w:rPr>
          <w:rFonts w:asciiTheme="minorHAnsi" w:hAnsiTheme="minorHAnsi" w:cs="Arial"/>
          <w:szCs w:val="24"/>
        </w:rPr>
        <w:t xml:space="preserve">em receber com regularidade pelos bens e serviços </w:t>
      </w:r>
      <w:r w:rsidR="004A3523" w:rsidRPr="00C4563C">
        <w:rPr>
          <w:rFonts w:asciiTheme="minorHAnsi" w:hAnsiTheme="minorHAnsi" w:cs="Arial"/>
          <w:szCs w:val="24"/>
        </w:rPr>
        <w:t xml:space="preserve">especializados </w:t>
      </w:r>
      <w:r w:rsidRPr="00C4563C">
        <w:rPr>
          <w:rFonts w:asciiTheme="minorHAnsi" w:hAnsiTheme="minorHAnsi" w:cs="Arial"/>
          <w:szCs w:val="24"/>
        </w:rPr>
        <w:t xml:space="preserve">prestados e pela venda de espaço ou tempo, a </w:t>
      </w:r>
      <w:r w:rsidRPr="00C4563C">
        <w:rPr>
          <w:rFonts w:asciiTheme="minorHAnsi" w:hAnsiTheme="minorHAnsi" w:cs="Arial"/>
          <w:b/>
          <w:szCs w:val="24"/>
        </w:rPr>
        <w:t>CONTRATANTE</w:t>
      </w:r>
      <w:r w:rsidRPr="00C4563C">
        <w:rPr>
          <w:rFonts w:asciiTheme="minorHAnsi" w:hAnsiTheme="minorHAnsi" w:cs="Arial"/>
          <w:szCs w:val="24"/>
        </w:rPr>
        <w:t xml:space="preserve"> poderá instituir procedimento alternativo de controle para efetuar os pagamentos mediante repasse, pela </w:t>
      </w:r>
      <w:r w:rsidRPr="00C4563C">
        <w:rPr>
          <w:rFonts w:asciiTheme="minorHAnsi" w:hAnsiTheme="minorHAnsi" w:cs="Arial"/>
          <w:b/>
          <w:szCs w:val="24"/>
        </w:rPr>
        <w:t>CONTRATADA</w:t>
      </w:r>
      <w:r w:rsidRPr="00C4563C">
        <w:rPr>
          <w:rFonts w:asciiTheme="minorHAnsi" w:hAnsiTheme="minorHAnsi" w:cs="Arial"/>
          <w:szCs w:val="24"/>
        </w:rPr>
        <w:t>, dos valores correspondentes aos fornecedores e veículos</w:t>
      </w:r>
      <w:r w:rsidR="001F704F" w:rsidRPr="00C4563C">
        <w:rPr>
          <w:rFonts w:asciiTheme="minorHAnsi" w:hAnsiTheme="minorHAnsi" w:cs="Arial"/>
          <w:szCs w:val="24"/>
        </w:rPr>
        <w:t xml:space="preserve"> de divulgação</w:t>
      </w:r>
      <w:r w:rsidRPr="00C4563C">
        <w:rPr>
          <w:rFonts w:asciiTheme="minorHAnsi" w:hAnsiTheme="minorHAnsi" w:cs="Arial"/>
          <w:szCs w:val="24"/>
        </w:rPr>
        <w:t>, em operações bancárias concomitantes.</w:t>
      </w:r>
    </w:p>
    <w:p w14:paraId="6BF71660" w14:textId="77777777" w:rsidR="00FD7378" w:rsidRPr="00C4563C" w:rsidRDefault="00FD7378" w:rsidP="00AC33EB">
      <w:pPr>
        <w:jc w:val="both"/>
        <w:rPr>
          <w:rFonts w:asciiTheme="minorHAnsi" w:hAnsiTheme="minorHAnsi" w:cs="Arial"/>
          <w:szCs w:val="24"/>
        </w:rPr>
      </w:pPr>
    </w:p>
    <w:p w14:paraId="01224522" w14:textId="77777777"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11.10.3</w:t>
      </w:r>
      <w:r w:rsidRPr="00C4563C">
        <w:rPr>
          <w:rFonts w:asciiTheme="minorHAnsi" w:hAnsiTheme="minorHAnsi" w:cs="Arial"/>
          <w:szCs w:val="24"/>
        </w:rPr>
        <w:tab/>
        <w:t xml:space="preserve">Os eventuais encargos financeiros, processuais e outros, decorrentes da inobservância, pela </w:t>
      </w:r>
      <w:r w:rsidRPr="00C4563C">
        <w:rPr>
          <w:rFonts w:asciiTheme="minorHAnsi" w:hAnsiTheme="minorHAnsi" w:cs="Arial"/>
          <w:b/>
          <w:szCs w:val="24"/>
        </w:rPr>
        <w:t>CONTRATADA</w:t>
      </w:r>
      <w:r w:rsidRPr="00C4563C">
        <w:rPr>
          <w:rFonts w:asciiTheme="minorHAnsi" w:hAnsiTheme="minorHAnsi" w:cs="Arial"/>
          <w:szCs w:val="24"/>
        </w:rPr>
        <w:t>, de prazos de pagamento serão de sua exclusiva responsabilidade.</w:t>
      </w:r>
    </w:p>
    <w:p w14:paraId="1AC2DE54"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0D8001A" w14:textId="15820C91"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r w:rsidRPr="00C4563C">
        <w:rPr>
          <w:rFonts w:asciiTheme="minorHAnsi" w:hAnsiTheme="minorHAnsi" w:cs="Arial"/>
          <w:szCs w:val="24"/>
        </w:rPr>
        <w:t>11.11</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na condição de fonte retentora, fará o desconto e o recolhimento dos tributos e contribuições a que esteja obrigado pela legislação vigente ou superveniente, referente aos pagamentos que efetuar.</w:t>
      </w:r>
    </w:p>
    <w:p w14:paraId="3988C4A4"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EECABFB" w14:textId="77777777" w:rsidR="004621BC" w:rsidRPr="00C4563C" w:rsidRDefault="004621BC" w:rsidP="00AC33EB">
      <w:pPr>
        <w:pStyle w:val="Ttulo5"/>
        <w:spacing w:before="0" w:after="0"/>
        <w:rPr>
          <w:rFonts w:asciiTheme="minorHAnsi" w:hAnsiTheme="minorHAnsi" w:cs="Arial"/>
          <w:b w:val="0"/>
          <w:i w:val="0"/>
          <w:sz w:val="24"/>
          <w:szCs w:val="24"/>
        </w:rPr>
      </w:pPr>
    </w:p>
    <w:p w14:paraId="688EA54E" w14:textId="7A5D4F6E"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CLÁ</w:t>
      </w:r>
      <w:r w:rsidR="00FE3FDE" w:rsidRPr="00C4563C">
        <w:rPr>
          <w:rFonts w:asciiTheme="minorHAnsi" w:hAnsiTheme="minorHAnsi" w:cs="Arial"/>
          <w:i w:val="0"/>
          <w:sz w:val="24"/>
          <w:szCs w:val="24"/>
        </w:rPr>
        <w:t>USULA DÉCIMA SEGUNDA – GARANTIA</w:t>
      </w:r>
      <w:r w:rsidR="00ED1705" w:rsidRPr="00C4563C">
        <w:rPr>
          <w:rFonts w:asciiTheme="minorHAnsi" w:hAnsiTheme="minorHAnsi" w:cs="Arial"/>
          <w:i w:val="0"/>
          <w:sz w:val="24"/>
          <w:szCs w:val="24"/>
        </w:rPr>
        <w:t xml:space="preserve"> DE EXECUÇÃO</w:t>
      </w:r>
    </w:p>
    <w:p w14:paraId="43689B78" w14:textId="77777777" w:rsidR="00FE3FDE" w:rsidRPr="00C4563C" w:rsidRDefault="00FE3FDE" w:rsidP="00AC33EB">
      <w:pPr>
        <w:rPr>
          <w:rFonts w:asciiTheme="minorHAnsi" w:hAnsiTheme="minorHAnsi" w:cs="Arial"/>
          <w:szCs w:val="24"/>
        </w:rPr>
      </w:pPr>
    </w:p>
    <w:p w14:paraId="2EDEDB5D" w14:textId="77777777" w:rsidR="00E940C0" w:rsidRPr="00C4563C" w:rsidRDefault="00E940C0"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56, §2º, Lei nº 8.666/1993.</w:t>
      </w:r>
    </w:p>
    <w:p w14:paraId="42C23101" w14:textId="77777777" w:rsidR="00E940C0" w:rsidRPr="00C4563C" w:rsidRDefault="00E940C0" w:rsidP="00AC33EB">
      <w:pPr>
        <w:rPr>
          <w:rFonts w:asciiTheme="minorHAnsi" w:hAnsiTheme="minorHAnsi" w:cs="Arial"/>
          <w:szCs w:val="24"/>
        </w:rPr>
      </w:pPr>
    </w:p>
    <w:p w14:paraId="1F212748" w14:textId="030CCA24"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12.1</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no prazo de </w:t>
      </w:r>
      <w:r w:rsidR="001516C1" w:rsidRPr="00C4563C">
        <w:rPr>
          <w:rFonts w:asciiTheme="minorHAnsi" w:hAnsiTheme="minorHAnsi" w:cs="Arial"/>
          <w:szCs w:val="24"/>
          <w:highlight w:val="yellow"/>
        </w:rPr>
        <w:t>XX</w:t>
      </w:r>
      <w:r w:rsidR="001516C1" w:rsidRPr="00C4563C">
        <w:rPr>
          <w:rFonts w:asciiTheme="minorHAnsi" w:hAnsiTheme="minorHAnsi" w:cs="Arial"/>
          <w:szCs w:val="24"/>
        </w:rPr>
        <w:t xml:space="preserve"> (</w:t>
      </w:r>
      <w:r w:rsidR="001516C1" w:rsidRPr="00C4563C">
        <w:rPr>
          <w:rFonts w:asciiTheme="minorHAnsi" w:hAnsiTheme="minorHAnsi" w:cs="Arial"/>
          <w:szCs w:val="24"/>
          <w:highlight w:val="yellow"/>
        </w:rPr>
        <w:t>por extenso</w:t>
      </w:r>
      <w:r w:rsidR="001516C1" w:rsidRPr="00C4563C">
        <w:rPr>
          <w:rFonts w:asciiTheme="minorHAnsi" w:hAnsiTheme="minorHAnsi" w:cs="Arial"/>
          <w:szCs w:val="24"/>
        </w:rPr>
        <w:t>)</w:t>
      </w:r>
      <w:r w:rsidRPr="00C4563C">
        <w:rPr>
          <w:rFonts w:asciiTheme="minorHAnsi" w:hAnsiTheme="minorHAnsi" w:cs="Arial"/>
          <w:szCs w:val="24"/>
          <w:lang w:val="pt-PT"/>
        </w:rPr>
        <w:t xml:space="preserve"> dias, contados a partir da data de assinatura deste contrato,</w:t>
      </w:r>
      <w:r w:rsidRPr="00C4563C">
        <w:rPr>
          <w:rFonts w:asciiTheme="minorHAnsi" w:hAnsiTheme="minorHAnsi" w:cs="Arial"/>
          <w:szCs w:val="24"/>
        </w:rPr>
        <w:t xml:space="preserve"> prestará garantia de cumprimento das obrigações contratuais, no valor correspondente a </w:t>
      </w:r>
      <w:r w:rsidR="004B078C" w:rsidRPr="00C4563C">
        <w:rPr>
          <w:rFonts w:asciiTheme="minorHAnsi" w:hAnsiTheme="minorHAnsi" w:cs="Arial"/>
          <w:szCs w:val="24"/>
          <w:highlight w:val="yellow"/>
        </w:rPr>
        <w:t>X</w:t>
      </w:r>
      <w:r w:rsidR="00AB5B86" w:rsidRPr="00C4563C">
        <w:rPr>
          <w:rFonts w:asciiTheme="minorHAnsi" w:hAnsiTheme="minorHAnsi" w:cs="Arial"/>
          <w:szCs w:val="24"/>
          <w:highlight w:val="yellow"/>
        </w:rPr>
        <w:t>X</w:t>
      </w:r>
      <w:r w:rsidR="00AB5B86" w:rsidRPr="00C4563C">
        <w:rPr>
          <w:rFonts w:asciiTheme="minorHAnsi" w:hAnsiTheme="minorHAnsi" w:cs="Arial"/>
          <w:szCs w:val="24"/>
        </w:rPr>
        <w:t>%</w:t>
      </w:r>
      <w:r w:rsidR="00452BB4" w:rsidRPr="00C4563C">
        <w:rPr>
          <w:rFonts w:asciiTheme="minorHAnsi" w:hAnsiTheme="minorHAnsi" w:cs="Arial"/>
          <w:szCs w:val="24"/>
        </w:rPr>
        <w:t xml:space="preserve"> </w:t>
      </w:r>
      <w:r w:rsidRPr="00C4563C">
        <w:rPr>
          <w:rFonts w:asciiTheme="minorHAnsi" w:hAnsiTheme="minorHAnsi" w:cs="Arial"/>
          <w:szCs w:val="24"/>
        </w:rPr>
        <w:t>(</w:t>
      </w:r>
      <w:r w:rsidR="00AB5B86" w:rsidRPr="00C4563C">
        <w:rPr>
          <w:rFonts w:asciiTheme="minorHAnsi" w:hAnsiTheme="minorHAnsi" w:cs="Arial"/>
          <w:szCs w:val="24"/>
          <w:highlight w:val="yellow"/>
        </w:rPr>
        <w:t>por extenso</w:t>
      </w:r>
      <w:r w:rsidRPr="00C4563C">
        <w:rPr>
          <w:rFonts w:asciiTheme="minorHAnsi" w:hAnsiTheme="minorHAnsi" w:cs="Arial"/>
          <w:szCs w:val="24"/>
        </w:rPr>
        <w:t xml:space="preserve"> por cento) do valor estimado para a execução dos serviços, conforme disposto no subitem 4.1 deste </w:t>
      </w:r>
      <w:proofErr w:type="gramStart"/>
      <w:r w:rsidRPr="00C4563C">
        <w:rPr>
          <w:rFonts w:asciiTheme="minorHAnsi" w:hAnsiTheme="minorHAnsi" w:cs="Arial"/>
          <w:szCs w:val="24"/>
        </w:rPr>
        <w:t>contrato.</w:t>
      </w:r>
      <w:r w:rsidR="00477392" w:rsidRPr="00C4563C">
        <w:rPr>
          <w:rFonts w:asciiTheme="minorHAnsi" w:hAnsiTheme="minorHAnsi" w:cs="Arial"/>
          <w:i/>
          <w:szCs w:val="24"/>
          <w:highlight w:val="yellow"/>
        </w:rPr>
        <w:t>&lt;</w:t>
      </w:r>
      <w:proofErr w:type="gramEnd"/>
      <w:r w:rsidR="00477392" w:rsidRPr="00C4563C">
        <w:rPr>
          <w:rFonts w:asciiTheme="minorHAnsi" w:hAnsiTheme="minorHAnsi" w:cs="Arial"/>
          <w:i/>
          <w:szCs w:val="24"/>
          <w:highlight w:val="yellow"/>
        </w:rPr>
        <w:t xml:space="preserve">prazo </w:t>
      </w:r>
      <w:r w:rsidR="00E06F05" w:rsidRPr="00C4563C">
        <w:rPr>
          <w:rFonts w:asciiTheme="minorHAnsi" w:hAnsiTheme="minorHAnsi" w:cs="Arial"/>
          <w:i/>
          <w:szCs w:val="24"/>
          <w:highlight w:val="yellow"/>
        </w:rPr>
        <w:t xml:space="preserve">para prestar garantia </w:t>
      </w:r>
      <w:r w:rsidR="00477392" w:rsidRPr="00C4563C">
        <w:rPr>
          <w:rFonts w:asciiTheme="minorHAnsi" w:hAnsiTheme="minorHAnsi" w:cs="Arial"/>
          <w:i/>
          <w:szCs w:val="24"/>
          <w:highlight w:val="yellow"/>
        </w:rPr>
        <w:t>recomendado: 20 dias&gt;</w:t>
      </w:r>
      <w:r w:rsidR="00477392" w:rsidRPr="00C4563C">
        <w:rPr>
          <w:rFonts w:asciiTheme="minorHAnsi" w:hAnsiTheme="minorHAnsi" w:cs="Arial"/>
          <w:szCs w:val="24"/>
        </w:rPr>
        <w:t xml:space="preserve"> </w:t>
      </w:r>
      <w:r w:rsidR="00477392" w:rsidRPr="00C4563C">
        <w:rPr>
          <w:rFonts w:asciiTheme="minorHAnsi" w:hAnsiTheme="minorHAnsi" w:cs="Arial"/>
          <w:i/>
          <w:szCs w:val="24"/>
          <w:highlight w:val="yellow"/>
        </w:rPr>
        <w:t>&lt;</w:t>
      </w:r>
      <w:r w:rsidR="002513B4" w:rsidRPr="00C4563C">
        <w:rPr>
          <w:rFonts w:asciiTheme="minorHAnsi" w:hAnsiTheme="minorHAnsi" w:cs="Arial"/>
          <w:i/>
          <w:szCs w:val="24"/>
          <w:highlight w:val="yellow"/>
        </w:rPr>
        <w:t xml:space="preserve">Lei nº 8.666/1993 - </w:t>
      </w:r>
      <w:r w:rsidR="00477392" w:rsidRPr="00C4563C">
        <w:rPr>
          <w:rFonts w:asciiTheme="minorHAnsi" w:hAnsiTheme="minorHAnsi" w:cs="Arial"/>
          <w:i/>
          <w:szCs w:val="24"/>
          <w:highlight w:val="yellow"/>
        </w:rPr>
        <w:t xml:space="preserve">o percentual </w:t>
      </w:r>
      <w:r w:rsidR="00F5404F" w:rsidRPr="00C4563C">
        <w:rPr>
          <w:rFonts w:asciiTheme="minorHAnsi" w:hAnsiTheme="minorHAnsi" w:cs="Arial"/>
          <w:i/>
          <w:szCs w:val="24"/>
          <w:highlight w:val="yellow"/>
        </w:rPr>
        <w:t xml:space="preserve">sobre o valor estimado </w:t>
      </w:r>
      <w:r w:rsidR="00477392" w:rsidRPr="00C4563C">
        <w:rPr>
          <w:rFonts w:asciiTheme="minorHAnsi" w:hAnsiTheme="minorHAnsi" w:cs="Arial"/>
          <w:i/>
          <w:szCs w:val="24"/>
          <w:highlight w:val="yellow"/>
        </w:rPr>
        <w:t>não pode ser superior a 5%&gt;</w:t>
      </w:r>
    </w:p>
    <w:p w14:paraId="55ECC315" w14:textId="77777777" w:rsidR="007B3E81" w:rsidRPr="00C4563C" w:rsidRDefault="007B3E81" w:rsidP="00AC33EB">
      <w:pPr>
        <w:jc w:val="both"/>
        <w:rPr>
          <w:rFonts w:asciiTheme="minorHAnsi" w:hAnsiTheme="minorHAnsi" w:cs="Arial"/>
          <w:szCs w:val="24"/>
        </w:rPr>
      </w:pPr>
    </w:p>
    <w:p w14:paraId="7704D2DE" w14:textId="77777777" w:rsidR="007B3E81" w:rsidRPr="00C4563C" w:rsidRDefault="007B3E81" w:rsidP="00AC33EB">
      <w:pPr>
        <w:jc w:val="both"/>
        <w:rPr>
          <w:rFonts w:asciiTheme="minorHAnsi" w:hAnsiTheme="minorHAnsi" w:cs="Arial"/>
          <w:szCs w:val="24"/>
        </w:rPr>
      </w:pPr>
      <w:r w:rsidRPr="00C4563C">
        <w:rPr>
          <w:rFonts w:asciiTheme="minorHAnsi" w:hAnsiTheme="minorHAnsi" w:cs="Arial"/>
          <w:szCs w:val="24"/>
        </w:rPr>
        <w:t>12.1.1</w:t>
      </w:r>
      <w:r w:rsidRPr="00C4563C">
        <w:rPr>
          <w:rFonts w:asciiTheme="minorHAnsi" w:hAnsiTheme="minorHAnsi" w:cs="Arial"/>
          <w:szCs w:val="24"/>
        </w:rPr>
        <w:tab/>
      </w:r>
      <w:r w:rsidRPr="00C4563C">
        <w:rPr>
          <w:rFonts w:asciiTheme="minorHAnsi" w:hAnsiTheme="minorHAnsi" w:cs="Arial"/>
          <w:szCs w:val="24"/>
        </w:rPr>
        <w:tab/>
        <w:t xml:space="preserve">Esse prazo poderá ser prorrogado por igual período, a juízo da </w:t>
      </w:r>
      <w:r w:rsidRPr="00C4563C">
        <w:rPr>
          <w:rFonts w:asciiTheme="minorHAnsi" w:hAnsiTheme="minorHAnsi" w:cs="Arial"/>
          <w:b/>
          <w:szCs w:val="24"/>
        </w:rPr>
        <w:t>CONTRATANTE</w:t>
      </w:r>
      <w:r w:rsidRPr="00C4563C">
        <w:rPr>
          <w:rFonts w:asciiTheme="minorHAnsi" w:hAnsiTheme="minorHAnsi" w:cs="Arial"/>
          <w:szCs w:val="24"/>
        </w:rPr>
        <w:t xml:space="preserve">, à vista das justificativas que lhe forem apresentadas pela </w:t>
      </w:r>
      <w:r w:rsidRPr="00C4563C">
        <w:rPr>
          <w:rFonts w:asciiTheme="minorHAnsi" w:hAnsiTheme="minorHAnsi" w:cs="Arial"/>
          <w:b/>
          <w:szCs w:val="24"/>
        </w:rPr>
        <w:t>CONTRATADA</w:t>
      </w:r>
      <w:r w:rsidRPr="00C4563C">
        <w:rPr>
          <w:rFonts w:asciiTheme="minorHAnsi" w:hAnsiTheme="minorHAnsi" w:cs="Arial"/>
          <w:szCs w:val="24"/>
        </w:rPr>
        <w:t>.</w:t>
      </w:r>
    </w:p>
    <w:p w14:paraId="0FBE2A24" w14:textId="77777777" w:rsidR="00B7572A" w:rsidRPr="00C4563C" w:rsidRDefault="00B7572A" w:rsidP="00AC33EB">
      <w:pPr>
        <w:jc w:val="both"/>
        <w:rPr>
          <w:rFonts w:asciiTheme="minorHAnsi" w:hAnsiTheme="minorHAnsi" w:cs="Arial"/>
          <w:szCs w:val="24"/>
        </w:rPr>
      </w:pPr>
    </w:p>
    <w:p w14:paraId="005651D9" w14:textId="7796CE63" w:rsidR="00B7572A" w:rsidRPr="00C4563C" w:rsidRDefault="00B7572A" w:rsidP="00AC33EB">
      <w:pPr>
        <w:jc w:val="both"/>
        <w:rPr>
          <w:rFonts w:asciiTheme="minorHAnsi" w:hAnsiTheme="minorHAnsi" w:cs="Arial"/>
          <w:szCs w:val="24"/>
        </w:rPr>
      </w:pPr>
      <w:r w:rsidRPr="00C4563C">
        <w:rPr>
          <w:rFonts w:asciiTheme="minorHAnsi" w:hAnsiTheme="minorHAnsi" w:cs="Arial"/>
          <w:szCs w:val="24"/>
        </w:rPr>
        <w:t>12.1.2</w:t>
      </w:r>
      <w:r w:rsidRPr="00C4563C">
        <w:rPr>
          <w:rFonts w:asciiTheme="minorHAnsi" w:hAnsiTheme="minorHAnsi" w:cs="Arial"/>
          <w:szCs w:val="24"/>
        </w:rPr>
        <w:tab/>
      </w:r>
      <w:r w:rsidRPr="00C4563C">
        <w:rPr>
          <w:rFonts w:asciiTheme="minorHAnsi" w:hAnsiTheme="minorHAnsi" w:cs="Arial"/>
          <w:szCs w:val="24"/>
        </w:rPr>
        <w:tab/>
        <w:t>A inobservância do prazo fixado para apresentação da garantia acarretará a aplicação de multa, nos termos d</w:t>
      </w:r>
      <w:r w:rsidR="00F7356B" w:rsidRPr="00C4563C">
        <w:rPr>
          <w:rFonts w:asciiTheme="minorHAnsi" w:hAnsiTheme="minorHAnsi" w:cs="Arial"/>
          <w:szCs w:val="24"/>
        </w:rPr>
        <w:t xml:space="preserve">o inciso </w:t>
      </w:r>
      <w:r w:rsidRPr="00C4563C">
        <w:rPr>
          <w:rFonts w:asciiTheme="minorHAnsi" w:hAnsiTheme="minorHAnsi" w:cs="Arial"/>
          <w:szCs w:val="24"/>
        </w:rPr>
        <w:t>III do subitem 13.5</w:t>
      </w:r>
      <w:r w:rsidR="003E314D" w:rsidRPr="00C4563C">
        <w:rPr>
          <w:rFonts w:asciiTheme="minorHAnsi" w:hAnsiTheme="minorHAnsi" w:cs="Arial"/>
          <w:szCs w:val="24"/>
        </w:rPr>
        <w:t>.1</w:t>
      </w:r>
      <w:r w:rsidRPr="00C4563C">
        <w:rPr>
          <w:rFonts w:asciiTheme="minorHAnsi" w:hAnsiTheme="minorHAnsi" w:cs="Arial"/>
          <w:szCs w:val="24"/>
        </w:rPr>
        <w:t xml:space="preserve"> da Cláusula Décima Terceira.</w:t>
      </w:r>
    </w:p>
    <w:p w14:paraId="0A8EA8D5" w14:textId="77777777" w:rsidR="00B7572A" w:rsidRPr="00C4563C" w:rsidRDefault="00B7572A" w:rsidP="00AC33EB">
      <w:pPr>
        <w:jc w:val="both"/>
        <w:rPr>
          <w:rFonts w:asciiTheme="minorHAnsi" w:hAnsiTheme="minorHAnsi" w:cs="Arial"/>
          <w:szCs w:val="24"/>
        </w:rPr>
      </w:pPr>
    </w:p>
    <w:p w14:paraId="1DEFB34C" w14:textId="09CF5A72" w:rsidR="00B7572A" w:rsidRPr="00C4563C" w:rsidRDefault="00B7572A" w:rsidP="00AC33EB">
      <w:pPr>
        <w:jc w:val="both"/>
        <w:rPr>
          <w:rFonts w:asciiTheme="minorHAnsi" w:hAnsiTheme="minorHAnsi" w:cs="Arial"/>
          <w:szCs w:val="24"/>
        </w:rPr>
      </w:pPr>
      <w:r w:rsidRPr="00C4563C">
        <w:rPr>
          <w:rFonts w:asciiTheme="minorHAnsi" w:hAnsiTheme="minorHAnsi" w:cs="Arial"/>
          <w:szCs w:val="24"/>
        </w:rPr>
        <w:t>12.1.3</w:t>
      </w:r>
      <w:r w:rsidRPr="00C4563C">
        <w:rPr>
          <w:rFonts w:asciiTheme="minorHAnsi" w:hAnsiTheme="minorHAnsi" w:cs="Arial"/>
          <w:szCs w:val="24"/>
        </w:rPr>
        <w:tab/>
      </w:r>
      <w:r w:rsidRPr="00C4563C">
        <w:rPr>
          <w:rFonts w:asciiTheme="minorHAnsi" w:hAnsiTheme="minorHAnsi" w:cs="Arial"/>
          <w:szCs w:val="24"/>
        </w:rPr>
        <w:tab/>
        <w:t xml:space="preserve">O atraso superior a 30 (trinta) dias corridos, após os prazos previstos nos subitens 12.1 e 12.1.1, autoriza </w:t>
      </w:r>
      <w:r w:rsidR="00541BC0" w:rsidRPr="00C4563C">
        <w:rPr>
          <w:rFonts w:asciiTheme="minorHAnsi" w:hAnsiTheme="minorHAnsi" w:cs="Arial"/>
          <w:szCs w:val="24"/>
        </w:rPr>
        <w:t>a</w:t>
      </w:r>
      <w:r w:rsidRPr="00C4563C">
        <w:rPr>
          <w:rFonts w:asciiTheme="minorHAnsi" w:hAnsiTheme="minorHAnsi" w:cs="Arial"/>
          <w:szCs w:val="24"/>
        </w:rPr>
        <w:t xml:space="preserve"> </w:t>
      </w:r>
      <w:r w:rsidRPr="00C4563C">
        <w:rPr>
          <w:rFonts w:asciiTheme="minorHAnsi" w:hAnsiTheme="minorHAnsi" w:cs="Arial"/>
          <w:b/>
          <w:szCs w:val="24"/>
        </w:rPr>
        <w:t>CONTRATANTE</w:t>
      </w:r>
      <w:r w:rsidRPr="00C4563C">
        <w:rPr>
          <w:rFonts w:asciiTheme="minorHAnsi" w:hAnsiTheme="minorHAnsi" w:cs="Arial"/>
          <w:szCs w:val="24"/>
        </w:rPr>
        <w:t xml:space="preserve"> a promover a rescisão d</w:t>
      </w:r>
      <w:r w:rsidR="00450285" w:rsidRPr="00C4563C">
        <w:rPr>
          <w:rFonts w:asciiTheme="minorHAnsi" w:hAnsiTheme="minorHAnsi" w:cs="Arial"/>
          <w:szCs w:val="24"/>
        </w:rPr>
        <w:t>este</w:t>
      </w:r>
      <w:r w:rsidRPr="00C4563C">
        <w:rPr>
          <w:rFonts w:asciiTheme="minorHAnsi" w:hAnsiTheme="minorHAnsi" w:cs="Arial"/>
          <w:szCs w:val="24"/>
        </w:rPr>
        <w:t xml:space="preserve"> contrato por descumprimento ou cumprimento irregular de suas cláusulas, conforme dispõem os incisos I e II do art. 78 da Lei nº 8.666/1993, sem prejuízo de outras sanções previstas na Lei e neste contrato.</w:t>
      </w:r>
    </w:p>
    <w:p w14:paraId="0F1A917A" w14:textId="77777777" w:rsidR="007B3E81" w:rsidRPr="00C4563C" w:rsidRDefault="007B3E81" w:rsidP="00AC33EB">
      <w:pPr>
        <w:jc w:val="both"/>
        <w:rPr>
          <w:rFonts w:asciiTheme="minorHAnsi" w:hAnsiTheme="minorHAnsi" w:cs="Arial"/>
          <w:szCs w:val="24"/>
        </w:rPr>
      </w:pPr>
    </w:p>
    <w:p w14:paraId="094BAE7F" w14:textId="7F85A4FD"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C4563C">
        <w:rPr>
          <w:rFonts w:asciiTheme="minorHAnsi" w:hAnsiTheme="minorHAnsi" w:cs="Arial"/>
          <w:szCs w:val="24"/>
        </w:rPr>
        <w:t>12.2</w:t>
      </w:r>
      <w:r w:rsidRPr="00C4563C">
        <w:rPr>
          <w:rFonts w:asciiTheme="minorHAnsi" w:hAnsiTheme="minorHAnsi" w:cs="Arial"/>
          <w:szCs w:val="24"/>
        </w:rPr>
        <w:tab/>
      </w:r>
      <w:r w:rsidRPr="00C4563C">
        <w:rPr>
          <w:rFonts w:asciiTheme="minorHAnsi" w:hAnsiTheme="minorHAnsi" w:cs="Arial"/>
          <w:szCs w:val="24"/>
        </w:rPr>
        <w:tab/>
        <w:t xml:space="preserve">Caberá à </w:t>
      </w:r>
      <w:r w:rsidRPr="00C4563C">
        <w:rPr>
          <w:rFonts w:asciiTheme="minorHAnsi" w:hAnsiTheme="minorHAnsi" w:cs="Arial"/>
          <w:b/>
          <w:szCs w:val="24"/>
        </w:rPr>
        <w:t>CONTRATADA</w:t>
      </w:r>
      <w:r w:rsidRPr="00C4563C">
        <w:rPr>
          <w:rFonts w:asciiTheme="minorHAnsi" w:hAnsiTheme="minorHAnsi" w:cs="Arial"/>
          <w:szCs w:val="24"/>
        </w:rPr>
        <w:t xml:space="preserve"> escolher uma das </w:t>
      </w:r>
      <w:r w:rsidRPr="00C4563C">
        <w:rPr>
          <w:rFonts w:asciiTheme="minorHAnsi" w:hAnsiTheme="minorHAnsi" w:cs="Arial"/>
          <w:szCs w:val="24"/>
          <w:lang w:val="pt-PT"/>
        </w:rPr>
        <w:t>modalidades previstas no art. 56 da Lei nº 8.666/1993:</w:t>
      </w:r>
    </w:p>
    <w:p w14:paraId="3771E1F4"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26F620BD" w14:textId="4B428F0D" w:rsidR="007B3E81" w:rsidRPr="00C4563C" w:rsidRDefault="007B3E81" w:rsidP="00AC33EB">
      <w:pPr>
        <w:pStyle w:val="xtab"/>
        <w:numPr>
          <w:ilvl w:val="1"/>
          <w:numId w:val="12"/>
        </w:numPr>
        <w:tabs>
          <w:tab w:val="left" w:pos="1843"/>
        </w:tabs>
        <w:spacing w:before="0"/>
        <w:ind w:right="-1" w:hanging="22"/>
        <w:rPr>
          <w:rFonts w:asciiTheme="minorHAnsi" w:hAnsiTheme="minorHAnsi"/>
          <w:sz w:val="24"/>
          <w:szCs w:val="24"/>
        </w:rPr>
      </w:pPr>
      <w:proofErr w:type="gramStart"/>
      <w:r w:rsidRPr="00C4563C">
        <w:rPr>
          <w:rFonts w:asciiTheme="minorHAnsi" w:hAnsiTheme="minorHAnsi"/>
          <w:sz w:val="24"/>
          <w:szCs w:val="24"/>
        </w:rPr>
        <w:t>caução</w:t>
      </w:r>
      <w:proofErr w:type="gramEnd"/>
      <w:r w:rsidRPr="00C4563C">
        <w:rPr>
          <w:rFonts w:asciiTheme="minorHAnsi" w:hAnsiTheme="minorHAnsi"/>
          <w:sz w:val="24"/>
          <w:szCs w:val="24"/>
        </w:rPr>
        <w:t xml:space="preserve"> em dinheiro ou títulos da dívida pública;</w:t>
      </w:r>
    </w:p>
    <w:p w14:paraId="4B52B6FF" w14:textId="1D025CAA" w:rsidR="00E34F3A" w:rsidRPr="00C4563C" w:rsidRDefault="00E34F3A" w:rsidP="00AC33EB">
      <w:pPr>
        <w:tabs>
          <w:tab w:val="left" w:pos="1701"/>
        </w:tabs>
        <w:autoSpaceDE w:val="0"/>
        <w:autoSpaceDN w:val="0"/>
        <w:adjustRightInd w:val="0"/>
        <w:ind w:left="1418"/>
        <w:jc w:val="both"/>
        <w:rPr>
          <w:rFonts w:asciiTheme="minorHAnsi" w:hAnsiTheme="minorHAnsi" w:cs="Arial"/>
          <w:bCs/>
          <w:szCs w:val="24"/>
        </w:rPr>
      </w:pPr>
    </w:p>
    <w:p w14:paraId="3F43214A" w14:textId="6FC95545" w:rsidR="007B3E81" w:rsidRPr="00C4563C" w:rsidRDefault="007B3E81" w:rsidP="00AC33EB">
      <w:pPr>
        <w:pStyle w:val="xtab"/>
        <w:numPr>
          <w:ilvl w:val="1"/>
          <w:numId w:val="12"/>
        </w:numPr>
        <w:tabs>
          <w:tab w:val="left" w:pos="1843"/>
        </w:tabs>
        <w:spacing w:before="0"/>
        <w:ind w:right="0" w:hanging="22"/>
        <w:rPr>
          <w:rFonts w:asciiTheme="minorHAnsi" w:hAnsiTheme="minorHAnsi"/>
          <w:sz w:val="24"/>
          <w:szCs w:val="24"/>
        </w:rPr>
      </w:pPr>
      <w:proofErr w:type="gramStart"/>
      <w:r w:rsidRPr="00C4563C">
        <w:rPr>
          <w:rFonts w:asciiTheme="minorHAnsi" w:hAnsiTheme="minorHAnsi"/>
          <w:sz w:val="24"/>
          <w:szCs w:val="24"/>
        </w:rPr>
        <w:t>seguro</w:t>
      </w:r>
      <w:proofErr w:type="gramEnd"/>
      <w:r w:rsidRPr="00C4563C">
        <w:rPr>
          <w:rFonts w:asciiTheme="minorHAnsi" w:hAnsiTheme="minorHAnsi"/>
          <w:sz w:val="24"/>
          <w:szCs w:val="24"/>
        </w:rPr>
        <w:t>-garantia;</w:t>
      </w:r>
      <w:r w:rsidR="00FE7914" w:rsidRPr="00C4563C">
        <w:rPr>
          <w:rFonts w:asciiTheme="minorHAnsi" w:hAnsiTheme="minorHAnsi"/>
          <w:sz w:val="24"/>
          <w:szCs w:val="24"/>
        </w:rPr>
        <w:t xml:space="preserve"> </w:t>
      </w:r>
    </w:p>
    <w:p w14:paraId="0D60E6C2" w14:textId="0AC8F5F3" w:rsidR="00E34F3A" w:rsidRPr="00C4563C" w:rsidRDefault="00E34F3A" w:rsidP="00AC33EB">
      <w:pPr>
        <w:tabs>
          <w:tab w:val="left" w:pos="1701"/>
        </w:tabs>
        <w:autoSpaceDE w:val="0"/>
        <w:autoSpaceDN w:val="0"/>
        <w:adjustRightInd w:val="0"/>
        <w:ind w:left="1418"/>
        <w:jc w:val="both"/>
        <w:rPr>
          <w:rFonts w:asciiTheme="minorHAnsi" w:hAnsiTheme="minorHAnsi" w:cs="Arial"/>
          <w:bCs/>
          <w:szCs w:val="24"/>
        </w:rPr>
      </w:pPr>
    </w:p>
    <w:p w14:paraId="59814FE8" w14:textId="77777777" w:rsidR="007B3E81" w:rsidRPr="00C4563C" w:rsidRDefault="007B3E81" w:rsidP="00AC33EB">
      <w:pPr>
        <w:pStyle w:val="xtab"/>
        <w:numPr>
          <w:ilvl w:val="1"/>
          <w:numId w:val="12"/>
        </w:numPr>
        <w:tabs>
          <w:tab w:val="left" w:pos="1843"/>
        </w:tabs>
        <w:spacing w:before="0"/>
        <w:ind w:right="0" w:hanging="22"/>
        <w:rPr>
          <w:rFonts w:asciiTheme="minorHAnsi" w:hAnsiTheme="minorHAnsi"/>
          <w:sz w:val="24"/>
          <w:szCs w:val="24"/>
        </w:rPr>
      </w:pPr>
      <w:proofErr w:type="gramStart"/>
      <w:r w:rsidRPr="00C4563C">
        <w:rPr>
          <w:rFonts w:asciiTheme="minorHAnsi" w:hAnsiTheme="minorHAnsi"/>
          <w:sz w:val="24"/>
          <w:szCs w:val="24"/>
        </w:rPr>
        <w:t>fiança</w:t>
      </w:r>
      <w:proofErr w:type="gramEnd"/>
      <w:r w:rsidRPr="00C4563C">
        <w:rPr>
          <w:rFonts w:asciiTheme="minorHAnsi" w:hAnsiTheme="minorHAnsi"/>
          <w:sz w:val="24"/>
          <w:szCs w:val="24"/>
        </w:rPr>
        <w:t xml:space="preserve"> bancária.</w:t>
      </w:r>
    </w:p>
    <w:p w14:paraId="5904EDD2" w14:textId="77777777" w:rsidR="00B7572A" w:rsidRPr="00C4563C" w:rsidRDefault="00B7572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B8C455B" w14:textId="6BA4BAE1"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12.3</w:t>
      </w:r>
      <w:r w:rsidRPr="00C4563C">
        <w:rPr>
          <w:rFonts w:asciiTheme="minorHAnsi" w:hAnsiTheme="minorHAnsi" w:cs="Arial"/>
          <w:szCs w:val="24"/>
        </w:rPr>
        <w:tab/>
      </w:r>
      <w:r w:rsidRPr="00C4563C">
        <w:rPr>
          <w:rFonts w:asciiTheme="minorHAnsi" w:hAnsiTheme="minorHAnsi" w:cs="Arial"/>
          <w:szCs w:val="24"/>
        </w:rPr>
        <w:tab/>
        <w:t xml:space="preserve">Em se tratando de garantia prestada por meio de caução em dinheiro, o depósito deverá ser feito obrigatoriamente na Caixa Econômica Federal, conforme determina o art. 82 do Decreto nº 93.872/1986, a qual será devolvida atualizada monetariamente, nos termos do </w:t>
      </w:r>
      <w:r w:rsidR="004D5BE8" w:rsidRPr="00C4563C">
        <w:rPr>
          <w:rFonts w:asciiTheme="minorHAnsi" w:hAnsiTheme="minorHAnsi" w:cs="Arial"/>
          <w:szCs w:val="24"/>
        </w:rPr>
        <w:t xml:space="preserve">§ 4º do </w:t>
      </w:r>
      <w:r w:rsidR="00D94365" w:rsidRPr="00C4563C">
        <w:rPr>
          <w:rFonts w:asciiTheme="minorHAnsi" w:hAnsiTheme="minorHAnsi" w:cs="Arial"/>
          <w:szCs w:val="24"/>
        </w:rPr>
        <w:t>art. 56</w:t>
      </w:r>
      <w:r w:rsidR="004D5BE8" w:rsidRPr="00C4563C">
        <w:rPr>
          <w:rFonts w:asciiTheme="minorHAnsi" w:hAnsiTheme="minorHAnsi" w:cs="Arial"/>
          <w:szCs w:val="24"/>
        </w:rPr>
        <w:t xml:space="preserve"> </w:t>
      </w:r>
      <w:r w:rsidRPr="00C4563C">
        <w:rPr>
          <w:rFonts w:asciiTheme="minorHAnsi" w:hAnsiTheme="minorHAnsi" w:cs="Arial"/>
          <w:szCs w:val="24"/>
        </w:rPr>
        <w:t>da Lei nº 8.666/1993.</w:t>
      </w:r>
    </w:p>
    <w:p w14:paraId="0F4D946B"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E4396FA"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12.4</w:t>
      </w:r>
      <w:r w:rsidRPr="00C4563C">
        <w:rPr>
          <w:rFonts w:asciiTheme="minorHAnsi" w:hAnsiTheme="minorHAnsi" w:cs="Arial"/>
          <w:szCs w:val="24"/>
        </w:rPr>
        <w:tab/>
      </w:r>
      <w:r w:rsidRPr="00C4563C">
        <w:rPr>
          <w:rFonts w:asciiTheme="minorHAnsi" w:hAnsiTheme="minorHAnsi" w:cs="Arial"/>
          <w:szCs w:val="24"/>
        </w:rPr>
        <w:tab/>
        <w:t>Se a opção for pelo seguro-garantia:</w:t>
      </w:r>
    </w:p>
    <w:p w14:paraId="7203C0F2"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50DF2BC" w14:textId="5A901097" w:rsidR="007B3E81" w:rsidRPr="00C4563C" w:rsidRDefault="007B3E81"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a) a apólice indicará a </w:t>
      </w:r>
      <w:r w:rsidRPr="00C4563C">
        <w:rPr>
          <w:rFonts w:asciiTheme="minorHAnsi" w:hAnsiTheme="minorHAnsi" w:cs="Arial"/>
          <w:b/>
          <w:szCs w:val="24"/>
        </w:rPr>
        <w:t>CONTRATANTE</w:t>
      </w:r>
      <w:r w:rsidRPr="00C4563C">
        <w:rPr>
          <w:rFonts w:asciiTheme="minorHAnsi" w:hAnsiTheme="minorHAnsi" w:cs="Arial"/>
          <w:szCs w:val="24"/>
        </w:rPr>
        <w:t xml:space="preserve"> como beneficiária e deve ser emitida por instituição autorizada pela Superintendência de Seguros Privados (SUSEP) a operar no mercado securitário, que não se encontre sob regime de direção fiscal, intervenção, liquidação extrajudicial ou fiscalização especial e que não esteja cumprindo penalidade de suspensão imposta pela autarquia;</w:t>
      </w:r>
    </w:p>
    <w:p w14:paraId="5325E2A6" w14:textId="77777777" w:rsidR="007B3E81" w:rsidRPr="00C4563C" w:rsidRDefault="007B3E81" w:rsidP="00AC33EB">
      <w:pPr>
        <w:tabs>
          <w:tab w:val="left" w:pos="1701"/>
        </w:tabs>
        <w:autoSpaceDE w:val="0"/>
        <w:autoSpaceDN w:val="0"/>
        <w:adjustRightInd w:val="0"/>
        <w:ind w:left="1418"/>
        <w:jc w:val="both"/>
        <w:rPr>
          <w:rFonts w:asciiTheme="minorHAnsi" w:hAnsiTheme="minorHAnsi" w:cs="Arial"/>
          <w:bCs/>
          <w:szCs w:val="24"/>
        </w:rPr>
      </w:pPr>
    </w:p>
    <w:p w14:paraId="6F74D7AA" w14:textId="51631B13" w:rsidR="007B3E81" w:rsidRPr="00C4563C" w:rsidRDefault="007B3E81"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b) seu prazo de validade deverá corresponder ao período de vigência deste contrato, acrescido de </w:t>
      </w:r>
      <w:r w:rsidR="00E522BD" w:rsidRPr="00C4563C">
        <w:rPr>
          <w:rFonts w:asciiTheme="minorHAnsi" w:hAnsiTheme="minorHAnsi" w:cs="Arial"/>
          <w:szCs w:val="24"/>
          <w:highlight w:val="yellow"/>
        </w:rPr>
        <w:t>XX</w:t>
      </w:r>
      <w:r w:rsidR="00E522BD" w:rsidRPr="00C4563C">
        <w:rPr>
          <w:rFonts w:asciiTheme="minorHAnsi" w:hAnsiTheme="minorHAnsi" w:cs="Arial"/>
          <w:szCs w:val="24"/>
        </w:rPr>
        <w:t xml:space="preserve"> </w:t>
      </w:r>
      <w:r w:rsidRPr="00C4563C">
        <w:rPr>
          <w:rFonts w:asciiTheme="minorHAnsi" w:hAnsiTheme="minorHAnsi" w:cs="Arial"/>
          <w:szCs w:val="24"/>
        </w:rPr>
        <w:t>(</w:t>
      </w:r>
      <w:r w:rsidR="00E522BD" w:rsidRPr="00C4563C">
        <w:rPr>
          <w:rFonts w:asciiTheme="minorHAnsi" w:hAnsiTheme="minorHAnsi" w:cs="Arial"/>
          <w:szCs w:val="24"/>
          <w:highlight w:val="yellow"/>
        </w:rPr>
        <w:t>por extenso</w:t>
      </w:r>
      <w:r w:rsidRPr="00C4563C">
        <w:rPr>
          <w:rFonts w:asciiTheme="minorHAnsi" w:hAnsiTheme="minorHAnsi" w:cs="Arial"/>
          <w:szCs w:val="24"/>
        </w:rPr>
        <w:t xml:space="preserve">) dias para apuração de eventual inadimplemento da </w:t>
      </w:r>
      <w:r w:rsidRPr="00C4563C">
        <w:rPr>
          <w:rFonts w:asciiTheme="minorHAnsi" w:hAnsiTheme="minorHAnsi" w:cs="Arial"/>
          <w:b/>
          <w:szCs w:val="24"/>
        </w:rPr>
        <w:t>CONTRATADA</w:t>
      </w:r>
      <w:r w:rsidRPr="00C4563C">
        <w:rPr>
          <w:rFonts w:asciiTheme="minorHAnsi" w:hAnsiTheme="minorHAnsi" w:cs="Arial"/>
          <w:szCs w:val="24"/>
        </w:rPr>
        <w:t xml:space="preserve"> – ocorrido durante a vigência contratual – e para a comunicação da expectativa de sinistro ou do efetivo aviso de sinistro à instituição emitente, observados os prazos prescricionais pertinentes;</w:t>
      </w:r>
      <w:r w:rsidR="004B078C" w:rsidRPr="00C4563C">
        <w:rPr>
          <w:rFonts w:asciiTheme="minorHAnsi" w:hAnsiTheme="minorHAnsi" w:cs="Arial"/>
          <w:i/>
          <w:szCs w:val="24"/>
          <w:highlight w:val="yellow"/>
        </w:rPr>
        <w:t>&lt;</w:t>
      </w:r>
      <w:r w:rsidR="00F5404F" w:rsidRPr="00C4563C">
        <w:rPr>
          <w:rFonts w:asciiTheme="minorHAnsi" w:hAnsiTheme="minorHAnsi" w:cs="Arial"/>
          <w:i/>
          <w:szCs w:val="24"/>
          <w:highlight w:val="yellow"/>
        </w:rPr>
        <w:t xml:space="preserve">acréscimo </w:t>
      </w:r>
      <w:r w:rsidR="004B078C" w:rsidRPr="00C4563C">
        <w:rPr>
          <w:rFonts w:asciiTheme="minorHAnsi" w:hAnsiTheme="minorHAnsi" w:cs="Arial"/>
          <w:i/>
          <w:szCs w:val="24"/>
          <w:highlight w:val="yellow"/>
        </w:rPr>
        <w:t>recomendad</w:t>
      </w:r>
      <w:r w:rsidR="00F5404F" w:rsidRPr="00C4563C">
        <w:rPr>
          <w:rFonts w:asciiTheme="minorHAnsi" w:hAnsiTheme="minorHAnsi" w:cs="Arial"/>
          <w:i/>
          <w:szCs w:val="24"/>
          <w:highlight w:val="yellow"/>
        </w:rPr>
        <w:t>o</w:t>
      </w:r>
      <w:r w:rsidR="004B078C" w:rsidRPr="00C4563C">
        <w:rPr>
          <w:rFonts w:asciiTheme="minorHAnsi" w:hAnsiTheme="minorHAnsi" w:cs="Arial"/>
          <w:i/>
          <w:szCs w:val="24"/>
          <w:highlight w:val="yellow"/>
        </w:rPr>
        <w:t>: 90 dias&gt;</w:t>
      </w:r>
    </w:p>
    <w:p w14:paraId="70827B08" w14:textId="77777777" w:rsidR="007B3E81" w:rsidRPr="00C4563C" w:rsidRDefault="007B3E81" w:rsidP="00AC33EB">
      <w:pPr>
        <w:tabs>
          <w:tab w:val="left" w:pos="1701"/>
        </w:tabs>
        <w:autoSpaceDE w:val="0"/>
        <w:autoSpaceDN w:val="0"/>
        <w:adjustRightInd w:val="0"/>
        <w:ind w:left="1418"/>
        <w:jc w:val="both"/>
        <w:rPr>
          <w:rFonts w:asciiTheme="minorHAnsi" w:hAnsiTheme="minorHAnsi" w:cs="Arial"/>
          <w:szCs w:val="24"/>
        </w:rPr>
      </w:pPr>
    </w:p>
    <w:p w14:paraId="58B6DFDC" w14:textId="77777777" w:rsidR="007B3E81" w:rsidRPr="00C4563C" w:rsidRDefault="007B3E81" w:rsidP="00AC33EB">
      <w:pPr>
        <w:tabs>
          <w:tab w:val="left" w:pos="1701"/>
        </w:tabs>
        <w:ind w:left="1418"/>
        <w:jc w:val="both"/>
        <w:rPr>
          <w:rFonts w:asciiTheme="minorHAnsi" w:hAnsiTheme="minorHAnsi" w:cs="Arial"/>
          <w:szCs w:val="24"/>
        </w:rPr>
      </w:pPr>
      <w:r w:rsidRPr="00C4563C">
        <w:rPr>
          <w:rFonts w:asciiTheme="minorHAnsi" w:hAnsiTheme="minorHAnsi" w:cs="Arial"/>
          <w:szCs w:val="24"/>
        </w:rPr>
        <w:t xml:space="preserve">c) a apólice deve prever expressamente responsabilidade da seguradora por todas e quaisquer multas de caráter sancionatório aplicadas à </w:t>
      </w:r>
      <w:r w:rsidRPr="00C4563C">
        <w:rPr>
          <w:rFonts w:asciiTheme="minorHAnsi" w:hAnsiTheme="minorHAnsi" w:cs="Arial"/>
          <w:b/>
          <w:szCs w:val="24"/>
        </w:rPr>
        <w:t>CONTRATADA</w:t>
      </w:r>
      <w:r w:rsidRPr="00C4563C">
        <w:rPr>
          <w:rFonts w:asciiTheme="minorHAnsi" w:hAnsiTheme="minorHAnsi" w:cs="Arial"/>
          <w:szCs w:val="24"/>
        </w:rPr>
        <w:t>.</w:t>
      </w:r>
    </w:p>
    <w:p w14:paraId="7AB6E1CC"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55013802" w14:textId="04D5FBFB"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12.5</w:t>
      </w:r>
      <w:r w:rsidRPr="00C4563C">
        <w:rPr>
          <w:rFonts w:asciiTheme="minorHAnsi" w:hAnsiTheme="minorHAnsi" w:cs="Arial"/>
          <w:szCs w:val="24"/>
        </w:rPr>
        <w:tab/>
      </w:r>
      <w:r w:rsidRPr="00C4563C">
        <w:rPr>
          <w:rFonts w:asciiTheme="minorHAnsi" w:hAnsiTheme="minorHAnsi" w:cs="Arial"/>
          <w:szCs w:val="24"/>
        </w:rPr>
        <w:tab/>
        <w:t>Se a opção for pela fiança bancária, o instrumento de fiança deve:</w:t>
      </w:r>
    </w:p>
    <w:p w14:paraId="2ACE89F5"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508F3EB0" w14:textId="77777777" w:rsidR="007B3E81" w:rsidRPr="00C4563C" w:rsidRDefault="007B3E81" w:rsidP="00AC33EB">
      <w:pPr>
        <w:ind w:left="1418"/>
        <w:jc w:val="both"/>
        <w:rPr>
          <w:rFonts w:asciiTheme="minorHAnsi" w:hAnsiTheme="minorHAnsi" w:cs="Arial"/>
          <w:bCs/>
          <w:szCs w:val="24"/>
        </w:rPr>
      </w:pPr>
      <w:r w:rsidRPr="00C4563C">
        <w:rPr>
          <w:rFonts w:asciiTheme="minorHAnsi" w:hAnsiTheme="minorHAnsi" w:cs="Arial"/>
          <w:bCs/>
          <w:szCs w:val="24"/>
        </w:rPr>
        <w:t xml:space="preserve">a) ser emitido por instituição financeira que esteja autorizada pelo </w:t>
      </w:r>
      <w:r w:rsidRPr="00C4563C">
        <w:rPr>
          <w:rFonts w:asciiTheme="minorHAnsi" w:hAnsiTheme="minorHAnsi" w:cs="Arial"/>
          <w:szCs w:val="24"/>
        </w:rPr>
        <w:t>Banco Central do Brasil</w:t>
      </w:r>
      <w:r w:rsidRPr="00C4563C">
        <w:rPr>
          <w:rFonts w:asciiTheme="minorHAnsi" w:hAnsiTheme="minorHAnsi" w:cs="Arial"/>
          <w:bCs/>
          <w:szCs w:val="24"/>
        </w:rPr>
        <w:t xml:space="preserve"> a funcionar no Brasil e que não se encontre em processo de liquidação extrajudicial ou de intervenção da autarquia;</w:t>
      </w:r>
    </w:p>
    <w:p w14:paraId="2264D91B" w14:textId="77777777" w:rsidR="007B3E81" w:rsidRPr="00C4563C" w:rsidRDefault="007B3E81" w:rsidP="00AC33EB">
      <w:pPr>
        <w:ind w:left="1418"/>
        <w:jc w:val="both"/>
        <w:rPr>
          <w:rFonts w:asciiTheme="minorHAnsi" w:hAnsiTheme="minorHAnsi" w:cs="Arial"/>
          <w:szCs w:val="24"/>
        </w:rPr>
      </w:pPr>
    </w:p>
    <w:p w14:paraId="11E99B41" w14:textId="62129BE4" w:rsidR="007B3E81" w:rsidRPr="00C4563C" w:rsidRDefault="007B3E81" w:rsidP="00AC33EB">
      <w:pPr>
        <w:ind w:left="1418"/>
        <w:jc w:val="both"/>
        <w:rPr>
          <w:rFonts w:asciiTheme="minorHAnsi" w:hAnsiTheme="minorHAnsi" w:cs="Arial"/>
          <w:i/>
          <w:szCs w:val="24"/>
        </w:rPr>
      </w:pPr>
      <w:r w:rsidRPr="00C4563C">
        <w:rPr>
          <w:rFonts w:asciiTheme="minorHAnsi" w:hAnsiTheme="minorHAnsi" w:cs="Arial"/>
          <w:bCs/>
          <w:szCs w:val="24"/>
        </w:rPr>
        <w:t>b</w:t>
      </w:r>
      <w:r w:rsidRPr="00C4563C">
        <w:rPr>
          <w:rFonts w:asciiTheme="minorHAnsi" w:hAnsiTheme="minorHAnsi" w:cs="Arial"/>
          <w:szCs w:val="24"/>
        </w:rPr>
        <w:t xml:space="preserve">) ter prazo de validade correspondente ao período de vigência deste contrato, </w:t>
      </w:r>
      <w:r w:rsidR="00961E19" w:rsidRPr="00C4563C">
        <w:rPr>
          <w:rFonts w:asciiTheme="minorHAnsi" w:hAnsiTheme="minorHAnsi" w:cs="Arial"/>
          <w:szCs w:val="24"/>
        </w:rPr>
        <w:t xml:space="preserve">acrescido de </w:t>
      </w:r>
      <w:r w:rsidR="00961E19" w:rsidRPr="00C4563C">
        <w:rPr>
          <w:rFonts w:asciiTheme="minorHAnsi" w:hAnsiTheme="minorHAnsi" w:cs="Arial"/>
          <w:szCs w:val="24"/>
          <w:highlight w:val="yellow"/>
        </w:rPr>
        <w:t>XX</w:t>
      </w:r>
      <w:r w:rsidR="00961E19" w:rsidRPr="00C4563C">
        <w:rPr>
          <w:rFonts w:asciiTheme="minorHAnsi" w:hAnsiTheme="minorHAnsi" w:cs="Arial"/>
          <w:szCs w:val="24"/>
        </w:rPr>
        <w:t xml:space="preserve"> (</w:t>
      </w:r>
      <w:r w:rsidR="00961E19" w:rsidRPr="00C4563C">
        <w:rPr>
          <w:rFonts w:asciiTheme="minorHAnsi" w:hAnsiTheme="minorHAnsi" w:cs="Arial"/>
          <w:szCs w:val="24"/>
          <w:highlight w:val="yellow"/>
        </w:rPr>
        <w:t>por extenso</w:t>
      </w:r>
      <w:r w:rsidR="00961E19" w:rsidRPr="00C4563C">
        <w:rPr>
          <w:rFonts w:asciiTheme="minorHAnsi" w:hAnsiTheme="minorHAnsi" w:cs="Arial"/>
          <w:szCs w:val="24"/>
        </w:rPr>
        <w:t>)</w:t>
      </w:r>
      <w:r w:rsidRPr="00C4563C">
        <w:rPr>
          <w:rFonts w:asciiTheme="minorHAnsi" w:hAnsiTheme="minorHAnsi" w:cs="Arial"/>
          <w:szCs w:val="24"/>
        </w:rPr>
        <w:t xml:space="preserve"> </w:t>
      </w:r>
      <w:r w:rsidR="00961E19" w:rsidRPr="00C4563C">
        <w:rPr>
          <w:rFonts w:asciiTheme="minorHAnsi" w:hAnsiTheme="minorHAnsi" w:cs="Arial"/>
          <w:szCs w:val="24"/>
        </w:rPr>
        <w:t xml:space="preserve">dias </w:t>
      </w:r>
      <w:r w:rsidRPr="00C4563C">
        <w:rPr>
          <w:rFonts w:asciiTheme="minorHAnsi" w:hAnsiTheme="minorHAnsi" w:cs="Arial"/>
          <w:szCs w:val="24"/>
        </w:rPr>
        <w:t xml:space="preserve">para apuração de eventual inadimplemento da </w:t>
      </w:r>
      <w:r w:rsidRPr="00C4563C">
        <w:rPr>
          <w:rFonts w:asciiTheme="minorHAnsi" w:hAnsiTheme="minorHAnsi" w:cs="Arial"/>
          <w:b/>
          <w:szCs w:val="24"/>
        </w:rPr>
        <w:t>CONTRATADA</w:t>
      </w:r>
      <w:r w:rsidRPr="00C4563C">
        <w:rPr>
          <w:rFonts w:asciiTheme="minorHAnsi" w:hAnsiTheme="minorHAnsi" w:cs="Arial"/>
          <w:szCs w:val="24"/>
        </w:rPr>
        <w:t xml:space="preserve"> – ocorrido durante a vigência contratual – e para a comunicação do inadimplemento à instituição financeira, observados os prazos prescricionais pertinentes;</w:t>
      </w:r>
      <w:r w:rsidR="004B078C" w:rsidRPr="00C4563C">
        <w:rPr>
          <w:rFonts w:asciiTheme="minorHAnsi" w:hAnsiTheme="minorHAnsi" w:cs="Arial"/>
          <w:i/>
          <w:szCs w:val="24"/>
          <w:highlight w:val="yellow"/>
        </w:rPr>
        <w:t>&lt;</w:t>
      </w:r>
      <w:r w:rsidR="00F5404F" w:rsidRPr="00C4563C">
        <w:rPr>
          <w:rFonts w:asciiTheme="minorHAnsi" w:hAnsiTheme="minorHAnsi" w:cs="Arial"/>
          <w:i/>
          <w:szCs w:val="24"/>
          <w:highlight w:val="yellow"/>
        </w:rPr>
        <w:t xml:space="preserve">acréscimo </w:t>
      </w:r>
      <w:r w:rsidR="004B078C" w:rsidRPr="00C4563C">
        <w:rPr>
          <w:rFonts w:asciiTheme="minorHAnsi" w:hAnsiTheme="minorHAnsi" w:cs="Arial"/>
          <w:i/>
          <w:szCs w:val="24"/>
          <w:highlight w:val="yellow"/>
        </w:rPr>
        <w:t>recomendad</w:t>
      </w:r>
      <w:r w:rsidR="00F5404F" w:rsidRPr="00C4563C">
        <w:rPr>
          <w:rFonts w:asciiTheme="minorHAnsi" w:hAnsiTheme="minorHAnsi" w:cs="Arial"/>
          <w:i/>
          <w:szCs w:val="24"/>
          <w:highlight w:val="yellow"/>
        </w:rPr>
        <w:t>o</w:t>
      </w:r>
      <w:r w:rsidR="004B078C" w:rsidRPr="00C4563C">
        <w:rPr>
          <w:rFonts w:asciiTheme="minorHAnsi" w:hAnsiTheme="minorHAnsi" w:cs="Arial"/>
          <w:i/>
          <w:szCs w:val="24"/>
          <w:highlight w:val="yellow"/>
        </w:rPr>
        <w:t>: 90 dias&gt;</w:t>
      </w:r>
    </w:p>
    <w:p w14:paraId="19400E91" w14:textId="77777777" w:rsidR="0017243D" w:rsidRPr="00C4563C" w:rsidRDefault="0017243D" w:rsidP="00AC33EB">
      <w:pPr>
        <w:ind w:left="1418"/>
        <w:jc w:val="both"/>
        <w:rPr>
          <w:rFonts w:asciiTheme="minorHAnsi" w:hAnsiTheme="minorHAnsi" w:cs="Arial"/>
          <w:szCs w:val="24"/>
        </w:rPr>
      </w:pPr>
    </w:p>
    <w:p w14:paraId="25389EEF" w14:textId="2108F07A" w:rsidR="0017243D" w:rsidRPr="00C4563C" w:rsidRDefault="0017243D"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Instrução Normativa MP nº 2/2016.</w:t>
      </w:r>
    </w:p>
    <w:p w14:paraId="49F5DA2A" w14:textId="77777777" w:rsidR="007B3E81" w:rsidRPr="00C4563C" w:rsidRDefault="007B3E81" w:rsidP="00AC33EB">
      <w:pPr>
        <w:ind w:left="1418"/>
        <w:jc w:val="both"/>
        <w:rPr>
          <w:rFonts w:asciiTheme="minorHAnsi" w:hAnsiTheme="minorHAnsi" w:cs="Arial"/>
          <w:szCs w:val="24"/>
        </w:rPr>
      </w:pPr>
    </w:p>
    <w:p w14:paraId="77BF5705" w14:textId="51DABB48" w:rsidR="007B3E81" w:rsidRPr="00C4563C" w:rsidRDefault="007B3E81" w:rsidP="00AC33EB">
      <w:pPr>
        <w:ind w:left="1418"/>
        <w:jc w:val="both"/>
        <w:rPr>
          <w:rFonts w:asciiTheme="minorHAnsi" w:hAnsiTheme="minorHAnsi" w:cs="Arial"/>
          <w:szCs w:val="24"/>
        </w:rPr>
      </w:pPr>
      <w:r w:rsidRPr="00C4563C">
        <w:rPr>
          <w:rFonts w:asciiTheme="minorHAnsi" w:hAnsiTheme="minorHAnsi" w:cs="Arial"/>
          <w:bCs/>
          <w:szCs w:val="24"/>
        </w:rPr>
        <w:t>c</w:t>
      </w:r>
      <w:r w:rsidRPr="00C4563C">
        <w:rPr>
          <w:rFonts w:asciiTheme="minorHAnsi" w:hAnsiTheme="minorHAnsi" w:cs="Arial"/>
          <w:szCs w:val="24"/>
        </w:rPr>
        <w:t xml:space="preserve">) ter afirmação expressa do fiador de que, como devedor solidário, fará o pagamento à </w:t>
      </w:r>
      <w:r w:rsidRPr="00C4563C">
        <w:rPr>
          <w:rFonts w:asciiTheme="minorHAnsi" w:hAnsiTheme="minorHAnsi" w:cs="Arial"/>
          <w:b/>
          <w:szCs w:val="24"/>
        </w:rPr>
        <w:t>CONTRATANTE</w:t>
      </w:r>
      <w:r w:rsidRPr="00C4563C">
        <w:rPr>
          <w:rFonts w:asciiTheme="minorHAnsi" w:hAnsiTheme="minorHAnsi" w:cs="Arial"/>
          <w:szCs w:val="24"/>
        </w:rPr>
        <w:t>, independentemente de interpelação judicial, caso o afiançado não cumpra suas obrigações;</w:t>
      </w:r>
    </w:p>
    <w:p w14:paraId="027A4BE3" w14:textId="77777777" w:rsidR="007B3E81" w:rsidRPr="00C4563C" w:rsidRDefault="007B3E81" w:rsidP="00AC33EB">
      <w:pPr>
        <w:ind w:left="1418"/>
        <w:jc w:val="both"/>
        <w:rPr>
          <w:rFonts w:asciiTheme="minorHAnsi" w:hAnsiTheme="minorHAnsi" w:cs="Arial"/>
          <w:szCs w:val="24"/>
        </w:rPr>
      </w:pPr>
    </w:p>
    <w:p w14:paraId="28BDFAB0" w14:textId="7EF35A8F" w:rsidR="007B3E81" w:rsidRPr="00C4563C" w:rsidRDefault="007B3E81" w:rsidP="00AC33EB">
      <w:pPr>
        <w:ind w:left="1418"/>
        <w:jc w:val="both"/>
        <w:rPr>
          <w:rFonts w:asciiTheme="minorHAnsi" w:hAnsiTheme="minorHAnsi" w:cs="Arial"/>
          <w:szCs w:val="24"/>
        </w:rPr>
      </w:pPr>
      <w:r w:rsidRPr="00C4563C">
        <w:rPr>
          <w:rFonts w:asciiTheme="minorHAnsi" w:hAnsiTheme="minorHAnsi" w:cs="Arial"/>
          <w:bCs/>
          <w:szCs w:val="24"/>
        </w:rPr>
        <w:t>d</w:t>
      </w:r>
      <w:r w:rsidRPr="00C4563C">
        <w:rPr>
          <w:rFonts w:asciiTheme="minorHAnsi" w:hAnsiTheme="minorHAnsi" w:cs="Arial"/>
          <w:szCs w:val="24"/>
        </w:rPr>
        <w:t xml:space="preserve">) ter renúncia expressa do fiador ao benefício de ordem e aos direitos previstos nos </w:t>
      </w:r>
      <w:proofErr w:type="spellStart"/>
      <w:r w:rsidRPr="00C4563C">
        <w:rPr>
          <w:rFonts w:asciiTheme="minorHAnsi" w:hAnsiTheme="minorHAnsi" w:cs="Arial"/>
          <w:szCs w:val="24"/>
        </w:rPr>
        <w:t>art</w:t>
      </w:r>
      <w:r w:rsidR="009632F9" w:rsidRPr="00C4563C">
        <w:rPr>
          <w:rFonts w:asciiTheme="minorHAnsi" w:hAnsiTheme="minorHAnsi" w:cs="Arial"/>
          <w:szCs w:val="24"/>
        </w:rPr>
        <w:t>s</w:t>
      </w:r>
      <w:proofErr w:type="spellEnd"/>
      <w:r w:rsidR="009632F9" w:rsidRPr="00C4563C">
        <w:rPr>
          <w:rFonts w:asciiTheme="minorHAnsi" w:hAnsiTheme="minorHAnsi" w:cs="Arial"/>
          <w:szCs w:val="24"/>
        </w:rPr>
        <w:t>.</w:t>
      </w:r>
      <w:r w:rsidRPr="00C4563C">
        <w:rPr>
          <w:rFonts w:asciiTheme="minorHAnsi" w:hAnsiTheme="minorHAnsi" w:cs="Arial"/>
          <w:szCs w:val="24"/>
        </w:rPr>
        <w:t xml:space="preserve"> 827 e 838 do Código Civil Brasileiro.</w:t>
      </w:r>
    </w:p>
    <w:p w14:paraId="1B4706C3"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EDB22A3"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12.6</w:t>
      </w:r>
      <w:r w:rsidRPr="00C4563C">
        <w:rPr>
          <w:rFonts w:asciiTheme="minorHAnsi" w:hAnsiTheme="minorHAnsi" w:cs="Arial"/>
          <w:szCs w:val="24"/>
        </w:rPr>
        <w:tab/>
      </w:r>
      <w:r w:rsidRPr="00C4563C">
        <w:rPr>
          <w:rFonts w:asciiTheme="minorHAnsi" w:hAnsiTheme="minorHAnsi" w:cs="Arial"/>
          <w:szCs w:val="24"/>
        </w:rPr>
        <w:tab/>
        <w:t>Se a opção for pelo título da dívida pública, este deverá:</w:t>
      </w:r>
    </w:p>
    <w:p w14:paraId="07CC78BF"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A40ED56" w14:textId="77777777" w:rsidR="007B3E81" w:rsidRPr="00C4563C" w:rsidRDefault="007B3E81" w:rsidP="00AC33EB">
      <w:pPr>
        <w:ind w:left="1418"/>
        <w:jc w:val="both"/>
        <w:rPr>
          <w:rFonts w:asciiTheme="minorHAnsi" w:hAnsiTheme="minorHAnsi" w:cs="Arial"/>
          <w:szCs w:val="24"/>
        </w:rPr>
      </w:pPr>
      <w:r w:rsidRPr="00C4563C">
        <w:rPr>
          <w:rFonts w:asciiTheme="minorHAnsi" w:hAnsiTheme="minorHAnsi" w:cs="Arial"/>
          <w:szCs w:val="24"/>
        </w:rPr>
        <w:t>a) ter sido emitido sob a forma escritural, mediante registro em sistema centralizado de liquidação e de custódia autorizado pelo Banco Central do Brasil;</w:t>
      </w:r>
    </w:p>
    <w:p w14:paraId="37DDCDB1" w14:textId="77777777" w:rsidR="007B3E81" w:rsidRPr="00C4563C" w:rsidRDefault="007B3E81" w:rsidP="00AC33EB">
      <w:pPr>
        <w:ind w:left="1418" w:right="-2" w:hanging="2"/>
        <w:jc w:val="both"/>
        <w:rPr>
          <w:rFonts w:asciiTheme="minorHAnsi" w:hAnsiTheme="minorHAnsi" w:cs="Arial"/>
          <w:szCs w:val="24"/>
        </w:rPr>
      </w:pPr>
    </w:p>
    <w:p w14:paraId="5328C3C9" w14:textId="77777777" w:rsidR="007B3E81" w:rsidRPr="00C4563C" w:rsidRDefault="007B3E81" w:rsidP="00AC33EB">
      <w:pPr>
        <w:ind w:left="1418"/>
        <w:jc w:val="both"/>
        <w:rPr>
          <w:rFonts w:asciiTheme="minorHAnsi" w:hAnsiTheme="minorHAnsi" w:cs="Arial"/>
          <w:szCs w:val="24"/>
        </w:rPr>
      </w:pPr>
      <w:r w:rsidRPr="00C4563C">
        <w:rPr>
          <w:rFonts w:asciiTheme="minorHAnsi" w:hAnsiTheme="minorHAnsi" w:cs="Arial"/>
          <w:szCs w:val="24"/>
        </w:rPr>
        <w:t>b) ser avaliado por seu valor econômico, conforme definido pelo Ministério da Fazenda.</w:t>
      </w:r>
    </w:p>
    <w:p w14:paraId="5DEBD09B" w14:textId="77777777" w:rsidR="007B3E81" w:rsidRPr="00C4563C" w:rsidRDefault="007B3E81" w:rsidP="00AC33EB">
      <w:pPr>
        <w:ind w:right="-2"/>
        <w:jc w:val="both"/>
        <w:rPr>
          <w:rFonts w:asciiTheme="minorHAnsi" w:hAnsiTheme="minorHAnsi" w:cs="Arial"/>
          <w:szCs w:val="24"/>
        </w:rPr>
      </w:pPr>
    </w:p>
    <w:p w14:paraId="1357D040" w14:textId="77777777" w:rsidR="00005856" w:rsidRPr="00C4563C" w:rsidRDefault="00005856"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12.7</w:t>
      </w:r>
      <w:r w:rsidRPr="00C4563C">
        <w:rPr>
          <w:rFonts w:asciiTheme="minorHAnsi" w:hAnsiTheme="minorHAnsi" w:cs="Arial"/>
          <w:szCs w:val="24"/>
        </w:rPr>
        <w:tab/>
      </w:r>
      <w:r w:rsidRPr="00C4563C">
        <w:rPr>
          <w:rFonts w:asciiTheme="minorHAnsi" w:hAnsiTheme="minorHAnsi" w:cs="Arial"/>
          <w:szCs w:val="24"/>
        </w:rPr>
        <w:tab/>
        <w:t>A garantia, qualquer que seja a modalidade escolhida, assegurará o pagamento de:</w:t>
      </w:r>
    </w:p>
    <w:p w14:paraId="2ADCDDB9" w14:textId="77777777" w:rsidR="00005856" w:rsidRPr="00C4563C" w:rsidRDefault="00005856" w:rsidP="00AC33EB">
      <w:pPr>
        <w:ind w:right="-2"/>
        <w:jc w:val="both"/>
        <w:rPr>
          <w:rFonts w:asciiTheme="minorHAnsi" w:hAnsiTheme="minorHAnsi" w:cs="Arial"/>
          <w:szCs w:val="24"/>
        </w:rPr>
      </w:pPr>
    </w:p>
    <w:p w14:paraId="7632DE11" w14:textId="77777777" w:rsidR="00005856" w:rsidRPr="00C4563C" w:rsidRDefault="00005856" w:rsidP="00AC33EB">
      <w:pPr>
        <w:ind w:left="1418"/>
        <w:jc w:val="both"/>
        <w:rPr>
          <w:rFonts w:asciiTheme="minorHAnsi" w:hAnsiTheme="minorHAnsi" w:cs="Arial"/>
          <w:szCs w:val="24"/>
        </w:rPr>
      </w:pPr>
      <w:r w:rsidRPr="00C4563C">
        <w:rPr>
          <w:rFonts w:asciiTheme="minorHAnsi" w:hAnsiTheme="minorHAnsi" w:cs="Arial"/>
          <w:szCs w:val="24"/>
        </w:rPr>
        <w:t>I) prejuízos advindos do não cumprimento do objeto deste contrato e do não adimplemento das demais obrigações nele previstas;</w:t>
      </w:r>
    </w:p>
    <w:p w14:paraId="187E268B" w14:textId="77777777" w:rsidR="00005856" w:rsidRPr="00C4563C" w:rsidRDefault="00005856" w:rsidP="00AC33EB">
      <w:pPr>
        <w:ind w:left="1418"/>
        <w:jc w:val="both"/>
        <w:rPr>
          <w:rFonts w:asciiTheme="minorHAnsi" w:hAnsiTheme="minorHAnsi" w:cs="Arial"/>
          <w:szCs w:val="24"/>
        </w:rPr>
      </w:pPr>
    </w:p>
    <w:p w14:paraId="3A99596B" w14:textId="726D8902" w:rsidR="00005856" w:rsidRPr="00C4563C" w:rsidRDefault="00005856" w:rsidP="00AC33EB">
      <w:pPr>
        <w:ind w:left="1418"/>
        <w:jc w:val="both"/>
        <w:rPr>
          <w:rFonts w:asciiTheme="minorHAnsi" w:hAnsiTheme="minorHAnsi" w:cs="Arial"/>
          <w:szCs w:val="24"/>
        </w:rPr>
      </w:pPr>
      <w:r w:rsidRPr="00C4563C">
        <w:rPr>
          <w:rFonts w:asciiTheme="minorHAnsi" w:hAnsiTheme="minorHAnsi" w:cs="Arial"/>
          <w:szCs w:val="24"/>
        </w:rPr>
        <w:t xml:space="preserve">II) prejuízos causados </w:t>
      </w:r>
      <w:r w:rsidR="00541BC0" w:rsidRPr="00C4563C">
        <w:rPr>
          <w:rFonts w:asciiTheme="minorHAnsi" w:hAnsiTheme="minorHAnsi" w:cs="Arial"/>
          <w:szCs w:val="24"/>
        </w:rPr>
        <w:t>à</w:t>
      </w:r>
      <w:r w:rsidRPr="00C4563C">
        <w:rPr>
          <w:rFonts w:asciiTheme="minorHAnsi" w:hAnsiTheme="minorHAnsi" w:cs="Arial"/>
          <w:szCs w:val="24"/>
        </w:rPr>
        <w:t xml:space="preserve"> </w:t>
      </w:r>
      <w:r w:rsidRPr="00C4563C">
        <w:rPr>
          <w:rFonts w:asciiTheme="minorHAnsi" w:hAnsiTheme="minorHAnsi" w:cs="Arial"/>
          <w:b/>
          <w:szCs w:val="24"/>
        </w:rPr>
        <w:t>CONTRATANTE</w:t>
      </w:r>
      <w:r w:rsidRPr="00C4563C">
        <w:rPr>
          <w:rFonts w:asciiTheme="minorHAnsi" w:hAnsiTheme="minorHAnsi" w:cs="Arial"/>
          <w:szCs w:val="24"/>
        </w:rPr>
        <w:t xml:space="preserve"> ou a terceiro, decorrentes de culpa ou dolo durante a execução deste contrato;</w:t>
      </w:r>
    </w:p>
    <w:p w14:paraId="28083D2F" w14:textId="77777777" w:rsidR="00005856" w:rsidRPr="00C4563C" w:rsidRDefault="00005856" w:rsidP="00AC33EB">
      <w:pPr>
        <w:ind w:left="1418"/>
        <w:jc w:val="both"/>
        <w:rPr>
          <w:rFonts w:asciiTheme="minorHAnsi" w:hAnsiTheme="minorHAnsi" w:cs="Arial"/>
          <w:szCs w:val="24"/>
        </w:rPr>
      </w:pPr>
    </w:p>
    <w:p w14:paraId="5F1FE959" w14:textId="56447FB1" w:rsidR="00005856" w:rsidRPr="00C4563C" w:rsidRDefault="00005856" w:rsidP="00AC33EB">
      <w:pPr>
        <w:ind w:left="1418"/>
        <w:jc w:val="both"/>
        <w:rPr>
          <w:rFonts w:asciiTheme="minorHAnsi" w:hAnsiTheme="minorHAnsi" w:cs="Arial"/>
          <w:szCs w:val="24"/>
        </w:rPr>
      </w:pPr>
      <w:r w:rsidRPr="00C4563C">
        <w:rPr>
          <w:rFonts w:asciiTheme="minorHAnsi" w:hAnsiTheme="minorHAnsi" w:cs="Arial"/>
          <w:szCs w:val="24"/>
        </w:rPr>
        <w:t>III) multas moratórias e punitivas aplicadas pel</w:t>
      </w:r>
      <w:r w:rsidR="00541BC0" w:rsidRPr="00C4563C">
        <w:rPr>
          <w:rFonts w:asciiTheme="minorHAnsi" w:hAnsiTheme="minorHAnsi" w:cs="Arial"/>
          <w:szCs w:val="24"/>
        </w:rPr>
        <w:t>a</w:t>
      </w:r>
      <w:r w:rsidRPr="00C4563C">
        <w:rPr>
          <w:rFonts w:asciiTheme="minorHAnsi" w:hAnsiTheme="minorHAnsi" w:cs="Arial"/>
          <w:szCs w:val="24"/>
        </w:rPr>
        <w:t xml:space="preserve"> </w:t>
      </w:r>
      <w:r w:rsidRPr="00C4563C">
        <w:rPr>
          <w:rFonts w:asciiTheme="minorHAnsi" w:hAnsiTheme="minorHAnsi" w:cs="Arial"/>
          <w:b/>
          <w:szCs w:val="24"/>
        </w:rPr>
        <w:t>CONTRATANTE</w:t>
      </w:r>
      <w:r w:rsidRPr="00C4563C">
        <w:rPr>
          <w:rFonts w:asciiTheme="minorHAnsi" w:hAnsiTheme="minorHAnsi" w:cs="Arial"/>
          <w:szCs w:val="24"/>
        </w:rPr>
        <w:t xml:space="preserve"> à </w:t>
      </w:r>
      <w:r w:rsidRPr="00C4563C">
        <w:rPr>
          <w:rFonts w:asciiTheme="minorHAnsi" w:hAnsiTheme="minorHAnsi" w:cs="Arial"/>
          <w:b/>
          <w:szCs w:val="24"/>
        </w:rPr>
        <w:t>CONTRATADA</w:t>
      </w:r>
      <w:r w:rsidRPr="00C4563C">
        <w:rPr>
          <w:rFonts w:asciiTheme="minorHAnsi" w:hAnsiTheme="minorHAnsi" w:cs="Arial"/>
          <w:szCs w:val="24"/>
        </w:rPr>
        <w:t>; e</w:t>
      </w:r>
    </w:p>
    <w:p w14:paraId="6647DACA" w14:textId="77777777" w:rsidR="00005856" w:rsidRPr="00C4563C" w:rsidRDefault="00005856" w:rsidP="00AC33EB">
      <w:pPr>
        <w:ind w:left="1418"/>
        <w:jc w:val="both"/>
        <w:rPr>
          <w:rFonts w:asciiTheme="minorHAnsi" w:hAnsiTheme="minorHAnsi" w:cs="Arial"/>
          <w:szCs w:val="24"/>
        </w:rPr>
      </w:pPr>
    </w:p>
    <w:p w14:paraId="6DA160F4" w14:textId="70E4FCB4" w:rsidR="00005856" w:rsidRPr="00C4563C" w:rsidRDefault="00005856" w:rsidP="00AC33EB">
      <w:pPr>
        <w:ind w:left="1418"/>
        <w:jc w:val="both"/>
        <w:rPr>
          <w:rFonts w:asciiTheme="minorHAnsi" w:hAnsiTheme="minorHAnsi" w:cs="Arial"/>
          <w:szCs w:val="24"/>
        </w:rPr>
      </w:pPr>
      <w:r w:rsidRPr="00C4563C">
        <w:rPr>
          <w:rFonts w:asciiTheme="minorHAnsi" w:hAnsiTheme="minorHAnsi" w:cs="Arial"/>
          <w:szCs w:val="24"/>
        </w:rPr>
        <w:t xml:space="preserve">IV) obrigações trabalhistas, fiscais e previdenciárias de qualquer natureza, não adimplidas pela </w:t>
      </w:r>
      <w:r w:rsidR="002774EE" w:rsidRPr="00C4563C">
        <w:rPr>
          <w:rFonts w:asciiTheme="minorHAnsi" w:hAnsiTheme="minorHAnsi" w:cs="Arial"/>
          <w:b/>
          <w:szCs w:val="24"/>
        </w:rPr>
        <w:t>CONTRATADA</w:t>
      </w:r>
      <w:r w:rsidRPr="00C4563C">
        <w:rPr>
          <w:rFonts w:asciiTheme="minorHAnsi" w:hAnsiTheme="minorHAnsi" w:cs="Arial"/>
          <w:szCs w:val="24"/>
        </w:rPr>
        <w:t>.</w:t>
      </w:r>
    </w:p>
    <w:p w14:paraId="63116E38" w14:textId="77777777" w:rsidR="00005856" w:rsidRPr="00C4563C" w:rsidRDefault="00005856"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EBE44AB" w14:textId="77777777" w:rsidR="00005856" w:rsidRPr="00C4563C" w:rsidRDefault="00005856"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12.7.1</w:t>
      </w:r>
      <w:r w:rsidRPr="00C4563C">
        <w:rPr>
          <w:rFonts w:asciiTheme="minorHAnsi" w:hAnsiTheme="minorHAnsi" w:cs="Arial"/>
          <w:szCs w:val="24"/>
        </w:rPr>
        <w:tab/>
      </w:r>
      <w:r w:rsidRPr="00C4563C">
        <w:rPr>
          <w:rFonts w:asciiTheme="minorHAnsi" w:hAnsiTheme="minorHAnsi" w:cs="Arial"/>
          <w:szCs w:val="24"/>
        </w:rPr>
        <w:tab/>
        <w:t>A modalidade seguro garantia somente será aceita se contemplar todos os eventos indicados no subitem 12.7.</w:t>
      </w:r>
    </w:p>
    <w:p w14:paraId="741CE3B0" w14:textId="77777777" w:rsidR="00005856" w:rsidRPr="00C4563C" w:rsidRDefault="00005856" w:rsidP="00AC33EB">
      <w:pPr>
        <w:ind w:right="-2"/>
        <w:jc w:val="both"/>
        <w:rPr>
          <w:rFonts w:asciiTheme="minorHAnsi" w:hAnsiTheme="minorHAnsi" w:cs="Arial"/>
          <w:szCs w:val="24"/>
        </w:rPr>
      </w:pPr>
    </w:p>
    <w:p w14:paraId="3AAEBB4D" w14:textId="58E60CE5"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w:t>
      </w:r>
      <w:r w:rsidR="00005856" w:rsidRPr="00C4563C">
        <w:rPr>
          <w:rFonts w:asciiTheme="minorHAnsi" w:hAnsiTheme="minorHAnsi" w:cs="Arial"/>
          <w:szCs w:val="24"/>
        </w:rPr>
        <w:t>8</w:t>
      </w:r>
      <w:r w:rsidRPr="00C4563C">
        <w:rPr>
          <w:rFonts w:asciiTheme="minorHAnsi" w:hAnsiTheme="minorHAnsi" w:cs="Arial"/>
          <w:szCs w:val="24"/>
        </w:rPr>
        <w:tab/>
      </w:r>
      <w:r w:rsidRPr="00C4563C">
        <w:rPr>
          <w:rFonts w:asciiTheme="minorHAnsi" w:hAnsiTheme="minorHAnsi" w:cs="Arial"/>
          <w:szCs w:val="24"/>
        </w:rPr>
        <w:tab/>
        <w:t xml:space="preserve">Não serão aceitos seguro-garantia ou fiança bancária que contenham cláusulas contrárias aos interesses da </w:t>
      </w:r>
      <w:r w:rsidRPr="00C4563C">
        <w:rPr>
          <w:rFonts w:asciiTheme="minorHAnsi" w:hAnsiTheme="minorHAnsi" w:cs="Arial"/>
          <w:b/>
          <w:szCs w:val="24"/>
        </w:rPr>
        <w:t>CONTRATANTE</w:t>
      </w:r>
      <w:r w:rsidRPr="00C4563C">
        <w:rPr>
          <w:rFonts w:asciiTheme="minorHAnsi" w:hAnsiTheme="minorHAnsi" w:cs="Arial"/>
          <w:szCs w:val="24"/>
        </w:rPr>
        <w:t>.</w:t>
      </w:r>
    </w:p>
    <w:p w14:paraId="5C544F83" w14:textId="77777777" w:rsidR="007B3E81" w:rsidRPr="00C4563C" w:rsidRDefault="007B3E81" w:rsidP="00AC33EB">
      <w:pPr>
        <w:pStyle w:val="Cabealho"/>
        <w:tabs>
          <w:tab w:val="left" w:pos="708"/>
        </w:tabs>
        <w:jc w:val="both"/>
        <w:rPr>
          <w:rFonts w:asciiTheme="minorHAnsi" w:hAnsiTheme="minorHAnsi" w:cs="Arial"/>
          <w:szCs w:val="24"/>
        </w:rPr>
      </w:pPr>
    </w:p>
    <w:p w14:paraId="297B4CED" w14:textId="6052D040" w:rsidR="007B3E81" w:rsidRPr="00C4563C" w:rsidRDefault="007B3E81" w:rsidP="00AC33EB">
      <w:pPr>
        <w:ind w:right="-2"/>
        <w:jc w:val="both"/>
        <w:rPr>
          <w:rFonts w:asciiTheme="minorHAnsi" w:hAnsiTheme="minorHAnsi" w:cs="Arial"/>
          <w:szCs w:val="24"/>
        </w:rPr>
      </w:pPr>
      <w:r w:rsidRPr="00C4563C">
        <w:rPr>
          <w:rFonts w:asciiTheme="minorHAnsi" w:hAnsiTheme="minorHAnsi" w:cs="Arial"/>
          <w:bCs/>
          <w:szCs w:val="24"/>
        </w:rPr>
        <w:t>12.</w:t>
      </w:r>
      <w:r w:rsidR="00005856" w:rsidRPr="00C4563C">
        <w:rPr>
          <w:rFonts w:asciiTheme="minorHAnsi" w:hAnsiTheme="minorHAnsi" w:cs="Arial"/>
          <w:bCs/>
          <w:szCs w:val="24"/>
        </w:rPr>
        <w:t>9</w:t>
      </w:r>
      <w:r w:rsidRPr="00C4563C">
        <w:rPr>
          <w:rFonts w:asciiTheme="minorHAnsi" w:hAnsiTheme="minorHAnsi" w:cs="Arial"/>
          <w:bCs/>
          <w:szCs w:val="24"/>
        </w:rPr>
        <w:tab/>
      </w:r>
      <w:r w:rsidRPr="00C4563C">
        <w:rPr>
          <w:rFonts w:asciiTheme="minorHAnsi" w:hAnsiTheme="minorHAnsi" w:cs="Arial"/>
          <w:bCs/>
          <w:szCs w:val="24"/>
        </w:rPr>
        <w:tab/>
      </w:r>
      <w:r w:rsidRPr="00C4563C">
        <w:rPr>
          <w:rFonts w:asciiTheme="minorHAnsi" w:hAnsiTheme="minorHAnsi" w:cs="Arial"/>
          <w:szCs w:val="24"/>
        </w:rPr>
        <w:t xml:space="preserve">Sem prejuízo das sanções previstas </w:t>
      </w:r>
      <w:r w:rsidR="00F63DE0" w:rsidRPr="00C4563C">
        <w:rPr>
          <w:rFonts w:asciiTheme="minorHAnsi" w:hAnsiTheme="minorHAnsi" w:cs="Arial"/>
          <w:szCs w:val="24"/>
        </w:rPr>
        <w:t>em</w:t>
      </w:r>
      <w:r w:rsidRPr="00C4563C">
        <w:rPr>
          <w:rFonts w:asciiTheme="minorHAnsi" w:hAnsiTheme="minorHAnsi" w:cs="Arial"/>
          <w:szCs w:val="24"/>
        </w:rPr>
        <w:t xml:space="preserve"> </w:t>
      </w:r>
      <w:r w:rsidR="00486C7C" w:rsidRPr="00C4563C">
        <w:rPr>
          <w:rFonts w:asciiTheme="minorHAnsi" w:hAnsiTheme="minorHAnsi" w:cs="Arial"/>
          <w:szCs w:val="24"/>
        </w:rPr>
        <w:t>l</w:t>
      </w:r>
      <w:r w:rsidRPr="00C4563C">
        <w:rPr>
          <w:rFonts w:asciiTheme="minorHAnsi" w:hAnsiTheme="minorHAnsi" w:cs="Arial"/>
          <w:szCs w:val="24"/>
        </w:rPr>
        <w:t>ei e neste contrato, a não prestação da garantia exigida implicará sua imediata rescisão.</w:t>
      </w:r>
    </w:p>
    <w:p w14:paraId="7A42EEFE"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4D790BD" w14:textId="733232E8"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w:t>
      </w:r>
      <w:r w:rsidR="00005856" w:rsidRPr="00C4563C">
        <w:rPr>
          <w:rFonts w:asciiTheme="minorHAnsi" w:hAnsiTheme="minorHAnsi" w:cs="Arial"/>
          <w:szCs w:val="24"/>
        </w:rPr>
        <w:t>10</w:t>
      </w:r>
      <w:r w:rsidRPr="00C4563C">
        <w:rPr>
          <w:rFonts w:asciiTheme="minorHAnsi" w:hAnsiTheme="minorHAnsi" w:cs="Arial"/>
          <w:szCs w:val="24"/>
        </w:rPr>
        <w:tab/>
      </w:r>
      <w:r w:rsidRPr="00C4563C">
        <w:rPr>
          <w:rFonts w:asciiTheme="minorHAnsi" w:hAnsiTheme="minorHAnsi" w:cs="Arial"/>
          <w:szCs w:val="24"/>
        </w:rPr>
        <w:tab/>
        <w:t xml:space="preserve">Se o valor da garantia vier a ser utilizado, total ou parcialmente, no pagamento de qualquer obrigação vinculada a este ajuste, incluída a indenização a terceiros, a </w:t>
      </w:r>
      <w:r w:rsidRPr="00C4563C">
        <w:rPr>
          <w:rFonts w:asciiTheme="minorHAnsi" w:hAnsiTheme="minorHAnsi" w:cs="Arial"/>
          <w:b/>
          <w:szCs w:val="24"/>
        </w:rPr>
        <w:t>CONTRATADA</w:t>
      </w:r>
      <w:r w:rsidRPr="00C4563C">
        <w:rPr>
          <w:rFonts w:asciiTheme="minorHAnsi" w:hAnsiTheme="minorHAnsi" w:cs="Arial"/>
          <w:szCs w:val="24"/>
        </w:rPr>
        <w:t xml:space="preserve"> deverá proceder à respectiva reposição, no prazo máximo de </w:t>
      </w:r>
      <w:r w:rsidR="0041532E" w:rsidRPr="00C4563C">
        <w:rPr>
          <w:rFonts w:asciiTheme="minorHAnsi" w:hAnsiTheme="minorHAnsi" w:cs="Arial"/>
          <w:szCs w:val="24"/>
          <w:highlight w:val="yellow"/>
        </w:rPr>
        <w:t>XX</w:t>
      </w:r>
      <w:r w:rsidR="0041532E" w:rsidRPr="00C4563C">
        <w:rPr>
          <w:rFonts w:asciiTheme="minorHAnsi" w:hAnsiTheme="minorHAnsi" w:cs="Arial"/>
          <w:szCs w:val="24"/>
        </w:rPr>
        <w:t xml:space="preserve"> (</w:t>
      </w:r>
      <w:r w:rsidR="0041532E" w:rsidRPr="00C4563C">
        <w:rPr>
          <w:rFonts w:asciiTheme="minorHAnsi" w:hAnsiTheme="minorHAnsi" w:cs="Arial"/>
          <w:szCs w:val="24"/>
          <w:highlight w:val="yellow"/>
        </w:rPr>
        <w:t>por extenso</w:t>
      </w:r>
      <w:r w:rsidR="0041532E" w:rsidRPr="00C4563C">
        <w:rPr>
          <w:rFonts w:asciiTheme="minorHAnsi" w:hAnsiTheme="minorHAnsi" w:cs="Arial"/>
          <w:szCs w:val="24"/>
        </w:rPr>
        <w:t>)</w:t>
      </w:r>
      <w:r w:rsidRPr="00C4563C">
        <w:rPr>
          <w:rFonts w:asciiTheme="minorHAnsi" w:hAnsiTheme="minorHAnsi" w:cs="Arial"/>
          <w:szCs w:val="24"/>
        </w:rPr>
        <w:t xml:space="preserve"> dias úteis, contados da data do recebimento da notificação da </w:t>
      </w:r>
      <w:proofErr w:type="gramStart"/>
      <w:r w:rsidRPr="00C4563C">
        <w:rPr>
          <w:rFonts w:asciiTheme="minorHAnsi" w:hAnsiTheme="minorHAnsi" w:cs="Arial"/>
          <w:b/>
          <w:szCs w:val="24"/>
        </w:rPr>
        <w:t>CONTRATANTE</w:t>
      </w:r>
      <w:r w:rsidRPr="00C4563C">
        <w:rPr>
          <w:rFonts w:asciiTheme="minorHAnsi" w:hAnsiTheme="minorHAnsi" w:cs="Arial"/>
          <w:szCs w:val="24"/>
        </w:rPr>
        <w:t>.</w:t>
      </w:r>
      <w:r w:rsidR="004B078C" w:rsidRPr="00C4563C">
        <w:rPr>
          <w:rFonts w:asciiTheme="minorHAnsi" w:hAnsiTheme="minorHAnsi" w:cs="Arial"/>
          <w:i/>
          <w:szCs w:val="24"/>
          <w:highlight w:val="yellow"/>
        </w:rPr>
        <w:t>&lt;</w:t>
      </w:r>
      <w:proofErr w:type="gramEnd"/>
      <w:r w:rsidR="00F5404F" w:rsidRPr="00C4563C">
        <w:rPr>
          <w:rFonts w:asciiTheme="minorHAnsi" w:hAnsiTheme="minorHAnsi" w:cs="Arial"/>
          <w:i/>
          <w:szCs w:val="24"/>
          <w:highlight w:val="yellow"/>
        </w:rPr>
        <w:t xml:space="preserve">prazo máximo </w:t>
      </w:r>
      <w:r w:rsidR="004B078C" w:rsidRPr="00C4563C">
        <w:rPr>
          <w:rFonts w:asciiTheme="minorHAnsi" w:hAnsiTheme="minorHAnsi" w:cs="Arial"/>
          <w:i/>
          <w:szCs w:val="24"/>
          <w:highlight w:val="yellow"/>
        </w:rPr>
        <w:t>recomendad</w:t>
      </w:r>
      <w:r w:rsidR="00F5404F" w:rsidRPr="00C4563C">
        <w:rPr>
          <w:rFonts w:asciiTheme="minorHAnsi" w:hAnsiTheme="minorHAnsi" w:cs="Arial"/>
          <w:i/>
          <w:szCs w:val="24"/>
          <w:highlight w:val="yellow"/>
        </w:rPr>
        <w:t>o</w:t>
      </w:r>
      <w:r w:rsidR="004B078C" w:rsidRPr="00C4563C">
        <w:rPr>
          <w:rFonts w:asciiTheme="minorHAnsi" w:hAnsiTheme="minorHAnsi" w:cs="Arial"/>
          <w:i/>
          <w:szCs w:val="24"/>
          <w:highlight w:val="yellow"/>
        </w:rPr>
        <w:t>: 10 dias úteis&gt;</w:t>
      </w:r>
    </w:p>
    <w:p w14:paraId="0CD89647"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C09DFC2" w14:textId="43E6AFC8" w:rsidR="007B3E81" w:rsidRPr="00C4563C" w:rsidRDefault="007B3E81" w:rsidP="00AC33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12.1</w:t>
      </w:r>
      <w:r w:rsidR="00005856" w:rsidRPr="00C4563C">
        <w:rPr>
          <w:rFonts w:asciiTheme="minorHAnsi" w:hAnsiTheme="minorHAnsi" w:cs="Arial"/>
          <w:szCs w:val="24"/>
        </w:rPr>
        <w:t>1</w:t>
      </w:r>
      <w:r w:rsidRPr="00C4563C">
        <w:rPr>
          <w:rFonts w:asciiTheme="minorHAnsi" w:hAnsiTheme="minorHAnsi" w:cs="Arial"/>
          <w:szCs w:val="24"/>
        </w:rPr>
        <w:tab/>
        <w:t xml:space="preserve">Se houver acréscimo ao valor deste contrato, a </w:t>
      </w:r>
      <w:r w:rsidRPr="00C4563C">
        <w:rPr>
          <w:rFonts w:asciiTheme="minorHAnsi" w:hAnsiTheme="minorHAnsi" w:cs="Arial"/>
          <w:b/>
          <w:szCs w:val="24"/>
        </w:rPr>
        <w:t>CONTRATADA</w:t>
      </w:r>
      <w:r w:rsidRPr="00C4563C">
        <w:rPr>
          <w:rFonts w:asciiTheme="minorHAnsi" w:hAnsiTheme="minorHAnsi" w:cs="Arial"/>
          <w:szCs w:val="24"/>
        </w:rPr>
        <w:t xml:space="preserve"> se obriga a fazer a complementação da garantia no prazo máximo </w:t>
      </w:r>
      <w:r w:rsidR="0041532E" w:rsidRPr="00C4563C">
        <w:rPr>
          <w:rFonts w:asciiTheme="minorHAnsi" w:hAnsiTheme="minorHAnsi" w:cs="Arial"/>
          <w:szCs w:val="24"/>
          <w:highlight w:val="yellow"/>
        </w:rPr>
        <w:t>XX</w:t>
      </w:r>
      <w:r w:rsidR="0041532E" w:rsidRPr="00C4563C">
        <w:rPr>
          <w:rFonts w:asciiTheme="minorHAnsi" w:hAnsiTheme="minorHAnsi" w:cs="Arial"/>
          <w:szCs w:val="24"/>
        </w:rPr>
        <w:t xml:space="preserve"> (</w:t>
      </w:r>
      <w:r w:rsidR="0041532E" w:rsidRPr="00C4563C">
        <w:rPr>
          <w:rFonts w:asciiTheme="minorHAnsi" w:hAnsiTheme="minorHAnsi" w:cs="Arial"/>
          <w:szCs w:val="24"/>
          <w:highlight w:val="yellow"/>
        </w:rPr>
        <w:t>por extenso</w:t>
      </w:r>
      <w:r w:rsidR="0041532E" w:rsidRPr="00C4563C">
        <w:rPr>
          <w:rFonts w:asciiTheme="minorHAnsi" w:hAnsiTheme="minorHAnsi" w:cs="Arial"/>
          <w:szCs w:val="24"/>
        </w:rPr>
        <w:t>)</w:t>
      </w:r>
      <w:r w:rsidRPr="00C4563C">
        <w:rPr>
          <w:rFonts w:asciiTheme="minorHAnsi" w:hAnsiTheme="minorHAnsi" w:cs="Arial"/>
          <w:szCs w:val="24"/>
        </w:rPr>
        <w:t xml:space="preserve"> dias úteis, contados da data do recebimento da notificação da </w:t>
      </w:r>
      <w:proofErr w:type="gramStart"/>
      <w:r w:rsidRPr="00C4563C">
        <w:rPr>
          <w:rFonts w:asciiTheme="minorHAnsi" w:hAnsiTheme="minorHAnsi" w:cs="Arial"/>
          <w:b/>
          <w:szCs w:val="24"/>
        </w:rPr>
        <w:t>CONTRATANTE</w:t>
      </w:r>
      <w:r w:rsidRPr="00C4563C">
        <w:rPr>
          <w:rFonts w:asciiTheme="minorHAnsi" w:hAnsiTheme="minorHAnsi" w:cs="Arial"/>
          <w:szCs w:val="24"/>
        </w:rPr>
        <w:t>.</w:t>
      </w:r>
      <w:r w:rsidR="00FD0407" w:rsidRPr="00C4563C">
        <w:rPr>
          <w:rFonts w:asciiTheme="minorHAnsi" w:hAnsiTheme="minorHAnsi" w:cs="Arial"/>
          <w:i/>
          <w:szCs w:val="24"/>
          <w:highlight w:val="yellow"/>
        </w:rPr>
        <w:t>&lt;</w:t>
      </w:r>
      <w:proofErr w:type="gramEnd"/>
      <w:r w:rsidR="00F5404F" w:rsidRPr="00C4563C">
        <w:rPr>
          <w:rFonts w:asciiTheme="minorHAnsi" w:hAnsiTheme="minorHAnsi" w:cs="Arial"/>
          <w:i/>
          <w:szCs w:val="24"/>
          <w:highlight w:val="yellow"/>
        </w:rPr>
        <w:t xml:space="preserve">prazo máximo </w:t>
      </w:r>
      <w:r w:rsidR="00FD0407" w:rsidRPr="00C4563C">
        <w:rPr>
          <w:rFonts w:asciiTheme="minorHAnsi" w:hAnsiTheme="minorHAnsi" w:cs="Arial"/>
          <w:i/>
          <w:szCs w:val="24"/>
          <w:highlight w:val="yellow"/>
        </w:rPr>
        <w:t>recomendad</w:t>
      </w:r>
      <w:r w:rsidR="00F5404F" w:rsidRPr="00C4563C">
        <w:rPr>
          <w:rFonts w:asciiTheme="minorHAnsi" w:hAnsiTheme="minorHAnsi" w:cs="Arial"/>
          <w:i/>
          <w:szCs w:val="24"/>
          <w:highlight w:val="yellow"/>
        </w:rPr>
        <w:t>o</w:t>
      </w:r>
      <w:r w:rsidR="00FD0407" w:rsidRPr="00C4563C">
        <w:rPr>
          <w:rFonts w:asciiTheme="minorHAnsi" w:hAnsiTheme="minorHAnsi" w:cs="Arial"/>
          <w:i/>
          <w:szCs w:val="24"/>
          <w:highlight w:val="yellow"/>
        </w:rPr>
        <w:t>: 10</w:t>
      </w:r>
      <w:r w:rsidR="004B078C" w:rsidRPr="00C4563C">
        <w:rPr>
          <w:rFonts w:asciiTheme="minorHAnsi" w:hAnsiTheme="minorHAnsi" w:cs="Arial"/>
          <w:i/>
          <w:szCs w:val="24"/>
          <w:highlight w:val="yellow"/>
        </w:rPr>
        <w:t xml:space="preserve"> dias úteis</w:t>
      </w:r>
      <w:r w:rsidR="00FD0407" w:rsidRPr="00C4563C">
        <w:rPr>
          <w:rFonts w:asciiTheme="minorHAnsi" w:hAnsiTheme="minorHAnsi" w:cs="Arial"/>
          <w:i/>
          <w:szCs w:val="24"/>
          <w:highlight w:val="yellow"/>
        </w:rPr>
        <w:t>&gt;</w:t>
      </w:r>
    </w:p>
    <w:p w14:paraId="51D9F7A2" w14:textId="77777777" w:rsidR="007B3E81" w:rsidRPr="00C4563C" w:rsidRDefault="007B3E81" w:rsidP="00AC33E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96"/>
        <w:jc w:val="both"/>
        <w:rPr>
          <w:rFonts w:asciiTheme="minorHAnsi" w:hAnsiTheme="minorHAnsi" w:cs="Arial"/>
          <w:szCs w:val="24"/>
        </w:rPr>
      </w:pPr>
    </w:p>
    <w:p w14:paraId="31FDD9E5" w14:textId="03F26559"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12.1</w:t>
      </w:r>
      <w:r w:rsidR="00005856"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 xml:space="preserve">Na hipótese de prorrogação deste contrato, a </w:t>
      </w:r>
      <w:r w:rsidRPr="00C4563C">
        <w:rPr>
          <w:rFonts w:asciiTheme="minorHAnsi" w:hAnsiTheme="minorHAnsi" w:cs="Arial"/>
          <w:b/>
          <w:szCs w:val="24"/>
        </w:rPr>
        <w:t>CONTRATANTE</w:t>
      </w:r>
      <w:r w:rsidRPr="00C4563C">
        <w:rPr>
          <w:rFonts w:asciiTheme="minorHAnsi" w:hAnsiTheme="minorHAnsi" w:cs="Arial"/>
          <w:szCs w:val="24"/>
        </w:rPr>
        <w:t xml:space="preserve"> exigirá nova garantia, escolhida pela </w:t>
      </w:r>
      <w:r w:rsidRPr="00C4563C">
        <w:rPr>
          <w:rFonts w:asciiTheme="minorHAnsi" w:hAnsiTheme="minorHAnsi" w:cs="Arial"/>
          <w:b/>
          <w:szCs w:val="24"/>
        </w:rPr>
        <w:t>CONTRATADA</w:t>
      </w:r>
      <w:r w:rsidRPr="00C4563C">
        <w:rPr>
          <w:rFonts w:asciiTheme="minorHAnsi" w:hAnsiTheme="minorHAnsi" w:cs="Arial"/>
          <w:szCs w:val="24"/>
        </w:rPr>
        <w:t xml:space="preserve"> entre as modalidades previstas na Lei nº 8.666/1993.</w:t>
      </w:r>
    </w:p>
    <w:p w14:paraId="729CEA13"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8CCCA79" w14:textId="31D2A9C4"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12.1</w:t>
      </w:r>
      <w:r w:rsidR="00005856" w:rsidRPr="00C4563C">
        <w:rPr>
          <w:rFonts w:asciiTheme="minorHAnsi" w:hAnsiTheme="minorHAnsi" w:cs="Arial"/>
          <w:szCs w:val="24"/>
        </w:rPr>
        <w:t>3</w:t>
      </w:r>
      <w:r w:rsidRPr="00C4563C">
        <w:rPr>
          <w:rFonts w:asciiTheme="minorHAnsi" w:hAnsiTheme="minorHAnsi" w:cs="Arial"/>
          <w:szCs w:val="24"/>
        </w:rPr>
        <w:tab/>
      </w:r>
      <w:r w:rsidRPr="00C4563C">
        <w:rPr>
          <w:rFonts w:asciiTheme="minorHAnsi" w:hAnsiTheme="minorHAnsi" w:cs="Arial"/>
          <w:szCs w:val="24"/>
        </w:rPr>
        <w:tab/>
        <w:t xml:space="preserve">O documento de constituição da nova garantia deverá ser entregue à </w:t>
      </w:r>
      <w:r w:rsidRPr="00C4563C">
        <w:rPr>
          <w:rFonts w:asciiTheme="minorHAnsi" w:hAnsiTheme="minorHAnsi" w:cs="Arial"/>
          <w:b/>
          <w:szCs w:val="24"/>
        </w:rPr>
        <w:t>CONTRATANTE</w:t>
      </w:r>
      <w:r w:rsidRPr="00C4563C">
        <w:rPr>
          <w:rFonts w:asciiTheme="minorHAnsi" w:hAnsiTheme="minorHAnsi" w:cs="Arial"/>
          <w:szCs w:val="24"/>
        </w:rPr>
        <w:t xml:space="preserve"> no prazo máximo de </w:t>
      </w:r>
      <w:r w:rsidR="0041532E" w:rsidRPr="00C4563C">
        <w:rPr>
          <w:rFonts w:asciiTheme="minorHAnsi" w:hAnsiTheme="minorHAnsi" w:cs="Arial"/>
          <w:szCs w:val="24"/>
          <w:highlight w:val="yellow"/>
        </w:rPr>
        <w:t>XX</w:t>
      </w:r>
      <w:r w:rsidR="0041532E" w:rsidRPr="00C4563C">
        <w:rPr>
          <w:rFonts w:asciiTheme="minorHAnsi" w:hAnsiTheme="minorHAnsi" w:cs="Arial"/>
          <w:szCs w:val="24"/>
        </w:rPr>
        <w:t xml:space="preserve"> (</w:t>
      </w:r>
      <w:r w:rsidR="0041532E" w:rsidRPr="00C4563C">
        <w:rPr>
          <w:rFonts w:asciiTheme="minorHAnsi" w:hAnsiTheme="minorHAnsi" w:cs="Arial"/>
          <w:szCs w:val="24"/>
          <w:highlight w:val="yellow"/>
        </w:rPr>
        <w:t>por extenso</w:t>
      </w:r>
      <w:r w:rsidR="0041532E" w:rsidRPr="00C4563C">
        <w:rPr>
          <w:rFonts w:asciiTheme="minorHAnsi" w:hAnsiTheme="minorHAnsi" w:cs="Arial"/>
          <w:szCs w:val="24"/>
        </w:rPr>
        <w:t>)</w:t>
      </w:r>
      <w:r w:rsidRPr="00C4563C">
        <w:rPr>
          <w:rFonts w:asciiTheme="minorHAnsi" w:hAnsiTheme="minorHAnsi" w:cs="Arial"/>
          <w:szCs w:val="24"/>
        </w:rPr>
        <w:t xml:space="preserve"> dias, contados da data de assinatura do respectivo termo </w:t>
      </w:r>
      <w:proofErr w:type="gramStart"/>
      <w:r w:rsidRPr="00C4563C">
        <w:rPr>
          <w:rFonts w:asciiTheme="minorHAnsi" w:hAnsiTheme="minorHAnsi" w:cs="Arial"/>
          <w:szCs w:val="24"/>
        </w:rPr>
        <w:t>aditivo.</w:t>
      </w:r>
      <w:r w:rsidR="00FD0407" w:rsidRPr="00C4563C">
        <w:rPr>
          <w:rFonts w:asciiTheme="minorHAnsi" w:hAnsiTheme="minorHAnsi" w:cs="Arial"/>
          <w:i/>
          <w:szCs w:val="24"/>
          <w:highlight w:val="yellow"/>
        </w:rPr>
        <w:t>&lt;</w:t>
      </w:r>
      <w:proofErr w:type="gramEnd"/>
      <w:r w:rsidR="00F5404F" w:rsidRPr="00C4563C">
        <w:rPr>
          <w:rFonts w:asciiTheme="minorHAnsi" w:hAnsiTheme="minorHAnsi" w:cs="Arial"/>
          <w:i/>
          <w:szCs w:val="24"/>
          <w:highlight w:val="yellow"/>
        </w:rPr>
        <w:t xml:space="preserve">prazo máximo </w:t>
      </w:r>
      <w:r w:rsidR="00FD0407" w:rsidRPr="00C4563C">
        <w:rPr>
          <w:rFonts w:asciiTheme="minorHAnsi" w:hAnsiTheme="minorHAnsi" w:cs="Arial"/>
          <w:i/>
          <w:szCs w:val="24"/>
          <w:highlight w:val="yellow"/>
        </w:rPr>
        <w:t>recomendad</w:t>
      </w:r>
      <w:r w:rsidR="00F5404F" w:rsidRPr="00C4563C">
        <w:rPr>
          <w:rFonts w:asciiTheme="minorHAnsi" w:hAnsiTheme="minorHAnsi" w:cs="Arial"/>
          <w:i/>
          <w:szCs w:val="24"/>
          <w:highlight w:val="yellow"/>
        </w:rPr>
        <w:t>o</w:t>
      </w:r>
      <w:r w:rsidR="00FD0407" w:rsidRPr="00C4563C">
        <w:rPr>
          <w:rFonts w:asciiTheme="minorHAnsi" w:hAnsiTheme="minorHAnsi" w:cs="Arial"/>
          <w:i/>
          <w:szCs w:val="24"/>
          <w:highlight w:val="yellow"/>
        </w:rPr>
        <w:t>: 15</w:t>
      </w:r>
      <w:r w:rsidR="007A64D7" w:rsidRPr="00C4563C">
        <w:rPr>
          <w:rFonts w:asciiTheme="minorHAnsi" w:hAnsiTheme="minorHAnsi" w:cs="Arial"/>
          <w:i/>
          <w:szCs w:val="24"/>
          <w:highlight w:val="yellow"/>
        </w:rPr>
        <w:t xml:space="preserve"> dias</w:t>
      </w:r>
      <w:r w:rsidR="00FD0407" w:rsidRPr="00C4563C">
        <w:rPr>
          <w:rFonts w:asciiTheme="minorHAnsi" w:hAnsiTheme="minorHAnsi" w:cs="Arial"/>
          <w:i/>
          <w:szCs w:val="24"/>
          <w:highlight w:val="yellow"/>
        </w:rPr>
        <w:t>&gt;</w:t>
      </w:r>
    </w:p>
    <w:p w14:paraId="33804944"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B879037" w14:textId="1D4C06BB"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12.1</w:t>
      </w:r>
      <w:r w:rsidR="00005856" w:rsidRPr="00C4563C">
        <w:rPr>
          <w:rFonts w:asciiTheme="minorHAnsi" w:hAnsiTheme="minorHAnsi" w:cs="Arial"/>
          <w:szCs w:val="24"/>
        </w:rPr>
        <w:t>4</w:t>
      </w:r>
      <w:r w:rsidRPr="00C4563C">
        <w:rPr>
          <w:rFonts w:asciiTheme="minorHAnsi" w:hAnsiTheme="minorHAnsi" w:cs="Arial"/>
          <w:szCs w:val="24"/>
        </w:rPr>
        <w:tab/>
      </w:r>
      <w:r w:rsidRPr="00C4563C">
        <w:rPr>
          <w:rFonts w:asciiTheme="minorHAnsi" w:hAnsiTheme="minorHAnsi" w:cs="Arial"/>
          <w:szCs w:val="24"/>
        </w:rPr>
        <w:tab/>
        <w:t xml:space="preserve">A garantia, ou seu saldo, será liberada ou restituída, a pedido da </w:t>
      </w:r>
      <w:r w:rsidRPr="00C4563C">
        <w:rPr>
          <w:rFonts w:asciiTheme="minorHAnsi" w:hAnsiTheme="minorHAnsi" w:cs="Arial"/>
          <w:b/>
          <w:szCs w:val="24"/>
        </w:rPr>
        <w:t>CONTRATADA</w:t>
      </w:r>
      <w:r w:rsidRPr="00C4563C">
        <w:rPr>
          <w:rFonts w:asciiTheme="minorHAnsi" w:hAnsiTheme="minorHAnsi" w:cs="Arial"/>
          <w:szCs w:val="24"/>
        </w:rPr>
        <w:t xml:space="preserve">, no prazo de </w:t>
      </w:r>
      <w:r w:rsidR="0041532E" w:rsidRPr="00C4563C">
        <w:rPr>
          <w:rFonts w:asciiTheme="minorHAnsi" w:hAnsiTheme="minorHAnsi" w:cs="Arial"/>
          <w:szCs w:val="24"/>
          <w:highlight w:val="yellow"/>
        </w:rPr>
        <w:t>XX</w:t>
      </w:r>
      <w:r w:rsidR="0041532E" w:rsidRPr="00C4563C">
        <w:rPr>
          <w:rFonts w:asciiTheme="minorHAnsi" w:hAnsiTheme="minorHAnsi" w:cs="Arial"/>
          <w:szCs w:val="24"/>
        </w:rPr>
        <w:t xml:space="preserve"> (</w:t>
      </w:r>
      <w:r w:rsidR="0041532E" w:rsidRPr="00C4563C">
        <w:rPr>
          <w:rFonts w:asciiTheme="minorHAnsi" w:hAnsiTheme="minorHAnsi" w:cs="Arial"/>
          <w:szCs w:val="24"/>
          <w:highlight w:val="yellow"/>
        </w:rPr>
        <w:t>por extenso</w:t>
      </w:r>
      <w:r w:rsidR="0041532E" w:rsidRPr="00C4563C">
        <w:rPr>
          <w:rFonts w:asciiTheme="minorHAnsi" w:hAnsiTheme="minorHAnsi" w:cs="Arial"/>
          <w:szCs w:val="24"/>
        </w:rPr>
        <w:t>)</w:t>
      </w:r>
      <w:r w:rsidRPr="00C4563C">
        <w:rPr>
          <w:rFonts w:asciiTheme="minorHAnsi" w:hAnsiTheme="minorHAnsi" w:cs="Arial"/>
          <w:szCs w:val="24"/>
        </w:rPr>
        <w:t xml:space="preserve"> dias após o término do prazo de vigência deste contrato, mediante certificação, por seu </w:t>
      </w:r>
      <w:r w:rsidR="00641206" w:rsidRPr="00C4563C">
        <w:rPr>
          <w:rFonts w:asciiTheme="minorHAnsi" w:hAnsiTheme="minorHAnsi" w:cs="Arial"/>
          <w:szCs w:val="24"/>
          <w:highlight w:val="yellow"/>
        </w:rPr>
        <w:t>g</w:t>
      </w:r>
      <w:r w:rsidRPr="00C4563C">
        <w:rPr>
          <w:rFonts w:asciiTheme="minorHAnsi" w:hAnsiTheme="minorHAnsi" w:cs="Arial"/>
          <w:szCs w:val="24"/>
          <w:highlight w:val="yellow"/>
        </w:rPr>
        <w:t>estor</w:t>
      </w:r>
      <w:r w:rsidR="00641206" w:rsidRPr="00C4563C">
        <w:rPr>
          <w:rFonts w:asciiTheme="minorHAnsi" w:hAnsiTheme="minorHAnsi" w:cs="Arial"/>
          <w:szCs w:val="24"/>
          <w:highlight w:val="yellow"/>
        </w:rPr>
        <w:t xml:space="preserve"> ou fiscal</w:t>
      </w:r>
      <w:r w:rsidRPr="00C4563C">
        <w:rPr>
          <w:rFonts w:asciiTheme="minorHAnsi" w:hAnsiTheme="minorHAnsi" w:cs="Arial"/>
          <w:szCs w:val="24"/>
        </w:rPr>
        <w:t xml:space="preserve">, de que os serviços foram realizados a contento e desde tenham sido cumpridas todas as obrigações aqui </w:t>
      </w:r>
      <w:proofErr w:type="gramStart"/>
      <w:r w:rsidRPr="00C4563C">
        <w:rPr>
          <w:rFonts w:asciiTheme="minorHAnsi" w:hAnsiTheme="minorHAnsi" w:cs="Arial"/>
          <w:szCs w:val="24"/>
        </w:rPr>
        <w:t>assumidas.</w:t>
      </w:r>
      <w:r w:rsidR="00FD0407" w:rsidRPr="00C4563C">
        <w:rPr>
          <w:rFonts w:asciiTheme="minorHAnsi" w:hAnsiTheme="minorHAnsi" w:cs="Arial"/>
          <w:i/>
          <w:szCs w:val="24"/>
          <w:highlight w:val="yellow"/>
        </w:rPr>
        <w:t>&lt;</w:t>
      </w:r>
      <w:proofErr w:type="gramEnd"/>
      <w:r w:rsidR="00F5404F" w:rsidRPr="00C4563C">
        <w:rPr>
          <w:rFonts w:asciiTheme="minorHAnsi" w:hAnsiTheme="minorHAnsi" w:cs="Arial"/>
          <w:i/>
          <w:szCs w:val="24"/>
          <w:highlight w:val="yellow"/>
        </w:rPr>
        <w:t xml:space="preserve">prazo </w:t>
      </w:r>
      <w:r w:rsidR="00FD0407" w:rsidRPr="00C4563C">
        <w:rPr>
          <w:rFonts w:asciiTheme="minorHAnsi" w:hAnsiTheme="minorHAnsi" w:cs="Arial"/>
          <w:i/>
          <w:szCs w:val="24"/>
          <w:highlight w:val="yellow"/>
        </w:rPr>
        <w:t>recomendad</w:t>
      </w:r>
      <w:r w:rsidR="00F5404F" w:rsidRPr="00C4563C">
        <w:rPr>
          <w:rFonts w:asciiTheme="minorHAnsi" w:hAnsiTheme="minorHAnsi" w:cs="Arial"/>
          <w:i/>
          <w:szCs w:val="24"/>
          <w:highlight w:val="yellow"/>
        </w:rPr>
        <w:t>o</w:t>
      </w:r>
      <w:r w:rsidR="00FD0407" w:rsidRPr="00C4563C">
        <w:rPr>
          <w:rFonts w:asciiTheme="minorHAnsi" w:hAnsiTheme="minorHAnsi" w:cs="Arial"/>
          <w:i/>
          <w:szCs w:val="24"/>
          <w:highlight w:val="yellow"/>
        </w:rPr>
        <w:t xml:space="preserve">: </w:t>
      </w:r>
      <w:r w:rsidR="00952A80" w:rsidRPr="00C4563C">
        <w:rPr>
          <w:rFonts w:asciiTheme="minorHAnsi" w:hAnsiTheme="minorHAnsi" w:cs="Arial"/>
          <w:i/>
          <w:szCs w:val="24"/>
          <w:highlight w:val="yellow"/>
        </w:rPr>
        <w:t>9</w:t>
      </w:r>
      <w:r w:rsidR="00FD0407" w:rsidRPr="00C4563C">
        <w:rPr>
          <w:rFonts w:asciiTheme="minorHAnsi" w:hAnsiTheme="minorHAnsi" w:cs="Arial"/>
          <w:i/>
          <w:szCs w:val="24"/>
          <w:highlight w:val="yellow"/>
        </w:rPr>
        <w:t>0</w:t>
      </w:r>
      <w:r w:rsidR="007A64D7" w:rsidRPr="00C4563C">
        <w:rPr>
          <w:rFonts w:asciiTheme="minorHAnsi" w:hAnsiTheme="minorHAnsi" w:cs="Arial"/>
          <w:i/>
          <w:szCs w:val="24"/>
          <w:highlight w:val="yellow"/>
        </w:rPr>
        <w:t xml:space="preserve"> dias</w:t>
      </w:r>
      <w:r w:rsidR="00FD0407" w:rsidRPr="00C4563C">
        <w:rPr>
          <w:rFonts w:asciiTheme="minorHAnsi" w:hAnsiTheme="minorHAnsi" w:cs="Arial"/>
          <w:i/>
          <w:szCs w:val="24"/>
          <w:highlight w:val="yellow"/>
        </w:rPr>
        <w:t>&gt;</w:t>
      </w:r>
    </w:p>
    <w:p w14:paraId="7AB47800"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8CD1F74" w14:textId="77777777" w:rsidR="00952A80" w:rsidRPr="00C4563C" w:rsidRDefault="00952A80"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Portaria nº 128/2014 do Tribunal de Contas da União.</w:t>
      </w:r>
    </w:p>
    <w:p w14:paraId="2F486D4F" w14:textId="77777777" w:rsidR="00952A80" w:rsidRPr="00C4563C" w:rsidRDefault="00952A8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86C9906" w14:textId="3A57280A"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12.1</w:t>
      </w:r>
      <w:r w:rsidR="00005856" w:rsidRPr="00C4563C">
        <w:rPr>
          <w:rFonts w:asciiTheme="minorHAnsi" w:hAnsiTheme="minorHAnsi" w:cs="Arial"/>
          <w:szCs w:val="24"/>
        </w:rPr>
        <w:t>4</w:t>
      </w:r>
      <w:r w:rsidRPr="00C4563C">
        <w:rPr>
          <w:rFonts w:asciiTheme="minorHAnsi" w:hAnsiTheme="minorHAnsi" w:cs="Arial"/>
          <w:szCs w:val="24"/>
        </w:rPr>
        <w:t>.1</w:t>
      </w:r>
      <w:r w:rsidRPr="00C4563C">
        <w:rPr>
          <w:rFonts w:asciiTheme="minorHAnsi" w:hAnsiTheme="minorHAnsi" w:cs="Arial"/>
          <w:szCs w:val="24"/>
        </w:rPr>
        <w:tab/>
        <w:t xml:space="preserve">Na restituição de garantia realizada em dinheiro, seu valor ou saldo será corrigido com base na variação do </w:t>
      </w:r>
      <w:r w:rsidRPr="00C4563C">
        <w:rPr>
          <w:rFonts w:asciiTheme="minorHAnsi" w:hAnsiTheme="minorHAnsi" w:cs="Arial"/>
          <w:szCs w:val="24"/>
          <w:highlight w:val="yellow"/>
        </w:rPr>
        <w:t>Índice Geral de Preços de Mercado (IGP-M) Coluna</w:t>
      </w:r>
      <w:r w:rsidR="002A009A" w:rsidRPr="00C4563C">
        <w:rPr>
          <w:rFonts w:asciiTheme="minorHAnsi" w:hAnsiTheme="minorHAnsi" w:cs="Arial"/>
          <w:szCs w:val="24"/>
          <w:highlight w:val="yellow"/>
        </w:rPr>
        <w:t xml:space="preserve"> </w:t>
      </w:r>
      <w:r w:rsidRPr="00C4563C">
        <w:rPr>
          <w:rFonts w:asciiTheme="minorHAnsi" w:hAnsiTheme="minorHAnsi" w:cs="Arial"/>
          <w:szCs w:val="24"/>
          <w:highlight w:val="yellow"/>
        </w:rPr>
        <w:t>7, publicado pela Revista Conjuntura Econômica da Fundação Getúlio Vargas</w:t>
      </w:r>
      <w:r w:rsidRPr="00C4563C">
        <w:rPr>
          <w:rFonts w:asciiTheme="minorHAnsi" w:hAnsiTheme="minorHAnsi" w:cs="Arial"/>
          <w:szCs w:val="24"/>
        </w:rPr>
        <w:t xml:space="preserve">, ocorrida no período, ou por outro índice que o venha a </w:t>
      </w:r>
      <w:proofErr w:type="gramStart"/>
      <w:r w:rsidRPr="00C4563C">
        <w:rPr>
          <w:rFonts w:asciiTheme="minorHAnsi" w:hAnsiTheme="minorHAnsi" w:cs="Arial"/>
          <w:szCs w:val="24"/>
        </w:rPr>
        <w:t>substituir.</w:t>
      </w:r>
      <w:r w:rsidR="00E00879" w:rsidRPr="00C4563C">
        <w:rPr>
          <w:rFonts w:asciiTheme="minorHAnsi" w:hAnsiTheme="minorHAnsi" w:cs="Arial"/>
          <w:i/>
          <w:szCs w:val="24"/>
          <w:highlight w:val="yellow"/>
        </w:rPr>
        <w:t>&lt;</w:t>
      </w:r>
      <w:proofErr w:type="gramEnd"/>
      <w:r w:rsidR="00E00879" w:rsidRPr="00C4563C">
        <w:rPr>
          <w:rFonts w:asciiTheme="minorHAnsi" w:hAnsiTheme="minorHAnsi" w:cs="Arial"/>
          <w:i/>
          <w:szCs w:val="24"/>
          <w:highlight w:val="yellow"/>
        </w:rPr>
        <w:t>adequar de acordo com a previsão&gt;</w:t>
      </w:r>
    </w:p>
    <w:p w14:paraId="79377349"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F4EBE50" w14:textId="4B4ED552"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12.1</w:t>
      </w:r>
      <w:r w:rsidR="00005856" w:rsidRPr="00C4563C">
        <w:rPr>
          <w:rFonts w:asciiTheme="minorHAnsi" w:hAnsiTheme="minorHAnsi" w:cs="Arial"/>
          <w:szCs w:val="24"/>
        </w:rPr>
        <w:t>5</w:t>
      </w:r>
      <w:r w:rsidRPr="00C4563C">
        <w:rPr>
          <w:rFonts w:asciiTheme="minorHAnsi" w:hAnsiTheme="minorHAnsi" w:cs="Arial"/>
          <w:szCs w:val="24"/>
        </w:rPr>
        <w:tab/>
      </w:r>
      <w:r w:rsidRPr="00C4563C">
        <w:rPr>
          <w:rFonts w:asciiTheme="minorHAnsi" w:hAnsiTheme="minorHAnsi" w:cs="Arial"/>
          <w:szCs w:val="24"/>
        </w:rPr>
        <w:tab/>
        <w:t xml:space="preserve">A qualquer tempo, mediante entendimento prévio com a </w:t>
      </w:r>
      <w:r w:rsidRPr="00C4563C">
        <w:rPr>
          <w:rFonts w:asciiTheme="minorHAnsi" w:hAnsiTheme="minorHAnsi" w:cs="Arial"/>
          <w:b/>
          <w:szCs w:val="24"/>
        </w:rPr>
        <w:t>CONTRATANTE</w:t>
      </w:r>
      <w:r w:rsidRPr="00C4563C">
        <w:rPr>
          <w:rFonts w:asciiTheme="minorHAnsi" w:hAnsiTheme="minorHAnsi" w:cs="Arial"/>
          <w:szCs w:val="24"/>
        </w:rPr>
        <w:t>, poderá ser admitida a substituição da garantia, observadas as modalidades previstas no subitem 12.2 deste contrato.</w:t>
      </w:r>
    </w:p>
    <w:p w14:paraId="6AE7FA92"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084A860" w14:textId="2A5A9198"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12.1</w:t>
      </w:r>
      <w:r w:rsidR="00005856" w:rsidRPr="00C4563C">
        <w:rPr>
          <w:rFonts w:asciiTheme="minorHAnsi" w:hAnsiTheme="minorHAnsi" w:cs="Arial"/>
          <w:szCs w:val="24"/>
        </w:rPr>
        <w:t>5</w:t>
      </w:r>
      <w:r w:rsidRPr="00C4563C">
        <w:rPr>
          <w:rFonts w:asciiTheme="minorHAnsi" w:hAnsiTheme="minorHAnsi" w:cs="Arial"/>
          <w:szCs w:val="24"/>
        </w:rPr>
        <w:t>.1</w:t>
      </w:r>
      <w:r w:rsidRPr="00C4563C">
        <w:rPr>
          <w:rFonts w:asciiTheme="minorHAnsi" w:hAnsiTheme="minorHAnsi" w:cs="Arial"/>
          <w:szCs w:val="24"/>
        </w:rPr>
        <w:tab/>
        <w:t xml:space="preserve">Aceita pela </w:t>
      </w:r>
      <w:r w:rsidRPr="00C4563C">
        <w:rPr>
          <w:rFonts w:asciiTheme="minorHAnsi" w:hAnsiTheme="minorHAnsi" w:cs="Arial"/>
          <w:b/>
          <w:szCs w:val="24"/>
        </w:rPr>
        <w:t>CONTRATANTE</w:t>
      </w:r>
      <w:r w:rsidRPr="00C4563C">
        <w:rPr>
          <w:rFonts w:asciiTheme="minorHAnsi" w:hAnsiTheme="minorHAnsi" w:cs="Arial"/>
          <w:szCs w:val="24"/>
        </w:rPr>
        <w:t xml:space="preserve">, substituição da garantia será registrada no processo administrativo por meio de </w:t>
      </w:r>
      <w:proofErr w:type="spellStart"/>
      <w:r w:rsidRPr="00C4563C">
        <w:rPr>
          <w:rFonts w:asciiTheme="minorHAnsi" w:hAnsiTheme="minorHAnsi" w:cs="Arial"/>
          <w:szCs w:val="24"/>
        </w:rPr>
        <w:t>apostilamento</w:t>
      </w:r>
      <w:proofErr w:type="spellEnd"/>
      <w:r w:rsidRPr="00C4563C">
        <w:rPr>
          <w:rFonts w:asciiTheme="minorHAnsi" w:hAnsiTheme="minorHAnsi" w:cs="Arial"/>
          <w:szCs w:val="24"/>
        </w:rPr>
        <w:t>.</w:t>
      </w:r>
    </w:p>
    <w:p w14:paraId="5C3C5619" w14:textId="77777777" w:rsidR="007B3E81" w:rsidRPr="00C4563C" w:rsidRDefault="007B3E8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1BFD427"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73A9232" w14:textId="77777777"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CLÁUSULA DÉCIMA TERCEIRA - SANÇÕES ADMINISTRATIVAS</w:t>
      </w:r>
    </w:p>
    <w:p w14:paraId="6D073A37" w14:textId="77777777" w:rsidR="00FE3FDE" w:rsidRPr="00C4563C" w:rsidRDefault="00FE3FDE" w:rsidP="00AC33EB">
      <w:pPr>
        <w:rPr>
          <w:rFonts w:asciiTheme="minorHAnsi" w:hAnsiTheme="minorHAnsi" w:cs="Arial"/>
          <w:szCs w:val="24"/>
        </w:rPr>
      </w:pPr>
    </w:p>
    <w:p w14:paraId="21688BD4" w14:textId="16E8E7FA" w:rsidR="000D2289" w:rsidRPr="00C4563C" w:rsidRDefault="00466A31" w:rsidP="00AC33EB">
      <w:pPr>
        <w:widowControl w:val="0"/>
        <w:tabs>
          <w:tab w:val="left" w:pos="1134"/>
          <w:tab w:val="left" w:pos="9498"/>
        </w:tabs>
        <w:suppressAutoHyphens/>
        <w:snapToGrid w:val="0"/>
        <w:jc w:val="both"/>
        <w:rPr>
          <w:rFonts w:asciiTheme="minorHAnsi" w:hAnsiTheme="minorHAnsi" w:cs="Arial"/>
          <w:i/>
          <w:szCs w:val="24"/>
        </w:rPr>
      </w:pPr>
      <w:r w:rsidRPr="00C4563C">
        <w:rPr>
          <w:rFonts w:asciiTheme="minorHAnsi" w:hAnsiTheme="minorHAnsi" w:cs="Arial"/>
          <w:i/>
          <w:szCs w:val="24"/>
          <w:highlight w:val="yellow"/>
        </w:rPr>
        <w:t>&lt;</w:t>
      </w:r>
      <w:proofErr w:type="gramStart"/>
      <w:r w:rsidR="004C0FBB" w:rsidRPr="00C4563C">
        <w:rPr>
          <w:rFonts w:asciiTheme="minorHAnsi" w:hAnsiTheme="minorHAnsi" w:cs="Arial"/>
          <w:i/>
          <w:szCs w:val="24"/>
          <w:highlight w:val="yellow"/>
        </w:rPr>
        <w:t>sanções</w:t>
      </w:r>
      <w:proofErr w:type="gramEnd"/>
      <w:r w:rsidR="000D2289" w:rsidRPr="00C4563C">
        <w:rPr>
          <w:rFonts w:asciiTheme="minorHAnsi" w:hAnsiTheme="minorHAnsi" w:cs="Arial"/>
          <w:i/>
          <w:szCs w:val="24"/>
          <w:highlight w:val="yellow"/>
        </w:rPr>
        <w:t xml:space="preserve"> a serem </w:t>
      </w:r>
      <w:r w:rsidR="004C0FBB" w:rsidRPr="00C4563C">
        <w:rPr>
          <w:rFonts w:asciiTheme="minorHAnsi" w:hAnsiTheme="minorHAnsi" w:cs="Arial"/>
          <w:i/>
          <w:szCs w:val="24"/>
          <w:highlight w:val="yellow"/>
        </w:rPr>
        <w:t>estabelecid</w:t>
      </w:r>
      <w:r w:rsidR="00691FB3" w:rsidRPr="00C4563C">
        <w:rPr>
          <w:rFonts w:asciiTheme="minorHAnsi" w:hAnsiTheme="minorHAnsi" w:cs="Arial"/>
          <w:i/>
          <w:szCs w:val="24"/>
          <w:highlight w:val="yellow"/>
        </w:rPr>
        <w:t>as</w:t>
      </w:r>
      <w:r w:rsidR="004C0FBB" w:rsidRPr="00C4563C">
        <w:rPr>
          <w:rFonts w:asciiTheme="minorHAnsi" w:hAnsiTheme="minorHAnsi" w:cs="Arial"/>
          <w:i/>
          <w:szCs w:val="24"/>
          <w:highlight w:val="yellow"/>
        </w:rPr>
        <w:t xml:space="preserve"> </w:t>
      </w:r>
      <w:r w:rsidR="000D2289" w:rsidRPr="00C4563C">
        <w:rPr>
          <w:rFonts w:asciiTheme="minorHAnsi" w:hAnsiTheme="minorHAnsi" w:cs="Arial"/>
          <w:i/>
          <w:szCs w:val="24"/>
          <w:highlight w:val="yellow"/>
        </w:rPr>
        <w:t>de acordo</w:t>
      </w:r>
      <w:r w:rsidRPr="00C4563C">
        <w:rPr>
          <w:rFonts w:asciiTheme="minorHAnsi" w:hAnsiTheme="minorHAnsi" w:cs="Arial"/>
          <w:i/>
          <w:szCs w:val="24"/>
          <w:highlight w:val="yellow"/>
        </w:rPr>
        <w:t xml:space="preserve"> </w:t>
      </w:r>
      <w:r w:rsidR="000D2289" w:rsidRPr="00C4563C">
        <w:rPr>
          <w:rFonts w:asciiTheme="minorHAnsi" w:hAnsiTheme="minorHAnsi" w:cs="Arial"/>
          <w:i/>
          <w:szCs w:val="24"/>
          <w:highlight w:val="yellow"/>
        </w:rPr>
        <w:t xml:space="preserve">com </w:t>
      </w:r>
      <w:r w:rsidR="004842BB" w:rsidRPr="00C4563C">
        <w:rPr>
          <w:rFonts w:asciiTheme="minorHAnsi" w:hAnsiTheme="minorHAnsi" w:cs="Arial"/>
          <w:i/>
          <w:szCs w:val="24"/>
          <w:highlight w:val="yellow"/>
        </w:rPr>
        <w:t xml:space="preserve">as especificidades </w:t>
      </w:r>
      <w:r w:rsidR="000D2289" w:rsidRPr="00C4563C">
        <w:rPr>
          <w:rFonts w:asciiTheme="minorHAnsi" w:hAnsiTheme="minorHAnsi" w:cs="Arial"/>
          <w:i/>
          <w:szCs w:val="24"/>
          <w:highlight w:val="yellow"/>
        </w:rPr>
        <w:t xml:space="preserve">do </w:t>
      </w:r>
      <w:r w:rsidR="005B4079" w:rsidRPr="00C4563C">
        <w:rPr>
          <w:rFonts w:asciiTheme="minorHAnsi" w:hAnsiTheme="minorHAnsi" w:cs="Arial"/>
          <w:i/>
          <w:szCs w:val="24"/>
          <w:highlight w:val="yellow"/>
        </w:rPr>
        <w:t>a</w:t>
      </w:r>
      <w:r w:rsidRPr="00C4563C">
        <w:rPr>
          <w:rFonts w:asciiTheme="minorHAnsi" w:hAnsiTheme="minorHAnsi" w:cs="Arial"/>
          <w:i/>
          <w:szCs w:val="24"/>
          <w:highlight w:val="yellow"/>
        </w:rPr>
        <w:t>nunciante&gt;</w:t>
      </w:r>
    </w:p>
    <w:p w14:paraId="42C8FAF0" w14:textId="77777777" w:rsidR="000D2289" w:rsidRPr="00C4563C" w:rsidRDefault="000D2289"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20B13F0" w14:textId="77777777" w:rsidR="00E940C0" w:rsidRPr="00C4563C" w:rsidRDefault="00E940C0"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40, III, Lei nº 8.666/1993</w:t>
      </w:r>
    </w:p>
    <w:p w14:paraId="280B3C0A" w14:textId="77777777" w:rsidR="00E940C0" w:rsidRPr="00C4563C" w:rsidRDefault="00E940C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95136B5" w14:textId="1EBEE478"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13.1</w:t>
      </w:r>
      <w:r w:rsidRPr="00C4563C">
        <w:rPr>
          <w:rFonts w:asciiTheme="minorHAnsi" w:hAnsiTheme="minorHAnsi" w:cs="Arial"/>
          <w:szCs w:val="24"/>
        </w:rPr>
        <w:tab/>
      </w:r>
      <w:r w:rsidRPr="00C4563C">
        <w:rPr>
          <w:rFonts w:asciiTheme="minorHAnsi" w:hAnsiTheme="minorHAnsi" w:cs="Arial"/>
          <w:szCs w:val="24"/>
        </w:rPr>
        <w:tab/>
        <w:t xml:space="preserve">O descumprimento das obrigações assumidas pela </w:t>
      </w:r>
      <w:r w:rsidRPr="00C4563C">
        <w:rPr>
          <w:rFonts w:asciiTheme="minorHAnsi" w:hAnsiTheme="minorHAnsi" w:cs="Arial"/>
          <w:b/>
          <w:szCs w:val="24"/>
        </w:rPr>
        <w:t>CONTRATADA</w:t>
      </w:r>
      <w:r w:rsidRPr="00C4563C">
        <w:rPr>
          <w:rFonts w:asciiTheme="minorHAnsi" w:hAnsiTheme="minorHAnsi" w:cs="Arial"/>
          <w:szCs w:val="24"/>
        </w:rPr>
        <w:t xml:space="preserve">, sem justificativa aceita pela </w:t>
      </w:r>
      <w:r w:rsidRPr="00C4563C">
        <w:rPr>
          <w:rFonts w:asciiTheme="minorHAnsi" w:hAnsiTheme="minorHAnsi" w:cs="Arial"/>
          <w:b/>
          <w:szCs w:val="24"/>
        </w:rPr>
        <w:t>CONTRATANTE</w:t>
      </w:r>
      <w:r w:rsidRPr="00C4563C">
        <w:rPr>
          <w:rFonts w:asciiTheme="minorHAnsi" w:hAnsiTheme="minorHAnsi" w:cs="Arial"/>
          <w:szCs w:val="24"/>
        </w:rPr>
        <w:t>, resguardados os preceitos legais pertinentes, poderá acarretar as seguintes sanções administrativas:</w:t>
      </w:r>
    </w:p>
    <w:p w14:paraId="4BAC98CB" w14:textId="77777777" w:rsidR="00FE3FDE" w:rsidRPr="00C4563C" w:rsidRDefault="00FE3FDE" w:rsidP="00AC33EB">
      <w:pPr>
        <w:jc w:val="both"/>
        <w:rPr>
          <w:rFonts w:asciiTheme="minorHAnsi" w:hAnsiTheme="minorHAnsi" w:cs="Arial"/>
          <w:szCs w:val="24"/>
        </w:rPr>
      </w:pPr>
    </w:p>
    <w:p w14:paraId="376E71D2" w14:textId="001830E0"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 </w:t>
      </w:r>
      <w:r w:rsidR="004354F2" w:rsidRPr="00C4563C">
        <w:rPr>
          <w:rFonts w:asciiTheme="minorHAnsi" w:hAnsiTheme="minorHAnsi" w:cs="Arial"/>
          <w:szCs w:val="24"/>
        </w:rPr>
        <w:t>–</w:t>
      </w:r>
      <w:r w:rsidRPr="00C4563C">
        <w:rPr>
          <w:rFonts w:asciiTheme="minorHAnsi" w:hAnsiTheme="minorHAnsi" w:cs="Arial"/>
          <w:szCs w:val="24"/>
        </w:rPr>
        <w:t xml:space="preserve"> </w:t>
      </w:r>
      <w:r w:rsidR="009E7319" w:rsidRPr="00C4563C">
        <w:rPr>
          <w:rFonts w:asciiTheme="minorHAnsi" w:hAnsiTheme="minorHAnsi" w:cs="Arial"/>
          <w:szCs w:val="24"/>
        </w:rPr>
        <w:t>A</w:t>
      </w:r>
      <w:r w:rsidRPr="00C4563C">
        <w:rPr>
          <w:rFonts w:asciiTheme="minorHAnsi" w:hAnsiTheme="minorHAnsi" w:cs="Arial"/>
          <w:szCs w:val="24"/>
        </w:rPr>
        <w:t>dvertência;</w:t>
      </w:r>
    </w:p>
    <w:p w14:paraId="23116978" w14:textId="77777777"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p>
    <w:p w14:paraId="3CA7EDC3" w14:textId="393B9E5E" w:rsidR="00E00879" w:rsidRPr="00C4563C" w:rsidRDefault="00E00879"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II – Suspensão temporária de participação da seleção interna de que trata o subitem </w:t>
      </w:r>
      <w:r w:rsidR="006455C4" w:rsidRPr="00C4563C">
        <w:rPr>
          <w:rFonts w:asciiTheme="minorHAnsi" w:hAnsiTheme="minorHAnsi" w:cs="Arial"/>
          <w:szCs w:val="24"/>
        </w:rPr>
        <w:t>2.5;</w:t>
      </w:r>
    </w:p>
    <w:p w14:paraId="11591B6C" w14:textId="77777777" w:rsidR="00E00879" w:rsidRPr="00C4563C" w:rsidRDefault="00E00879" w:rsidP="00AC33EB">
      <w:pPr>
        <w:widowControl w:val="0"/>
        <w:tabs>
          <w:tab w:val="left" w:pos="1701"/>
        </w:tabs>
        <w:suppressAutoHyphens/>
        <w:snapToGrid w:val="0"/>
        <w:ind w:left="1418"/>
        <w:jc w:val="both"/>
        <w:rPr>
          <w:rFonts w:asciiTheme="minorHAnsi" w:hAnsiTheme="minorHAnsi" w:cs="Arial"/>
          <w:szCs w:val="24"/>
        </w:rPr>
      </w:pPr>
    </w:p>
    <w:p w14:paraId="6E07F4D0" w14:textId="4D16DD00" w:rsidR="002A009A" w:rsidRPr="00C4563C" w:rsidRDefault="002A009A"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I</w:t>
      </w:r>
      <w:r w:rsidR="006455C4" w:rsidRPr="00C4563C">
        <w:rPr>
          <w:rFonts w:asciiTheme="minorHAnsi" w:hAnsiTheme="minorHAnsi" w:cs="Arial"/>
          <w:szCs w:val="24"/>
        </w:rPr>
        <w:t>I</w:t>
      </w:r>
      <w:r w:rsidRPr="00C4563C">
        <w:rPr>
          <w:rFonts w:asciiTheme="minorHAnsi" w:hAnsiTheme="minorHAnsi" w:cs="Arial"/>
          <w:szCs w:val="24"/>
        </w:rPr>
        <w:t xml:space="preserve">I </w:t>
      </w:r>
      <w:r w:rsidR="009E7319" w:rsidRPr="00C4563C">
        <w:rPr>
          <w:rFonts w:asciiTheme="minorHAnsi" w:hAnsiTheme="minorHAnsi" w:cs="Arial"/>
          <w:szCs w:val="24"/>
        </w:rPr>
        <w:t>–</w:t>
      </w:r>
      <w:r w:rsidRPr="00C4563C">
        <w:rPr>
          <w:rFonts w:asciiTheme="minorHAnsi" w:hAnsiTheme="minorHAnsi" w:cs="Arial"/>
          <w:szCs w:val="24"/>
        </w:rPr>
        <w:t xml:space="preserve"> </w:t>
      </w:r>
      <w:r w:rsidR="00695FFE" w:rsidRPr="00C4563C">
        <w:rPr>
          <w:rFonts w:asciiTheme="minorHAnsi" w:hAnsiTheme="minorHAnsi" w:cs="Arial"/>
          <w:szCs w:val="24"/>
        </w:rPr>
        <w:t>Multa de mora e multa compensatória</w:t>
      </w:r>
      <w:r w:rsidRPr="00C4563C">
        <w:rPr>
          <w:rFonts w:asciiTheme="minorHAnsi" w:hAnsiTheme="minorHAnsi" w:cs="Arial"/>
          <w:szCs w:val="24"/>
        </w:rPr>
        <w:t>;</w:t>
      </w:r>
    </w:p>
    <w:p w14:paraId="602D54E9" w14:textId="77777777" w:rsidR="004354F2" w:rsidRPr="00C4563C" w:rsidRDefault="004354F2" w:rsidP="00AC33EB">
      <w:pPr>
        <w:widowControl w:val="0"/>
        <w:tabs>
          <w:tab w:val="left" w:pos="1701"/>
        </w:tabs>
        <w:suppressAutoHyphens/>
        <w:snapToGrid w:val="0"/>
        <w:ind w:left="1418"/>
        <w:jc w:val="both"/>
        <w:rPr>
          <w:rFonts w:asciiTheme="minorHAnsi" w:hAnsiTheme="minorHAnsi" w:cs="Arial"/>
          <w:szCs w:val="24"/>
        </w:rPr>
      </w:pPr>
    </w:p>
    <w:p w14:paraId="1521BD8A" w14:textId="089AA638" w:rsidR="00FD7378" w:rsidRPr="00C4563C" w:rsidRDefault="00914A42"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I</w:t>
      </w:r>
      <w:r w:rsidR="006455C4" w:rsidRPr="00C4563C">
        <w:rPr>
          <w:rFonts w:asciiTheme="minorHAnsi" w:hAnsiTheme="minorHAnsi" w:cs="Arial"/>
          <w:szCs w:val="24"/>
        </w:rPr>
        <w:t>V</w:t>
      </w:r>
      <w:r w:rsidR="00FD7378" w:rsidRPr="00C4563C">
        <w:rPr>
          <w:rFonts w:asciiTheme="minorHAnsi" w:hAnsiTheme="minorHAnsi" w:cs="Arial"/>
          <w:szCs w:val="24"/>
        </w:rPr>
        <w:t xml:space="preserve"> - </w:t>
      </w:r>
      <w:r w:rsidR="009E7319" w:rsidRPr="00C4563C">
        <w:rPr>
          <w:rFonts w:asciiTheme="minorHAnsi" w:hAnsiTheme="minorHAnsi" w:cs="Arial"/>
          <w:szCs w:val="24"/>
        </w:rPr>
        <w:t>S</w:t>
      </w:r>
      <w:r w:rsidR="00FD7378" w:rsidRPr="00C4563C">
        <w:rPr>
          <w:rFonts w:asciiTheme="minorHAnsi" w:hAnsiTheme="minorHAnsi" w:cs="Arial"/>
          <w:szCs w:val="24"/>
        </w:rPr>
        <w:t xml:space="preserve">uspensão temporária de participação de licitação e impedimento de contratar com </w:t>
      </w:r>
      <w:r w:rsidR="009E7319" w:rsidRPr="00C4563C">
        <w:rPr>
          <w:rFonts w:asciiTheme="minorHAnsi" w:hAnsiTheme="minorHAnsi" w:cs="Arial"/>
          <w:szCs w:val="24"/>
        </w:rPr>
        <w:t>a</w:t>
      </w:r>
      <w:r w:rsidR="00FD7378" w:rsidRPr="00C4563C">
        <w:rPr>
          <w:rFonts w:asciiTheme="minorHAnsi" w:hAnsiTheme="minorHAnsi" w:cs="Arial"/>
          <w:szCs w:val="24"/>
        </w:rPr>
        <w:t xml:space="preserve"> </w:t>
      </w:r>
      <w:r w:rsidRPr="00C4563C">
        <w:rPr>
          <w:rFonts w:asciiTheme="minorHAnsi" w:hAnsiTheme="minorHAnsi" w:cs="Arial"/>
          <w:szCs w:val="24"/>
        </w:rPr>
        <w:t>Administração</w:t>
      </w:r>
      <w:r w:rsidR="00FD7378" w:rsidRPr="00C4563C">
        <w:rPr>
          <w:rFonts w:asciiTheme="minorHAnsi" w:hAnsiTheme="minorHAnsi" w:cs="Arial"/>
          <w:szCs w:val="24"/>
        </w:rPr>
        <w:t xml:space="preserve"> </w:t>
      </w:r>
      <w:r w:rsidR="000D6A77" w:rsidRPr="00C4563C">
        <w:rPr>
          <w:rFonts w:asciiTheme="minorHAnsi" w:hAnsiTheme="minorHAnsi" w:cs="Arial"/>
          <w:szCs w:val="24"/>
        </w:rPr>
        <w:t xml:space="preserve">por até </w:t>
      </w:r>
      <w:r w:rsidR="00275DF2" w:rsidRPr="00C4563C">
        <w:rPr>
          <w:rFonts w:asciiTheme="minorHAnsi" w:hAnsiTheme="minorHAnsi" w:cs="Arial"/>
          <w:szCs w:val="24"/>
        </w:rPr>
        <w:t>0</w:t>
      </w:r>
      <w:r w:rsidR="000D6A77" w:rsidRPr="00C4563C">
        <w:rPr>
          <w:rFonts w:asciiTheme="minorHAnsi" w:hAnsiTheme="minorHAnsi" w:cs="Arial"/>
          <w:szCs w:val="24"/>
        </w:rPr>
        <w:t>2 (dois) anos</w:t>
      </w:r>
      <w:r w:rsidR="00FD7378" w:rsidRPr="00C4563C">
        <w:rPr>
          <w:rFonts w:asciiTheme="minorHAnsi" w:hAnsiTheme="minorHAnsi" w:cs="Arial"/>
          <w:szCs w:val="24"/>
        </w:rPr>
        <w:t>;</w:t>
      </w:r>
    </w:p>
    <w:p w14:paraId="4A7107FC" w14:textId="77777777"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p>
    <w:p w14:paraId="6D4C38DE" w14:textId="2FE75CFB" w:rsidR="00FD7378" w:rsidRPr="00C4563C" w:rsidRDefault="00FD7378" w:rsidP="00AC33EB">
      <w:pPr>
        <w:pStyle w:val="xxx"/>
        <w:keepLines w:val="0"/>
        <w:widowControl/>
        <w:tabs>
          <w:tab w:val="left" w:pos="1701"/>
        </w:tabs>
        <w:spacing w:before="0"/>
        <w:ind w:left="1418" w:firstLine="0"/>
        <w:rPr>
          <w:rFonts w:asciiTheme="minorHAnsi" w:hAnsiTheme="minorHAnsi" w:cs="Arial"/>
          <w:sz w:val="24"/>
          <w:szCs w:val="24"/>
        </w:rPr>
      </w:pPr>
      <w:r w:rsidRPr="00C4563C">
        <w:rPr>
          <w:rFonts w:asciiTheme="minorHAnsi" w:hAnsiTheme="minorHAnsi" w:cs="Arial"/>
          <w:sz w:val="24"/>
          <w:szCs w:val="24"/>
        </w:rPr>
        <w:t xml:space="preserve">V - </w:t>
      </w:r>
      <w:r w:rsidR="00932090" w:rsidRPr="00C4563C">
        <w:rPr>
          <w:rFonts w:asciiTheme="minorHAnsi" w:hAnsiTheme="minorHAnsi" w:cs="Arial"/>
          <w:sz w:val="24"/>
          <w:szCs w:val="24"/>
        </w:rPr>
        <w:t>D</w:t>
      </w:r>
      <w:r w:rsidRPr="00C4563C">
        <w:rPr>
          <w:rFonts w:asciiTheme="minorHAnsi" w:hAnsiTheme="minorHAnsi" w:cs="Arial"/>
          <w:sz w:val="24"/>
          <w:szCs w:val="24"/>
        </w:rPr>
        <w:t>eclaração de inidoneidade para licitar ou contratar com a Administração.</w:t>
      </w:r>
    </w:p>
    <w:p w14:paraId="202E9330" w14:textId="77777777" w:rsidR="00FD7378" w:rsidRPr="00C4563C" w:rsidRDefault="00FD7378" w:rsidP="00AC33EB">
      <w:pPr>
        <w:jc w:val="both"/>
        <w:rPr>
          <w:rFonts w:asciiTheme="minorHAnsi" w:hAnsiTheme="minorHAnsi" w:cs="Arial"/>
          <w:szCs w:val="24"/>
        </w:rPr>
      </w:pPr>
    </w:p>
    <w:p w14:paraId="35D159B3" w14:textId="77777777" w:rsidR="00FD7378" w:rsidRPr="00C4563C" w:rsidRDefault="00FD7378" w:rsidP="00AC33EB">
      <w:pPr>
        <w:widowControl w:val="0"/>
        <w:suppressAutoHyphens/>
        <w:snapToGrid w:val="0"/>
        <w:jc w:val="both"/>
        <w:rPr>
          <w:rFonts w:asciiTheme="minorHAnsi" w:hAnsiTheme="minorHAnsi" w:cs="Arial"/>
          <w:szCs w:val="24"/>
        </w:rPr>
      </w:pPr>
      <w:r w:rsidRPr="00C4563C">
        <w:rPr>
          <w:rFonts w:asciiTheme="minorHAnsi" w:hAnsiTheme="minorHAnsi" w:cs="Arial"/>
          <w:szCs w:val="24"/>
        </w:rPr>
        <w:t>13.1.1</w:t>
      </w:r>
      <w:r w:rsidRPr="00C4563C">
        <w:rPr>
          <w:rFonts w:asciiTheme="minorHAnsi" w:hAnsiTheme="minorHAnsi" w:cs="Arial"/>
          <w:szCs w:val="24"/>
        </w:rPr>
        <w:tab/>
      </w:r>
      <w:r w:rsidRPr="00C4563C">
        <w:rPr>
          <w:rFonts w:asciiTheme="minorHAnsi" w:hAnsiTheme="minorHAnsi" w:cs="Arial"/>
          <w:szCs w:val="24"/>
        </w:rPr>
        <w:tab/>
        <w:t xml:space="preserve">Nenhuma sanção será aplicada sem o devido processo administrativo, assegurado à </w:t>
      </w:r>
      <w:r w:rsidRPr="00C4563C">
        <w:rPr>
          <w:rFonts w:asciiTheme="minorHAnsi" w:hAnsiTheme="minorHAnsi" w:cs="Arial"/>
          <w:b/>
          <w:szCs w:val="24"/>
        </w:rPr>
        <w:t>CONTRATADA</w:t>
      </w:r>
      <w:r w:rsidRPr="00C4563C">
        <w:rPr>
          <w:rFonts w:asciiTheme="minorHAnsi" w:hAnsiTheme="minorHAnsi" w:cs="Arial"/>
          <w:szCs w:val="24"/>
        </w:rPr>
        <w:t xml:space="preserve"> o contraditório e a ampla defesa.</w:t>
      </w:r>
    </w:p>
    <w:p w14:paraId="3B6B09E2" w14:textId="77777777" w:rsidR="00FD7378" w:rsidRPr="00C4563C" w:rsidRDefault="00FD7378" w:rsidP="00AC33EB">
      <w:pPr>
        <w:widowControl w:val="0"/>
        <w:suppressAutoHyphens/>
        <w:snapToGrid w:val="0"/>
        <w:jc w:val="both"/>
        <w:rPr>
          <w:rFonts w:asciiTheme="minorHAnsi" w:hAnsiTheme="minorHAnsi" w:cs="Arial"/>
          <w:szCs w:val="24"/>
        </w:rPr>
      </w:pPr>
    </w:p>
    <w:p w14:paraId="1467057C" w14:textId="77777777"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13.1.2</w:t>
      </w:r>
      <w:r w:rsidRPr="00C4563C">
        <w:rPr>
          <w:rFonts w:asciiTheme="minorHAnsi" w:hAnsiTheme="minorHAnsi" w:cs="Arial"/>
          <w:szCs w:val="24"/>
        </w:rPr>
        <w:tab/>
      </w:r>
      <w:r w:rsidRPr="00C4563C">
        <w:rPr>
          <w:rFonts w:asciiTheme="minorHAnsi" w:hAnsiTheme="minorHAnsi" w:cs="Arial"/>
          <w:szCs w:val="24"/>
        </w:rPr>
        <w:tab/>
        <w:t>As sanções aplicadas só poderão ser relevadas motivadamente e por conveniência administrativa, mediante ato devidamente justificado da autoridade competente.</w:t>
      </w:r>
    </w:p>
    <w:p w14:paraId="4F4A2C7B" w14:textId="77777777" w:rsidR="00FD7378" w:rsidRPr="00C4563C" w:rsidRDefault="00FD7378" w:rsidP="00AC33EB">
      <w:pPr>
        <w:jc w:val="both"/>
        <w:rPr>
          <w:rFonts w:asciiTheme="minorHAnsi" w:hAnsiTheme="minorHAnsi" w:cs="Arial"/>
          <w:szCs w:val="24"/>
        </w:rPr>
      </w:pPr>
    </w:p>
    <w:p w14:paraId="6B993AA1" w14:textId="7DF5A29D"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13.1.3</w:t>
      </w:r>
      <w:r w:rsidRPr="00C4563C">
        <w:rPr>
          <w:rFonts w:asciiTheme="minorHAnsi" w:hAnsiTheme="minorHAnsi" w:cs="Arial"/>
          <w:szCs w:val="24"/>
        </w:rPr>
        <w:tab/>
      </w:r>
      <w:r w:rsidRPr="00C4563C">
        <w:rPr>
          <w:rFonts w:asciiTheme="minorHAnsi" w:hAnsiTheme="minorHAnsi" w:cs="Arial"/>
          <w:szCs w:val="24"/>
        </w:rPr>
        <w:tab/>
        <w:t xml:space="preserve">As sanções aplicadas serão registradas no Sistema de Cadastramento Unificado de Fornecedores – SICAF </w:t>
      </w:r>
      <w:r w:rsidR="009E7319" w:rsidRPr="00C4563C">
        <w:rPr>
          <w:rFonts w:asciiTheme="minorHAnsi" w:hAnsiTheme="minorHAnsi" w:cs="Arial"/>
          <w:szCs w:val="24"/>
        </w:rPr>
        <w:t>pela</w:t>
      </w:r>
      <w:r w:rsidRPr="00C4563C">
        <w:rPr>
          <w:rFonts w:asciiTheme="minorHAnsi" w:hAnsiTheme="minorHAnsi" w:cs="Arial"/>
          <w:szCs w:val="24"/>
        </w:rPr>
        <w:t xml:space="preserve"> </w:t>
      </w:r>
      <w:r w:rsidRPr="00C4563C">
        <w:rPr>
          <w:rFonts w:asciiTheme="minorHAnsi" w:hAnsiTheme="minorHAnsi" w:cs="Arial"/>
          <w:b/>
          <w:szCs w:val="24"/>
        </w:rPr>
        <w:t>CONTRATANTE</w:t>
      </w:r>
      <w:r w:rsidRPr="00C4563C">
        <w:rPr>
          <w:rFonts w:asciiTheme="minorHAnsi" w:hAnsiTheme="minorHAnsi" w:cs="Arial"/>
          <w:szCs w:val="24"/>
        </w:rPr>
        <w:t>.</w:t>
      </w:r>
    </w:p>
    <w:p w14:paraId="706B2B6C" w14:textId="77777777" w:rsidR="00FD7378" w:rsidRPr="00C4563C" w:rsidRDefault="00FD7378" w:rsidP="00AC33EB">
      <w:pPr>
        <w:jc w:val="both"/>
        <w:rPr>
          <w:rFonts w:asciiTheme="minorHAnsi" w:hAnsiTheme="minorHAnsi" w:cs="Arial"/>
          <w:szCs w:val="24"/>
        </w:rPr>
      </w:pPr>
    </w:p>
    <w:p w14:paraId="5A6DAEAA" w14:textId="0195DEFF"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13.1.3.1</w:t>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xml:space="preserve"> comunicará, por escrito, à </w:t>
      </w:r>
      <w:r w:rsidRPr="00C4563C">
        <w:rPr>
          <w:rFonts w:asciiTheme="minorHAnsi" w:hAnsiTheme="minorHAnsi" w:cs="Arial"/>
          <w:b/>
          <w:szCs w:val="24"/>
        </w:rPr>
        <w:t>CONTRATADA</w:t>
      </w:r>
      <w:r w:rsidRPr="00C4563C">
        <w:rPr>
          <w:rFonts w:asciiTheme="minorHAnsi" w:hAnsiTheme="minorHAnsi" w:cs="Arial"/>
          <w:szCs w:val="24"/>
        </w:rPr>
        <w:t xml:space="preserve"> que a sanção foi registrada no SICAF.</w:t>
      </w:r>
    </w:p>
    <w:p w14:paraId="3CD2A745" w14:textId="77777777" w:rsidR="00FD7378" w:rsidRPr="00C4563C" w:rsidRDefault="00FD7378" w:rsidP="00AC33EB">
      <w:pPr>
        <w:widowControl w:val="0"/>
        <w:tabs>
          <w:tab w:val="left" w:pos="1134"/>
          <w:tab w:val="left" w:pos="9498"/>
        </w:tabs>
        <w:suppressAutoHyphens/>
        <w:snapToGrid w:val="0"/>
        <w:jc w:val="both"/>
        <w:rPr>
          <w:rFonts w:asciiTheme="minorHAnsi" w:hAnsiTheme="minorHAnsi" w:cs="Arial"/>
          <w:szCs w:val="24"/>
        </w:rPr>
      </w:pPr>
    </w:p>
    <w:p w14:paraId="7867D10A" w14:textId="77777777" w:rsidR="00FD7378" w:rsidRPr="00C4563C" w:rsidRDefault="00FD7378" w:rsidP="00AC33EB">
      <w:pPr>
        <w:widowControl w:val="0"/>
        <w:suppressAutoHyphens/>
        <w:snapToGrid w:val="0"/>
        <w:jc w:val="both"/>
        <w:rPr>
          <w:rFonts w:asciiTheme="minorHAnsi" w:hAnsiTheme="minorHAnsi" w:cs="Arial"/>
          <w:szCs w:val="24"/>
        </w:rPr>
      </w:pPr>
      <w:r w:rsidRPr="00C4563C">
        <w:rPr>
          <w:rFonts w:asciiTheme="minorHAnsi" w:hAnsiTheme="minorHAnsi" w:cs="Arial"/>
          <w:szCs w:val="24"/>
        </w:rPr>
        <w:t>13.2</w:t>
      </w:r>
      <w:r w:rsidRPr="00C4563C">
        <w:rPr>
          <w:rFonts w:asciiTheme="minorHAnsi" w:hAnsiTheme="minorHAnsi" w:cs="Arial"/>
          <w:szCs w:val="24"/>
        </w:rPr>
        <w:tab/>
      </w:r>
      <w:r w:rsidRPr="00C4563C">
        <w:rPr>
          <w:rFonts w:asciiTheme="minorHAnsi" w:hAnsiTheme="minorHAnsi" w:cs="Arial"/>
          <w:szCs w:val="24"/>
        </w:rPr>
        <w:tab/>
        <w:t>A aplicação das sanções observará as seguintes disposições:</w:t>
      </w:r>
    </w:p>
    <w:p w14:paraId="41CB57B5" w14:textId="77777777" w:rsidR="00FD7378" w:rsidRPr="00C4563C" w:rsidRDefault="00FD7378" w:rsidP="00AC33EB">
      <w:pPr>
        <w:widowControl w:val="0"/>
        <w:suppressAutoHyphens/>
        <w:snapToGrid w:val="0"/>
        <w:jc w:val="both"/>
        <w:rPr>
          <w:rFonts w:asciiTheme="minorHAnsi" w:hAnsiTheme="minorHAnsi" w:cs="Arial"/>
          <w:szCs w:val="24"/>
        </w:rPr>
      </w:pPr>
    </w:p>
    <w:p w14:paraId="30F083F6" w14:textId="7C977E6B"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 - </w:t>
      </w:r>
      <w:r w:rsidR="0045658D" w:rsidRPr="00C4563C">
        <w:rPr>
          <w:rFonts w:asciiTheme="minorHAnsi" w:hAnsiTheme="minorHAnsi" w:cs="Arial"/>
          <w:szCs w:val="24"/>
        </w:rPr>
        <w:t>a advertência</w:t>
      </w:r>
      <w:r w:rsidR="00823000" w:rsidRPr="00C4563C">
        <w:rPr>
          <w:rFonts w:asciiTheme="minorHAnsi" w:hAnsiTheme="minorHAnsi" w:cs="Arial"/>
          <w:szCs w:val="24"/>
        </w:rPr>
        <w:t xml:space="preserve">, </w:t>
      </w:r>
      <w:r w:rsidR="00C10167" w:rsidRPr="00C4563C">
        <w:rPr>
          <w:rFonts w:asciiTheme="minorHAnsi" w:hAnsiTheme="minorHAnsi" w:cs="Arial"/>
          <w:szCs w:val="24"/>
        </w:rPr>
        <w:t>a suspensão temporária de participação da seleção interna de que trata o subitem 2.5</w:t>
      </w:r>
      <w:r w:rsidR="00823000" w:rsidRPr="00C4563C">
        <w:rPr>
          <w:rFonts w:asciiTheme="minorHAnsi" w:hAnsiTheme="minorHAnsi" w:cs="Arial"/>
          <w:szCs w:val="24"/>
        </w:rPr>
        <w:t xml:space="preserve"> e as multas</w:t>
      </w:r>
      <w:r w:rsidR="00C10167" w:rsidRPr="00C4563C">
        <w:rPr>
          <w:rFonts w:asciiTheme="minorHAnsi" w:hAnsiTheme="minorHAnsi" w:cs="Arial"/>
          <w:szCs w:val="24"/>
        </w:rPr>
        <w:t xml:space="preserve"> </w:t>
      </w:r>
      <w:r w:rsidR="009E7319" w:rsidRPr="00C4563C">
        <w:rPr>
          <w:rFonts w:asciiTheme="minorHAnsi" w:hAnsiTheme="minorHAnsi" w:cs="Arial"/>
          <w:szCs w:val="24"/>
        </w:rPr>
        <w:t>serão aplicadas pel</w:t>
      </w:r>
      <w:r w:rsidR="007307DC" w:rsidRPr="00C4563C">
        <w:rPr>
          <w:rFonts w:asciiTheme="minorHAnsi" w:hAnsiTheme="minorHAnsi" w:cs="Arial"/>
          <w:szCs w:val="24"/>
        </w:rPr>
        <w:t xml:space="preserve">o </w:t>
      </w:r>
      <w:r w:rsidR="007307DC" w:rsidRPr="00C4563C">
        <w:rPr>
          <w:rFonts w:asciiTheme="minorHAnsi" w:hAnsiTheme="minorHAnsi" w:cs="Arial"/>
          <w:szCs w:val="24"/>
          <w:highlight w:val="yellow"/>
        </w:rPr>
        <w:t xml:space="preserve">gestor, fiscal ou </w:t>
      </w:r>
      <w:r w:rsidR="009E7319" w:rsidRPr="00C4563C">
        <w:rPr>
          <w:rFonts w:asciiTheme="minorHAnsi" w:hAnsiTheme="minorHAnsi" w:cs="Arial"/>
          <w:szCs w:val="24"/>
          <w:highlight w:val="yellow"/>
        </w:rPr>
        <w:t>autoridade competente</w:t>
      </w:r>
      <w:r w:rsidR="007307DC" w:rsidRPr="00C4563C">
        <w:rPr>
          <w:rFonts w:asciiTheme="minorHAnsi" w:hAnsiTheme="minorHAnsi" w:cs="Arial"/>
          <w:szCs w:val="24"/>
        </w:rPr>
        <w:t xml:space="preserve"> deste </w:t>
      </w:r>
      <w:r w:rsidR="006F2089" w:rsidRPr="00C4563C">
        <w:rPr>
          <w:rFonts w:asciiTheme="minorHAnsi" w:hAnsiTheme="minorHAnsi" w:cs="Arial"/>
          <w:szCs w:val="24"/>
        </w:rPr>
        <w:t>c</w:t>
      </w:r>
      <w:r w:rsidR="007307DC" w:rsidRPr="00C4563C">
        <w:rPr>
          <w:rFonts w:asciiTheme="minorHAnsi" w:hAnsiTheme="minorHAnsi" w:cs="Arial"/>
          <w:szCs w:val="24"/>
        </w:rPr>
        <w:t>ontrato</w:t>
      </w:r>
      <w:r w:rsidRPr="00C4563C">
        <w:rPr>
          <w:rFonts w:asciiTheme="minorHAnsi" w:hAnsiTheme="minorHAnsi" w:cs="Arial"/>
          <w:szCs w:val="24"/>
        </w:rPr>
        <w:t>;</w:t>
      </w:r>
    </w:p>
    <w:p w14:paraId="1603399B" w14:textId="77777777"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p>
    <w:p w14:paraId="14C59C7E" w14:textId="2A82097A" w:rsidR="00FD7378" w:rsidRPr="00C4563C" w:rsidRDefault="00FD7378" w:rsidP="00AC33EB">
      <w:pPr>
        <w:widowControl w:val="0"/>
        <w:tabs>
          <w:tab w:val="left" w:pos="1701"/>
        </w:tabs>
        <w:suppressAutoHyphens/>
        <w:snapToGrid w:val="0"/>
        <w:ind w:left="1418"/>
        <w:jc w:val="both"/>
        <w:rPr>
          <w:rFonts w:asciiTheme="minorHAnsi" w:hAnsiTheme="minorHAnsi" w:cs="Arial"/>
          <w:b/>
          <w:szCs w:val="24"/>
        </w:rPr>
      </w:pPr>
      <w:r w:rsidRPr="00C4563C">
        <w:rPr>
          <w:rFonts w:asciiTheme="minorHAnsi" w:hAnsiTheme="minorHAnsi" w:cs="Arial"/>
          <w:szCs w:val="24"/>
        </w:rPr>
        <w:t>II - caberá ao</w:t>
      </w:r>
      <w:r w:rsidR="008E43B4" w:rsidRPr="00C4563C">
        <w:rPr>
          <w:rFonts w:asciiTheme="minorHAnsi" w:hAnsiTheme="minorHAnsi" w:cs="Arial"/>
          <w:szCs w:val="24"/>
        </w:rPr>
        <w:t xml:space="preserve"> </w:t>
      </w:r>
      <w:r w:rsidR="004F727F" w:rsidRPr="00C4563C">
        <w:rPr>
          <w:rFonts w:asciiTheme="minorHAnsi" w:hAnsiTheme="minorHAnsi" w:cs="Arial"/>
          <w:szCs w:val="24"/>
          <w:highlight w:val="yellow"/>
        </w:rPr>
        <w:t>autoridade competente</w:t>
      </w:r>
      <w:r w:rsidR="00FE29BC" w:rsidRPr="00C4563C">
        <w:rPr>
          <w:rFonts w:asciiTheme="minorHAnsi" w:hAnsiTheme="minorHAnsi" w:cs="Arial"/>
          <w:szCs w:val="24"/>
        </w:rPr>
        <w:t xml:space="preserve"> </w:t>
      </w:r>
      <w:r w:rsidRPr="00C4563C">
        <w:rPr>
          <w:rFonts w:asciiTheme="minorHAnsi" w:hAnsiTheme="minorHAnsi" w:cs="Arial"/>
          <w:szCs w:val="24"/>
        </w:rPr>
        <w:t xml:space="preserve">aplicar a suspensão temporária de participação de licitação e impedimento de contratar com a </w:t>
      </w:r>
      <w:r w:rsidR="000725F4" w:rsidRPr="00C4563C">
        <w:rPr>
          <w:rFonts w:asciiTheme="minorHAnsi" w:hAnsiTheme="minorHAnsi" w:cs="Arial"/>
          <w:szCs w:val="24"/>
        </w:rPr>
        <w:t xml:space="preserve">Administração </w:t>
      </w:r>
      <w:r w:rsidRPr="00C4563C">
        <w:rPr>
          <w:rFonts w:asciiTheme="minorHAnsi" w:hAnsiTheme="minorHAnsi" w:cs="Arial"/>
          <w:szCs w:val="24"/>
        </w:rPr>
        <w:t>e propor a declaração de inidoneidade;</w:t>
      </w:r>
    </w:p>
    <w:p w14:paraId="7C11558D" w14:textId="77777777"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p>
    <w:p w14:paraId="400C02E0" w14:textId="1B655074"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III - a aplicação da declaração de inidoneidade compete privativamente ao </w:t>
      </w:r>
      <w:r w:rsidR="00FF6262" w:rsidRPr="00C4563C">
        <w:rPr>
          <w:rFonts w:asciiTheme="minorHAnsi" w:hAnsiTheme="minorHAnsi" w:cs="Arial"/>
          <w:szCs w:val="24"/>
        </w:rPr>
        <w:t>Ministro</w:t>
      </w:r>
      <w:r w:rsidR="004F727F" w:rsidRPr="00C4563C">
        <w:rPr>
          <w:rFonts w:asciiTheme="minorHAnsi" w:hAnsiTheme="minorHAnsi" w:cs="Arial"/>
          <w:szCs w:val="24"/>
        </w:rPr>
        <w:t xml:space="preserve"> </w:t>
      </w:r>
      <w:r w:rsidR="003F72C0" w:rsidRPr="00C4563C">
        <w:rPr>
          <w:rFonts w:asciiTheme="minorHAnsi" w:hAnsiTheme="minorHAnsi" w:cs="Arial"/>
          <w:szCs w:val="24"/>
        </w:rPr>
        <w:t xml:space="preserve">do </w:t>
      </w:r>
      <w:r w:rsidR="006F5F2C" w:rsidRPr="00C4563C">
        <w:rPr>
          <w:rFonts w:asciiTheme="minorHAnsi" w:hAnsiTheme="minorHAnsi" w:cs="Arial"/>
          <w:szCs w:val="24"/>
          <w:highlight w:val="yellow"/>
        </w:rPr>
        <w:t>M</w:t>
      </w:r>
      <w:r w:rsidR="004F727F" w:rsidRPr="00C4563C">
        <w:rPr>
          <w:rFonts w:asciiTheme="minorHAnsi" w:hAnsiTheme="minorHAnsi" w:cs="Arial"/>
          <w:szCs w:val="24"/>
          <w:highlight w:val="yellow"/>
        </w:rPr>
        <w:t xml:space="preserve">inistério </w:t>
      </w:r>
      <w:r w:rsidR="00E86547" w:rsidRPr="00C4563C">
        <w:rPr>
          <w:rFonts w:asciiTheme="minorHAnsi" w:hAnsiTheme="minorHAnsi" w:cs="Arial"/>
          <w:szCs w:val="24"/>
          <w:highlight w:val="yellow"/>
        </w:rPr>
        <w:t xml:space="preserve">ao qual </w:t>
      </w:r>
      <w:r w:rsidR="004F727F" w:rsidRPr="00C4563C">
        <w:rPr>
          <w:rFonts w:asciiTheme="minorHAnsi" w:hAnsiTheme="minorHAnsi" w:cs="Arial"/>
          <w:szCs w:val="24"/>
          <w:highlight w:val="yellow"/>
        </w:rPr>
        <w:t xml:space="preserve">o </w:t>
      </w:r>
      <w:r w:rsidR="00E86547" w:rsidRPr="00C4563C">
        <w:rPr>
          <w:rFonts w:asciiTheme="minorHAnsi" w:hAnsiTheme="minorHAnsi" w:cs="Arial"/>
          <w:szCs w:val="24"/>
          <w:highlight w:val="yellow"/>
        </w:rPr>
        <w:t>a</w:t>
      </w:r>
      <w:r w:rsidR="004F727F" w:rsidRPr="00C4563C">
        <w:rPr>
          <w:rFonts w:asciiTheme="minorHAnsi" w:hAnsiTheme="minorHAnsi" w:cs="Arial"/>
          <w:szCs w:val="24"/>
          <w:highlight w:val="yellow"/>
        </w:rPr>
        <w:t>nunciante está subordinado ou vinculado</w:t>
      </w:r>
      <w:r w:rsidR="00FF6262" w:rsidRPr="00C4563C">
        <w:rPr>
          <w:rFonts w:asciiTheme="minorHAnsi" w:hAnsiTheme="minorHAnsi" w:cs="Arial"/>
          <w:szCs w:val="24"/>
        </w:rPr>
        <w:t>.</w:t>
      </w:r>
    </w:p>
    <w:p w14:paraId="27D72092" w14:textId="77777777" w:rsidR="00FD7378" w:rsidRPr="00C4563C" w:rsidRDefault="00FD7378" w:rsidP="00AC33EB">
      <w:pPr>
        <w:widowControl w:val="0"/>
        <w:suppressAutoHyphens/>
        <w:snapToGrid w:val="0"/>
        <w:jc w:val="both"/>
        <w:rPr>
          <w:rFonts w:asciiTheme="minorHAnsi" w:hAnsiTheme="minorHAnsi" w:cs="Arial"/>
          <w:szCs w:val="24"/>
        </w:rPr>
      </w:pPr>
    </w:p>
    <w:p w14:paraId="030948AD" w14:textId="77777777" w:rsidR="00FD7378" w:rsidRPr="00C4563C" w:rsidRDefault="00FD7378" w:rsidP="00AC33EB">
      <w:pPr>
        <w:widowControl w:val="0"/>
        <w:suppressAutoHyphens/>
        <w:snapToGrid w:val="0"/>
        <w:jc w:val="both"/>
        <w:rPr>
          <w:rFonts w:asciiTheme="minorHAnsi" w:hAnsiTheme="minorHAnsi" w:cs="Arial"/>
          <w:szCs w:val="24"/>
        </w:rPr>
      </w:pPr>
      <w:r w:rsidRPr="00C4563C">
        <w:rPr>
          <w:rFonts w:asciiTheme="minorHAnsi" w:hAnsiTheme="minorHAnsi" w:cs="Arial"/>
          <w:szCs w:val="24"/>
        </w:rPr>
        <w:t>13.3</w:t>
      </w:r>
      <w:r w:rsidRPr="00C4563C">
        <w:rPr>
          <w:rFonts w:asciiTheme="minorHAnsi" w:hAnsiTheme="minorHAnsi" w:cs="Arial"/>
          <w:szCs w:val="24"/>
        </w:rPr>
        <w:tab/>
      </w:r>
      <w:r w:rsidRPr="00C4563C">
        <w:rPr>
          <w:rFonts w:asciiTheme="minorHAnsi" w:hAnsiTheme="minorHAnsi" w:cs="Arial"/>
          <w:szCs w:val="24"/>
        </w:rPr>
        <w:tab/>
        <w:t>A sanção de advertência poderá ser aplicada nos seguintes casos:</w:t>
      </w:r>
    </w:p>
    <w:p w14:paraId="1635BAD7" w14:textId="77777777" w:rsidR="00FD7378" w:rsidRPr="00C4563C" w:rsidRDefault="00FD7378" w:rsidP="00AC33EB">
      <w:pPr>
        <w:widowControl w:val="0"/>
        <w:suppressAutoHyphens/>
        <w:snapToGrid w:val="0"/>
        <w:jc w:val="both"/>
        <w:rPr>
          <w:rFonts w:asciiTheme="minorHAnsi" w:hAnsiTheme="minorHAnsi" w:cs="Arial"/>
          <w:szCs w:val="24"/>
        </w:rPr>
      </w:pPr>
    </w:p>
    <w:p w14:paraId="264D811B" w14:textId="141B1AD8"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I - descumprimento parcial das obrigações e responsabilidades assumidas contratualmente;</w:t>
      </w:r>
    </w:p>
    <w:p w14:paraId="065EBFBB" w14:textId="77777777"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p>
    <w:p w14:paraId="7BEE1104" w14:textId="3957BD60"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II -</w:t>
      </w:r>
      <w:r w:rsidR="00FE3FDE" w:rsidRPr="00C4563C">
        <w:rPr>
          <w:rFonts w:asciiTheme="minorHAnsi" w:hAnsiTheme="minorHAnsi" w:cs="Arial"/>
          <w:szCs w:val="24"/>
        </w:rPr>
        <w:t xml:space="preserve"> </w:t>
      </w:r>
      <w:r w:rsidRPr="00C4563C">
        <w:rPr>
          <w:rFonts w:asciiTheme="minorHAnsi" w:hAnsiTheme="minorHAnsi" w:cs="Arial"/>
          <w:szCs w:val="24"/>
        </w:rPr>
        <w:t xml:space="preserve">outras ocorrências que possam acarretar transtornos ao desenvolvimento dos serviços, a juízo da </w:t>
      </w:r>
      <w:r w:rsidRPr="00C4563C">
        <w:rPr>
          <w:rFonts w:asciiTheme="minorHAnsi" w:hAnsiTheme="minorHAnsi" w:cs="Arial"/>
          <w:b/>
          <w:szCs w:val="24"/>
        </w:rPr>
        <w:t>CONTRATANTE</w:t>
      </w:r>
      <w:r w:rsidRPr="00C4563C">
        <w:rPr>
          <w:rFonts w:asciiTheme="minorHAnsi" w:hAnsiTheme="minorHAnsi" w:cs="Arial"/>
          <w:szCs w:val="24"/>
        </w:rPr>
        <w:t>, desde que não caiba a aplicação de sanção mais grave.</w:t>
      </w:r>
    </w:p>
    <w:p w14:paraId="770FCD79" w14:textId="77777777" w:rsidR="00FD7378" w:rsidRPr="00C4563C" w:rsidRDefault="00FD7378" w:rsidP="00AC33EB">
      <w:pPr>
        <w:widowControl w:val="0"/>
        <w:suppressAutoHyphens/>
        <w:snapToGrid w:val="0"/>
        <w:jc w:val="both"/>
        <w:rPr>
          <w:rFonts w:asciiTheme="minorHAnsi" w:hAnsiTheme="minorHAnsi" w:cs="Arial"/>
          <w:szCs w:val="24"/>
        </w:rPr>
      </w:pPr>
    </w:p>
    <w:p w14:paraId="2FD9B0F7" w14:textId="77777777" w:rsidR="00E940C0" w:rsidRPr="00C4563C" w:rsidRDefault="00E940C0" w:rsidP="00AC33EB">
      <w:pPr>
        <w:tabs>
          <w:tab w:val="left" w:pos="284"/>
        </w:tabs>
        <w:rPr>
          <w:rFonts w:asciiTheme="minorHAnsi" w:hAnsiTheme="minorHAnsi" w:cs="Arial"/>
          <w:szCs w:val="24"/>
        </w:rPr>
      </w:pPr>
      <w:r w:rsidRPr="00C4563C">
        <w:rPr>
          <w:rFonts w:asciiTheme="minorHAnsi" w:hAnsiTheme="minorHAnsi" w:cs="Arial"/>
          <w:szCs w:val="24"/>
        </w:rPr>
        <w:t>11.3.1</w:t>
      </w:r>
      <w:r w:rsidRPr="00C4563C">
        <w:rPr>
          <w:rFonts w:asciiTheme="minorHAnsi" w:hAnsiTheme="minorHAnsi" w:cs="Arial"/>
          <w:szCs w:val="24"/>
        </w:rPr>
        <w:tab/>
      </w:r>
      <w:r w:rsidRPr="00C4563C">
        <w:rPr>
          <w:rFonts w:asciiTheme="minorHAnsi" w:hAnsiTheme="minorHAnsi" w:cs="Arial"/>
          <w:szCs w:val="24"/>
        </w:rPr>
        <w:tab/>
        <w:t>A falha na execução contratual restará configurada quando:</w:t>
      </w:r>
    </w:p>
    <w:p w14:paraId="4D66B6B7" w14:textId="77777777" w:rsidR="00E940C0" w:rsidRPr="00C4563C" w:rsidRDefault="00E940C0" w:rsidP="00AC33EB">
      <w:pPr>
        <w:tabs>
          <w:tab w:val="left" w:pos="284"/>
        </w:tabs>
        <w:rPr>
          <w:rFonts w:asciiTheme="minorHAnsi" w:hAnsiTheme="minorHAnsi" w:cs="Arial"/>
          <w:szCs w:val="24"/>
        </w:rPr>
      </w:pPr>
    </w:p>
    <w:p w14:paraId="787C7327" w14:textId="77777777" w:rsidR="00E940C0" w:rsidRPr="00C4563C" w:rsidRDefault="00E940C0" w:rsidP="00AC33EB">
      <w:pPr>
        <w:tabs>
          <w:tab w:val="left" w:pos="284"/>
        </w:tabs>
        <w:jc w:val="both"/>
        <w:rPr>
          <w:rFonts w:asciiTheme="minorHAnsi" w:hAnsiTheme="minorHAnsi" w:cs="Arial"/>
          <w:szCs w:val="24"/>
        </w:rPr>
      </w:pPr>
      <w:r w:rsidRPr="00C4563C">
        <w:rPr>
          <w:rFonts w:asciiTheme="minorHAnsi" w:hAnsiTheme="minorHAnsi" w:cs="Arial"/>
          <w:szCs w:val="24"/>
        </w:rPr>
        <w:t>11.3.1.1</w:t>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cometer, nos últimos 12 (doze) meses contínuos de execução contratual, uma quantidade de infrações cujo somatório de pontos correspondentes, conforme a Tabela 1, atinja ou ultrapasse 10 (dez) pontos:</w:t>
      </w:r>
    </w:p>
    <w:p w14:paraId="595A95DA" w14:textId="77777777" w:rsidR="00E940C0" w:rsidRPr="00C4563C" w:rsidRDefault="00E940C0" w:rsidP="00AC33EB">
      <w:pPr>
        <w:tabs>
          <w:tab w:val="left" w:pos="284"/>
        </w:tabs>
        <w:rPr>
          <w:rFonts w:asciiTheme="minorHAnsi" w:hAnsiTheme="minorHAnsi" w:cs="Arial"/>
          <w:szCs w:val="24"/>
        </w:rPr>
      </w:pPr>
    </w:p>
    <w:p w14:paraId="0333C19D" w14:textId="77777777" w:rsidR="00E940C0" w:rsidRPr="00C4563C" w:rsidRDefault="00E940C0" w:rsidP="00AC33EB">
      <w:pPr>
        <w:rPr>
          <w:rFonts w:asciiTheme="minorHAnsi" w:hAnsiTheme="minorHAnsi" w:cs="Arial"/>
          <w:szCs w:val="24"/>
          <w:u w:val="single"/>
        </w:rPr>
      </w:pPr>
      <w:r w:rsidRPr="00C4563C">
        <w:rPr>
          <w:rFonts w:asciiTheme="minorHAnsi" w:hAnsiTheme="minorHAnsi" w:cs="Arial"/>
          <w:szCs w:val="24"/>
          <w:u w:val="single"/>
        </w:rPr>
        <w:t>Tabela 1 – Correspondência entre Grau da Infração e Quantidade de Pontos</w:t>
      </w:r>
    </w:p>
    <w:p w14:paraId="73974959" w14:textId="77777777" w:rsidR="00E940C0" w:rsidRPr="00C4563C" w:rsidRDefault="00E940C0" w:rsidP="00AC33EB">
      <w:pPr>
        <w:rPr>
          <w:rFonts w:asciiTheme="minorHAnsi" w:hAnsiTheme="minorHAnsi" w:cs="Arial"/>
          <w:szCs w:val="24"/>
        </w:rPr>
      </w:pPr>
    </w:p>
    <w:p w14:paraId="3ADEE5EF" w14:textId="77777777" w:rsidR="006A3155" w:rsidRPr="00C4563C" w:rsidRDefault="006A3155" w:rsidP="00AC33EB">
      <w:pPr>
        <w:widowControl w:val="0"/>
        <w:tabs>
          <w:tab w:val="left" w:pos="1134"/>
          <w:tab w:val="left" w:pos="9498"/>
        </w:tabs>
        <w:suppressAutoHyphens/>
        <w:snapToGrid w:val="0"/>
        <w:jc w:val="both"/>
        <w:rPr>
          <w:rFonts w:asciiTheme="minorHAnsi" w:hAnsiTheme="minorHAnsi" w:cs="Arial"/>
          <w:i/>
          <w:szCs w:val="24"/>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pontos</w:t>
      </w:r>
      <w:proofErr w:type="gramEnd"/>
      <w:r w:rsidRPr="00C4563C">
        <w:rPr>
          <w:rFonts w:asciiTheme="minorHAnsi" w:hAnsiTheme="minorHAnsi" w:cs="Arial"/>
          <w:i/>
          <w:szCs w:val="24"/>
          <w:highlight w:val="yellow"/>
        </w:rPr>
        <w:t xml:space="preserve"> a serem estabelecidos de acordo com as especificidades da contratante, conforme exemplo abaixo&gt;</w:t>
      </w:r>
    </w:p>
    <w:p w14:paraId="1427DE70" w14:textId="77777777" w:rsidR="006A3155" w:rsidRPr="00C4563C" w:rsidRDefault="006A3155" w:rsidP="00AC33EB">
      <w:pPr>
        <w:rPr>
          <w:rFonts w:asciiTheme="minorHAnsi" w:hAnsiTheme="minorHAnsi" w:cs="Arial"/>
          <w:szCs w:val="24"/>
        </w:rPr>
      </w:pP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6"/>
        <w:gridCol w:w="5010"/>
      </w:tblGrid>
      <w:tr w:rsidR="00DD2F4F" w:rsidRPr="00C4563C" w14:paraId="5DB6ED6C" w14:textId="77777777" w:rsidTr="004F78F3">
        <w:trPr>
          <w:trHeight w:val="401"/>
        </w:trPr>
        <w:tc>
          <w:tcPr>
            <w:tcW w:w="2273"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588D35A5" w14:textId="77777777" w:rsidR="006A3155" w:rsidRPr="00C4563C" w:rsidRDefault="006A3155" w:rsidP="00E05494">
            <w:pPr>
              <w:spacing w:before="120" w:after="120"/>
              <w:jc w:val="center"/>
              <w:rPr>
                <w:rFonts w:asciiTheme="minorHAnsi" w:hAnsiTheme="minorHAnsi" w:cs="Arial"/>
                <w:b/>
                <w:szCs w:val="24"/>
              </w:rPr>
            </w:pPr>
            <w:r w:rsidRPr="00C4563C">
              <w:rPr>
                <w:rFonts w:asciiTheme="minorHAnsi" w:hAnsiTheme="minorHAnsi" w:cs="Arial"/>
                <w:b/>
                <w:szCs w:val="24"/>
              </w:rPr>
              <w:t>Grau da infração</w:t>
            </w:r>
          </w:p>
        </w:tc>
        <w:tc>
          <w:tcPr>
            <w:tcW w:w="2727"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3C4FD54E" w14:textId="77777777" w:rsidR="006A3155" w:rsidRPr="00C4563C" w:rsidRDefault="006A3155" w:rsidP="00E05494">
            <w:pPr>
              <w:spacing w:before="120" w:after="120"/>
              <w:jc w:val="center"/>
              <w:rPr>
                <w:rFonts w:asciiTheme="minorHAnsi" w:hAnsiTheme="minorHAnsi" w:cs="Arial"/>
                <w:b/>
                <w:szCs w:val="24"/>
              </w:rPr>
            </w:pPr>
            <w:r w:rsidRPr="00C4563C">
              <w:rPr>
                <w:rFonts w:asciiTheme="minorHAnsi" w:hAnsiTheme="minorHAnsi" w:cs="Arial"/>
                <w:b/>
                <w:szCs w:val="24"/>
              </w:rPr>
              <w:t>Quantidade de pontos atribuídos</w:t>
            </w:r>
          </w:p>
        </w:tc>
      </w:tr>
      <w:tr w:rsidR="00DD2F4F" w:rsidRPr="00C4563C" w14:paraId="6783618F" w14:textId="77777777" w:rsidTr="004F78F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4DBF2B24" w14:textId="77777777" w:rsidR="006A3155" w:rsidRPr="00C4563C" w:rsidRDefault="006A3155" w:rsidP="00E05494">
            <w:pPr>
              <w:spacing w:before="120" w:after="120"/>
              <w:jc w:val="center"/>
              <w:rPr>
                <w:rFonts w:asciiTheme="minorHAnsi" w:hAnsiTheme="minorHAnsi" w:cs="Arial"/>
                <w:szCs w:val="24"/>
              </w:rPr>
            </w:pPr>
            <w:r w:rsidRPr="00C4563C">
              <w:rPr>
                <w:rFonts w:asciiTheme="minorHAnsi" w:hAnsiTheme="minorHAnsi" w:cs="Arial"/>
                <w:szCs w:val="24"/>
              </w:rPr>
              <w:t>Leve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39E6D4ED" w14:textId="77777777" w:rsidR="006A3155" w:rsidRPr="00C4563C" w:rsidRDefault="006A3155" w:rsidP="00E05494">
            <w:pPr>
              <w:spacing w:before="120" w:after="120"/>
              <w:jc w:val="center"/>
              <w:rPr>
                <w:rFonts w:asciiTheme="minorHAnsi" w:hAnsiTheme="minorHAnsi" w:cs="Arial"/>
                <w:szCs w:val="24"/>
              </w:rPr>
            </w:pPr>
            <w:r w:rsidRPr="00C4563C">
              <w:rPr>
                <w:rFonts w:asciiTheme="minorHAnsi" w:hAnsiTheme="minorHAnsi" w:cs="Arial"/>
                <w:szCs w:val="24"/>
                <w:highlight w:val="yellow"/>
              </w:rPr>
              <w:t>1</w:t>
            </w:r>
            <w:r w:rsidRPr="00C4563C">
              <w:rPr>
                <w:rFonts w:asciiTheme="minorHAnsi" w:hAnsiTheme="minorHAnsi" w:cs="Arial"/>
                <w:szCs w:val="24"/>
              </w:rPr>
              <w:t xml:space="preserve"> ponto por infração</w:t>
            </w:r>
          </w:p>
        </w:tc>
      </w:tr>
      <w:tr w:rsidR="00DD2F4F" w:rsidRPr="00C4563C" w14:paraId="68941446" w14:textId="77777777" w:rsidTr="004F78F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3642A682" w14:textId="77777777" w:rsidR="006A3155" w:rsidRPr="00C4563C" w:rsidRDefault="006A3155" w:rsidP="00E05494">
            <w:pPr>
              <w:spacing w:before="120" w:after="120"/>
              <w:jc w:val="center"/>
              <w:rPr>
                <w:rFonts w:asciiTheme="minorHAnsi" w:hAnsiTheme="minorHAnsi" w:cs="Arial"/>
                <w:szCs w:val="24"/>
              </w:rPr>
            </w:pPr>
            <w:r w:rsidRPr="00C4563C">
              <w:rPr>
                <w:rFonts w:asciiTheme="minorHAnsi" w:hAnsiTheme="minorHAnsi" w:cs="Arial"/>
                <w:szCs w:val="24"/>
              </w:rPr>
              <w:t>Média</w:t>
            </w:r>
          </w:p>
        </w:tc>
        <w:tc>
          <w:tcPr>
            <w:tcW w:w="2727" w:type="pct"/>
            <w:tcBorders>
              <w:top w:val="single" w:sz="4" w:space="0" w:color="auto"/>
              <w:left w:val="single" w:sz="4" w:space="0" w:color="auto"/>
              <w:bottom w:val="single" w:sz="4" w:space="0" w:color="auto"/>
              <w:right w:val="single" w:sz="4" w:space="0" w:color="auto"/>
            </w:tcBorders>
            <w:vAlign w:val="center"/>
            <w:hideMark/>
          </w:tcPr>
          <w:p w14:paraId="35FA90DC" w14:textId="77777777" w:rsidR="006A3155" w:rsidRPr="00C4563C" w:rsidRDefault="006A3155" w:rsidP="00E05494">
            <w:pPr>
              <w:spacing w:before="120" w:after="120"/>
              <w:jc w:val="center"/>
              <w:rPr>
                <w:rFonts w:asciiTheme="minorHAnsi" w:hAnsiTheme="minorHAnsi" w:cs="Arial"/>
                <w:szCs w:val="24"/>
              </w:rPr>
            </w:pPr>
            <w:r w:rsidRPr="00C4563C">
              <w:rPr>
                <w:rFonts w:asciiTheme="minorHAnsi" w:hAnsiTheme="minorHAnsi" w:cs="Arial"/>
                <w:szCs w:val="24"/>
                <w:highlight w:val="yellow"/>
              </w:rPr>
              <w:t>2</w:t>
            </w:r>
            <w:r w:rsidRPr="00C4563C">
              <w:rPr>
                <w:rFonts w:asciiTheme="minorHAnsi" w:hAnsiTheme="minorHAnsi" w:cs="Arial"/>
                <w:szCs w:val="24"/>
              </w:rPr>
              <w:t xml:space="preserve"> pontos por infração</w:t>
            </w:r>
          </w:p>
        </w:tc>
      </w:tr>
      <w:tr w:rsidR="006A3155" w:rsidRPr="00C4563C" w14:paraId="4182D7E9" w14:textId="77777777" w:rsidTr="004F78F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13DA9ECB" w14:textId="77777777" w:rsidR="006A3155" w:rsidRPr="00C4563C" w:rsidRDefault="006A3155"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450A91A9" w14:textId="77777777" w:rsidR="006A3155" w:rsidRPr="00C4563C" w:rsidRDefault="006A3155" w:rsidP="00E05494">
            <w:pPr>
              <w:spacing w:before="120" w:after="120"/>
              <w:jc w:val="center"/>
              <w:rPr>
                <w:rFonts w:asciiTheme="minorHAnsi" w:hAnsiTheme="minorHAnsi" w:cs="Arial"/>
                <w:szCs w:val="24"/>
              </w:rPr>
            </w:pPr>
            <w:r w:rsidRPr="00C4563C">
              <w:rPr>
                <w:rFonts w:asciiTheme="minorHAnsi" w:hAnsiTheme="minorHAnsi" w:cs="Arial"/>
                <w:szCs w:val="24"/>
                <w:highlight w:val="yellow"/>
              </w:rPr>
              <w:t>3</w:t>
            </w:r>
            <w:r w:rsidRPr="00C4563C">
              <w:rPr>
                <w:rFonts w:asciiTheme="minorHAnsi" w:hAnsiTheme="minorHAnsi" w:cs="Arial"/>
                <w:szCs w:val="24"/>
              </w:rPr>
              <w:t xml:space="preserve"> pontos por infração</w:t>
            </w:r>
          </w:p>
        </w:tc>
      </w:tr>
    </w:tbl>
    <w:p w14:paraId="1C7ECCD2" w14:textId="77777777" w:rsidR="00E940C0" w:rsidRPr="00C4563C" w:rsidRDefault="00E940C0" w:rsidP="00AC33EB">
      <w:pPr>
        <w:tabs>
          <w:tab w:val="left" w:pos="284"/>
        </w:tabs>
        <w:rPr>
          <w:rFonts w:asciiTheme="minorHAnsi" w:hAnsiTheme="minorHAnsi" w:cs="Arial"/>
          <w:szCs w:val="24"/>
        </w:rPr>
      </w:pPr>
    </w:p>
    <w:p w14:paraId="47844EF5" w14:textId="77777777" w:rsidR="00E940C0" w:rsidRPr="00C4563C" w:rsidRDefault="00E940C0" w:rsidP="00AC33EB">
      <w:pPr>
        <w:tabs>
          <w:tab w:val="left" w:pos="284"/>
        </w:tabs>
        <w:rPr>
          <w:rFonts w:asciiTheme="minorHAnsi" w:hAnsiTheme="minorHAnsi" w:cs="Arial"/>
          <w:szCs w:val="24"/>
        </w:rPr>
      </w:pPr>
    </w:p>
    <w:p w14:paraId="39D5EF76" w14:textId="77777777" w:rsidR="00E940C0" w:rsidRPr="00C4563C" w:rsidRDefault="00E940C0" w:rsidP="00AC33EB">
      <w:pPr>
        <w:tabs>
          <w:tab w:val="left" w:pos="284"/>
        </w:tabs>
        <w:jc w:val="both"/>
        <w:rPr>
          <w:rFonts w:asciiTheme="minorHAnsi" w:hAnsiTheme="minorHAnsi" w:cs="Arial"/>
          <w:szCs w:val="24"/>
        </w:rPr>
      </w:pPr>
      <w:r w:rsidRPr="00C4563C">
        <w:rPr>
          <w:rFonts w:asciiTheme="minorHAnsi" w:hAnsiTheme="minorHAnsi" w:cs="Arial"/>
          <w:szCs w:val="24"/>
        </w:rPr>
        <w:t>11.3.1.2</w:t>
      </w:r>
      <w:r w:rsidRPr="00C4563C">
        <w:rPr>
          <w:rFonts w:asciiTheme="minorHAnsi" w:hAnsiTheme="minorHAnsi" w:cs="Arial"/>
          <w:szCs w:val="24"/>
        </w:rPr>
        <w:tab/>
        <w:t xml:space="preserve">Comprovadas as falhas e atingida a pontuação estabelecida no subitem 11.3.1.1, a </w:t>
      </w:r>
      <w:r w:rsidRPr="00C4563C">
        <w:rPr>
          <w:rFonts w:asciiTheme="minorHAnsi" w:hAnsiTheme="minorHAnsi" w:cs="Arial"/>
          <w:b/>
          <w:szCs w:val="24"/>
        </w:rPr>
        <w:t>CONTRATANTE</w:t>
      </w:r>
      <w:r w:rsidRPr="00C4563C">
        <w:rPr>
          <w:rFonts w:asciiTheme="minorHAnsi" w:hAnsiTheme="minorHAnsi" w:cs="Arial"/>
          <w:szCs w:val="24"/>
        </w:rPr>
        <w:t xml:space="preserve"> poderá aplicar as sanções, por infração, conforme os graus, as correspondências, as descrições e as incidências estabelecidas na Tabela 2 e na Tabela 3, apresentadas a seguir:</w:t>
      </w:r>
    </w:p>
    <w:p w14:paraId="5F504F44" w14:textId="77777777" w:rsidR="00E940C0" w:rsidRPr="00C4563C" w:rsidRDefault="00E940C0" w:rsidP="00AC33EB">
      <w:pPr>
        <w:tabs>
          <w:tab w:val="left" w:pos="284"/>
        </w:tabs>
        <w:rPr>
          <w:rFonts w:asciiTheme="minorHAnsi" w:hAnsiTheme="minorHAnsi" w:cs="Arial"/>
          <w:szCs w:val="24"/>
        </w:rPr>
      </w:pPr>
    </w:p>
    <w:p w14:paraId="26FDD5E5" w14:textId="77777777" w:rsidR="00E940C0" w:rsidRPr="00C4563C" w:rsidRDefault="00E940C0" w:rsidP="00AC33EB">
      <w:pPr>
        <w:rPr>
          <w:rFonts w:asciiTheme="minorHAnsi" w:hAnsiTheme="minorHAnsi" w:cs="Arial"/>
          <w:szCs w:val="24"/>
          <w:u w:val="single"/>
        </w:rPr>
      </w:pPr>
      <w:r w:rsidRPr="00C4563C">
        <w:rPr>
          <w:rFonts w:asciiTheme="minorHAnsi" w:hAnsiTheme="minorHAnsi" w:cs="Arial"/>
          <w:szCs w:val="24"/>
          <w:u w:val="single"/>
        </w:rPr>
        <w:t>Tabela 2 – Grau e correspondência de cada infração</w:t>
      </w:r>
    </w:p>
    <w:p w14:paraId="73038522" w14:textId="77777777" w:rsidR="00E940C0" w:rsidRPr="00C4563C" w:rsidRDefault="00E940C0" w:rsidP="00AC33EB">
      <w:pPr>
        <w:tabs>
          <w:tab w:val="left" w:pos="284"/>
        </w:tabs>
        <w:rPr>
          <w:rFonts w:asciiTheme="minorHAnsi" w:hAnsiTheme="minorHAnsi" w:cs="Arial"/>
          <w:szCs w:val="24"/>
        </w:rPr>
      </w:pPr>
    </w:p>
    <w:p w14:paraId="7A4C8D16" w14:textId="77777777" w:rsidR="006A3155" w:rsidRPr="00C4563C" w:rsidRDefault="006A3155" w:rsidP="00AC33EB">
      <w:pPr>
        <w:widowControl w:val="0"/>
        <w:tabs>
          <w:tab w:val="left" w:pos="1134"/>
          <w:tab w:val="left" w:pos="9498"/>
        </w:tabs>
        <w:suppressAutoHyphens/>
        <w:snapToGrid w:val="0"/>
        <w:jc w:val="both"/>
        <w:rPr>
          <w:rFonts w:asciiTheme="minorHAnsi" w:hAnsiTheme="minorHAnsi" w:cs="Arial"/>
          <w:i/>
          <w:szCs w:val="24"/>
        </w:rPr>
      </w:pPr>
      <w:r w:rsidRPr="00C4563C">
        <w:rPr>
          <w:rFonts w:asciiTheme="minorHAnsi" w:hAnsiTheme="minorHAnsi" w:cs="Arial"/>
          <w:i/>
          <w:szCs w:val="24"/>
          <w:highlight w:val="yellow"/>
        </w:rPr>
        <w:t>&lt;</w:t>
      </w:r>
      <w:proofErr w:type="spellStart"/>
      <w:proofErr w:type="gramStart"/>
      <w:r w:rsidRPr="00C4563C">
        <w:rPr>
          <w:rFonts w:asciiTheme="minorHAnsi" w:hAnsiTheme="minorHAnsi" w:cs="Arial"/>
          <w:i/>
          <w:szCs w:val="24"/>
          <w:highlight w:val="yellow"/>
        </w:rPr>
        <w:t>conteúdos</w:t>
      </w:r>
      <w:proofErr w:type="spellEnd"/>
      <w:proofErr w:type="gramEnd"/>
      <w:r w:rsidRPr="00C4563C">
        <w:rPr>
          <w:rFonts w:asciiTheme="minorHAnsi" w:hAnsiTheme="minorHAnsi" w:cs="Arial"/>
          <w:i/>
          <w:szCs w:val="24"/>
          <w:highlight w:val="yellow"/>
        </w:rPr>
        <w:t xml:space="preserve"> a serem estabelecidos de acordo as condições específicas da contratante, conforme exemplo abaixo&gt;</w:t>
      </w:r>
    </w:p>
    <w:p w14:paraId="65CD7276" w14:textId="77777777" w:rsidR="006A3155" w:rsidRPr="00C4563C" w:rsidRDefault="006A3155" w:rsidP="00AC33EB">
      <w:pPr>
        <w:tabs>
          <w:tab w:val="left" w:pos="284"/>
        </w:tabs>
        <w:rPr>
          <w:rFonts w:asciiTheme="minorHAnsi" w:hAnsiTheme="minorHAnsi" w:cs="Arial"/>
          <w:szCs w:val="24"/>
        </w:rPr>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7"/>
        <w:gridCol w:w="6819"/>
      </w:tblGrid>
      <w:tr w:rsidR="00DD2F4F" w:rsidRPr="00C4563C" w14:paraId="3935FCC7" w14:textId="77777777" w:rsidTr="004F78F3">
        <w:trPr>
          <w:trHeight w:val="20"/>
        </w:trPr>
        <w:tc>
          <w:tcPr>
            <w:tcW w:w="1231"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15AD013F" w14:textId="77777777" w:rsidR="006A3155" w:rsidRPr="00C4563C" w:rsidRDefault="006A3155" w:rsidP="00E05494">
            <w:pPr>
              <w:spacing w:before="120" w:after="120"/>
              <w:jc w:val="center"/>
              <w:rPr>
                <w:rFonts w:asciiTheme="minorHAnsi" w:hAnsiTheme="minorHAnsi" w:cs="Arial"/>
                <w:b/>
                <w:szCs w:val="24"/>
              </w:rPr>
            </w:pPr>
            <w:r w:rsidRPr="00C4563C">
              <w:rPr>
                <w:rFonts w:asciiTheme="minorHAnsi" w:hAnsiTheme="minorHAnsi" w:cs="Arial"/>
                <w:b/>
                <w:szCs w:val="24"/>
              </w:rPr>
              <w:t>Grau da infração</w:t>
            </w:r>
          </w:p>
        </w:tc>
        <w:tc>
          <w:tcPr>
            <w:tcW w:w="3769"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29158257" w14:textId="77777777" w:rsidR="006A3155" w:rsidRPr="00C4563C" w:rsidRDefault="006A3155" w:rsidP="00E05494">
            <w:pPr>
              <w:spacing w:before="120" w:after="120"/>
              <w:jc w:val="center"/>
              <w:rPr>
                <w:rFonts w:asciiTheme="minorHAnsi" w:hAnsiTheme="minorHAnsi" w:cs="Arial"/>
                <w:b/>
                <w:szCs w:val="24"/>
              </w:rPr>
            </w:pPr>
            <w:r w:rsidRPr="00C4563C">
              <w:rPr>
                <w:rFonts w:asciiTheme="minorHAnsi" w:hAnsiTheme="minorHAnsi" w:cs="Arial"/>
                <w:b/>
                <w:szCs w:val="24"/>
              </w:rPr>
              <w:t>Correspondência</w:t>
            </w:r>
          </w:p>
        </w:tc>
      </w:tr>
      <w:tr w:rsidR="00DD2F4F" w:rsidRPr="00C4563C" w14:paraId="3A3A466C" w14:textId="77777777" w:rsidTr="004F78F3">
        <w:trPr>
          <w:trHeight w:val="350"/>
        </w:trPr>
        <w:tc>
          <w:tcPr>
            <w:tcW w:w="1231" w:type="pct"/>
            <w:vMerge w:val="restart"/>
            <w:tcBorders>
              <w:top w:val="single" w:sz="4" w:space="0" w:color="auto"/>
              <w:left w:val="single" w:sz="4" w:space="0" w:color="auto"/>
              <w:bottom w:val="single" w:sz="4" w:space="0" w:color="auto"/>
              <w:right w:val="single" w:sz="4" w:space="0" w:color="auto"/>
            </w:tcBorders>
            <w:vAlign w:val="center"/>
            <w:hideMark/>
          </w:tcPr>
          <w:p w14:paraId="672F2878" w14:textId="77777777" w:rsidR="006A3155" w:rsidRPr="00C4563C" w:rsidRDefault="006A3155" w:rsidP="00E05494">
            <w:pPr>
              <w:spacing w:before="120" w:after="120"/>
              <w:jc w:val="center"/>
              <w:rPr>
                <w:rFonts w:asciiTheme="minorHAnsi" w:hAnsiTheme="minorHAnsi" w:cs="Arial"/>
                <w:szCs w:val="24"/>
              </w:rPr>
            </w:pPr>
            <w:r w:rsidRPr="00C4563C">
              <w:rPr>
                <w:rFonts w:asciiTheme="minorHAnsi" w:hAnsiTheme="minorHAnsi" w:cs="Arial"/>
                <w:szCs w:val="24"/>
              </w:rPr>
              <w:t>Leve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17307D0E" w14:textId="77777777" w:rsidR="006A3155" w:rsidRPr="00C4563C" w:rsidRDefault="006A3155" w:rsidP="00E05494">
            <w:pPr>
              <w:spacing w:before="120" w:after="120"/>
              <w:jc w:val="both"/>
              <w:rPr>
                <w:rFonts w:asciiTheme="minorHAnsi" w:hAnsiTheme="minorHAnsi" w:cs="Arial"/>
                <w:szCs w:val="24"/>
              </w:rPr>
            </w:pPr>
            <w:r w:rsidRPr="00C4563C">
              <w:rPr>
                <w:rFonts w:asciiTheme="minorHAnsi" w:hAnsiTheme="minorHAnsi" w:cs="Arial"/>
                <w:szCs w:val="24"/>
              </w:rPr>
              <w:t>Advertência (na primeira infração)</w:t>
            </w:r>
          </w:p>
        </w:tc>
      </w:tr>
      <w:tr w:rsidR="00DD2F4F" w:rsidRPr="00C4563C" w14:paraId="3EEB4509" w14:textId="77777777" w:rsidTr="004F78F3">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C69E2" w14:textId="77777777" w:rsidR="006A3155" w:rsidRPr="00C4563C" w:rsidRDefault="006A3155" w:rsidP="00E05494">
            <w:pPr>
              <w:spacing w:before="120" w:after="120"/>
              <w:rPr>
                <w:rFonts w:asciiTheme="minorHAnsi" w:hAnsiTheme="minorHAnsi" w:cs="Arial"/>
                <w:szCs w:val="24"/>
              </w:rPr>
            </w:pPr>
          </w:p>
        </w:tc>
        <w:tc>
          <w:tcPr>
            <w:tcW w:w="3769" w:type="pct"/>
            <w:tcBorders>
              <w:top w:val="single" w:sz="4" w:space="0" w:color="auto"/>
              <w:left w:val="single" w:sz="4" w:space="0" w:color="auto"/>
              <w:bottom w:val="single" w:sz="4" w:space="0" w:color="auto"/>
              <w:right w:val="single" w:sz="4" w:space="0" w:color="auto"/>
            </w:tcBorders>
            <w:vAlign w:val="center"/>
            <w:hideMark/>
          </w:tcPr>
          <w:p w14:paraId="3966FC56" w14:textId="0E15CB23" w:rsidR="006A3155" w:rsidRPr="00C4563C" w:rsidRDefault="006A3155" w:rsidP="00E05494">
            <w:pPr>
              <w:spacing w:before="120" w:after="120"/>
              <w:jc w:val="both"/>
              <w:rPr>
                <w:rFonts w:asciiTheme="minorHAnsi" w:hAnsiTheme="minorHAnsi" w:cs="Arial"/>
                <w:szCs w:val="24"/>
              </w:rPr>
            </w:pPr>
            <w:r w:rsidRPr="00C4563C">
              <w:rPr>
                <w:rFonts w:asciiTheme="minorHAnsi" w:hAnsiTheme="minorHAnsi" w:cs="Arial"/>
                <w:szCs w:val="24"/>
              </w:rPr>
              <w:t xml:space="preserve">Multa no valor de </w:t>
            </w:r>
            <w:r w:rsidRPr="00C4563C">
              <w:rPr>
                <w:rFonts w:asciiTheme="minorHAnsi" w:hAnsiTheme="minorHAnsi" w:cs="Arial"/>
                <w:szCs w:val="24"/>
                <w:highlight w:val="yellow"/>
              </w:rPr>
              <w:t>0,025 %</w:t>
            </w:r>
            <w:r w:rsidRPr="00C4563C">
              <w:rPr>
                <w:rFonts w:asciiTheme="minorHAnsi" w:hAnsiTheme="minorHAnsi" w:cs="Arial"/>
                <w:szCs w:val="24"/>
              </w:rPr>
              <w:t xml:space="preserve">, por incidência, sobre </w:t>
            </w:r>
            <w:r w:rsidRPr="00C4563C">
              <w:rPr>
                <w:rFonts w:asciiTheme="minorHAnsi" w:hAnsiTheme="minorHAnsi" w:cs="Arial"/>
                <w:szCs w:val="24"/>
                <w:highlight w:val="yellow"/>
              </w:rPr>
              <w:t>o valor total d</w:t>
            </w:r>
            <w:r w:rsidR="00541BC0" w:rsidRPr="00C4563C">
              <w:rPr>
                <w:rFonts w:asciiTheme="minorHAnsi" w:hAnsiTheme="minorHAnsi" w:cs="Arial"/>
                <w:szCs w:val="24"/>
                <w:highlight w:val="yellow"/>
              </w:rPr>
              <w:t>este c</w:t>
            </w:r>
            <w:r w:rsidRPr="00C4563C">
              <w:rPr>
                <w:rFonts w:asciiTheme="minorHAnsi" w:hAnsiTheme="minorHAnsi" w:cs="Arial"/>
                <w:szCs w:val="24"/>
                <w:highlight w:val="yellow"/>
              </w:rPr>
              <w:t>ontrato ou valor do serviço</w:t>
            </w:r>
            <w:r w:rsidRPr="00C4563C">
              <w:rPr>
                <w:rFonts w:asciiTheme="minorHAnsi" w:hAnsiTheme="minorHAnsi" w:cs="Arial"/>
                <w:szCs w:val="24"/>
              </w:rPr>
              <w:t xml:space="preserve"> (após a primeira infração).</w:t>
            </w:r>
          </w:p>
        </w:tc>
      </w:tr>
      <w:tr w:rsidR="00DD2F4F" w:rsidRPr="00C4563C" w14:paraId="6814260F" w14:textId="77777777" w:rsidTr="004F78F3">
        <w:trPr>
          <w:trHeight w:val="419"/>
        </w:trPr>
        <w:tc>
          <w:tcPr>
            <w:tcW w:w="1231" w:type="pct"/>
            <w:tcBorders>
              <w:top w:val="single" w:sz="4" w:space="0" w:color="auto"/>
              <w:left w:val="single" w:sz="4" w:space="0" w:color="auto"/>
              <w:bottom w:val="single" w:sz="4" w:space="0" w:color="auto"/>
              <w:right w:val="single" w:sz="4" w:space="0" w:color="auto"/>
            </w:tcBorders>
            <w:vAlign w:val="center"/>
            <w:hideMark/>
          </w:tcPr>
          <w:p w14:paraId="62C44348" w14:textId="77777777" w:rsidR="006A3155" w:rsidRPr="00C4563C" w:rsidRDefault="006A3155" w:rsidP="00E05494">
            <w:pPr>
              <w:spacing w:before="120" w:after="120"/>
              <w:jc w:val="center"/>
              <w:rPr>
                <w:rFonts w:asciiTheme="minorHAnsi" w:hAnsiTheme="minorHAnsi" w:cs="Arial"/>
                <w:szCs w:val="24"/>
              </w:rPr>
            </w:pPr>
            <w:r w:rsidRPr="00C4563C">
              <w:rPr>
                <w:rFonts w:asciiTheme="minorHAnsi" w:hAnsiTheme="minorHAnsi" w:cs="Arial"/>
                <w:szCs w:val="24"/>
              </w:rPr>
              <w:t>Média</w:t>
            </w:r>
          </w:p>
        </w:tc>
        <w:tc>
          <w:tcPr>
            <w:tcW w:w="3769" w:type="pct"/>
            <w:tcBorders>
              <w:top w:val="single" w:sz="4" w:space="0" w:color="auto"/>
              <w:left w:val="single" w:sz="4" w:space="0" w:color="auto"/>
              <w:bottom w:val="single" w:sz="4" w:space="0" w:color="auto"/>
              <w:right w:val="single" w:sz="4" w:space="0" w:color="auto"/>
            </w:tcBorders>
            <w:vAlign w:val="center"/>
            <w:hideMark/>
          </w:tcPr>
          <w:p w14:paraId="1E561945" w14:textId="3EE1B692" w:rsidR="006A3155" w:rsidRPr="00C4563C" w:rsidRDefault="006A3155" w:rsidP="00E05494">
            <w:pPr>
              <w:spacing w:before="120" w:after="120"/>
              <w:jc w:val="both"/>
              <w:rPr>
                <w:rFonts w:asciiTheme="minorHAnsi" w:hAnsiTheme="minorHAnsi" w:cs="Arial"/>
                <w:szCs w:val="24"/>
              </w:rPr>
            </w:pPr>
            <w:r w:rsidRPr="00C4563C">
              <w:rPr>
                <w:rFonts w:asciiTheme="minorHAnsi" w:hAnsiTheme="minorHAnsi" w:cs="Arial"/>
                <w:szCs w:val="24"/>
              </w:rPr>
              <w:t xml:space="preserve">Multa no valor de </w:t>
            </w:r>
            <w:r w:rsidRPr="00C4563C">
              <w:rPr>
                <w:rFonts w:asciiTheme="minorHAnsi" w:hAnsiTheme="minorHAnsi" w:cs="Arial"/>
                <w:szCs w:val="24"/>
                <w:highlight w:val="yellow"/>
              </w:rPr>
              <w:t>0,1 %</w:t>
            </w:r>
            <w:r w:rsidRPr="00C4563C">
              <w:rPr>
                <w:rFonts w:asciiTheme="minorHAnsi" w:hAnsiTheme="minorHAnsi" w:cs="Arial"/>
                <w:szCs w:val="24"/>
              </w:rPr>
              <w:t xml:space="preserve">, por incidência, sobre </w:t>
            </w:r>
            <w:r w:rsidRPr="00C4563C">
              <w:rPr>
                <w:rFonts w:asciiTheme="minorHAnsi" w:hAnsiTheme="minorHAnsi" w:cs="Arial"/>
                <w:szCs w:val="24"/>
                <w:highlight w:val="yellow"/>
              </w:rPr>
              <w:t>o valor total d</w:t>
            </w:r>
            <w:r w:rsidR="00541BC0" w:rsidRPr="00C4563C">
              <w:rPr>
                <w:rFonts w:asciiTheme="minorHAnsi" w:hAnsiTheme="minorHAnsi" w:cs="Arial"/>
                <w:szCs w:val="24"/>
                <w:highlight w:val="yellow"/>
              </w:rPr>
              <w:t>este c</w:t>
            </w:r>
            <w:r w:rsidRPr="00C4563C">
              <w:rPr>
                <w:rFonts w:asciiTheme="minorHAnsi" w:hAnsiTheme="minorHAnsi" w:cs="Arial"/>
                <w:szCs w:val="24"/>
                <w:highlight w:val="yellow"/>
              </w:rPr>
              <w:t>ontrato ou valor do serviço</w:t>
            </w:r>
            <w:r w:rsidRPr="00C4563C">
              <w:rPr>
                <w:rFonts w:asciiTheme="minorHAnsi" w:hAnsiTheme="minorHAnsi" w:cs="Arial"/>
                <w:szCs w:val="24"/>
              </w:rPr>
              <w:t>.</w:t>
            </w:r>
          </w:p>
        </w:tc>
      </w:tr>
      <w:tr w:rsidR="006A3155" w:rsidRPr="00C4563C" w14:paraId="39B6B2F5" w14:textId="77777777" w:rsidTr="004F78F3">
        <w:trPr>
          <w:trHeight w:val="443"/>
        </w:trPr>
        <w:tc>
          <w:tcPr>
            <w:tcW w:w="1231" w:type="pct"/>
            <w:tcBorders>
              <w:top w:val="single" w:sz="4" w:space="0" w:color="auto"/>
              <w:left w:val="single" w:sz="4" w:space="0" w:color="auto"/>
              <w:bottom w:val="single" w:sz="4" w:space="0" w:color="auto"/>
              <w:right w:val="single" w:sz="4" w:space="0" w:color="auto"/>
            </w:tcBorders>
            <w:vAlign w:val="center"/>
            <w:hideMark/>
          </w:tcPr>
          <w:p w14:paraId="6804FDEA" w14:textId="77777777" w:rsidR="006A3155" w:rsidRPr="00C4563C" w:rsidRDefault="006A3155"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228DEC80" w14:textId="6357468E" w:rsidR="006A3155" w:rsidRPr="00C4563C" w:rsidRDefault="006A3155" w:rsidP="00E05494">
            <w:pPr>
              <w:spacing w:before="120" w:after="120"/>
              <w:jc w:val="both"/>
              <w:rPr>
                <w:rFonts w:asciiTheme="minorHAnsi" w:hAnsiTheme="minorHAnsi" w:cs="Arial"/>
                <w:szCs w:val="24"/>
              </w:rPr>
            </w:pPr>
            <w:r w:rsidRPr="00C4563C">
              <w:rPr>
                <w:rFonts w:asciiTheme="minorHAnsi" w:hAnsiTheme="minorHAnsi" w:cs="Arial"/>
                <w:szCs w:val="24"/>
              </w:rPr>
              <w:t xml:space="preserve">Multa no valor de </w:t>
            </w:r>
            <w:r w:rsidRPr="00C4563C">
              <w:rPr>
                <w:rFonts w:asciiTheme="minorHAnsi" w:hAnsiTheme="minorHAnsi" w:cs="Arial"/>
                <w:szCs w:val="24"/>
                <w:highlight w:val="yellow"/>
              </w:rPr>
              <w:t>0,5 %</w:t>
            </w:r>
            <w:r w:rsidRPr="00C4563C">
              <w:rPr>
                <w:rFonts w:asciiTheme="minorHAnsi" w:hAnsiTheme="minorHAnsi" w:cs="Arial"/>
                <w:szCs w:val="24"/>
              </w:rPr>
              <w:t xml:space="preserve">, por incidência, sobre </w:t>
            </w:r>
            <w:r w:rsidRPr="00C4563C">
              <w:rPr>
                <w:rFonts w:asciiTheme="minorHAnsi" w:hAnsiTheme="minorHAnsi" w:cs="Arial"/>
                <w:szCs w:val="24"/>
                <w:highlight w:val="yellow"/>
              </w:rPr>
              <w:t>o valor total d</w:t>
            </w:r>
            <w:r w:rsidR="00541BC0" w:rsidRPr="00C4563C">
              <w:rPr>
                <w:rFonts w:asciiTheme="minorHAnsi" w:hAnsiTheme="minorHAnsi" w:cs="Arial"/>
                <w:szCs w:val="24"/>
                <w:highlight w:val="yellow"/>
              </w:rPr>
              <w:t>este c</w:t>
            </w:r>
            <w:r w:rsidRPr="00C4563C">
              <w:rPr>
                <w:rFonts w:asciiTheme="minorHAnsi" w:hAnsiTheme="minorHAnsi" w:cs="Arial"/>
                <w:szCs w:val="24"/>
                <w:highlight w:val="yellow"/>
              </w:rPr>
              <w:t>ontrato ou valor do serviço</w:t>
            </w:r>
            <w:r w:rsidRPr="00C4563C">
              <w:rPr>
                <w:rFonts w:asciiTheme="minorHAnsi" w:hAnsiTheme="minorHAnsi" w:cs="Arial"/>
                <w:szCs w:val="24"/>
              </w:rPr>
              <w:t>.</w:t>
            </w:r>
          </w:p>
        </w:tc>
      </w:tr>
    </w:tbl>
    <w:p w14:paraId="4879A04E" w14:textId="77777777" w:rsidR="00E940C0" w:rsidRPr="00C4563C" w:rsidRDefault="00E940C0" w:rsidP="00AC33EB">
      <w:pPr>
        <w:tabs>
          <w:tab w:val="left" w:pos="284"/>
        </w:tabs>
        <w:rPr>
          <w:rFonts w:asciiTheme="minorHAnsi" w:hAnsiTheme="minorHAnsi" w:cs="Arial"/>
          <w:szCs w:val="24"/>
        </w:rPr>
      </w:pPr>
    </w:p>
    <w:p w14:paraId="7D07B363" w14:textId="77777777" w:rsidR="00E940C0" w:rsidRPr="00C4563C" w:rsidRDefault="00E940C0" w:rsidP="00AC33EB">
      <w:pPr>
        <w:tabs>
          <w:tab w:val="left" w:pos="284"/>
        </w:tabs>
        <w:rPr>
          <w:rFonts w:asciiTheme="minorHAnsi" w:hAnsiTheme="minorHAnsi" w:cs="Arial"/>
          <w:szCs w:val="24"/>
        </w:rPr>
      </w:pPr>
    </w:p>
    <w:p w14:paraId="2B79E21D" w14:textId="77777777" w:rsidR="00E940C0" w:rsidRPr="00C4563C" w:rsidRDefault="00E940C0" w:rsidP="00AC33EB">
      <w:pPr>
        <w:rPr>
          <w:rFonts w:asciiTheme="minorHAnsi" w:hAnsiTheme="minorHAnsi" w:cs="Arial"/>
          <w:szCs w:val="24"/>
          <w:u w:val="single"/>
        </w:rPr>
      </w:pPr>
      <w:r w:rsidRPr="00C4563C">
        <w:rPr>
          <w:rFonts w:asciiTheme="minorHAnsi" w:hAnsiTheme="minorHAnsi" w:cs="Arial"/>
          <w:szCs w:val="24"/>
          <w:u w:val="single"/>
        </w:rPr>
        <w:t>Tabela 3 – Infrações</w:t>
      </w:r>
    </w:p>
    <w:p w14:paraId="7DE443D4" w14:textId="77777777" w:rsidR="00E940C0" w:rsidRPr="00C4563C" w:rsidRDefault="00E940C0" w:rsidP="00AC33EB">
      <w:pPr>
        <w:rPr>
          <w:rFonts w:asciiTheme="minorHAnsi" w:hAnsiTheme="minorHAnsi" w:cs="Arial"/>
          <w:szCs w:val="24"/>
        </w:rPr>
      </w:pPr>
    </w:p>
    <w:p w14:paraId="390B1F4A" w14:textId="77777777" w:rsidR="00E940C0" w:rsidRPr="00C4563C" w:rsidRDefault="00E940C0" w:rsidP="00AC33EB">
      <w:pPr>
        <w:shd w:val="clear" w:color="auto" w:fill="FFFF00"/>
        <w:jc w:val="both"/>
        <w:rPr>
          <w:rFonts w:asciiTheme="minorHAnsi" w:hAnsiTheme="minorHAnsi" w:cs="Arial"/>
          <w:i/>
          <w:szCs w:val="24"/>
          <w:highlight w:val="yellow"/>
        </w:rPr>
      </w:pPr>
      <w:r w:rsidRPr="00C4563C">
        <w:rPr>
          <w:rFonts w:asciiTheme="minorHAnsi" w:hAnsiTheme="minorHAnsi" w:cs="Arial"/>
          <w:i/>
          <w:szCs w:val="24"/>
          <w:highlight w:val="yellow"/>
        </w:rPr>
        <w:t>&lt;</w:t>
      </w:r>
      <w:proofErr w:type="gramStart"/>
      <w:r w:rsidRPr="00C4563C">
        <w:rPr>
          <w:rFonts w:asciiTheme="minorHAnsi" w:hAnsiTheme="minorHAnsi" w:cs="Arial"/>
          <w:i/>
          <w:szCs w:val="24"/>
          <w:highlight w:val="yellow"/>
        </w:rPr>
        <w:t>o</w:t>
      </w:r>
      <w:proofErr w:type="gramEnd"/>
      <w:r w:rsidRPr="00C4563C">
        <w:rPr>
          <w:rFonts w:asciiTheme="minorHAnsi" w:hAnsiTheme="minorHAnsi" w:cs="Arial"/>
          <w:i/>
          <w:szCs w:val="24"/>
          <w:highlight w:val="yellow"/>
        </w:rPr>
        <w:t xml:space="preserve"> órgão/entidade deve descrever e qualificar as infrações abaixo de acordo com a sua experiência vivenciada em contratos anteriores, consideradas as suas necessidades e expectativas em relação à execução contratual. A tabela abaixo apresenta apenas alguns exemplos baseados na Cláusula Quinta, relativa às obrigações da contratada, lembrando que a relação de infrações deve estar alinhada com a referida cláusula&gt;</w:t>
      </w:r>
    </w:p>
    <w:p w14:paraId="7ABC3CB6" w14:textId="77777777" w:rsidR="00E940C0" w:rsidRPr="00C4563C" w:rsidRDefault="00E940C0" w:rsidP="00AC33EB">
      <w:pPr>
        <w:rPr>
          <w:rFonts w:asciiTheme="minorHAnsi" w:hAnsiTheme="minorHAnsi" w:cs="Arial"/>
          <w:szCs w:val="24"/>
          <w:highlight w:val="cyan"/>
        </w:rPr>
      </w:pPr>
    </w:p>
    <w:tbl>
      <w:tblPr>
        <w:tblW w:w="9214"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993"/>
        <w:gridCol w:w="4819"/>
        <w:gridCol w:w="1559"/>
        <w:gridCol w:w="1843"/>
      </w:tblGrid>
      <w:tr w:rsidR="00DD2F4F" w:rsidRPr="00C4563C" w14:paraId="4441100C" w14:textId="77777777" w:rsidTr="004F78F3">
        <w:trPr>
          <w:trHeight w:val="330"/>
        </w:trPr>
        <w:tc>
          <w:tcPr>
            <w:tcW w:w="993" w:type="dxa"/>
            <w:shd w:val="clear" w:color="auto" w:fill="D9D9D9"/>
            <w:vAlign w:val="center"/>
            <w:hideMark/>
          </w:tcPr>
          <w:p w14:paraId="2272025D" w14:textId="77777777" w:rsidR="00E940C0" w:rsidRPr="00C4563C" w:rsidRDefault="00E940C0" w:rsidP="00E05494">
            <w:pPr>
              <w:spacing w:before="120" w:after="120"/>
              <w:jc w:val="center"/>
              <w:rPr>
                <w:rFonts w:asciiTheme="minorHAnsi" w:hAnsiTheme="minorHAnsi" w:cs="Arial"/>
                <w:b/>
                <w:szCs w:val="24"/>
              </w:rPr>
            </w:pPr>
            <w:r w:rsidRPr="00C4563C">
              <w:rPr>
                <w:rFonts w:asciiTheme="minorHAnsi" w:hAnsiTheme="minorHAnsi" w:cs="Arial"/>
                <w:b/>
                <w:szCs w:val="24"/>
              </w:rPr>
              <w:t>Item</w:t>
            </w:r>
          </w:p>
        </w:tc>
        <w:tc>
          <w:tcPr>
            <w:tcW w:w="4819" w:type="dxa"/>
            <w:shd w:val="clear" w:color="auto" w:fill="D9D9D9"/>
            <w:vAlign w:val="center"/>
            <w:hideMark/>
          </w:tcPr>
          <w:p w14:paraId="0AD16103" w14:textId="77777777" w:rsidR="00E940C0" w:rsidRPr="00C4563C" w:rsidRDefault="00E940C0" w:rsidP="00E05494">
            <w:pPr>
              <w:spacing w:before="120" w:after="120"/>
              <w:jc w:val="center"/>
              <w:rPr>
                <w:rFonts w:asciiTheme="minorHAnsi" w:hAnsiTheme="minorHAnsi" w:cs="Arial"/>
                <w:b/>
                <w:szCs w:val="24"/>
              </w:rPr>
            </w:pPr>
            <w:r w:rsidRPr="00C4563C">
              <w:rPr>
                <w:rFonts w:asciiTheme="minorHAnsi" w:hAnsiTheme="minorHAnsi" w:cs="Arial"/>
                <w:b/>
                <w:szCs w:val="24"/>
              </w:rPr>
              <w:t>Descrição</w:t>
            </w:r>
          </w:p>
        </w:tc>
        <w:tc>
          <w:tcPr>
            <w:tcW w:w="1559" w:type="dxa"/>
            <w:shd w:val="clear" w:color="auto" w:fill="D9D9D9"/>
            <w:vAlign w:val="center"/>
            <w:hideMark/>
          </w:tcPr>
          <w:p w14:paraId="1D835E8C" w14:textId="77777777" w:rsidR="00E940C0" w:rsidRPr="00C4563C" w:rsidRDefault="00E940C0" w:rsidP="00E05494">
            <w:pPr>
              <w:spacing w:before="120" w:after="120"/>
              <w:jc w:val="center"/>
              <w:rPr>
                <w:rFonts w:asciiTheme="minorHAnsi" w:hAnsiTheme="minorHAnsi" w:cs="Arial"/>
                <w:b/>
                <w:szCs w:val="24"/>
              </w:rPr>
            </w:pPr>
            <w:r w:rsidRPr="00C4563C">
              <w:rPr>
                <w:rFonts w:asciiTheme="minorHAnsi" w:hAnsiTheme="minorHAnsi" w:cs="Arial"/>
                <w:b/>
                <w:szCs w:val="24"/>
              </w:rPr>
              <w:t>Grau</w:t>
            </w:r>
          </w:p>
        </w:tc>
        <w:tc>
          <w:tcPr>
            <w:tcW w:w="1843" w:type="dxa"/>
            <w:shd w:val="clear" w:color="auto" w:fill="D9D9D9"/>
            <w:vAlign w:val="center"/>
            <w:hideMark/>
          </w:tcPr>
          <w:p w14:paraId="53CEEC03" w14:textId="77777777" w:rsidR="00E940C0" w:rsidRPr="00C4563C" w:rsidRDefault="00E940C0" w:rsidP="00E05494">
            <w:pPr>
              <w:spacing w:before="120" w:after="120"/>
              <w:jc w:val="center"/>
              <w:rPr>
                <w:rFonts w:asciiTheme="minorHAnsi" w:hAnsiTheme="minorHAnsi" w:cs="Arial"/>
                <w:b/>
                <w:szCs w:val="24"/>
              </w:rPr>
            </w:pPr>
            <w:r w:rsidRPr="00C4563C">
              <w:rPr>
                <w:rFonts w:asciiTheme="minorHAnsi" w:hAnsiTheme="minorHAnsi" w:cs="Arial"/>
                <w:b/>
                <w:szCs w:val="24"/>
              </w:rPr>
              <w:t>Incidência</w:t>
            </w:r>
          </w:p>
        </w:tc>
      </w:tr>
      <w:tr w:rsidR="00DD2F4F" w:rsidRPr="00C4563C" w14:paraId="25C7962A" w14:textId="77777777" w:rsidTr="004F78F3">
        <w:trPr>
          <w:trHeight w:val="615"/>
        </w:trPr>
        <w:tc>
          <w:tcPr>
            <w:tcW w:w="993" w:type="dxa"/>
            <w:vAlign w:val="center"/>
            <w:hideMark/>
          </w:tcPr>
          <w:p w14:paraId="0F1177DA"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2C2F915B"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Não operar como organização completa prejudicando o fornecimento dos serviços com elevada qualidade.</w:t>
            </w:r>
          </w:p>
        </w:tc>
        <w:tc>
          <w:tcPr>
            <w:tcW w:w="1559" w:type="dxa"/>
            <w:vAlign w:val="center"/>
            <w:hideMark/>
          </w:tcPr>
          <w:p w14:paraId="37E81B83"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Média</w:t>
            </w:r>
          </w:p>
          <w:p w14:paraId="5E74470E"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hideMark/>
          </w:tcPr>
          <w:p w14:paraId="2DD6D574"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Semestral</w:t>
            </w:r>
          </w:p>
        </w:tc>
      </w:tr>
      <w:tr w:rsidR="00DD2F4F" w:rsidRPr="00C4563C" w14:paraId="5DE40A34" w14:textId="77777777" w:rsidTr="004F78F3">
        <w:trPr>
          <w:trHeight w:val="889"/>
        </w:trPr>
        <w:tc>
          <w:tcPr>
            <w:tcW w:w="993" w:type="dxa"/>
            <w:vAlign w:val="center"/>
          </w:tcPr>
          <w:p w14:paraId="74D8869F"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1B178E6"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Demora para centralizar o comando da publicidade da </w:t>
            </w:r>
            <w:r w:rsidRPr="00C4563C">
              <w:rPr>
                <w:rFonts w:asciiTheme="minorHAnsi" w:hAnsiTheme="minorHAnsi" w:cs="Arial"/>
                <w:b/>
                <w:szCs w:val="24"/>
              </w:rPr>
              <w:t>CONTRATANTE</w:t>
            </w:r>
            <w:r w:rsidRPr="00C4563C">
              <w:rPr>
                <w:rFonts w:asciiTheme="minorHAnsi" w:hAnsiTheme="minorHAnsi" w:cs="Arial"/>
                <w:szCs w:val="24"/>
              </w:rPr>
              <w:t xml:space="preserve"> no estado, onde, para esse fim, manterá escritório, sucursal ou filial.</w:t>
            </w:r>
          </w:p>
        </w:tc>
        <w:tc>
          <w:tcPr>
            <w:tcW w:w="1559" w:type="dxa"/>
            <w:vAlign w:val="center"/>
          </w:tcPr>
          <w:p w14:paraId="0077E20E"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Média</w:t>
            </w:r>
          </w:p>
          <w:p w14:paraId="1227E60A"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 xml:space="preserve"> (</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tcPr>
          <w:p w14:paraId="1FB0D4E5"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1CE61300" w14:textId="77777777" w:rsidTr="004F78F3">
        <w:trPr>
          <w:trHeight w:val="1196"/>
        </w:trPr>
        <w:tc>
          <w:tcPr>
            <w:tcW w:w="993" w:type="dxa"/>
            <w:vAlign w:val="center"/>
          </w:tcPr>
          <w:p w14:paraId="10684725"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B7E14EF"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executar, com seus próprios recursos, todos os serviços relacionados com o objeto deste contrato, mediante </w:t>
            </w:r>
            <w:r w:rsidRPr="00C4563C">
              <w:rPr>
                <w:rFonts w:asciiTheme="minorHAnsi" w:hAnsiTheme="minorHAnsi" w:cs="Arial"/>
                <w:bCs/>
                <w:szCs w:val="24"/>
              </w:rPr>
              <w:t xml:space="preserve">demanda da </w:t>
            </w:r>
            <w:r w:rsidRPr="00C4563C">
              <w:rPr>
                <w:rFonts w:asciiTheme="minorHAnsi" w:hAnsiTheme="minorHAnsi" w:cs="Arial"/>
                <w:b/>
                <w:bCs/>
                <w:szCs w:val="24"/>
              </w:rPr>
              <w:t>CONTRATANTE</w:t>
            </w:r>
            <w:r w:rsidRPr="00C4563C">
              <w:rPr>
                <w:rFonts w:asciiTheme="minorHAnsi" w:hAnsiTheme="minorHAnsi" w:cs="Arial"/>
                <w:szCs w:val="24"/>
              </w:rPr>
              <w:t>.</w:t>
            </w:r>
          </w:p>
        </w:tc>
        <w:tc>
          <w:tcPr>
            <w:tcW w:w="1559" w:type="dxa"/>
            <w:vAlign w:val="center"/>
          </w:tcPr>
          <w:p w14:paraId="7EF5DB07"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38E0A350"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Semestral</w:t>
            </w:r>
          </w:p>
        </w:tc>
      </w:tr>
      <w:tr w:rsidR="00DD2F4F" w:rsidRPr="00C4563C" w14:paraId="681C1E4E" w14:textId="77777777" w:rsidTr="004F78F3">
        <w:trPr>
          <w:trHeight w:val="1215"/>
        </w:trPr>
        <w:tc>
          <w:tcPr>
            <w:tcW w:w="993" w:type="dxa"/>
            <w:vAlign w:val="center"/>
            <w:hideMark/>
          </w:tcPr>
          <w:p w14:paraId="41739FCC"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0BC622D0"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Não utilizar, na elaboração dos serviços objeto deste contrato, os profissionais indicados na Proposta Técnica da concorrência que deu origem a este instrumento, para fins de comprovação da Capacidade de Atendimento.</w:t>
            </w:r>
          </w:p>
        </w:tc>
        <w:tc>
          <w:tcPr>
            <w:tcW w:w="1559" w:type="dxa"/>
            <w:vAlign w:val="center"/>
            <w:hideMark/>
          </w:tcPr>
          <w:p w14:paraId="4B3246E6"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Leve</w:t>
            </w:r>
          </w:p>
          <w:p w14:paraId="62D6CE61"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hideMark/>
          </w:tcPr>
          <w:p w14:paraId="65B83D7F"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Semestral</w:t>
            </w:r>
          </w:p>
        </w:tc>
      </w:tr>
      <w:tr w:rsidR="00DD2F4F" w:rsidRPr="00C4563C" w14:paraId="1646E283" w14:textId="77777777" w:rsidTr="004F78F3">
        <w:trPr>
          <w:trHeight w:val="264"/>
        </w:trPr>
        <w:tc>
          <w:tcPr>
            <w:tcW w:w="993" w:type="dxa"/>
            <w:vAlign w:val="center"/>
          </w:tcPr>
          <w:p w14:paraId="19C38921"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7D7074F3"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Substituir os profissionais envolvidos na execução contratual sem o conhecimento e anuência da </w:t>
            </w:r>
            <w:r w:rsidRPr="00C4563C">
              <w:rPr>
                <w:rFonts w:asciiTheme="minorHAnsi" w:hAnsiTheme="minorHAnsi" w:cs="Arial"/>
                <w:b/>
                <w:szCs w:val="24"/>
              </w:rPr>
              <w:t>CONTRATANTE</w:t>
            </w:r>
            <w:r w:rsidRPr="00C4563C">
              <w:rPr>
                <w:rFonts w:asciiTheme="minorHAnsi" w:hAnsiTheme="minorHAnsi" w:cs="Arial"/>
                <w:szCs w:val="24"/>
              </w:rPr>
              <w:t>.</w:t>
            </w:r>
          </w:p>
        </w:tc>
        <w:tc>
          <w:tcPr>
            <w:tcW w:w="1559" w:type="dxa"/>
            <w:vAlign w:val="center"/>
          </w:tcPr>
          <w:p w14:paraId="5E4396CC"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Leve</w:t>
            </w:r>
          </w:p>
          <w:p w14:paraId="61FCE800"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tcPr>
          <w:p w14:paraId="3E5D2450"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34C9CB57" w14:textId="77777777" w:rsidTr="004F78F3">
        <w:trPr>
          <w:trHeight w:val="1196"/>
        </w:trPr>
        <w:tc>
          <w:tcPr>
            <w:tcW w:w="993" w:type="dxa"/>
            <w:vAlign w:val="center"/>
          </w:tcPr>
          <w:p w14:paraId="386C8013"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57A337E"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envidar esforços no sentido de obter as melhores condições nas negociações comerciais junto a fornecedores de bens e de serviços especializados e a veículos de divulgação ou não transferir à </w:t>
            </w:r>
            <w:r w:rsidRPr="00C4563C">
              <w:rPr>
                <w:rFonts w:asciiTheme="minorHAnsi" w:hAnsiTheme="minorHAnsi" w:cs="Arial"/>
                <w:b/>
                <w:szCs w:val="24"/>
              </w:rPr>
              <w:t>CONTRATANTE</w:t>
            </w:r>
            <w:r w:rsidRPr="00C4563C">
              <w:rPr>
                <w:rFonts w:asciiTheme="minorHAnsi" w:hAnsiTheme="minorHAnsi" w:cs="Arial"/>
                <w:szCs w:val="24"/>
              </w:rPr>
              <w:t xml:space="preserve"> todas as vantagens obtidas.</w:t>
            </w:r>
          </w:p>
        </w:tc>
        <w:tc>
          <w:tcPr>
            <w:tcW w:w="1559" w:type="dxa"/>
            <w:vAlign w:val="center"/>
          </w:tcPr>
          <w:p w14:paraId="2C163367"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6ABECCF5"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4463F7E5" w14:textId="77777777" w:rsidTr="004F78F3">
        <w:trPr>
          <w:trHeight w:val="1196"/>
        </w:trPr>
        <w:tc>
          <w:tcPr>
            <w:tcW w:w="993" w:type="dxa"/>
            <w:vAlign w:val="center"/>
          </w:tcPr>
          <w:p w14:paraId="3C8A9781"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2BE313F8"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observar rigorosamente as especificações estipuladas pela </w:t>
            </w:r>
            <w:r w:rsidRPr="00C4563C">
              <w:rPr>
                <w:rFonts w:asciiTheme="minorHAnsi" w:hAnsiTheme="minorHAnsi" w:cs="Arial"/>
                <w:b/>
                <w:szCs w:val="24"/>
              </w:rPr>
              <w:t>CONTRATANTE</w:t>
            </w:r>
            <w:r w:rsidRPr="00C4563C">
              <w:rPr>
                <w:rFonts w:asciiTheme="minorHAnsi" w:hAnsiTheme="minorHAnsi" w:cs="Arial"/>
                <w:szCs w:val="24"/>
              </w:rPr>
              <w:t xml:space="preserve"> no fornecimento de produtos e serviços relacionados com o objeto deste contrato.</w:t>
            </w:r>
          </w:p>
        </w:tc>
        <w:tc>
          <w:tcPr>
            <w:tcW w:w="1559" w:type="dxa"/>
            <w:vAlign w:val="center"/>
          </w:tcPr>
          <w:p w14:paraId="4181DE58"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2E3BBA39"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4D4EB8EE" w14:textId="77777777" w:rsidTr="004F78F3">
        <w:trPr>
          <w:trHeight w:val="615"/>
        </w:trPr>
        <w:tc>
          <w:tcPr>
            <w:tcW w:w="993" w:type="dxa"/>
            <w:vAlign w:val="center"/>
            <w:hideMark/>
          </w:tcPr>
          <w:p w14:paraId="4A29E834"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44BDEED4"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bCs/>
                <w:szCs w:val="24"/>
              </w:rPr>
              <w:t xml:space="preserve">Não exercer o controle de qualidade na execução dos serviços prestados, com base nos parâmetros determinados pela </w:t>
            </w:r>
            <w:r w:rsidRPr="00C4563C">
              <w:rPr>
                <w:rFonts w:asciiTheme="minorHAnsi" w:hAnsiTheme="minorHAnsi" w:cs="Arial"/>
                <w:b/>
                <w:bCs/>
                <w:szCs w:val="24"/>
              </w:rPr>
              <w:t>CONTRATANTE</w:t>
            </w:r>
            <w:r w:rsidRPr="00C4563C">
              <w:rPr>
                <w:rFonts w:asciiTheme="minorHAnsi" w:hAnsiTheme="minorHAnsi" w:cs="Arial"/>
                <w:bCs/>
                <w:szCs w:val="24"/>
              </w:rPr>
              <w:t>.</w:t>
            </w:r>
          </w:p>
        </w:tc>
        <w:tc>
          <w:tcPr>
            <w:tcW w:w="1559" w:type="dxa"/>
            <w:vAlign w:val="center"/>
            <w:hideMark/>
          </w:tcPr>
          <w:p w14:paraId="45800FFC"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hideMark/>
          </w:tcPr>
          <w:p w14:paraId="5CF20FA3"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0566905F" w14:textId="77777777" w:rsidTr="004F78F3">
        <w:trPr>
          <w:trHeight w:val="615"/>
        </w:trPr>
        <w:tc>
          <w:tcPr>
            <w:tcW w:w="993" w:type="dxa"/>
            <w:vAlign w:val="center"/>
            <w:hideMark/>
          </w:tcPr>
          <w:p w14:paraId="60195EB2"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4852C382"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Não atuar com atenção e responsabilidade na elaboração de estimativa de custos dos produtos e serviços objeto deste contrato.</w:t>
            </w:r>
          </w:p>
        </w:tc>
        <w:tc>
          <w:tcPr>
            <w:tcW w:w="1559" w:type="dxa"/>
            <w:vAlign w:val="center"/>
            <w:hideMark/>
          </w:tcPr>
          <w:p w14:paraId="2A231AD5"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hideMark/>
          </w:tcPr>
          <w:p w14:paraId="1FC93798"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18CD3D7D" w14:textId="77777777" w:rsidTr="004F78F3">
        <w:trPr>
          <w:trHeight w:val="701"/>
        </w:trPr>
        <w:tc>
          <w:tcPr>
            <w:tcW w:w="993" w:type="dxa"/>
            <w:vAlign w:val="center"/>
          </w:tcPr>
          <w:p w14:paraId="4ABD514C"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5BE4A0B5" w14:textId="0719C290"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observar as condições estabelecidas no </w:t>
            </w:r>
            <w:r w:rsidR="006F2089" w:rsidRPr="00C4563C">
              <w:rPr>
                <w:rFonts w:asciiTheme="minorHAnsi" w:hAnsiTheme="minorHAnsi" w:cs="Arial"/>
                <w:szCs w:val="24"/>
              </w:rPr>
              <w:t xml:space="preserve">presente </w:t>
            </w:r>
            <w:r w:rsidRPr="00C4563C">
              <w:rPr>
                <w:rFonts w:asciiTheme="minorHAnsi" w:hAnsiTheme="minorHAnsi" w:cs="Arial"/>
                <w:szCs w:val="24"/>
              </w:rPr>
              <w:t xml:space="preserve">contrato para o fornecimento de bens e de serviços especializados à </w:t>
            </w:r>
            <w:r w:rsidRPr="00C4563C">
              <w:rPr>
                <w:rFonts w:asciiTheme="minorHAnsi" w:hAnsiTheme="minorHAnsi" w:cs="Arial"/>
                <w:b/>
                <w:szCs w:val="24"/>
              </w:rPr>
              <w:t>CONTRATANTE</w:t>
            </w:r>
          </w:p>
        </w:tc>
        <w:tc>
          <w:tcPr>
            <w:tcW w:w="1559" w:type="dxa"/>
            <w:vAlign w:val="center"/>
          </w:tcPr>
          <w:p w14:paraId="6CF62042"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Média</w:t>
            </w:r>
          </w:p>
          <w:p w14:paraId="39408262"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tcPr>
          <w:p w14:paraId="7AD6AD8F"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Semestral</w:t>
            </w:r>
          </w:p>
        </w:tc>
      </w:tr>
      <w:tr w:rsidR="00DD2F4F" w:rsidRPr="00C4563C" w14:paraId="677CE297" w14:textId="77777777" w:rsidTr="004F78F3">
        <w:trPr>
          <w:trHeight w:val="615"/>
        </w:trPr>
        <w:tc>
          <w:tcPr>
            <w:tcW w:w="993" w:type="dxa"/>
            <w:vAlign w:val="center"/>
            <w:hideMark/>
          </w:tcPr>
          <w:p w14:paraId="14BCA587"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2426D99A" w14:textId="61D2FD1B"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observar os prazos estabelecidos pela </w:t>
            </w:r>
            <w:r w:rsidRPr="00C4563C">
              <w:rPr>
                <w:rFonts w:asciiTheme="minorHAnsi" w:hAnsiTheme="minorHAnsi" w:cs="Arial"/>
                <w:b/>
                <w:szCs w:val="24"/>
              </w:rPr>
              <w:t>CONTRATANTE</w:t>
            </w:r>
            <w:r w:rsidRPr="00C4563C">
              <w:rPr>
                <w:rFonts w:asciiTheme="minorHAnsi" w:hAnsiTheme="minorHAnsi" w:cs="Arial"/>
                <w:szCs w:val="24"/>
              </w:rPr>
              <w:t xml:space="preserve"> na condução dos serviços objeto d</w:t>
            </w:r>
            <w:r w:rsidR="006F2089" w:rsidRPr="00C4563C">
              <w:rPr>
                <w:rFonts w:asciiTheme="minorHAnsi" w:hAnsiTheme="minorHAnsi" w:cs="Arial"/>
                <w:szCs w:val="24"/>
              </w:rPr>
              <w:t>este</w:t>
            </w:r>
            <w:r w:rsidRPr="00C4563C">
              <w:rPr>
                <w:rFonts w:asciiTheme="minorHAnsi" w:hAnsiTheme="minorHAnsi" w:cs="Arial"/>
                <w:szCs w:val="24"/>
              </w:rPr>
              <w:t xml:space="preserve"> contrato.</w:t>
            </w:r>
          </w:p>
        </w:tc>
        <w:tc>
          <w:tcPr>
            <w:tcW w:w="1559" w:type="dxa"/>
            <w:vAlign w:val="center"/>
            <w:hideMark/>
          </w:tcPr>
          <w:p w14:paraId="0176AD36"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Média</w:t>
            </w:r>
          </w:p>
          <w:p w14:paraId="40DF8FF0"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hideMark/>
          </w:tcPr>
          <w:p w14:paraId="5BA1C12E"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799153BE" w14:textId="77777777" w:rsidTr="004F78F3">
        <w:trPr>
          <w:trHeight w:val="615"/>
        </w:trPr>
        <w:tc>
          <w:tcPr>
            <w:tcW w:w="993" w:type="dxa"/>
            <w:vAlign w:val="center"/>
          </w:tcPr>
          <w:p w14:paraId="3D0DB5BD"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5201E94D"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Provocar prejuízos e danos à </w:t>
            </w:r>
            <w:r w:rsidRPr="00C4563C">
              <w:rPr>
                <w:rFonts w:asciiTheme="minorHAnsi" w:hAnsiTheme="minorHAnsi" w:cs="Arial"/>
                <w:b/>
                <w:szCs w:val="24"/>
              </w:rPr>
              <w:t>CONTRATANTE</w:t>
            </w:r>
            <w:r w:rsidRPr="00C4563C">
              <w:rPr>
                <w:rFonts w:asciiTheme="minorHAnsi" w:hAnsiTheme="minorHAnsi" w:cs="Arial"/>
                <w:szCs w:val="24"/>
              </w:rPr>
              <w:t xml:space="preserve"> devido a sua demora, omissão ou erro, na condução dos serviços objeto deste contrato.</w:t>
            </w:r>
          </w:p>
        </w:tc>
        <w:tc>
          <w:tcPr>
            <w:tcW w:w="1559" w:type="dxa"/>
            <w:vAlign w:val="center"/>
          </w:tcPr>
          <w:p w14:paraId="2E60206A"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38C85C7F"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621F2D72" w14:textId="77777777" w:rsidTr="004F78F3">
        <w:trPr>
          <w:trHeight w:val="1215"/>
        </w:trPr>
        <w:tc>
          <w:tcPr>
            <w:tcW w:w="993" w:type="dxa"/>
            <w:vAlign w:val="center"/>
            <w:hideMark/>
          </w:tcPr>
          <w:p w14:paraId="57469788"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4A3031D2"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tomar providências, imediatamente, em casos de alterações, rejeições, cancelamentos ou interrupções de um ou mais serviços, mediante comunicação da </w:t>
            </w:r>
            <w:r w:rsidRPr="00C4563C">
              <w:rPr>
                <w:rFonts w:asciiTheme="minorHAnsi" w:hAnsiTheme="minorHAnsi" w:cs="Arial"/>
                <w:b/>
                <w:szCs w:val="24"/>
              </w:rPr>
              <w:t>CONTRATANTE</w:t>
            </w:r>
            <w:r w:rsidRPr="00C4563C">
              <w:rPr>
                <w:rFonts w:asciiTheme="minorHAnsi" w:hAnsiTheme="minorHAnsi" w:cs="Arial"/>
                <w:szCs w:val="24"/>
              </w:rPr>
              <w:t>.</w:t>
            </w:r>
          </w:p>
        </w:tc>
        <w:tc>
          <w:tcPr>
            <w:tcW w:w="1559" w:type="dxa"/>
            <w:vAlign w:val="center"/>
            <w:hideMark/>
          </w:tcPr>
          <w:p w14:paraId="35F410F8"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hideMark/>
          </w:tcPr>
          <w:p w14:paraId="6F3BBF1A"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0B7F3FA6" w14:textId="77777777" w:rsidTr="004F78F3">
        <w:trPr>
          <w:trHeight w:val="1196"/>
        </w:trPr>
        <w:tc>
          <w:tcPr>
            <w:tcW w:w="993" w:type="dxa"/>
            <w:vAlign w:val="center"/>
          </w:tcPr>
          <w:p w14:paraId="611F68EC"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D08FEE7"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repassar à </w:t>
            </w:r>
            <w:r w:rsidRPr="00C4563C">
              <w:rPr>
                <w:rFonts w:asciiTheme="minorHAnsi" w:hAnsiTheme="minorHAnsi" w:cs="Arial"/>
                <w:b/>
                <w:szCs w:val="24"/>
              </w:rPr>
              <w:t>CONTRATANTE</w:t>
            </w:r>
            <w:r w:rsidRPr="00C4563C">
              <w:rPr>
                <w:rFonts w:asciiTheme="minorHAnsi" w:hAnsiTheme="minorHAnsi" w:cs="Arial"/>
                <w:szCs w:val="24"/>
              </w:rPr>
              <w:t xml:space="preserve"> todas as vantagens obtidas em negociação de compra de mídia, incluídos os eventuais descontos e as bonificações na forma de espaço, tempo ou reaplicações que tenham sido concedidos por veículo de divulgação.</w:t>
            </w:r>
          </w:p>
        </w:tc>
        <w:tc>
          <w:tcPr>
            <w:tcW w:w="1559" w:type="dxa"/>
            <w:vAlign w:val="center"/>
          </w:tcPr>
          <w:p w14:paraId="2D279D3D"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63C80546"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042E73B2" w14:textId="77777777" w:rsidTr="004F78F3">
        <w:trPr>
          <w:trHeight w:val="731"/>
        </w:trPr>
        <w:tc>
          <w:tcPr>
            <w:tcW w:w="993" w:type="dxa"/>
            <w:vAlign w:val="center"/>
          </w:tcPr>
          <w:p w14:paraId="2BB98864"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7B229F1"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repassar à </w:t>
            </w:r>
            <w:r w:rsidRPr="00C4563C">
              <w:rPr>
                <w:rFonts w:asciiTheme="minorHAnsi" w:hAnsiTheme="minorHAnsi" w:cs="Arial"/>
                <w:b/>
                <w:szCs w:val="24"/>
              </w:rPr>
              <w:t>CONTRATANTE</w:t>
            </w:r>
            <w:r w:rsidRPr="00C4563C">
              <w:rPr>
                <w:rFonts w:asciiTheme="minorHAnsi" w:hAnsiTheme="minorHAnsi" w:cs="Arial"/>
                <w:szCs w:val="24"/>
              </w:rPr>
              <w:t xml:space="preserve"> o desconto de antecipação de pagamento, caso esta venha a saldar compromisso antes do prazo estipulado.</w:t>
            </w:r>
          </w:p>
        </w:tc>
        <w:tc>
          <w:tcPr>
            <w:tcW w:w="1559" w:type="dxa"/>
            <w:vAlign w:val="center"/>
          </w:tcPr>
          <w:p w14:paraId="58FFAC36"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637E6D28"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4990C80E" w14:textId="77777777" w:rsidTr="004F78F3">
        <w:trPr>
          <w:trHeight w:val="940"/>
        </w:trPr>
        <w:tc>
          <w:tcPr>
            <w:tcW w:w="993" w:type="dxa"/>
            <w:vAlign w:val="center"/>
          </w:tcPr>
          <w:p w14:paraId="0519372E"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3668613"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Sobrepor os planos de incentivo aos interesses da </w:t>
            </w:r>
            <w:r w:rsidRPr="00C4563C">
              <w:rPr>
                <w:rFonts w:asciiTheme="minorHAnsi" w:hAnsiTheme="minorHAnsi" w:cs="Arial"/>
                <w:b/>
                <w:szCs w:val="24"/>
              </w:rPr>
              <w:t>CONTRATANTE</w:t>
            </w:r>
            <w:r w:rsidRPr="00C4563C">
              <w:rPr>
                <w:rFonts w:asciiTheme="minorHAnsi" w:hAnsiTheme="minorHAnsi" w:cs="Arial"/>
                <w:szCs w:val="24"/>
              </w:rPr>
              <w:t>, preterindo veículos de divulgação que não os concedam ou priorizando os que os ofereçam.</w:t>
            </w:r>
          </w:p>
        </w:tc>
        <w:tc>
          <w:tcPr>
            <w:tcW w:w="1559" w:type="dxa"/>
            <w:vAlign w:val="center"/>
          </w:tcPr>
          <w:p w14:paraId="7F3260BD"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4AB62AB2"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21ECBEFE" w14:textId="77777777" w:rsidTr="004F78F3">
        <w:trPr>
          <w:trHeight w:val="688"/>
        </w:trPr>
        <w:tc>
          <w:tcPr>
            <w:tcW w:w="993" w:type="dxa"/>
            <w:vAlign w:val="center"/>
          </w:tcPr>
          <w:p w14:paraId="52578F4F"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421BBD2" w14:textId="4BA3FD5B"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Não negociar as melhores condições de preço, até os percentuais máximos estabelecidos n</w:t>
            </w:r>
            <w:r w:rsidR="006F2089" w:rsidRPr="00C4563C">
              <w:rPr>
                <w:rFonts w:asciiTheme="minorHAnsi" w:hAnsiTheme="minorHAnsi" w:cs="Arial"/>
                <w:szCs w:val="24"/>
              </w:rPr>
              <w:t>este</w:t>
            </w:r>
            <w:r w:rsidRPr="00C4563C">
              <w:rPr>
                <w:rFonts w:asciiTheme="minorHAnsi" w:hAnsiTheme="minorHAnsi" w:cs="Arial"/>
                <w:szCs w:val="24"/>
              </w:rPr>
              <w:t xml:space="preserve"> contrato, no tocante aos direitos patrimoniais sobre trabalhos de arte e outros protegidos pelos direitos de autor e conexos e aos direitos patrimoniais sobre obras consagradas, nos casos de reutilizações de peças publicitárias da </w:t>
            </w:r>
            <w:r w:rsidRPr="00C4563C">
              <w:rPr>
                <w:rFonts w:asciiTheme="minorHAnsi" w:hAnsiTheme="minorHAnsi" w:cs="Arial"/>
                <w:b/>
                <w:szCs w:val="24"/>
              </w:rPr>
              <w:t>CONTRATANTE</w:t>
            </w:r>
            <w:r w:rsidRPr="00C4563C">
              <w:rPr>
                <w:rFonts w:asciiTheme="minorHAnsi" w:hAnsiTheme="minorHAnsi" w:cs="Arial"/>
                <w:szCs w:val="24"/>
              </w:rPr>
              <w:t>.</w:t>
            </w:r>
          </w:p>
        </w:tc>
        <w:tc>
          <w:tcPr>
            <w:tcW w:w="1559" w:type="dxa"/>
            <w:vAlign w:val="center"/>
          </w:tcPr>
          <w:p w14:paraId="1D2F0CE8"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310EDACD"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7641E92A" w14:textId="77777777" w:rsidTr="004F78F3">
        <w:trPr>
          <w:trHeight w:val="1196"/>
        </w:trPr>
        <w:tc>
          <w:tcPr>
            <w:tcW w:w="993" w:type="dxa"/>
            <w:vAlign w:val="center"/>
          </w:tcPr>
          <w:p w14:paraId="1267EBEB"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7D26173"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incluir cláusula de alerta em seus pedidos de cotação junto a fornecedores de bens e de serviços especializados, quando pertinente, no sentido de que, na produção de peças publicitárias destinadas à veiculação pelas emissoras de televisão e em salas cinematográficas, seja considerado o disposto nos </w:t>
            </w:r>
            <w:proofErr w:type="spellStart"/>
            <w:r w:rsidRPr="00C4563C">
              <w:rPr>
                <w:rFonts w:asciiTheme="minorHAnsi" w:hAnsiTheme="minorHAnsi" w:cs="Arial"/>
                <w:szCs w:val="24"/>
              </w:rPr>
              <w:t>arts</w:t>
            </w:r>
            <w:proofErr w:type="spellEnd"/>
            <w:r w:rsidRPr="00C4563C">
              <w:rPr>
                <w:rFonts w:asciiTheme="minorHAnsi" w:hAnsiTheme="minorHAnsi" w:cs="Arial"/>
                <w:szCs w:val="24"/>
              </w:rPr>
              <w:t>. 44 a 46 da Lei nº 12.288/2010. (Igualdade racial)</w:t>
            </w:r>
          </w:p>
        </w:tc>
        <w:tc>
          <w:tcPr>
            <w:tcW w:w="1559" w:type="dxa"/>
            <w:vAlign w:val="center"/>
          </w:tcPr>
          <w:p w14:paraId="1CF152C5"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Média</w:t>
            </w:r>
          </w:p>
          <w:p w14:paraId="710108CF"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tcPr>
          <w:p w14:paraId="4FBBE4B6"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1393184C" w14:textId="77777777" w:rsidTr="004F78F3">
        <w:trPr>
          <w:trHeight w:val="960"/>
        </w:trPr>
        <w:tc>
          <w:tcPr>
            <w:tcW w:w="993" w:type="dxa"/>
            <w:vAlign w:val="center"/>
            <w:hideMark/>
          </w:tcPr>
          <w:p w14:paraId="599AE24C"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25E868FC" w14:textId="19BE45DE"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Contratar fornecedores de bens e de serviços especializados ou reservar e comprar espaço ou tempo publicitário de veículos de divulgação, relacionados à execução d</w:t>
            </w:r>
            <w:r w:rsidR="006F2089" w:rsidRPr="00C4563C">
              <w:rPr>
                <w:rFonts w:asciiTheme="minorHAnsi" w:hAnsiTheme="minorHAnsi" w:cs="Arial"/>
                <w:szCs w:val="24"/>
              </w:rPr>
              <w:t>este</w:t>
            </w:r>
            <w:r w:rsidRPr="00C4563C">
              <w:rPr>
                <w:rFonts w:asciiTheme="minorHAnsi" w:hAnsiTheme="minorHAnsi" w:cs="Arial"/>
                <w:szCs w:val="24"/>
              </w:rPr>
              <w:t xml:space="preserve"> contrato, sem a autorização prévia e por escrito da </w:t>
            </w:r>
            <w:r w:rsidRPr="00C4563C">
              <w:rPr>
                <w:rFonts w:asciiTheme="minorHAnsi" w:hAnsiTheme="minorHAnsi" w:cs="Arial"/>
                <w:b/>
                <w:szCs w:val="24"/>
              </w:rPr>
              <w:t>CONTRATANTE</w:t>
            </w:r>
            <w:r w:rsidRPr="00C4563C">
              <w:rPr>
                <w:rFonts w:asciiTheme="minorHAnsi" w:hAnsiTheme="minorHAnsi" w:cs="Arial"/>
                <w:szCs w:val="24"/>
              </w:rPr>
              <w:t>.</w:t>
            </w:r>
          </w:p>
        </w:tc>
        <w:tc>
          <w:tcPr>
            <w:tcW w:w="1559" w:type="dxa"/>
            <w:vAlign w:val="center"/>
            <w:hideMark/>
          </w:tcPr>
          <w:p w14:paraId="60104A2F"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hideMark/>
          </w:tcPr>
          <w:p w14:paraId="6BFAE794"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5E973713" w14:textId="77777777" w:rsidTr="004F78F3">
        <w:trPr>
          <w:trHeight w:val="1196"/>
        </w:trPr>
        <w:tc>
          <w:tcPr>
            <w:tcW w:w="993" w:type="dxa"/>
            <w:vAlign w:val="center"/>
          </w:tcPr>
          <w:p w14:paraId="0D17D4EF"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66508693" w14:textId="77777777" w:rsidR="00E940C0" w:rsidRPr="00C4563C" w:rsidRDefault="00E940C0" w:rsidP="00E05494">
            <w:pPr>
              <w:spacing w:before="120" w:after="120"/>
              <w:jc w:val="both"/>
              <w:rPr>
                <w:rFonts w:asciiTheme="minorHAnsi" w:hAnsiTheme="minorHAnsi" w:cs="Arial"/>
                <w:bCs/>
                <w:szCs w:val="24"/>
              </w:rPr>
            </w:pPr>
            <w:r w:rsidRPr="00C4563C">
              <w:rPr>
                <w:rFonts w:asciiTheme="minorHAnsi" w:hAnsiTheme="minorHAnsi" w:cs="Arial"/>
                <w:szCs w:val="24"/>
              </w:rPr>
              <w:t xml:space="preserve">Não providenciar Termo de Conduta, segundo o qual o veículo se responsabiliza pelos seus conteúdos ou de sites parceiros, declarando estar de acordo com os termos do Marco Civil da Internet, de forma a evitar ações publicitárias da </w:t>
            </w:r>
            <w:r w:rsidRPr="00C4563C">
              <w:rPr>
                <w:rFonts w:asciiTheme="minorHAnsi" w:hAnsiTheme="minorHAnsi" w:cs="Arial"/>
                <w:b/>
                <w:szCs w:val="24"/>
              </w:rPr>
              <w:t>CONTRATANTE</w:t>
            </w:r>
            <w:r w:rsidRPr="00C4563C">
              <w:rPr>
                <w:rFonts w:asciiTheme="minorHAnsi" w:hAnsiTheme="minorHAnsi" w:cs="Arial"/>
                <w:szCs w:val="24"/>
              </w:rPr>
              <w:t xml:space="preserve"> em veículos de divulgação que promovam conteúdos ou atividades ilegais.</w:t>
            </w:r>
          </w:p>
        </w:tc>
        <w:tc>
          <w:tcPr>
            <w:tcW w:w="1559" w:type="dxa"/>
            <w:vAlign w:val="center"/>
          </w:tcPr>
          <w:p w14:paraId="3A47A69F"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Leve</w:t>
            </w:r>
          </w:p>
          <w:p w14:paraId="69CFE6D8"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tcPr>
          <w:p w14:paraId="67D7D870"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38274A47" w14:textId="77777777" w:rsidTr="004F78F3">
        <w:trPr>
          <w:trHeight w:val="1196"/>
        </w:trPr>
        <w:tc>
          <w:tcPr>
            <w:tcW w:w="993" w:type="dxa"/>
            <w:vAlign w:val="center"/>
          </w:tcPr>
          <w:p w14:paraId="6A28AD70"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592A437" w14:textId="77777777" w:rsidR="00E940C0" w:rsidRPr="00C4563C" w:rsidRDefault="00E940C0" w:rsidP="00E05494">
            <w:pPr>
              <w:spacing w:before="120" w:after="120"/>
              <w:jc w:val="both"/>
              <w:rPr>
                <w:rFonts w:asciiTheme="minorHAnsi" w:hAnsiTheme="minorHAnsi" w:cs="Arial"/>
                <w:bCs/>
                <w:szCs w:val="24"/>
              </w:rPr>
            </w:pPr>
            <w:r w:rsidRPr="00C4563C">
              <w:rPr>
                <w:rFonts w:asciiTheme="minorHAnsi" w:hAnsiTheme="minorHAnsi" w:cs="Arial"/>
                <w:szCs w:val="24"/>
              </w:rPr>
              <w:t xml:space="preserve">Não apresentar à </w:t>
            </w:r>
            <w:r w:rsidRPr="00C4563C">
              <w:rPr>
                <w:rFonts w:asciiTheme="minorHAnsi" w:hAnsiTheme="minorHAnsi" w:cs="Arial"/>
                <w:b/>
                <w:szCs w:val="24"/>
              </w:rPr>
              <w:t>CONTRATANTE</w:t>
            </w:r>
            <w:r w:rsidRPr="00C4563C">
              <w:rPr>
                <w:rFonts w:asciiTheme="minorHAnsi" w:hAnsiTheme="minorHAnsi" w:cs="Arial"/>
                <w:szCs w:val="24"/>
              </w:rPr>
              <w:t>, para autorização do plano de mídia de cada ação ou campanha publicitária, relação dos meios, praças e veículos de divulgação dos quais será possível e dos quais se revela impossível obter o relatório de checagem de veiculação, a cargo de empresa independente.</w:t>
            </w:r>
          </w:p>
        </w:tc>
        <w:tc>
          <w:tcPr>
            <w:tcW w:w="1559" w:type="dxa"/>
            <w:vAlign w:val="center"/>
          </w:tcPr>
          <w:p w14:paraId="55B2957D"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Leve</w:t>
            </w:r>
          </w:p>
          <w:p w14:paraId="3F1DCF80"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tcPr>
          <w:p w14:paraId="75AE3B56"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624083BD" w14:textId="77777777" w:rsidTr="004F78F3">
        <w:trPr>
          <w:trHeight w:val="1196"/>
        </w:trPr>
        <w:tc>
          <w:tcPr>
            <w:tcW w:w="993" w:type="dxa"/>
            <w:vAlign w:val="center"/>
          </w:tcPr>
          <w:p w14:paraId="56595F2E"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DA55C4D"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bCs/>
                <w:szCs w:val="24"/>
              </w:rPr>
              <w:t xml:space="preserve">Cotar preços para o fornecimento de bens ou de serviços especializados junto a fornecedores em que: </w:t>
            </w:r>
            <w:r w:rsidRPr="00C4563C">
              <w:rPr>
                <w:rFonts w:asciiTheme="minorHAnsi" w:hAnsiTheme="minorHAnsi" w:cs="Arial"/>
                <w:szCs w:val="24"/>
              </w:rPr>
              <w:t xml:space="preserve">um mesmo sócio ou cotista participe de mais de um fornecedor em um mesmo procedimento de cotação; e que </w:t>
            </w:r>
            <w:r w:rsidRPr="00C4563C">
              <w:rPr>
                <w:rFonts w:asciiTheme="minorHAnsi" w:hAnsiTheme="minorHAnsi" w:cs="Arial"/>
                <w:bCs/>
                <w:szCs w:val="24"/>
              </w:rPr>
              <w:t xml:space="preserve">algum dirigente ou empregado da </w:t>
            </w:r>
            <w:r w:rsidRPr="00C4563C">
              <w:rPr>
                <w:rFonts w:asciiTheme="minorHAnsi" w:hAnsiTheme="minorHAnsi" w:cs="Arial"/>
                <w:b/>
                <w:szCs w:val="24"/>
              </w:rPr>
              <w:t>CONTRATADA</w:t>
            </w:r>
            <w:r w:rsidRPr="00C4563C">
              <w:rPr>
                <w:rFonts w:asciiTheme="minorHAnsi" w:hAnsiTheme="minorHAnsi" w:cs="Arial"/>
                <w:bCs/>
                <w:szCs w:val="24"/>
              </w:rPr>
              <w:t xml:space="preserve"> tenha participação societária ou vínculo comercial ou de parentesco até o terceiro grau.</w:t>
            </w:r>
          </w:p>
        </w:tc>
        <w:tc>
          <w:tcPr>
            <w:tcW w:w="1559" w:type="dxa"/>
            <w:vAlign w:val="center"/>
          </w:tcPr>
          <w:p w14:paraId="0BD2C1BB"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2F5EC88D"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78D96BEC" w14:textId="77777777" w:rsidTr="004F78F3">
        <w:trPr>
          <w:trHeight w:val="1196"/>
        </w:trPr>
        <w:tc>
          <w:tcPr>
            <w:tcW w:w="993" w:type="dxa"/>
            <w:vAlign w:val="center"/>
          </w:tcPr>
          <w:p w14:paraId="600AE48A"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1CEE7E24"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Realizar despesas com bens e serviços especializados prestados por fornecedores, com veiculação e com qualquer outra despesa relacionada com este contrato, sem a autorização prévia da </w:t>
            </w:r>
            <w:r w:rsidRPr="00C4563C">
              <w:rPr>
                <w:rFonts w:asciiTheme="minorHAnsi" w:hAnsiTheme="minorHAnsi" w:cs="Arial"/>
                <w:b/>
                <w:szCs w:val="24"/>
              </w:rPr>
              <w:t>CONTRATANTE</w:t>
            </w:r>
            <w:r w:rsidRPr="00C4563C">
              <w:rPr>
                <w:rFonts w:asciiTheme="minorHAnsi" w:hAnsiTheme="minorHAnsi" w:cs="Arial"/>
                <w:szCs w:val="24"/>
              </w:rPr>
              <w:t>.</w:t>
            </w:r>
          </w:p>
        </w:tc>
        <w:tc>
          <w:tcPr>
            <w:tcW w:w="1559" w:type="dxa"/>
            <w:vAlign w:val="center"/>
          </w:tcPr>
          <w:p w14:paraId="0469F629"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70153684"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1AB5256B" w14:textId="77777777" w:rsidTr="004F78F3">
        <w:trPr>
          <w:trHeight w:val="1196"/>
        </w:trPr>
        <w:tc>
          <w:tcPr>
            <w:tcW w:w="993" w:type="dxa"/>
            <w:vAlign w:val="center"/>
          </w:tcPr>
          <w:p w14:paraId="480E343F"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63F723EF" w14:textId="77777777" w:rsidR="00E940C0" w:rsidRPr="00C4563C" w:rsidRDefault="00E940C0" w:rsidP="00E0549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right="72"/>
              <w:jc w:val="both"/>
              <w:rPr>
                <w:rFonts w:asciiTheme="minorHAnsi" w:hAnsiTheme="minorHAnsi" w:cs="Arial"/>
                <w:szCs w:val="24"/>
              </w:rPr>
            </w:pPr>
            <w:r w:rsidRPr="00C4563C">
              <w:rPr>
                <w:rFonts w:asciiTheme="minorHAnsi" w:hAnsiTheme="minorHAnsi" w:cs="Arial"/>
                <w:szCs w:val="24"/>
              </w:rPr>
              <w:t xml:space="preserve">Recusar a encaminhar, sempre que solicitado pela </w:t>
            </w:r>
            <w:r w:rsidRPr="00C4563C">
              <w:rPr>
                <w:rFonts w:asciiTheme="minorHAnsi" w:hAnsiTheme="minorHAnsi" w:cs="Arial"/>
                <w:b/>
                <w:szCs w:val="24"/>
              </w:rPr>
              <w:t>CONTRATANTE</w:t>
            </w:r>
            <w:r w:rsidRPr="00C4563C">
              <w:rPr>
                <w:rFonts w:asciiTheme="minorHAnsi" w:hAnsiTheme="minorHAnsi" w:cs="Arial"/>
                <w:szCs w:val="24"/>
              </w:rPr>
              <w:t>, sem ônus para esta, cópia de peças produzidas, desde que não seja para uso em veiculação em mídia paga, nos seguintes formatos.</w:t>
            </w:r>
          </w:p>
        </w:tc>
        <w:tc>
          <w:tcPr>
            <w:tcW w:w="1559" w:type="dxa"/>
            <w:vAlign w:val="center"/>
          </w:tcPr>
          <w:p w14:paraId="1B2A79DE"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Leve</w:t>
            </w:r>
          </w:p>
          <w:p w14:paraId="4791FEA8"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tcPr>
          <w:p w14:paraId="46E35809"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0D69910A" w14:textId="77777777" w:rsidTr="004F78F3">
        <w:trPr>
          <w:trHeight w:val="262"/>
        </w:trPr>
        <w:tc>
          <w:tcPr>
            <w:tcW w:w="993" w:type="dxa"/>
            <w:vAlign w:val="center"/>
            <w:hideMark/>
          </w:tcPr>
          <w:p w14:paraId="32692CAC"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7E3A22C"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zelar pelo irrestrito e total sigilo sobre quaisquer dados que lhe sejam fornecidos em decorrência da execução contratual, sobretudo quanto à estratégia de atuação da </w:t>
            </w:r>
            <w:r w:rsidRPr="00C4563C">
              <w:rPr>
                <w:rFonts w:asciiTheme="minorHAnsi" w:hAnsiTheme="minorHAnsi" w:cs="Arial"/>
                <w:b/>
                <w:szCs w:val="24"/>
              </w:rPr>
              <w:t>CONTRATANTE</w:t>
            </w:r>
            <w:r w:rsidRPr="00C4563C">
              <w:rPr>
                <w:rFonts w:asciiTheme="minorHAnsi" w:hAnsiTheme="minorHAnsi" w:cs="Arial"/>
                <w:szCs w:val="24"/>
              </w:rPr>
              <w:t>.</w:t>
            </w:r>
          </w:p>
        </w:tc>
        <w:tc>
          <w:tcPr>
            <w:tcW w:w="1559" w:type="dxa"/>
            <w:vAlign w:val="center"/>
            <w:hideMark/>
          </w:tcPr>
          <w:p w14:paraId="42D123BD"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hideMark/>
          </w:tcPr>
          <w:p w14:paraId="6C54D483"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423F20DB" w14:textId="77777777" w:rsidTr="004F78F3">
        <w:trPr>
          <w:trHeight w:val="915"/>
        </w:trPr>
        <w:tc>
          <w:tcPr>
            <w:tcW w:w="993" w:type="dxa"/>
            <w:vAlign w:val="center"/>
            <w:hideMark/>
          </w:tcPr>
          <w:p w14:paraId="25EDF23E" w14:textId="77777777" w:rsidR="00E940C0" w:rsidRPr="00C4563C" w:rsidRDefault="00E940C0"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473048C" w14:textId="77777777" w:rsidR="00E940C0" w:rsidRPr="00C4563C" w:rsidRDefault="00E940C0" w:rsidP="00E05494">
            <w:pPr>
              <w:spacing w:before="120" w:after="120"/>
              <w:jc w:val="both"/>
              <w:rPr>
                <w:rFonts w:asciiTheme="minorHAnsi" w:hAnsiTheme="minorHAnsi" w:cs="Arial"/>
                <w:szCs w:val="24"/>
              </w:rPr>
            </w:pPr>
            <w:r w:rsidRPr="00C4563C">
              <w:rPr>
                <w:rFonts w:asciiTheme="minorHAnsi" w:hAnsiTheme="minorHAnsi" w:cs="Arial"/>
                <w:szCs w:val="24"/>
              </w:rPr>
              <w:t xml:space="preserve">Divulgar informações acerca da prestação dos serviços objeto deste contrato, mesmo que acidentalmente, sem a prévia e expressa autorização da </w:t>
            </w:r>
            <w:r w:rsidRPr="00C4563C">
              <w:rPr>
                <w:rFonts w:asciiTheme="minorHAnsi" w:hAnsiTheme="minorHAnsi" w:cs="Arial"/>
                <w:b/>
                <w:szCs w:val="24"/>
              </w:rPr>
              <w:t>CONTRATANTE</w:t>
            </w:r>
            <w:r w:rsidRPr="00C4563C">
              <w:rPr>
                <w:rFonts w:asciiTheme="minorHAnsi" w:hAnsiTheme="minorHAnsi" w:cs="Arial"/>
                <w:szCs w:val="24"/>
              </w:rPr>
              <w:t>.</w:t>
            </w:r>
          </w:p>
        </w:tc>
        <w:tc>
          <w:tcPr>
            <w:tcW w:w="1559" w:type="dxa"/>
            <w:vAlign w:val="center"/>
            <w:hideMark/>
          </w:tcPr>
          <w:p w14:paraId="3B824866"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hideMark/>
          </w:tcPr>
          <w:p w14:paraId="10204D38" w14:textId="77777777" w:rsidR="00E940C0" w:rsidRPr="00C4563C" w:rsidRDefault="00E940C0"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762F66FB" w14:textId="77777777" w:rsidTr="004F78F3">
        <w:trPr>
          <w:trHeight w:val="690"/>
        </w:trPr>
        <w:tc>
          <w:tcPr>
            <w:tcW w:w="993" w:type="dxa"/>
            <w:vAlign w:val="center"/>
          </w:tcPr>
          <w:p w14:paraId="4BB278BB"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18CE8B2F" w14:textId="3597E35C" w:rsidR="008119BB" w:rsidRPr="00C4563C" w:rsidRDefault="008119BB" w:rsidP="00E05494">
            <w:pPr>
              <w:spacing w:before="120" w:after="120"/>
              <w:jc w:val="both"/>
              <w:rPr>
                <w:rFonts w:asciiTheme="minorHAnsi" w:hAnsiTheme="minorHAnsi" w:cs="Arial"/>
                <w:szCs w:val="24"/>
              </w:rPr>
            </w:pPr>
            <w:r w:rsidRPr="00C4563C">
              <w:rPr>
                <w:rFonts w:asciiTheme="minorHAnsi" w:hAnsiTheme="minorHAnsi" w:cs="Arial"/>
                <w:szCs w:val="24"/>
              </w:rPr>
              <w:t>Manter, durante a vigência d</w:t>
            </w:r>
            <w:r w:rsidR="006F2089" w:rsidRPr="00C4563C">
              <w:rPr>
                <w:rFonts w:asciiTheme="minorHAnsi" w:hAnsiTheme="minorHAnsi" w:cs="Arial"/>
                <w:szCs w:val="24"/>
              </w:rPr>
              <w:t>este</w:t>
            </w:r>
            <w:r w:rsidRPr="00C4563C">
              <w:rPr>
                <w:rFonts w:asciiTheme="minorHAnsi" w:hAnsiTheme="minorHAnsi" w:cs="Arial"/>
                <w:szCs w:val="24"/>
              </w:rPr>
              <w:t xml:space="preserve"> contrato, a prestação de serviços de </w:t>
            </w:r>
            <w:r w:rsidR="003A0FAD" w:rsidRPr="00C4563C">
              <w:rPr>
                <w:rFonts w:asciiTheme="minorHAnsi" w:hAnsiTheme="minorHAnsi" w:cs="Arial"/>
                <w:szCs w:val="24"/>
              </w:rPr>
              <w:t>publicidade</w:t>
            </w:r>
            <w:r w:rsidRPr="00C4563C">
              <w:rPr>
                <w:rFonts w:asciiTheme="minorHAnsi" w:hAnsiTheme="minorHAnsi" w:cs="Arial"/>
                <w:szCs w:val="24"/>
              </w:rPr>
              <w:t xml:space="preserve"> à empresa concorrente ou incompatível com a área de atuação da </w:t>
            </w:r>
            <w:proofErr w:type="gramStart"/>
            <w:r w:rsidRPr="00C4563C">
              <w:rPr>
                <w:rFonts w:asciiTheme="minorHAnsi" w:hAnsiTheme="minorHAnsi" w:cs="Arial"/>
                <w:b/>
                <w:szCs w:val="24"/>
              </w:rPr>
              <w:t>CONTRATANTE</w:t>
            </w:r>
            <w:r w:rsidRPr="00C4563C">
              <w:rPr>
                <w:rFonts w:asciiTheme="minorHAnsi" w:hAnsiTheme="minorHAnsi" w:cs="Arial"/>
                <w:i/>
                <w:szCs w:val="24"/>
              </w:rPr>
              <w:t>.</w:t>
            </w:r>
            <w:r w:rsidRPr="00C4563C">
              <w:rPr>
                <w:rFonts w:asciiTheme="minorHAnsi" w:hAnsiTheme="minorHAnsi" w:cs="Arial"/>
                <w:i/>
                <w:szCs w:val="24"/>
                <w:highlight w:val="yellow"/>
              </w:rPr>
              <w:t>&lt;</w:t>
            </w:r>
            <w:proofErr w:type="gramEnd"/>
            <w:r w:rsidRPr="00C4563C">
              <w:rPr>
                <w:rFonts w:asciiTheme="minorHAnsi" w:hAnsiTheme="minorHAnsi" w:cs="Arial"/>
                <w:i/>
                <w:szCs w:val="24"/>
                <w:highlight w:val="yellow"/>
              </w:rPr>
              <w:t>se for o caso&gt;</w:t>
            </w:r>
          </w:p>
        </w:tc>
        <w:tc>
          <w:tcPr>
            <w:tcW w:w="1559" w:type="dxa"/>
            <w:vAlign w:val="center"/>
          </w:tcPr>
          <w:p w14:paraId="46BE371B" w14:textId="6C19BB1B"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0A54E705" w14:textId="322BF026"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4850AD66" w14:textId="77777777" w:rsidTr="004F78F3">
        <w:trPr>
          <w:trHeight w:val="690"/>
        </w:trPr>
        <w:tc>
          <w:tcPr>
            <w:tcW w:w="993" w:type="dxa"/>
            <w:vAlign w:val="center"/>
            <w:hideMark/>
          </w:tcPr>
          <w:p w14:paraId="0ADC3E4A"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3E4E505C" w14:textId="77777777" w:rsidR="008119BB" w:rsidRPr="00C4563C" w:rsidRDefault="008119BB" w:rsidP="00E05494">
            <w:pPr>
              <w:spacing w:before="120" w:after="120"/>
              <w:jc w:val="both"/>
              <w:rPr>
                <w:rFonts w:asciiTheme="minorHAnsi" w:hAnsiTheme="minorHAnsi" w:cs="Arial"/>
                <w:szCs w:val="24"/>
              </w:rPr>
            </w:pPr>
            <w:r w:rsidRPr="00C4563C">
              <w:rPr>
                <w:rFonts w:asciiTheme="minorHAnsi" w:hAnsiTheme="minorHAnsi" w:cs="Arial"/>
                <w:szCs w:val="24"/>
              </w:rPr>
              <w:t xml:space="preserve">Recusar o ressarcimento à </w:t>
            </w:r>
            <w:r w:rsidRPr="00C4563C">
              <w:rPr>
                <w:rFonts w:asciiTheme="minorHAnsi" w:hAnsiTheme="minorHAnsi" w:cs="Arial"/>
                <w:b/>
                <w:szCs w:val="24"/>
              </w:rPr>
              <w:t>CONTRATANTE</w:t>
            </w:r>
            <w:r w:rsidRPr="00C4563C">
              <w:rPr>
                <w:rFonts w:asciiTheme="minorHAnsi" w:hAnsiTheme="minorHAnsi" w:cs="Arial"/>
                <w:szCs w:val="24"/>
              </w:rPr>
              <w:t xml:space="preserve"> de qualquer dano ou prejuízo oriundo de eventual quebra de sigilo das informações fornecidas.</w:t>
            </w:r>
          </w:p>
        </w:tc>
        <w:tc>
          <w:tcPr>
            <w:tcW w:w="1559" w:type="dxa"/>
            <w:vAlign w:val="center"/>
            <w:hideMark/>
          </w:tcPr>
          <w:p w14:paraId="5D6DAB18"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hideMark/>
          </w:tcPr>
          <w:p w14:paraId="5349911B"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4514EE49" w14:textId="77777777" w:rsidTr="004F78F3">
        <w:trPr>
          <w:trHeight w:val="615"/>
        </w:trPr>
        <w:tc>
          <w:tcPr>
            <w:tcW w:w="993" w:type="dxa"/>
            <w:vAlign w:val="center"/>
          </w:tcPr>
          <w:p w14:paraId="5A18EDCE"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967EA2E" w14:textId="77777777" w:rsidR="008119BB" w:rsidRPr="00C4563C" w:rsidRDefault="008119BB"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prestar o devido esclarecimento à </w:t>
            </w:r>
            <w:r w:rsidRPr="00C4563C">
              <w:rPr>
                <w:rFonts w:asciiTheme="minorHAnsi" w:hAnsiTheme="minorHAnsi" w:cs="Arial"/>
                <w:b/>
                <w:szCs w:val="24"/>
              </w:rPr>
              <w:t>CONTRATANTE</w:t>
            </w:r>
            <w:r w:rsidRPr="00C4563C">
              <w:rPr>
                <w:rFonts w:asciiTheme="minorHAnsi" w:hAnsiTheme="minorHAnsi" w:cs="Arial"/>
                <w:szCs w:val="24"/>
              </w:rPr>
              <w:t xml:space="preserve"> sobre eventuais atos ou fatos desabonadores noticiados que envolvam a </w:t>
            </w:r>
            <w:r w:rsidRPr="00C4563C">
              <w:rPr>
                <w:rFonts w:asciiTheme="minorHAnsi" w:hAnsiTheme="minorHAnsi" w:cs="Arial"/>
                <w:b/>
                <w:szCs w:val="24"/>
              </w:rPr>
              <w:t>CONTRATADA</w:t>
            </w:r>
            <w:r w:rsidRPr="00C4563C">
              <w:rPr>
                <w:rFonts w:asciiTheme="minorHAnsi" w:hAnsiTheme="minorHAnsi" w:cs="Arial"/>
                <w:szCs w:val="24"/>
              </w:rPr>
              <w:t>.</w:t>
            </w:r>
          </w:p>
        </w:tc>
        <w:tc>
          <w:tcPr>
            <w:tcW w:w="1559" w:type="dxa"/>
            <w:vAlign w:val="center"/>
          </w:tcPr>
          <w:p w14:paraId="728FA13A"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0B2928F5"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680E2230" w14:textId="77777777" w:rsidTr="004F78F3">
        <w:trPr>
          <w:trHeight w:val="615"/>
        </w:trPr>
        <w:tc>
          <w:tcPr>
            <w:tcW w:w="993" w:type="dxa"/>
            <w:vAlign w:val="center"/>
          </w:tcPr>
          <w:p w14:paraId="4F063199"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BA99492" w14:textId="77777777" w:rsidR="008119BB" w:rsidRPr="00C4563C" w:rsidRDefault="008119BB" w:rsidP="00E05494">
            <w:pPr>
              <w:spacing w:before="120" w:after="120"/>
              <w:jc w:val="both"/>
              <w:rPr>
                <w:rFonts w:asciiTheme="minorHAnsi" w:hAnsiTheme="minorHAnsi" w:cs="Arial"/>
                <w:szCs w:val="24"/>
              </w:rPr>
            </w:pPr>
            <w:r w:rsidRPr="00C4563C">
              <w:rPr>
                <w:rFonts w:asciiTheme="minorHAnsi" w:hAnsiTheme="minorHAnsi" w:cs="Arial"/>
                <w:szCs w:val="24"/>
              </w:rPr>
              <w:t>Caucionar ou utilizar o presente contrato como garantia para qualquer operação financeira.</w:t>
            </w:r>
          </w:p>
        </w:tc>
        <w:tc>
          <w:tcPr>
            <w:tcW w:w="1559" w:type="dxa"/>
            <w:vAlign w:val="center"/>
          </w:tcPr>
          <w:p w14:paraId="73B584A5"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15AEA574"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56DAD98C" w14:textId="77777777" w:rsidTr="004F78F3">
        <w:trPr>
          <w:trHeight w:val="915"/>
        </w:trPr>
        <w:tc>
          <w:tcPr>
            <w:tcW w:w="993" w:type="dxa"/>
            <w:vAlign w:val="center"/>
            <w:hideMark/>
          </w:tcPr>
          <w:p w14:paraId="01427D7C"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6ED49CB1" w14:textId="0CA02DAE" w:rsidR="008119BB" w:rsidRPr="00C4563C" w:rsidRDefault="008119BB" w:rsidP="00E05494">
            <w:pPr>
              <w:spacing w:before="120" w:after="120"/>
              <w:jc w:val="both"/>
              <w:rPr>
                <w:rFonts w:asciiTheme="minorHAnsi" w:hAnsiTheme="minorHAnsi" w:cs="Arial"/>
                <w:szCs w:val="24"/>
              </w:rPr>
            </w:pPr>
            <w:r w:rsidRPr="00C4563C">
              <w:rPr>
                <w:rFonts w:asciiTheme="minorHAnsi" w:hAnsiTheme="minorHAnsi" w:cs="Arial"/>
                <w:szCs w:val="24"/>
              </w:rPr>
              <w:t>Não cumprir todas as leis e posturas, federais, estaduais e municipais pertinentes ao objeto d</w:t>
            </w:r>
            <w:r w:rsidR="006F2089" w:rsidRPr="00C4563C">
              <w:rPr>
                <w:rFonts w:asciiTheme="minorHAnsi" w:hAnsiTheme="minorHAnsi" w:cs="Arial"/>
                <w:szCs w:val="24"/>
              </w:rPr>
              <w:t>este</w:t>
            </w:r>
            <w:r w:rsidRPr="00C4563C">
              <w:rPr>
                <w:rFonts w:asciiTheme="minorHAnsi" w:hAnsiTheme="minorHAnsi" w:cs="Arial"/>
                <w:szCs w:val="24"/>
              </w:rPr>
              <w:t xml:space="preserve"> contrato.</w:t>
            </w:r>
          </w:p>
        </w:tc>
        <w:tc>
          <w:tcPr>
            <w:tcW w:w="1559" w:type="dxa"/>
            <w:vAlign w:val="center"/>
            <w:hideMark/>
          </w:tcPr>
          <w:p w14:paraId="6D8C174E"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Média</w:t>
            </w:r>
          </w:p>
          <w:p w14:paraId="3266EB05"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hideMark/>
          </w:tcPr>
          <w:p w14:paraId="3152F702"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49218EE1" w14:textId="77777777" w:rsidTr="004F78F3">
        <w:trPr>
          <w:trHeight w:val="690"/>
        </w:trPr>
        <w:tc>
          <w:tcPr>
            <w:tcW w:w="993" w:type="dxa"/>
            <w:vAlign w:val="center"/>
            <w:hideMark/>
          </w:tcPr>
          <w:p w14:paraId="24D8B730"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28F8726C" w14:textId="77777777" w:rsidR="008119BB" w:rsidRPr="00C4563C" w:rsidRDefault="008119BB" w:rsidP="00E05494">
            <w:pPr>
              <w:pStyle w:val="Nivel3"/>
              <w:numPr>
                <w:ilvl w:val="0"/>
                <w:numId w:val="0"/>
              </w:numPr>
              <w:tabs>
                <w:tab w:val="left" w:pos="0"/>
              </w:tabs>
              <w:spacing w:before="120" w:after="120" w:line="240" w:lineRule="auto"/>
              <w:rPr>
                <w:rFonts w:asciiTheme="minorHAnsi" w:hAnsiTheme="minorHAnsi"/>
                <w:sz w:val="24"/>
                <w:szCs w:val="24"/>
              </w:rPr>
            </w:pPr>
            <w:r w:rsidRPr="00C4563C">
              <w:rPr>
                <w:rFonts w:asciiTheme="minorHAnsi" w:hAnsiTheme="minorHAnsi"/>
                <w:sz w:val="24"/>
                <w:szCs w:val="24"/>
              </w:rPr>
              <w:t>Não cumprir a legislação trabalhista e securitária com relação a seus empregados.</w:t>
            </w:r>
          </w:p>
        </w:tc>
        <w:tc>
          <w:tcPr>
            <w:tcW w:w="1559" w:type="dxa"/>
            <w:vAlign w:val="center"/>
            <w:hideMark/>
          </w:tcPr>
          <w:p w14:paraId="5E4A65BC"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Média</w:t>
            </w:r>
          </w:p>
          <w:p w14:paraId="672DC898"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hideMark/>
          </w:tcPr>
          <w:p w14:paraId="62754D41"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7908A067" w14:textId="77777777" w:rsidTr="004F78F3">
        <w:trPr>
          <w:trHeight w:val="1215"/>
        </w:trPr>
        <w:tc>
          <w:tcPr>
            <w:tcW w:w="993" w:type="dxa"/>
            <w:vAlign w:val="center"/>
            <w:hideMark/>
          </w:tcPr>
          <w:p w14:paraId="27732688"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0799EC40" w14:textId="3482FC75" w:rsidR="008119BB" w:rsidRPr="00C4563C" w:rsidRDefault="008119BB" w:rsidP="00E05494">
            <w:pPr>
              <w:spacing w:before="120" w:after="120"/>
              <w:jc w:val="both"/>
              <w:rPr>
                <w:rFonts w:asciiTheme="minorHAnsi" w:hAnsiTheme="minorHAnsi" w:cs="Arial"/>
                <w:szCs w:val="24"/>
              </w:rPr>
            </w:pPr>
            <w:r w:rsidRPr="00C4563C">
              <w:rPr>
                <w:rFonts w:asciiTheme="minorHAnsi" w:hAnsiTheme="minorHAnsi" w:cs="Arial"/>
                <w:szCs w:val="24"/>
              </w:rPr>
              <w:t>Não manter durante a execução deste contrato todas as condições de habilitação</w:t>
            </w:r>
            <w:r w:rsidR="007B0D3D" w:rsidRPr="00C4563C">
              <w:rPr>
                <w:rFonts w:asciiTheme="minorHAnsi" w:hAnsiTheme="minorHAnsi" w:cs="Arial"/>
                <w:szCs w:val="24"/>
              </w:rPr>
              <w:t xml:space="preserve"> e qualificação</w:t>
            </w:r>
            <w:r w:rsidRPr="00C4563C">
              <w:rPr>
                <w:rFonts w:asciiTheme="minorHAnsi" w:hAnsiTheme="minorHAnsi" w:cs="Arial"/>
                <w:szCs w:val="24"/>
              </w:rPr>
              <w:t>, exigidas na concorrência que deu origem a este instrumento.</w:t>
            </w:r>
          </w:p>
        </w:tc>
        <w:tc>
          <w:tcPr>
            <w:tcW w:w="1559" w:type="dxa"/>
            <w:vAlign w:val="center"/>
            <w:hideMark/>
          </w:tcPr>
          <w:p w14:paraId="3709199C"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Média</w:t>
            </w:r>
          </w:p>
          <w:p w14:paraId="73283EA6"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hideMark/>
          </w:tcPr>
          <w:p w14:paraId="69F8635C"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Semestral</w:t>
            </w:r>
          </w:p>
        </w:tc>
      </w:tr>
      <w:tr w:rsidR="00DD2F4F" w:rsidRPr="00C4563C" w14:paraId="70751574" w14:textId="77777777" w:rsidTr="004F78F3">
        <w:trPr>
          <w:trHeight w:val="615"/>
        </w:trPr>
        <w:tc>
          <w:tcPr>
            <w:tcW w:w="993" w:type="dxa"/>
            <w:vAlign w:val="center"/>
            <w:hideMark/>
          </w:tcPr>
          <w:p w14:paraId="5AFE8368"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71040D83" w14:textId="77777777" w:rsidR="008119BB" w:rsidRPr="00C4563C" w:rsidRDefault="008119BB" w:rsidP="00E05494">
            <w:pPr>
              <w:spacing w:before="120" w:after="120"/>
              <w:jc w:val="both"/>
              <w:rPr>
                <w:rFonts w:asciiTheme="minorHAnsi" w:hAnsiTheme="minorHAnsi" w:cs="Arial"/>
                <w:szCs w:val="24"/>
              </w:rPr>
            </w:pPr>
            <w:r w:rsidRPr="00C4563C">
              <w:rPr>
                <w:rFonts w:asciiTheme="minorHAnsi" w:hAnsiTheme="minorHAnsi" w:cs="Arial"/>
                <w:szCs w:val="24"/>
              </w:rPr>
              <w:t xml:space="preserve">Não apresentar, quando solicitado pela </w:t>
            </w:r>
            <w:r w:rsidRPr="00C4563C">
              <w:rPr>
                <w:rFonts w:asciiTheme="minorHAnsi" w:hAnsiTheme="minorHAnsi" w:cs="Arial"/>
                <w:b/>
                <w:szCs w:val="24"/>
              </w:rPr>
              <w:t>CONTRATANTE</w:t>
            </w:r>
            <w:r w:rsidRPr="00C4563C">
              <w:rPr>
                <w:rFonts w:asciiTheme="minorHAnsi" w:hAnsiTheme="minorHAnsi" w:cs="Arial"/>
                <w:szCs w:val="24"/>
              </w:rPr>
              <w:t>, a comprovação de estarem sendo satisfeitos todos os seus encargos e obrigações trabalhistas, previdenciários e fiscais.</w:t>
            </w:r>
          </w:p>
        </w:tc>
        <w:tc>
          <w:tcPr>
            <w:tcW w:w="1559" w:type="dxa"/>
            <w:vAlign w:val="center"/>
            <w:hideMark/>
          </w:tcPr>
          <w:p w14:paraId="43874789"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Leve</w:t>
            </w:r>
          </w:p>
          <w:p w14:paraId="37D030A8"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hideMark/>
          </w:tcPr>
          <w:p w14:paraId="48E7675C"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4B16740D" w14:textId="77777777" w:rsidTr="004F78F3">
        <w:trPr>
          <w:trHeight w:val="708"/>
        </w:trPr>
        <w:tc>
          <w:tcPr>
            <w:tcW w:w="993" w:type="dxa"/>
            <w:vAlign w:val="center"/>
          </w:tcPr>
          <w:p w14:paraId="56C4E598"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5AA8EBFB" w14:textId="77777777" w:rsidR="008119BB" w:rsidRPr="00C4563C" w:rsidRDefault="008119BB" w:rsidP="00E05494">
            <w:pPr>
              <w:spacing w:before="120" w:after="120"/>
              <w:jc w:val="both"/>
              <w:rPr>
                <w:rFonts w:asciiTheme="minorHAnsi" w:hAnsiTheme="minorHAnsi" w:cs="Arial"/>
                <w:szCs w:val="24"/>
              </w:rPr>
            </w:pPr>
            <w:r w:rsidRPr="00C4563C">
              <w:rPr>
                <w:rFonts w:asciiTheme="minorHAnsi" w:hAnsiTheme="minorHAnsi" w:cs="Arial"/>
                <w:szCs w:val="24"/>
              </w:rPr>
              <w:t xml:space="preserve">Gerar prejuízos e infrações à </w:t>
            </w:r>
            <w:r w:rsidRPr="00C4563C">
              <w:rPr>
                <w:rFonts w:asciiTheme="minorHAnsi" w:hAnsiTheme="minorHAnsi" w:cs="Arial"/>
                <w:b/>
                <w:szCs w:val="24"/>
              </w:rPr>
              <w:t>CONTRATANTE</w:t>
            </w:r>
            <w:r w:rsidRPr="00C4563C">
              <w:rPr>
                <w:rFonts w:asciiTheme="minorHAnsi" w:hAnsiTheme="minorHAnsi" w:cs="Arial"/>
                <w:szCs w:val="24"/>
              </w:rPr>
              <w:t xml:space="preserve"> na prestação dos serviços objeto deste contrato.</w:t>
            </w:r>
          </w:p>
        </w:tc>
        <w:tc>
          <w:tcPr>
            <w:tcW w:w="1559" w:type="dxa"/>
            <w:vAlign w:val="center"/>
          </w:tcPr>
          <w:p w14:paraId="1D71EE60"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Grave</w:t>
            </w:r>
          </w:p>
        </w:tc>
        <w:tc>
          <w:tcPr>
            <w:tcW w:w="1843" w:type="dxa"/>
            <w:vAlign w:val="center"/>
          </w:tcPr>
          <w:p w14:paraId="36D2ABD2"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0F3D2A7F" w14:textId="77777777" w:rsidTr="004F78F3">
        <w:trPr>
          <w:trHeight w:val="1215"/>
        </w:trPr>
        <w:tc>
          <w:tcPr>
            <w:tcW w:w="993" w:type="dxa"/>
            <w:vAlign w:val="center"/>
            <w:hideMark/>
          </w:tcPr>
          <w:p w14:paraId="376EEB9E"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3551DE85" w14:textId="77777777" w:rsidR="008119BB" w:rsidRPr="00C4563C" w:rsidRDefault="008119BB" w:rsidP="00E05494">
            <w:pPr>
              <w:spacing w:before="120" w:after="120"/>
              <w:jc w:val="both"/>
              <w:rPr>
                <w:rFonts w:asciiTheme="minorHAnsi" w:hAnsiTheme="minorHAnsi" w:cs="Arial"/>
                <w:szCs w:val="24"/>
              </w:rPr>
            </w:pPr>
            <w:r w:rsidRPr="00C4563C">
              <w:rPr>
                <w:rFonts w:asciiTheme="minorHAnsi" w:hAnsiTheme="minorHAnsi" w:cs="Arial"/>
                <w:szCs w:val="24"/>
              </w:rPr>
              <w:t>Não realizar de forma devida o pagamento de tributos e taxas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tc>
        <w:tc>
          <w:tcPr>
            <w:tcW w:w="1559" w:type="dxa"/>
            <w:vAlign w:val="center"/>
            <w:hideMark/>
          </w:tcPr>
          <w:p w14:paraId="20D27128"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Média</w:t>
            </w:r>
          </w:p>
          <w:p w14:paraId="444BC108"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hideMark/>
          </w:tcPr>
          <w:p w14:paraId="29391DE9"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DD2F4F" w:rsidRPr="00C4563C" w14:paraId="0255D13A" w14:textId="77777777" w:rsidTr="004F78F3">
        <w:trPr>
          <w:trHeight w:val="615"/>
        </w:trPr>
        <w:tc>
          <w:tcPr>
            <w:tcW w:w="993" w:type="dxa"/>
            <w:vAlign w:val="center"/>
            <w:hideMark/>
          </w:tcPr>
          <w:p w14:paraId="3893FC1D"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203BC44C" w14:textId="77777777" w:rsidR="008119BB" w:rsidRPr="00C4563C" w:rsidRDefault="008119BB" w:rsidP="00E05494">
            <w:pPr>
              <w:spacing w:before="120" w:after="120"/>
              <w:jc w:val="both"/>
              <w:rPr>
                <w:rFonts w:asciiTheme="minorHAnsi" w:hAnsiTheme="minorHAnsi" w:cs="Arial"/>
                <w:szCs w:val="24"/>
              </w:rPr>
            </w:pPr>
            <w:r w:rsidRPr="00C4563C">
              <w:rPr>
                <w:rFonts w:asciiTheme="minorHAnsi" w:hAnsiTheme="minorHAnsi" w:cs="Arial"/>
                <w:szCs w:val="24"/>
              </w:rPr>
              <w:t>Não observar na execução dos serviços as boas práticas de sustentabilidade ambiental, de otimização de recursos, de redução de desperdícios e de redução da poluição.</w:t>
            </w:r>
          </w:p>
        </w:tc>
        <w:tc>
          <w:tcPr>
            <w:tcW w:w="1559" w:type="dxa"/>
            <w:vAlign w:val="center"/>
            <w:hideMark/>
          </w:tcPr>
          <w:p w14:paraId="2FE65055"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Leve</w:t>
            </w:r>
          </w:p>
          <w:p w14:paraId="31A4939D"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hideMark/>
          </w:tcPr>
          <w:p w14:paraId="11BFB37F"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Semestral</w:t>
            </w:r>
          </w:p>
        </w:tc>
      </w:tr>
      <w:tr w:rsidR="00DD2F4F" w:rsidRPr="00C4563C" w14:paraId="013625F3" w14:textId="77777777" w:rsidTr="004F78F3">
        <w:trPr>
          <w:trHeight w:val="1196"/>
        </w:trPr>
        <w:tc>
          <w:tcPr>
            <w:tcW w:w="993" w:type="dxa"/>
            <w:vAlign w:val="center"/>
          </w:tcPr>
          <w:p w14:paraId="3148597D"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F9DEBD3" w14:textId="77777777" w:rsidR="008119BB" w:rsidRPr="00C4563C" w:rsidRDefault="008119BB" w:rsidP="00E05494">
            <w:pPr>
              <w:spacing w:before="120" w:after="120"/>
              <w:jc w:val="both"/>
              <w:rPr>
                <w:rFonts w:asciiTheme="minorHAnsi" w:hAnsiTheme="minorHAnsi" w:cs="Arial"/>
                <w:szCs w:val="24"/>
              </w:rPr>
            </w:pPr>
            <w:r w:rsidRPr="00C4563C">
              <w:rPr>
                <w:rFonts w:asciiTheme="minorHAnsi" w:hAnsiTheme="minorHAnsi" w:cs="Arial"/>
                <w:szCs w:val="24"/>
              </w:rPr>
              <w:t>Demora na constituição, em parceria com as outras agências contratadas, de um &lt;Núcleo de Mídia&gt;, sem personalidade civil ou jurídica e sem fins lucrativos.</w:t>
            </w:r>
          </w:p>
        </w:tc>
        <w:tc>
          <w:tcPr>
            <w:tcW w:w="1559" w:type="dxa"/>
            <w:vAlign w:val="center"/>
          </w:tcPr>
          <w:p w14:paraId="286CDF36"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Média</w:t>
            </w:r>
          </w:p>
          <w:p w14:paraId="73BBE11F"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tcPr>
          <w:p w14:paraId="09B85F8C"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r w:rsidR="008119BB" w:rsidRPr="00C4563C" w14:paraId="58F7CE1B" w14:textId="77777777" w:rsidTr="004F78F3">
        <w:trPr>
          <w:trHeight w:val="1196"/>
        </w:trPr>
        <w:tc>
          <w:tcPr>
            <w:tcW w:w="993" w:type="dxa"/>
            <w:vAlign w:val="center"/>
          </w:tcPr>
          <w:p w14:paraId="155A9593" w14:textId="77777777" w:rsidR="008119BB" w:rsidRPr="00C4563C" w:rsidRDefault="008119BB" w:rsidP="00E0549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4F28E804" w14:textId="77777777" w:rsidR="008119BB" w:rsidRPr="00C4563C" w:rsidRDefault="008119BB" w:rsidP="00E0549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right="72"/>
              <w:jc w:val="both"/>
              <w:rPr>
                <w:rFonts w:asciiTheme="minorHAnsi" w:hAnsiTheme="minorHAnsi" w:cs="Arial"/>
                <w:szCs w:val="24"/>
              </w:rPr>
            </w:pPr>
            <w:r w:rsidRPr="00C4563C">
              <w:rPr>
                <w:rFonts w:asciiTheme="minorHAnsi" w:hAnsiTheme="minorHAnsi" w:cs="Arial"/>
                <w:szCs w:val="24"/>
              </w:rPr>
              <w:t xml:space="preserve">Demora na constituição, em parceria com as outras agências contratadas, de um acervo da propaganda da </w:t>
            </w:r>
            <w:r w:rsidRPr="00C4563C">
              <w:rPr>
                <w:rFonts w:asciiTheme="minorHAnsi" w:hAnsiTheme="minorHAnsi" w:cs="Arial"/>
                <w:b/>
                <w:szCs w:val="24"/>
              </w:rPr>
              <w:t>CONTRATANTE</w:t>
            </w:r>
            <w:r w:rsidRPr="00C4563C">
              <w:rPr>
                <w:rFonts w:asciiTheme="minorHAnsi" w:hAnsiTheme="minorHAnsi" w:cs="Arial"/>
                <w:szCs w:val="24"/>
              </w:rPr>
              <w:t>, em meio virtual, com as peças produzidas durante a execução deste contrato e com banco de imagens.</w:t>
            </w:r>
          </w:p>
        </w:tc>
        <w:tc>
          <w:tcPr>
            <w:tcW w:w="1559" w:type="dxa"/>
            <w:vAlign w:val="center"/>
          </w:tcPr>
          <w:p w14:paraId="6F59CEF5"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Média</w:t>
            </w:r>
          </w:p>
          <w:p w14:paraId="63658C01"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w:t>
            </w:r>
            <w:proofErr w:type="gramStart"/>
            <w:r w:rsidRPr="00C4563C">
              <w:rPr>
                <w:rFonts w:asciiTheme="minorHAnsi" w:hAnsiTheme="minorHAnsi" w:cs="Arial"/>
                <w:szCs w:val="24"/>
              </w:rPr>
              <w:t>passível</w:t>
            </w:r>
            <w:proofErr w:type="gramEnd"/>
            <w:r w:rsidRPr="00C4563C">
              <w:rPr>
                <w:rFonts w:asciiTheme="minorHAnsi" w:hAnsiTheme="minorHAnsi" w:cs="Arial"/>
                <w:szCs w:val="24"/>
              </w:rPr>
              <w:t xml:space="preserve"> de correção)</w:t>
            </w:r>
          </w:p>
        </w:tc>
        <w:tc>
          <w:tcPr>
            <w:tcW w:w="1843" w:type="dxa"/>
            <w:vAlign w:val="center"/>
          </w:tcPr>
          <w:p w14:paraId="49B8FE12" w14:textId="77777777" w:rsidR="008119BB" w:rsidRPr="00C4563C" w:rsidRDefault="008119BB" w:rsidP="00E05494">
            <w:pPr>
              <w:spacing w:before="120" w:after="120"/>
              <w:jc w:val="center"/>
              <w:rPr>
                <w:rFonts w:asciiTheme="minorHAnsi" w:hAnsiTheme="minorHAnsi" w:cs="Arial"/>
                <w:szCs w:val="24"/>
              </w:rPr>
            </w:pPr>
            <w:r w:rsidRPr="00C4563C">
              <w:rPr>
                <w:rFonts w:asciiTheme="minorHAnsi" w:hAnsiTheme="minorHAnsi" w:cs="Arial"/>
                <w:szCs w:val="24"/>
              </w:rPr>
              <w:t>Por ocorrência.</w:t>
            </w:r>
          </w:p>
        </w:tc>
      </w:tr>
    </w:tbl>
    <w:p w14:paraId="35AACC48" w14:textId="77777777" w:rsidR="00E940C0" w:rsidRPr="00C4563C" w:rsidRDefault="00E940C0" w:rsidP="00AC33EB">
      <w:pPr>
        <w:rPr>
          <w:rFonts w:asciiTheme="minorHAnsi" w:hAnsiTheme="minorHAnsi" w:cs="Arial"/>
          <w:szCs w:val="24"/>
          <w:highlight w:val="cyan"/>
        </w:rPr>
      </w:pPr>
    </w:p>
    <w:p w14:paraId="746BC443" w14:textId="77777777" w:rsidR="00E940C0" w:rsidRPr="00C4563C" w:rsidRDefault="00E940C0" w:rsidP="00AC33EB">
      <w:pPr>
        <w:rPr>
          <w:rFonts w:asciiTheme="minorHAnsi" w:hAnsiTheme="minorHAnsi" w:cs="Arial"/>
          <w:szCs w:val="24"/>
          <w:highlight w:val="cyan"/>
        </w:rPr>
      </w:pPr>
    </w:p>
    <w:p w14:paraId="655543EF" w14:textId="77777777" w:rsidR="00E940C0" w:rsidRPr="00C4563C" w:rsidRDefault="00E940C0" w:rsidP="00AC33EB">
      <w:pPr>
        <w:tabs>
          <w:tab w:val="left" w:pos="284"/>
        </w:tabs>
        <w:jc w:val="both"/>
        <w:rPr>
          <w:rFonts w:asciiTheme="minorHAnsi" w:hAnsiTheme="minorHAnsi" w:cs="Arial"/>
          <w:szCs w:val="24"/>
        </w:rPr>
      </w:pPr>
      <w:r w:rsidRPr="00C4563C">
        <w:rPr>
          <w:rFonts w:asciiTheme="minorHAnsi" w:hAnsiTheme="minorHAnsi" w:cs="Arial"/>
          <w:szCs w:val="24"/>
        </w:rPr>
        <w:t>11.3.1.2.1</w:t>
      </w:r>
      <w:r w:rsidRPr="00C4563C">
        <w:rPr>
          <w:rFonts w:asciiTheme="minorHAnsi" w:hAnsiTheme="minorHAnsi" w:cs="Arial"/>
          <w:szCs w:val="24"/>
        </w:rPr>
        <w:tab/>
        <w:t>As penalidades decorrentes das condutas tipificadas acima podem ser aplicadas cumulativamente entre si, desde que seu somatório não ultrapasse 10% (dez por cento) do valor atualizado da contratação, sem prejuízo das demais sanções dispostas no subitem 11.1.</w:t>
      </w:r>
    </w:p>
    <w:p w14:paraId="131C22EF" w14:textId="77777777" w:rsidR="00E940C0" w:rsidRPr="00C4563C" w:rsidRDefault="00E940C0" w:rsidP="00AC33EB">
      <w:pPr>
        <w:widowControl w:val="0"/>
        <w:suppressAutoHyphens/>
        <w:snapToGrid w:val="0"/>
        <w:jc w:val="both"/>
        <w:rPr>
          <w:rFonts w:asciiTheme="minorHAnsi" w:hAnsiTheme="minorHAnsi" w:cs="Arial"/>
          <w:szCs w:val="24"/>
        </w:rPr>
      </w:pPr>
    </w:p>
    <w:p w14:paraId="344A8116" w14:textId="78129851" w:rsidR="00FD7378" w:rsidRPr="00C4563C" w:rsidRDefault="00FD7378" w:rsidP="00AC33EB">
      <w:pPr>
        <w:widowControl w:val="0"/>
        <w:suppressAutoHyphens/>
        <w:snapToGrid w:val="0"/>
        <w:jc w:val="both"/>
        <w:rPr>
          <w:rFonts w:asciiTheme="minorHAnsi" w:hAnsiTheme="minorHAnsi" w:cs="Arial"/>
          <w:szCs w:val="24"/>
        </w:rPr>
      </w:pPr>
      <w:r w:rsidRPr="00C4563C">
        <w:rPr>
          <w:rFonts w:asciiTheme="minorHAnsi" w:hAnsiTheme="minorHAnsi" w:cs="Arial"/>
          <w:szCs w:val="24"/>
        </w:rPr>
        <w:t>13.3.</w:t>
      </w:r>
      <w:r w:rsidR="00E940C0"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 xml:space="preserve">No ato de advertência, a </w:t>
      </w:r>
      <w:r w:rsidRPr="00C4563C">
        <w:rPr>
          <w:rFonts w:asciiTheme="minorHAnsi" w:hAnsiTheme="minorHAnsi" w:cs="Arial"/>
          <w:b/>
          <w:szCs w:val="24"/>
        </w:rPr>
        <w:t>CONTRATANTE</w:t>
      </w:r>
      <w:r w:rsidRPr="00C4563C">
        <w:rPr>
          <w:rFonts w:asciiTheme="minorHAnsi" w:hAnsiTheme="minorHAnsi" w:cs="Arial"/>
          <w:szCs w:val="24"/>
        </w:rPr>
        <w:t xml:space="preserve"> estipulará prazo para o cumprimento da obrigação ou responsabilidade mencionadas n</w:t>
      </w:r>
      <w:r w:rsidR="00F7356B" w:rsidRPr="00C4563C">
        <w:rPr>
          <w:rFonts w:asciiTheme="minorHAnsi" w:hAnsiTheme="minorHAnsi" w:cs="Arial"/>
          <w:szCs w:val="24"/>
        </w:rPr>
        <w:t xml:space="preserve">o inciso </w:t>
      </w:r>
      <w:r w:rsidRPr="00C4563C">
        <w:rPr>
          <w:rFonts w:asciiTheme="minorHAnsi" w:hAnsiTheme="minorHAnsi" w:cs="Arial"/>
          <w:szCs w:val="24"/>
        </w:rPr>
        <w:t xml:space="preserve">I e para a correção das ocorrências de que trata </w:t>
      </w:r>
      <w:r w:rsidR="00F7356B" w:rsidRPr="00C4563C">
        <w:rPr>
          <w:rFonts w:asciiTheme="minorHAnsi" w:hAnsiTheme="minorHAnsi" w:cs="Arial"/>
          <w:szCs w:val="24"/>
        </w:rPr>
        <w:t xml:space="preserve">o inciso </w:t>
      </w:r>
      <w:r w:rsidRPr="00C4563C">
        <w:rPr>
          <w:rFonts w:asciiTheme="minorHAnsi" w:hAnsiTheme="minorHAnsi" w:cs="Arial"/>
          <w:szCs w:val="24"/>
        </w:rPr>
        <w:t>II, ambos do subitem 13.3.</w:t>
      </w:r>
    </w:p>
    <w:p w14:paraId="2946F2A6" w14:textId="77777777" w:rsidR="00FD7378" w:rsidRPr="00C4563C" w:rsidRDefault="00FD7378" w:rsidP="00AC33EB">
      <w:pPr>
        <w:widowControl w:val="0"/>
        <w:suppressAutoHyphens/>
        <w:snapToGrid w:val="0"/>
        <w:jc w:val="both"/>
        <w:rPr>
          <w:rFonts w:asciiTheme="minorHAnsi" w:hAnsiTheme="minorHAnsi" w:cs="Arial"/>
          <w:szCs w:val="24"/>
        </w:rPr>
      </w:pPr>
    </w:p>
    <w:p w14:paraId="086F6354" w14:textId="0C1F6F0E" w:rsidR="00823000" w:rsidRPr="00C4563C" w:rsidRDefault="00823000" w:rsidP="00AC33EB">
      <w:pPr>
        <w:widowControl w:val="0"/>
        <w:suppressAutoHyphens/>
        <w:snapToGrid w:val="0"/>
        <w:jc w:val="both"/>
        <w:rPr>
          <w:rFonts w:asciiTheme="minorHAnsi" w:hAnsiTheme="minorHAnsi" w:cs="Arial"/>
          <w:szCs w:val="24"/>
        </w:rPr>
      </w:pPr>
      <w:r w:rsidRPr="00C4563C">
        <w:rPr>
          <w:rFonts w:asciiTheme="minorHAnsi" w:hAnsiTheme="minorHAnsi" w:cs="Arial"/>
          <w:szCs w:val="24"/>
        </w:rPr>
        <w:t>13.4</w:t>
      </w:r>
      <w:r w:rsidRPr="00C4563C">
        <w:rPr>
          <w:rFonts w:asciiTheme="minorHAnsi" w:hAnsiTheme="minorHAnsi" w:cs="Arial"/>
          <w:szCs w:val="24"/>
        </w:rPr>
        <w:tab/>
      </w:r>
      <w:r w:rsidRPr="00C4563C">
        <w:rPr>
          <w:rFonts w:asciiTheme="minorHAnsi" w:hAnsiTheme="minorHAnsi" w:cs="Arial"/>
          <w:szCs w:val="24"/>
        </w:rPr>
        <w:tab/>
        <w:t xml:space="preserve">A suspensão temporária de participação da seleção interna de que trata o subitem 2.5 será aplicada quando, vencido o prazo estipulado na advertência, a </w:t>
      </w:r>
      <w:r w:rsidRPr="00C4563C">
        <w:rPr>
          <w:rFonts w:asciiTheme="minorHAnsi" w:hAnsiTheme="minorHAnsi" w:cs="Arial"/>
          <w:b/>
          <w:szCs w:val="24"/>
        </w:rPr>
        <w:t>CONTRATADA</w:t>
      </w:r>
      <w:r w:rsidRPr="00C4563C">
        <w:rPr>
          <w:rFonts w:asciiTheme="minorHAnsi" w:hAnsiTheme="minorHAnsi" w:cs="Arial"/>
          <w:szCs w:val="24"/>
        </w:rPr>
        <w:t xml:space="preserve"> continuar inadimplente em relação ao fato que deu origem à sanção.</w:t>
      </w:r>
    </w:p>
    <w:p w14:paraId="34424364" w14:textId="77777777" w:rsidR="00823000" w:rsidRPr="00C4563C" w:rsidRDefault="00823000" w:rsidP="00AC33EB">
      <w:pPr>
        <w:widowControl w:val="0"/>
        <w:suppressAutoHyphens/>
        <w:snapToGrid w:val="0"/>
        <w:jc w:val="both"/>
        <w:rPr>
          <w:rFonts w:asciiTheme="minorHAnsi" w:hAnsiTheme="minorHAnsi" w:cs="Arial"/>
          <w:szCs w:val="24"/>
        </w:rPr>
      </w:pPr>
    </w:p>
    <w:p w14:paraId="21D792FD" w14:textId="1B52A79B" w:rsidR="00D51D4D" w:rsidRPr="00C4563C" w:rsidRDefault="00D51D4D" w:rsidP="00AC33EB">
      <w:pPr>
        <w:widowControl w:val="0"/>
        <w:suppressAutoHyphens/>
        <w:snapToGrid w:val="0"/>
        <w:jc w:val="both"/>
        <w:rPr>
          <w:rFonts w:asciiTheme="minorHAnsi" w:hAnsiTheme="minorHAnsi" w:cs="Arial"/>
          <w:szCs w:val="24"/>
        </w:rPr>
      </w:pPr>
      <w:r w:rsidRPr="00C4563C">
        <w:rPr>
          <w:rFonts w:asciiTheme="minorHAnsi" w:hAnsiTheme="minorHAnsi" w:cs="Arial"/>
          <w:szCs w:val="24"/>
        </w:rPr>
        <w:t>13.</w:t>
      </w:r>
      <w:r w:rsidR="00823000" w:rsidRPr="00C4563C">
        <w:rPr>
          <w:rFonts w:asciiTheme="minorHAnsi" w:hAnsiTheme="minorHAnsi" w:cs="Arial"/>
          <w:szCs w:val="24"/>
        </w:rPr>
        <w:t>5</w:t>
      </w:r>
      <w:r w:rsidRPr="00C4563C">
        <w:rPr>
          <w:rFonts w:asciiTheme="minorHAnsi" w:hAnsiTheme="minorHAnsi" w:cs="Arial"/>
          <w:szCs w:val="24"/>
        </w:rPr>
        <w:tab/>
      </w:r>
      <w:r w:rsidRPr="00C4563C">
        <w:rPr>
          <w:rFonts w:asciiTheme="minorHAnsi" w:hAnsiTheme="minorHAnsi" w:cs="Arial"/>
          <w:szCs w:val="24"/>
        </w:rPr>
        <w:tab/>
        <w:t>A multa moratória poderá ser cobrada pelo atraso injustificado no cumprimento do objeto ou de prazos estipulados.</w:t>
      </w:r>
    </w:p>
    <w:p w14:paraId="662EAEBA" w14:textId="77777777" w:rsidR="00D51D4D" w:rsidRPr="00C4563C" w:rsidRDefault="00D51D4D" w:rsidP="00AC33EB">
      <w:pPr>
        <w:widowControl w:val="0"/>
        <w:suppressAutoHyphens/>
        <w:snapToGrid w:val="0"/>
        <w:jc w:val="both"/>
        <w:rPr>
          <w:rFonts w:asciiTheme="minorHAnsi" w:hAnsiTheme="minorHAnsi" w:cs="Arial"/>
          <w:szCs w:val="24"/>
        </w:rPr>
      </w:pPr>
    </w:p>
    <w:p w14:paraId="27F205F7" w14:textId="4CF49975" w:rsidR="00D51D4D" w:rsidRPr="00C4563C" w:rsidRDefault="00D51D4D" w:rsidP="00AC33EB">
      <w:pPr>
        <w:widowControl w:val="0"/>
        <w:suppressAutoHyphens/>
        <w:snapToGrid w:val="0"/>
        <w:jc w:val="both"/>
        <w:rPr>
          <w:rFonts w:asciiTheme="minorHAnsi" w:hAnsiTheme="minorHAnsi" w:cs="Arial"/>
          <w:szCs w:val="24"/>
        </w:rPr>
      </w:pPr>
      <w:r w:rsidRPr="00C4563C">
        <w:rPr>
          <w:rFonts w:asciiTheme="minorHAnsi" w:hAnsiTheme="minorHAnsi" w:cs="Arial"/>
          <w:szCs w:val="24"/>
        </w:rPr>
        <w:t>13.</w:t>
      </w:r>
      <w:r w:rsidR="00823000" w:rsidRPr="00C4563C">
        <w:rPr>
          <w:rFonts w:asciiTheme="minorHAnsi" w:hAnsiTheme="minorHAnsi" w:cs="Arial"/>
          <w:szCs w:val="24"/>
        </w:rPr>
        <w:t>5</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O atraso sujeitará a </w:t>
      </w:r>
      <w:r w:rsidRPr="00C4563C">
        <w:rPr>
          <w:rFonts w:asciiTheme="minorHAnsi" w:hAnsiTheme="minorHAnsi" w:cs="Arial"/>
          <w:b/>
          <w:szCs w:val="24"/>
        </w:rPr>
        <w:t>CONTRATADA</w:t>
      </w:r>
      <w:r w:rsidRPr="00C4563C">
        <w:rPr>
          <w:rFonts w:asciiTheme="minorHAnsi" w:hAnsiTheme="minorHAnsi" w:cs="Arial"/>
          <w:szCs w:val="24"/>
        </w:rPr>
        <w:t xml:space="preserve"> à multa de</w:t>
      </w:r>
      <w:r w:rsidR="008E43B4" w:rsidRPr="00C4563C">
        <w:rPr>
          <w:rFonts w:asciiTheme="minorHAnsi" w:hAnsiTheme="minorHAnsi" w:cs="Arial"/>
          <w:szCs w:val="24"/>
        </w:rPr>
        <w:t>:</w:t>
      </w:r>
    </w:p>
    <w:p w14:paraId="0ADB99E5" w14:textId="77777777" w:rsidR="00D51D4D" w:rsidRPr="00C4563C" w:rsidRDefault="00D51D4D" w:rsidP="00AC33EB">
      <w:pPr>
        <w:widowControl w:val="0"/>
        <w:suppressAutoHyphens/>
        <w:snapToGrid w:val="0"/>
        <w:jc w:val="both"/>
        <w:rPr>
          <w:rFonts w:asciiTheme="minorHAnsi" w:hAnsiTheme="minorHAnsi" w:cs="Arial"/>
          <w:szCs w:val="24"/>
        </w:rPr>
      </w:pPr>
    </w:p>
    <w:p w14:paraId="25AB8C68" w14:textId="2530AB04"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 - </w:t>
      </w:r>
      <w:r w:rsidR="00275DF2" w:rsidRPr="00C4563C">
        <w:rPr>
          <w:rFonts w:asciiTheme="minorHAnsi" w:hAnsiTheme="minorHAnsi" w:cs="Arial"/>
          <w:szCs w:val="24"/>
          <w:highlight w:val="yellow"/>
        </w:rPr>
        <w:t>X</w:t>
      </w:r>
      <w:r w:rsidR="000F55FA" w:rsidRPr="00C4563C">
        <w:rPr>
          <w:rFonts w:asciiTheme="minorHAnsi" w:hAnsiTheme="minorHAnsi" w:cs="Arial"/>
          <w:szCs w:val="24"/>
          <w:highlight w:val="yellow"/>
        </w:rPr>
        <w:t>X</w:t>
      </w:r>
      <w:r w:rsidR="000F55FA" w:rsidRPr="00C4563C">
        <w:rPr>
          <w:rFonts w:asciiTheme="minorHAnsi" w:hAnsiTheme="minorHAnsi" w:cs="Arial"/>
          <w:szCs w:val="24"/>
        </w:rPr>
        <w:t>% (</w:t>
      </w:r>
      <w:r w:rsidR="000F55FA" w:rsidRPr="00C4563C">
        <w:rPr>
          <w:rFonts w:asciiTheme="minorHAnsi" w:hAnsiTheme="minorHAnsi" w:cs="Arial"/>
          <w:szCs w:val="24"/>
          <w:highlight w:val="yellow"/>
        </w:rPr>
        <w:t>por extenso</w:t>
      </w:r>
      <w:r w:rsidR="000F55FA" w:rsidRPr="00C4563C">
        <w:rPr>
          <w:rFonts w:asciiTheme="minorHAnsi" w:hAnsiTheme="minorHAnsi" w:cs="Arial"/>
          <w:szCs w:val="24"/>
        </w:rPr>
        <w:t xml:space="preserve"> por cento) </w:t>
      </w:r>
      <w:r w:rsidRPr="00C4563C">
        <w:rPr>
          <w:rFonts w:asciiTheme="minorHAnsi" w:hAnsiTheme="minorHAnsi" w:cs="Arial"/>
          <w:szCs w:val="24"/>
        </w:rPr>
        <w:t>por dia de atraso na entrega de material ou execução de serviço, a contar do primeiro dia útil da respectiva data fixada, até o limite de 30 (trinta) dias úteis, calculada sobre o valor correspondente à obrigação não cumprida</w:t>
      </w:r>
      <w:r w:rsidR="00B01E32" w:rsidRPr="00C4563C">
        <w:rPr>
          <w:rFonts w:asciiTheme="minorHAnsi" w:hAnsiTheme="minorHAnsi" w:cs="Arial"/>
          <w:szCs w:val="24"/>
        </w:rPr>
        <w:t>;</w:t>
      </w:r>
      <w:r w:rsidR="00FD0407" w:rsidRPr="00C4563C">
        <w:rPr>
          <w:rFonts w:asciiTheme="minorHAnsi" w:hAnsiTheme="minorHAnsi" w:cs="Arial"/>
          <w:i/>
          <w:szCs w:val="24"/>
          <w:highlight w:val="yellow"/>
        </w:rPr>
        <w:t>&lt;percentual recomendado: 0,33%&gt;</w:t>
      </w:r>
    </w:p>
    <w:p w14:paraId="41363DAF" w14:textId="77777777"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p>
    <w:p w14:paraId="58E93C7D" w14:textId="08EC1197"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II - </w:t>
      </w:r>
      <w:r w:rsidR="00275DF2" w:rsidRPr="00C4563C">
        <w:rPr>
          <w:rFonts w:asciiTheme="minorHAnsi" w:hAnsiTheme="minorHAnsi" w:cs="Arial"/>
          <w:szCs w:val="24"/>
          <w:highlight w:val="yellow"/>
        </w:rPr>
        <w:t>X</w:t>
      </w:r>
      <w:r w:rsidR="000F55FA" w:rsidRPr="00C4563C">
        <w:rPr>
          <w:rFonts w:asciiTheme="minorHAnsi" w:hAnsiTheme="minorHAnsi" w:cs="Arial"/>
          <w:szCs w:val="24"/>
          <w:highlight w:val="yellow"/>
        </w:rPr>
        <w:t>X</w:t>
      </w:r>
      <w:r w:rsidR="000F55FA" w:rsidRPr="00C4563C">
        <w:rPr>
          <w:rFonts w:asciiTheme="minorHAnsi" w:hAnsiTheme="minorHAnsi" w:cs="Arial"/>
          <w:szCs w:val="24"/>
        </w:rPr>
        <w:t>% (</w:t>
      </w:r>
      <w:r w:rsidR="000F55FA" w:rsidRPr="00C4563C">
        <w:rPr>
          <w:rFonts w:asciiTheme="minorHAnsi" w:hAnsiTheme="minorHAnsi" w:cs="Arial"/>
          <w:szCs w:val="24"/>
          <w:highlight w:val="yellow"/>
        </w:rPr>
        <w:t>por extenso</w:t>
      </w:r>
      <w:r w:rsidR="000F55FA" w:rsidRPr="00C4563C">
        <w:rPr>
          <w:rFonts w:asciiTheme="minorHAnsi" w:hAnsiTheme="minorHAnsi" w:cs="Arial"/>
          <w:szCs w:val="24"/>
        </w:rPr>
        <w:t xml:space="preserve"> por cento)</w:t>
      </w:r>
      <w:r w:rsidRPr="00C4563C">
        <w:rPr>
          <w:rFonts w:asciiTheme="minorHAnsi" w:hAnsiTheme="minorHAnsi" w:cs="Arial"/>
          <w:szCs w:val="24"/>
        </w:rPr>
        <w:t xml:space="preserve"> por dia de atraso, na entrega de material ou execução de serviço, a contar do primeiro dia útil da respectiva data fixada, calculada sobre o valor correspondente à obrigação não cumprida, em caráter excepcional, se houve justificativa plausível, a juízo da </w:t>
      </w:r>
      <w:r w:rsidRPr="00C4563C">
        <w:rPr>
          <w:rFonts w:asciiTheme="minorHAnsi" w:hAnsiTheme="minorHAnsi" w:cs="Arial"/>
          <w:b/>
          <w:szCs w:val="24"/>
        </w:rPr>
        <w:t>CONTRATANTE</w:t>
      </w:r>
      <w:r w:rsidRPr="00C4563C">
        <w:rPr>
          <w:rFonts w:asciiTheme="minorHAnsi" w:hAnsiTheme="minorHAnsi" w:cs="Arial"/>
          <w:szCs w:val="24"/>
        </w:rPr>
        <w:t xml:space="preserve">, quando o atraso ultrapassar 30 (trinta) </w:t>
      </w:r>
      <w:proofErr w:type="gramStart"/>
      <w:r w:rsidRPr="00C4563C">
        <w:rPr>
          <w:rFonts w:asciiTheme="minorHAnsi" w:hAnsiTheme="minorHAnsi" w:cs="Arial"/>
          <w:szCs w:val="24"/>
        </w:rPr>
        <w:t>dias.</w:t>
      </w:r>
      <w:r w:rsidR="00FD0407" w:rsidRPr="00C4563C">
        <w:rPr>
          <w:rFonts w:asciiTheme="minorHAnsi" w:hAnsiTheme="minorHAnsi" w:cs="Arial"/>
          <w:i/>
          <w:szCs w:val="24"/>
          <w:highlight w:val="yellow"/>
        </w:rPr>
        <w:t>&lt;</w:t>
      </w:r>
      <w:proofErr w:type="gramEnd"/>
      <w:r w:rsidR="00FD0407" w:rsidRPr="00C4563C">
        <w:rPr>
          <w:rFonts w:asciiTheme="minorHAnsi" w:hAnsiTheme="minorHAnsi" w:cs="Arial"/>
          <w:i/>
          <w:szCs w:val="24"/>
          <w:highlight w:val="yellow"/>
        </w:rPr>
        <w:t>percentual recomendado: 0,66%&gt;</w:t>
      </w:r>
    </w:p>
    <w:p w14:paraId="06C2600E" w14:textId="77777777" w:rsidR="00D51D4D" w:rsidRPr="00C4563C" w:rsidRDefault="00D51D4D" w:rsidP="00AC33EB">
      <w:pPr>
        <w:widowControl w:val="0"/>
        <w:suppressAutoHyphens/>
        <w:snapToGrid w:val="0"/>
        <w:jc w:val="both"/>
        <w:rPr>
          <w:rFonts w:asciiTheme="minorHAnsi" w:hAnsiTheme="minorHAnsi" w:cs="Arial"/>
          <w:szCs w:val="24"/>
        </w:rPr>
      </w:pPr>
    </w:p>
    <w:p w14:paraId="69EBA7FD" w14:textId="7A041F8C" w:rsidR="00D51D4D" w:rsidRPr="00C4563C" w:rsidRDefault="00D51D4D" w:rsidP="00AC33E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szCs w:val="24"/>
        </w:rPr>
      </w:pPr>
      <w:r w:rsidRPr="00C4563C">
        <w:rPr>
          <w:rFonts w:asciiTheme="minorHAnsi" w:hAnsiTheme="minorHAnsi" w:cs="Arial"/>
          <w:szCs w:val="24"/>
          <w:lang w:val="pt-PT"/>
        </w:rPr>
        <w:t>13.</w:t>
      </w:r>
      <w:r w:rsidR="00823000" w:rsidRPr="00C4563C">
        <w:rPr>
          <w:rFonts w:asciiTheme="minorHAnsi" w:hAnsiTheme="minorHAnsi" w:cs="Arial"/>
          <w:szCs w:val="24"/>
          <w:lang w:val="pt-PT"/>
        </w:rPr>
        <w:t>5</w:t>
      </w:r>
      <w:r w:rsidRPr="00C4563C">
        <w:rPr>
          <w:rFonts w:asciiTheme="minorHAnsi" w:hAnsiTheme="minorHAnsi" w:cs="Arial"/>
          <w:szCs w:val="24"/>
          <w:lang w:val="pt-PT"/>
        </w:rPr>
        <w:t>.2</w:t>
      </w:r>
      <w:r w:rsidR="00115FB0" w:rsidRPr="00C4563C">
        <w:rPr>
          <w:rFonts w:asciiTheme="minorHAnsi" w:hAnsiTheme="minorHAnsi" w:cs="Arial"/>
          <w:szCs w:val="24"/>
          <w:lang w:val="pt-PT"/>
        </w:rPr>
        <w:tab/>
      </w:r>
      <w:r w:rsidR="00115FB0" w:rsidRPr="00C4563C">
        <w:rPr>
          <w:rFonts w:asciiTheme="minorHAnsi" w:hAnsiTheme="minorHAnsi" w:cs="Arial"/>
          <w:szCs w:val="24"/>
          <w:lang w:val="pt-PT"/>
        </w:rPr>
        <w:tab/>
      </w:r>
      <w:r w:rsidR="00115FB0" w:rsidRPr="00C4563C">
        <w:rPr>
          <w:rFonts w:asciiTheme="minorHAnsi" w:hAnsiTheme="minorHAnsi" w:cs="Arial"/>
          <w:szCs w:val="24"/>
          <w:lang w:val="pt-PT"/>
        </w:rPr>
        <w:tab/>
      </w:r>
      <w:r w:rsidRPr="00C4563C">
        <w:rPr>
          <w:rFonts w:asciiTheme="minorHAnsi" w:hAnsiTheme="minorHAnsi" w:cs="Arial"/>
          <w:szCs w:val="24"/>
          <w:lang w:val="pt-PT"/>
        </w:rPr>
        <w:t xml:space="preserve">O atraso injustificado superior a 30 (trinta) dias na entrega de material ou execução de serviço poderá caracterizar a inexecução total deste contrato, a juízo da </w:t>
      </w:r>
      <w:r w:rsidRPr="00C4563C">
        <w:rPr>
          <w:rFonts w:asciiTheme="minorHAnsi" w:hAnsiTheme="minorHAnsi" w:cs="Arial"/>
          <w:b/>
          <w:szCs w:val="24"/>
          <w:lang w:val="pt-PT"/>
        </w:rPr>
        <w:t>CONTRATANTE</w:t>
      </w:r>
      <w:r w:rsidRPr="00C4563C">
        <w:rPr>
          <w:rFonts w:asciiTheme="minorHAnsi" w:hAnsiTheme="minorHAnsi" w:cs="Arial"/>
          <w:szCs w:val="24"/>
          <w:lang w:val="pt-PT"/>
        </w:rPr>
        <w:t>.</w:t>
      </w:r>
    </w:p>
    <w:p w14:paraId="109889E0" w14:textId="77777777" w:rsidR="00D51D4D" w:rsidRPr="00C4563C" w:rsidRDefault="00D51D4D" w:rsidP="00AC33E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szCs w:val="24"/>
          <w:lang w:val="pt-PT"/>
        </w:rPr>
      </w:pPr>
    </w:p>
    <w:p w14:paraId="46EE1E9B" w14:textId="0B3B494E" w:rsidR="00D51D4D" w:rsidRPr="00C4563C" w:rsidRDefault="00D51D4D" w:rsidP="00AC33E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szCs w:val="24"/>
        </w:rPr>
      </w:pPr>
      <w:r w:rsidRPr="00C4563C">
        <w:rPr>
          <w:rFonts w:asciiTheme="minorHAnsi" w:hAnsiTheme="minorHAnsi" w:cs="Arial"/>
          <w:szCs w:val="24"/>
        </w:rPr>
        <w:t>13.</w:t>
      </w:r>
      <w:r w:rsidR="00245CAA" w:rsidRPr="00C4563C">
        <w:rPr>
          <w:rFonts w:asciiTheme="minorHAnsi" w:hAnsiTheme="minorHAnsi" w:cs="Arial"/>
          <w:szCs w:val="24"/>
        </w:rPr>
        <w:t>5.3</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estará sujeita à multa compensatória de:</w:t>
      </w:r>
    </w:p>
    <w:p w14:paraId="3818FE0B" w14:textId="77777777" w:rsidR="00D51D4D" w:rsidRPr="00C4563C" w:rsidRDefault="00D51D4D" w:rsidP="00AC33E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szCs w:val="24"/>
        </w:rPr>
      </w:pPr>
    </w:p>
    <w:p w14:paraId="31D6CEC1" w14:textId="4EDEE87F"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 - </w:t>
      </w:r>
      <w:r w:rsidR="00275DF2" w:rsidRPr="00C4563C">
        <w:rPr>
          <w:rFonts w:asciiTheme="minorHAnsi" w:hAnsiTheme="minorHAnsi" w:cs="Arial"/>
          <w:szCs w:val="24"/>
          <w:highlight w:val="yellow"/>
        </w:rPr>
        <w:t>X</w:t>
      </w:r>
      <w:r w:rsidR="000F55FA" w:rsidRPr="00C4563C">
        <w:rPr>
          <w:rFonts w:asciiTheme="minorHAnsi" w:hAnsiTheme="minorHAnsi" w:cs="Arial"/>
          <w:szCs w:val="24"/>
          <w:highlight w:val="yellow"/>
        </w:rPr>
        <w:t>X</w:t>
      </w:r>
      <w:r w:rsidR="000F55FA" w:rsidRPr="00C4563C">
        <w:rPr>
          <w:rFonts w:asciiTheme="minorHAnsi" w:hAnsiTheme="minorHAnsi" w:cs="Arial"/>
          <w:szCs w:val="24"/>
        </w:rPr>
        <w:t>% (</w:t>
      </w:r>
      <w:r w:rsidR="000F55FA" w:rsidRPr="00C4563C">
        <w:rPr>
          <w:rFonts w:asciiTheme="minorHAnsi" w:hAnsiTheme="minorHAnsi" w:cs="Arial"/>
          <w:szCs w:val="24"/>
          <w:highlight w:val="yellow"/>
        </w:rPr>
        <w:t>por extenso</w:t>
      </w:r>
      <w:r w:rsidR="000F55FA" w:rsidRPr="00C4563C">
        <w:rPr>
          <w:rFonts w:asciiTheme="minorHAnsi" w:hAnsiTheme="minorHAnsi" w:cs="Arial"/>
          <w:szCs w:val="24"/>
        </w:rPr>
        <w:t xml:space="preserve"> por cento)</w:t>
      </w:r>
      <w:r w:rsidRPr="00C4563C">
        <w:rPr>
          <w:rFonts w:asciiTheme="minorHAnsi" w:hAnsiTheme="minorHAnsi" w:cs="Arial"/>
          <w:szCs w:val="24"/>
        </w:rPr>
        <w:t>, calculada sobre o valor da nota fiscal correspondente ao material ou ao serviço em que tenha ocorrida a falta, quando caracterizada a inexecução parcial ou a execução insatisfatória deste contrato;</w:t>
      </w:r>
      <w:r w:rsidR="00FD0407" w:rsidRPr="00C4563C">
        <w:rPr>
          <w:rFonts w:asciiTheme="minorHAnsi" w:hAnsiTheme="minorHAnsi" w:cs="Arial"/>
          <w:i/>
          <w:szCs w:val="24"/>
          <w:highlight w:val="yellow"/>
        </w:rPr>
        <w:t>&lt;percentual recomendado: 1%&gt;</w:t>
      </w:r>
    </w:p>
    <w:p w14:paraId="18C68507" w14:textId="77777777"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p>
    <w:p w14:paraId="12EA18E4" w14:textId="6DF951F6"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II - </w:t>
      </w:r>
      <w:r w:rsidR="00275DF2" w:rsidRPr="00C4563C">
        <w:rPr>
          <w:rFonts w:asciiTheme="minorHAnsi" w:hAnsiTheme="minorHAnsi" w:cs="Arial"/>
          <w:szCs w:val="24"/>
          <w:highlight w:val="yellow"/>
        </w:rPr>
        <w:t>X</w:t>
      </w:r>
      <w:r w:rsidR="000F55FA" w:rsidRPr="00C4563C">
        <w:rPr>
          <w:rFonts w:asciiTheme="minorHAnsi" w:hAnsiTheme="minorHAnsi" w:cs="Arial"/>
          <w:szCs w:val="24"/>
          <w:highlight w:val="yellow"/>
        </w:rPr>
        <w:t>X</w:t>
      </w:r>
      <w:r w:rsidR="000F55FA" w:rsidRPr="00C4563C">
        <w:rPr>
          <w:rFonts w:asciiTheme="minorHAnsi" w:hAnsiTheme="minorHAnsi" w:cs="Arial"/>
          <w:szCs w:val="24"/>
        </w:rPr>
        <w:t>% (</w:t>
      </w:r>
      <w:r w:rsidR="000F55FA" w:rsidRPr="00C4563C">
        <w:rPr>
          <w:rFonts w:asciiTheme="minorHAnsi" w:hAnsiTheme="minorHAnsi" w:cs="Arial"/>
          <w:szCs w:val="24"/>
          <w:highlight w:val="yellow"/>
        </w:rPr>
        <w:t>por extenso</w:t>
      </w:r>
      <w:r w:rsidR="000F55FA" w:rsidRPr="00C4563C">
        <w:rPr>
          <w:rFonts w:asciiTheme="minorHAnsi" w:hAnsiTheme="minorHAnsi" w:cs="Arial"/>
          <w:szCs w:val="24"/>
        </w:rPr>
        <w:t xml:space="preserve"> por cento)</w:t>
      </w:r>
      <w:r w:rsidRPr="00C4563C">
        <w:rPr>
          <w:rFonts w:asciiTheme="minorHAnsi" w:hAnsiTheme="minorHAnsi" w:cs="Arial"/>
          <w:szCs w:val="24"/>
        </w:rPr>
        <w:t>, calculada sobre o valor que reste executar deste contrato ou sobre o valor da dotação orçamentária que reste executar, o que for menor, pela:</w:t>
      </w:r>
      <w:r w:rsidR="00FD0407" w:rsidRPr="00C4563C">
        <w:rPr>
          <w:rFonts w:asciiTheme="minorHAnsi" w:hAnsiTheme="minorHAnsi" w:cs="Arial"/>
          <w:i/>
          <w:szCs w:val="24"/>
          <w:highlight w:val="yellow"/>
        </w:rPr>
        <w:t>&lt;percentual recomendado: 1%&gt;</w:t>
      </w:r>
    </w:p>
    <w:p w14:paraId="39C990E9" w14:textId="77777777"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p>
    <w:p w14:paraId="04C90953" w14:textId="5D23D3A2"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a) inexecução total deste contrato;</w:t>
      </w:r>
    </w:p>
    <w:p w14:paraId="2F775DFD" w14:textId="77777777"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p>
    <w:p w14:paraId="115D8C87" w14:textId="507B6C83"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b) pela interrupção da execução deste contrato, sem prévia autorização da </w:t>
      </w:r>
      <w:r w:rsidRPr="00C4563C">
        <w:rPr>
          <w:rFonts w:asciiTheme="minorHAnsi" w:hAnsiTheme="minorHAnsi" w:cs="Arial"/>
          <w:b/>
          <w:szCs w:val="24"/>
        </w:rPr>
        <w:t>CONTRATANTE</w:t>
      </w:r>
      <w:r w:rsidRPr="00C4563C">
        <w:rPr>
          <w:rFonts w:asciiTheme="minorHAnsi" w:hAnsiTheme="minorHAnsi" w:cs="Arial"/>
          <w:szCs w:val="24"/>
        </w:rPr>
        <w:t>.</w:t>
      </w:r>
    </w:p>
    <w:p w14:paraId="4CE4D3CF" w14:textId="77777777"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p>
    <w:p w14:paraId="019E91F5" w14:textId="2821A5ED"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III - </w:t>
      </w:r>
      <w:r w:rsidR="00275DF2" w:rsidRPr="00C4563C">
        <w:rPr>
          <w:rFonts w:asciiTheme="minorHAnsi" w:hAnsiTheme="minorHAnsi" w:cs="Arial"/>
          <w:szCs w:val="24"/>
          <w:highlight w:val="yellow"/>
        </w:rPr>
        <w:t>X</w:t>
      </w:r>
      <w:r w:rsidR="000F55FA" w:rsidRPr="00C4563C">
        <w:rPr>
          <w:rFonts w:asciiTheme="minorHAnsi" w:hAnsiTheme="minorHAnsi" w:cs="Arial"/>
          <w:szCs w:val="24"/>
          <w:highlight w:val="yellow"/>
        </w:rPr>
        <w:t>X</w:t>
      </w:r>
      <w:r w:rsidR="000F55FA" w:rsidRPr="00C4563C">
        <w:rPr>
          <w:rFonts w:asciiTheme="minorHAnsi" w:hAnsiTheme="minorHAnsi" w:cs="Arial"/>
          <w:szCs w:val="24"/>
        </w:rPr>
        <w:t>% (</w:t>
      </w:r>
      <w:r w:rsidR="000F55FA" w:rsidRPr="00C4563C">
        <w:rPr>
          <w:rFonts w:asciiTheme="minorHAnsi" w:hAnsiTheme="minorHAnsi" w:cs="Arial"/>
          <w:szCs w:val="24"/>
          <w:highlight w:val="yellow"/>
        </w:rPr>
        <w:t>por extenso</w:t>
      </w:r>
      <w:r w:rsidR="000F55FA" w:rsidRPr="00C4563C">
        <w:rPr>
          <w:rFonts w:asciiTheme="minorHAnsi" w:hAnsiTheme="minorHAnsi" w:cs="Arial"/>
          <w:szCs w:val="24"/>
        </w:rPr>
        <w:t xml:space="preserve"> por cento)</w:t>
      </w:r>
      <w:r w:rsidRPr="00C4563C">
        <w:rPr>
          <w:rFonts w:asciiTheme="minorHAnsi" w:hAnsiTheme="minorHAnsi" w:cs="Arial"/>
          <w:szCs w:val="24"/>
        </w:rPr>
        <w:t xml:space="preserve"> do valor deste contrato ou do valor da dotação orçamentária, o que for menor, por dia de atraso, observado o máximo de </w:t>
      </w:r>
      <w:r w:rsidR="00F5404F" w:rsidRPr="00C4563C">
        <w:rPr>
          <w:rFonts w:asciiTheme="minorHAnsi" w:hAnsiTheme="minorHAnsi" w:cs="Arial"/>
          <w:szCs w:val="24"/>
          <w:highlight w:val="yellow"/>
        </w:rPr>
        <w:t>X</w:t>
      </w:r>
      <w:r w:rsidR="000F55FA" w:rsidRPr="00C4563C">
        <w:rPr>
          <w:rFonts w:asciiTheme="minorHAnsi" w:hAnsiTheme="minorHAnsi" w:cs="Arial"/>
          <w:szCs w:val="24"/>
          <w:highlight w:val="yellow"/>
        </w:rPr>
        <w:t>X</w:t>
      </w:r>
      <w:r w:rsidR="000F55FA" w:rsidRPr="00C4563C">
        <w:rPr>
          <w:rFonts w:asciiTheme="minorHAnsi" w:hAnsiTheme="minorHAnsi" w:cs="Arial"/>
          <w:szCs w:val="24"/>
        </w:rPr>
        <w:t>% (</w:t>
      </w:r>
      <w:r w:rsidR="000F55FA" w:rsidRPr="00C4563C">
        <w:rPr>
          <w:rFonts w:asciiTheme="minorHAnsi" w:hAnsiTheme="minorHAnsi" w:cs="Arial"/>
          <w:szCs w:val="24"/>
          <w:highlight w:val="yellow"/>
        </w:rPr>
        <w:t>por extenso</w:t>
      </w:r>
      <w:r w:rsidR="000F55FA" w:rsidRPr="00C4563C">
        <w:rPr>
          <w:rFonts w:asciiTheme="minorHAnsi" w:hAnsiTheme="minorHAnsi" w:cs="Arial"/>
          <w:szCs w:val="24"/>
        </w:rPr>
        <w:t xml:space="preserve"> por cento)</w:t>
      </w:r>
      <w:r w:rsidR="00FF46AA" w:rsidRPr="00C4563C">
        <w:rPr>
          <w:rFonts w:asciiTheme="minorHAnsi" w:hAnsiTheme="minorHAnsi" w:cs="Arial"/>
          <w:szCs w:val="24"/>
        </w:rPr>
        <w:t xml:space="preserve"> </w:t>
      </w:r>
      <w:r w:rsidRPr="00C4563C">
        <w:rPr>
          <w:rFonts w:asciiTheme="minorHAnsi" w:hAnsiTheme="minorHAnsi" w:cs="Arial"/>
          <w:szCs w:val="24"/>
        </w:rPr>
        <w:t>pela recusa injustificada em apresentar a garantia prevista no subitem 12.1 deste contrato;</w:t>
      </w:r>
      <w:r w:rsidR="00C13F45" w:rsidRPr="00C4563C">
        <w:rPr>
          <w:rFonts w:asciiTheme="minorHAnsi" w:hAnsiTheme="minorHAnsi" w:cs="Arial"/>
          <w:szCs w:val="24"/>
          <w:highlight w:val="yellow"/>
        </w:rPr>
        <w:t>&lt;percentual recomendado: 0,07%&gt;</w:t>
      </w:r>
      <w:r w:rsidR="00C13F45" w:rsidRPr="00C4563C">
        <w:rPr>
          <w:rFonts w:asciiTheme="minorHAnsi" w:hAnsiTheme="minorHAnsi" w:cs="Arial"/>
          <w:szCs w:val="24"/>
        </w:rPr>
        <w:t xml:space="preserve"> </w:t>
      </w:r>
      <w:r w:rsidR="00C13F45" w:rsidRPr="00C4563C">
        <w:rPr>
          <w:rFonts w:asciiTheme="minorHAnsi" w:hAnsiTheme="minorHAnsi" w:cs="Arial"/>
          <w:szCs w:val="24"/>
          <w:highlight w:val="yellow"/>
        </w:rPr>
        <w:t>&lt;percentual máximo recomendado: 2%&gt;</w:t>
      </w:r>
    </w:p>
    <w:p w14:paraId="3B520ABE" w14:textId="77777777"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p>
    <w:p w14:paraId="5572F157" w14:textId="6CE7D582" w:rsidR="00D51D4D" w:rsidRPr="00C4563C" w:rsidRDefault="00D51D4D" w:rsidP="00AC33EB">
      <w:pPr>
        <w:widowControl w:val="0"/>
        <w:tabs>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IV - até </w:t>
      </w:r>
      <w:r w:rsidR="00275DF2" w:rsidRPr="00C4563C">
        <w:rPr>
          <w:rFonts w:asciiTheme="minorHAnsi" w:hAnsiTheme="minorHAnsi" w:cs="Arial"/>
          <w:szCs w:val="24"/>
          <w:highlight w:val="yellow"/>
        </w:rPr>
        <w:t>X</w:t>
      </w:r>
      <w:r w:rsidR="000F55FA" w:rsidRPr="00C4563C">
        <w:rPr>
          <w:rFonts w:asciiTheme="minorHAnsi" w:hAnsiTheme="minorHAnsi" w:cs="Arial"/>
          <w:szCs w:val="24"/>
          <w:highlight w:val="yellow"/>
        </w:rPr>
        <w:t>X</w:t>
      </w:r>
      <w:r w:rsidR="000F55FA" w:rsidRPr="00C4563C">
        <w:rPr>
          <w:rFonts w:asciiTheme="minorHAnsi" w:hAnsiTheme="minorHAnsi" w:cs="Arial"/>
          <w:szCs w:val="24"/>
        </w:rPr>
        <w:t>% (</w:t>
      </w:r>
      <w:r w:rsidR="000F55FA" w:rsidRPr="00C4563C">
        <w:rPr>
          <w:rFonts w:asciiTheme="minorHAnsi" w:hAnsiTheme="minorHAnsi" w:cs="Arial"/>
          <w:szCs w:val="24"/>
          <w:highlight w:val="yellow"/>
        </w:rPr>
        <w:t>por extenso</w:t>
      </w:r>
      <w:r w:rsidR="000F55FA" w:rsidRPr="00C4563C">
        <w:rPr>
          <w:rFonts w:asciiTheme="minorHAnsi" w:hAnsiTheme="minorHAnsi" w:cs="Arial"/>
          <w:szCs w:val="24"/>
        </w:rPr>
        <w:t xml:space="preserve"> por cento)</w:t>
      </w:r>
      <w:r w:rsidRPr="00C4563C">
        <w:rPr>
          <w:rFonts w:asciiTheme="minorHAnsi" w:hAnsiTheme="minorHAnsi" w:cs="Arial"/>
          <w:szCs w:val="24"/>
        </w:rPr>
        <w:t xml:space="preserve"> sobre o valor que reste executar deste contrato ou sobre o valor da dotação orçamentária que reste executar, o que for menor, pelo descumprimento de qualquer cláusula contratual, respeitado o acima disposto neste </w:t>
      </w:r>
      <w:proofErr w:type="gramStart"/>
      <w:r w:rsidRPr="00C4563C">
        <w:rPr>
          <w:rFonts w:asciiTheme="minorHAnsi" w:hAnsiTheme="minorHAnsi" w:cs="Arial"/>
          <w:szCs w:val="24"/>
        </w:rPr>
        <w:t>subitem.</w:t>
      </w:r>
      <w:r w:rsidR="00FF46AA" w:rsidRPr="00C4563C">
        <w:rPr>
          <w:rFonts w:asciiTheme="minorHAnsi" w:hAnsiTheme="minorHAnsi" w:cs="Arial"/>
          <w:i/>
          <w:szCs w:val="24"/>
          <w:highlight w:val="yellow"/>
        </w:rPr>
        <w:t>&lt;</w:t>
      </w:r>
      <w:proofErr w:type="gramEnd"/>
      <w:r w:rsidR="00FF46AA" w:rsidRPr="00C4563C">
        <w:rPr>
          <w:rFonts w:asciiTheme="minorHAnsi" w:hAnsiTheme="minorHAnsi" w:cs="Arial"/>
          <w:i/>
          <w:szCs w:val="24"/>
          <w:highlight w:val="yellow"/>
        </w:rPr>
        <w:t>percentual recomendado: 1%&gt;</w:t>
      </w:r>
    </w:p>
    <w:p w14:paraId="35A18580" w14:textId="77777777" w:rsidR="00FD7378" w:rsidRPr="00C4563C" w:rsidRDefault="00FD7378" w:rsidP="00AC33EB">
      <w:pPr>
        <w:widowControl w:val="0"/>
        <w:suppressAutoHyphens/>
        <w:snapToGrid w:val="0"/>
        <w:jc w:val="both"/>
        <w:rPr>
          <w:rFonts w:asciiTheme="minorHAnsi" w:hAnsiTheme="minorHAnsi" w:cs="Arial"/>
          <w:szCs w:val="24"/>
        </w:rPr>
      </w:pPr>
    </w:p>
    <w:p w14:paraId="26E786CE" w14:textId="65AB1159" w:rsidR="00FD7378" w:rsidRPr="00C4563C" w:rsidRDefault="00FD7378" w:rsidP="00AC33E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066"/>
          <w:tab w:val="left" w:pos="9356"/>
          <w:tab w:val="left" w:pos="9918"/>
          <w:tab w:val="left" w:pos="10200"/>
          <w:tab w:val="left" w:pos="10482"/>
          <w:tab w:val="left" w:pos="10770"/>
          <w:tab w:val="left" w:pos="11052"/>
        </w:tabs>
        <w:suppressAutoHyphens/>
        <w:snapToGrid w:val="0"/>
        <w:jc w:val="both"/>
        <w:rPr>
          <w:rFonts w:asciiTheme="minorHAnsi" w:hAnsiTheme="minorHAnsi" w:cs="Arial"/>
          <w:szCs w:val="24"/>
        </w:rPr>
      </w:pPr>
      <w:r w:rsidRPr="00C4563C">
        <w:rPr>
          <w:rFonts w:asciiTheme="minorHAnsi" w:hAnsiTheme="minorHAnsi" w:cs="Arial"/>
          <w:szCs w:val="24"/>
        </w:rPr>
        <w:t>13.</w:t>
      </w:r>
      <w:r w:rsidR="00245CAA" w:rsidRPr="00C4563C">
        <w:rPr>
          <w:rFonts w:asciiTheme="minorHAnsi" w:hAnsiTheme="minorHAnsi" w:cs="Arial"/>
          <w:szCs w:val="24"/>
        </w:rPr>
        <w:t>6</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 xml:space="preserve">A suspensão do direito de licitar e contratar com a </w:t>
      </w:r>
      <w:r w:rsidR="00B45A6B" w:rsidRPr="00C4563C">
        <w:rPr>
          <w:rFonts w:asciiTheme="minorHAnsi" w:hAnsiTheme="minorHAnsi" w:cs="Arial"/>
          <w:szCs w:val="24"/>
        </w:rPr>
        <w:t xml:space="preserve">Administração </w:t>
      </w:r>
      <w:r w:rsidRPr="00C4563C">
        <w:rPr>
          <w:rFonts w:asciiTheme="minorHAnsi" w:hAnsiTheme="minorHAnsi" w:cs="Arial"/>
          <w:szCs w:val="24"/>
        </w:rPr>
        <w:t xml:space="preserve">poderá ser aplicada à </w:t>
      </w:r>
      <w:r w:rsidRPr="00C4563C">
        <w:rPr>
          <w:rFonts w:asciiTheme="minorHAnsi" w:hAnsiTheme="minorHAnsi" w:cs="Arial"/>
          <w:b/>
          <w:szCs w:val="24"/>
        </w:rPr>
        <w:t>CONTRATADA</w:t>
      </w:r>
      <w:r w:rsidRPr="00C4563C">
        <w:rPr>
          <w:rFonts w:asciiTheme="minorHAnsi" w:hAnsiTheme="minorHAnsi" w:cs="Arial"/>
          <w:szCs w:val="24"/>
        </w:rPr>
        <w:t xml:space="preserve"> se, por culpa ou dolo, prejudicar ou tentar prejudicar a execução deste ajuste, nos seguintes prazos e situações:</w:t>
      </w:r>
    </w:p>
    <w:p w14:paraId="1B2B6075" w14:textId="00830ACF" w:rsidR="00FD7378" w:rsidRPr="00C4563C" w:rsidRDefault="00FD7378" w:rsidP="00AC33EB">
      <w:pPr>
        <w:widowControl w:val="0"/>
        <w:suppressAutoHyphens/>
        <w:snapToGrid w:val="0"/>
        <w:jc w:val="both"/>
        <w:rPr>
          <w:rFonts w:asciiTheme="minorHAnsi" w:hAnsiTheme="minorHAnsi" w:cs="Arial"/>
          <w:szCs w:val="24"/>
        </w:rPr>
      </w:pPr>
    </w:p>
    <w:p w14:paraId="6A203740" w14:textId="65CF9C9E" w:rsidR="00FD7378" w:rsidRPr="00C4563C" w:rsidRDefault="00FD7378" w:rsidP="00AC33EB">
      <w:pPr>
        <w:pStyle w:val="Anexos"/>
        <w:widowControl w:val="0"/>
        <w:numPr>
          <w:ilvl w:val="0"/>
          <w:numId w:val="0"/>
        </w:numPr>
        <w:tabs>
          <w:tab w:val="left" w:pos="700"/>
          <w:tab w:val="left" w:pos="1000"/>
          <w:tab w:val="left" w:pos="1701"/>
        </w:tabs>
        <w:suppressAutoHyphens/>
        <w:snapToGrid w:val="0"/>
        <w:spacing w:before="0"/>
        <w:ind w:left="1418"/>
        <w:jc w:val="both"/>
        <w:rPr>
          <w:rFonts w:asciiTheme="minorHAnsi" w:hAnsiTheme="minorHAnsi" w:cs="Arial"/>
          <w:szCs w:val="24"/>
        </w:rPr>
      </w:pPr>
      <w:r w:rsidRPr="00C4563C">
        <w:rPr>
          <w:rFonts w:asciiTheme="minorHAnsi" w:hAnsiTheme="minorHAnsi" w:cs="Arial"/>
          <w:szCs w:val="24"/>
        </w:rPr>
        <w:t xml:space="preserve">I - por até </w:t>
      </w:r>
      <w:r w:rsidR="00275DF2" w:rsidRPr="00C4563C">
        <w:rPr>
          <w:rFonts w:asciiTheme="minorHAnsi" w:hAnsiTheme="minorHAnsi" w:cs="Arial"/>
          <w:szCs w:val="24"/>
        </w:rPr>
        <w:t>0</w:t>
      </w:r>
      <w:r w:rsidRPr="00C4563C">
        <w:rPr>
          <w:rFonts w:asciiTheme="minorHAnsi" w:hAnsiTheme="minorHAnsi" w:cs="Arial"/>
          <w:szCs w:val="24"/>
        </w:rPr>
        <w:t>6 (seis) meses:</w:t>
      </w:r>
    </w:p>
    <w:p w14:paraId="70F48EC7" w14:textId="77777777" w:rsidR="00FD7378" w:rsidRPr="00C4563C" w:rsidRDefault="00FD7378" w:rsidP="00AC33EB">
      <w:pPr>
        <w:tabs>
          <w:tab w:val="left" w:pos="1701"/>
        </w:tabs>
        <w:ind w:left="1418"/>
        <w:jc w:val="both"/>
        <w:rPr>
          <w:rFonts w:asciiTheme="minorHAnsi" w:hAnsiTheme="minorHAnsi" w:cs="Arial"/>
          <w:szCs w:val="24"/>
        </w:rPr>
      </w:pPr>
    </w:p>
    <w:p w14:paraId="71166426" w14:textId="1779BFC8" w:rsidR="00FD7378" w:rsidRPr="00C4563C" w:rsidRDefault="00FD7378" w:rsidP="00AC33EB">
      <w:pPr>
        <w:tabs>
          <w:tab w:val="left" w:pos="1000"/>
          <w:tab w:val="left" w:pos="1701"/>
        </w:tabs>
        <w:ind w:left="1418"/>
        <w:jc w:val="both"/>
        <w:rPr>
          <w:rFonts w:asciiTheme="minorHAnsi" w:hAnsiTheme="minorHAnsi" w:cs="Arial"/>
          <w:szCs w:val="24"/>
        </w:rPr>
      </w:pPr>
      <w:r w:rsidRPr="00C4563C">
        <w:rPr>
          <w:rFonts w:asciiTheme="minorHAnsi" w:hAnsiTheme="minorHAnsi" w:cs="Arial"/>
          <w:szCs w:val="24"/>
        </w:rPr>
        <w:t xml:space="preserve">a) atraso no cumprimento das obrigações assumidas contratualmente, que tenha acarretado prejuízos financeiros para a </w:t>
      </w:r>
      <w:r w:rsidRPr="00C4563C">
        <w:rPr>
          <w:rFonts w:asciiTheme="minorHAnsi" w:hAnsiTheme="minorHAnsi" w:cs="Arial"/>
          <w:b/>
          <w:szCs w:val="24"/>
        </w:rPr>
        <w:t>CONTRATANTE</w:t>
      </w:r>
      <w:r w:rsidRPr="00C4563C">
        <w:rPr>
          <w:rFonts w:asciiTheme="minorHAnsi" w:hAnsiTheme="minorHAnsi" w:cs="Arial"/>
          <w:szCs w:val="24"/>
        </w:rPr>
        <w:t>;</w:t>
      </w:r>
    </w:p>
    <w:p w14:paraId="030CE963" w14:textId="77777777" w:rsidR="00FD7378" w:rsidRPr="00C4563C" w:rsidRDefault="00FD7378" w:rsidP="00AC33EB">
      <w:pPr>
        <w:widowControl w:val="0"/>
        <w:tabs>
          <w:tab w:val="left" w:pos="700"/>
          <w:tab w:val="left" w:pos="1000"/>
          <w:tab w:val="left" w:pos="1701"/>
        </w:tabs>
        <w:suppressAutoHyphens/>
        <w:snapToGrid w:val="0"/>
        <w:ind w:left="1418"/>
        <w:jc w:val="both"/>
        <w:rPr>
          <w:rFonts w:asciiTheme="minorHAnsi" w:hAnsiTheme="minorHAnsi" w:cs="Arial"/>
          <w:szCs w:val="24"/>
        </w:rPr>
      </w:pPr>
    </w:p>
    <w:p w14:paraId="21623DE1" w14:textId="2077FFBE" w:rsidR="00FD7378" w:rsidRPr="00C4563C" w:rsidRDefault="00FD7378" w:rsidP="00AC33EB">
      <w:pPr>
        <w:widowControl w:val="0"/>
        <w:tabs>
          <w:tab w:val="left" w:pos="700"/>
          <w:tab w:val="left" w:pos="10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b) execução insatisfatória do objeto deste contrato, se antes tiver havido aplicação da sanção de advertência ou multa, na forma dos subitens 13.3, 13.4 e 13.5;</w:t>
      </w:r>
    </w:p>
    <w:p w14:paraId="50EC9C15" w14:textId="77777777" w:rsidR="00FD7378" w:rsidRPr="00C4563C" w:rsidRDefault="00FD7378" w:rsidP="00AC33EB">
      <w:pPr>
        <w:widowControl w:val="0"/>
        <w:tabs>
          <w:tab w:val="left" w:pos="700"/>
          <w:tab w:val="left" w:pos="1701"/>
        </w:tabs>
        <w:suppressAutoHyphens/>
        <w:snapToGrid w:val="0"/>
        <w:ind w:left="1418"/>
        <w:jc w:val="both"/>
        <w:rPr>
          <w:rFonts w:asciiTheme="minorHAnsi" w:hAnsiTheme="minorHAnsi" w:cs="Arial"/>
          <w:szCs w:val="24"/>
        </w:rPr>
      </w:pPr>
    </w:p>
    <w:p w14:paraId="202CBD14" w14:textId="68B857A7" w:rsidR="00FD7378" w:rsidRPr="00C4563C" w:rsidRDefault="00FD7378" w:rsidP="00AC33EB">
      <w:pPr>
        <w:pStyle w:val="Anexos"/>
        <w:widowControl w:val="0"/>
        <w:numPr>
          <w:ilvl w:val="0"/>
          <w:numId w:val="0"/>
        </w:numPr>
        <w:tabs>
          <w:tab w:val="left" w:pos="700"/>
          <w:tab w:val="left" w:pos="1000"/>
          <w:tab w:val="left" w:pos="1701"/>
        </w:tabs>
        <w:suppressAutoHyphens/>
        <w:snapToGrid w:val="0"/>
        <w:spacing w:before="0"/>
        <w:ind w:left="1418"/>
        <w:jc w:val="both"/>
        <w:rPr>
          <w:rFonts w:asciiTheme="minorHAnsi" w:hAnsiTheme="minorHAnsi" w:cs="Arial"/>
          <w:szCs w:val="24"/>
        </w:rPr>
      </w:pPr>
      <w:r w:rsidRPr="00C4563C">
        <w:rPr>
          <w:rFonts w:asciiTheme="minorHAnsi" w:hAnsiTheme="minorHAnsi" w:cs="Arial"/>
          <w:szCs w:val="24"/>
        </w:rPr>
        <w:t xml:space="preserve">II - por até </w:t>
      </w:r>
      <w:r w:rsidR="00275DF2" w:rsidRPr="00C4563C">
        <w:rPr>
          <w:rFonts w:asciiTheme="minorHAnsi" w:hAnsiTheme="minorHAnsi" w:cs="Arial"/>
          <w:szCs w:val="24"/>
        </w:rPr>
        <w:t>0</w:t>
      </w:r>
      <w:r w:rsidRPr="00C4563C">
        <w:rPr>
          <w:rFonts w:asciiTheme="minorHAnsi" w:hAnsiTheme="minorHAnsi" w:cs="Arial"/>
          <w:szCs w:val="24"/>
        </w:rPr>
        <w:t>2 (dois) anos:</w:t>
      </w:r>
    </w:p>
    <w:p w14:paraId="6F5E6DDF" w14:textId="77777777" w:rsidR="00FD7378" w:rsidRPr="00C4563C" w:rsidRDefault="00FD7378" w:rsidP="00AC33EB">
      <w:pPr>
        <w:widowControl w:val="0"/>
        <w:tabs>
          <w:tab w:val="left" w:pos="700"/>
          <w:tab w:val="left" w:pos="1701"/>
        </w:tabs>
        <w:suppressAutoHyphens/>
        <w:snapToGrid w:val="0"/>
        <w:ind w:left="1418"/>
        <w:jc w:val="both"/>
        <w:rPr>
          <w:rFonts w:asciiTheme="minorHAnsi" w:hAnsiTheme="minorHAnsi" w:cs="Arial"/>
          <w:szCs w:val="24"/>
        </w:rPr>
      </w:pPr>
    </w:p>
    <w:p w14:paraId="14A9FA67" w14:textId="0E9A576F" w:rsidR="00FD7378" w:rsidRPr="00C4563C" w:rsidRDefault="00FD7378" w:rsidP="00AC33EB">
      <w:pPr>
        <w:widowControl w:val="0"/>
        <w:tabs>
          <w:tab w:val="left" w:pos="700"/>
          <w:tab w:val="left" w:pos="10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a) não conclusão dos serviços contratados;</w:t>
      </w:r>
    </w:p>
    <w:p w14:paraId="57F7F498" w14:textId="77777777"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p>
    <w:p w14:paraId="5E6F4761" w14:textId="7C851F89" w:rsidR="00FD7378" w:rsidRPr="00C4563C" w:rsidRDefault="00FD7378" w:rsidP="00AC33EB">
      <w:pPr>
        <w:widowControl w:val="0"/>
        <w:tabs>
          <w:tab w:val="left" w:pos="10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b) prestação do serviço em desacordo com as especificações constantes da Planilha de Autorização de Produção (PAP) ou da Planilha de Autorização de Veiculação (PAV)</w:t>
      </w:r>
      <w:r w:rsidR="0084010E" w:rsidRPr="00C4563C">
        <w:rPr>
          <w:rFonts w:asciiTheme="minorHAnsi" w:hAnsiTheme="minorHAnsi" w:cs="Arial"/>
          <w:szCs w:val="24"/>
        </w:rPr>
        <w:t xml:space="preserve"> </w:t>
      </w:r>
      <w:r w:rsidR="001146BD" w:rsidRPr="00C4563C">
        <w:rPr>
          <w:rFonts w:asciiTheme="minorHAnsi" w:hAnsiTheme="minorHAnsi" w:cs="Arial"/>
          <w:szCs w:val="24"/>
          <w:highlight w:val="yellow"/>
        </w:rPr>
        <w:t>ou documento equivalente</w:t>
      </w:r>
      <w:r w:rsidRPr="00C4563C">
        <w:rPr>
          <w:rFonts w:asciiTheme="minorHAnsi" w:hAnsiTheme="minorHAnsi" w:cs="Arial"/>
          <w:szCs w:val="24"/>
        </w:rPr>
        <w:t xml:space="preserve">, depois da solicitação de correção efetuada pela </w:t>
      </w:r>
      <w:r w:rsidRPr="00C4563C">
        <w:rPr>
          <w:rFonts w:asciiTheme="minorHAnsi" w:hAnsiTheme="minorHAnsi" w:cs="Arial"/>
          <w:b/>
          <w:szCs w:val="24"/>
        </w:rPr>
        <w:t>CONTRATANTE</w:t>
      </w:r>
      <w:r w:rsidR="001146BD" w:rsidRPr="00C4563C">
        <w:rPr>
          <w:rFonts w:asciiTheme="minorHAnsi" w:hAnsiTheme="minorHAnsi" w:cs="Arial"/>
          <w:b/>
          <w:szCs w:val="24"/>
        </w:rPr>
        <w:t>;</w:t>
      </w:r>
    </w:p>
    <w:p w14:paraId="6E123E1C" w14:textId="77777777"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p>
    <w:p w14:paraId="4CE5AB43" w14:textId="6A17AE32" w:rsidR="00FD7378" w:rsidRPr="00C4563C" w:rsidRDefault="00FD7378" w:rsidP="00AC33EB">
      <w:pPr>
        <w:widowControl w:val="0"/>
        <w:tabs>
          <w:tab w:val="left" w:pos="10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c) cometimento de quaisquer outras irregularidades que acarretem prejuízo à </w:t>
      </w:r>
      <w:r w:rsidRPr="00C4563C">
        <w:rPr>
          <w:rFonts w:asciiTheme="minorHAnsi" w:hAnsiTheme="minorHAnsi" w:cs="Arial"/>
          <w:b/>
          <w:szCs w:val="24"/>
        </w:rPr>
        <w:t>CONTRATANTE</w:t>
      </w:r>
      <w:r w:rsidRPr="00C4563C">
        <w:rPr>
          <w:rFonts w:asciiTheme="minorHAnsi" w:hAnsiTheme="minorHAnsi" w:cs="Arial"/>
          <w:szCs w:val="24"/>
        </w:rPr>
        <w:t>, ensejando a rescisão deste contrato por sua culpa;</w:t>
      </w:r>
    </w:p>
    <w:p w14:paraId="21E8032E" w14:textId="77777777"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p>
    <w:p w14:paraId="5CCECD62" w14:textId="11E77E85" w:rsidR="00FD7378" w:rsidRPr="00C4563C" w:rsidRDefault="00FD7378" w:rsidP="00AC33EB">
      <w:pPr>
        <w:widowControl w:val="0"/>
        <w:tabs>
          <w:tab w:val="left" w:pos="10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d) condenação definitiva por fraude fiscal no recolhimento de quaisquer tributos e contribuições, praticada por meios dolosos;</w:t>
      </w:r>
    </w:p>
    <w:p w14:paraId="04AA01FF" w14:textId="77777777"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p>
    <w:p w14:paraId="091B3B81" w14:textId="1132C908" w:rsidR="00FD7378" w:rsidRPr="00C4563C" w:rsidRDefault="00FD7378" w:rsidP="00AC33EB">
      <w:pPr>
        <w:widowControl w:val="0"/>
        <w:tabs>
          <w:tab w:val="left" w:pos="10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e) apresentação, à </w:t>
      </w:r>
      <w:r w:rsidRPr="00C4563C">
        <w:rPr>
          <w:rFonts w:asciiTheme="minorHAnsi" w:hAnsiTheme="minorHAnsi" w:cs="Arial"/>
          <w:b/>
          <w:szCs w:val="24"/>
        </w:rPr>
        <w:t>CONTRATANTE</w:t>
      </w:r>
      <w:r w:rsidRPr="00C4563C">
        <w:rPr>
          <w:rFonts w:asciiTheme="minorHAnsi" w:hAnsiTheme="minorHAnsi" w:cs="Arial"/>
          <w:szCs w:val="24"/>
        </w:rPr>
        <w:t xml:space="preserve">, de qualquer documento falso ou falsificado, no todo ou em parte, com o objetivo de participar da licitação que deu origem a este contrato, que venha ao conhecimento da </w:t>
      </w:r>
      <w:r w:rsidRPr="00C4563C">
        <w:rPr>
          <w:rFonts w:asciiTheme="minorHAnsi" w:hAnsiTheme="minorHAnsi" w:cs="Arial"/>
          <w:b/>
          <w:szCs w:val="24"/>
        </w:rPr>
        <w:t>CONTRATANTE</w:t>
      </w:r>
      <w:r w:rsidRPr="00C4563C">
        <w:rPr>
          <w:rFonts w:asciiTheme="minorHAnsi" w:hAnsiTheme="minorHAnsi" w:cs="Arial"/>
          <w:szCs w:val="24"/>
        </w:rPr>
        <w:t xml:space="preserve"> após a assinatura deste contrato, ou para comprovar, durante sua execução, a manutenção das condições apresentadas na habilitação;</w:t>
      </w:r>
    </w:p>
    <w:p w14:paraId="74C66940" w14:textId="77777777" w:rsidR="00FD7378" w:rsidRPr="00C4563C" w:rsidRDefault="00FD7378" w:rsidP="00AC33EB">
      <w:pPr>
        <w:widowControl w:val="0"/>
        <w:tabs>
          <w:tab w:val="left" w:pos="1701"/>
        </w:tabs>
        <w:suppressAutoHyphens/>
        <w:snapToGrid w:val="0"/>
        <w:ind w:left="1418"/>
        <w:jc w:val="both"/>
        <w:rPr>
          <w:rFonts w:asciiTheme="minorHAnsi" w:hAnsiTheme="minorHAnsi" w:cs="Arial"/>
          <w:szCs w:val="24"/>
        </w:rPr>
      </w:pPr>
    </w:p>
    <w:p w14:paraId="7AC0AE96" w14:textId="44E5E3B9" w:rsidR="00FD7378" w:rsidRPr="00C4563C" w:rsidRDefault="00924E01" w:rsidP="00AC33EB">
      <w:pPr>
        <w:widowControl w:val="0"/>
        <w:tabs>
          <w:tab w:val="left" w:pos="10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f</w:t>
      </w:r>
      <w:r w:rsidR="00FD7378" w:rsidRPr="00C4563C">
        <w:rPr>
          <w:rFonts w:asciiTheme="minorHAnsi" w:hAnsiTheme="minorHAnsi" w:cs="Arial"/>
          <w:szCs w:val="24"/>
        </w:rPr>
        <w:t xml:space="preserve">) ocorrência de ato capitulado como crime pela Lei nº 8.666/1993, praticado durante o procedimento licitatório, que venha ao conhecimento da </w:t>
      </w:r>
      <w:r w:rsidR="00FD7378" w:rsidRPr="00C4563C">
        <w:rPr>
          <w:rFonts w:asciiTheme="minorHAnsi" w:hAnsiTheme="minorHAnsi" w:cs="Arial"/>
          <w:b/>
          <w:szCs w:val="24"/>
        </w:rPr>
        <w:t>CONTRATANTE</w:t>
      </w:r>
      <w:r w:rsidR="00FD7378" w:rsidRPr="00C4563C">
        <w:rPr>
          <w:rFonts w:asciiTheme="minorHAnsi" w:hAnsiTheme="minorHAnsi" w:cs="Arial"/>
          <w:szCs w:val="24"/>
        </w:rPr>
        <w:t xml:space="preserve"> após a assinatura deste contrato;</w:t>
      </w:r>
    </w:p>
    <w:p w14:paraId="4CF6B7E3" w14:textId="77777777" w:rsidR="00FD7378" w:rsidRPr="00C4563C" w:rsidRDefault="00FD7378" w:rsidP="00AC33EB">
      <w:pPr>
        <w:widowControl w:val="0"/>
        <w:tabs>
          <w:tab w:val="left" w:pos="1000"/>
          <w:tab w:val="left" w:pos="1701"/>
        </w:tabs>
        <w:suppressAutoHyphens/>
        <w:snapToGrid w:val="0"/>
        <w:ind w:left="1418"/>
        <w:jc w:val="both"/>
        <w:rPr>
          <w:rFonts w:asciiTheme="minorHAnsi" w:hAnsiTheme="minorHAnsi" w:cs="Arial"/>
          <w:szCs w:val="24"/>
        </w:rPr>
      </w:pPr>
    </w:p>
    <w:p w14:paraId="2FF961FF" w14:textId="088DF067" w:rsidR="00FD7378" w:rsidRPr="00C4563C" w:rsidRDefault="00924E01" w:rsidP="00AC33EB">
      <w:pPr>
        <w:widowControl w:val="0"/>
        <w:tabs>
          <w:tab w:val="left" w:pos="10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g</w:t>
      </w:r>
      <w:r w:rsidR="00FD7378" w:rsidRPr="00C4563C">
        <w:rPr>
          <w:rFonts w:asciiTheme="minorHAnsi" w:hAnsiTheme="minorHAnsi" w:cs="Arial"/>
          <w:szCs w:val="24"/>
        </w:rPr>
        <w:t xml:space="preserve">) reprodução, divulgação ou utilização, em benefício próprio ou de terceiros, de quaisquer informações de que seus empregados tenham tido conhecimento em razão da execução deste contrato, sem consentimento prévio e expresso da </w:t>
      </w:r>
      <w:r w:rsidR="00FD7378" w:rsidRPr="00C4563C">
        <w:rPr>
          <w:rFonts w:asciiTheme="minorHAnsi" w:hAnsiTheme="minorHAnsi" w:cs="Arial"/>
          <w:b/>
          <w:szCs w:val="24"/>
        </w:rPr>
        <w:t>CONTRATANTE</w:t>
      </w:r>
      <w:r w:rsidR="00FD7378" w:rsidRPr="00C4563C">
        <w:rPr>
          <w:rFonts w:asciiTheme="minorHAnsi" w:hAnsiTheme="minorHAnsi" w:cs="Arial"/>
          <w:szCs w:val="24"/>
        </w:rPr>
        <w:t>.</w:t>
      </w:r>
    </w:p>
    <w:p w14:paraId="0D314802" w14:textId="77777777" w:rsidR="00FD7378" w:rsidRPr="00C4563C" w:rsidRDefault="00FD7378" w:rsidP="00AC33EB">
      <w:pPr>
        <w:widowControl w:val="0"/>
        <w:tabs>
          <w:tab w:val="left" w:pos="1100"/>
        </w:tabs>
        <w:suppressAutoHyphens/>
        <w:snapToGrid w:val="0"/>
        <w:jc w:val="both"/>
        <w:rPr>
          <w:rFonts w:asciiTheme="minorHAnsi" w:hAnsiTheme="minorHAnsi" w:cs="Arial"/>
          <w:szCs w:val="24"/>
        </w:rPr>
      </w:pPr>
    </w:p>
    <w:p w14:paraId="36A43C6F" w14:textId="6EC57C1D" w:rsidR="00FD7378" w:rsidRPr="00C4563C" w:rsidRDefault="00FD7378" w:rsidP="00AC33EB">
      <w:pPr>
        <w:widowControl w:val="0"/>
        <w:tabs>
          <w:tab w:val="left" w:pos="1100"/>
        </w:tabs>
        <w:suppressAutoHyphens/>
        <w:snapToGrid w:val="0"/>
        <w:jc w:val="both"/>
        <w:rPr>
          <w:rFonts w:asciiTheme="minorHAnsi" w:hAnsiTheme="minorHAnsi" w:cs="Arial"/>
          <w:szCs w:val="24"/>
        </w:rPr>
      </w:pPr>
      <w:r w:rsidRPr="00C4563C">
        <w:rPr>
          <w:rFonts w:asciiTheme="minorHAnsi" w:hAnsiTheme="minorHAnsi" w:cs="Arial"/>
          <w:szCs w:val="24"/>
        </w:rPr>
        <w:t>13.</w:t>
      </w:r>
      <w:r w:rsidR="00245CAA" w:rsidRPr="00C4563C">
        <w:rPr>
          <w:rFonts w:asciiTheme="minorHAnsi" w:hAnsiTheme="minorHAnsi" w:cs="Arial"/>
          <w:szCs w:val="24"/>
        </w:rPr>
        <w:t>7</w:t>
      </w:r>
      <w:r w:rsidRPr="00C4563C">
        <w:rPr>
          <w:rFonts w:asciiTheme="minorHAnsi" w:hAnsiTheme="minorHAnsi" w:cs="Arial"/>
          <w:szCs w:val="24"/>
        </w:rPr>
        <w:tab/>
      </w:r>
      <w:r w:rsidRPr="00C4563C">
        <w:rPr>
          <w:rFonts w:asciiTheme="minorHAnsi" w:hAnsiTheme="minorHAnsi" w:cs="Arial"/>
          <w:szCs w:val="24"/>
        </w:rPr>
        <w:tab/>
        <w:t xml:space="preserve">A declaração de inidoneidade </w:t>
      </w:r>
      <w:r w:rsidR="00330082" w:rsidRPr="00C4563C">
        <w:rPr>
          <w:rFonts w:asciiTheme="minorHAnsi" w:hAnsiTheme="minorHAnsi" w:cs="Arial"/>
          <w:szCs w:val="24"/>
        </w:rPr>
        <w:t xml:space="preserve">para licitar ou contratar com a Administração </w:t>
      </w:r>
      <w:r w:rsidRPr="00C4563C">
        <w:rPr>
          <w:rFonts w:asciiTheme="minorHAnsi" w:hAnsiTheme="minorHAnsi" w:cs="Arial"/>
          <w:szCs w:val="24"/>
        </w:rPr>
        <w:t>será aplicada quando constatada má</w:t>
      </w:r>
      <w:r w:rsidR="00BF4A32" w:rsidRPr="00C4563C">
        <w:rPr>
          <w:rFonts w:asciiTheme="minorHAnsi" w:hAnsiTheme="minorHAnsi" w:cs="Arial"/>
          <w:szCs w:val="24"/>
        </w:rPr>
        <w:t>-</w:t>
      </w:r>
      <w:r w:rsidRPr="00C4563C">
        <w:rPr>
          <w:rFonts w:asciiTheme="minorHAnsi" w:hAnsiTheme="minorHAnsi" w:cs="Arial"/>
          <w:szCs w:val="24"/>
        </w:rPr>
        <w:t xml:space="preserve">fé, ação maliciosa e premeditada em prejuízo da </w:t>
      </w:r>
      <w:r w:rsidRPr="00C4563C">
        <w:rPr>
          <w:rFonts w:asciiTheme="minorHAnsi" w:hAnsiTheme="minorHAnsi" w:cs="Arial"/>
          <w:b/>
          <w:szCs w:val="24"/>
        </w:rPr>
        <w:t>CONTRATANTE</w:t>
      </w:r>
      <w:r w:rsidRPr="00C4563C">
        <w:rPr>
          <w:rFonts w:asciiTheme="minorHAnsi" w:hAnsiTheme="minorHAnsi" w:cs="Arial"/>
          <w:szCs w:val="24"/>
        </w:rPr>
        <w:t xml:space="preserve">, atuação com interesses escusos, reincidência em faltas que acarretem prejuízo à </w:t>
      </w:r>
      <w:r w:rsidRPr="00C4563C">
        <w:rPr>
          <w:rFonts w:asciiTheme="minorHAnsi" w:hAnsiTheme="minorHAnsi" w:cs="Arial"/>
          <w:b/>
          <w:szCs w:val="24"/>
        </w:rPr>
        <w:t>CONTRATANTE</w:t>
      </w:r>
      <w:r w:rsidRPr="00C4563C">
        <w:rPr>
          <w:rFonts w:asciiTheme="minorHAnsi" w:hAnsiTheme="minorHAnsi" w:cs="Arial"/>
          <w:szCs w:val="24"/>
        </w:rPr>
        <w:t xml:space="preserve"> ou aplicações anteriores de sucessivas outras sanções.</w:t>
      </w:r>
    </w:p>
    <w:p w14:paraId="55AF41A5" w14:textId="77777777" w:rsidR="00FD7378" w:rsidRPr="00C4563C" w:rsidRDefault="00FD7378" w:rsidP="00AC33EB">
      <w:pPr>
        <w:widowControl w:val="0"/>
        <w:tabs>
          <w:tab w:val="left" w:pos="1100"/>
        </w:tabs>
        <w:suppressAutoHyphens/>
        <w:snapToGrid w:val="0"/>
        <w:jc w:val="both"/>
        <w:rPr>
          <w:rFonts w:asciiTheme="minorHAnsi" w:hAnsiTheme="minorHAnsi" w:cs="Arial"/>
          <w:szCs w:val="24"/>
        </w:rPr>
      </w:pPr>
    </w:p>
    <w:p w14:paraId="76D1D4D0" w14:textId="77777777" w:rsidR="00971958" w:rsidRPr="00C4563C" w:rsidRDefault="00971958" w:rsidP="00971958">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109, I, “f”, Lei nº 8.666/1993.</w:t>
      </w:r>
    </w:p>
    <w:p w14:paraId="6ADE2174" w14:textId="77777777" w:rsidR="00971958" w:rsidRPr="00C4563C" w:rsidRDefault="00971958" w:rsidP="00971958">
      <w:pPr>
        <w:widowControl w:val="0"/>
        <w:tabs>
          <w:tab w:val="left" w:pos="1100"/>
        </w:tabs>
        <w:suppressAutoHyphens/>
        <w:snapToGrid w:val="0"/>
        <w:jc w:val="both"/>
        <w:rPr>
          <w:rFonts w:asciiTheme="minorHAnsi" w:hAnsiTheme="minorHAnsi" w:cs="Arial"/>
          <w:szCs w:val="24"/>
        </w:rPr>
      </w:pPr>
    </w:p>
    <w:p w14:paraId="3F76302E" w14:textId="29375D3F" w:rsidR="00FD7378" w:rsidRPr="00C4563C" w:rsidRDefault="00FD7378" w:rsidP="00AC33EB">
      <w:pPr>
        <w:widowControl w:val="0"/>
        <w:tabs>
          <w:tab w:val="left" w:pos="1100"/>
        </w:tabs>
        <w:suppressAutoHyphens/>
        <w:snapToGrid w:val="0"/>
        <w:jc w:val="both"/>
        <w:rPr>
          <w:rFonts w:asciiTheme="minorHAnsi" w:hAnsiTheme="minorHAnsi" w:cs="Arial"/>
          <w:szCs w:val="24"/>
        </w:rPr>
      </w:pPr>
      <w:r w:rsidRPr="00C4563C">
        <w:rPr>
          <w:rFonts w:asciiTheme="minorHAnsi" w:hAnsiTheme="minorHAnsi" w:cs="Arial"/>
          <w:szCs w:val="24"/>
        </w:rPr>
        <w:t>13.</w:t>
      </w:r>
      <w:r w:rsidR="00245CAA" w:rsidRPr="00C4563C">
        <w:rPr>
          <w:rFonts w:asciiTheme="minorHAnsi" w:hAnsiTheme="minorHAnsi" w:cs="Arial"/>
          <w:szCs w:val="24"/>
        </w:rPr>
        <w:t>7</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A declaração de inidoneidade será aplicada à </w:t>
      </w:r>
      <w:r w:rsidRPr="00C4563C">
        <w:rPr>
          <w:rFonts w:asciiTheme="minorHAnsi" w:hAnsiTheme="minorHAnsi" w:cs="Arial"/>
          <w:b/>
          <w:szCs w:val="24"/>
        </w:rPr>
        <w:t>CONTRATADA</w:t>
      </w:r>
      <w:r w:rsidRPr="00C4563C">
        <w:rPr>
          <w:rFonts w:asciiTheme="minorHAnsi" w:hAnsiTheme="minorHAnsi" w:cs="Arial"/>
          <w:szCs w:val="24"/>
        </w:rPr>
        <w:t xml:space="preserve"> se, entre outros casos:</w:t>
      </w:r>
    </w:p>
    <w:p w14:paraId="34233B5D" w14:textId="77777777" w:rsidR="00CF499C" w:rsidRPr="00C4563C" w:rsidRDefault="00CF499C" w:rsidP="00AC33EB">
      <w:pPr>
        <w:widowControl w:val="0"/>
        <w:tabs>
          <w:tab w:val="left" w:pos="1100"/>
        </w:tabs>
        <w:suppressAutoHyphens/>
        <w:snapToGrid w:val="0"/>
        <w:jc w:val="both"/>
        <w:rPr>
          <w:rFonts w:asciiTheme="minorHAnsi" w:hAnsiTheme="minorHAnsi" w:cs="Arial"/>
          <w:szCs w:val="24"/>
        </w:rPr>
      </w:pPr>
    </w:p>
    <w:p w14:paraId="46A932C8" w14:textId="7DC2535B" w:rsidR="00FD7378" w:rsidRPr="00C4563C" w:rsidRDefault="00FD7378" w:rsidP="00AC33EB">
      <w:pPr>
        <w:pStyle w:val="Recuodecorpodetexto3"/>
        <w:widowControl w:val="0"/>
        <w:tabs>
          <w:tab w:val="left" w:pos="700"/>
          <w:tab w:val="left" w:pos="1100"/>
          <w:tab w:val="left" w:pos="1701"/>
        </w:tabs>
        <w:suppressAutoHyphens/>
        <w:ind w:left="1418"/>
        <w:jc w:val="both"/>
        <w:rPr>
          <w:rFonts w:asciiTheme="minorHAnsi" w:hAnsiTheme="minorHAnsi" w:cs="Arial"/>
          <w:szCs w:val="24"/>
        </w:rPr>
      </w:pPr>
      <w:r w:rsidRPr="00C4563C">
        <w:rPr>
          <w:rFonts w:asciiTheme="minorHAnsi" w:hAnsiTheme="minorHAnsi" w:cs="Arial"/>
          <w:szCs w:val="24"/>
        </w:rPr>
        <w:t>I - sofrer condenação definitiva por fraude fiscal no recolhimento de quaisquer tributos, praticada por meios dolosos;</w:t>
      </w:r>
    </w:p>
    <w:p w14:paraId="640DEDE2" w14:textId="77777777" w:rsidR="00FD7378" w:rsidRPr="00C4563C" w:rsidRDefault="00FD7378" w:rsidP="00AC33EB">
      <w:pPr>
        <w:widowControl w:val="0"/>
        <w:tabs>
          <w:tab w:val="left" w:pos="700"/>
          <w:tab w:val="left" w:pos="1701"/>
        </w:tabs>
        <w:suppressAutoHyphens/>
        <w:snapToGrid w:val="0"/>
        <w:ind w:left="1418"/>
        <w:jc w:val="both"/>
        <w:rPr>
          <w:rFonts w:asciiTheme="minorHAnsi" w:hAnsiTheme="minorHAnsi" w:cs="Arial"/>
          <w:szCs w:val="24"/>
        </w:rPr>
      </w:pPr>
    </w:p>
    <w:p w14:paraId="056BDF08" w14:textId="6C231121" w:rsidR="00FD7378" w:rsidRPr="00C4563C" w:rsidRDefault="00FD7378" w:rsidP="00AC33EB">
      <w:pPr>
        <w:widowControl w:val="0"/>
        <w:tabs>
          <w:tab w:val="left" w:pos="700"/>
          <w:tab w:val="left" w:pos="11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II - demonstrar, a qualquer tempo, não possuir idoneidade para licitar ou contratar com a </w:t>
      </w:r>
      <w:r w:rsidRPr="00C4563C">
        <w:rPr>
          <w:rFonts w:asciiTheme="minorHAnsi" w:hAnsiTheme="minorHAnsi" w:cs="Arial"/>
          <w:b/>
          <w:szCs w:val="24"/>
        </w:rPr>
        <w:t>CONTRATANTE</w:t>
      </w:r>
      <w:r w:rsidRPr="00C4563C">
        <w:rPr>
          <w:rFonts w:asciiTheme="minorHAnsi" w:hAnsiTheme="minorHAnsi" w:cs="Arial"/>
          <w:szCs w:val="24"/>
        </w:rPr>
        <w:t>, em virtude de atos ilícitos praticados;</w:t>
      </w:r>
    </w:p>
    <w:p w14:paraId="1657E6EA" w14:textId="77777777" w:rsidR="00FD7378" w:rsidRPr="00C4563C" w:rsidRDefault="00FD7378" w:rsidP="00AC33EB">
      <w:pPr>
        <w:widowControl w:val="0"/>
        <w:tabs>
          <w:tab w:val="left" w:pos="700"/>
          <w:tab w:val="left" w:pos="1701"/>
        </w:tabs>
        <w:suppressAutoHyphens/>
        <w:snapToGrid w:val="0"/>
        <w:ind w:left="1418"/>
        <w:jc w:val="both"/>
        <w:rPr>
          <w:rFonts w:asciiTheme="minorHAnsi" w:hAnsiTheme="minorHAnsi" w:cs="Arial"/>
          <w:szCs w:val="24"/>
        </w:rPr>
      </w:pPr>
    </w:p>
    <w:p w14:paraId="45424A8B" w14:textId="11F9CAD0" w:rsidR="00FD7378" w:rsidRPr="00C4563C" w:rsidRDefault="00FD7378" w:rsidP="00AC33EB">
      <w:pPr>
        <w:widowControl w:val="0"/>
        <w:tabs>
          <w:tab w:val="left" w:pos="700"/>
          <w:tab w:val="left" w:pos="11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III - reproduzir, divulgar ou utilizar, em benefício próprio ou de terceiros, quaisquer informações de que seus empregados tenham tido conhecimento em razão da execução deste contrato, sem consentimento prévio da </w:t>
      </w:r>
      <w:r w:rsidRPr="00C4563C">
        <w:rPr>
          <w:rFonts w:asciiTheme="minorHAnsi" w:hAnsiTheme="minorHAnsi" w:cs="Arial"/>
          <w:b/>
          <w:szCs w:val="24"/>
        </w:rPr>
        <w:t>CONTRATANTE</w:t>
      </w:r>
      <w:r w:rsidRPr="00C4563C">
        <w:rPr>
          <w:rFonts w:asciiTheme="minorHAnsi" w:hAnsiTheme="minorHAnsi" w:cs="Arial"/>
          <w:szCs w:val="24"/>
        </w:rPr>
        <w:t>.</w:t>
      </w:r>
    </w:p>
    <w:p w14:paraId="1B327E6E" w14:textId="77777777" w:rsidR="00FD7378" w:rsidRPr="00C4563C" w:rsidRDefault="00FD7378" w:rsidP="00AC33EB">
      <w:pPr>
        <w:widowControl w:val="0"/>
        <w:tabs>
          <w:tab w:val="left" w:pos="700"/>
          <w:tab w:val="left" w:pos="1100"/>
        </w:tabs>
        <w:suppressAutoHyphens/>
        <w:snapToGrid w:val="0"/>
        <w:jc w:val="both"/>
        <w:rPr>
          <w:rFonts w:asciiTheme="minorHAnsi" w:hAnsiTheme="minorHAnsi" w:cs="Arial"/>
          <w:szCs w:val="24"/>
        </w:rPr>
      </w:pPr>
    </w:p>
    <w:p w14:paraId="7B2903D2" w14:textId="4C010557" w:rsidR="00FD7378" w:rsidRPr="00C4563C" w:rsidRDefault="00FD7378" w:rsidP="00AC33EB">
      <w:pPr>
        <w:widowControl w:val="0"/>
        <w:tabs>
          <w:tab w:val="left" w:pos="1100"/>
        </w:tabs>
        <w:suppressAutoHyphens/>
        <w:snapToGrid w:val="0"/>
        <w:jc w:val="both"/>
        <w:rPr>
          <w:rFonts w:asciiTheme="minorHAnsi" w:hAnsiTheme="minorHAnsi" w:cs="Arial"/>
          <w:szCs w:val="24"/>
        </w:rPr>
      </w:pPr>
      <w:r w:rsidRPr="00C4563C">
        <w:rPr>
          <w:rFonts w:asciiTheme="minorHAnsi" w:hAnsiTheme="minorHAnsi" w:cs="Arial"/>
          <w:szCs w:val="24"/>
        </w:rPr>
        <w:t>13.</w:t>
      </w:r>
      <w:r w:rsidR="00245CAA" w:rsidRPr="00C4563C">
        <w:rPr>
          <w:rFonts w:asciiTheme="minorHAnsi" w:hAnsiTheme="minorHAnsi" w:cs="Arial"/>
          <w:szCs w:val="24"/>
        </w:rPr>
        <w:t>7</w:t>
      </w:r>
      <w:r w:rsidRPr="00C4563C">
        <w:rPr>
          <w:rFonts w:asciiTheme="minorHAnsi" w:hAnsiTheme="minorHAnsi" w:cs="Arial"/>
          <w:szCs w:val="24"/>
        </w:rPr>
        <w:t>.2</w:t>
      </w:r>
      <w:r w:rsidRPr="00C4563C">
        <w:rPr>
          <w:rFonts w:asciiTheme="minorHAnsi" w:hAnsiTheme="minorHAnsi" w:cs="Arial"/>
          <w:szCs w:val="24"/>
        </w:rPr>
        <w:tab/>
      </w:r>
      <w:r w:rsidRPr="00C4563C">
        <w:rPr>
          <w:rFonts w:asciiTheme="minorHAnsi" w:hAnsiTheme="minorHAnsi" w:cs="Arial"/>
          <w:szCs w:val="24"/>
        </w:rPr>
        <w:tab/>
        <w:t xml:space="preserve">A declaração de inidoneidade implica proibição da </w:t>
      </w:r>
      <w:r w:rsidRPr="00C4563C">
        <w:rPr>
          <w:rFonts w:asciiTheme="minorHAnsi" w:hAnsiTheme="minorHAnsi" w:cs="Arial"/>
          <w:b/>
          <w:szCs w:val="24"/>
        </w:rPr>
        <w:t>CONTRATADA</w:t>
      </w:r>
      <w:r w:rsidRPr="00C4563C">
        <w:rPr>
          <w:rFonts w:asciiTheme="minorHAnsi" w:hAnsiTheme="minorHAnsi" w:cs="Arial"/>
          <w:szCs w:val="24"/>
        </w:rPr>
        <w:t xml:space="preserve"> de transacionar com a Administração, enquanto perdurarem os motivos determinantes da punição ou até que seja promovida a reabilitação, perante a autoridade que aplicou a penalidade, que será concedida sempre que a </w:t>
      </w:r>
      <w:r w:rsidRPr="00C4563C">
        <w:rPr>
          <w:rFonts w:asciiTheme="minorHAnsi" w:hAnsiTheme="minorHAnsi" w:cs="Arial"/>
          <w:b/>
          <w:szCs w:val="24"/>
        </w:rPr>
        <w:t>CONTRATADA</w:t>
      </w:r>
      <w:r w:rsidRPr="00C4563C">
        <w:rPr>
          <w:rFonts w:asciiTheme="minorHAnsi" w:hAnsiTheme="minorHAnsi" w:cs="Arial"/>
          <w:szCs w:val="24"/>
        </w:rPr>
        <w:t xml:space="preserve"> ressarcir a </w:t>
      </w:r>
      <w:r w:rsidRPr="00C4563C">
        <w:rPr>
          <w:rFonts w:asciiTheme="minorHAnsi" w:hAnsiTheme="minorHAnsi" w:cs="Arial"/>
          <w:b/>
          <w:szCs w:val="24"/>
        </w:rPr>
        <w:t>CONTRATANTE</w:t>
      </w:r>
      <w:r w:rsidRPr="00C4563C">
        <w:rPr>
          <w:rFonts w:asciiTheme="minorHAnsi" w:hAnsiTheme="minorHAnsi" w:cs="Arial"/>
          <w:szCs w:val="24"/>
        </w:rPr>
        <w:t xml:space="preserve"> pelos prejuízos resultantes e depois de decorrido o prazo da sanção aplicada.</w:t>
      </w:r>
    </w:p>
    <w:p w14:paraId="6F848287" w14:textId="77777777" w:rsidR="00FD7378" w:rsidRPr="00C4563C" w:rsidRDefault="00FD7378" w:rsidP="00AC33EB">
      <w:pPr>
        <w:widowControl w:val="0"/>
        <w:tabs>
          <w:tab w:val="left" w:pos="700"/>
          <w:tab w:val="left" w:pos="1100"/>
        </w:tabs>
        <w:suppressAutoHyphens/>
        <w:snapToGrid w:val="0"/>
        <w:jc w:val="both"/>
        <w:rPr>
          <w:rFonts w:asciiTheme="minorHAnsi" w:hAnsiTheme="minorHAnsi" w:cs="Arial"/>
          <w:szCs w:val="24"/>
        </w:rPr>
      </w:pPr>
    </w:p>
    <w:p w14:paraId="49905CF8" w14:textId="5E36B112" w:rsidR="00FD7378" w:rsidRPr="00C4563C" w:rsidRDefault="00FD7378" w:rsidP="00AC33EB">
      <w:pPr>
        <w:widowControl w:val="0"/>
        <w:tabs>
          <w:tab w:val="left" w:pos="700"/>
          <w:tab w:val="left" w:pos="1100"/>
        </w:tabs>
        <w:suppressAutoHyphens/>
        <w:snapToGrid w:val="0"/>
        <w:jc w:val="both"/>
        <w:rPr>
          <w:rFonts w:asciiTheme="minorHAnsi" w:hAnsiTheme="minorHAnsi" w:cs="Arial"/>
          <w:szCs w:val="24"/>
        </w:rPr>
      </w:pPr>
      <w:r w:rsidRPr="00C4563C">
        <w:rPr>
          <w:rFonts w:asciiTheme="minorHAnsi" w:hAnsiTheme="minorHAnsi" w:cs="Arial"/>
          <w:szCs w:val="24"/>
        </w:rPr>
        <w:t>13.</w:t>
      </w:r>
      <w:r w:rsidR="00245CAA" w:rsidRPr="00C4563C">
        <w:rPr>
          <w:rFonts w:asciiTheme="minorHAnsi" w:hAnsiTheme="minorHAnsi" w:cs="Arial"/>
          <w:szCs w:val="24"/>
        </w:rPr>
        <w:t>8</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szCs w:val="24"/>
        </w:rPr>
        <w:tab/>
        <w:t xml:space="preserve">Da aplicação das sanções de advertência, </w:t>
      </w:r>
      <w:r w:rsidR="00875BFF" w:rsidRPr="00C4563C">
        <w:rPr>
          <w:rFonts w:asciiTheme="minorHAnsi" w:hAnsiTheme="minorHAnsi" w:cs="Arial"/>
          <w:szCs w:val="24"/>
        </w:rPr>
        <w:t xml:space="preserve">suspensão temporária de participação da seleção interna de que trata o subitem 2.5, </w:t>
      </w:r>
      <w:r w:rsidRPr="00C4563C">
        <w:rPr>
          <w:rFonts w:asciiTheme="minorHAnsi" w:hAnsiTheme="minorHAnsi" w:cs="Arial"/>
          <w:szCs w:val="24"/>
        </w:rPr>
        <w:t xml:space="preserve">multa e suspensão do direito de licitar ou contratar com a </w:t>
      </w:r>
      <w:r w:rsidR="00D5240A" w:rsidRPr="00C4563C">
        <w:rPr>
          <w:rFonts w:asciiTheme="minorHAnsi" w:hAnsiTheme="minorHAnsi" w:cs="Arial"/>
          <w:szCs w:val="24"/>
        </w:rPr>
        <w:t>Administração</w:t>
      </w:r>
      <w:r w:rsidRPr="00C4563C">
        <w:rPr>
          <w:rFonts w:asciiTheme="minorHAnsi" w:hAnsiTheme="minorHAnsi" w:cs="Arial"/>
          <w:szCs w:val="24"/>
        </w:rPr>
        <w:t xml:space="preserve"> caberá recurso, no prazo de </w:t>
      </w:r>
      <w:r w:rsidR="00275DF2" w:rsidRPr="00C4563C">
        <w:rPr>
          <w:rFonts w:asciiTheme="minorHAnsi" w:hAnsiTheme="minorHAnsi" w:cs="Arial"/>
          <w:szCs w:val="24"/>
        </w:rPr>
        <w:t>0</w:t>
      </w:r>
      <w:r w:rsidRPr="00C4563C">
        <w:rPr>
          <w:rFonts w:asciiTheme="minorHAnsi" w:hAnsiTheme="minorHAnsi" w:cs="Arial"/>
          <w:szCs w:val="24"/>
        </w:rPr>
        <w:t>5 (cinco) dias úteis, contado</w:t>
      </w:r>
      <w:r w:rsidR="00E5369C" w:rsidRPr="00C4563C">
        <w:rPr>
          <w:rFonts w:asciiTheme="minorHAnsi" w:hAnsiTheme="minorHAnsi" w:cs="Arial"/>
          <w:szCs w:val="24"/>
        </w:rPr>
        <w:t>s</w:t>
      </w:r>
      <w:r w:rsidRPr="00C4563C">
        <w:rPr>
          <w:rFonts w:asciiTheme="minorHAnsi" w:hAnsiTheme="minorHAnsi" w:cs="Arial"/>
          <w:szCs w:val="24"/>
        </w:rPr>
        <w:t xml:space="preserve"> do primeiro dia útil subsequente ao do recebimento da comunicação.</w:t>
      </w:r>
    </w:p>
    <w:p w14:paraId="424B6D89" w14:textId="77777777" w:rsidR="00FD7378" w:rsidRPr="00C4563C" w:rsidRDefault="00FD7378" w:rsidP="00AC33EB">
      <w:pPr>
        <w:widowControl w:val="0"/>
        <w:tabs>
          <w:tab w:val="left" w:pos="1100"/>
        </w:tabs>
        <w:suppressAutoHyphens/>
        <w:snapToGrid w:val="0"/>
        <w:jc w:val="both"/>
        <w:rPr>
          <w:rFonts w:asciiTheme="minorHAnsi" w:hAnsiTheme="minorHAnsi" w:cs="Arial"/>
          <w:szCs w:val="24"/>
        </w:rPr>
      </w:pPr>
    </w:p>
    <w:p w14:paraId="62B5F9A2" w14:textId="37516DB6" w:rsidR="00FD7378" w:rsidRPr="00C4563C" w:rsidRDefault="00FD7378" w:rsidP="00AC33EB">
      <w:pPr>
        <w:pStyle w:val="Corpodetexto"/>
        <w:tabs>
          <w:tab w:val="left" w:pos="1418"/>
        </w:tabs>
        <w:rPr>
          <w:rFonts w:asciiTheme="minorHAnsi" w:hAnsiTheme="minorHAnsi" w:cs="Arial"/>
          <w:szCs w:val="24"/>
        </w:rPr>
      </w:pPr>
      <w:r w:rsidRPr="00C4563C">
        <w:rPr>
          <w:rFonts w:asciiTheme="minorHAnsi" w:hAnsiTheme="minorHAnsi" w:cs="Arial"/>
          <w:szCs w:val="24"/>
        </w:rPr>
        <w:t>13.</w:t>
      </w:r>
      <w:r w:rsidR="00462A3F" w:rsidRPr="00C4563C">
        <w:rPr>
          <w:rFonts w:asciiTheme="minorHAnsi" w:hAnsiTheme="minorHAnsi" w:cs="Arial"/>
          <w:szCs w:val="24"/>
        </w:rPr>
        <w:t>8</w:t>
      </w:r>
      <w:r w:rsidRPr="00C4563C">
        <w:rPr>
          <w:rFonts w:asciiTheme="minorHAnsi" w:hAnsiTheme="minorHAnsi" w:cs="Arial"/>
          <w:szCs w:val="24"/>
        </w:rPr>
        <w:t>.1</w:t>
      </w:r>
      <w:r w:rsidRPr="00C4563C">
        <w:rPr>
          <w:rFonts w:asciiTheme="minorHAnsi" w:hAnsiTheme="minorHAnsi" w:cs="Arial"/>
          <w:szCs w:val="24"/>
        </w:rPr>
        <w:tab/>
        <w:t xml:space="preserve">O recurso referente à aplicação de sanções deverá ser dirigido à autoridade imediatamente superior, por intermédio daquela responsável pela sua aplicação, a qual poderá reconsiderar sua decisão, no prazo de </w:t>
      </w:r>
      <w:r w:rsidR="00275DF2" w:rsidRPr="00C4563C">
        <w:rPr>
          <w:rFonts w:asciiTheme="minorHAnsi" w:hAnsiTheme="minorHAnsi" w:cs="Arial"/>
          <w:szCs w:val="24"/>
        </w:rPr>
        <w:t>0</w:t>
      </w:r>
      <w:r w:rsidRPr="00C4563C">
        <w:rPr>
          <w:rFonts w:asciiTheme="minorHAnsi" w:hAnsiTheme="minorHAnsi" w:cs="Arial"/>
          <w:szCs w:val="24"/>
        </w:rPr>
        <w:t xml:space="preserve">5 (cinco) dias úteis, ou, nesse mesmo prazo, </w:t>
      </w:r>
      <w:r w:rsidR="00D5240A" w:rsidRPr="00C4563C">
        <w:rPr>
          <w:rFonts w:asciiTheme="minorHAnsi" w:hAnsiTheme="minorHAnsi" w:cs="Arial"/>
          <w:szCs w:val="24"/>
        </w:rPr>
        <w:t>enviá-lo à instância superior</w:t>
      </w:r>
      <w:r w:rsidRPr="00C4563C">
        <w:rPr>
          <w:rFonts w:asciiTheme="minorHAnsi" w:hAnsiTheme="minorHAnsi" w:cs="Arial"/>
          <w:szCs w:val="24"/>
        </w:rPr>
        <w:t xml:space="preserve">, devidamente </w:t>
      </w:r>
      <w:r w:rsidR="00D5240A" w:rsidRPr="00C4563C">
        <w:rPr>
          <w:rFonts w:asciiTheme="minorHAnsi" w:hAnsiTheme="minorHAnsi" w:cs="Arial"/>
          <w:szCs w:val="24"/>
        </w:rPr>
        <w:t>motivado</w:t>
      </w:r>
      <w:r w:rsidRPr="00C4563C">
        <w:rPr>
          <w:rFonts w:asciiTheme="minorHAnsi" w:hAnsiTheme="minorHAnsi" w:cs="Arial"/>
          <w:szCs w:val="24"/>
        </w:rPr>
        <w:t xml:space="preserve">, devendo, neste caso, a decisão ser proferida dentro do prazo de </w:t>
      </w:r>
      <w:r w:rsidR="00275DF2" w:rsidRPr="00C4563C">
        <w:rPr>
          <w:rFonts w:asciiTheme="minorHAnsi" w:hAnsiTheme="minorHAnsi" w:cs="Arial"/>
          <w:szCs w:val="24"/>
        </w:rPr>
        <w:t>0</w:t>
      </w:r>
      <w:r w:rsidRPr="00C4563C">
        <w:rPr>
          <w:rFonts w:asciiTheme="minorHAnsi" w:hAnsiTheme="minorHAnsi" w:cs="Arial"/>
          <w:szCs w:val="24"/>
        </w:rPr>
        <w:t>5 (cinco) dias úteis, contado</w:t>
      </w:r>
      <w:r w:rsidR="00E5369C" w:rsidRPr="00C4563C">
        <w:rPr>
          <w:rFonts w:asciiTheme="minorHAnsi" w:hAnsiTheme="minorHAnsi" w:cs="Arial"/>
          <w:szCs w:val="24"/>
        </w:rPr>
        <w:t>s</w:t>
      </w:r>
      <w:r w:rsidRPr="00C4563C">
        <w:rPr>
          <w:rFonts w:asciiTheme="minorHAnsi" w:hAnsiTheme="minorHAnsi" w:cs="Arial"/>
          <w:szCs w:val="24"/>
        </w:rPr>
        <w:t xml:space="preserve"> do recebimento do recurso, conforme especificado a seguir:</w:t>
      </w:r>
    </w:p>
    <w:p w14:paraId="7A36A606" w14:textId="77777777" w:rsidR="00FD7378" w:rsidRPr="00C4563C" w:rsidRDefault="00FD7378" w:rsidP="00AC33EB">
      <w:pPr>
        <w:widowControl w:val="0"/>
        <w:tabs>
          <w:tab w:val="left" w:pos="1100"/>
        </w:tabs>
        <w:suppressAutoHyphens/>
        <w:snapToGrid w:val="0"/>
        <w:jc w:val="both"/>
        <w:rPr>
          <w:rFonts w:asciiTheme="minorHAnsi" w:hAnsiTheme="minorHAnsi" w:cs="Arial"/>
          <w:szCs w:val="24"/>
        </w:rPr>
      </w:pPr>
    </w:p>
    <w:p w14:paraId="1D8C1CC8" w14:textId="02FCF8AF" w:rsidR="00FD7378" w:rsidRPr="00C4563C" w:rsidRDefault="00FD7378" w:rsidP="00AC33EB">
      <w:pPr>
        <w:widowControl w:val="0"/>
        <w:tabs>
          <w:tab w:val="left" w:pos="7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a) a advertência</w:t>
      </w:r>
      <w:r w:rsidR="00D8294F" w:rsidRPr="00C4563C">
        <w:rPr>
          <w:rFonts w:asciiTheme="minorHAnsi" w:hAnsiTheme="minorHAnsi" w:cs="Arial"/>
          <w:szCs w:val="24"/>
        </w:rPr>
        <w:t>, a suspensão temporária de participação da seleção interna de que trata o subitem 2.5</w:t>
      </w:r>
      <w:r w:rsidR="00D5240A" w:rsidRPr="00C4563C">
        <w:rPr>
          <w:rFonts w:asciiTheme="minorHAnsi" w:hAnsiTheme="minorHAnsi" w:cs="Arial"/>
          <w:szCs w:val="24"/>
        </w:rPr>
        <w:t xml:space="preserve"> e</w:t>
      </w:r>
      <w:r w:rsidR="001B3A41" w:rsidRPr="00C4563C">
        <w:rPr>
          <w:rFonts w:asciiTheme="minorHAnsi" w:hAnsiTheme="minorHAnsi" w:cs="Arial"/>
          <w:szCs w:val="24"/>
        </w:rPr>
        <w:t xml:space="preserve"> a multa</w:t>
      </w:r>
      <w:r w:rsidR="00932090" w:rsidRPr="00C4563C">
        <w:rPr>
          <w:rFonts w:asciiTheme="minorHAnsi" w:hAnsiTheme="minorHAnsi" w:cs="Arial"/>
          <w:szCs w:val="24"/>
        </w:rPr>
        <w:t>:</w:t>
      </w:r>
      <w:r w:rsidRPr="00C4563C">
        <w:rPr>
          <w:rFonts w:asciiTheme="minorHAnsi" w:hAnsiTheme="minorHAnsi" w:cs="Arial"/>
          <w:szCs w:val="24"/>
        </w:rPr>
        <w:t xml:space="preserve"> ao</w:t>
      </w:r>
      <w:r w:rsidR="001146BD" w:rsidRPr="00C4563C">
        <w:rPr>
          <w:rFonts w:asciiTheme="minorHAnsi" w:hAnsiTheme="minorHAnsi" w:cs="Arial"/>
          <w:szCs w:val="24"/>
        </w:rPr>
        <w:t xml:space="preserve"> </w:t>
      </w:r>
      <w:r w:rsidR="001146BD" w:rsidRPr="00C4563C">
        <w:rPr>
          <w:rFonts w:asciiTheme="minorHAnsi" w:hAnsiTheme="minorHAnsi" w:cs="Arial"/>
          <w:szCs w:val="24"/>
          <w:highlight w:val="yellow"/>
        </w:rPr>
        <w:t>autoridade competente</w:t>
      </w:r>
      <w:r w:rsidRPr="00C4563C">
        <w:rPr>
          <w:rFonts w:asciiTheme="minorHAnsi" w:hAnsiTheme="minorHAnsi" w:cs="Arial"/>
          <w:szCs w:val="24"/>
        </w:rPr>
        <w:t xml:space="preserve">, por intermédio do </w:t>
      </w:r>
      <w:r w:rsidR="002A45EC" w:rsidRPr="00C4563C">
        <w:rPr>
          <w:rFonts w:asciiTheme="minorHAnsi" w:hAnsiTheme="minorHAnsi" w:cs="Arial"/>
          <w:szCs w:val="24"/>
          <w:highlight w:val="yellow"/>
        </w:rPr>
        <w:t>gestor, fiscal ou</w:t>
      </w:r>
      <w:r w:rsidR="002A45EC" w:rsidRPr="00C4563C">
        <w:rPr>
          <w:rFonts w:asciiTheme="minorHAnsi" w:hAnsiTheme="minorHAnsi" w:cs="Arial"/>
          <w:szCs w:val="24"/>
        </w:rPr>
        <w:t xml:space="preserve"> </w:t>
      </w:r>
      <w:r w:rsidR="001146BD" w:rsidRPr="00C4563C">
        <w:rPr>
          <w:rFonts w:asciiTheme="minorHAnsi" w:hAnsiTheme="minorHAnsi" w:cs="Arial"/>
          <w:szCs w:val="24"/>
          <w:highlight w:val="yellow"/>
        </w:rPr>
        <w:t>autoridade competente</w:t>
      </w:r>
      <w:r w:rsidRPr="00C4563C">
        <w:rPr>
          <w:rFonts w:asciiTheme="minorHAnsi" w:hAnsiTheme="minorHAnsi" w:cs="Arial"/>
          <w:szCs w:val="24"/>
        </w:rPr>
        <w:t>;</w:t>
      </w:r>
    </w:p>
    <w:p w14:paraId="2338EE03" w14:textId="77777777" w:rsidR="00FD7378" w:rsidRPr="00C4563C" w:rsidRDefault="00FD7378" w:rsidP="00AC33EB">
      <w:pPr>
        <w:widowControl w:val="0"/>
        <w:tabs>
          <w:tab w:val="left" w:pos="700"/>
          <w:tab w:val="left" w:pos="1701"/>
        </w:tabs>
        <w:suppressAutoHyphens/>
        <w:snapToGrid w:val="0"/>
        <w:ind w:left="1418"/>
        <w:jc w:val="both"/>
        <w:rPr>
          <w:rFonts w:asciiTheme="minorHAnsi" w:hAnsiTheme="minorHAnsi" w:cs="Arial"/>
          <w:szCs w:val="24"/>
        </w:rPr>
      </w:pPr>
    </w:p>
    <w:p w14:paraId="5A0FBC42" w14:textId="098F2B26" w:rsidR="00FD7378" w:rsidRPr="00C4563C" w:rsidRDefault="00FD7378" w:rsidP="00AC33EB">
      <w:pPr>
        <w:widowControl w:val="0"/>
        <w:tabs>
          <w:tab w:val="left" w:pos="700"/>
          <w:tab w:val="left" w:pos="1701"/>
        </w:tabs>
        <w:suppressAutoHyphens/>
        <w:snapToGrid w:val="0"/>
        <w:ind w:left="1418"/>
        <w:jc w:val="both"/>
        <w:rPr>
          <w:rFonts w:asciiTheme="minorHAnsi" w:hAnsiTheme="minorHAnsi" w:cs="Arial"/>
          <w:szCs w:val="24"/>
        </w:rPr>
      </w:pPr>
      <w:r w:rsidRPr="00C4563C">
        <w:rPr>
          <w:rFonts w:asciiTheme="minorHAnsi" w:hAnsiTheme="minorHAnsi" w:cs="Arial"/>
          <w:szCs w:val="24"/>
        </w:rPr>
        <w:t xml:space="preserve">b) suspensão do direito de licitar ou contratar com a </w:t>
      </w:r>
      <w:r w:rsidR="002A45EC" w:rsidRPr="00C4563C">
        <w:rPr>
          <w:rFonts w:asciiTheme="minorHAnsi" w:hAnsiTheme="minorHAnsi" w:cs="Arial"/>
          <w:szCs w:val="24"/>
        </w:rPr>
        <w:t>Administração</w:t>
      </w:r>
      <w:r w:rsidRPr="00C4563C">
        <w:rPr>
          <w:rFonts w:asciiTheme="minorHAnsi" w:hAnsiTheme="minorHAnsi" w:cs="Arial"/>
          <w:szCs w:val="24"/>
        </w:rPr>
        <w:t xml:space="preserve">: ao </w:t>
      </w:r>
      <w:r w:rsidR="00FF6262" w:rsidRPr="00C4563C">
        <w:rPr>
          <w:rFonts w:asciiTheme="minorHAnsi" w:hAnsiTheme="minorHAnsi" w:cs="Arial"/>
          <w:szCs w:val="24"/>
        </w:rPr>
        <w:t>Ministro</w:t>
      </w:r>
      <w:r w:rsidR="009A2896" w:rsidRPr="00C4563C">
        <w:rPr>
          <w:rFonts w:asciiTheme="minorHAnsi" w:hAnsiTheme="minorHAnsi" w:cs="Arial"/>
          <w:szCs w:val="24"/>
        </w:rPr>
        <w:t xml:space="preserve"> do </w:t>
      </w:r>
      <w:r w:rsidR="006F5F2C" w:rsidRPr="00C4563C">
        <w:rPr>
          <w:rFonts w:asciiTheme="minorHAnsi" w:hAnsiTheme="minorHAnsi" w:cs="Arial"/>
          <w:szCs w:val="24"/>
          <w:highlight w:val="yellow"/>
        </w:rPr>
        <w:t>Ministério ao qual o anunciante está subordinado ou vinculado</w:t>
      </w:r>
      <w:r w:rsidR="0005443C" w:rsidRPr="00C4563C">
        <w:rPr>
          <w:rFonts w:asciiTheme="minorHAnsi" w:hAnsiTheme="minorHAnsi" w:cs="Arial"/>
          <w:szCs w:val="24"/>
          <w:highlight w:val="yellow"/>
        </w:rPr>
        <w:t>.</w:t>
      </w:r>
    </w:p>
    <w:p w14:paraId="28B621A5" w14:textId="77777777" w:rsidR="00FD7378" w:rsidRPr="00C4563C" w:rsidRDefault="00FD7378" w:rsidP="00AC33EB">
      <w:pPr>
        <w:widowControl w:val="0"/>
        <w:tabs>
          <w:tab w:val="left" w:pos="1100"/>
        </w:tabs>
        <w:suppressAutoHyphens/>
        <w:snapToGrid w:val="0"/>
        <w:jc w:val="both"/>
        <w:rPr>
          <w:rFonts w:asciiTheme="minorHAnsi" w:hAnsiTheme="minorHAnsi" w:cs="Arial"/>
          <w:szCs w:val="24"/>
        </w:rPr>
      </w:pPr>
    </w:p>
    <w:p w14:paraId="6E357F78" w14:textId="7333F0E7"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13.</w:t>
      </w:r>
      <w:r w:rsidR="00245CAA" w:rsidRPr="00C4563C">
        <w:rPr>
          <w:rFonts w:asciiTheme="minorHAnsi" w:hAnsiTheme="minorHAnsi" w:cs="Arial"/>
          <w:szCs w:val="24"/>
        </w:rPr>
        <w:t>9</w:t>
      </w:r>
      <w:r w:rsidRPr="00C4563C">
        <w:rPr>
          <w:rFonts w:asciiTheme="minorHAnsi" w:hAnsiTheme="minorHAnsi" w:cs="Arial"/>
          <w:szCs w:val="24"/>
        </w:rPr>
        <w:tab/>
      </w:r>
      <w:r w:rsidRPr="00C4563C">
        <w:rPr>
          <w:rFonts w:asciiTheme="minorHAnsi" w:hAnsiTheme="minorHAnsi" w:cs="Arial"/>
          <w:szCs w:val="24"/>
        </w:rPr>
        <w:tab/>
        <w:t>As sanções aqui previstas são independentes entre si, podendo ser aplicadas isoladas ou cumulativamente, sem prejuízo de outras medidas cabíveis,</w:t>
      </w:r>
      <w:r w:rsidRPr="00C4563C">
        <w:rPr>
          <w:rFonts w:asciiTheme="minorHAnsi" w:hAnsiTheme="minorHAnsi" w:cs="Arial"/>
          <w:bCs/>
          <w:szCs w:val="24"/>
        </w:rPr>
        <w:t xml:space="preserve"> respondendo ainda a </w:t>
      </w:r>
      <w:r w:rsidRPr="00C4563C">
        <w:rPr>
          <w:rFonts w:asciiTheme="minorHAnsi" w:hAnsiTheme="minorHAnsi" w:cs="Arial"/>
          <w:b/>
          <w:szCs w:val="24"/>
        </w:rPr>
        <w:t>CONTRATADA</w:t>
      </w:r>
      <w:r w:rsidRPr="00C4563C">
        <w:rPr>
          <w:rFonts w:asciiTheme="minorHAnsi" w:hAnsiTheme="minorHAnsi" w:cs="Arial"/>
          <w:bCs/>
          <w:smallCaps/>
          <w:szCs w:val="24"/>
        </w:rPr>
        <w:t xml:space="preserve"> </w:t>
      </w:r>
      <w:r w:rsidRPr="00C4563C">
        <w:rPr>
          <w:rFonts w:asciiTheme="minorHAnsi" w:hAnsiTheme="minorHAnsi" w:cs="Arial"/>
          <w:bCs/>
          <w:szCs w:val="24"/>
        </w:rPr>
        <w:t xml:space="preserve">por qualquer indenização suplementar no montante equivalente ao prejuízo excedente que causar, na forma do </w:t>
      </w:r>
      <w:r w:rsidR="002C6587" w:rsidRPr="00C4563C">
        <w:rPr>
          <w:rFonts w:asciiTheme="minorHAnsi" w:hAnsiTheme="minorHAnsi" w:cs="Arial"/>
          <w:bCs/>
          <w:szCs w:val="24"/>
        </w:rPr>
        <w:t xml:space="preserve">parágrafo único do art. 416 </w:t>
      </w:r>
      <w:r w:rsidRPr="00C4563C">
        <w:rPr>
          <w:rFonts w:asciiTheme="minorHAnsi" w:hAnsiTheme="minorHAnsi" w:cs="Arial"/>
          <w:bCs/>
          <w:szCs w:val="24"/>
        </w:rPr>
        <w:t>do Código Civil Brasileiro</w:t>
      </w:r>
      <w:r w:rsidRPr="00C4563C">
        <w:rPr>
          <w:rFonts w:asciiTheme="minorHAnsi" w:hAnsiTheme="minorHAnsi" w:cs="Arial"/>
          <w:szCs w:val="24"/>
        </w:rPr>
        <w:t>.</w:t>
      </w:r>
    </w:p>
    <w:p w14:paraId="15681835" w14:textId="77777777" w:rsidR="00FD7378" w:rsidRPr="00C4563C" w:rsidRDefault="00FD7378" w:rsidP="00AC33EB">
      <w:pPr>
        <w:widowControl w:val="0"/>
        <w:suppressAutoHyphens/>
        <w:snapToGrid w:val="0"/>
        <w:jc w:val="both"/>
        <w:rPr>
          <w:rFonts w:asciiTheme="minorHAnsi" w:hAnsiTheme="minorHAnsi" w:cs="Arial"/>
          <w:szCs w:val="24"/>
        </w:rPr>
      </w:pPr>
    </w:p>
    <w:p w14:paraId="5575553C" w14:textId="2AADC74E" w:rsidR="00FD7378" w:rsidRPr="00C4563C" w:rsidRDefault="00FD7378" w:rsidP="00AC33EB">
      <w:pPr>
        <w:widowControl w:val="0"/>
        <w:tabs>
          <w:tab w:val="left" w:pos="1100"/>
        </w:tabs>
        <w:suppressAutoHyphens/>
        <w:snapToGrid w:val="0"/>
        <w:jc w:val="both"/>
        <w:rPr>
          <w:rFonts w:asciiTheme="minorHAnsi" w:hAnsiTheme="minorHAnsi" w:cs="Arial"/>
          <w:szCs w:val="24"/>
        </w:rPr>
      </w:pPr>
      <w:r w:rsidRPr="00C4563C">
        <w:rPr>
          <w:rFonts w:asciiTheme="minorHAnsi" w:hAnsiTheme="minorHAnsi" w:cs="Arial"/>
          <w:szCs w:val="24"/>
        </w:rPr>
        <w:t>13.1</w:t>
      </w:r>
      <w:r w:rsidR="00245CAA" w:rsidRPr="00C4563C">
        <w:rPr>
          <w:rFonts w:asciiTheme="minorHAnsi" w:hAnsiTheme="minorHAnsi" w:cs="Arial"/>
          <w:szCs w:val="24"/>
        </w:rPr>
        <w:t>0</w:t>
      </w:r>
      <w:r w:rsidRPr="00C4563C">
        <w:rPr>
          <w:rFonts w:asciiTheme="minorHAnsi" w:hAnsiTheme="minorHAnsi" w:cs="Arial"/>
          <w:szCs w:val="24"/>
        </w:rPr>
        <w:tab/>
      </w:r>
      <w:r w:rsidRPr="00C4563C">
        <w:rPr>
          <w:rFonts w:asciiTheme="minorHAnsi" w:hAnsiTheme="minorHAnsi" w:cs="Arial"/>
          <w:szCs w:val="24"/>
        </w:rPr>
        <w:tab/>
        <w:t xml:space="preserve">A aplicação das sanções previstas neste contrato não exclui a possibilidade de aplicação de outras, previstas na Lei nº 8.666/1993, incluída a responsabilização da </w:t>
      </w:r>
      <w:r w:rsidRPr="00C4563C">
        <w:rPr>
          <w:rFonts w:asciiTheme="minorHAnsi" w:hAnsiTheme="minorHAnsi" w:cs="Arial"/>
          <w:b/>
          <w:szCs w:val="24"/>
        </w:rPr>
        <w:t>CONTRATADA</w:t>
      </w:r>
      <w:r w:rsidRPr="00C4563C">
        <w:rPr>
          <w:rFonts w:asciiTheme="minorHAnsi" w:hAnsiTheme="minorHAnsi" w:cs="Arial"/>
          <w:szCs w:val="24"/>
        </w:rPr>
        <w:t xml:space="preserve"> por eventuais perdas e danos causados à </w:t>
      </w:r>
      <w:r w:rsidRPr="00C4563C">
        <w:rPr>
          <w:rFonts w:asciiTheme="minorHAnsi" w:hAnsiTheme="minorHAnsi" w:cs="Arial"/>
          <w:b/>
          <w:szCs w:val="24"/>
        </w:rPr>
        <w:t>CONTRATANTE</w:t>
      </w:r>
      <w:r w:rsidRPr="00C4563C">
        <w:rPr>
          <w:rFonts w:asciiTheme="minorHAnsi" w:hAnsiTheme="minorHAnsi" w:cs="Arial"/>
          <w:szCs w:val="24"/>
        </w:rPr>
        <w:t>.</w:t>
      </w:r>
    </w:p>
    <w:p w14:paraId="1153D08B" w14:textId="77777777" w:rsidR="00FD7378" w:rsidRPr="00C4563C" w:rsidRDefault="00FD7378" w:rsidP="00AC33EB">
      <w:pPr>
        <w:widowControl w:val="0"/>
        <w:suppressAutoHyphens/>
        <w:snapToGrid w:val="0"/>
        <w:jc w:val="both"/>
        <w:rPr>
          <w:rFonts w:asciiTheme="minorHAnsi" w:hAnsiTheme="minorHAnsi" w:cs="Arial"/>
          <w:szCs w:val="24"/>
        </w:rPr>
      </w:pPr>
    </w:p>
    <w:p w14:paraId="57740DA1" w14:textId="67C3B8B3" w:rsidR="00FD7378" w:rsidRPr="00C4563C" w:rsidRDefault="00FD7378" w:rsidP="00AC33EB">
      <w:pPr>
        <w:widowControl w:val="0"/>
        <w:tabs>
          <w:tab w:val="left" w:pos="1100"/>
        </w:tabs>
        <w:suppressAutoHyphens/>
        <w:snapToGrid w:val="0"/>
        <w:jc w:val="both"/>
        <w:rPr>
          <w:rFonts w:asciiTheme="minorHAnsi" w:hAnsiTheme="minorHAnsi" w:cs="Arial"/>
          <w:szCs w:val="24"/>
        </w:rPr>
      </w:pPr>
      <w:r w:rsidRPr="00C4563C">
        <w:rPr>
          <w:rFonts w:asciiTheme="minorHAnsi" w:hAnsiTheme="minorHAnsi" w:cs="Arial"/>
          <w:szCs w:val="24"/>
        </w:rPr>
        <w:t>13.1</w:t>
      </w:r>
      <w:r w:rsidR="00245CAA"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O valor das multas poderá ser descontado da garantia constituída, do valor da fatura de quaisquer serviços referentes ao presente contrato, cobrado diretamente ou, ainda, quando for o caso, cobrado judicialmente da </w:t>
      </w:r>
      <w:r w:rsidRPr="00C4563C">
        <w:rPr>
          <w:rFonts w:asciiTheme="minorHAnsi" w:hAnsiTheme="minorHAnsi" w:cs="Arial"/>
          <w:b/>
          <w:szCs w:val="24"/>
        </w:rPr>
        <w:t>CONTRATADA</w:t>
      </w:r>
      <w:r w:rsidRPr="00C4563C">
        <w:rPr>
          <w:rFonts w:asciiTheme="minorHAnsi" w:hAnsiTheme="minorHAnsi" w:cs="Arial"/>
          <w:szCs w:val="24"/>
        </w:rPr>
        <w:t>.</w:t>
      </w:r>
    </w:p>
    <w:p w14:paraId="1A3BCEFA" w14:textId="77777777" w:rsidR="00FD7378" w:rsidRPr="00C4563C" w:rsidRDefault="00FD7378" w:rsidP="00AC33E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918"/>
          <w:tab w:val="left" w:pos="10200"/>
          <w:tab w:val="left" w:pos="10482"/>
          <w:tab w:val="left" w:pos="10770"/>
          <w:tab w:val="left" w:pos="11052"/>
        </w:tabs>
        <w:suppressAutoHyphens/>
        <w:snapToGrid w:val="0"/>
        <w:jc w:val="both"/>
        <w:rPr>
          <w:rFonts w:asciiTheme="minorHAnsi" w:hAnsiTheme="minorHAnsi" w:cs="Arial"/>
          <w:szCs w:val="24"/>
        </w:rPr>
      </w:pPr>
    </w:p>
    <w:p w14:paraId="03801F78" w14:textId="5A91A229" w:rsidR="00FD7378" w:rsidRPr="00C4563C" w:rsidRDefault="00FD7378" w:rsidP="00AC33EB">
      <w:pPr>
        <w:jc w:val="both"/>
        <w:rPr>
          <w:rFonts w:asciiTheme="minorHAnsi" w:hAnsiTheme="minorHAnsi" w:cs="Arial"/>
          <w:szCs w:val="24"/>
        </w:rPr>
      </w:pPr>
      <w:r w:rsidRPr="00C4563C">
        <w:rPr>
          <w:rFonts w:asciiTheme="minorHAnsi" w:hAnsiTheme="minorHAnsi" w:cs="Arial"/>
          <w:szCs w:val="24"/>
        </w:rPr>
        <w:t>13.1</w:t>
      </w:r>
      <w:r w:rsidR="00245CAA" w:rsidRPr="00C4563C">
        <w:rPr>
          <w:rFonts w:asciiTheme="minorHAnsi" w:hAnsiTheme="minorHAnsi" w:cs="Arial"/>
          <w:szCs w:val="24"/>
        </w:rPr>
        <w:t>1</w:t>
      </w:r>
      <w:r w:rsidRPr="00C4563C">
        <w:rPr>
          <w:rFonts w:asciiTheme="minorHAnsi" w:hAnsiTheme="minorHAnsi" w:cs="Arial"/>
          <w:szCs w:val="24"/>
        </w:rPr>
        <w:t>.1</w:t>
      </w:r>
      <w:r w:rsidRPr="00C4563C">
        <w:rPr>
          <w:rFonts w:asciiTheme="minorHAnsi" w:hAnsiTheme="minorHAnsi" w:cs="Arial"/>
          <w:szCs w:val="24"/>
        </w:rPr>
        <w:tab/>
        <w:t xml:space="preserve">O valor das multas deverá ser recolhido no prazo máximo de </w:t>
      </w:r>
      <w:r w:rsidR="006F5F2C" w:rsidRPr="00C4563C">
        <w:rPr>
          <w:rFonts w:asciiTheme="minorHAnsi" w:hAnsiTheme="minorHAnsi" w:cs="Arial"/>
          <w:szCs w:val="24"/>
          <w:highlight w:val="yellow"/>
        </w:rPr>
        <w:t>XX</w:t>
      </w:r>
      <w:r w:rsidR="006F5F2C" w:rsidRPr="00C4563C">
        <w:rPr>
          <w:rFonts w:asciiTheme="minorHAnsi" w:hAnsiTheme="minorHAnsi" w:cs="Arial"/>
          <w:szCs w:val="24"/>
        </w:rPr>
        <w:t xml:space="preserve"> (</w:t>
      </w:r>
      <w:r w:rsidR="006F5F2C" w:rsidRPr="00C4563C">
        <w:rPr>
          <w:rFonts w:asciiTheme="minorHAnsi" w:hAnsiTheme="minorHAnsi" w:cs="Arial"/>
          <w:szCs w:val="24"/>
          <w:highlight w:val="yellow"/>
        </w:rPr>
        <w:t>por extenso</w:t>
      </w:r>
      <w:r w:rsidR="006F5F2C" w:rsidRPr="00C4563C">
        <w:rPr>
          <w:rFonts w:asciiTheme="minorHAnsi" w:hAnsiTheme="minorHAnsi" w:cs="Arial"/>
          <w:szCs w:val="24"/>
        </w:rPr>
        <w:t>)</w:t>
      </w:r>
      <w:r w:rsidRPr="00C4563C">
        <w:rPr>
          <w:rFonts w:asciiTheme="minorHAnsi" w:hAnsiTheme="minorHAnsi" w:cs="Arial"/>
          <w:szCs w:val="24"/>
        </w:rPr>
        <w:t xml:space="preserve"> dias corridos, a contar da data do recebimento da comunicação enviada pela </w:t>
      </w:r>
      <w:proofErr w:type="gramStart"/>
      <w:r w:rsidRPr="00C4563C">
        <w:rPr>
          <w:rFonts w:asciiTheme="minorHAnsi" w:hAnsiTheme="minorHAnsi" w:cs="Arial"/>
          <w:b/>
          <w:szCs w:val="24"/>
        </w:rPr>
        <w:t>CONTRATANTE</w:t>
      </w:r>
      <w:r w:rsidRPr="00C4563C">
        <w:rPr>
          <w:rFonts w:asciiTheme="minorHAnsi" w:hAnsiTheme="minorHAnsi" w:cs="Arial"/>
          <w:szCs w:val="24"/>
        </w:rPr>
        <w:t>.</w:t>
      </w:r>
      <w:r w:rsidR="00477392" w:rsidRPr="00C4563C">
        <w:rPr>
          <w:rFonts w:asciiTheme="minorHAnsi" w:hAnsiTheme="minorHAnsi" w:cs="Arial"/>
          <w:i/>
          <w:szCs w:val="24"/>
          <w:highlight w:val="yellow"/>
        </w:rPr>
        <w:t>&lt;</w:t>
      </w:r>
      <w:proofErr w:type="gramEnd"/>
      <w:r w:rsidR="00E06F05" w:rsidRPr="00C4563C">
        <w:rPr>
          <w:rFonts w:asciiTheme="minorHAnsi" w:hAnsiTheme="minorHAnsi" w:cs="Arial"/>
          <w:i/>
          <w:szCs w:val="24"/>
          <w:highlight w:val="yellow"/>
        </w:rPr>
        <w:t xml:space="preserve">prazo máximo </w:t>
      </w:r>
      <w:r w:rsidR="00477392" w:rsidRPr="00C4563C">
        <w:rPr>
          <w:rFonts w:asciiTheme="minorHAnsi" w:hAnsiTheme="minorHAnsi" w:cs="Arial"/>
          <w:i/>
          <w:szCs w:val="24"/>
          <w:highlight w:val="yellow"/>
        </w:rPr>
        <w:t>recomendad</w:t>
      </w:r>
      <w:r w:rsidR="00E06F05" w:rsidRPr="00C4563C">
        <w:rPr>
          <w:rFonts w:asciiTheme="minorHAnsi" w:hAnsiTheme="minorHAnsi" w:cs="Arial"/>
          <w:i/>
          <w:szCs w:val="24"/>
          <w:highlight w:val="yellow"/>
        </w:rPr>
        <w:t>o</w:t>
      </w:r>
      <w:r w:rsidR="00477392" w:rsidRPr="00C4563C">
        <w:rPr>
          <w:rFonts w:asciiTheme="minorHAnsi" w:hAnsiTheme="minorHAnsi" w:cs="Arial"/>
          <w:i/>
          <w:szCs w:val="24"/>
          <w:highlight w:val="yellow"/>
        </w:rPr>
        <w:t>: 10</w:t>
      </w:r>
      <w:r w:rsidR="007A64D7" w:rsidRPr="00C4563C">
        <w:rPr>
          <w:rFonts w:asciiTheme="minorHAnsi" w:hAnsiTheme="minorHAnsi" w:cs="Arial"/>
          <w:i/>
          <w:szCs w:val="24"/>
          <w:highlight w:val="yellow"/>
        </w:rPr>
        <w:t xml:space="preserve"> dias corridos</w:t>
      </w:r>
      <w:r w:rsidR="00477392" w:rsidRPr="00C4563C">
        <w:rPr>
          <w:rFonts w:asciiTheme="minorHAnsi" w:hAnsiTheme="minorHAnsi" w:cs="Arial"/>
          <w:i/>
          <w:szCs w:val="24"/>
          <w:highlight w:val="yellow"/>
        </w:rPr>
        <w:t>&gt;</w:t>
      </w:r>
    </w:p>
    <w:p w14:paraId="6543FF7B"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CACF70F" w14:textId="77777777" w:rsidR="00E34F3A" w:rsidRPr="00C4563C" w:rsidRDefault="00E34F3A"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28EF170" w14:textId="192C7CF4"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 xml:space="preserve">CLÁUSULA DÉCIMA QUARTA </w:t>
      </w:r>
      <w:r w:rsidR="00CF499C" w:rsidRPr="00C4563C">
        <w:rPr>
          <w:rFonts w:asciiTheme="minorHAnsi" w:hAnsiTheme="minorHAnsi" w:cs="Arial"/>
          <w:i w:val="0"/>
          <w:sz w:val="24"/>
          <w:szCs w:val="24"/>
        </w:rPr>
        <w:t>–</w:t>
      </w:r>
      <w:r w:rsidRPr="00C4563C">
        <w:rPr>
          <w:rFonts w:asciiTheme="minorHAnsi" w:hAnsiTheme="minorHAnsi" w:cs="Arial"/>
          <w:i w:val="0"/>
          <w:sz w:val="24"/>
          <w:szCs w:val="24"/>
        </w:rPr>
        <w:t xml:space="preserve"> RESCISÃO</w:t>
      </w:r>
    </w:p>
    <w:p w14:paraId="10D11A40" w14:textId="77777777" w:rsidR="00CF499C" w:rsidRPr="00C4563C" w:rsidRDefault="00CF499C" w:rsidP="00AC33EB">
      <w:pPr>
        <w:rPr>
          <w:rFonts w:asciiTheme="minorHAnsi" w:hAnsiTheme="minorHAnsi" w:cs="Arial"/>
          <w:szCs w:val="24"/>
        </w:rPr>
      </w:pPr>
    </w:p>
    <w:p w14:paraId="40E8C472"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14.1</w:t>
      </w:r>
      <w:r w:rsidRPr="00C4563C">
        <w:rPr>
          <w:rFonts w:asciiTheme="minorHAnsi" w:hAnsiTheme="minorHAnsi" w:cs="Arial"/>
          <w:szCs w:val="24"/>
        </w:rPr>
        <w:tab/>
      </w:r>
      <w:r w:rsidRPr="00C4563C">
        <w:rPr>
          <w:rFonts w:asciiTheme="minorHAnsi" w:hAnsiTheme="minorHAnsi" w:cs="Arial"/>
          <w:szCs w:val="24"/>
        </w:rPr>
        <w:tab/>
        <w:t>O presente contrato poderá ser rescindido pelos motivos previstos nos art. 77 e 78 e nas formas estabelecidas no art. 79, todos da Lei nº 8.666/1993.</w:t>
      </w:r>
    </w:p>
    <w:p w14:paraId="3CC50FEC"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lang w:val="pt-PT"/>
        </w:rPr>
      </w:pPr>
    </w:p>
    <w:p w14:paraId="6F00A7A6"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bCs/>
          <w:szCs w:val="24"/>
        </w:rPr>
        <w:t>14.1.1</w:t>
      </w:r>
      <w:r w:rsidRPr="00C4563C">
        <w:rPr>
          <w:rFonts w:asciiTheme="minorHAnsi" w:hAnsiTheme="minorHAnsi" w:cs="Arial"/>
          <w:bCs/>
          <w:szCs w:val="24"/>
        </w:rPr>
        <w:tab/>
      </w:r>
      <w:r w:rsidRPr="00C4563C">
        <w:rPr>
          <w:rFonts w:asciiTheme="minorHAnsi" w:hAnsiTheme="minorHAnsi" w:cs="Arial"/>
          <w:bCs/>
          <w:szCs w:val="24"/>
        </w:rPr>
        <w:tab/>
      </w:r>
      <w:r w:rsidRPr="00C4563C">
        <w:rPr>
          <w:rFonts w:asciiTheme="minorHAnsi" w:hAnsiTheme="minorHAnsi" w:cs="Arial"/>
          <w:szCs w:val="24"/>
        </w:rPr>
        <w:t xml:space="preserve">Este contrato também poderá ser rescindido, independentemente de interpelação judicial ou extrajudicial, desde que motivado o ato e assegurados o contraditório e a ampla defesa, quando a </w:t>
      </w:r>
      <w:r w:rsidRPr="00C4563C">
        <w:rPr>
          <w:rFonts w:asciiTheme="minorHAnsi" w:hAnsiTheme="minorHAnsi" w:cs="Arial"/>
          <w:b/>
          <w:szCs w:val="24"/>
        </w:rPr>
        <w:t>CONTRATADA</w:t>
      </w:r>
      <w:r w:rsidRPr="00C4563C">
        <w:rPr>
          <w:rFonts w:asciiTheme="minorHAnsi" w:hAnsiTheme="minorHAnsi" w:cs="Arial"/>
          <w:szCs w:val="24"/>
        </w:rPr>
        <w:t>:</w:t>
      </w:r>
    </w:p>
    <w:p w14:paraId="072C801F" w14:textId="77777777" w:rsidR="00FD7378" w:rsidRPr="00C4563C" w:rsidRDefault="00FD7378" w:rsidP="00AC33EB">
      <w:pPr>
        <w:ind w:right="45" w:firstLine="1418"/>
        <w:jc w:val="both"/>
        <w:rPr>
          <w:rFonts w:asciiTheme="minorHAnsi" w:hAnsiTheme="minorHAnsi" w:cs="Arial"/>
          <w:bCs/>
          <w:szCs w:val="24"/>
        </w:rPr>
      </w:pPr>
    </w:p>
    <w:p w14:paraId="513BDFA1" w14:textId="77777777" w:rsidR="00FD7378" w:rsidRPr="00C4563C" w:rsidRDefault="00FD7378" w:rsidP="00AC33EB">
      <w:pPr>
        <w:ind w:left="1418" w:right="45"/>
        <w:jc w:val="both"/>
        <w:rPr>
          <w:rFonts w:asciiTheme="minorHAnsi" w:hAnsiTheme="minorHAnsi" w:cs="Arial"/>
          <w:szCs w:val="24"/>
        </w:rPr>
      </w:pPr>
      <w:r w:rsidRPr="00C4563C">
        <w:rPr>
          <w:rFonts w:asciiTheme="minorHAnsi" w:hAnsiTheme="minorHAnsi" w:cs="Arial"/>
          <w:bCs/>
          <w:szCs w:val="24"/>
        </w:rPr>
        <w:t>a</w:t>
      </w:r>
      <w:r w:rsidRPr="00C4563C">
        <w:rPr>
          <w:rFonts w:asciiTheme="minorHAnsi" w:hAnsiTheme="minorHAnsi" w:cs="Arial"/>
          <w:szCs w:val="24"/>
        </w:rPr>
        <w:t>) for atingida por protesto de título, execução fiscal ou outros fatos que comprometam a sua capacidade econômico-financeira;</w:t>
      </w:r>
    </w:p>
    <w:p w14:paraId="00FF1070" w14:textId="77777777" w:rsidR="00CF499C" w:rsidRPr="00C4563C" w:rsidRDefault="00CF499C" w:rsidP="00AC33EB">
      <w:pPr>
        <w:ind w:left="1418" w:right="45"/>
        <w:jc w:val="both"/>
        <w:rPr>
          <w:rFonts w:asciiTheme="minorHAnsi" w:hAnsiTheme="minorHAnsi" w:cs="Arial"/>
          <w:szCs w:val="24"/>
        </w:rPr>
      </w:pPr>
    </w:p>
    <w:p w14:paraId="54265035" w14:textId="77777777" w:rsidR="00FD7378" w:rsidRPr="00C4563C" w:rsidRDefault="00FD7378" w:rsidP="00AC33EB">
      <w:pPr>
        <w:ind w:left="1418" w:right="45"/>
        <w:jc w:val="both"/>
        <w:rPr>
          <w:rFonts w:asciiTheme="minorHAnsi" w:hAnsiTheme="minorHAnsi" w:cs="Arial"/>
          <w:szCs w:val="24"/>
        </w:rPr>
      </w:pPr>
      <w:r w:rsidRPr="00C4563C">
        <w:rPr>
          <w:rFonts w:asciiTheme="minorHAnsi" w:hAnsiTheme="minorHAnsi" w:cs="Arial"/>
          <w:bCs/>
          <w:szCs w:val="24"/>
        </w:rPr>
        <w:t>b</w:t>
      </w:r>
      <w:r w:rsidRPr="00C4563C">
        <w:rPr>
          <w:rFonts w:asciiTheme="minorHAnsi" w:hAnsiTheme="minorHAnsi" w:cs="Arial"/>
          <w:szCs w:val="24"/>
        </w:rPr>
        <w:t>) for envolvida em escândalo público e notório;</w:t>
      </w:r>
    </w:p>
    <w:p w14:paraId="5CDFF1F2" w14:textId="5AC26997" w:rsidR="00FD7378" w:rsidRPr="00C4563C" w:rsidRDefault="00FD7378" w:rsidP="00AC33EB">
      <w:pPr>
        <w:ind w:left="1418" w:right="45"/>
        <w:jc w:val="both"/>
        <w:rPr>
          <w:rFonts w:asciiTheme="minorHAnsi" w:hAnsiTheme="minorHAnsi" w:cs="Arial"/>
          <w:szCs w:val="24"/>
        </w:rPr>
      </w:pPr>
    </w:p>
    <w:p w14:paraId="1651BD6A" w14:textId="77777777" w:rsidR="00FD7378" w:rsidRPr="00C4563C" w:rsidRDefault="00FD7378" w:rsidP="00AC33EB">
      <w:pPr>
        <w:ind w:left="1418" w:right="45"/>
        <w:jc w:val="both"/>
        <w:rPr>
          <w:rFonts w:asciiTheme="minorHAnsi" w:hAnsiTheme="minorHAnsi" w:cs="Arial"/>
          <w:szCs w:val="24"/>
        </w:rPr>
      </w:pPr>
      <w:r w:rsidRPr="00C4563C">
        <w:rPr>
          <w:rFonts w:asciiTheme="minorHAnsi" w:hAnsiTheme="minorHAnsi" w:cs="Arial"/>
          <w:bCs/>
          <w:szCs w:val="24"/>
        </w:rPr>
        <w:t>c</w:t>
      </w:r>
      <w:r w:rsidRPr="00C4563C">
        <w:rPr>
          <w:rFonts w:asciiTheme="minorHAnsi" w:hAnsiTheme="minorHAnsi" w:cs="Arial"/>
          <w:szCs w:val="24"/>
        </w:rPr>
        <w:t>) quebrar o sigilo profissional;</w:t>
      </w:r>
    </w:p>
    <w:p w14:paraId="58DC3F95" w14:textId="6F59B499" w:rsidR="00FD7378" w:rsidRPr="00C4563C" w:rsidRDefault="00FD7378" w:rsidP="00AC33EB">
      <w:pPr>
        <w:ind w:left="1418" w:right="45"/>
        <w:jc w:val="both"/>
        <w:rPr>
          <w:rFonts w:asciiTheme="minorHAnsi" w:hAnsiTheme="minorHAnsi" w:cs="Arial"/>
          <w:szCs w:val="24"/>
        </w:rPr>
      </w:pPr>
    </w:p>
    <w:p w14:paraId="14801A30" w14:textId="77777777" w:rsidR="00FD7378" w:rsidRPr="00C4563C" w:rsidRDefault="00FD7378" w:rsidP="00AC33EB">
      <w:pPr>
        <w:pStyle w:val="Recuodecorpodetexto"/>
        <w:spacing w:after="0"/>
        <w:ind w:left="1418"/>
        <w:jc w:val="both"/>
        <w:rPr>
          <w:rFonts w:asciiTheme="minorHAnsi" w:hAnsiTheme="minorHAnsi" w:cs="Arial"/>
          <w:szCs w:val="24"/>
          <w:lang w:val="pt-BR"/>
        </w:rPr>
      </w:pPr>
      <w:r w:rsidRPr="00C4563C">
        <w:rPr>
          <w:rFonts w:asciiTheme="minorHAnsi" w:hAnsiTheme="minorHAnsi" w:cs="Arial"/>
          <w:bCs/>
          <w:szCs w:val="24"/>
        </w:rPr>
        <w:t>d</w:t>
      </w:r>
      <w:r w:rsidRPr="00C4563C">
        <w:rPr>
          <w:rFonts w:asciiTheme="minorHAnsi" w:hAnsiTheme="minorHAnsi" w:cs="Arial"/>
          <w:szCs w:val="24"/>
        </w:rPr>
        <w:t>) utilizar, em benefício próprio ou de terceiros, informações não divulgadas ao público e às quais tenha acesso por força de suas atribuições contratuais;</w:t>
      </w:r>
    </w:p>
    <w:p w14:paraId="11795BDD" w14:textId="77777777" w:rsidR="00C47519" w:rsidRPr="00C4563C" w:rsidRDefault="00C47519" w:rsidP="00AC33EB">
      <w:pPr>
        <w:pStyle w:val="Recuodecorpodetexto"/>
        <w:spacing w:after="0"/>
        <w:ind w:left="1418"/>
        <w:jc w:val="both"/>
        <w:rPr>
          <w:rFonts w:asciiTheme="minorHAnsi" w:hAnsiTheme="minorHAnsi" w:cs="Arial"/>
          <w:szCs w:val="24"/>
          <w:lang w:val="pt-BR"/>
        </w:rPr>
      </w:pPr>
    </w:p>
    <w:p w14:paraId="77C5D824" w14:textId="77777777" w:rsidR="00FD7378" w:rsidRPr="00C4563C" w:rsidRDefault="00FD7378" w:rsidP="00AC33EB">
      <w:pPr>
        <w:pStyle w:val="Ttulo3"/>
        <w:keepNext w:val="0"/>
        <w:tabs>
          <w:tab w:val="left" w:pos="426"/>
        </w:tabs>
        <w:ind w:left="1418"/>
        <w:jc w:val="both"/>
        <w:rPr>
          <w:rFonts w:asciiTheme="minorHAnsi" w:hAnsiTheme="minorHAnsi" w:cs="Arial"/>
          <w:b w:val="0"/>
          <w:szCs w:val="24"/>
          <w:lang w:val="pt-PT"/>
        </w:rPr>
      </w:pPr>
      <w:r w:rsidRPr="00C4563C">
        <w:rPr>
          <w:rFonts w:asciiTheme="minorHAnsi" w:hAnsiTheme="minorHAnsi" w:cs="Arial"/>
          <w:b w:val="0"/>
          <w:szCs w:val="24"/>
          <w:lang w:val="pt-PT"/>
        </w:rPr>
        <w:t>e) não prestar garantia suficiente para garantir o cumprimento das obrigações contratuais;</w:t>
      </w:r>
    </w:p>
    <w:p w14:paraId="7C01D961" w14:textId="77777777" w:rsidR="00FD7378" w:rsidRPr="00C4563C" w:rsidRDefault="00FD7378" w:rsidP="00AC33EB">
      <w:pPr>
        <w:pStyle w:val="Ttulo3"/>
        <w:keepNext w:val="0"/>
        <w:tabs>
          <w:tab w:val="left" w:pos="426"/>
        </w:tabs>
        <w:ind w:left="1418"/>
        <w:jc w:val="both"/>
        <w:rPr>
          <w:rFonts w:asciiTheme="minorHAnsi" w:hAnsiTheme="minorHAnsi" w:cs="Arial"/>
          <w:b w:val="0"/>
          <w:szCs w:val="24"/>
          <w:lang w:val="pt-PT"/>
        </w:rPr>
      </w:pPr>
    </w:p>
    <w:p w14:paraId="6DFD6BA0" w14:textId="3CA4C134" w:rsidR="00E25FD7" w:rsidRPr="00C4563C" w:rsidRDefault="00E25FD7" w:rsidP="00AC33EB">
      <w:pPr>
        <w:pStyle w:val="Ttulo3"/>
        <w:keepNext w:val="0"/>
        <w:tabs>
          <w:tab w:val="left" w:pos="426"/>
        </w:tabs>
        <w:ind w:left="1418"/>
        <w:jc w:val="both"/>
        <w:rPr>
          <w:rFonts w:asciiTheme="minorHAnsi" w:hAnsiTheme="minorHAnsi" w:cs="Arial"/>
          <w:b w:val="0"/>
          <w:bCs/>
          <w:szCs w:val="24"/>
        </w:rPr>
      </w:pPr>
      <w:r w:rsidRPr="00C4563C">
        <w:rPr>
          <w:rFonts w:asciiTheme="minorHAnsi" w:hAnsiTheme="minorHAnsi" w:cs="Arial"/>
          <w:b w:val="0"/>
          <w:szCs w:val="24"/>
          <w:lang w:val="pt-PT"/>
        </w:rPr>
        <w:t>f</w:t>
      </w:r>
      <w:r w:rsidRPr="00C4563C">
        <w:rPr>
          <w:rFonts w:asciiTheme="minorHAnsi" w:hAnsiTheme="minorHAnsi" w:cs="Arial"/>
          <w:b w:val="0"/>
          <w:bCs/>
          <w:szCs w:val="24"/>
          <w:lang w:val="pt-PT"/>
        </w:rPr>
        <w:t>) d</w:t>
      </w:r>
      <w:r w:rsidR="00A86D5A" w:rsidRPr="00C4563C">
        <w:rPr>
          <w:rFonts w:asciiTheme="minorHAnsi" w:hAnsiTheme="minorHAnsi" w:cs="Arial"/>
          <w:b w:val="0"/>
          <w:bCs/>
          <w:szCs w:val="24"/>
          <w:lang w:val="pt-PT"/>
        </w:rPr>
        <w:t>e</w:t>
      </w:r>
      <w:r w:rsidRPr="00C4563C">
        <w:rPr>
          <w:rFonts w:asciiTheme="minorHAnsi" w:hAnsiTheme="minorHAnsi" w:cs="Arial"/>
          <w:b w:val="0"/>
          <w:bCs/>
          <w:szCs w:val="24"/>
          <w:lang w:val="pt-PT"/>
        </w:rPr>
        <w:t xml:space="preserve">r motivo à suspensão dos serviços por parte de autoridades competentes, caso em que </w:t>
      </w:r>
      <w:r w:rsidRPr="00C4563C">
        <w:rPr>
          <w:rFonts w:asciiTheme="minorHAnsi" w:hAnsiTheme="minorHAnsi" w:cs="Arial"/>
          <w:b w:val="0"/>
          <w:bCs/>
          <w:szCs w:val="24"/>
        </w:rPr>
        <w:t xml:space="preserve">responderá por eventual aumento de custos daí decorrentes e por perdas e danos que a </w:t>
      </w:r>
      <w:r w:rsidRPr="00C4563C">
        <w:rPr>
          <w:rFonts w:asciiTheme="minorHAnsi" w:hAnsiTheme="minorHAnsi" w:cs="Arial"/>
          <w:szCs w:val="24"/>
        </w:rPr>
        <w:t>CONTRATANTE</w:t>
      </w:r>
      <w:r w:rsidRPr="00C4563C">
        <w:rPr>
          <w:rFonts w:asciiTheme="minorHAnsi" w:hAnsiTheme="minorHAnsi" w:cs="Arial"/>
          <w:b w:val="0"/>
          <w:bCs/>
          <w:szCs w:val="24"/>
        </w:rPr>
        <w:t>, como consequência, venha a sofrer;</w:t>
      </w:r>
    </w:p>
    <w:p w14:paraId="2E16D00A" w14:textId="77777777" w:rsidR="00FD7378" w:rsidRPr="00C4563C" w:rsidRDefault="00FD7378" w:rsidP="00AC33EB">
      <w:pPr>
        <w:pStyle w:val="Ttulo3"/>
        <w:keepNext w:val="0"/>
        <w:tabs>
          <w:tab w:val="left" w:pos="426"/>
        </w:tabs>
        <w:ind w:left="1418"/>
        <w:jc w:val="both"/>
        <w:rPr>
          <w:rFonts w:asciiTheme="minorHAnsi" w:hAnsiTheme="minorHAnsi" w:cs="Arial"/>
          <w:b w:val="0"/>
          <w:szCs w:val="24"/>
        </w:rPr>
      </w:pPr>
    </w:p>
    <w:p w14:paraId="3C37CD4D" w14:textId="77777777" w:rsidR="00FD7378" w:rsidRPr="00C4563C" w:rsidRDefault="00FD7378" w:rsidP="00AC33EB">
      <w:pPr>
        <w:pStyle w:val="Ttulo3"/>
        <w:keepNext w:val="0"/>
        <w:tabs>
          <w:tab w:val="left" w:pos="426"/>
        </w:tabs>
        <w:ind w:left="1418"/>
        <w:jc w:val="both"/>
        <w:rPr>
          <w:rFonts w:asciiTheme="minorHAnsi" w:hAnsiTheme="minorHAnsi" w:cs="Arial"/>
          <w:b w:val="0"/>
          <w:szCs w:val="24"/>
          <w:lang w:val="pt-PT"/>
        </w:rPr>
      </w:pPr>
      <w:r w:rsidRPr="00C4563C">
        <w:rPr>
          <w:rFonts w:asciiTheme="minorHAnsi" w:hAnsiTheme="minorHAnsi" w:cs="Arial"/>
          <w:b w:val="0"/>
          <w:szCs w:val="24"/>
          <w:lang w:val="pt-PT"/>
        </w:rPr>
        <w:t>g) deixar de comprovar sua regularidade fiscal, inclusive contribuições previdenciárias e depósitos do FGTS, para com seus empregados, na forma definida neste contrato;</w:t>
      </w:r>
    </w:p>
    <w:p w14:paraId="43CBC941" w14:textId="77777777" w:rsidR="00FD7378" w:rsidRPr="00C4563C" w:rsidRDefault="00FD7378" w:rsidP="00AC33EB">
      <w:pPr>
        <w:pStyle w:val="Ttulo3"/>
        <w:keepNext w:val="0"/>
        <w:tabs>
          <w:tab w:val="left" w:pos="426"/>
        </w:tabs>
        <w:ind w:left="1418"/>
        <w:jc w:val="both"/>
        <w:rPr>
          <w:rFonts w:asciiTheme="minorHAnsi" w:hAnsiTheme="minorHAnsi" w:cs="Arial"/>
          <w:szCs w:val="24"/>
          <w:lang w:val="pt-PT"/>
        </w:rPr>
      </w:pPr>
    </w:p>
    <w:p w14:paraId="7BF4AAFC" w14:textId="77777777" w:rsidR="00FD7378" w:rsidRPr="00C4563C" w:rsidRDefault="00FD7378" w:rsidP="00AC33EB">
      <w:pPr>
        <w:pStyle w:val="Ttulo3"/>
        <w:keepNext w:val="0"/>
        <w:tabs>
          <w:tab w:val="left" w:pos="426"/>
        </w:tabs>
        <w:ind w:left="1418"/>
        <w:jc w:val="both"/>
        <w:rPr>
          <w:rFonts w:asciiTheme="minorHAnsi" w:hAnsiTheme="minorHAnsi" w:cs="Arial"/>
          <w:b w:val="0"/>
          <w:szCs w:val="24"/>
          <w:lang w:val="pt-PT"/>
        </w:rPr>
      </w:pPr>
      <w:r w:rsidRPr="00C4563C">
        <w:rPr>
          <w:rFonts w:asciiTheme="minorHAnsi" w:hAnsiTheme="minorHAnsi" w:cs="Arial"/>
          <w:b w:val="0"/>
          <w:szCs w:val="24"/>
          <w:lang w:val="pt-PT"/>
        </w:rPr>
        <w:t>h) vier a ser declarada inidônea por qualquer órgão da Administração Pública;</w:t>
      </w:r>
    </w:p>
    <w:p w14:paraId="745086B8" w14:textId="77777777" w:rsidR="00FD7378" w:rsidRPr="00C4563C" w:rsidRDefault="00FD7378" w:rsidP="00AC33EB">
      <w:pPr>
        <w:pStyle w:val="Ttulo3"/>
        <w:keepNext w:val="0"/>
        <w:tabs>
          <w:tab w:val="left" w:pos="426"/>
        </w:tabs>
        <w:ind w:left="1418"/>
        <w:jc w:val="both"/>
        <w:rPr>
          <w:rFonts w:asciiTheme="minorHAnsi" w:hAnsiTheme="minorHAnsi" w:cs="Arial"/>
          <w:szCs w:val="24"/>
          <w:lang w:val="pt-PT"/>
        </w:rPr>
      </w:pPr>
    </w:p>
    <w:p w14:paraId="504D46BD" w14:textId="51747D70" w:rsidR="00913406" w:rsidRPr="00C4563C" w:rsidRDefault="00913406" w:rsidP="00AC33EB">
      <w:pPr>
        <w:ind w:left="1418"/>
        <w:jc w:val="both"/>
        <w:rPr>
          <w:rFonts w:asciiTheme="minorHAnsi" w:hAnsiTheme="minorHAnsi" w:cs="Arial"/>
          <w:szCs w:val="24"/>
          <w:lang w:val="pt-PT"/>
        </w:rPr>
      </w:pPr>
      <w:r w:rsidRPr="00C4563C">
        <w:rPr>
          <w:rFonts w:asciiTheme="minorHAnsi" w:hAnsiTheme="minorHAnsi" w:cs="Arial"/>
          <w:szCs w:val="24"/>
          <w:lang w:val="pt-PT"/>
        </w:rPr>
        <w:t>i) não mantiver suas condições de habilitação</w:t>
      </w:r>
      <w:r w:rsidR="007B0D3D" w:rsidRPr="00C4563C">
        <w:rPr>
          <w:rFonts w:asciiTheme="minorHAnsi" w:hAnsiTheme="minorHAnsi" w:cs="Arial"/>
          <w:szCs w:val="24"/>
          <w:lang w:val="pt-PT"/>
        </w:rPr>
        <w:t xml:space="preserve"> e qualificação</w:t>
      </w:r>
      <w:r w:rsidRPr="00C4563C">
        <w:rPr>
          <w:rFonts w:asciiTheme="minorHAnsi" w:hAnsiTheme="minorHAnsi" w:cs="Arial"/>
          <w:szCs w:val="24"/>
          <w:lang w:val="pt-PT"/>
        </w:rPr>
        <w:t>, incluída a comprovação da qualificação técnica de funcionamento prevista no art. 4</w:t>
      </w:r>
      <w:r w:rsidR="00D6261F" w:rsidRPr="00C4563C">
        <w:rPr>
          <w:rFonts w:asciiTheme="minorHAnsi" w:hAnsiTheme="minorHAnsi" w:cs="Arial"/>
          <w:szCs w:val="24"/>
          <w:lang w:val="pt-PT"/>
        </w:rPr>
        <w:t>º</w:t>
      </w:r>
      <w:r w:rsidRPr="00C4563C">
        <w:rPr>
          <w:rFonts w:asciiTheme="minorHAnsi" w:hAnsiTheme="minorHAnsi" w:cs="Arial"/>
          <w:szCs w:val="24"/>
          <w:lang w:val="pt-PT"/>
        </w:rPr>
        <w:t xml:space="preserve"> da Lei nº 12.232/2010;</w:t>
      </w:r>
    </w:p>
    <w:p w14:paraId="3F9FB147" w14:textId="77777777" w:rsidR="00FD7378" w:rsidRPr="00C4563C" w:rsidRDefault="00FD7378" w:rsidP="00AC33EB">
      <w:pPr>
        <w:ind w:left="1418"/>
        <w:jc w:val="both"/>
        <w:rPr>
          <w:rFonts w:asciiTheme="minorHAnsi" w:hAnsiTheme="minorHAnsi" w:cs="Arial"/>
          <w:szCs w:val="24"/>
          <w:lang w:val="pt-PT"/>
        </w:rPr>
      </w:pPr>
    </w:p>
    <w:p w14:paraId="6C60CADB" w14:textId="59213B66" w:rsidR="00FD7378" w:rsidRPr="00C4563C" w:rsidRDefault="00FD7378" w:rsidP="00AC33EB">
      <w:pPr>
        <w:ind w:left="1418"/>
        <w:jc w:val="both"/>
        <w:rPr>
          <w:rFonts w:asciiTheme="minorHAnsi" w:hAnsiTheme="minorHAnsi" w:cs="Arial"/>
          <w:szCs w:val="24"/>
          <w:lang w:val="pt-PT"/>
        </w:rPr>
      </w:pPr>
      <w:r w:rsidRPr="00C4563C">
        <w:rPr>
          <w:rFonts w:asciiTheme="minorHAnsi" w:hAnsiTheme="minorHAnsi" w:cs="Arial"/>
          <w:szCs w:val="24"/>
          <w:lang w:val="pt-PT"/>
        </w:rPr>
        <w:t>j) deixar de atender ao disposto nos subitens 5.1.</w:t>
      </w:r>
      <w:r w:rsidR="00462A3F" w:rsidRPr="00C4563C">
        <w:rPr>
          <w:rFonts w:asciiTheme="minorHAnsi" w:hAnsiTheme="minorHAnsi" w:cs="Arial"/>
          <w:szCs w:val="24"/>
          <w:lang w:val="pt-PT"/>
        </w:rPr>
        <w:t>5</w:t>
      </w:r>
      <w:r w:rsidRPr="00C4563C">
        <w:rPr>
          <w:rFonts w:asciiTheme="minorHAnsi" w:hAnsiTheme="minorHAnsi" w:cs="Arial"/>
          <w:szCs w:val="24"/>
          <w:lang w:val="pt-PT"/>
        </w:rPr>
        <w:t>.3, 11.10, 11.10.1 e 11.10.</w:t>
      </w:r>
      <w:r w:rsidR="00462A3F" w:rsidRPr="00C4563C">
        <w:rPr>
          <w:rFonts w:asciiTheme="minorHAnsi" w:hAnsiTheme="minorHAnsi" w:cs="Arial"/>
          <w:szCs w:val="24"/>
          <w:lang w:val="pt-PT"/>
        </w:rPr>
        <w:t>2</w:t>
      </w:r>
      <w:r w:rsidRPr="00C4563C">
        <w:rPr>
          <w:rFonts w:asciiTheme="minorHAnsi" w:hAnsiTheme="minorHAnsi" w:cs="Arial"/>
          <w:szCs w:val="24"/>
          <w:lang w:val="pt-PT"/>
        </w:rPr>
        <w:t>.1</w:t>
      </w:r>
      <w:r w:rsidR="007C313F" w:rsidRPr="00C4563C">
        <w:rPr>
          <w:rFonts w:asciiTheme="minorHAnsi" w:hAnsiTheme="minorHAnsi" w:cs="Arial"/>
          <w:szCs w:val="24"/>
          <w:lang w:val="pt-PT"/>
        </w:rPr>
        <w:t>.</w:t>
      </w:r>
    </w:p>
    <w:p w14:paraId="58531A22" w14:textId="77777777" w:rsidR="00FD7378" w:rsidRPr="00C4563C" w:rsidRDefault="00FD7378" w:rsidP="00AC33EB">
      <w:pPr>
        <w:pStyle w:val="Ttulo3"/>
        <w:keepNext w:val="0"/>
        <w:tabs>
          <w:tab w:val="left" w:pos="426"/>
        </w:tabs>
        <w:ind w:firstLine="1418"/>
        <w:jc w:val="both"/>
        <w:rPr>
          <w:rFonts w:asciiTheme="minorHAnsi" w:hAnsiTheme="minorHAnsi" w:cs="Arial"/>
          <w:szCs w:val="24"/>
          <w:lang w:val="pt-PT"/>
        </w:rPr>
      </w:pPr>
    </w:p>
    <w:p w14:paraId="071E7DD2" w14:textId="570C8317" w:rsidR="00913406" w:rsidRPr="00C4563C" w:rsidRDefault="00913406"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iCs/>
          <w:szCs w:val="24"/>
        </w:rPr>
      </w:pPr>
      <w:r w:rsidRPr="00C4563C">
        <w:rPr>
          <w:rFonts w:asciiTheme="minorHAnsi" w:hAnsiTheme="minorHAnsi" w:cs="Arial"/>
          <w:szCs w:val="24"/>
        </w:rPr>
        <w:t>14.1.2</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bCs/>
          <w:szCs w:val="24"/>
        </w:rPr>
        <w:t>Exceto quando se tratar de caso fortuito, força maior ou razões de interesse público, a</w:t>
      </w:r>
      <w:r w:rsidRPr="00C4563C">
        <w:rPr>
          <w:rFonts w:asciiTheme="minorHAnsi" w:hAnsiTheme="minorHAnsi" w:cs="Arial"/>
          <w:szCs w:val="24"/>
        </w:rPr>
        <w:t xml:space="preserve"> rescisão acarretará, independentemente de qualquer procedimento judicial ou extrajudicial, a retenção </w:t>
      </w:r>
      <w:r w:rsidRPr="00C4563C">
        <w:rPr>
          <w:rFonts w:asciiTheme="minorHAnsi" w:hAnsiTheme="minorHAnsi" w:cs="Arial"/>
          <w:bCs/>
          <w:szCs w:val="24"/>
        </w:rPr>
        <w:t xml:space="preserve">dos créditos decorrentes deste contrato, até o limite dos prejuízos causados à </w:t>
      </w:r>
      <w:r w:rsidRPr="00C4563C">
        <w:rPr>
          <w:rFonts w:asciiTheme="minorHAnsi" w:hAnsiTheme="minorHAnsi" w:cs="Arial"/>
          <w:b/>
          <w:szCs w:val="24"/>
        </w:rPr>
        <w:t>CONTRATANTE</w:t>
      </w:r>
      <w:r w:rsidRPr="00C4563C">
        <w:rPr>
          <w:rFonts w:asciiTheme="minorHAnsi" w:hAnsiTheme="minorHAnsi" w:cs="Arial"/>
          <w:bCs/>
          <w:szCs w:val="24"/>
        </w:rPr>
        <w:t>, ou a execução da garantia contratual, para ressarcimento dos valores das multas e indenizações a ele devidos.</w:t>
      </w:r>
    </w:p>
    <w:p w14:paraId="37CD913E" w14:textId="77777777" w:rsidR="00913406" w:rsidRPr="00C4563C" w:rsidRDefault="00913406"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449DAF4" w14:textId="0ECCA2D6" w:rsidR="00913406" w:rsidRPr="00C4563C" w:rsidRDefault="00913406" w:rsidP="00AC33EB">
      <w:pPr>
        <w:autoSpaceDE w:val="0"/>
        <w:autoSpaceDN w:val="0"/>
        <w:jc w:val="both"/>
        <w:rPr>
          <w:rFonts w:asciiTheme="minorHAnsi" w:hAnsiTheme="minorHAnsi" w:cs="Arial"/>
          <w:b/>
          <w:szCs w:val="24"/>
        </w:rPr>
      </w:pPr>
      <w:r w:rsidRPr="00C4563C">
        <w:rPr>
          <w:rFonts w:asciiTheme="minorHAnsi" w:hAnsiTheme="minorHAnsi" w:cs="Arial"/>
          <w:iCs/>
          <w:szCs w:val="24"/>
        </w:rPr>
        <w:t>14.1.2.1</w:t>
      </w:r>
      <w:r w:rsidRPr="00C4563C">
        <w:rPr>
          <w:rFonts w:asciiTheme="minorHAnsi" w:hAnsiTheme="minorHAnsi" w:cs="Arial"/>
          <w:iCs/>
          <w:szCs w:val="24"/>
        </w:rPr>
        <w:tab/>
      </w:r>
      <w:r w:rsidRPr="00C4563C">
        <w:rPr>
          <w:rFonts w:asciiTheme="minorHAnsi" w:hAnsiTheme="minorHAnsi" w:cs="Arial"/>
          <w:bCs/>
          <w:szCs w:val="24"/>
        </w:rPr>
        <w:t xml:space="preserve">Caso a retenção não possa ser efetuada, no todo ou em parte, na forma prevista no subitem 14.1.2, a </w:t>
      </w:r>
      <w:r w:rsidRPr="00C4563C">
        <w:rPr>
          <w:rFonts w:asciiTheme="minorHAnsi" w:hAnsiTheme="minorHAnsi" w:cs="Arial"/>
          <w:b/>
          <w:szCs w:val="24"/>
        </w:rPr>
        <w:t>CONTRATADA</w:t>
      </w:r>
      <w:r w:rsidRPr="00C4563C">
        <w:rPr>
          <w:rFonts w:asciiTheme="minorHAnsi" w:hAnsiTheme="minorHAnsi" w:cs="Arial"/>
          <w:bCs/>
          <w:szCs w:val="24"/>
        </w:rPr>
        <w:t xml:space="preserve"> será notificada para, no prazo de </w:t>
      </w:r>
      <w:r w:rsidR="00275DF2" w:rsidRPr="00C4563C">
        <w:rPr>
          <w:rFonts w:asciiTheme="minorHAnsi" w:hAnsiTheme="minorHAnsi" w:cs="Arial"/>
          <w:bCs/>
          <w:szCs w:val="24"/>
        </w:rPr>
        <w:t>0</w:t>
      </w:r>
      <w:r w:rsidRPr="00C4563C">
        <w:rPr>
          <w:rFonts w:asciiTheme="minorHAnsi" w:hAnsiTheme="minorHAnsi" w:cs="Arial"/>
          <w:bCs/>
          <w:szCs w:val="24"/>
        </w:rPr>
        <w:t xml:space="preserve">5 (cinco) dias úteis, a contar do recebimento da notificação, recolher o respectivo valor em agência bancária a ser indicada pela </w:t>
      </w:r>
      <w:r w:rsidRPr="00C4563C">
        <w:rPr>
          <w:rFonts w:asciiTheme="minorHAnsi" w:hAnsiTheme="minorHAnsi" w:cs="Arial"/>
          <w:b/>
          <w:szCs w:val="24"/>
        </w:rPr>
        <w:t>CONTRATANTE</w:t>
      </w:r>
      <w:r w:rsidRPr="00C4563C">
        <w:rPr>
          <w:rFonts w:asciiTheme="minorHAnsi" w:hAnsiTheme="minorHAnsi" w:cs="Arial"/>
          <w:bCs/>
          <w:szCs w:val="24"/>
        </w:rPr>
        <w:t>.</w:t>
      </w:r>
    </w:p>
    <w:p w14:paraId="00619DE8" w14:textId="77777777" w:rsidR="00913406" w:rsidRPr="00C4563C" w:rsidRDefault="00913406" w:rsidP="00AC33EB">
      <w:pPr>
        <w:rPr>
          <w:rFonts w:asciiTheme="minorHAnsi" w:hAnsiTheme="minorHAnsi" w:cs="Arial"/>
          <w:szCs w:val="24"/>
          <w:lang w:eastAsia="x-none"/>
        </w:rPr>
      </w:pPr>
    </w:p>
    <w:p w14:paraId="3BF389E6" w14:textId="77777777" w:rsidR="00913406" w:rsidRPr="00C4563C" w:rsidRDefault="00913406" w:rsidP="00AC33EB">
      <w:pPr>
        <w:autoSpaceDE w:val="0"/>
        <w:autoSpaceDN w:val="0"/>
        <w:jc w:val="both"/>
        <w:rPr>
          <w:rFonts w:asciiTheme="minorHAnsi" w:hAnsiTheme="minorHAnsi" w:cs="Arial"/>
          <w:szCs w:val="24"/>
        </w:rPr>
      </w:pPr>
      <w:r w:rsidRPr="00C4563C">
        <w:rPr>
          <w:rFonts w:asciiTheme="minorHAnsi" w:hAnsiTheme="minorHAnsi" w:cs="Arial"/>
          <w:szCs w:val="24"/>
        </w:rPr>
        <w:t>14.2</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bCs/>
          <w:szCs w:val="24"/>
        </w:rPr>
        <w:t>Os casos de rescisão contratual serão formalmente motivados nos autos do processo administrativo, assegurado o contraditório e a ampla defesa.</w:t>
      </w:r>
    </w:p>
    <w:p w14:paraId="08FE1460" w14:textId="77777777" w:rsidR="00913406" w:rsidRPr="00C4563C" w:rsidRDefault="00913406" w:rsidP="00AC33EB">
      <w:pPr>
        <w:rPr>
          <w:rFonts w:asciiTheme="minorHAnsi" w:hAnsiTheme="minorHAnsi" w:cs="Arial"/>
          <w:szCs w:val="24"/>
          <w:lang w:eastAsia="x-none"/>
        </w:rPr>
      </w:pPr>
    </w:p>
    <w:p w14:paraId="1660643E" w14:textId="77777777" w:rsidR="00913406" w:rsidRPr="00C4563C" w:rsidRDefault="00913406" w:rsidP="00AC33EB">
      <w:pPr>
        <w:autoSpaceDE w:val="0"/>
        <w:autoSpaceDN w:val="0"/>
        <w:jc w:val="both"/>
        <w:rPr>
          <w:rFonts w:asciiTheme="minorHAnsi" w:hAnsiTheme="minorHAnsi" w:cs="Arial"/>
          <w:szCs w:val="24"/>
        </w:rPr>
      </w:pPr>
      <w:r w:rsidRPr="00C4563C">
        <w:rPr>
          <w:rFonts w:asciiTheme="minorHAnsi" w:hAnsiTheme="minorHAnsi" w:cs="Arial"/>
          <w:szCs w:val="24"/>
        </w:rPr>
        <w:t>14.2.1</w:t>
      </w:r>
      <w:r w:rsidRPr="00C4563C">
        <w:rPr>
          <w:rFonts w:asciiTheme="minorHAnsi" w:hAnsiTheme="minorHAnsi" w:cs="Arial"/>
          <w:szCs w:val="24"/>
        </w:rPr>
        <w:tab/>
      </w:r>
      <w:r w:rsidRPr="00C4563C">
        <w:rPr>
          <w:rFonts w:asciiTheme="minorHAnsi" w:hAnsiTheme="minorHAnsi" w:cs="Arial"/>
          <w:szCs w:val="24"/>
        </w:rPr>
        <w:tab/>
      </w:r>
      <w:r w:rsidRPr="00C4563C">
        <w:rPr>
          <w:rFonts w:asciiTheme="minorHAnsi" w:hAnsiTheme="minorHAnsi" w:cs="Arial"/>
          <w:bCs/>
          <w:szCs w:val="24"/>
        </w:rPr>
        <w:t>A rescisão unilateral ou amigável deverá ser precedida de autorização escrita e fundamentada da autoridade competente.</w:t>
      </w:r>
    </w:p>
    <w:p w14:paraId="0AF26F4D" w14:textId="77777777" w:rsidR="00913406" w:rsidRPr="00C4563C" w:rsidRDefault="00913406"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1A4891C" w14:textId="2F5E74FE" w:rsidR="00FD7378" w:rsidRPr="00C4563C" w:rsidRDefault="00913406"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14.3</w:t>
      </w:r>
      <w:r w:rsidR="00FD7378" w:rsidRPr="00C4563C">
        <w:rPr>
          <w:rFonts w:asciiTheme="minorHAnsi" w:hAnsiTheme="minorHAnsi" w:cs="Arial"/>
          <w:szCs w:val="24"/>
        </w:rPr>
        <w:tab/>
      </w:r>
      <w:r w:rsidR="00FD7378" w:rsidRPr="00C4563C">
        <w:rPr>
          <w:rFonts w:asciiTheme="minorHAnsi" w:hAnsiTheme="minorHAnsi" w:cs="Arial"/>
          <w:szCs w:val="24"/>
        </w:rPr>
        <w:tab/>
        <w:t xml:space="preserve">Fica expressamente acordado que, em caso de rescisão, nenhuma remuneração será cabível, a não ser o ressarcimento de despesas autorizadas pela </w:t>
      </w:r>
      <w:r w:rsidR="00FD7378" w:rsidRPr="00C4563C">
        <w:rPr>
          <w:rFonts w:asciiTheme="minorHAnsi" w:hAnsiTheme="minorHAnsi" w:cs="Arial"/>
          <w:b/>
          <w:szCs w:val="24"/>
        </w:rPr>
        <w:t>CONTRATANTE</w:t>
      </w:r>
      <w:r w:rsidR="00FD7378" w:rsidRPr="00C4563C">
        <w:rPr>
          <w:rFonts w:asciiTheme="minorHAnsi" w:hAnsiTheme="minorHAnsi" w:cs="Arial"/>
          <w:szCs w:val="24"/>
        </w:rPr>
        <w:t xml:space="preserve"> e comprovadamente realizadas pela </w:t>
      </w:r>
      <w:r w:rsidR="00FD7378" w:rsidRPr="00C4563C">
        <w:rPr>
          <w:rFonts w:asciiTheme="minorHAnsi" w:hAnsiTheme="minorHAnsi" w:cs="Arial"/>
          <w:b/>
          <w:szCs w:val="24"/>
        </w:rPr>
        <w:t>CONTRATADA</w:t>
      </w:r>
      <w:r w:rsidR="00FD7378" w:rsidRPr="00C4563C">
        <w:rPr>
          <w:rFonts w:asciiTheme="minorHAnsi" w:hAnsiTheme="minorHAnsi" w:cs="Arial"/>
          <w:szCs w:val="24"/>
        </w:rPr>
        <w:t>, previstas no presente contrato.</w:t>
      </w:r>
    </w:p>
    <w:p w14:paraId="702CAA1F"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7C8754E1" w14:textId="7F4AF78E" w:rsidR="00913406" w:rsidRPr="00C4563C" w:rsidRDefault="00913406"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bCs/>
          <w:szCs w:val="24"/>
        </w:rPr>
        <w:t>14.4</w:t>
      </w:r>
      <w:r w:rsidRPr="00C4563C">
        <w:rPr>
          <w:rFonts w:asciiTheme="minorHAnsi" w:hAnsiTheme="minorHAnsi" w:cs="Arial"/>
          <w:szCs w:val="24"/>
        </w:rPr>
        <w:tab/>
      </w:r>
      <w:r w:rsidRPr="00C4563C">
        <w:rPr>
          <w:rFonts w:asciiTheme="minorHAnsi" w:hAnsiTheme="minorHAnsi" w:cs="Arial"/>
          <w:szCs w:val="24"/>
        </w:rPr>
        <w:tab/>
        <w:t xml:space="preserve">Em caso de alteração das condições de habilitação jurídica da </w:t>
      </w:r>
      <w:r w:rsidRPr="00C4563C">
        <w:rPr>
          <w:rFonts w:asciiTheme="minorHAnsi" w:hAnsiTheme="minorHAnsi" w:cs="Arial"/>
          <w:b/>
          <w:szCs w:val="24"/>
        </w:rPr>
        <w:t>CONTRATADA</w:t>
      </w:r>
      <w:r w:rsidRPr="00C4563C">
        <w:rPr>
          <w:rFonts w:asciiTheme="minorHAnsi" w:hAnsiTheme="minorHAnsi" w:cs="Arial"/>
          <w:szCs w:val="24"/>
        </w:rPr>
        <w:t xml:space="preserve">, em razão de fusão, cisão, incorporação, associação, cessão ou transferência, total ou parcial, este contrato poderá ser ratificado e sub-rogado para a nova empresa, sem ônus para a </w:t>
      </w:r>
      <w:r w:rsidRPr="00C4563C">
        <w:rPr>
          <w:rFonts w:asciiTheme="minorHAnsi" w:hAnsiTheme="minorHAnsi" w:cs="Arial"/>
          <w:b/>
          <w:szCs w:val="24"/>
        </w:rPr>
        <w:t>CONTRATANTE</w:t>
      </w:r>
      <w:r w:rsidRPr="00C4563C">
        <w:rPr>
          <w:rFonts w:asciiTheme="minorHAnsi" w:hAnsiTheme="minorHAnsi" w:cs="Arial"/>
          <w:szCs w:val="24"/>
        </w:rPr>
        <w:t>, e com a concordância desta, com transferência de todas as obrigações aqui assumidas, independentemente de notificação judicial ou extrajudicial.</w:t>
      </w:r>
    </w:p>
    <w:p w14:paraId="6ED0320C" w14:textId="77777777" w:rsidR="00913406" w:rsidRPr="00C4563C" w:rsidRDefault="00913406"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41CEF5E" w14:textId="7A080170" w:rsidR="00913406" w:rsidRPr="00C4563C" w:rsidRDefault="00913406" w:rsidP="00AC33EB">
      <w:pPr>
        <w:jc w:val="both"/>
        <w:rPr>
          <w:rFonts w:asciiTheme="minorHAnsi" w:hAnsiTheme="minorHAnsi" w:cs="Arial"/>
          <w:szCs w:val="24"/>
        </w:rPr>
      </w:pPr>
      <w:r w:rsidRPr="00C4563C">
        <w:rPr>
          <w:rFonts w:asciiTheme="minorHAnsi" w:hAnsiTheme="minorHAnsi" w:cs="Arial"/>
          <w:szCs w:val="24"/>
        </w:rPr>
        <w:t>14.4.1</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xml:space="preserve"> se reserva o direito de continuar ou não com a execução deste contrato com a empresa resultante da alteração social.</w:t>
      </w:r>
    </w:p>
    <w:p w14:paraId="2517D07A" w14:textId="77777777" w:rsidR="00913406" w:rsidRPr="00C4563C" w:rsidRDefault="00913406" w:rsidP="00AC33EB">
      <w:pPr>
        <w:jc w:val="both"/>
        <w:rPr>
          <w:rFonts w:asciiTheme="minorHAnsi" w:hAnsiTheme="minorHAnsi" w:cs="Arial"/>
          <w:szCs w:val="24"/>
        </w:rPr>
      </w:pPr>
    </w:p>
    <w:p w14:paraId="1DA59E4E" w14:textId="202C1376" w:rsidR="00913406" w:rsidRPr="00C4563C" w:rsidRDefault="00913406" w:rsidP="00AC33EB">
      <w:pPr>
        <w:jc w:val="both"/>
        <w:rPr>
          <w:rFonts w:asciiTheme="minorHAnsi" w:hAnsiTheme="minorHAnsi" w:cs="Arial"/>
          <w:szCs w:val="24"/>
        </w:rPr>
      </w:pPr>
      <w:r w:rsidRPr="00C4563C">
        <w:rPr>
          <w:rFonts w:asciiTheme="minorHAnsi" w:hAnsiTheme="minorHAnsi" w:cs="Arial"/>
          <w:szCs w:val="24"/>
        </w:rPr>
        <w:t>14.4.2</w:t>
      </w:r>
      <w:r w:rsidRPr="00C4563C">
        <w:rPr>
          <w:rFonts w:asciiTheme="minorHAnsi" w:hAnsiTheme="minorHAnsi" w:cs="Arial"/>
          <w:szCs w:val="24"/>
        </w:rPr>
        <w:tab/>
      </w:r>
      <w:r w:rsidRPr="00C4563C">
        <w:rPr>
          <w:rFonts w:asciiTheme="minorHAnsi" w:hAnsiTheme="minorHAnsi" w:cs="Arial"/>
          <w:szCs w:val="24"/>
        </w:rPr>
        <w:tab/>
        <w:t xml:space="preserve">Em caso de cisão, a </w:t>
      </w:r>
      <w:r w:rsidRPr="00C4563C">
        <w:rPr>
          <w:rFonts w:asciiTheme="minorHAnsi" w:hAnsiTheme="minorHAnsi" w:cs="Arial"/>
          <w:b/>
          <w:szCs w:val="24"/>
        </w:rPr>
        <w:t>CONTRATANTE</w:t>
      </w:r>
      <w:r w:rsidRPr="00C4563C">
        <w:rPr>
          <w:rFonts w:asciiTheme="minorHAnsi" w:hAnsiTheme="minorHAnsi" w:cs="Arial"/>
          <w:szCs w:val="24"/>
        </w:rPr>
        <w:t xml:space="preserve"> poderá rescindir este contrato ou continuar sua execução, em relação ao prazo restante deste contrato, pela empresa que, entre as surgidas da cisão, melhor atenda às condições inicialmente pactuadas.</w:t>
      </w:r>
    </w:p>
    <w:p w14:paraId="75B6E2D6" w14:textId="77777777" w:rsidR="00913406" w:rsidRPr="00C4563C" w:rsidRDefault="00913406" w:rsidP="00AC33EB">
      <w:pPr>
        <w:jc w:val="both"/>
        <w:rPr>
          <w:rFonts w:asciiTheme="minorHAnsi" w:hAnsiTheme="minorHAnsi" w:cs="Arial"/>
          <w:szCs w:val="24"/>
        </w:rPr>
      </w:pPr>
    </w:p>
    <w:p w14:paraId="0429170B" w14:textId="22817111" w:rsidR="00913406" w:rsidRPr="00C4563C" w:rsidRDefault="00913406" w:rsidP="00AC33EB">
      <w:pPr>
        <w:jc w:val="both"/>
        <w:rPr>
          <w:rFonts w:asciiTheme="minorHAnsi" w:hAnsiTheme="minorHAnsi" w:cs="Arial"/>
          <w:szCs w:val="24"/>
        </w:rPr>
      </w:pPr>
      <w:r w:rsidRPr="00C4563C">
        <w:rPr>
          <w:rFonts w:asciiTheme="minorHAnsi" w:hAnsiTheme="minorHAnsi" w:cs="Arial"/>
          <w:szCs w:val="24"/>
        </w:rPr>
        <w:t>14.4.3</w:t>
      </w:r>
      <w:r w:rsidRPr="00C4563C">
        <w:rPr>
          <w:rFonts w:asciiTheme="minorHAnsi" w:hAnsiTheme="minorHAnsi" w:cs="Arial"/>
          <w:szCs w:val="24"/>
        </w:rPr>
        <w:tab/>
      </w:r>
      <w:r w:rsidRPr="00C4563C">
        <w:rPr>
          <w:rFonts w:asciiTheme="minorHAnsi" w:hAnsiTheme="minorHAnsi" w:cs="Arial"/>
          <w:szCs w:val="24"/>
        </w:rPr>
        <w:tab/>
        <w:t xml:space="preserve">Em qualquer das hipóteses previstas no subitem 14.4, a ocorrência deverá ser formalmente comunicada à </w:t>
      </w:r>
      <w:r w:rsidRPr="00C4563C">
        <w:rPr>
          <w:rFonts w:asciiTheme="minorHAnsi" w:hAnsiTheme="minorHAnsi" w:cs="Arial"/>
          <w:b/>
          <w:szCs w:val="24"/>
        </w:rPr>
        <w:t>CONTRATANTE</w:t>
      </w:r>
      <w:r w:rsidRPr="00C4563C">
        <w:rPr>
          <w:rFonts w:asciiTheme="minorHAnsi" w:hAnsiTheme="minorHAnsi" w:cs="Arial"/>
          <w:szCs w:val="24"/>
        </w:rPr>
        <w:t>, anexando-se o documento comprobatório da alteração social, devidamente registrada.</w:t>
      </w:r>
    </w:p>
    <w:p w14:paraId="3765B8AB" w14:textId="297E96D9" w:rsidR="00913406" w:rsidRPr="00C4563C" w:rsidRDefault="00913406" w:rsidP="00AC33EB">
      <w:pPr>
        <w:jc w:val="both"/>
        <w:rPr>
          <w:rFonts w:asciiTheme="minorHAnsi" w:hAnsiTheme="minorHAnsi" w:cs="Arial"/>
          <w:szCs w:val="24"/>
        </w:rPr>
      </w:pPr>
      <w:r w:rsidRPr="00C4563C">
        <w:rPr>
          <w:rFonts w:asciiTheme="minorHAnsi" w:hAnsiTheme="minorHAnsi" w:cs="Arial"/>
          <w:szCs w:val="24"/>
        </w:rPr>
        <w:t>14.4.3.1</w:t>
      </w:r>
      <w:r w:rsidRPr="00C4563C">
        <w:rPr>
          <w:rFonts w:asciiTheme="minorHAnsi" w:hAnsiTheme="minorHAnsi" w:cs="Arial"/>
          <w:szCs w:val="24"/>
        </w:rPr>
        <w:tab/>
        <w:t xml:space="preserve">A não apresentação do comprovante em até </w:t>
      </w:r>
      <w:r w:rsidR="00275DF2" w:rsidRPr="00C4563C">
        <w:rPr>
          <w:rFonts w:asciiTheme="minorHAnsi" w:hAnsiTheme="minorHAnsi" w:cs="Arial"/>
          <w:szCs w:val="24"/>
        </w:rPr>
        <w:t>0</w:t>
      </w:r>
      <w:r w:rsidRPr="00C4563C">
        <w:rPr>
          <w:rFonts w:asciiTheme="minorHAnsi" w:hAnsiTheme="minorHAnsi" w:cs="Arial"/>
          <w:szCs w:val="24"/>
        </w:rPr>
        <w:t xml:space="preserve">5 (cinco) dias úteis após o registro da alteração social poderá implicar a aplicação das sanções previstas neste contrato e </w:t>
      </w:r>
      <w:r w:rsidR="00F63DE0" w:rsidRPr="00C4563C">
        <w:rPr>
          <w:rFonts w:asciiTheme="minorHAnsi" w:hAnsiTheme="minorHAnsi" w:cs="Arial"/>
          <w:szCs w:val="24"/>
        </w:rPr>
        <w:t xml:space="preserve">em </w:t>
      </w:r>
      <w:r w:rsidR="00486C7C" w:rsidRPr="00C4563C">
        <w:rPr>
          <w:rFonts w:asciiTheme="minorHAnsi" w:hAnsiTheme="minorHAnsi" w:cs="Arial"/>
          <w:szCs w:val="24"/>
        </w:rPr>
        <w:t>l</w:t>
      </w:r>
      <w:r w:rsidRPr="00C4563C">
        <w:rPr>
          <w:rFonts w:asciiTheme="minorHAnsi" w:hAnsiTheme="minorHAnsi" w:cs="Arial"/>
          <w:szCs w:val="24"/>
        </w:rPr>
        <w:t>ei.</w:t>
      </w:r>
    </w:p>
    <w:p w14:paraId="546A5063"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9ABEC2" w14:textId="77777777" w:rsidR="00924E01" w:rsidRPr="00C4563C" w:rsidRDefault="00924E01"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494D553" w14:textId="77777777"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CLÁUSULA DÉCIMA QUINTA - DISPOSIÇÕES GERAIS</w:t>
      </w:r>
    </w:p>
    <w:p w14:paraId="5CC87125" w14:textId="77777777" w:rsidR="00CF499C" w:rsidRPr="00C4563C" w:rsidRDefault="00CF499C" w:rsidP="00AC33EB">
      <w:pPr>
        <w:rPr>
          <w:rFonts w:asciiTheme="minorHAnsi" w:hAnsiTheme="minorHAnsi" w:cs="Arial"/>
          <w:szCs w:val="24"/>
        </w:rPr>
      </w:pPr>
    </w:p>
    <w:p w14:paraId="10A987CA" w14:textId="786DD493"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15.1</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CONTRATADA</w:t>
      </w:r>
      <w:r w:rsidRPr="00C4563C">
        <w:rPr>
          <w:rFonts w:asciiTheme="minorHAnsi" w:hAnsiTheme="minorHAnsi" w:cs="Arial"/>
          <w:szCs w:val="24"/>
        </w:rPr>
        <w:t xml:space="preserve"> guiar-se-á pelo Código de Ética dos profissionais de propaganda e pelas normas correlatas, com o objetivo de produzir publicidade que esteja de acordo com o Código de Defesa do Consumidor e demais </w:t>
      </w:r>
      <w:r w:rsidR="00F63DE0" w:rsidRPr="00C4563C">
        <w:rPr>
          <w:rFonts w:asciiTheme="minorHAnsi" w:hAnsiTheme="minorHAnsi" w:cs="Arial"/>
          <w:szCs w:val="24"/>
        </w:rPr>
        <w:t>l</w:t>
      </w:r>
      <w:r w:rsidRPr="00C4563C">
        <w:rPr>
          <w:rFonts w:asciiTheme="minorHAnsi" w:hAnsiTheme="minorHAnsi" w:cs="Arial"/>
          <w:szCs w:val="24"/>
        </w:rPr>
        <w:t>eis vigentes, a moral e os bons costumes.</w:t>
      </w:r>
    </w:p>
    <w:p w14:paraId="52CB00B6" w14:textId="77777777" w:rsidR="005A48E0" w:rsidRPr="00C4563C" w:rsidRDefault="005A48E0"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0E72606" w14:textId="124B1510" w:rsidR="00E25FD7" w:rsidRPr="00C4563C" w:rsidRDefault="00E25FD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 xml:space="preserve">15.2 </w:t>
      </w:r>
      <w:r w:rsidRPr="00C4563C">
        <w:rPr>
          <w:rFonts w:asciiTheme="minorHAnsi" w:hAnsiTheme="minorHAnsi" w:cs="Arial"/>
          <w:szCs w:val="24"/>
        </w:rPr>
        <w:tab/>
      </w:r>
      <w:r w:rsidRPr="00C4563C">
        <w:rPr>
          <w:rFonts w:asciiTheme="minorHAnsi" w:hAnsiTheme="minorHAnsi" w:cs="Arial"/>
          <w:szCs w:val="24"/>
        </w:rPr>
        <w:tab/>
        <w:t xml:space="preserve">É vedada a utilização, na execução dos serviços prestados pela </w:t>
      </w:r>
      <w:r w:rsidRPr="00C4563C">
        <w:rPr>
          <w:rFonts w:asciiTheme="minorHAnsi" w:hAnsiTheme="minorHAnsi" w:cs="Arial"/>
          <w:b/>
          <w:szCs w:val="24"/>
        </w:rPr>
        <w:t>CONTRATADA</w:t>
      </w:r>
      <w:r w:rsidRPr="00C4563C">
        <w:rPr>
          <w:rFonts w:asciiTheme="minorHAnsi" w:hAnsiTheme="minorHAnsi" w:cs="Arial"/>
          <w:szCs w:val="24"/>
        </w:rPr>
        <w:t>, de empregado que seja familiar de agente público ocupante de cargo em comissão ou função de confiança n</w:t>
      </w:r>
      <w:r w:rsidR="005B4079" w:rsidRPr="00C4563C">
        <w:rPr>
          <w:rFonts w:asciiTheme="minorHAnsi" w:hAnsiTheme="minorHAnsi" w:cs="Arial"/>
          <w:szCs w:val="24"/>
        </w:rPr>
        <w:t>a</w:t>
      </w:r>
      <w:r w:rsidR="00757DCC" w:rsidRPr="00C4563C">
        <w:rPr>
          <w:rFonts w:asciiTheme="minorHAnsi" w:hAnsiTheme="minorHAnsi" w:cs="Arial"/>
          <w:szCs w:val="24"/>
        </w:rPr>
        <w:t xml:space="preserve"> </w:t>
      </w:r>
      <w:r w:rsidR="005B4079" w:rsidRPr="00C4563C">
        <w:rPr>
          <w:rFonts w:asciiTheme="minorHAnsi" w:hAnsiTheme="minorHAnsi" w:cs="Arial"/>
          <w:b/>
          <w:szCs w:val="24"/>
        </w:rPr>
        <w:t>CONTRATANTE</w:t>
      </w:r>
      <w:r w:rsidRPr="00C4563C">
        <w:rPr>
          <w:rFonts w:asciiTheme="minorHAnsi" w:hAnsiTheme="minorHAnsi" w:cs="Arial"/>
          <w:szCs w:val="24"/>
        </w:rPr>
        <w:t>, nos termos do art. 7º do Decreto nº 7.203/2010.</w:t>
      </w:r>
    </w:p>
    <w:p w14:paraId="4EAAA133" w14:textId="77777777" w:rsidR="00E25FD7" w:rsidRPr="00C4563C" w:rsidRDefault="00E25FD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2F70663" w14:textId="26E35658"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15.</w:t>
      </w:r>
      <w:r w:rsidR="0045053F" w:rsidRPr="00C4563C">
        <w:rPr>
          <w:rFonts w:asciiTheme="minorHAnsi" w:hAnsiTheme="minorHAnsi" w:cs="Arial"/>
          <w:szCs w:val="24"/>
        </w:rPr>
        <w:t>3</w:t>
      </w:r>
      <w:r w:rsidRPr="00C4563C">
        <w:rPr>
          <w:rFonts w:asciiTheme="minorHAnsi" w:hAnsiTheme="minorHAnsi" w:cs="Arial"/>
          <w:szCs w:val="24"/>
        </w:rPr>
        <w:tab/>
      </w:r>
      <w:r w:rsidRPr="00C4563C">
        <w:rPr>
          <w:rFonts w:asciiTheme="minorHAnsi" w:hAnsiTheme="minorHAnsi" w:cs="Arial"/>
          <w:szCs w:val="24"/>
        </w:rPr>
        <w:tab/>
        <w:t xml:space="preserve">A </w:t>
      </w:r>
      <w:r w:rsidRPr="00C4563C">
        <w:rPr>
          <w:rFonts w:asciiTheme="minorHAnsi" w:hAnsiTheme="minorHAnsi" w:cs="Arial"/>
          <w:b/>
          <w:szCs w:val="24"/>
        </w:rPr>
        <w:t>CONTRATANTE</w:t>
      </w:r>
      <w:r w:rsidRPr="00C4563C">
        <w:rPr>
          <w:rFonts w:asciiTheme="minorHAnsi" w:hAnsiTheme="minorHAnsi" w:cs="Arial"/>
          <w:szCs w:val="24"/>
        </w:rPr>
        <w:t xml:space="preserve"> providenciará a publicação do extrato deste contrato e de seus eventuais termos aditivos no Diário Oficial da União, a suas expensas, na forma prevista no parágrafo único </w:t>
      </w:r>
      <w:r w:rsidR="002C6587" w:rsidRPr="00C4563C">
        <w:rPr>
          <w:rFonts w:asciiTheme="minorHAnsi" w:hAnsiTheme="minorHAnsi" w:cs="Arial"/>
          <w:szCs w:val="24"/>
        </w:rPr>
        <w:t xml:space="preserve">do art. 61 </w:t>
      </w:r>
      <w:r w:rsidRPr="00C4563C">
        <w:rPr>
          <w:rFonts w:asciiTheme="minorHAnsi" w:hAnsiTheme="minorHAnsi" w:cs="Arial"/>
          <w:szCs w:val="24"/>
        </w:rPr>
        <w:t>da Lei nº 8.666/1993.</w:t>
      </w:r>
    </w:p>
    <w:p w14:paraId="59BCA3CF"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E51D9C" w14:textId="475112AB"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15.</w:t>
      </w:r>
      <w:r w:rsidR="0045053F" w:rsidRPr="00C4563C">
        <w:rPr>
          <w:rFonts w:asciiTheme="minorHAnsi" w:hAnsiTheme="minorHAnsi" w:cs="Arial"/>
          <w:szCs w:val="24"/>
        </w:rPr>
        <w:t>4</w:t>
      </w:r>
      <w:r w:rsidRPr="00C4563C">
        <w:rPr>
          <w:rFonts w:asciiTheme="minorHAnsi" w:hAnsiTheme="minorHAnsi" w:cs="Arial"/>
          <w:szCs w:val="24"/>
        </w:rPr>
        <w:tab/>
      </w:r>
      <w:r w:rsidRPr="00C4563C">
        <w:rPr>
          <w:rFonts w:asciiTheme="minorHAnsi" w:hAnsiTheme="minorHAnsi" w:cs="Arial"/>
          <w:szCs w:val="24"/>
        </w:rPr>
        <w:tab/>
        <w:t xml:space="preserve">Constituem direitos e prerrogativas da </w:t>
      </w:r>
      <w:r w:rsidRPr="00C4563C">
        <w:rPr>
          <w:rFonts w:asciiTheme="minorHAnsi" w:hAnsiTheme="minorHAnsi" w:cs="Arial"/>
          <w:b/>
          <w:szCs w:val="24"/>
        </w:rPr>
        <w:t>CONTRATANTE</w:t>
      </w:r>
      <w:r w:rsidRPr="00C4563C">
        <w:rPr>
          <w:rFonts w:asciiTheme="minorHAnsi" w:hAnsiTheme="minorHAnsi" w:cs="Arial"/>
          <w:szCs w:val="24"/>
        </w:rPr>
        <w:t xml:space="preserve">, além dos previstos em outras leis, os constantes da Lei nº 8.666/1993, que a </w:t>
      </w:r>
      <w:r w:rsidRPr="00C4563C">
        <w:rPr>
          <w:rFonts w:asciiTheme="minorHAnsi" w:hAnsiTheme="minorHAnsi" w:cs="Arial"/>
          <w:b/>
          <w:szCs w:val="24"/>
        </w:rPr>
        <w:t>CONTRATADA</w:t>
      </w:r>
      <w:r w:rsidRPr="00C4563C">
        <w:rPr>
          <w:rFonts w:asciiTheme="minorHAnsi" w:hAnsiTheme="minorHAnsi" w:cs="Arial"/>
          <w:szCs w:val="24"/>
        </w:rPr>
        <w:t xml:space="preserve"> aceita e a eles se submete.</w:t>
      </w:r>
    </w:p>
    <w:p w14:paraId="54ADB93F"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7A87BFB"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rPr>
        <w:t>15.</w:t>
      </w:r>
      <w:r w:rsidR="0045053F" w:rsidRPr="00C4563C">
        <w:rPr>
          <w:rFonts w:asciiTheme="minorHAnsi" w:hAnsiTheme="minorHAnsi" w:cs="Arial"/>
          <w:szCs w:val="24"/>
        </w:rPr>
        <w:t>5</w:t>
      </w:r>
      <w:r w:rsidRPr="00C4563C">
        <w:rPr>
          <w:rFonts w:asciiTheme="minorHAnsi" w:hAnsiTheme="minorHAnsi" w:cs="Arial"/>
          <w:szCs w:val="24"/>
        </w:rPr>
        <w:tab/>
      </w:r>
      <w:r w:rsidRPr="00C4563C">
        <w:rPr>
          <w:rFonts w:asciiTheme="minorHAnsi" w:hAnsiTheme="minorHAnsi" w:cs="Arial"/>
          <w:szCs w:val="24"/>
        </w:rPr>
        <w:tab/>
        <w:t>A omissão ou tolerância das partes – em exigir o estrito cumprimento das disposições deste contrato ou em exercer prerrogativa dele decorrente – não constituirá novação ou renúncia nem lhes afetará o direito de, a qualquer tempo, exigirem o fiel cumprimento do avençado.</w:t>
      </w:r>
    </w:p>
    <w:p w14:paraId="05A91AB6"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3727961" w14:textId="7A74445C" w:rsidR="00E25FD7" w:rsidRPr="00C4563C" w:rsidRDefault="00E25FD7" w:rsidP="00AC33EB">
      <w:pPr>
        <w:tabs>
          <w:tab w:val="left" w:pos="1080"/>
        </w:tabs>
        <w:jc w:val="both"/>
        <w:rPr>
          <w:rFonts w:asciiTheme="minorHAnsi" w:hAnsiTheme="minorHAnsi" w:cs="Arial"/>
          <w:szCs w:val="24"/>
        </w:rPr>
      </w:pPr>
      <w:r w:rsidRPr="00C4563C">
        <w:rPr>
          <w:rFonts w:asciiTheme="minorHAnsi" w:hAnsiTheme="minorHAnsi" w:cs="Arial"/>
          <w:szCs w:val="24"/>
        </w:rPr>
        <w:t>15.</w:t>
      </w:r>
      <w:r w:rsidR="0045053F" w:rsidRPr="00C4563C">
        <w:rPr>
          <w:rFonts w:asciiTheme="minorHAnsi" w:hAnsiTheme="minorHAnsi" w:cs="Arial"/>
          <w:szCs w:val="24"/>
        </w:rPr>
        <w:t>6</w:t>
      </w:r>
      <w:r w:rsidRPr="00C4563C">
        <w:rPr>
          <w:rFonts w:asciiTheme="minorHAnsi" w:hAnsiTheme="minorHAnsi" w:cs="Arial"/>
          <w:szCs w:val="24"/>
        </w:rPr>
        <w:tab/>
      </w:r>
      <w:r w:rsidRPr="00C4563C">
        <w:rPr>
          <w:rFonts w:asciiTheme="minorHAnsi" w:hAnsiTheme="minorHAnsi" w:cs="Arial"/>
          <w:szCs w:val="24"/>
        </w:rPr>
        <w:tab/>
        <w:t xml:space="preserve">As informações sobre a execução deste contrato, com os nomes dos fornecedores de bens e de serviços especializados e dos veículos de divulgação, serão publicadas no sítio da </w:t>
      </w:r>
      <w:r w:rsidRPr="00C4563C">
        <w:rPr>
          <w:rFonts w:asciiTheme="minorHAnsi" w:hAnsiTheme="minorHAnsi" w:cs="Arial"/>
          <w:b/>
          <w:szCs w:val="24"/>
        </w:rPr>
        <w:t>CONTRATANTE</w:t>
      </w:r>
      <w:r w:rsidRPr="00C4563C">
        <w:rPr>
          <w:rFonts w:asciiTheme="minorHAnsi" w:hAnsiTheme="minorHAnsi" w:cs="Arial"/>
          <w:szCs w:val="24"/>
        </w:rPr>
        <w:t xml:space="preserve"> na internet.</w:t>
      </w:r>
    </w:p>
    <w:p w14:paraId="19A76019" w14:textId="77777777" w:rsidR="00E25FD7" w:rsidRPr="00C4563C" w:rsidRDefault="00E25FD7" w:rsidP="00AC33EB">
      <w:pPr>
        <w:tabs>
          <w:tab w:val="left" w:pos="1080"/>
        </w:tabs>
        <w:jc w:val="both"/>
        <w:rPr>
          <w:rFonts w:asciiTheme="minorHAnsi" w:hAnsiTheme="minorHAnsi" w:cs="Arial"/>
          <w:szCs w:val="24"/>
        </w:rPr>
      </w:pPr>
    </w:p>
    <w:p w14:paraId="451E5B1A" w14:textId="5E72F150" w:rsidR="00E25FD7" w:rsidRPr="00C4563C" w:rsidRDefault="00E25FD7" w:rsidP="00AC33EB">
      <w:pPr>
        <w:tabs>
          <w:tab w:val="left" w:pos="1080"/>
        </w:tabs>
        <w:jc w:val="both"/>
        <w:rPr>
          <w:rFonts w:asciiTheme="minorHAnsi" w:hAnsiTheme="minorHAnsi" w:cs="Arial"/>
          <w:szCs w:val="24"/>
        </w:rPr>
      </w:pPr>
      <w:r w:rsidRPr="00C4563C">
        <w:rPr>
          <w:rFonts w:asciiTheme="minorHAnsi" w:hAnsiTheme="minorHAnsi" w:cs="Arial"/>
          <w:szCs w:val="24"/>
        </w:rPr>
        <w:t>15.</w:t>
      </w:r>
      <w:r w:rsidR="0045053F" w:rsidRPr="00C4563C">
        <w:rPr>
          <w:rFonts w:asciiTheme="minorHAnsi" w:hAnsiTheme="minorHAnsi" w:cs="Arial"/>
          <w:szCs w:val="24"/>
        </w:rPr>
        <w:t>6</w:t>
      </w:r>
      <w:r w:rsidRPr="00C4563C">
        <w:rPr>
          <w:rFonts w:asciiTheme="minorHAnsi" w:hAnsiTheme="minorHAnsi" w:cs="Arial"/>
          <w:szCs w:val="24"/>
        </w:rPr>
        <w:t>.1</w:t>
      </w:r>
      <w:r w:rsidRPr="00C4563C">
        <w:rPr>
          <w:rFonts w:asciiTheme="minorHAnsi" w:hAnsiTheme="minorHAnsi" w:cs="Arial"/>
          <w:szCs w:val="24"/>
        </w:rPr>
        <w:tab/>
      </w:r>
      <w:r w:rsidRPr="00C4563C">
        <w:rPr>
          <w:rFonts w:asciiTheme="minorHAnsi" w:hAnsiTheme="minorHAnsi" w:cs="Arial"/>
          <w:szCs w:val="24"/>
        </w:rPr>
        <w:tab/>
        <w:t xml:space="preserve">As informações sobre valores pagos </w:t>
      </w:r>
      <w:r w:rsidR="0041744C" w:rsidRPr="00C4563C">
        <w:rPr>
          <w:rFonts w:asciiTheme="minorHAnsi" w:hAnsiTheme="minorHAnsi" w:cs="Arial"/>
          <w:szCs w:val="24"/>
        </w:rPr>
        <w:t xml:space="preserve">pelos bens e serviços especializados contratados </w:t>
      </w:r>
      <w:r w:rsidRPr="00C4563C">
        <w:rPr>
          <w:rFonts w:asciiTheme="minorHAnsi" w:hAnsiTheme="minorHAnsi" w:cs="Arial"/>
          <w:szCs w:val="24"/>
        </w:rPr>
        <w:t xml:space="preserve">serão divulgadas pelos totais </w:t>
      </w:r>
      <w:r w:rsidR="00812648" w:rsidRPr="00C4563C">
        <w:rPr>
          <w:rFonts w:asciiTheme="minorHAnsi" w:hAnsiTheme="minorHAnsi" w:cs="Arial"/>
          <w:szCs w:val="24"/>
        </w:rPr>
        <w:t xml:space="preserve">destinados </w:t>
      </w:r>
      <w:r w:rsidR="0041744C" w:rsidRPr="00C4563C">
        <w:rPr>
          <w:rFonts w:asciiTheme="minorHAnsi" w:hAnsiTheme="minorHAnsi" w:cs="Arial"/>
          <w:szCs w:val="24"/>
        </w:rPr>
        <w:t xml:space="preserve">para </w:t>
      </w:r>
      <w:r w:rsidRPr="00C4563C">
        <w:rPr>
          <w:rFonts w:asciiTheme="minorHAnsi" w:hAnsiTheme="minorHAnsi" w:cs="Arial"/>
          <w:szCs w:val="24"/>
        </w:rPr>
        <w:t xml:space="preserve">cada tipo de fornecedor e </w:t>
      </w:r>
      <w:r w:rsidR="0041744C" w:rsidRPr="00C4563C">
        <w:rPr>
          <w:rFonts w:asciiTheme="minorHAnsi" w:hAnsiTheme="minorHAnsi" w:cs="Arial"/>
          <w:szCs w:val="24"/>
        </w:rPr>
        <w:t xml:space="preserve">para </w:t>
      </w:r>
      <w:r w:rsidRPr="00C4563C">
        <w:rPr>
          <w:rFonts w:asciiTheme="minorHAnsi" w:hAnsiTheme="minorHAnsi" w:cs="Arial"/>
          <w:szCs w:val="24"/>
        </w:rPr>
        <w:t>cada meio de comunicação.</w:t>
      </w:r>
    </w:p>
    <w:p w14:paraId="3899BAE1" w14:textId="77777777" w:rsidR="00E25FD7" w:rsidRPr="00C4563C" w:rsidRDefault="00E25FD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35BF867" w14:textId="77777777" w:rsidR="0041744C" w:rsidRPr="00C4563C" w:rsidRDefault="0041744C" w:rsidP="00AC33EB">
      <w:pPr>
        <w:rPr>
          <w:rFonts w:asciiTheme="minorHAnsi" w:hAnsiTheme="minorHAnsi" w:cs="Arial"/>
          <w:szCs w:val="24"/>
        </w:rPr>
      </w:pPr>
    </w:p>
    <w:p w14:paraId="181D4783" w14:textId="552CB29D" w:rsidR="00FD7378" w:rsidRPr="00C4563C" w:rsidRDefault="00FD7378" w:rsidP="00AC33EB">
      <w:pPr>
        <w:pStyle w:val="Ttulo5"/>
        <w:spacing w:before="0" w:after="0"/>
        <w:rPr>
          <w:rFonts w:asciiTheme="minorHAnsi" w:hAnsiTheme="minorHAnsi" w:cs="Arial"/>
          <w:i w:val="0"/>
          <w:sz w:val="24"/>
          <w:szCs w:val="24"/>
        </w:rPr>
      </w:pPr>
      <w:r w:rsidRPr="00C4563C">
        <w:rPr>
          <w:rFonts w:asciiTheme="minorHAnsi" w:hAnsiTheme="minorHAnsi" w:cs="Arial"/>
          <w:i w:val="0"/>
          <w:sz w:val="24"/>
          <w:szCs w:val="24"/>
        </w:rPr>
        <w:t xml:space="preserve">CLÁUSULA DÉCIMA SEXTA </w:t>
      </w:r>
      <w:r w:rsidR="00CF499C" w:rsidRPr="00C4563C">
        <w:rPr>
          <w:rFonts w:asciiTheme="minorHAnsi" w:hAnsiTheme="minorHAnsi" w:cs="Arial"/>
          <w:i w:val="0"/>
          <w:sz w:val="24"/>
          <w:szCs w:val="24"/>
        </w:rPr>
        <w:t>–</w:t>
      </w:r>
      <w:r w:rsidRPr="00C4563C">
        <w:rPr>
          <w:rFonts w:asciiTheme="minorHAnsi" w:hAnsiTheme="minorHAnsi" w:cs="Arial"/>
          <w:i w:val="0"/>
          <w:sz w:val="24"/>
          <w:szCs w:val="24"/>
        </w:rPr>
        <w:t xml:space="preserve"> FORO</w:t>
      </w:r>
    </w:p>
    <w:p w14:paraId="364D26A9" w14:textId="77777777" w:rsidR="00CF499C" w:rsidRPr="00C4563C" w:rsidRDefault="00CF499C" w:rsidP="00AC33EB">
      <w:pPr>
        <w:rPr>
          <w:rFonts w:asciiTheme="minorHAnsi" w:hAnsiTheme="minorHAnsi" w:cs="Arial"/>
          <w:szCs w:val="24"/>
        </w:rPr>
      </w:pPr>
    </w:p>
    <w:p w14:paraId="23E993C8" w14:textId="428D89C1" w:rsidR="002F1511" w:rsidRPr="00C4563C" w:rsidRDefault="0072478D"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C4563C">
        <w:rPr>
          <w:rFonts w:asciiTheme="minorHAnsi" w:hAnsiTheme="minorHAnsi" w:cs="Arial"/>
          <w:szCs w:val="24"/>
          <w:lang w:val="pt-PT"/>
        </w:rPr>
        <w:t>1</w:t>
      </w:r>
      <w:r w:rsidR="00C37D5A" w:rsidRPr="00C4563C">
        <w:rPr>
          <w:rFonts w:asciiTheme="minorHAnsi" w:hAnsiTheme="minorHAnsi" w:cs="Arial"/>
          <w:szCs w:val="24"/>
          <w:lang w:val="pt-PT"/>
        </w:rPr>
        <w:t>6</w:t>
      </w:r>
      <w:r w:rsidRPr="00C4563C">
        <w:rPr>
          <w:rFonts w:asciiTheme="minorHAnsi" w:hAnsiTheme="minorHAnsi" w:cs="Arial"/>
          <w:szCs w:val="24"/>
          <w:lang w:val="pt-PT"/>
        </w:rPr>
        <w:t>.</w:t>
      </w:r>
      <w:r w:rsidR="002F1511" w:rsidRPr="00C4563C">
        <w:rPr>
          <w:rFonts w:asciiTheme="minorHAnsi" w:hAnsiTheme="minorHAnsi" w:cs="Arial"/>
          <w:szCs w:val="24"/>
          <w:lang w:val="pt-PT"/>
        </w:rPr>
        <w:t>1</w:t>
      </w:r>
      <w:r w:rsidR="002F1511" w:rsidRPr="00C4563C">
        <w:rPr>
          <w:rFonts w:asciiTheme="minorHAnsi" w:hAnsiTheme="minorHAnsi" w:cs="Arial"/>
          <w:szCs w:val="24"/>
          <w:lang w:val="pt-PT"/>
        </w:rPr>
        <w:tab/>
      </w:r>
      <w:r w:rsidR="002F1511" w:rsidRPr="00C4563C">
        <w:rPr>
          <w:rFonts w:asciiTheme="minorHAnsi" w:hAnsiTheme="minorHAnsi" w:cs="Arial"/>
          <w:szCs w:val="24"/>
          <w:lang w:val="pt-PT"/>
        </w:rPr>
        <w:tab/>
      </w:r>
      <w:r w:rsidR="008A7C5C" w:rsidRPr="00C4563C">
        <w:rPr>
          <w:rFonts w:asciiTheme="minorHAnsi" w:hAnsiTheme="minorHAnsi" w:cs="Arial"/>
          <w:szCs w:val="24"/>
          <w:lang w:val="pt-PT"/>
        </w:rPr>
        <w:t xml:space="preserve">As questões decorrentes da execução deste contrato que não puderem ser dirimidas administrativamente serão processadas e julgadas no </w:t>
      </w:r>
      <w:r w:rsidR="008A7C5C" w:rsidRPr="00C4563C">
        <w:rPr>
          <w:rFonts w:asciiTheme="minorHAnsi" w:hAnsiTheme="minorHAnsi" w:cs="Arial"/>
          <w:szCs w:val="24"/>
          <w:highlight w:val="lightGray"/>
          <w:lang w:val="pt-PT"/>
        </w:rPr>
        <w:t>Juízo da Justiça Federal, Seção Judiciária do foro do anunciante</w:t>
      </w:r>
      <w:r w:rsidR="008A7C5C" w:rsidRPr="00C4563C">
        <w:rPr>
          <w:rFonts w:asciiTheme="minorHAnsi" w:hAnsiTheme="minorHAnsi" w:cs="Arial"/>
          <w:szCs w:val="24"/>
          <w:lang w:val="pt-PT"/>
        </w:rPr>
        <w:t xml:space="preserve"> </w:t>
      </w:r>
      <w:r w:rsidR="008A7C5C" w:rsidRPr="00C4563C">
        <w:rPr>
          <w:rFonts w:asciiTheme="minorHAnsi" w:hAnsiTheme="minorHAnsi" w:cs="Arial"/>
          <w:szCs w:val="24"/>
          <w:highlight w:val="yellow"/>
          <w:lang w:val="pt-PT"/>
        </w:rPr>
        <w:t>&lt;</w:t>
      </w:r>
      <w:r w:rsidR="008A7C5C" w:rsidRPr="00C4563C">
        <w:rPr>
          <w:rFonts w:asciiTheme="minorHAnsi" w:hAnsiTheme="minorHAnsi" w:cs="Arial"/>
          <w:i/>
          <w:szCs w:val="24"/>
          <w:highlight w:val="yellow"/>
          <w:lang w:val="pt-PT"/>
        </w:rPr>
        <w:t>ou&gt;</w:t>
      </w:r>
      <w:r w:rsidR="008A7C5C" w:rsidRPr="00C4563C">
        <w:rPr>
          <w:rFonts w:asciiTheme="minorHAnsi" w:hAnsiTheme="minorHAnsi" w:cs="Arial"/>
          <w:szCs w:val="24"/>
          <w:lang w:val="pt-PT"/>
        </w:rPr>
        <w:t xml:space="preserve"> </w:t>
      </w:r>
      <w:r w:rsidR="008A7C5C" w:rsidRPr="00C4563C">
        <w:rPr>
          <w:rFonts w:asciiTheme="minorHAnsi" w:hAnsiTheme="minorHAnsi" w:cs="Arial"/>
          <w:szCs w:val="24"/>
          <w:highlight w:val="lightGray"/>
          <w:lang w:val="pt-PT"/>
        </w:rPr>
        <w:t>foro de nome da cidade</w:t>
      </w:r>
      <w:r w:rsidR="008A7C5C" w:rsidRPr="00C4563C">
        <w:rPr>
          <w:rFonts w:asciiTheme="minorHAnsi" w:hAnsiTheme="minorHAnsi" w:cs="Arial"/>
          <w:szCs w:val="24"/>
          <w:lang w:val="pt-PT"/>
        </w:rPr>
        <w:t>.</w:t>
      </w:r>
    </w:p>
    <w:p w14:paraId="52D715E7" w14:textId="77777777" w:rsidR="002F1511" w:rsidRPr="00C4563C" w:rsidRDefault="002F1511" w:rsidP="00AC33EB">
      <w:pPr>
        <w:jc w:val="both"/>
        <w:rPr>
          <w:rFonts w:asciiTheme="minorHAnsi" w:hAnsiTheme="minorHAnsi" w:cs="Arial"/>
          <w:szCs w:val="24"/>
          <w:lang w:val="pt-PT"/>
        </w:rPr>
      </w:pPr>
    </w:p>
    <w:p w14:paraId="2ABB7DA8" w14:textId="77777777" w:rsidR="00BA2271" w:rsidRPr="00C4563C" w:rsidRDefault="00BA2271" w:rsidP="00AC33EB">
      <w:pPr>
        <w:pStyle w:val="Citao"/>
        <w:spacing w:before="0"/>
        <w:rPr>
          <w:rFonts w:asciiTheme="minorHAnsi" w:hAnsiTheme="minorHAnsi" w:cs="Arial"/>
          <w:color w:val="auto"/>
          <w:sz w:val="24"/>
        </w:rPr>
      </w:pPr>
      <w:r w:rsidRPr="00C4563C">
        <w:rPr>
          <w:rFonts w:asciiTheme="minorHAnsi" w:hAnsiTheme="minorHAnsi" w:cs="Arial"/>
          <w:b/>
          <w:color w:val="auto"/>
          <w:sz w:val="24"/>
        </w:rPr>
        <w:t>NOTA EXPLICATIVA</w:t>
      </w:r>
      <w:r w:rsidRPr="00C4563C">
        <w:rPr>
          <w:rFonts w:asciiTheme="minorHAnsi" w:hAnsiTheme="minorHAnsi" w:cs="Arial"/>
          <w:color w:val="auto"/>
          <w:sz w:val="24"/>
        </w:rPr>
        <w:t xml:space="preserve"> - Art. 55, §2º, Lei nº 8.666/1993.</w:t>
      </w:r>
    </w:p>
    <w:p w14:paraId="6E2F617A" w14:textId="77777777" w:rsidR="00BA2271" w:rsidRPr="00C4563C" w:rsidRDefault="00BA2271" w:rsidP="00AC33EB">
      <w:pPr>
        <w:jc w:val="both"/>
        <w:rPr>
          <w:rFonts w:asciiTheme="minorHAnsi" w:hAnsiTheme="minorHAnsi" w:cs="Arial"/>
          <w:szCs w:val="24"/>
        </w:rPr>
      </w:pPr>
    </w:p>
    <w:p w14:paraId="15A053C8" w14:textId="34436332" w:rsidR="00C81167" w:rsidRPr="00C4563C" w:rsidRDefault="00C81167" w:rsidP="00AC33EB">
      <w:pPr>
        <w:jc w:val="both"/>
        <w:rPr>
          <w:rFonts w:asciiTheme="minorHAnsi" w:hAnsiTheme="minorHAnsi" w:cs="Arial"/>
          <w:szCs w:val="24"/>
        </w:rPr>
      </w:pPr>
      <w:r w:rsidRPr="00C4563C">
        <w:rPr>
          <w:rFonts w:asciiTheme="minorHAnsi" w:hAnsiTheme="minorHAnsi" w:cs="Arial"/>
          <w:szCs w:val="24"/>
        </w:rPr>
        <w:t xml:space="preserve">E, por estarem justos e acordados, assinam o presente contrato em </w:t>
      </w:r>
      <w:r w:rsidRPr="00C4563C">
        <w:rPr>
          <w:rFonts w:asciiTheme="minorHAnsi" w:hAnsiTheme="minorHAnsi" w:cs="Arial"/>
          <w:szCs w:val="24"/>
          <w:highlight w:val="yellow"/>
        </w:rPr>
        <w:t>XX</w:t>
      </w:r>
      <w:r w:rsidRPr="00C4563C">
        <w:rPr>
          <w:rFonts w:asciiTheme="minorHAnsi" w:hAnsiTheme="minorHAnsi" w:cs="Arial"/>
          <w:szCs w:val="24"/>
        </w:rPr>
        <w:t xml:space="preserve"> (</w:t>
      </w:r>
      <w:r w:rsidRPr="00C4563C">
        <w:rPr>
          <w:rFonts w:asciiTheme="minorHAnsi" w:hAnsiTheme="minorHAnsi" w:cs="Arial"/>
          <w:szCs w:val="24"/>
          <w:highlight w:val="yellow"/>
        </w:rPr>
        <w:t>por extenso</w:t>
      </w:r>
      <w:r w:rsidRPr="00C4563C">
        <w:rPr>
          <w:rFonts w:asciiTheme="minorHAnsi" w:hAnsiTheme="minorHAnsi" w:cs="Arial"/>
          <w:szCs w:val="24"/>
        </w:rPr>
        <w:t>) vias.</w:t>
      </w:r>
    </w:p>
    <w:p w14:paraId="173F2EA0" w14:textId="77777777" w:rsidR="00C81167" w:rsidRPr="00C4563C" w:rsidRDefault="00C81167" w:rsidP="00AC33EB">
      <w:pPr>
        <w:jc w:val="both"/>
        <w:rPr>
          <w:rFonts w:asciiTheme="minorHAnsi" w:hAnsiTheme="minorHAnsi" w:cs="Arial"/>
          <w:szCs w:val="24"/>
          <w:lang w:val="pt-PT"/>
        </w:rPr>
      </w:pPr>
    </w:p>
    <w:p w14:paraId="1919A94F" w14:textId="77777777" w:rsidR="005102BC" w:rsidRPr="00C4563C" w:rsidRDefault="005102BC" w:rsidP="00AC33EB">
      <w:pPr>
        <w:jc w:val="both"/>
        <w:rPr>
          <w:rFonts w:asciiTheme="minorHAnsi" w:hAnsiTheme="minorHAnsi" w:cs="Arial"/>
          <w:szCs w:val="24"/>
          <w:lang w:val="pt-PT"/>
        </w:rPr>
      </w:pPr>
    </w:p>
    <w:p w14:paraId="46042083" w14:textId="0874F8C7" w:rsidR="00FD7378" w:rsidRPr="00C4563C" w:rsidRDefault="0032075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51"/>
        <w:jc w:val="right"/>
        <w:rPr>
          <w:rFonts w:asciiTheme="minorHAnsi" w:hAnsiTheme="minorHAnsi" w:cs="Arial"/>
          <w:szCs w:val="24"/>
        </w:rPr>
      </w:pPr>
      <w:proofErr w:type="gramStart"/>
      <w:r w:rsidRPr="00C4563C">
        <w:rPr>
          <w:rFonts w:asciiTheme="minorHAnsi" w:hAnsiTheme="minorHAnsi" w:cs="Arial"/>
          <w:szCs w:val="24"/>
          <w:highlight w:val="yellow"/>
        </w:rPr>
        <w:t>l</w:t>
      </w:r>
      <w:r w:rsidR="00CF499C" w:rsidRPr="00C4563C">
        <w:rPr>
          <w:rFonts w:asciiTheme="minorHAnsi" w:hAnsiTheme="minorHAnsi" w:cs="Arial"/>
          <w:szCs w:val="24"/>
          <w:highlight w:val="yellow"/>
        </w:rPr>
        <w:t>ocal</w:t>
      </w:r>
      <w:proofErr w:type="gramEnd"/>
      <w:r w:rsidRPr="00C4563C">
        <w:rPr>
          <w:rFonts w:asciiTheme="minorHAnsi" w:hAnsiTheme="minorHAnsi" w:cs="Arial"/>
          <w:szCs w:val="24"/>
          <w:highlight w:val="yellow"/>
        </w:rPr>
        <w:t xml:space="preserve"> e </w:t>
      </w:r>
      <w:r w:rsidR="00CF499C" w:rsidRPr="00C4563C">
        <w:rPr>
          <w:rFonts w:asciiTheme="minorHAnsi" w:hAnsiTheme="minorHAnsi" w:cs="Arial"/>
          <w:szCs w:val="24"/>
          <w:highlight w:val="yellow"/>
        </w:rPr>
        <w:t>data</w:t>
      </w:r>
    </w:p>
    <w:p w14:paraId="10DA7374" w14:textId="77777777" w:rsidR="005102BC" w:rsidRPr="00C4563C" w:rsidRDefault="005102BC" w:rsidP="00510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Arial"/>
          <w:szCs w:val="24"/>
        </w:rPr>
      </w:pPr>
    </w:p>
    <w:p w14:paraId="278BD6C6" w14:textId="77777777" w:rsidR="005102BC" w:rsidRPr="00C4563C" w:rsidRDefault="005102BC" w:rsidP="005102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Arial"/>
          <w:szCs w:val="24"/>
        </w:rPr>
      </w:pPr>
    </w:p>
    <w:p w14:paraId="7B5E8D0F" w14:textId="077C36CA" w:rsidR="00913406" w:rsidRPr="00C4563C" w:rsidRDefault="00C8116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r w:rsidRPr="00C4563C">
        <w:rPr>
          <w:rFonts w:asciiTheme="minorHAnsi" w:hAnsiTheme="minorHAnsi" w:cs="Arial"/>
          <w:szCs w:val="24"/>
        </w:rPr>
        <w:t>__________________________________</w:t>
      </w:r>
    </w:p>
    <w:p w14:paraId="284DF814" w14:textId="42D35997" w:rsidR="00757DCC" w:rsidRPr="00C4563C" w:rsidRDefault="00A21419" w:rsidP="00AC33EB">
      <w:pPr>
        <w:tabs>
          <w:tab w:val="left" w:pos="720"/>
          <w:tab w:val="left" w:pos="1440"/>
          <w:tab w:val="left" w:pos="2160"/>
          <w:tab w:val="left" w:pos="2880"/>
          <w:tab w:val="left" w:pos="3600"/>
          <w:tab w:val="left" w:pos="4320"/>
          <w:tab w:val="center" w:pos="4536"/>
          <w:tab w:val="left" w:pos="5040"/>
          <w:tab w:val="left" w:pos="5760"/>
          <w:tab w:val="left" w:pos="6480"/>
          <w:tab w:val="left" w:pos="7166"/>
          <w:tab w:val="left" w:pos="7200"/>
          <w:tab w:val="left" w:pos="7920"/>
          <w:tab w:val="left" w:pos="8640"/>
          <w:tab w:val="left" w:pos="9360"/>
        </w:tabs>
        <w:jc w:val="center"/>
        <w:rPr>
          <w:rFonts w:asciiTheme="minorHAnsi" w:hAnsiTheme="minorHAnsi" w:cs="Arial"/>
          <w:szCs w:val="24"/>
        </w:rPr>
      </w:pPr>
      <w:r w:rsidRPr="00C4563C">
        <w:rPr>
          <w:rFonts w:asciiTheme="minorHAnsi" w:hAnsiTheme="minorHAnsi" w:cs="Arial"/>
          <w:szCs w:val="24"/>
          <w:highlight w:val="yellow"/>
        </w:rPr>
        <w:t>&lt;</w:t>
      </w:r>
      <w:proofErr w:type="gramStart"/>
      <w:r w:rsidR="00C81167" w:rsidRPr="00C4563C">
        <w:rPr>
          <w:rFonts w:asciiTheme="minorHAnsi" w:hAnsiTheme="minorHAnsi" w:cs="Arial"/>
          <w:szCs w:val="24"/>
          <w:highlight w:val="yellow"/>
        </w:rPr>
        <w:t>autoridade</w:t>
      </w:r>
      <w:proofErr w:type="gramEnd"/>
      <w:r w:rsidR="00C81167" w:rsidRPr="00C4563C">
        <w:rPr>
          <w:rFonts w:asciiTheme="minorHAnsi" w:hAnsiTheme="minorHAnsi" w:cs="Arial"/>
          <w:szCs w:val="24"/>
          <w:highlight w:val="yellow"/>
        </w:rPr>
        <w:t xml:space="preserve"> competente do órgão/entidade</w:t>
      </w:r>
      <w:r w:rsidRPr="00C4563C">
        <w:rPr>
          <w:rFonts w:asciiTheme="minorHAnsi" w:hAnsiTheme="minorHAnsi" w:cs="Arial"/>
          <w:szCs w:val="24"/>
        </w:rPr>
        <w:t>&gt;</w:t>
      </w:r>
    </w:p>
    <w:p w14:paraId="755673B4" w14:textId="77777777" w:rsidR="00FD7378" w:rsidRPr="00C4563C" w:rsidRDefault="00FD7378"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16C37890" w14:textId="77777777" w:rsidR="005102BC" w:rsidRPr="00C4563C" w:rsidRDefault="005102BC"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63F4DD2A" w14:textId="77777777" w:rsidR="005102BC" w:rsidRPr="00C4563C" w:rsidRDefault="005102BC"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07630FF0" w14:textId="7E6725FA" w:rsidR="00C81167" w:rsidRPr="00C4563C" w:rsidRDefault="00C81167"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r w:rsidRPr="00C4563C">
        <w:rPr>
          <w:rFonts w:asciiTheme="minorHAnsi" w:hAnsiTheme="minorHAnsi" w:cs="Arial"/>
          <w:szCs w:val="24"/>
        </w:rPr>
        <w:t>__________________________________</w:t>
      </w:r>
    </w:p>
    <w:p w14:paraId="241B1833" w14:textId="372F7765" w:rsidR="00757DCC" w:rsidRPr="00C4563C" w:rsidRDefault="00A21419" w:rsidP="00AC3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highlight w:val="yellow"/>
        </w:rPr>
      </w:pPr>
      <w:r w:rsidRPr="00C4563C">
        <w:rPr>
          <w:rFonts w:asciiTheme="minorHAnsi" w:hAnsiTheme="minorHAnsi" w:cs="Arial"/>
          <w:bCs/>
          <w:szCs w:val="24"/>
          <w:highlight w:val="yellow"/>
        </w:rPr>
        <w:t>&lt;</w:t>
      </w:r>
      <w:proofErr w:type="gramStart"/>
      <w:r w:rsidR="00C81167" w:rsidRPr="00C4563C">
        <w:rPr>
          <w:rFonts w:asciiTheme="minorHAnsi" w:hAnsiTheme="minorHAnsi" w:cs="Arial"/>
          <w:bCs/>
          <w:szCs w:val="24"/>
          <w:highlight w:val="yellow"/>
        </w:rPr>
        <w:t>representante</w:t>
      </w:r>
      <w:proofErr w:type="gramEnd"/>
      <w:r w:rsidR="00C81167" w:rsidRPr="00C4563C">
        <w:rPr>
          <w:rFonts w:asciiTheme="minorHAnsi" w:hAnsiTheme="minorHAnsi" w:cs="Arial"/>
          <w:bCs/>
          <w:szCs w:val="24"/>
          <w:highlight w:val="yellow"/>
        </w:rPr>
        <w:t xml:space="preserve"> legal da contratada</w:t>
      </w:r>
      <w:r w:rsidRPr="00C4563C">
        <w:rPr>
          <w:rFonts w:asciiTheme="minorHAnsi" w:hAnsiTheme="minorHAnsi" w:cs="Arial"/>
          <w:bCs/>
          <w:szCs w:val="24"/>
          <w:highlight w:val="yellow"/>
        </w:rPr>
        <w:t>&gt;</w:t>
      </w:r>
    </w:p>
    <w:sectPr w:rsidR="00757DCC" w:rsidRPr="00C4563C">
      <w:pgSz w:w="11907" w:h="16840" w:code="9"/>
      <w:pgMar w:top="1134" w:right="1134" w:bottom="851" w:left="1701" w:header="851"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8EA90" w14:textId="77777777" w:rsidR="000A07A9" w:rsidRDefault="000A07A9">
      <w:r>
        <w:separator/>
      </w:r>
    </w:p>
  </w:endnote>
  <w:endnote w:type="continuationSeparator" w:id="0">
    <w:p w14:paraId="6471D0EE" w14:textId="77777777" w:rsidR="000A07A9" w:rsidRDefault="000A07A9">
      <w:r>
        <w:continuationSeparator/>
      </w:r>
    </w:p>
  </w:endnote>
  <w:endnote w:type="continuationNotice" w:id="1">
    <w:p w14:paraId="478C6DFC" w14:textId="77777777" w:rsidR="000A07A9" w:rsidRDefault="000A0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altName w:val="Times New Roman"/>
    <w:panose1 w:val="00000000000000000000"/>
    <w:charset w:val="00"/>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93A74" w14:textId="77777777" w:rsidR="00DA686A" w:rsidRDefault="00DA686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86</w:t>
    </w:r>
    <w:r>
      <w:rPr>
        <w:rStyle w:val="Nmerodepgina"/>
      </w:rPr>
      <w:fldChar w:fldCharType="end"/>
    </w:r>
  </w:p>
  <w:p w14:paraId="33542D50" w14:textId="77777777" w:rsidR="00DA686A" w:rsidRDefault="00DA686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0BD9F" w14:textId="77777777" w:rsidR="00DA686A" w:rsidRDefault="00DA686A">
    <w:pPr>
      <w:pStyle w:val="Rodap"/>
      <w:jc w:val="right"/>
    </w:pPr>
    <w:r>
      <w:fldChar w:fldCharType="begin"/>
    </w:r>
    <w:r>
      <w:instrText>PAGE   \* MERGEFORMAT</w:instrText>
    </w:r>
    <w:r>
      <w:fldChar w:fldCharType="separate"/>
    </w:r>
    <w:r w:rsidR="0046452E">
      <w:rPr>
        <w:noProof/>
      </w:rPr>
      <w:t>3</w:t>
    </w:r>
    <w:r>
      <w:fldChar w:fldCharType="end"/>
    </w:r>
  </w:p>
  <w:p w14:paraId="1FA74119" w14:textId="77777777" w:rsidR="00DA686A" w:rsidRDefault="00DA686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1C653" w14:textId="77777777" w:rsidR="000A07A9" w:rsidRDefault="000A07A9">
      <w:r>
        <w:separator/>
      </w:r>
    </w:p>
  </w:footnote>
  <w:footnote w:type="continuationSeparator" w:id="0">
    <w:p w14:paraId="1D8FB296" w14:textId="77777777" w:rsidR="000A07A9" w:rsidRDefault="000A07A9">
      <w:r>
        <w:continuationSeparator/>
      </w:r>
    </w:p>
  </w:footnote>
  <w:footnote w:type="continuationNotice" w:id="1">
    <w:p w14:paraId="4B2BC806" w14:textId="77777777" w:rsidR="000A07A9" w:rsidRDefault="000A07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6335B" w14:textId="020E84FE" w:rsidR="00DA686A" w:rsidRDefault="00DA686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86</w:t>
    </w:r>
    <w:r>
      <w:rPr>
        <w:rStyle w:val="Nmerodepgina"/>
      </w:rPr>
      <w:fldChar w:fldCharType="end"/>
    </w:r>
  </w:p>
  <w:p w14:paraId="39BD10A3" w14:textId="77777777" w:rsidR="00DA686A" w:rsidRDefault="00DA686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C342B" w14:textId="40DF27B5" w:rsidR="00DA686A" w:rsidRDefault="00DA686A" w:rsidP="002A08C9">
    <w:pPr>
      <w:pStyle w:val="Cabealho"/>
      <w:ind w:right="360"/>
    </w:pPr>
    <w:r>
      <w:rPr>
        <w:rFonts w:ascii="Times New Roman" w:hAnsi="Times New Roman"/>
        <w:noProof/>
        <w:szCs w:val="24"/>
        <w:lang w:val="pt-BR" w:eastAsia="pt-BR"/>
      </w:rPr>
      <mc:AlternateContent>
        <mc:Choice Requires="wps">
          <w:drawing>
            <wp:anchor distT="0" distB="0" distL="114300" distR="114300" simplePos="0" relativeHeight="251657216" behindDoc="1" locked="0" layoutInCell="1" allowOverlap="1" wp14:anchorId="48BCF7ED" wp14:editId="3D21484B">
              <wp:simplePos x="0" y="0"/>
              <wp:positionH relativeFrom="margin">
                <wp:posOffset>-278130</wp:posOffset>
              </wp:positionH>
              <wp:positionV relativeFrom="margin">
                <wp:posOffset>3498850</wp:posOffset>
              </wp:positionV>
              <wp:extent cx="5944870" cy="1485900"/>
              <wp:effectExtent l="0" t="1574800" r="0" b="15303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4870" cy="1485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BC09CC" w14:textId="77777777" w:rsidR="00DA686A" w:rsidRDefault="00DA686A" w:rsidP="00EF7CAE">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BCF7ED" id="_x0000_t202" coordsize="21600,21600" o:spt="202" path="m,l,21600r21600,l21600,xe">
              <v:stroke joinstyle="miter"/>
              <v:path gradientshapeok="t" o:connecttype="rect"/>
            </v:shapetype>
            <v:shape id="WordArt 3" o:spid="_x0000_s1026" type="#_x0000_t202" style="position:absolute;margin-left:-21.9pt;margin-top:275.5pt;width:468.1pt;height:117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BChAIAAPwEAAAOAAAAZHJzL2Uyb0RvYy54bWysVE2P0zAQvSPxHyzfu0lKuttEm672g3JZ&#10;YKUt2rMbO40h9hjbbVIh/jtjJ/sFF4ToIXXG4zdv5j3n/GJQHTkI6yToimYnKSVC18Cl3lX0y2Y9&#10;W1LiPNOcdaBFRY/C0YvV2zfnvSnFHFrouLAEQbQre1PR1ntTJomrW6GYOwEjNG42YBXz+Gp3Cbes&#10;R3TVJfM0PU16sNxYqIVzGL0ZN+kq4jeNqP3npnHCk66iyM3Hp43PbXgmq3NW7iwzrawnGuwfWCgm&#10;NRZ9grphnpG9lX9AKVlbcND4kxpUAk0jaxF7wG6y9Ldu7ltmROwFh+PM05jc/4OtPx3uLJEctaNE&#10;M4USPeBEL60n78JweuNKzLk3mOWHKxhCYmjUmVuovzmi4bpleicurYW+FYwjuQA1hWMLm6NB3Bjd&#10;iMG/5xJ1yAJ88gJ/LOZCpW3/ETgeYXsPsdrQWEUshGPLIg2/GMb5EWSEwh6fxMQCpMbgosjz5Rlu&#10;1biX5csFnoslWRnQQg/GOv9BgCJhUVGLbomw7HDrfGD3nBLSERnj02pU90eRzfP0al7M1qfLs1m+&#10;zhez4ixdztKsuCpO07zIb9Y/A2iWl63kXOhbqcWj07L875ScPD96JHqN9BUtFvNF5Ougk3wtuy5w&#10;c3a3ve4sObBg+XFWYy+v0izsNcc4K4No76e1Z7Ib18lrxnEYOIDH/ziIqF4QbJTOD9sBEYOkW+BH&#10;1LHHi1VR933PrEBP7NU1ICk0QmNBTT4L74FG0GAzPDBrJjk8lrvrHi9W1CTk7fjkU8a/IpDq8L5i&#10;r2QRXTF2OiVP+o2ocTbmEh21llHcZ56TD/GKxfamz0G4wy/fY9bzR2v1CwAA//8DAFBLAwQUAAYA&#10;CAAAACEAxZfAeuEAAAALAQAADwAAAGRycy9kb3ducmV2LnhtbEyPzU7DMBCE70i8g7VI3FqnP4EQ&#10;4lSIiEOPbRFnN94mgXgdYqdJeXqWUzmOZjTzTbaZbCvO2PvGkYLFPAKBVDrTUKXg/fA2S0D4oMno&#10;1hEquKCHTX57k+nUuJF2eN6HSnAJ+VQrqEPoUil9WaPVfu46JPZOrrc6sOwraXo9crlt5TKKHqTV&#10;DfFCrTt8rbH82g9Wgfk5XbrVOB62210xfLdNUeDHp1L3d9PLM4iAU7iG4Q+f0SFnpqMbyHjRKpit&#10;V4weFMTxgk9xInlarkEcFTwmcQQyz+T/D/kvAAAA//8DAFBLAQItABQABgAIAAAAIQC2gziS/gAA&#10;AOEBAAATAAAAAAAAAAAAAAAAAAAAAABbQ29udGVudF9UeXBlc10ueG1sUEsBAi0AFAAGAAgAAAAh&#10;ADj9If/WAAAAlAEAAAsAAAAAAAAAAAAAAAAALwEAAF9yZWxzLy5yZWxzUEsBAi0AFAAGAAgAAAAh&#10;AOGAsEKEAgAA/AQAAA4AAAAAAAAAAAAAAAAALgIAAGRycy9lMm9Eb2MueG1sUEsBAi0AFAAGAAgA&#10;AAAhAMWXwHrhAAAACwEAAA8AAAAAAAAAAAAAAAAA3gQAAGRycy9kb3ducmV2LnhtbFBLBQYAAAAA&#10;BAAEAPMAAADsBQAAAAA=&#10;" filled="f" stroked="f">
              <v:stroke joinstyle="round"/>
              <o:lock v:ext="edit" shapetype="t"/>
              <v:textbox style="mso-fit-shape-to-text:t">
                <w:txbxContent>
                  <w:p w14:paraId="22BC09CC" w14:textId="77777777" w:rsidR="00DA686A" w:rsidRDefault="00DA686A" w:rsidP="00EF7CAE">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00115" w14:textId="51EE25FB" w:rsidR="00DA686A" w:rsidRDefault="0046452E">
    <w:pPr>
      <w:pStyle w:val="Cabealho"/>
    </w:pPr>
    <w:r>
      <w:rPr>
        <w:rFonts w:ascii="Times New Roman" w:hAnsi="Times New Roman"/>
        <w:szCs w:val="24"/>
      </w:rPr>
      <w:pict w14:anchorId="25D75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41.7pt;margin-top:348.65pt;width:468.1pt;height:117pt;rotation:315;z-index:-251658240;mso-wrap-edited:f;mso-position-horizontal-relative:margin;mso-position-vertical-relative:margin" fillcolor="red" stroked="f">
          <v:fill opacity="15728f"/>
          <v:textpath style="font-family:&quot;Calibri&quot;;font-size:1pt;font-weight:bold" string="M I N U T 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228"/>
    <w:multiLevelType w:val="hybridMultilevel"/>
    <w:tmpl w:val="763AEA36"/>
    <w:lvl w:ilvl="0" w:tplc="BDE447CA">
      <w:start w:val="1"/>
      <w:numFmt w:val="lowerLetter"/>
      <w:lvlText w:val="%1)"/>
      <w:lvlJc w:val="left"/>
      <w:pPr>
        <w:ind w:left="3188" w:hanging="17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01E72803"/>
    <w:multiLevelType w:val="hybridMultilevel"/>
    <w:tmpl w:val="61BCF89C"/>
    <w:lvl w:ilvl="0" w:tplc="7EB453EC">
      <w:start w:val="1"/>
      <w:numFmt w:val="bullet"/>
      <w:lvlText w:val=""/>
      <w:lvlJc w:val="left"/>
      <w:pPr>
        <w:ind w:left="720" w:hanging="360"/>
      </w:pPr>
      <w:rPr>
        <w:rFonts w:ascii="Wingdings" w:hAnsi="Wingdings"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53F01C3"/>
    <w:multiLevelType w:val="hybridMultilevel"/>
    <w:tmpl w:val="45588D6C"/>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E2342C"/>
    <w:multiLevelType w:val="hybridMultilevel"/>
    <w:tmpl w:val="7E3C675C"/>
    <w:lvl w:ilvl="0" w:tplc="1CB47BEA">
      <w:start w:val="1"/>
      <w:numFmt w:val="lowerLetter"/>
      <w:lvlText w:val="%1)"/>
      <w:lvlJc w:val="left"/>
      <w:pPr>
        <w:ind w:left="177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48222F"/>
    <w:multiLevelType w:val="hybridMultilevel"/>
    <w:tmpl w:val="AD7A982A"/>
    <w:lvl w:ilvl="0" w:tplc="7FDE0630">
      <w:start w:val="1"/>
      <w:numFmt w:val="lowerLetter"/>
      <w:lvlText w:val="%1)"/>
      <w:lvlJc w:val="left"/>
      <w:pPr>
        <w:ind w:left="1750" w:hanging="360"/>
      </w:pPr>
      <w:rPr>
        <w:rFonts w:hint="default"/>
      </w:rPr>
    </w:lvl>
    <w:lvl w:ilvl="1" w:tplc="04160019" w:tentative="1">
      <w:start w:val="1"/>
      <w:numFmt w:val="lowerLetter"/>
      <w:lvlText w:val="%2."/>
      <w:lvlJc w:val="left"/>
      <w:pPr>
        <w:ind w:left="2470" w:hanging="360"/>
      </w:pPr>
    </w:lvl>
    <w:lvl w:ilvl="2" w:tplc="0416001B" w:tentative="1">
      <w:start w:val="1"/>
      <w:numFmt w:val="lowerRoman"/>
      <w:lvlText w:val="%3."/>
      <w:lvlJc w:val="right"/>
      <w:pPr>
        <w:ind w:left="3190" w:hanging="180"/>
      </w:pPr>
    </w:lvl>
    <w:lvl w:ilvl="3" w:tplc="0416000F" w:tentative="1">
      <w:start w:val="1"/>
      <w:numFmt w:val="decimal"/>
      <w:lvlText w:val="%4."/>
      <w:lvlJc w:val="left"/>
      <w:pPr>
        <w:ind w:left="3910" w:hanging="360"/>
      </w:pPr>
    </w:lvl>
    <w:lvl w:ilvl="4" w:tplc="04160019" w:tentative="1">
      <w:start w:val="1"/>
      <w:numFmt w:val="lowerLetter"/>
      <w:lvlText w:val="%5."/>
      <w:lvlJc w:val="left"/>
      <w:pPr>
        <w:ind w:left="4630" w:hanging="360"/>
      </w:pPr>
    </w:lvl>
    <w:lvl w:ilvl="5" w:tplc="0416001B" w:tentative="1">
      <w:start w:val="1"/>
      <w:numFmt w:val="lowerRoman"/>
      <w:lvlText w:val="%6."/>
      <w:lvlJc w:val="right"/>
      <w:pPr>
        <w:ind w:left="5350" w:hanging="180"/>
      </w:pPr>
    </w:lvl>
    <w:lvl w:ilvl="6" w:tplc="0416000F" w:tentative="1">
      <w:start w:val="1"/>
      <w:numFmt w:val="decimal"/>
      <w:lvlText w:val="%7."/>
      <w:lvlJc w:val="left"/>
      <w:pPr>
        <w:ind w:left="6070" w:hanging="360"/>
      </w:pPr>
    </w:lvl>
    <w:lvl w:ilvl="7" w:tplc="04160019" w:tentative="1">
      <w:start w:val="1"/>
      <w:numFmt w:val="lowerLetter"/>
      <w:lvlText w:val="%8."/>
      <w:lvlJc w:val="left"/>
      <w:pPr>
        <w:ind w:left="6790" w:hanging="360"/>
      </w:pPr>
    </w:lvl>
    <w:lvl w:ilvl="8" w:tplc="0416001B" w:tentative="1">
      <w:start w:val="1"/>
      <w:numFmt w:val="lowerRoman"/>
      <w:lvlText w:val="%9."/>
      <w:lvlJc w:val="right"/>
      <w:pPr>
        <w:ind w:left="7510" w:hanging="180"/>
      </w:pPr>
    </w:lvl>
  </w:abstractNum>
  <w:abstractNum w:abstractNumId="5">
    <w:nsid w:val="11B860AE"/>
    <w:multiLevelType w:val="hybridMultilevel"/>
    <w:tmpl w:val="719860A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nsid w:val="131671AE"/>
    <w:multiLevelType w:val="hybridMultilevel"/>
    <w:tmpl w:val="A59E14F6"/>
    <w:lvl w:ilvl="0" w:tplc="48705296">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7">
    <w:nsid w:val="13B54571"/>
    <w:multiLevelType w:val="hybridMultilevel"/>
    <w:tmpl w:val="99000F00"/>
    <w:lvl w:ilvl="0" w:tplc="FFFFFFFF">
      <w:start w:val="1"/>
      <w:numFmt w:val="bullet"/>
      <w:lvlText w:val="-"/>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B1F23D3"/>
    <w:multiLevelType w:val="hybridMultilevel"/>
    <w:tmpl w:val="0B309424"/>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nsid w:val="24935AB3"/>
    <w:multiLevelType w:val="hybridMultilevel"/>
    <w:tmpl w:val="97D2E018"/>
    <w:lvl w:ilvl="0" w:tplc="7EB453EC">
      <w:start w:val="1"/>
      <w:numFmt w:val="bullet"/>
      <w:lvlText w:val=""/>
      <w:lvlJc w:val="left"/>
      <w:pPr>
        <w:ind w:left="720" w:hanging="360"/>
      </w:pPr>
      <w:rPr>
        <w:rFonts w:ascii="Wingdings" w:hAnsi="Wingdings" w:hint="default"/>
      </w:rPr>
    </w:lvl>
    <w:lvl w:ilvl="1" w:tplc="7EB453EC">
      <w:start w:val="1"/>
      <w:numFmt w:val="bullet"/>
      <w:lvlText w:val=""/>
      <w:lvlJc w:val="left"/>
      <w:pPr>
        <w:ind w:left="1440" w:hanging="360"/>
      </w:pPr>
      <w:rPr>
        <w:rFonts w:ascii="Wingdings" w:hAnsi="Wingdings" w:hint="default"/>
        <w:sz w:val="24"/>
        <w:szCs w:val="24"/>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A8B5361"/>
    <w:multiLevelType w:val="hybridMultilevel"/>
    <w:tmpl w:val="BE1A5EB8"/>
    <w:lvl w:ilvl="0" w:tplc="A61E80F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nsid w:val="309C14E8"/>
    <w:multiLevelType w:val="hybridMultilevel"/>
    <w:tmpl w:val="59D22AC4"/>
    <w:lvl w:ilvl="0" w:tplc="7EB453EC">
      <w:start w:val="1"/>
      <w:numFmt w:val="bullet"/>
      <w:lvlText w:val=""/>
      <w:lvlJc w:val="left"/>
      <w:pPr>
        <w:ind w:left="1778" w:hanging="360"/>
      </w:pPr>
      <w:rPr>
        <w:rFonts w:ascii="Wingdings" w:hAnsi="Wingdings" w:hint="default"/>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nsid w:val="32D2544C"/>
    <w:multiLevelType w:val="hybridMultilevel"/>
    <w:tmpl w:val="2F9E4D56"/>
    <w:lvl w:ilvl="0" w:tplc="BF4C4280">
      <w:start w:val="1"/>
      <w:numFmt w:val="decimal"/>
      <w:lvlText w:val="%1."/>
      <w:lvlJc w:val="left"/>
      <w:pPr>
        <w:ind w:left="937" w:hanging="360"/>
      </w:pPr>
      <w:rPr>
        <w:rFonts w:hint="default"/>
      </w:rPr>
    </w:lvl>
    <w:lvl w:ilvl="1" w:tplc="65BC770C">
      <w:start w:val="1"/>
      <w:numFmt w:val="upperRoman"/>
      <w:lvlText w:val="%2."/>
      <w:lvlJc w:val="left"/>
      <w:pPr>
        <w:ind w:left="2017" w:hanging="720"/>
      </w:pPr>
      <w:rPr>
        <w:rFonts w:hint="default"/>
      </w:rPr>
    </w:lvl>
    <w:lvl w:ilvl="2" w:tplc="0416001B" w:tentative="1">
      <w:start w:val="1"/>
      <w:numFmt w:val="lowerRoman"/>
      <w:lvlText w:val="%3."/>
      <w:lvlJc w:val="right"/>
      <w:pPr>
        <w:ind w:left="2377" w:hanging="180"/>
      </w:pPr>
    </w:lvl>
    <w:lvl w:ilvl="3" w:tplc="0416000F" w:tentative="1">
      <w:start w:val="1"/>
      <w:numFmt w:val="decimal"/>
      <w:lvlText w:val="%4."/>
      <w:lvlJc w:val="left"/>
      <w:pPr>
        <w:ind w:left="3097" w:hanging="360"/>
      </w:pPr>
    </w:lvl>
    <w:lvl w:ilvl="4" w:tplc="04160019" w:tentative="1">
      <w:start w:val="1"/>
      <w:numFmt w:val="lowerLetter"/>
      <w:lvlText w:val="%5."/>
      <w:lvlJc w:val="left"/>
      <w:pPr>
        <w:ind w:left="3817" w:hanging="360"/>
      </w:pPr>
    </w:lvl>
    <w:lvl w:ilvl="5" w:tplc="0416001B" w:tentative="1">
      <w:start w:val="1"/>
      <w:numFmt w:val="lowerRoman"/>
      <w:lvlText w:val="%6."/>
      <w:lvlJc w:val="right"/>
      <w:pPr>
        <w:ind w:left="4537" w:hanging="180"/>
      </w:pPr>
    </w:lvl>
    <w:lvl w:ilvl="6" w:tplc="0416000F" w:tentative="1">
      <w:start w:val="1"/>
      <w:numFmt w:val="decimal"/>
      <w:lvlText w:val="%7."/>
      <w:lvlJc w:val="left"/>
      <w:pPr>
        <w:ind w:left="5257" w:hanging="360"/>
      </w:pPr>
    </w:lvl>
    <w:lvl w:ilvl="7" w:tplc="04160019" w:tentative="1">
      <w:start w:val="1"/>
      <w:numFmt w:val="lowerLetter"/>
      <w:lvlText w:val="%8."/>
      <w:lvlJc w:val="left"/>
      <w:pPr>
        <w:ind w:left="5977" w:hanging="360"/>
      </w:pPr>
    </w:lvl>
    <w:lvl w:ilvl="8" w:tplc="0416001B" w:tentative="1">
      <w:start w:val="1"/>
      <w:numFmt w:val="lowerRoman"/>
      <w:lvlText w:val="%9."/>
      <w:lvlJc w:val="right"/>
      <w:pPr>
        <w:ind w:left="6697" w:hanging="180"/>
      </w:pPr>
    </w:lvl>
  </w:abstractNum>
  <w:abstractNum w:abstractNumId="13">
    <w:nsid w:val="3789358D"/>
    <w:multiLevelType w:val="hybridMultilevel"/>
    <w:tmpl w:val="8BFA7916"/>
    <w:lvl w:ilvl="0" w:tplc="BFF6B536">
      <w:start w:val="1"/>
      <w:numFmt w:val="decimal"/>
      <w:lvlText w:val="%1."/>
      <w:lvlJc w:val="left"/>
      <w:pPr>
        <w:ind w:left="720" w:hanging="360"/>
      </w:pPr>
      <w:rPr>
        <w:rFonts w:asciiTheme="minorHAnsi" w:hAnsiTheme="minorHAns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F364A5C"/>
    <w:multiLevelType w:val="hybridMultilevel"/>
    <w:tmpl w:val="DDF459C0"/>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A6759E"/>
    <w:multiLevelType w:val="hybridMultilevel"/>
    <w:tmpl w:val="1D8C0B3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50192410"/>
    <w:multiLevelType w:val="multilevel"/>
    <w:tmpl w:val="EF96FA4A"/>
    <w:lvl w:ilvl="0">
      <w:start w:val="1"/>
      <w:numFmt w:val="decimal"/>
      <w:pStyle w:val="Nivel1"/>
      <w:suff w:val="space"/>
      <w:lvlText w:val="%1"/>
      <w:lvlJc w:val="left"/>
      <w:pPr>
        <w:ind w:left="5316" w:hanging="360"/>
      </w:pPr>
      <w:rPr>
        <w:rFonts w:hint="default"/>
      </w:rPr>
    </w:lvl>
    <w:lvl w:ilvl="1">
      <w:start w:val="1"/>
      <w:numFmt w:val="decimal"/>
      <w:pStyle w:val="Nivel2"/>
      <w:lvlText w:val="%1.%2"/>
      <w:lvlJc w:val="left"/>
      <w:pPr>
        <w:ind w:left="5807" w:hanging="567"/>
      </w:pPr>
      <w:rPr>
        <w:rFonts w:hint="default"/>
        <w:b/>
      </w:rPr>
    </w:lvl>
    <w:lvl w:ilvl="2">
      <w:start w:val="1"/>
      <w:numFmt w:val="decimal"/>
      <w:pStyle w:val="Nivel3"/>
      <w:lvlText w:val="%1.%2.%3"/>
      <w:lvlJc w:val="left"/>
      <w:pPr>
        <w:ind w:left="6657" w:hanging="850"/>
      </w:pPr>
      <w:rPr>
        <w:rFonts w:hint="default"/>
      </w:rPr>
    </w:lvl>
    <w:lvl w:ilvl="3">
      <w:start w:val="1"/>
      <w:numFmt w:val="decimal"/>
      <w:pStyle w:val="Nivel4"/>
      <w:lvlText w:val="%1.%2.%3.%4"/>
      <w:lvlJc w:val="left"/>
      <w:pPr>
        <w:ind w:left="7791" w:hanging="1134"/>
      </w:pPr>
      <w:rPr>
        <w:rFonts w:hint="default"/>
      </w:rPr>
    </w:lvl>
    <w:lvl w:ilvl="4">
      <w:start w:val="1"/>
      <w:numFmt w:val="decimal"/>
      <w:lvlText w:val="%1.%2.%3.%4.%5"/>
      <w:lvlJc w:val="left"/>
      <w:pPr>
        <w:ind w:left="8075" w:hanging="851"/>
      </w:pPr>
      <w:rPr>
        <w:rFonts w:hint="default"/>
      </w:rPr>
    </w:lvl>
    <w:lvl w:ilvl="5">
      <w:start w:val="1"/>
      <w:numFmt w:val="decimal"/>
      <w:lvlText w:val="%1.%2.%3.%4.%5.%6."/>
      <w:lvlJc w:val="left"/>
      <w:pPr>
        <w:ind w:left="7692" w:hanging="936"/>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8700" w:hanging="1224"/>
      </w:pPr>
      <w:rPr>
        <w:rFonts w:hint="default"/>
      </w:rPr>
    </w:lvl>
    <w:lvl w:ilvl="8">
      <w:start w:val="1"/>
      <w:numFmt w:val="decimal"/>
      <w:lvlText w:val="%1.%2.%3.%4.%5.%6.%7.%8.%9."/>
      <w:lvlJc w:val="left"/>
      <w:pPr>
        <w:ind w:left="9276" w:hanging="1440"/>
      </w:pPr>
      <w:rPr>
        <w:rFonts w:hint="default"/>
      </w:rPr>
    </w:lvl>
  </w:abstractNum>
  <w:abstractNum w:abstractNumId="17">
    <w:nsid w:val="524903EE"/>
    <w:multiLevelType w:val="hybridMultilevel"/>
    <w:tmpl w:val="BFC6AD38"/>
    <w:lvl w:ilvl="0" w:tplc="FFFFFFFF">
      <w:start w:val="1"/>
      <w:numFmt w:val="none"/>
      <w:pStyle w:val="Anexos"/>
      <w:lvlText w:val="Anexo(s): "/>
      <w:lvlJc w:val="left"/>
      <w:pPr>
        <w:tabs>
          <w:tab w:val="num" w:pos="180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66934C0"/>
    <w:multiLevelType w:val="hybridMultilevel"/>
    <w:tmpl w:val="260E5642"/>
    <w:lvl w:ilvl="0" w:tplc="A314C4F6">
      <w:start w:val="1"/>
      <w:numFmt w:val="lowerLetter"/>
      <w:lvlText w:val="%1)"/>
      <w:lvlJc w:val="left"/>
      <w:pPr>
        <w:ind w:left="2138" w:hanging="360"/>
      </w:pPr>
      <w:rPr>
        <w:rFonts w:ascii="Arial" w:hAnsi="Arial" w:cs="Arial" w:hint="default"/>
        <w:sz w:val="24"/>
        <w:szCs w:val="24"/>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9">
    <w:nsid w:val="697E4CAF"/>
    <w:multiLevelType w:val="hybridMultilevel"/>
    <w:tmpl w:val="396C714E"/>
    <w:lvl w:ilvl="0" w:tplc="FFFFFFFF">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4D73AFE"/>
    <w:multiLevelType w:val="hybridMultilevel"/>
    <w:tmpl w:val="AB7C40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5FC0658"/>
    <w:multiLevelType w:val="hybridMultilevel"/>
    <w:tmpl w:val="F962C39E"/>
    <w:lvl w:ilvl="0" w:tplc="7EB453EC">
      <w:start w:val="1"/>
      <w:numFmt w:val="bullet"/>
      <w:lvlText w:val=""/>
      <w:lvlJc w:val="left"/>
      <w:pPr>
        <w:tabs>
          <w:tab w:val="num" w:pos="1776"/>
        </w:tabs>
        <w:ind w:left="1776" w:hanging="360"/>
      </w:pPr>
      <w:rPr>
        <w:rFonts w:ascii="Wingdings" w:hAnsi="Wingdings" w:hint="default"/>
      </w:rPr>
    </w:lvl>
    <w:lvl w:ilvl="1" w:tplc="12E67682">
      <w:start w:val="1"/>
      <w:numFmt w:val="bullet"/>
      <w:lvlText w:val=""/>
      <w:lvlJc w:val="left"/>
      <w:pPr>
        <w:tabs>
          <w:tab w:val="num" w:pos="2496"/>
        </w:tabs>
        <w:ind w:left="1342" w:firstLine="794"/>
      </w:pPr>
      <w:rPr>
        <w:rFonts w:ascii="Symbol" w:hAnsi="Symbol" w:hint="default"/>
        <w:color w:val="auto"/>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22">
    <w:nsid w:val="78DB430B"/>
    <w:multiLevelType w:val="hybridMultilevel"/>
    <w:tmpl w:val="9F18076C"/>
    <w:lvl w:ilvl="0" w:tplc="FFFFFFFF">
      <w:start w:val="1"/>
      <w:numFmt w:val="bullet"/>
      <w:lvlText w:val="-"/>
      <w:lvlJc w:val="left"/>
      <w:pPr>
        <w:ind w:left="786"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E054A8C"/>
    <w:multiLevelType w:val="hybridMultilevel"/>
    <w:tmpl w:val="B3E00E8E"/>
    <w:lvl w:ilvl="0" w:tplc="DABE5FC4">
      <w:start w:val="1"/>
      <w:numFmt w:val="lowerLetter"/>
      <w:lvlText w:val="%1)"/>
      <w:lvlJc w:val="left"/>
      <w:pPr>
        <w:ind w:left="786" w:hanging="360"/>
      </w:pPr>
      <w:rPr>
        <w:b w:val="0"/>
      </w:rPr>
    </w:lvl>
    <w:lvl w:ilvl="1" w:tplc="04160019" w:tentative="1">
      <w:start w:val="1"/>
      <w:numFmt w:val="lowerLetter"/>
      <w:lvlText w:val="%2."/>
      <w:lvlJc w:val="left"/>
      <w:pPr>
        <w:ind w:left="-465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3215" w:hanging="360"/>
      </w:pPr>
    </w:lvl>
    <w:lvl w:ilvl="4" w:tplc="04160019" w:tentative="1">
      <w:start w:val="1"/>
      <w:numFmt w:val="lowerLetter"/>
      <w:lvlText w:val="%5."/>
      <w:lvlJc w:val="left"/>
      <w:pPr>
        <w:ind w:left="-2495" w:hanging="360"/>
      </w:pPr>
    </w:lvl>
    <w:lvl w:ilvl="5" w:tplc="0416001B" w:tentative="1">
      <w:start w:val="1"/>
      <w:numFmt w:val="lowerRoman"/>
      <w:lvlText w:val="%6."/>
      <w:lvlJc w:val="right"/>
      <w:pPr>
        <w:ind w:left="-1775" w:hanging="180"/>
      </w:pPr>
    </w:lvl>
    <w:lvl w:ilvl="6" w:tplc="0416000F" w:tentative="1">
      <w:start w:val="1"/>
      <w:numFmt w:val="decimal"/>
      <w:lvlText w:val="%7."/>
      <w:lvlJc w:val="left"/>
      <w:pPr>
        <w:ind w:left="-1055" w:hanging="360"/>
      </w:pPr>
    </w:lvl>
    <w:lvl w:ilvl="7" w:tplc="04160019" w:tentative="1">
      <w:start w:val="1"/>
      <w:numFmt w:val="lowerLetter"/>
      <w:lvlText w:val="%8."/>
      <w:lvlJc w:val="left"/>
      <w:pPr>
        <w:ind w:left="-335" w:hanging="360"/>
      </w:pPr>
    </w:lvl>
    <w:lvl w:ilvl="8" w:tplc="0416001B" w:tentative="1">
      <w:start w:val="1"/>
      <w:numFmt w:val="lowerRoman"/>
      <w:lvlText w:val="%9."/>
      <w:lvlJc w:val="right"/>
      <w:pPr>
        <w:ind w:left="385" w:hanging="180"/>
      </w:pPr>
    </w:lvl>
  </w:abstractNum>
  <w:num w:numId="1">
    <w:abstractNumId w:val="21"/>
  </w:num>
  <w:num w:numId="2">
    <w:abstractNumId w:val="17"/>
  </w:num>
  <w:num w:numId="3">
    <w:abstractNumId w:val="21"/>
  </w:num>
  <w:num w:numId="4">
    <w:abstractNumId w:val="0"/>
  </w:num>
  <w:num w:numId="5">
    <w:abstractNumId w:val="4"/>
  </w:num>
  <w:num w:numId="6">
    <w:abstractNumId w:val="23"/>
  </w:num>
  <w:num w:numId="7">
    <w:abstractNumId w:val="5"/>
  </w:num>
  <w:num w:numId="8">
    <w:abstractNumId w:val="15"/>
  </w:num>
  <w:num w:numId="9">
    <w:abstractNumId w:val="10"/>
  </w:num>
  <w:num w:numId="10">
    <w:abstractNumId w:val="3"/>
  </w:num>
  <w:num w:numId="11">
    <w:abstractNumId w:val="11"/>
  </w:num>
  <w:num w:numId="12">
    <w:abstractNumId w:val="9"/>
  </w:num>
  <w:num w:numId="13">
    <w:abstractNumId w:val="2"/>
  </w:num>
  <w:num w:numId="14">
    <w:abstractNumId w:val="6"/>
  </w:num>
  <w:num w:numId="15">
    <w:abstractNumId w:val="1"/>
  </w:num>
  <w:num w:numId="16">
    <w:abstractNumId w:val="18"/>
  </w:num>
  <w:num w:numId="17">
    <w:abstractNumId w:val="12"/>
  </w:num>
  <w:num w:numId="18">
    <w:abstractNumId w:val="7"/>
  </w:num>
  <w:num w:numId="19">
    <w:abstractNumId w:val="19"/>
  </w:num>
  <w:num w:numId="20">
    <w:abstractNumId w:val="22"/>
  </w:num>
  <w:num w:numId="21">
    <w:abstractNumId w:val="20"/>
  </w:num>
  <w:num w:numId="22">
    <w:abstractNumId w:val="14"/>
  </w:num>
  <w:num w:numId="23">
    <w:abstractNumId w:val="8"/>
  </w:num>
  <w:num w:numId="24">
    <w:abstractNumId w:val="16"/>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39"/>
    <w:rsid w:val="00000E2E"/>
    <w:rsid w:val="0000106D"/>
    <w:rsid w:val="0000126B"/>
    <w:rsid w:val="00001F31"/>
    <w:rsid w:val="000022CA"/>
    <w:rsid w:val="00003402"/>
    <w:rsid w:val="00003F92"/>
    <w:rsid w:val="000043FE"/>
    <w:rsid w:val="00004A51"/>
    <w:rsid w:val="00004CD7"/>
    <w:rsid w:val="000054E2"/>
    <w:rsid w:val="00005856"/>
    <w:rsid w:val="00005A2D"/>
    <w:rsid w:val="000063D0"/>
    <w:rsid w:val="000064AA"/>
    <w:rsid w:val="000064D7"/>
    <w:rsid w:val="0000672F"/>
    <w:rsid w:val="00006944"/>
    <w:rsid w:val="0000735A"/>
    <w:rsid w:val="00007BD8"/>
    <w:rsid w:val="0001041D"/>
    <w:rsid w:val="000109FE"/>
    <w:rsid w:val="000116B5"/>
    <w:rsid w:val="0001181F"/>
    <w:rsid w:val="00011905"/>
    <w:rsid w:val="00011B4D"/>
    <w:rsid w:val="00012063"/>
    <w:rsid w:val="000121B1"/>
    <w:rsid w:val="00012294"/>
    <w:rsid w:val="00013CA4"/>
    <w:rsid w:val="00014490"/>
    <w:rsid w:val="00014AEE"/>
    <w:rsid w:val="00014D39"/>
    <w:rsid w:val="0001666C"/>
    <w:rsid w:val="00016AE9"/>
    <w:rsid w:val="00016F81"/>
    <w:rsid w:val="000176B8"/>
    <w:rsid w:val="0002055E"/>
    <w:rsid w:val="000211D7"/>
    <w:rsid w:val="00021353"/>
    <w:rsid w:val="00021F25"/>
    <w:rsid w:val="00022D1F"/>
    <w:rsid w:val="0002370D"/>
    <w:rsid w:val="00023BD3"/>
    <w:rsid w:val="00023C2D"/>
    <w:rsid w:val="00023D09"/>
    <w:rsid w:val="0002450A"/>
    <w:rsid w:val="000249DE"/>
    <w:rsid w:val="00025361"/>
    <w:rsid w:val="00025CFF"/>
    <w:rsid w:val="00025E62"/>
    <w:rsid w:val="00026091"/>
    <w:rsid w:val="000261CC"/>
    <w:rsid w:val="0002635D"/>
    <w:rsid w:val="0002719D"/>
    <w:rsid w:val="00031413"/>
    <w:rsid w:val="00031653"/>
    <w:rsid w:val="00031B37"/>
    <w:rsid w:val="0003238F"/>
    <w:rsid w:val="0003312D"/>
    <w:rsid w:val="0003365C"/>
    <w:rsid w:val="00033883"/>
    <w:rsid w:val="00033EB7"/>
    <w:rsid w:val="00034120"/>
    <w:rsid w:val="00034E29"/>
    <w:rsid w:val="00035F6E"/>
    <w:rsid w:val="00036C5B"/>
    <w:rsid w:val="00037F9D"/>
    <w:rsid w:val="00040888"/>
    <w:rsid w:val="00040C80"/>
    <w:rsid w:val="0004104A"/>
    <w:rsid w:val="00041536"/>
    <w:rsid w:val="00043890"/>
    <w:rsid w:val="00043A2D"/>
    <w:rsid w:val="00043E71"/>
    <w:rsid w:val="00043EEC"/>
    <w:rsid w:val="00044D69"/>
    <w:rsid w:val="000454AC"/>
    <w:rsid w:val="0004554F"/>
    <w:rsid w:val="000472BA"/>
    <w:rsid w:val="000476ED"/>
    <w:rsid w:val="0005101B"/>
    <w:rsid w:val="0005143B"/>
    <w:rsid w:val="00051825"/>
    <w:rsid w:val="00051D1E"/>
    <w:rsid w:val="00052453"/>
    <w:rsid w:val="0005265D"/>
    <w:rsid w:val="000527D9"/>
    <w:rsid w:val="0005288F"/>
    <w:rsid w:val="0005443C"/>
    <w:rsid w:val="00054A9E"/>
    <w:rsid w:val="000552F8"/>
    <w:rsid w:val="00055CA3"/>
    <w:rsid w:val="00055EF6"/>
    <w:rsid w:val="00055F9D"/>
    <w:rsid w:val="00055FB2"/>
    <w:rsid w:val="0006075F"/>
    <w:rsid w:val="00060B6C"/>
    <w:rsid w:val="000626E5"/>
    <w:rsid w:val="0006291B"/>
    <w:rsid w:val="00062EAB"/>
    <w:rsid w:val="00063210"/>
    <w:rsid w:val="00063CF4"/>
    <w:rsid w:val="000646AA"/>
    <w:rsid w:val="00064BEC"/>
    <w:rsid w:val="00065927"/>
    <w:rsid w:val="00065F2D"/>
    <w:rsid w:val="000660EA"/>
    <w:rsid w:val="00066EE3"/>
    <w:rsid w:val="000677F5"/>
    <w:rsid w:val="0006782B"/>
    <w:rsid w:val="0007017F"/>
    <w:rsid w:val="000705E2"/>
    <w:rsid w:val="000708EC"/>
    <w:rsid w:val="000725F4"/>
    <w:rsid w:val="000732A4"/>
    <w:rsid w:val="00073501"/>
    <w:rsid w:val="0007355C"/>
    <w:rsid w:val="0007357D"/>
    <w:rsid w:val="00073C20"/>
    <w:rsid w:val="00074708"/>
    <w:rsid w:val="000753CE"/>
    <w:rsid w:val="00075B10"/>
    <w:rsid w:val="00075C1B"/>
    <w:rsid w:val="00075E80"/>
    <w:rsid w:val="000768B3"/>
    <w:rsid w:val="00076E4F"/>
    <w:rsid w:val="00077022"/>
    <w:rsid w:val="00077756"/>
    <w:rsid w:val="00077A48"/>
    <w:rsid w:val="00080819"/>
    <w:rsid w:val="00080A4D"/>
    <w:rsid w:val="00080EEA"/>
    <w:rsid w:val="00080FB6"/>
    <w:rsid w:val="00081185"/>
    <w:rsid w:val="000817AB"/>
    <w:rsid w:val="0008208B"/>
    <w:rsid w:val="000821B7"/>
    <w:rsid w:val="00082C8B"/>
    <w:rsid w:val="0008315D"/>
    <w:rsid w:val="0008344C"/>
    <w:rsid w:val="00083DFC"/>
    <w:rsid w:val="000843E8"/>
    <w:rsid w:val="00084BCD"/>
    <w:rsid w:val="00084EF1"/>
    <w:rsid w:val="000850FC"/>
    <w:rsid w:val="00086348"/>
    <w:rsid w:val="000872CD"/>
    <w:rsid w:val="000903C2"/>
    <w:rsid w:val="00090763"/>
    <w:rsid w:val="000909CC"/>
    <w:rsid w:val="00090BA4"/>
    <w:rsid w:val="00090E6D"/>
    <w:rsid w:val="00090FB3"/>
    <w:rsid w:val="000911A4"/>
    <w:rsid w:val="00091CB2"/>
    <w:rsid w:val="0009229C"/>
    <w:rsid w:val="0009370A"/>
    <w:rsid w:val="00093767"/>
    <w:rsid w:val="00094718"/>
    <w:rsid w:val="00094C1D"/>
    <w:rsid w:val="000951F0"/>
    <w:rsid w:val="000954E6"/>
    <w:rsid w:val="00095590"/>
    <w:rsid w:val="00096BC8"/>
    <w:rsid w:val="000975B0"/>
    <w:rsid w:val="000A018D"/>
    <w:rsid w:val="000A03D2"/>
    <w:rsid w:val="000A03E3"/>
    <w:rsid w:val="000A07A9"/>
    <w:rsid w:val="000A1A71"/>
    <w:rsid w:val="000A1DBE"/>
    <w:rsid w:val="000A208D"/>
    <w:rsid w:val="000A37D2"/>
    <w:rsid w:val="000A40D8"/>
    <w:rsid w:val="000A531E"/>
    <w:rsid w:val="000A556F"/>
    <w:rsid w:val="000A55F2"/>
    <w:rsid w:val="000A643E"/>
    <w:rsid w:val="000A6929"/>
    <w:rsid w:val="000A7835"/>
    <w:rsid w:val="000B0AF9"/>
    <w:rsid w:val="000B1918"/>
    <w:rsid w:val="000B1B31"/>
    <w:rsid w:val="000B238A"/>
    <w:rsid w:val="000B2CFF"/>
    <w:rsid w:val="000B3695"/>
    <w:rsid w:val="000B36E3"/>
    <w:rsid w:val="000B3B36"/>
    <w:rsid w:val="000B492A"/>
    <w:rsid w:val="000B530C"/>
    <w:rsid w:val="000B5B0B"/>
    <w:rsid w:val="000B6138"/>
    <w:rsid w:val="000B65E1"/>
    <w:rsid w:val="000B6A96"/>
    <w:rsid w:val="000B7636"/>
    <w:rsid w:val="000C0CED"/>
    <w:rsid w:val="000C1D88"/>
    <w:rsid w:val="000C2912"/>
    <w:rsid w:val="000C37E1"/>
    <w:rsid w:val="000C3EEC"/>
    <w:rsid w:val="000C4180"/>
    <w:rsid w:val="000C457A"/>
    <w:rsid w:val="000C471D"/>
    <w:rsid w:val="000C4DB0"/>
    <w:rsid w:val="000C4DB9"/>
    <w:rsid w:val="000C4E2C"/>
    <w:rsid w:val="000C526E"/>
    <w:rsid w:val="000C629C"/>
    <w:rsid w:val="000C6BCC"/>
    <w:rsid w:val="000C7054"/>
    <w:rsid w:val="000D10BB"/>
    <w:rsid w:val="000D1490"/>
    <w:rsid w:val="000D1FF4"/>
    <w:rsid w:val="000D2289"/>
    <w:rsid w:val="000D2AEC"/>
    <w:rsid w:val="000D3BD5"/>
    <w:rsid w:val="000D3C87"/>
    <w:rsid w:val="000D4255"/>
    <w:rsid w:val="000D4989"/>
    <w:rsid w:val="000D49F9"/>
    <w:rsid w:val="000D49FA"/>
    <w:rsid w:val="000D5F05"/>
    <w:rsid w:val="000D5F41"/>
    <w:rsid w:val="000D61FF"/>
    <w:rsid w:val="000D69A9"/>
    <w:rsid w:val="000D6A77"/>
    <w:rsid w:val="000D6D1F"/>
    <w:rsid w:val="000D6DDC"/>
    <w:rsid w:val="000D7035"/>
    <w:rsid w:val="000D73E0"/>
    <w:rsid w:val="000D7C1F"/>
    <w:rsid w:val="000E06CF"/>
    <w:rsid w:val="000E0C8C"/>
    <w:rsid w:val="000E0ECB"/>
    <w:rsid w:val="000E2D47"/>
    <w:rsid w:val="000E332A"/>
    <w:rsid w:val="000E419D"/>
    <w:rsid w:val="000E500C"/>
    <w:rsid w:val="000E555B"/>
    <w:rsid w:val="000E6551"/>
    <w:rsid w:val="000E6E6C"/>
    <w:rsid w:val="000E7069"/>
    <w:rsid w:val="000E7100"/>
    <w:rsid w:val="000E7340"/>
    <w:rsid w:val="000E7777"/>
    <w:rsid w:val="000E7DEC"/>
    <w:rsid w:val="000F0457"/>
    <w:rsid w:val="000F1EE5"/>
    <w:rsid w:val="000F2E59"/>
    <w:rsid w:val="000F3B82"/>
    <w:rsid w:val="000F3E9D"/>
    <w:rsid w:val="000F443D"/>
    <w:rsid w:val="000F45A4"/>
    <w:rsid w:val="000F4A1B"/>
    <w:rsid w:val="000F55C1"/>
    <w:rsid w:val="000F55FA"/>
    <w:rsid w:val="000F57DE"/>
    <w:rsid w:val="000F5E1C"/>
    <w:rsid w:val="000F74F1"/>
    <w:rsid w:val="00100AD3"/>
    <w:rsid w:val="00101584"/>
    <w:rsid w:val="001019C3"/>
    <w:rsid w:val="00102720"/>
    <w:rsid w:val="00103490"/>
    <w:rsid w:val="0010354F"/>
    <w:rsid w:val="00104884"/>
    <w:rsid w:val="00105375"/>
    <w:rsid w:val="00105E5C"/>
    <w:rsid w:val="001060DD"/>
    <w:rsid w:val="00106E07"/>
    <w:rsid w:val="00107078"/>
    <w:rsid w:val="00110036"/>
    <w:rsid w:val="00110810"/>
    <w:rsid w:val="001113E6"/>
    <w:rsid w:val="00111E95"/>
    <w:rsid w:val="0011228D"/>
    <w:rsid w:val="001130C1"/>
    <w:rsid w:val="00114533"/>
    <w:rsid w:val="001146BD"/>
    <w:rsid w:val="001150EB"/>
    <w:rsid w:val="00115FB0"/>
    <w:rsid w:val="001160B6"/>
    <w:rsid w:val="0011617B"/>
    <w:rsid w:val="00116218"/>
    <w:rsid w:val="00117095"/>
    <w:rsid w:val="00117867"/>
    <w:rsid w:val="00117C59"/>
    <w:rsid w:val="00117E76"/>
    <w:rsid w:val="00120080"/>
    <w:rsid w:val="0012012D"/>
    <w:rsid w:val="0012051F"/>
    <w:rsid w:val="00121213"/>
    <w:rsid w:val="0012145B"/>
    <w:rsid w:val="001217C4"/>
    <w:rsid w:val="00121ADA"/>
    <w:rsid w:val="00122392"/>
    <w:rsid w:val="00122AC7"/>
    <w:rsid w:val="00122B96"/>
    <w:rsid w:val="00122C7F"/>
    <w:rsid w:val="00122D72"/>
    <w:rsid w:val="0012315B"/>
    <w:rsid w:val="001232EA"/>
    <w:rsid w:val="00123623"/>
    <w:rsid w:val="001236BE"/>
    <w:rsid w:val="00123E32"/>
    <w:rsid w:val="00123FB9"/>
    <w:rsid w:val="001247AE"/>
    <w:rsid w:val="00124DEA"/>
    <w:rsid w:val="001250CF"/>
    <w:rsid w:val="0012525F"/>
    <w:rsid w:val="001259AF"/>
    <w:rsid w:val="0012638B"/>
    <w:rsid w:val="00130659"/>
    <w:rsid w:val="00130AE5"/>
    <w:rsid w:val="001319FB"/>
    <w:rsid w:val="001321A9"/>
    <w:rsid w:val="00132B72"/>
    <w:rsid w:val="00132C45"/>
    <w:rsid w:val="00133A7D"/>
    <w:rsid w:val="00133F66"/>
    <w:rsid w:val="001341E7"/>
    <w:rsid w:val="00134A35"/>
    <w:rsid w:val="00135FEE"/>
    <w:rsid w:val="00136376"/>
    <w:rsid w:val="001369B2"/>
    <w:rsid w:val="00136BD4"/>
    <w:rsid w:val="00136DEC"/>
    <w:rsid w:val="001374F7"/>
    <w:rsid w:val="0013767E"/>
    <w:rsid w:val="001376EC"/>
    <w:rsid w:val="00137979"/>
    <w:rsid w:val="001406F9"/>
    <w:rsid w:val="00141311"/>
    <w:rsid w:val="001417D3"/>
    <w:rsid w:val="001428D7"/>
    <w:rsid w:val="00142CD0"/>
    <w:rsid w:val="00142FBF"/>
    <w:rsid w:val="001430EC"/>
    <w:rsid w:val="00143FC2"/>
    <w:rsid w:val="00144213"/>
    <w:rsid w:val="0014452A"/>
    <w:rsid w:val="00144941"/>
    <w:rsid w:val="00144E7C"/>
    <w:rsid w:val="001453EB"/>
    <w:rsid w:val="0014591C"/>
    <w:rsid w:val="001467F9"/>
    <w:rsid w:val="00146836"/>
    <w:rsid w:val="0014712E"/>
    <w:rsid w:val="0014766A"/>
    <w:rsid w:val="001479EA"/>
    <w:rsid w:val="00147F8A"/>
    <w:rsid w:val="0015167D"/>
    <w:rsid w:val="001516C1"/>
    <w:rsid w:val="00151ADC"/>
    <w:rsid w:val="00151B92"/>
    <w:rsid w:val="00151CE1"/>
    <w:rsid w:val="0015256B"/>
    <w:rsid w:val="00152B80"/>
    <w:rsid w:val="00153504"/>
    <w:rsid w:val="001537A6"/>
    <w:rsid w:val="00153B3E"/>
    <w:rsid w:val="00153BB7"/>
    <w:rsid w:val="00153C67"/>
    <w:rsid w:val="00153E42"/>
    <w:rsid w:val="00153EE5"/>
    <w:rsid w:val="0015448F"/>
    <w:rsid w:val="00154ED3"/>
    <w:rsid w:val="0015506F"/>
    <w:rsid w:val="00155873"/>
    <w:rsid w:val="00155A90"/>
    <w:rsid w:val="0015648E"/>
    <w:rsid w:val="001575CA"/>
    <w:rsid w:val="001576FF"/>
    <w:rsid w:val="00157F94"/>
    <w:rsid w:val="001601EF"/>
    <w:rsid w:val="0016079A"/>
    <w:rsid w:val="00161396"/>
    <w:rsid w:val="0016173F"/>
    <w:rsid w:val="00161BBA"/>
    <w:rsid w:val="001623D5"/>
    <w:rsid w:val="00162B15"/>
    <w:rsid w:val="0016520E"/>
    <w:rsid w:val="001653D7"/>
    <w:rsid w:val="00165448"/>
    <w:rsid w:val="00165739"/>
    <w:rsid w:val="00165D74"/>
    <w:rsid w:val="0016635F"/>
    <w:rsid w:val="001666CC"/>
    <w:rsid w:val="001668FF"/>
    <w:rsid w:val="001678DD"/>
    <w:rsid w:val="001716F4"/>
    <w:rsid w:val="00171A99"/>
    <w:rsid w:val="0017214E"/>
    <w:rsid w:val="0017238F"/>
    <w:rsid w:val="0017243D"/>
    <w:rsid w:val="001725B5"/>
    <w:rsid w:val="00172CCC"/>
    <w:rsid w:val="00172DA6"/>
    <w:rsid w:val="00173987"/>
    <w:rsid w:val="00173B29"/>
    <w:rsid w:val="001753DE"/>
    <w:rsid w:val="00175FBA"/>
    <w:rsid w:val="001761B2"/>
    <w:rsid w:val="00176D4E"/>
    <w:rsid w:val="00177B5C"/>
    <w:rsid w:val="0018004F"/>
    <w:rsid w:val="001811C2"/>
    <w:rsid w:val="0018163E"/>
    <w:rsid w:val="001845C2"/>
    <w:rsid w:val="001856E5"/>
    <w:rsid w:val="00185C8F"/>
    <w:rsid w:val="001868D0"/>
    <w:rsid w:val="0018711D"/>
    <w:rsid w:val="001876EB"/>
    <w:rsid w:val="00187726"/>
    <w:rsid w:val="0018788F"/>
    <w:rsid w:val="00187E71"/>
    <w:rsid w:val="0019022E"/>
    <w:rsid w:val="0019121C"/>
    <w:rsid w:val="00191424"/>
    <w:rsid w:val="001914A6"/>
    <w:rsid w:val="0019210B"/>
    <w:rsid w:val="00192530"/>
    <w:rsid w:val="00193975"/>
    <w:rsid w:val="00193C67"/>
    <w:rsid w:val="00194D41"/>
    <w:rsid w:val="00195410"/>
    <w:rsid w:val="00195B87"/>
    <w:rsid w:val="00195CD9"/>
    <w:rsid w:val="00196A8A"/>
    <w:rsid w:val="00196D2E"/>
    <w:rsid w:val="0019785B"/>
    <w:rsid w:val="00197D35"/>
    <w:rsid w:val="001A0280"/>
    <w:rsid w:val="001A0C2C"/>
    <w:rsid w:val="001A0F31"/>
    <w:rsid w:val="001A18F3"/>
    <w:rsid w:val="001A265F"/>
    <w:rsid w:val="001A4B0A"/>
    <w:rsid w:val="001A549F"/>
    <w:rsid w:val="001A5540"/>
    <w:rsid w:val="001A5C94"/>
    <w:rsid w:val="001A5FE5"/>
    <w:rsid w:val="001A6048"/>
    <w:rsid w:val="001A6701"/>
    <w:rsid w:val="001A6FB6"/>
    <w:rsid w:val="001B0072"/>
    <w:rsid w:val="001B08F6"/>
    <w:rsid w:val="001B10C5"/>
    <w:rsid w:val="001B230D"/>
    <w:rsid w:val="001B3166"/>
    <w:rsid w:val="001B3384"/>
    <w:rsid w:val="001B3A41"/>
    <w:rsid w:val="001B3E05"/>
    <w:rsid w:val="001B3ED8"/>
    <w:rsid w:val="001B514A"/>
    <w:rsid w:val="001B5712"/>
    <w:rsid w:val="001B5F0F"/>
    <w:rsid w:val="001B5FD2"/>
    <w:rsid w:val="001B6104"/>
    <w:rsid w:val="001B6C80"/>
    <w:rsid w:val="001B751E"/>
    <w:rsid w:val="001B78BF"/>
    <w:rsid w:val="001B7B2A"/>
    <w:rsid w:val="001C0BAF"/>
    <w:rsid w:val="001C12BC"/>
    <w:rsid w:val="001C1A85"/>
    <w:rsid w:val="001C231B"/>
    <w:rsid w:val="001C2C4D"/>
    <w:rsid w:val="001C38E2"/>
    <w:rsid w:val="001C4882"/>
    <w:rsid w:val="001C48E9"/>
    <w:rsid w:val="001C5510"/>
    <w:rsid w:val="001C670C"/>
    <w:rsid w:val="001C6797"/>
    <w:rsid w:val="001C6C2D"/>
    <w:rsid w:val="001C6F1D"/>
    <w:rsid w:val="001C7396"/>
    <w:rsid w:val="001D0EDE"/>
    <w:rsid w:val="001D143F"/>
    <w:rsid w:val="001D1EFF"/>
    <w:rsid w:val="001D3A02"/>
    <w:rsid w:val="001D3A08"/>
    <w:rsid w:val="001D419B"/>
    <w:rsid w:val="001D569B"/>
    <w:rsid w:val="001D6CA6"/>
    <w:rsid w:val="001D6EEA"/>
    <w:rsid w:val="001D7BAD"/>
    <w:rsid w:val="001D7D04"/>
    <w:rsid w:val="001E0249"/>
    <w:rsid w:val="001E06DA"/>
    <w:rsid w:val="001E0BBA"/>
    <w:rsid w:val="001E0C7D"/>
    <w:rsid w:val="001E13FE"/>
    <w:rsid w:val="001E226E"/>
    <w:rsid w:val="001E2FCE"/>
    <w:rsid w:val="001E3223"/>
    <w:rsid w:val="001E3BE7"/>
    <w:rsid w:val="001E4697"/>
    <w:rsid w:val="001E59F4"/>
    <w:rsid w:val="001E6B79"/>
    <w:rsid w:val="001E6BE8"/>
    <w:rsid w:val="001E79AC"/>
    <w:rsid w:val="001F065B"/>
    <w:rsid w:val="001F0976"/>
    <w:rsid w:val="001F09BE"/>
    <w:rsid w:val="001F0C3C"/>
    <w:rsid w:val="001F1926"/>
    <w:rsid w:val="001F206C"/>
    <w:rsid w:val="001F20A4"/>
    <w:rsid w:val="001F2176"/>
    <w:rsid w:val="001F23E0"/>
    <w:rsid w:val="001F2449"/>
    <w:rsid w:val="001F2C91"/>
    <w:rsid w:val="001F57E1"/>
    <w:rsid w:val="001F5924"/>
    <w:rsid w:val="001F5BEA"/>
    <w:rsid w:val="001F6F99"/>
    <w:rsid w:val="001F704F"/>
    <w:rsid w:val="001F7121"/>
    <w:rsid w:val="00200707"/>
    <w:rsid w:val="002015D6"/>
    <w:rsid w:val="0020190A"/>
    <w:rsid w:val="00202510"/>
    <w:rsid w:val="0020263E"/>
    <w:rsid w:val="00203220"/>
    <w:rsid w:val="00203655"/>
    <w:rsid w:val="002039B1"/>
    <w:rsid w:val="00204713"/>
    <w:rsid w:val="00204D92"/>
    <w:rsid w:val="0020544F"/>
    <w:rsid w:val="002056B9"/>
    <w:rsid w:val="00205DDA"/>
    <w:rsid w:val="00206453"/>
    <w:rsid w:val="002066C0"/>
    <w:rsid w:val="00206806"/>
    <w:rsid w:val="00206F3D"/>
    <w:rsid w:val="002078A9"/>
    <w:rsid w:val="00210E79"/>
    <w:rsid w:val="002111CF"/>
    <w:rsid w:val="00211383"/>
    <w:rsid w:val="0021177E"/>
    <w:rsid w:val="00211ABA"/>
    <w:rsid w:val="00212E6D"/>
    <w:rsid w:val="0021310E"/>
    <w:rsid w:val="00213E52"/>
    <w:rsid w:val="00213F6A"/>
    <w:rsid w:val="00214213"/>
    <w:rsid w:val="0021426B"/>
    <w:rsid w:val="00214E3D"/>
    <w:rsid w:val="00215018"/>
    <w:rsid w:val="00215B12"/>
    <w:rsid w:val="00216ABD"/>
    <w:rsid w:val="0021706E"/>
    <w:rsid w:val="00217589"/>
    <w:rsid w:val="002175B2"/>
    <w:rsid w:val="0022032A"/>
    <w:rsid w:val="00220DE1"/>
    <w:rsid w:val="002215AD"/>
    <w:rsid w:val="00221EA4"/>
    <w:rsid w:val="002226A0"/>
    <w:rsid w:val="00225AFC"/>
    <w:rsid w:val="00226223"/>
    <w:rsid w:val="002267B9"/>
    <w:rsid w:val="00226A0F"/>
    <w:rsid w:val="0022792C"/>
    <w:rsid w:val="002300F6"/>
    <w:rsid w:val="00230AC8"/>
    <w:rsid w:val="00231199"/>
    <w:rsid w:val="00232BB2"/>
    <w:rsid w:val="00235083"/>
    <w:rsid w:val="00235A90"/>
    <w:rsid w:val="00235D2A"/>
    <w:rsid w:val="00235E30"/>
    <w:rsid w:val="00236676"/>
    <w:rsid w:val="00237281"/>
    <w:rsid w:val="00237CC2"/>
    <w:rsid w:val="00240415"/>
    <w:rsid w:val="00240A6F"/>
    <w:rsid w:val="00240D59"/>
    <w:rsid w:val="00240DCC"/>
    <w:rsid w:val="00242A8C"/>
    <w:rsid w:val="00242B11"/>
    <w:rsid w:val="00242B42"/>
    <w:rsid w:val="00242E95"/>
    <w:rsid w:val="0024412A"/>
    <w:rsid w:val="00245091"/>
    <w:rsid w:val="0024538E"/>
    <w:rsid w:val="00245CAA"/>
    <w:rsid w:val="002466BB"/>
    <w:rsid w:val="0024682A"/>
    <w:rsid w:val="0024686E"/>
    <w:rsid w:val="00246DDC"/>
    <w:rsid w:val="00247110"/>
    <w:rsid w:val="00247554"/>
    <w:rsid w:val="002477A4"/>
    <w:rsid w:val="00247AB2"/>
    <w:rsid w:val="00250181"/>
    <w:rsid w:val="002507E1"/>
    <w:rsid w:val="002513B4"/>
    <w:rsid w:val="002516AC"/>
    <w:rsid w:val="00251757"/>
    <w:rsid w:val="00251EA0"/>
    <w:rsid w:val="002521FE"/>
    <w:rsid w:val="00252EF1"/>
    <w:rsid w:val="00253425"/>
    <w:rsid w:val="00253989"/>
    <w:rsid w:val="002554B3"/>
    <w:rsid w:val="00255CF9"/>
    <w:rsid w:val="00256886"/>
    <w:rsid w:val="00256B2B"/>
    <w:rsid w:val="002579ED"/>
    <w:rsid w:val="002604C1"/>
    <w:rsid w:val="00261AB2"/>
    <w:rsid w:val="00261BED"/>
    <w:rsid w:val="00262731"/>
    <w:rsid w:val="0026318B"/>
    <w:rsid w:val="0026339D"/>
    <w:rsid w:val="00263E01"/>
    <w:rsid w:val="00263F55"/>
    <w:rsid w:val="002657A7"/>
    <w:rsid w:val="00265CDE"/>
    <w:rsid w:val="0026655C"/>
    <w:rsid w:val="0026718A"/>
    <w:rsid w:val="00267871"/>
    <w:rsid w:val="00267FD2"/>
    <w:rsid w:val="00270ADB"/>
    <w:rsid w:val="00272098"/>
    <w:rsid w:val="002720F5"/>
    <w:rsid w:val="00272661"/>
    <w:rsid w:val="00272C88"/>
    <w:rsid w:val="00272E62"/>
    <w:rsid w:val="0027346E"/>
    <w:rsid w:val="00273D90"/>
    <w:rsid w:val="00274051"/>
    <w:rsid w:val="002743B1"/>
    <w:rsid w:val="00274533"/>
    <w:rsid w:val="002748AB"/>
    <w:rsid w:val="0027567A"/>
    <w:rsid w:val="00275DF2"/>
    <w:rsid w:val="00275F29"/>
    <w:rsid w:val="00276C39"/>
    <w:rsid w:val="00277238"/>
    <w:rsid w:val="002774EE"/>
    <w:rsid w:val="00277A26"/>
    <w:rsid w:val="00277A87"/>
    <w:rsid w:val="00280259"/>
    <w:rsid w:val="00280974"/>
    <w:rsid w:val="0028231D"/>
    <w:rsid w:val="0028299F"/>
    <w:rsid w:val="00282CC5"/>
    <w:rsid w:val="00282DE7"/>
    <w:rsid w:val="00283EB8"/>
    <w:rsid w:val="00283EC2"/>
    <w:rsid w:val="00284427"/>
    <w:rsid w:val="0028538F"/>
    <w:rsid w:val="0028557D"/>
    <w:rsid w:val="00285F01"/>
    <w:rsid w:val="0028648D"/>
    <w:rsid w:val="00286DED"/>
    <w:rsid w:val="002872A9"/>
    <w:rsid w:val="002876F7"/>
    <w:rsid w:val="002879BE"/>
    <w:rsid w:val="00290423"/>
    <w:rsid w:val="00290A11"/>
    <w:rsid w:val="002913BE"/>
    <w:rsid w:val="0029156B"/>
    <w:rsid w:val="00291641"/>
    <w:rsid w:val="00291783"/>
    <w:rsid w:val="00291B62"/>
    <w:rsid w:val="00291E7D"/>
    <w:rsid w:val="00291F35"/>
    <w:rsid w:val="002920E2"/>
    <w:rsid w:val="00292409"/>
    <w:rsid w:val="00292856"/>
    <w:rsid w:val="00292C93"/>
    <w:rsid w:val="00292CE6"/>
    <w:rsid w:val="00293379"/>
    <w:rsid w:val="00294163"/>
    <w:rsid w:val="002948D8"/>
    <w:rsid w:val="002951F0"/>
    <w:rsid w:val="0029572B"/>
    <w:rsid w:val="0029751C"/>
    <w:rsid w:val="002A009A"/>
    <w:rsid w:val="002A0378"/>
    <w:rsid w:val="002A08C9"/>
    <w:rsid w:val="002A18D4"/>
    <w:rsid w:val="002A1CA2"/>
    <w:rsid w:val="002A426B"/>
    <w:rsid w:val="002A45EC"/>
    <w:rsid w:val="002A4F56"/>
    <w:rsid w:val="002A6019"/>
    <w:rsid w:val="002A65AE"/>
    <w:rsid w:val="002A72B9"/>
    <w:rsid w:val="002A7327"/>
    <w:rsid w:val="002A74E0"/>
    <w:rsid w:val="002B00AF"/>
    <w:rsid w:val="002B068C"/>
    <w:rsid w:val="002B0F0A"/>
    <w:rsid w:val="002B1F52"/>
    <w:rsid w:val="002B2141"/>
    <w:rsid w:val="002B28A9"/>
    <w:rsid w:val="002B3800"/>
    <w:rsid w:val="002B3A70"/>
    <w:rsid w:val="002B479B"/>
    <w:rsid w:val="002B47BC"/>
    <w:rsid w:val="002B4BAE"/>
    <w:rsid w:val="002B4FF0"/>
    <w:rsid w:val="002B5A40"/>
    <w:rsid w:val="002B5FBB"/>
    <w:rsid w:val="002B64B9"/>
    <w:rsid w:val="002B6858"/>
    <w:rsid w:val="002B799D"/>
    <w:rsid w:val="002B7B1A"/>
    <w:rsid w:val="002C11CB"/>
    <w:rsid w:val="002C13A6"/>
    <w:rsid w:val="002C1AD5"/>
    <w:rsid w:val="002C1B18"/>
    <w:rsid w:val="002C1B67"/>
    <w:rsid w:val="002C2278"/>
    <w:rsid w:val="002C2446"/>
    <w:rsid w:val="002C2B04"/>
    <w:rsid w:val="002C3789"/>
    <w:rsid w:val="002C456F"/>
    <w:rsid w:val="002C4D45"/>
    <w:rsid w:val="002C4F1E"/>
    <w:rsid w:val="002C51B1"/>
    <w:rsid w:val="002C5E71"/>
    <w:rsid w:val="002C6186"/>
    <w:rsid w:val="002C6276"/>
    <w:rsid w:val="002C6587"/>
    <w:rsid w:val="002C752A"/>
    <w:rsid w:val="002C7B92"/>
    <w:rsid w:val="002D09F9"/>
    <w:rsid w:val="002D1694"/>
    <w:rsid w:val="002D1AD4"/>
    <w:rsid w:val="002D2877"/>
    <w:rsid w:val="002D30AE"/>
    <w:rsid w:val="002D338A"/>
    <w:rsid w:val="002D347F"/>
    <w:rsid w:val="002D36DC"/>
    <w:rsid w:val="002D4316"/>
    <w:rsid w:val="002D4D22"/>
    <w:rsid w:val="002D55D0"/>
    <w:rsid w:val="002D5A2C"/>
    <w:rsid w:val="002D6779"/>
    <w:rsid w:val="002D7514"/>
    <w:rsid w:val="002D76CC"/>
    <w:rsid w:val="002E0639"/>
    <w:rsid w:val="002E0660"/>
    <w:rsid w:val="002E07D6"/>
    <w:rsid w:val="002E081E"/>
    <w:rsid w:val="002E1F93"/>
    <w:rsid w:val="002E23D8"/>
    <w:rsid w:val="002E2547"/>
    <w:rsid w:val="002E2729"/>
    <w:rsid w:val="002E2DE2"/>
    <w:rsid w:val="002E383E"/>
    <w:rsid w:val="002E45B4"/>
    <w:rsid w:val="002E493E"/>
    <w:rsid w:val="002E4C7E"/>
    <w:rsid w:val="002E4DFA"/>
    <w:rsid w:val="002E52A0"/>
    <w:rsid w:val="002E6161"/>
    <w:rsid w:val="002E633D"/>
    <w:rsid w:val="002E70CD"/>
    <w:rsid w:val="002E7A8D"/>
    <w:rsid w:val="002F00A5"/>
    <w:rsid w:val="002F0742"/>
    <w:rsid w:val="002F0A0A"/>
    <w:rsid w:val="002F0B1F"/>
    <w:rsid w:val="002F1511"/>
    <w:rsid w:val="002F241B"/>
    <w:rsid w:val="002F28F7"/>
    <w:rsid w:val="002F4949"/>
    <w:rsid w:val="002F597A"/>
    <w:rsid w:val="002F5B7A"/>
    <w:rsid w:val="002F79D6"/>
    <w:rsid w:val="002F7F76"/>
    <w:rsid w:val="003004FB"/>
    <w:rsid w:val="00301B25"/>
    <w:rsid w:val="00301CDE"/>
    <w:rsid w:val="00302A66"/>
    <w:rsid w:val="00302C08"/>
    <w:rsid w:val="00302F69"/>
    <w:rsid w:val="00303512"/>
    <w:rsid w:val="003042E8"/>
    <w:rsid w:val="0030441B"/>
    <w:rsid w:val="0030475E"/>
    <w:rsid w:val="00304BF0"/>
    <w:rsid w:val="00304CBA"/>
    <w:rsid w:val="0030546A"/>
    <w:rsid w:val="00306A00"/>
    <w:rsid w:val="00306C45"/>
    <w:rsid w:val="00306DE7"/>
    <w:rsid w:val="003072F5"/>
    <w:rsid w:val="00307455"/>
    <w:rsid w:val="00307B7E"/>
    <w:rsid w:val="00310B38"/>
    <w:rsid w:val="00311D9A"/>
    <w:rsid w:val="0031279F"/>
    <w:rsid w:val="00313458"/>
    <w:rsid w:val="003137B8"/>
    <w:rsid w:val="003149A6"/>
    <w:rsid w:val="00314AC7"/>
    <w:rsid w:val="00316851"/>
    <w:rsid w:val="00316995"/>
    <w:rsid w:val="00316AFB"/>
    <w:rsid w:val="00317A5A"/>
    <w:rsid w:val="00317F60"/>
    <w:rsid w:val="00320758"/>
    <w:rsid w:val="00320E39"/>
    <w:rsid w:val="003217EE"/>
    <w:rsid w:val="00323401"/>
    <w:rsid w:val="00323DA7"/>
    <w:rsid w:val="00324211"/>
    <w:rsid w:val="003242CE"/>
    <w:rsid w:val="00324B80"/>
    <w:rsid w:val="00324B9A"/>
    <w:rsid w:val="003253F2"/>
    <w:rsid w:val="00325524"/>
    <w:rsid w:val="00325750"/>
    <w:rsid w:val="00325841"/>
    <w:rsid w:val="003258B1"/>
    <w:rsid w:val="00326DF0"/>
    <w:rsid w:val="00327B9E"/>
    <w:rsid w:val="00330082"/>
    <w:rsid w:val="003304F1"/>
    <w:rsid w:val="00330647"/>
    <w:rsid w:val="00330CBC"/>
    <w:rsid w:val="00331797"/>
    <w:rsid w:val="00331FE3"/>
    <w:rsid w:val="0033220F"/>
    <w:rsid w:val="003326AF"/>
    <w:rsid w:val="0033415F"/>
    <w:rsid w:val="00334B80"/>
    <w:rsid w:val="00334E49"/>
    <w:rsid w:val="00335E46"/>
    <w:rsid w:val="00336869"/>
    <w:rsid w:val="00337170"/>
    <w:rsid w:val="00337798"/>
    <w:rsid w:val="003378D9"/>
    <w:rsid w:val="003379FD"/>
    <w:rsid w:val="00340B3F"/>
    <w:rsid w:val="003431DD"/>
    <w:rsid w:val="003446EA"/>
    <w:rsid w:val="003447FE"/>
    <w:rsid w:val="003449F5"/>
    <w:rsid w:val="003449FB"/>
    <w:rsid w:val="0034556E"/>
    <w:rsid w:val="0034606D"/>
    <w:rsid w:val="003461B7"/>
    <w:rsid w:val="003461DC"/>
    <w:rsid w:val="0034666C"/>
    <w:rsid w:val="00350732"/>
    <w:rsid w:val="003520FC"/>
    <w:rsid w:val="00352926"/>
    <w:rsid w:val="00352DF5"/>
    <w:rsid w:val="00353024"/>
    <w:rsid w:val="0035394C"/>
    <w:rsid w:val="00353F7E"/>
    <w:rsid w:val="0035423F"/>
    <w:rsid w:val="00354BD1"/>
    <w:rsid w:val="0035537D"/>
    <w:rsid w:val="00355AD1"/>
    <w:rsid w:val="0035760D"/>
    <w:rsid w:val="00357E11"/>
    <w:rsid w:val="00360191"/>
    <w:rsid w:val="00360C1C"/>
    <w:rsid w:val="00360ECD"/>
    <w:rsid w:val="00361389"/>
    <w:rsid w:val="00361B1F"/>
    <w:rsid w:val="00361F10"/>
    <w:rsid w:val="0036212D"/>
    <w:rsid w:val="00362E1F"/>
    <w:rsid w:val="00364C25"/>
    <w:rsid w:val="003658F0"/>
    <w:rsid w:val="0036668E"/>
    <w:rsid w:val="003674EF"/>
    <w:rsid w:val="00367A1A"/>
    <w:rsid w:val="003709D6"/>
    <w:rsid w:val="00370F1F"/>
    <w:rsid w:val="00371BF3"/>
    <w:rsid w:val="00371F77"/>
    <w:rsid w:val="00372E17"/>
    <w:rsid w:val="003733A4"/>
    <w:rsid w:val="00373819"/>
    <w:rsid w:val="00373D86"/>
    <w:rsid w:val="003746E9"/>
    <w:rsid w:val="00376855"/>
    <w:rsid w:val="0037707F"/>
    <w:rsid w:val="00377205"/>
    <w:rsid w:val="00377FF8"/>
    <w:rsid w:val="00380132"/>
    <w:rsid w:val="00380468"/>
    <w:rsid w:val="00380507"/>
    <w:rsid w:val="003814D8"/>
    <w:rsid w:val="003815B6"/>
    <w:rsid w:val="003818CD"/>
    <w:rsid w:val="0038201E"/>
    <w:rsid w:val="003828FA"/>
    <w:rsid w:val="00382D6A"/>
    <w:rsid w:val="00383562"/>
    <w:rsid w:val="00383D28"/>
    <w:rsid w:val="00384404"/>
    <w:rsid w:val="003857A0"/>
    <w:rsid w:val="00385B4C"/>
    <w:rsid w:val="00386314"/>
    <w:rsid w:val="00386758"/>
    <w:rsid w:val="00386870"/>
    <w:rsid w:val="003868B7"/>
    <w:rsid w:val="0038712D"/>
    <w:rsid w:val="003878AC"/>
    <w:rsid w:val="00387A53"/>
    <w:rsid w:val="00387F03"/>
    <w:rsid w:val="00390B5C"/>
    <w:rsid w:val="00390E40"/>
    <w:rsid w:val="003916EB"/>
    <w:rsid w:val="00392000"/>
    <w:rsid w:val="00392F07"/>
    <w:rsid w:val="00393482"/>
    <w:rsid w:val="00393BAB"/>
    <w:rsid w:val="00393ECB"/>
    <w:rsid w:val="00394735"/>
    <w:rsid w:val="00394D15"/>
    <w:rsid w:val="00395427"/>
    <w:rsid w:val="00395619"/>
    <w:rsid w:val="00395DB6"/>
    <w:rsid w:val="0039617A"/>
    <w:rsid w:val="0039625F"/>
    <w:rsid w:val="0039650C"/>
    <w:rsid w:val="003977FA"/>
    <w:rsid w:val="00397858"/>
    <w:rsid w:val="003A0437"/>
    <w:rsid w:val="003A0FAD"/>
    <w:rsid w:val="003A130A"/>
    <w:rsid w:val="003A1AE3"/>
    <w:rsid w:val="003A1BD1"/>
    <w:rsid w:val="003A20AF"/>
    <w:rsid w:val="003A2516"/>
    <w:rsid w:val="003A25E7"/>
    <w:rsid w:val="003A3576"/>
    <w:rsid w:val="003A3B76"/>
    <w:rsid w:val="003A4A8D"/>
    <w:rsid w:val="003A4F71"/>
    <w:rsid w:val="003A509C"/>
    <w:rsid w:val="003A5A28"/>
    <w:rsid w:val="003A6665"/>
    <w:rsid w:val="003A6C53"/>
    <w:rsid w:val="003A7B2F"/>
    <w:rsid w:val="003A7BCE"/>
    <w:rsid w:val="003B02EE"/>
    <w:rsid w:val="003B0EC2"/>
    <w:rsid w:val="003B1D4C"/>
    <w:rsid w:val="003B20A2"/>
    <w:rsid w:val="003B2510"/>
    <w:rsid w:val="003B2EDD"/>
    <w:rsid w:val="003B36B1"/>
    <w:rsid w:val="003B46E2"/>
    <w:rsid w:val="003B4701"/>
    <w:rsid w:val="003B5FE9"/>
    <w:rsid w:val="003B6C11"/>
    <w:rsid w:val="003B6E77"/>
    <w:rsid w:val="003B784D"/>
    <w:rsid w:val="003B79DB"/>
    <w:rsid w:val="003C0426"/>
    <w:rsid w:val="003C1044"/>
    <w:rsid w:val="003C19F9"/>
    <w:rsid w:val="003C1E21"/>
    <w:rsid w:val="003C2A84"/>
    <w:rsid w:val="003C3560"/>
    <w:rsid w:val="003C3DDF"/>
    <w:rsid w:val="003C440A"/>
    <w:rsid w:val="003C5B42"/>
    <w:rsid w:val="003C5CA8"/>
    <w:rsid w:val="003C6BB8"/>
    <w:rsid w:val="003D088A"/>
    <w:rsid w:val="003D094C"/>
    <w:rsid w:val="003D0CA0"/>
    <w:rsid w:val="003D3A8B"/>
    <w:rsid w:val="003D41AD"/>
    <w:rsid w:val="003D4676"/>
    <w:rsid w:val="003D5015"/>
    <w:rsid w:val="003D5A53"/>
    <w:rsid w:val="003D5B72"/>
    <w:rsid w:val="003D5E3A"/>
    <w:rsid w:val="003D5F85"/>
    <w:rsid w:val="003D6158"/>
    <w:rsid w:val="003D6AC6"/>
    <w:rsid w:val="003D6CBA"/>
    <w:rsid w:val="003D72F6"/>
    <w:rsid w:val="003E012B"/>
    <w:rsid w:val="003E055E"/>
    <w:rsid w:val="003E130F"/>
    <w:rsid w:val="003E249F"/>
    <w:rsid w:val="003E2569"/>
    <w:rsid w:val="003E271A"/>
    <w:rsid w:val="003E2ACB"/>
    <w:rsid w:val="003E2EA6"/>
    <w:rsid w:val="003E314D"/>
    <w:rsid w:val="003E3194"/>
    <w:rsid w:val="003E3EF5"/>
    <w:rsid w:val="003E4771"/>
    <w:rsid w:val="003E47EF"/>
    <w:rsid w:val="003E51BA"/>
    <w:rsid w:val="003E5BE5"/>
    <w:rsid w:val="003E5C09"/>
    <w:rsid w:val="003E5D36"/>
    <w:rsid w:val="003E6C39"/>
    <w:rsid w:val="003E6DD6"/>
    <w:rsid w:val="003E6E37"/>
    <w:rsid w:val="003E7712"/>
    <w:rsid w:val="003E7927"/>
    <w:rsid w:val="003F032D"/>
    <w:rsid w:val="003F0B13"/>
    <w:rsid w:val="003F121B"/>
    <w:rsid w:val="003F14E2"/>
    <w:rsid w:val="003F1935"/>
    <w:rsid w:val="003F1B98"/>
    <w:rsid w:val="003F2177"/>
    <w:rsid w:val="003F2AC0"/>
    <w:rsid w:val="003F2EF3"/>
    <w:rsid w:val="003F2FF5"/>
    <w:rsid w:val="003F3529"/>
    <w:rsid w:val="003F371D"/>
    <w:rsid w:val="003F3B29"/>
    <w:rsid w:val="003F4D3C"/>
    <w:rsid w:val="003F5164"/>
    <w:rsid w:val="003F583E"/>
    <w:rsid w:val="003F58E3"/>
    <w:rsid w:val="003F5A87"/>
    <w:rsid w:val="003F6A7F"/>
    <w:rsid w:val="003F6BFC"/>
    <w:rsid w:val="003F72C0"/>
    <w:rsid w:val="003F7841"/>
    <w:rsid w:val="003F7E8E"/>
    <w:rsid w:val="003F7F6D"/>
    <w:rsid w:val="00400188"/>
    <w:rsid w:val="0040148F"/>
    <w:rsid w:val="00401939"/>
    <w:rsid w:val="00402BC2"/>
    <w:rsid w:val="004043A4"/>
    <w:rsid w:val="004044E5"/>
    <w:rsid w:val="004045B0"/>
    <w:rsid w:val="00404789"/>
    <w:rsid w:val="00404977"/>
    <w:rsid w:val="00404E24"/>
    <w:rsid w:val="00405E1A"/>
    <w:rsid w:val="0040649E"/>
    <w:rsid w:val="00406720"/>
    <w:rsid w:val="004069FF"/>
    <w:rsid w:val="00406A0F"/>
    <w:rsid w:val="00406E72"/>
    <w:rsid w:val="004071E6"/>
    <w:rsid w:val="004101BC"/>
    <w:rsid w:val="00410475"/>
    <w:rsid w:val="00410A51"/>
    <w:rsid w:val="00411CFC"/>
    <w:rsid w:val="004120C1"/>
    <w:rsid w:val="004123CC"/>
    <w:rsid w:val="00412BFA"/>
    <w:rsid w:val="00413C47"/>
    <w:rsid w:val="00414522"/>
    <w:rsid w:val="0041532E"/>
    <w:rsid w:val="0041541F"/>
    <w:rsid w:val="00415B54"/>
    <w:rsid w:val="004163A3"/>
    <w:rsid w:val="004163CF"/>
    <w:rsid w:val="00416880"/>
    <w:rsid w:val="0041744C"/>
    <w:rsid w:val="00417517"/>
    <w:rsid w:val="00417EFB"/>
    <w:rsid w:val="004210E7"/>
    <w:rsid w:val="00421B30"/>
    <w:rsid w:val="004227A7"/>
    <w:rsid w:val="00423C1F"/>
    <w:rsid w:val="00424FE0"/>
    <w:rsid w:val="0042503F"/>
    <w:rsid w:val="00425675"/>
    <w:rsid w:val="00425687"/>
    <w:rsid w:val="00425E13"/>
    <w:rsid w:val="00426199"/>
    <w:rsid w:val="0042648F"/>
    <w:rsid w:val="00426697"/>
    <w:rsid w:val="0042734D"/>
    <w:rsid w:val="004276C0"/>
    <w:rsid w:val="00427DAB"/>
    <w:rsid w:val="004302BA"/>
    <w:rsid w:val="004309AC"/>
    <w:rsid w:val="00431AE6"/>
    <w:rsid w:val="00432789"/>
    <w:rsid w:val="00432DAA"/>
    <w:rsid w:val="00432F1D"/>
    <w:rsid w:val="00432FDC"/>
    <w:rsid w:val="00433103"/>
    <w:rsid w:val="00433493"/>
    <w:rsid w:val="00433CDC"/>
    <w:rsid w:val="00434056"/>
    <w:rsid w:val="004354F2"/>
    <w:rsid w:val="00435B1C"/>
    <w:rsid w:val="00435FE6"/>
    <w:rsid w:val="00436003"/>
    <w:rsid w:val="0043613A"/>
    <w:rsid w:val="0043713E"/>
    <w:rsid w:val="004372B4"/>
    <w:rsid w:val="004372CA"/>
    <w:rsid w:val="004400F4"/>
    <w:rsid w:val="00440AB6"/>
    <w:rsid w:val="00441251"/>
    <w:rsid w:val="00441334"/>
    <w:rsid w:val="00441AE0"/>
    <w:rsid w:val="00441FD3"/>
    <w:rsid w:val="00442343"/>
    <w:rsid w:val="004429FC"/>
    <w:rsid w:val="00442AC9"/>
    <w:rsid w:val="00442B1A"/>
    <w:rsid w:val="00442CA3"/>
    <w:rsid w:val="004431C9"/>
    <w:rsid w:val="004434B1"/>
    <w:rsid w:val="004437A0"/>
    <w:rsid w:val="00444023"/>
    <w:rsid w:val="00444E2A"/>
    <w:rsid w:val="00444E2B"/>
    <w:rsid w:val="00445C97"/>
    <w:rsid w:val="00445FB9"/>
    <w:rsid w:val="00446671"/>
    <w:rsid w:val="00446A4F"/>
    <w:rsid w:val="00447D0C"/>
    <w:rsid w:val="00450285"/>
    <w:rsid w:val="004504AD"/>
    <w:rsid w:val="0045053F"/>
    <w:rsid w:val="00451A5B"/>
    <w:rsid w:val="00452BB4"/>
    <w:rsid w:val="00453967"/>
    <w:rsid w:val="004540DE"/>
    <w:rsid w:val="004541B7"/>
    <w:rsid w:val="00454E83"/>
    <w:rsid w:val="004550EF"/>
    <w:rsid w:val="00455439"/>
    <w:rsid w:val="0045647B"/>
    <w:rsid w:val="0045658D"/>
    <w:rsid w:val="004565F2"/>
    <w:rsid w:val="0045703C"/>
    <w:rsid w:val="00457606"/>
    <w:rsid w:val="00457B0B"/>
    <w:rsid w:val="00460A0E"/>
    <w:rsid w:val="0046110A"/>
    <w:rsid w:val="00461928"/>
    <w:rsid w:val="004621BC"/>
    <w:rsid w:val="00462A3F"/>
    <w:rsid w:val="0046317B"/>
    <w:rsid w:val="0046338C"/>
    <w:rsid w:val="004638DD"/>
    <w:rsid w:val="00463D72"/>
    <w:rsid w:val="00463F38"/>
    <w:rsid w:val="00464104"/>
    <w:rsid w:val="0046452E"/>
    <w:rsid w:val="00465004"/>
    <w:rsid w:val="004650A5"/>
    <w:rsid w:val="00466A31"/>
    <w:rsid w:val="00466B47"/>
    <w:rsid w:val="0046702A"/>
    <w:rsid w:val="00470740"/>
    <w:rsid w:val="004719C4"/>
    <w:rsid w:val="00471BA4"/>
    <w:rsid w:val="00471CD0"/>
    <w:rsid w:val="00472A80"/>
    <w:rsid w:val="00472B00"/>
    <w:rsid w:val="004738CD"/>
    <w:rsid w:val="00473D3E"/>
    <w:rsid w:val="004740AE"/>
    <w:rsid w:val="004751D8"/>
    <w:rsid w:val="0047603A"/>
    <w:rsid w:val="0047662A"/>
    <w:rsid w:val="00477392"/>
    <w:rsid w:val="00480087"/>
    <w:rsid w:val="004804D0"/>
    <w:rsid w:val="00481842"/>
    <w:rsid w:val="00482AD6"/>
    <w:rsid w:val="00483559"/>
    <w:rsid w:val="004838F5"/>
    <w:rsid w:val="004839B6"/>
    <w:rsid w:val="004842BB"/>
    <w:rsid w:val="0048469A"/>
    <w:rsid w:val="00484BB7"/>
    <w:rsid w:val="00484BFF"/>
    <w:rsid w:val="00484F6A"/>
    <w:rsid w:val="00485037"/>
    <w:rsid w:val="004862F0"/>
    <w:rsid w:val="00486C7C"/>
    <w:rsid w:val="004879B7"/>
    <w:rsid w:val="004905EB"/>
    <w:rsid w:val="004912F3"/>
    <w:rsid w:val="00492571"/>
    <w:rsid w:val="004928BB"/>
    <w:rsid w:val="00492CA3"/>
    <w:rsid w:val="004931F4"/>
    <w:rsid w:val="0049321B"/>
    <w:rsid w:val="00494287"/>
    <w:rsid w:val="00494643"/>
    <w:rsid w:val="004947B8"/>
    <w:rsid w:val="00494A17"/>
    <w:rsid w:val="00494D4E"/>
    <w:rsid w:val="00494EB3"/>
    <w:rsid w:val="004967E3"/>
    <w:rsid w:val="00496FF6"/>
    <w:rsid w:val="004979F4"/>
    <w:rsid w:val="00497BB7"/>
    <w:rsid w:val="004A0A08"/>
    <w:rsid w:val="004A100F"/>
    <w:rsid w:val="004A16F5"/>
    <w:rsid w:val="004A1ED2"/>
    <w:rsid w:val="004A238E"/>
    <w:rsid w:val="004A3523"/>
    <w:rsid w:val="004A3813"/>
    <w:rsid w:val="004A421B"/>
    <w:rsid w:val="004A43D4"/>
    <w:rsid w:val="004A5057"/>
    <w:rsid w:val="004A52BD"/>
    <w:rsid w:val="004A5562"/>
    <w:rsid w:val="004A67A1"/>
    <w:rsid w:val="004A6B16"/>
    <w:rsid w:val="004A7062"/>
    <w:rsid w:val="004A7361"/>
    <w:rsid w:val="004A76B0"/>
    <w:rsid w:val="004A77B7"/>
    <w:rsid w:val="004A7FF6"/>
    <w:rsid w:val="004B03F1"/>
    <w:rsid w:val="004B043E"/>
    <w:rsid w:val="004B078C"/>
    <w:rsid w:val="004B0B34"/>
    <w:rsid w:val="004B1DBF"/>
    <w:rsid w:val="004B1FA1"/>
    <w:rsid w:val="004B3059"/>
    <w:rsid w:val="004B3071"/>
    <w:rsid w:val="004B33FA"/>
    <w:rsid w:val="004B3510"/>
    <w:rsid w:val="004B37B0"/>
    <w:rsid w:val="004B4A7F"/>
    <w:rsid w:val="004B5054"/>
    <w:rsid w:val="004B5ACD"/>
    <w:rsid w:val="004B616A"/>
    <w:rsid w:val="004B6667"/>
    <w:rsid w:val="004B68B3"/>
    <w:rsid w:val="004B6CF5"/>
    <w:rsid w:val="004B6DB0"/>
    <w:rsid w:val="004B7611"/>
    <w:rsid w:val="004C0078"/>
    <w:rsid w:val="004C0671"/>
    <w:rsid w:val="004C0ABF"/>
    <w:rsid w:val="004C0B6A"/>
    <w:rsid w:val="004C0CBF"/>
    <w:rsid w:val="004C0FBB"/>
    <w:rsid w:val="004C114C"/>
    <w:rsid w:val="004C12D6"/>
    <w:rsid w:val="004C2DAC"/>
    <w:rsid w:val="004C2E22"/>
    <w:rsid w:val="004C3EC3"/>
    <w:rsid w:val="004C513A"/>
    <w:rsid w:val="004C6EF7"/>
    <w:rsid w:val="004C77DB"/>
    <w:rsid w:val="004D0144"/>
    <w:rsid w:val="004D2481"/>
    <w:rsid w:val="004D2BA9"/>
    <w:rsid w:val="004D2E23"/>
    <w:rsid w:val="004D3E2A"/>
    <w:rsid w:val="004D40DA"/>
    <w:rsid w:val="004D4280"/>
    <w:rsid w:val="004D4F1C"/>
    <w:rsid w:val="004D51AC"/>
    <w:rsid w:val="004D5BE8"/>
    <w:rsid w:val="004D5FF8"/>
    <w:rsid w:val="004D6480"/>
    <w:rsid w:val="004E07F7"/>
    <w:rsid w:val="004E0E16"/>
    <w:rsid w:val="004E112B"/>
    <w:rsid w:val="004E2514"/>
    <w:rsid w:val="004E40A5"/>
    <w:rsid w:val="004E42F3"/>
    <w:rsid w:val="004E434B"/>
    <w:rsid w:val="004E45A8"/>
    <w:rsid w:val="004E4E58"/>
    <w:rsid w:val="004E5136"/>
    <w:rsid w:val="004E57B5"/>
    <w:rsid w:val="004E59F7"/>
    <w:rsid w:val="004E737D"/>
    <w:rsid w:val="004E739C"/>
    <w:rsid w:val="004E7664"/>
    <w:rsid w:val="004F02B0"/>
    <w:rsid w:val="004F1AB8"/>
    <w:rsid w:val="004F25C4"/>
    <w:rsid w:val="004F475D"/>
    <w:rsid w:val="004F48FF"/>
    <w:rsid w:val="004F514D"/>
    <w:rsid w:val="004F5A1C"/>
    <w:rsid w:val="004F640D"/>
    <w:rsid w:val="004F68CA"/>
    <w:rsid w:val="004F727F"/>
    <w:rsid w:val="004F786A"/>
    <w:rsid w:val="004F78F3"/>
    <w:rsid w:val="00500538"/>
    <w:rsid w:val="0050070E"/>
    <w:rsid w:val="00500ACF"/>
    <w:rsid w:val="00500E39"/>
    <w:rsid w:val="00501627"/>
    <w:rsid w:val="00501AF2"/>
    <w:rsid w:val="00502FBE"/>
    <w:rsid w:val="00503572"/>
    <w:rsid w:val="00503712"/>
    <w:rsid w:val="00503E5E"/>
    <w:rsid w:val="00504CF8"/>
    <w:rsid w:val="00504EE7"/>
    <w:rsid w:val="00505CC8"/>
    <w:rsid w:val="00506428"/>
    <w:rsid w:val="00507576"/>
    <w:rsid w:val="005076F2"/>
    <w:rsid w:val="00507CAF"/>
    <w:rsid w:val="005102BC"/>
    <w:rsid w:val="005106C3"/>
    <w:rsid w:val="005108B9"/>
    <w:rsid w:val="00510AC4"/>
    <w:rsid w:val="00510B0D"/>
    <w:rsid w:val="00511C16"/>
    <w:rsid w:val="005129A5"/>
    <w:rsid w:val="00512E9A"/>
    <w:rsid w:val="00513098"/>
    <w:rsid w:val="00513900"/>
    <w:rsid w:val="0051391E"/>
    <w:rsid w:val="00513BE3"/>
    <w:rsid w:val="00513F9B"/>
    <w:rsid w:val="00514DCC"/>
    <w:rsid w:val="0051532F"/>
    <w:rsid w:val="00516F0F"/>
    <w:rsid w:val="005175C9"/>
    <w:rsid w:val="005202E6"/>
    <w:rsid w:val="0052074F"/>
    <w:rsid w:val="005210B6"/>
    <w:rsid w:val="005216CB"/>
    <w:rsid w:val="00521D7A"/>
    <w:rsid w:val="00522582"/>
    <w:rsid w:val="005228C1"/>
    <w:rsid w:val="00522F19"/>
    <w:rsid w:val="005230FC"/>
    <w:rsid w:val="00523847"/>
    <w:rsid w:val="00523B1B"/>
    <w:rsid w:val="00523C0A"/>
    <w:rsid w:val="00524D2A"/>
    <w:rsid w:val="00525CC3"/>
    <w:rsid w:val="00525D03"/>
    <w:rsid w:val="00525D84"/>
    <w:rsid w:val="00525FDA"/>
    <w:rsid w:val="005279A5"/>
    <w:rsid w:val="00527A3F"/>
    <w:rsid w:val="00527E06"/>
    <w:rsid w:val="00531153"/>
    <w:rsid w:val="00531FC2"/>
    <w:rsid w:val="005320BB"/>
    <w:rsid w:val="005321C3"/>
    <w:rsid w:val="00532251"/>
    <w:rsid w:val="005331E3"/>
    <w:rsid w:val="00533813"/>
    <w:rsid w:val="00533978"/>
    <w:rsid w:val="00533D90"/>
    <w:rsid w:val="0053434B"/>
    <w:rsid w:val="00535224"/>
    <w:rsid w:val="00536D3C"/>
    <w:rsid w:val="00537073"/>
    <w:rsid w:val="00537332"/>
    <w:rsid w:val="0053783F"/>
    <w:rsid w:val="00537AA2"/>
    <w:rsid w:val="005403B9"/>
    <w:rsid w:val="0054040E"/>
    <w:rsid w:val="00540CC7"/>
    <w:rsid w:val="005413F1"/>
    <w:rsid w:val="00541791"/>
    <w:rsid w:val="00541BC0"/>
    <w:rsid w:val="00542204"/>
    <w:rsid w:val="00542B20"/>
    <w:rsid w:val="00542F54"/>
    <w:rsid w:val="00543165"/>
    <w:rsid w:val="00543F0C"/>
    <w:rsid w:val="005440FE"/>
    <w:rsid w:val="00544381"/>
    <w:rsid w:val="005449A8"/>
    <w:rsid w:val="0054586A"/>
    <w:rsid w:val="0054587B"/>
    <w:rsid w:val="00546798"/>
    <w:rsid w:val="00546954"/>
    <w:rsid w:val="00547455"/>
    <w:rsid w:val="005503A8"/>
    <w:rsid w:val="00550705"/>
    <w:rsid w:val="005508F6"/>
    <w:rsid w:val="0055125B"/>
    <w:rsid w:val="005512C1"/>
    <w:rsid w:val="005514F4"/>
    <w:rsid w:val="00551E1B"/>
    <w:rsid w:val="00552A67"/>
    <w:rsid w:val="00553D2D"/>
    <w:rsid w:val="00553E1B"/>
    <w:rsid w:val="0055445D"/>
    <w:rsid w:val="00554A55"/>
    <w:rsid w:val="00554C45"/>
    <w:rsid w:val="00554FD4"/>
    <w:rsid w:val="00555A65"/>
    <w:rsid w:val="00555D52"/>
    <w:rsid w:val="00555DA9"/>
    <w:rsid w:val="00556044"/>
    <w:rsid w:val="0055629B"/>
    <w:rsid w:val="00556713"/>
    <w:rsid w:val="005567CB"/>
    <w:rsid w:val="0055713A"/>
    <w:rsid w:val="00560AAD"/>
    <w:rsid w:val="00560AF2"/>
    <w:rsid w:val="00561D6A"/>
    <w:rsid w:val="00561DA7"/>
    <w:rsid w:val="005636D1"/>
    <w:rsid w:val="00563925"/>
    <w:rsid w:val="0056569A"/>
    <w:rsid w:val="005662EE"/>
    <w:rsid w:val="00566FE4"/>
    <w:rsid w:val="0057017C"/>
    <w:rsid w:val="00572219"/>
    <w:rsid w:val="0057237E"/>
    <w:rsid w:val="0057239B"/>
    <w:rsid w:val="005734D3"/>
    <w:rsid w:val="005736A0"/>
    <w:rsid w:val="0057447A"/>
    <w:rsid w:val="00575446"/>
    <w:rsid w:val="00575C9B"/>
    <w:rsid w:val="00575ED5"/>
    <w:rsid w:val="00575F1B"/>
    <w:rsid w:val="00576115"/>
    <w:rsid w:val="0057796D"/>
    <w:rsid w:val="00577D8B"/>
    <w:rsid w:val="0058099F"/>
    <w:rsid w:val="00580B08"/>
    <w:rsid w:val="00581721"/>
    <w:rsid w:val="00581841"/>
    <w:rsid w:val="00582AA9"/>
    <w:rsid w:val="00582BE5"/>
    <w:rsid w:val="00582DA2"/>
    <w:rsid w:val="00583410"/>
    <w:rsid w:val="0058341E"/>
    <w:rsid w:val="00583F52"/>
    <w:rsid w:val="005848C9"/>
    <w:rsid w:val="00584BB4"/>
    <w:rsid w:val="00586660"/>
    <w:rsid w:val="00586665"/>
    <w:rsid w:val="00586949"/>
    <w:rsid w:val="00587121"/>
    <w:rsid w:val="005872AE"/>
    <w:rsid w:val="0058773A"/>
    <w:rsid w:val="00587FA9"/>
    <w:rsid w:val="0059085F"/>
    <w:rsid w:val="00590B25"/>
    <w:rsid w:val="0059174E"/>
    <w:rsid w:val="0059411E"/>
    <w:rsid w:val="005956D5"/>
    <w:rsid w:val="0059592C"/>
    <w:rsid w:val="00595D38"/>
    <w:rsid w:val="00595DF8"/>
    <w:rsid w:val="005968AB"/>
    <w:rsid w:val="00596A9D"/>
    <w:rsid w:val="005971A3"/>
    <w:rsid w:val="00597C2B"/>
    <w:rsid w:val="00597CD6"/>
    <w:rsid w:val="005A0275"/>
    <w:rsid w:val="005A1EFE"/>
    <w:rsid w:val="005A1FB0"/>
    <w:rsid w:val="005A225D"/>
    <w:rsid w:val="005A2613"/>
    <w:rsid w:val="005A2827"/>
    <w:rsid w:val="005A2C33"/>
    <w:rsid w:val="005A2D09"/>
    <w:rsid w:val="005A41FE"/>
    <w:rsid w:val="005A48E0"/>
    <w:rsid w:val="005A556D"/>
    <w:rsid w:val="005A55EF"/>
    <w:rsid w:val="005A5680"/>
    <w:rsid w:val="005A5977"/>
    <w:rsid w:val="005A5A37"/>
    <w:rsid w:val="005A60B6"/>
    <w:rsid w:val="005A6206"/>
    <w:rsid w:val="005A726C"/>
    <w:rsid w:val="005A743F"/>
    <w:rsid w:val="005B0632"/>
    <w:rsid w:val="005B11F1"/>
    <w:rsid w:val="005B159F"/>
    <w:rsid w:val="005B1888"/>
    <w:rsid w:val="005B2097"/>
    <w:rsid w:val="005B2111"/>
    <w:rsid w:val="005B2366"/>
    <w:rsid w:val="005B32A2"/>
    <w:rsid w:val="005B4079"/>
    <w:rsid w:val="005B4867"/>
    <w:rsid w:val="005B4C00"/>
    <w:rsid w:val="005B4C75"/>
    <w:rsid w:val="005B5320"/>
    <w:rsid w:val="005B565B"/>
    <w:rsid w:val="005B577B"/>
    <w:rsid w:val="005B6585"/>
    <w:rsid w:val="005B68F2"/>
    <w:rsid w:val="005B6F78"/>
    <w:rsid w:val="005B7A44"/>
    <w:rsid w:val="005C0A2D"/>
    <w:rsid w:val="005C14BC"/>
    <w:rsid w:val="005C259B"/>
    <w:rsid w:val="005C2EFD"/>
    <w:rsid w:val="005C4233"/>
    <w:rsid w:val="005C465F"/>
    <w:rsid w:val="005C4E8E"/>
    <w:rsid w:val="005C5372"/>
    <w:rsid w:val="005C5D04"/>
    <w:rsid w:val="005C7137"/>
    <w:rsid w:val="005C7FF2"/>
    <w:rsid w:val="005D01F2"/>
    <w:rsid w:val="005D16EB"/>
    <w:rsid w:val="005D2AF2"/>
    <w:rsid w:val="005D30BC"/>
    <w:rsid w:val="005D3414"/>
    <w:rsid w:val="005D3D9B"/>
    <w:rsid w:val="005D4286"/>
    <w:rsid w:val="005D49AC"/>
    <w:rsid w:val="005D5933"/>
    <w:rsid w:val="005D6282"/>
    <w:rsid w:val="005D6576"/>
    <w:rsid w:val="005D6818"/>
    <w:rsid w:val="005D68C3"/>
    <w:rsid w:val="005D6E93"/>
    <w:rsid w:val="005D6FFC"/>
    <w:rsid w:val="005E04B1"/>
    <w:rsid w:val="005E0FED"/>
    <w:rsid w:val="005E1423"/>
    <w:rsid w:val="005E155E"/>
    <w:rsid w:val="005E180D"/>
    <w:rsid w:val="005E1983"/>
    <w:rsid w:val="005E1E13"/>
    <w:rsid w:val="005E2038"/>
    <w:rsid w:val="005E2C82"/>
    <w:rsid w:val="005E3633"/>
    <w:rsid w:val="005E435A"/>
    <w:rsid w:val="005E4E53"/>
    <w:rsid w:val="005E5DEC"/>
    <w:rsid w:val="005E6755"/>
    <w:rsid w:val="005E6C02"/>
    <w:rsid w:val="005E71F2"/>
    <w:rsid w:val="005E764A"/>
    <w:rsid w:val="005F01C0"/>
    <w:rsid w:val="005F0AA8"/>
    <w:rsid w:val="005F0F10"/>
    <w:rsid w:val="005F1328"/>
    <w:rsid w:val="005F1B45"/>
    <w:rsid w:val="005F1C4D"/>
    <w:rsid w:val="005F1DBC"/>
    <w:rsid w:val="005F212C"/>
    <w:rsid w:val="005F2313"/>
    <w:rsid w:val="005F24FC"/>
    <w:rsid w:val="005F2DA4"/>
    <w:rsid w:val="005F3BCE"/>
    <w:rsid w:val="005F43DB"/>
    <w:rsid w:val="005F4864"/>
    <w:rsid w:val="005F5551"/>
    <w:rsid w:val="005F5C17"/>
    <w:rsid w:val="005F7C58"/>
    <w:rsid w:val="005F7D82"/>
    <w:rsid w:val="006000C2"/>
    <w:rsid w:val="00600748"/>
    <w:rsid w:val="00601252"/>
    <w:rsid w:val="0060228C"/>
    <w:rsid w:val="00602B0F"/>
    <w:rsid w:val="00602B4F"/>
    <w:rsid w:val="00603DAD"/>
    <w:rsid w:val="006041A7"/>
    <w:rsid w:val="00604452"/>
    <w:rsid w:val="00604D79"/>
    <w:rsid w:val="00604FBB"/>
    <w:rsid w:val="0060516A"/>
    <w:rsid w:val="00605ABF"/>
    <w:rsid w:val="00606B29"/>
    <w:rsid w:val="00606D19"/>
    <w:rsid w:val="00606EB1"/>
    <w:rsid w:val="0060720D"/>
    <w:rsid w:val="006072B5"/>
    <w:rsid w:val="006100E7"/>
    <w:rsid w:val="00610540"/>
    <w:rsid w:val="00610AAD"/>
    <w:rsid w:val="00610C08"/>
    <w:rsid w:val="00610FB7"/>
    <w:rsid w:val="006112F1"/>
    <w:rsid w:val="006119C5"/>
    <w:rsid w:val="0061240D"/>
    <w:rsid w:val="006125AD"/>
    <w:rsid w:val="006125CE"/>
    <w:rsid w:val="006129F8"/>
    <w:rsid w:val="00613030"/>
    <w:rsid w:val="00613050"/>
    <w:rsid w:val="006144A2"/>
    <w:rsid w:val="006148E5"/>
    <w:rsid w:val="00615BC8"/>
    <w:rsid w:val="00615C6A"/>
    <w:rsid w:val="00615E16"/>
    <w:rsid w:val="006161A5"/>
    <w:rsid w:val="0061642F"/>
    <w:rsid w:val="00616EB6"/>
    <w:rsid w:val="00617035"/>
    <w:rsid w:val="006171D4"/>
    <w:rsid w:val="00617E93"/>
    <w:rsid w:val="0062038F"/>
    <w:rsid w:val="00620B4B"/>
    <w:rsid w:val="006219F5"/>
    <w:rsid w:val="00622682"/>
    <w:rsid w:val="00622932"/>
    <w:rsid w:val="006233FE"/>
    <w:rsid w:val="0062373C"/>
    <w:rsid w:val="00623AE9"/>
    <w:rsid w:val="00623DB4"/>
    <w:rsid w:val="00623DD5"/>
    <w:rsid w:val="0062450A"/>
    <w:rsid w:val="00624717"/>
    <w:rsid w:val="00624759"/>
    <w:rsid w:val="00624A44"/>
    <w:rsid w:val="00624CBE"/>
    <w:rsid w:val="006261B4"/>
    <w:rsid w:val="00626508"/>
    <w:rsid w:val="0062650C"/>
    <w:rsid w:val="00626AD1"/>
    <w:rsid w:val="00627052"/>
    <w:rsid w:val="0063003A"/>
    <w:rsid w:val="00631FC3"/>
    <w:rsid w:val="006338A2"/>
    <w:rsid w:val="00633F1C"/>
    <w:rsid w:val="006341E4"/>
    <w:rsid w:val="00634390"/>
    <w:rsid w:val="0063578A"/>
    <w:rsid w:val="006366EA"/>
    <w:rsid w:val="00636D02"/>
    <w:rsid w:val="006374CF"/>
    <w:rsid w:val="006374D6"/>
    <w:rsid w:val="006377AF"/>
    <w:rsid w:val="00640D33"/>
    <w:rsid w:val="00640E5F"/>
    <w:rsid w:val="00641206"/>
    <w:rsid w:val="0064192B"/>
    <w:rsid w:val="00641990"/>
    <w:rsid w:val="00642623"/>
    <w:rsid w:val="00642F92"/>
    <w:rsid w:val="00643D38"/>
    <w:rsid w:val="00644601"/>
    <w:rsid w:val="0064488F"/>
    <w:rsid w:val="00644977"/>
    <w:rsid w:val="00644CC1"/>
    <w:rsid w:val="00644DB7"/>
    <w:rsid w:val="00644E8F"/>
    <w:rsid w:val="006455C4"/>
    <w:rsid w:val="006457C0"/>
    <w:rsid w:val="006459D6"/>
    <w:rsid w:val="00645FF2"/>
    <w:rsid w:val="0064627B"/>
    <w:rsid w:val="006466D7"/>
    <w:rsid w:val="00646CDB"/>
    <w:rsid w:val="00646D61"/>
    <w:rsid w:val="00646E97"/>
    <w:rsid w:val="00647B19"/>
    <w:rsid w:val="00650360"/>
    <w:rsid w:val="006506CF"/>
    <w:rsid w:val="006508AD"/>
    <w:rsid w:val="00650931"/>
    <w:rsid w:val="00650DAB"/>
    <w:rsid w:val="00651C16"/>
    <w:rsid w:val="00651E58"/>
    <w:rsid w:val="006524A6"/>
    <w:rsid w:val="006533F1"/>
    <w:rsid w:val="0065375F"/>
    <w:rsid w:val="00653BF7"/>
    <w:rsid w:val="00653ECD"/>
    <w:rsid w:val="00654009"/>
    <w:rsid w:val="00654037"/>
    <w:rsid w:val="00655735"/>
    <w:rsid w:val="0065586C"/>
    <w:rsid w:val="00655C5A"/>
    <w:rsid w:val="00656209"/>
    <w:rsid w:val="00656542"/>
    <w:rsid w:val="006567B8"/>
    <w:rsid w:val="00657007"/>
    <w:rsid w:val="00657CDD"/>
    <w:rsid w:val="00657FEB"/>
    <w:rsid w:val="0066053C"/>
    <w:rsid w:val="0066076A"/>
    <w:rsid w:val="006615E2"/>
    <w:rsid w:val="0066162D"/>
    <w:rsid w:val="00661ED4"/>
    <w:rsid w:val="0066338A"/>
    <w:rsid w:val="0066419F"/>
    <w:rsid w:val="0066443F"/>
    <w:rsid w:val="00665AB3"/>
    <w:rsid w:val="00665E68"/>
    <w:rsid w:val="0066665E"/>
    <w:rsid w:val="00666E4D"/>
    <w:rsid w:val="00666F6A"/>
    <w:rsid w:val="00667451"/>
    <w:rsid w:val="0066745E"/>
    <w:rsid w:val="006677D1"/>
    <w:rsid w:val="00670234"/>
    <w:rsid w:val="0067054B"/>
    <w:rsid w:val="006706EB"/>
    <w:rsid w:val="00671796"/>
    <w:rsid w:val="006717F0"/>
    <w:rsid w:val="00671B89"/>
    <w:rsid w:val="00673425"/>
    <w:rsid w:val="00673593"/>
    <w:rsid w:val="00674850"/>
    <w:rsid w:val="00674A3C"/>
    <w:rsid w:val="00674FA3"/>
    <w:rsid w:val="0067542D"/>
    <w:rsid w:val="0067552D"/>
    <w:rsid w:val="006759EE"/>
    <w:rsid w:val="00675C4D"/>
    <w:rsid w:val="00675E67"/>
    <w:rsid w:val="00676F3E"/>
    <w:rsid w:val="0067740B"/>
    <w:rsid w:val="006775A7"/>
    <w:rsid w:val="0067760C"/>
    <w:rsid w:val="00677E46"/>
    <w:rsid w:val="006814AC"/>
    <w:rsid w:val="00682CCC"/>
    <w:rsid w:val="00683FE7"/>
    <w:rsid w:val="00683FFD"/>
    <w:rsid w:val="006842DB"/>
    <w:rsid w:val="00684AE4"/>
    <w:rsid w:val="00685E22"/>
    <w:rsid w:val="006860EB"/>
    <w:rsid w:val="00686950"/>
    <w:rsid w:val="006900DF"/>
    <w:rsid w:val="006919BB"/>
    <w:rsid w:val="00691FB3"/>
    <w:rsid w:val="0069256F"/>
    <w:rsid w:val="00692D6D"/>
    <w:rsid w:val="006932AE"/>
    <w:rsid w:val="0069363B"/>
    <w:rsid w:val="00693CA7"/>
    <w:rsid w:val="00693D89"/>
    <w:rsid w:val="00693D91"/>
    <w:rsid w:val="00693F06"/>
    <w:rsid w:val="006940D4"/>
    <w:rsid w:val="00694770"/>
    <w:rsid w:val="006949CB"/>
    <w:rsid w:val="006951A0"/>
    <w:rsid w:val="006955C0"/>
    <w:rsid w:val="00695FFE"/>
    <w:rsid w:val="006966D6"/>
    <w:rsid w:val="00697334"/>
    <w:rsid w:val="006A0281"/>
    <w:rsid w:val="006A032A"/>
    <w:rsid w:val="006A087D"/>
    <w:rsid w:val="006A0BF9"/>
    <w:rsid w:val="006A0F60"/>
    <w:rsid w:val="006A15BB"/>
    <w:rsid w:val="006A2818"/>
    <w:rsid w:val="006A2F8A"/>
    <w:rsid w:val="006A309E"/>
    <w:rsid w:val="006A3155"/>
    <w:rsid w:val="006A3907"/>
    <w:rsid w:val="006A4787"/>
    <w:rsid w:val="006A4AC6"/>
    <w:rsid w:val="006A4C1B"/>
    <w:rsid w:val="006A4D9A"/>
    <w:rsid w:val="006A519E"/>
    <w:rsid w:val="006A590F"/>
    <w:rsid w:val="006A5B26"/>
    <w:rsid w:val="006A6956"/>
    <w:rsid w:val="006A78D1"/>
    <w:rsid w:val="006B03F7"/>
    <w:rsid w:val="006B047C"/>
    <w:rsid w:val="006B0523"/>
    <w:rsid w:val="006B08D7"/>
    <w:rsid w:val="006B0D56"/>
    <w:rsid w:val="006B1224"/>
    <w:rsid w:val="006B1901"/>
    <w:rsid w:val="006B191C"/>
    <w:rsid w:val="006B2088"/>
    <w:rsid w:val="006B388F"/>
    <w:rsid w:val="006B38CE"/>
    <w:rsid w:val="006B4595"/>
    <w:rsid w:val="006B4E61"/>
    <w:rsid w:val="006B5B01"/>
    <w:rsid w:val="006B5C94"/>
    <w:rsid w:val="006B671A"/>
    <w:rsid w:val="006B67E4"/>
    <w:rsid w:val="006B6DF4"/>
    <w:rsid w:val="006B7E22"/>
    <w:rsid w:val="006C08A6"/>
    <w:rsid w:val="006C1970"/>
    <w:rsid w:val="006C1E69"/>
    <w:rsid w:val="006C27BA"/>
    <w:rsid w:val="006C2A16"/>
    <w:rsid w:val="006C2EB2"/>
    <w:rsid w:val="006C2ED6"/>
    <w:rsid w:val="006C420B"/>
    <w:rsid w:val="006C4414"/>
    <w:rsid w:val="006C4BBD"/>
    <w:rsid w:val="006C4F66"/>
    <w:rsid w:val="006C55BE"/>
    <w:rsid w:val="006C6767"/>
    <w:rsid w:val="006C6A68"/>
    <w:rsid w:val="006C7CDA"/>
    <w:rsid w:val="006D072F"/>
    <w:rsid w:val="006D0F39"/>
    <w:rsid w:val="006D1E2C"/>
    <w:rsid w:val="006D221D"/>
    <w:rsid w:val="006D23DB"/>
    <w:rsid w:val="006D303F"/>
    <w:rsid w:val="006D4DBF"/>
    <w:rsid w:val="006D5702"/>
    <w:rsid w:val="006D6309"/>
    <w:rsid w:val="006D666A"/>
    <w:rsid w:val="006D6E94"/>
    <w:rsid w:val="006D715A"/>
    <w:rsid w:val="006D764C"/>
    <w:rsid w:val="006E19F4"/>
    <w:rsid w:val="006E1DCE"/>
    <w:rsid w:val="006E20F0"/>
    <w:rsid w:val="006E2156"/>
    <w:rsid w:val="006E239A"/>
    <w:rsid w:val="006E26A3"/>
    <w:rsid w:val="006E2812"/>
    <w:rsid w:val="006E409A"/>
    <w:rsid w:val="006E490E"/>
    <w:rsid w:val="006E70AD"/>
    <w:rsid w:val="006E745A"/>
    <w:rsid w:val="006E765A"/>
    <w:rsid w:val="006F007E"/>
    <w:rsid w:val="006F054D"/>
    <w:rsid w:val="006F1202"/>
    <w:rsid w:val="006F16E0"/>
    <w:rsid w:val="006F17CD"/>
    <w:rsid w:val="006F1B86"/>
    <w:rsid w:val="006F2056"/>
    <w:rsid w:val="006F2089"/>
    <w:rsid w:val="006F218E"/>
    <w:rsid w:val="006F23EC"/>
    <w:rsid w:val="006F3E27"/>
    <w:rsid w:val="006F3FA5"/>
    <w:rsid w:val="006F435F"/>
    <w:rsid w:val="006F48BB"/>
    <w:rsid w:val="006F51B1"/>
    <w:rsid w:val="006F53B7"/>
    <w:rsid w:val="006F5E70"/>
    <w:rsid w:val="006F5F2C"/>
    <w:rsid w:val="006F6567"/>
    <w:rsid w:val="006F723D"/>
    <w:rsid w:val="006F7645"/>
    <w:rsid w:val="00700845"/>
    <w:rsid w:val="00700B49"/>
    <w:rsid w:val="00700F6D"/>
    <w:rsid w:val="00702AF1"/>
    <w:rsid w:val="00703A2D"/>
    <w:rsid w:val="00705466"/>
    <w:rsid w:val="007057B1"/>
    <w:rsid w:val="00706812"/>
    <w:rsid w:val="00706EF6"/>
    <w:rsid w:val="0071068A"/>
    <w:rsid w:val="007117A9"/>
    <w:rsid w:val="00711A4E"/>
    <w:rsid w:val="00711CAE"/>
    <w:rsid w:val="00711F32"/>
    <w:rsid w:val="0071228A"/>
    <w:rsid w:val="00712342"/>
    <w:rsid w:val="0071248C"/>
    <w:rsid w:val="00712A28"/>
    <w:rsid w:val="0071421B"/>
    <w:rsid w:val="00714B26"/>
    <w:rsid w:val="00715A37"/>
    <w:rsid w:val="0071616C"/>
    <w:rsid w:val="0071756B"/>
    <w:rsid w:val="007200FB"/>
    <w:rsid w:val="00720A01"/>
    <w:rsid w:val="00720C9F"/>
    <w:rsid w:val="007221A5"/>
    <w:rsid w:val="007225B0"/>
    <w:rsid w:val="00722BCA"/>
    <w:rsid w:val="0072301E"/>
    <w:rsid w:val="0072352C"/>
    <w:rsid w:val="0072444C"/>
    <w:rsid w:val="00724700"/>
    <w:rsid w:val="0072478D"/>
    <w:rsid w:val="0072501C"/>
    <w:rsid w:val="007251DC"/>
    <w:rsid w:val="00725259"/>
    <w:rsid w:val="00725339"/>
    <w:rsid w:val="0072635E"/>
    <w:rsid w:val="00730137"/>
    <w:rsid w:val="00730169"/>
    <w:rsid w:val="007307DC"/>
    <w:rsid w:val="0073128A"/>
    <w:rsid w:val="00731420"/>
    <w:rsid w:val="00733240"/>
    <w:rsid w:val="007344D8"/>
    <w:rsid w:val="00734EF0"/>
    <w:rsid w:val="00735034"/>
    <w:rsid w:val="00735BE4"/>
    <w:rsid w:val="007369E9"/>
    <w:rsid w:val="00736AD4"/>
    <w:rsid w:val="007372F0"/>
    <w:rsid w:val="007400D8"/>
    <w:rsid w:val="00742103"/>
    <w:rsid w:val="007426EF"/>
    <w:rsid w:val="00742C23"/>
    <w:rsid w:val="0074375F"/>
    <w:rsid w:val="0074448C"/>
    <w:rsid w:val="00745592"/>
    <w:rsid w:val="0074726E"/>
    <w:rsid w:val="00747C46"/>
    <w:rsid w:val="00747DC2"/>
    <w:rsid w:val="00750CC0"/>
    <w:rsid w:val="00750D35"/>
    <w:rsid w:val="0075101C"/>
    <w:rsid w:val="0075125E"/>
    <w:rsid w:val="0075245D"/>
    <w:rsid w:val="00752924"/>
    <w:rsid w:val="00752C19"/>
    <w:rsid w:val="007534C2"/>
    <w:rsid w:val="00753A37"/>
    <w:rsid w:val="00753DBC"/>
    <w:rsid w:val="007553FF"/>
    <w:rsid w:val="00755FD2"/>
    <w:rsid w:val="007569B5"/>
    <w:rsid w:val="00756A73"/>
    <w:rsid w:val="007575A1"/>
    <w:rsid w:val="00757A9F"/>
    <w:rsid w:val="00757DCC"/>
    <w:rsid w:val="007614CE"/>
    <w:rsid w:val="007618C1"/>
    <w:rsid w:val="00761C14"/>
    <w:rsid w:val="00761C36"/>
    <w:rsid w:val="00762E93"/>
    <w:rsid w:val="00763580"/>
    <w:rsid w:val="00763D87"/>
    <w:rsid w:val="00763FCF"/>
    <w:rsid w:val="0076430F"/>
    <w:rsid w:val="00765764"/>
    <w:rsid w:val="00765BB9"/>
    <w:rsid w:val="00766DE7"/>
    <w:rsid w:val="0076711F"/>
    <w:rsid w:val="007673F0"/>
    <w:rsid w:val="00770BA5"/>
    <w:rsid w:val="007716DB"/>
    <w:rsid w:val="00771AF8"/>
    <w:rsid w:val="00772AF6"/>
    <w:rsid w:val="00772D49"/>
    <w:rsid w:val="00773760"/>
    <w:rsid w:val="007739B6"/>
    <w:rsid w:val="00773A6C"/>
    <w:rsid w:val="00775685"/>
    <w:rsid w:val="007761A7"/>
    <w:rsid w:val="007766CD"/>
    <w:rsid w:val="00776B2A"/>
    <w:rsid w:val="007779AD"/>
    <w:rsid w:val="007800DE"/>
    <w:rsid w:val="00780306"/>
    <w:rsid w:val="00781CA6"/>
    <w:rsid w:val="007823AD"/>
    <w:rsid w:val="00782495"/>
    <w:rsid w:val="00784C3E"/>
    <w:rsid w:val="00784F58"/>
    <w:rsid w:val="00785530"/>
    <w:rsid w:val="0078575E"/>
    <w:rsid w:val="00785E51"/>
    <w:rsid w:val="0078781D"/>
    <w:rsid w:val="00787D5B"/>
    <w:rsid w:val="00790883"/>
    <w:rsid w:val="00791186"/>
    <w:rsid w:val="00791BB5"/>
    <w:rsid w:val="0079244F"/>
    <w:rsid w:val="007929C3"/>
    <w:rsid w:val="00792FAF"/>
    <w:rsid w:val="00793893"/>
    <w:rsid w:val="00793A6E"/>
    <w:rsid w:val="00793C4C"/>
    <w:rsid w:val="00794082"/>
    <w:rsid w:val="00794463"/>
    <w:rsid w:val="00794EC1"/>
    <w:rsid w:val="007963DA"/>
    <w:rsid w:val="007975B5"/>
    <w:rsid w:val="007A04B6"/>
    <w:rsid w:val="007A0950"/>
    <w:rsid w:val="007A0AF5"/>
    <w:rsid w:val="007A0B44"/>
    <w:rsid w:val="007A1148"/>
    <w:rsid w:val="007A34E9"/>
    <w:rsid w:val="007A38B5"/>
    <w:rsid w:val="007A3C21"/>
    <w:rsid w:val="007A4CD9"/>
    <w:rsid w:val="007A4ECD"/>
    <w:rsid w:val="007A594C"/>
    <w:rsid w:val="007A6099"/>
    <w:rsid w:val="007A60A1"/>
    <w:rsid w:val="007A64D7"/>
    <w:rsid w:val="007A6671"/>
    <w:rsid w:val="007A6C79"/>
    <w:rsid w:val="007A70CC"/>
    <w:rsid w:val="007A7C0C"/>
    <w:rsid w:val="007A7ECF"/>
    <w:rsid w:val="007B02EB"/>
    <w:rsid w:val="007B0D3D"/>
    <w:rsid w:val="007B2BF2"/>
    <w:rsid w:val="007B2D14"/>
    <w:rsid w:val="007B31B0"/>
    <w:rsid w:val="007B3621"/>
    <w:rsid w:val="007B3E81"/>
    <w:rsid w:val="007B415A"/>
    <w:rsid w:val="007B432B"/>
    <w:rsid w:val="007B47E9"/>
    <w:rsid w:val="007B5365"/>
    <w:rsid w:val="007B7564"/>
    <w:rsid w:val="007B75CB"/>
    <w:rsid w:val="007C07E3"/>
    <w:rsid w:val="007C0AB7"/>
    <w:rsid w:val="007C0DD9"/>
    <w:rsid w:val="007C1364"/>
    <w:rsid w:val="007C1DC2"/>
    <w:rsid w:val="007C1F93"/>
    <w:rsid w:val="007C2194"/>
    <w:rsid w:val="007C2A73"/>
    <w:rsid w:val="007C313F"/>
    <w:rsid w:val="007C3732"/>
    <w:rsid w:val="007C5517"/>
    <w:rsid w:val="007C5D9E"/>
    <w:rsid w:val="007C7713"/>
    <w:rsid w:val="007C7BC9"/>
    <w:rsid w:val="007C7F80"/>
    <w:rsid w:val="007D0CA3"/>
    <w:rsid w:val="007D0EC3"/>
    <w:rsid w:val="007D1C4D"/>
    <w:rsid w:val="007D31CD"/>
    <w:rsid w:val="007D39FF"/>
    <w:rsid w:val="007D4167"/>
    <w:rsid w:val="007D44B3"/>
    <w:rsid w:val="007D5165"/>
    <w:rsid w:val="007D6907"/>
    <w:rsid w:val="007D6EA0"/>
    <w:rsid w:val="007D7693"/>
    <w:rsid w:val="007D7DA0"/>
    <w:rsid w:val="007E0163"/>
    <w:rsid w:val="007E097C"/>
    <w:rsid w:val="007E1021"/>
    <w:rsid w:val="007E148D"/>
    <w:rsid w:val="007E1609"/>
    <w:rsid w:val="007E17B7"/>
    <w:rsid w:val="007E1B0A"/>
    <w:rsid w:val="007E20F0"/>
    <w:rsid w:val="007E2A40"/>
    <w:rsid w:val="007E3833"/>
    <w:rsid w:val="007E44C7"/>
    <w:rsid w:val="007E522F"/>
    <w:rsid w:val="007E5431"/>
    <w:rsid w:val="007E57EE"/>
    <w:rsid w:val="007E6B05"/>
    <w:rsid w:val="007E7608"/>
    <w:rsid w:val="007E7AC2"/>
    <w:rsid w:val="007E7B30"/>
    <w:rsid w:val="007F07E0"/>
    <w:rsid w:val="007F093E"/>
    <w:rsid w:val="007F0BFD"/>
    <w:rsid w:val="007F0F75"/>
    <w:rsid w:val="007F0FC0"/>
    <w:rsid w:val="007F1E41"/>
    <w:rsid w:val="007F212C"/>
    <w:rsid w:val="007F2D4C"/>
    <w:rsid w:val="007F3494"/>
    <w:rsid w:val="007F3CD5"/>
    <w:rsid w:val="007F3D92"/>
    <w:rsid w:val="007F418E"/>
    <w:rsid w:val="007F4B43"/>
    <w:rsid w:val="007F4CCF"/>
    <w:rsid w:val="007F56F0"/>
    <w:rsid w:val="007F6BDC"/>
    <w:rsid w:val="007F75E4"/>
    <w:rsid w:val="007F79D7"/>
    <w:rsid w:val="007F7F1D"/>
    <w:rsid w:val="00800E12"/>
    <w:rsid w:val="0080105A"/>
    <w:rsid w:val="0080112B"/>
    <w:rsid w:val="0080178D"/>
    <w:rsid w:val="00801E1E"/>
    <w:rsid w:val="008026C5"/>
    <w:rsid w:val="00802CCE"/>
    <w:rsid w:val="00803582"/>
    <w:rsid w:val="00803FFB"/>
    <w:rsid w:val="00804696"/>
    <w:rsid w:val="00804EF1"/>
    <w:rsid w:val="00805187"/>
    <w:rsid w:val="00805797"/>
    <w:rsid w:val="00805869"/>
    <w:rsid w:val="008059BE"/>
    <w:rsid w:val="00806FAD"/>
    <w:rsid w:val="0080725E"/>
    <w:rsid w:val="008077FD"/>
    <w:rsid w:val="00810A51"/>
    <w:rsid w:val="00811176"/>
    <w:rsid w:val="00811354"/>
    <w:rsid w:val="008119BB"/>
    <w:rsid w:val="00812648"/>
    <w:rsid w:val="00812BFD"/>
    <w:rsid w:val="00812E54"/>
    <w:rsid w:val="00813B3E"/>
    <w:rsid w:val="008142EF"/>
    <w:rsid w:val="00815461"/>
    <w:rsid w:val="008168B1"/>
    <w:rsid w:val="00817BE6"/>
    <w:rsid w:val="0082157F"/>
    <w:rsid w:val="00821672"/>
    <w:rsid w:val="00821E9B"/>
    <w:rsid w:val="00822192"/>
    <w:rsid w:val="00822ACB"/>
    <w:rsid w:val="00823000"/>
    <w:rsid w:val="00823341"/>
    <w:rsid w:val="0082508B"/>
    <w:rsid w:val="0082608E"/>
    <w:rsid w:val="008264A2"/>
    <w:rsid w:val="00826950"/>
    <w:rsid w:val="00826D36"/>
    <w:rsid w:val="00827099"/>
    <w:rsid w:val="00827233"/>
    <w:rsid w:val="00827E8F"/>
    <w:rsid w:val="00827EC7"/>
    <w:rsid w:val="00830994"/>
    <w:rsid w:val="00830DCC"/>
    <w:rsid w:val="00832C6B"/>
    <w:rsid w:val="00833297"/>
    <w:rsid w:val="008336CE"/>
    <w:rsid w:val="00833E3A"/>
    <w:rsid w:val="00833FCA"/>
    <w:rsid w:val="008340DE"/>
    <w:rsid w:val="00834427"/>
    <w:rsid w:val="0083459C"/>
    <w:rsid w:val="00834A00"/>
    <w:rsid w:val="00835630"/>
    <w:rsid w:val="008364B4"/>
    <w:rsid w:val="008365E9"/>
    <w:rsid w:val="008373B2"/>
    <w:rsid w:val="00837521"/>
    <w:rsid w:val="0084010E"/>
    <w:rsid w:val="008410F6"/>
    <w:rsid w:val="00841ED6"/>
    <w:rsid w:val="00841F27"/>
    <w:rsid w:val="008424B8"/>
    <w:rsid w:val="008429A0"/>
    <w:rsid w:val="00842DB2"/>
    <w:rsid w:val="008435E6"/>
    <w:rsid w:val="00843B6B"/>
    <w:rsid w:val="00843E38"/>
    <w:rsid w:val="008440C4"/>
    <w:rsid w:val="00844823"/>
    <w:rsid w:val="00844B93"/>
    <w:rsid w:val="00845E61"/>
    <w:rsid w:val="00846076"/>
    <w:rsid w:val="00846891"/>
    <w:rsid w:val="00846B98"/>
    <w:rsid w:val="00847022"/>
    <w:rsid w:val="00847304"/>
    <w:rsid w:val="008477DD"/>
    <w:rsid w:val="00847D52"/>
    <w:rsid w:val="00850000"/>
    <w:rsid w:val="00851E0A"/>
    <w:rsid w:val="00852522"/>
    <w:rsid w:val="00852974"/>
    <w:rsid w:val="008543F8"/>
    <w:rsid w:val="00854781"/>
    <w:rsid w:val="00854EAD"/>
    <w:rsid w:val="008558D9"/>
    <w:rsid w:val="00856A96"/>
    <w:rsid w:val="0085758E"/>
    <w:rsid w:val="008604C9"/>
    <w:rsid w:val="008607E8"/>
    <w:rsid w:val="0086091C"/>
    <w:rsid w:val="00861013"/>
    <w:rsid w:val="0086208F"/>
    <w:rsid w:val="0086235B"/>
    <w:rsid w:val="0086272A"/>
    <w:rsid w:val="0086300C"/>
    <w:rsid w:val="008630A0"/>
    <w:rsid w:val="008630AB"/>
    <w:rsid w:val="008633EF"/>
    <w:rsid w:val="008639C3"/>
    <w:rsid w:val="00863AE8"/>
    <w:rsid w:val="00863FDD"/>
    <w:rsid w:val="0086517F"/>
    <w:rsid w:val="008651BB"/>
    <w:rsid w:val="0086609D"/>
    <w:rsid w:val="00870B66"/>
    <w:rsid w:val="00871D93"/>
    <w:rsid w:val="00871F03"/>
    <w:rsid w:val="008737E3"/>
    <w:rsid w:val="0087409A"/>
    <w:rsid w:val="008740DF"/>
    <w:rsid w:val="008741B6"/>
    <w:rsid w:val="008749B1"/>
    <w:rsid w:val="00875240"/>
    <w:rsid w:val="00875BFF"/>
    <w:rsid w:val="0087633F"/>
    <w:rsid w:val="00876905"/>
    <w:rsid w:val="00877086"/>
    <w:rsid w:val="00877D7E"/>
    <w:rsid w:val="00880145"/>
    <w:rsid w:val="00880231"/>
    <w:rsid w:val="00880419"/>
    <w:rsid w:val="008804DC"/>
    <w:rsid w:val="0088080E"/>
    <w:rsid w:val="00880BBD"/>
    <w:rsid w:val="00880BC4"/>
    <w:rsid w:val="00880DFF"/>
    <w:rsid w:val="00880FD9"/>
    <w:rsid w:val="00881FF3"/>
    <w:rsid w:val="008822EC"/>
    <w:rsid w:val="00883016"/>
    <w:rsid w:val="0088326C"/>
    <w:rsid w:val="008842CA"/>
    <w:rsid w:val="00884584"/>
    <w:rsid w:val="008878F6"/>
    <w:rsid w:val="00887D72"/>
    <w:rsid w:val="00887D91"/>
    <w:rsid w:val="008903BF"/>
    <w:rsid w:val="0089117C"/>
    <w:rsid w:val="008926F5"/>
    <w:rsid w:val="00892C7E"/>
    <w:rsid w:val="008942C6"/>
    <w:rsid w:val="00894FE0"/>
    <w:rsid w:val="008954E7"/>
    <w:rsid w:val="00895B78"/>
    <w:rsid w:val="00896369"/>
    <w:rsid w:val="0089677B"/>
    <w:rsid w:val="008976AF"/>
    <w:rsid w:val="008A02E0"/>
    <w:rsid w:val="008A1481"/>
    <w:rsid w:val="008A1C54"/>
    <w:rsid w:val="008A212F"/>
    <w:rsid w:val="008A2266"/>
    <w:rsid w:val="008A3745"/>
    <w:rsid w:val="008A3C0B"/>
    <w:rsid w:val="008A3D50"/>
    <w:rsid w:val="008A3F8C"/>
    <w:rsid w:val="008A480B"/>
    <w:rsid w:val="008A51BF"/>
    <w:rsid w:val="008A56CA"/>
    <w:rsid w:val="008A594E"/>
    <w:rsid w:val="008A59BB"/>
    <w:rsid w:val="008A6061"/>
    <w:rsid w:val="008A6169"/>
    <w:rsid w:val="008A6478"/>
    <w:rsid w:val="008A7611"/>
    <w:rsid w:val="008A7C5C"/>
    <w:rsid w:val="008B0287"/>
    <w:rsid w:val="008B0C80"/>
    <w:rsid w:val="008B1A5F"/>
    <w:rsid w:val="008B2003"/>
    <w:rsid w:val="008B258A"/>
    <w:rsid w:val="008B2DC4"/>
    <w:rsid w:val="008B3360"/>
    <w:rsid w:val="008B3C5B"/>
    <w:rsid w:val="008B495F"/>
    <w:rsid w:val="008B4C52"/>
    <w:rsid w:val="008B4E20"/>
    <w:rsid w:val="008B56C5"/>
    <w:rsid w:val="008B794F"/>
    <w:rsid w:val="008B7C0C"/>
    <w:rsid w:val="008C06A3"/>
    <w:rsid w:val="008C19D9"/>
    <w:rsid w:val="008C1FA2"/>
    <w:rsid w:val="008C2C1C"/>
    <w:rsid w:val="008C4026"/>
    <w:rsid w:val="008C453F"/>
    <w:rsid w:val="008C49FB"/>
    <w:rsid w:val="008C4D68"/>
    <w:rsid w:val="008C537F"/>
    <w:rsid w:val="008C5B78"/>
    <w:rsid w:val="008C6340"/>
    <w:rsid w:val="008C6554"/>
    <w:rsid w:val="008C777D"/>
    <w:rsid w:val="008D0041"/>
    <w:rsid w:val="008D07D4"/>
    <w:rsid w:val="008D07D5"/>
    <w:rsid w:val="008D0E4B"/>
    <w:rsid w:val="008D1132"/>
    <w:rsid w:val="008D138B"/>
    <w:rsid w:val="008D1786"/>
    <w:rsid w:val="008D17F5"/>
    <w:rsid w:val="008D1C4E"/>
    <w:rsid w:val="008D1D0E"/>
    <w:rsid w:val="008D1D7F"/>
    <w:rsid w:val="008D2350"/>
    <w:rsid w:val="008D2871"/>
    <w:rsid w:val="008D3239"/>
    <w:rsid w:val="008D3832"/>
    <w:rsid w:val="008D462B"/>
    <w:rsid w:val="008D5B22"/>
    <w:rsid w:val="008D699E"/>
    <w:rsid w:val="008D6EB3"/>
    <w:rsid w:val="008D7301"/>
    <w:rsid w:val="008E0FDC"/>
    <w:rsid w:val="008E14FC"/>
    <w:rsid w:val="008E28F2"/>
    <w:rsid w:val="008E39FC"/>
    <w:rsid w:val="008E43B4"/>
    <w:rsid w:val="008E5448"/>
    <w:rsid w:val="008E5897"/>
    <w:rsid w:val="008E5A2A"/>
    <w:rsid w:val="008E5DF4"/>
    <w:rsid w:val="008E5EA7"/>
    <w:rsid w:val="008F08FE"/>
    <w:rsid w:val="008F0ACD"/>
    <w:rsid w:val="008F1916"/>
    <w:rsid w:val="008F1CF3"/>
    <w:rsid w:val="008F22D6"/>
    <w:rsid w:val="008F2361"/>
    <w:rsid w:val="008F29CE"/>
    <w:rsid w:val="008F3589"/>
    <w:rsid w:val="008F372C"/>
    <w:rsid w:val="008F3E59"/>
    <w:rsid w:val="008F438F"/>
    <w:rsid w:val="008F4863"/>
    <w:rsid w:val="008F5148"/>
    <w:rsid w:val="008F535A"/>
    <w:rsid w:val="008F5B93"/>
    <w:rsid w:val="008F5CF9"/>
    <w:rsid w:val="008F5EFA"/>
    <w:rsid w:val="008F643F"/>
    <w:rsid w:val="008F7FC0"/>
    <w:rsid w:val="009002D9"/>
    <w:rsid w:val="009002FC"/>
    <w:rsid w:val="00900351"/>
    <w:rsid w:val="009005FD"/>
    <w:rsid w:val="0090080B"/>
    <w:rsid w:val="00902AA4"/>
    <w:rsid w:val="009037DF"/>
    <w:rsid w:val="00903A05"/>
    <w:rsid w:val="0090418D"/>
    <w:rsid w:val="0090449C"/>
    <w:rsid w:val="00905369"/>
    <w:rsid w:val="00905732"/>
    <w:rsid w:val="00906006"/>
    <w:rsid w:val="009060F9"/>
    <w:rsid w:val="00906B54"/>
    <w:rsid w:val="00907805"/>
    <w:rsid w:val="00907C4A"/>
    <w:rsid w:val="00910745"/>
    <w:rsid w:val="00910F1D"/>
    <w:rsid w:val="00911E15"/>
    <w:rsid w:val="00911FCA"/>
    <w:rsid w:val="0091238B"/>
    <w:rsid w:val="00912738"/>
    <w:rsid w:val="00912C24"/>
    <w:rsid w:val="009130C6"/>
    <w:rsid w:val="00913406"/>
    <w:rsid w:val="00913CD4"/>
    <w:rsid w:val="00914A42"/>
    <w:rsid w:val="00914BBC"/>
    <w:rsid w:val="00914DC1"/>
    <w:rsid w:val="00916B48"/>
    <w:rsid w:val="00916E05"/>
    <w:rsid w:val="0091749D"/>
    <w:rsid w:val="00917D93"/>
    <w:rsid w:val="00921155"/>
    <w:rsid w:val="0092163A"/>
    <w:rsid w:val="00921679"/>
    <w:rsid w:val="009216B8"/>
    <w:rsid w:val="00922320"/>
    <w:rsid w:val="00922CF8"/>
    <w:rsid w:val="00922E36"/>
    <w:rsid w:val="00923582"/>
    <w:rsid w:val="00924E01"/>
    <w:rsid w:val="009257ED"/>
    <w:rsid w:val="00925FA2"/>
    <w:rsid w:val="00926A5E"/>
    <w:rsid w:val="00926F0C"/>
    <w:rsid w:val="00927399"/>
    <w:rsid w:val="00927430"/>
    <w:rsid w:val="00927D6B"/>
    <w:rsid w:val="009315FB"/>
    <w:rsid w:val="00932090"/>
    <w:rsid w:val="00933C55"/>
    <w:rsid w:val="00935059"/>
    <w:rsid w:val="00935238"/>
    <w:rsid w:val="009366CE"/>
    <w:rsid w:val="0093699D"/>
    <w:rsid w:val="0093745D"/>
    <w:rsid w:val="00940AF6"/>
    <w:rsid w:val="00941557"/>
    <w:rsid w:val="009420D3"/>
    <w:rsid w:val="009423D6"/>
    <w:rsid w:val="00942AF2"/>
    <w:rsid w:val="00943832"/>
    <w:rsid w:val="00943877"/>
    <w:rsid w:val="00943B9F"/>
    <w:rsid w:val="00944B8F"/>
    <w:rsid w:val="00945304"/>
    <w:rsid w:val="00945D29"/>
    <w:rsid w:val="0095130F"/>
    <w:rsid w:val="00951872"/>
    <w:rsid w:val="00952A80"/>
    <w:rsid w:val="00952C10"/>
    <w:rsid w:val="00952DDE"/>
    <w:rsid w:val="009531D2"/>
    <w:rsid w:val="00953AEB"/>
    <w:rsid w:val="00953DD4"/>
    <w:rsid w:val="00954DE5"/>
    <w:rsid w:val="009558C0"/>
    <w:rsid w:val="00956907"/>
    <w:rsid w:val="009571FF"/>
    <w:rsid w:val="00957992"/>
    <w:rsid w:val="0096040D"/>
    <w:rsid w:val="00961408"/>
    <w:rsid w:val="00961A31"/>
    <w:rsid w:val="00961E19"/>
    <w:rsid w:val="0096266F"/>
    <w:rsid w:val="009632F9"/>
    <w:rsid w:val="00963778"/>
    <w:rsid w:val="0096394B"/>
    <w:rsid w:val="00963E2B"/>
    <w:rsid w:val="00964653"/>
    <w:rsid w:val="00964F9A"/>
    <w:rsid w:val="009662A7"/>
    <w:rsid w:val="00966947"/>
    <w:rsid w:val="00967593"/>
    <w:rsid w:val="009676BC"/>
    <w:rsid w:val="00967727"/>
    <w:rsid w:val="00967A71"/>
    <w:rsid w:val="00970478"/>
    <w:rsid w:val="009708CF"/>
    <w:rsid w:val="00970BE3"/>
    <w:rsid w:val="00970BFE"/>
    <w:rsid w:val="00971958"/>
    <w:rsid w:val="00971C5D"/>
    <w:rsid w:val="009721DA"/>
    <w:rsid w:val="00972375"/>
    <w:rsid w:val="00972B21"/>
    <w:rsid w:val="00973026"/>
    <w:rsid w:val="009730A3"/>
    <w:rsid w:val="0097472F"/>
    <w:rsid w:val="009757C5"/>
    <w:rsid w:val="00975A25"/>
    <w:rsid w:val="009769E2"/>
    <w:rsid w:val="00976AB5"/>
    <w:rsid w:val="00977102"/>
    <w:rsid w:val="00977A7D"/>
    <w:rsid w:val="00980126"/>
    <w:rsid w:val="009806CB"/>
    <w:rsid w:val="0098135F"/>
    <w:rsid w:val="00981E8E"/>
    <w:rsid w:val="00982FFB"/>
    <w:rsid w:val="00983519"/>
    <w:rsid w:val="00983853"/>
    <w:rsid w:val="00983A4A"/>
    <w:rsid w:val="00984710"/>
    <w:rsid w:val="00985078"/>
    <w:rsid w:val="009857A3"/>
    <w:rsid w:val="00986080"/>
    <w:rsid w:val="0098627B"/>
    <w:rsid w:val="00986C29"/>
    <w:rsid w:val="009870E9"/>
    <w:rsid w:val="009877B1"/>
    <w:rsid w:val="009877E4"/>
    <w:rsid w:val="009878B1"/>
    <w:rsid w:val="00990313"/>
    <w:rsid w:val="00990FE4"/>
    <w:rsid w:val="0099112E"/>
    <w:rsid w:val="00991379"/>
    <w:rsid w:val="00991652"/>
    <w:rsid w:val="00991EDF"/>
    <w:rsid w:val="0099200A"/>
    <w:rsid w:val="009925B2"/>
    <w:rsid w:val="00992D44"/>
    <w:rsid w:val="0099320E"/>
    <w:rsid w:val="00993400"/>
    <w:rsid w:val="009939E9"/>
    <w:rsid w:val="00993B7D"/>
    <w:rsid w:val="009944FE"/>
    <w:rsid w:val="00994889"/>
    <w:rsid w:val="009948E7"/>
    <w:rsid w:val="009950A2"/>
    <w:rsid w:val="009959BC"/>
    <w:rsid w:val="0099667C"/>
    <w:rsid w:val="0099670D"/>
    <w:rsid w:val="009969BD"/>
    <w:rsid w:val="00997998"/>
    <w:rsid w:val="009979ED"/>
    <w:rsid w:val="00997CC1"/>
    <w:rsid w:val="009A0D57"/>
    <w:rsid w:val="009A1311"/>
    <w:rsid w:val="009A1876"/>
    <w:rsid w:val="009A1C8C"/>
    <w:rsid w:val="009A2896"/>
    <w:rsid w:val="009A3148"/>
    <w:rsid w:val="009A3415"/>
    <w:rsid w:val="009A36EB"/>
    <w:rsid w:val="009A3CF6"/>
    <w:rsid w:val="009A3F33"/>
    <w:rsid w:val="009A4559"/>
    <w:rsid w:val="009A51AE"/>
    <w:rsid w:val="009A5371"/>
    <w:rsid w:val="009A5B03"/>
    <w:rsid w:val="009A66DD"/>
    <w:rsid w:val="009A6926"/>
    <w:rsid w:val="009A6B2E"/>
    <w:rsid w:val="009A70F8"/>
    <w:rsid w:val="009A76FA"/>
    <w:rsid w:val="009A7F53"/>
    <w:rsid w:val="009B0BC3"/>
    <w:rsid w:val="009B0F75"/>
    <w:rsid w:val="009B14BF"/>
    <w:rsid w:val="009B20F7"/>
    <w:rsid w:val="009B25CC"/>
    <w:rsid w:val="009B28F2"/>
    <w:rsid w:val="009B395F"/>
    <w:rsid w:val="009B422F"/>
    <w:rsid w:val="009B5229"/>
    <w:rsid w:val="009B5443"/>
    <w:rsid w:val="009B548A"/>
    <w:rsid w:val="009B54A7"/>
    <w:rsid w:val="009B5DA9"/>
    <w:rsid w:val="009B63AE"/>
    <w:rsid w:val="009B6D09"/>
    <w:rsid w:val="009B74A9"/>
    <w:rsid w:val="009B7B90"/>
    <w:rsid w:val="009C1768"/>
    <w:rsid w:val="009C1948"/>
    <w:rsid w:val="009C248E"/>
    <w:rsid w:val="009C2812"/>
    <w:rsid w:val="009C2BFF"/>
    <w:rsid w:val="009C32AB"/>
    <w:rsid w:val="009C32AC"/>
    <w:rsid w:val="009C3ABE"/>
    <w:rsid w:val="009C4706"/>
    <w:rsid w:val="009C5183"/>
    <w:rsid w:val="009C540A"/>
    <w:rsid w:val="009C6053"/>
    <w:rsid w:val="009C6859"/>
    <w:rsid w:val="009C6A9D"/>
    <w:rsid w:val="009C6F63"/>
    <w:rsid w:val="009D051D"/>
    <w:rsid w:val="009D19F3"/>
    <w:rsid w:val="009D1E25"/>
    <w:rsid w:val="009D1FB4"/>
    <w:rsid w:val="009D27F4"/>
    <w:rsid w:val="009D294C"/>
    <w:rsid w:val="009D3F1D"/>
    <w:rsid w:val="009D58FF"/>
    <w:rsid w:val="009D5DD9"/>
    <w:rsid w:val="009D62A6"/>
    <w:rsid w:val="009D6650"/>
    <w:rsid w:val="009D6AC6"/>
    <w:rsid w:val="009D75EE"/>
    <w:rsid w:val="009D7F18"/>
    <w:rsid w:val="009D7FD8"/>
    <w:rsid w:val="009E03D7"/>
    <w:rsid w:val="009E114B"/>
    <w:rsid w:val="009E1E23"/>
    <w:rsid w:val="009E1F7A"/>
    <w:rsid w:val="009E2DEF"/>
    <w:rsid w:val="009E4095"/>
    <w:rsid w:val="009E424E"/>
    <w:rsid w:val="009E601A"/>
    <w:rsid w:val="009E6C35"/>
    <w:rsid w:val="009E7001"/>
    <w:rsid w:val="009E7319"/>
    <w:rsid w:val="009F0DA3"/>
    <w:rsid w:val="009F19D6"/>
    <w:rsid w:val="009F23A5"/>
    <w:rsid w:val="009F2CDB"/>
    <w:rsid w:val="009F300D"/>
    <w:rsid w:val="009F3550"/>
    <w:rsid w:val="009F3E15"/>
    <w:rsid w:val="009F4602"/>
    <w:rsid w:val="009F4D0E"/>
    <w:rsid w:val="009F570D"/>
    <w:rsid w:val="009F5E6F"/>
    <w:rsid w:val="009F5F95"/>
    <w:rsid w:val="009F5FEC"/>
    <w:rsid w:val="009F642F"/>
    <w:rsid w:val="009F6453"/>
    <w:rsid w:val="009F686B"/>
    <w:rsid w:val="009F7376"/>
    <w:rsid w:val="009F76C2"/>
    <w:rsid w:val="00A00241"/>
    <w:rsid w:val="00A00C61"/>
    <w:rsid w:val="00A0108F"/>
    <w:rsid w:val="00A014D4"/>
    <w:rsid w:val="00A014E7"/>
    <w:rsid w:val="00A01CD3"/>
    <w:rsid w:val="00A01EF5"/>
    <w:rsid w:val="00A02334"/>
    <w:rsid w:val="00A02E4A"/>
    <w:rsid w:val="00A02F93"/>
    <w:rsid w:val="00A03861"/>
    <w:rsid w:val="00A045B9"/>
    <w:rsid w:val="00A04D04"/>
    <w:rsid w:val="00A04DB2"/>
    <w:rsid w:val="00A069AC"/>
    <w:rsid w:val="00A06BFF"/>
    <w:rsid w:val="00A07219"/>
    <w:rsid w:val="00A075BA"/>
    <w:rsid w:val="00A076EC"/>
    <w:rsid w:val="00A07B4C"/>
    <w:rsid w:val="00A11340"/>
    <w:rsid w:val="00A11464"/>
    <w:rsid w:val="00A1175E"/>
    <w:rsid w:val="00A12DA7"/>
    <w:rsid w:val="00A1307A"/>
    <w:rsid w:val="00A13910"/>
    <w:rsid w:val="00A13D86"/>
    <w:rsid w:val="00A13FF1"/>
    <w:rsid w:val="00A144C9"/>
    <w:rsid w:val="00A15107"/>
    <w:rsid w:val="00A159CE"/>
    <w:rsid w:val="00A15C43"/>
    <w:rsid w:val="00A16055"/>
    <w:rsid w:val="00A177FB"/>
    <w:rsid w:val="00A20079"/>
    <w:rsid w:val="00A20710"/>
    <w:rsid w:val="00A208D8"/>
    <w:rsid w:val="00A213CE"/>
    <w:rsid w:val="00A21419"/>
    <w:rsid w:val="00A2182D"/>
    <w:rsid w:val="00A219B0"/>
    <w:rsid w:val="00A21B59"/>
    <w:rsid w:val="00A21B87"/>
    <w:rsid w:val="00A22209"/>
    <w:rsid w:val="00A23657"/>
    <w:rsid w:val="00A30E13"/>
    <w:rsid w:val="00A31095"/>
    <w:rsid w:val="00A31CEF"/>
    <w:rsid w:val="00A321E5"/>
    <w:rsid w:val="00A323F4"/>
    <w:rsid w:val="00A3408D"/>
    <w:rsid w:val="00A34F88"/>
    <w:rsid w:val="00A35467"/>
    <w:rsid w:val="00A36745"/>
    <w:rsid w:val="00A378AD"/>
    <w:rsid w:val="00A403F3"/>
    <w:rsid w:val="00A416B9"/>
    <w:rsid w:val="00A416EB"/>
    <w:rsid w:val="00A41A2E"/>
    <w:rsid w:val="00A41CE7"/>
    <w:rsid w:val="00A42D26"/>
    <w:rsid w:val="00A44242"/>
    <w:rsid w:val="00A446D9"/>
    <w:rsid w:val="00A446DB"/>
    <w:rsid w:val="00A45219"/>
    <w:rsid w:val="00A456D2"/>
    <w:rsid w:val="00A456ED"/>
    <w:rsid w:val="00A45A98"/>
    <w:rsid w:val="00A4603E"/>
    <w:rsid w:val="00A47B40"/>
    <w:rsid w:val="00A47BB8"/>
    <w:rsid w:val="00A51276"/>
    <w:rsid w:val="00A514B7"/>
    <w:rsid w:val="00A5180A"/>
    <w:rsid w:val="00A51B49"/>
    <w:rsid w:val="00A523E1"/>
    <w:rsid w:val="00A52558"/>
    <w:rsid w:val="00A5282A"/>
    <w:rsid w:val="00A53996"/>
    <w:rsid w:val="00A539F6"/>
    <w:rsid w:val="00A54027"/>
    <w:rsid w:val="00A543BB"/>
    <w:rsid w:val="00A54863"/>
    <w:rsid w:val="00A54941"/>
    <w:rsid w:val="00A55525"/>
    <w:rsid w:val="00A56496"/>
    <w:rsid w:val="00A56957"/>
    <w:rsid w:val="00A569ED"/>
    <w:rsid w:val="00A56E1C"/>
    <w:rsid w:val="00A6076A"/>
    <w:rsid w:val="00A614D2"/>
    <w:rsid w:val="00A61DE3"/>
    <w:rsid w:val="00A6299D"/>
    <w:rsid w:val="00A64134"/>
    <w:rsid w:val="00A64363"/>
    <w:rsid w:val="00A6500A"/>
    <w:rsid w:val="00A66056"/>
    <w:rsid w:val="00A66738"/>
    <w:rsid w:val="00A66FA6"/>
    <w:rsid w:val="00A67822"/>
    <w:rsid w:val="00A67D16"/>
    <w:rsid w:val="00A67E6A"/>
    <w:rsid w:val="00A7018C"/>
    <w:rsid w:val="00A705E6"/>
    <w:rsid w:val="00A70B55"/>
    <w:rsid w:val="00A70BDA"/>
    <w:rsid w:val="00A70DA7"/>
    <w:rsid w:val="00A710EC"/>
    <w:rsid w:val="00A71176"/>
    <w:rsid w:val="00A72C7C"/>
    <w:rsid w:val="00A740B8"/>
    <w:rsid w:val="00A74146"/>
    <w:rsid w:val="00A7495E"/>
    <w:rsid w:val="00A74EEC"/>
    <w:rsid w:val="00A754F8"/>
    <w:rsid w:val="00A75594"/>
    <w:rsid w:val="00A75A4C"/>
    <w:rsid w:val="00A75C2A"/>
    <w:rsid w:val="00A760D9"/>
    <w:rsid w:val="00A76E96"/>
    <w:rsid w:val="00A7729C"/>
    <w:rsid w:val="00A8060C"/>
    <w:rsid w:val="00A80759"/>
    <w:rsid w:val="00A80EBB"/>
    <w:rsid w:val="00A81FFC"/>
    <w:rsid w:val="00A82261"/>
    <w:rsid w:val="00A82F11"/>
    <w:rsid w:val="00A83C62"/>
    <w:rsid w:val="00A855F2"/>
    <w:rsid w:val="00A86750"/>
    <w:rsid w:val="00A86C8E"/>
    <w:rsid w:val="00A86D5A"/>
    <w:rsid w:val="00A86F83"/>
    <w:rsid w:val="00A87CCD"/>
    <w:rsid w:val="00A9052A"/>
    <w:rsid w:val="00A90541"/>
    <w:rsid w:val="00A90E03"/>
    <w:rsid w:val="00A91257"/>
    <w:rsid w:val="00A92366"/>
    <w:rsid w:val="00A92628"/>
    <w:rsid w:val="00A92947"/>
    <w:rsid w:val="00A93DEE"/>
    <w:rsid w:val="00A93F4A"/>
    <w:rsid w:val="00A9525E"/>
    <w:rsid w:val="00A9539A"/>
    <w:rsid w:val="00A958B6"/>
    <w:rsid w:val="00A9635D"/>
    <w:rsid w:val="00A96631"/>
    <w:rsid w:val="00A966AF"/>
    <w:rsid w:val="00A96A35"/>
    <w:rsid w:val="00A97869"/>
    <w:rsid w:val="00AA01E8"/>
    <w:rsid w:val="00AA0663"/>
    <w:rsid w:val="00AA0FBC"/>
    <w:rsid w:val="00AA10DF"/>
    <w:rsid w:val="00AA1A5C"/>
    <w:rsid w:val="00AA234C"/>
    <w:rsid w:val="00AA275F"/>
    <w:rsid w:val="00AA2876"/>
    <w:rsid w:val="00AA32A7"/>
    <w:rsid w:val="00AA45F1"/>
    <w:rsid w:val="00AA5B60"/>
    <w:rsid w:val="00AA62A1"/>
    <w:rsid w:val="00AA64CC"/>
    <w:rsid w:val="00AA6C1B"/>
    <w:rsid w:val="00AA6CCD"/>
    <w:rsid w:val="00AA70E4"/>
    <w:rsid w:val="00AA798C"/>
    <w:rsid w:val="00AA7C2B"/>
    <w:rsid w:val="00AB01C3"/>
    <w:rsid w:val="00AB0381"/>
    <w:rsid w:val="00AB085C"/>
    <w:rsid w:val="00AB1555"/>
    <w:rsid w:val="00AB181D"/>
    <w:rsid w:val="00AB25F7"/>
    <w:rsid w:val="00AB2DD0"/>
    <w:rsid w:val="00AB4349"/>
    <w:rsid w:val="00AB469A"/>
    <w:rsid w:val="00AB5B86"/>
    <w:rsid w:val="00AB5B90"/>
    <w:rsid w:val="00AB67E1"/>
    <w:rsid w:val="00AB69F3"/>
    <w:rsid w:val="00AC30AB"/>
    <w:rsid w:val="00AC33EB"/>
    <w:rsid w:val="00AC3E2B"/>
    <w:rsid w:val="00AC40FA"/>
    <w:rsid w:val="00AC4294"/>
    <w:rsid w:val="00AC4366"/>
    <w:rsid w:val="00AC54A3"/>
    <w:rsid w:val="00AC5B67"/>
    <w:rsid w:val="00AC5DC5"/>
    <w:rsid w:val="00AC688F"/>
    <w:rsid w:val="00AC6F25"/>
    <w:rsid w:val="00AD050B"/>
    <w:rsid w:val="00AD0A6E"/>
    <w:rsid w:val="00AD0C57"/>
    <w:rsid w:val="00AD1138"/>
    <w:rsid w:val="00AD198D"/>
    <w:rsid w:val="00AD1D0B"/>
    <w:rsid w:val="00AD26B5"/>
    <w:rsid w:val="00AD2BA1"/>
    <w:rsid w:val="00AD2D22"/>
    <w:rsid w:val="00AD3094"/>
    <w:rsid w:val="00AD3751"/>
    <w:rsid w:val="00AD38A1"/>
    <w:rsid w:val="00AD3DAE"/>
    <w:rsid w:val="00AD3F23"/>
    <w:rsid w:val="00AD3F85"/>
    <w:rsid w:val="00AD41A2"/>
    <w:rsid w:val="00AD44B7"/>
    <w:rsid w:val="00AD45D9"/>
    <w:rsid w:val="00AD474C"/>
    <w:rsid w:val="00AD4A60"/>
    <w:rsid w:val="00AD4A9C"/>
    <w:rsid w:val="00AD4C16"/>
    <w:rsid w:val="00AD4C4F"/>
    <w:rsid w:val="00AD567E"/>
    <w:rsid w:val="00AD5852"/>
    <w:rsid w:val="00AD5B87"/>
    <w:rsid w:val="00AD65F6"/>
    <w:rsid w:val="00AD7752"/>
    <w:rsid w:val="00AE005C"/>
    <w:rsid w:val="00AE2076"/>
    <w:rsid w:val="00AE24C7"/>
    <w:rsid w:val="00AE28C4"/>
    <w:rsid w:val="00AE2D62"/>
    <w:rsid w:val="00AE30AE"/>
    <w:rsid w:val="00AE3192"/>
    <w:rsid w:val="00AE3731"/>
    <w:rsid w:val="00AE3FE1"/>
    <w:rsid w:val="00AE434B"/>
    <w:rsid w:val="00AE47BF"/>
    <w:rsid w:val="00AE47EB"/>
    <w:rsid w:val="00AE55CE"/>
    <w:rsid w:val="00AE5EBE"/>
    <w:rsid w:val="00AE6829"/>
    <w:rsid w:val="00AE6CFE"/>
    <w:rsid w:val="00AE71D1"/>
    <w:rsid w:val="00AE7816"/>
    <w:rsid w:val="00AE7E67"/>
    <w:rsid w:val="00AF01AE"/>
    <w:rsid w:val="00AF0455"/>
    <w:rsid w:val="00AF108B"/>
    <w:rsid w:val="00AF1F9A"/>
    <w:rsid w:val="00AF2103"/>
    <w:rsid w:val="00AF2C5E"/>
    <w:rsid w:val="00AF2CBB"/>
    <w:rsid w:val="00AF33AE"/>
    <w:rsid w:val="00AF3FBB"/>
    <w:rsid w:val="00AF4253"/>
    <w:rsid w:val="00AF4412"/>
    <w:rsid w:val="00AF4582"/>
    <w:rsid w:val="00AF470F"/>
    <w:rsid w:val="00AF4F8C"/>
    <w:rsid w:val="00AF6D9E"/>
    <w:rsid w:val="00AF710C"/>
    <w:rsid w:val="00AF7AB7"/>
    <w:rsid w:val="00B003E2"/>
    <w:rsid w:val="00B005BE"/>
    <w:rsid w:val="00B00840"/>
    <w:rsid w:val="00B01E32"/>
    <w:rsid w:val="00B0228B"/>
    <w:rsid w:val="00B0242A"/>
    <w:rsid w:val="00B02746"/>
    <w:rsid w:val="00B03966"/>
    <w:rsid w:val="00B03D76"/>
    <w:rsid w:val="00B044EA"/>
    <w:rsid w:val="00B04648"/>
    <w:rsid w:val="00B0644E"/>
    <w:rsid w:val="00B069E0"/>
    <w:rsid w:val="00B06DA9"/>
    <w:rsid w:val="00B07289"/>
    <w:rsid w:val="00B0770C"/>
    <w:rsid w:val="00B10008"/>
    <w:rsid w:val="00B106AC"/>
    <w:rsid w:val="00B10B25"/>
    <w:rsid w:val="00B10B84"/>
    <w:rsid w:val="00B11427"/>
    <w:rsid w:val="00B1266E"/>
    <w:rsid w:val="00B1375B"/>
    <w:rsid w:val="00B14358"/>
    <w:rsid w:val="00B14ECF"/>
    <w:rsid w:val="00B15181"/>
    <w:rsid w:val="00B16221"/>
    <w:rsid w:val="00B1689C"/>
    <w:rsid w:val="00B16943"/>
    <w:rsid w:val="00B16B5F"/>
    <w:rsid w:val="00B16D7C"/>
    <w:rsid w:val="00B1711D"/>
    <w:rsid w:val="00B1761F"/>
    <w:rsid w:val="00B178E7"/>
    <w:rsid w:val="00B1793D"/>
    <w:rsid w:val="00B20854"/>
    <w:rsid w:val="00B210BA"/>
    <w:rsid w:val="00B216D4"/>
    <w:rsid w:val="00B22446"/>
    <w:rsid w:val="00B238C2"/>
    <w:rsid w:val="00B23CA3"/>
    <w:rsid w:val="00B23D8A"/>
    <w:rsid w:val="00B24226"/>
    <w:rsid w:val="00B24235"/>
    <w:rsid w:val="00B24D20"/>
    <w:rsid w:val="00B26063"/>
    <w:rsid w:val="00B260B1"/>
    <w:rsid w:val="00B268D6"/>
    <w:rsid w:val="00B26BC9"/>
    <w:rsid w:val="00B26BEF"/>
    <w:rsid w:val="00B2798C"/>
    <w:rsid w:val="00B27A90"/>
    <w:rsid w:val="00B27C37"/>
    <w:rsid w:val="00B30AC4"/>
    <w:rsid w:val="00B30C32"/>
    <w:rsid w:val="00B313C2"/>
    <w:rsid w:val="00B31D1D"/>
    <w:rsid w:val="00B323E5"/>
    <w:rsid w:val="00B32A45"/>
    <w:rsid w:val="00B32A8B"/>
    <w:rsid w:val="00B332F2"/>
    <w:rsid w:val="00B334F3"/>
    <w:rsid w:val="00B335F1"/>
    <w:rsid w:val="00B3367D"/>
    <w:rsid w:val="00B34227"/>
    <w:rsid w:val="00B34873"/>
    <w:rsid w:val="00B34E8A"/>
    <w:rsid w:val="00B34F32"/>
    <w:rsid w:val="00B35CC1"/>
    <w:rsid w:val="00B35CDB"/>
    <w:rsid w:val="00B36398"/>
    <w:rsid w:val="00B36557"/>
    <w:rsid w:val="00B36576"/>
    <w:rsid w:val="00B36D90"/>
    <w:rsid w:val="00B3779B"/>
    <w:rsid w:val="00B37897"/>
    <w:rsid w:val="00B40592"/>
    <w:rsid w:val="00B40EBF"/>
    <w:rsid w:val="00B41640"/>
    <w:rsid w:val="00B41AA1"/>
    <w:rsid w:val="00B41C46"/>
    <w:rsid w:val="00B4362D"/>
    <w:rsid w:val="00B43E13"/>
    <w:rsid w:val="00B44B25"/>
    <w:rsid w:val="00B45A6B"/>
    <w:rsid w:val="00B45D91"/>
    <w:rsid w:val="00B45DB9"/>
    <w:rsid w:val="00B45E89"/>
    <w:rsid w:val="00B46294"/>
    <w:rsid w:val="00B47283"/>
    <w:rsid w:val="00B5036C"/>
    <w:rsid w:val="00B50465"/>
    <w:rsid w:val="00B51175"/>
    <w:rsid w:val="00B51ECD"/>
    <w:rsid w:val="00B520BC"/>
    <w:rsid w:val="00B52864"/>
    <w:rsid w:val="00B52B71"/>
    <w:rsid w:val="00B53352"/>
    <w:rsid w:val="00B5483D"/>
    <w:rsid w:val="00B54BA3"/>
    <w:rsid w:val="00B55AD2"/>
    <w:rsid w:val="00B55FBD"/>
    <w:rsid w:val="00B571C0"/>
    <w:rsid w:val="00B5784B"/>
    <w:rsid w:val="00B607B4"/>
    <w:rsid w:val="00B610A7"/>
    <w:rsid w:val="00B611F9"/>
    <w:rsid w:val="00B618D7"/>
    <w:rsid w:val="00B62D15"/>
    <w:rsid w:val="00B630CF"/>
    <w:rsid w:val="00B63690"/>
    <w:rsid w:val="00B63BA2"/>
    <w:rsid w:val="00B63BD6"/>
    <w:rsid w:val="00B644E4"/>
    <w:rsid w:val="00B64CF6"/>
    <w:rsid w:val="00B65A72"/>
    <w:rsid w:val="00B65A84"/>
    <w:rsid w:val="00B65A93"/>
    <w:rsid w:val="00B65F4E"/>
    <w:rsid w:val="00B67060"/>
    <w:rsid w:val="00B670B4"/>
    <w:rsid w:val="00B67D1F"/>
    <w:rsid w:val="00B703F1"/>
    <w:rsid w:val="00B709AD"/>
    <w:rsid w:val="00B71E21"/>
    <w:rsid w:val="00B725DD"/>
    <w:rsid w:val="00B72DD7"/>
    <w:rsid w:val="00B72E98"/>
    <w:rsid w:val="00B73481"/>
    <w:rsid w:val="00B73714"/>
    <w:rsid w:val="00B73CB2"/>
    <w:rsid w:val="00B747A0"/>
    <w:rsid w:val="00B75039"/>
    <w:rsid w:val="00B7572A"/>
    <w:rsid w:val="00B75BC3"/>
    <w:rsid w:val="00B75E10"/>
    <w:rsid w:val="00B75E56"/>
    <w:rsid w:val="00B760B5"/>
    <w:rsid w:val="00B7647E"/>
    <w:rsid w:val="00B764EE"/>
    <w:rsid w:val="00B77614"/>
    <w:rsid w:val="00B778B9"/>
    <w:rsid w:val="00B779C1"/>
    <w:rsid w:val="00B77A96"/>
    <w:rsid w:val="00B77B3C"/>
    <w:rsid w:val="00B77DF4"/>
    <w:rsid w:val="00B800A6"/>
    <w:rsid w:val="00B805EA"/>
    <w:rsid w:val="00B811C2"/>
    <w:rsid w:val="00B81D7F"/>
    <w:rsid w:val="00B82B2B"/>
    <w:rsid w:val="00B83280"/>
    <w:rsid w:val="00B8341F"/>
    <w:rsid w:val="00B840D5"/>
    <w:rsid w:val="00B844F4"/>
    <w:rsid w:val="00B847ED"/>
    <w:rsid w:val="00B84AEB"/>
    <w:rsid w:val="00B85343"/>
    <w:rsid w:val="00B853A3"/>
    <w:rsid w:val="00B863DB"/>
    <w:rsid w:val="00B902F2"/>
    <w:rsid w:val="00B91567"/>
    <w:rsid w:val="00B91D6C"/>
    <w:rsid w:val="00B92528"/>
    <w:rsid w:val="00B9278D"/>
    <w:rsid w:val="00B92C40"/>
    <w:rsid w:val="00B92DBE"/>
    <w:rsid w:val="00B938C7"/>
    <w:rsid w:val="00B93938"/>
    <w:rsid w:val="00B942A1"/>
    <w:rsid w:val="00B94337"/>
    <w:rsid w:val="00B974F7"/>
    <w:rsid w:val="00BA0A12"/>
    <w:rsid w:val="00BA0A93"/>
    <w:rsid w:val="00BA0B23"/>
    <w:rsid w:val="00BA0DB9"/>
    <w:rsid w:val="00BA1D1F"/>
    <w:rsid w:val="00BA2271"/>
    <w:rsid w:val="00BA3354"/>
    <w:rsid w:val="00BA3A60"/>
    <w:rsid w:val="00BA45F0"/>
    <w:rsid w:val="00BA5D49"/>
    <w:rsid w:val="00BA694D"/>
    <w:rsid w:val="00BA6A0E"/>
    <w:rsid w:val="00BA780F"/>
    <w:rsid w:val="00BB0A4E"/>
    <w:rsid w:val="00BB0CF3"/>
    <w:rsid w:val="00BB21D5"/>
    <w:rsid w:val="00BB251E"/>
    <w:rsid w:val="00BB2853"/>
    <w:rsid w:val="00BB3288"/>
    <w:rsid w:val="00BB3364"/>
    <w:rsid w:val="00BB3409"/>
    <w:rsid w:val="00BB3ED3"/>
    <w:rsid w:val="00BB587E"/>
    <w:rsid w:val="00BB5C85"/>
    <w:rsid w:val="00BB5D45"/>
    <w:rsid w:val="00BB646E"/>
    <w:rsid w:val="00BB6CCC"/>
    <w:rsid w:val="00BB7116"/>
    <w:rsid w:val="00BB775C"/>
    <w:rsid w:val="00BB7782"/>
    <w:rsid w:val="00BB7E92"/>
    <w:rsid w:val="00BB7F06"/>
    <w:rsid w:val="00BC051D"/>
    <w:rsid w:val="00BC0BCF"/>
    <w:rsid w:val="00BC0BD7"/>
    <w:rsid w:val="00BC0DEF"/>
    <w:rsid w:val="00BC0F6A"/>
    <w:rsid w:val="00BC16C3"/>
    <w:rsid w:val="00BC24F8"/>
    <w:rsid w:val="00BC256E"/>
    <w:rsid w:val="00BC36E7"/>
    <w:rsid w:val="00BC38DF"/>
    <w:rsid w:val="00BC3C09"/>
    <w:rsid w:val="00BC3D4D"/>
    <w:rsid w:val="00BC4589"/>
    <w:rsid w:val="00BC4AC7"/>
    <w:rsid w:val="00BC4E59"/>
    <w:rsid w:val="00BC5463"/>
    <w:rsid w:val="00BC5589"/>
    <w:rsid w:val="00BC6252"/>
    <w:rsid w:val="00BC64EF"/>
    <w:rsid w:val="00BC7A19"/>
    <w:rsid w:val="00BD0926"/>
    <w:rsid w:val="00BD0930"/>
    <w:rsid w:val="00BD1449"/>
    <w:rsid w:val="00BD1972"/>
    <w:rsid w:val="00BD1F2E"/>
    <w:rsid w:val="00BD2393"/>
    <w:rsid w:val="00BD377F"/>
    <w:rsid w:val="00BD3AD0"/>
    <w:rsid w:val="00BD45CE"/>
    <w:rsid w:val="00BD4C7D"/>
    <w:rsid w:val="00BD4C95"/>
    <w:rsid w:val="00BD4DEF"/>
    <w:rsid w:val="00BD513F"/>
    <w:rsid w:val="00BD52F4"/>
    <w:rsid w:val="00BD555E"/>
    <w:rsid w:val="00BD5E9C"/>
    <w:rsid w:val="00BD6C44"/>
    <w:rsid w:val="00BD7267"/>
    <w:rsid w:val="00BD72BE"/>
    <w:rsid w:val="00BD739C"/>
    <w:rsid w:val="00BD7ACE"/>
    <w:rsid w:val="00BD7D66"/>
    <w:rsid w:val="00BE2376"/>
    <w:rsid w:val="00BE2CBF"/>
    <w:rsid w:val="00BE2FBA"/>
    <w:rsid w:val="00BE3114"/>
    <w:rsid w:val="00BE3B00"/>
    <w:rsid w:val="00BE3F5B"/>
    <w:rsid w:val="00BE4BDF"/>
    <w:rsid w:val="00BE4E77"/>
    <w:rsid w:val="00BE50DB"/>
    <w:rsid w:val="00BE548D"/>
    <w:rsid w:val="00BE75BB"/>
    <w:rsid w:val="00BE76E2"/>
    <w:rsid w:val="00BE7B36"/>
    <w:rsid w:val="00BF0AEF"/>
    <w:rsid w:val="00BF1641"/>
    <w:rsid w:val="00BF221E"/>
    <w:rsid w:val="00BF3370"/>
    <w:rsid w:val="00BF3629"/>
    <w:rsid w:val="00BF4A32"/>
    <w:rsid w:val="00BF4EB4"/>
    <w:rsid w:val="00BF5B1F"/>
    <w:rsid w:val="00BF5DD7"/>
    <w:rsid w:val="00BF7A9E"/>
    <w:rsid w:val="00C007B1"/>
    <w:rsid w:val="00C00A30"/>
    <w:rsid w:val="00C024BC"/>
    <w:rsid w:val="00C0252F"/>
    <w:rsid w:val="00C02CE9"/>
    <w:rsid w:val="00C02DF4"/>
    <w:rsid w:val="00C033AD"/>
    <w:rsid w:val="00C035B2"/>
    <w:rsid w:val="00C04251"/>
    <w:rsid w:val="00C04555"/>
    <w:rsid w:val="00C04CF4"/>
    <w:rsid w:val="00C05178"/>
    <w:rsid w:val="00C05591"/>
    <w:rsid w:val="00C056D6"/>
    <w:rsid w:val="00C060D2"/>
    <w:rsid w:val="00C069A3"/>
    <w:rsid w:val="00C06FBD"/>
    <w:rsid w:val="00C07E6D"/>
    <w:rsid w:val="00C10167"/>
    <w:rsid w:val="00C10A39"/>
    <w:rsid w:val="00C10D86"/>
    <w:rsid w:val="00C10E26"/>
    <w:rsid w:val="00C10E73"/>
    <w:rsid w:val="00C10FAB"/>
    <w:rsid w:val="00C110DD"/>
    <w:rsid w:val="00C1112D"/>
    <w:rsid w:val="00C1160A"/>
    <w:rsid w:val="00C116EC"/>
    <w:rsid w:val="00C11A8D"/>
    <w:rsid w:val="00C120B0"/>
    <w:rsid w:val="00C13E1F"/>
    <w:rsid w:val="00C13F45"/>
    <w:rsid w:val="00C151C1"/>
    <w:rsid w:val="00C153D5"/>
    <w:rsid w:val="00C15639"/>
    <w:rsid w:val="00C15B4F"/>
    <w:rsid w:val="00C15CE9"/>
    <w:rsid w:val="00C172AE"/>
    <w:rsid w:val="00C20494"/>
    <w:rsid w:val="00C20A20"/>
    <w:rsid w:val="00C2196D"/>
    <w:rsid w:val="00C2222A"/>
    <w:rsid w:val="00C2287D"/>
    <w:rsid w:val="00C2338E"/>
    <w:rsid w:val="00C2366F"/>
    <w:rsid w:val="00C238C1"/>
    <w:rsid w:val="00C23C5B"/>
    <w:rsid w:val="00C23FAC"/>
    <w:rsid w:val="00C253AB"/>
    <w:rsid w:val="00C26951"/>
    <w:rsid w:val="00C27DE8"/>
    <w:rsid w:val="00C30B5B"/>
    <w:rsid w:val="00C31D69"/>
    <w:rsid w:val="00C31FDF"/>
    <w:rsid w:val="00C32064"/>
    <w:rsid w:val="00C320AE"/>
    <w:rsid w:val="00C328E4"/>
    <w:rsid w:val="00C3306D"/>
    <w:rsid w:val="00C331CA"/>
    <w:rsid w:val="00C33AF9"/>
    <w:rsid w:val="00C34544"/>
    <w:rsid w:val="00C34C4A"/>
    <w:rsid w:val="00C355E7"/>
    <w:rsid w:val="00C3564E"/>
    <w:rsid w:val="00C36239"/>
    <w:rsid w:val="00C36DF0"/>
    <w:rsid w:val="00C3708C"/>
    <w:rsid w:val="00C37288"/>
    <w:rsid w:val="00C37898"/>
    <w:rsid w:val="00C37AC2"/>
    <w:rsid w:val="00C37B0B"/>
    <w:rsid w:val="00C37D5A"/>
    <w:rsid w:val="00C40687"/>
    <w:rsid w:val="00C407C7"/>
    <w:rsid w:val="00C40E42"/>
    <w:rsid w:val="00C41592"/>
    <w:rsid w:val="00C41BD3"/>
    <w:rsid w:val="00C41F55"/>
    <w:rsid w:val="00C425AE"/>
    <w:rsid w:val="00C428A7"/>
    <w:rsid w:val="00C43AF0"/>
    <w:rsid w:val="00C43DE1"/>
    <w:rsid w:val="00C445DA"/>
    <w:rsid w:val="00C44640"/>
    <w:rsid w:val="00C44DBB"/>
    <w:rsid w:val="00C4563C"/>
    <w:rsid w:val="00C45E96"/>
    <w:rsid w:val="00C46134"/>
    <w:rsid w:val="00C46924"/>
    <w:rsid w:val="00C469CE"/>
    <w:rsid w:val="00C47519"/>
    <w:rsid w:val="00C479D3"/>
    <w:rsid w:val="00C5001E"/>
    <w:rsid w:val="00C503B3"/>
    <w:rsid w:val="00C52F10"/>
    <w:rsid w:val="00C536A9"/>
    <w:rsid w:val="00C53A50"/>
    <w:rsid w:val="00C543D4"/>
    <w:rsid w:val="00C54E0F"/>
    <w:rsid w:val="00C55B40"/>
    <w:rsid w:val="00C579B7"/>
    <w:rsid w:val="00C57F70"/>
    <w:rsid w:val="00C603C9"/>
    <w:rsid w:val="00C605E5"/>
    <w:rsid w:val="00C60624"/>
    <w:rsid w:val="00C60757"/>
    <w:rsid w:val="00C60808"/>
    <w:rsid w:val="00C60CE7"/>
    <w:rsid w:val="00C61C1E"/>
    <w:rsid w:val="00C61F1E"/>
    <w:rsid w:val="00C6201E"/>
    <w:rsid w:val="00C620F0"/>
    <w:rsid w:val="00C62824"/>
    <w:rsid w:val="00C62880"/>
    <w:rsid w:val="00C63531"/>
    <w:rsid w:val="00C63C3C"/>
    <w:rsid w:val="00C645A5"/>
    <w:rsid w:val="00C6492C"/>
    <w:rsid w:val="00C64B8E"/>
    <w:rsid w:val="00C65235"/>
    <w:rsid w:val="00C65792"/>
    <w:rsid w:val="00C65B03"/>
    <w:rsid w:val="00C65BEC"/>
    <w:rsid w:val="00C673C3"/>
    <w:rsid w:val="00C673F4"/>
    <w:rsid w:val="00C676DA"/>
    <w:rsid w:val="00C67807"/>
    <w:rsid w:val="00C70A37"/>
    <w:rsid w:val="00C70AC9"/>
    <w:rsid w:val="00C70ED5"/>
    <w:rsid w:val="00C71191"/>
    <w:rsid w:val="00C726BB"/>
    <w:rsid w:val="00C728FE"/>
    <w:rsid w:val="00C72B88"/>
    <w:rsid w:val="00C732F9"/>
    <w:rsid w:val="00C732FB"/>
    <w:rsid w:val="00C7362D"/>
    <w:rsid w:val="00C73F35"/>
    <w:rsid w:val="00C74624"/>
    <w:rsid w:val="00C75E6A"/>
    <w:rsid w:val="00C767E8"/>
    <w:rsid w:val="00C7744A"/>
    <w:rsid w:val="00C8056F"/>
    <w:rsid w:val="00C80CDB"/>
    <w:rsid w:val="00C80FA1"/>
    <w:rsid w:val="00C81167"/>
    <w:rsid w:val="00C813DE"/>
    <w:rsid w:val="00C819F3"/>
    <w:rsid w:val="00C83026"/>
    <w:rsid w:val="00C83BF7"/>
    <w:rsid w:val="00C83FE4"/>
    <w:rsid w:val="00C840D1"/>
    <w:rsid w:val="00C84C9B"/>
    <w:rsid w:val="00C85480"/>
    <w:rsid w:val="00C8551E"/>
    <w:rsid w:val="00C86879"/>
    <w:rsid w:val="00C86CFE"/>
    <w:rsid w:val="00C86F52"/>
    <w:rsid w:val="00C873C9"/>
    <w:rsid w:val="00C87618"/>
    <w:rsid w:val="00C87718"/>
    <w:rsid w:val="00C877A4"/>
    <w:rsid w:val="00C912AC"/>
    <w:rsid w:val="00C918B7"/>
    <w:rsid w:val="00C91B6E"/>
    <w:rsid w:val="00C928DD"/>
    <w:rsid w:val="00C94476"/>
    <w:rsid w:val="00C948FC"/>
    <w:rsid w:val="00C948FF"/>
    <w:rsid w:val="00C951CF"/>
    <w:rsid w:val="00C953D8"/>
    <w:rsid w:val="00C959BB"/>
    <w:rsid w:val="00C95CF9"/>
    <w:rsid w:val="00C9613B"/>
    <w:rsid w:val="00C967AA"/>
    <w:rsid w:val="00C96B5C"/>
    <w:rsid w:val="00C96EDD"/>
    <w:rsid w:val="00C97507"/>
    <w:rsid w:val="00C97D85"/>
    <w:rsid w:val="00C97E93"/>
    <w:rsid w:val="00CA08EA"/>
    <w:rsid w:val="00CA0A9B"/>
    <w:rsid w:val="00CA0B3C"/>
    <w:rsid w:val="00CA0B87"/>
    <w:rsid w:val="00CA219A"/>
    <w:rsid w:val="00CA2F53"/>
    <w:rsid w:val="00CA34C4"/>
    <w:rsid w:val="00CA38A4"/>
    <w:rsid w:val="00CA3C15"/>
    <w:rsid w:val="00CA4A86"/>
    <w:rsid w:val="00CA4FE1"/>
    <w:rsid w:val="00CA5022"/>
    <w:rsid w:val="00CA53B9"/>
    <w:rsid w:val="00CA53D2"/>
    <w:rsid w:val="00CA5E94"/>
    <w:rsid w:val="00CA5EF8"/>
    <w:rsid w:val="00CA655B"/>
    <w:rsid w:val="00CA661F"/>
    <w:rsid w:val="00CA726E"/>
    <w:rsid w:val="00CA75D8"/>
    <w:rsid w:val="00CB002B"/>
    <w:rsid w:val="00CB0743"/>
    <w:rsid w:val="00CB08DB"/>
    <w:rsid w:val="00CB115A"/>
    <w:rsid w:val="00CB142E"/>
    <w:rsid w:val="00CB1ACD"/>
    <w:rsid w:val="00CB22C4"/>
    <w:rsid w:val="00CB2B2E"/>
    <w:rsid w:val="00CB395D"/>
    <w:rsid w:val="00CB3968"/>
    <w:rsid w:val="00CB3B61"/>
    <w:rsid w:val="00CB4421"/>
    <w:rsid w:val="00CB4FFF"/>
    <w:rsid w:val="00CB536D"/>
    <w:rsid w:val="00CB57C4"/>
    <w:rsid w:val="00CB5D1F"/>
    <w:rsid w:val="00CB6FC4"/>
    <w:rsid w:val="00CC0071"/>
    <w:rsid w:val="00CC0240"/>
    <w:rsid w:val="00CC1797"/>
    <w:rsid w:val="00CC1CCA"/>
    <w:rsid w:val="00CC352B"/>
    <w:rsid w:val="00CC38FB"/>
    <w:rsid w:val="00CC3BF5"/>
    <w:rsid w:val="00CC3EF9"/>
    <w:rsid w:val="00CC4558"/>
    <w:rsid w:val="00CC4691"/>
    <w:rsid w:val="00CC487D"/>
    <w:rsid w:val="00CC4E8A"/>
    <w:rsid w:val="00CC5D66"/>
    <w:rsid w:val="00CC7552"/>
    <w:rsid w:val="00CC77B8"/>
    <w:rsid w:val="00CC7D77"/>
    <w:rsid w:val="00CD0719"/>
    <w:rsid w:val="00CD08DA"/>
    <w:rsid w:val="00CD0DF9"/>
    <w:rsid w:val="00CD15B2"/>
    <w:rsid w:val="00CD1633"/>
    <w:rsid w:val="00CD2F9C"/>
    <w:rsid w:val="00CD362A"/>
    <w:rsid w:val="00CD5866"/>
    <w:rsid w:val="00CD5C16"/>
    <w:rsid w:val="00CD5F01"/>
    <w:rsid w:val="00CD64CE"/>
    <w:rsid w:val="00CD6772"/>
    <w:rsid w:val="00CD698B"/>
    <w:rsid w:val="00CD6BA1"/>
    <w:rsid w:val="00CD6F57"/>
    <w:rsid w:val="00CD74FB"/>
    <w:rsid w:val="00CD78BD"/>
    <w:rsid w:val="00CD7B13"/>
    <w:rsid w:val="00CD7D79"/>
    <w:rsid w:val="00CE02DC"/>
    <w:rsid w:val="00CE05AA"/>
    <w:rsid w:val="00CE0C27"/>
    <w:rsid w:val="00CE1615"/>
    <w:rsid w:val="00CE171D"/>
    <w:rsid w:val="00CE1FE5"/>
    <w:rsid w:val="00CE39F4"/>
    <w:rsid w:val="00CE3DF2"/>
    <w:rsid w:val="00CE5148"/>
    <w:rsid w:val="00CE563F"/>
    <w:rsid w:val="00CE5C49"/>
    <w:rsid w:val="00CE6B4C"/>
    <w:rsid w:val="00CE6B7F"/>
    <w:rsid w:val="00CE6FC8"/>
    <w:rsid w:val="00CE731F"/>
    <w:rsid w:val="00CE7643"/>
    <w:rsid w:val="00CE7C43"/>
    <w:rsid w:val="00CE7DFF"/>
    <w:rsid w:val="00CF03AF"/>
    <w:rsid w:val="00CF0673"/>
    <w:rsid w:val="00CF0D2F"/>
    <w:rsid w:val="00CF13F9"/>
    <w:rsid w:val="00CF185F"/>
    <w:rsid w:val="00CF2152"/>
    <w:rsid w:val="00CF259D"/>
    <w:rsid w:val="00CF29A8"/>
    <w:rsid w:val="00CF2E61"/>
    <w:rsid w:val="00CF454E"/>
    <w:rsid w:val="00CF499C"/>
    <w:rsid w:val="00CF4AA3"/>
    <w:rsid w:val="00CF5C6B"/>
    <w:rsid w:val="00CF5ECF"/>
    <w:rsid w:val="00CF6B5C"/>
    <w:rsid w:val="00CF7549"/>
    <w:rsid w:val="00CF7808"/>
    <w:rsid w:val="00D017A5"/>
    <w:rsid w:val="00D01872"/>
    <w:rsid w:val="00D019B4"/>
    <w:rsid w:val="00D01D0C"/>
    <w:rsid w:val="00D02026"/>
    <w:rsid w:val="00D027D5"/>
    <w:rsid w:val="00D02CFA"/>
    <w:rsid w:val="00D030E3"/>
    <w:rsid w:val="00D03A12"/>
    <w:rsid w:val="00D03A19"/>
    <w:rsid w:val="00D03BBA"/>
    <w:rsid w:val="00D0426A"/>
    <w:rsid w:val="00D04E50"/>
    <w:rsid w:val="00D0545B"/>
    <w:rsid w:val="00D06180"/>
    <w:rsid w:val="00D065AE"/>
    <w:rsid w:val="00D068D7"/>
    <w:rsid w:val="00D06AA6"/>
    <w:rsid w:val="00D074B2"/>
    <w:rsid w:val="00D076A2"/>
    <w:rsid w:val="00D105DA"/>
    <w:rsid w:val="00D10C86"/>
    <w:rsid w:val="00D10D67"/>
    <w:rsid w:val="00D11D56"/>
    <w:rsid w:val="00D11D9F"/>
    <w:rsid w:val="00D11E0C"/>
    <w:rsid w:val="00D138FA"/>
    <w:rsid w:val="00D14A33"/>
    <w:rsid w:val="00D1516E"/>
    <w:rsid w:val="00D16942"/>
    <w:rsid w:val="00D1792F"/>
    <w:rsid w:val="00D20053"/>
    <w:rsid w:val="00D2021F"/>
    <w:rsid w:val="00D2026A"/>
    <w:rsid w:val="00D20363"/>
    <w:rsid w:val="00D20E66"/>
    <w:rsid w:val="00D20F15"/>
    <w:rsid w:val="00D21C0F"/>
    <w:rsid w:val="00D22ADD"/>
    <w:rsid w:val="00D22F35"/>
    <w:rsid w:val="00D23168"/>
    <w:rsid w:val="00D24088"/>
    <w:rsid w:val="00D26E1A"/>
    <w:rsid w:val="00D26EE7"/>
    <w:rsid w:val="00D2758F"/>
    <w:rsid w:val="00D27927"/>
    <w:rsid w:val="00D27BEB"/>
    <w:rsid w:val="00D27C0A"/>
    <w:rsid w:val="00D30C99"/>
    <w:rsid w:val="00D30D9E"/>
    <w:rsid w:val="00D31B40"/>
    <w:rsid w:val="00D31C64"/>
    <w:rsid w:val="00D32DC4"/>
    <w:rsid w:val="00D33053"/>
    <w:rsid w:val="00D337BB"/>
    <w:rsid w:val="00D349F8"/>
    <w:rsid w:val="00D35074"/>
    <w:rsid w:val="00D350D8"/>
    <w:rsid w:val="00D35A9D"/>
    <w:rsid w:val="00D35CFD"/>
    <w:rsid w:val="00D36044"/>
    <w:rsid w:val="00D36CD9"/>
    <w:rsid w:val="00D37B42"/>
    <w:rsid w:val="00D40DC5"/>
    <w:rsid w:val="00D42629"/>
    <w:rsid w:val="00D463B9"/>
    <w:rsid w:val="00D468C1"/>
    <w:rsid w:val="00D46BB0"/>
    <w:rsid w:val="00D46DB6"/>
    <w:rsid w:val="00D46F9F"/>
    <w:rsid w:val="00D47B7C"/>
    <w:rsid w:val="00D47F9A"/>
    <w:rsid w:val="00D50058"/>
    <w:rsid w:val="00D504FD"/>
    <w:rsid w:val="00D5073D"/>
    <w:rsid w:val="00D51D4D"/>
    <w:rsid w:val="00D5240A"/>
    <w:rsid w:val="00D524FB"/>
    <w:rsid w:val="00D52EBB"/>
    <w:rsid w:val="00D538C4"/>
    <w:rsid w:val="00D53D67"/>
    <w:rsid w:val="00D540F4"/>
    <w:rsid w:val="00D54554"/>
    <w:rsid w:val="00D546FC"/>
    <w:rsid w:val="00D55153"/>
    <w:rsid w:val="00D55B77"/>
    <w:rsid w:val="00D56831"/>
    <w:rsid w:val="00D5697A"/>
    <w:rsid w:val="00D56F5B"/>
    <w:rsid w:val="00D571D8"/>
    <w:rsid w:val="00D5741B"/>
    <w:rsid w:val="00D57976"/>
    <w:rsid w:val="00D606FE"/>
    <w:rsid w:val="00D61C43"/>
    <w:rsid w:val="00D62137"/>
    <w:rsid w:val="00D62371"/>
    <w:rsid w:val="00D6255D"/>
    <w:rsid w:val="00D6261F"/>
    <w:rsid w:val="00D62908"/>
    <w:rsid w:val="00D62C36"/>
    <w:rsid w:val="00D63776"/>
    <w:rsid w:val="00D63D6F"/>
    <w:rsid w:val="00D63E45"/>
    <w:rsid w:val="00D67AE8"/>
    <w:rsid w:val="00D70E83"/>
    <w:rsid w:val="00D71CDA"/>
    <w:rsid w:val="00D728C8"/>
    <w:rsid w:val="00D72AB8"/>
    <w:rsid w:val="00D751F8"/>
    <w:rsid w:val="00D754B8"/>
    <w:rsid w:val="00D7567E"/>
    <w:rsid w:val="00D75AF6"/>
    <w:rsid w:val="00D75B65"/>
    <w:rsid w:val="00D767EF"/>
    <w:rsid w:val="00D769D3"/>
    <w:rsid w:val="00D801D9"/>
    <w:rsid w:val="00D80CFC"/>
    <w:rsid w:val="00D80DAB"/>
    <w:rsid w:val="00D8157B"/>
    <w:rsid w:val="00D817A5"/>
    <w:rsid w:val="00D8294F"/>
    <w:rsid w:val="00D83699"/>
    <w:rsid w:val="00D83A96"/>
    <w:rsid w:val="00D847AA"/>
    <w:rsid w:val="00D84835"/>
    <w:rsid w:val="00D84DBC"/>
    <w:rsid w:val="00D84E33"/>
    <w:rsid w:val="00D851A4"/>
    <w:rsid w:val="00D851D7"/>
    <w:rsid w:val="00D856A5"/>
    <w:rsid w:val="00D85EC8"/>
    <w:rsid w:val="00D86625"/>
    <w:rsid w:val="00D8716A"/>
    <w:rsid w:val="00D877DC"/>
    <w:rsid w:val="00D90499"/>
    <w:rsid w:val="00D90595"/>
    <w:rsid w:val="00D906D7"/>
    <w:rsid w:val="00D90B91"/>
    <w:rsid w:val="00D90D17"/>
    <w:rsid w:val="00D90ECE"/>
    <w:rsid w:val="00D91076"/>
    <w:rsid w:val="00D9131E"/>
    <w:rsid w:val="00D9273E"/>
    <w:rsid w:val="00D92E26"/>
    <w:rsid w:val="00D93ACA"/>
    <w:rsid w:val="00D942BC"/>
    <w:rsid w:val="00D94365"/>
    <w:rsid w:val="00D947FA"/>
    <w:rsid w:val="00D9486D"/>
    <w:rsid w:val="00D94B48"/>
    <w:rsid w:val="00D9529A"/>
    <w:rsid w:val="00D95CD6"/>
    <w:rsid w:val="00D95F1C"/>
    <w:rsid w:val="00D96134"/>
    <w:rsid w:val="00D970D2"/>
    <w:rsid w:val="00DA0194"/>
    <w:rsid w:val="00DA1EEB"/>
    <w:rsid w:val="00DA1FC2"/>
    <w:rsid w:val="00DA24B8"/>
    <w:rsid w:val="00DA25E7"/>
    <w:rsid w:val="00DA31C0"/>
    <w:rsid w:val="00DA3496"/>
    <w:rsid w:val="00DA36E4"/>
    <w:rsid w:val="00DA3EA9"/>
    <w:rsid w:val="00DA4950"/>
    <w:rsid w:val="00DA4AFF"/>
    <w:rsid w:val="00DA5DA2"/>
    <w:rsid w:val="00DA5ECF"/>
    <w:rsid w:val="00DA60E3"/>
    <w:rsid w:val="00DA641B"/>
    <w:rsid w:val="00DA686A"/>
    <w:rsid w:val="00DA6FDB"/>
    <w:rsid w:val="00DA78B5"/>
    <w:rsid w:val="00DB02AE"/>
    <w:rsid w:val="00DB06E7"/>
    <w:rsid w:val="00DB10E4"/>
    <w:rsid w:val="00DB21B0"/>
    <w:rsid w:val="00DB2E06"/>
    <w:rsid w:val="00DB332F"/>
    <w:rsid w:val="00DB3FE9"/>
    <w:rsid w:val="00DB4095"/>
    <w:rsid w:val="00DB5671"/>
    <w:rsid w:val="00DB598E"/>
    <w:rsid w:val="00DB70A9"/>
    <w:rsid w:val="00DB736F"/>
    <w:rsid w:val="00DC00B8"/>
    <w:rsid w:val="00DC0A8F"/>
    <w:rsid w:val="00DC0CEA"/>
    <w:rsid w:val="00DC1C71"/>
    <w:rsid w:val="00DC2369"/>
    <w:rsid w:val="00DC27B7"/>
    <w:rsid w:val="00DC2A4E"/>
    <w:rsid w:val="00DC2F17"/>
    <w:rsid w:val="00DC367E"/>
    <w:rsid w:val="00DC3A24"/>
    <w:rsid w:val="00DC3C84"/>
    <w:rsid w:val="00DC4AE6"/>
    <w:rsid w:val="00DC4B05"/>
    <w:rsid w:val="00DC4EDB"/>
    <w:rsid w:val="00DC50C5"/>
    <w:rsid w:val="00DC57EB"/>
    <w:rsid w:val="00DC5D47"/>
    <w:rsid w:val="00DC5E46"/>
    <w:rsid w:val="00DC657D"/>
    <w:rsid w:val="00DC67C6"/>
    <w:rsid w:val="00DC77E0"/>
    <w:rsid w:val="00DD0534"/>
    <w:rsid w:val="00DD1928"/>
    <w:rsid w:val="00DD2E66"/>
    <w:rsid w:val="00DD2F4F"/>
    <w:rsid w:val="00DD32D1"/>
    <w:rsid w:val="00DD4799"/>
    <w:rsid w:val="00DD4E93"/>
    <w:rsid w:val="00DD5147"/>
    <w:rsid w:val="00DD63EE"/>
    <w:rsid w:val="00DD734B"/>
    <w:rsid w:val="00DD7414"/>
    <w:rsid w:val="00DD7B7F"/>
    <w:rsid w:val="00DD7E64"/>
    <w:rsid w:val="00DD7F19"/>
    <w:rsid w:val="00DE06A8"/>
    <w:rsid w:val="00DE076A"/>
    <w:rsid w:val="00DE08C0"/>
    <w:rsid w:val="00DE0EA3"/>
    <w:rsid w:val="00DE0F47"/>
    <w:rsid w:val="00DE127D"/>
    <w:rsid w:val="00DE1AF6"/>
    <w:rsid w:val="00DE1C99"/>
    <w:rsid w:val="00DE29B7"/>
    <w:rsid w:val="00DE2C53"/>
    <w:rsid w:val="00DE38E9"/>
    <w:rsid w:val="00DE39F0"/>
    <w:rsid w:val="00DE3D8E"/>
    <w:rsid w:val="00DE400B"/>
    <w:rsid w:val="00DE4135"/>
    <w:rsid w:val="00DE4218"/>
    <w:rsid w:val="00DE4DE4"/>
    <w:rsid w:val="00DE51DF"/>
    <w:rsid w:val="00DE59A2"/>
    <w:rsid w:val="00DE65B5"/>
    <w:rsid w:val="00DE6A51"/>
    <w:rsid w:val="00DE6E23"/>
    <w:rsid w:val="00DF02A6"/>
    <w:rsid w:val="00DF04A0"/>
    <w:rsid w:val="00DF1060"/>
    <w:rsid w:val="00DF1483"/>
    <w:rsid w:val="00DF23A5"/>
    <w:rsid w:val="00DF28F9"/>
    <w:rsid w:val="00DF38EF"/>
    <w:rsid w:val="00DF4227"/>
    <w:rsid w:val="00DF491D"/>
    <w:rsid w:val="00DF6495"/>
    <w:rsid w:val="00DF7985"/>
    <w:rsid w:val="00DF7A37"/>
    <w:rsid w:val="00DF7AF2"/>
    <w:rsid w:val="00DF7D0E"/>
    <w:rsid w:val="00DF7E1B"/>
    <w:rsid w:val="00E0003A"/>
    <w:rsid w:val="00E00879"/>
    <w:rsid w:val="00E00EF9"/>
    <w:rsid w:val="00E01586"/>
    <w:rsid w:val="00E016A2"/>
    <w:rsid w:val="00E01F51"/>
    <w:rsid w:val="00E03549"/>
    <w:rsid w:val="00E047BC"/>
    <w:rsid w:val="00E04DB8"/>
    <w:rsid w:val="00E05494"/>
    <w:rsid w:val="00E05BA2"/>
    <w:rsid w:val="00E06B33"/>
    <w:rsid w:val="00E06F05"/>
    <w:rsid w:val="00E06F36"/>
    <w:rsid w:val="00E07204"/>
    <w:rsid w:val="00E07349"/>
    <w:rsid w:val="00E07627"/>
    <w:rsid w:val="00E076F2"/>
    <w:rsid w:val="00E07B08"/>
    <w:rsid w:val="00E101BC"/>
    <w:rsid w:val="00E10947"/>
    <w:rsid w:val="00E10B81"/>
    <w:rsid w:val="00E111FF"/>
    <w:rsid w:val="00E11838"/>
    <w:rsid w:val="00E1251B"/>
    <w:rsid w:val="00E1348F"/>
    <w:rsid w:val="00E148E5"/>
    <w:rsid w:val="00E1499F"/>
    <w:rsid w:val="00E14EAB"/>
    <w:rsid w:val="00E152C2"/>
    <w:rsid w:val="00E158B8"/>
    <w:rsid w:val="00E1625A"/>
    <w:rsid w:val="00E17518"/>
    <w:rsid w:val="00E20B90"/>
    <w:rsid w:val="00E21109"/>
    <w:rsid w:val="00E211E3"/>
    <w:rsid w:val="00E21A11"/>
    <w:rsid w:val="00E22353"/>
    <w:rsid w:val="00E2236B"/>
    <w:rsid w:val="00E22BE7"/>
    <w:rsid w:val="00E23214"/>
    <w:rsid w:val="00E237D2"/>
    <w:rsid w:val="00E23AB9"/>
    <w:rsid w:val="00E23D2F"/>
    <w:rsid w:val="00E25955"/>
    <w:rsid w:val="00E25FD7"/>
    <w:rsid w:val="00E26458"/>
    <w:rsid w:val="00E266FA"/>
    <w:rsid w:val="00E2720D"/>
    <w:rsid w:val="00E272E3"/>
    <w:rsid w:val="00E27368"/>
    <w:rsid w:val="00E278FB"/>
    <w:rsid w:val="00E27E3C"/>
    <w:rsid w:val="00E30CEF"/>
    <w:rsid w:val="00E31533"/>
    <w:rsid w:val="00E33079"/>
    <w:rsid w:val="00E33CE0"/>
    <w:rsid w:val="00E34CFC"/>
    <w:rsid w:val="00E34DCC"/>
    <w:rsid w:val="00E34F3A"/>
    <w:rsid w:val="00E35BE7"/>
    <w:rsid w:val="00E36E74"/>
    <w:rsid w:val="00E37862"/>
    <w:rsid w:val="00E400AF"/>
    <w:rsid w:val="00E40A0A"/>
    <w:rsid w:val="00E40FE5"/>
    <w:rsid w:val="00E41976"/>
    <w:rsid w:val="00E41B7A"/>
    <w:rsid w:val="00E42AF5"/>
    <w:rsid w:val="00E42CD5"/>
    <w:rsid w:val="00E437EC"/>
    <w:rsid w:val="00E44924"/>
    <w:rsid w:val="00E45246"/>
    <w:rsid w:val="00E45351"/>
    <w:rsid w:val="00E45CC6"/>
    <w:rsid w:val="00E4666F"/>
    <w:rsid w:val="00E472F3"/>
    <w:rsid w:val="00E4756B"/>
    <w:rsid w:val="00E506DB"/>
    <w:rsid w:val="00E50E47"/>
    <w:rsid w:val="00E51237"/>
    <w:rsid w:val="00E51546"/>
    <w:rsid w:val="00E517B8"/>
    <w:rsid w:val="00E51D8E"/>
    <w:rsid w:val="00E522BD"/>
    <w:rsid w:val="00E52CDB"/>
    <w:rsid w:val="00E5310E"/>
    <w:rsid w:val="00E5369C"/>
    <w:rsid w:val="00E53753"/>
    <w:rsid w:val="00E5428A"/>
    <w:rsid w:val="00E55455"/>
    <w:rsid w:val="00E55CFC"/>
    <w:rsid w:val="00E55FB6"/>
    <w:rsid w:val="00E566C0"/>
    <w:rsid w:val="00E567FB"/>
    <w:rsid w:val="00E56F7A"/>
    <w:rsid w:val="00E57172"/>
    <w:rsid w:val="00E572D8"/>
    <w:rsid w:val="00E5749A"/>
    <w:rsid w:val="00E57569"/>
    <w:rsid w:val="00E579B5"/>
    <w:rsid w:val="00E60A1E"/>
    <w:rsid w:val="00E60D1D"/>
    <w:rsid w:val="00E61AA9"/>
    <w:rsid w:val="00E61AEA"/>
    <w:rsid w:val="00E61BC3"/>
    <w:rsid w:val="00E6369E"/>
    <w:rsid w:val="00E63967"/>
    <w:rsid w:val="00E64710"/>
    <w:rsid w:val="00E64D5D"/>
    <w:rsid w:val="00E66C3A"/>
    <w:rsid w:val="00E66E50"/>
    <w:rsid w:val="00E676E3"/>
    <w:rsid w:val="00E704AD"/>
    <w:rsid w:val="00E714B2"/>
    <w:rsid w:val="00E72763"/>
    <w:rsid w:val="00E72C41"/>
    <w:rsid w:val="00E72E97"/>
    <w:rsid w:val="00E72EB9"/>
    <w:rsid w:val="00E736EF"/>
    <w:rsid w:val="00E73A2B"/>
    <w:rsid w:val="00E73CCF"/>
    <w:rsid w:val="00E73EF9"/>
    <w:rsid w:val="00E7460C"/>
    <w:rsid w:val="00E7597C"/>
    <w:rsid w:val="00E760BE"/>
    <w:rsid w:val="00E765A9"/>
    <w:rsid w:val="00E767A8"/>
    <w:rsid w:val="00E767D4"/>
    <w:rsid w:val="00E7716F"/>
    <w:rsid w:val="00E8034D"/>
    <w:rsid w:val="00E805CD"/>
    <w:rsid w:val="00E80697"/>
    <w:rsid w:val="00E816A2"/>
    <w:rsid w:val="00E81B70"/>
    <w:rsid w:val="00E81D9B"/>
    <w:rsid w:val="00E83EF3"/>
    <w:rsid w:val="00E83F23"/>
    <w:rsid w:val="00E84B49"/>
    <w:rsid w:val="00E84EE8"/>
    <w:rsid w:val="00E85575"/>
    <w:rsid w:val="00E855A0"/>
    <w:rsid w:val="00E85BC1"/>
    <w:rsid w:val="00E864D0"/>
    <w:rsid w:val="00E86547"/>
    <w:rsid w:val="00E86AF0"/>
    <w:rsid w:val="00E8743E"/>
    <w:rsid w:val="00E874FC"/>
    <w:rsid w:val="00E90418"/>
    <w:rsid w:val="00E90968"/>
    <w:rsid w:val="00E90CFB"/>
    <w:rsid w:val="00E91BD0"/>
    <w:rsid w:val="00E922B5"/>
    <w:rsid w:val="00E923E2"/>
    <w:rsid w:val="00E926BD"/>
    <w:rsid w:val="00E93BBD"/>
    <w:rsid w:val="00E940C0"/>
    <w:rsid w:val="00E94670"/>
    <w:rsid w:val="00E94D2B"/>
    <w:rsid w:val="00E9558E"/>
    <w:rsid w:val="00E955B2"/>
    <w:rsid w:val="00E95D8A"/>
    <w:rsid w:val="00E96EC7"/>
    <w:rsid w:val="00E97E1D"/>
    <w:rsid w:val="00EA1DDF"/>
    <w:rsid w:val="00EA296D"/>
    <w:rsid w:val="00EA2DD2"/>
    <w:rsid w:val="00EA40B1"/>
    <w:rsid w:val="00EA4CC1"/>
    <w:rsid w:val="00EA51F0"/>
    <w:rsid w:val="00EA5E39"/>
    <w:rsid w:val="00EA758E"/>
    <w:rsid w:val="00EA7E77"/>
    <w:rsid w:val="00EB0AFB"/>
    <w:rsid w:val="00EB1159"/>
    <w:rsid w:val="00EB1725"/>
    <w:rsid w:val="00EB1B2D"/>
    <w:rsid w:val="00EB2B79"/>
    <w:rsid w:val="00EB35F1"/>
    <w:rsid w:val="00EB36F3"/>
    <w:rsid w:val="00EB3ACF"/>
    <w:rsid w:val="00EB4F87"/>
    <w:rsid w:val="00EB6394"/>
    <w:rsid w:val="00EB74C5"/>
    <w:rsid w:val="00EC0E19"/>
    <w:rsid w:val="00EC1864"/>
    <w:rsid w:val="00EC2751"/>
    <w:rsid w:val="00EC3E6D"/>
    <w:rsid w:val="00EC45C1"/>
    <w:rsid w:val="00EC481F"/>
    <w:rsid w:val="00EC516F"/>
    <w:rsid w:val="00EC535F"/>
    <w:rsid w:val="00EC5693"/>
    <w:rsid w:val="00EC5A0B"/>
    <w:rsid w:val="00EC658F"/>
    <w:rsid w:val="00EC6B33"/>
    <w:rsid w:val="00EC73E0"/>
    <w:rsid w:val="00EC77A9"/>
    <w:rsid w:val="00EC7813"/>
    <w:rsid w:val="00EC7B5F"/>
    <w:rsid w:val="00ED021E"/>
    <w:rsid w:val="00ED0CFF"/>
    <w:rsid w:val="00ED1561"/>
    <w:rsid w:val="00ED1705"/>
    <w:rsid w:val="00ED1E45"/>
    <w:rsid w:val="00ED21D5"/>
    <w:rsid w:val="00ED240B"/>
    <w:rsid w:val="00ED2A8C"/>
    <w:rsid w:val="00ED3BFE"/>
    <w:rsid w:val="00ED47E6"/>
    <w:rsid w:val="00ED4FAA"/>
    <w:rsid w:val="00ED4FB5"/>
    <w:rsid w:val="00ED52FC"/>
    <w:rsid w:val="00ED5BA3"/>
    <w:rsid w:val="00ED61AF"/>
    <w:rsid w:val="00ED71E1"/>
    <w:rsid w:val="00ED7D3F"/>
    <w:rsid w:val="00EE04A7"/>
    <w:rsid w:val="00EE0C36"/>
    <w:rsid w:val="00EE1B75"/>
    <w:rsid w:val="00EE3D6C"/>
    <w:rsid w:val="00EE4064"/>
    <w:rsid w:val="00EE4B88"/>
    <w:rsid w:val="00EE4E86"/>
    <w:rsid w:val="00EE6038"/>
    <w:rsid w:val="00EE61D4"/>
    <w:rsid w:val="00EE62EC"/>
    <w:rsid w:val="00EE6387"/>
    <w:rsid w:val="00EE666F"/>
    <w:rsid w:val="00EE6787"/>
    <w:rsid w:val="00EE69EF"/>
    <w:rsid w:val="00EE6EE0"/>
    <w:rsid w:val="00EE7112"/>
    <w:rsid w:val="00EE7499"/>
    <w:rsid w:val="00EF0645"/>
    <w:rsid w:val="00EF06DE"/>
    <w:rsid w:val="00EF077F"/>
    <w:rsid w:val="00EF0BE8"/>
    <w:rsid w:val="00EF0DB3"/>
    <w:rsid w:val="00EF1031"/>
    <w:rsid w:val="00EF11D0"/>
    <w:rsid w:val="00EF1206"/>
    <w:rsid w:val="00EF15E4"/>
    <w:rsid w:val="00EF1BC9"/>
    <w:rsid w:val="00EF20D9"/>
    <w:rsid w:val="00EF23C1"/>
    <w:rsid w:val="00EF26D6"/>
    <w:rsid w:val="00EF2CDE"/>
    <w:rsid w:val="00EF3FBC"/>
    <w:rsid w:val="00EF40E0"/>
    <w:rsid w:val="00EF444A"/>
    <w:rsid w:val="00EF47CE"/>
    <w:rsid w:val="00EF53F0"/>
    <w:rsid w:val="00EF583E"/>
    <w:rsid w:val="00EF5FA1"/>
    <w:rsid w:val="00EF6F91"/>
    <w:rsid w:val="00EF7118"/>
    <w:rsid w:val="00EF7866"/>
    <w:rsid w:val="00EF7CA4"/>
    <w:rsid w:val="00EF7CAE"/>
    <w:rsid w:val="00F004AA"/>
    <w:rsid w:val="00F01257"/>
    <w:rsid w:val="00F01D1A"/>
    <w:rsid w:val="00F02158"/>
    <w:rsid w:val="00F024F5"/>
    <w:rsid w:val="00F02A96"/>
    <w:rsid w:val="00F03043"/>
    <w:rsid w:val="00F03F9F"/>
    <w:rsid w:val="00F04494"/>
    <w:rsid w:val="00F044F0"/>
    <w:rsid w:val="00F045E9"/>
    <w:rsid w:val="00F04681"/>
    <w:rsid w:val="00F0496D"/>
    <w:rsid w:val="00F04B55"/>
    <w:rsid w:val="00F04E80"/>
    <w:rsid w:val="00F0516C"/>
    <w:rsid w:val="00F05383"/>
    <w:rsid w:val="00F0617A"/>
    <w:rsid w:val="00F06757"/>
    <w:rsid w:val="00F06F40"/>
    <w:rsid w:val="00F0721C"/>
    <w:rsid w:val="00F0754E"/>
    <w:rsid w:val="00F07945"/>
    <w:rsid w:val="00F07F14"/>
    <w:rsid w:val="00F106C2"/>
    <w:rsid w:val="00F10B5A"/>
    <w:rsid w:val="00F11212"/>
    <w:rsid w:val="00F117DA"/>
    <w:rsid w:val="00F11AA9"/>
    <w:rsid w:val="00F13789"/>
    <w:rsid w:val="00F13ACF"/>
    <w:rsid w:val="00F13D9E"/>
    <w:rsid w:val="00F142D0"/>
    <w:rsid w:val="00F144FC"/>
    <w:rsid w:val="00F14503"/>
    <w:rsid w:val="00F14D0B"/>
    <w:rsid w:val="00F156F3"/>
    <w:rsid w:val="00F16749"/>
    <w:rsid w:val="00F173E4"/>
    <w:rsid w:val="00F17B1F"/>
    <w:rsid w:val="00F17D4D"/>
    <w:rsid w:val="00F17EFF"/>
    <w:rsid w:val="00F208EA"/>
    <w:rsid w:val="00F21519"/>
    <w:rsid w:val="00F21BAB"/>
    <w:rsid w:val="00F22FBB"/>
    <w:rsid w:val="00F23404"/>
    <w:rsid w:val="00F236E0"/>
    <w:rsid w:val="00F2465F"/>
    <w:rsid w:val="00F251E8"/>
    <w:rsid w:val="00F25B4E"/>
    <w:rsid w:val="00F26FC3"/>
    <w:rsid w:val="00F2758E"/>
    <w:rsid w:val="00F27A80"/>
    <w:rsid w:val="00F27B48"/>
    <w:rsid w:val="00F3069B"/>
    <w:rsid w:val="00F31426"/>
    <w:rsid w:val="00F3173C"/>
    <w:rsid w:val="00F3195E"/>
    <w:rsid w:val="00F3287C"/>
    <w:rsid w:val="00F332C4"/>
    <w:rsid w:val="00F33F06"/>
    <w:rsid w:val="00F33FC3"/>
    <w:rsid w:val="00F346BD"/>
    <w:rsid w:val="00F35FF1"/>
    <w:rsid w:val="00F37E29"/>
    <w:rsid w:val="00F402FF"/>
    <w:rsid w:val="00F414E3"/>
    <w:rsid w:val="00F427C5"/>
    <w:rsid w:val="00F42AB9"/>
    <w:rsid w:val="00F431E8"/>
    <w:rsid w:val="00F4322D"/>
    <w:rsid w:val="00F436D3"/>
    <w:rsid w:val="00F44584"/>
    <w:rsid w:val="00F44D6F"/>
    <w:rsid w:val="00F453E2"/>
    <w:rsid w:val="00F457E3"/>
    <w:rsid w:val="00F45D0E"/>
    <w:rsid w:val="00F46B14"/>
    <w:rsid w:val="00F50A7F"/>
    <w:rsid w:val="00F50AB8"/>
    <w:rsid w:val="00F50BC5"/>
    <w:rsid w:val="00F51514"/>
    <w:rsid w:val="00F516F9"/>
    <w:rsid w:val="00F51ECB"/>
    <w:rsid w:val="00F52397"/>
    <w:rsid w:val="00F530CC"/>
    <w:rsid w:val="00F53376"/>
    <w:rsid w:val="00F539BD"/>
    <w:rsid w:val="00F5404F"/>
    <w:rsid w:val="00F5517D"/>
    <w:rsid w:val="00F55778"/>
    <w:rsid w:val="00F55C9C"/>
    <w:rsid w:val="00F55F82"/>
    <w:rsid w:val="00F56654"/>
    <w:rsid w:val="00F56E73"/>
    <w:rsid w:val="00F571D7"/>
    <w:rsid w:val="00F578CE"/>
    <w:rsid w:val="00F57913"/>
    <w:rsid w:val="00F57A2E"/>
    <w:rsid w:val="00F57CE6"/>
    <w:rsid w:val="00F60997"/>
    <w:rsid w:val="00F61664"/>
    <w:rsid w:val="00F619AC"/>
    <w:rsid w:val="00F61F8C"/>
    <w:rsid w:val="00F62C25"/>
    <w:rsid w:val="00F6319A"/>
    <w:rsid w:val="00F631C6"/>
    <w:rsid w:val="00F63B04"/>
    <w:rsid w:val="00F63DE0"/>
    <w:rsid w:val="00F64556"/>
    <w:rsid w:val="00F6504B"/>
    <w:rsid w:val="00F6532C"/>
    <w:rsid w:val="00F65BC6"/>
    <w:rsid w:val="00F65DE5"/>
    <w:rsid w:val="00F66BAE"/>
    <w:rsid w:val="00F66E93"/>
    <w:rsid w:val="00F675F5"/>
    <w:rsid w:val="00F67CC2"/>
    <w:rsid w:val="00F67E1A"/>
    <w:rsid w:val="00F70BF6"/>
    <w:rsid w:val="00F73234"/>
    <w:rsid w:val="00F7356B"/>
    <w:rsid w:val="00F73BEC"/>
    <w:rsid w:val="00F73DC8"/>
    <w:rsid w:val="00F74CE6"/>
    <w:rsid w:val="00F74F66"/>
    <w:rsid w:val="00F75650"/>
    <w:rsid w:val="00F759D7"/>
    <w:rsid w:val="00F76863"/>
    <w:rsid w:val="00F76FFA"/>
    <w:rsid w:val="00F77713"/>
    <w:rsid w:val="00F777A5"/>
    <w:rsid w:val="00F77D3B"/>
    <w:rsid w:val="00F80024"/>
    <w:rsid w:val="00F80C21"/>
    <w:rsid w:val="00F84799"/>
    <w:rsid w:val="00F8499A"/>
    <w:rsid w:val="00F85027"/>
    <w:rsid w:val="00F85A48"/>
    <w:rsid w:val="00F85BD6"/>
    <w:rsid w:val="00F85F9E"/>
    <w:rsid w:val="00F86680"/>
    <w:rsid w:val="00F8734B"/>
    <w:rsid w:val="00F87AE7"/>
    <w:rsid w:val="00F87CE6"/>
    <w:rsid w:val="00F911A6"/>
    <w:rsid w:val="00F91491"/>
    <w:rsid w:val="00F917B2"/>
    <w:rsid w:val="00F92AE4"/>
    <w:rsid w:val="00F92F33"/>
    <w:rsid w:val="00F93149"/>
    <w:rsid w:val="00F933A5"/>
    <w:rsid w:val="00F9370B"/>
    <w:rsid w:val="00F939B7"/>
    <w:rsid w:val="00F93CB8"/>
    <w:rsid w:val="00F93DB5"/>
    <w:rsid w:val="00F93EDC"/>
    <w:rsid w:val="00F940DE"/>
    <w:rsid w:val="00F941BE"/>
    <w:rsid w:val="00F9453B"/>
    <w:rsid w:val="00F9468A"/>
    <w:rsid w:val="00F94834"/>
    <w:rsid w:val="00F94865"/>
    <w:rsid w:val="00F95E76"/>
    <w:rsid w:val="00F95F8F"/>
    <w:rsid w:val="00F96253"/>
    <w:rsid w:val="00F9672E"/>
    <w:rsid w:val="00FA014D"/>
    <w:rsid w:val="00FA0DBD"/>
    <w:rsid w:val="00FA12AE"/>
    <w:rsid w:val="00FA1368"/>
    <w:rsid w:val="00FA1505"/>
    <w:rsid w:val="00FA1694"/>
    <w:rsid w:val="00FA18F8"/>
    <w:rsid w:val="00FA223F"/>
    <w:rsid w:val="00FA2F67"/>
    <w:rsid w:val="00FA49A6"/>
    <w:rsid w:val="00FA4E0C"/>
    <w:rsid w:val="00FA4F82"/>
    <w:rsid w:val="00FA58E3"/>
    <w:rsid w:val="00FA6AE1"/>
    <w:rsid w:val="00FA737E"/>
    <w:rsid w:val="00FB0856"/>
    <w:rsid w:val="00FB0AE5"/>
    <w:rsid w:val="00FB167B"/>
    <w:rsid w:val="00FB1823"/>
    <w:rsid w:val="00FB1D88"/>
    <w:rsid w:val="00FB1DAC"/>
    <w:rsid w:val="00FB2295"/>
    <w:rsid w:val="00FB32E9"/>
    <w:rsid w:val="00FB3C0F"/>
    <w:rsid w:val="00FB3E9B"/>
    <w:rsid w:val="00FB487F"/>
    <w:rsid w:val="00FB4D9E"/>
    <w:rsid w:val="00FB4E15"/>
    <w:rsid w:val="00FB699E"/>
    <w:rsid w:val="00FB7695"/>
    <w:rsid w:val="00FB7DD3"/>
    <w:rsid w:val="00FB7F7D"/>
    <w:rsid w:val="00FC103B"/>
    <w:rsid w:val="00FC18A9"/>
    <w:rsid w:val="00FC2528"/>
    <w:rsid w:val="00FC279C"/>
    <w:rsid w:val="00FC2A7C"/>
    <w:rsid w:val="00FC33EA"/>
    <w:rsid w:val="00FC462B"/>
    <w:rsid w:val="00FC48DC"/>
    <w:rsid w:val="00FC4913"/>
    <w:rsid w:val="00FC4ADB"/>
    <w:rsid w:val="00FC4D0F"/>
    <w:rsid w:val="00FC50DD"/>
    <w:rsid w:val="00FC5976"/>
    <w:rsid w:val="00FC5D24"/>
    <w:rsid w:val="00FC5FDA"/>
    <w:rsid w:val="00FC78CB"/>
    <w:rsid w:val="00FC7D2B"/>
    <w:rsid w:val="00FC7F01"/>
    <w:rsid w:val="00FD0407"/>
    <w:rsid w:val="00FD1BE6"/>
    <w:rsid w:val="00FD2655"/>
    <w:rsid w:val="00FD2819"/>
    <w:rsid w:val="00FD28A3"/>
    <w:rsid w:val="00FD32E5"/>
    <w:rsid w:val="00FD34A9"/>
    <w:rsid w:val="00FD3551"/>
    <w:rsid w:val="00FD3664"/>
    <w:rsid w:val="00FD38CE"/>
    <w:rsid w:val="00FD4734"/>
    <w:rsid w:val="00FD4A62"/>
    <w:rsid w:val="00FD53A1"/>
    <w:rsid w:val="00FD701D"/>
    <w:rsid w:val="00FD7378"/>
    <w:rsid w:val="00FD7601"/>
    <w:rsid w:val="00FD774A"/>
    <w:rsid w:val="00FD7A7C"/>
    <w:rsid w:val="00FD7D63"/>
    <w:rsid w:val="00FE0A7F"/>
    <w:rsid w:val="00FE0EA3"/>
    <w:rsid w:val="00FE1B0E"/>
    <w:rsid w:val="00FE1DB9"/>
    <w:rsid w:val="00FE20BF"/>
    <w:rsid w:val="00FE214C"/>
    <w:rsid w:val="00FE29BC"/>
    <w:rsid w:val="00FE2ABA"/>
    <w:rsid w:val="00FE34A4"/>
    <w:rsid w:val="00FE375D"/>
    <w:rsid w:val="00FE3FDE"/>
    <w:rsid w:val="00FE3FE6"/>
    <w:rsid w:val="00FE4114"/>
    <w:rsid w:val="00FE4C3A"/>
    <w:rsid w:val="00FE5E1E"/>
    <w:rsid w:val="00FE6030"/>
    <w:rsid w:val="00FE6284"/>
    <w:rsid w:val="00FE67D5"/>
    <w:rsid w:val="00FE6AC4"/>
    <w:rsid w:val="00FE6D76"/>
    <w:rsid w:val="00FE7914"/>
    <w:rsid w:val="00FE7BD8"/>
    <w:rsid w:val="00FE7D3F"/>
    <w:rsid w:val="00FE7FAF"/>
    <w:rsid w:val="00FF04F8"/>
    <w:rsid w:val="00FF0DB2"/>
    <w:rsid w:val="00FF168B"/>
    <w:rsid w:val="00FF17A0"/>
    <w:rsid w:val="00FF213F"/>
    <w:rsid w:val="00FF36DF"/>
    <w:rsid w:val="00FF3FDA"/>
    <w:rsid w:val="00FF45A2"/>
    <w:rsid w:val="00FF46AA"/>
    <w:rsid w:val="00FF4AF9"/>
    <w:rsid w:val="00FF4C13"/>
    <w:rsid w:val="00FF4D29"/>
    <w:rsid w:val="00FF52E3"/>
    <w:rsid w:val="00FF53B9"/>
    <w:rsid w:val="00FF55B0"/>
    <w:rsid w:val="00FF5DBC"/>
    <w:rsid w:val="00FF6262"/>
    <w:rsid w:val="00FF62AE"/>
    <w:rsid w:val="00FF63A4"/>
    <w:rsid w:val="00FF65F7"/>
    <w:rsid w:val="00FF6EC2"/>
    <w:rsid w:val="00FF6EDE"/>
    <w:rsid w:val="00FF7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B07D958C-34FB-42DE-A754-DF75049F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12B"/>
    <w:rPr>
      <w:rFonts w:ascii="Arial" w:hAnsi="Arial"/>
      <w:sz w:val="24"/>
    </w:rPr>
  </w:style>
  <w:style w:type="paragraph" w:styleId="Ttulo1">
    <w:name w:val="heading 1"/>
    <w:basedOn w:val="Normal"/>
    <w:next w:val="Normal"/>
    <w:qFormat/>
    <w:pPr>
      <w:keepNext/>
      <w:jc w:val="center"/>
      <w:outlineLvl w:val="0"/>
    </w:pPr>
    <w:rPr>
      <w:b/>
    </w:rPr>
  </w:style>
  <w:style w:type="paragraph" w:styleId="Ttulo2">
    <w:name w:val="heading 2"/>
    <w:aliases w:val="Item"/>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Ttulo3">
    <w:name w:val="heading 3"/>
    <w:basedOn w:val="Normal"/>
    <w:next w:val="Normal"/>
    <w:link w:val="Ttulo3Char"/>
    <w:qFormat/>
    <w:pPr>
      <w:keepNext/>
      <w:jc w:val="center"/>
      <w:outlineLvl w:val="2"/>
    </w:pPr>
    <w:rPr>
      <w:b/>
      <w:lang w:val="x-none" w:eastAsia="x-none"/>
    </w:rPr>
  </w:style>
  <w:style w:type="paragraph" w:styleId="Ttulo5">
    <w:name w:val="heading 5"/>
    <w:basedOn w:val="Normal"/>
    <w:next w:val="Normal"/>
    <w:link w:val="Ttulo5Char"/>
    <w:unhideWhenUsed/>
    <w:qFormat/>
    <w:rsid w:val="00FD7378"/>
    <w:pPr>
      <w:spacing w:before="240" w:after="60"/>
      <w:outlineLvl w:val="4"/>
    </w:pPr>
    <w:rPr>
      <w:rFonts w:ascii="Calibri" w:hAnsi="Calibri"/>
      <w:b/>
      <w:bCs/>
      <w:i/>
      <w:iCs/>
      <w:sz w:val="26"/>
      <w:szCs w:val="26"/>
    </w:rPr>
  </w:style>
  <w:style w:type="paragraph" w:styleId="Ttulo7">
    <w:name w:val="heading 7"/>
    <w:basedOn w:val="Normal"/>
    <w:next w:val="Normal"/>
    <w:qFormat/>
    <w:pPr>
      <w:keepNext/>
      <w:ind w:left="180"/>
      <w:outlineLvl w:val="6"/>
    </w:pPr>
    <w:rPr>
      <w:rFonts w:ascii="Times New Roman" w:hAnsi="Times New Roman"/>
      <w:color w:val="0000FF"/>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abealho">
    <w:name w:val="header"/>
    <w:aliases w:val="Cabeçalho superior,Heading 1a,Cabeçalho1,hd,he"/>
    <w:basedOn w:val="Normal"/>
    <w:link w:val="CabealhoChar"/>
    <w:uiPriority w:val="99"/>
    <w:pPr>
      <w:tabs>
        <w:tab w:val="center" w:pos="4419"/>
        <w:tab w:val="right" w:pos="8838"/>
      </w:tabs>
    </w:pPr>
    <w:rPr>
      <w:lang w:val="x-none" w:eastAsia="x-none"/>
    </w:rPr>
  </w:style>
  <w:style w:type="paragraph" w:styleId="Textoembloco">
    <w:name w:val="Block Text"/>
    <w:basedOn w:val="Normal"/>
    <w:pPr>
      <w:spacing w:after="120" w:line="360" w:lineRule="auto"/>
      <w:ind w:left="709" w:right="850"/>
      <w:jc w:val="both"/>
    </w:pPr>
    <w:rPr>
      <w:rFonts w:ascii="Times New Roman" w:hAnsi="Times New Roman"/>
      <w:i/>
    </w:rPr>
  </w:style>
  <w:style w:type="paragraph" w:styleId="Corpodetexto2">
    <w:name w:val="Body Text 2"/>
    <w:basedOn w:val="Normal"/>
    <w:link w:val="Corpodetexto2Char"/>
    <w:rsid w:val="00F16749"/>
    <w:pPr>
      <w:keepLines/>
      <w:jc w:val="both"/>
    </w:pPr>
    <w:rPr>
      <w:sz w:val="32"/>
      <w:lang w:val="pt-PT"/>
    </w:rPr>
  </w:style>
  <w:style w:type="paragraph" w:styleId="Corpodetexto3">
    <w:name w:val="Body Text 3"/>
    <w:basedOn w:val="Normal"/>
    <w:rsid w:val="00F16749"/>
    <w:pPr>
      <w:jc w:val="both"/>
    </w:pPr>
    <w:rPr>
      <w:color w:val="000000"/>
      <w:sz w:val="32"/>
    </w:rPr>
  </w:style>
  <w:style w:type="paragraph" w:styleId="Corpodetexto">
    <w:name w:val="Body Text"/>
    <w:aliases w:val="Item da conclusão,Corpo de texto Char"/>
    <w:basedOn w:val="Normal"/>
    <w:pPr>
      <w:jc w:val="both"/>
    </w:pPr>
    <w:rPr>
      <w:bCs/>
    </w:rPr>
  </w:style>
  <w:style w:type="paragraph" w:styleId="Recuodecorpodetexto2">
    <w:name w:val="Body Text Indent 2"/>
    <w:basedOn w:val="Normal"/>
    <w:pPr>
      <w:ind w:firstLine="1418"/>
      <w:jc w:val="both"/>
    </w:pPr>
    <w:rPr>
      <w:color w:val="0000FF"/>
    </w:rPr>
  </w:style>
  <w:style w:type="paragraph" w:customStyle="1" w:styleId="format1">
    <w:name w:val="format1"/>
    <w:basedOn w:val="Normal"/>
    <w:pPr>
      <w:autoSpaceDE w:val="0"/>
      <w:autoSpaceDN w:val="0"/>
      <w:jc w:val="both"/>
    </w:pPr>
    <w:rPr>
      <w:rFonts w:ascii="Times New Roman" w:eastAsia="Arial Unicode MS" w:hAnsi="Times New Roman"/>
      <w:sz w:val="22"/>
      <w:szCs w:val="22"/>
    </w:rPr>
  </w:style>
  <w:style w:type="paragraph" w:styleId="Recuodecorpodetexto3">
    <w:name w:val="Body Text Indent 3"/>
    <w:basedOn w:val="Normal"/>
    <w:link w:val="Recuodecorpodetexto3Char"/>
    <w:pPr>
      <w:ind w:left="360"/>
    </w:pPr>
    <w:rPr>
      <w:rFonts w:ascii="Times New Roman" w:hAnsi="Times New Roman"/>
      <w:lang w:val="x-none" w:eastAsia="x-none"/>
    </w:rPr>
  </w:style>
  <w:style w:type="paragraph" w:styleId="Ttulo">
    <w:name w:val="Title"/>
    <w:basedOn w:val="Normal"/>
    <w:qFormat/>
    <w:pPr>
      <w:jc w:val="center"/>
    </w:pPr>
    <w:rPr>
      <w:rFonts w:ascii="Times New Roman" w:hAnsi="Times New Roman"/>
      <w:b/>
      <w:bCs/>
      <w:szCs w:val="24"/>
    </w:rPr>
  </w:style>
  <w:style w:type="paragraph" w:styleId="Textodebalo">
    <w:name w:val="Balloon Text"/>
    <w:basedOn w:val="Normal"/>
    <w:link w:val="TextodebaloChar"/>
    <w:uiPriority w:val="99"/>
    <w:semiHidden/>
    <w:rPr>
      <w:rFonts w:ascii="Tahoma" w:hAnsi="Tahoma" w:cs="Tahoma"/>
      <w:sz w:val="16"/>
      <w:szCs w:val="16"/>
    </w:rPr>
  </w:style>
  <w:style w:type="paragraph" w:styleId="Recuodecorpodetexto">
    <w:name w:val="Body Text Indent"/>
    <w:basedOn w:val="Normal"/>
    <w:link w:val="RecuodecorpodetextoChar"/>
    <w:pPr>
      <w:spacing w:after="120"/>
      <w:ind w:left="283"/>
    </w:pPr>
    <w:rPr>
      <w:lang w:val="x-none" w:eastAsia="x-none"/>
    </w:rPr>
  </w:style>
  <w:style w:type="paragraph" w:styleId="Textodenotaderodap">
    <w:name w:val="footnote text"/>
    <w:basedOn w:val="Normal"/>
    <w:semiHidden/>
    <w:rPr>
      <w:sz w:val="20"/>
    </w:rPr>
  </w:style>
  <w:style w:type="character" w:styleId="Refdenotaderodap">
    <w:name w:val="footnote reference"/>
    <w:semiHidden/>
    <w:rPr>
      <w:vertAlign w:val="superscript"/>
    </w:rPr>
  </w:style>
  <w:style w:type="paragraph" w:styleId="PargrafodaLista">
    <w:name w:val="List Paragraph"/>
    <w:basedOn w:val="Normal"/>
    <w:link w:val="PargrafodaListaChar"/>
    <w:uiPriority w:val="34"/>
    <w:qFormat/>
    <w:pPr>
      <w:spacing w:after="200" w:line="276" w:lineRule="auto"/>
      <w:ind w:left="720"/>
      <w:contextualSpacing/>
    </w:pPr>
    <w:rPr>
      <w:rFonts w:ascii="Calibri" w:eastAsia="Calibri" w:hAnsi="Calibri"/>
      <w:sz w:val="22"/>
      <w:szCs w:val="22"/>
      <w:lang w:eastAsia="en-US"/>
    </w:rPr>
  </w:style>
  <w:style w:type="paragraph" w:customStyle="1" w:styleId="texto1">
    <w:name w:val="texto1"/>
    <w:basedOn w:val="Normal"/>
    <w:pPr>
      <w:tabs>
        <w:tab w:val="left" w:leader="dot" w:pos="8505"/>
      </w:tabs>
      <w:spacing w:line="360" w:lineRule="auto"/>
      <w:ind w:firstLine="1418"/>
      <w:jc w:val="both"/>
    </w:pPr>
    <w:rPr>
      <w:rFonts w:ascii="Courier New" w:hAnsi="Courier New"/>
      <w:b/>
      <w:snapToGrid w:val="0"/>
    </w:rPr>
  </w:style>
  <w:style w:type="character" w:styleId="Hyperlink">
    <w:name w:val="Hyperlink"/>
    <w:rPr>
      <w:color w:val="0000FF"/>
      <w:u w:val="single"/>
    </w:rPr>
  </w:style>
  <w:style w:type="paragraph" w:customStyle="1" w:styleId="xxx">
    <w:name w:val="x.x.x"/>
    <w:basedOn w:val="Normal"/>
    <w:pPr>
      <w:keepLines/>
      <w:widowControl w:val="0"/>
      <w:spacing w:before="40"/>
      <w:ind w:left="1276" w:hanging="710"/>
      <w:jc w:val="both"/>
    </w:pPr>
    <w:rPr>
      <w:sz w:val="22"/>
    </w:rPr>
  </w:style>
  <w:style w:type="paragraph" w:customStyle="1" w:styleId="TCU-SemRecuoAcrdo">
    <w:name w:val="TCU - Sem Recuo Acórdão"/>
    <w:basedOn w:val="Normal"/>
    <w:rsid w:val="00F16749"/>
    <w:pPr>
      <w:tabs>
        <w:tab w:val="left" w:pos="1134"/>
      </w:tabs>
      <w:jc w:val="both"/>
    </w:pPr>
    <w:rPr>
      <w:rFonts w:ascii="Times New Roman" w:hAnsi="Times New Roman"/>
    </w:rPr>
  </w:style>
  <w:style w:type="character" w:customStyle="1" w:styleId="CharChar1">
    <w:name w:val="Char Char1"/>
    <w:rPr>
      <w:rFonts w:ascii="Arial" w:hAnsi="Arial"/>
      <w:sz w:val="24"/>
      <w:lang w:val="pt-BR" w:eastAsia="pt-BR" w:bidi="ar-SA"/>
    </w:rPr>
  </w:style>
  <w:style w:type="paragraph" w:customStyle="1" w:styleId="TextoATECH">
    <w:name w:val="&gt;&gt;&gt;Texto ATECH"/>
    <w:basedOn w:val="Normal"/>
    <w:pPr>
      <w:spacing w:after="200" w:line="300" w:lineRule="atLeast"/>
      <w:jc w:val="both"/>
    </w:pPr>
    <w:rPr>
      <w:sz w:val="22"/>
    </w:rPr>
  </w:style>
  <w:style w:type="paragraph" w:customStyle="1" w:styleId="xtab">
    <w:name w:val="x) tab"/>
    <w:basedOn w:val="Normal"/>
    <w:pPr>
      <w:spacing w:before="40"/>
      <w:ind w:left="993" w:right="170" w:hanging="284"/>
      <w:jc w:val="both"/>
    </w:pPr>
    <w:rPr>
      <w:rFonts w:cs="Arial"/>
      <w:sz w:val="22"/>
      <w:szCs w:val="22"/>
    </w:rPr>
  </w:style>
  <w:style w:type="paragraph" w:customStyle="1" w:styleId="xxx0">
    <w:name w:val="x.xx"/>
    <w:basedOn w:val="Normal"/>
    <w:pPr>
      <w:keepLines/>
      <w:widowControl w:val="0"/>
      <w:spacing w:before="40" w:after="60"/>
      <w:ind w:left="709" w:hanging="709"/>
      <w:jc w:val="both"/>
    </w:pPr>
    <w:rPr>
      <w:rFonts w:cs="Arial"/>
      <w:sz w:val="22"/>
      <w:szCs w:val="22"/>
    </w:rPr>
  </w:style>
  <w:style w:type="paragraph" w:customStyle="1" w:styleId="Anexos">
    <w:name w:val="Anexos"/>
    <w:next w:val="Normal"/>
    <w:rsid w:val="00F16749"/>
    <w:pPr>
      <w:numPr>
        <w:numId w:val="2"/>
      </w:numPr>
      <w:tabs>
        <w:tab w:val="clear" w:pos="1800"/>
      </w:tabs>
      <w:spacing w:before="360"/>
    </w:pPr>
    <w:rPr>
      <w:sz w:val="24"/>
    </w:rPr>
  </w:style>
  <w:style w:type="paragraph" w:styleId="Lista">
    <w:name w:val="List"/>
    <w:basedOn w:val="Normal"/>
    <w:pPr>
      <w:ind w:left="283" w:hanging="283"/>
    </w:pPr>
    <w:rPr>
      <w:sz w:val="20"/>
    </w:rPr>
  </w:style>
  <w:style w:type="character" w:customStyle="1" w:styleId="RecuodecorpodetextoChar">
    <w:name w:val="Recuo de corpo de texto Char"/>
    <w:link w:val="Recuodecorpodetexto"/>
    <w:rsid w:val="00096BC8"/>
    <w:rPr>
      <w:rFonts w:ascii="Arial" w:hAnsi="Arial"/>
      <w:sz w:val="24"/>
    </w:rPr>
  </w:style>
  <w:style w:type="character" w:customStyle="1" w:styleId="Recuodecorpodetexto3Char">
    <w:name w:val="Recuo de corpo de texto 3 Char"/>
    <w:link w:val="Recuodecorpodetexto3"/>
    <w:rsid w:val="007E6B05"/>
    <w:rPr>
      <w:sz w:val="24"/>
    </w:rPr>
  </w:style>
  <w:style w:type="character" w:customStyle="1" w:styleId="CabealhoChar">
    <w:name w:val="Cabeçalho Char"/>
    <w:aliases w:val="Cabeçalho superior Char,Heading 1a Char,Cabeçalho1 Char,hd Char,he Char"/>
    <w:link w:val="Cabealho"/>
    <w:uiPriority w:val="99"/>
    <w:rsid w:val="003D5A53"/>
    <w:rPr>
      <w:rFonts w:ascii="Arial" w:hAnsi="Arial"/>
      <w:sz w:val="24"/>
    </w:rPr>
  </w:style>
  <w:style w:type="character" w:customStyle="1" w:styleId="Ttulo3Char">
    <w:name w:val="Título 3 Char"/>
    <w:link w:val="Ttulo3"/>
    <w:rsid w:val="00ED3BFE"/>
    <w:rPr>
      <w:rFonts w:ascii="Arial" w:hAnsi="Arial"/>
      <w:b/>
      <w:sz w:val="24"/>
    </w:rPr>
  </w:style>
  <w:style w:type="paragraph" w:styleId="MapadoDocumento">
    <w:name w:val="Document Map"/>
    <w:basedOn w:val="Normal"/>
    <w:link w:val="MapadoDocumentoChar"/>
    <w:rsid w:val="00B1375B"/>
    <w:rPr>
      <w:rFonts w:ascii="Tahoma" w:hAnsi="Tahoma"/>
      <w:sz w:val="16"/>
      <w:szCs w:val="16"/>
      <w:lang w:val="x-none" w:eastAsia="x-none"/>
    </w:rPr>
  </w:style>
  <w:style w:type="character" w:customStyle="1" w:styleId="MapadoDocumentoChar">
    <w:name w:val="Mapa do Documento Char"/>
    <w:link w:val="MapadoDocumento"/>
    <w:rsid w:val="00B1375B"/>
    <w:rPr>
      <w:rFonts w:ascii="Tahoma" w:hAnsi="Tahoma" w:cs="Tahoma"/>
      <w:sz w:val="16"/>
      <w:szCs w:val="16"/>
    </w:rPr>
  </w:style>
  <w:style w:type="character" w:customStyle="1" w:styleId="Ttulo5Char">
    <w:name w:val="Título 5 Char"/>
    <w:link w:val="Ttulo5"/>
    <w:semiHidden/>
    <w:rsid w:val="00FD7378"/>
    <w:rPr>
      <w:rFonts w:ascii="Calibri" w:eastAsia="Times New Roman" w:hAnsi="Calibri" w:cs="Times New Roman"/>
      <w:b/>
      <w:bCs/>
      <w:i/>
      <w:iCs/>
      <w:sz w:val="26"/>
      <w:szCs w:val="26"/>
    </w:rPr>
  </w:style>
  <w:style w:type="character" w:customStyle="1" w:styleId="EstiloDeCorreioEletrnico20">
    <w:name w:val="EstiloDeCorreioEletrônico20"/>
    <w:rsid w:val="00FD7378"/>
    <w:rPr>
      <w:rFonts w:ascii="Arial" w:hAnsi="Arial" w:cs="Arial"/>
      <w:color w:val="000000"/>
      <w:sz w:val="24"/>
      <w:szCs w:val="24"/>
    </w:rPr>
  </w:style>
  <w:style w:type="character" w:customStyle="1" w:styleId="apple-converted-space">
    <w:name w:val="apple-converted-space"/>
    <w:rsid w:val="00FD7378"/>
  </w:style>
  <w:style w:type="character" w:customStyle="1" w:styleId="TextodebaloChar">
    <w:name w:val="Texto de balão Char"/>
    <w:link w:val="Textodebalo"/>
    <w:uiPriority w:val="99"/>
    <w:semiHidden/>
    <w:rsid w:val="00FD7378"/>
    <w:rPr>
      <w:rFonts w:ascii="Tahoma" w:hAnsi="Tahoma" w:cs="Tahoma"/>
      <w:sz w:val="16"/>
      <w:szCs w:val="16"/>
    </w:rPr>
  </w:style>
  <w:style w:type="table" w:styleId="Tabelacomgrade">
    <w:name w:val="Table Grid"/>
    <w:basedOn w:val="Tabelanormal"/>
    <w:uiPriority w:val="59"/>
    <w:rsid w:val="00B53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link w:val="PargrafodaLista"/>
    <w:uiPriority w:val="34"/>
    <w:locked/>
    <w:rsid w:val="00656209"/>
    <w:rPr>
      <w:rFonts w:ascii="Calibri" w:eastAsia="Calibri" w:hAnsi="Calibri"/>
      <w:sz w:val="22"/>
      <w:szCs w:val="22"/>
      <w:lang w:eastAsia="en-US"/>
    </w:rPr>
  </w:style>
  <w:style w:type="character" w:customStyle="1" w:styleId="RodapChar">
    <w:name w:val="Rodapé Char"/>
    <w:link w:val="Rodap"/>
    <w:uiPriority w:val="99"/>
    <w:rsid w:val="00ED61AF"/>
    <w:rPr>
      <w:rFonts w:ascii="Arial" w:hAnsi="Arial"/>
      <w:sz w:val="24"/>
    </w:rPr>
  </w:style>
  <w:style w:type="character" w:customStyle="1" w:styleId="Corpodetexto2Char">
    <w:name w:val="Corpo de texto 2 Char"/>
    <w:link w:val="Corpodetexto2"/>
    <w:rsid w:val="00D90B91"/>
    <w:rPr>
      <w:rFonts w:ascii="Arial" w:hAnsi="Arial"/>
      <w:sz w:val="32"/>
      <w:lang w:val="pt-PT"/>
    </w:rPr>
  </w:style>
  <w:style w:type="character" w:customStyle="1" w:styleId="CharChar10">
    <w:name w:val="Char Char1"/>
    <w:rsid w:val="00F16749"/>
    <w:rPr>
      <w:rFonts w:ascii="Arial" w:hAnsi="Arial"/>
      <w:sz w:val="24"/>
      <w:lang w:val="pt-BR" w:eastAsia="pt-BR" w:bidi="ar-SA"/>
    </w:rPr>
  </w:style>
  <w:style w:type="paragraph" w:styleId="NormalWeb">
    <w:name w:val="Normal (Web)"/>
    <w:basedOn w:val="Normal"/>
    <w:uiPriority w:val="99"/>
    <w:unhideWhenUsed/>
    <w:rsid w:val="005E3633"/>
    <w:pPr>
      <w:spacing w:before="100" w:beforeAutospacing="1" w:after="100" w:afterAutospacing="1"/>
    </w:pPr>
    <w:rPr>
      <w:rFonts w:ascii="Times New Roman" w:hAnsi="Times New Roman"/>
      <w:szCs w:val="24"/>
    </w:rPr>
  </w:style>
  <w:style w:type="paragraph" w:styleId="Citao">
    <w:name w:val="Quote"/>
    <w:basedOn w:val="Normal"/>
    <w:next w:val="Normal"/>
    <w:link w:val="CitaoChar"/>
    <w:uiPriority w:val="29"/>
    <w:qFormat/>
    <w:rsid w:val="00B73481"/>
    <w:pPr>
      <w:pBdr>
        <w:top w:val="single" w:sz="4" w:space="1" w:color="auto"/>
        <w:left w:val="single" w:sz="4" w:space="4" w:color="auto"/>
        <w:bottom w:val="single" w:sz="4" w:space="1" w:color="auto"/>
        <w:right w:val="single" w:sz="4" w:space="4" w:color="auto"/>
      </w:pBdr>
      <w:shd w:val="clear" w:color="auto" w:fill="FFFF99"/>
      <w:spacing w:before="120"/>
      <w:jc w:val="both"/>
    </w:pPr>
    <w:rPr>
      <w:i/>
      <w:iCs/>
      <w:color w:val="404040" w:themeColor="text1" w:themeTint="BF"/>
      <w:sz w:val="20"/>
      <w:szCs w:val="24"/>
    </w:rPr>
  </w:style>
  <w:style w:type="character" w:customStyle="1" w:styleId="CitaoChar">
    <w:name w:val="Citação Char"/>
    <w:basedOn w:val="Fontepargpadro"/>
    <w:link w:val="Citao"/>
    <w:uiPriority w:val="29"/>
    <w:rsid w:val="00B73481"/>
    <w:rPr>
      <w:rFonts w:ascii="Arial" w:hAnsi="Arial"/>
      <w:i/>
      <w:iCs/>
      <w:color w:val="404040" w:themeColor="text1" w:themeTint="BF"/>
      <w:szCs w:val="24"/>
      <w:shd w:val="clear" w:color="auto" w:fill="FFFF99"/>
    </w:rPr>
  </w:style>
  <w:style w:type="paragraph" w:customStyle="1" w:styleId="Nivel1">
    <w:name w:val="Nivel1"/>
    <w:basedOn w:val="Ttulo1"/>
    <w:next w:val="Normal"/>
    <w:qFormat/>
    <w:rsid w:val="00E940C0"/>
    <w:pPr>
      <w:numPr>
        <w:numId w:val="24"/>
      </w:numPr>
      <w:spacing w:before="360" w:after="120"/>
      <w:ind w:left="0" w:firstLine="0"/>
      <w:jc w:val="both"/>
    </w:pPr>
    <w:rPr>
      <w:rFonts w:eastAsia="Batang" w:cs="Arial"/>
      <w:caps/>
      <w:sz w:val="22"/>
      <w:szCs w:val="24"/>
      <w:lang w:val="pt-PT"/>
    </w:rPr>
  </w:style>
  <w:style w:type="paragraph" w:customStyle="1" w:styleId="Nivel2">
    <w:name w:val="Nivel2"/>
    <w:basedOn w:val="Normal"/>
    <w:next w:val="Ttulo2"/>
    <w:qFormat/>
    <w:rsid w:val="00E940C0"/>
    <w:pPr>
      <w:numPr>
        <w:ilvl w:val="1"/>
        <w:numId w:val="24"/>
      </w:numPr>
      <w:spacing w:before="120"/>
      <w:jc w:val="both"/>
    </w:pPr>
    <w:rPr>
      <w:rFonts w:eastAsia="Batang" w:cs="Arial"/>
      <w:sz w:val="22"/>
      <w:szCs w:val="22"/>
      <w:lang w:eastAsia="en-US"/>
    </w:rPr>
  </w:style>
  <w:style w:type="paragraph" w:customStyle="1" w:styleId="Nivel3">
    <w:name w:val="Nivel3"/>
    <w:basedOn w:val="PargrafodaLista"/>
    <w:link w:val="Nivel3Char"/>
    <w:qFormat/>
    <w:rsid w:val="00E940C0"/>
    <w:pPr>
      <w:numPr>
        <w:ilvl w:val="2"/>
        <w:numId w:val="24"/>
      </w:numPr>
      <w:spacing w:after="0" w:line="480" w:lineRule="auto"/>
      <w:jc w:val="both"/>
    </w:pPr>
    <w:rPr>
      <w:rFonts w:ascii="Arial" w:eastAsia="Batang" w:hAnsi="Arial" w:cs="Arial"/>
    </w:rPr>
  </w:style>
  <w:style w:type="paragraph" w:customStyle="1" w:styleId="Nivel4">
    <w:name w:val="Nivel4"/>
    <w:basedOn w:val="PargrafodaLista"/>
    <w:qFormat/>
    <w:rsid w:val="00E940C0"/>
    <w:pPr>
      <w:numPr>
        <w:ilvl w:val="3"/>
        <w:numId w:val="24"/>
      </w:numPr>
      <w:spacing w:after="0" w:line="480" w:lineRule="auto"/>
      <w:jc w:val="both"/>
    </w:pPr>
    <w:rPr>
      <w:rFonts w:ascii="Arial" w:eastAsia="Batang" w:hAnsi="Arial"/>
    </w:rPr>
  </w:style>
  <w:style w:type="character" w:customStyle="1" w:styleId="Nivel3Char">
    <w:name w:val="Nivel3 Char"/>
    <w:link w:val="Nivel3"/>
    <w:rsid w:val="00E940C0"/>
    <w:rPr>
      <w:rFonts w:ascii="Arial" w:eastAsia="Batang"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815">
      <w:bodyDiv w:val="1"/>
      <w:marLeft w:val="0"/>
      <w:marRight w:val="0"/>
      <w:marTop w:val="0"/>
      <w:marBottom w:val="0"/>
      <w:divBdr>
        <w:top w:val="none" w:sz="0" w:space="0" w:color="auto"/>
        <w:left w:val="none" w:sz="0" w:space="0" w:color="auto"/>
        <w:bottom w:val="none" w:sz="0" w:space="0" w:color="auto"/>
        <w:right w:val="none" w:sz="0" w:space="0" w:color="auto"/>
      </w:divBdr>
      <w:divsChild>
        <w:div w:id="688680601">
          <w:marLeft w:val="0"/>
          <w:marRight w:val="0"/>
          <w:marTop w:val="0"/>
          <w:marBottom w:val="0"/>
          <w:divBdr>
            <w:top w:val="none" w:sz="0" w:space="0" w:color="auto"/>
            <w:left w:val="none" w:sz="0" w:space="0" w:color="auto"/>
            <w:bottom w:val="none" w:sz="0" w:space="0" w:color="auto"/>
            <w:right w:val="none" w:sz="0" w:space="0" w:color="auto"/>
          </w:divBdr>
          <w:divsChild>
            <w:div w:id="406073712">
              <w:marLeft w:val="0"/>
              <w:marRight w:val="0"/>
              <w:marTop w:val="0"/>
              <w:marBottom w:val="0"/>
              <w:divBdr>
                <w:top w:val="none" w:sz="0" w:space="0" w:color="auto"/>
                <w:left w:val="none" w:sz="0" w:space="0" w:color="auto"/>
                <w:bottom w:val="none" w:sz="0" w:space="0" w:color="auto"/>
                <w:right w:val="none" w:sz="0" w:space="0" w:color="auto"/>
              </w:divBdr>
            </w:div>
            <w:div w:id="17482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772">
      <w:bodyDiv w:val="1"/>
      <w:marLeft w:val="0"/>
      <w:marRight w:val="0"/>
      <w:marTop w:val="0"/>
      <w:marBottom w:val="0"/>
      <w:divBdr>
        <w:top w:val="none" w:sz="0" w:space="0" w:color="auto"/>
        <w:left w:val="none" w:sz="0" w:space="0" w:color="auto"/>
        <w:bottom w:val="none" w:sz="0" w:space="0" w:color="auto"/>
        <w:right w:val="none" w:sz="0" w:space="0" w:color="auto"/>
      </w:divBdr>
    </w:div>
    <w:div w:id="33388844">
      <w:bodyDiv w:val="1"/>
      <w:marLeft w:val="0"/>
      <w:marRight w:val="0"/>
      <w:marTop w:val="0"/>
      <w:marBottom w:val="0"/>
      <w:divBdr>
        <w:top w:val="none" w:sz="0" w:space="0" w:color="auto"/>
        <w:left w:val="none" w:sz="0" w:space="0" w:color="auto"/>
        <w:bottom w:val="none" w:sz="0" w:space="0" w:color="auto"/>
        <w:right w:val="none" w:sz="0" w:space="0" w:color="auto"/>
      </w:divBdr>
    </w:div>
    <w:div w:id="43725825">
      <w:bodyDiv w:val="1"/>
      <w:marLeft w:val="0"/>
      <w:marRight w:val="0"/>
      <w:marTop w:val="0"/>
      <w:marBottom w:val="0"/>
      <w:divBdr>
        <w:top w:val="none" w:sz="0" w:space="0" w:color="auto"/>
        <w:left w:val="none" w:sz="0" w:space="0" w:color="auto"/>
        <w:bottom w:val="none" w:sz="0" w:space="0" w:color="auto"/>
        <w:right w:val="none" w:sz="0" w:space="0" w:color="auto"/>
      </w:divBdr>
    </w:div>
    <w:div w:id="109739496">
      <w:bodyDiv w:val="1"/>
      <w:marLeft w:val="0"/>
      <w:marRight w:val="0"/>
      <w:marTop w:val="0"/>
      <w:marBottom w:val="0"/>
      <w:divBdr>
        <w:top w:val="none" w:sz="0" w:space="0" w:color="auto"/>
        <w:left w:val="none" w:sz="0" w:space="0" w:color="auto"/>
        <w:bottom w:val="none" w:sz="0" w:space="0" w:color="auto"/>
        <w:right w:val="none" w:sz="0" w:space="0" w:color="auto"/>
      </w:divBdr>
    </w:div>
    <w:div w:id="117257841">
      <w:bodyDiv w:val="1"/>
      <w:marLeft w:val="0"/>
      <w:marRight w:val="0"/>
      <w:marTop w:val="0"/>
      <w:marBottom w:val="0"/>
      <w:divBdr>
        <w:top w:val="none" w:sz="0" w:space="0" w:color="auto"/>
        <w:left w:val="none" w:sz="0" w:space="0" w:color="auto"/>
        <w:bottom w:val="none" w:sz="0" w:space="0" w:color="auto"/>
        <w:right w:val="none" w:sz="0" w:space="0" w:color="auto"/>
      </w:divBdr>
    </w:div>
    <w:div w:id="152572832">
      <w:bodyDiv w:val="1"/>
      <w:marLeft w:val="0"/>
      <w:marRight w:val="0"/>
      <w:marTop w:val="0"/>
      <w:marBottom w:val="0"/>
      <w:divBdr>
        <w:top w:val="none" w:sz="0" w:space="0" w:color="auto"/>
        <w:left w:val="none" w:sz="0" w:space="0" w:color="auto"/>
        <w:bottom w:val="none" w:sz="0" w:space="0" w:color="auto"/>
        <w:right w:val="none" w:sz="0" w:space="0" w:color="auto"/>
      </w:divBdr>
    </w:div>
    <w:div w:id="199978147">
      <w:bodyDiv w:val="1"/>
      <w:marLeft w:val="0"/>
      <w:marRight w:val="0"/>
      <w:marTop w:val="0"/>
      <w:marBottom w:val="0"/>
      <w:divBdr>
        <w:top w:val="none" w:sz="0" w:space="0" w:color="auto"/>
        <w:left w:val="none" w:sz="0" w:space="0" w:color="auto"/>
        <w:bottom w:val="none" w:sz="0" w:space="0" w:color="auto"/>
        <w:right w:val="none" w:sz="0" w:space="0" w:color="auto"/>
      </w:divBdr>
    </w:div>
    <w:div w:id="213782422">
      <w:bodyDiv w:val="1"/>
      <w:marLeft w:val="0"/>
      <w:marRight w:val="0"/>
      <w:marTop w:val="0"/>
      <w:marBottom w:val="0"/>
      <w:divBdr>
        <w:top w:val="none" w:sz="0" w:space="0" w:color="auto"/>
        <w:left w:val="none" w:sz="0" w:space="0" w:color="auto"/>
        <w:bottom w:val="none" w:sz="0" w:space="0" w:color="auto"/>
        <w:right w:val="none" w:sz="0" w:space="0" w:color="auto"/>
      </w:divBdr>
    </w:div>
    <w:div w:id="216017074">
      <w:bodyDiv w:val="1"/>
      <w:marLeft w:val="0"/>
      <w:marRight w:val="0"/>
      <w:marTop w:val="0"/>
      <w:marBottom w:val="0"/>
      <w:divBdr>
        <w:top w:val="none" w:sz="0" w:space="0" w:color="auto"/>
        <w:left w:val="none" w:sz="0" w:space="0" w:color="auto"/>
        <w:bottom w:val="none" w:sz="0" w:space="0" w:color="auto"/>
        <w:right w:val="none" w:sz="0" w:space="0" w:color="auto"/>
      </w:divBdr>
    </w:div>
    <w:div w:id="247885989">
      <w:bodyDiv w:val="1"/>
      <w:marLeft w:val="0"/>
      <w:marRight w:val="0"/>
      <w:marTop w:val="0"/>
      <w:marBottom w:val="0"/>
      <w:divBdr>
        <w:top w:val="none" w:sz="0" w:space="0" w:color="auto"/>
        <w:left w:val="none" w:sz="0" w:space="0" w:color="auto"/>
        <w:bottom w:val="none" w:sz="0" w:space="0" w:color="auto"/>
        <w:right w:val="none" w:sz="0" w:space="0" w:color="auto"/>
      </w:divBdr>
    </w:div>
    <w:div w:id="256716290">
      <w:bodyDiv w:val="1"/>
      <w:marLeft w:val="0"/>
      <w:marRight w:val="0"/>
      <w:marTop w:val="0"/>
      <w:marBottom w:val="0"/>
      <w:divBdr>
        <w:top w:val="none" w:sz="0" w:space="0" w:color="auto"/>
        <w:left w:val="none" w:sz="0" w:space="0" w:color="auto"/>
        <w:bottom w:val="none" w:sz="0" w:space="0" w:color="auto"/>
        <w:right w:val="none" w:sz="0" w:space="0" w:color="auto"/>
      </w:divBdr>
    </w:div>
    <w:div w:id="273170345">
      <w:bodyDiv w:val="1"/>
      <w:marLeft w:val="0"/>
      <w:marRight w:val="0"/>
      <w:marTop w:val="0"/>
      <w:marBottom w:val="0"/>
      <w:divBdr>
        <w:top w:val="none" w:sz="0" w:space="0" w:color="auto"/>
        <w:left w:val="none" w:sz="0" w:space="0" w:color="auto"/>
        <w:bottom w:val="none" w:sz="0" w:space="0" w:color="auto"/>
        <w:right w:val="none" w:sz="0" w:space="0" w:color="auto"/>
      </w:divBdr>
    </w:div>
    <w:div w:id="274409594">
      <w:bodyDiv w:val="1"/>
      <w:marLeft w:val="0"/>
      <w:marRight w:val="0"/>
      <w:marTop w:val="0"/>
      <w:marBottom w:val="0"/>
      <w:divBdr>
        <w:top w:val="none" w:sz="0" w:space="0" w:color="auto"/>
        <w:left w:val="none" w:sz="0" w:space="0" w:color="auto"/>
        <w:bottom w:val="none" w:sz="0" w:space="0" w:color="auto"/>
        <w:right w:val="none" w:sz="0" w:space="0" w:color="auto"/>
      </w:divBdr>
    </w:div>
    <w:div w:id="280965273">
      <w:bodyDiv w:val="1"/>
      <w:marLeft w:val="0"/>
      <w:marRight w:val="0"/>
      <w:marTop w:val="0"/>
      <w:marBottom w:val="0"/>
      <w:divBdr>
        <w:top w:val="none" w:sz="0" w:space="0" w:color="auto"/>
        <w:left w:val="none" w:sz="0" w:space="0" w:color="auto"/>
        <w:bottom w:val="none" w:sz="0" w:space="0" w:color="auto"/>
        <w:right w:val="none" w:sz="0" w:space="0" w:color="auto"/>
      </w:divBdr>
    </w:div>
    <w:div w:id="296105483">
      <w:bodyDiv w:val="1"/>
      <w:marLeft w:val="0"/>
      <w:marRight w:val="0"/>
      <w:marTop w:val="0"/>
      <w:marBottom w:val="0"/>
      <w:divBdr>
        <w:top w:val="none" w:sz="0" w:space="0" w:color="auto"/>
        <w:left w:val="none" w:sz="0" w:space="0" w:color="auto"/>
        <w:bottom w:val="none" w:sz="0" w:space="0" w:color="auto"/>
        <w:right w:val="none" w:sz="0" w:space="0" w:color="auto"/>
      </w:divBdr>
    </w:div>
    <w:div w:id="298389743">
      <w:bodyDiv w:val="1"/>
      <w:marLeft w:val="0"/>
      <w:marRight w:val="0"/>
      <w:marTop w:val="0"/>
      <w:marBottom w:val="0"/>
      <w:divBdr>
        <w:top w:val="none" w:sz="0" w:space="0" w:color="auto"/>
        <w:left w:val="none" w:sz="0" w:space="0" w:color="auto"/>
        <w:bottom w:val="none" w:sz="0" w:space="0" w:color="auto"/>
        <w:right w:val="none" w:sz="0" w:space="0" w:color="auto"/>
      </w:divBdr>
    </w:div>
    <w:div w:id="314648405">
      <w:bodyDiv w:val="1"/>
      <w:marLeft w:val="0"/>
      <w:marRight w:val="0"/>
      <w:marTop w:val="0"/>
      <w:marBottom w:val="0"/>
      <w:divBdr>
        <w:top w:val="none" w:sz="0" w:space="0" w:color="auto"/>
        <w:left w:val="none" w:sz="0" w:space="0" w:color="auto"/>
        <w:bottom w:val="none" w:sz="0" w:space="0" w:color="auto"/>
        <w:right w:val="none" w:sz="0" w:space="0" w:color="auto"/>
      </w:divBdr>
    </w:div>
    <w:div w:id="321394518">
      <w:bodyDiv w:val="1"/>
      <w:marLeft w:val="0"/>
      <w:marRight w:val="0"/>
      <w:marTop w:val="0"/>
      <w:marBottom w:val="0"/>
      <w:divBdr>
        <w:top w:val="none" w:sz="0" w:space="0" w:color="auto"/>
        <w:left w:val="none" w:sz="0" w:space="0" w:color="auto"/>
        <w:bottom w:val="none" w:sz="0" w:space="0" w:color="auto"/>
        <w:right w:val="none" w:sz="0" w:space="0" w:color="auto"/>
      </w:divBdr>
    </w:div>
    <w:div w:id="389231211">
      <w:bodyDiv w:val="1"/>
      <w:marLeft w:val="0"/>
      <w:marRight w:val="0"/>
      <w:marTop w:val="0"/>
      <w:marBottom w:val="0"/>
      <w:divBdr>
        <w:top w:val="none" w:sz="0" w:space="0" w:color="auto"/>
        <w:left w:val="none" w:sz="0" w:space="0" w:color="auto"/>
        <w:bottom w:val="none" w:sz="0" w:space="0" w:color="auto"/>
        <w:right w:val="none" w:sz="0" w:space="0" w:color="auto"/>
      </w:divBdr>
    </w:div>
    <w:div w:id="413864436">
      <w:bodyDiv w:val="1"/>
      <w:marLeft w:val="0"/>
      <w:marRight w:val="0"/>
      <w:marTop w:val="0"/>
      <w:marBottom w:val="0"/>
      <w:divBdr>
        <w:top w:val="none" w:sz="0" w:space="0" w:color="auto"/>
        <w:left w:val="none" w:sz="0" w:space="0" w:color="auto"/>
        <w:bottom w:val="none" w:sz="0" w:space="0" w:color="auto"/>
        <w:right w:val="none" w:sz="0" w:space="0" w:color="auto"/>
      </w:divBdr>
    </w:div>
    <w:div w:id="416633720">
      <w:bodyDiv w:val="1"/>
      <w:marLeft w:val="0"/>
      <w:marRight w:val="0"/>
      <w:marTop w:val="0"/>
      <w:marBottom w:val="0"/>
      <w:divBdr>
        <w:top w:val="none" w:sz="0" w:space="0" w:color="auto"/>
        <w:left w:val="none" w:sz="0" w:space="0" w:color="auto"/>
        <w:bottom w:val="none" w:sz="0" w:space="0" w:color="auto"/>
        <w:right w:val="none" w:sz="0" w:space="0" w:color="auto"/>
      </w:divBdr>
    </w:div>
    <w:div w:id="425343221">
      <w:bodyDiv w:val="1"/>
      <w:marLeft w:val="0"/>
      <w:marRight w:val="0"/>
      <w:marTop w:val="0"/>
      <w:marBottom w:val="0"/>
      <w:divBdr>
        <w:top w:val="none" w:sz="0" w:space="0" w:color="auto"/>
        <w:left w:val="none" w:sz="0" w:space="0" w:color="auto"/>
        <w:bottom w:val="none" w:sz="0" w:space="0" w:color="auto"/>
        <w:right w:val="none" w:sz="0" w:space="0" w:color="auto"/>
      </w:divBdr>
    </w:div>
    <w:div w:id="455179115">
      <w:bodyDiv w:val="1"/>
      <w:marLeft w:val="0"/>
      <w:marRight w:val="0"/>
      <w:marTop w:val="0"/>
      <w:marBottom w:val="0"/>
      <w:divBdr>
        <w:top w:val="none" w:sz="0" w:space="0" w:color="auto"/>
        <w:left w:val="none" w:sz="0" w:space="0" w:color="auto"/>
        <w:bottom w:val="none" w:sz="0" w:space="0" w:color="auto"/>
        <w:right w:val="none" w:sz="0" w:space="0" w:color="auto"/>
      </w:divBdr>
    </w:div>
    <w:div w:id="462385724">
      <w:bodyDiv w:val="1"/>
      <w:marLeft w:val="0"/>
      <w:marRight w:val="0"/>
      <w:marTop w:val="0"/>
      <w:marBottom w:val="0"/>
      <w:divBdr>
        <w:top w:val="none" w:sz="0" w:space="0" w:color="auto"/>
        <w:left w:val="none" w:sz="0" w:space="0" w:color="auto"/>
        <w:bottom w:val="none" w:sz="0" w:space="0" w:color="auto"/>
        <w:right w:val="none" w:sz="0" w:space="0" w:color="auto"/>
      </w:divBdr>
    </w:div>
    <w:div w:id="476261232">
      <w:bodyDiv w:val="1"/>
      <w:marLeft w:val="0"/>
      <w:marRight w:val="0"/>
      <w:marTop w:val="0"/>
      <w:marBottom w:val="0"/>
      <w:divBdr>
        <w:top w:val="none" w:sz="0" w:space="0" w:color="auto"/>
        <w:left w:val="none" w:sz="0" w:space="0" w:color="auto"/>
        <w:bottom w:val="none" w:sz="0" w:space="0" w:color="auto"/>
        <w:right w:val="none" w:sz="0" w:space="0" w:color="auto"/>
      </w:divBdr>
    </w:div>
    <w:div w:id="504856505">
      <w:bodyDiv w:val="1"/>
      <w:marLeft w:val="0"/>
      <w:marRight w:val="0"/>
      <w:marTop w:val="0"/>
      <w:marBottom w:val="0"/>
      <w:divBdr>
        <w:top w:val="none" w:sz="0" w:space="0" w:color="auto"/>
        <w:left w:val="none" w:sz="0" w:space="0" w:color="auto"/>
        <w:bottom w:val="none" w:sz="0" w:space="0" w:color="auto"/>
        <w:right w:val="none" w:sz="0" w:space="0" w:color="auto"/>
      </w:divBdr>
    </w:div>
    <w:div w:id="510341559">
      <w:bodyDiv w:val="1"/>
      <w:marLeft w:val="0"/>
      <w:marRight w:val="0"/>
      <w:marTop w:val="0"/>
      <w:marBottom w:val="0"/>
      <w:divBdr>
        <w:top w:val="none" w:sz="0" w:space="0" w:color="auto"/>
        <w:left w:val="none" w:sz="0" w:space="0" w:color="auto"/>
        <w:bottom w:val="none" w:sz="0" w:space="0" w:color="auto"/>
        <w:right w:val="none" w:sz="0" w:space="0" w:color="auto"/>
      </w:divBdr>
    </w:div>
    <w:div w:id="608781315">
      <w:bodyDiv w:val="1"/>
      <w:marLeft w:val="0"/>
      <w:marRight w:val="0"/>
      <w:marTop w:val="0"/>
      <w:marBottom w:val="0"/>
      <w:divBdr>
        <w:top w:val="none" w:sz="0" w:space="0" w:color="auto"/>
        <w:left w:val="none" w:sz="0" w:space="0" w:color="auto"/>
        <w:bottom w:val="none" w:sz="0" w:space="0" w:color="auto"/>
        <w:right w:val="none" w:sz="0" w:space="0" w:color="auto"/>
      </w:divBdr>
    </w:div>
    <w:div w:id="634532760">
      <w:bodyDiv w:val="1"/>
      <w:marLeft w:val="0"/>
      <w:marRight w:val="0"/>
      <w:marTop w:val="0"/>
      <w:marBottom w:val="0"/>
      <w:divBdr>
        <w:top w:val="none" w:sz="0" w:space="0" w:color="auto"/>
        <w:left w:val="none" w:sz="0" w:space="0" w:color="auto"/>
        <w:bottom w:val="none" w:sz="0" w:space="0" w:color="auto"/>
        <w:right w:val="none" w:sz="0" w:space="0" w:color="auto"/>
      </w:divBdr>
    </w:div>
    <w:div w:id="674457990">
      <w:bodyDiv w:val="1"/>
      <w:marLeft w:val="0"/>
      <w:marRight w:val="0"/>
      <w:marTop w:val="0"/>
      <w:marBottom w:val="0"/>
      <w:divBdr>
        <w:top w:val="none" w:sz="0" w:space="0" w:color="auto"/>
        <w:left w:val="none" w:sz="0" w:space="0" w:color="auto"/>
        <w:bottom w:val="none" w:sz="0" w:space="0" w:color="auto"/>
        <w:right w:val="none" w:sz="0" w:space="0" w:color="auto"/>
      </w:divBdr>
    </w:div>
    <w:div w:id="723984203">
      <w:bodyDiv w:val="1"/>
      <w:marLeft w:val="0"/>
      <w:marRight w:val="0"/>
      <w:marTop w:val="0"/>
      <w:marBottom w:val="0"/>
      <w:divBdr>
        <w:top w:val="none" w:sz="0" w:space="0" w:color="auto"/>
        <w:left w:val="none" w:sz="0" w:space="0" w:color="auto"/>
        <w:bottom w:val="none" w:sz="0" w:space="0" w:color="auto"/>
        <w:right w:val="none" w:sz="0" w:space="0" w:color="auto"/>
      </w:divBdr>
    </w:div>
    <w:div w:id="725228050">
      <w:bodyDiv w:val="1"/>
      <w:marLeft w:val="0"/>
      <w:marRight w:val="0"/>
      <w:marTop w:val="0"/>
      <w:marBottom w:val="0"/>
      <w:divBdr>
        <w:top w:val="none" w:sz="0" w:space="0" w:color="auto"/>
        <w:left w:val="none" w:sz="0" w:space="0" w:color="auto"/>
        <w:bottom w:val="none" w:sz="0" w:space="0" w:color="auto"/>
        <w:right w:val="none" w:sz="0" w:space="0" w:color="auto"/>
      </w:divBdr>
    </w:div>
    <w:div w:id="777603613">
      <w:bodyDiv w:val="1"/>
      <w:marLeft w:val="0"/>
      <w:marRight w:val="0"/>
      <w:marTop w:val="0"/>
      <w:marBottom w:val="0"/>
      <w:divBdr>
        <w:top w:val="none" w:sz="0" w:space="0" w:color="auto"/>
        <w:left w:val="none" w:sz="0" w:space="0" w:color="auto"/>
        <w:bottom w:val="none" w:sz="0" w:space="0" w:color="auto"/>
        <w:right w:val="none" w:sz="0" w:space="0" w:color="auto"/>
      </w:divBdr>
    </w:div>
    <w:div w:id="790172112">
      <w:bodyDiv w:val="1"/>
      <w:marLeft w:val="0"/>
      <w:marRight w:val="0"/>
      <w:marTop w:val="0"/>
      <w:marBottom w:val="0"/>
      <w:divBdr>
        <w:top w:val="none" w:sz="0" w:space="0" w:color="auto"/>
        <w:left w:val="none" w:sz="0" w:space="0" w:color="auto"/>
        <w:bottom w:val="none" w:sz="0" w:space="0" w:color="auto"/>
        <w:right w:val="none" w:sz="0" w:space="0" w:color="auto"/>
      </w:divBdr>
    </w:div>
    <w:div w:id="802506613">
      <w:bodyDiv w:val="1"/>
      <w:marLeft w:val="0"/>
      <w:marRight w:val="0"/>
      <w:marTop w:val="0"/>
      <w:marBottom w:val="0"/>
      <w:divBdr>
        <w:top w:val="none" w:sz="0" w:space="0" w:color="auto"/>
        <w:left w:val="none" w:sz="0" w:space="0" w:color="auto"/>
        <w:bottom w:val="none" w:sz="0" w:space="0" w:color="auto"/>
        <w:right w:val="none" w:sz="0" w:space="0" w:color="auto"/>
      </w:divBdr>
    </w:div>
    <w:div w:id="810245230">
      <w:bodyDiv w:val="1"/>
      <w:marLeft w:val="0"/>
      <w:marRight w:val="0"/>
      <w:marTop w:val="0"/>
      <w:marBottom w:val="0"/>
      <w:divBdr>
        <w:top w:val="none" w:sz="0" w:space="0" w:color="auto"/>
        <w:left w:val="none" w:sz="0" w:space="0" w:color="auto"/>
        <w:bottom w:val="none" w:sz="0" w:space="0" w:color="auto"/>
        <w:right w:val="none" w:sz="0" w:space="0" w:color="auto"/>
      </w:divBdr>
    </w:div>
    <w:div w:id="814953040">
      <w:bodyDiv w:val="1"/>
      <w:marLeft w:val="0"/>
      <w:marRight w:val="0"/>
      <w:marTop w:val="0"/>
      <w:marBottom w:val="0"/>
      <w:divBdr>
        <w:top w:val="none" w:sz="0" w:space="0" w:color="auto"/>
        <w:left w:val="none" w:sz="0" w:space="0" w:color="auto"/>
        <w:bottom w:val="none" w:sz="0" w:space="0" w:color="auto"/>
        <w:right w:val="none" w:sz="0" w:space="0" w:color="auto"/>
      </w:divBdr>
    </w:div>
    <w:div w:id="839927549">
      <w:bodyDiv w:val="1"/>
      <w:marLeft w:val="0"/>
      <w:marRight w:val="0"/>
      <w:marTop w:val="0"/>
      <w:marBottom w:val="0"/>
      <w:divBdr>
        <w:top w:val="none" w:sz="0" w:space="0" w:color="auto"/>
        <w:left w:val="none" w:sz="0" w:space="0" w:color="auto"/>
        <w:bottom w:val="none" w:sz="0" w:space="0" w:color="auto"/>
        <w:right w:val="none" w:sz="0" w:space="0" w:color="auto"/>
      </w:divBdr>
    </w:div>
    <w:div w:id="856314400">
      <w:bodyDiv w:val="1"/>
      <w:marLeft w:val="0"/>
      <w:marRight w:val="0"/>
      <w:marTop w:val="0"/>
      <w:marBottom w:val="0"/>
      <w:divBdr>
        <w:top w:val="none" w:sz="0" w:space="0" w:color="auto"/>
        <w:left w:val="none" w:sz="0" w:space="0" w:color="auto"/>
        <w:bottom w:val="none" w:sz="0" w:space="0" w:color="auto"/>
        <w:right w:val="none" w:sz="0" w:space="0" w:color="auto"/>
      </w:divBdr>
    </w:div>
    <w:div w:id="905144409">
      <w:bodyDiv w:val="1"/>
      <w:marLeft w:val="0"/>
      <w:marRight w:val="0"/>
      <w:marTop w:val="0"/>
      <w:marBottom w:val="0"/>
      <w:divBdr>
        <w:top w:val="none" w:sz="0" w:space="0" w:color="auto"/>
        <w:left w:val="none" w:sz="0" w:space="0" w:color="auto"/>
        <w:bottom w:val="none" w:sz="0" w:space="0" w:color="auto"/>
        <w:right w:val="none" w:sz="0" w:space="0" w:color="auto"/>
      </w:divBdr>
    </w:div>
    <w:div w:id="914171773">
      <w:bodyDiv w:val="1"/>
      <w:marLeft w:val="0"/>
      <w:marRight w:val="0"/>
      <w:marTop w:val="0"/>
      <w:marBottom w:val="0"/>
      <w:divBdr>
        <w:top w:val="none" w:sz="0" w:space="0" w:color="auto"/>
        <w:left w:val="none" w:sz="0" w:space="0" w:color="auto"/>
        <w:bottom w:val="none" w:sz="0" w:space="0" w:color="auto"/>
        <w:right w:val="none" w:sz="0" w:space="0" w:color="auto"/>
      </w:divBdr>
      <w:divsChild>
        <w:div w:id="684285776">
          <w:marLeft w:val="0"/>
          <w:marRight w:val="0"/>
          <w:marTop w:val="0"/>
          <w:marBottom w:val="0"/>
          <w:divBdr>
            <w:top w:val="none" w:sz="0" w:space="0" w:color="auto"/>
            <w:left w:val="none" w:sz="0" w:space="0" w:color="auto"/>
            <w:bottom w:val="none" w:sz="0" w:space="0" w:color="auto"/>
            <w:right w:val="none" w:sz="0" w:space="0" w:color="auto"/>
          </w:divBdr>
        </w:div>
      </w:divsChild>
    </w:div>
    <w:div w:id="934096862">
      <w:bodyDiv w:val="1"/>
      <w:marLeft w:val="0"/>
      <w:marRight w:val="0"/>
      <w:marTop w:val="0"/>
      <w:marBottom w:val="0"/>
      <w:divBdr>
        <w:top w:val="none" w:sz="0" w:space="0" w:color="auto"/>
        <w:left w:val="none" w:sz="0" w:space="0" w:color="auto"/>
        <w:bottom w:val="none" w:sz="0" w:space="0" w:color="auto"/>
        <w:right w:val="none" w:sz="0" w:space="0" w:color="auto"/>
      </w:divBdr>
    </w:div>
    <w:div w:id="969630276">
      <w:bodyDiv w:val="1"/>
      <w:marLeft w:val="0"/>
      <w:marRight w:val="0"/>
      <w:marTop w:val="0"/>
      <w:marBottom w:val="0"/>
      <w:divBdr>
        <w:top w:val="none" w:sz="0" w:space="0" w:color="auto"/>
        <w:left w:val="none" w:sz="0" w:space="0" w:color="auto"/>
        <w:bottom w:val="none" w:sz="0" w:space="0" w:color="auto"/>
        <w:right w:val="none" w:sz="0" w:space="0" w:color="auto"/>
      </w:divBdr>
    </w:div>
    <w:div w:id="1009143841">
      <w:bodyDiv w:val="1"/>
      <w:marLeft w:val="0"/>
      <w:marRight w:val="0"/>
      <w:marTop w:val="0"/>
      <w:marBottom w:val="0"/>
      <w:divBdr>
        <w:top w:val="none" w:sz="0" w:space="0" w:color="auto"/>
        <w:left w:val="none" w:sz="0" w:space="0" w:color="auto"/>
        <w:bottom w:val="none" w:sz="0" w:space="0" w:color="auto"/>
        <w:right w:val="none" w:sz="0" w:space="0" w:color="auto"/>
      </w:divBdr>
    </w:div>
    <w:div w:id="1012991090">
      <w:bodyDiv w:val="1"/>
      <w:marLeft w:val="0"/>
      <w:marRight w:val="0"/>
      <w:marTop w:val="0"/>
      <w:marBottom w:val="0"/>
      <w:divBdr>
        <w:top w:val="none" w:sz="0" w:space="0" w:color="auto"/>
        <w:left w:val="none" w:sz="0" w:space="0" w:color="auto"/>
        <w:bottom w:val="none" w:sz="0" w:space="0" w:color="auto"/>
        <w:right w:val="none" w:sz="0" w:space="0" w:color="auto"/>
      </w:divBdr>
    </w:div>
    <w:div w:id="1088119318">
      <w:bodyDiv w:val="1"/>
      <w:marLeft w:val="0"/>
      <w:marRight w:val="0"/>
      <w:marTop w:val="0"/>
      <w:marBottom w:val="0"/>
      <w:divBdr>
        <w:top w:val="none" w:sz="0" w:space="0" w:color="auto"/>
        <w:left w:val="none" w:sz="0" w:space="0" w:color="auto"/>
        <w:bottom w:val="none" w:sz="0" w:space="0" w:color="auto"/>
        <w:right w:val="none" w:sz="0" w:space="0" w:color="auto"/>
      </w:divBdr>
    </w:div>
    <w:div w:id="1100249560">
      <w:bodyDiv w:val="1"/>
      <w:marLeft w:val="0"/>
      <w:marRight w:val="0"/>
      <w:marTop w:val="0"/>
      <w:marBottom w:val="0"/>
      <w:divBdr>
        <w:top w:val="none" w:sz="0" w:space="0" w:color="auto"/>
        <w:left w:val="none" w:sz="0" w:space="0" w:color="auto"/>
        <w:bottom w:val="none" w:sz="0" w:space="0" w:color="auto"/>
        <w:right w:val="none" w:sz="0" w:space="0" w:color="auto"/>
      </w:divBdr>
    </w:div>
    <w:div w:id="1122965355">
      <w:bodyDiv w:val="1"/>
      <w:marLeft w:val="0"/>
      <w:marRight w:val="0"/>
      <w:marTop w:val="0"/>
      <w:marBottom w:val="0"/>
      <w:divBdr>
        <w:top w:val="none" w:sz="0" w:space="0" w:color="auto"/>
        <w:left w:val="none" w:sz="0" w:space="0" w:color="auto"/>
        <w:bottom w:val="none" w:sz="0" w:space="0" w:color="auto"/>
        <w:right w:val="none" w:sz="0" w:space="0" w:color="auto"/>
      </w:divBdr>
    </w:div>
    <w:div w:id="1123773104">
      <w:bodyDiv w:val="1"/>
      <w:marLeft w:val="0"/>
      <w:marRight w:val="0"/>
      <w:marTop w:val="0"/>
      <w:marBottom w:val="0"/>
      <w:divBdr>
        <w:top w:val="none" w:sz="0" w:space="0" w:color="auto"/>
        <w:left w:val="none" w:sz="0" w:space="0" w:color="auto"/>
        <w:bottom w:val="none" w:sz="0" w:space="0" w:color="auto"/>
        <w:right w:val="none" w:sz="0" w:space="0" w:color="auto"/>
      </w:divBdr>
    </w:div>
    <w:div w:id="1169252315">
      <w:bodyDiv w:val="1"/>
      <w:marLeft w:val="0"/>
      <w:marRight w:val="0"/>
      <w:marTop w:val="0"/>
      <w:marBottom w:val="0"/>
      <w:divBdr>
        <w:top w:val="none" w:sz="0" w:space="0" w:color="auto"/>
        <w:left w:val="none" w:sz="0" w:space="0" w:color="auto"/>
        <w:bottom w:val="none" w:sz="0" w:space="0" w:color="auto"/>
        <w:right w:val="none" w:sz="0" w:space="0" w:color="auto"/>
      </w:divBdr>
    </w:div>
    <w:div w:id="1190921673">
      <w:bodyDiv w:val="1"/>
      <w:marLeft w:val="0"/>
      <w:marRight w:val="0"/>
      <w:marTop w:val="0"/>
      <w:marBottom w:val="0"/>
      <w:divBdr>
        <w:top w:val="none" w:sz="0" w:space="0" w:color="auto"/>
        <w:left w:val="none" w:sz="0" w:space="0" w:color="auto"/>
        <w:bottom w:val="none" w:sz="0" w:space="0" w:color="auto"/>
        <w:right w:val="none" w:sz="0" w:space="0" w:color="auto"/>
      </w:divBdr>
    </w:div>
    <w:div w:id="1238250388">
      <w:bodyDiv w:val="1"/>
      <w:marLeft w:val="0"/>
      <w:marRight w:val="0"/>
      <w:marTop w:val="0"/>
      <w:marBottom w:val="0"/>
      <w:divBdr>
        <w:top w:val="none" w:sz="0" w:space="0" w:color="auto"/>
        <w:left w:val="none" w:sz="0" w:space="0" w:color="auto"/>
        <w:bottom w:val="none" w:sz="0" w:space="0" w:color="auto"/>
        <w:right w:val="none" w:sz="0" w:space="0" w:color="auto"/>
      </w:divBdr>
    </w:div>
    <w:div w:id="1241788641">
      <w:bodyDiv w:val="1"/>
      <w:marLeft w:val="0"/>
      <w:marRight w:val="0"/>
      <w:marTop w:val="0"/>
      <w:marBottom w:val="0"/>
      <w:divBdr>
        <w:top w:val="none" w:sz="0" w:space="0" w:color="auto"/>
        <w:left w:val="none" w:sz="0" w:space="0" w:color="auto"/>
        <w:bottom w:val="none" w:sz="0" w:space="0" w:color="auto"/>
        <w:right w:val="none" w:sz="0" w:space="0" w:color="auto"/>
      </w:divBdr>
    </w:div>
    <w:div w:id="1260213786">
      <w:bodyDiv w:val="1"/>
      <w:marLeft w:val="0"/>
      <w:marRight w:val="0"/>
      <w:marTop w:val="0"/>
      <w:marBottom w:val="0"/>
      <w:divBdr>
        <w:top w:val="none" w:sz="0" w:space="0" w:color="auto"/>
        <w:left w:val="none" w:sz="0" w:space="0" w:color="auto"/>
        <w:bottom w:val="none" w:sz="0" w:space="0" w:color="auto"/>
        <w:right w:val="none" w:sz="0" w:space="0" w:color="auto"/>
      </w:divBdr>
    </w:div>
    <w:div w:id="1263807747">
      <w:bodyDiv w:val="1"/>
      <w:marLeft w:val="0"/>
      <w:marRight w:val="0"/>
      <w:marTop w:val="0"/>
      <w:marBottom w:val="0"/>
      <w:divBdr>
        <w:top w:val="none" w:sz="0" w:space="0" w:color="auto"/>
        <w:left w:val="none" w:sz="0" w:space="0" w:color="auto"/>
        <w:bottom w:val="none" w:sz="0" w:space="0" w:color="auto"/>
        <w:right w:val="none" w:sz="0" w:space="0" w:color="auto"/>
      </w:divBdr>
    </w:div>
    <w:div w:id="1265652215">
      <w:bodyDiv w:val="1"/>
      <w:marLeft w:val="0"/>
      <w:marRight w:val="0"/>
      <w:marTop w:val="0"/>
      <w:marBottom w:val="0"/>
      <w:divBdr>
        <w:top w:val="none" w:sz="0" w:space="0" w:color="auto"/>
        <w:left w:val="none" w:sz="0" w:space="0" w:color="auto"/>
        <w:bottom w:val="none" w:sz="0" w:space="0" w:color="auto"/>
        <w:right w:val="none" w:sz="0" w:space="0" w:color="auto"/>
      </w:divBdr>
    </w:div>
    <w:div w:id="1304504980">
      <w:bodyDiv w:val="1"/>
      <w:marLeft w:val="0"/>
      <w:marRight w:val="0"/>
      <w:marTop w:val="0"/>
      <w:marBottom w:val="0"/>
      <w:divBdr>
        <w:top w:val="none" w:sz="0" w:space="0" w:color="auto"/>
        <w:left w:val="none" w:sz="0" w:space="0" w:color="auto"/>
        <w:bottom w:val="none" w:sz="0" w:space="0" w:color="auto"/>
        <w:right w:val="none" w:sz="0" w:space="0" w:color="auto"/>
      </w:divBdr>
    </w:div>
    <w:div w:id="1329670054">
      <w:bodyDiv w:val="1"/>
      <w:marLeft w:val="0"/>
      <w:marRight w:val="0"/>
      <w:marTop w:val="0"/>
      <w:marBottom w:val="0"/>
      <w:divBdr>
        <w:top w:val="none" w:sz="0" w:space="0" w:color="auto"/>
        <w:left w:val="none" w:sz="0" w:space="0" w:color="auto"/>
        <w:bottom w:val="none" w:sz="0" w:space="0" w:color="auto"/>
        <w:right w:val="none" w:sz="0" w:space="0" w:color="auto"/>
      </w:divBdr>
    </w:div>
    <w:div w:id="1419908761">
      <w:bodyDiv w:val="1"/>
      <w:marLeft w:val="0"/>
      <w:marRight w:val="0"/>
      <w:marTop w:val="0"/>
      <w:marBottom w:val="0"/>
      <w:divBdr>
        <w:top w:val="none" w:sz="0" w:space="0" w:color="auto"/>
        <w:left w:val="none" w:sz="0" w:space="0" w:color="auto"/>
        <w:bottom w:val="none" w:sz="0" w:space="0" w:color="auto"/>
        <w:right w:val="none" w:sz="0" w:space="0" w:color="auto"/>
      </w:divBdr>
    </w:div>
    <w:div w:id="1420323222">
      <w:bodyDiv w:val="1"/>
      <w:marLeft w:val="0"/>
      <w:marRight w:val="0"/>
      <w:marTop w:val="0"/>
      <w:marBottom w:val="0"/>
      <w:divBdr>
        <w:top w:val="none" w:sz="0" w:space="0" w:color="auto"/>
        <w:left w:val="none" w:sz="0" w:space="0" w:color="auto"/>
        <w:bottom w:val="none" w:sz="0" w:space="0" w:color="auto"/>
        <w:right w:val="none" w:sz="0" w:space="0" w:color="auto"/>
      </w:divBdr>
    </w:div>
    <w:div w:id="1428235812">
      <w:bodyDiv w:val="1"/>
      <w:marLeft w:val="0"/>
      <w:marRight w:val="0"/>
      <w:marTop w:val="0"/>
      <w:marBottom w:val="0"/>
      <w:divBdr>
        <w:top w:val="none" w:sz="0" w:space="0" w:color="auto"/>
        <w:left w:val="none" w:sz="0" w:space="0" w:color="auto"/>
        <w:bottom w:val="none" w:sz="0" w:space="0" w:color="auto"/>
        <w:right w:val="none" w:sz="0" w:space="0" w:color="auto"/>
      </w:divBdr>
    </w:div>
    <w:div w:id="1435663149">
      <w:bodyDiv w:val="1"/>
      <w:marLeft w:val="0"/>
      <w:marRight w:val="0"/>
      <w:marTop w:val="0"/>
      <w:marBottom w:val="0"/>
      <w:divBdr>
        <w:top w:val="none" w:sz="0" w:space="0" w:color="auto"/>
        <w:left w:val="none" w:sz="0" w:space="0" w:color="auto"/>
        <w:bottom w:val="none" w:sz="0" w:space="0" w:color="auto"/>
        <w:right w:val="none" w:sz="0" w:space="0" w:color="auto"/>
      </w:divBdr>
    </w:div>
    <w:div w:id="1436555416">
      <w:bodyDiv w:val="1"/>
      <w:marLeft w:val="0"/>
      <w:marRight w:val="0"/>
      <w:marTop w:val="0"/>
      <w:marBottom w:val="0"/>
      <w:divBdr>
        <w:top w:val="none" w:sz="0" w:space="0" w:color="auto"/>
        <w:left w:val="none" w:sz="0" w:space="0" w:color="auto"/>
        <w:bottom w:val="none" w:sz="0" w:space="0" w:color="auto"/>
        <w:right w:val="none" w:sz="0" w:space="0" w:color="auto"/>
      </w:divBdr>
    </w:div>
    <w:div w:id="1453475061">
      <w:bodyDiv w:val="1"/>
      <w:marLeft w:val="0"/>
      <w:marRight w:val="0"/>
      <w:marTop w:val="0"/>
      <w:marBottom w:val="0"/>
      <w:divBdr>
        <w:top w:val="none" w:sz="0" w:space="0" w:color="auto"/>
        <w:left w:val="none" w:sz="0" w:space="0" w:color="auto"/>
        <w:bottom w:val="none" w:sz="0" w:space="0" w:color="auto"/>
        <w:right w:val="none" w:sz="0" w:space="0" w:color="auto"/>
      </w:divBdr>
    </w:div>
    <w:div w:id="1477992860">
      <w:bodyDiv w:val="1"/>
      <w:marLeft w:val="0"/>
      <w:marRight w:val="0"/>
      <w:marTop w:val="0"/>
      <w:marBottom w:val="0"/>
      <w:divBdr>
        <w:top w:val="none" w:sz="0" w:space="0" w:color="auto"/>
        <w:left w:val="none" w:sz="0" w:space="0" w:color="auto"/>
        <w:bottom w:val="none" w:sz="0" w:space="0" w:color="auto"/>
        <w:right w:val="none" w:sz="0" w:space="0" w:color="auto"/>
      </w:divBdr>
    </w:div>
    <w:div w:id="1497455796">
      <w:bodyDiv w:val="1"/>
      <w:marLeft w:val="0"/>
      <w:marRight w:val="0"/>
      <w:marTop w:val="0"/>
      <w:marBottom w:val="0"/>
      <w:divBdr>
        <w:top w:val="none" w:sz="0" w:space="0" w:color="auto"/>
        <w:left w:val="none" w:sz="0" w:space="0" w:color="auto"/>
        <w:bottom w:val="none" w:sz="0" w:space="0" w:color="auto"/>
        <w:right w:val="none" w:sz="0" w:space="0" w:color="auto"/>
      </w:divBdr>
    </w:div>
    <w:div w:id="1548025890">
      <w:bodyDiv w:val="1"/>
      <w:marLeft w:val="0"/>
      <w:marRight w:val="0"/>
      <w:marTop w:val="0"/>
      <w:marBottom w:val="0"/>
      <w:divBdr>
        <w:top w:val="none" w:sz="0" w:space="0" w:color="auto"/>
        <w:left w:val="none" w:sz="0" w:space="0" w:color="auto"/>
        <w:bottom w:val="none" w:sz="0" w:space="0" w:color="auto"/>
        <w:right w:val="none" w:sz="0" w:space="0" w:color="auto"/>
      </w:divBdr>
    </w:div>
    <w:div w:id="1559709388">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622804240">
      <w:bodyDiv w:val="1"/>
      <w:marLeft w:val="0"/>
      <w:marRight w:val="0"/>
      <w:marTop w:val="0"/>
      <w:marBottom w:val="0"/>
      <w:divBdr>
        <w:top w:val="none" w:sz="0" w:space="0" w:color="auto"/>
        <w:left w:val="none" w:sz="0" w:space="0" w:color="auto"/>
        <w:bottom w:val="none" w:sz="0" w:space="0" w:color="auto"/>
        <w:right w:val="none" w:sz="0" w:space="0" w:color="auto"/>
      </w:divBdr>
    </w:div>
    <w:div w:id="1623725875">
      <w:bodyDiv w:val="1"/>
      <w:marLeft w:val="0"/>
      <w:marRight w:val="0"/>
      <w:marTop w:val="0"/>
      <w:marBottom w:val="0"/>
      <w:divBdr>
        <w:top w:val="none" w:sz="0" w:space="0" w:color="auto"/>
        <w:left w:val="none" w:sz="0" w:space="0" w:color="auto"/>
        <w:bottom w:val="none" w:sz="0" w:space="0" w:color="auto"/>
        <w:right w:val="none" w:sz="0" w:space="0" w:color="auto"/>
      </w:divBdr>
    </w:div>
    <w:div w:id="1673872407">
      <w:bodyDiv w:val="1"/>
      <w:marLeft w:val="0"/>
      <w:marRight w:val="0"/>
      <w:marTop w:val="0"/>
      <w:marBottom w:val="0"/>
      <w:divBdr>
        <w:top w:val="none" w:sz="0" w:space="0" w:color="auto"/>
        <w:left w:val="none" w:sz="0" w:space="0" w:color="auto"/>
        <w:bottom w:val="none" w:sz="0" w:space="0" w:color="auto"/>
        <w:right w:val="none" w:sz="0" w:space="0" w:color="auto"/>
      </w:divBdr>
    </w:div>
    <w:div w:id="1692341499">
      <w:bodyDiv w:val="1"/>
      <w:marLeft w:val="0"/>
      <w:marRight w:val="0"/>
      <w:marTop w:val="0"/>
      <w:marBottom w:val="0"/>
      <w:divBdr>
        <w:top w:val="none" w:sz="0" w:space="0" w:color="auto"/>
        <w:left w:val="none" w:sz="0" w:space="0" w:color="auto"/>
        <w:bottom w:val="none" w:sz="0" w:space="0" w:color="auto"/>
        <w:right w:val="none" w:sz="0" w:space="0" w:color="auto"/>
      </w:divBdr>
    </w:div>
    <w:div w:id="1706785896">
      <w:bodyDiv w:val="1"/>
      <w:marLeft w:val="0"/>
      <w:marRight w:val="0"/>
      <w:marTop w:val="0"/>
      <w:marBottom w:val="0"/>
      <w:divBdr>
        <w:top w:val="none" w:sz="0" w:space="0" w:color="auto"/>
        <w:left w:val="none" w:sz="0" w:space="0" w:color="auto"/>
        <w:bottom w:val="none" w:sz="0" w:space="0" w:color="auto"/>
        <w:right w:val="none" w:sz="0" w:space="0" w:color="auto"/>
      </w:divBdr>
    </w:div>
    <w:div w:id="1718965660">
      <w:bodyDiv w:val="1"/>
      <w:marLeft w:val="0"/>
      <w:marRight w:val="0"/>
      <w:marTop w:val="0"/>
      <w:marBottom w:val="0"/>
      <w:divBdr>
        <w:top w:val="none" w:sz="0" w:space="0" w:color="auto"/>
        <w:left w:val="none" w:sz="0" w:space="0" w:color="auto"/>
        <w:bottom w:val="none" w:sz="0" w:space="0" w:color="auto"/>
        <w:right w:val="none" w:sz="0" w:space="0" w:color="auto"/>
      </w:divBdr>
    </w:div>
    <w:div w:id="1729719842">
      <w:bodyDiv w:val="1"/>
      <w:marLeft w:val="0"/>
      <w:marRight w:val="0"/>
      <w:marTop w:val="0"/>
      <w:marBottom w:val="0"/>
      <w:divBdr>
        <w:top w:val="none" w:sz="0" w:space="0" w:color="auto"/>
        <w:left w:val="none" w:sz="0" w:space="0" w:color="auto"/>
        <w:bottom w:val="none" w:sz="0" w:space="0" w:color="auto"/>
        <w:right w:val="none" w:sz="0" w:space="0" w:color="auto"/>
      </w:divBdr>
    </w:div>
    <w:div w:id="1738087772">
      <w:bodyDiv w:val="1"/>
      <w:marLeft w:val="0"/>
      <w:marRight w:val="0"/>
      <w:marTop w:val="0"/>
      <w:marBottom w:val="0"/>
      <w:divBdr>
        <w:top w:val="none" w:sz="0" w:space="0" w:color="auto"/>
        <w:left w:val="none" w:sz="0" w:space="0" w:color="auto"/>
        <w:bottom w:val="none" w:sz="0" w:space="0" w:color="auto"/>
        <w:right w:val="none" w:sz="0" w:space="0" w:color="auto"/>
      </w:divBdr>
    </w:div>
    <w:div w:id="1752193664">
      <w:bodyDiv w:val="1"/>
      <w:marLeft w:val="0"/>
      <w:marRight w:val="0"/>
      <w:marTop w:val="0"/>
      <w:marBottom w:val="0"/>
      <w:divBdr>
        <w:top w:val="none" w:sz="0" w:space="0" w:color="auto"/>
        <w:left w:val="none" w:sz="0" w:space="0" w:color="auto"/>
        <w:bottom w:val="none" w:sz="0" w:space="0" w:color="auto"/>
        <w:right w:val="none" w:sz="0" w:space="0" w:color="auto"/>
      </w:divBdr>
    </w:div>
    <w:div w:id="1756903364">
      <w:bodyDiv w:val="1"/>
      <w:marLeft w:val="0"/>
      <w:marRight w:val="0"/>
      <w:marTop w:val="0"/>
      <w:marBottom w:val="0"/>
      <w:divBdr>
        <w:top w:val="none" w:sz="0" w:space="0" w:color="auto"/>
        <w:left w:val="none" w:sz="0" w:space="0" w:color="auto"/>
        <w:bottom w:val="none" w:sz="0" w:space="0" w:color="auto"/>
        <w:right w:val="none" w:sz="0" w:space="0" w:color="auto"/>
      </w:divBdr>
    </w:div>
    <w:div w:id="1757021876">
      <w:bodyDiv w:val="1"/>
      <w:marLeft w:val="0"/>
      <w:marRight w:val="0"/>
      <w:marTop w:val="0"/>
      <w:marBottom w:val="0"/>
      <w:divBdr>
        <w:top w:val="none" w:sz="0" w:space="0" w:color="auto"/>
        <w:left w:val="none" w:sz="0" w:space="0" w:color="auto"/>
        <w:bottom w:val="none" w:sz="0" w:space="0" w:color="auto"/>
        <w:right w:val="none" w:sz="0" w:space="0" w:color="auto"/>
      </w:divBdr>
    </w:div>
    <w:div w:id="1760835393">
      <w:bodyDiv w:val="1"/>
      <w:marLeft w:val="0"/>
      <w:marRight w:val="0"/>
      <w:marTop w:val="0"/>
      <w:marBottom w:val="0"/>
      <w:divBdr>
        <w:top w:val="none" w:sz="0" w:space="0" w:color="auto"/>
        <w:left w:val="none" w:sz="0" w:space="0" w:color="auto"/>
        <w:bottom w:val="none" w:sz="0" w:space="0" w:color="auto"/>
        <w:right w:val="none" w:sz="0" w:space="0" w:color="auto"/>
      </w:divBdr>
    </w:div>
    <w:div w:id="1766727101">
      <w:bodyDiv w:val="1"/>
      <w:marLeft w:val="0"/>
      <w:marRight w:val="0"/>
      <w:marTop w:val="0"/>
      <w:marBottom w:val="0"/>
      <w:divBdr>
        <w:top w:val="none" w:sz="0" w:space="0" w:color="auto"/>
        <w:left w:val="none" w:sz="0" w:space="0" w:color="auto"/>
        <w:bottom w:val="none" w:sz="0" w:space="0" w:color="auto"/>
        <w:right w:val="none" w:sz="0" w:space="0" w:color="auto"/>
      </w:divBdr>
    </w:div>
    <w:div w:id="1785148041">
      <w:bodyDiv w:val="1"/>
      <w:marLeft w:val="0"/>
      <w:marRight w:val="0"/>
      <w:marTop w:val="0"/>
      <w:marBottom w:val="0"/>
      <w:divBdr>
        <w:top w:val="none" w:sz="0" w:space="0" w:color="auto"/>
        <w:left w:val="none" w:sz="0" w:space="0" w:color="auto"/>
        <w:bottom w:val="none" w:sz="0" w:space="0" w:color="auto"/>
        <w:right w:val="none" w:sz="0" w:space="0" w:color="auto"/>
      </w:divBdr>
    </w:div>
    <w:div w:id="1815872018">
      <w:bodyDiv w:val="1"/>
      <w:marLeft w:val="0"/>
      <w:marRight w:val="0"/>
      <w:marTop w:val="0"/>
      <w:marBottom w:val="0"/>
      <w:divBdr>
        <w:top w:val="none" w:sz="0" w:space="0" w:color="auto"/>
        <w:left w:val="none" w:sz="0" w:space="0" w:color="auto"/>
        <w:bottom w:val="none" w:sz="0" w:space="0" w:color="auto"/>
        <w:right w:val="none" w:sz="0" w:space="0" w:color="auto"/>
      </w:divBdr>
    </w:div>
    <w:div w:id="1869679708">
      <w:bodyDiv w:val="1"/>
      <w:marLeft w:val="0"/>
      <w:marRight w:val="0"/>
      <w:marTop w:val="0"/>
      <w:marBottom w:val="0"/>
      <w:divBdr>
        <w:top w:val="none" w:sz="0" w:space="0" w:color="auto"/>
        <w:left w:val="none" w:sz="0" w:space="0" w:color="auto"/>
        <w:bottom w:val="none" w:sz="0" w:space="0" w:color="auto"/>
        <w:right w:val="none" w:sz="0" w:space="0" w:color="auto"/>
      </w:divBdr>
    </w:div>
    <w:div w:id="1875995629">
      <w:bodyDiv w:val="1"/>
      <w:marLeft w:val="0"/>
      <w:marRight w:val="0"/>
      <w:marTop w:val="0"/>
      <w:marBottom w:val="0"/>
      <w:divBdr>
        <w:top w:val="none" w:sz="0" w:space="0" w:color="auto"/>
        <w:left w:val="none" w:sz="0" w:space="0" w:color="auto"/>
        <w:bottom w:val="none" w:sz="0" w:space="0" w:color="auto"/>
        <w:right w:val="none" w:sz="0" w:space="0" w:color="auto"/>
      </w:divBdr>
    </w:div>
    <w:div w:id="1884636993">
      <w:bodyDiv w:val="1"/>
      <w:marLeft w:val="0"/>
      <w:marRight w:val="0"/>
      <w:marTop w:val="0"/>
      <w:marBottom w:val="0"/>
      <w:divBdr>
        <w:top w:val="none" w:sz="0" w:space="0" w:color="auto"/>
        <w:left w:val="none" w:sz="0" w:space="0" w:color="auto"/>
        <w:bottom w:val="none" w:sz="0" w:space="0" w:color="auto"/>
        <w:right w:val="none" w:sz="0" w:space="0" w:color="auto"/>
      </w:divBdr>
    </w:div>
    <w:div w:id="1889099332">
      <w:bodyDiv w:val="1"/>
      <w:marLeft w:val="0"/>
      <w:marRight w:val="0"/>
      <w:marTop w:val="0"/>
      <w:marBottom w:val="0"/>
      <w:divBdr>
        <w:top w:val="none" w:sz="0" w:space="0" w:color="auto"/>
        <w:left w:val="none" w:sz="0" w:space="0" w:color="auto"/>
        <w:bottom w:val="none" w:sz="0" w:space="0" w:color="auto"/>
        <w:right w:val="none" w:sz="0" w:space="0" w:color="auto"/>
      </w:divBdr>
    </w:div>
    <w:div w:id="1952778261">
      <w:bodyDiv w:val="1"/>
      <w:marLeft w:val="0"/>
      <w:marRight w:val="0"/>
      <w:marTop w:val="0"/>
      <w:marBottom w:val="0"/>
      <w:divBdr>
        <w:top w:val="none" w:sz="0" w:space="0" w:color="auto"/>
        <w:left w:val="none" w:sz="0" w:space="0" w:color="auto"/>
        <w:bottom w:val="none" w:sz="0" w:space="0" w:color="auto"/>
        <w:right w:val="none" w:sz="0" w:space="0" w:color="auto"/>
      </w:divBdr>
    </w:div>
    <w:div w:id="1965773864">
      <w:bodyDiv w:val="1"/>
      <w:marLeft w:val="0"/>
      <w:marRight w:val="0"/>
      <w:marTop w:val="0"/>
      <w:marBottom w:val="0"/>
      <w:divBdr>
        <w:top w:val="none" w:sz="0" w:space="0" w:color="auto"/>
        <w:left w:val="none" w:sz="0" w:space="0" w:color="auto"/>
        <w:bottom w:val="none" w:sz="0" w:space="0" w:color="auto"/>
        <w:right w:val="none" w:sz="0" w:space="0" w:color="auto"/>
      </w:divBdr>
    </w:div>
    <w:div w:id="1998025678">
      <w:bodyDiv w:val="1"/>
      <w:marLeft w:val="0"/>
      <w:marRight w:val="0"/>
      <w:marTop w:val="0"/>
      <w:marBottom w:val="0"/>
      <w:divBdr>
        <w:top w:val="none" w:sz="0" w:space="0" w:color="auto"/>
        <w:left w:val="none" w:sz="0" w:space="0" w:color="auto"/>
        <w:bottom w:val="none" w:sz="0" w:space="0" w:color="auto"/>
        <w:right w:val="none" w:sz="0" w:space="0" w:color="auto"/>
      </w:divBdr>
    </w:div>
    <w:div w:id="2015690770">
      <w:bodyDiv w:val="1"/>
      <w:marLeft w:val="0"/>
      <w:marRight w:val="0"/>
      <w:marTop w:val="0"/>
      <w:marBottom w:val="0"/>
      <w:divBdr>
        <w:top w:val="none" w:sz="0" w:space="0" w:color="auto"/>
        <w:left w:val="none" w:sz="0" w:space="0" w:color="auto"/>
        <w:bottom w:val="none" w:sz="0" w:space="0" w:color="auto"/>
        <w:right w:val="none" w:sz="0" w:space="0" w:color="auto"/>
      </w:divBdr>
    </w:div>
    <w:div w:id="2067868852">
      <w:bodyDiv w:val="1"/>
      <w:marLeft w:val="0"/>
      <w:marRight w:val="0"/>
      <w:marTop w:val="0"/>
      <w:marBottom w:val="0"/>
      <w:divBdr>
        <w:top w:val="none" w:sz="0" w:space="0" w:color="auto"/>
        <w:left w:val="none" w:sz="0" w:space="0" w:color="auto"/>
        <w:bottom w:val="none" w:sz="0" w:space="0" w:color="auto"/>
        <w:right w:val="none" w:sz="0" w:space="0" w:color="auto"/>
      </w:divBdr>
    </w:div>
    <w:div w:id="2074546422">
      <w:bodyDiv w:val="1"/>
      <w:marLeft w:val="0"/>
      <w:marRight w:val="0"/>
      <w:marTop w:val="0"/>
      <w:marBottom w:val="0"/>
      <w:divBdr>
        <w:top w:val="none" w:sz="0" w:space="0" w:color="auto"/>
        <w:left w:val="none" w:sz="0" w:space="0" w:color="auto"/>
        <w:bottom w:val="none" w:sz="0" w:space="0" w:color="auto"/>
        <w:right w:val="none" w:sz="0" w:space="0" w:color="auto"/>
      </w:divBdr>
    </w:div>
    <w:div w:id="2101023010">
      <w:bodyDiv w:val="1"/>
      <w:marLeft w:val="0"/>
      <w:marRight w:val="0"/>
      <w:marTop w:val="0"/>
      <w:marBottom w:val="0"/>
      <w:divBdr>
        <w:top w:val="none" w:sz="0" w:space="0" w:color="auto"/>
        <w:left w:val="none" w:sz="0" w:space="0" w:color="auto"/>
        <w:bottom w:val="none" w:sz="0" w:space="0" w:color="auto"/>
        <w:right w:val="none" w:sz="0" w:space="0" w:color="auto"/>
      </w:divBdr>
    </w:div>
    <w:div w:id="2104302728">
      <w:bodyDiv w:val="1"/>
      <w:marLeft w:val="0"/>
      <w:marRight w:val="0"/>
      <w:marTop w:val="0"/>
      <w:marBottom w:val="0"/>
      <w:divBdr>
        <w:top w:val="none" w:sz="0" w:space="0" w:color="auto"/>
        <w:left w:val="none" w:sz="0" w:space="0" w:color="auto"/>
        <w:bottom w:val="none" w:sz="0" w:space="0" w:color="auto"/>
        <w:right w:val="none" w:sz="0" w:space="0" w:color="auto"/>
      </w:divBdr>
    </w:div>
    <w:div w:id="2144614925">
      <w:bodyDiv w:val="1"/>
      <w:marLeft w:val="0"/>
      <w:marRight w:val="0"/>
      <w:marTop w:val="0"/>
      <w:marBottom w:val="0"/>
      <w:divBdr>
        <w:top w:val="none" w:sz="0" w:space="0" w:color="auto"/>
        <w:left w:val="none" w:sz="0" w:space="0" w:color="auto"/>
        <w:bottom w:val="none" w:sz="0" w:space="0" w:color="auto"/>
        <w:right w:val="none" w:sz="0" w:space="0" w:color="auto"/>
      </w:divBdr>
    </w:div>
    <w:div w:id="21451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comprasgovernamentais.gov.br" TargetMode="External"/><Relationship Id="rId3" Type="http://schemas.openxmlformats.org/officeDocument/2006/relationships/customXml" Target="../customXml/item3.xml"/><Relationship Id="rId21" Type="http://schemas.openxmlformats.org/officeDocument/2006/relationships/hyperlink" Target="http://www.secom.gov"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planejamento.gov.br/assuntos/empresas-estatais/dados-e-estatisticas/programa-de-dispendios-globais-pdg" TargetMode="External"/><Relationship Id="rId2" Type="http://schemas.openxmlformats.org/officeDocument/2006/relationships/customXml" Target="../customXml/item2.xml"/><Relationship Id="rId16" Type="http://schemas.openxmlformats.org/officeDocument/2006/relationships/hyperlink" Target="http://www.secom.gov.br" TargetMode="External"/><Relationship Id="rId20" Type="http://schemas.openxmlformats.org/officeDocument/2006/relationships/hyperlink" Target="http://www.secom.gov.b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secom.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planejamento.gov.br/assuntos/empresas-estatais/dados-e-estatisticas/programa-de-dispendios-globais-pd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F69B-22E7-46ED-A8DD-18A3747234CE}">
  <ds:schemaRefs>
    <ds:schemaRef ds:uri="http://schemas.openxmlformats.org/officeDocument/2006/bibliography"/>
  </ds:schemaRefs>
</ds:datastoreItem>
</file>

<file path=customXml/itemProps2.xml><?xml version="1.0" encoding="utf-8"?>
<ds:datastoreItem xmlns:ds="http://schemas.openxmlformats.org/officeDocument/2006/customXml" ds:itemID="{34C1D5D2-0E7C-4966-96BA-A02C3ADC2156}">
  <ds:schemaRefs>
    <ds:schemaRef ds:uri="http://schemas.openxmlformats.org/officeDocument/2006/bibliography"/>
  </ds:schemaRefs>
</ds:datastoreItem>
</file>

<file path=customXml/itemProps3.xml><?xml version="1.0" encoding="utf-8"?>
<ds:datastoreItem xmlns:ds="http://schemas.openxmlformats.org/officeDocument/2006/customXml" ds:itemID="{68DA134D-AF5D-4EA0-8CF7-569720153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120</Pages>
  <Words>40953</Words>
  <Characters>221152</Characters>
  <Application>Microsoft Office Word</Application>
  <DocSecurity>0</DocSecurity>
  <Lines>1842</Lines>
  <Paragraphs>523</Paragraphs>
  <ScaleCrop>false</ScaleCrop>
  <HeadingPairs>
    <vt:vector size="2" baseType="variant">
      <vt:variant>
        <vt:lpstr>Título</vt:lpstr>
      </vt:variant>
      <vt:variant>
        <vt:i4>1</vt:i4>
      </vt:variant>
    </vt:vector>
  </HeadingPairs>
  <TitlesOfParts>
    <vt:vector size="1" baseType="lpstr">
      <vt:lpstr>ÓRGÃO</vt:lpstr>
    </vt:vector>
  </TitlesOfParts>
  <Company>PR</Company>
  <LinksUpToDate>false</LinksUpToDate>
  <CharactersWithSpaces>261582</CharactersWithSpaces>
  <SharedDoc>false</SharedDoc>
  <HLinks>
    <vt:vector size="36" baseType="variant">
      <vt:variant>
        <vt:i4>7274612</vt:i4>
      </vt:variant>
      <vt:variant>
        <vt:i4>15</vt:i4>
      </vt:variant>
      <vt:variant>
        <vt:i4>0</vt:i4>
      </vt:variant>
      <vt:variant>
        <vt:i4>5</vt:i4>
      </vt:variant>
      <vt:variant>
        <vt:lpwstr>http://www.secom.gov.br/orientacoes-gerais/publicidade/manual-de-publicidade-final-dou.pdf/view</vt:lpwstr>
      </vt:variant>
      <vt:variant>
        <vt:lpwstr/>
      </vt:variant>
      <vt:variant>
        <vt:i4>262224</vt:i4>
      </vt:variant>
      <vt:variant>
        <vt:i4>12</vt:i4>
      </vt:variant>
      <vt:variant>
        <vt:i4>0</vt:i4>
      </vt:variant>
      <vt:variant>
        <vt:i4>5</vt:i4>
      </vt:variant>
      <vt:variant>
        <vt:lpwstr>http://www...../</vt:lpwstr>
      </vt:variant>
      <vt:variant>
        <vt:lpwstr/>
      </vt:variant>
      <vt:variant>
        <vt:i4>2359359</vt:i4>
      </vt:variant>
      <vt:variant>
        <vt:i4>9</vt:i4>
      </vt:variant>
      <vt:variant>
        <vt:i4>0</vt:i4>
      </vt:variant>
      <vt:variant>
        <vt:i4>5</vt:i4>
      </vt:variant>
      <vt:variant>
        <vt:lpwstr>http://www.secretariageral.gov.br/acesso-a-informacao/licitacoes-contratos-editais</vt:lpwstr>
      </vt:variant>
      <vt:variant>
        <vt:lpwstr/>
      </vt:variant>
      <vt:variant>
        <vt:i4>852041</vt:i4>
      </vt:variant>
      <vt:variant>
        <vt:i4>6</vt:i4>
      </vt:variant>
      <vt:variant>
        <vt:i4>0</vt:i4>
      </vt:variant>
      <vt:variant>
        <vt:i4>5</vt:i4>
      </vt:variant>
      <vt:variant>
        <vt:lpwstr>http://www.comprasgovernamentais.gov.br/</vt:lpwstr>
      </vt:variant>
      <vt:variant>
        <vt:lpwstr/>
      </vt:variant>
      <vt:variant>
        <vt:i4>7929975</vt:i4>
      </vt:variant>
      <vt:variant>
        <vt:i4>3</vt:i4>
      </vt:variant>
      <vt:variant>
        <vt:i4>0</vt:i4>
      </vt:variant>
      <vt:variant>
        <vt:i4>5</vt:i4>
      </vt:variant>
      <vt:variant>
        <vt:lpwstr>http://www.stn.fazenda.gov.br/</vt:lpwstr>
      </vt:variant>
      <vt:variant>
        <vt:lpwstr/>
      </vt:variant>
      <vt:variant>
        <vt:i4>655431</vt:i4>
      </vt:variant>
      <vt:variant>
        <vt:i4>0</vt:i4>
      </vt:variant>
      <vt:variant>
        <vt:i4>0</vt:i4>
      </vt:variant>
      <vt:variant>
        <vt:i4>5</vt:i4>
      </vt:variant>
      <vt:variant>
        <vt:lpwstr>http://www.secom.gov.br/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ÓRGÃO</dc:title>
  <dc:creator>PR PP</dc:creator>
  <cp:lastModifiedBy>Gilvan Ferreira Ximenes</cp:lastModifiedBy>
  <cp:revision>5</cp:revision>
  <cp:lastPrinted>2018-07-16T13:32:00Z</cp:lastPrinted>
  <dcterms:created xsi:type="dcterms:W3CDTF">2018-07-27T14:36:00Z</dcterms:created>
  <dcterms:modified xsi:type="dcterms:W3CDTF">2019-02-12T17:08:00Z</dcterms:modified>
</cp:coreProperties>
</file>