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0DD2" w14:textId="77777777" w:rsidR="00A74CAE" w:rsidRPr="002950C6" w:rsidRDefault="00A74CAE">
      <w:pPr>
        <w:rPr>
          <w:rFonts w:ascii="Calibri" w:hAnsi="Calibri" w:cs="Calibri"/>
        </w:rPr>
      </w:pPr>
    </w:p>
    <w:p w14:paraId="172206DC" w14:textId="77777777" w:rsidR="004E1C02" w:rsidRPr="002950C6" w:rsidRDefault="004E1C02">
      <w:pPr>
        <w:rPr>
          <w:rFonts w:ascii="Calibri" w:hAnsi="Calibri" w:cs="Calibri"/>
        </w:rPr>
      </w:pPr>
    </w:p>
    <w:p w14:paraId="06B81305" w14:textId="152C5344" w:rsidR="006B3F75" w:rsidRPr="002950C6" w:rsidRDefault="00C81D15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 </w:t>
      </w:r>
      <w:r w:rsidR="006A54F9"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Instituição </w:t>
      </w:r>
      <w:r w:rsidR="00890227">
        <w:rPr>
          <w:rFonts w:ascii="Calibri" w:hAnsi="Calibri" w:cs="Calibri"/>
          <w:color w:val="000000"/>
          <w:sz w:val="24"/>
          <w:szCs w:val="24"/>
          <w:highlight w:val="lightGray"/>
        </w:rPr>
        <w:t>Pública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EBE5FAF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869B79B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1AB598E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3B725AA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42CC57E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73247708" w14:textId="77777777" w:rsidR="00AF78C2" w:rsidRDefault="00AF78C2" w:rsidP="00AF78C2"/>
    <w:p w14:paraId="58F77586" w14:textId="77777777" w:rsidR="00AF78C2" w:rsidRDefault="00AF78C2" w:rsidP="00AF78C2"/>
    <w:p w14:paraId="28648D31" w14:textId="77777777" w:rsidR="00AF78C2" w:rsidRDefault="00AF78C2" w:rsidP="00AF78C2"/>
    <w:p w14:paraId="34895FC7" w14:textId="77777777" w:rsidR="00AF78C2" w:rsidRPr="00AF78C2" w:rsidRDefault="00AF78C2" w:rsidP="00AF78C2"/>
    <w:p w14:paraId="3EC45CF3" w14:textId="43B4B3E8" w:rsidR="00766E2C" w:rsidRDefault="00766E2C" w:rsidP="00917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 DE PARCERIA PARA O DESENV</w:t>
      </w:r>
      <w:r w:rsidR="00213881">
        <w:rPr>
          <w:b/>
          <w:sz w:val="36"/>
          <w:szCs w:val="36"/>
        </w:rPr>
        <w:t>OLV</w:t>
      </w:r>
      <w:r>
        <w:rPr>
          <w:b/>
          <w:sz w:val="36"/>
          <w:szCs w:val="36"/>
        </w:rPr>
        <w:t>IMENTO PRODUTIVO (PDP)</w:t>
      </w:r>
    </w:p>
    <w:p w14:paraId="2080D02E" w14:textId="12603CDA" w:rsidR="00766E2C" w:rsidRDefault="00766E2C" w:rsidP="00917895">
      <w:pPr>
        <w:jc w:val="center"/>
        <w:rPr>
          <w:b/>
          <w:sz w:val="36"/>
          <w:szCs w:val="36"/>
        </w:rPr>
      </w:pPr>
    </w:p>
    <w:p w14:paraId="18553B2A" w14:textId="77777777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[Produto</w:t>
      </w:r>
      <w:r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Objeto </w:t>
      </w:r>
      <w:r>
        <w:rPr>
          <w:rFonts w:ascii="Calibri" w:hAnsi="Calibri" w:cs="Calibri"/>
          <w:color w:val="000000"/>
          <w:sz w:val="24"/>
          <w:szCs w:val="24"/>
          <w:highlight w:val="lightGray"/>
        </w:rPr>
        <w:t>da PDP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110B3996" w14:textId="27748D8C" w:rsidR="00213881" w:rsidRDefault="00213881" w:rsidP="00917895">
      <w:pPr>
        <w:jc w:val="center"/>
        <w:rPr>
          <w:b/>
          <w:sz w:val="36"/>
          <w:szCs w:val="36"/>
        </w:rPr>
      </w:pPr>
    </w:p>
    <w:p w14:paraId="3D66F6D9" w14:textId="77777777" w:rsidR="00213881" w:rsidRDefault="00213881" w:rsidP="00917895">
      <w:pPr>
        <w:jc w:val="center"/>
        <w:rPr>
          <w:b/>
          <w:sz w:val="36"/>
          <w:szCs w:val="36"/>
        </w:rPr>
      </w:pPr>
    </w:p>
    <w:p w14:paraId="5384BF24" w14:textId="77777777" w:rsidR="00766E2C" w:rsidRDefault="00766E2C" w:rsidP="00766E2C">
      <w:pPr>
        <w:jc w:val="center"/>
        <w:rPr>
          <w:b/>
          <w:sz w:val="36"/>
          <w:szCs w:val="36"/>
        </w:rPr>
      </w:pPr>
      <w:bookmarkStart w:id="0" w:name="_Toc193473710"/>
      <w:bookmarkStart w:id="1" w:name="_Toc193806716"/>
      <w:r w:rsidRPr="00917895">
        <w:rPr>
          <w:b/>
          <w:sz w:val="36"/>
          <w:szCs w:val="36"/>
        </w:rPr>
        <w:t xml:space="preserve">RELATÓRIO DE </w:t>
      </w:r>
      <w:bookmarkEnd w:id="0"/>
      <w:bookmarkEnd w:id="1"/>
      <w:r>
        <w:rPr>
          <w:b/>
          <w:sz w:val="36"/>
          <w:szCs w:val="36"/>
        </w:rPr>
        <w:t>ACOMPANHAMENTO</w:t>
      </w:r>
    </w:p>
    <w:p w14:paraId="57EE617E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3ACDD5CE" w14:textId="77777777" w:rsidR="00213881" w:rsidRPr="002950C6" w:rsidRDefault="00213881" w:rsidP="00213881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6F1F0366" w14:textId="77777777" w:rsidR="00895596" w:rsidRPr="002950C6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2BF5B208" w14:textId="59B44A3E" w:rsidR="00766E2C" w:rsidRDefault="00766E2C" w:rsidP="00766E2C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[Fase II – 1º semestre de </w:t>
      </w:r>
      <w:r w:rsidR="00213881">
        <w:rPr>
          <w:rFonts w:ascii="Calibri" w:hAnsi="Calibri" w:cs="Calibri"/>
          <w:color w:val="000000"/>
          <w:sz w:val="24"/>
          <w:szCs w:val="24"/>
          <w:highlight w:val="lightGray"/>
        </w:rPr>
        <w:t>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7D9F0D92" w14:textId="54536CBF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 – 2º semestre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749119FE" w14:textId="495FB75D" w:rsidR="00213881" w:rsidRDefault="00213881" w:rsidP="00766E2C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</w:p>
    <w:p w14:paraId="2AF5563A" w14:textId="1FB619E4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III – 1º quadrimestre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2E1DED22" w14:textId="7078A055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III – 2º quadrimestre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1F3F2347" w14:textId="44B7E28D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III – 3º quadrimestre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0B400FB" w14:textId="77777777" w:rsidR="00213881" w:rsidRPr="00AF78C2" w:rsidRDefault="00213881" w:rsidP="00766E2C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</w:p>
    <w:p w14:paraId="13D25E16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870398D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45C9B9B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FCA6AC9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E495A5D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7231209B" w14:textId="77777777" w:rsidR="006B3F75" w:rsidRPr="002950C6" w:rsidRDefault="006B3F75" w:rsidP="006B3F75">
      <w:pPr>
        <w:pStyle w:val="Corpodetexto"/>
        <w:ind w:left="202" w:right="203"/>
        <w:jc w:val="center"/>
        <w:rPr>
          <w:rFonts w:ascii="Calibri" w:hAnsi="Calibri" w:cs="Calibri"/>
          <w:color w:val="000000"/>
          <w:highlight w:val="lightGray"/>
        </w:rPr>
      </w:pPr>
    </w:p>
    <w:p w14:paraId="61BCDE68" w14:textId="77777777" w:rsidR="00AF78C2" w:rsidRDefault="006B3F75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  <w:proofErr w:type="gramStart"/>
      <w:r w:rsidRPr="002950C6">
        <w:rPr>
          <w:rFonts w:ascii="Calibri" w:hAnsi="Calibri" w:cs="Calibri"/>
          <w:color w:val="000000"/>
          <w:highlight w:val="lightGray"/>
        </w:rPr>
        <w:t>[Inserir</w:t>
      </w:r>
      <w:proofErr w:type="gramEnd"/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local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e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data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>]</w:t>
      </w:r>
    </w:p>
    <w:p w14:paraId="7D7C36E9" w14:textId="1708F46C" w:rsidR="00C81D15" w:rsidRDefault="00C81D15" w:rsidP="00C81D15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</w:p>
    <w:p w14:paraId="4D959AA4" w14:textId="7F5A6363" w:rsidR="00C81D15" w:rsidRDefault="00C81D15" w:rsidP="00C81D15">
      <w:pPr>
        <w:rPr>
          <w:rFonts w:ascii="Calibri" w:hAnsi="Calibri" w:cs="Calibri"/>
        </w:rPr>
      </w:pPr>
    </w:p>
    <w:p w14:paraId="49A3B6B0" w14:textId="77777777" w:rsidR="00453C60" w:rsidRPr="00C81D15" w:rsidRDefault="00453C60" w:rsidP="00C81D15">
      <w:pPr>
        <w:rPr>
          <w:rFonts w:ascii="Calibri" w:hAnsi="Calibri" w:cs="Calibri"/>
        </w:rPr>
        <w:sectPr w:rsidR="00453C60" w:rsidRPr="00C81D15" w:rsidSect="001171A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1482270"/>
        <w:docPartObj>
          <w:docPartGallery w:val="Table of Contents"/>
          <w:docPartUnique/>
        </w:docPartObj>
      </w:sdtPr>
      <w:sdtEndPr/>
      <w:sdtContent>
        <w:p w14:paraId="21538C98" w14:textId="1A1400C5" w:rsidR="00453C60" w:rsidRDefault="002B5FF0" w:rsidP="002B5FF0">
          <w:pPr>
            <w:pStyle w:val="CabealhodoSumrio"/>
            <w:jc w:val="center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638A1CA9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SUMÁRIO</w:t>
          </w:r>
        </w:p>
        <w:p w14:paraId="723C0ED8" w14:textId="77777777" w:rsidR="00E91F8E" w:rsidRPr="00E91F8E" w:rsidRDefault="00E91F8E" w:rsidP="00E91F8E">
          <w:pPr>
            <w:rPr>
              <w:lang w:eastAsia="pt-BR"/>
            </w:rPr>
          </w:pPr>
        </w:p>
        <w:p w14:paraId="4AF2207D" w14:textId="137675C5" w:rsidR="00C81D15" w:rsidRDefault="638A1CA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 w:rsidR="00453C60">
            <w:instrText>TOC \o "1-3" \z \u \h</w:instrText>
          </w:r>
          <w:r>
            <w:fldChar w:fldCharType="separate"/>
          </w:r>
          <w:hyperlink w:anchor="_Toc227751867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PARCERIA PARA O DESENVOLVIMENTO PRODUTIVO (PDP)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_Toc227751867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3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45D528BC" w14:textId="0446A2AC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68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1.1.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Produto Objeto de PDP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_Toc227751868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3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1D889F86" w14:textId="6DA88703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69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1.2.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Parceiros da PDP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_Toc227751869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3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1D5C8863" w14:textId="01518836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0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1.3.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Insumo Farmacêutico Ativo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_Toc227751870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4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01E8F3FE" w14:textId="1E1B085B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1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1.4.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Informações Complementares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_Toc227751871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4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60E50953" w14:textId="123806F0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2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FASE II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_Toc227751872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5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4DA39BE2" w14:textId="57BA5B8D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3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2.1.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Cronograma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_Toc227751873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5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189FF8B5" w14:textId="6918E709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4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2.2.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Acordo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_Toc227751874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5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4C14F5CB" w14:textId="6CFD0C5F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5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2.3.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Registro sanitário do produto objeto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_Toc227751875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5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5B2655DF" w14:textId="168CD96F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6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2.4.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Contrato de transferência de tecnologia entre todos os parceiros da PDP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_Toc227751876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5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68B91FC8" w14:textId="2FC2BCB1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7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2.5.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Propriedade Intelectual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_Toc227751877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5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21051858" w14:textId="53458037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8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FASE III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_Toc227751878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6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5B83B5E5" w14:textId="2DF224EC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9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3.1.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Cronograma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_Toc227751879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6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66E5E86F" w14:textId="0B6392E9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0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3.2.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Instalações Fabris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_Toc227751880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6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1D12C6CA" w14:textId="3D734757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1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3.3.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Etapas produtivas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_Toc227751881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6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7460EC66" w14:textId="3A240DAC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2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3.4.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Alterações pós-registro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_Toc227751882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6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455A0E06" w14:textId="0C9DF9F3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3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3.5.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de fornecimento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_Toc227751883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7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2AD8D785" w14:textId="0B1E47E1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4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INSUMO FARMACÊUTICO ATIVO (IFA)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_Toc227751884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7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5BD0CCE6" w14:textId="6307CB46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5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5.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INVESTIMENTOS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_Toc227751885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7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74518D9C" w14:textId="3D435D30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6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ANÁLISE DE RISCO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_Toc227751886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7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77B295C0" w14:textId="65D36242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7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TREINAMENTOS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_Toc227751887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7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1927DF2A" w14:textId="264C199C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8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PRINCIPAIS DESAFIOS NO PERÍODO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_Toc227751888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7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29A8FDD7" w14:textId="59A67A40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9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AVANÇOS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_Toc227751889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8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531EE1B1" w14:textId="67E6C6C0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90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CONSIDERAÇÕES FINAIS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_Toc227751890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8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62C5332B" w14:textId="07418CCC" w:rsidR="00C81D15" w:rsidRDefault="00491777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91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ANEXOS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_Toc227751891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8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05AF7508" w14:textId="36CF54B9" w:rsidR="638A1CA9" w:rsidRDefault="638A1CA9" w:rsidP="638A1CA9">
          <w:pPr>
            <w:pStyle w:val="Sumrio1"/>
            <w:tabs>
              <w:tab w:val="clear" w:pos="9628"/>
              <w:tab w:val="left" w:pos="435"/>
              <w:tab w:val="right" w:leader="dot" w:pos="96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7295AA6" w14:textId="77777777" w:rsidR="0098320A" w:rsidRDefault="00A7171E" w:rsidP="00A7171E">
      <w:pPr>
        <w:tabs>
          <w:tab w:val="left" w:pos="1907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14:paraId="48875941" w14:textId="77777777" w:rsidR="00A7171E" w:rsidRPr="00A7171E" w:rsidRDefault="00A7171E" w:rsidP="00A7171E">
      <w:pPr>
        <w:tabs>
          <w:tab w:val="left" w:pos="1907"/>
        </w:tabs>
        <w:rPr>
          <w:rFonts w:ascii="Calibri" w:hAnsi="Calibri" w:cs="Calibri"/>
        </w:rPr>
        <w:sectPr w:rsidR="00A7171E" w:rsidRPr="00A7171E" w:rsidSect="001171A5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Calibri" w:hAnsi="Calibri" w:cs="Calibri"/>
        </w:rPr>
        <w:tab/>
      </w:r>
    </w:p>
    <w:p w14:paraId="0B77DDB2" w14:textId="77777777" w:rsidR="001707D0" w:rsidRDefault="001707D0" w:rsidP="00006689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48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" w:name="_Toc22775186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ARCERIA PARA O DESENVOLVIMENTO </w:t>
      </w:r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>RODUTIVO (PDP)</w:t>
      </w:r>
      <w:bookmarkEnd w:id="2"/>
    </w:p>
    <w:p w14:paraId="1080A94B" w14:textId="77777777" w:rsidR="00211E87" w:rsidRPr="00211E87" w:rsidRDefault="00901B20" w:rsidP="638A1CA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" w:name="_Toc22775186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Produto Objeto de PDP</w:t>
      </w:r>
      <w:bookmarkEnd w:id="3"/>
    </w:p>
    <w:tbl>
      <w:tblPr>
        <w:tblW w:w="831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055"/>
      </w:tblGrid>
      <w:tr w:rsidR="00211E87" w:rsidRPr="002950C6" w14:paraId="4C1949B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32EB5B7E" w14:textId="77777777" w:rsidR="00211E87" w:rsidRPr="002950C6" w:rsidRDefault="00453C6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de PDP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21C1ED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[Informar nome e descrição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 xml:space="preserve"> do produto objeto de PDP]</w:t>
            </w:r>
          </w:p>
        </w:tc>
      </w:tr>
      <w:tr w:rsidR="00211E87" w:rsidRPr="002950C6" w14:paraId="21E4143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hideMark/>
          </w:tcPr>
          <w:p w14:paraId="325877A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Forma Farmacêutica/ </w:t>
            </w: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Apresentação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F28BA6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 forma farmacêutica e a apresentação do produto objeto da PDP]</w:t>
            </w:r>
          </w:p>
        </w:tc>
      </w:tr>
      <w:tr w:rsidR="00211E87" w:rsidRPr="002950C6" w14:paraId="47CFCD5C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hideMark/>
          </w:tcPr>
          <w:p w14:paraId="45E7F1DF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Concentração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36CFD3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as concentrações contempladas para o produto objeto da PDP]</w:t>
            </w:r>
          </w:p>
        </w:tc>
      </w:tr>
      <w:tr w:rsidR="00211E87" w:rsidRPr="002950C6" w14:paraId="7FB3CDE1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hideMark/>
          </w:tcPr>
          <w:p w14:paraId="43A7322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Primária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3B5836" w14:textId="77777777" w:rsidR="00211E87" w:rsidRPr="00211E87" w:rsidRDefault="00211E87" w:rsidP="00211E87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primária e informar quantas unidades farmacêuticas estarão contidas, quando aplicável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6DF5AF27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8A199FA" w14:textId="611DCFD5" w:rsidR="006265B0" w:rsidRPr="002950C6" w:rsidRDefault="006265B0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Secundária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9CD71F" w14:textId="4FBB1A3C" w:rsidR="006265B0" w:rsidRPr="00211E87" w:rsidRDefault="006265B0" w:rsidP="006265B0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secundária e informar quantas unidades da embalagem primária estarão contidas, assim como a estimativa de dimensões e pesos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08BE0A9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93E41F5" w14:textId="32B026D8" w:rsidR="006265B0" w:rsidRPr="002950C6" w:rsidRDefault="38B1DE56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de Transporte</w:t>
            </w:r>
            <w:r w:rsidRPr="6927C76C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507EE" w14:textId="2ACEF84C" w:rsidR="006265B0" w:rsidRPr="00211E87" w:rsidRDefault="38B1DE56" w:rsidP="6927C76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[Descrever características e particularidades da embalagem de transporte e determinar quantas unidades da embalagem secundária estarão contidas, assim como a estimativa de dimensões e pesos expressos por cubagem considerando fator mínimo de embalagem]</w:t>
            </w:r>
          </w:p>
        </w:tc>
      </w:tr>
      <w:tr w:rsidR="004E28EC" w:rsidRPr="002950C6" w14:paraId="3790F6B1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2A66A47" w14:textId="16BD9BE8" w:rsidR="004E28EC" w:rsidRPr="6927C76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CF6A3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Indicação Terapêutica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80914" w14:textId="34AE1DE5" w:rsidR="004E28EC" w:rsidRPr="6927C76C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917895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[Informar indicação terapêutica/finalidade de uso conforme bula do produto objeto de PDP]</w:t>
            </w:r>
          </w:p>
        </w:tc>
      </w:tr>
      <w:tr w:rsidR="004E28EC" w:rsidRPr="002950C6" w14:paraId="56A573CE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7CB6164" w14:textId="245891BC" w:rsidR="004E28EC" w:rsidRPr="00CF6A3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RENAME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3FB1E" w14:textId="74DBA259" w:rsidR="004E28EC" w:rsidRPr="00917895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 w:rsidRPr="004D104B">
              <w:rPr>
                <w:rFonts w:ascii="Calibri" w:hAnsi="Calibri" w:cs="Calibri"/>
                <w:i/>
                <w:iCs/>
                <w:highlight w:val="lightGray"/>
              </w:rPr>
              <w:t>Informar o componente de financiamento da Assistência Farmacêutica e o Grupo de financiamento do Componente especializado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4E28EC" w:rsidRPr="002950C6" w14:paraId="363695C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983A59B" w14:textId="671C82CD" w:rsidR="004E28EC" w:rsidRPr="6927C76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4D104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Protocolos Clínicos e Diretrizes Terapêuticas - PCDT / Guias de Recomendação  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750466" w14:textId="4BD2E350" w:rsidR="004E28EC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 w:rsidRPr="004D104B">
              <w:rPr>
                <w:rFonts w:ascii="Calibri" w:hAnsi="Calibri" w:cs="Calibri"/>
                <w:i/>
                <w:iCs/>
                <w:highlight w:val="lightGray"/>
              </w:rPr>
              <w:t>Informar o PCDT/Guia de Recomendação que contempla o produto objeto da PDP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4E28EC" w:rsidRPr="002950C6" w14:paraId="517D5528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771C5896" w14:textId="392316D4" w:rsidR="004E28E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Termo de Compromisso (TC)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7F58C6" w14:textId="3CC3A87A" w:rsidR="004E28EC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número, data de publicação e condicionantes, se aplicável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4E28EC" w:rsidRPr="002950C6" w14:paraId="05D0A38B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AFA0FE5" w14:textId="301EB442" w:rsidR="004E28E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Condicionantes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408F91" w14:textId="24F61AA0" w:rsidR="004E28EC" w:rsidRPr="00211E87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[Informar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 condicionante ou apontamentos das instâncias colegiadas acerca da PDP]</w:t>
            </w:r>
          </w:p>
        </w:tc>
      </w:tr>
    </w:tbl>
    <w:p w14:paraId="65302504" w14:textId="77777777" w:rsidR="00766E2C" w:rsidRDefault="00766E2C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" w:name="_Toc227751869"/>
      <w:r>
        <w:rPr>
          <w:rFonts w:ascii="Calibri" w:hAnsi="Calibri" w:cs="Calibri"/>
          <w:b/>
          <w:bCs/>
          <w:color w:val="auto"/>
          <w:sz w:val="26"/>
          <w:szCs w:val="26"/>
        </w:rPr>
        <w:t>Parceiros</w:t>
      </w:r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 da PDP</w:t>
      </w:r>
      <w:bookmarkEnd w:id="4"/>
    </w:p>
    <w:p w14:paraId="0308E652" w14:textId="20295E09" w:rsidR="00766E2C" w:rsidRDefault="31651E0A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[Informar</w:t>
      </w:r>
      <w:proofErr w:type="gram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os parceiros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da PDP, </w:t>
      </w:r>
      <w:r w:rsidR="07DDD7C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descrever o arranjo produtivo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destacando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as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responsabilidades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no projeto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e a inter-relação de cada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parceiro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no arranjo e tecnológico da PDP</w:t>
      </w:r>
      <w:r w:rsidR="28235B8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. Ressalta-se que qualquer alteração no arranjo produtivo deve ser precedida de avaliação e aprovação das instâncias colegiadas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400EC1F6" w14:textId="0FFA590D" w:rsidR="257A3781" w:rsidRDefault="257A3781" w:rsidP="004D104B">
      <w:pPr>
        <w:pStyle w:val="Ttulo1"/>
        <w:numPr>
          <w:ilvl w:val="1"/>
          <w:numId w:val="6"/>
        </w:numPr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 </w:t>
      </w:r>
      <w:bookmarkStart w:id="5" w:name="_Toc227751870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Insumo Farmacêutico Ativo</w:t>
      </w:r>
      <w:bookmarkEnd w:id="5"/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055"/>
      </w:tblGrid>
      <w:tr w:rsidR="6927C76C" w14:paraId="32CEB86E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3AF46334" w14:textId="1682F753" w:rsidR="6927C76C" w:rsidRPr="004D104B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IFA/CTC/DT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008C9" w14:textId="04D27385" w:rsidR="6927C76C" w:rsidRPr="004D104B" w:rsidRDefault="6927C76C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highlight w:val="lightGray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[Descrever a n</w:t>
            </w:r>
            <w:r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val="pt-PT" w:eastAsia="pt-BR"/>
              </w:rPr>
              <w:t>omenclatura de acordo com as Denominações Comuns Brasileiras/Denominação Comum Internacional - DCB/DCI e Nomenclatura Comum do Mercosul - NCM]</w:t>
            </w:r>
          </w:p>
        </w:tc>
      </w:tr>
      <w:tr w:rsidR="6927C76C" w14:paraId="64F81A76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15D5ACF" w14:textId="2868E851" w:rsidR="6927C76C" w:rsidRPr="004D104B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CAS (Chemical Abstracts Service), se aplicável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5FD03" w14:textId="0C10242C" w:rsidR="30B3A604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30B3A604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Informar o CAS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0397FACA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6FE97F98" w14:textId="241AA3BC" w:rsidR="6927C76C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Grau de verticalização em território nacional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B337D" w14:textId="7FD01398" w:rsidR="7598C02B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7598C02B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Informar o grau de verticalização contemplando as etapas que serão nacionalizadas no país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639DD42C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480282E" w14:textId="3301F3A2" w:rsidR="6927C76C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Origem do material de partida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F67B7" w14:textId="1683BE2C" w:rsidR="18071342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18071342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 xml:space="preserve">Informar o fabricante e o </w:t>
            </w:r>
            <w:r w:rsidR="7C5DE77B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país</w:t>
            </w:r>
            <w:r w:rsidR="18071342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 xml:space="preserve"> do material de partida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65889576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5A93B77D" w14:textId="7E364A52" w:rsidR="56A71E14" w:rsidRDefault="56A71E14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DIFA/CADIFA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EE1E5" w14:textId="2BC9284A" w:rsidR="5AE63C8C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5AE63C8C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 xml:space="preserve">Informar o </w:t>
            </w:r>
            <w:r w:rsidR="6085522E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número do CADIFA do IFA incluído no regist</w:t>
            </w:r>
            <w:r w:rsidR="1A552214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ro sanitário (nacional e internacional)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5BE6995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B2A8350" w14:textId="2317DF0B" w:rsidR="39E34425" w:rsidRPr="004D104B" w:rsidRDefault="39E34425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4D104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Certificação em Boas Práticas de Fabricação </w:t>
            </w:r>
            <w:r w:rsidR="25D2764A" w:rsidRPr="004D104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contemplando o IFA nacional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3D4253" w14:textId="3715F253" w:rsidR="0169EAED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0169EAED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Informar o CBPF (para IFA nacional e importado)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</w:tbl>
    <w:p w14:paraId="37C22336" w14:textId="3BB40104" w:rsidR="6927C76C" w:rsidRDefault="6927C76C" w:rsidP="6927C76C">
      <w:pPr>
        <w:widowControl w:val="0"/>
        <w:tabs>
          <w:tab w:val="left" w:pos="284"/>
        </w:tabs>
      </w:pPr>
    </w:p>
    <w:p w14:paraId="56268B56" w14:textId="526CAB07" w:rsidR="00B602D6" w:rsidRPr="00B602D6" w:rsidRDefault="00901B20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6" w:name="_Toc227751871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Informações Complementares</w:t>
      </w:r>
      <w:bookmarkEnd w:id="6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56"/>
        <w:gridCol w:w="3187"/>
        <w:gridCol w:w="3185"/>
      </w:tblGrid>
      <w:tr w:rsidR="00B602D6" w:rsidRPr="00EC1991" w14:paraId="718B78A9" w14:textId="77777777" w:rsidTr="6927C76C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4799C111" w14:textId="75B86AD6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7090742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4" w:type="pct"/>
            <w:shd w:val="clear" w:color="auto" w:fill="E8E8E8" w:themeFill="background2"/>
            <w:vAlign w:val="center"/>
          </w:tcPr>
          <w:p w14:paraId="70C5DBBB" w14:textId="77777777" w:rsidR="00B602D6" w:rsidRPr="00E87CD6" w:rsidRDefault="00B602D6" w:rsidP="00A00AF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B602D6" w:rsidRPr="00EC1991" w14:paraId="50069188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4D222DD9" w14:textId="220A368C" w:rsidR="00B602D6" w:rsidRPr="00EC1991" w:rsidRDefault="00B602D6" w:rsidP="00A00AF9">
            <w:pPr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</w:p>
        </w:tc>
        <w:tc>
          <w:tcPr>
            <w:tcW w:w="1655" w:type="pct"/>
            <w:vAlign w:val="center"/>
          </w:tcPr>
          <w:p w14:paraId="3345B9FF" w14:textId="194DF437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54" w:type="pct"/>
            <w:vAlign w:val="center"/>
          </w:tcPr>
          <w:p w14:paraId="14FD2F26" w14:textId="0E14D2B0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B602D6" w:rsidRPr="00EC1991" w14:paraId="0B3C4323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421F8A8F" w14:textId="780A1AAB" w:rsidR="00B602D6" w:rsidRPr="00BB36BE" w:rsidRDefault="22CE6335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  <w:r w:rsidR="4A11E087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registro</w:t>
            </w:r>
          </w:p>
        </w:tc>
        <w:tc>
          <w:tcPr>
            <w:tcW w:w="1655" w:type="pct"/>
            <w:vAlign w:val="center"/>
          </w:tcPr>
          <w:p w14:paraId="4F136957" w14:textId="63961555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54" w:type="pct"/>
            <w:vAlign w:val="center"/>
          </w:tcPr>
          <w:p w14:paraId="36BCFCD5" w14:textId="3A32FD91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B602D6" w:rsidRPr="00EC1991" w14:paraId="3621FC0C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21E83B55" w14:textId="235E60F2" w:rsidR="00B602D6" w:rsidRPr="00BB36BE" w:rsidRDefault="22CE6335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  <w:r w:rsidR="6ABAB4E4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atualmente aprovado, incluindo etapas.</w:t>
            </w:r>
          </w:p>
        </w:tc>
        <w:tc>
          <w:tcPr>
            <w:tcW w:w="1655" w:type="pct"/>
            <w:vAlign w:val="center"/>
          </w:tcPr>
          <w:p w14:paraId="6538E665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52EBAB93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766E2C" w:rsidRPr="00EC1991" w14:paraId="411D37B5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036BB595" w14:textId="65A7A733" w:rsidR="00766E2C" w:rsidRPr="00BB36BE" w:rsidRDefault="31651E0A" w:rsidP="00A00A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Certificação em Boas Práticas de Fabricação</w:t>
            </w:r>
            <w:r w:rsidR="64A60678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local de fabricação do produto</w:t>
            </w:r>
            <w:r w:rsidR="1E534EF0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(para cada linha produtiva)</w:t>
            </w:r>
          </w:p>
        </w:tc>
        <w:tc>
          <w:tcPr>
            <w:tcW w:w="1655" w:type="pct"/>
            <w:vAlign w:val="center"/>
          </w:tcPr>
          <w:p w14:paraId="5621D797" w14:textId="77777777" w:rsidR="00766E2C" w:rsidRPr="00EC1991" w:rsidRDefault="00766E2C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6B589A1D" w14:textId="77777777" w:rsidR="00766E2C" w:rsidRPr="00EC1991" w:rsidRDefault="00766E2C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03C056A8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50CF2370" w14:textId="24D38AC7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IFA incluído no 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(fabricante/país)</w:t>
            </w:r>
          </w:p>
        </w:tc>
        <w:tc>
          <w:tcPr>
            <w:tcW w:w="1655" w:type="pct"/>
            <w:vAlign w:val="center"/>
          </w:tcPr>
          <w:p w14:paraId="358F59A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57702174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AA4D53A" w14:textId="741D48F3" w:rsidR="6927C76C" w:rsidRDefault="6927C76C"/>
    <w:p w14:paraId="24835EA0" w14:textId="58778DA4" w:rsidR="6927C76C" w:rsidRDefault="6927C76C"/>
    <w:p w14:paraId="4FAA81B5" w14:textId="2F3968C9" w:rsidR="00766E2C" w:rsidRDefault="00766E2C" w:rsidP="00766E2C">
      <w:pPr>
        <w:jc w:val="both"/>
        <w:rPr>
          <w:rFonts w:ascii="Calibri" w:eastAsia="Times New Roman" w:hAnsi="Calibri" w:cs="Calibri"/>
          <w:i/>
          <w:iCs/>
          <w:color w:val="000000" w:themeColor="text1"/>
          <w:highlight w:val="lightGray"/>
        </w:rPr>
      </w:pPr>
    </w:p>
    <w:p w14:paraId="511F67DC" w14:textId="6DBCA0E1" w:rsidR="004D104B" w:rsidRDefault="004D104B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br w:type="page"/>
      </w:r>
    </w:p>
    <w:p w14:paraId="7F6FC2A4" w14:textId="7C81BDDE" w:rsidR="2182EA2A" w:rsidRDefault="00B71EC9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7" w:name="_Toc227751872"/>
      <w:r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FASE</w:t>
      </w:r>
      <w:r w:rsidR="00213881">
        <w:rPr>
          <w:rFonts w:ascii="Calibri" w:hAnsi="Calibri" w:cs="Calibri"/>
          <w:b/>
          <w:bCs/>
          <w:color w:val="auto"/>
          <w:sz w:val="26"/>
          <w:szCs w:val="26"/>
        </w:rPr>
        <w:t xml:space="preserve"> II</w:t>
      </w:r>
      <w:bookmarkEnd w:id="7"/>
    </w:p>
    <w:p w14:paraId="4676AAF4" w14:textId="7301FE42" w:rsidR="00B71EC9" w:rsidRPr="00B71EC9" w:rsidRDefault="00B71EC9" w:rsidP="00B71EC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8" w:name="_Toc227751873"/>
      <w:r w:rsidRPr="00B71EC9">
        <w:rPr>
          <w:rFonts w:ascii="Calibri" w:hAnsi="Calibri" w:cs="Calibri"/>
          <w:b/>
          <w:bCs/>
          <w:color w:val="auto"/>
          <w:sz w:val="26"/>
          <w:szCs w:val="26"/>
        </w:rPr>
        <w:t>Cronograma</w:t>
      </w:r>
      <w:bookmarkEnd w:id="8"/>
    </w:p>
    <w:p w14:paraId="2EB833F1" w14:textId="18A3295E" w:rsidR="00C20C94" w:rsidRDefault="004D104B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as </w:t>
      </w:r>
      <w:r w:rsidR="52EA6A7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atividades </w:t>
      </w:r>
      <w:r w:rsidR="7B2292F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previstas no </w:t>
      </w:r>
      <w:r w:rsidR="52EA6A7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cronograma </w:t>
      </w:r>
      <w:r w:rsidR="31DBCFFA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aprovado </w:t>
      </w:r>
      <w:r w:rsidR="52EA6A7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da PDP, incluindo-se a previsão e a situação atual</w:t>
      </w:r>
      <w:r w:rsidR="1F58182D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execução</w:t>
      </w:r>
      <w:r w:rsidR="6340899E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</w:t>
      </w:r>
      <w:r w:rsidR="36DC7FA9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E</w:t>
      </w:r>
      <w:r w:rsidR="4E9221D5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ventuais atrasos </w:t>
      </w:r>
      <w:r w:rsidR="41F3876C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devem vir acompanhados obrigatoriamente </w:t>
      </w:r>
      <w:r w:rsidR="4E9221D5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 as devidas </w:t>
      </w:r>
      <w:r w:rsidR="33256E78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justificativa</w:t>
      </w:r>
      <w:r w:rsidR="279F3CCF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s e evidências de m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itigação dos riscos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associados.</w:t>
      </w:r>
      <w:r w:rsidR="6FB821A5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4D4AEF91" w14:textId="45B6F43E" w:rsidR="004D104B" w:rsidRDefault="004D104B" w:rsidP="004D104B">
      <w:pPr>
        <w:spacing w:after="0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Incluir evidências de atividades executadas, sejam elas parciais ou concluídas, de forma a demonstrar o progresso detalhado das atividades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previstas.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34D724B2" w14:textId="63088859" w:rsidR="00213881" w:rsidRDefault="00213881" w:rsidP="005156B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553"/>
        <w:gridCol w:w="1778"/>
        <w:gridCol w:w="1838"/>
        <w:gridCol w:w="1330"/>
        <w:gridCol w:w="1493"/>
      </w:tblGrid>
      <w:tr w:rsidR="004D104B" w:rsidRPr="002950C6" w14:paraId="5F4F1955" w14:textId="76A5BDFA" w:rsidTr="004D104B">
        <w:trPr>
          <w:trHeight w:val="1109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11F1BBC" w14:textId="32F07DDF" w:rsidR="004D104B" w:rsidRPr="002950C6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177E313" w14:textId="4F199593" w:rsidR="004D104B" w:rsidRPr="002950C6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0BACD3D" w14:textId="7E51FC3E" w:rsidR="004D104B" w:rsidRDefault="004D104B" w:rsidP="6927C7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Responsável pela atividade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D74E3D7" w14:textId="77777777" w:rsidR="004D104B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</w:t>
            </w:r>
          </w:p>
          <w:p w14:paraId="4AAC0D85" w14:textId="63B83DCA" w:rsidR="004D104B" w:rsidRPr="002950C6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(cronograma aprovado)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9F0F7BC" w14:textId="3A5E4334" w:rsidR="004D104B" w:rsidRDefault="004D104B" w:rsidP="6927C76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 xml:space="preserve">Situação atual de execução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8A73C2A" w14:textId="4573055D" w:rsidR="004D104B" w:rsidRDefault="004D104B" w:rsidP="6927C76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>Evidências</w:t>
            </w:r>
          </w:p>
        </w:tc>
      </w:tr>
      <w:tr w:rsidR="004D104B" w:rsidRPr="002950C6" w14:paraId="40BCF945" w14:textId="3B206C26" w:rsidTr="004D104B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8FC92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E4501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695A1AA4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A9CE" w14:textId="20F4564F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0EF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D97" w14:textId="15596DA8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4020" w14:textId="117B2E5A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  <w:tr w:rsidR="004D104B" w:rsidRPr="002950C6" w14:paraId="120D006F" w14:textId="22C30A75" w:rsidTr="004D104B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390ED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BAB29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437246A5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5140" w14:textId="04F7781D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D11F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B85A" w14:textId="495072A2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A6C9" w14:textId="4CFE35F6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</w:tbl>
    <w:p w14:paraId="59C561AA" w14:textId="623A1520" w:rsidR="00477ED5" w:rsidRDefault="00477ED5" w:rsidP="004D104B">
      <w:pPr>
        <w:spacing w:after="0"/>
        <w:jc w:val="both"/>
        <w:rPr>
          <w:rStyle w:val="normaltextrun"/>
          <w:rFonts w:ascii="Calibri" w:hAnsi="Calibri" w:cs="Calibri"/>
          <w:i/>
          <w:iCs/>
        </w:rPr>
      </w:pPr>
    </w:p>
    <w:p w14:paraId="3FD9EFDA" w14:textId="557B8004" w:rsidR="0BA545B3" w:rsidRDefault="0BA545B3" w:rsidP="6927C76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bookmarkStart w:id="9" w:name="_Toc227751874"/>
      <w:r w:rsidR="663180E7" w:rsidRPr="6927C76C">
        <w:rPr>
          <w:rFonts w:ascii="Calibri" w:hAnsi="Calibri" w:cs="Calibri"/>
          <w:b/>
          <w:bCs/>
          <w:color w:val="auto"/>
          <w:sz w:val="26"/>
          <w:szCs w:val="26"/>
        </w:rPr>
        <w:t>Acordo</w:t>
      </w:r>
      <w:bookmarkEnd w:id="9"/>
      <w:r w:rsidR="663180E7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415FFB94" w14:textId="1D51568F" w:rsidR="6C3BF381" w:rsidRPr="004D104B" w:rsidRDefault="6C3BF381" w:rsidP="6927C76C">
      <w:pPr>
        <w:widowControl w:val="0"/>
        <w:tabs>
          <w:tab w:val="left" w:pos="284"/>
        </w:tabs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as informações </w:t>
      </w:r>
      <w:r w:rsidR="412216B0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acerca d</w:t>
      </w:r>
      <w:r w:rsidR="0EBAC536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o Acordo d</w:t>
      </w:r>
      <w:r w:rsidR="7871C07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e que trata o art. 30, Anexo CX, Portaria de Consolidação MS nº 5, de 28 de setembro de 2017</w:t>
      </w:r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como escopo,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vigência</w:t>
      </w:r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hiperlink para acesso a</w:t>
      </w:r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proofErr w:type="gramStart"/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publicação.</w:t>
      </w:r>
      <w:r w:rsidR="7413FBA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  <w:r w:rsidR="7871C07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2328DC06" w14:textId="7981ABBF" w:rsidR="52EA6A71" w:rsidRDefault="52EA6A71" w:rsidP="6927C76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0" w:name="_Toc227751875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Registro sanitário do produto objeto</w:t>
      </w:r>
      <w:bookmarkEnd w:id="10"/>
    </w:p>
    <w:p w14:paraId="66E21163" w14:textId="4E8EC588" w:rsidR="5A46DD80" w:rsidRPr="004D104B" w:rsidRDefault="5A46DD80" w:rsidP="6927C76C">
      <w:pPr>
        <w:widowControl w:val="0"/>
        <w:tabs>
          <w:tab w:val="left" w:pos="284"/>
        </w:tabs>
        <w:jc w:val="both"/>
        <w:rPr>
          <w:rStyle w:val="normaltextrun"/>
          <w:rFonts w:ascii="Calibri" w:eastAsiaTheme="minorEastAsia" w:hAnsi="Calibri" w:cs="Calibri"/>
          <w:i/>
          <w:iCs/>
        </w:rPr>
      </w:pP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estágio de desenvolvimento do produto, bem como submissão de registro e cumprimento de exigências</w:t>
      </w:r>
      <w:r w:rsidR="556E6BF6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Podem</w:t>
      </w:r>
      <w:r w:rsidR="556E6BF6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ser apontadas dificuldades específicas em relação a essa etapa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2EF2865C" w14:textId="52E558D5" w:rsidR="00477ED5" w:rsidRPr="00477ED5" w:rsidRDefault="52EA6A71" w:rsidP="00477ED5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1" w:name="_Toc227751876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Contrato de transferência de tecnologia entre todos os parceiros da PDP</w:t>
      </w:r>
      <w:bookmarkEnd w:id="11"/>
    </w:p>
    <w:p w14:paraId="42750A3A" w14:textId="3A44502C" w:rsidR="004D104B" w:rsidRPr="004D104B" w:rsidRDefault="3785A007" w:rsidP="00972EF4">
      <w:pPr>
        <w:widowControl w:val="0"/>
        <w:tabs>
          <w:tab w:val="left" w:pos="284"/>
        </w:tabs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972EF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Incluir as informações acerca do </w:t>
      </w:r>
      <w:r w:rsidR="00972EF4">
        <w:rPr>
          <w:rStyle w:val="normaltextrun"/>
          <w:rFonts w:ascii="Calibri" w:hAnsi="Calibri" w:cs="Calibri"/>
          <w:i/>
          <w:iCs/>
          <w:shd w:val="clear" w:color="auto" w:fill="C0C0C0"/>
        </w:rPr>
        <w:t>Contrato</w:t>
      </w:r>
      <w:r w:rsidR="00972EF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</w:t>
      </w:r>
      <w:r w:rsidR="00972EF4">
        <w:rPr>
          <w:rStyle w:val="normaltextrun"/>
          <w:rFonts w:ascii="Calibri" w:hAnsi="Calibri" w:cs="Calibri"/>
          <w:i/>
          <w:iCs/>
          <w:shd w:val="clear" w:color="auto" w:fill="C0C0C0"/>
        </w:rPr>
        <w:t>e que trata o art. 33</w:t>
      </w:r>
      <w:r w:rsidR="00972EF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, Anexo CX, Portaria de Consolidação MS nº 5, de 28 de setembro de 2017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como escopo,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vigência</w:t>
      </w:r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hiperlink para acesso a</w:t>
      </w:r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proofErr w:type="gramStart"/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publicação.]</w:t>
      </w:r>
      <w:proofErr w:type="gramEnd"/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63538906" w14:textId="5E3D8F9F" w:rsidR="00213881" w:rsidRPr="00B71EC9" w:rsidRDefault="64A60678" w:rsidP="00B71EC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2" w:name="_Toc227751877"/>
      <w:r w:rsidRPr="00B71EC9">
        <w:rPr>
          <w:rFonts w:ascii="Calibri" w:hAnsi="Calibri" w:cs="Calibri"/>
          <w:b/>
          <w:bCs/>
          <w:color w:val="auto"/>
          <w:sz w:val="26"/>
          <w:szCs w:val="26"/>
        </w:rPr>
        <w:t>Propriedade Intelectual</w:t>
      </w:r>
      <w:bookmarkEnd w:id="12"/>
    </w:p>
    <w:p w14:paraId="1855849B" w14:textId="105280FA" w:rsidR="0F0B7BE5" w:rsidRPr="004D104B" w:rsidRDefault="0F0B7BE5" w:rsidP="6927C76C">
      <w:pPr>
        <w:widowControl w:val="0"/>
        <w:tabs>
          <w:tab w:val="left" w:pos="284"/>
        </w:tabs>
        <w:jc w:val="both"/>
        <w:rPr>
          <w:rStyle w:val="normaltextrun"/>
          <w:i/>
          <w:iCs/>
          <w:shd w:val="clear" w:color="auto" w:fill="C0C0C0"/>
        </w:rPr>
      </w:pP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[Apresentação de atualização acerca da propriedade intelectual, evidenciando inexistência de impedimentos para a aquisição do produto pelo Ministério da Saúde no âmbito da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parceria</w:t>
      </w:r>
      <w:r w:rsidR="41127A4D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.]</w:t>
      </w:r>
      <w:proofErr w:type="gramEnd"/>
    </w:p>
    <w:p w14:paraId="260841D8" w14:textId="700CA29F" w:rsidR="6927C76C" w:rsidRDefault="6927C76C" w:rsidP="6927C76C">
      <w:pPr>
        <w:widowControl w:val="0"/>
        <w:tabs>
          <w:tab w:val="left" w:pos="284"/>
        </w:tabs>
      </w:pPr>
    </w:p>
    <w:p w14:paraId="13A24312" w14:textId="61314755" w:rsidR="004D104B" w:rsidRDefault="004D104B">
      <w:pPr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br w:type="page"/>
      </w:r>
    </w:p>
    <w:p w14:paraId="67C62FDA" w14:textId="45F61655" w:rsidR="00EC1991" w:rsidRDefault="00B71EC9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3" w:name="_Toc227751878"/>
      <w:r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FASE</w:t>
      </w:r>
      <w:r w:rsidR="64A60678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III</w:t>
      </w:r>
      <w:bookmarkEnd w:id="13"/>
    </w:p>
    <w:p w14:paraId="56D2BB5C" w14:textId="1497C81D" w:rsidR="00B71EC9" w:rsidRPr="00B71EC9" w:rsidRDefault="00B71EC9" w:rsidP="00B71EC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4" w:name="_Toc227751879"/>
      <w:r w:rsidRPr="00B71EC9">
        <w:rPr>
          <w:rFonts w:ascii="Calibri" w:hAnsi="Calibri" w:cs="Calibri"/>
          <w:b/>
          <w:bCs/>
          <w:color w:val="auto"/>
          <w:sz w:val="26"/>
          <w:szCs w:val="26"/>
        </w:rPr>
        <w:t>Cronograma</w:t>
      </w:r>
      <w:bookmarkEnd w:id="14"/>
    </w:p>
    <w:p w14:paraId="73488CCB" w14:textId="2CCB9E06" w:rsidR="00477ED5" w:rsidRDefault="00B71EC9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as atividades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previstas no</w:t>
      </w:r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cronograma</w:t>
      </w:r>
      <w:r w:rsidR="1FF22F9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aprovado</w:t>
      </w:r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da PDP, incluindo-se a previsão e a situação atual</w:t>
      </w:r>
      <w:r w:rsidR="5209D7D0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execução</w:t>
      </w:r>
      <w:r w:rsidR="759933F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. E</w:t>
      </w:r>
      <w:r w:rsidR="40499C5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ventuais atrasos </w:t>
      </w:r>
      <w:r w:rsidR="25A18BE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devem vir acompanhados obrigatoriamente </w:t>
      </w:r>
      <w:r w:rsidR="40499C5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com as</w:t>
      </w:r>
      <w:r w:rsidR="1F8D5B1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A05B9A2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devidas </w:t>
      </w:r>
      <w:r w:rsidR="1F8D5B1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justificativas e evidências de mitigação dos riscos </w:t>
      </w:r>
      <w:proofErr w:type="gramStart"/>
      <w:r w:rsidR="1F8D5B1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associados.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496D0375" w14:textId="77777777" w:rsidR="004D104B" w:rsidRDefault="004D104B" w:rsidP="004D104B">
      <w:pPr>
        <w:spacing w:after="0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Incluir evidências de atividades executadas, sejam elas parciais ou concluídas, de forma a demonstrar o progresso detalhado das atividades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previstas.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2A3F401C" w14:textId="38C747CD" w:rsidR="004D104B" w:rsidRDefault="004D104B" w:rsidP="004D104B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553"/>
        <w:gridCol w:w="1778"/>
        <w:gridCol w:w="1838"/>
        <w:gridCol w:w="1330"/>
        <w:gridCol w:w="1493"/>
      </w:tblGrid>
      <w:tr w:rsidR="004D104B" w:rsidRPr="002950C6" w14:paraId="5DD9E044" w14:textId="77777777" w:rsidTr="00B71EC9">
        <w:trPr>
          <w:trHeight w:val="1109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78B3F32" w14:textId="77777777" w:rsidR="004D104B" w:rsidRPr="002950C6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140456E1" w14:textId="77777777" w:rsidR="004D104B" w:rsidRPr="002950C6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585B6EE" w14:textId="77777777" w:rsidR="004D104B" w:rsidRDefault="004D104B" w:rsidP="00B71E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Responsável pela atividade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5C77CFC" w14:textId="77777777" w:rsidR="004D104B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</w:t>
            </w:r>
          </w:p>
          <w:p w14:paraId="0112B60E" w14:textId="77777777" w:rsidR="004D104B" w:rsidRPr="002950C6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(cronograma aprovado)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5DED6C8" w14:textId="77777777" w:rsidR="004D104B" w:rsidRDefault="004D104B" w:rsidP="00B71EC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 xml:space="preserve">Situação atual de execução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0E28A21" w14:textId="77777777" w:rsidR="004D104B" w:rsidRDefault="004D104B" w:rsidP="00B71EC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>Evidências</w:t>
            </w:r>
          </w:p>
        </w:tc>
      </w:tr>
      <w:tr w:rsidR="004D104B" w:rsidRPr="002950C6" w14:paraId="75C9BD58" w14:textId="77777777" w:rsidTr="00B71EC9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D6719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8EE1F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0E03CC0B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7EFD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8435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A5FE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8B8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  <w:tr w:rsidR="004D104B" w:rsidRPr="002950C6" w14:paraId="115FBAC8" w14:textId="77777777" w:rsidTr="00B71EC9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1C324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824C1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4A86D070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27BD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957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539E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930B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</w:tbl>
    <w:p w14:paraId="032635AC" w14:textId="60AC16C0" w:rsidR="004D104B" w:rsidRDefault="004D104B" w:rsidP="00477ED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688BD469" w14:textId="01F12F59" w:rsidR="00D206D0" w:rsidRDefault="7F579680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5" w:name="_Toc227751880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Instalações Fabris</w:t>
      </w:r>
      <w:bookmarkEnd w:id="15"/>
      <w:r w:rsidR="15AD104F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4F4D642D" w14:textId="4D5B74EC" w:rsidR="00D206D0" w:rsidRPr="00917895" w:rsidRDefault="7F579680" w:rsidP="6927C76C">
      <w:pPr>
        <w:jc w:val="both"/>
        <w:rPr>
          <w:rStyle w:val="normaltextrun"/>
          <w:rFonts w:ascii="Calibri" w:hAnsi="Calibri" w:cs="Calibri"/>
          <w:i/>
          <w:iCs/>
        </w:rPr>
      </w:pP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[Incluir informações acerca d</w:t>
      </w:r>
      <w:r w:rsidR="2719095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o estágio atual das</w:t>
      </w:r>
      <w:r w:rsidR="596794C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área</w:t>
      </w:r>
      <w:r w:rsidR="42D85189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fabri</w:t>
      </w:r>
      <w:r w:rsidR="3FE4A90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2095090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nacionais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execução da PDP, </w:t>
      </w:r>
      <w:r w:rsidR="61111C5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todos os parceiros da PDP, </w:t>
      </w:r>
      <w:r w:rsidR="5B76ACD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tanto pública quanto privada,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com detalhamento</w:t>
      </w:r>
      <w:r w:rsidR="64DF1B8D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plataformas produtivas instaladas e em operação,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2D5C794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adequações e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obras realizadas, datas de execução, processos de contratação envolvidos, aprovação da planta pela </w:t>
      </w:r>
      <w:r w:rsidR="2D5C794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autoridade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regulatória e demais informações pertinentes</w:t>
      </w:r>
      <w:r w:rsidR="2D5C794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destacando-se os avanços ao longo da parceria estabelecida</w:t>
      </w:r>
      <w:r w:rsidR="22682F5A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bem como a plataforma produtiva implementada por meio da PDP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544CDA8A" w14:textId="7BBF1D14" w:rsidR="00D206D0" w:rsidRPr="00917895" w:rsidRDefault="00D206D0" w:rsidP="6927C76C"/>
    <w:p w14:paraId="38FD0E5F" w14:textId="5464A3FC" w:rsidR="00D206D0" w:rsidRPr="00917895" w:rsidRDefault="58E72DF8" w:rsidP="004D104B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6" w:name="_Toc227751881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Etapas produtivas</w:t>
      </w:r>
      <w:bookmarkEnd w:id="16"/>
      <w:r w:rsidR="39E3A9D1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356B382D" w14:textId="3D4E8058" w:rsidR="005E7748" w:rsidRDefault="77B357C8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6104A26A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6104A26A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13CEC52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as 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etapas</w:t>
      </w:r>
      <w:r w:rsidR="4FBCD8FD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processo produtivo já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internalizadas pelas entidades receptoras de tecnologia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, indicando, de forma clara, os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responsáveis </w:t>
      </w:r>
      <w:r w:rsidR="486BD3E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atuais por cada etapa produtiva</w:t>
      </w:r>
      <w:r w:rsidR="01B98A79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com evidência do grau de autonomia alcançado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 w:rsidR="76EAB33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616D32A8" w14:textId="61ACDBC0" w:rsidR="6927C76C" w:rsidRDefault="6927C76C" w:rsidP="6927C76C">
      <w:pPr>
        <w:jc w:val="both"/>
        <w:rPr>
          <w:rStyle w:val="normaltextrun"/>
          <w:rFonts w:ascii="Calibri" w:hAnsi="Calibri" w:cs="Calibri"/>
          <w:i/>
          <w:iCs/>
        </w:rPr>
      </w:pPr>
    </w:p>
    <w:p w14:paraId="4DBB891E" w14:textId="5D637ADD" w:rsidR="00BB0125" w:rsidRPr="00BB0125" w:rsidRDefault="00BB0125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7" w:name="_Toc227751882"/>
      <w:r>
        <w:rPr>
          <w:rFonts w:ascii="Calibri" w:hAnsi="Calibri" w:cs="Calibri"/>
          <w:b/>
          <w:bCs/>
          <w:color w:val="auto"/>
          <w:sz w:val="26"/>
          <w:szCs w:val="26"/>
        </w:rPr>
        <w:t>Alterações pós-registro</w:t>
      </w:r>
      <w:bookmarkEnd w:id="17"/>
    </w:p>
    <w:p w14:paraId="2E881559" w14:textId="69CB086B" w:rsidR="00BB0125" w:rsidRDefault="61111C56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[Incluir informaç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ões acerca d</w:t>
      </w:r>
      <w:r w:rsidR="0DC91CFE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 situação</w:t>
      </w:r>
      <w:r w:rsidR="00C90B7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submissão ou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alterações pós-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registros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realizadas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no período 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e histórico de mudança do produto (</w:t>
      </w:r>
      <w:proofErr w:type="gramStart"/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HMP)]</w:t>
      </w:r>
      <w:proofErr w:type="gramEnd"/>
    </w:p>
    <w:p w14:paraId="1FD5ABCD" w14:textId="77777777" w:rsidR="001F356F" w:rsidRDefault="001F356F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5B5E947C" w14:textId="47531537" w:rsidR="00E71568" w:rsidRDefault="00E71568" w:rsidP="00E91F8E">
      <w:pPr>
        <w:pStyle w:val="Ttulo1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8" w:name="_Toc22775188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H</w:t>
      </w:r>
      <w:r w:rsidR="00B71EC9"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istórico de </w:t>
      </w:r>
      <w:r w:rsidR="00B71EC9">
        <w:rPr>
          <w:rFonts w:ascii="Calibri" w:hAnsi="Calibri" w:cs="Calibri"/>
          <w:b/>
          <w:bCs/>
          <w:color w:val="auto"/>
          <w:sz w:val="26"/>
          <w:szCs w:val="26"/>
        </w:rPr>
        <w:t>fornecimento</w:t>
      </w:r>
      <w:bookmarkEnd w:id="18"/>
    </w:p>
    <w:p w14:paraId="56734937" w14:textId="36EDA184" w:rsidR="00E71568" w:rsidRDefault="00E71568" w:rsidP="00E91F8E">
      <w:pPr>
        <w:keepNext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tabela contendo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do histórico de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fornecimento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produto objeto de PDP, 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cada 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aquisição realizada na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Fase III,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incluindo quantitativo e valores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comparando-os ao que havia sido estimado no projeto executivo</w:t>
      </w:r>
      <w:r w:rsidR="006F1F2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(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x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realizado</w:t>
      </w:r>
      <w:proofErr w:type="gramStart"/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555A1F8A" w14:textId="77777777" w:rsidR="001F356F" w:rsidRDefault="001F356F" w:rsidP="001F356F">
      <w:pPr>
        <w:keepNext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tbl>
      <w:tblPr>
        <w:tblStyle w:val="Tabelacomgrade"/>
        <w:tblW w:w="8296" w:type="dxa"/>
        <w:tblLook w:val="04A0" w:firstRow="1" w:lastRow="0" w:firstColumn="1" w:lastColumn="0" w:noHBand="0" w:noVBand="1"/>
      </w:tblPr>
      <w:tblGrid>
        <w:gridCol w:w="1369"/>
        <w:gridCol w:w="1231"/>
        <w:gridCol w:w="995"/>
        <w:gridCol w:w="1231"/>
        <w:gridCol w:w="995"/>
        <w:gridCol w:w="1288"/>
        <w:gridCol w:w="1187"/>
      </w:tblGrid>
      <w:tr w:rsidR="006F1F21" w:rsidRPr="00EC1991" w14:paraId="06B65655" w14:textId="14453C58" w:rsidTr="001F356F">
        <w:trPr>
          <w:trHeight w:val="300"/>
          <w:tblHeader/>
        </w:trPr>
        <w:tc>
          <w:tcPr>
            <w:tcW w:w="1369" w:type="dxa"/>
            <w:vMerge w:val="restart"/>
            <w:shd w:val="clear" w:color="auto" w:fill="E8E8E8" w:themeFill="background2"/>
            <w:vAlign w:val="center"/>
          </w:tcPr>
          <w:p w14:paraId="593DC495" w14:textId="3C68F026" w:rsidR="006F1F21" w:rsidRDefault="7E5F3D6F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>Fornecimento</w:t>
            </w:r>
            <w:r w:rsidR="3F9980A1"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EDF4950" w14:textId="03511921" w:rsidR="006F1F21" w:rsidRPr="001F7367" w:rsidRDefault="3F9980A1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i/>
                <w:iCs/>
                <w:sz w:val="18"/>
                <w:szCs w:val="18"/>
              </w:rPr>
              <w:t>(Fase III)</w:t>
            </w:r>
          </w:p>
        </w:tc>
        <w:tc>
          <w:tcPr>
            <w:tcW w:w="2226" w:type="dxa"/>
            <w:gridSpan w:val="2"/>
            <w:shd w:val="clear" w:color="auto" w:fill="E8E8E8" w:themeFill="background2"/>
            <w:vAlign w:val="center"/>
          </w:tcPr>
          <w:p w14:paraId="68853E34" w14:textId="30AE1594" w:rsidR="006F1F21" w:rsidRPr="001F7367" w:rsidRDefault="006F1F21" w:rsidP="001F356F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Previsto no Projeto Executivo</w:t>
            </w:r>
          </w:p>
        </w:tc>
        <w:tc>
          <w:tcPr>
            <w:tcW w:w="2226" w:type="dxa"/>
            <w:gridSpan w:val="2"/>
            <w:shd w:val="clear" w:color="auto" w:fill="E8E8E8" w:themeFill="background2"/>
            <w:vAlign w:val="center"/>
          </w:tcPr>
          <w:p w14:paraId="0167D07F" w14:textId="3F1BC006" w:rsidR="006F1F21" w:rsidRPr="001F7367" w:rsidRDefault="006F1F21" w:rsidP="001F356F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Realizado</w:t>
            </w:r>
          </w:p>
        </w:tc>
        <w:tc>
          <w:tcPr>
            <w:tcW w:w="1288" w:type="dxa"/>
            <w:vMerge w:val="restart"/>
            <w:shd w:val="clear" w:color="auto" w:fill="E8E8E8" w:themeFill="background2"/>
            <w:vAlign w:val="center"/>
          </w:tcPr>
          <w:p w14:paraId="3F28AA0D" w14:textId="09844C5E" w:rsidR="006F1F21" w:rsidRPr="005E7748" w:rsidRDefault="067F254C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>Instrumento de aquisição</w:t>
            </w:r>
          </w:p>
        </w:tc>
        <w:tc>
          <w:tcPr>
            <w:tcW w:w="1187" w:type="dxa"/>
            <w:vMerge w:val="restart"/>
            <w:shd w:val="clear" w:color="auto" w:fill="E8E8E8" w:themeFill="background2"/>
            <w:vAlign w:val="center"/>
          </w:tcPr>
          <w:p w14:paraId="4DA2BA96" w14:textId="66697CAD" w:rsidR="47953414" w:rsidRDefault="47953414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>Fabricante</w:t>
            </w:r>
            <w:r w:rsidR="00972E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(etapa)</w:t>
            </w:r>
          </w:p>
        </w:tc>
      </w:tr>
      <w:tr w:rsidR="006F1F21" w:rsidRPr="00EC1991" w14:paraId="64800123" w14:textId="16108366" w:rsidTr="001F356F">
        <w:trPr>
          <w:trHeight w:val="300"/>
          <w:tblHeader/>
        </w:trPr>
        <w:tc>
          <w:tcPr>
            <w:tcW w:w="1369" w:type="dxa"/>
            <w:vMerge/>
            <w:vAlign w:val="center"/>
          </w:tcPr>
          <w:p w14:paraId="75D5936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8E8E8" w:themeFill="background2"/>
            <w:vAlign w:val="center"/>
          </w:tcPr>
          <w:p w14:paraId="57D5F797" w14:textId="100097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995" w:type="dxa"/>
            <w:shd w:val="clear" w:color="auto" w:fill="E8E8E8" w:themeFill="background2"/>
            <w:vAlign w:val="center"/>
          </w:tcPr>
          <w:p w14:paraId="46884641" w14:textId="0DBDF2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31" w:type="dxa"/>
            <w:shd w:val="clear" w:color="auto" w:fill="E8E8E8" w:themeFill="background2"/>
            <w:vAlign w:val="center"/>
          </w:tcPr>
          <w:p w14:paraId="74FC02C1" w14:textId="49070CAD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995" w:type="dxa"/>
            <w:shd w:val="clear" w:color="auto" w:fill="E8E8E8" w:themeFill="background2"/>
            <w:vAlign w:val="center"/>
          </w:tcPr>
          <w:p w14:paraId="6B3B7EE5" w14:textId="2E7E333F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88" w:type="dxa"/>
            <w:vMerge/>
          </w:tcPr>
          <w:p w14:paraId="128DAF4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1231A50D" w14:textId="77777777" w:rsidR="00EB5B25" w:rsidRDefault="00EB5B25"/>
        </w:tc>
      </w:tr>
      <w:tr w:rsidR="006F1F21" w:rsidRPr="00EC1991" w14:paraId="2F37CAA6" w14:textId="60892A3A" w:rsidTr="001F356F">
        <w:trPr>
          <w:trHeight w:val="300"/>
        </w:trPr>
        <w:tc>
          <w:tcPr>
            <w:tcW w:w="1369" w:type="dxa"/>
            <w:vAlign w:val="center"/>
          </w:tcPr>
          <w:p w14:paraId="60C02808" w14:textId="12168AAE" w:rsidR="006F1F21" w:rsidRPr="001F7367" w:rsidRDefault="006F1F21" w:rsidP="6927C76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31" w:type="dxa"/>
            <w:vAlign w:val="center"/>
          </w:tcPr>
          <w:p w14:paraId="3CCD8A9F" w14:textId="222676DE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44BC09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5929327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472B288" w14:textId="5DE53275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925D63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B1A180D" w14:textId="2EBEDDB9" w:rsidR="6927C76C" w:rsidRDefault="6927C76C" w:rsidP="6927C7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1900C0CC" w14:textId="0B974849" w:rsidTr="001F356F">
        <w:trPr>
          <w:trHeight w:val="300"/>
        </w:trPr>
        <w:tc>
          <w:tcPr>
            <w:tcW w:w="1369" w:type="dxa"/>
            <w:vAlign w:val="center"/>
          </w:tcPr>
          <w:p w14:paraId="2C0FF794" w14:textId="2671F081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31" w:type="dxa"/>
            <w:vAlign w:val="center"/>
          </w:tcPr>
          <w:p w14:paraId="7B99B8C9" w14:textId="11F0183C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352F6E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30D797F9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9EDF5EF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5BCBF4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375C413" w14:textId="4CC0B86A" w:rsidR="6927C76C" w:rsidRDefault="6927C76C" w:rsidP="6927C7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587A11" w14:textId="77777777" w:rsidR="006F1F21" w:rsidRDefault="006F1F21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059F0530" w14:textId="5BF79ECA" w:rsidR="00E87CD6" w:rsidRDefault="00883A5A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lotes produzidos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>/fornecidos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no período 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>no âmbito da PDP, detalhando quantos foram feitos por entidade privada e instituição pública, utilizan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>do IFA importado e IFA nacional</w:t>
      </w:r>
      <w:r w:rsidR="00E87CD6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45938200" w14:textId="77777777" w:rsidR="001F356F" w:rsidRDefault="001F356F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BBA518C" w14:textId="75CF8043" w:rsidR="00B70DA4" w:rsidRPr="005E7748" w:rsidRDefault="7E686893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9" w:name="_Toc227751884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INSUMO FARMACÊUTICO ATIVO (IFA)</w:t>
      </w:r>
      <w:bookmarkEnd w:id="19"/>
    </w:p>
    <w:p w14:paraId="459A0585" w14:textId="4FB28BC8" w:rsidR="6927C76C" w:rsidRDefault="6927C76C" w:rsidP="6927C76C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</w:rPr>
      </w:pPr>
    </w:p>
    <w:p w14:paraId="57BA9C92" w14:textId="089044A2" w:rsidR="00112241" w:rsidRDefault="001F356F" w:rsidP="6927C76C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30BF95A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Indicar</w:t>
      </w:r>
      <w:proofErr w:type="gramEnd"/>
      <w:r w:rsidR="30BF95A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as etapas 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de desenvolvimento do IFA nacional</w:t>
      </w:r>
      <w:r w:rsidR="440E2F8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que tiveram evolução no período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indicando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situação do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desenvolvimento, fabricação de lotes industriais, </w:t>
      </w:r>
      <w:r w:rsidR="25A0336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tamanho de lote</w:t>
      </w:r>
      <w:r w:rsidR="067F254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registrado</w:t>
      </w:r>
      <w:r w:rsidR="25A0336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inclusão do IFA no CBPF da farmoquímica, número de lotes fabricados e comercializados</w:t>
      </w:r>
      <w:r w:rsidR="25A0336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alterações pós-registro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4839661" w14:textId="49A8CF99" w:rsidR="00BE243B" w:rsidRDefault="001F356F" w:rsidP="6927C76C">
      <w:pPr>
        <w:widowControl w:val="0"/>
        <w:autoSpaceDE w:val="0"/>
        <w:autoSpaceDN w:val="0"/>
        <w:spacing w:before="271"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6D2A1040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Incluir</w:t>
      </w:r>
      <w:proofErr w:type="gramEnd"/>
      <w:r w:rsidR="6D2A1040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evidências que comprovem as etapas finalizadas.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C310895" w14:textId="77777777" w:rsidR="001F356F" w:rsidRPr="001F356F" w:rsidRDefault="001F356F" w:rsidP="6927C76C">
      <w:pPr>
        <w:widowControl w:val="0"/>
        <w:autoSpaceDE w:val="0"/>
        <w:autoSpaceDN w:val="0"/>
        <w:spacing w:before="271"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3BF80B3B" w14:textId="40E1D0AC" w:rsidR="00BE243B" w:rsidRDefault="03940DA7" w:rsidP="6927C76C">
      <w:pPr>
        <w:pStyle w:val="Ttulo1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spacing w:before="271" w:after="0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0" w:name="_Toc227751885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INVESTIMENTOS</w:t>
      </w:r>
      <w:bookmarkEnd w:id="20"/>
    </w:p>
    <w:p w14:paraId="6B5B2605" w14:textId="1235EF32" w:rsidR="00BE243B" w:rsidRDefault="03940DA7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[Informar os investimentos </w:t>
      </w:r>
      <w:r w:rsidR="1CDF9E20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previstos e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realizados pelos parceiros (público e privado) da PDP </w:t>
      </w:r>
      <w:r w:rsidR="53D03F92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para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 execução da transferência de tecnologia, considerando construção/adequação </w:t>
      </w: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da(</w:t>
      </w:r>
      <w:proofErr w:type="gram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s) unidade(s) fabril(</w:t>
      </w:r>
      <w:proofErr w:type="spell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proofErr w:type="spell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), aquisição de tecnologias/equipamentos. Informar se o investimento foi específico para o produto objeto da PDP ou </w:t>
      </w:r>
      <w:proofErr w:type="spell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multipropósito</w:t>
      </w:r>
      <w:proofErr w:type="spell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A260AEF" w14:textId="77777777" w:rsidR="001F356F" w:rsidRPr="00BE243B" w:rsidRDefault="001F356F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7555177B" w14:textId="5D05B14A" w:rsidR="00EF3D00" w:rsidRPr="001F7367" w:rsidRDefault="4BE92657" w:rsidP="6927C76C">
      <w:pPr>
        <w:pStyle w:val="Ttulo1"/>
        <w:numPr>
          <w:ilvl w:val="0"/>
          <w:numId w:val="6"/>
        </w:numPr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1" w:name="_Toc227751886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ANÁLISE DE RISCO</w:t>
      </w:r>
      <w:bookmarkEnd w:id="21"/>
    </w:p>
    <w:p w14:paraId="5CC251F4" w14:textId="61BEE703" w:rsidR="00EF3D00" w:rsidRDefault="001F356F" w:rsidP="001F356F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24A32727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Apresentar</w:t>
      </w:r>
      <w:r w:rsidR="0D6C20B8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análise de risco </w:t>
      </w:r>
      <w:proofErr w:type="gramStart"/>
      <w:r w:rsidR="0D6C20B8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atualizada.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73B156DF" w14:textId="77777777" w:rsidR="001F356F" w:rsidRPr="001F356F" w:rsidRDefault="001F356F" w:rsidP="001F356F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BA932FA" w14:textId="7218C625" w:rsidR="00EF3D00" w:rsidRPr="001F7367" w:rsidRDefault="4BE92657" w:rsidP="6927C76C">
      <w:pPr>
        <w:pStyle w:val="Ttulo1"/>
        <w:numPr>
          <w:ilvl w:val="0"/>
          <w:numId w:val="6"/>
        </w:numPr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2" w:name="_Toc227751887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TREINAMENTOS</w:t>
      </w:r>
      <w:bookmarkEnd w:id="22"/>
    </w:p>
    <w:p w14:paraId="688B2BED" w14:textId="6729082E" w:rsidR="00EF3D00" w:rsidRPr="001F356F" w:rsidRDefault="046D8976" w:rsidP="001F356F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[Indicar</w:t>
      </w:r>
      <w:proofErr w:type="gramEnd"/>
      <w:r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treinamentos realizados no período, indicando escopo, duração, número de colaboradores treinados, público-alvo, local, responsável pelo treinamento com a sua respectiva qualificação. Incluir evidência 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dos treinamentos realizados no período</w:t>
      </w:r>
      <w:r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</w:p>
    <w:p w14:paraId="154D6466" w14:textId="77777777" w:rsidR="001F356F" w:rsidRPr="001F7367" w:rsidRDefault="001F356F" w:rsidP="6927C76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normaltextrun"/>
          <w:rFonts w:ascii="Calibri" w:hAnsi="Calibri" w:cs="Calibri"/>
          <w:i/>
          <w:iCs/>
        </w:rPr>
      </w:pPr>
    </w:p>
    <w:p w14:paraId="52387A8C" w14:textId="61BDFA52" w:rsidR="00EF3D00" w:rsidRPr="001F7367" w:rsidRDefault="2E793D79" w:rsidP="6927C76C">
      <w:pPr>
        <w:pStyle w:val="Ttulo1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spacing w:before="271" w:after="0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3" w:name="_Toc227751888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PRINCIPAIS </w:t>
      </w:r>
      <w:r w:rsidR="602DF42C" w:rsidRPr="6927C76C">
        <w:rPr>
          <w:rFonts w:ascii="Calibri" w:hAnsi="Calibri" w:cs="Calibri"/>
          <w:b/>
          <w:bCs/>
          <w:color w:val="auto"/>
          <w:sz w:val="26"/>
          <w:szCs w:val="26"/>
        </w:rPr>
        <w:t>DESAFIOS</w:t>
      </w:r>
      <w:r w:rsidR="31651E0A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NO PERÍODO</w:t>
      </w:r>
      <w:bookmarkEnd w:id="23"/>
    </w:p>
    <w:p w14:paraId="5BC23682" w14:textId="158BECC0" w:rsidR="00EF3D00" w:rsidRDefault="00EF3D00" w:rsidP="0091789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733E2D7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os principais desafios encontrados 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>no período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4065047" w14:textId="77777777" w:rsidR="001F356F" w:rsidRPr="00917895" w:rsidRDefault="001F356F" w:rsidP="0091789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44B1F769" w14:textId="461EC7B7" w:rsidR="00BA5690" w:rsidRDefault="00BA5690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4" w:name="_Toc227751889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AVANÇOS</w:t>
      </w:r>
      <w:bookmarkEnd w:id="24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2F762172" w14:textId="3C70EB0D" w:rsidR="00BE243B" w:rsidRDefault="00BE243B" w:rsidP="00BE243B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BE243B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proofErr w:type="gramEnd"/>
      <w:r w:rsidRPr="00BE243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principais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avanços</w:t>
      </w:r>
      <w:r w:rsidRPr="00BE243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encontrados no período]</w:t>
      </w:r>
    </w:p>
    <w:p w14:paraId="52F629FD" w14:textId="77777777" w:rsidR="001F356F" w:rsidRPr="00BE243B" w:rsidRDefault="001F356F" w:rsidP="00BE243B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192C2AF1" w14:textId="77777777" w:rsidR="00BA5690" w:rsidRDefault="00BA5690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4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5" w:name="_Toc22775189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CONSIDERAÇÕES FINAIS</w:t>
      </w:r>
      <w:bookmarkEnd w:id="25"/>
    </w:p>
    <w:p w14:paraId="4E781127" w14:textId="4FC60978" w:rsidR="00BA0707" w:rsidRDefault="006314A7" w:rsidP="6060B08E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060B08E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Quaisquer</w:t>
      </w:r>
      <w:proofErr w:type="gramEnd"/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questões adicionais relevantes para o alcance dos objetivos propostos para a PDP</w:t>
      </w:r>
      <w:r w:rsidR="00BA0707" w:rsidRPr="6060B08E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9C38272" w14:textId="77777777" w:rsidR="001F356F" w:rsidRPr="00917895" w:rsidRDefault="001F356F" w:rsidP="6060B08E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6F36E872" w14:textId="77777777" w:rsidR="00BA5690" w:rsidRDefault="00BA5690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6" w:name="_Toc227751891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ANEXOS</w:t>
      </w:r>
      <w:bookmarkEnd w:id="26"/>
    </w:p>
    <w:p w14:paraId="5DB43DAB" w14:textId="1FAD9F72" w:rsidR="00400B38" w:rsidRPr="00917895" w:rsidRDefault="49008C63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Listar</w:t>
      </w:r>
      <w:proofErr w:type="gramEnd"/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documentos anexos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ao Relatório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incluindo-se evidências e documentos comprobatórios referente</w:t>
      </w:r>
      <w:r w:rsidR="1DC078DB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à execução das atividades previstas para a parceria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25A102E8" w14:textId="67384C01" w:rsidR="00826151" w:rsidRDefault="00826151" w:rsidP="0090704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sectPr w:rsidR="00826151" w:rsidSect="00C81D15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134" w:header="851" w:footer="73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9CDE" w14:textId="77777777" w:rsidR="00491777" w:rsidRDefault="00491777" w:rsidP="004E1C02">
      <w:pPr>
        <w:spacing w:after="0" w:line="240" w:lineRule="auto"/>
      </w:pPr>
      <w:r>
        <w:separator/>
      </w:r>
    </w:p>
  </w:endnote>
  <w:endnote w:type="continuationSeparator" w:id="0">
    <w:p w14:paraId="1A82D73B" w14:textId="77777777" w:rsidR="00491777" w:rsidRDefault="00491777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6D6C" w14:textId="77777777" w:rsidR="007A7996" w:rsidRDefault="007A79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5B22" w14:textId="77777777" w:rsidR="007A7996" w:rsidRDefault="007A79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EF00" w14:textId="14713E9F" w:rsidR="00C81D15" w:rsidRPr="00C81D15" w:rsidRDefault="00C81D15" w:rsidP="00C81D1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38219" w14:textId="2EBE6E2B" w:rsidR="00C81D15" w:rsidRPr="00C81D15" w:rsidRDefault="00C81D15" w:rsidP="00C81D1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sz w:val="20"/>
        <w:szCs w:val="20"/>
      </w:rPr>
    </w:pPr>
    <w:r w:rsidRPr="001171A5">
      <w:rPr>
        <w:rFonts w:ascii="Calibri" w:hAnsi="Calibri" w:cs="Calibri"/>
        <w:spacing w:val="60"/>
        <w:sz w:val="18"/>
        <w:szCs w:val="18"/>
      </w:rPr>
      <w:t>Versão 1 – 22/04/2026</w:t>
    </w:r>
    <w:r>
      <w:rPr>
        <w:rFonts w:ascii="Calibri" w:hAnsi="Calibri" w:cs="Calibri"/>
        <w:spacing w:val="60"/>
        <w:sz w:val="18"/>
        <w:szCs w:val="18"/>
      </w:rPr>
      <w:t xml:space="preserve">        </w:t>
    </w:r>
    <w:r>
      <w:rPr>
        <w:rFonts w:ascii="Calibri" w:hAnsi="Calibri" w:cs="Calibri"/>
        <w:spacing w:val="60"/>
        <w:sz w:val="18"/>
        <w:szCs w:val="18"/>
      </w:rPr>
      <w:tab/>
    </w:r>
    <w:r w:rsidRPr="001171A5">
      <w:rPr>
        <w:rFonts w:ascii="Calibri" w:hAnsi="Calibri" w:cs="Calibri"/>
        <w:spacing w:val="60"/>
        <w:sz w:val="18"/>
        <w:szCs w:val="18"/>
      </w:rPr>
      <w:t>Página</w:t>
    </w:r>
    <w:r w:rsidRPr="001171A5">
      <w:rPr>
        <w:rFonts w:ascii="Calibri" w:hAnsi="Calibri" w:cs="Calibri"/>
        <w:sz w:val="18"/>
        <w:szCs w:val="18"/>
      </w:rPr>
      <w:t xml:space="preserve">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PAGE 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 w:rsidR="007A7996">
      <w:rPr>
        <w:rFonts w:ascii="Calibri" w:hAnsi="Calibri" w:cs="Calibri"/>
        <w:noProof/>
        <w:sz w:val="18"/>
        <w:szCs w:val="18"/>
      </w:rPr>
      <w:t>2</w:t>
    </w:r>
    <w:r w:rsidRPr="001171A5">
      <w:rPr>
        <w:rFonts w:ascii="Calibri" w:hAnsi="Calibri" w:cs="Calibri"/>
        <w:sz w:val="18"/>
        <w:szCs w:val="18"/>
      </w:rPr>
      <w:fldChar w:fldCharType="end"/>
    </w:r>
    <w:r w:rsidRPr="001171A5">
      <w:rPr>
        <w:rFonts w:ascii="Calibri" w:hAnsi="Calibri" w:cs="Calibri"/>
        <w:sz w:val="18"/>
        <w:szCs w:val="18"/>
      </w:rPr>
      <w:t xml:space="preserve"> |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NUMPAGES  \* Arabic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 w:rsidR="007A7996">
      <w:rPr>
        <w:rFonts w:ascii="Calibri" w:hAnsi="Calibri" w:cs="Calibri"/>
        <w:noProof/>
        <w:sz w:val="18"/>
        <w:szCs w:val="18"/>
      </w:rPr>
      <w:t>8</w:t>
    </w:r>
    <w:r w:rsidRPr="001171A5"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pacing w:val="60"/>
        <w:sz w:val="18"/>
        <w:szCs w:val="18"/>
      </w:rPr>
      <w:t xml:space="preserve">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E91F8E" w14:paraId="4BEA469E" w14:textId="77777777" w:rsidTr="638A1CA9">
      <w:trPr>
        <w:trHeight w:val="300"/>
      </w:trPr>
      <w:tc>
        <w:tcPr>
          <w:tcW w:w="3210" w:type="dxa"/>
        </w:tcPr>
        <w:p w14:paraId="29BC42C3" w14:textId="77777777" w:rsidR="00E91F8E" w:rsidRDefault="00E91F8E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65A0D47" w14:textId="77777777" w:rsidR="00E91F8E" w:rsidRDefault="00E91F8E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37BC3FD9" w14:textId="77777777" w:rsidR="00E91F8E" w:rsidRDefault="00E91F8E" w:rsidP="638A1CA9">
          <w:pPr>
            <w:pStyle w:val="Cabealho"/>
            <w:ind w:right="-115"/>
            <w:jc w:val="right"/>
          </w:pPr>
        </w:p>
      </w:tc>
    </w:tr>
  </w:tbl>
  <w:p w14:paraId="75A3EC9E" w14:textId="77777777" w:rsidR="00E91F8E" w:rsidRDefault="00E91F8E" w:rsidP="638A1CA9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D2FE" w14:textId="60CF6B35" w:rsidR="00C81D15" w:rsidRPr="00C81D15" w:rsidRDefault="00C81D15" w:rsidP="00C81D1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sz w:val="20"/>
        <w:szCs w:val="20"/>
      </w:rPr>
    </w:pPr>
    <w:r w:rsidRPr="001171A5">
      <w:rPr>
        <w:rFonts w:ascii="Calibri" w:hAnsi="Calibri" w:cs="Calibri"/>
        <w:spacing w:val="60"/>
        <w:sz w:val="18"/>
        <w:szCs w:val="18"/>
      </w:rPr>
      <w:t>Versão 1 – 22/04/2026</w:t>
    </w:r>
    <w:r>
      <w:rPr>
        <w:rFonts w:ascii="Calibri" w:hAnsi="Calibri" w:cs="Calibri"/>
        <w:spacing w:val="60"/>
        <w:sz w:val="18"/>
        <w:szCs w:val="18"/>
      </w:rPr>
      <w:t xml:space="preserve">        </w:t>
    </w:r>
    <w:r>
      <w:rPr>
        <w:rFonts w:ascii="Calibri" w:hAnsi="Calibri" w:cs="Calibri"/>
        <w:spacing w:val="60"/>
        <w:sz w:val="18"/>
        <w:szCs w:val="18"/>
      </w:rPr>
      <w:tab/>
    </w:r>
    <w:r w:rsidRPr="001171A5">
      <w:rPr>
        <w:rFonts w:ascii="Calibri" w:hAnsi="Calibri" w:cs="Calibri"/>
        <w:spacing w:val="60"/>
        <w:sz w:val="18"/>
        <w:szCs w:val="18"/>
      </w:rPr>
      <w:t>Página</w:t>
    </w:r>
    <w:r w:rsidRPr="001171A5">
      <w:rPr>
        <w:rFonts w:ascii="Calibri" w:hAnsi="Calibri" w:cs="Calibri"/>
        <w:sz w:val="18"/>
        <w:szCs w:val="18"/>
      </w:rPr>
      <w:t xml:space="preserve">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PAGE 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 w:rsidR="007A7996">
      <w:rPr>
        <w:rFonts w:ascii="Calibri" w:hAnsi="Calibri" w:cs="Calibri"/>
        <w:noProof/>
        <w:sz w:val="18"/>
        <w:szCs w:val="18"/>
      </w:rPr>
      <w:t>3</w:t>
    </w:r>
    <w:r w:rsidRPr="001171A5">
      <w:rPr>
        <w:rFonts w:ascii="Calibri" w:hAnsi="Calibri" w:cs="Calibri"/>
        <w:sz w:val="18"/>
        <w:szCs w:val="18"/>
      </w:rPr>
      <w:fldChar w:fldCharType="end"/>
    </w:r>
    <w:r w:rsidRPr="001171A5">
      <w:rPr>
        <w:rFonts w:ascii="Calibri" w:hAnsi="Calibri" w:cs="Calibri"/>
        <w:sz w:val="18"/>
        <w:szCs w:val="18"/>
      </w:rPr>
      <w:t xml:space="preserve"> |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NUMPAGES  \* Arabic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 w:rsidR="007A7996">
      <w:rPr>
        <w:rFonts w:ascii="Calibri" w:hAnsi="Calibri" w:cs="Calibri"/>
        <w:noProof/>
        <w:sz w:val="18"/>
        <w:szCs w:val="18"/>
      </w:rPr>
      <w:t>8</w:t>
    </w:r>
    <w:r w:rsidRPr="001171A5"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pacing w:val="60"/>
        <w:sz w:val="18"/>
        <w:szCs w:val="18"/>
      </w:rPr>
      <w:t xml:space="preserve">        </w:t>
    </w:r>
    <w:bookmarkStart w:id="27" w:name="_GoBack"/>
    <w:bookmarkEnd w:id="27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E91F8E" w14:paraId="58110C70" w14:textId="77777777" w:rsidTr="638A1CA9">
      <w:trPr>
        <w:trHeight w:val="300"/>
      </w:trPr>
      <w:tc>
        <w:tcPr>
          <w:tcW w:w="3210" w:type="dxa"/>
        </w:tcPr>
        <w:p w14:paraId="5F7F916A" w14:textId="77777777" w:rsidR="00E91F8E" w:rsidRDefault="00E91F8E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BFA8658" w14:textId="77777777" w:rsidR="00E91F8E" w:rsidRDefault="00E91F8E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1500BAF5" w14:textId="77777777" w:rsidR="00E91F8E" w:rsidRDefault="00E91F8E" w:rsidP="638A1CA9">
          <w:pPr>
            <w:pStyle w:val="Cabealho"/>
            <w:ind w:right="-115"/>
            <w:jc w:val="right"/>
          </w:pPr>
        </w:p>
      </w:tc>
    </w:tr>
  </w:tbl>
  <w:p w14:paraId="211710D0" w14:textId="77777777" w:rsidR="00E91F8E" w:rsidRDefault="00E91F8E" w:rsidP="638A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5B93" w14:textId="77777777" w:rsidR="00491777" w:rsidRDefault="00491777" w:rsidP="004E1C02">
      <w:pPr>
        <w:spacing w:after="0" w:line="240" w:lineRule="auto"/>
      </w:pPr>
      <w:r>
        <w:separator/>
      </w:r>
    </w:p>
  </w:footnote>
  <w:footnote w:type="continuationSeparator" w:id="0">
    <w:p w14:paraId="2BD18D8C" w14:textId="77777777" w:rsidR="00491777" w:rsidRDefault="00491777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F6D8" w14:textId="0E8B61C3" w:rsidR="00E91F8E" w:rsidRDefault="00491777">
    <w:pPr>
      <w:pStyle w:val="Cabealho"/>
    </w:pPr>
    <w:r>
      <w:rPr>
        <w:noProof/>
      </w:rPr>
      <w:pict w14:anchorId="1432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7" o:spid="_x0000_s2122" type="#_x0000_t75" style="position:absolute;margin-left:0;margin-top:0;width:595.45pt;height:841.9pt;z-index:-25161728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28EA" w14:textId="0BA344FD" w:rsidR="00E91F8E" w:rsidRPr="00895596" w:rsidRDefault="00E91F8E" w:rsidP="00F17DAD">
    <w:pPr>
      <w:pStyle w:val="Cabealho"/>
      <w:jc w:val="center"/>
      <w:rPr>
        <w:color w:val="ADADAD" w:themeColor="background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1CC5" w14:textId="77777777" w:rsidR="007A7996" w:rsidRDefault="007A799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3C55" w14:textId="3EB605FB" w:rsidR="00E91F8E" w:rsidRDefault="00491777">
    <w:pPr>
      <w:pStyle w:val="Cabealho"/>
    </w:pPr>
    <w:r>
      <w:rPr>
        <w:noProof/>
      </w:rPr>
      <w:pict w14:anchorId="68105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0" o:spid="_x0000_s2125" type="#_x0000_t75" style="position:absolute;margin-left:0;margin-top:0;width:595.45pt;height:841.9pt;z-index:-251614208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DF63" w14:textId="28E44F29" w:rsidR="00E91F8E" w:rsidRDefault="00E91F8E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75B" w14:textId="3A74323F" w:rsidR="00E91F8E" w:rsidRDefault="00491777">
    <w:pPr>
      <w:pStyle w:val="Cabealho"/>
    </w:pPr>
    <w:r>
      <w:rPr>
        <w:noProof/>
      </w:rPr>
      <w:pict w14:anchorId="16B87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9" o:spid="_x0000_s2124" type="#_x0000_t75" style="position:absolute;margin-left:0;margin-top:0;width:595.45pt;height:841.9pt;z-index:-25161523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CB84" w14:textId="6350DB97" w:rsidR="00E91F8E" w:rsidRDefault="00491777">
    <w:pPr>
      <w:pStyle w:val="Cabealho"/>
    </w:pPr>
    <w:r>
      <w:rPr>
        <w:noProof/>
      </w:rPr>
      <w:pict w14:anchorId="30050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3" o:spid="_x0000_s2128" type="#_x0000_t75" style="position:absolute;margin-left:0;margin-top:0;width:595.45pt;height:841.9pt;z-index:-25161113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FF164" w14:textId="77777777" w:rsidR="00E91F8E" w:rsidRPr="00E91F8E" w:rsidRDefault="00E91F8E" w:rsidP="00E91F8E">
    <w:pPr>
      <w:spacing w:after="0" w:line="240" w:lineRule="auto"/>
      <w:jc w:val="center"/>
      <w:rPr>
        <w:rFonts w:ascii="Calibri" w:eastAsia="Times New Roman" w:hAnsi="Calibri" w:cs="Calibri"/>
        <w:color w:val="000000"/>
        <w:kern w:val="0"/>
        <w:sz w:val="24"/>
        <w:szCs w:val="24"/>
        <w:lang w:eastAsia="pt-BR"/>
        <w14:ligatures w14:val="non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1EAC" w14:textId="4B677429" w:rsidR="00E91F8E" w:rsidRDefault="00491777">
    <w:pPr>
      <w:pStyle w:val="Cabealho"/>
    </w:pPr>
    <w:r>
      <w:rPr>
        <w:noProof/>
      </w:rPr>
      <w:pict w14:anchorId="5AE0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2" o:spid="_x0000_s2127" type="#_x0000_t75" style="position:absolute;margin-left:0;margin-top:0;width:595.45pt;height:841.9pt;z-index:-25161216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4B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C57CCC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289415B"/>
    <w:multiLevelType w:val="multilevel"/>
    <w:tmpl w:val="4F44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5.5.%3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5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63546F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1FE69674"/>
    <w:multiLevelType w:val="hybridMultilevel"/>
    <w:tmpl w:val="D34A5478"/>
    <w:lvl w:ilvl="0" w:tplc="0F3CD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C2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5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6A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02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EA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9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E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6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685047A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292D70E9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4086318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3" w15:restartNumberingAfterBreak="0">
    <w:nsid w:val="35A77ED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 w15:restartNumberingAfterBreak="0">
    <w:nsid w:val="37A176D5"/>
    <w:multiLevelType w:val="hybridMultilevel"/>
    <w:tmpl w:val="A726F782"/>
    <w:lvl w:ilvl="0" w:tplc="F1C80FB0">
      <w:start w:val="1"/>
      <w:numFmt w:val="decimal"/>
      <w:lvlText w:val="%1."/>
      <w:lvlJc w:val="left"/>
      <w:pPr>
        <w:ind w:left="720" w:hanging="360"/>
      </w:pPr>
    </w:lvl>
    <w:lvl w:ilvl="1" w:tplc="312AA230">
      <w:start w:val="1"/>
      <w:numFmt w:val="lowerLetter"/>
      <w:lvlText w:val="%2."/>
      <w:lvlJc w:val="left"/>
      <w:pPr>
        <w:ind w:left="1440" w:hanging="360"/>
      </w:pPr>
    </w:lvl>
    <w:lvl w:ilvl="2" w:tplc="A296F410">
      <w:start w:val="1"/>
      <w:numFmt w:val="lowerRoman"/>
      <w:lvlText w:val="%3."/>
      <w:lvlJc w:val="right"/>
      <w:pPr>
        <w:ind w:left="2160" w:hanging="180"/>
      </w:pPr>
    </w:lvl>
    <w:lvl w:ilvl="3" w:tplc="D3B2D4AE">
      <w:start w:val="1"/>
      <w:numFmt w:val="decimal"/>
      <w:lvlText w:val="%4."/>
      <w:lvlJc w:val="left"/>
      <w:pPr>
        <w:ind w:left="2880" w:hanging="360"/>
      </w:pPr>
    </w:lvl>
    <w:lvl w:ilvl="4" w:tplc="D39805FA">
      <w:start w:val="1"/>
      <w:numFmt w:val="lowerLetter"/>
      <w:lvlText w:val="%5."/>
      <w:lvlJc w:val="left"/>
      <w:pPr>
        <w:ind w:left="3600" w:hanging="360"/>
      </w:pPr>
    </w:lvl>
    <w:lvl w:ilvl="5" w:tplc="C1B257BC">
      <w:start w:val="1"/>
      <w:numFmt w:val="lowerRoman"/>
      <w:lvlText w:val="%6."/>
      <w:lvlJc w:val="right"/>
      <w:pPr>
        <w:ind w:left="4320" w:hanging="180"/>
      </w:pPr>
    </w:lvl>
    <w:lvl w:ilvl="6" w:tplc="5D421044">
      <w:start w:val="1"/>
      <w:numFmt w:val="decimal"/>
      <w:lvlText w:val="%7."/>
      <w:lvlJc w:val="left"/>
      <w:pPr>
        <w:ind w:left="5040" w:hanging="360"/>
      </w:pPr>
    </w:lvl>
    <w:lvl w:ilvl="7" w:tplc="676C1C12">
      <w:start w:val="1"/>
      <w:numFmt w:val="lowerLetter"/>
      <w:lvlText w:val="%8."/>
      <w:lvlJc w:val="left"/>
      <w:pPr>
        <w:ind w:left="5760" w:hanging="360"/>
      </w:pPr>
    </w:lvl>
    <w:lvl w:ilvl="8" w:tplc="51441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0A42368"/>
    <w:multiLevelType w:val="multilevel"/>
    <w:tmpl w:val="5986B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7" w15:restartNumberingAfterBreak="0">
    <w:nsid w:val="51A24137"/>
    <w:multiLevelType w:val="hybridMultilevel"/>
    <w:tmpl w:val="F4167656"/>
    <w:lvl w:ilvl="0" w:tplc="2256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1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C8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D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CB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67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E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E6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0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78B1F58"/>
    <w:multiLevelType w:val="hybridMultilevel"/>
    <w:tmpl w:val="211A31FA"/>
    <w:lvl w:ilvl="0" w:tplc="ACEC810C">
      <w:numFmt w:val="none"/>
      <w:lvlText w:val=""/>
      <w:lvlJc w:val="left"/>
      <w:pPr>
        <w:tabs>
          <w:tab w:val="num" w:pos="360"/>
        </w:tabs>
      </w:pPr>
    </w:lvl>
    <w:lvl w:ilvl="1" w:tplc="2D9C0938">
      <w:start w:val="1"/>
      <w:numFmt w:val="lowerLetter"/>
      <w:lvlText w:val="%2."/>
      <w:lvlJc w:val="left"/>
      <w:pPr>
        <w:ind w:left="1790" w:hanging="360"/>
      </w:pPr>
    </w:lvl>
    <w:lvl w:ilvl="2" w:tplc="253279CE">
      <w:start w:val="1"/>
      <w:numFmt w:val="lowerRoman"/>
      <w:lvlText w:val="%3."/>
      <w:lvlJc w:val="right"/>
      <w:pPr>
        <w:ind w:left="2510" w:hanging="180"/>
      </w:pPr>
    </w:lvl>
    <w:lvl w:ilvl="3" w:tplc="456228F8">
      <w:start w:val="1"/>
      <w:numFmt w:val="decimal"/>
      <w:lvlText w:val="%4."/>
      <w:lvlJc w:val="left"/>
      <w:pPr>
        <w:ind w:left="3230" w:hanging="360"/>
      </w:pPr>
    </w:lvl>
    <w:lvl w:ilvl="4" w:tplc="2BFCF18E">
      <w:start w:val="1"/>
      <w:numFmt w:val="lowerLetter"/>
      <w:lvlText w:val="%5."/>
      <w:lvlJc w:val="left"/>
      <w:pPr>
        <w:ind w:left="3950" w:hanging="360"/>
      </w:pPr>
    </w:lvl>
    <w:lvl w:ilvl="5" w:tplc="7632F198">
      <w:start w:val="1"/>
      <w:numFmt w:val="lowerRoman"/>
      <w:lvlText w:val="%6."/>
      <w:lvlJc w:val="right"/>
      <w:pPr>
        <w:ind w:left="4670" w:hanging="180"/>
      </w:pPr>
    </w:lvl>
    <w:lvl w:ilvl="6" w:tplc="DAA47EF2">
      <w:start w:val="1"/>
      <w:numFmt w:val="decimal"/>
      <w:lvlText w:val="%7."/>
      <w:lvlJc w:val="left"/>
      <w:pPr>
        <w:ind w:left="5390" w:hanging="360"/>
      </w:pPr>
    </w:lvl>
    <w:lvl w:ilvl="7" w:tplc="7F8221EE">
      <w:start w:val="1"/>
      <w:numFmt w:val="lowerLetter"/>
      <w:lvlText w:val="%8."/>
      <w:lvlJc w:val="left"/>
      <w:pPr>
        <w:ind w:left="6110" w:hanging="360"/>
      </w:pPr>
    </w:lvl>
    <w:lvl w:ilvl="8" w:tplc="ED26536E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E1B0E90"/>
    <w:multiLevelType w:val="hybridMultilevel"/>
    <w:tmpl w:val="9C7A8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088D0"/>
    <w:multiLevelType w:val="hybridMultilevel"/>
    <w:tmpl w:val="32BCCFFA"/>
    <w:lvl w:ilvl="0" w:tplc="2BCA6130">
      <w:start w:val="1"/>
      <w:numFmt w:val="decimal"/>
      <w:lvlText w:val="%1."/>
      <w:lvlJc w:val="left"/>
      <w:pPr>
        <w:ind w:left="720" w:hanging="360"/>
      </w:pPr>
    </w:lvl>
    <w:lvl w:ilvl="1" w:tplc="E82ED2B4">
      <w:start w:val="1"/>
      <w:numFmt w:val="lowerLetter"/>
      <w:lvlText w:val="%2."/>
      <w:lvlJc w:val="left"/>
      <w:pPr>
        <w:ind w:left="1440" w:hanging="360"/>
      </w:pPr>
    </w:lvl>
    <w:lvl w:ilvl="2" w:tplc="D3E21B10">
      <w:start w:val="1"/>
      <w:numFmt w:val="lowerRoman"/>
      <w:lvlText w:val="%3."/>
      <w:lvlJc w:val="right"/>
      <w:pPr>
        <w:ind w:left="2160" w:hanging="180"/>
      </w:pPr>
    </w:lvl>
    <w:lvl w:ilvl="3" w:tplc="7988FB78">
      <w:start w:val="1"/>
      <w:numFmt w:val="decimal"/>
      <w:lvlText w:val="%4."/>
      <w:lvlJc w:val="left"/>
      <w:pPr>
        <w:ind w:left="2880" w:hanging="360"/>
      </w:pPr>
    </w:lvl>
    <w:lvl w:ilvl="4" w:tplc="AFAAAE40">
      <w:start w:val="1"/>
      <w:numFmt w:val="lowerLetter"/>
      <w:lvlText w:val="%5."/>
      <w:lvlJc w:val="left"/>
      <w:pPr>
        <w:ind w:left="3600" w:hanging="360"/>
      </w:pPr>
    </w:lvl>
    <w:lvl w:ilvl="5" w:tplc="438845C4">
      <w:start w:val="1"/>
      <w:numFmt w:val="lowerRoman"/>
      <w:lvlText w:val="%6."/>
      <w:lvlJc w:val="right"/>
      <w:pPr>
        <w:ind w:left="4320" w:hanging="180"/>
      </w:pPr>
    </w:lvl>
    <w:lvl w:ilvl="6" w:tplc="DDCC5BD6">
      <w:start w:val="1"/>
      <w:numFmt w:val="decimal"/>
      <w:lvlText w:val="%7."/>
      <w:lvlJc w:val="left"/>
      <w:pPr>
        <w:ind w:left="5040" w:hanging="360"/>
      </w:pPr>
    </w:lvl>
    <w:lvl w:ilvl="7" w:tplc="A87E71E4">
      <w:start w:val="1"/>
      <w:numFmt w:val="lowerLetter"/>
      <w:lvlText w:val="%8."/>
      <w:lvlJc w:val="left"/>
      <w:pPr>
        <w:ind w:left="5760" w:hanging="360"/>
      </w:pPr>
    </w:lvl>
    <w:lvl w:ilvl="8" w:tplc="B24446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ABA1E98"/>
    <w:multiLevelType w:val="multilevel"/>
    <w:tmpl w:val="AC34BD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24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14"/>
  </w:num>
  <w:num w:numId="5">
    <w:abstractNumId w:val="21"/>
  </w:num>
  <w:num w:numId="6">
    <w:abstractNumId w:val="10"/>
  </w:num>
  <w:num w:numId="7">
    <w:abstractNumId w:val="0"/>
  </w:num>
  <w:num w:numId="8">
    <w:abstractNumId w:val="24"/>
  </w:num>
  <w:num w:numId="9">
    <w:abstractNumId w:val="6"/>
  </w:num>
  <w:num w:numId="10">
    <w:abstractNumId w:val="2"/>
  </w:num>
  <w:num w:numId="11">
    <w:abstractNumId w:val="25"/>
  </w:num>
  <w:num w:numId="12">
    <w:abstractNumId w:val="18"/>
  </w:num>
  <w:num w:numId="13">
    <w:abstractNumId w:val="15"/>
  </w:num>
  <w:num w:numId="14">
    <w:abstractNumId w:val="9"/>
  </w:num>
  <w:num w:numId="15">
    <w:abstractNumId w:val="26"/>
  </w:num>
  <w:num w:numId="16">
    <w:abstractNumId w:val="22"/>
  </w:num>
  <w:num w:numId="17">
    <w:abstractNumId w:val="5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7"/>
  </w:num>
  <w:num w:numId="23">
    <w:abstractNumId w:val="20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2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046E7"/>
    <w:rsid w:val="00006689"/>
    <w:rsid w:val="00011311"/>
    <w:rsid w:val="0001226A"/>
    <w:rsid w:val="00016D8B"/>
    <w:rsid w:val="00042FE0"/>
    <w:rsid w:val="00050428"/>
    <w:rsid w:val="00061FB2"/>
    <w:rsid w:val="000756C4"/>
    <w:rsid w:val="00076D01"/>
    <w:rsid w:val="0008750A"/>
    <w:rsid w:val="00090141"/>
    <w:rsid w:val="0009245C"/>
    <w:rsid w:val="00093BC3"/>
    <w:rsid w:val="00094D7E"/>
    <w:rsid w:val="00095AE8"/>
    <w:rsid w:val="000A1A2B"/>
    <w:rsid w:val="000B0463"/>
    <w:rsid w:val="000C2AC0"/>
    <w:rsid w:val="000D60B8"/>
    <w:rsid w:val="000E0C83"/>
    <w:rsid w:val="000E336E"/>
    <w:rsid w:val="000F0600"/>
    <w:rsid w:val="000F443F"/>
    <w:rsid w:val="001110AF"/>
    <w:rsid w:val="00112241"/>
    <w:rsid w:val="001171A5"/>
    <w:rsid w:val="001335D8"/>
    <w:rsid w:val="00135E79"/>
    <w:rsid w:val="001433A7"/>
    <w:rsid w:val="00147150"/>
    <w:rsid w:val="00150EBA"/>
    <w:rsid w:val="00155D57"/>
    <w:rsid w:val="00167FDE"/>
    <w:rsid w:val="001707D0"/>
    <w:rsid w:val="00175AEE"/>
    <w:rsid w:val="00182284"/>
    <w:rsid w:val="001825C5"/>
    <w:rsid w:val="00185DFE"/>
    <w:rsid w:val="001901DB"/>
    <w:rsid w:val="001959B3"/>
    <w:rsid w:val="00197D45"/>
    <w:rsid w:val="001A11A5"/>
    <w:rsid w:val="001C4113"/>
    <w:rsid w:val="001D7275"/>
    <w:rsid w:val="001E3E37"/>
    <w:rsid w:val="001F3484"/>
    <w:rsid w:val="001F356F"/>
    <w:rsid w:val="001F3CC0"/>
    <w:rsid w:val="001F529D"/>
    <w:rsid w:val="001F7367"/>
    <w:rsid w:val="00211E87"/>
    <w:rsid w:val="00213881"/>
    <w:rsid w:val="00216CB6"/>
    <w:rsid w:val="00223866"/>
    <w:rsid w:val="00234FDA"/>
    <w:rsid w:val="0024355F"/>
    <w:rsid w:val="0024700A"/>
    <w:rsid w:val="00271C35"/>
    <w:rsid w:val="00273A32"/>
    <w:rsid w:val="00274867"/>
    <w:rsid w:val="0028029E"/>
    <w:rsid w:val="00292433"/>
    <w:rsid w:val="00292F4D"/>
    <w:rsid w:val="002950C6"/>
    <w:rsid w:val="002A311F"/>
    <w:rsid w:val="002B00F6"/>
    <w:rsid w:val="002B2784"/>
    <w:rsid w:val="002B5FF0"/>
    <w:rsid w:val="002C719B"/>
    <w:rsid w:val="002D5466"/>
    <w:rsid w:val="002E075C"/>
    <w:rsid w:val="002E0D55"/>
    <w:rsid w:val="002E43CA"/>
    <w:rsid w:val="002F0D17"/>
    <w:rsid w:val="00300EC8"/>
    <w:rsid w:val="003021AA"/>
    <w:rsid w:val="0032483D"/>
    <w:rsid w:val="00326348"/>
    <w:rsid w:val="003343B2"/>
    <w:rsid w:val="003401ED"/>
    <w:rsid w:val="003421FE"/>
    <w:rsid w:val="00346A0A"/>
    <w:rsid w:val="003551E5"/>
    <w:rsid w:val="00356F66"/>
    <w:rsid w:val="00361A36"/>
    <w:rsid w:val="00373721"/>
    <w:rsid w:val="00377CA1"/>
    <w:rsid w:val="00385173"/>
    <w:rsid w:val="003851F2"/>
    <w:rsid w:val="003906B5"/>
    <w:rsid w:val="003970A2"/>
    <w:rsid w:val="003A3C0E"/>
    <w:rsid w:val="003B44A5"/>
    <w:rsid w:val="003C740D"/>
    <w:rsid w:val="003D0FC2"/>
    <w:rsid w:val="003E5805"/>
    <w:rsid w:val="003F1CF7"/>
    <w:rsid w:val="003F2955"/>
    <w:rsid w:val="00400B38"/>
    <w:rsid w:val="00401176"/>
    <w:rsid w:val="00402229"/>
    <w:rsid w:val="00402704"/>
    <w:rsid w:val="00403175"/>
    <w:rsid w:val="00403CD6"/>
    <w:rsid w:val="00411BE5"/>
    <w:rsid w:val="0041690F"/>
    <w:rsid w:val="00423C89"/>
    <w:rsid w:val="00433F26"/>
    <w:rsid w:val="00453C60"/>
    <w:rsid w:val="004627E8"/>
    <w:rsid w:val="00474C44"/>
    <w:rsid w:val="00477ED5"/>
    <w:rsid w:val="00491777"/>
    <w:rsid w:val="004968EC"/>
    <w:rsid w:val="004C392F"/>
    <w:rsid w:val="004D104B"/>
    <w:rsid w:val="004E1C02"/>
    <w:rsid w:val="004E28EC"/>
    <w:rsid w:val="004E540E"/>
    <w:rsid w:val="004F28C3"/>
    <w:rsid w:val="00503C73"/>
    <w:rsid w:val="00515637"/>
    <w:rsid w:val="005156B8"/>
    <w:rsid w:val="00517CA9"/>
    <w:rsid w:val="00532927"/>
    <w:rsid w:val="005351D2"/>
    <w:rsid w:val="0054120F"/>
    <w:rsid w:val="00551022"/>
    <w:rsid w:val="00551217"/>
    <w:rsid w:val="00554BD9"/>
    <w:rsid w:val="00570BE9"/>
    <w:rsid w:val="00573319"/>
    <w:rsid w:val="00582387"/>
    <w:rsid w:val="00582B88"/>
    <w:rsid w:val="005933A8"/>
    <w:rsid w:val="005A02AF"/>
    <w:rsid w:val="005B3CEC"/>
    <w:rsid w:val="005B4916"/>
    <w:rsid w:val="005B7484"/>
    <w:rsid w:val="005C1733"/>
    <w:rsid w:val="005C5521"/>
    <w:rsid w:val="005C7365"/>
    <w:rsid w:val="005D39DD"/>
    <w:rsid w:val="005D4345"/>
    <w:rsid w:val="005D4F07"/>
    <w:rsid w:val="005D7489"/>
    <w:rsid w:val="005D7E2F"/>
    <w:rsid w:val="005E7748"/>
    <w:rsid w:val="005F3C2B"/>
    <w:rsid w:val="005F5D5E"/>
    <w:rsid w:val="005F6340"/>
    <w:rsid w:val="00600473"/>
    <w:rsid w:val="00614A25"/>
    <w:rsid w:val="0061563C"/>
    <w:rsid w:val="006265B0"/>
    <w:rsid w:val="006314A7"/>
    <w:rsid w:val="00644F17"/>
    <w:rsid w:val="006509A5"/>
    <w:rsid w:val="00655502"/>
    <w:rsid w:val="006556E3"/>
    <w:rsid w:val="00671F92"/>
    <w:rsid w:val="00673F23"/>
    <w:rsid w:val="00675BE5"/>
    <w:rsid w:val="006818E1"/>
    <w:rsid w:val="006856A9"/>
    <w:rsid w:val="006A54F9"/>
    <w:rsid w:val="006A6798"/>
    <w:rsid w:val="006B10D5"/>
    <w:rsid w:val="006B1B49"/>
    <w:rsid w:val="006B1E86"/>
    <w:rsid w:val="006B3F75"/>
    <w:rsid w:val="006B69C9"/>
    <w:rsid w:val="006B75BA"/>
    <w:rsid w:val="006C7D0A"/>
    <w:rsid w:val="006D18B7"/>
    <w:rsid w:val="006D55F8"/>
    <w:rsid w:val="006E1478"/>
    <w:rsid w:val="006E1FE1"/>
    <w:rsid w:val="006E26C6"/>
    <w:rsid w:val="006E5CA3"/>
    <w:rsid w:val="006F1F21"/>
    <w:rsid w:val="006F7EF8"/>
    <w:rsid w:val="00704219"/>
    <w:rsid w:val="00704B28"/>
    <w:rsid w:val="00714D54"/>
    <w:rsid w:val="007213BC"/>
    <w:rsid w:val="00724F45"/>
    <w:rsid w:val="00733A96"/>
    <w:rsid w:val="00737F33"/>
    <w:rsid w:val="0074772F"/>
    <w:rsid w:val="00756197"/>
    <w:rsid w:val="00764509"/>
    <w:rsid w:val="00766E2C"/>
    <w:rsid w:val="0077094F"/>
    <w:rsid w:val="00790E41"/>
    <w:rsid w:val="007A51BA"/>
    <w:rsid w:val="007A7996"/>
    <w:rsid w:val="007B350A"/>
    <w:rsid w:val="007D6B6F"/>
    <w:rsid w:val="007E4E82"/>
    <w:rsid w:val="007F42D0"/>
    <w:rsid w:val="007F51C3"/>
    <w:rsid w:val="00803F7B"/>
    <w:rsid w:val="00811343"/>
    <w:rsid w:val="008135E0"/>
    <w:rsid w:val="00824BCE"/>
    <w:rsid w:val="00826151"/>
    <w:rsid w:val="008379C1"/>
    <w:rsid w:val="008413CB"/>
    <w:rsid w:val="00845F22"/>
    <w:rsid w:val="00846F78"/>
    <w:rsid w:val="00864BC7"/>
    <w:rsid w:val="00874991"/>
    <w:rsid w:val="00880213"/>
    <w:rsid w:val="00881646"/>
    <w:rsid w:val="00883A5A"/>
    <w:rsid w:val="008856FA"/>
    <w:rsid w:val="00890227"/>
    <w:rsid w:val="00893B8A"/>
    <w:rsid w:val="00895596"/>
    <w:rsid w:val="008B476E"/>
    <w:rsid w:val="008C395B"/>
    <w:rsid w:val="008E5D17"/>
    <w:rsid w:val="00901B20"/>
    <w:rsid w:val="00907048"/>
    <w:rsid w:val="00917895"/>
    <w:rsid w:val="00930FE2"/>
    <w:rsid w:val="00951949"/>
    <w:rsid w:val="00964224"/>
    <w:rsid w:val="00972EF4"/>
    <w:rsid w:val="0098320A"/>
    <w:rsid w:val="00996AAC"/>
    <w:rsid w:val="009C1CC1"/>
    <w:rsid w:val="009C39D6"/>
    <w:rsid w:val="009F26C8"/>
    <w:rsid w:val="009F7656"/>
    <w:rsid w:val="009F7876"/>
    <w:rsid w:val="00A00AF9"/>
    <w:rsid w:val="00A03D52"/>
    <w:rsid w:val="00A17904"/>
    <w:rsid w:val="00A2359D"/>
    <w:rsid w:val="00A32005"/>
    <w:rsid w:val="00A40472"/>
    <w:rsid w:val="00A574FB"/>
    <w:rsid w:val="00A671FC"/>
    <w:rsid w:val="00A7171E"/>
    <w:rsid w:val="00A74CAE"/>
    <w:rsid w:val="00A77AAF"/>
    <w:rsid w:val="00A8493C"/>
    <w:rsid w:val="00A86ADF"/>
    <w:rsid w:val="00A94ABC"/>
    <w:rsid w:val="00AA44DF"/>
    <w:rsid w:val="00AB2AF4"/>
    <w:rsid w:val="00AE5E50"/>
    <w:rsid w:val="00AF78C2"/>
    <w:rsid w:val="00B01533"/>
    <w:rsid w:val="00B07F11"/>
    <w:rsid w:val="00B1394F"/>
    <w:rsid w:val="00B17D93"/>
    <w:rsid w:val="00B20BED"/>
    <w:rsid w:val="00B32820"/>
    <w:rsid w:val="00B32891"/>
    <w:rsid w:val="00B3300E"/>
    <w:rsid w:val="00B346DC"/>
    <w:rsid w:val="00B37EF0"/>
    <w:rsid w:val="00B4759D"/>
    <w:rsid w:val="00B564CC"/>
    <w:rsid w:val="00B602D6"/>
    <w:rsid w:val="00B65085"/>
    <w:rsid w:val="00B70A6E"/>
    <w:rsid w:val="00B70DA4"/>
    <w:rsid w:val="00B71EC9"/>
    <w:rsid w:val="00B729CF"/>
    <w:rsid w:val="00B760E3"/>
    <w:rsid w:val="00B82D58"/>
    <w:rsid w:val="00B844BB"/>
    <w:rsid w:val="00B86B00"/>
    <w:rsid w:val="00B8733E"/>
    <w:rsid w:val="00B93218"/>
    <w:rsid w:val="00BA0707"/>
    <w:rsid w:val="00BA5690"/>
    <w:rsid w:val="00BB0125"/>
    <w:rsid w:val="00BB36BE"/>
    <w:rsid w:val="00BB5426"/>
    <w:rsid w:val="00BB70B9"/>
    <w:rsid w:val="00BC0082"/>
    <w:rsid w:val="00BD4756"/>
    <w:rsid w:val="00BD499C"/>
    <w:rsid w:val="00BD56FB"/>
    <w:rsid w:val="00BD798C"/>
    <w:rsid w:val="00BE243B"/>
    <w:rsid w:val="00BE595D"/>
    <w:rsid w:val="00BE5A1F"/>
    <w:rsid w:val="00BF32B2"/>
    <w:rsid w:val="00BF5CF3"/>
    <w:rsid w:val="00BF66CE"/>
    <w:rsid w:val="00C0149D"/>
    <w:rsid w:val="00C13421"/>
    <w:rsid w:val="00C20196"/>
    <w:rsid w:val="00C202FC"/>
    <w:rsid w:val="00C20C94"/>
    <w:rsid w:val="00C24348"/>
    <w:rsid w:val="00C262EE"/>
    <w:rsid w:val="00C53539"/>
    <w:rsid w:val="00C81A07"/>
    <w:rsid w:val="00C81D15"/>
    <w:rsid w:val="00C90B7F"/>
    <w:rsid w:val="00CA3113"/>
    <w:rsid w:val="00CB0947"/>
    <w:rsid w:val="00CC318F"/>
    <w:rsid w:val="00CD78A2"/>
    <w:rsid w:val="00CE73B6"/>
    <w:rsid w:val="00CF129D"/>
    <w:rsid w:val="00CF1D3A"/>
    <w:rsid w:val="00CF6A3C"/>
    <w:rsid w:val="00CF6D5B"/>
    <w:rsid w:val="00D165A2"/>
    <w:rsid w:val="00D206D0"/>
    <w:rsid w:val="00D42461"/>
    <w:rsid w:val="00D571FD"/>
    <w:rsid w:val="00D62C44"/>
    <w:rsid w:val="00D7314D"/>
    <w:rsid w:val="00D77A56"/>
    <w:rsid w:val="00D80C25"/>
    <w:rsid w:val="00D82279"/>
    <w:rsid w:val="00D86FCE"/>
    <w:rsid w:val="00D95759"/>
    <w:rsid w:val="00DA1C6F"/>
    <w:rsid w:val="00DA3645"/>
    <w:rsid w:val="00DB1B2C"/>
    <w:rsid w:val="00DB6398"/>
    <w:rsid w:val="00DC3706"/>
    <w:rsid w:val="00DD4089"/>
    <w:rsid w:val="00DE4482"/>
    <w:rsid w:val="00DF60BA"/>
    <w:rsid w:val="00DF7D0C"/>
    <w:rsid w:val="00E01AC5"/>
    <w:rsid w:val="00E022E9"/>
    <w:rsid w:val="00E026AF"/>
    <w:rsid w:val="00E0294A"/>
    <w:rsid w:val="00E05108"/>
    <w:rsid w:val="00E07FDA"/>
    <w:rsid w:val="00E25A95"/>
    <w:rsid w:val="00E44B6F"/>
    <w:rsid w:val="00E45B56"/>
    <w:rsid w:val="00E56A49"/>
    <w:rsid w:val="00E646C1"/>
    <w:rsid w:val="00E6640C"/>
    <w:rsid w:val="00E7004B"/>
    <w:rsid w:val="00E71568"/>
    <w:rsid w:val="00E71B72"/>
    <w:rsid w:val="00E832C2"/>
    <w:rsid w:val="00E87CD6"/>
    <w:rsid w:val="00E90818"/>
    <w:rsid w:val="00E91F8E"/>
    <w:rsid w:val="00EA32A5"/>
    <w:rsid w:val="00EA5EB5"/>
    <w:rsid w:val="00EB5B25"/>
    <w:rsid w:val="00EC1991"/>
    <w:rsid w:val="00EC25D7"/>
    <w:rsid w:val="00ED3912"/>
    <w:rsid w:val="00ED5288"/>
    <w:rsid w:val="00ED6588"/>
    <w:rsid w:val="00EE04A9"/>
    <w:rsid w:val="00EE3912"/>
    <w:rsid w:val="00EE493E"/>
    <w:rsid w:val="00EF3D00"/>
    <w:rsid w:val="00EF6718"/>
    <w:rsid w:val="00F02A0C"/>
    <w:rsid w:val="00F15541"/>
    <w:rsid w:val="00F1752E"/>
    <w:rsid w:val="00F17DAD"/>
    <w:rsid w:val="00F36367"/>
    <w:rsid w:val="00F45816"/>
    <w:rsid w:val="00F539AD"/>
    <w:rsid w:val="00F63C6A"/>
    <w:rsid w:val="00F66C50"/>
    <w:rsid w:val="00F77141"/>
    <w:rsid w:val="00F805BA"/>
    <w:rsid w:val="00F90F22"/>
    <w:rsid w:val="00F96CDD"/>
    <w:rsid w:val="00FB09D9"/>
    <w:rsid w:val="00FB4654"/>
    <w:rsid w:val="00FD3B73"/>
    <w:rsid w:val="00FF3449"/>
    <w:rsid w:val="00FF7B08"/>
    <w:rsid w:val="0169EAED"/>
    <w:rsid w:val="01B98A79"/>
    <w:rsid w:val="01BBBD17"/>
    <w:rsid w:val="01C51067"/>
    <w:rsid w:val="02188325"/>
    <w:rsid w:val="028C08D9"/>
    <w:rsid w:val="02F59938"/>
    <w:rsid w:val="0327C06E"/>
    <w:rsid w:val="0344092F"/>
    <w:rsid w:val="036EAB31"/>
    <w:rsid w:val="03940DA7"/>
    <w:rsid w:val="039E1720"/>
    <w:rsid w:val="03FEE0AF"/>
    <w:rsid w:val="041C17CA"/>
    <w:rsid w:val="046D8976"/>
    <w:rsid w:val="050AC4AA"/>
    <w:rsid w:val="059A08B2"/>
    <w:rsid w:val="05A0E796"/>
    <w:rsid w:val="05F17A70"/>
    <w:rsid w:val="061858AE"/>
    <w:rsid w:val="062BF6B6"/>
    <w:rsid w:val="067F254C"/>
    <w:rsid w:val="06D7398C"/>
    <w:rsid w:val="0707FBA8"/>
    <w:rsid w:val="07300D33"/>
    <w:rsid w:val="07A36A1A"/>
    <w:rsid w:val="07DDD7C1"/>
    <w:rsid w:val="07DFF3A6"/>
    <w:rsid w:val="08A67948"/>
    <w:rsid w:val="09511306"/>
    <w:rsid w:val="09AA26B4"/>
    <w:rsid w:val="09EF9913"/>
    <w:rsid w:val="09F8C73B"/>
    <w:rsid w:val="0A05B9A2"/>
    <w:rsid w:val="0A62D68D"/>
    <w:rsid w:val="0A6D83C1"/>
    <w:rsid w:val="0A7F0F15"/>
    <w:rsid w:val="0AD2D791"/>
    <w:rsid w:val="0B17DB9E"/>
    <w:rsid w:val="0B2B5FAC"/>
    <w:rsid w:val="0B491407"/>
    <w:rsid w:val="0B8FBA07"/>
    <w:rsid w:val="0B9EE565"/>
    <w:rsid w:val="0BA545B3"/>
    <w:rsid w:val="0BA78EE9"/>
    <w:rsid w:val="0BF2BB02"/>
    <w:rsid w:val="0C3B22C2"/>
    <w:rsid w:val="0C615B17"/>
    <w:rsid w:val="0CA4FEE6"/>
    <w:rsid w:val="0CAE90DA"/>
    <w:rsid w:val="0D6C20B8"/>
    <w:rsid w:val="0DC91CFE"/>
    <w:rsid w:val="0E0F3B75"/>
    <w:rsid w:val="0E43B188"/>
    <w:rsid w:val="0E463C52"/>
    <w:rsid w:val="0EBAC536"/>
    <w:rsid w:val="0F0B7BE5"/>
    <w:rsid w:val="0F3A3971"/>
    <w:rsid w:val="0F462D88"/>
    <w:rsid w:val="0F7CAACC"/>
    <w:rsid w:val="0F85FAEF"/>
    <w:rsid w:val="0F9779A3"/>
    <w:rsid w:val="0FCA8A60"/>
    <w:rsid w:val="0FD6446D"/>
    <w:rsid w:val="0FF284D8"/>
    <w:rsid w:val="1021A547"/>
    <w:rsid w:val="104911A7"/>
    <w:rsid w:val="1076577E"/>
    <w:rsid w:val="10C5B81A"/>
    <w:rsid w:val="10CE6E0F"/>
    <w:rsid w:val="10E07932"/>
    <w:rsid w:val="10EFC184"/>
    <w:rsid w:val="1145C67D"/>
    <w:rsid w:val="120B024C"/>
    <w:rsid w:val="121D375D"/>
    <w:rsid w:val="121F090A"/>
    <w:rsid w:val="12277822"/>
    <w:rsid w:val="12423C24"/>
    <w:rsid w:val="1253ABE8"/>
    <w:rsid w:val="126D96D3"/>
    <w:rsid w:val="12E76D51"/>
    <w:rsid w:val="130259CA"/>
    <w:rsid w:val="130488F4"/>
    <w:rsid w:val="13A86308"/>
    <w:rsid w:val="13B2E281"/>
    <w:rsid w:val="13CEC526"/>
    <w:rsid w:val="141A7A9D"/>
    <w:rsid w:val="14948F23"/>
    <w:rsid w:val="14C02E96"/>
    <w:rsid w:val="14FC2E0E"/>
    <w:rsid w:val="1517D6A9"/>
    <w:rsid w:val="15989F41"/>
    <w:rsid w:val="15AD104F"/>
    <w:rsid w:val="15C396ED"/>
    <w:rsid w:val="160DDC95"/>
    <w:rsid w:val="165C35F1"/>
    <w:rsid w:val="16996AE1"/>
    <w:rsid w:val="1718A9A7"/>
    <w:rsid w:val="17DD0428"/>
    <w:rsid w:val="17E17F4B"/>
    <w:rsid w:val="18071342"/>
    <w:rsid w:val="18222240"/>
    <w:rsid w:val="184B50C6"/>
    <w:rsid w:val="18511329"/>
    <w:rsid w:val="186985EF"/>
    <w:rsid w:val="18FB3042"/>
    <w:rsid w:val="19050B08"/>
    <w:rsid w:val="19193457"/>
    <w:rsid w:val="193894CF"/>
    <w:rsid w:val="193F63BB"/>
    <w:rsid w:val="1996F4F8"/>
    <w:rsid w:val="19AF437D"/>
    <w:rsid w:val="19BC3D7C"/>
    <w:rsid w:val="1A552214"/>
    <w:rsid w:val="1A644FE8"/>
    <w:rsid w:val="1AAD006E"/>
    <w:rsid w:val="1ACD7425"/>
    <w:rsid w:val="1B03EEA6"/>
    <w:rsid w:val="1B10F275"/>
    <w:rsid w:val="1B1656A4"/>
    <w:rsid w:val="1BB4AF19"/>
    <w:rsid w:val="1BC30304"/>
    <w:rsid w:val="1C1F2926"/>
    <w:rsid w:val="1C43797B"/>
    <w:rsid w:val="1C5F9CBB"/>
    <w:rsid w:val="1C9A2C92"/>
    <w:rsid w:val="1CB9DBC7"/>
    <w:rsid w:val="1CBA5422"/>
    <w:rsid w:val="1CD54995"/>
    <w:rsid w:val="1CDF9E20"/>
    <w:rsid w:val="1CE06FE1"/>
    <w:rsid w:val="1D0D7DAA"/>
    <w:rsid w:val="1D17D5D5"/>
    <w:rsid w:val="1D306272"/>
    <w:rsid w:val="1D4EA888"/>
    <w:rsid w:val="1DC004A5"/>
    <w:rsid w:val="1DC078DB"/>
    <w:rsid w:val="1DDF2358"/>
    <w:rsid w:val="1E074D6B"/>
    <w:rsid w:val="1E534EF0"/>
    <w:rsid w:val="1F58182D"/>
    <w:rsid w:val="1F8D5B16"/>
    <w:rsid w:val="1FF22F93"/>
    <w:rsid w:val="2045E391"/>
    <w:rsid w:val="208441EE"/>
    <w:rsid w:val="2087A691"/>
    <w:rsid w:val="208AFBAE"/>
    <w:rsid w:val="20950905"/>
    <w:rsid w:val="20BDAF78"/>
    <w:rsid w:val="2105DC89"/>
    <w:rsid w:val="211F449D"/>
    <w:rsid w:val="2122DB5F"/>
    <w:rsid w:val="214AB19F"/>
    <w:rsid w:val="2182EA2A"/>
    <w:rsid w:val="218CB24B"/>
    <w:rsid w:val="219F5D46"/>
    <w:rsid w:val="22682F5A"/>
    <w:rsid w:val="2273ADDD"/>
    <w:rsid w:val="22CE6335"/>
    <w:rsid w:val="2388221E"/>
    <w:rsid w:val="240A74EB"/>
    <w:rsid w:val="2474A486"/>
    <w:rsid w:val="24778841"/>
    <w:rsid w:val="248B373E"/>
    <w:rsid w:val="24A32727"/>
    <w:rsid w:val="253BA49A"/>
    <w:rsid w:val="257A3781"/>
    <w:rsid w:val="25827FAB"/>
    <w:rsid w:val="25A03363"/>
    <w:rsid w:val="25A18BE2"/>
    <w:rsid w:val="25B5448F"/>
    <w:rsid w:val="25D2764A"/>
    <w:rsid w:val="25F6D40D"/>
    <w:rsid w:val="2619FF54"/>
    <w:rsid w:val="262177A2"/>
    <w:rsid w:val="268A856E"/>
    <w:rsid w:val="27190955"/>
    <w:rsid w:val="273C9B45"/>
    <w:rsid w:val="279F3CCF"/>
    <w:rsid w:val="27B99092"/>
    <w:rsid w:val="27D6B5C1"/>
    <w:rsid w:val="27DFF98A"/>
    <w:rsid w:val="27ED8D60"/>
    <w:rsid w:val="28235B81"/>
    <w:rsid w:val="28380ED6"/>
    <w:rsid w:val="2862D21F"/>
    <w:rsid w:val="28AB56FB"/>
    <w:rsid w:val="28F27304"/>
    <w:rsid w:val="28F9C1ED"/>
    <w:rsid w:val="2979E406"/>
    <w:rsid w:val="29AD105D"/>
    <w:rsid w:val="2A0003AD"/>
    <w:rsid w:val="2A57D0F1"/>
    <w:rsid w:val="2A5DA069"/>
    <w:rsid w:val="2A5DA7C0"/>
    <w:rsid w:val="2A7D15B0"/>
    <w:rsid w:val="2A7DC088"/>
    <w:rsid w:val="2AE97660"/>
    <w:rsid w:val="2B4DEAC2"/>
    <w:rsid w:val="2BBB0016"/>
    <w:rsid w:val="2BF61580"/>
    <w:rsid w:val="2CAA59D5"/>
    <w:rsid w:val="2CBE064C"/>
    <w:rsid w:val="2D5C7947"/>
    <w:rsid w:val="2D5F13B7"/>
    <w:rsid w:val="2D86A980"/>
    <w:rsid w:val="2DDA9D30"/>
    <w:rsid w:val="2DE350F3"/>
    <w:rsid w:val="2DFA7500"/>
    <w:rsid w:val="2E320414"/>
    <w:rsid w:val="2E4328DA"/>
    <w:rsid w:val="2E4EC3E8"/>
    <w:rsid w:val="2E793D79"/>
    <w:rsid w:val="2E84EB98"/>
    <w:rsid w:val="2F008C83"/>
    <w:rsid w:val="2F5FBD56"/>
    <w:rsid w:val="2F9E2FEF"/>
    <w:rsid w:val="2FE66701"/>
    <w:rsid w:val="2FE722F2"/>
    <w:rsid w:val="30817C1E"/>
    <w:rsid w:val="3096C359"/>
    <w:rsid w:val="30B3A604"/>
    <w:rsid w:val="30BF95A3"/>
    <w:rsid w:val="30D5FCF8"/>
    <w:rsid w:val="31356DDD"/>
    <w:rsid w:val="31651E0A"/>
    <w:rsid w:val="317D71C0"/>
    <w:rsid w:val="318D5F21"/>
    <w:rsid w:val="31DBCFFA"/>
    <w:rsid w:val="31EE3065"/>
    <w:rsid w:val="32131CF9"/>
    <w:rsid w:val="32999AA4"/>
    <w:rsid w:val="32BF73C3"/>
    <w:rsid w:val="32E4D963"/>
    <w:rsid w:val="32FE2D3C"/>
    <w:rsid w:val="33256E78"/>
    <w:rsid w:val="33C8CBE9"/>
    <w:rsid w:val="33D9F5C7"/>
    <w:rsid w:val="33E62634"/>
    <w:rsid w:val="341405E6"/>
    <w:rsid w:val="3449A11B"/>
    <w:rsid w:val="345587A5"/>
    <w:rsid w:val="349071C7"/>
    <w:rsid w:val="351A2379"/>
    <w:rsid w:val="35455274"/>
    <w:rsid w:val="356A4B29"/>
    <w:rsid w:val="35958D2C"/>
    <w:rsid w:val="35D2C14D"/>
    <w:rsid w:val="35FE0BC4"/>
    <w:rsid w:val="361075B3"/>
    <w:rsid w:val="361E55FD"/>
    <w:rsid w:val="363C23AB"/>
    <w:rsid w:val="367982FF"/>
    <w:rsid w:val="36C3BD5A"/>
    <w:rsid w:val="36DC7FA9"/>
    <w:rsid w:val="3719504B"/>
    <w:rsid w:val="3751EEE0"/>
    <w:rsid w:val="3757AFC8"/>
    <w:rsid w:val="3785A007"/>
    <w:rsid w:val="37B2AEB2"/>
    <w:rsid w:val="38400CA4"/>
    <w:rsid w:val="387E036C"/>
    <w:rsid w:val="38B1DE56"/>
    <w:rsid w:val="38F01DDE"/>
    <w:rsid w:val="391BCC48"/>
    <w:rsid w:val="39498E6A"/>
    <w:rsid w:val="39C59F29"/>
    <w:rsid w:val="39E34425"/>
    <w:rsid w:val="39E3A9D1"/>
    <w:rsid w:val="3A4D537A"/>
    <w:rsid w:val="3A6E7BFB"/>
    <w:rsid w:val="3A9A4A91"/>
    <w:rsid w:val="3AA00F64"/>
    <w:rsid w:val="3AB94112"/>
    <w:rsid w:val="3AF8BDE6"/>
    <w:rsid w:val="3B54427F"/>
    <w:rsid w:val="3B6DF7E4"/>
    <w:rsid w:val="3B9253B4"/>
    <w:rsid w:val="3C053555"/>
    <w:rsid w:val="3C4C5056"/>
    <w:rsid w:val="3CC71917"/>
    <w:rsid w:val="3CFDA1DC"/>
    <w:rsid w:val="3D1137BF"/>
    <w:rsid w:val="3D87F2F4"/>
    <w:rsid w:val="3D974FCA"/>
    <w:rsid w:val="3DCC4DD7"/>
    <w:rsid w:val="3DF1CF94"/>
    <w:rsid w:val="3E115CA8"/>
    <w:rsid w:val="3E3967EE"/>
    <w:rsid w:val="3E916811"/>
    <w:rsid w:val="3EBFA1BE"/>
    <w:rsid w:val="3F1DA01C"/>
    <w:rsid w:val="3F3CE24C"/>
    <w:rsid w:val="3F9980A1"/>
    <w:rsid w:val="3FAAD382"/>
    <w:rsid w:val="3FE4A90C"/>
    <w:rsid w:val="3FF04614"/>
    <w:rsid w:val="3FF4E2C7"/>
    <w:rsid w:val="40212F1D"/>
    <w:rsid w:val="40499C55"/>
    <w:rsid w:val="40573624"/>
    <w:rsid w:val="407CF9E1"/>
    <w:rsid w:val="408DF695"/>
    <w:rsid w:val="40B8D8FB"/>
    <w:rsid w:val="40BC28C9"/>
    <w:rsid w:val="40EB40D3"/>
    <w:rsid w:val="41127A4D"/>
    <w:rsid w:val="412216B0"/>
    <w:rsid w:val="41605388"/>
    <w:rsid w:val="41B647AA"/>
    <w:rsid w:val="41C665E8"/>
    <w:rsid w:val="41F3876C"/>
    <w:rsid w:val="4217B106"/>
    <w:rsid w:val="42C721BB"/>
    <w:rsid w:val="42D85189"/>
    <w:rsid w:val="42DFE7CB"/>
    <w:rsid w:val="42FCF919"/>
    <w:rsid w:val="43089A1C"/>
    <w:rsid w:val="43618BEC"/>
    <w:rsid w:val="4369EC75"/>
    <w:rsid w:val="438E19B1"/>
    <w:rsid w:val="43A342D8"/>
    <w:rsid w:val="43CDCE96"/>
    <w:rsid w:val="440E2F8C"/>
    <w:rsid w:val="441A5804"/>
    <w:rsid w:val="443AAC47"/>
    <w:rsid w:val="4493B62C"/>
    <w:rsid w:val="44CB9FD1"/>
    <w:rsid w:val="450AA41A"/>
    <w:rsid w:val="4526071D"/>
    <w:rsid w:val="4552E3B7"/>
    <w:rsid w:val="45B09730"/>
    <w:rsid w:val="4669A245"/>
    <w:rsid w:val="4695394F"/>
    <w:rsid w:val="46997DA4"/>
    <w:rsid w:val="47245281"/>
    <w:rsid w:val="472F2CEE"/>
    <w:rsid w:val="476F482E"/>
    <w:rsid w:val="47953414"/>
    <w:rsid w:val="486BD3EC"/>
    <w:rsid w:val="48FDEA5C"/>
    <w:rsid w:val="49008C63"/>
    <w:rsid w:val="49237E52"/>
    <w:rsid w:val="49987DC8"/>
    <w:rsid w:val="49A443AD"/>
    <w:rsid w:val="49F03698"/>
    <w:rsid w:val="4A11E087"/>
    <w:rsid w:val="4A1D7A5A"/>
    <w:rsid w:val="4A3C837F"/>
    <w:rsid w:val="4A40ECA5"/>
    <w:rsid w:val="4A5ED0DB"/>
    <w:rsid w:val="4A678588"/>
    <w:rsid w:val="4A7D717F"/>
    <w:rsid w:val="4AA3F51C"/>
    <w:rsid w:val="4AB0A63C"/>
    <w:rsid w:val="4AFA9B81"/>
    <w:rsid w:val="4B461B26"/>
    <w:rsid w:val="4B51CA63"/>
    <w:rsid w:val="4B70B848"/>
    <w:rsid w:val="4B7B8E22"/>
    <w:rsid w:val="4B9148CE"/>
    <w:rsid w:val="4BE92657"/>
    <w:rsid w:val="4C3C86C1"/>
    <w:rsid w:val="4CB1C2A5"/>
    <w:rsid w:val="4CB6030F"/>
    <w:rsid w:val="4CDF931F"/>
    <w:rsid w:val="4D280BA5"/>
    <w:rsid w:val="4D4DC56D"/>
    <w:rsid w:val="4DC2B648"/>
    <w:rsid w:val="4DC4C0E5"/>
    <w:rsid w:val="4E062D02"/>
    <w:rsid w:val="4E13B8E9"/>
    <w:rsid w:val="4E555DBA"/>
    <w:rsid w:val="4E9221D5"/>
    <w:rsid w:val="4F2F63E7"/>
    <w:rsid w:val="4FBCD8FD"/>
    <w:rsid w:val="5024036A"/>
    <w:rsid w:val="502E486A"/>
    <w:rsid w:val="510AEE40"/>
    <w:rsid w:val="511CF996"/>
    <w:rsid w:val="513BEAD7"/>
    <w:rsid w:val="5186F674"/>
    <w:rsid w:val="518B755D"/>
    <w:rsid w:val="51F06063"/>
    <w:rsid w:val="5209D7D0"/>
    <w:rsid w:val="52891C37"/>
    <w:rsid w:val="52A53D0A"/>
    <w:rsid w:val="52EA6A71"/>
    <w:rsid w:val="5302A386"/>
    <w:rsid w:val="5327A40F"/>
    <w:rsid w:val="532A5582"/>
    <w:rsid w:val="5396B3E0"/>
    <w:rsid w:val="539DE661"/>
    <w:rsid w:val="53AF5D63"/>
    <w:rsid w:val="53B7F948"/>
    <w:rsid w:val="53D03F92"/>
    <w:rsid w:val="53F45433"/>
    <w:rsid w:val="54854DED"/>
    <w:rsid w:val="5546A41C"/>
    <w:rsid w:val="555FF047"/>
    <w:rsid w:val="556E6BF6"/>
    <w:rsid w:val="55D00D0C"/>
    <w:rsid w:val="55E7B408"/>
    <w:rsid w:val="55EEBF7C"/>
    <w:rsid w:val="55F300CC"/>
    <w:rsid w:val="5615A808"/>
    <w:rsid w:val="561741B3"/>
    <w:rsid w:val="5661C307"/>
    <w:rsid w:val="56A71E14"/>
    <w:rsid w:val="5747D0A7"/>
    <w:rsid w:val="580F7319"/>
    <w:rsid w:val="584816A7"/>
    <w:rsid w:val="58E72DF8"/>
    <w:rsid w:val="59259127"/>
    <w:rsid w:val="5952D713"/>
    <w:rsid w:val="596794C8"/>
    <w:rsid w:val="59890CDD"/>
    <w:rsid w:val="59CDC56F"/>
    <w:rsid w:val="5A46DD80"/>
    <w:rsid w:val="5A7CD940"/>
    <w:rsid w:val="5A8431B2"/>
    <w:rsid w:val="5ABFC6CE"/>
    <w:rsid w:val="5ACCB7A3"/>
    <w:rsid w:val="5AE63C8C"/>
    <w:rsid w:val="5B33E26A"/>
    <w:rsid w:val="5B541072"/>
    <w:rsid w:val="5B713E28"/>
    <w:rsid w:val="5B76ACD6"/>
    <w:rsid w:val="5B7BE93B"/>
    <w:rsid w:val="5BB98234"/>
    <w:rsid w:val="5BBF95F7"/>
    <w:rsid w:val="5BEE370D"/>
    <w:rsid w:val="5C205347"/>
    <w:rsid w:val="5C63C0B8"/>
    <w:rsid w:val="5D082D75"/>
    <w:rsid w:val="5D6949E2"/>
    <w:rsid w:val="5DDA4293"/>
    <w:rsid w:val="5EA01A19"/>
    <w:rsid w:val="5EB574F8"/>
    <w:rsid w:val="5F0C74D1"/>
    <w:rsid w:val="5F635F78"/>
    <w:rsid w:val="5F7FE7B2"/>
    <w:rsid w:val="602DF42C"/>
    <w:rsid w:val="6051A4EF"/>
    <w:rsid w:val="605EF634"/>
    <w:rsid w:val="6060B08E"/>
    <w:rsid w:val="607E2EED"/>
    <w:rsid w:val="6085522E"/>
    <w:rsid w:val="608BA2E3"/>
    <w:rsid w:val="60B31FD4"/>
    <w:rsid w:val="60D293CE"/>
    <w:rsid w:val="6104A26A"/>
    <w:rsid w:val="61111C56"/>
    <w:rsid w:val="6168C96A"/>
    <w:rsid w:val="6179B821"/>
    <w:rsid w:val="61D6FA8D"/>
    <w:rsid w:val="61E8328F"/>
    <w:rsid w:val="61ED64E4"/>
    <w:rsid w:val="627C484B"/>
    <w:rsid w:val="629DB713"/>
    <w:rsid w:val="62F8CA4A"/>
    <w:rsid w:val="6310C8B8"/>
    <w:rsid w:val="6340899E"/>
    <w:rsid w:val="634303D2"/>
    <w:rsid w:val="635555B0"/>
    <w:rsid w:val="635D944E"/>
    <w:rsid w:val="636900A0"/>
    <w:rsid w:val="6377E69E"/>
    <w:rsid w:val="638A1CA9"/>
    <w:rsid w:val="64219C11"/>
    <w:rsid w:val="6425571E"/>
    <w:rsid w:val="64408D58"/>
    <w:rsid w:val="645328BA"/>
    <w:rsid w:val="645ACC54"/>
    <w:rsid w:val="64655898"/>
    <w:rsid w:val="64701926"/>
    <w:rsid w:val="64A60678"/>
    <w:rsid w:val="64DF1B8D"/>
    <w:rsid w:val="6520F76F"/>
    <w:rsid w:val="65741E7D"/>
    <w:rsid w:val="65B3DBA5"/>
    <w:rsid w:val="65EBFCB3"/>
    <w:rsid w:val="65EE7874"/>
    <w:rsid w:val="65FEB23B"/>
    <w:rsid w:val="663180E7"/>
    <w:rsid w:val="66377522"/>
    <w:rsid w:val="66605E4D"/>
    <w:rsid w:val="66F2FD45"/>
    <w:rsid w:val="67287474"/>
    <w:rsid w:val="678568E7"/>
    <w:rsid w:val="6800EFF1"/>
    <w:rsid w:val="6873A500"/>
    <w:rsid w:val="68931560"/>
    <w:rsid w:val="68BB7C64"/>
    <w:rsid w:val="68D11C05"/>
    <w:rsid w:val="68E21ACA"/>
    <w:rsid w:val="691C2165"/>
    <w:rsid w:val="6927C76C"/>
    <w:rsid w:val="692C08E1"/>
    <w:rsid w:val="693DC5C2"/>
    <w:rsid w:val="6981043B"/>
    <w:rsid w:val="69A7F7FD"/>
    <w:rsid w:val="69C09261"/>
    <w:rsid w:val="6A250ECC"/>
    <w:rsid w:val="6A285926"/>
    <w:rsid w:val="6A60F460"/>
    <w:rsid w:val="6AB2AE0A"/>
    <w:rsid w:val="6AB77CFC"/>
    <w:rsid w:val="6ABAB4E4"/>
    <w:rsid w:val="6AD128B1"/>
    <w:rsid w:val="6AFFBA5D"/>
    <w:rsid w:val="6B10B394"/>
    <w:rsid w:val="6B22198F"/>
    <w:rsid w:val="6B2E56D1"/>
    <w:rsid w:val="6B7048D3"/>
    <w:rsid w:val="6B9797DD"/>
    <w:rsid w:val="6BA89F2A"/>
    <w:rsid w:val="6BF2F38A"/>
    <w:rsid w:val="6BFD3229"/>
    <w:rsid w:val="6C3BF381"/>
    <w:rsid w:val="6C44D78E"/>
    <w:rsid w:val="6C75EA47"/>
    <w:rsid w:val="6C788E11"/>
    <w:rsid w:val="6CFE7538"/>
    <w:rsid w:val="6D2A1040"/>
    <w:rsid w:val="6D3439B4"/>
    <w:rsid w:val="6D9DEDCB"/>
    <w:rsid w:val="6DBF2CC2"/>
    <w:rsid w:val="6DF6DBC4"/>
    <w:rsid w:val="6E9A6F34"/>
    <w:rsid w:val="6ED97966"/>
    <w:rsid w:val="6EF5A030"/>
    <w:rsid w:val="6F206509"/>
    <w:rsid w:val="6FA5BAB1"/>
    <w:rsid w:val="6FB821A5"/>
    <w:rsid w:val="6FE5FAE6"/>
    <w:rsid w:val="6FFBC33B"/>
    <w:rsid w:val="703E97BD"/>
    <w:rsid w:val="7048E0B2"/>
    <w:rsid w:val="7088DF2B"/>
    <w:rsid w:val="708E6FB7"/>
    <w:rsid w:val="7095210D"/>
    <w:rsid w:val="70A45F9D"/>
    <w:rsid w:val="70B77828"/>
    <w:rsid w:val="710D817A"/>
    <w:rsid w:val="711B3D38"/>
    <w:rsid w:val="71241CD4"/>
    <w:rsid w:val="7154731A"/>
    <w:rsid w:val="71721355"/>
    <w:rsid w:val="726F57F8"/>
    <w:rsid w:val="7296D96E"/>
    <w:rsid w:val="733E2D71"/>
    <w:rsid w:val="7413FBA2"/>
    <w:rsid w:val="742A1BC2"/>
    <w:rsid w:val="74499A31"/>
    <w:rsid w:val="744B1C8C"/>
    <w:rsid w:val="754C10AA"/>
    <w:rsid w:val="756B5928"/>
    <w:rsid w:val="758055F1"/>
    <w:rsid w:val="758C7607"/>
    <w:rsid w:val="7598C02B"/>
    <w:rsid w:val="759933F6"/>
    <w:rsid w:val="75B2CE0C"/>
    <w:rsid w:val="75BCA99C"/>
    <w:rsid w:val="75CE8322"/>
    <w:rsid w:val="76D5D92F"/>
    <w:rsid w:val="76EAB33C"/>
    <w:rsid w:val="76FEA1A9"/>
    <w:rsid w:val="7776F917"/>
    <w:rsid w:val="77B357C8"/>
    <w:rsid w:val="77FDF427"/>
    <w:rsid w:val="783A1F42"/>
    <w:rsid w:val="78519A23"/>
    <w:rsid w:val="7855D730"/>
    <w:rsid w:val="7864058D"/>
    <w:rsid w:val="7871C072"/>
    <w:rsid w:val="787B717F"/>
    <w:rsid w:val="79509400"/>
    <w:rsid w:val="79AEB0FF"/>
    <w:rsid w:val="79D916F2"/>
    <w:rsid w:val="79E09B07"/>
    <w:rsid w:val="79E95885"/>
    <w:rsid w:val="79F9D938"/>
    <w:rsid w:val="7A72521B"/>
    <w:rsid w:val="7AC482C0"/>
    <w:rsid w:val="7AE3DDCA"/>
    <w:rsid w:val="7B000B71"/>
    <w:rsid w:val="7B19C277"/>
    <w:rsid w:val="7B2292F1"/>
    <w:rsid w:val="7BA1561B"/>
    <w:rsid w:val="7BA5F246"/>
    <w:rsid w:val="7C08C4FD"/>
    <w:rsid w:val="7C1424C2"/>
    <w:rsid w:val="7C5DE77B"/>
    <w:rsid w:val="7C778E32"/>
    <w:rsid w:val="7D7FAC29"/>
    <w:rsid w:val="7D804595"/>
    <w:rsid w:val="7D85D605"/>
    <w:rsid w:val="7DA614BD"/>
    <w:rsid w:val="7DD87ECC"/>
    <w:rsid w:val="7E5F3D6F"/>
    <w:rsid w:val="7E686893"/>
    <w:rsid w:val="7ED54CE4"/>
    <w:rsid w:val="7EFD7D3E"/>
    <w:rsid w:val="7F579680"/>
    <w:rsid w:val="7FCB1F55"/>
    <w:rsid w:val="7FC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"/>
    </o:shapelayout>
  </w:shapeDefaults>
  <w:decimalSymbol w:val=","/>
  <w:listSeparator w:val=";"/>
  <w14:docId w14:val="735DF045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7213BC"/>
    <w:pPr>
      <w:tabs>
        <w:tab w:val="left" w:pos="567"/>
        <w:tab w:val="right" w:leader="dot" w:pos="9628"/>
      </w:tabs>
      <w:spacing w:after="100"/>
      <w:ind w:left="709" w:hanging="709"/>
      <w:jc w:val="center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1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0227"/>
    <w:pPr>
      <w:spacing w:after="0" w:line="240" w:lineRule="auto"/>
    </w:pPr>
  </w:style>
  <w:style w:type="paragraph" w:customStyle="1" w:styleId="dou-paragraph">
    <w:name w:val="dou-paragraph"/>
    <w:basedOn w:val="Normal"/>
    <w:rsid w:val="0047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95D127C2DB24886AECB84C14C498C" ma:contentTypeVersion="11" ma:contentTypeDescription="Create a new document." ma:contentTypeScope="" ma:versionID="292e585f46580936b32da62e9b9328ba">
  <xsd:schema xmlns:xsd="http://www.w3.org/2001/XMLSchema" xmlns:xs="http://www.w3.org/2001/XMLSchema" xmlns:p="http://schemas.microsoft.com/office/2006/metadata/properties" xmlns:ns3="959f70d3-0944-4d24-af09-012cf98e36e2" targetNamespace="http://schemas.microsoft.com/office/2006/metadata/properties" ma:root="true" ma:fieldsID="bb99a0869825ec4f51f8ae60e5aa0eb7" ns3:_="">
    <xsd:import namespace="959f70d3-0944-4d24-af09-012cf98e36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f70d3-0944-4d24-af09-012cf98e3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9f70d3-0944-4d24-af09-012cf98e36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81F8-59A8-4A28-AF70-B5A0F8FFE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37EE7-F050-43F5-8FC9-15DD13C0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f70d3-0944-4d24-af09-012cf98e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22F3A-D5E6-4B24-A24C-EF1F440D716C}">
  <ds:schemaRefs>
    <ds:schemaRef ds:uri="http://schemas.microsoft.com/office/2006/metadata/properties"/>
    <ds:schemaRef ds:uri="http://schemas.microsoft.com/office/infopath/2007/PartnerControls"/>
    <ds:schemaRef ds:uri="959f70d3-0944-4d24-af09-012cf98e36e2"/>
  </ds:schemaRefs>
</ds:datastoreItem>
</file>

<file path=customXml/itemProps4.xml><?xml version="1.0" encoding="utf-8"?>
<ds:datastoreItem xmlns:ds="http://schemas.openxmlformats.org/officeDocument/2006/customXml" ds:itemID="{58C54898-E5D1-45BA-BB4D-D0A14377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1695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Victor Cardoso Alves</cp:lastModifiedBy>
  <cp:revision>6</cp:revision>
  <cp:lastPrinted>2025-08-07T14:14:00Z</cp:lastPrinted>
  <dcterms:created xsi:type="dcterms:W3CDTF">2026-04-17T21:35:00Z</dcterms:created>
  <dcterms:modified xsi:type="dcterms:W3CDTF">2026-06-03T10:39:00Z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0x01010030895D127C2DB24886AECB84C14C498C</vt:lpwstr>
  </property>
  <property fmtid="{D5CDD505-2E9C-101B-9397-08002B2CF9AE}" pid="3" name="MediaServiceImageTags">
    <vt:lpwstr/>
  </property>
</Properties>
</file>