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B1F2A" w:rsidRDefault="00892B9C" w14:paraId="6762A79B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DQT-M11</w:t>
      </w:r>
    </w:p>
    <w:p xmlns:wp14="http://schemas.microsoft.com/office/word/2010/wordml" w:rsidR="009B1F2A" w:rsidRDefault="00892B9C" w14:paraId="6B9CCF35" wp14:textId="77777777">
      <w:pPr>
        <w:pStyle w:val="Ttulo1"/>
        <w:spacing w:before="0" w:after="160"/>
      </w:pPr>
      <w:r>
        <w:t>Garantia de Carga Horária Protegida e Incentivos à Participação no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9B1F2A" w14:paraId="01179A39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9B1F2A" w14:paraId="33FC9B66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515556C6" wp14:textId="77777777">
            <w:r>
              <w:t>[PREENCHER]</w:t>
            </w:r>
          </w:p>
        </w:tc>
      </w:tr>
    </w:tbl>
    <w:p xmlns:wp14="http://schemas.microsoft.com/office/word/2010/wordml" w:rsidR="009B1F2A" w:rsidRDefault="009B1F2A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9B1F2A" w:rsidTr="0055213C" w14:paraId="2A700937" wp14:textId="77777777">
        <w:trPr>
          <w:trHeight w:val="1209"/>
        </w:trPr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B1F2A" w:rsidP="0055213C" w:rsidRDefault="00892B9C" w14:paraId="7021B237" wp14:textId="77777777">
            <w:pPr>
              <w:jc w:val="both"/>
            </w:pPr>
            <w:r>
              <w:rPr>
                <w:b/>
                <w:bCs/>
              </w:rPr>
              <w:t xml:space="preserve">Finalidade. </w:t>
            </w:r>
            <w:r>
              <w:t>Dá cumprimento ao art. 8º, IV, da RCI nº 2/2026 (garantia de carga horária protegida para dedicação às atribuições do CEP, sem prejuízo de benefícios ou progressão na carreira, quando os membros integrarem o quadro de pessoal da instituição mantenedora) e ao art. 8º, §2º (estratégias de valorização e reconhecimento profissional). Articula-se com o art. 10 da Lei nº 14.874/2024 (capacitação contínua) e com o art. 7º, II, da RCI nº 2/2026 (estrutura operacional compatível).</w:t>
            </w:r>
            <w:r w:rsidR="0055213C">
              <w:t xml:space="preserve"> </w:t>
            </w:r>
          </w:p>
        </w:tc>
      </w:tr>
    </w:tbl>
    <w:p xmlns:wp14="http://schemas.microsoft.com/office/word/2010/wordml" w:rsidR="009B1F2A" w:rsidRDefault="009B1F2A" w14:paraId="0A37501D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9B1F2A" w:rsidTr="1D404C62" w14:paraId="30C9A813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B1F2A" w:rsidP="00502ED9" w:rsidRDefault="00892B9C" w14:paraId="4A0122EB" wp14:textId="52D6367B">
            <w:pPr>
              <w:jc w:val="both"/>
            </w:pPr>
            <w:r w:rsidRPr="1D404C62" w:rsidR="00892B9C">
              <w:rPr>
                <w:b w:val="1"/>
                <w:bCs w:val="1"/>
              </w:rPr>
              <w:t>Observação de aderência legal</w:t>
            </w:r>
            <w:r w:rsidRPr="1D404C62" w:rsidR="4B651D17">
              <w:rPr>
                <w:b w:val="1"/>
                <w:bCs w:val="1"/>
              </w:rPr>
              <w:t>:</w:t>
            </w:r>
            <w:r w:rsidRPr="1D404C62" w:rsidR="00892B9C">
              <w:rPr>
                <w:b w:val="1"/>
                <w:bCs w:val="1"/>
              </w:rPr>
              <w:t xml:space="preserve"> </w:t>
            </w:r>
            <w:r w:rsidR="01E2ED3A">
              <w:rPr>
                <w:b w:val="0"/>
                <w:bCs w:val="0"/>
              </w:rPr>
              <w:t>a</w:t>
            </w:r>
            <w:r w:rsidR="00892B9C">
              <w:rPr>
                <w:b w:val="0"/>
                <w:bCs w:val="0"/>
              </w:rPr>
              <w:t xml:space="preserve"> carga horária protegida em sentido estrito aplica-se apenas a quem integra o quadro de pessoal da mantenedora (art. 8º, IV). Para membros externos, voluntários ou representantes dos participantes de pesquisa sem vínculo empregatício, a demonstração de valorização faz-se pelas seções 3 e 4.</w:t>
            </w:r>
          </w:p>
        </w:tc>
      </w:tr>
    </w:tbl>
    <w:p xmlns:wp14="http://schemas.microsoft.com/office/word/2010/wordml" w:rsidR="009B1F2A" w:rsidRDefault="009B1F2A" w14:paraId="5DAB6C7B" wp14:textId="77777777">
      <w:pPr>
        <w:spacing w:after="120"/>
      </w:pPr>
    </w:p>
    <w:p xmlns:wp14="http://schemas.microsoft.com/office/word/2010/wordml" w:rsidR="009B1F2A" w:rsidRDefault="00892B9C" w14:paraId="70523AB0" wp14:textId="77777777">
      <w:pPr>
        <w:pStyle w:val="Ttulo2"/>
      </w:pPr>
      <w:r>
        <w:t>Declaração de compromisso</w:t>
      </w:r>
    </w:p>
    <w:p xmlns:wp14="http://schemas.microsoft.com/office/word/2010/wordml" w:rsidR="009B1F2A" w:rsidP="00502ED9" w:rsidRDefault="00892B9C" w14:paraId="5F54826C" wp14:textId="77777777">
      <w:pPr>
        <w:spacing w:after="120"/>
        <w:jc w:val="both"/>
      </w:pPr>
      <w:r>
        <w:t>A instituição mantenedora [NOME], inscrita no CNPJ sob o n.º [PREENCHER], por seu Responsável Institucional [Nome], [cargo], declara, para fins de instrução do Dossiê de Qualidade Técnica e nos termos do art. 8º, IV, da RCI nº 2/2026, que assegura aos integrantes do Comitê de Ética em Pesquisa [NOME DO CEP] a carga horária protegida discriminada nesta declaração, dedicada às atribuições do Comitê, sem prejuízo de remuneração, benefícios, avaliação de desempenho ou progressão na carreira, comprometendo-se a mantê-la durant</w:t>
      </w:r>
      <w:r w:rsidR="003C125B">
        <w:t>e toda a vigência da acreditação</w:t>
      </w:r>
      <w:r>
        <w:t>.</w:t>
      </w:r>
    </w:p>
    <w:p xmlns:wp14="http://schemas.microsoft.com/office/word/2010/wordml" w:rsidR="009B1F2A" w:rsidRDefault="009B1F2A" w14:paraId="02EB378F" wp14:textId="77777777">
      <w:pPr>
        <w:spacing w:after="120"/>
      </w:pPr>
    </w:p>
    <w:p xmlns:wp14="http://schemas.microsoft.com/office/word/2010/wordml" w:rsidR="009B1F2A" w:rsidRDefault="00892B9C" w14:paraId="4B827096" wp14:textId="77777777">
      <w:pPr>
        <w:pStyle w:val="Ttulo2"/>
      </w:pPr>
      <w:r>
        <w:t>1. Carga horária protegida por membro</w:t>
      </w:r>
    </w:p>
    <w:p xmlns:wp14="http://schemas.microsoft.com/office/word/2010/wordml" w:rsidRPr="003C125B" w:rsidR="009B1F2A" w:rsidP="003C125B" w:rsidRDefault="00892B9C" w14:paraId="3BFE3D10" wp14:textId="77777777">
      <w:pPr>
        <w:spacing w:after="120"/>
        <w:jc w:val="both"/>
      </w:pPr>
      <w:r w:rsidRPr="003C125B">
        <w:t xml:space="preserve">Preencha uma linha por integrante. </w:t>
      </w:r>
      <w:r w:rsidRPr="003C125B">
        <w:rPr>
          <w:b/>
          <w:bCs/>
        </w:rPr>
        <w:t>O coordenador deve ter carga horária protegida destacada</w:t>
      </w:r>
      <w:r w:rsidRPr="003C125B">
        <w:t xml:space="preserve">, </w:t>
      </w:r>
      <w:r w:rsidR="00D721EC">
        <w:t>em princípio,</w:t>
      </w:r>
      <w:r w:rsidRPr="003C125B">
        <w:t xml:space="preserve"> superior à dos demais, dada a responsabilidade pela gestão do colegiado e pela tempestividade dos pareceres. Para membros sem vínculo, registre “Não se aplica” e remeta às seções 3 e 4.</w:t>
      </w:r>
      <w:r w:rsidR="00D721EC">
        <w:t xml:space="preserve"> Caso nem todos os membros tenham carga horária protegida para desempenhar suas atividades junto ao CEP, é necessário justificar no campo apropriado.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1994"/>
        <w:gridCol w:w="1409"/>
        <w:gridCol w:w="1372"/>
        <w:gridCol w:w="1645"/>
        <w:gridCol w:w="1559"/>
      </w:tblGrid>
      <w:tr xmlns:wp14="http://schemas.microsoft.com/office/word/2010/wordml" w:rsidR="00502ED9" w:rsidTr="1D404C62" w14:paraId="7C7106B9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38F1F48" wp14:textId="77777777">
            <w:r>
              <w:rPr>
                <w:b/>
                <w:bCs/>
                <w:color w:val="FFFFFF"/>
              </w:rPr>
              <w:t>Nome do membro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5A0386EE" wp14:textId="77777777">
            <w:r>
              <w:rPr>
                <w:b/>
                <w:bCs/>
                <w:color w:val="FFFFFF"/>
              </w:rPr>
              <w:t>Função no CEP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ADA6CA8" wp14:textId="77777777">
            <w:r>
              <w:rPr>
                <w:b/>
                <w:bCs/>
                <w:color w:val="FFFFFF"/>
              </w:rPr>
              <w:t>Vínculo com a mantenedora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6C045DCF" wp14:textId="77777777">
            <w:r>
              <w:rPr>
                <w:b/>
                <w:bCs/>
                <w:color w:val="FFFFFF"/>
              </w:rPr>
              <w:t>C.H. total do vínculo (h/sem)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370CBE30" wp14:textId="77777777">
            <w:r>
              <w:rPr>
                <w:b/>
                <w:bCs/>
                <w:color w:val="FFFFFF"/>
              </w:rPr>
              <w:t>C.H. protegida p/ o CEP (h/sem)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P="1D404C62" w:rsidRDefault="00502ED9" w14:paraId="42B0A827" wp14:textId="61BA6905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1D404C62" w:rsidR="00502ED9">
              <w:rPr>
                <w:b w:val="1"/>
                <w:bCs w:val="1"/>
                <w:color w:val="FFFFFF" w:themeColor="background1" w:themeTint="FF" w:themeShade="FF"/>
              </w:rPr>
              <w:t>%</w:t>
            </w:r>
            <w:r w:rsidRPr="1D404C62" w:rsidR="3334EF28">
              <w:rPr>
                <w:b w:val="1"/>
                <w:bCs w:val="1"/>
                <w:color w:val="FFFFFF" w:themeColor="background1" w:themeTint="FF" w:themeShade="FF"/>
              </w:rPr>
              <w:t xml:space="preserve"> de C.H.</w:t>
            </w:r>
            <w:r w:rsidRPr="1D404C62" w:rsidR="00502ED9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1D404C62" w:rsidR="00502ED9">
              <w:rPr>
                <w:b w:val="1"/>
                <w:bCs w:val="1"/>
                <w:color w:val="FFFFFF" w:themeColor="background1" w:themeTint="FF" w:themeShade="FF"/>
              </w:rPr>
              <w:t>prot</w:t>
            </w:r>
            <w:r w:rsidRPr="1D404C62" w:rsidR="17EC95D6">
              <w:rPr>
                <w:b w:val="1"/>
                <w:bCs w:val="1"/>
                <w:color w:val="FFFFFF" w:themeColor="background1" w:themeTint="FF" w:themeShade="FF"/>
              </w:rPr>
              <w:t>egida</w:t>
            </w:r>
          </w:p>
        </w:tc>
      </w:tr>
      <w:tr xmlns:wp14="http://schemas.microsoft.com/office/word/2010/wordml" w:rsidR="00502ED9" w:rsidTr="1D404C62" w14:paraId="09D95BE7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2BF9720C" wp14:textId="77777777">
            <w:r>
              <w:t>[PREENCHER]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6078B7FA" wp14:textId="77777777">
            <w:r>
              <w:t>Coordenador(a)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20F2E7BF" wp14:textId="77777777">
            <w:r>
              <w:t>[PREENCHER]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A200D66" wp14:textId="77777777">
            <w:r>
              <w:t>[PREENCHER]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0F51300E" wp14:textId="77777777">
            <w:r>
              <w:t>[PREENCHER]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07757A4D" wp14:textId="77777777">
            <w:r>
              <w:t>[PREENCHER]</w:t>
            </w:r>
          </w:p>
        </w:tc>
      </w:tr>
      <w:tr xmlns:wp14="http://schemas.microsoft.com/office/word/2010/wordml" w:rsidR="00502ED9" w:rsidTr="1D404C62" w14:paraId="0885BCB1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4335709" wp14:textId="77777777">
            <w:r>
              <w:t>[PREENCHER]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64CFA5AA" wp14:textId="77777777">
            <w:r>
              <w:t>Coord. adjunto(a)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BBD5D2D" wp14:textId="77777777">
            <w:r>
              <w:t>[PREENCHER]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331E5056" wp14:textId="77777777">
            <w:r>
              <w:t>[PREENCHER]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25B02BE" wp14:textId="77777777">
            <w:r>
              <w:t>[PREENCHER]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9F33F9C" wp14:textId="77777777">
            <w:r>
              <w:t>[PREENCHER]</w:t>
            </w:r>
          </w:p>
        </w:tc>
      </w:tr>
      <w:tr xmlns:wp14="http://schemas.microsoft.com/office/word/2010/wordml" w:rsidR="00502ED9" w:rsidTr="1D404C62" w14:paraId="37D706D0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2DDF07DA" wp14:textId="77777777">
            <w:r>
              <w:t>[PREENCHER]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3FF1CB80" wp14:textId="77777777">
            <w:r>
              <w:t>Membro titular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0FE3BBF" wp14:textId="77777777">
            <w:r>
              <w:t>[PREENCHER]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5327722B" wp14:textId="77777777">
            <w:r>
              <w:t>[PREENCHER]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793E5674" wp14:textId="77777777">
            <w:r>
              <w:t>[PREENCHER]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0AC04D72" wp14:textId="77777777">
            <w:r>
              <w:t>[PREENCHER]</w:t>
            </w:r>
          </w:p>
        </w:tc>
      </w:tr>
      <w:tr xmlns:wp14="http://schemas.microsoft.com/office/word/2010/wordml" w:rsidR="00502ED9" w:rsidTr="1D404C62" w14:paraId="0E5FBDAD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845DCDF" wp14:textId="77777777">
            <w:r>
              <w:t>[PREENCHER]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5B5AAE49" wp14:textId="77777777">
            <w:r>
              <w:t>Membro titular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3C961D5" wp14:textId="77777777">
            <w:r>
              <w:t>[PREENCHER]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311F3391" wp14:textId="77777777">
            <w:r>
              <w:t>[PREENCHER]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1398BF0F" wp14:textId="77777777">
            <w:r>
              <w:t>[PREENCHER]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7A679699" wp14:textId="77777777">
            <w:r>
              <w:t>[PREENCHER]</w:t>
            </w:r>
          </w:p>
        </w:tc>
      </w:tr>
      <w:tr xmlns:wp14="http://schemas.microsoft.com/office/word/2010/wordml" w:rsidR="00502ED9" w:rsidTr="1D404C62" w14:paraId="30F48801" wp14:textId="77777777"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786DA561" wp14:textId="77777777">
            <w:r>
              <w:t>[PREENCHER]</w:t>
            </w:r>
          </w:p>
        </w:tc>
        <w:tc>
          <w:tcPr>
            <w:tcW w:w="199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203578F6" wp14:textId="77777777">
            <w:r>
              <w:t>Membro suplente</w:t>
            </w:r>
          </w:p>
        </w:tc>
        <w:tc>
          <w:tcPr>
            <w:tcW w:w="14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5CC583C1" wp14:textId="77777777">
            <w:r>
              <w:t>[PREENCHER]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36E83240" wp14:textId="77777777">
            <w:r>
              <w:t>[PREENCHER]</w:t>
            </w:r>
          </w:p>
        </w:tc>
        <w:tc>
          <w:tcPr>
            <w:tcW w:w="164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8760CA8" wp14:textId="77777777">
            <w:r>
              <w:t>[PREENCHER]</w:t>
            </w:r>
          </w:p>
        </w:tc>
        <w:tc>
          <w:tcPr>
            <w:tcW w:w="15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2ED9" w:rsidRDefault="00502ED9" w14:paraId="452A11C4" wp14:textId="77777777">
            <w:r>
              <w:t>[PREENCHER]</w:t>
            </w:r>
          </w:p>
        </w:tc>
      </w:tr>
    </w:tbl>
    <w:p xmlns:wp14="http://schemas.microsoft.com/office/word/2010/wordml" w:rsidR="009B1F2A" w:rsidRDefault="00892B9C" w14:paraId="7238EDF8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Insira mais linhas conforme a necessidade. Exemplo de preenchimento da coordenação: vínculo “servidor efetivo”, C.H. total 40h/se</w:t>
      </w:r>
      <w:r w:rsidR="003C125B">
        <w:rPr>
          <w:i/>
          <w:iCs/>
          <w:color w:val="595959"/>
          <w:sz w:val="18"/>
          <w:szCs w:val="18"/>
        </w:rPr>
        <w:t>m, C.H. protegida 16h/sem, 40%.</w:t>
      </w:r>
    </w:p>
    <w:p xmlns:wp14="http://schemas.microsoft.com/office/word/2010/wordml" w:rsidR="00D721EC" w:rsidP="00D721EC" w:rsidRDefault="00D721EC" w14:paraId="1816BDC3" wp14:textId="77777777">
      <w:pPr>
        <w:pStyle w:val="Ttulo2"/>
      </w:pPr>
      <w:proofErr w:type="gramStart"/>
      <w:r>
        <w:t>1.1 Justificativa</w:t>
      </w:r>
      <w:proofErr w:type="gramEnd"/>
      <w:r>
        <w:t xml:space="preserve"> para ausência de carga horária protegida para membro com vínculo empregatício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D721EC" w:rsidTr="00D721EC" w14:paraId="1BCBE580" wp14:textId="77777777"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721EC" w:rsidP="000F1BFA" w:rsidRDefault="00D721EC" w14:paraId="1FF6F2D9" wp14:textId="77777777">
            <w:pPr>
              <w:spacing w:after="120"/>
              <w:jc w:val="both"/>
            </w:pPr>
            <w:r>
              <w:rPr>
                <w:i/>
                <w:iCs/>
                <w:color w:val="595959"/>
                <w:sz w:val="18"/>
                <w:szCs w:val="18"/>
              </w:rPr>
              <w:t xml:space="preserve">Este campo só deve ser preenchido se houver membros do CEP que tenham vínculo empregatício com a instituição mantenedora e não tenham carga horária protegida para atuação no CEP. A justificativa deve demonstrar de modo objetivo que, mesmo sem carga horária dedicada às atividades </w:t>
            </w:r>
            <w:proofErr w:type="gramStart"/>
            <w:r>
              <w:rPr>
                <w:i/>
                <w:iCs/>
                <w:color w:val="595959"/>
                <w:sz w:val="18"/>
                <w:szCs w:val="18"/>
              </w:rPr>
              <w:t>o(</w:t>
            </w:r>
            <w:proofErr w:type="gramEnd"/>
            <w:r>
              <w:rPr>
                <w:i/>
                <w:iCs/>
                <w:color w:val="595959"/>
                <w:sz w:val="18"/>
                <w:szCs w:val="18"/>
              </w:rPr>
              <w:t>s) membro(s) é(são) capaz(es) de realizar as análises de protocolos com a qualidade e atenção aos prazos regulatórios, conforme disciplina da Lei 14.874/2024. Caso todos os membros tenham carga horária protegida, indicar</w:t>
            </w:r>
            <w:r w:rsidR="000F1BFA">
              <w:rPr>
                <w:i/>
                <w:iCs/>
                <w:color w:val="595959"/>
                <w:sz w:val="18"/>
                <w:szCs w:val="18"/>
              </w:rPr>
              <w:t xml:space="preserve"> no local apropriado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que este campo não se aplica.</w:t>
            </w:r>
          </w:p>
          <w:p w:rsidR="00D721EC" w:rsidP="00D721EC" w:rsidRDefault="00D721EC" w14:paraId="5DC418EE" wp14:textId="77777777">
            <w:sdt>
              <w:sdtPr>
                <w:id w:val="8375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BF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Não se aplica. Todos os membros com vínculo empregatício têm carga horária protegida.     </w:t>
            </w:r>
          </w:p>
          <w:p w:rsidR="00D721EC" w:rsidP="00D721EC" w:rsidRDefault="000F1BFA" w14:paraId="59FACC39" wp14:textId="77777777">
            <w:pPr>
              <w:spacing w:after="120"/>
            </w:pPr>
            <w:sdt>
              <w:sdtPr>
                <w:id w:val="-18755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t>Um ou mais membros com vínculo empregatício não possuem carga horária protegida, conforme justificado abaixo.</w:t>
            </w:r>
          </w:p>
          <w:p w:rsidRPr="00226641" w:rsidR="000F1BFA" w:rsidP="000F1BFA" w:rsidRDefault="000F1BFA" w14:paraId="56C002D2" wp14:textId="77777777">
            <w:pPr>
              <w:pStyle w:val="Ttulo2"/>
              <w:rPr>
                <w:sz w:val="21"/>
                <w:szCs w:val="21"/>
              </w:rPr>
            </w:pPr>
            <w:r w:rsidRPr="00226641">
              <w:rPr>
                <w:sz w:val="21"/>
                <w:szCs w:val="21"/>
              </w:rPr>
              <w:t>Justificativa</w:t>
            </w:r>
          </w:p>
          <w:p w:rsidR="00D721EC" w:rsidP="00D721EC" w:rsidRDefault="00D721EC" w14:paraId="2E94E6C1" wp14:textId="77777777">
            <w:pPr>
              <w:spacing w:after="120"/>
            </w:pPr>
            <w:r>
              <w:t>[PREENCHER]</w:t>
            </w:r>
          </w:p>
        </w:tc>
      </w:tr>
    </w:tbl>
    <w:p xmlns:wp14="http://schemas.microsoft.com/office/word/2010/wordml" w:rsidR="009B1F2A" w:rsidRDefault="003C125B" w14:paraId="58F7B210" wp14:textId="77777777">
      <w:pPr>
        <w:pStyle w:val="Ttulo2"/>
      </w:pPr>
      <w:r>
        <w:t>2</w:t>
      </w:r>
      <w:r w:rsidR="00892B9C">
        <w:t>. Outras formas de incentivo e reconhecimento</w:t>
      </w:r>
    </w:p>
    <w:p xmlns:wp14="http://schemas.microsoft.com/office/word/2010/wordml" w:rsidR="009B1F2A" w:rsidRDefault="00892B9C" w14:paraId="0418DC31" wp14:textId="77777777">
      <w:pPr>
        <w:spacing w:after="120"/>
      </w:pPr>
      <w:r>
        <w:rPr>
          <w:sz w:val="19"/>
          <w:szCs w:val="19"/>
        </w:rPr>
        <w:t>Em atenção ao art. 8º, §2º, da RCI nº 2/2026. Assinale as estratégias adotadas e descreva a forma de implementação.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0"/>
        <w:gridCol w:w="1300"/>
        <w:gridCol w:w="3360"/>
      </w:tblGrid>
      <w:tr xmlns:wp14="http://schemas.microsoft.com/office/word/2010/wordml" w:rsidR="009B1F2A" w14:paraId="261883E7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256D23B9" wp14:textId="77777777">
            <w:r>
              <w:rPr>
                <w:b/>
                <w:bCs/>
                <w:color w:val="FFFFFF"/>
              </w:rPr>
              <w:t>Estratégia de valorização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2A1C3CF6" wp14:textId="77777777">
            <w:r>
              <w:rPr>
                <w:b/>
                <w:bCs/>
                <w:color w:val="FFFFFF"/>
              </w:rPr>
              <w:t>Adotada?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P="003C125B" w:rsidRDefault="00892B9C" w14:paraId="6922B6E4" wp14:textId="77777777">
            <w:r>
              <w:rPr>
                <w:b/>
                <w:bCs/>
                <w:color w:val="FFFFFF"/>
              </w:rPr>
              <w:t>Descrição</w:t>
            </w:r>
            <w:r w:rsidR="00D721EC">
              <w:rPr>
                <w:b/>
                <w:bCs/>
                <w:color w:val="FFFFFF"/>
              </w:rPr>
              <w:t xml:space="preserve"> breve</w:t>
            </w:r>
            <w:r>
              <w:rPr>
                <w:b/>
                <w:bCs/>
                <w:color w:val="FFFFFF"/>
              </w:rPr>
              <w:t xml:space="preserve"> </w:t>
            </w:r>
            <w:r w:rsidR="003C125B">
              <w:rPr>
                <w:b/>
                <w:bCs/>
                <w:color w:val="FFFFFF"/>
              </w:rPr>
              <w:t xml:space="preserve">da </w:t>
            </w:r>
            <w:r>
              <w:rPr>
                <w:b/>
                <w:bCs/>
                <w:color w:val="FFFFFF"/>
              </w:rPr>
              <w:t>forma de implementação</w:t>
            </w:r>
            <w:r w:rsidR="003E7A93">
              <w:rPr>
                <w:b/>
                <w:bCs/>
                <w:color w:val="FFFFFF"/>
              </w:rPr>
              <w:t xml:space="preserve"> e alcance</w:t>
            </w:r>
          </w:p>
        </w:tc>
      </w:tr>
      <w:tr xmlns:wp14="http://schemas.microsoft.com/office/word/2010/wordml" w:rsidR="009B1F2A" w:rsidTr="00F91F74" w14:paraId="1AA9166D" wp14:textId="77777777">
        <w:trPr>
          <w:trHeight w:val="524"/>
        </w:trPr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532AA591" wp14:textId="77777777">
            <w:r>
              <w:t>Pontuação em processos de progressão funcional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4CF539F2" wp14:textId="77777777">
            <w:sdt>
              <w:sdtPr>
                <w:id w:val="-20659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4AE60F09" wp14:textId="77777777">
            <w:sdt>
              <w:sdtPr>
                <w:id w:val="-3360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31DD267C" wp14:textId="77777777">
            <w:r>
              <w:t>[PREENCHER]</w:t>
            </w:r>
          </w:p>
        </w:tc>
      </w:tr>
      <w:tr xmlns:wp14="http://schemas.microsoft.com/office/word/2010/wordml" w:rsidR="009B1F2A" w14:paraId="19692272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278B31C0" wp14:textId="77777777">
            <w:r>
              <w:t>Consideração na avaliação de desempenho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127F4938" wp14:textId="77777777">
            <w:sdt>
              <w:sdtPr>
                <w:id w:val="13700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4D73A5E2" wp14:textId="77777777">
            <w:sdt>
              <w:sdtPr>
                <w:id w:val="3836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5747D6C2" wp14:textId="77777777">
            <w:r>
              <w:t>[PREENCHER]</w:t>
            </w:r>
          </w:p>
        </w:tc>
      </w:tr>
      <w:tr xmlns:wp14="http://schemas.microsoft.com/office/word/2010/wordml" w:rsidR="009B1F2A" w14:paraId="083DBC47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79C0FF19" wp14:textId="77777777">
            <w:r>
              <w:t>Liberação</w:t>
            </w:r>
            <w:r w:rsidR="003C125B">
              <w:t xml:space="preserve"> e custeio</w:t>
            </w:r>
            <w:r>
              <w:t xml:space="preserve"> para atividades de capacitação (art. 10, Lei nº 14.874/2024)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5396CE33" wp14:textId="77777777">
            <w:sdt>
              <w:sdtPr>
                <w:id w:val="-6993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4E47340E" wp14:textId="77777777">
            <w:sdt>
              <w:sdtPr>
                <w:id w:val="-16301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6520F06E" wp14:textId="77777777">
            <w:r>
              <w:t>[PREENCHER]</w:t>
            </w:r>
          </w:p>
        </w:tc>
      </w:tr>
      <w:tr xmlns:wp14="http://schemas.microsoft.com/office/word/2010/wordml" w:rsidR="009B1F2A" w14:paraId="209AE92D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073F6395" wp14:textId="77777777">
            <w:r>
              <w:t>Reconhecimento institucional formal (menção, premiação)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342ED3AB" wp14:textId="77777777">
            <w:sdt>
              <w:sdtPr>
                <w:id w:val="66111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013C4A02" wp14:textId="77777777">
            <w:sdt>
              <w:sdtPr>
                <w:id w:val="-6813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0544FBC6" wp14:textId="77777777">
            <w:r>
              <w:t>[PREENCHER]</w:t>
            </w:r>
          </w:p>
        </w:tc>
      </w:tr>
      <w:tr xmlns:wp14="http://schemas.microsoft.com/office/word/2010/wordml" w:rsidR="009B1F2A" w14:paraId="1B30D962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32B34C24" wp14:textId="77777777">
            <w:r>
              <w:t>Apoio à participação em redes e fóruns de ética em pesquisa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3BFAA139" wp14:textId="77777777">
            <w:sdt>
              <w:sdtPr>
                <w:id w:val="-21393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569740E1" wp14:textId="77777777">
            <w:sdt>
              <w:sdtPr>
                <w:id w:val="17273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4BCCAD61" wp14:textId="77777777">
            <w:r>
              <w:t>[PREENCHER]</w:t>
            </w:r>
          </w:p>
        </w:tc>
      </w:tr>
      <w:tr xmlns:wp14="http://schemas.microsoft.com/office/word/2010/wordml" w:rsidR="009B1F2A" w14:paraId="33041F3E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617257EE" wp14:textId="77777777">
            <w:r>
              <w:t>Outra</w:t>
            </w:r>
          </w:p>
        </w:tc>
        <w:tc>
          <w:tcPr>
            <w:tcW w:w="13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C125B" w:rsidRDefault="00D721EC" w14:paraId="4704F596" wp14:textId="77777777">
            <w:sdt>
              <w:sdtPr>
                <w:id w:val="56107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Sim     </w:t>
            </w:r>
          </w:p>
          <w:p w:rsidR="009B1F2A" w:rsidRDefault="00D721EC" w14:paraId="2247BF8A" wp14:textId="77777777">
            <w:sdt>
              <w:sdtPr>
                <w:id w:val="32386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B9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92B9C">
              <w:t xml:space="preserve"> Não</w:t>
            </w:r>
          </w:p>
        </w:tc>
        <w:tc>
          <w:tcPr>
            <w:tcW w:w="3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66DDC93E" wp14:textId="77777777">
            <w:r>
              <w:t>[PREENCHER]</w:t>
            </w:r>
          </w:p>
        </w:tc>
      </w:tr>
    </w:tbl>
    <w:p xmlns:wp14="http://schemas.microsoft.com/office/word/2010/wordml" w:rsidR="009B1F2A" w:rsidRDefault="009B1F2A" w14:paraId="6A05A809" wp14:textId="77777777">
      <w:pPr>
        <w:spacing w:after="120"/>
      </w:pPr>
    </w:p>
    <w:p xmlns:wp14="http://schemas.microsoft.com/office/word/2010/wordml" w:rsidR="009B1F2A" w:rsidRDefault="003C125B" w14:paraId="60F4215B" wp14:textId="77777777">
      <w:pPr>
        <w:pStyle w:val="Ttulo2"/>
      </w:pPr>
      <w:r>
        <w:t>3</w:t>
      </w:r>
      <w:r w:rsidR="00892B9C">
        <w:t>. Incentivos a membros sem vínculo empregatício</w:t>
      </w:r>
    </w:p>
    <w:p xmlns:wp14="http://schemas.microsoft.com/office/word/2010/wordml" w:rsidR="009B1F2A" w:rsidP="003C125B" w:rsidRDefault="00892B9C" w14:paraId="12B756D0" wp14:textId="77777777">
      <w:pPr>
        <w:spacing w:after="120"/>
        <w:jc w:val="both"/>
      </w:pPr>
      <w:r>
        <w:t>Para membros externos, voluntários e representantes dos participantes de pesquisa</w:t>
      </w:r>
      <w:r w:rsidR="003C125B">
        <w:t>,</w:t>
      </w:r>
      <w:r>
        <w:t xml:space="preserve"> a quem a carga horária protegida não se aplica</w:t>
      </w:r>
      <w:r w:rsidR="003C125B">
        <w:t>,</w:t>
      </w:r>
      <w:r>
        <w:t xml:space="preserve"> descreva como a instituição reconhece e viabiliza a participação (por exemplo: ressarcimento de despesas, apoio logístico para reuniões</w:t>
      </w:r>
      <w:r w:rsidR="003C125B">
        <w:t xml:space="preserve">, bolsas, </w:t>
      </w:r>
      <w:proofErr w:type="spellStart"/>
      <w:r w:rsidR="003C125B">
        <w:t>etc</w:t>
      </w:r>
      <w:proofErr w:type="spellEnd"/>
      <w:r>
        <w:t>).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0"/>
        <w:gridCol w:w="4660"/>
      </w:tblGrid>
      <w:tr xmlns:wp14="http://schemas.microsoft.com/office/word/2010/wordml" w:rsidR="009B1F2A" w14:paraId="6C835182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46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9B1F2A" w14:paraId="45A89F46" wp14:textId="77777777"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2518927A" wp14:textId="77777777">
            <w:r>
              <w:rPr>
                <w:b/>
                <w:bCs/>
              </w:rPr>
              <w:t>Formas de reconhecimento e apoio a membros sem vínculo</w:t>
            </w:r>
          </w:p>
        </w:tc>
        <w:tc>
          <w:tcPr>
            <w:tcW w:w="46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B1F2A" w:rsidRDefault="00892B9C" w14:paraId="78600E87" wp14:textId="77777777">
            <w:r>
              <w:t>[PREENCHER]</w:t>
            </w:r>
          </w:p>
        </w:tc>
      </w:tr>
    </w:tbl>
    <w:p xmlns:wp14="http://schemas.microsoft.com/office/word/2010/wordml" w:rsidR="003E7A93" w:rsidRDefault="003E7A93" w14:paraId="5A39BBE3" wp14:textId="77777777">
      <w:pPr>
        <w:spacing w:after="120"/>
      </w:pPr>
    </w:p>
    <w:p xmlns:wp14="http://schemas.microsoft.com/office/word/2010/wordml" w:rsidR="00892B9C" w:rsidP="002F0E81" w:rsidRDefault="003C125B" w14:paraId="74F768A3" wp14:textId="77777777">
      <w:pPr>
        <w:pStyle w:val="Ttulo2"/>
      </w:pPr>
      <w:r w:rsidR="003C125B">
        <w:rPr/>
        <w:t>4</w:t>
      </w:r>
      <w:r w:rsidR="00892B9C">
        <w:rPr/>
        <w:t xml:space="preserve">. </w:t>
      </w:r>
      <w:r w:rsidR="003C125B">
        <w:rPr/>
        <w:t>A</w:t>
      </w:r>
      <w:r w:rsidR="00892B9C">
        <w:rPr/>
        <w:t>ssinaturas</w:t>
      </w:r>
    </w:p>
    <w:p w:rsidR="05929E2B" w:rsidRDefault="05929E2B" w14:paraId="384C41BC"/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9360"/>
      </w:tblGrid>
      <w:tr w:rsidR="05929E2B" w:rsidTr="05929E2B" w14:paraId="069AA1D7">
        <w:trPr>
          <w:trHeight w:val="300"/>
        </w:trPr>
        <w:tc>
          <w:tcPr>
            <w:tcW w:w="936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5929E2B" w:rsidRDefault="05929E2B" w14:paraId="66D9907C">
            <w:r w:rsidRPr="05929E2B" w:rsidR="05929E2B">
              <w:rPr>
                <w:b w:val="1"/>
                <w:bCs w:val="1"/>
                <w:color w:val="FFFFFF" w:themeColor="background1" w:themeTint="FF" w:themeShade="FF"/>
              </w:rPr>
              <w:t>Coordenador(a) do CEP</w:t>
            </w:r>
          </w:p>
        </w:tc>
      </w:tr>
      <w:tr w:rsidR="05929E2B" w:rsidTr="05929E2B" w14:paraId="170E1523">
        <w:trPr>
          <w:trHeight w:val="300"/>
        </w:trPr>
        <w:tc>
          <w:tcPr>
            <w:tcW w:w="936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5929E2B" w:rsidRDefault="05929E2B" w14:paraId="47F60A97"/>
          <w:p w:rsidR="05929E2B" w:rsidRDefault="05929E2B" w14:paraId="447FB220"/>
          <w:p w:rsidR="05929E2B" w:rsidRDefault="05929E2B" w14:paraId="772D284F"/>
          <w:p w:rsidR="05929E2B" w:rsidRDefault="05929E2B" w14:paraId="6C957E53"/>
          <w:p w:rsidR="05929E2B" w:rsidP="05929E2B" w:rsidRDefault="05929E2B" w14:paraId="748CDE1E">
            <w:pPr>
              <w:jc w:val="center"/>
            </w:pPr>
            <w:r w:rsidR="05929E2B">
              <w:rPr/>
              <w:t>________________________________________</w:t>
            </w:r>
          </w:p>
          <w:p w:rsidR="05929E2B" w:rsidP="05929E2B" w:rsidRDefault="05929E2B" w14:paraId="14AEF05F" w14:textId="3C2F6EB4">
            <w:pPr>
              <w:jc w:val="center"/>
            </w:pPr>
            <w:r w:rsidRPr="05929E2B" w:rsidR="05929E2B">
              <w:rPr>
                <w:color w:val="808080" w:themeColor="background1" w:themeTint="FF" w:themeShade="80"/>
                <w:sz w:val="18"/>
                <w:szCs w:val="18"/>
              </w:rPr>
              <w:t xml:space="preserve">Assinatura Digital Verificável (ex.: </w:t>
            </w:r>
            <w:r w:rsidRPr="05929E2B" w:rsidR="05929E2B">
              <w:rPr>
                <w:color w:val="808080" w:themeColor="background1" w:themeTint="FF" w:themeShade="80"/>
                <w:sz w:val="18"/>
                <w:szCs w:val="18"/>
              </w:rPr>
              <w:t>g</w:t>
            </w:r>
            <w:r w:rsidRPr="05929E2B" w:rsidR="05929E2B">
              <w:rPr>
                <w:color w:val="808080" w:themeColor="background1" w:themeTint="FF" w:themeShade="80"/>
                <w:sz w:val="18"/>
                <w:szCs w:val="18"/>
              </w:rPr>
              <w:t>ov.br)</w:t>
            </w:r>
          </w:p>
          <w:p w:rsidR="05929E2B" w:rsidP="05929E2B" w:rsidRDefault="05929E2B" w14:paraId="40479A9D">
            <w:pPr>
              <w:jc w:val="center"/>
            </w:pPr>
            <w:r w:rsidRPr="05929E2B" w:rsidR="05929E2B">
              <w:rPr>
                <w:b w:val="1"/>
                <w:bCs w:val="1"/>
              </w:rPr>
              <w:t xml:space="preserve">Nome: </w:t>
            </w:r>
            <w:r w:rsidR="05929E2B">
              <w:rPr/>
              <w:t>[PREENCHER]</w:t>
            </w:r>
          </w:p>
          <w:p w:rsidR="05929E2B" w:rsidP="05929E2B" w:rsidRDefault="05929E2B" w14:paraId="257969A1">
            <w:pPr>
              <w:jc w:val="center"/>
            </w:pPr>
            <w:r w:rsidRPr="05929E2B" w:rsidR="05929E2B">
              <w:rPr>
                <w:b w:val="1"/>
                <w:bCs w:val="1"/>
              </w:rPr>
              <w:t xml:space="preserve">CPF: </w:t>
            </w:r>
            <w:r w:rsidR="05929E2B">
              <w:rPr/>
              <w:t>[PREENCHER]</w:t>
            </w:r>
          </w:p>
        </w:tc>
      </w:tr>
      <w:tr w:rsidR="05929E2B" w:rsidTr="05929E2B" w14:paraId="150579FF">
        <w:trPr>
          <w:trHeight w:val="300"/>
        </w:trPr>
        <w:tc>
          <w:tcPr>
            <w:tcW w:w="936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5929E2B" w:rsidRDefault="05929E2B" w14:paraId="58F5E81E">
            <w:r w:rsidR="05929E2B">
              <w:rPr/>
              <w:t>Data: ____/____/______</w:t>
            </w:r>
          </w:p>
        </w:tc>
      </w:tr>
    </w:tbl>
    <w:p w:rsidR="05929E2B" w:rsidP="05929E2B" w:rsidRDefault="05929E2B" w14:paraId="3CDF6579" w14:textId="3ACAE3C5">
      <w:pPr>
        <w:pStyle w:val="Ttulo2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2F0E81" w:rsidTr="6E00E3E6" w14:paraId="091D90D4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F0E81" w:rsidP="000026B3" w:rsidRDefault="002F0E81" w14:paraId="67B01F62" wp14:textId="77777777">
            <w:r>
              <w:rPr>
                <w:b/>
                <w:bCs/>
                <w:color w:val="FFFFFF"/>
              </w:rPr>
              <w:t>Responsável institucional</w:t>
            </w:r>
          </w:p>
        </w:tc>
      </w:tr>
      <w:tr xmlns:wp14="http://schemas.microsoft.com/office/word/2010/wordml" w:rsidR="002F0E81" w:rsidTr="6E00E3E6" w14:paraId="5700798A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F0E81" w:rsidP="000026B3" w:rsidRDefault="002F0E81" w14:paraId="41C8F396" wp14:textId="77777777"/>
          <w:p w:rsidR="002F0E81" w:rsidP="000026B3" w:rsidRDefault="002F0E81" w14:paraId="72A3D3EC" wp14:textId="77777777"/>
          <w:p w:rsidR="002F0E81" w:rsidP="000026B3" w:rsidRDefault="002F0E81" w14:paraId="0D0B940D" wp14:textId="77777777"/>
          <w:p w:rsidR="002F0E81" w:rsidP="000026B3" w:rsidRDefault="002F0E81" w14:paraId="0E27B00A" wp14:textId="77777777"/>
          <w:p w:rsidR="002F0E81" w:rsidP="002F0E81" w:rsidRDefault="002F0E81" w14:paraId="1E97BD2C" wp14:textId="77777777">
            <w:pPr>
              <w:jc w:val="center"/>
            </w:pPr>
            <w:r>
              <w:t>________________________________________</w:t>
            </w:r>
          </w:p>
          <w:p w:rsidR="002F0E81" w:rsidP="002F0E81" w:rsidRDefault="002F0E81" w14:paraId="6B52D38E" wp14:textId="25CA68F6">
            <w:pPr>
              <w:jc w:val="center"/>
            </w:pPr>
            <w:r w:rsidRPr="6E00E3E6" w:rsidR="002F0E81">
              <w:rPr>
                <w:color w:val="808080" w:themeColor="background1" w:themeTint="FF" w:themeShade="80"/>
                <w:sz w:val="18"/>
                <w:szCs w:val="18"/>
              </w:rPr>
              <w:t xml:space="preserve">Assinatura Digital Verificável (ex.: </w:t>
            </w:r>
            <w:r w:rsidRPr="6E00E3E6" w:rsidR="6227013B">
              <w:rPr>
                <w:color w:val="808080" w:themeColor="background1" w:themeTint="FF" w:themeShade="80"/>
                <w:sz w:val="18"/>
                <w:szCs w:val="18"/>
              </w:rPr>
              <w:t>g</w:t>
            </w:r>
            <w:r w:rsidRPr="6E00E3E6" w:rsidR="002F0E81">
              <w:rPr>
                <w:color w:val="808080" w:themeColor="background1" w:themeTint="FF" w:themeShade="80"/>
                <w:sz w:val="18"/>
                <w:szCs w:val="18"/>
              </w:rPr>
              <w:t>ov.br)</w:t>
            </w:r>
          </w:p>
          <w:p w:rsidR="002F0E81" w:rsidP="002F0E81" w:rsidRDefault="002F0E81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2F0E81" w:rsidP="002F0E81" w:rsidRDefault="002F0E81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2F0E81" w:rsidTr="6E00E3E6" w14:paraId="15DCAAB0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F0E81" w:rsidP="000026B3" w:rsidRDefault="002F0E81" w14:paraId="4B234DAD" wp14:textId="77777777">
            <w:r>
              <w:t>Data: ____/____/______</w:t>
            </w:r>
          </w:p>
        </w:tc>
      </w:tr>
    </w:tbl>
    <w:p xmlns:wp14="http://schemas.microsoft.com/office/word/2010/wordml" w:rsidR="002F0E81" w:rsidRDefault="002F0E81" w14:paraId="60061E4C" wp14:textId="77777777"/>
    <w:p xmlns:wp14="http://schemas.microsoft.com/office/word/2010/wordml" w:rsidR="002F0E81" w:rsidRDefault="002F0E81" w14:paraId="45FB0818" wp14:textId="77777777">
      <w:bookmarkStart w:name="_GoBack" w:id="0"/>
      <w:bookmarkEnd w:id="0"/>
    </w:p>
    <w:sectPr w:rsidR="002F0E81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266CE" w:rsidRDefault="00B266CE" w14:paraId="62486C05" wp14:textId="77777777">
      <w:r>
        <w:separator/>
      </w:r>
    </w:p>
  </w:endnote>
  <w:endnote w:type="continuationSeparator" w:id="0">
    <w:p xmlns:wp14="http://schemas.microsoft.com/office/word/2010/wordml" w:rsidR="00B266CE" w:rsidRDefault="00B266CE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721EC" w:rsidP="6E00E3E6" w:rsidRDefault="00D721EC" w14:paraId="1CCAD8AE" wp14:textId="326853A2">
    <w:pPr>
      <w:pBdr>
        <w:top w:val="single" w:color="2E75B6" w:sz="6" w:space="1"/>
      </w:pBdr>
    </w:pPr>
    <w:r w:rsidRPr="6E00E3E6" w:rsidR="6E00E3E6">
      <w:rPr>
        <w:color w:val="808080" w:themeColor="background1" w:themeTint="FF" w:themeShade="80"/>
        <w:sz w:val="16"/>
        <w:szCs w:val="16"/>
      </w:rPr>
      <w:t>DQT-M</w:t>
    </w:r>
    <w:r w:rsidRPr="6E00E3E6" w:rsidR="6E00E3E6">
      <w:rPr>
        <w:color w:val="808080" w:themeColor="background1" w:themeTint="FF" w:themeShade="80"/>
        <w:sz w:val="16"/>
        <w:szCs w:val="16"/>
      </w:rPr>
      <w:t>11  |</w:t>
    </w:r>
    <w:r w:rsidRPr="6E00E3E6" w:rsidR="6E00E3E6">
      <w:rPr>
        <w:color w:val="808080" w:themeColor="background1" w:themeTint="FF" w:themeShade="80"/>
        <w:sz w:val="16"/>
        <w:szCs w:val="16"/>
      </w:rPr>
      <w:t xml:space="preserve">  Versão </w:t>
    </w:r>
    <w:r w:rsidRPr="6E00E3E6" w:rsidR="6E00E3E6">
      <w:rPr>
        <w:color w:val="808080" w:themeColor="background1" w:themeTint="FF" w:themeShade="80"/>
        <w:sz w:val="16"/>
        <w:szCs w:val="16"/>
      </w:rPr>
      <w:t>1.0  |</w:t>
    </w:r>
    <w:r w:rsidRPr="6E00E3E6" w:rsidR="6E00E3E6">
      <w:rPr>
        <w:color w:val="808080" w:themeColor="background1" w:themeTint="FF" w:themeShade="80"/>
        <w:sz w:val="16"/>
        <w:szCs w:val="16"/>
      </w:rPr>
      <w:t xml:space="preserve">  </w:t>
    </w:r>
    <w:r w:rsidRPr="6E00E3E6" w:rsidR="6E00E3E6">
      <w:rPr>
        <w:color w:val="808080" w:themeColor="background1" w:themeTint="FF" w:themeShade="80"/>
        <w:sz w:val="16"/>
        <w:szCs w:val="16"/>
      </w:rPr>
      <w:t>Julho</w:t>
    </w:r>
    <w:r w:rsidRPr="6E00E3E6" w:rsidR="6E00E3E6">
      <w:rPr>
        <w:color w:val="808080" w:themeColor="background1" w:themeTint="FF" w:themeShade="80"/>
        <w:sz w:val="16"/>
        <w:szCs w:val="16"/>
      </w:rPr>
      <w:t>/</w:t>
    </w:r>
    <w:r w:rsidRPr="6E00E3E6" w:rsidR="6E00E3E6">
      <w:rPr>
        <w:color w:val="808080" w:themeColor="background1" w:themeTint="FF" w:themeShade="80"/>
        <w:sz w:val="16"/>
        <w:szCs w:val="16"/>
      </w:rPr>
      <w:t>2026  |</w:t>
    </w:r>
    <w:r w:rsidRPr="6E00E3E6" w:rsidR="6E00E3E6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D721EC" w:rsidRDefault="00D721EC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2F0E81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2F0E81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266CE" w:rsidRDefault="00B266CE" w14:paraId="4B99056E" wp14:textId="77777777">
      <w:r>
        <w:separator/>
      </w:r>
    </w:p>
  </w:footnote>
  <w:footnote w:type="continuationSeparator" w:id="0">
    <w:p xmlns:wp14="http://schemas.microsoft.com/office/word/2010/wordml" w:rsidR="00B266CE" w:rsidRDefault="00B266CE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D721EC" w14:paraId="567121A7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721EC" w:rsidRDefault="00D721EC" w14:paraId="049F31CB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401D5418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721EC" w:rsidRDefault="00D721EC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D721EC" w:rsidP="00F36223" w:rsidRDefault="00D721EC" w14:paraId="5B22E2E6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DQT-M11</w:t>
          </w:r>
        </w:p>
      </w:tc>
    </w:tr>
  </w:tbl>
  <w:p xmlns:wp14="http://schemas.microsoft.com/office/word/2010/wordml" w:rsidR="00D721EC" w:rsidRDefault="00D721EC" w14:paraId="53128261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3ED7"/>
    <w:multiLevelType w:val="hybridMultilevel"/>
    <w:tmpl w:val="01323D96"/>
    <w:lvl w:ilvl="0" w:tplc="2F36B648">
      <w:start w:val="1"/>
      <w:numFmt w:val="bullet"/>
      <w:lvlText w:val="●"/>
      <w:lvlJc w:val="left"/>
      <w:pPr>
        <w:ind w:left="720" w:hanging="360"/>
      </w:pPr>
    </w:lvl>
    <w:lvl w:ilvl="1" w:tplc="786C2740">
      <w:start w:val="1"/>
      <w:numFmt w:val="bullet"/>
      <w:lvlText w:val="○"/>
      <w:lvlJc w:val="left"/>
      <w:pPr>
        <w:ind w:left="1440" w:hanging="360"/>
      </w:pPr>
    </w:lvl>
    <w:lvl w:ilvl="2" w:tplc="16AE87CE">
      <w:start w:val="1"/>
      <w:numFmt w:val="bullet"/>
      <w:lvlText w:val="■"/>
      <w:lvlJc w:val="left"/>
      <w:pPr>
        <w:ind w:left="2160" w:hanging="360"/>
      </w:pPr>
    </w:lvl>
    <w:lvl w:ilvl="3" w:tplc="6102F432">
      <w:start w:val="1"/>
      <w:numFmt w:val="bullet"/>
      <w:lvlText w:val="●"/>
      <w:lvlJc w:val="left"/>
      <w:pPr>
        <w:ind w:left="2880" w:hanging="360"/>
      </w:pPr>
    </w:lvl>
    <w:lvl w:ilvl="4" w:tplc="C158E510">
      <w:start w:val="1"/>
      <w:numFmt w:val="bullet"/>
      <w:lvlText w:val="○"/>
      <w:lvlJc w:val="left"/>
      <w:pPr>
        <w:ind w:left="3600" w:hanging="360"/>
      </w:pPr>
    </w:lvl>
    <w:lvl w:ilvl="5" w:tplc="2E7A4848">
      <w:start w:val="1"/>
      <w:numFmt w:val="bullet"/>
      <w:lvlText w:val="■"/>
      <w:lvlJc w:val="left"/>
      <w:pPr>
        <w:ind w:left="4320" w:hanging="360"/>
      </w:pPr>
    </w:lvl>
    <w:lvl w:ilvl="6" w:tplc="53623F88">
      <w:start w:val="1"/>
      <w:numFmt w:val="bullet"/>
      <w:lvlText w:val="●"/>
      <w:lvlJc w:val="left"/>
      <w:pPr>
        <w:ind w:left="5040" w:hanging="360"/>
      </w:pPr>
    </w:lvl>
    <w:lvl w:ilvl="7" w:tplc="CEE84E18">
      <w:start w:val="1"/>
      <w:numFmt w:val="bullet"/>
      <w:lvlText w:val="●"/>
      <w:lvlJc w:val="left"/>
      <w:pPr>
        <w:ind w:left="5760" w:hanging="360"/>
      </w:pPr>
    </w:lvl>
    <w:lvl w:ilvl="8" w:tplc="5D02B40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AF78CE"/>
    <w:multiLevelType w:val="hybridMultilevel"/>
    <w:tmpl w:val="993280A6"/>
    <w:lvl w:ilvl="0" w:tplc="D276AFEC">
      <w:start w:val="1"/>
      <w:numFmt w:val="bullet"/>
      <w:lvlText w:val="•"/>
      <w:lvlJc w:val="left"/>
      <w:pPr>
        <w:ind w:left="520" w:hanging="260"/>
      </w:pPr>
    </w:lvl>
    <w:lvl w:ilvl="1" w:tplc="A26A56A8">
      <w:start w:val="1"/>
      <w:numFmt w:val="bullet"/>
      <w:lvlText w:val="◦"/>
      <w:lvlJc w:val="left"/>
      <w:pPr>
        <w:ind w:left="1040" w:hanging="260"/>
      </w:pPr>
    </w:lvl>
    <w:lvl w:ilvl="2" w:tplc="E97E2770">
      <w:numFmt w:val="decimal"/>
      <w:lvlText w:val=""/>
      <w:lvlJc w:val="left"/>
    </w:lvl>
    <w:lvl w:ilvl="3" w:tplc="36FCE39A">
      <w:numFmt w:val="decimal"/>
      <w:lvlText w:val=""/>
      <w:lvlJc w:val="left"/>
    </w:lvl>
    <w:lvl w:ilvl="4" w:tplc="302426F8">
      <w:numFmt w:val="decimal"/>
      <w:lvlText w:val=""/>
      <w:lvlJc w:val="left"/>
    </w:lvl>
    <w:lvl w:ilvl="5" w:tplc="6E38CE5E">
      <w:numFmt w:val="decimal"/>
      <w:lvlText w:val=""/>
      <w:lvlJc w:val="left"/>
    </w:lvl>
    <w:lvl w:ilvl="6" w:tplc="86FE362C">
      <w:numFmt w:val="decimal"/>
      <w:lvlText w:val=""/>
      <w:lvlJc w:val="left"/>
    </w:lvl>
    <w:lvl w:ilvl="7" w:tplc="A94EB712">
      <w:numFmt w:val="decimal"/>
      <w:lvlText w:val=""/>
      <w:lvlJc w:val="left"/>
    </w:lvl>
    <w:lvl w:ilvl="8" w:tplc="D05CF95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21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2A"/>
    <w:rsid w:val="000F1BFA"/>
    <w:rsid w:val="00170DCC"/>
    <w:rsid w:val="00226641"/>
    <w:rsid w:val="002F0E81"/>
    <w:rsid w:val="003634DE"/>
    <w:rsid w:val="003C125B"/>
    <w:rsid w:val="003E7A93"/>
    <w:rsid w:val="004104DF"/>
    <w:rsid w:val="00502ED9"/>
    <w:rsid w:val="0055213C"/>
    <w:rsid w:val="00892B9C"/>
    <w:rsid w:val="009B1F2A"/>
    <w:rsid w:val="00B266CE"/>
    <w:rsid w:val="00D721EC"/>
    <w:rsid w:val="00F36223"/>
    <w:rsid w:val="00F5652D"/>
    <w:rsid w:val="00F91F74"/>
    <w:rsid w:val="01E2ED3A"/>
    <w:rsid w:val="05929E2B"/>
    <w:rsid w:val="11CE2543"/>
    <w:rsid w:val="17EC95D6"/>
    <w:rsid w:val="1D404C62"/>
    <w:rsid w:val="3334EF28"/>
    <w:rsid w:val="4B651D17"/>
    <w:rsid w:val="5FBD87E6"/>
    <w:rsid w:val="6227013B"/>
    <w:rsid w:val="6E00E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45A1B"/>
  <w15:docId w15:val="{195218D4-0537-4AE6-A459-6DAB80C88A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622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36223"/>
  </w:style>
  <w:style w:type="paragraph" w:styleId="Rodap">
    <w:name w:val="footer"/>
    <w:basedOn w:val="Normal"/>
    <w:link w:val="RodapChar"/>
    <w:uiPriority w:val="99"/>
    <w:unhideWhenUsed/>
    <w:rsid w:val="00F3622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3622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896C8-6528-461F-94FB-98215C4C69C2}"/>
</file>

<file path=customXml/itemProps2.xml><?xml version="1.0" encoding="utf-8"?>
<ds:datastoreItem xmlns:ds="http://schemas.openxmlformats.org/officeDocument/2006/customXml" ds:itemID="{32B927C5-0735-43B0-9207-F4C9687E497C}"/>
</file>

<file path=customXml/itemProps3.xml><?xml version="1.0" encoding="utf-8"?>
<ds:datastoreItem xmlns:ds="http://schemas.openxmlformats.org/officeDocument/2006/customXml" ds:itemID="{AA3550C1-D1E8-4BAD-817A-EC35F27579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DQT-M11 — Garantia de Carga Horária Protegida e Incentivos à Participação no CEP</dc:title>
  <dc:creator>INAEP</dc:creator>
  <lastModifiedBy>Maiko Luis Tonini</lastModifiedBy>
  <revision>17</revision>
  <dcterms:created xsi:type="dcterms:W3CDTF">2026-06-18T20:32:00.0000000Z</dcterms:created>
  <dcterms:modified xsi:type="dcterms:W3CDTF">2026-07-03T16:15:23.0855999Z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