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628" w:rsidRPr="003179B8" w:rsidRDefault="00D63628" w:rsidP="00D63628">
      <w:pPr>
        <w:pStyle w:val="Default"/>
        <w:spacing w:after="120" w:line="259" w:lineRule="auto"/>
        <w:jc w:val="center"/>
        <w:rPr>
          <w:rFonts w:ascii="Times New Roman" w:eastAsia="Calibri" w:hAnsi="Times New Roman" w:cs="Times New Roman"/>
          <w:b/>
          <w:color w:val="auto"/>
        </w:rPr>
      </w:pPr>
      <w:r w:rsidRPr="003179B8">
        <w:rPr>
          <w:rFonts w:ascii="Times New Roman" w:eastAsia="Calibri" w:hAnsi="Times New Roman" w:cs="Times New Roman"/>
          <w:b/>
          <w:color w:val="auto"/>
        </w:rPr>
        <w:t>TERMO DE ADESÃO</w:t>
      </w:r>
      <w:r>
        <w:rPr>
          <w:rFonts w:ascii="Times New Roman" w:eastAsia="Calibri" w:hAnsi="Times New Roman" w:cs="Times New Roman"/>
          <w:b/>
          <w:color w:val="auto"/>
        </w:rPr>
        <w:t xml:space="preserve"> AO SISTEMA OUVIDORSUS</w:t>
      </w:r>
    </w:p>
    <w:p w:rsidR="00D63628" w:rsidRPr="003179B8" w:rsidRDefault="00D63628" w:rsidP="00D63628">
      <w:pPr>
        <w:pStyle w:val="Default"/>
        <w:spacing w:after="120" w:line="259" w:lineRule="auto"/>
        <w:jc w:val="both"/>
        <w:rPr>
          <w:rFonts w:ascii="Times New Roman" w:eastAsia="Calibri" w:hAnsi="Times New Roman" w:cs="Times New Roman"/>
          <w:color w:val="auto"/>
        </w:rPr>
      </w:pPr>
    </w:p>
    <w:p w:rsidR="00D63628" w:rsidRDefault="00D63628" w:rsidP="00D63628">
      <w:pPr>
        <w:pStyle w:val="paragraph"/>
        <w:spacing w:before="0" w:beforeAutospacing="0" w:after="0" w:afterAutospacing="0" w:line="360" w:lineRule="auto"/>
        <w:jc w:val="both"/>
        <w:textAlignment w:val="baseline"/>
        <w:rPr>
          <w:rFonts w:ascii="Segoe UI" w:hAnsi="Segoe UI" w:cs="Segoe UI"/>
          <w:sz w:val="18"/>
          <w:szCs w:val="18"/>
        </w:rPr>
      </w:pPr>
      <w:r w:rsidRPr="003179B8">
        <w:rPr>
          <w:rFonts w:eastAsia="Calibri"/>
        </w:rPr>
        <w:t>O (a)_______________________________________________</w:t>
      </w:r>
      <w:r>
        <w:rPr>
          <w:rFonts w:eastAsia="Calibri"/>
        </w:rPr>
        <w:t>_______________</w:t>
      </w:r>
      <w:r w:rsidRPr="003179B8">
        <w:rPr>
          <w:rFonts w:eastAsia="Calibri"/>
        </w:rPr>
        <w:t>_ (órgão ou entidade interessada), inscrito no CNPJ/MF ___</w:t>
      </w:r>
      <w:r w:rsidR="00045B84">
        <w:rPr>
          <w:rFonts w:eastAsia="Calibri"/>
        </w:rPr>
        <w:t>________</w:t>
      </w:r>
      <w:r w:rsidRPr="003179B8">
        <w:rPr>
          <w:rFonts w:eastAsia="Calibri"/>
        </w:rPr>
        <w:t>______, localizado(a) na __________________________________________</w:t>
      </w:r>
      <w:r>
        <w:rPr>
          <w:rFonts w:eastAsia="Calibri"/>
        </w:rPr>
        <w:t>_________________________</w:t>
      </w:r>
      <w:r w:rsidR="00045B84">
        <w:rPr>
          <w:rFonts w:eastAsia="Calibri"/>
        </w:rPr>
        <w:t>_____________________________________________</w:t>
      </w:r>
      <w:r>
        <w:rPr>
          <w:rFonts w:eastAsia="Calibri"/>
        </w:rPr>
        <w:t>___</w:t>
      </w:r>
      <w:r w:rsidRPr="003179B8">
        <w:rPr>
          <w:rFonts w:eastAsia="Calibri"/>
        </w:rPr>
        <w:t>, (</w:t>
      </w:r>
      <w:r w:rsidR="00045B84">
        <w:rPr>
          <w:rFonts w:eastAsia="Calibri"/>
        </w:rPr>
        <w:t>endereço/município/UF/CEP</w:t>
      </w:r>
      <w:r w:rsidRPr="003179B8">
        <w:rPr>
          <w:rFonts w:eastAsia="Calibri"/>
        </w:rPr>
        <w:t xml:space="preserve">) representado pela Autoridade Gestora  _______________________________________(nome do </w:t>
      </w:r>
      <w:r w:rsidR="00045B84">
        <w:rPr>
          <w:rFonts w:eastAsia="Calibri"/>
        </w:rPr>
        <w:t>gestor</w:t>
      </w:r>
      <w:r w:rsidRPr="003179B8">
        <w:rPr>
          <w:rFonts w:eastAsia="Calibri"/>
        </w:rPr>
        <w:t xml:space="preserve">), __________________ (cargo ocupado), resolve aderir </w:t>
      </w:r>
      <w:r>
        <w:rPr>
          <w:rFonts w:eastAsia="Calibri"/>
        </w:rPr>
        <w:t xml:space="preserve">ao Sistema </w:t>
      </w:r>
      <w:proofErr w:type="spellStart"/>
      <w:r>
        <w:rPr>
          <w:rFonts w:eastAsia="Calibri"/>
        </w:rPr>
        <w:t>OuvidorSUS</w:t>
      </w:r>
      <w:proofErr w:type="spellEnd"/>
      <w:r w:rsidRPr="003179B8">
        <w:rPr>
          <w:rFonts w:eastAsia="Calibri"/>
        </w:rPr>
        <w:t>, coordenad</w:t>
      </w:r>
      <w:r>
        <w:rPr>
          <w:rFonts w:eastAsia="Calibri"/>
        </w:rPr>
        <w:t>o e implementado</w:t>
      </w:r>
      <w:r w:rsidRPr="003179B8">
        <w:rPr>
          <w:rFonts w:eastAsia="Calibri"/>
        </w:rPr>
        <w:t xml:space="preserve"> pel</w:t>
      </w:r>
      <w:r>
        <w:rPr>
          <w:rFonts w:eastAsia="Calibri"/>
        </w:rPr>
        <w:t xml:space="preserve">a </w:t>
      </w:r>
      <w:proofErr w:type="spellStart"/>
      <w:r>
        <w:rPr>
          <w:rFonts w:eastAsia="Calibri"/>
        </w:rPr>
        <w:t>Ouvidoria-Geral</w:t>
      </w:r>
      <w:proofErr w:type="spellEnd"/>
      <w:r>
        <w:rPr>
          <w:rFonts w:eastAsia="Calibri"/>
        </w:rPr>
        <w:t xml:space="preserve"> do SUS</w:t>
      </w:r>
      <w:r w:rsidR="00045B84">
        <w:rPr>
          <w:rFonts w:eastAsia="Calibri"/>
        </w:rPr>
        <w:t>, do Ministério da Saúde</w:t>
      </w:r>
      <w:r>
        <w:rPr>
          <w:rFonts w:eastAsia="Calibri"/>
        </w:rPr>
        <w:t>, em parceria com o DATASUS – Departamento de Informática do Sistema Único de Saúde</w:t>
      </w:r>
      <w:r w:rsidRPr="003179B8">
        <w:rPr>
          <w:rFonts w:eastAsia="Calibri"/>
        </w:rPr>
        <w:t>, por meio do presente Termo, sujeitando-se às cláusulas e condições seguintes</w:t>
      </w:r>
      <w:r w:rsidR="000F01B5">
        <w:rPr>
          <w:rFonts w:eastAsia="Calibri"/>
        </w:rPr>
        <w:t>.</w:t>
      </w:r>
    </w:p>
    <w:p w:rsidR="00D63628" w:rsidRDefault="00D63628" w:rsidP="00D63628">
      <w:pPr>
        <w:pStyle w:val="paragraph"/>
        <w:spacing w:before="0" w:beforeAutospacing="0" w:after="0" w:afterAutospacing="0"/>
        <w:jc w:val="center"/>
        <w:textAlignment w:val="baseline"/>
        <w:rPr>
          <w:rStyle w:val="normaltextrun"/>
          <w:b/>
          <w:bCs/>
        </w:rPr>
      </w:pPr>
    </w:p>
    <w:p w:rsidR="00D63628" w:rsidRDefault="00D63628" w:rsidP="00D63628">
      <w:pPr>
        <w:pStyle w:val="paragraph"/>
        <w:spacing w:before="0" w:beforeAutospacing="0" w:after="0" w:afterAutospacing="0"/>
        <w:jc w:val="center"/>
        <w:textAlignment w:val="baseline"/>
        <w:rPr>
          <w:rFonts w:ascii="Segoe UI" w:hAnsi="Segoe UI" w:cs="Segoe UI"/>
          <w:sz w:val="18"/>
          <w:szCs w:val="18"/>
        </w:rPr>
      </w:pPr>
      <w:r>
        <w:rPr>
          <w:rStyle w:val="eop"/>
        </w:rPr>
        <w:t> </w:t>
      </w:r>
    </w:p>
    <w:p w:rsidR="00D63628" w:rsidRDefault="00D63628" w:rsidP="00D63628">
      <w:pPr>
        <w:pStyle w:val="paragraph"/>
        <w:spacing w:before="0" w:beforeAutospacing="0" w:after="0" w:afterAutospacing="0"/>
        <w:jc w:val="both"/>
        <w:textAlignment w:val="baseline"/>
        <w:rPr>
          <w:rStyle w:val="eop"/>
        </w:rPr>
      </w:pPr>
      <w:r>
        <w:rPr>
          <w:rStyle w:val="normaltextrun"/>
          <w:b/>
          <w:bCs/>
        </w:rPr>
        <w:t>CLÁUSULA PRIMEIRA – DO OBJETO </w:t>
      </w:r>
      <w:r>
        <w:rPr>
          <w:rStyle w:val="eop"/>
        </w:rPr>
        <w:t> </w:t>
      </w:r>
    </w:p>
    <w:p w:rsidR="00D63628" w:rsidRDefault="00D63628" w:rsidP="000D7543">
      <w:pPr>
        <w:pStyle w:val="paragraph"/>
        <w:spacing w:before="0" w:beforeAutospacing="0" w:after="0" w:afterAutospacing="0" w:line="360" w:lineRule="auto"/>
        <w:jc w:val="both"/>
        <w:textAlignment w:val="baseline"/>
        <w:rPr>
          <w:rStyle w:val="normaltextrun"/>
        </w:rPr>
      </w:pPr>
      <w:r>
        <w:rPr>
          <w:rStyle w:val="normaltextrun"/>
        </w:rPr>
        <w:t>O presente Termo tem por objeto a adesão ao </w:t>
      </w:r>
      <w:proofErr w:type="spellStart"/>
      <w:r>
        <w:rPr>
          <w:rStyle w:val="spellingerror"/>
        </w:rPr>
        <w:t>OuvidorSUS</w:t>
      </w:r>
      <w:proofErr w:type="spellEnd"/>
      <w:r>
        <w:rPr>
          <w:rStyle w:val="normaltextrun"/>
        </w:rPr>
        <w:t>, que é um Sistema informatizado elaborado pela </w:t>
      </w:r>
      <w:proofErr w:type="spellStart"/>
      <w:r>
        <w:rPr>
          <w:rStyle w:val="spellingerror"/>
        </w:rPr>
        <w:t>Ouvidoria-Geral</w:t>
      </w:r>
      <w:proofErr w:type="spellEnd"/>
      <w:r>
        <w:rPr>
          <w:rStyle w:val="normaltextrun"/>
        </w:rPr>
        <w:t> do SUS e desenvolvido pelo Departamento de Informática do SUS – DATASUS, com o intuito de oferecer plataforma web gratuita aos estados e municípios e aos seus órgãos e entidades vinculadas a fim de que possam instituir seus canais de recebimento, análise e resposta às manifestações dos usuários de serviços públicos no âmbito do SUS.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eop"/>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normaltextrun"/>
          <w:b/>
          <w:bCs/>
        </w:rPr>
        <w:t>CLÁUSULA SEGUNDA – DA GESTÃO DO SISTEMA </w:t>
      </w:r>
      <w:r>
        <w:rPr>
          <w:rStyle w:val="eop"/>
        </w:rPr>
        <w:t> </w:t>
      </w: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O Ministério da Saúde, por meio da </w:t>
      </w:r>
      <w:proofErr w:type="spellStart"/>
      <w:r>
        <w:rPr>
          <w:rStyle w:val="spellingerror"/>
        </w:rPr>
        <w:t>Ouvidoria-Geral</w:t>
      </w:r>
      <w:proofErr w:type="spellEnd"/>
      <w:r>
        <w:rPr>
          <w:rStyle w:val="normaltextrun"/>
        </w:rPr>
        <w:t> do SUS e do Departamento de Informática do Sistema Único de Saúde – DATASUS, é o responsável pelo desenvolvimento, pela atualização e pelo gerenciamento do </w:t>
      </w:r>
      <w:proofErr w:type="spellStart"/>
      <w:r>
        <w:rPr>
          <w:rStyle w:val="spellingerror"/>
        </w:rPr>
        <w:t>OuvidorSUS</w:t>
      </w:r>
      <w:proofErr w:type="spellEnd"/>
      <w:r>
        <w:rPr>
          <w:rStyle w:val="normaltextrun"/>
        </w:rPr>
        <w:t>. </w:t>
      </w:r>
      <w:r>
        <w:rPr>
          <w:rStyle w:val="eop"/>
        </w:rPr>
        <w:t> </w:t>
      </w:r>
    </w:p>
    <w:p w:rsidR="000D7543" w:rsidRDefault="000D7543"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As Ouvidorias do SUS são os órgãos e entidades estruturados no âmbito federal, estadual, distrital e municipal, componentes da Rede Nacional de Ouvidorias do SUS que fazem uso do Sistema </w:t>
      </w:r>
      <w:proofErr w:type="spellStart"/>
      <w:r>
        <w:rPr>
          <w:rStyle w:val="spellingerror"/>
        </w:rPr>
        <w:t>OuvidorSUS</w:t>
      </w:r>
      <w:proofErr w:type="spellEnd"/>
      <w:r>
        <w:rPr>
          <w:rStyle w:val="normaltextrun"/>
        </w:rPr>
        <w:t> de forma voluntária.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7F3CBE" w:rsidRDefault="007F3CBE" w:rsidP="000D7543">
      <w:pPr>
        <w:pStyle w:val="paragraph"/>
        <w:spacing w:before="0" w:beforeAutospacing="0" w:after="0" w:afterAutospacing="0" w:line="360" w:lineRule="auto"/>
        <w:jc w:val="both"/>
        <w:textAlignment w:val="baseline"/>
        <w:rPr>
          <w:rFonts w:ascii="Segoe UI" w:hAnsi="Segoe UI" w:cs="Segoe UI"/>
          <w:sz w:val="18"/>
          <w:szCs w:val="18"/>
        </w:rPr>
      </w:pPr>
    </w:p>
    <w:p w:rsidR="007F3CBE" w:rsidRDefault="007F3CBE" w:rsidP="000D7543">
      <w:pPr>
        <w:pStyle w:val="paragraph"/>
        <w:spacing w:before="0" w:beforeAutospacing="0" w:after="0" w:afterAutospacing="0" w:line="360" w:lineRule="auto"/>
        <w:jc w:val="both"/>
        <w:textAlignment w:val="baseline"/>
        <w:rPr>
          <w:rFonts w:ascii="Segoe UI" w:hAnsi="Segoe UI" w:cs="Segoe UI"/>
          <w:sz w:val="18"/>
          <w:szCs w:val="18"/>
        </w:rPr>
      </w:pPr>
    </w:p>
    <w:p w:rsidR="007F3CBE" w:rsidRDefault="007F3CBE" w:rsidP="000D7543">
      <w:pPr>
        <w:pStyle w:val="paragraph"/>
        <w:spacing w:before="0" w:beforeAutospacing="0" w:after="0" w:afterAutospacing="0" w:line="360" w:lineRule="auto"/>
        <w:jc w:val="both"/>
        <w:textAlignment w:val="baseline"/>
        <w:rPr>
          <w:rFonts w:ascii="Segoe UI" w:hAnsi="Segoe UI" w:cs="Segoe UI"/>
          <w:sz w:val="18"/>
          <w:szCs w:val="18"/>
        </w:rPr>
      </w:pPr>
    </w:p>
    <w:p w:rsidR="007F3CBE" w:rsidRDefault="007F3CBE"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normaltextrun"/>
          <w:b/>
          <w:bCs/>
        </w:rPr>
        <w:lastRenderedPageBreak/>
        <w:t>CLÁUSULA TERCEIRA – DOS PERFIS DE ACESSO DO SISTEMA</w:t>
      </w:r>
      <w:r>
        <w:rPr>
          <w:rStyle w:val="normaltextrun"/>
        </w:rPr>
        <w:t> </w:t>
      </w:r>
      <w:r>
        <w:rPr>
          <w:rStyle w:val="eop"/>
        </w:rPr>
        <w:t> </w:t>
      </w:r>
    </w:p>
    <w:p w:rsidR="00D63628" w:rsidRDefault="00D63628" w:rsidP="00D63628">
      <w:pPr>
        <w:pStyle w:val="paragraph"/>
        <w:spacing w:before="0" w:beforeAutospacing="0" w:after="0" w:afterAutospacing="0"/>
        <w:jc w:val="both"/>
        <w:textAlignment w:val="baseline"/>
        <w:rPr>
          <w:rStyle w:val="eop"/>
        </w:rPr>
      </w:pPr>
      <w:r>
        <w:rPr>
          <w:rStyle w:val="normaltextrun"/>
        </w:rPr>
        <w:t>O sistema possui cinco perfis de acesso: </w:t>
      </w:r>
      <w:r>
        <w:rPr>
          <w:rStyle w:val="eop"/>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I - Super Administrador: perfil que tem acesso a todas as funcionalidades do sistema, não tem função técnico-operacional (por exemplo: de registro ou tratamento de manifestação). Somente a </w:t>
      </w:r>
      <w:proofErr w:type="spellStart"/>
      <w:r>
        <w:rPr>
          <w:rStyle w:val="spellingerror"/>
        </w:rPr>
        <w:t>Ouvidoria-Geral</w:t>
      </w:r>
      <w:proofErr w:type="spellEnd"/>
      <w:r>
        <w:rPr>
          <w:rStyle w:val="normaltextrun"/>
        </w:rPr>
        <w:t> do SUS possui este perfil.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II - Ouvidor: permite configurar a ouvidoria e cadastrar origem do atendimento, pontos de resposta, órgão externo e marcadores. Pode realizar atendimento, tratar e responder manifestações e ainda enviar e publicar artigos na base de conhecimento, atuando como moderador. É o único perfil que permite a visualização dos dados do cidadão nas manifestações sob sigilo.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III - Técnico: permite realizar atendimento, tratar e responder manifestações. Pode enviar artigos para publicação na base de conhecimento.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IV - Atendente: acessa apenas o menu “Atendimento”. Pode cadastrar manifestação além de registrar disseminação de informação.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V - Ponto focal: atua no ponto de resposta, recebendo as manifestações que são encaminhadas e oferecendo a conclusão pertinente à sua ouvidoria. Também pode enviar artigos para publicação na base de conhecimento. </w:t>
      </w:r>
      <w:r>
        <w:rPr>
          <w:rStyle w:val="eop"/>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normaltextrun"/>
          <w:b/>
          <w:bCs/>
        </w:rPr>
        <w:t>CLÁUSULA QUARTA - ACESSO AO SISTEMA OUVIDORSUS</w:t>
      </w:r>
      <w:r>
        <w:rPr>
          <w:rStyle w:val="normaltextrun"/>
        </w:rPr>
        <w:t> </w:t>
      </w:r>
      <w:r>
        <w:rPr>
          <w:rStyle w:val="eop"/>
        </w:rPr>
        <w:t> </w:t>
      </w: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O cadastro para acesso ao </w:t>
      </w:r>
      <w:proofErr w:type="spellStart"/>
      <w:r>
        <w:rPr>
          <w:rStyle w:val="spellingerror"/>
        </w:rPr>
        <w:t>OuvidorSUS</w:t>
      </w:r>
      <w:proofErr w:type="spellEnd"/>
      <w:r>
        <w:rPr>
          <w:rStyle w:val="normaltextrun"/>
        </w:rPr>
        <w:t> será feito por meio do Sistema de Cadastro e Permissões de Acesso - SCPA do Ministério da Saúde.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O sistema possui dois ambientes:</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a) O ambiente de produção; e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b) O ambiente de treinamento. </w:t>
      </w:r>
      <w:r>
        <w:rPr>
          <w:rStyle w:val="eop"/>
        </w:rPr>
        <w:t> </w:t>
      </w: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O mesmo usuário pode ter acesso a ambos ambientes desde que faça solicitações de perfis específicos para cada um. </w:t>
      </w:r>
      <w:r>
        <w:rPr>
          <w:rStyle w:val="eop"/>
        </w:rPr>
        <w:t> </w:t>
      </w:r>
    </w:p>
    <w:p w:rsidR="000D7543" w:rsidRDefault="000D7543"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O ambiente de treinamento deve ser utilizado exclusivamente para aprendizado do </w:t>
      </w:r>
      <w:proofErr w:type="spellStart"/>
      <w:r>
        <w:rPr>
          <w:rStyle w:val="spellingerror"/>
        </w:rPr>
        <w:t>OuvidorSUS</w:t>
      </w:r>
      <w:proofErr w:type="spellEnd"/>
      <w:r>
        <w:rPr>
          <w:rStyle w:val="normaltextrun"/>
        </w:rPr>
        <w:t>, realização de testes e inserções fictícias, pois acessa uma base de dados de teste.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lastRenderedPageBreak/>
        <w:t>O ambiente de produção acessa a base de dados oficial do </w:t>
      </w:r>
      <w:proofErr w:type="spellStart"/>
      <w:r>
        <w:rPr>
          <w:rStyle w:val="spellingerror"/>
        </w:rPr>
        <w:t>OuvidorSUS</w:t>
      </w:r>
      <w:proofErr w:type="spellEnd"/>
      <w:r>
        <w:rPr>
          <w:rStyle w:val="normaltextrun"/>
        </w:rPr>
        <w:t>; portanto, deverá ser utilizado somente para os fins previstos em Lei e disciplinados neste Termo de Adesão, sendo proibida qualquer utilização diversa daquela aqui estabelecida.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normaltextrun"/>
        </w:rPr>
      </w:pPr>
      <w:r>
        <w:rPr>
          <w:rStyle w:val="normaltextrun"/>
        </w:rPr>
        <w:t>Para iniciantes que necessitem se familiarizar com o </w:t>
      </w:r>
      <w:proofErr w:type="spellStart"/>
      <w:r>
        <w:rPr>
          <w:rStyle w:val="spellingerror"/>
        </w:rPr>
        <w:t>OuvidorSUS</w:t>
      </w:r>
      <w:proofErr w:type="spellEnd"/>
      <w:r>
        <w:rPr>
          <w:rStyle w:val="normaltextrun"/>
        </w:rPr>
        <w:t>, recomenda-se o uso do ambiente de treinamento previamente à utilização do ambiente de produção.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r>
        <w:rPr>
          <w:rStyle w:val="eop"/>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normaltextrun"/>
          <w:b/>
          <w:bCs/>
        </w:rPr>
        <w:t>CLÁUSULA QUINTA - HABILITAÇÕES DE ACESSO</w:t>
      </w:r>
      <w:r>
        <w:rPr>
          <w:rStyle w:val="normaltextrun"/>
        </w:rPr>
        <w:t> </w:t>
      </w:r>
      <w:r>
        <w:rPr>
          <w:rStyle w:val="eop"/>
        </w:rPr>
        <w:t> </w:t>
      </w: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O acesso inicial ao Sistema </w:t>
      </w:r>
      <w:proofErr w:type="spellStart"/>
      <w:r>
        <w:rPr>
          <w:rStyle w:val="spellingerror"/>
        </w:rPr>
        <w:t>OuvidorSUS</w:t>
      </w:r>
      <w:proofErr w:type="spellEnd"/>
      <w:r>
        <w:rPr>
          <w:rStyle w:val="normaltextrun"/>
        </w:rPr>
        <w:t> será concedido pelo Ministério da Saúde, por meio da </w:t>
      </w:r>
      <w:proofErr w:type="spellStart"/>
      <w:r>
        <w:rPr>
          <w:rStyle w:val="spellingerror"/>
        </w:rPr>
        <w:t>Ouvidoria-Geral</w:t>
      </w:r>
      <w:proofErr w:type="spellEnd"/>
      <w:r>
        <w:rPr>
          <w:rStyle w:val="normaltextrun"/>
        </w:rPr>
        <w:t> do SUS - OUVSUS, mediante indicação e solicitação de acesso de um usuário com perfil Ouvidor.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Pr="000D7543" w:rsidRDefault="00D63628" w:rsidP="000D7543">
      <w:pPr>
        <w:pStyle w:val="paragraph"/>
        <w:spacing w:before="0" w:beforeAutospacing="0" w:after="0" w:afterAutospacing="0" w:line="360" w:lineRule="auto"/>
        <w:jc w:val="both"/>
        <w:textAlignment w:val="baseline"/>
        <w:rPr>
          <w:rStyle w:val="eop"/>
          <w:color w:val="000000" w:themeColor="text1"/>
        </w:rPr>
      </w:pPr>
      <w:r>
        <w:rPr>
          <w:rStyle w:val="normaltextrun"/>
        </w:rPr>
        <w:t xml:space="preserve">O Ouvidor deverá ser indicado pela autoridade máxima do órgão na adesão ao uso do </w:t>
      </w:r>
      <w:r w:rsidRPr="000D7543">
        <w:rPr>
          <w:rStyle w:val="normaltextrun"/>
          <w:color w:val="000000" w:themeColor="text1"/>
        </w:rPr>
        <w:t>sistema, a ser feita na assinatura do presente Termo de Adesão. </w:t>
      </w:r>
      <w:r w:rsidRPr="000D7543">
        <w:rPr>
          <w:rStyle w:val="eop"/>
          <w:color w:val="000000" w:themeColor="text1"/>
        </w:rPr>
        <w:t> </w:t>
      </w:r>
    </w:p>
    <w:p w:rsidR="00D63628" w:rsidRPr="000D7543" w:rsidRDefault="00D63628" w:rsidP="000D7543">
      <w:pPr>
        <w:pStyle w:val="paragraph"/>
        <w:spacing w:before="0" w:beforeAutospacing="0" w:after="0" w:afterAutospacing="0" w:line="360" w:lineRule="auto"/>
        <w:jc w:val="both"/>
        <w:textAlignment w:val="baseline"/>
        <w:rPr>
          <w:rFonts w:ascii="Segoe UI" w:hAnsi="Segoe UI" w:cs="Segoe UI"/>
          <w:color w:val="000000" w:themeColor="text1"/>
          <w:sz w:val="18"/>
          <w:szCs w:val="18"/>
        </w:rPr>
      </w:pPr>
    </w:p>
    <w:p w:rsidR="00D63628" w:rsidRPr="000D7543" w:rsidRDefault="00D63628" w:rsidP="000D7543">
      <w:pPr>
        <w:pStyle w:val="paragraph"/>
        <w:spacing w:before="0" w:beforeAutospacing="0" w:after="0" w:afterAutospacing="0" w:line="360" w:lineRule="auto"/>
        <w:jc w:val="both"/>
        <w:textAlignment w:val="baseline"/>
        <w:rPr>
          <w:rStyle w:val="eop"/>
          <w:color w:val="000000" w:themeColor="text1"/>
          <w:lang w:val="pt-PT"/>
        </w:rPr>
      </w:pPr>
      <w:r w:rsidRPr="000D7543">
        <w:rPr>
          <w:rStyle w:val="normaltextrun"/>
          <w:color w:val="000000" w:themeColor="text1"/>
        </w:rPr>
        <w:t>O ouvidor indicado deverá encaminhar os documentos necessários para habilitação de acesso ao sistema à </w:t>
      </w:r>
      <w:proofErr w:type="spellStart"/>
      <w:r w:rsidRPr="000D7543">
        <w:rPr>
          <w:rStyle w:val="spellingerror"/>
          <w:color w:val="000000" w:themeColor="text1"/>
        </w:rPr>
        <w:t>Ouvidoria-Geral</w:t>
      </w:r>
      <w:proofErr w:type="spellEnd"/>
      <w:r w:rsidRPr="000D7543">
        <w:rPr>
          <w:rStyle w:val="normaltextrun"/>
          <w:color w:val="000000" w:themeColor="text1"/>
        </w:rPr>
        <w:t> do SUS. Os documentos necessários são: </w:t>
      </w:r>
      <w:r w:rsidRPr="000D7543">
        <w:rPr>
          <w:rStyle w:val="eop"/>
          <w:color w:val="000000" w:themeColor="text1"/>
          <w:lang w:val="pt-PT"/>
        </w:rPr>
        <w:t> </w:t>
      </w:r>
    </w:p>
    <w:p w:rsidR="00D63628" w:rsidRPr="000D7543" w:rsidRDefault="00D63628" w:rsidP="000D7543">
      <w:pPr>
        <w:pStyle w:val="paragraph"/>
        <w:spacing w:before="0" w:beforeAutospacing="0" w:after="0" w:afterAutospacing="0" w:line="360" w:lineRule="auto"/>
        <w:jc w:val="both"/>
        <w:textAlignment w:val="baseline"/>
        <w:rPr>
          <w:rFonts w:ascii="Segoe UI" w:hAnsi="Segoe UI" w:cs="Segoe UI"/>
          <w:color w:val="000000" w:themeColor="text1"/>
          <w:sz w:val="18"/>
          <w:szCs w:val="18"/>
          <w:lang w:val="pt-PT"/>
        </w:rPr>
      </w:pPr>
    </w:p>
    <w:p w:rsidR="00D63628" w:rsidRPr="00254F50" w:rsidRDefault="00D63628" w:rsidP="000D7543">
      <w:pPr>
        <w:pStyle w:val="paragraph"/>
        <w:spacing w:before="0" w:beforeAutospacing="0" w:after="0" w:afterAutospacing="0" w:line="360" w:lineRule="auto"/>
        <w:jc w:val="both"/>
        <w:textAlignment w:val="baseline"/>
        <w:rPr>
          <w:rStyle w:val="eop"/>
          <w:color w:val="000000" w:themeColor="text1"/>
          <w:lang w:val="pt-PT"/>
        </w:rPr>
      </w:pPr>
      <w:r w:rsidRPr="00254F50">
        <w:rPr>
          <w:rStyle w:val="normaltextrun"/>
          <w:color w:val="000000" w:themeColor="text1"/>
        </w:rPr>
        <w:t>I – Este “Termo de Adesão ao Sistema </w:t>
      </w:r>
      <w:proofErr w:type="spellStart"/>
      <w:r w:rsidRPr="00254F50">
        <w:rPr>
          <w:rStyle w:val="spellingerror"/>
          <w:color w:val="000000" w:themeColor="text1"/>
        </w:rPr>
        <w:t>OuvidorSUS</w:t>
      </w:r>
      <w:proofErr w:type="spellEnd"/>
      <w:r w:rsidRPr="00254F50">
        <w:rPr>
          <w:rStyle w:val="normaltextrun"/>
          <w:color w:val="000000" w:themeColor="text1"/>
        </w:rPr>
        <w:t>” </w:t>
      </w:r>
      <w:r w:rsidRPr="00254F50">
        <w:rPr>
          <w:rStyle w:val="eop"/>
          <w:color w:val="000000" w:themeColor="text1"/>
          <w:lang w:val="pt-PT"/>
        </w:rPr>
        <w:t> </w:t>
      </w:r>
    </w:p>
    <w:p w:rsidR="00D63628" w:rsidRPr="000D7543" w:rsidRDefault="00D63628" w:rsidP="000D7543">
      <w:pPr>
        <w:pStyle w:val="paragraph"/>
        <w:spacing w:before="0" w:beforeAutospacing="0" w:after="0" w:afterAutospacing="0" w:line="360" w:lineRule="auto"/>
        <w:jc w:val="both"/>
        <w:textAlignment w:val="baseline"/>
        <w:rPr>
          <w:rStyle w:val="eop"/>
          <w:color w:val="000000" w:themeColor="text1"/>
          <w:lang w:val="pt-PT"/>
        </w:rPr>
      </w:pPr>
      <w:r w:rsidRPr="00254F50">
        <w:rPr>
          <w:rStyle w:val="normaltextrun"/>
          <w:color w:val="000000" w:themeColor="text1"/>
        </w:rPr>
        <w:t xml:space="preserve">II – </w:t>
      </w:r>
      <w:r w:rsidR="007F5374" w:rsidRPr="00254F50">
        <w:rPr>
          <w:rStyle w:val="normaltextrun"/>
          <w:color w:val="000000" w:themeColor="text1"/>
        </w:rPr>
        <w:t xml:space="preserve">Formulário de </w:t>
      </w:r>
      <w:r w:rsidRPr="00254F50">
        <w:rPr>
          <w:rStyle w:val="normaltextrun"/>
          <w:color w:val="000000" w:themeColor="text1"/>
        </w:rPr>
        <w:t>Cadastro da Ouvidoria</w:t>
      </w:r>
      <w:r w:rsidR="007F5374">
        <w:rPr>
          <w:rStyle w:val="normaltextrun"/>
          <w:color w:val="000000" w:themeColor="text1"/>
        </w:rPr>
        <w:t xml:space="preserve"> </w:t>
      </w:r>
    </w:p>
    <w:p w:rsidR="00D63628" w:rsidRPr="000D7543" w:rsidRDefault="00D63628" w:rsidP="000D7543">
      <w:pPr>
        <w:pStyle w:val="paragraph"/>
        <w:spacing w:before="0" w:beforeAutospacing="0" w:after="0" w:afterAutospacing="0" w:line="360" w:lineRule="auto"/>
        <w:jc w:val="both"/>
        <w:textAlignment w:val="baseline"/>
        <w:rPr>
          <w:rFonts w:ascii="Segoe UI" w:hAnsi="Segoe UI" w:cs="Segoe UI"/>
          <w:color w:val="000000" w:themeColor="text1"/>
          <w:sz w:val="18"/>
          <w:szCs w:val="18"/>
          <w:lang w:val="pt-PT"/>
        </w:rPr>
      </w:pPr>
    </w:p>
    <w:p w:rsidR="00D63628" w:rsidRPr="000D7543" w:rsidRDefault="00D63628" w:rsidP="000D7543">
      <w:pPr>
        <w:pStyle w:val="paragraph"/>
        <w:spacing w:before="0" w:beforeAutospacing="0" w:after="0" w:afterAutospacing="0" w:line="360" w:lineRule="auto"/>
        <w:jc w:val="both"/>
        <w:textAlignment w:val="baseline"/>
        <w:rPr>
          <w:rStyle w:val="eop"/>
          <w:color w:val="000000" w:themeColor="text1"/>
          <w:lang w:val="pt-PT"/>
        </w:rPr>
      </w:pPr>
      <w:r w:rsidRPr="000D7543">
        <w:rPr>
          <w:rStyle w:val="normaltextrun"/>
          <w:color w:val="000000" w:themeColor="text1"/>
        </w:rPr>
        <w:t>Após verificação da documentação, estando em conformidade, a </w:t>
      </w:r>
      <w:proofErr w:type="spellStart"/>
      <w:r w:rsidRPr="000D7543">
        <w:rPr>
          <w:rStyle w:val="spellingerror"/>
          <w:color w:val="000000" w:themeColor="text1"/>
        </w:rPr>
        <w:t>Ouvidoria-Geral</w:t>
      </w:r>
      <w:proofErr w:type="spellEnd"/>
      <w:r w:rsidRPr="000D7543">
        <w:rPr>
          <w:rStyle w:val="normaltextrun"/>
          <w:color w:val="000000" w:themeColor="text1"/>
        </w:rPr>
        <w:t> do SUS informará os tramites necessários para cadastramento no sistema.</w:t>
      </w:r>
      <w:r w:rsidRPr="000D7543">
        <w:rPr>
          <w:rStyle w:val="eop"/>
          <w:color w:val="000000" w:themeColor="text1"/>
          <w:lang w:val="pt-PT"/>
        </w:rPr>
        <w:t> </w:t>
      </w:r>
    </w:p>
    <w:p w:rsidR="00D63628" w:rsidRPr="009A5EE6" w:rsidRDefault="00D63628" w:rsidP="009A5EE6">
      <w:pPr>
        <w:pStyle w:val="paragraph"/>
        <w:spacing w:before="0" w:beforeAutospacing="0" w:after="0" w:afterAutospacing="0" w:line="360" w:lineRule="auto"/>
        <w:jc w:val="both"/>
        <w:textAlignment w:val="baseline"/>
        <w:rPr>
          <w:rStyle w:val="normaltextrun"/>
          <w:color w:val="000000" w:themeColor="text1"/>
        </w:rPr>
      </w:pPr>
    </w:p>
    <w:p w:rsidR="00D63628" w:rsidRDefault="00D63628" w:rsidP="009A5EE6">
      <w:pPr>
        <w:autoSpaceDE w:val="0"/>
        <w:autoSpaceDN w:val="0"/>
        <w:adjustRightInd w:val="0"/>
        <w:spacing w:after="0" w:line="360" w:lineRule="auto"/>
        <w:jc w:val="both"/>
        <w:rPr>
          <w:rStyle w:val="normaltextrun"/>
          <w:rFonts w:ascii="Times New Roman" w:eastAsia="Times New Roman" w:hAnsi="Times New Roman" w:cs="Times New Roman"/>
          <w:color w:val="FF0000"/>
          <w:sz w:val="24"/>
          <w:szCs w:val="24"/>
          <w:lang w:eastAsia="pt-BR"/>
        </w:rPr>
      </w:pPr>
      <w:r w:rsidRPr="00254F50">
        <w:rPr>
          <w:rStyle w:val="normaltextrun"/>
          <w:rFonts w:ascii="Times New Roman" w:eastAsia="Times New Roman" w:hAnsi="Times New Roman" w:cs="Times New Roman"/>
          <w:sz w:val="24"/>
          <w:szCs w:val="24"/>
          <w:lang w:eastAsia="pt-BR"/>
        </w:rPr>
        <w:t>Qualquer alteração no titular do perfil de Ouvidor dev</w:t>
      </w:r>
      <w:r w:rsidR="009A5EE6" w:rsidRPr="00254F50">
        <w:rPr>
          <w:rStyle w:val="normaltextrun"/>
          <w:rFonts w:ascii="Times New Roman" w:eastAsia="Times New Roman" w:hAnsi="Times New Roman" w:cs="Times New Roman"/>
          <w:sz w:val="24"/>
          <w:szCs w:val="24"/>
          <w:lang w:eastAsia="pt-BR"/>
        </w:rPr>
        <w:t xml:space="preserve">e ser comunicada </w:t>
      </w:r>
      <w:r w:rsidRPr="00254F50">
        <w:rPr>
          <w:rStyle w:val="normaltextrun"/>
          <w:rFonts w:ascii="Times New Roman" w:eastAsia="Times New Roman" w:hAnsi="Times New Roman" w:cs="Times New Roman"/>
          <w:sz w:val="24"/>
          <w:szCs w:val="24"/>
          <w:lang w:eastAsia="pt-BR"/>
        </w:rPr>
        <w:t>à </w:t>
      </w:r>
      <w:proofErr w:type="spellStart"/>
      <w:r w:rsidRPr="00254F50">
        <w:rPr>
          <w:rStyle w:val="normaltextrun"/>
          <w:rFonts w:ascii="Times New Roman" w:eastAsia="Times New Roman" w:hAnsi="Times New Roman" w:cs="Times New Roman"/>
          <w:sz w:val="24"/>
          <w:szCs w:val="24"/>
          <w:lang w:eastAsia="pt-BR"/>
        </w:rPr>
        <w:t>Ouvidoria-Geral</w:t>
      </w:r>
      <w:proofErr w:type="spellEnd"/>
      <w:r w:rsidRPr="00254F50">
        <w:rPr>
          <w:rStyle w:val="normaltextrun"/>
          <w:rFonts w:ascii="Times New Roman" w:eastAsia="Times New Roman" w:hAnsi="Times New Roman" w:cs="Times New Roman"/>
          <w:sz w:val="24"/>
          <w:szCs w:val="24"/>
          <w:lang w:eastAsia="pt-BR"/>
        </w:rPr>
        <w:t xml:space="preserve"> do SUS </w:t>
      </w:r>
      <w:r w:rsidR="009A5EE6" w:rsidRPr="00254F50">
        <w:rPr>
          <w:rStyle w:val="normaltextrun"/>
          <w:rFonts w:ascii="Times New Roman" w:eastAsia="Times New Roman" w:hAnsi="Times New Roman" w:cs="Times New Roman"/>
          <w:sz w:val="24"/>
          <w:szCs w:val="24"/>
          <w:lang w:eastAsia="pt-BR"/>
        </w:rPr>
        <w:t>–</w:t>
      </w:r>
      <w:r w:rsidRPr="00254F50">
        <w:rPr>
          <w:rStyle w:val="normaltextrun"/>
          <w:rFonts w:ascii="Times New Roman" w:eastAsia="Times New Roman" w:hAnsi="Times New Roman" w:cs="Times New Roman"/>
          <w:sz w:val="24"/>
          <w:szCs w:val="24"/>
          <w:lang w:eastAsia="pt-BR"/>
        </w:rPr>
        <w:t xml:space="preserve"> OUVSUS</w:t>
      </w:r>
      <w:r w:rsidR="009A5EE6" w:rsidRPr="00254F50">
        <w:rPr>
          <w:rStyle w:val="normaltextrun"/>
          <w:rFonts w:ascii="Times New Roman" w:eastAsia="Times New Roman" w:hAnsi="Times New Roman" w:cs="Times New Roman"/>
          <w:sz w:val="24"/>
          <w:szCs w:val="24"/>
          <w:lang w:eastAsia="pt-BR"/>
        </w:rPr>
        <w:t xml:space="preserve">, através do Protocolo Digital, pelo endereço: </w:t>
      </w:r>
      <w:hyperlink r:id="rId7" w:history="1">
        <w:r w:rsidR="00254F50" w:rsidRPr="00DD0C28">
          <w:rPr>
            <w:rStyle w:val="Hyperlink"/>
            <w:rFonts w:ascii="Times New Roman" w:eastAsia="Times New Roman" w:hAnsi="Times New Roman" w:cs="Times New Roman"/>
            <w:sz w:val="24"/>
            <w:szCs w:val="24"/>
            <w:lang w:eastAsia="pt-BR"/>
          </w:rPr>
          <w:t>https://www.gov.br/pt-br/servicos/protocolar-documentojunto-ao-ministerio-da-saude</w:t>
        </w:r>
      </w:hyperlink>
    </w:p>
    <w:p w:rsidR="009A5EE6" w:rsidRPr="009A5EE6" w:rsidRDefault="009A5EE6" w:rsidP="009A5EE6">
      <w:pPr>
        <w:pStyle w:val="paragraph"/>
        <w:spacing w:before="0" w:beforeAutospacing="0" w:after="0" w:afterAutospacing="0" w:line="360" w:lineRule="auto"/>
        <w:jc w:val="both"/>
        <w:textAlignment w:val="baseline"/>
        <w:rPr>
          <w:rStyle w:val="normaltextrun"/>
          <w:rFonts w:asciiTheme="minorHAnsi" w:eastAsiaTheme="minorHAnsi" w:hAnsiTheme="minorHAnsi" w:cstheme="minorBidi"/>
          <w:b/>
          <w:color w:val="FF0000"/>
          <w:sz w:val="22"/>
          <w:szCs w:val="22"/>
          <w:highlight w:val="yellow"/>
          <w:lang w:eastAsia="en-US"/>
        </w:rPr>
      </w:pPr>
      <w:bookmarkStart w:id="0" w:name="_GoBack"/>
      <w:bookmarkEnd w:id="0"/>
    </w:p>
    <w:p w:rsidR="009A5EE6" w:rsidRDefault="00D63628" w:rsidP="00D63628">
      <w:pPr>
        <w:pStyle w:val="paragraph"/>
        <w:spacing w:before="0" w:beforeAutospacing="0" w:after="0" w:afterAutospacing="0"/>
        <w:jc w:val="both"/>
        <w:textAlignment w:val="baseline"/>
        <w:rPr>
          <w:rStyle w:val="normaltextrun"/>
        </w:rPr>
      </w:pPr>
      <w:r>
        <w:rPr>
          <w:rStyle w:val="normaltextrun"/>
          <w:b/>
          <w:bCs/>
        </w:rPr>
        <w:t>CLÁUSULA SEXTA - DAS OBRIGAÇÕES DAS PARTES</w:t>
      </w:r>
      <w:r>
        <w:rPr>
          <w:rStyle w:val="normaltextrun"/>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eop"/>
        </w:rPr>
        <w:t> </w:t>
      </w: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I - Incumbe ao Órgão ou Entidade Aderente: </w:t>
      </w:r>
      <w:r>
        <w:rPr>
          <w:rStyle w:val="eop"/>
        </w:rPr>
        <w:t> </w:t>
      </w:r>
    </w:p>
    <w:p w:rsidR="000D7543" w:rsidRDefault="000D7543" w:rsidP="000D7543">
      <w:pPr>
        <w:pStyle w:val="paragraph"/>
        <w:spacing w:before="0" w:beforeAutospacing="0" w:after="0" w:afterAutospacing="0" w:line="360" w:lineRule="auto"/>
        <w:jc w:val="both"/>
        <w:textAlignment w:val="baseline"/>
        <w:rPr>
          <w:rStyle w:val="eop"/>
        </w:rPr>
      </w:pPr>
    </w:p>
    <w:p w:rsidR="00D63628" w:rsidRDefault="00D63628" w:rsidP="000D7543">
      <w:pPr>
        <w:pStyle w:val="paragraph"/>
        <w:spacing w:before="0" w:beforeAutospacing="0" w:after="0" w:afterAutospacing="0" w:line="360" w:lineRule="auto"/>
        <w:jc w:val="both"/>
        <w:textAlignment w:val="baseline"/>
        <w:rPr>
          <w:rStyle w:val="eop"/>
        </w:rPr>
      </w:pPr>
      <w:proofErr w:type="gramStart"/>
      <w:r>
        <w:rPr>
          <w:rStyle w:val="normaltextrun"/>
        </w:rPr>
        <w:t>a) Prestar</w:t>
      </w:r>
      <w:proofErr w:type="gramEnd"/>
      <w:r>
        <w:rPr>
          <w:rStyle w:val="normaltextrun"/>
        </w:rPr>
        <w:t> informações à </w:t>
      </w:r>
      <w:proofErr w:type="spellStart"/>
      <w:r>
        <w:rPr>
          <w:rStyle w:val="spellingerror"/>
        </w:rPr>
        <w:t>Ouvidoria-Geral</w:t>
      </w:r>
      <w:proofErr w:type="spellEnd"/>
      <w:r>
        <w:rPr>
          <w:rStyle w:val="normaltextrun"/>
        </w:rPr>
        <w:t> do SUS a respeito dos seus dirigentes, ouvidores e outros agentes públicos responsáveis pelas atividades de ouvidoria no ente, bem como atualizar tais informações, quando necessário;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proofErr w:type="gramStart"/>
      <w:r>
        <w:rPr>
          <w:rStyle w:val="normaltextrun"/>
        </w:rPr>
        <w:t>b) Promover</w:t>
      </w:r>
      <w:proofErr w:type="gramEnd"/>
      <w:r>
        <w:rPr>
          <w:rStyle w:val="normaltextrun"/>
        </w:rPr>
        <w:t> ampla divulgação da Ouvidoria do SUS, nas suas dependências e ambientes virtuais, dando conhecimento aos cidadãos a respeito dos procedimentos para registro de manifestações;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proofErr w:type="gramStart"/>
      <w:r>
        <w:rPr>
          <w:rStyle w:val="normaltextrun"/>
        </w:rPr>
        <w:t>c) Integrar</w:t>
      </w:r>
      <w:proofErr w:type="gramEnd"/>
      <w:r>
        <w:rPr>
          <w:rStyle w:val="normaltextrun"/>
        </w:rPr>
        <w:t>, quando necessário, o Sistema </w:t>
      </w:r>
      <w:proofErr w:type="spellStart"/>
      <w:r>
        <w:rPr>
          <w:rStyle w:val="spellingerror"/>
        </w:rPr>
        <w:t>OuvidorSUS</w:t>
      </w:r>
      <w:proofErr w:type="spellEnd"/>
      <w:r>
        <w:rPr>
          <w:rStyle w:val="normaltextrun"/>
        </w:rPr>
        <w:t> aos sistemas que utiliza;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proofErr w:type="gramStart"/>
      <w:r>
        <w:rPr>
          <w:rStyle w:val="normaltextrun"/>
        </w:rPr>
        <w:t>d) Zelar</w:t>
      </w:r>
      <w:proofErr w:type="gramEnd"/>
      <w:r>
        <w:rPr>
          <w:rStyle w:val="normaltextrun"/>
        </w:rPr>
        <w:t> pelo uso adequado do Sistema </w:t>
      </w:r>
      <w:proofErr w:type="spellStart"/>
      <w:r>
        <w:rPr>
          <w:rStyle w:val="spellingerror"/>
        </w:rPr>
        <w:t>OuvidorSUS</w:t>
      </w:r>
      <w:proofErr w:type="spellEnd"/>
      <w:r>
        <w:rPr>
          <w:rStyle w:val="normaltextrun"/>
        </w:rPr>
        <w:t>, comprometendo-se a utilizar os dados que lhe forem disponibilizados somente nas atividades que, em virtude de lei, lhe compete exercer; e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Style w:val="eop"/>
        </w:rPr>
      </w:pPr>
      <w:proofErr w:type="gramStart"/>
      <w:r>
        <w:rPr>
          <w:rStyle w:val="normaltextrun"/>
        </w:rPr>
        <w:t>e) Implementar</w:t>
      </w:r>
      <w:proofErr w:type="gramEnd"/>
      <w:r>
        <w:rPr>
          <w:rStyle w:val="normaltextrun"/>
        </w:rPr>
        <w:t> ações de qualificação da Ouvidoria do SUS, visando a manutenção e melhoria dos serviços prestados.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II - Incumbe ao Ministério da Saúde: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a) Organizar e gerir a Rede Nacional de Ouvidorias do SUS (RNO-SUS);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roofErr w:type="gramStart"/>
      <w:r>
        <w:rPr>
          <w:rStyle w:val="normaltextrun"/>
        </w:rPr>
        <w:t>b) Manter e disponibilizar</w:t>
      </w:r>
      <w:proofErr w:type="gramEnd"/>
      <w:r>
        <w:rPr>
          <w:rStyle w:val="normaltextrun"/>
        </w:rPr>
        <w:t> sistema informatizado de Ouvidorias do SUS;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roofErr w:type="gramStart"/>
      <w:r>
        <w:rPr>
          <w:rStyle w:val="normaltextrun"/>
        </w:rPr>
        <w:t>c) Incentivar e promover</w:t>
      </w:r>
      <w:proofErr w:type="gramEnd"/>
      <w:r>
        <w:rPr>
          <w:rStyle w:val="normaltextrun"/>
        </w:rPr>
        <w:t> ações de implantação e descentralização das Ouvidorias do SUS nos Estados, Distrito Federal e Municípios;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roofErr w:type="gramStart"/>
      <w:r>
        <w:rPr>
          <w:rStyle w:val="normaltextrun"/>
        </w:rPr>
        <w:t>d) Apoiar e fomentar</w:t>
      </w:r>
      <w:proofErr w:type="gramEnd"/>
      <w:r>
        <w:rPr>
          <w:rStyle w:val="normaltextrun"/>
        </w:rPr>
        <w:t> a educação permanente para as Ouvidorias do SUS, nas três esferas de gestão do SUS, para a implementação da Política Nacional de Ouvidorias do SUS;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roofErr w:type="gramStart"/>
      <w:r>
        <w:rPr>
          <w:rStyle w:val="normaltextrun"/>
        </w:rPr>
        <w:t>e) Viabilizar e coordenar</w:t>
      </w:r>
      <w:proofErr w:type="gramEnd"/>
      <w:r>
        <w:rPr>
          <w:rStyle w:val="normaltextrun"/>
        </w:rPr>
        <w:t> estudos e pesquisas para a produção do conhecimento no campo da ouvidoria em saúde;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roofErr w:type="gramStart"/>
      <w:r>
        <w:rPr>
          <w:rStyle w:val="normaltextrun"/>
        </w:rPr>
        <w:t>f) Articular e cooperar</w:t>
      </w:r>
      <w:proofErr w:type="gramEnd"/>
      <w:r>
        <w:rPr>
          <w:rStyle w:val="normaltextrun"/>
        </w:rPr>
        <w:t> com organismos nacionais e internacionais para o intercâmbio de conhecimento e cooperação técnica no campo das Ouvidorias do SUS;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roofErr w:type="gramStart"/>
      <w:r>
        <w:rPr>
          <w:rStyle w:val="normaltextrun"/>
        </w:rPr>
        <w:t>g) Disponibilizar e manter</w:t>
      </w:r>
      <w:proofErr w:type="gramEnd"/>
      <w:r>
        <w:rPr>
          <w:rStyle w:val="normaltextrun"/>
        </w:rPr>
        <w:t> o serviço do Disque Saúde 136;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roofErr w:type="gramStart"/>
      <w:r>
        <w:rPr>
          <w:rStyle w:val="contextualspellingandgrammarerror"/>
        </w:rPr>
        <w:t>h)</w:t>
      </w:r>
      <w:r w:rsidR="00254F50">
        <w:rPr>
          <w:rStyle w:val="contextualspellingandgrammarerror"/>
        </w:rPr>
        <w:t xml:space="preserve"> </w:t>
      </w:r>
      <w:r>
        <w:rPr>
          <w:rStyle w:val="contextualspellingandgrammarerror"/>
        </w:rPr>
        <w:t>Fazer</w:t>
      </w:r>
      <w:proofErr w:type="gramEnd"/>
      <w:r>
        <w:rPr>
          <w:rStyle w:val="normaltextrun"/>
        </w:rPr>
        <w:t> a gestão do banco de dados do Sistema </w:t>
      </w:r>
      <w:proofErr w:type="spellStart"/>
      <w:r>
        <w:rPr>
          <w:rStyle w:val="spellingerror"/>
        </w:rPr>
        <w:t>OuvidorSUS</w:t>
      </w:r>
      <w:proofErr w:type="spellEnd"/>
      <w:r>
        <w:rPr>
          <w:rStyle w:val="normaltextrun"/>
        </w:rPr>
        <w:t>;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roofErr w:type="gramStart"/>
      <w:r>
        <w:rPr>
          <w:rStyle w:val="normaltextrun"/>
        </w:rPr>
        <w:t>i) Zelar</w:t>
      </w:r>
      <w:proofErr w:type="gramEnd"/>
      <w:r>
        <w:rPr>
          <w:rStyle w:val="normaltextrun"/>
        </w:rPr>
        <w:t>, atendo as normas legais, pela proteção dos dados dos usuários;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roofErr w:type="gramStart"/>
      <w:r>
        <w:rPr>
          <w:rStyle w:val="normaltextrun"/>
        </w:rPr>
        <w:t>j) Atuar</w:t>
      </w:r>
      <w:proofErr w:type="gramEnd"/>
      <w:r>
        <w:rPr>
          <w:rStyle w:val="normaltextrun"/>
        </w:rPr>
        <w:t> na segurança da gestão das informações compartilhadas; e </w:t>
      </w:r>
      <w:r>
        <w:rPr>
          <w:rStyle w:val="eop"/>
        </w:rPr>
        <w:t> </w:t>
      </w:r>
    </w:p>
    <w:p w:rsidR="00D63628" w:rsidRDefault="00D63628" w:rsidP="000D7543">
      <w:pPr>
        <w:pStyle w:val="paragraph"/>
        <w:spacing w:before="0" w:beforeAutospacing="0" w:after="0" w:afterAutospacing="0" w:line="360" w:lineRule="auto"/>
        <w:jc w:val="both"/>
        <w:textAlignment w:val="baseline"/>
        <w:rPr>
          <w:rStyle w:val="eop"/>
        </w:rPr>
      </w:pPr>
      <w:proofErr w:type="gramStart"/>
      <w:r>
        <w:rPr>
          <w:rStyle w:val="contextualspellingandgrammarerror"/>
        </w:rPr>
        <w:t>k)</w:t>
      </w:r>
      <w:r w:rsidR="00254F50">
        <w:rPr>
          <w:rStyle w:val="contextualspellingandgrammarerror"/>
        </w:rPr>
        <w:t xml:space="preserve"> </w:t>
      </w:r>
      <w:r>
        <w:rPr>
          <w:rStyle w:val="contextualspellingandgrammarerror"/>
        </w:rPr>
        <w:t>Realizar</w:t>
      </w:r>
      <w:proofErr w:type="gramEnd"/>
      <w:r>
        <w:rPr>
          <w:rStyle w:val="normaltextrun"/>
        </w:rPr>
        <w:t> manutenção periódica no Sistema </w:t>
      </w:r>
      <w:proofErr w:type="spellStart"/>
      <w:r>
        <w:rPr>
          <w:rStyle w:val="spellingerror"/>
        </w:rPr>
        <w:t>OuvidorSUS</w:t>
      </w:r>
      <w:proofErr w:type="spellEnd"/>
      <w:r>
        <w:rPr>
          <w:rStyle w:val="normaltextrun"/>
        </w:rPr>
        <w:t>. </w:t>
      </w:r>
      <w:r>
        <w:rPr>
          <w:rStyle w:val="eop"/>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normaltextrun"/>
          <w:b/>
          <w:bCs/>
        </w:rPr>
        <w:t>CLÁUSULA SÉTIMA - RESPONSABILIDADES</w:t>
      </w:r>
      <w:r>
        <w:rPr>
          <w:rStyle w:val="normaltextrun"/>
        </w:rPr>
        <w:t> </w:t>
      </w:r>
      <w:r>
        <w:rPr>
          <w:rStyle w:val="eop"/>
        </w:rPr>
        <w:t> </w:t>
      </w:r>
    </w:p>
    <w:p w:rsidR="00D63628" w:rsidRDefault="00D63628" w:rsidP="000D7543">
      <w:pPr>
        <w:pStyle w:val="paragraph"/>
        <w:spacing w:before="0" w:beforeAutospacing="0" w:after="0" w:afterAutospacing="0" w:line="360" w:lineRule="auto"/>
        <w:jc w:val="both"/>
        <w:textAlignment w:val="baseline"/>
        <w:rPr>
          <w:rStyle w:val="eop"/>
        </w:rPr>
      </w:pPr>
      <w:r>
        <w:rPr>
          <w:rStyle w:val="normaltextrun"/>
        </w:rPr>
        <w:t>Os servidores, empregados e colaboradores que tenham acesso às informações registradas no sistema, ou que delas façam uso, deverão zelar pela sua integralidade, disponibilidade e confidencialidade. </w:t>
      </w:r>
      <w:r>
        <w:rPr>
          <w:rStyle w:val="eop"/>
        </w:rPr>
        <w:t> </w:t>
      </w: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p>
    <w:p w:rsidR="00D63628" w:rsidRDefault="00D63628" w:rsidP="000D75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O descumprimento das disposições constantes deste Termo de Uso, da Lei nº 12.527, de 18 de novembro de 2011, da Lei 13.460, de 26 de junho de 2017, e, no que couber, do Decreto nº 9.492, de 2018, da Lei nº 13.709, de 14 de agosto de 2018, Decreto nº 9.690, de 23 de janeiro de 2019, o Decreto nº 10.153, de 3 de dezembro de 2019, e do Decreto nº 10.228, de 5 de fevereiro de 2020 e da Instrução Normativa nº 3 de 5 de abril de 2019, sujeitará os responsáveis às sanções previstas em tais normativos quando aplicável ao caso. </w:t>
      </w:r>
      <w:r>
        <w:rPr>
          <w:rStyle w:val="eop"/>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eop"/>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 </w:t>
      </w:r>
      <w:r>
        <w:rPr>
          <w:rStyle w:val="eop"/>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normaltextrun"/>
        </w:rPr>
        <w:t>Local Data </w:t>
      </w:r>
      <w:r>
        <w:rPr>
          <w:rStyle w:val="eop"/>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eop"/>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normaltextrun"/>
        </w:rPr>
        <w:t>________________________________________________________ </w:t>
      </w:r>
      <w:r>
        <w:rPr>
          <w:rStyle w:val="eop"/>
        </w:rPr>
        <w:t> </w:t>
      </w:r>
    </w:p>
    <w:p w:rsidR="00D63628" w:rsidRDefault="00D63628" w:rsidP="00D63628">
      <w:pPr>
        <w:pStyle w:val="paragraph"/>
        <w:spacing w:before="0" w:beforeAutospacing="0" w:after="0" w:afterAutospacing="0"/>
        <w:jc w:val="both"/>
        <w:textAlignment w:val="baseline"/>
        <w:rPr>
          <w:rFonts w:ascii="Segoe UI" w:hAnsi="Segoe UI" w:cs="Segoe UI"/>
          <w:sz w:val="18"/>
          <w:szCs w:val="18"/>
        </w:rPr>
      </w:pPr>
      <w:r>
        <w:rPr>
          <w:rStyle w:val="normaltextrun"/>
        </w:rPr>
        <w:t>Assinatura do Responsável</w:t>
      </w:r>
      <w:r>
        <w:rPr>
          <w:rStyle w:val="eop"/>
        </w:rPr>
        <w:t> </w:t>
      </w:r>
    </w:p>
    <w:p w:rsidR="001C7F78" w:rsidRDefault="001C7F78"/>
    <w:sectPr w:rsidR="001C7F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BB"/>
    <w:rsid w:val="00045B84"/>
    <w:rsid w:val="00086881"/>
    <w:rsid w:val="000D7543"/>
    <w:rsid w:val="000F01B5"/>
    <w:rsid w:val="001C7F78"/>
    <w:rsid w:val="00254F50"/>
    <w:rsid w:val="00256582"/>
    <w:rsid w:val="002F6227"/>
    <w:rsid w:val="004A482E"/>
    <w:rsid w:val="0051023D"/>
    <w:rsid w:val="006266FC"/>
    <w:rsid w:val="00706FBB"/>
    <w:rsid w:val="007F3CBE"/>
    <w:rsid w:val="007F5374"/>
    <w:rsid w:val="008A6790"/>
    <w:rsid w:val="00900527"/>
    <w:rsid w:val="009A5EE6"/>
    <w:rsid w:val="00D636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4C8A"/>
  <w15:chartTrackingRefBased/>
  <w15:docId w15:val="{D742EDD7-AD34-43E5-9127-CE3257C3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D6362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63628"/>
  </w:style>
  <w:style w:type="character" w:customStyle="1" w:styleId="eop">
    <w:name w:val="eop"/>
    <w:basedOn w:val="Fontepargpadro"/>
    <w:rsid w:val="00D63628"/>
  </w:style>
  <w:style w:type="character" w:customStyle="1" w:styleId="spellingerror">
    <w:name w:val="spellingerror"/>
    <w:basedOn w:val="Fontepargpadro"/>
    <w:rsid w:val="00D63628"/>
  </w:style>
  <w:style w:type="character" w:customStyle="1" w:styleId="contextualspellingandgrammarerror">
    <w:name w:val="contextualspellingandgrammarerror"/>
    <w:basedOn w:val="Fontepargpadro"/>
    <w:rsid w:val="00D63628"/>
  </w:style>
  <w:style w:type="paragraph" w:customStyle="1" w:styleId="Default">
    <w:name w:val="Default"/>
    <w:rsid w:val="00D63628"/>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Fontepargpadro"/>
    <w:uiPriority w:val="99"/>
    <w:unhideWhenUsed/>
    <w:rsid w:val="009A5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7328">
      <w:bodyDiv w:val="1"/>
      <w:marLeft w:val="0"/>
      <w:marRight w:val="0"/>
      <w:marTop w:val="0"/>
      <w:marBottom w:val="0"/>
      <w:divBdr>
        <w:top w:val="none" w:sz="0" w:space="0" w:color="auto"/>
        <w:left w:val="none" w:sz="0" w:space="0" w:color="auto"/>
        <w:bottom w:val="none" w:sz="0" w:space="0" w:color="auto"/>
        <w:right w:val="none" w:sz="0" w:space="0" w:color="auto"/>
      </w:divBdr>
      <w:divsChild>
        <w:div w:id="167597483">
          <w:marLeft w:val="0"/>
          <w:marRight w:val="0"/>
          <w:marTop w:val="0"/>
          <w:marBottom w:val="0"/>
          <w:divBdr>
            <w:top w:val="none" w:sz="0" w:space="0" w:color="auto"/>
            <w:left w:val="none" w:sz="0" w:space="0" w:color="auto"/>
            <w:bottom w:val="none" w:sz="0" w:space="0" w:color="auto"/>
            <w:right w:val="none" w:sz="0" w:space="0" w:color="auto"/>
          </w:divBdr>
        </w:div>
        <w:div w:id="797261878">
          <w:marLeft w:val="0"/>
          <w:marRight w:val="0"/>
          <w:marTop w:val="0"/>
          <w:marBottom w:val="0"/>
          <w:divBdr>
            <w:top w:val="none" w:sz="0" w:space="0" w:color="auto"/>
            <w:left w:val="none" w:sz="0" w:space="0" w:color="auto"/>
            <w:bottom w:val="none" w:sz="0" w:space="0" w:color="auto"/>
            <w:right w:val="none" w:sz="0" w:space="0" w:color="auto"/>
          </w:divBdr>
        </w:div>
        <w:div w:id="1776050005">
          <w:marLeft w:val="0"/>
          <w:marRight w:val="0"/>
          <w:marTop w:val="0"/>
          <w:marBottom w:val="0"/>
          <w:divBdr>
            <w:top w:val="none" w:sz="0" w:space="0" w:color="auto"/>
            <w:left w:val="none" w:sz="0" w:space="0" w:color="auto"/>
            <w:bottom w:val="none" w:sz="0" w:space="0" w:color="auto"/>
            <w:right w:val="none" w:sz="0" w:space="0" w:color="auto"/>
          </w:divBdr>
        </w:div>
        <w:div w:id="1742022469">
          <w:marLeft w:val="0"/>
          <w:marRight w:val="0"/>
          <w:marTop w:val="0"/>
          <w:marBottom w:val="0"/>
          <w:divBdr>
            <w:top w:val="none" w:sz="0" w:space="0" w:color="auto"/>
            <w:left w:val="none" w:sz="0" w:space="0" w:color="auto"/>
            <w:bottom w:val="none" w:sz="0" w:space="0" w:color="auto"/>
            <w:right w:val="none" w:sz="0" w:space="0" w:color="auto"/>
          </w:divBdr>
        </w:div>
        <w:div w:id="72167296">
          <w:marLeft w:val="0"/>
          <w:marRight w:val="0"/>
          <w:marTop w:val="0"/>
          <w:marBottom w:val="0"/>
          <w:divBdr>
            <w:top w:val="none" w:sz="0" w:space="0" w:color="auto"/>
            <w:left w:val="none" w:sz="0" w:space="0" w:color="auto"/>
            <w:bottom w:val="none" w:sz="0" w:space="0" w:color="auto"/>
            <w:right w:val="none" w:sz="0" w:space="0" w:color="auto"/>
          </w:divBdr>
        </w:div>
        <w:div w:id="1375689202">
          <w:marLeft w:val="0"/>
          <w:marRight w:val="0"/>
          <w:marTop w:val="0"/>
          <w:marBottom w:val="0"/>
          <w:divBdr>
            <w:top w:val="none" w:sz="0" w:space="0" w:color="auto"/>
            <w:left w:val="none" w:sz="0" w:space="0" w:color="auto"/>
            <w:bottom w:val="none" w:sz="0" w:space="0" w:color="auto"/>
            <w:right w:val="none" w:sz="0" w:space="0" w:color="auto"/>
          </w:divBdr>
        </w:div>
        <w:div w:id="1290627810">
          <w:marLeft w:val="0"/>
          <w:marRight w:val="0"/>
          <w:marTop w:val="0"/>
          <w:marBottom w:val="0"/>
          <w:divBdr>
            <w:top w:val="none" w:sz="0" w:space="0" w:color="auto"/>
            <w:left w:val="none" w:sz="0" w:space="0" w:color="auto"/>
            <w:bottom w:val="none" w:sz="0" w:space="0" w:color="auto"/>
            <w:right w:val="none" w:sz="0" w:space="0" w:color="auto"/>
          </w:divBdr>
        </w:div>
        <w:div w:id="388571708">
          <w:marLeft w:val="0"/>
          <w:marRight w:val="0"/>
          <w:marTop w:val="0"/>
          <w:marBottom w:val="0"/>
          <w:divBdr>
            <w:top w:val="none" w:sz="0" w:space="0" w:color="auto"/>
            <w:left w:val="none" w:sz="0" w:space="0" w:color="auto"/>
            <w:bottom w:val="none" w:sz="0" w:space="0" w:color="auto"/>
            <w:right w:val="none" w:sz="0" w:space="0" w:color="auto"/>
          </w:divBdr>
        </w:div>
        <w:div w:id="1942227140">
          <w:marLeft w:val="0"/>
          <w:marRight w:val="0"/>
          <w:marTop w:val="0"/>
          <w:marBottom w:val="0"/>
          <w:divBdr>
            <w:top w:val="none" w:sz="0" w:space="0" w:color="auto"/>
            <w:left w:val="none" w:sz="0" w:space="0" w:color="auto"/>
            <w:bottom w:val="none" w:sz="0" w:space="0" w:color="auto"/>
            <w:right w:val="none" w:sz="0" w:space="0" w:color="auto"/>
          </w:divBdr>
        </w:div>
        <w:div w:id="1269705207">
          <w:marLeft w:val="0"/>
          <w:marRight w:val="0"/>
          <w:marTop w:val="0"/>
          <w:marBottom w:val="0"/>
          <w:divBdr>
            <w:top w:val="none" w:sz="0" w:space="0" w:color="auto"/>
            <w:left w:val="none" w:sz="0" w:space="0" w:color="auto"/>
            <w:bottom w:val="none" w:sz="0" w:space="0" w:color="auto"/>
            <w:right w:val="none" w:sz="0" w:space="0" w:color="auto"/>
          </w:divBdr>
        </w:div>
        <w:div w:id="1991246735">
          <w:marLeft w:val="0"/>
          <w:marRight w:val="0"/>
          <w:marTop w:val="0"/>
          <w:marBottom w:val="0"/>
          <w:divBdr>
            <w:top w:val="none" w:sz="0" w:space="0" w:color="auto"/>
            <w:left w:val="none" w:sz="0" w:space="0" w:color="auto"/>
            <w:bottom w:val="none" w:sz="0" w:space="0" w:color="auto"/>
            <w:right w:val="none" w:sz="0" w:space="0" w:color="auto"/>
          </w:divBdr>
        </w:div>
        <w:div w:id="43873674">
          <w:marLeft w:val="0"/>
          <w:marRight w:val="0"/>
          <w:marTop w:val="0"/>
          <w:marBottom w:val="0"/>
          <w:divBdr>
            <w:top w:val="none" w:sz="0" w:space="0" w:color="auto"/>
            <w:left w:val="none" w:sz="0" w:space="0" w:color="auto"/>
            <w:bottom w:val="none" w:sz="0" w:space="0" w:color="auto"/>
            <w:right w:val="none" w:sz="0" w:space="0" w:color="auto"/>
          </w:divBdr>
        </w:div>
        <w:div w:id="1650281899">
          <w:marLeft w:val="0"/>
          <w:marRight w:val="0"/>
          <w:marTop w:val="0"/>
          <w:marBottom w:val="0"/>
          <w:divBdr>
            <w:top w:val="none" w:sz="0" w:space="0" w:color="auto"/>
            <w:left w:val="none" w:sz="0" w:space="0" w:color="auto"/>
            <w:bottom w:val="none" w:sz="0" w:space="0" w:color="auto"/>
            <w:right w:val="none" w:sz="0" w:space="0" w:color="auto"/>
          </w:divBdr>
        </w:div>
        <w:div w:id="1006979730">
          <w:marLeft w:val="0"/>
          <w:marRight w:val="0"/>
          <w:marTop w:val="0"/>
          <w:marBottom w:val="0"/>
          <w:divBdr>
            <w:top w:val="none" w:sz="0" w:space="0" w:color="auto"/>
            <w:left w:val="none" w:sz="0" w:space="0" w:color="auto"/>
            <w:bottom w:val="none" w:sz="0" w:space="0" w:color="auto"/>
            <w:right w:val="none" w:sz="0" w:space="0" w:color="auto"/>
          </w:divBdr>
        </w:div>
        <w:div w:id="1325622618">
          <w:marLeft w:val="0"/>
          <w:marRight w:val="0"/>
          <w:marTop w:val="0"/>
          <w:marBottom w:val="0"/>
          <w:divBdr>
            <w:top w:val="none" w:sz="0" w:space="0" w:color="auto"/>
            <w:left w:val="none" w:sz="0" w:space="0" w:color="auto"/>
            <w:bottom w:val="none" w:sz="0" w:space="0" w:color="auto"/>
            <w:right w:val="none" w:sz="0" w:space="0" w:color="auto"/>
          </w:divBdr>
        </w:div>
        <w:div w:id="1349526843">
          <w:marLeft w:val="0"/>
          <w:marRight w:val="0"/>
          <w:marTop w:val="0"/>
          <w:marBottom w:val="0"/>
          <w:divBdr>
            <w:top w:val="none" w:sz="0" w:space="0" w:color="auto"/>
            <w:left w:val="none" w:sz="0" w:space="0" w:color="auto"/>
            <w:bottom w:val="none" w:sz="0" w:space="0" w:color="auto"/>
            <w:right w:val="none" w:sz="0" w:space="0" w:color="auto"/>
          </w:divBdr>
        </w:div>
        <w:div w:id="1364282090">
          <w:marLeft w:val="0"/>
          <w:marRight w:val="0"/>
          <w:marTop w:val="0"/>
          <w:marBottom w:val="0"/>
          <w:divBdr>
            <w:top w:val="none" w:sz="0" w:space="0" w:color="auto"/>
            <w:left w:val="none" w:sz="0" w:space="0" w:color="auto"/>
            <w:bottom w:val="none" w:sz="0" w:space="0" w:color="auto"/>
            <w:right w:val="none" w:sz="0" w:space="0" w:color="auto"/>
          </w:divBdr>
        </w:div>
        <w:div w:id="350187589">
          <w:marLeft w:val="0"/>
          <w:marRight w:val="0"/>
          <w:marTop w:val="0"/>
          <w:marBottom w:val="0"/>
          <w:divBdr>
            <w:top w:val="none" w:sz="0" w:space="0" w:color="auto"/>
            <w:left w:val="none" w:sz="0" w:space="0" w:color="auto"/>
            <w:bottom w:val="none" w:sz="0" w:space="0" w:color="auto"/>
            <w:right w:val="none" w:sz="0" w:space="0" w:color="auto"/>
          </w:divBdr>
        </w:div>
        <w:div w:id="497118952">
          <w:marLeft w:val="0"/>
          <w:marRight w:val="0"/>
          <w:marTop w:val="0"/>
          <w:marBottom w:val="0"/>
          <w:divBdr>
            <w:top w:val="none" w:sz="0" w:space="0" w:color="auto"/>
            <w:left w:val="none" w:sz="0" w:space="0" w:color="auto"/>
            <w:bottom w:val="none" w:sz="0" w:space="0" w:color="auto"/>
            <w:right w:val="none" w:sz="0" w:space="0" w:color="auto"/>
          </w:divBdr>
        </w:div>
        <w:div w:id="1914463287">
          <w:marLeft w:val="0"/>
          <w:marRight w:val="0"/>
          <w:marTop w:val="0"/>
          <w:marBottom w:val="0"/>
          <w:divBdr>
            <w:top w:val="none" w:sz="0" w:space="0" w:color="auto"/>
            <w:left w:val="none" w:sz="0" w:space="0" w:color="auto"/>
            <w:bottom w:val="none" w:sz="0" w:space="0" w:color="auto"/>
            <w:right w:val="none" w:sz="0" w:space="0" w:color="auto"/>
          </w:divBdr>
        </w:div>
        <w:div w:id="631130636">
          <w:marLeft w:val="0"/>
          <w:marRight w:val="0"/>
          <w:marTop w:val="0"/>
          <w:marBottom w:val="0"/>
          <w:divBdr>
            <w:top w:val="none" w:sz="0" w:space="0" w:color="auto"/>
            <w:left w:val="none" w:sz="0" w:space="0" w:color="auto"/>
            <w:bottom w:val="none" w:sz="0" w:space="0" w:color="auto"/>
            <w:right w:val="none" w:sz="0" w:space="0" w:color="auto"/>
          </w:divBdr>
        </w:div>
        <w:div w:id="1106267825">
          <w:marLeft w:val="0"/>
          <w:marRight w:val="0"/>
          <w:marTop w:val="0"/>
          <w:marBottom w:val="0"/>
          <w:divBdr>
            <w:top w:val="none" w:sz="0" w:space="0" w:color="auto"/>
            <w:left w:val="none" w:sz="0" w:space="0" w:color="auto"/>
            <w:bottom w:val="none" w:sz="0" w:space="0" w:color="auto"/>
            <w:right w:val="none" w:sz="0" w:space="0" w:color="auto"/>
          </w:divBdr>
        </w:div>
        <w:div w:id="1858695092">
          <w:marLeft w:val="0"/>
          <w:marRight w:val="0"/>
          <w:marTop w:val="0"/>
          <w:marBottom w:val="0"/>
          <w:divBdr>
            <w:top w:val="none" w:sz="0" w:space="0" w:color="auto"/>
            <w:left w:val="none" w:sz="0" w:space="0" w:color="auto"/>
            <w:bottom w:val="none" w:sz="0" w:space="0" w:color="auto"/>
            <w:right w:val="none" w:sz="0" w:space="0" w:color="auto"/>
          </w:divBdr>
        </w:div>
        <w:div w:id="1965578795">
          <w:marLeft w:val="0"/>
          <w:marRight w:val="0"/>
          <w:marTop w:val="0"/>
          <w:marBottom w:val="0"/>
          <w:divBdr>
            <w:top w:val="none" w:sz="0" w:space="0" w:color="auto"/>
            <w:left w:val="none" w:sz="0" w:space="0" w:color="auto"/>
            <w:bottom w:val="none" w:sz="0" w:space="0" w:color="auto"/>
            <w:right w:val="none" w:sz="0" w:space="0" w:color="auto"/>
          </w:divBdr>
        </w:div>
        <w:div w:id="911695590">
          <w:marLeft w:val="0"/>
          <w:marRight w:val="0"/>
          <w:marTop w:val="0"/>
          <w:marBottom w:val="0"/>
          <w:divBdr>
            <w:top w:val="none" w:sz="0" w:space="0" w:color="auto"/>
            <w:left w:val="none" w:sz="0" w:space="0" w:color="auto"/>
            <w:bottom w:val="none" w:sz="0" w:space="0" w:color="auto"/>
            <w:right w:val="none" w:sz="0" w:space="0" w:color="auto"/>
          </w:divBdr>
        </w:div>
        <w:div w:id="879047731">
          <w:marLeft w:val="0"/>
          <w:marRight w:val="0"/>
          <w:marTop w:val="0"/>
          <w:marBottom w:val="0"/>
          <w:divBdr>
            <w:top w:val="none" w:sz="0" w:space="0" w:color="auto"/>
            <w:left w:val="none" w:sz="0" w:space="0" w:color="auto"/>
            <w:bottom w:val="none" w:sz="0" w:space="0" w:color="auto"/>
            <w:right w:val="none" w:sz="0" w:space="0" w:color="auto"/>
          </w:divBdr>
        </w:div>
        <w:div w:id="696925495">
          <w:marLeft w:val="0"/>
          <w:marRight w:val="0"/>
          <w:marTop w:val="0"/>
          <w:marBottom w:val="0"/>
          <w:divBdr>
            <w:top w:val="none" w:sz="0" w:space="0" w:color="auto"/>
            <w:left w:val="none" w:sz="0" w:space="0" w:color="auto"/>
            <w:bottom w:val="none" w:sz="0" w:space="0" w:color="auto"/>
            <w:right w:val="none" w:sz="0" w:space="0" w:color="auto"/>
          </w:divBdr>
        </w:div>
        <w:div w:id="1903297686">
          <w:marLeft w:val="0"/>
          <w:marRight w:val="0"/>
          <w:marTop w:val="0"/>
          <w:marBottom w:val="0"/>
          <w:divBdr>
            <w:top w:val="none" w:sz="0" w:space="0" w:color="auto"/>
            <w:left w:val="none" w:sz="0" w:space="0" w:color="auto"/>
            <w:bottom w:val="none" w:sz="0" w:space="0" w:color="auto"/>
            <w:right w:val="none" w:sz="0" w:space="0" w:color="auto"/>
          </w:divBdr>
        </w:div>
        <w:div w:id="1817917350">
          <w:marLeft w:val="0"/>
          <w:marRight w:val="0"/>
          <w:marTop w:val="0"/>
          <w:marBottom w:val="0"/>
          <w:divBdr>
            <w:top w:val="none" w:sz="0" w:space="0" w:color="auto"/>
            <w:left w:val="none" w:sz="0" w:space="0" w:color="auto"/>
            <w:bottom w:val="none" w:sz="0" w:space="0" w:color="auto"/>
            <w:right w:val="none" w:sz="0" w:space="0" w:color="auto"/>
          </w:divBdr>
        </w:div>
        <w:div w:id="1651783173">
          <w:marLeft w:val="0"/>
          <w:marRight w:val="0"/>
          <w:marTop w:val="0"/>
          <w:marBottom w:val="0"/>
          <w:divBdr>
            <w:top w:val="none" w:sz="0" w:space="0" w:color="auto"/>
            <w:left w:val="none" w:sz="0" w:space="0" w:color="auto"/>
            <w:bottom w:val="none" w:sz="0" w:space="0" w:color="auto"/>
            <w:right w:val="none" w:sz="0" w:space="0" w:color="auto"/>
          </w:divBdr>
        </w:div>
        <w:div w:id="1816683596">
          <w:marLeft w:val="0"/>
          <w:marRight w:val="0"/>
          <w:marTop w:val="0"/>
          <w:marBottom w:val="0"/>
          <w:divBdr>
            <w:top w:val="none" w:sz="0" w:space="0" w:color="auto"/>
            <w:left w:val="none" w:sz="0" w:space="0" w:color="auto"/>
            <w:bottom w:val="none" w:sz="0" w:space="0" w:color="auto"/>
            <w:right w:val="none" w:sz="0" w:space="0" w:color="auto"/>
          </w:divBdr>
        </w:div>
        <w:div w:id="1387609846">
          <w:marLeft w:val="0"/>
          <w:marRight w:val="0"/>
          <w:marTop w:val="0"/>
          <w:marBottom w:val="0"/>
          <w:divBdr>
            <w:top w:val="none" w:sz="0" w:space="0" w:color="auto"/>
            <w:left w:val="none" w:sz="0" w:space="0" w:color="auto"/>
            <w:bottom w:val="none" w:sz="0" w:space="0" w:color="auto"/>
            <w:right w:val="none" w:sz="0" w:space="0" w:color="auto"/>
          </w:divBdr>
        </w:div>
        <w:div w:id="156531585">
          <w:marLeft w:val="0"/>
          <w:marRight w:val="0"/>
          <w:marTop w:val="0"/>
          <w:marBottom w:val="0"/>
          <w:divBdr>
            <w:top w:val="none" w:sz="0" w:space="0" w:color="auto"/>
            <w:left w:val="none" w:sz="0" w:space="0" w:color="auto"/>
            <w:bottom w:val="none" w:sz="0" w:space="0" w:color="auto"/>
            <w:right w:val="none" w:sz="0" w:space="0" w:color="auto"/>
          </w:divBdr>
        </w:div>
        <w:div w:id="799106227">
          <w:marLeft w:val="0"/>
          <w:marRight w:val="0"/>
          <w:marTop w:val="0"/>
          <w:marBottom w:val="0"/>
          <w:divBdr>
            <w:top w:val="none" w:sz="0" w:space="0" w:color="auto"/>
            <w:left w:val="none" w:sz="0" w:space="0" w:color="auto"/>
            <w:bottom w:val="none" w:sz="0" w:space="0" w:color="auto"/>
            <w:right w:val="none" w:sz="0" w:space="0" w:color="auto"/>
          </w:divBdr>
        </w:div>
        <w:div w:id="1483231387">
          <w:marLeft w:val="0"/>
          <w:marRight w:val="0"/>
          <w:marTop w:val="0"/>
          <w:marBottom w:val="0"/>
          <w:divBdr>
            <w:top w:val="none" w:sz="0" w:space="0" w:color="auto"/>
            <w:left w:val="none" w:sz="0" w:space="0" w:color="auto"/>
            <w:bottom w:val="none" w:sz="0" w:space="0" w:color="auto"/>
            <w:right w:val="none" w:sz="0" w:space="0" w:color="auto"/>
          </w:divBdr>
        </w:div>
        <w:div w:id="1481188562">
          <w:marLeft w:val="0"/>
          <w:marRight w:val="0"/>
          <w:marTop w:val="0"/>
          <w:marBottom w:val="0"/>
          <w:divBdr>
            <w:top w:val="none" w:sz="0" w:space="0" w:color="auto"/>
            <w:left w:val="none" w:sz="0" w:space="0" w:color="auto"/>
            <w:bottom w:val="none" w:sz="0" w:space="0" w:color="auto"/>
            <w:right w:val="none" w:sz="0" w:space="0" w:color="auto"/>
          </w:divBdr>
        </w:div>
        <w:div w:id="272785769">
          <w:marLeft w:val="0"/>
          <w:marRight w:val="0"/>
          <w:marTop w:val="0"/>
          <w:marBottom w:val="0"/>
          <w:divBdr>
            <w:top w:val="none" w:sz="0" w:space="0" w:color="auto"/>
            <w:left w:val="none" w:sz="0" w:space="0" w:color="auto"/>
            <w:bottom w:val="none" w:sz="0" w:space="0" w:color="auto"/>
            <w:right w:val="none" w:sz="0" w:space="0" w:color="auto"/>
          </w:divBdr>
        </w:div>
        <w:div w:id="221139324">
          <w:marLeft w:val="0"/>
          <w:marRight w:val="0"/>
          <w:marTop w:val="0"/>
          <w:marBottom w:val="0"/>
          <w:divBdr>
            <w:top w:val="none" w:sz="0" w:space="0" w:color="auto"/>
            <w:left w:val="none" w:sz="0" w:space="0" w:color="auto"/>
            <w:bottom w:val="none" w:sz="0" w:space="0" w:color="auto"/>
            <w:right w:val="none" w:sz="0" w:space="0" w:color="auto"/>
          </w:divBdr>
        </w:div>
        <w:div w:id="657533614">
          <w:marLeft w:val="0"/>
          <w:marRight w:val="0"/>
          <w:marTop w:val="0"/>
          <w:marBottom w:val="0"/>
          <w:divBdr>
            <w:top w:val="none" w:sz="0" w:space="0" w:color="auto"/>
            <w:left w:val="none" w:sz="0" w:space="0" w:color="auto"/>
            <w:bottom w:val="none" w:sz="0" w:space="0" w:color="auto"/>
            <w:right w:val="none" w:sz="0" w:space="0" w:color="auto"/>
          </w:divBdr>
        </w:div>
        <w:div w:id="1683127105">
          <w:marLeft w:val="0"/>
          <w:marRight w:val="0"/>
          <w:marTop w:val="0"/>
          <w:marBottom w:val="0"/>
          <w:divBdr>
            <w:top w:val="none" w:sz="0" w:space="0" w:color="auto"/>
            <w:left w:val="none" w:sz="0" w:space="0" w:color="auto"/>
            <w:bottom w:val="none" w:sz="0" w:space="0" w:color="auto"/>
            <w:right w:val="none" w:sz="0" w:space="0" w:color="auto"/>
          </w:divBdr>
        </w:div>
        <w:div w:id="365066487">
          <w:marLeft w:val="0"/>
          <w:marRight w:val="0"/>
          <w:marTop w:val="0"/>
          <w:marBottom w:val="0"/>
          <w:divBdr>
            <w:top w:val="none" w:sz="0" w:space="0" w:color="auto"/>
            <w:left w:val="none" w:sz="0" w:space="0" w:color="auto"/>
            <w:bottom w:val="none" w:sz="0" w:space="0" w:color="auto"/>
            <w:right w:val="none" w:sz="0" w:space="0" w:color="auto"/>
          </w:divBdr>
        </w:div>
        <w:div w:id="1200968416">
          <w:marLeft w:val="0"/>
          <w:marRight w:val="0"/>
          <w:marTop w:val="0"/>
          <w:marBottom w:val="0"/>
          <w:divBdr>
            <w:top w:val="none" w:sz="0" w:space="0" w:color="auto"/>
            <w:left w:val="none" w:sz="0" w:space="0" w:color="auto"/>
            <w:bottom w:val="none" w:sz="0" w:space="0" w:color="auto"/>
            <w:right w:val="none" w:sz="0" w:space="0" w:color="auto"/>
          </w:divBdr>
        </w:div>
        <w:div w:id="239365422">
          <w:marLeft w:val="0"/>
          <w:marRight w:val="0"/>
          <w:marTop w:val="0"/>
          <w:marBottom w:val="0"/>
          <w:divBdr>
            <w:top w:val="none" w:sz="0" w:space="0" w:color="auto"/>
            <w:left w:val="none" w:sz="0" w:space="0" w:color="auto"/>
            <w:bottom w:val="none" w:sz="0" w:space="0" w:color="auto"/>
            <w:right w:val="none" w:sz="0" w:space="0" w:color="auto"/>
          </w:divBdr>
        </w:div>
        <w:div w:id="720709514">
          <w:marLeft w:val="0"/>
          <w:marRight w:val="0"/>
          <w:marTop w:val="0"/>
          <w:marBottom w:val="0"/>
          <w:divBdr>
            <w:top w:val="none" w:sz="0" w:space="0" w:color="auto"/>
            <w:left w:val="none" w:sz="0" w:space="0" w:color="auto"/>
            <w:bottom w:val="none" w:sz="0" w:space="0" w:color="auto"/>
            <w:right w:val="none" w:sz="0" w:space="0" w:color="auto"/>
          </w:divBdr>
        </w:div>
        <w:div w:id="1900941586">
          <w:marLeft w:val="0"/>
          <w:marRight w:val="0"/>
          <w:marTop w:val="0"/>
          <w:marBottom w:val="0"/>
          <w:divBdr>
            <w:top w:val="none" w:sz="0" w:space="0" w:color="auto"/>
            <w:left w:val="none" w:sz="0" w:space="0" w:color="auto"/>
            <w:bottom w:val="none" w:sz="0" w:space="0" w:color="auto"/>
            <w:right w:val="none" w:sz="0" w:space="0" w:color="auto"/>
          </w:divBdr>
        </w:div>
        <w:div w:id="1893341217">
          <w:marLeft w:val="0"/>
          <w:marRight w:val="0"/>
          <w:marTop w:val="0"/>
          <w:marBottom w:val="0"/>
          <w:divBdr>
            <w:top w:val="none" w:sz="0" w:space="0" w:color="auto"/>
            <w:left w:val="none" w:sz="0" w:space="0" w:color="auto"/>
            <w:bottom w:val="none" w:sz="0" w:space="0" w:color="auto"/>
            <w:right w:val="none" w:sz="0" w:space="0" w:color="auto"/>
          </w:divBdr>
        </w:div>
        <w:div w:id="672295185">
          <w:marLeft w:val="0"/>
          <w:marRight w:val="0"/>
          <w:marTop w:val="0"/>
          <w:marBottom w:val="0"/>
          <w:divBdr>
            <w:top w:val="none" w:sz="0" w:space="0" w:color="auto"/>
            <w:left w:val="none" w:sz="0" w:space="0" w:color="auto"/>
            <w:bottom w:val="none" w:sz="0" w:space="0" w:color="auto"/>
            <w:right w:val="none" w:sz="0" w:space="0" w:color="auto"/>
          </w:divBdr>
        </w:div>
        <w:div w:id="1740785162">
          <w:marLeft w:val="0"/>
          <w:marRight w:val="0"/>
          <w:marTop w:val="0"/>
          <w:marBottom w:val="0"/>
          <w:divBdr>
            <w:top w:val="none" w:sz="0" w:space="0" w:color="auto"/>
            <w:left w:val="none" w:sz="0" w:space="0" w:color="auto"/>
            <w:bottom w:val="none" w:sz="0" w:space="0" w:color="auto"/>
            <w:right w:val="none" w:sz="0" w:space="0" w:color="auto"/>
          </w:divBdr>
        </w:div>
        <w:div w:id="467626568">
          <w:marLeft w:val="0"/>
          <w:marRight w:val="0"/>
          <w:marTop w:val="0"/>
          <w:marBottom w:val="0"/>
          <w:divBdr>
            <w:top w:val="none" w:sz="0" w:space="0" w:color="auto"/>
            <w:left w:val="none" w:sz="0" w:space="0" w:color="auto"/>
            <w:bottom w:val="none" w:sz="0" w:space="0" w:color="auto"/>
            <w:right w:val="none" w:sz="0" w:space="0" w:color="auto"/>
          </w:divBdr>
        </w:div>
        <w:div w:id="1776049866">
          <w:marLeft w:val="0"/>
          <w:marRight w:val="0"/>
          <w:marTop w:val="0"/>
          <w:marBottom w:val="0"/>
          <w:divBdr>
            <w:top w:val="none" w:sz="0" w:space="0" w:color="auto"/>
            <w:left w:val="none" w:sz="0" w:space="0" w:color="auto"/>
            <w:bottom w:val="none" w:sz="0" w:space="0" w:color="auto"/>
            <w:right w:val="none" w:sz="0" w:space="0" w:color="auto"/>
          </w:divBdr>
        </w:div>
        <w:div w:id="214514666">
          <w:marLeft w:val="0"/>
          <w:marRight w:val="0"/>
          <w:marTop w:val="0"/>
          <w:marBottom w:val="0"/>
          <w:divBdr>
            <w:top w:val="none" w:sz="0" w:space="0" w:color="auto"/>
            <w:left w:val="none" w:sz="0" w:space="0" w:color="auto"/>
            <w:bottom w:val="none" w:sz="0" w:space="0" w:color="auto"/>
            <w:right w:val="none" w:sz="0" w:space="0" w:color="auto"/>
          </w:divBdr>
        </w:div>
        <w:div w:id="738288904">
          <w:marLeft w:val="0"/>
          <w:marRight w:val="0"/>
          <w:marTop w:val="0"/>
          <w:marBottom w:val="0"/>
          <w:divBdr>
            <w:top w:val="none" w:sz="0" w:space="0" w:color="auto"/>
            <w:left w:val="none" w:sz="0" w:space="0" w:color="auto"/>
            <w:bottom w:val="none" w:sz="0" w:space="0" w:color="auto"/>
            <w:right w:val="none" w:sz="0" w:space="0" w:color="auto"/>
          </w:divBdr>
        </w:div>
        <w:div w:id="119421710">
          <w:marLeft w:val="0"/>
          <w:marRight w:val="0"/>
          <w:marTop w:val="0"/>
          <w:marBottom w:val="0"/>
          <w:divBdr>
            <w:top w:val="none" w:sz="0" w:space="0" w:color="auto"/>
            <w:left w:val="none" w:sz="0" w:space="0" w:color="auto"/>
            <w:bottom w:val="none" w:sz="0" w:space="0" w:color="auto"/>
            <w:right w:val="none" w:sz="0" w:space="0" w:color="auto"/>
          </w:divBdr>
        </w:div>
        <w:div w:id="276832264">
          <w:marLeft w:val="0"/>
          <w:marRight w:val="0"/>
          <w:marTop w:val="0"/>
          <w:marBottom w:val="0"/>
          <w:divBdr>
            <w:top w:val="none" w:sz="0" w:space="0" w:color="auto"/>
            <w:left w:val="none" w:sz="0" w:space="0" w:color="auto"/>
            <w:bottom w:val="none" w:sz="0" w:space="0" w:color="auto"/>
            <w:right w:val="none" w:sz="0" w:space="0" w:color="auto"/>
          </w:divBdr>
        </w:div>
        <w:div w:id="1391001789">
          <w:marLeft w:val="0"/>
          <w:marRight w:val="0"/>
          <w:marTop w:val="0"/>
          <w:marBottom w:val="0"/>
          <w:divBdr>
            <w:top w:val="none" w:sz="0" w:space="0" w:color="auto"/>
            <w:left w:val="none" w:sz="0" w:space="0" w:color="auto"/>
            <w:bottom w:val="none" w:sz="0" w:space="0" w:color="auto"/>
            <w:right w:val="none" w:sz="0" w:space="0" w:color="auto"/>
          </w:divBdr>
        </w:div>
        <w:div w:id="1324503492">
          <w:marLeft w:val="0"/>
          <w:marRight w:val="0"/>
          <w:marTop w:val="0"/>
          <w:marBottom w:val="0"/>
          <w:divBdr>
            <w:top w:val="none" w:sz="0" w:space="0" w:color="auto"/>
            <w:left w:val="none" w:sz="0" w:space="0" w:color="auto"/>
            <w:bottom w:val="none" w:sz="0" w:space="0" w:color="auto"/>
            <w:right w:val="none" w:sz="0" w:space="0" w:color="auto"/>
          </w:divBdr>
        </w:div>
        <w:div w:id="1736274365">
          <w:marLeft w:val="0"/>
          <w:marRight w:val="0"/>
          <w:marTop w:val="0"/>
          <w:marBottom w:val="0"/>
          <w:divBdr>
            <w:top w:val="none" w:sz="0" w:space="0" w:color="auto"/>
            <w:left w:val="none" w:sz="0" w:space="0" w:color="auto"/>
            <w:bottom w:val="none" w:sz="0" w:space="0" w:color="auto"/>
            <w:right w:val="none" w:sz="0" w:space="0" w:color="auto"/>
          </w:divBdr>
        </w:div>
        <w:div w:id="76094069">
          <w:marLeft w:val="0"/>
          <w:marRight w:val="0"/>
          <w:marTop w:val="0"/>
          <w:marBottom w:val="0"/>
          <w:divBdr>
            <w:top w:val="none" w:sz="0" w:space="0" w:color="auto"/>
            <w:left w:val="none" w:sz="0" w:space="0" w:color="auto"/>
            <w:bottom w:val="none" w:sz="0" w:space="0" w:color="auto"/>
            <w:right w:val="none" w:sz="0" w:space="0" w:color="auto"/>
          </w:divBdr>
        </w:div>
        <w:div w:id="166404206">
          <w:marLeft w:val="0"/>
          <w:marRight w:val="0"/>
          <w:marTop w:val="0"/>
          <w:marBottom w:val="0"/>
          <w:divBdr>
            <w:top w:val="none" w:sz="0" w:space="0" w:color="auto"/>
            <w:left w:val="none" w:sz="0" w:space="0" w:color="auto"/>
            <w:bottom w:val="none" w:sz="0" w:space="0" w:color="auto"/>
            <w:right w:val="none" w:sz="0" w:space="0" w:color="auto"/>
          </w:divBdr>
        </w:div>
        <w:div w:id="647904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br/pt-br/servicos/protocolar-documentojunto-ao-ministerio-da-sau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E31B78E82054FA6A91DA3A1A94A67" ma:contentTypeVersion="12" ma:contentTypeDescription="Create a new document." ma:contentTypeScope="" ma:versionID="4c54ad3067fdcbe446f622501494542b">
  <xsd:schema xmlns:xsd="http://www.w3.org/2001/XMLSchema" xmlns:xs="http://www.w3.org/2001/XMLSchema" xmlns:p="http://schemas.microsoft.com/office/2006/metadata/properties" xmlns:ns2="4ec70274-8a3d-4f7f-bd37-f993d567362d" xmlns:ns3="3c5a78cd-93b7-430b-8ae8-3e64757bfb4d" targetNamespace="http://schemas.microsoft.com/office/2006/metadata/properties" ma:root="true" ma:fieldsID="e724e270bd9da428bacfb180d932ebe0" ns2:_="" ns3:_="">
    <xsd:import namespace="4ec70274-8a3d-4f7f-bd37-f993d567362d"/>
    <xsd:import namespace="3c5a78cd-93b7-430b-8ae8-3e64757bfb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70274-8a3d-4f7f-bd37-f993d5673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5a78cd-93b7-430b-8ae8-3e64757bfb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b8ab18-aec9-40c6-a857-79b4f6c73507}" ma:internalName="TaxCatchAll" ma:showField="CatchAllData" ma:web="3c5a78cd-93b7-430b-8ae8-3e64757bf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c70274-8a3d-4f7f-bd37-f993d567362d">
      <Terms xmlns="http://schemas.microsoft.com/office/infopath/2007/PartnerControls"/>
    </lcf76f155ced4ddcb4097134ff3c332f>
    <TaxCatchAll xmlns="3c5a78cd-93b7-430b-8ae8-3e64757bfb4d" xsi:nil="true"/>
    <SharedWithUsers xmlns="3c5a78cd-93b7-430b-8ae8-3e64757bfb4d">
      <UserInfo>
        <DisplayName/>
        <AccountId xsi:nil="true"/>
        <AccountType/>
      </UserInfo>
    </SharedWithUsers>
    <MediaLengthInSeconds xmlns="4ec70274-8a3d-4f7f-bd37-f993d567362d" xsi:nil="true"/>
  </documentManagement>
</p:properties>
</file>

<file path=customXml/itemProps1.xml><?xml version="1.0" encoding="utf-8"?>
<ds:datastoreItem xmlns:ds="http://schemas.openxmlformats.org/officeDocument/2006/customXml" ds:itemID="{EE268DB7-C41E-4C6F-AB7D-D1E9FBD2260B}">
  <ds:schemaRefs>
    <ds:schemaRef ds:uri="http://schemas.microsoft.com/sharepoint/v3/contenttype/forms"/>
  </ds:schemaRefs>
</ds:datastoreItem>
</file>

<file path=customXml/itemProps2.xml><?xml version="1.0" encoding="utf-8"?>
<ds:datastoreItem xmlns:ds="http://schemas.openxmlformats.org/officeDocument/2006/customXml" ds:itemID="{9FD7526F-E5DF-4648-8F02-7515473A3634}"/>
</file>

<file path=customXml/itemProps3.xml><?xml version="1.0" encoding="utf-8"?>
<ds:datastoreItem xmlns:ds="http://schemas.openxmlformats.org/officeDocument/2006/customXml" ds:itemID="{116D184B-9D8F-4F9E-A353-DE17B102D5AC}">
  <ds:schemaRefs>
    <ds:schemaRef ds:uri="946583d6-0819-451a-a5b5-fa5c277e8641"/>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1243</Words>
  <Characters>6717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Carvalho Lustosa</dc:creator>
  <cp:keywords/>
  <dc:description/>
  <cp:lastModifiedBy>Cristiane Helena do Couto Araújo</cp:lastModifiedBy>
  <cp:revision>13</cp:revision>
  <dcterms:created xsi:type="dcterms:W3CDTF">2021-12-01T17:39:00Z</dcterms:created>
  <dcterms:modified xsi:type="dcterms:W3CDTF">2023-03-30T17:23:00Z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0x010100B03E31B78E82054FA6A91DA3A1A94A67</vt:lpwstr>
  </property>
  <property fmtid="{D5CDD505-2E9C-101B-9397-08002B2CF9AE}" pid="3" name="Order">
    <vt:r8>1519900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y fmtid="{D5CDD505-2E9C-101B-9397-08002B2CF9AE}" pid="15" name="MediaServiceImageTags">
    <vt:lpwstr/>
  </property>
</Properties>
</file>