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777CC" w:rsidP="00323AA6" w:rsidRDefault="00323AA6" w14:paraId="40CF5C99" wp14:textId="77777777">
      <w:pPr>
        <w:jc w:val="center"/>
        <w:rPr>
          <w:b/>
          <w:sz w:val="24"/>
          <w:szCs w:val="24"/>
        </w:rPr>
      </w:pPr>
      <w:r w:rsidRPr="00323AA6">
        <w:rPr>
          <w:b/>
          <w:sz w:val="24"/>
          <w:szCs w:val="24"/>
        </w:rPr>
        <w:t>AUTORIZAÇÃO DE ABERTURA DE PROCESSO DE LICITAÇÃO</w:t>
      </w:r>
    </w:p>
    <w:p xmlns:wp14="http://schemas.microsoft.com/office/word/2010/wordml" w:rsidR="00323AA6" w:rsidP="00131533" w:rsidRDefault="00323AA6" w14:paraId="3CD85BB6" wp14:textId="0B22102A">
      <w:pPr>
        <w:jc w:val="center"/>
        <w:rPr>
          <w:b w:val="1"/>
          <w:bCs w:val="1"/>
          <w:sz w:val="24"/>
          <w:szCs w:val="24"/>
        </w:rPr>
      </w:pPr>
      <w:r w:rsidRPr="00131533" w:rsidR="209AD677">
        <w:rPr>
          <w:b w:val="1"/>
          <w:bCs w:val="1"/>
          <w:sz w:val="24"/>
          <w:szCs w:val="24"/>
        </w:rPr>
        <w:t>POLICLÍNICAS</w:t>
      </w:r>
    </w:p>
    <w:p xmlns:wp14="http://schemas.microsoft.com/office/word/2010/wordml" w:rsidR="00323AA6" w:rsidP="00323AA6" w:rsidRDefault="00323AA6" w14:paraId="672A6659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="00323AA6" w:rsidP="00323AA6" w:rsidRDefault="00323AA6" w14:paraId="61688801" wp14:textId="77777777">
      <w:pPr>
        <w:jc w:val="both"/>
        <w:rPr>
          <w:sz w:val="26"/>
          <w:szCs w:val="24"/>
        </w:rPr>
      </w:pPr>
      <w:r w:rsidRPr="00323AA6">
        <w:rPr>
          <w:sz w:val="24"/>
          <w:szCs w:val="24"/>
        </w:rPr>
        <w:t xml:space="preserve"> </w:t>
      </w:r>
      <w:r>
        <w:rPr>
          <w:sz w:val="24"/>
          <w:szCs w:val="24"/>
        </w:rPr>
        <w:t>PROCESSO N</w:t>
      </w:r>
      <w:r>
        <w:rPr>
          <w:sz w:val="26"/>
          <w:szCs w:val="24"/>
        </w:rPr>
        <w:t xml:space="preserve">: </w:t>
      </w:r>
      <w:r w:rsidRPr="00AC3D52">
        <w:rPr>
          <w:color w:val="FF0000"/>
          <w:sz w:val="26"/>
          <w:szCs w:val="24"/>
        </w:rPr>
        <w:t>XXXXXXXXXXX-20XX-XX</w:t>
      </w:r>
    </w:p>
    <w:p xmlns:wp14="http://schemas.microsoft.com/office/word/2010/wordml" w:rsidR="00323AA6" w:rsidP="08D2894B" w:rsidRDefault="00323AA6" w14:paraId="0A37501D" wp14:textId="77777777">
      <w:pPr>
        <w:jc w:val="both"/>
        <w:rPr>
          <w:sz w:val="24"/>
          <w:szCs w:val="24"/>
        </w:rPr>
      </w:pPr>
    </w:p>
    <w:p w:rsidR="00099260" w:rsidP="08D2894B" w:rsidRDefault="00099260" w14:paraId="61D09987" w14:textId="00669D41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pt-BR"/>
        </w:rPr>
      </w:pPr>
      <w:r w:rsidRPr="08D2894B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Trata-se da instauração dos procedimentos necessários à realização de processo licitatório, com vistas à construção de uma Unidade de Atenção Especializada (Policlínica), no município de </w:t>
      </w:r>
      <w:r w:rsidRPr="08D2894B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 - XX</w:t>
      </w:r>
      <w:r w:rsidRPr="08D2894B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localizado na região de </w:t>
      </w:r>
      <w:r w:rsidRPr="08D2894B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XXXXXXXXXXXXXXX</w:t>
      </w:r>
      <w:r w:rsidRPr="08D2894B" w:rsidR="1F50BFE8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, advém </w:t>
      </w:r>
      <w:r w:rsidRPr="08D2894B" w:rsidR="00099260">
        <w:rPr>
          <w:rFonts w:ascii="Calibri" w:hAnsi="Calibri" w:eastAsia="Calibri" w:cs="Calibri"/>
          <w:noProof w:val="0"/>
          <w:color w:val="auto"/>
          <w:sz w:val="24"/>
          <w:szCs w:val="24"/>
          <w:lang w:val="pt-BR"/>
        </w:rPr>
        <w:t xml:space="preserve">da necessidade de abarcar os vazios assistenciais de saúde na região, bem como permitir a expansão da atenção ambulatorial especializada, ampliando a capacidade instalada atual de acordo com a realidade epidemiológica local, em consonância ao que preconiza as diretrizes, em especial, os incisos I, V e XVIII da </w:t>
      </w:r>
      <w:hyperlink r:id="R79fb6067f5f24263">
        <w:r w:rsidRPr="08D2894B" w:rsidR="00099260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4"/>
            <w:szCs w:val="24"/>
            <w:u w:val="single"/>
            <w:lang w:val="pt-BR"/>
          </w:rPr>
          <w:t>Portaria GM/MS nº 1.604, de 18 de outubro de 2023</w:t>
        </w:r>
      </w:hyperlink>
      <w:r w:rsidRPr="08D2894B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>, que institui a Política Nacional de Atenção Especializada em Saúde (PNAES), no âmbito do Sistema Único de Saúde.</w:t>
      </w:r>
      <w:r w:rsidRPr="08D2894B" w:rsidR="00099260">
        <w:rPr>
          <w:rFonts w:ascii="Calibri" w:hAnsi="Calibri" w:eastAsia="Calibri" w:cs="Calibri"/>
          <w:noProof w:val="0"/>
          <w:color w:val="00B050"/>
          <w:sz w:val="24"/>
          <w:szCs w:val="24"/>
          <w:lang w:val="pt-BR"/>
        </w:rPr>
        <w:t xml:space="preserve"> </w:t>
      </w:r>
      <w:r w:rsidRPr="08D2894B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>A região tem vivenciado um expressivo crescimento populacional, acompanhado pelo envelhecimento da população e pelo ao aumento das doenças crônicas, fatores que têm intensificado substancialmente a demanda por serviços de saúde. Esse panorama exige uma resposta robusta em termos de infraestrutura (</w:t>
      </w:r>
      <w:r w:rsidRPr="08D2894B" w:rsidR="00099260">
        <w:rPr>
          <w:rFonts w:ascii="Calibri" w:hAnsi="Calibri" w:eastAsia="Calibri" w:cs="Calibri"/>
          <w:b w:val="1"/>
          <w:bCs w:val="1"/>
          <w:noProof w:val="0"/>
          <w:color w:val="FF0000"/>
          <w:sz w:val="24"/>
          <w:szCs w:val="24"/>
          <w:lang w:val="pt-BR"/>
        </w:rPr>
        <w:t>Adaptar o trecho de acordo com o perfil de cada município).</w:t>
      </w:r>
      <w:r w:rsidRPr="08D2894B" w:rsidR="00099260">
        <w:rPr>
          <w:rFonts w:ascii="Calibri" w:hAnsi="Calibri" w:eastAsia="Calibri" w:cs="Calibri"/>
          <w:noProof w:val="0"/>
          <w:color w:val="FF0000"/>
          <w:sz w:val="24"/>
          <w:szCs w:val="24"/>
          <w:lang w:val="pt-BR"/>
        </w:rPr>
        <w:t xml:space="preserve">   </w:t>
      </w:r>
      <w:r w:rsidRPr="08D2894B" w:rsidR="00099260">
        <w:rPr>
          <w:rFonts w:ascii="Calibri" w:hAnsi="Calibri" w:eastAsia="Calibri" w:cs="Calibri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R="00604BD3" w:rsidP="08D2894B" w:rsidRDefault="00604BD3" w14:paraId="747F7842" wp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Nesse sentido, AUTORIZO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 instauração do processo licitatório p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ara 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 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contratação do objeto em referência,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8D2894B" w:rsidR="00604B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observados os trâmites legais necessários.</w:t>
      </w:r>
    </w:p>
    <w:p xmlns:wp14="http://schemas.microsoft.com/office/word/2010/wordml" w:rsidR="00604BD3" w:rsidP="00604BD3" w:rsidRDefault="00604BD3" w14:paraId="5DAB6C7B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00604BD3" w:rsidRDefault="00604BD3" w14:paraId="02EB378F" wp14:textId="77777777">
      <w:pPr>
        <w:jc w:val="both"/>
        <w:rPr>
          <w:sz w:val="26"/>
          <w:szCs w:val="24"/>
        </w:rPr>
      </w:pPr>
    </w:p>
    <w:p xmlns:wp14="http://schemas.microsoft.com/office/word/2010/wordml" w:rsidR="00604BD3" w:rsidP="08D2894B" w:rsidRDefault="00604BD3" w14:paraId="5ACBA875" wp14:textId="77777777">
      <w:pPr>
        <w:jc w:val="center"/>
        <w:rPr>
          <w:color w:val="FF0000"/>
          <w:sz w:val="26"/>
          <w:szCs w:val="26"/>
        </w:rPr>
      </w:pPr>
      <w:r w:rsidRPr="08D2894B" w:rsidR="00604BD3">
        <w:rPr>
          <w:color w:val="FF0000"/>
          <w:sz w:val="26"/>
          <w:szCs w:val="26"/>
        </w:rPr>
        <w:t>Assinatura</w:t>
      </w:r>
    </w:p>
    <w:p xmlns:wp14="http://schemas.microsoft.com/office/word/2010/wordml" w:rsidRPr="00604BD3" w:rsidR="00604BD3" w:rsidP="08D2894B" w:rsidRDefault="00604BD3" w14:paraId="076C8727" wp14:textId="77777777">
      <w:pPr>
        <w:jc w:val="center"/>
        <w:rPr>
          <w:color w:val="FF0000"/>
          <w:sz w:val="26"/>
          <w:szCs w:val="26"/>
        </w:rPr>
      </w:pPr>
      <w:r w:rsidRPr="08D2894B" w:rsidR="00604BD3">
        <w:rPr>
          <w:color w:val="FF0000"/>
          <w:sz w:val="26"/>
          <w:szCs w:val="26"/>
        </w:rPr>
        <w:t>Cargo</w:t>
      </w:r>
    </w:p>
    <w:sectPr w:rsidRPr="00604BD3" w:rsidR="00604BD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47F71"/>
    <w:multiLevelType w:val="hybridMultilevel"/>
    <w:tmpl w:val="1AFE042C"/>
    <w:lvl w:ilvl="0" w:tplc="B6764C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28"/>
    <w:rsid w:val="00099260"/>
    <w:rsid w:val="00131533"/>
    <w:rsid w:val="00323AA6"/>
    <w:rsid w:val="00604BD3"/>
    <w:rsid w:val="00AC3D52"/>
    <w:rsid w:val="00AF5FC1"/>
    <w:rsid w:val="00C34779"/>
    <w:rsid w:val="00EF2228"/>
    <w:rsid w:val="081E29B9"/>
    <w:rsid w:val="08D2894B"/>
    <w:rsid w:val="1F50BFE8"/>
    <w:rsid w:val="209AD677"/>
    <w:rsid w:val="2858CA45"/>
    <w:rsid w:val="29D00CED"/>
    <w:rsid w:val="2BA214A4"/>
    <w:rsid w:val="2D92C3AB"/>
    <w:rsid w:val="3570E676"/>
    <w:rsid w:val="513E2EF8"/>
    <w:rsid w:val="56E787DF"/>
    <w:rsid w:val="61A977BD"/>
    <w:rsid w:val="61E14B42"/>
    <w:rsid w:val="701133DC"/>
    <w:rsid w:val="758B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144E"/>
  <w15:chartTrackingRefBased/>
  <w15:docId w15:val="{B57F37E4-D700-4B30-B1B4-FC205B42B0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AA6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gov.br/saude/pt-br/composicao/saes/legislacao/portaria-gm-ms-no-1-604-de-18-de-outubro-de-2023/view" TargetMode="External" Id="R79fb6067f5f2426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1A6EB6-DA16-45A6-BC9F-BE817A6376FA}"/>
</file>

<file path=customXml/itemProps2.xml><?xml version="1.0" encoding="utf-8"?>
<ds:datastoreItem xmlns:ds="http://schemas.openxmlformats.org/officeDocument/2006/customXml" ds:itemID="{FA7D03B6-5A6C-414E-AEA3-A961ECCF642B}"/>
</file>

<file path=customXml/itemProps3.xml><?xml version="1.0" encoding="utf-8"?>
<ds:datastoreItem xmlns:ds="http://schemas.openxmlformats.org/officeDocument/2006/customXml" ds:itemID="{770F4963-2948-49B8-8B24-E36A4841977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Girão de Moraes Barcelos</dc:creator>
  <cp:keywords/>
  <dc:description/>
  <cp:lastModifiedBy>Camila Girão de Moraes Barcelos</cp:lastModifiedBy>
  <cp:revision>7</cp:revision>
  <dcterms:created xsi:type="dcterms:W3CDTF">2024-12-19T17:17:00Z</dcterms:created>
  <dcterms:modified xsi:type="dcterms:W3CDTF">2025-01-09T19:05:53Z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