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395F1" w14:textId="77777777" w:rsidR="004B0245" w:rsidRPr="004B0245" w:rsidRDefault="004B0245" w:rsidP="004B024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B024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DOCUMENTO 2 -</w:t>
      </w:r>
    </w:p>
    <w:p w14:paraId="45CC1638" w14:textId="77777777" w:rsidR="004B0245" w:rsidRPr="004B0245" w:rsidRDefault="004B0245" w:rsidP="004B024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B024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DECLARAÇÃO DOS CENÁRIOS DE PRÁTICA E CARGA HORÁRIA DO PROGRAMA DE RESIDÊNCIA MÉDICA EM PSIQUIATRIA</w:t>
      </w:r>
    </w:p>
    <w:p w14:paraId="417D29C0" w14:textId="77777777" w:rsidR="004B0245" w:rsidRPr="004B0245" w:rsidRDefault="004B0245" w:rsidP="004B024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B024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(somente para PRM de Psiquiatria)</w:t>
      </w:r>
    </w:p>
    <w:p w14:paraId="79B7888F" w14:textId="77777777" w:rsidR="004B0245" w:rsidRPr="004B0245" w:rsidRDefault="004B0245" w:rsidP="004B0245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B024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Declaro, para todos os fins de direitos, que a carga horária total em cenários de prática do Programa de Residência de Psiquiatria do/a ____________________________________________________________ (Nome da instituição ofertante conforme Parecer de autorização emitido pela CNRM) inscrita no CNPJ sob o nº _____________________ (de acordo com o registro no SisCNRM), objeto do Edital SGTES/MS n.º ___/2025, possui no mínimo 75% (setenta e cinco por cento) em estabelecimentos de saúde que atendem o SUS e no mínimo 50% (cinquenta por cento) nos serviços da Rede de Atenção Psicossocial - RAPS, conforme critério disposto no subitem 2.2.1 deste edital, de acordo com o quadro abaixo:</w:t>
      </w:r>
    </w:p>
    <w:tbl>
      <w:tblPr>
        <w:tblW w:w="9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5"/>
        <w:gridCol w:w="1092"/>
        <w:gridCol w:w="1120"/>
        <w:gridCol w:w="1584"/>
        <w:gridCol w:w="1848"/>
      </w:tblGrid>
      <w:tr w:rsidR="004B0245" w:rsidRPr="004B0245" w14:paraId="219D452B" w14:textId="77777777" w:rsidTr="004B0245">
        <w:trPr>
          <w:trHeight w:val="194"/>
        </w:trPr>
        <w:tc>
          <w:tcPr>
            <w:tcW w:w="4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EBFAD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CARGA HORÁRIA TOTAL DO PROGRAMA: XX HORAS</w:t>
            </w:r>
          </w:p>
        </w:tc>
        <w:tc>
          <w:tcPr>
            <w:tcW w:w="4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0C0EB7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CARGA HORÁRIA TEÓRICA: XX HORAS</w:t>
            </w:r>
          </w:p>
        </w:tc>
      </w:tr>
      <w:tr w:rsidR="004B0245" w:rsidRPr="004B0245" w14:paraId="62D94A8C" w14:textId="77777777" w:rsidTr="004B0245">
        <w:trPr>
          <w:trHeight w:val="206"/>
        </w:trPr>
        <w:tc>
          <w:tcPr>
            <w:tcW w:w="4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34F6D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AC30B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CARGA HORÁRIA PRÁTICA: XX HORAS</w:t>
            </w:r>
          </w:p>
        </w:tc>
      </w:tr>
      <w:tr w:rsidR="004B0245" w:rsidRPr="004B0245" w14:paraId="78E49A09" w14:textId="77777777" w:rsidTr="004B0245">
        <w:trPr>
          <w:trHeight w:val="790"/>
        </w:trPr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DB6A0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RAZÃO SOCIAL DO ESTABELECIMENTO/INSTITUIÇÃO ONDE OCORRE O CENÁRIO DE PRÁTICA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3E2D4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Nº NO CNES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1BC88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ATENDE SUS?</w:t>
            </w:r>
          </w:p>
          <w:p w14:paraId="5C6A54E4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(SIM/NÃO)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7A476" w14:textId="1A0BF8A1" w:rsidR="004B0245" w:rsidRPr="004B0245" w:rsidRDefault="0040772E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CARGA HORÁRIA</w:t>
            </w:r>
            <w:bookmarkStart w:id="0" w:name="_GoBack"/>
            <w:bookmarkEnd w:id="0"/>
            <w:r w:rsidR="004B0245"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TOTAL DO CENÁRIO DE PRÁTICA</w:t>
            </w:r>
          </w:p>
          <w:p w14:paraId="357D49D0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 DESCREVER O QUANTITATIVO DE HORAS)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58FA6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PERCENTUAL DA CARGA HORÁRIA CORRESPONDENTE AO CENÁRIO DE PRÁTICA (%)</w:t>
            </w:r>
          </w:p>
        </w:tc>
      </w:tr>
      <w:tr w:rsidR="004B0245" w:rsidRPr="004B0245" w14:paraId="2750D80D" w14:textId="77777777" w:rsidTr="004B0245">
        <w:trPr>
          <w:trHeight w:val="194"/>
        </w:trPr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63717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C55E2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678191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24F92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38137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B0245" w:rsidRPr="004B0245" w14:paraId="339F5571" w14:textId="77777777" w:rsidTr="004B0245">
        <w:trPr>
          <w:trHeight w:val="194"/>
        </w:trPr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D1F9F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2F9BE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3C5D8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99E74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07758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B0245" w:rsidRPr="004B0245" w14:paraId="3A89F914" w14:textId="77777777" w:rsidTr="004B0245">
        <w:trPr>
          <w:trHeight w:val="194"/>
        </w:trPr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DAE2A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F3A20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5D8AA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59FB1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C0A0A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B0245" w:rsidRPr="004B0245" w14:paraId="01861E67" w14:textId="77777777" w:rsidTr="004B0245">
        <w:trPr>
          <w:trHeight w:val="206"/>
        </w:trPr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53DC5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F8FAC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7A2E9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318DED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E894C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B0245" w:rsidRPr="004B0245" w14:paraId="6446FB28" w14:textId="77777777" w:rsidTr="004B0245">
        <w:trPr>
          <w:trHeight w:val="194"/>
        </w:trPr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48F737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0A963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F06FB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AB9C68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C17BA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B0245" w:rsidRPr="004B0245" w14:paraId="77956285" w14:textId="77777777" w:rsidTr="004B0245">
        <w:trPr>
          <w:trHeight w:val="194"/>
        </w:trPr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E1D67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5AB32A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981552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6B411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6E2BE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B0245" w:rsidRPr="004B0245" w14:paraId="0F8B0135" w14:textId="77777777" w:rsidTr="004B0245">
        <w:trPr>
          <w:trHeight w:val="206"/>
        </w:trPr>
        <w:tc>
          <w:tcPr>
            <w:tcW w:w="5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17DCE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TOTAL DE CARGA HORÁRIA DO CENÁRIO DE PRÁTICA: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741A7C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8C7F0" w14:textId="77777777" w:rsidR="004B0245" w:rsidRPr="004B0245" w:rsidRDefault="004B0245" w:rsidP="004B024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B02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62B9F883" w14:textId="77777777" w:rsidR="004B0245" w:rsidRPr="004B0245" w:rsidRDefault="004B0245" w:rsidP="004B024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B024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137FA484" w14:textId="77777777" w:rsidR="004B0245" w:rsidRPr="004B0245" w:rsidRDefault="004B0245" w:rsidP="004B0245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B024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(Município/Estado/Distrito Federal), (dia) de (mês) de 2025. (Somente serão aceitos documentos com data de emissão no ano de 2025)</w:t>
      </w:r>
    </w:p>
    <w:p w14:paraId="22D71726" w14:textId="77777777" w:rsidR="004B0245" w:rsidRPr="004B0245" w:rsidRDefault="004B0245" w:rsidP="004B0245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B024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309FD350" w14:textId="77777777" w:rsidR="004B0245" w:rsidRPr="004B0245" w:rsidRDefault="004B0245" w:rsidP="004B0245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B024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____________________________________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____________</w:t>
      </w:r>
      <w:r w:rsidRPr="004B024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______________________</w:t>
      </w:r>
    </w:p>
    <w:p w14:paraId="7E7A7AFA" w14:textId="77777777" w:rsidR="004B0245" w:rsidRPr="004B0245" w:rsidRDefault="004B0245" w:rsidP="004B0245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B024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(Nome completo e assinatura do Coordenador(a) da Comissão de Residência Médica (COREME) da instituição ofertante ou vice coordenador da COREME e a descrição do cargo).</w:t>
      </w:r>
    </w:p>
    <w:p w14:paraId="3BCCBDA2" w14:textId="77777777" w:rsidR="004B0245" w:rsidRPr="004B0245" w:rsidRDefault="004B0245" w:rsidP="004B024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B024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Observações:</w:t>
      </w:r>
    </w:p>
    <w:p w14:paraId="3893D096" w14:textId="77777777" w:rsidR="004B0245" w:rsidRPr="004B0245" w:rsidRDefault="004B0245" w:rsidP="004B0245">
      <w:pPr>
        <w:numPr>
          <w:ilvl w:val="0"/>
          <w:numId w:val="1"/>
        </w:numPr>
        <w:spacing w:before="120" w:after="120" w:line="240" w:lineRule="auto"/>
        <w:ind w:left="84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B024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Somente serão aceitos documentos com data de emissão no ano de 2025.</w:t>
      </w:r>
    </w:p>
    <w:p w14:paraId="19B5D114" w14:textId="77777777" w:rsidR="004B0245" w:rsidRPr="004B0245" w:rsidRDefault="004B0245" w:rsidP="004B0245">
      <w:pPr>
        <w:numPr>
          <w:ilvl w:val="0"/>
          <w:numId w:val="1"/>
        </w:numPr>
        <w:spacing w:before="120" w:after="120" w:line="240" w:lineRule="auto"/>
        <w:ind w:left="84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B024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 documento deve estar datado e assinado, com o nome completo do coordenador da COREME ou do vice coordenador da COREME por extenso e a descrição do cargo.</w:t>
      </w:r>
    </w:p>
    <w:p w14:paraId="6F22A3C9" w14:textId="77777777" w:rsidR="004B0245" w:rsidRPr="004B0245" w:rsidRDefault="004B0245" w:rsidP="004B0245">
      <w:pPr>
        <w:numPr>
          <w:ilvl w:val="0"/>
          <w:numId w:val="1"/>
        </w:numPr>
        <w:spacing w:before="120" w:after="120" w:line="240" w:lineRule="auto"/>
        <w:ind w:left="84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B024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 CNPJ da instituição ofertante deve ser igual ao nº de CNPJ registrado no SisCNRM.</w:t>
      </w:r>
    </w:p>
    <w:p w14:paraId="1EF246B7" w14:textId="77777777" w:rsidR="00882DF9" w:rsidRPr="004B0245" w:rsidRDefault="0040772E">
      <w:pPr>
        <w:rPr>
          <w:sz w:val="24"/>
          <w:szCs w:val="24"/>
        </w:rPr>
      </w:pPr>
    </w:p>
    <w:sectPr w:rsidR="00882DF9" w:rsidRPr="004B02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5619A"/>
    <w:multiLevelType w:val="multilevel"/>
    <w:tmpl w:val="2342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45"/>
    <w:rsid w:val="00092B9B"/>
    <w:rsid w:val="0040772E"/>
    <w:rsid w:val="004B0245"/>
    <w:rsid w:val="0050308A"/>
    <w:rsid w:val="00534DAF"/>
    <w:rsid w:val="00937EE3"/>
    <w:rsid w:val="00B1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E048"/>
  <w15:chartTrackingRefBased/>
  <w15:docId w15:val="{41854290-3310-41F9-B027-E01BFFD5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4B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B0245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4B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4B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4B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4B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6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3489879644A4F8DC1A4ABCD071A2A" ma:contentTypeVersion="9" ma:contentTypeDescription="Create a new document." ma:contentTypeScope="" ma:versionID="e6003c73b1df8bbb674d2fa8d0d90405">
  <xsd:schema xmlns:xsd="http://www.w3.org/2001/XMLSchema" xmlns:xs="http://www.w3.org/2001/XMLSchema" xmlns:p="http://schemas.microsoft.com/office/2006/metadata/properties" xmlns:ns3="4af4d34a-fb36-4f53-8d38-341f64e94508" targetNamespace="http://schemas.microsoft.com/office/2006/metadata/properties" ma:root="true" ma:fieldsID="66676a3cb55dc81a57f0c86febcb0cd5" ns3:_="">
    <xsd:import namespace="4af4d34a-fb36-4f53-8d38-341f64e9450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4d34a-fb36-4f53-8d38-341f64e9450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f4d34a-fb36-4f53-8d38-341f64e94508" xsi:nil="true"/>
  </documentManagement>
</p:properties>
</file>

<file path=customXml/itemProps1.xml><?xml version="1.0" encoding="utf-8"?>
<ds:datastoreItem xmlns:ds="http://schemas.openxmlformats.org/officeDocument/2006/customXml" ds:itemID="{7C58E907-B691-4AB6-9968-5E7CE9B5F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030BBE-2ACB-481F-A5A6-EA9DF550A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4d34a-fb36-4f53-8d38-341f64e94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88ED3F-7A3E-41AA-AF91-F1DADAAF90D3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4af4d34a-fb36-4f53-8d38-341f64e94508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Atila Rodrigues Nogueira</dc:creator>
  <cp:keywords/>
  <dc:description/>
  <cp:lastModifiedBy>Samuel Atila Rodrigues Nogueira</cp:lastModifiedBy>
  <cp:revision>3</cp:revision>
  <dcterms:created xsi:type="dcterms:W3CDTF">2025-09-17T20:28:00Z</dcterms:created>
  <dcterms:modified xsi:type="dcterms:W3CDTF">2025-09-17T20:31:00Z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0x0101001E13489879644A4F8DC1A4ABCD071A2A</vt:lpwstr>
  </property>
</Properties>
</file>