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1BD3" w14:textId="7A2E150A" w:rsidR="00204708" w:rsidRPr="00E82D3E" w:rsidRDefault="00204708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2D3E">
        <w:rPr>
          <w:rFonts w:ascii="Arial" w:hAnsi="Arial" w:cs="Arial"/>
          <w:b/>
          <w:bCs/>
          <w:sz w:val="20"/>
          <w:szCs w:val="20"/>
        </w:rPr>
        <w:t>ANEXO I</w:t>
      </w:r>
      <w:r w:rsidR="000E48AA" w:rsidRPr="00E82D3E">
        <w:rPr>
          <w:rFonts w:ascii="Arial" w:hAnsi="Arial" w:cs="Arial"/>
          <w:b/>
          <w:bCs/>
          <w:sz w:val="20"/>
          <w:szCs w:val="20"/>
        </w:rPr>
        <w:t>II</w:t>
      </w:r>
    </w:p>
    <w:p w14:paraId="27869219" w14:textId="6CDEBF83" w:rsidR="00204708" w:rsidRPr="00E82D3E" w:rsidRDefault="00204708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2D3E">
        <w:rPr>
          <w:rFonts w:ascii="Arial" w:hAnsi="Arial" w:cs="Arial"/>
          <w:b/>
          <w:bCs/>
          <w:sz w:val="20"/>
          <w:szCs w:val="20"/>
        </w:rPr>
        <w:t>REQUERIMENTO DE PARCELAMENTO DE DÉBITOS PERANTE A RFB</w:t>
      </w:r>
    </w:p>
    <w:p w14:paraId="3865E540" w14:textId="6C6A2908" w:rsidR="008D1A16" w:rsidRPr="00E82D3E" w:rsidRDefault="008D1A16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2D3E">
        <w:rPr>
          <w:rFonts w:ascii="Arial" w:hAnsi="Arial" w:cs="Arial"/>
          <w:b/>
          <w:bCs/>
          <w:sz w:val="20"/>
          <w:szCs w:val="20"/>
        </w:rPr>
        <w:t>EMPRESAS EM RECUPERAÇÃO JUDICIAL</w:t>
      </w:r>
    </w:p>
    <w:p w14:paraId="2998FFD9" w14:textId="77777777" w:rsidR="0008582E" w:rsidRPr="00E82D3E" w:rsidRDefault="0008582E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F73D36" w14:textId="77777777" w:rsidR="00204708" w:rsidRPr="00E82D3E" w:rsidRDefault="00204708" w:rsidP="00204708">
      <w:pPr>
        <w:jc w:val="both"/>
        <w:rPr>
          <w:rFonts w:ascii="Arial" w:hAnsi="Arial" w:cs="Arial"/>
          <w:sz w:val="2"/>
          <w:szCs w:val="2"/>
        </w:rPr>
      </w:pPr>
    </w:p>
    <w:p w14:paraId="7C7FCC91" w14:textId="7AA0E90D" w:rsidR="0081236E" w:rsidRPr="00E82D3E" w:rsidRDefault="00133E06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right" w:leader="underscore" w:pos="974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Requerente</w:t>
      </w:r>
      <w:r w:rsidR="0081236E" w:rsidRPr="00E82D3E">
        <w:rPr>
          <w:rFonts w:ascii="Arial" w:hAnsi="Arial" w:cs="Arial"/>
          <w:b/>
          <w:bCs/>
          <w:sz w:val="16"/>
          <w:szCs w:val="16"/>
        </w:rPr>
        <w:t>:</w:t>
      </w:r>
    </w:p>
    <w:p w14:paraId="4BC311C1" w14:textId="122A2D69" w:rsidR="00204708" w:rsidRPr="00E82D3E" w:rsidRDefault="0081236E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b/>
          <w:bCs/>
          <w:sz w:val="16"/>
          <w:szCs w:val="16"/>
        </w:rPr>
        <w:t>Nome/Razão Social</w:t>
      </w:r>
      <w:r w:rsidRPr="00E82D3E">
        <w:rPr>
          <w:rFonts w:ascii="Arial" w:hAnsi="Arial" w:cs="Arial"/>
          <w:sz w:val="20"/>
          <w:szCs w:val="20"/>
        </w:rPr>
        <w:t>:</w:t>
      </w:r>
      <w:r w:rsidR="006625B1" w:rsidRPr="00E82D3E">
        <w:rPr>
          <w:rFonts w:ascii="Arial" w:hAnsi="Arial" w:cs="Arial"/>
          <w:sz w:val="20"/>
          <w:szCs w:val="20"/>
          <w:u w:val="single"/>
        </w:rPr>
        <w:tab/>
      </w:r>
    </w:p>
    <w:p w14:paraId="5173AD5A" w14:textId="77D113F4" w:rsidR="00946686" w:rsidRPr="00E82D3E" w:rsidRDefault="000E48AA" w:rsidP="000E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E82D3E">
        <w:rPr>
          <w:rFonts w:ascii="Arial" w:hAnsi="Arial" w:cs="Arial"/>
          <w:b/>
          <w:bCs/>
          <w:sz w:val="16"/>
          <w:szCs w:val="16"/>
        </w:rPr>
        <w:t>CNPJ</w:t>
      </w:r>
      <w:r w:rsidR="00907112" w:rsidRPr="00E82D3E">
        <w:rPr>
          <w:rFonts w:ascii="Arial" w:hAnsi="Arial" w:cs="Arial"/>
          <w:b/>
          <w:bCs/>
          <w:sz w:val="16"/>
          <w:szCs w:val="16"/>
        </w:rPr>
        <w:t>:</w:t>
      </w:r>
      <w:r w:rsidRPr="00E82D3E">
        <w:rPr>
          <w:rFonts w:ascii="Arial" w:hAnsi="Arial" w:cs="Arial"/>
          <w:sz w:val="20"/>
          <w:szCs w:val="20"/>
          <w:u w:val="single"/>
        </w:rPr>
        <w:tab/>
      </w:r>
    </w:p>
    <w:p w14:paraId="628B9E95" w14:textId="77777777" w:rsidR="0019438A" w:rsidRPr="00E82D3E" w:rsidRDefault="0019438A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2"/>
          <w:szCs w:val="2"/>
          <w:u w:val="single"/>
        </w:rPr>
      </w:pPr>
    </w:p>
    <w:p w14:paraId="6846043D" w14:textId="4A440A9A" w:rsidR="0019438A" w:rsidRPr="00E82D3E" w:rsidRDefault="0019438A" w:rsidP="006625B1">
      <w:pPr>
        <w:tabs>
          <w:tab w:val="right" w:leader="underscore" w:pos="9746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71B3F0DE" w14:textId="70877C7A" w:rsidR="00564749" w:rsidRPr="00E82D3E" w:rsidRDefault="00133E06" w:rsidP="00564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right" w:leader="underscore" w:pos="974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Representante legal/procurador</w:t>
      </w:r>
      <w:r w:rsidR="00564749" w:rsidRPr="00E82D3E">
        <w:rPr>
          <w:rFonts w:ascii="Arial" w:hAnsi="Arial" w:cs="Arial"/>
          <w:b/>
          <w:bCs/>
          <w:sz w:val="16"/>
          <w:szCs w:val="16"/>
        </w:rPr>
        <w:t xml:space="preserve"> </w:t>
      </w:r>
      <w:r w:rsidR="00564749" w:rsidRPr="00E82D3E">
        <w:rPr>
          <w:rFonts w:ascii="Arial" w:hAnsi="Arial" w:cs="Arial"/>
          <w:sz w:val="16"/>
          <w:szCs w:val="16"/>
        </w:rPr>
        <w:t>(preencher se necessário)</w:t>
      </w:r>
      <w:r w:rsidR="00564749" w:rsidRPr="00E82D3E">
        <w:rPr>
          <w:rFonts w:ascii="Arial" w:hAnsi="Arial" w:cs="Arial"/>
          <w:b/>
          <w:bCs/>
          <w:sz w:val="16"/>
          <w:szCs w:val="16"/>
        </w:rPr>
        <w:t>:</w:t>
      </w:r>
    </w:p>
    <w:p w14:paraId="1F2C71B2" w14:textId="77777777" w:rsidR="00564749" w:rsidRPr="00E82D3E" w:rsidRDefault="00564749" w:rsidP="00564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82D3E">
        <w:rPr>
          <w:rFonts w:ascii="Arial" w:hAnsi="Arial" w:cs="Arial"/>
          <w:b/>
          <w:bCs/>
          <w:sz w:val="16"/>
          <w:szCs w:val="16"/>
        </w:rPr>
        <w:t>Nome</w:t>
      </w:r>
      <w:r w:rsidRPr="00E82D3E">
        <w:rPr>
          <w:rFonts w:ascii="Arial" w:hAnsi="Arial" w:cs="Arial"/>
          <w:sz w:val="20"/>
          <w:szCs w:val="20"/>
        </w:rPr>
        <w:t>:</w:t>
      </w:r>
      <w:r w:rsidRPr="00E82D3E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E82D3E">
        <w:rPr>
          <w:rFonts w:ascii="Arial" w:hAnsi="Arial" w:cs="Arial"/>
          <w:b/>
          <w:bCs/>
          <w:sz w:val="16"/>
          <w:szCs w:val="16"/>
        </w:rPr>
        <w:t>Nº CPF</w:t>
      </w:r>
      <w:r w:rsidRPr="00E82D3E">
        <w:rPr>
          <w:rFonts w:ascii="Arial" w:hAnsi="Arial" w:cs="Arial"/>
          <w:sz w:val="20"/>
          <w:szCs w:val="20"/>
        </w:rPr>
        <w:t xml:space="preserve">: </w:t>
      </w:r>
      <w:r w:rsidRPr="00E82D3E">
        <w:rPr>
          <w:rFonts w:ascii="Arial" w:hAnsi="Arial" w:cs="Arial"/>
          <w:sz w:val="20"/>
          <w:szCs w:val="20"/>
        </w:rPr>
        <w:tab/>
      </w:r>
    </w:p>
    <w:p w14:paraId="07128A5E" w14:textId="77777777" w:rsidR="00564749" w:rsidRPr="00E82D3E" w:rsidRDefault="00564749" w:rsidP="00564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2"/>
          <w:szCs w:val="2"/>
          <w:u w:val="single"/>
        </w:rPr>
      </w:pPr>
    </w:p>
    <w:p w14:paraId="400D077A" w14:textId="0BE9F587" w:rsidR="0081236E" w:rsidRPr="00E82D3E" w:rsidRDefault="0081236E" w:rsidP="006625B1">
      <w:pPr>
        <w:tabs>
          <w:tab w:val="right" w:leader="underscore" w:pos="9746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39A72B5C" w14:textId="5A66FF4A" w:rsidR="0019438A" w:rsidRPr="00E82D3E" w:rsidRDefault="0019438A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right" w:leader="underscore" w:pos="974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82D3E">
        <w:rPr>
          <w:rFonts w:ascii="Arial" w:hAnsi="Arial" w:cs="Arial"/>
          <w:b/>
          <w:bCs/>
          <w:sz w:val="16"/>
          <w:szCs w:val="16"/>
        </w:rPr>
        <w:t>Contato:</w:t>
      </w:r>
    </w:p>
    <w:p w14:paraId="5D3734D9" w14:textId="5E89FF40" w:rsidR="0019438A" w:rsidRPr="00E82D3E" w:rsidRDefault="0019438A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10"/>
          <w:szCs w:val="10"/>
          <w:u w:val="single"/>
        </w:rPr>
      </w:pPr>
      <w:r w:rsidRPr="00E82D3E">
        <w:rPr>
          <w:rFonts w:ascii="Arial" w:hAnsi="Arial" w:cs="Arial"/>
          <w:b/>
          <w:bCs/>
          <w:sz w:val="16"/>
          <w:szCs w:val="16"/>
        </w:rPr>
        <w:t>Telefone:</w:t>
      </w:r>
      <w:r w:rsidRPr="00E82D3E">
        <w:rPr>
          <w:rFonts w:ascii="Arial" w:hAnsi="Arial" w:cs="Arial"/>
          <w:sz w:val="20"/>
          <w:szCs w:val="20"/>
        </w:rPr>
        <w:t xml:space="preserve"> (__)</w:t>
      </w:r>
      <w:r w:rsidR="00376282" w:rsidRPr="00E82D3E"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sz w:val="20"/>
          <w:szCs w:val="20"/>
          <w:u w:val="single"/>
        </w:rPr>
        <w:t>______________________</w:t>
      </w:r>
      <w:r w:rsidRPr="00E82D3E"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b/>
          <w:bCs/>
          <w:sz w:val="16"/>
          <w:szCs w:val="16"/>
        </w:rPr>
        <w:t>Nome:</w:t>
      </w:r>
      <w:r w:rsidR="00033D6E" w:rsidRPr="00E82D3E">
        <w:rPr>
          <w:rFonts w:ascii="Arial" w:hAnsi="Arial" w:cs="Arial"/>
          <w:b/>
          <w:bCs/>
          <w:sz w:val="16"/>
          <w:szCs w:val="16"/>
        </w:rPr>
        <w:t xml:space="preserve"> </w:t>
      </w:r>
      <w:r w:rsidR="006625B1" w:rsidRPr="00E82D3E">
        <w:rPr>
          <w:rFonts w:ascii="Arial" w:hAnsi="Arial" w:cs="Arial"/>
          <w:sz w:val="20"/>
          <w:szCs w:val="20"/>
          <w:u w:val="single"/>
        </w:rPr>
        <w:tab/>
      </w:r>
    </w:p>
    <w:p w14:paraId="75E4000C" w14:textId="77777777" w:rsidR="0019438A" w:rsidRPr="00E82D3E" w:rsidRDefault="0019438A" w:rsidP="00194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" w:hAnsi="Arial" w:cs="Arial"/>
          <w:sz w:val="2"/>
          <w:szCs w:val="2"/>
          <w:u w:val="single"/>
        </w:rPr>
      </w:pPr>
    </w:p>
    <w:p w14:paraId="6B8E588C" w14:textId="77777777" w:rsidR="00CF2A70" w:rsidRPr="00BA33D8" w:rsidRDefault="00CF2A70" w:rsidP="00CF2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cstheme="minorHAnsi"/>
          <w:sz w:val="2"/>
          <w:szCs w:val="2"/>
          <w:u w:val="single"/>
        </w:rPr>
      </w:pPr>
    </w:p>
    <w:p w14:paraId="4EE7E340" w14:textId="77777777" w:rsidR="00CF2A70" w:rsidRPr="005529B1" w:rsidRDefault="00CF2A70" w:rsidP="00CF2A70">
      <w:pPr>
        <w:spacing w:after="0" w:line="360" w:lineRule="auto"/>
        <w:rPr>
          <w:rFonts w:cstheme="minorHAnsi"/>
          <w:b/>
          <w:bCs/>
          <w:sz w:val="2"/>
          <w:szCs w:val="2"/>
          <w:u w:val="single"/>
        </w:rPr>
      </w:pPr>
    </w:p>
    <w:p w14:paraId="3105F9C6" w14:textId="1D8876AD" w:rsidR="00CF2A70" w:rsidRPr="00BA33D8" w:rsidRDefault="00133E06" w:rsidP="00CF2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right" w:leader="underscore" w:pos="9746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133E06">
        <w:rPr>
          <w:rFonts w:ascii="Arial" w:hAnsi="Arial" w:cs="Arial"/>
          <w:b/>
          <w:bCs/>
          <w:sz w:val="16"/>
          <w:szCs w:val="16"/>
        </w:rPr>
        <w:t>Nº da ação judicial do processo de recuperação judicial</w:t>
      </w:r>
      <w:r w:rsidR="00CF2A70">
        <w:rPr>
          <w:rFonts w:cstheme="minorHAnsi"/>
          <w:b/>
          <w:bCs/>
          <w:sz w:val="16"/>
          <w:szCs w:val="16"/>
        </w:rPr>
        <w:t>:</w:t>
      </w:r>
    </w:p>
    <w:p w14:paraId="4D4BED82" w14:textId="379494B0" w:rsidR="00CF2A70" w:rsidRPr="00BA33D8" w:rsidRDefault="00CF2A70" w:rsidP="00CF2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cstheme="minorHAnsi"/>
          <w:sz w:val="10"/>
          <w:szCs w:val="10"/>
          <w:u w:val="single"/>
        </w:rPr>
      </w:pPr>
      <w:r w:rsidRPr="00CF2A70">
        <w:rPr>
          <w:rFonts w:ascii="Arial" w:hAnsi="Arial" w:cs="Arial"/>
          <w:b/>
          <w:bCs/>
          <w:sz w:val="16"/>
          <w:szCs w:val="16"/>
        </w:rPr>
        <w:t xml:space="preserve">Ação Judicial </w:t>
      </w:r>
      <w:r w:rsidR="00133E06" w:rsidRPr="00133E06">
        <w:rPr>
          <w:rFonts w:ascii="Arial" w:hAnsi="Arial" w:cs="Arial"/>
          <w:b/>
          <w:bCs/>
          <w:sz w:val="16"/>
          <w:szCs w:val="16"/>
        </w:rPr>
        <w:t>nº</w:t>
      </w:r>
      <w:r w:rsidRPr="00BA33D8">
        <w:rPr>
          <w:rFonts w:cstheme="minorHAnsi"/>
          <w:b/>
          <w:bCs/>
          <w:sz w:val="16"/>
          <w:szCs w:val="16"/>
        </w:rPr>
        <w:t>:</w:t>
      </w:r>
      <w:r w:rsidRPr="00BA33D8">
        <w:rPr>
          <w:rFonts w:cstheme="minorHAnsi"/>
          <w:sz w:val="20"/>
          <w:szCs w:val="20"/>
        </w:rPr>
        <w:t xml:space="preserve"> </w:t>
      </w:r>
      <w:r w:rsidRPr="00BA33D8">
        <w:rPr>
          <w:rFonts w:cstheme="minorHAnsi"/>
          <w:sz w:val="20"/>
          <w:szCs w:val="20"/>
          <w:u w:val="single"/>
        </w:rPr>
        <w:t>_</w:t>
      </w:r>
      <w:r>
        <w:rPr>
          <w:rFonts w:cstheme="minorHAnsi"/>
          <w:sz w:val="20"/>
          <w:szCs w:val="20"/>
          <w:u w:val="single"/>
        </w:rPr>
        <w:tab/>
      </w:r>
    </w:p>
    <w:p w14:paraId="135850F8" w14:textId="2C849616" w:rsidR="001D1135" w:rsidRPr="00E82D3E" w:rsidRDefault="001D1135" w:rsidP="00CC500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E2CD4C" w14:textId="3B133971" w:rsidR="00946686" w:rsidRPr="00133E06" w:rsidRDefault="00946686" w:rsidP="001D1135">
      <w:pPr>
        <w:spacing w:after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133E06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REQUERIMENTO</w:t>
      </w:r>
    </w:p>
    <w:p w14:paraId="78913365" w14:textId="77777777" w:rsidR="001D1135" w:rsidRPr="00E82D3E" w:rsidRDefault="001D1135" w:rsidP="001D1135">
      <w:pPr>
        <w:spacing w:after="0" w:line="360" w:lineRule="auto"/>
        <w:jc w:val="center"/>
        <w:rPr>
          <w:rFonts w:ascii="Arial" w:hAnsi="Arial" w:cs="Arial"/>
          <w:b/>
          <w:bCs/>
          <w:sz w:val="6"/>
          <w:szCs w:val="6"/>
          <w:u w:val="single"/>
        </w:rPr>
      </w:pPr>
    </w:p>
    <w:p w14:paraId="4ECB239F" w14:textId="36D3877C" w:rsidR="00133E06" w:rsidRDefault="00133E06" w:rsidP="00576E54">
      <w:pPr>
        <w:spacing w:after="0" w:line="36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133E06">
        <w:rPr>
          <w:rFonts w:ascii="Arial" w:hAnsi="Arial" w:cs="Arial"/>
          <w:sz w:val="20"/>
          <w:szCs w:val="20"/>
        </w:rPr>
        <w:t xml:space="preserve">O sujeito passivo acima identificado, </w:t>
      </w:r>
      <w:r w:rsidRPr="00133E06">
        <w:rPr>
          <w:rFonts w:ascii="Arial" w:hAnsi="Arial" w:cs="Arial"/>
          <w:sz w:val="20"/>
          <w:szCs w:val="20"/>
          <w:u w:val="single"/>
        </w:rPr>
        <w:t>atualmente em situação de recuperação judicial</w:t>
      </w:r>
      <w:r w:rsidRPr="00133E06">
        <w:rPr>
          <w:rFonts w:ascii="Arial" w:hAnsi="Arial" w:cs="Arial"/>
          <w:sz w:val="20"/>
          <w:szCs w:val="20"/>
        </w:rPr>
        <w:t xml:space="preserve">, requer, perante a Secretaria Especial da Receita Federal do Brasil (RFB), o </w:t>
      </w:r>
      <w:r w:rsidRPr="00133E06">
        <w:rPr>
          <w:rFonts w:ascii="Arial" w:hAnsi="Arial" w:cs="Arial"/>
          <w:b/>
          <w:bCs/>
          <w:sz w:val="20"/>
          <w:szCs w:val="20"/>
        </w:rPr>
        <w:t>parcelamento</w:t>
      </w:r>
      <w:r w:rsidRPr="00133E06">
        <w:rPr>
          <w:rFonts w:ascii="Arial" w:hAnsi="Arial" w:cs="Arial"/>
          <w:sz w:val="20"/>
          <w:szCs w:val="20"/>
        </w:rPr>
        <w:t xml:space="preserve">, nos termos dos </w:t>
      </w:r>
      <w:proofErr w:type="spellStart"/>
      <w:r w:rsidRPr="00133E06">
        <w:rPr>
          <w:rFonts w:ascii="Arial" w:hAnsi="Arial" w:cs="Arial"/>
          <w:sz w:val="20"/>
          <w:szCs w:val="20"/>
        </w:rPr>
        <w:t>arts</w:t>
      </w:r>
      <w:proofErr w:type="spellEnd"/>
      <w:r w:rsidRPr="00133E06">
        <w:rPr>
          <w:rFonts w:ascii="Arial" w:hAnsi="Arial" w:cs="Arial"/>
          <w:sz w:val="20"/>
          <w:szCs w:val="20"/>
        </w:rPr>
        <w:t xml:space="preserve">. 10-A e 10-B da Lei nº 10.522, de 19 de julho de 2002, </w:t>
      </w:r>
      <w:r w:rsidRPr="00133E06">
        <w:rPr>
          <w:rFonts w:ascii="Arial" w:hAnsi="Arial" w:cs="Arial"/>
          <w:b/>
          <w:bCs/>
          <w:sz w:val="20"/>
          <w:szCs w:val="20"/>
        </w:rPr>
        <w:t>dos débitos discriminados no processo abaixo identificado e ratifica, neste ato, todos os parâmetros de cálculo informados no processo para formalização do parcelamento</w:t>
      </w:r>
      <w:r w:rsidRPr="00133E06">
        <w:rPr>
          <w:rFonts w:ascii="Arial" w:hAnsi="Arial" w:cs="Arial"/>
          <w:sz w:val="20"/>
          <w:szCs w:val="20"/>
        </w:rPr>
        <w:t>, o qual contém detalhamento e especificação dos processos/débitos, dos parcelamentos ativos e dos processos em discussão (administrativa ou judicial) que serão inclusos</w:t>
      </w:r>
      <w:r>
        <w:rPr>
          <w:rFonts w:ascii="Arial" w:hAnsi="Arial" w:cs="Arial"/>
          <w:sz w:val="20"/>
          <w:szCs w:val="20"/>
        </w:rPr>
        <w:t>.</w:t>
      </w:r>
    </w:p>
    <w:p w14:paraId="02FA1750" w14:textId="77777777" w:rsidR="000470E6" w:rsidRPr="00E82D3E" w:rsidRDefault="000470E6" w:rsidP="0085003F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6612E6CD" w14:textId="06F135ED" w:rsidR="000470E6" w:rsidRPr="00E82D3E" w:rsidRDefault="000470E6" w:rsidP="000470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261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82D3E">
        <w:rPr>
          <w:rFonts w:ascii="Arial" w:hAnsi="Arial" w:cs="Arial"/>
          <w:b/>
          <w:bCs/>
          <w:sz w:val="16"/>
          <w:szCs w:val="16"/>
        </w:rPr>
        <w:t xml:space="preserve">Processo </w:t>
      </w:r>
      <w:r w:rsidR="00FB471D" w:rsidRPr="00E82D3E">
        <w:rPr>
          <w:rFonts w:ascii="Arial" w:hAnsi="Arial" w:cs="Arial"/>
          <w:b/>
          <w:bCs/>
          <w:sz w:val="16"/>
          <w:szCs w:val="16"/>
        </w:rPr>
        <w:t xml:space="preserve">contendo </w:t>
      </w:r>
      <w:r w:rsidR="00E66856" w:rsidRPr="00E82D3E">
        <w:rPr>
          <w:rFonts w:ascii="Arial" w:hAnsi="Arial" w:cs="Arial"/>
          <w:b/>
          <w:bCs/>
          <w:sz w:val="16"/>
          <w:szCs w:val="16"/>
        </w:rPr>
        <w:t>simulação</w:t>
      </w:r>
      <w:r w:rsidR="00816600" w:rsidRPr="00E82D3E">
        <w:rPr>
          <w:rFonts w:ascii="Arial" w:hAnsi="Arial" w:cs="Arial"/>
          <w:b/>
          <w:bCs/>
          <w:sz w:val="16"/>
          <w:szCs w:val="16"/>
        </w:rPr>
        <w:t>,</w:t>
      </w:r>
      <w:r w:rsidR="00E66856" w:rsidRPr="00E82D3E">
        <w:rPr>
          <w:rFonts w:ascii="Arial" w:hAnsi="Arial" w:cs="Arial"/>
          <w:b/>
          <w:bCs/>
          <w:sz w:val="16"/>
          <w:szCs w:val="16"/>
        </w:rPr>
        <w:t xml:space="preserve"> </w:t>
      </w:r>
      <w:r w:rsidR="00FB471D" w:rsidRPr="00E82D3E">
        <w:rPr>
          <w:rFonts w:ascii="Arial" w:hAnsi="Arial" w:cs="Arial"/>
          <w:b/>
          <w:bCs/>
          <w:sz w:val="16"/>
          <w:szCs w:val="16"/>
        </w:rPr>
        <w:t xml:space="preserve">discriminativo </w:t>
      </w:r>
      <w:r w:rsidRPr="00E82D3E">
        <w:rPr>
          <w:rFonts w:ascii="Arial" w:hAnsi="Arial" w:cs="Arial"/>
          <w:b/>
          <w:bCs/>
          <w:sz w:val="16"/>
          <w:szCs w:val="16"/>
        </w:rPr>
        <w:t>dos débitos</w:t>
      </w:r>
      <w:r w:rsidR="00FB471D" w:rsidRPr="00E82D3E">
        <w:rPr>
          <w:rFonts w:ascii="Arial" w:hAnsi="Arial" w:cs="Arial"/>
          <w:b/>
          <w:bCs/>
          <w:sz w:val="16"/>
          <w:szCs w:val="16"/>
        </w:rPr>
        <w:t xml:space="preserve"> </w:t>
      </w:r>
      <w:r w:rsidR="003D6103" w:rsidRPr="00E82D3E">
        <w:rPr>
          <w:rFonts w:ascii="Arial" w:hAnsi="Arial" w:cs="Arial"/>
          <w:b/>
          <w:bCs/>
          <w:sz w:val="16"/>
          <w:szCs w:val="16"/>
        </w:rPr>
        <w:t>e parâmetros do parcelamento</w:t>
      </w:r>
      <w:r w:rsidRPr="00E82D3E">
        <w:rPr>
          <w:rFonts w:ascii="Arial" w:hAnsi="Arial" w:cs="Arial"/>
          <w:b/>
          <w:bCs/>
          <w:sz w:val="16"/>
          <w:szCs w:val="16"/>
        </w:rPr>
        <w:t>:</w:t>
      </w:r>
      <w:r w:rsidRPr="00E82D3E">
        <w:rPr>
          <w:rFonts w:ascii="Arial" w:hAnsi="Arial" w:cs="Arial"/>
          <w:b/>
          <w:bCs/>
          <w:sz w:val="16"/>
          <w:szCs w:val="16"/>
        </w:rPr>
        <w:tab/>
      </w:r>
    </w:p>
    <w:p w14:paraId="7E2D41BA" w14:textId="7646D62F" w:rsidR="000470E6" w:rsidRPr="00E82D3E" w:rsidRDefault="00FB471D" w:rsidP="000470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16"/>
          <w:szCs w:val="16"/>
        </w:rPr>
        <w:t xml:space="preserve">Processo </w:t>
      </w:r>
      <w:proofErr w:type="gramStart"/>
      <w:r w:rsidRPr="00E82D3E">
        <w:rPr>
          <w:rFonts w:ascii="Arial" w:hAnsi="Arial" w:cs="Arial"/>
          <w:sz w:val="16"/>
          <w:szCs w:val="16"/>
        </w:rPr>
        <w:t>nº</w:t>
      </w:r>
      <w:r w:rsidR="000470E6" w:rsidRPr="00E82D3E">
        <w:rPr>
          <w:rFonts w:ascii="Arial" w:hAnsi="Arial" w:cs="Arial"/>
          <w:sz w:val="16"/>
          <w:szCs w:val="16"/>
        </w:rPr>
        <w:t xml:space="preserve">  </w:t>
      </w:r>
      <w:r w:rsidR="000470E6" w:rsidRPr="00E82D3E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0470E6" w:rsidRPr="00E82D3E">
        <w:rPr>
          <w:rFonts w:ascii="Arial" w:hAnsi="Arial" w:cs="Arial"/>
          <w:sz w:val="20"/>
          <w:szCs w:val="20"/>
          <w:u w:val="single"/>
        </w:rPr>
        <w:t>_________________________________________</w:t>
      </w:r>
      <w:r w:rsidR="000470E6" w:rsidRPr="00E82D3E">
        <w:rPr>
          <w:rFonts w:ascii="Arial" w:hAnsi="Arial" w:cs="Arial"/>
          <w:sz w:val="20"/>
          <w:szCs w:val="20"/>
        </w:rPr>
        <w:t>.</w:t>
      </w:r>
    </w:p>
    <w:p w14:paraId="681E1B87" w14:textId="77777777" w:rsidR="000470E6" w:rsidRPr="00E82D3E" w:rsidRDefault="000470E6" w:rsidP="008248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6E2C2" w14:textId="262F0669" w:rsidR="00376282" w:rsidRPr="00E82D3E" w:rsidRDefault="00EF4B93" w:rsidP="00EF4B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261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82D3E">
        <w:rPr>
          <w:rFonts w:ascii="Arial" w:hAnsi="Arial" w:cs="Arial"/>
          <w:b/>
          <w:bCs/>
          <w:sz w:val="16"/>
          <w:szCs w:val="16"/>
        </w:rPr>
        <w:t xml:space="preserve">Tipo de </w:t>
      </w:r>
      <w:r w:rsidR="00133E06">
        <w:rPr>
          <w:rFonts w:ascii="Arial" w:hAnsi="Arial" w:cs="Arial"/>
          <w:b/>
          <w:bCs/>
          <w:sz w:val="16"/>
          <w:szCs w:val="16"/>
        </w:rPr>
        <w:t>d</w:t>
      </w:r>
      <w:r w:rsidRPr="00E82D3E">
        <w:rPr>
          <w:rFonts w:ascii="Arial" w:hAnsi="Arial" w:cs="Arial"/>
          <w:b/>
          <w:bCs/>
          <w:sz w:val="16"/>
          <w:szCs w:val="16"/>
        </w:rPr>
        <w:t>ébito</w:t>
      </w:r>
      <w:r w:rsidR="00550790" w:rsidRPr="00E82D3E">
        <w:rPr>
          <w:rFonts w:ascii="Arial" w:hAnsi="Arial" w:cs="Arial"/>
          <w:b/>
          <w:bCs/>
          <w:sz w:val="16"/>
          <w:szCs w:val="16"/>
        </w:rPr>
        <w:t>:</w:t>
      </w:r>
      <w:r w:rsidR="00550790" w:rsidRPr="00E82D3E">
        <w:rPr>
          <w:rFonts w:ascii="Arial" w:hAnsi="Arial" w:cs="Arial"/>
          <w:b/>
          <w:bCs/>
          <w:sz w:val="16"/>
          <w:szCs w:val="16"/>
        </w:rPr>
        <w:tab/>
        <w:t>Quantidade de parcelas</w:t>
      </w:r>
      <w:r w:rsidR="00550790" w:rsidRPr="00E82D3E">
        <w:rPr>
          <w:rFonts w:ascii="Arial" w:hAnsi="Arial" w:cs="Arial"/>
          <w:sz w:val="16"/>
          <w:szCs w:val="16"/>
        </w:rPr>
        <w:t xml:space="preserve"> [</w:t>
      </w:r>
      <w:r w:rsidRPr="00E82D3E">
        <w:rPr>
          <w:rFonts w:ascii="Arial" w:hAnsi="Arial" w:cs="Arial"/>
          <w:sz w:val="12"/>
          <w:szCs w:val="12"/>
        </w:rPr>
        <w:t xml:space="preserve">marcar máximo ou discriminar. </w:t>
      </w:r>
      <w:proofErr w:type="spellStart"/>
      <w:r w:rsidRPr="00E82D3E">
        <w:rPr>
          <w:rFonts w:ascii="Arial" w:hAnsi="Arial" w:cs="Arial"/>
          <w:sz w:val="12"/>
          <w:szCs w:val="12"/>
        </w:rPr>
        <w:t>E</w:t>
      </w:r>
      <w:r w:rsidR="00550790" w:rsidRPr="00E82D3E">
        <w:rPr>
          <w:rFonts w:ascii="Arial" w:hAnsi="Arial" w:cs="Arial"/>
          <w:sz w:val="12"/>
          <w:szCs w:val="12"/>
        </w:rPr>
        <w:t>x</w:t>
      </w:r>
      <w:proofErr w:type="spellEnd"/>
      <w:r w:rsidR="00550790" w:rsidRPr="00E82D3E">
        <w:rPr>
          <w:rFonts w:ascii="Arial" w:hAnsi="Arial" w:cs="Arial"/>
          <w:sz w:val="12"/>
          <w:szCs w:val="12"/>
        </w:rPr>
        <w:t xml:space="preserve">: </w:t>
      </w:r>
      <w:r w:rsidR="0008582E" w:rsidRPr="00E82D3E">
        <w:rPr>
          <w:rFonts w:ascii="Arial" w:hAnsi="Arial" w:cs="Arial"/>
          <w:sz w:val="12"/>
          <w:szCs w:val="12"/>
        </w:rPr>
        <w:t>36</w:t>
      </w:r>
      <w:r w:rsidR="00550790" w:rsidRPr="00E82D3E">
        <w:rPr>
          <w:rFonts w:ascii="Arial" w:hAnsi="Arial" w:cs="Arial"/>
          <w:sz w:val="12"/>
          <w:szCs w:val="12"/>
        </w:rPr>
        <w:t xml:space="preserve"> (</w:t>
      </w:r>
      <w:r w:rsidR="0008582E" w:rsidRPr="00E82D3E">
        <w:rPr>
          <w:rFonts w:ascii="Arial" w:hAnsi="Arial" w:cs="Arial"/>
          <w:sz w:val="12"/>
          <w:szCs w:val="12"/>
        </w:rPr>
        <w:t>trinta e seis</w:t>
      </w:r>
      <w:r w:rsidR="00550790" w:rsidRPr="00E82D3E">
        <w:rPr>
          <w:rFonts w:ascii="Arial" w:hAnsi="Arial" w:cs="Arial"/>
          <w:sz w:val="12"/>
          <w:szCs w:val="12"/>
        </w:rPr>
        <w:t>)</w:t>
      </w:r>
      <w:r w:rsidR="00550790" w:rsidRPr="00E82D3E">
        <w:rPr>
          <w:rFonts w:ascii="Arial" w:hAnsi="Arial" w:cs="Arial"/>
          <w:sz w:val="16"/>
          <w:szCs w:val="16"/>
        </w:rPr>
        <w:t>]</w:t>
      </w:r>
    </w:p>
    <w:p w14:paraId="7F65F082" w14:textId="5DEB54A2" w:rsidR="00376282" w:rsidRPr="00E82D3E" w:rsidRDefault="004F76A7" w:rsidP="002760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16"/>
          <w:szCs w:val="16"/>
        </w:rPr>
        <w:t>Débitos previdenciários recolhidos em D</w:t>
      </w:r>
      <w:r w:rsidR="00133E06">
        <w:rPr>
          <w:rFonts w:ascii="Arial" w:hAnsi="Arial" w:cs="Arial"/>
          <w:sz w:val="16"/>
          <w:szCs w:val="16"/>
        </w:rPr>
        <w:t>arf</w:t>
      </w:r>
      <w:proofErr w:type="gramStart"/>
      <w:r w:rsidR="00EF4B93" w:rsidRPr="00E82D3E">
        <w:rPr>
          <w:rFonts w:ascii="Arial" w:hAnsi="Arial" w:cs="Arial"/>
          <w:sz w:val="20"/>
          <w:szCs w:val="20"/>
        </w:rPr>
        <w:tab/>
        <w:t>(</w:t>
      </w:r>
      <w:r w:rsidR="002760D2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</w:rPr>
        <w:t xml:space="preserve"> </w:t>
      </w:r>
      <w:proofErr w:type="gramEnd"/>
      <w:r w:rsidR="00EF4B93" w:rsidRPr="00E82D3E">
        <w:rPr>
          <w:rFonts w:ascii="Arial" w:hAnsi="Arial" w:cs="Arial"/>
          <w:sz w:val="20"/>
          <w:szCs w:val="20"/>
        </w:rPr>
        <w:t xml:space="preserve"> ) </w:t>
      </w:r>
      <w:r w:rsidR="00EF4B93" w:rsidRPr="00E82D3E">
        <w:rPr>
          <w:rFonts w:ascii="Arial" w:hAnsi="Arial" w:cs="Arial"/>
          <w:sz w:val="16"/>
          <w:szCs w:val="16"/>
        </w:rPr>
        <w:t xml:space="preserve">Máximo   </w:t>
      </w:r>
      <w:r w:rsidR="00EF4B93" w:rsidRPr="00E82D3E">
        <w:rPr>
          <w:rFonts w:ascii="Arial" w:hAnsi="Arial" w:cs="Arial"/>
          <w:sz w:val="20"/>
          <w:szCs w:val="20"/>
        </w:rPr>
        <w:t xml:space="preserve"> </w:t>
      </w:r>
      <w:r w:rsidR="0008582E" w:rsidRPr="00E82D3E">
        <w:rPr>
          <w:rFonts w:ascii="Arial" w:hAnsi="Arial" w:cs="Arial"/>
          <w:sz w:val="20"/>
          <w:szCs w:val="20"/>
          <w:u w:val="single"/>
        </w:rPr>
        <w:t>____</w:t>
      </w:r>
      <w:r w:rsidR="0008582E" w:rsidRPr="00E82D3E">
        <w:rPr>
          <w:rFonts w:ascii="Arial" w:hAnsi="Arial" w:cs="Arial"/>
          <w:sz w:val="20"/>
          <w:szCs w:val="20"/>
        </w:rPr>
        <w:t xml:space="preserve"> (</w:t>
      </w:r>
      <w:r w:rsidR="0008582E" w:rsidRPr="00E82D3E">
        <w:rPr>
          <w:rFonts w:ascii="Arial" w:hAnsi="Arial" w:cs="Arial"/>
          <w:sz w:val="20"/>
          <w:szCs w:val="20"/>
          <w:u w:val="single"/>
        </w:rPr>
        <w:t>___________________________</w:t>
      </w:r>
      <w:r w:rsidR="00EF4B93" w:rsidRPr="00E82D3E">
        <w:rPr>
          <w:rFonts w:ascii="Arial" w:hAnsi="Arial" w:cs="Arial"/>
          <w:sz w:val="20"/>
          <w:szCs w:val="20"/>
          <w:u w:val="single"/>
        </w:rPr>
        <w:t>_</w:t>
      </w:r>
      <w:r w:rsidR="0008582E" w:rsidRPr="00E82D3E">
        <w:rPr>
          <w:rFonts w:ascii="Arial" w:hAnsi="Arial" w:cs="Arial"/>
          <w:sz w:val="20"/>
          <w:szCs w:val="20"/>
          <w:u w:val="single"/>
        </w:rPr>
        <w:t>__</w:t>
      </w:r>
      <w:r w:rsidR="00CC5009" w:rsidRPr="00E82D3E">
        <w:rPr>
          <w:rFonts w:ascii="Arial" w:hAnsi="Arial" w:cs="Arial"/>
          <w:sz w:val="20"/>
          <w:szCs w:val="20"/>
          <w:u w:val="single"/>
        </w:rPr>
        <w:t>____________</w:t>
      </w:r>
      <w:r w:rsidR="0008582E" w:rsidRPr="00E82D3E">
        <w:rPr>
          <w:rFonts w:ascii="Arial" w:hAnsi="Arial" w:cs="Arial"/>
          <w:sz w:val="20"/>
          <w:szCs w:val="20"/>
        </w:rPr>
        <w:t>).</w:t>
      </w:r>
    </w:p>
    <w:p w14:paraId="4B918F6A" w14:textId="5D018697" w:rsidR="0090057C" w:rsidRPr="00E82D3E" w:rsidRDefault="0090057C" w:rsidP="002760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E82D3E">
        <w:rPr>
          <w:rFonts w:ascii="Arial" w:hAnsi="Arial" w:cs="Arial"/>
          <w:sz w:val="16"/>
          <w:szCs w:val="16"/>
        </w:rPr>
        <w:t>Débitos previdenciários recolhidos em GPS</w:t>
      </w:r>
      <w:proofErr w:type="gramStart"/>
      <w:r w:rsidR="00EF4B93" w:rsidRPr="00E82D3E">
        <w:rPr>
          <w:rFonts w:ascii="Arial" w:hAnsi="Arial" w:cs="Arial"/>
          <w:sz w:val="16"/>
          <w:szCs w:val="16"/>
        </w:rPr>
        <w:tab/>
      </w:r>
      <w:r w:rsidR="00EF4B93" w:rsidRPr="00E82D3E">
        <w:rPr>
          <w:rFonts w:ascii="Arial" w:hAnsi="Arial" w:cs="Arial"/>
          <w:sz w:val="20"/>
          <w:szCs w:val="20"/>
        </w:rPr>
        <w:t>(</w:t>
      </w:r>
      <w:r w:rsidR="002760D2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</w:rPr>
        <w:t xml:space="preserve"> </w:t>
      </w:r>
      <w:proofErr w:type="gramEnd"/>
      <w:r w:rsidR="00EF4B93" w:rsidRPr="00E82D3E">
        <w:rPr>
          <w:rFonts w:ascii="Arial" w:hAnsi="Arial" w:cs="Arial"/>
          <w:sz w:val="20"/>
          <w:szCs w:val="20"/>
        </w:rPr>
        <w:t xml:space="preserve"> ) </w:t>
      </w:r>
      <w:r w:rsidR="00EF4B93" w:rsidRPr="00E82D3E">
        <w:rPr>
          <w:rFonts w:ascii="Arial" w:hAnsi="Arial" w:cs="Arial"/>
          <w:sz w:val="16"/>
          <w:szCs w:val="16"/>
        </w:rPr>
        <w:t xml:space="preserve">Máximo   </w:t>
      </w:r>
      <w:r w:rsidR="00EF4B93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</w:t>
      </w:r>
      <w:r w:rsidR="00EF4B93" w:rsidRPr="00E82D3E">
        <w:rPr>
          <w:rFonts w:ascii="Arial" w:hAnsi="Arial" w:cs="Arial"/>
          <w:sz w:val="20"/>
          <w:szCs w:val="20"/>
        </w:rPr>
        <w:t xml:space="preserve"> (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__________________________________________</w:t>
      </w:r>
      <w:r w:rsidR="00EF4B93" w:rsidRPr="00E82D3E">
        <w:rPr>
          <w:rFonts w:ascii="Arial" w:hAnsi="Arial" w:cs="Arial"/>
          <w:sz w:val="20"/>
          <w:szCs w:val="20"/>
        </w:rPr>
        <w:t>).</w:t>
      </w:r>
    </w:p>
    <w:p w14:paraId="3D92F5AB" w14:textId="04C429C8" w:rsidR="0090057C" w:rsidRPr="00E82D3E" w:rsidRDefault="0090057C" w:rsidP="002760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E82D3E">
        <w:rPr>
          <w:rFonts w:ascii="Arial" w:hAnsi="Arial" w:cs="Arial"/>
          <w:sz w:val="16"/>
          <w:szCs w:val="16"/>
        </w:rPr>
        <w:t>Demais débitos recolhidos em D</w:t>
      </w:r>
      <w:r w:rsidR="00133E06">
        <w:rPr>
          <w:rFonts w:ascii="Arial" w:hAnsi="Arial" w:cs="Arial"/>
          <w:sz w:val="16"/>
          <w:szCs w:val="16"/>
        </w:rPr>
        <w:t>arf</w:t>
      </w:r>
      <w:proofErr w:type="gramStart"/>
      <w:r w:rsidR="00EF4B93" w:rsidRPr="00E82D3E">
        <w:rPr>
          <w:rFonts w:ascii="Arial" w:hAnsi="Arial" w:cs="Arial"/>
          <w:sz w:val="16"/>
          <w:szCs w:val="16"/>
        </w:rPr>
        <w:tab/>
      </w:r>
      <w:r w:rsidR="00EF4B93" w:rsidRPr="00E82D3E">
        <w:rPr>
          <w:rFonts w:ascii="Arial" w:hAnsi="Arial" w:cs="Arial"/>
          <w:sz w:val="20"/>
          <w:szCs w:val="20"/>
        </w:rPr>
        <w:t xml:space="preserve">(  </w:t>
      </w:r>
      <w:proofErr w:type="gramEnd"/>
      <w:r w:rsidR="002760D2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</w:rPr>
        <w:t xml:space="preserve">) </w:t>
      </w:r>
      <w:r w:rsidR="00EF4B93" w:rsidRPr="00E82D3E">
        <w:rPr>
          <w:rFonts w:ascii="Arial" w:hAnsi="Arial" w:cs="Arial"/>
          <w:sz w:val="16"/>
          <w:szCs w:val="16"/>
        </w:rPr>
        <w:t xml:space="preserve">Máximo   </w:t>
      </w:r>
      <w:r w:rsidR="00EF4B93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</w:t>
      </w:r>
      <w:r w:rsidR="00EF4B93" w:rsidRPr="00E82D3E">
        <w:rPr>
          <w:rFonts w:ascii="Arial" w:hAnsi="Arial" w:cs="Arial"/>
          <w:sz w:val="20"/>
          <w:szCs w:val="20"/>
        </w:rPr>
        <w:t xml:space="preserve"> (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__________________________________________</w:t>
      </w:r>
      <w:r w:rsidR="00EF4B93" w:rsidRPr="00E82D3E">
        <w:rPr>
          <w:rFonts w:ascii="Arial" w:hAnsi="Arial" w:cs="Arial"/>
          <w:sz w:val="20"/>
          <w:szCs w:val="20"/>
        </w:rPr>
        <w:t>).</w:t>
      </w:r>
    </w:p>
    <w:p w14:paraId="596E2B83" w14:textId="6AEE6289" w:rsidR="0090057C" w:rsidRPr="00E82D3E" w:rsidRDefault="008248CE" w:rsidP="002760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E82D3E">
        <w:rPr>
          <w:rFonts w:ascii="Arial" w:hAnsi="Arial" w:cs="Arial"/>
          <w:sz w:val="16"/>
          <w:szCs w:val="16"/>
        </w:rPr>
        <w:t xml:space="preserve">Débitos retidos </w:t>
      </w:r>
      <w:r w:rsidR="0090057C" w:rsidRPr="00E82D3E">
        <w:rPr>
          <w:rFonts w:ascii="Arial" w:hAnsi="Arial" w:cs="Arial"/>
          <w:sz w:val="16"/>
          <w:szCs w:val="16"/>
        </w:rPr>
        <w:t xml:space="preserve">recolhidos em </w:t>
      </w:r>
      <w:r w:rsidR="00133E06">
        <w:rPr>
          <w:rFonts w:ascii="Arial" w:hAnsi="Arial" w:cs="Arial"/>
          <w:sz w:val="16"/>
          <w:szCs w:val="16"/>
        </w:rPr>
        <w:t>Darf</w:t>
      </w:r>
      <w:proofErr w:type="gramStart"/>
      <w:r w:rsidR="00EF4B93" w:rsidRPr="00E82D3E">
        <w:rPr>
          <w:rFonts w:ascii="Arial" w:hAnsi="Arial" w:cs="Arial"/>
          <w:sz w:val="16"/>
          <w:szCs w:val="16"/>
        </w:rPr>
        <w:tab/>
      </w:r>
      <w:r w:rsidR="00EF4B93" w:rsidRPr="00E82D3E">
        <w:rPr>
          <w:rFonts w:ascii="Arial" w:hAnsi="Arial" w:cs="Arial"/>
          <w:sz w:val="20"/>
          <w:szCs w:val="20"/>
        </w:rPr>
        <w:t xml:space="preserve">( </w:t>
      </w:r>
      <w:r w:rsidR="002760D2" w:rsidRPr="00E82D3E">
        <w:rPr>
          <w:rFonts w:ascii="Arial" w:hAnsi="Arial" w:cs="Arial"/>
          <w:sz w:val="20"/>
          <w:szCs w:val="20"/>
        </w:rPr>
        <w:t xml:space="preserve"> </w:t>
      </w:r>
      <w:proofErr w:type="gramEnd"/>
      <w:r w:rsidR="00EF4B93" w:rsidRPr="00E82D3E">
        <w:rPr>
          <w:rFonts w:ascii="Arial" w:hAnsi="Arial" w:cs="Arial"/>
          <w:sz w:val="20"/>
          <w:szCs w:val="20"/>
        </w:rPr>
        <w:t xml:space="preserve"> ) </w:t>
      </w:r>
      <w:r w:rsidR="00EF4B93" w:rsidRPr="00E82D3E">
        <w:rPr>
          <w:rFonts w:ascii="Arial" w:hAnsi="Arial" w:cs="Arial"/>
          <w:sz w:val="16"/>
          <w:szCs w:val="16"/>
        </w:rPr>
        <w:t xml:space="preserve">Máximo   </w:t>
      </w:r>
      <w:r w:rsidR="00EF4B93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</w:t>
      </w:r>
      <w:r w:rsidR="00EF4B93" w:rsidRPr="00E82D3E">
        <w:rPr>
          <w:rFonts w:ascii="Arial" w:hAnsi="Arial" w:cs="Arial"/>
          <w:sz w:val="20"/>
          <w:szCs w:val="20"/>
        </w:rPr>
        <w:t xml:space="preserve"> (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__________________________________________</w:t>
      </w:r>
      <w:r w:rsidR="00EF4B93" w:rsidRPr="00E82D3E">
        <w:rPr>
          <w:rFonts w:ascii="Arial" w:hAnsi="Arial" w:cs="Arial"/>
          <w:sz w:val="20"/>
          <w:szCs w:val="20"/>
        </w:rPr>
        <w:t>).</w:t>
      </w:r>
    </w:p>
    <w:p w14:paraId="52E04C0A" w14:textId="6E51319D" w:rsidR="00550790" w:rsidRPr="00E82D3E" w:rsidRDefault="008248CE" w:rsidP="002760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  <w:r w:rsidRPr="00E82D3E">
        <w:rPr>
          <w:rFonts w:ascii="Arial" w:hAnsi="Arial" w:cs="Arial"/>
          <w:sz w:val="16"/>
          <w:szCs w:val="16"/>
        </w:rPr>
        <w:t>Débitos retidos recolhidos em GPS</w:t>
      </w:r>
      <w:proofErr w:type="gramStart"/>
      <w:r w:rsidR="00EF4B93" w:rsidRPr="00E82D3E">
        <w:rPr>
          <w:rFonts w:ascii="Arial" w:hAnsi="Arial" w:cs="Arial"/>
          <w:sz w:val="16"/>
          <w:szCs w:val="16"/>
        </w:rPr>
        <w:tab/>
      </w:r>
      <w:r w:rsidR="00EF4B93" w:rsidRPr="00E82D3E">
        <w:rPr>
          <w:rFonts w:ascii="Arial" w:hAnsi="Arial" w:cs="Arial"/>
          <w:sz w:val="20"/>
          <w:szCs w:val="20"/>
        </w:rPr>
        <w:t xml:space="preserve">(  </w:t>
      </w:r>
      <w:proofErr w:type="gramEnd"/>
      <w:r w:rsidR="002760D2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</w:rPr>
        <w:t xml:space="preserve">) </w:t>
      </w:r>
      <w:r w:rsidR="00EF4B93" w:rsidRPr="00E82D3E">
        <w:rPr>
          <w:rFonts w:ascii="Arial" w:hAnsi="Arial" w:cs="Arial"/>
          <w:sz w:val="16"/>
          <w:szCs w:val="16"/>
        </w:rPr>
        <w:t xml:space="preserve">Máximo   </w:t>
      </w:r>
      <w:r w:rsidR="00EF4B93" w:rsidRPr="00E82D3E">
        <w:rPr>
          <w:rFonts w:ascii="Arial" w:hAnsi="Arial" w:cs="Arial"/>
          <w:sz w:val="20"/>
          <w:szCs w:val="20"/>
        </w:rPr>
        <w:t xml:space="preserve"> 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</w:t>
      </w:r>
      <w:r w:rsidR="00EF4B93" w:rsidRPr="00E82D3E">
        <w:rPr>
          <w:rFonts w:ascii="Arial" w:hAnsi="Arial" w:cs="Arial"/>
          <w:sz w:val="20"/>
          <w:szCs w:val="20"/>
        </w:rPr>
        <w:t xml:space="preserve"> (</w:t>
      </w:r>
      <w:r w:rsidR="00EF4B93" w:rsidRPr="00E82D3E">
        <w:rPr>
          <w:rFonts w:ascii="Arial" w:hAnsi="Arial" w:cs="Arial"/>
          <w:sz w:val="20"/>
          <w:szCs w:val="20"/>
          <w:u w:val="single"/>
        </w:rPr>
        <w:t>__________________________________________</w:t>
      </w:r>
      <w:r w:rsidR="00EF4B93" w:rsidRPr="00E82D3E">
        <w:rPr>
          <w:rFonts w:ascii="Arial" w:hAnsi="Arial" w:cs="Arial"/>
          <w:sz w:val="20"/>
          <w:szCs w:val="20"/>
        </w:rPr>
        <w:t>).</w:t>
      </w:r>
    </w:p>
    <w:p w14:paraId="2C1CE355" w14:textId="77777777" w:rsidR="00133E06" w:rsidRDefault="00133E06" w:rsidP="00133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582E">
        <w:rPr>
          <w:rFonts w:ascii="Arial" w:hAnsi="Arial" w:cs="Arial"/>
          <w:sz w:val="16"/>
          <w:szCs w:val="16"/>
        </w:rPr>
        <w:t xml:space="preserve">* Base legal: Instrução Normativa RFB nº </w:t>
      </w:r>
      <w:r>
        <w:rPr>
          <w:rFonts w:ascii="Arial" w:hAnsi="Arial" w:cs="Arial"/>
          <w:sz w:val="16"/>
          <w:szCs w:val="16"/>
        </w:rPr>
        <w:t>2.063</w:t>
      </w:r>
      <w:r w:rsidRPr="0008582E">
        <w:rPr>
          <w:rFonts w:ascii="Arial" w:hAnsi="Arial" w:cs="Arial"/>
          <w:sz w:val="16"/>
          <w:szCs w:val="16"/>
        </w:rPr>
        <w:t xml:space="preserve">, de </w:t>
      </w:r>
      <w:r>
        <w:rPr>
          <w:rFonts w:ascii="Arial" w:hAnsi="Arial" w:cs="Arial"/>
          <w:sz w:val="16"/>
          <w:szCs w:val="16"/>
        </w:rPr>
        <w:t xml:space="preserve">27 </w:t>
      </w:r>
      <w:r w:rsidRPr="0008582E">
        <w:rPr>
          <w:rFonts w:ascii="Arial" w:hAnsi="Arial" w:cs="Arial"/>
          <w:sz w:val="16"/>
          <w:szCs w:val="16"/>
        </w:rPr>
        <w:t xml:space="preserve">de </w:t>
      </w:r>
      <w:r>
        <w:rPr>
          <w:rFonts w:ascii="Arial" w:hAnsi="Arial" w:cs="Arial"/>
          <w:sz w:val="16"/>
          <w:szCs w:val="16"/>
        </w:rPr>
        <w:t xml:space="preserve">janeiro </w:t>
      </w:r>
      <w:r w:rsidRPr="0008582E">
        <w:rPr>
          <w:rFonts w:ascii="Arial" w:hAnsi="Arial" w:cs="Arial"/>
          <w:sz w:val="16"/>
          <w:szCs w:val="16"/>
        </w:rPr>
        <w:t>de 202</w:t>
      </w:r>
      <w:r>
        <w:rPr>
          <w:rFonts w:ascii="Arial" w:hAnsi="Arial" w:cs="Arial"/>
          <w:sz w:val="16"/>
          <w:szCs w:val="16"/>
        </w:rPr>
        <w:t>2.</w:t>
      </w:r>
    </w:p>
    <w:p w14:paraId="5BD5E128" w14:textId="0CF2218B" w:rsidR="0008582E" w:rsidRPr="00E82D3E" w:rsidRDefault="0008582E" w:rsidP="0008582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1CF1644" w14:textId="10961D13" w:rsidR="008071F0" w:rsidRPr="00E82D3E" w:rsidRDefault="008071F0" w:rsidP="008071F0">
      <w:pPr>
        <w:rPr>
          <w:rFonts w:ascii="Arial" w:hAnsi="Arial" w:cs="Arial"/>
          <w:sz w:val="20"/>
          <w:szCs w:val="20"/>
        </w:rPr>
      </w:pPr>
    </w:p>
    <w:p w14:paraId="69E62ABB" w14:textId="77777777" w:rsidR="008071F0" w:rsidRPr="00E82D3E" w:rsidRDefault="008071F0" w:rsidP="008071F0">
      <w:pPr>
        <w:rPr>
          <w:rFonts w:ascii="Arial" w:hAnsi="Arial" w:cs="Arial"/>
          <w:sz w:val="20"/>
          <w:szCs w:val="20"/>
        </w:rPr>
      </w:pPr>
    </w:p>
    <w:p w14:paraId="63BB46DE" w14:textId="1A276438" w:rsidR="008071F0" w:rsidRPr="00E82D3E" w:rsidRDefault="008071F0" w:rsidP="008071F0">
      <w:pPr>
        <w:rPr>
          <w:rFonts w:ascii="Arial" w:hAnsi="Arial" w:cs="Arial"/>
          <w:sz w:val="20"/>
          <w:szCs w:val="20"/>
          <w:u w:val="single"/>
        </w:rPr>
      </w:pPr>
      <w:r w:rsidRPr="00E82D3E">
        <w:rPr>
          <w:rFonts w:ascii="Arial" w:hAnsi="Arial" w:cs="Arial"/>
          <w:sz w:val="20"/>
          <w:szCs w:val="20"/>
        </w:rPr>
        <w:t xml:space="preserve">Assinatura: </w:t>
      </w:r>
      <w:r w:rsidRPr="00E82D3E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</w:t>
      </w:r>
    </w:p>
    <w:p w14:paraId="1BA82507" w14:textId="4C54CD33" w:rsidR="00AE6FF5" w:rsidRDefault="001A1CBB" w:rsidP="00133E06">
      <w:pPr>
        <w:jc w:val="both"/>
        <w:rPr>
          <w:rFonts w:ascii="Arial" w:hAnsi="Arial" w:cs="Arial"/>
          <w:b/>
          <w:bCs/>
          <w:sz w:val="12"/>
          <w:szCs w:val="12"/>
        </w:rPr>
      </w:pPr>
      <w:r w:rsidRPr="00E82D3E">
        <w:rPr>
          <w:rFonts w:ascii="Arial" w:hAnsi="Arial" w:cs="Arial"/>
          <w:b/>
          <w:bCs/>
          <w:sz w:val="16"/>
          <w:szCs w:val="16"/>
          <w:u w:val="single"/>
        </w:rPr>
        <w:t>Quem pode assinar</w:t>
      </w:r>
      <w:r w:rsidRPr="00E82D3E">
        <w:rPr>
          <w:rFonts w:ascii="Arial" w:hAnsi="Arial" w:cs="Arial"/>
          <w:sz w:val="16"/>
          <w:szCs w:val="16"/>
        </w:rPr>
        <w:t xml:space="preserve">: </w:t>
      </w:r>
      <w:r w:rsidR="00133E06" w:rsidRPr="00133E06">
        <w:rPr>
          <w:rFonts w:ascii="Arial" w:hAnsi="Arial" w:cs="Arial"/>
          <w:sz w:val="16"/>
          <w:szCs w:val="16"/>
        </w:rPr>
        <w:t>responsável legal pela empresa ou seu representante legal com poderes especiais, nos termos da lei. Caso o juiz tenha afastado o responsável ou o(s) administrador(es) da pessoa jurídica por ocasião do deferimento da recuperação judicial, os documentos serão assinados pelo gestor judicial, que assumirá a administração das atividades do devedor, ou pelo administrador judicial, caso a assembleia geral de credores ainda não tenha deliberado pela escolha do gestor (</w:t>
      </w:r>
      <w:proofErr w:type="spellStart"/>
      <w:r w:rsidR="00133E06" w:rsidRPr="00133E06">
        <w:rPr>
          <w:rFonts w:ascii="Arial" w:hAnsi="Arial" w:cs="Arial"/>
          <w:sz w:val="16"/>
          <w:szCs w:val="16"/>
        </w:rPr>
        <w:t>arts</w:t>
      </w:r>
      <w:proofErr w:type="spellEnd"/>
      <w:r w:rsidR="00133E06" w:rsidRPr="00133E06">
        <w:rPr>
          <w:rFonts w:ascii="Arial" w:hAnsi="Arial" w:cs="Arial"/>
          <w:sz w:val="16"/>
          <w:szCs w:val="16"/>
        </w:rPr>
        <w:t>. 64 e 65 da Lei nº 11.101, de 9 de fevereiro de 2005)</w:t>
      </w:r>
      <w:r w:rsidR="00133E06">
        <w:rPr>
          <w:rFonts w:ascii="Arial" w:hAnsi="Arial" w:cs="Arial"/>
          <w:sz w:val="16"/>
          <w:szCs w:val="16"/>
        </w:rPr>
        <w:t>.</w:t>
      </w:r>
      <w:r w:rsidR="00AE6FF5">
        <w:rPr>
          <w:rFonts w:ascii="Arial" w:hAnsi="Arial" w:cs="Arial"/>
          <w:b/>
          <w:bCs/>
          <w:sz w:val="12"/>
          <w:szCs w:val="12"/>
        </w:rPr>
        <w:br w:type="page"/>
      </w:r>
    </w:p>
    <w:p w14:paraId="14983911" w14:textId="77777777" w:rsidR="00E50257" w:rsidRPr="0097748D" w:rsidRDefault="00E50257" w:rsidP="00E50257">
      <w:pPr>
        <w:spacing w:after="0" w:line="360" w:lineRule="auto"/>
        <w:jc w:val="center"/>
        <w:rPr>
          <w:rFonts w:ascii="Arial" w:hAnsi="Arial" w:cs="Arial"/>
          <w:b/>
          <w:bCs/>
          <w:caps/>
          <w:color w:val="000000"/>
          <w:sz w:val="6"/>
          <w:szCs w:val="6"/>
          <w:u w:val="single"/>
          <w:shd w:val="clear" w:color="auto" w:fill="FFFFFF"/>
        </w:rPr>
      </w:pPr>
    </w:p>
    <w:p w14:paraId="60C5DA89" w14:textId="358D0907" w:rsidR="00E50257" w:rsidRPr="00133E06" w:rsidRDefault="002C56E6" w:rsidP="006A5EA3">
      <w:pPr>
        <w:spacing w:after="24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133E06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DÉBITOS EXIGÍVEIS</w:t>
      </w:r>
    </w:p>
    <w:p w14:paraId="2227A8FA" w14:textId="1740628D" w:rsidR="00E50257" w:rsidRPr="00E82D3E" w:rsidRDefault="00E50257" w:rsidP="0097748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>(  )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133E06">
        <w:rPr>
          <w:rFonts w:ascii="Arial" w:hAnsi="Arial" w:cs="Arial"/>
          <w:b/>
          <w:bCs/>
          <w:sz w:val="20"/>
          <w:szCs w:val="20"/>
          <w:u w:val="single"/>
        </w:rPr>
        <w:t>ÃO</w:t>
      </w:r>
      <w:r w:rsidRPr="00E82D3E">
        <w:rPr>
          <w:rFonts w:ascii="Arial" w:hAnsi="Arial" w:cs="Arial"/>
          <w:b/>
          <w:bCs/>
          <w:sz w:val="20"/>
          <w:szCs w:val="20"/>
          <w:u w:val="single"/>
        </w:rPr>
        <w:t xml:space="preserve"> solicita</w:t>
      </w:r>
      <w:r w:rsidRPr="00E82D3E">
        <w:rPr>
          <w:rFonts w:ascii="Arial" w:hAnsi="Arial" w:cs="Arial"/>
          <w:sz w:val="20"/>
          <w:szCs w:val="20"/>
        </w:rPr>
        <w:t xml:space="preserve"> </w:t>
      </w:r>
      <w:r w:rsidR="00133E06" w:rsidRPr="00133E06">
        <w:rPr>
          <w:rFonts w:ascii="Arial" w:hAnsi="Arial" w:cs="Arial"/>
          <w:sz w:val="20"/>
          <w:szCs w:val="20"/>
        </w:rPr>
        <w:t>a inclusão dos débitos discriminados no processo de simulação no presente pedido de parcelamento de empresas em recuperação judicial, e está ciente de que a falta de regularização dos débitos implica indeferimento do pedido de parcelamento</w:t>
      </w:r>
      <w:r>
        <w:rPr>
          <w:rFonts w:ascii="Arial" w:hAnsi="Arial" w:cs="Arial"/>
          <w:sz w:val="20"/>
          <w:szCs w:val="20"/>
        </w:rPr>
        <w:t>.</w:t>
      </w:r>
    </w:p>
    <w:p w14:paraId="668A5177" w14:textId="03755EA0" w:rsidR="00E50257" w:rsidRPr="00E82D3E" w:rsidRDefault="00E50257" w:rsidP="00E502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) </w:t>
      </w:r>
      <w:r w:rsidRPr="00385C53">
        <w:rPr>
          <w:rFonts w:ascii="Arial" w:hAnsi="Arial" w:cs="Arial"/>
          <w:b/>
          <w:bCs/>
          <w:sz w:val="20"/>
          <w:szCs w:val="20"/>
          <w:u w:val="single"/>
        </w:rPr>
        <w:t>Solicita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INCLUSÃO</w:t>
      </w:r>
      <w:r w:rsidRPr="00E82D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3A1EE7">
        <w:rPr>
          <w:rFonts w:ascii="Arial" w:hAnsi="Arial" w:cs="Arial"/>
          <w:sz w:val="20"/>
          <w:szCs w:val="20"/>
        </w:rPr>
        <w:t xml:space="preserve">e TODOS </w:t>
      </w:r>
      <w:r w:rsidRPr="00E82D3E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 xml:space="preserve">processos/débitos </w:t>
      </w:r>
      <w:r w:rsidR="00951F84">
        <w:rPr>
          <w:rFonts w:ascii="Arial" w:hAnsi="Arial" w:cs="Arial"/>
          <w:sz w:val="20"/>
          <w:szCs w:val="20"/>
        </w:rPr>
        <w:t>exigíveis</w:t>
      </w:r>
      <w:r w:rsidR="00A775DD">
        <w:rPr>
          <w:rFonts w:ascii="Arial" w:hAnsi="Arial" w:cs="Arial"/>
          <w:sz w:val="20"/>
          <w:szCs w:val="20"/>
        </w:rPr>
        <w:t>, conforme situação constante no processo de simulação</w:t>
      </w:r>
      <w:r w:rsidRPr="009176D5">
        <w:rPr>
          <w:rFonts w:ascii="Arial" w:hAnsi="Arial" w:cs="Arial"/>
          <w:sz w:val="20"/>
          <w:szCs w:val="20"/>
        </w:rPr>
        <w:t>.</w:t>
      </w:r>
    </w:p>
    <w:p w14:paraId="09597269" w14:textId="4BCD0C4B" w:rsidR="00E50257" w:rsidRDefault="00E50257" w:rsidP="003065CB">
      <w:pPr>
        <w:spacing w:after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  <w:shd w:val="clear" w:color="auto" w:fill="FFFFFF"/>
        </w:rPr>
      </w:pPr>
    </w:p>
    <w:p w14:paraId="5DD31EA8" w14:textId="4F028977" w:rsidR="0005742F" w:rsidRPr="00133E06" w:rsidRDefault="0005742F" w:rsidP="006A5EA3">
      <w:pPr>
        <w:spacing w:after="24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133E06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parcelamentos ativos</w:t>
      </w:r>
    </w:p>
    <w:p w14:paraId="5A6F57E1" w14:textId="604A3667" w:rsidR="00133E06" w:rsidRDefault="0005742F" w:rsidP="0097748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>( )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</w:t>
      </w:r>
      <w:r w:rsidR="00133E06" w:rsidRPr="00133E06">
        <w:rPr>
          <w:rFonts w:ascii="Arial" w:hAnsi="Arial" w:cs="Arial"/>
          <w:b/>
          <w:bCs/>
          <w:sz w:val="20"/>
          <w:szCs w:val="20"/>
        </w:rPr>
        <w:t xml:space="preserve">Solicita que os </w:t>
      </w:r>
      <w:r w:rsidR="00133E06" w:rsidRPr="00CC694E">
        <w:rPr>
          <w:rFonts w:ascii="Arial" w:hAnsi="Arial" w:cs="Arial"/>
          <w:b/>
          <w:bCs/>
          <w:sz w:val="20"/>
          <w:szCs w:val="20"/>
          <w:u w:val="single"/>
        </w:rPr>
        <w:t>parcelamentos discriminados</w:t>
      </w:r>
      <w:r w:rsidR="00133E06" w:rsidRPr="00133E06">
        <w:rPr>
          <w:rFonts w:ascii="Arial" w:hAnsi="Arial" w:cs="Arial"/>
          <w:sz w:val="20"/>
          <w:szCs w:val="20"/>
        </w:rPr>
        <w:t xml:space="preserve"> no processo de simulação no presente pedido de parcelamento de empresas em recuperação judicial </w:t>
      </w:r>
      <w:r w:rsidR="00133E06" w:rsidRPr="00133E06">
        <w:rPr>
          <w:rFonts w:ascii="Arial" w:hAnsi="Arial" w:cs="Arial"/>
          <w:b/>
          <w:bCs/>
          <w:sz w:val="20"/>
          <w:szCs w:val="20"/>
        </w:rPr>
        <w:t xml:space="preserve">sejam </w:t>
      </w:r>
      <w:r w:rsidR="00133E06" w:rsidRPr="00CC694E">
        <w:rPr>
          <w:rFonts w:ascii="Arial" w:hAnsi="Arial" w:cs="Arial"/>
          <w:b/>
          <w:bCs/>
          <w:sz w:val="20"/>
          <w:szCs w:val="20"/>
          <w:u w:val="single"/>
        </w:rPr>
        <w:t>MANTIDOS</w:t>
      </w:r>
      <w:r w:rsidR="00133E06" w:rsidRPr="00133E06">
        <w:rPr>
          <w:rFonts w:ascii="Arial" w:hAnsi="Arial" w:cs="Arial"/>
          <w:sz w:val="20"/>
          <w:szCs w:val="20"/>
        </w:rPr>
        <w:t xml:space="preserve">. Solicita, ainda, a </w:t>
      </w:r>
      <w:r w:rsidR="00133E06" w:rsidRPr="00133E06">
        <w:rPr>
          <w:rFonts w:ascii="Arial" w:hAnsi="Arial" w:cs="Arial"/>
          <w:b/>
          <w:bCs/>
          <w:sz w:val="20"/>
          <w:szCs w:val="20"/>
        </w:rPr>
        <w:t>DESISTÊNCIA dos parcelamentos ativos não listados</w:t>
      </w:r>
      <w:r w:rsidR="00133E06" w:rsidRPr="00133E06">
        <w:rPr>
          <w:rFonts w:ascii="Arial" w:hAnsi="Arial" w:cs="Arial"/>
          <w:sz w:val="20"/>
          <w:szCs w:val="20"/>
        </w:rPr>
        <w:t xml:space="preserve"> e a INCLUSÃO do saldo devedor no parcelamento de empresas em recuperação judicial</w:t>
      </w:r>
    </w:p>
    <w:p w14:paraId="2364047E" w14:textId="22BD3D56" w:rsidR="0005742F" w:rsidRPr="00E82D3E" w:rsidRDefault="0005742F" w:rsidP="00057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>(  )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</w:t>
      </w:r>
      <w:r w:rsidRPr="00385C53">
        <w:rPr>
          <w:rFonts w:ascii="Arial" w:hAnsi="Arial" w:cs="Arial"/>
          <w:b/>
          <w:bCs/>
          <w:sz w:val="20"/>
          <w:szCs w:val="20"/>
          <w:u w:val="single"/>
        </w:rPr>
        <w:t>Solicita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C3187">
        <w:rPr>
          <w:rFonts w:ascii="Arial" w:hAnsi="Arial" w:cs="Arial"/>
          <w:b/>
          <w:bCs/>
          <w:sz w:val="20"/>
          <w:szCs w:val="20"/>
          <w:u w:val="single"/>
        </w:rPr>
        <w:t>DESISTÊNCIA</w:t>
      </w:r>
      <w:r w:rsidRPr="00E82D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Pr="001C1D7E">
        <w:rPr>
          <w:rFonts w:ascii="Arial" w:hAnsi="Arial" w:cs="Arial"/>
          <w:b/>
          <w:bCs/>
          <w:sz w:val="20"/>
          <w:szCs w:val="20"/>
          <w:u w:val="single"/>
        </w:rPr>
        <w:t>TODOS</w:t>
      </w:r>
      <w:r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sz w:val="20"/>
          <w:szCs w:val="20"/>
        </w:rPr>
        <w:t xml:space="preserve">os </w:t>
      </w:r>
      <w:r w:rsidR="0039798F" w:rsidRPr="0039798F">
        <w:rPr>
          <w:rFonts w:ascii="Arial" w:hAnsi="Arial" w:cs="Arial"/>
          <w:sz w:val="20"/>
          <w:szCs w:val="20"/>
        </w:rPr>
        <w:t>parcelamentos atualmente ativos</w:t>
      </w:r>
      <w:r w:rsidR="00617235">
        <w:rPr>
          <w:rFonts w:ascii="Arial" w:hAnsi="Arial" w:cs="Arial"/>
          <w:sz w:val="20"/>
          <w:szCs w:val="20"/>
        </w:rPr>
        <w:t xml:space="preserve"> </w:t>
      </w:r>
      <w:r w:rsidR="009A7692">
        <w:rPr>
          <w:rFonts w:ascii="Arial" w:hAnsi="Arial" w:cs="Arial"/>
          <w:b/>
          <w:bCs/>
          <w:sz w:val="20"/>
          <w:szCs w:val="20"/>
          <w:u w:val="single"/>
        </w:rPr>
        <w:t>e INCLUSÃO</w:t>
      </w:r>
      <w:r w:rsidR="00617235" w:rsidRPr="00617235">
        <w:rPr>
          <w:rFonts w:ascii="Arial" w:hAnsi="Arial" w:cs="Arial"/>
          <w:sz w:val="20"/>
          <w:szCs w:val="20"/>
        </w:rPr>
        <w:t xml:space="preserve"> </w:t>
      </w:r>
      <w:r w:rsidR="009A7692">
        <w:rPr>
          <w:rFonts w:ascii="Arial" w:hAnsi="Arial" w:cs="Arial"/>
          <w:sz w:val="20"/>
          <w:szCs w:val="20"/>
        </w:rPr>
        <w:t>d</w:t>
      </w:r>
      <w:r w:rsidR="00617235" w:rsidRPr="00617235">
        <w:rPr>
          <w:rFonts w:ascii="Arial" w:hAnsi="Arial" w:cs="Arial"/>
          <w:sz w:val="20"/>
          <w:szCs w:val="20"/>
        </w:rPr>
        <w:t>o saldo devedor no parcelamento de empresas em recuperação judicial</w:t>
      </w:r>
      <w:r w:rsidRPr="009176D5">
        <w:rPr>
          <w:rFonts w:ascii="Arial" w:hAnsi="Arial" w:cs="Arial"/>
          <w:sz w:val="20"/>
          <w:szCs w:val="20"/>
        </w:rPr>
        <w:t>.</w:t>
      </w:r>
    </w:p>
    <w:p w14:paraId="1A3AE73D" w14:textId="77777777" w:rsidR="00E50257" w:rsidRDefault="00E50257" w:rsidP="003065CB">
      <w:pPr>
        <w:spacing w:after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  <w:shd w:val="clear" w:color="auto" w:fill="FFFFFF"/>
        </w:rPr>
      </w:pPr>
    </w:p>
    <w:p w14:paraId="76EC7D20" w14:textId="4786D234" w:rsidR="003065CB" w:rsidRPr="00CC694E" w:rsidRDefault="00B60C80" w:rsidP="006A5EA3">
      <w:pPr>
        <w:spacing w:after="24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CC694E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PROCESSOS EM DISCUSSÃO ADMINISTRATIVA</w:t>
      </w:r>
    </w:p>
    <w:p w14:paraId="6EFFEB2B" w14:textId="5BCCDA7E" w:rsidR="003065CB" w:rsidRPr="00E82D3E" w:rsidRDefault="003065CB" w:rsidP="003065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>(</w:t>
      </w:r>
      <w:r w:rsidR="009176D5"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) </w:t>
      </w:r>
      <w:r w:rsidRPr="00E82D3E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CC694E">
        <w:rPr>
          <w:rFonts w:ascii="Arial" w:hAnsi="Arial" w:cs="Arial"/>
          <w:b/>
          <w:bCs/>
          <w:sz w:val="20"/>
          <w:szCs w:val="20"/>
          <w:u w:val="single"/>
        </w:rPr>
        <w:t>ÃO</w:t>
      </w:r>
      <w:r w:rsidRPr="00E82D3E">
        <w:rPr>
          <w:rFonts w:ascii="Arial" w:hAnsi="Arial" w:cs="Arial"/>
          <w:b/>
          <w:bCs/>
          <w:sz w:val="20"/>
          <w:szCs w:val="20"/>
          <w:u w:val="single"/>
        </w:rPr>
        <w:t xml:space="preserve"> solicita</w:t>
      </w:r>
      <w:r w:rsidRPr="00E82D3E">
        <w:rPr>
          <w:rFonts w:ascii="Arial" w:hAnsi="Arial" w:cs="Arial"/>
          <w:sz w:val="20"/>
          <w:szCs w:val="20"/>
        </w:rPr>
        <w:t xml:space="preserve"> </w:t>
      </w:r>
      <w:r w:rsidR="00131433">
        <w:rPr>
          <w:rFonts w:ascii="Arial" w:hAnsi="Arial" w:cs="Arial"/>
          <w:sz w:val="20"/>
          <w:szCs w:val="20"/>
        </w:rPr>
        <w:t>a inclusão d</w:t>
      </w:r>
      <w:r w:rsidR="003C7223">
        <w:rPr>
          <w:rFonts w:ascii="Arial" w:hAnsi="Arial" w:cs="Arial"/>
          <w:sz w:val="20"/>
          <w:szCs w:val="20"/>
        </w:rPr>
        <w:t>e</w:t>
      </w:r>
      <w:r w:rsidR="00131433">
        <w:rPr>
          <w:rFonts w:ascii="Arial" w:hAnsi="Arial" w:cs="Arial"/>
          <w:sz w:val="20"/>
          <w:szCs w:val="20"/>
        </w:rPr>
        <w:t xml:space="preserve"> processos em discussão administrativa.</w:t>
      </w:r>
    </w:p>
    <w:p w14:paraId="6AEDC3EF" w14:textId="2C829257" w:rsidR="003065CB" w:rsidRPr="00E82D3E" w:rsidRDefault="003065CB" w:rsidP="00700D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 xml:space="preserve">( </w:t>
      </w:r>
      <w:r w:rsidR="00CC694E"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sz w:val="20"/>
          <w:szCs w:val="20"/>
        </w:rPr>
        <w:t>)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</w:t>
      </w:r>
      <w:r w:rsidR="00CC694E" w:rsidRPr="00CC694E">
        <w:rPr>
          <w:rFonts w:ascii="Arial" w:hAnsi="Arial" w:cs="Arial"/>
          <w:b/>
          <w:bCs/>
          <w:sz w:val="20"/>
          <w:szCs w:val="20"/>
          <w:u w:val="single"/>
        </w:rPr>
        <w:t>Solicita a DESISTÊNCIA</w:t>
      </w:r>
      <w:r w:rsidR="00CC694E" w:rsidRPr="00CC694E">
        <w:rPr>
          <w:rFonts w:ascii="Arial" w:hAnsi="Arial" w:cs="Arial"/>
          <w:sz w:val="20"/>
          <w:szCs w:val="20"/>
        </w:rPr>
        <w:t xml:space="preserve"> dos processos/débitos objeto de impugnação ou recurso administrativo, expressamente discriminados no processo de simulação, </w:t>
      </w:r>
      <w:r w:rsidR="00CC694E" w:rsidRPr="00CC694E">
        <w:rPr>
          <w:rFonts w:ascii="Arial" w:hAnsi="Arial" w:cs="Arial"/>
          <w:b/>
          <w:bCs/>
          <w:sz w:val="20"/>
          <w:szCs w:val="20"/>
          <w:u w:val="single"/>
        </w:rPr>
        <w:t>e a INCLUSÃO</w:t>
      </w:r>
      <w:r w:rsidR="00CC694E" w:rsidRPr="00CC694E">
        <w:rPr>
          <w:rFonts w:ascii="Arial" w:hAnsi="Arial" w:cs="Arial"/>
          <w:sz w:val="20"/>
          <w:szCs w:val="20"/>
        </w:rPr>
        <w:t xml:space="preserve"> destes no presente parcelamento, bem como </w:t>
      </w:r>
      <w:r w:rsidR="00CC694E" w:rsidRPr="00CC694E">
        <w:rPr>
          <w:rFonts w:ascii="Arial" w:hAnsi="Arial" w:cs="Arial"/>
          <w:b/>
          <w:bCs/>
          <w:sz w:val="20"/>
          <w:szCs w:val="20"/>
        </w:rPr>
        <w:t>RENUNCIA</w:t>
      </w:r>
      <w:r w:rsidR="00CC694E" w:rsidRPr="00CC694E">
        <w:rPr>
          <w:rFonts w:ascii="Arial" w:hAnsi="Arial" w:cs="Arial"/>
          <w:sz w:val="20"/>
          <w:szCs w:val="20"/>
        </w:rPr>
        <w:t xml:space="preserve"> a quaisquer alegações de direito sobre as quais se fundamenta a referida impugnação ou recurso</w:t>
      </w:r>
      <w:r w:rsidR="009176D5" w:rsidRPr="009176D5">
        <w:rPr>
          <w:rFonts w:ascii="Arial" w:hAnsi="Arial" w:cs="Arial"/>
          <w:sz w:val="20"/>
          <w:szCs w:val="20"/>
        </w:rPr>
        <w:t>.</w:t>
      </w:r>
    </w:p>
    <w:p w14:paraId="7D6C1F6D" w14:textId="340742AD" w:rsidR="001430A5" w:rsidRDefault="001430A5" w:rsidP="007F5459">
      <w:pPr>
        <w:spacing w:after="0" w:line="360" w:lineRule="auto"/>
        <w:rPr>
          <w:rFonts w:ascii="Arial" w:hAnsi="Arial" w:cs="Arial"/>
          <w:b/>
          <w:bCs/>
          <w:caps/>
          <w:color w:val="000000"/>
          <w:sz w:val="20"/>
          <w:szCs w:val="20"/>
          <w:u w:val="single"/>
          <w:shd w:val="clear" w:color="auto" w:fill="FFFFFF"/>
        </w:rPr>
      </w:pPr>
    </w:p>
    <w:p w14:paraId="2DD31FB4" w14:textId="1D2F5F0F" w:rsidR="009176D5" w:rsidRPr="00CC694E" w:rsidRDefault="009176D5" w:rsidP="006A5EA3">
      <w:pPr>
        <w:spacing w:after="24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CC694E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PROCESSOS EM DISCUSSÃO judicial</w:t>
      </w:r>
    </w:p>
    <w:p w14:paraId="5A777343" w14:textId="02BEB06A" w:rsidR="009176D5" w:rsidRPr="00E82D3E" w:rsidRDefault="009176D5" w:rsidP="009176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</w:t>
      </w:r>
      <w:r w:rsidRPr="00CC694E">
        <w:rPr>
          <w:rFonts w:ascii="Arial" w:hAnsi="Arial" w:cs="Arial"/>
          <w:b/>
          <w:bCs/>
          <w:caps/>
          <w:sz w:val="20"/>
          <w:szCs w:val="20"/>
        </w:rPr>
        <w:t>Não</w:t>
      </w:r>
      <w:r w:rsidRPr="00E82D3E">
        <w:rPr>
          <w:rFonts w:ascii="Arial" w:hAnsi="Arial" w:cs="Arial"/>
          <w:b/>
          <w:bCs/>
          <w:sz w:val="20"/>
          <w:szCs w:val="20"/>
          <w:u w:val="single"/>
        </w:rPr>
        <w:t xml:space="preserve"> solicita</w:t>
      </w:r>
      <w:r w:rsidRPr="00E82D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inclusão d</w:t>
      </w:r>
      <w:r w:rsidR="003C722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processos em discussão judicial.</w:t>
      </w:r>
    </w:p>
    <w:p w14:paraId="44199444" w14:textId="231F0A23" w:rsidR="00CC694E" w:rsidRDefault="009176D5" w:rsidP="00700D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>( )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</w:t>
      </w:r>
      <w:r w:rsidRPr="00385C53">
        <w:rPr>
          <w:rFonts w:ascii="Arial" w:hAnsi="Arial" w:cs="Arial"/>
          <w:b/>
          <w:bCs/>
          <w:sz w:val="20"/>
          <w:szCs w:val="20"/>
          <w:u w:val="single"/>
        </w:rPr>
        <w:t>Solicita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694E">
        <w:rPr>
          <w:rFonts w:ascii="Arial" w:hAnsi="Arial" w:cs="Arial"/>
          <w:b/>
          <w:bCs/>
          <w:sz w:val="20"/>
          <w:szCs w:val="20"/>
          <w:u w:val="single"/>
        </w:rPr>
        <w:t xml:space="preserve">a </w:t>
      </w:r>
      <w:r>
        <w:rPr>
          <w:rFonts w:ascii="Arial" w:hAnsi="Arial" w:cs="Arial"/>
          <w:b/>
          <w:bCs/>
          <w:sz w:val="20"/>
          <w:szCs w:val="20"/>
          <w:u w:val="single"/>
        </w:rPr>
        <w:t>INCLUSÃO</w:t>
      </w:r>
      <w:r w:rsidR="00CC694E" w:rsidRPr="00CC694E">
        <w:rPr>
          <w:rFonts w:ascii="Arial" w:hAnsi="Arial" w:cs="Arial"/>
          <w:sz w:val="20"/>
          <w:szCs w:val="20"/>
        </w:rPr>
        <w:t>, neste parcelamento, dos processos/débitos em discussão judicial, expressamente discriminados no processo de simulação, bem como anexa a este requerimento o comprovante da petição de desistência, devidamente protocolada no processo judicial</w:t>
      </w:r>
      <w:r w:rsidR="00CC694E">
        <w:rPr>
          <w:rFonts w:ascii="Arial" w:hAnsi="Arial" w:cs="Arial"/>
          <w:sz w:val="20"/>
          <w:szCs w:val="20"/>
        </w:rPr>
        <w:t>.</w:t>
      </w:r>
      <w:r w:rsidR="00CC694E" w:rsidRPr="00CC694E">
        <w:rPr>
          <w:rFonts w:ascii="Arial" w:hAnsi="Arial" w:cs="Arial"/>
          <w:sz w:val="20"/>
          <w:szCs w:val="20"/>
        </w:rPr>
        <w:t xml:space="preserve"> </w:t>
      </w:r>
    </w:p>
    <w:p w14:paraId="338DAE7A" w14:textId="78D4AAD1" w:rsidR="009176D5" w:rsidRPr="00E82D3E" w:rsidRDefault="009176D5" w:rsidP="00700D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BD5673" w14:textId="37AA6347" w:rsidR="001430A5" w:rsidRDefault="001430A5" w:rsidP="007F5459">
      <w:pPr>
        <w:spacing w:after="0" w:line="360" w:lineRule="auto"/>
        <w:rPr>
          <w:rFonts w:ascii="Arial" w:hAnsi="Arial" w:cs="Arial"/>
          <w:b/>
          <w:bCs/>
          <w:caps/>
          <w:color w:val="000000"/>
          <w:sz w:val="20"/>
          <w:szCs w:val="20"/>
          <w:u w:val="single"/>
          <w:shd w:val="clear" w:color="auto" w:fill="FFFFFF"/>
        </w:rPr>
      </w:pPr>
    </w:p>
    <w:p w14:paraId="0048AD93" w14:textId="48C21120" w:rsidR="00476673" w:rsidRPr="00CC694E" w:rsidRDefault="00756401" w:rsidP="006A5EA3">
      <w:pPr>
        <w:spacing w:after="24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CC694E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 xml:space="preserve">UTILIZAÇÃO DE </w:t>
      </w:r>
      <w:r w:rsidR="00B2565A" w:rsidRPr="00CC694E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CRÉ</w:t>
      </w:r>
      <w:r w:rsidR="0084335B" w:rsidRPr="00CC694E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d</w:t>
      </w:r>
      <w:r w:rsidR="00B2565A" w:rsidRPr="00CC694E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ITOS</w:t>
      </w:r>
      <w:r w:rsidR="00BD030F" w:rsidRPr="00CC694E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 xml:space="preserve"> PRÓPRIOS</w:t>
      </w:r>
    </w:p>
    <w:p w14:paraId="189F0C1D" w14:textId="11AA066B" w:rsidR="0019407C" w:rsidRPr="00E82D3E" w:rsidRDefault="0019407C" w:rsidP="001940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>(  )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</w:t>
      </w:r>
      <w:r w:rsidRPr="00CC694E">
        <w:rPr>
          <w:rFonts w:ascii="Arial" w:hAnsi="Arial" w:cs="Arial"/>
          <w:b/>
          <w:bCs/>
          <w:caps/>
          <w:sz w:val="20"/>
          <w:szCs w:val="20"/>
          <w:u w:val="single"/>
        </w:rPr>
        <w:t>Não</w:t>
      </w:r>
      <w:r w:rsidRPr="00E82D3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A7E7A" w:rsidRPr="00E82D3E">
        <w:rPr>
          <w:rFonts w:ascii="Arial" w:hAnsi="Arial" w:cs="Arial"/>
          <w:b/>
          <w:bCs/>
          <w:sz w:val="20"/>
          <w:szCs w:val="20"/>
          <w:u w:val="single"/>
        </w:rPr>
        <w:t>solicita</w:t>
      </w:r>
      <w:r w:rsidR="00EA7E7A" w:rsidRPr="00E82D3E">
        <w:rPr>
          <w:rFonts w:ascii="Arial" w:hAnsi="Arial" w:cs="Arial"/>
          <w:sz w:val="20"/>
          <w:szCs w:val="20"/>
        </w:rPr>
        <w:t xml:space="preserve"> </w:t>
      </w:r>
      <w:r w:rsidRPr="00E82D3E">
        <w:rPr>
          <w:rFonts w:ascii="Arial" w:hAnsi="Arial" w:cs="Arial"/>
          <w:sz w:val="20"/>
          <w:szCs w:val="20"/>
        </w:rPr>
        <w:t>a utilização de cré</w:t>
      </w:r>
      <w:r w:rsidR="00EA7E7A" w:rsidRPr="00E82D3E">
        <w:rPr>
          <w:rFonts w:ascii="Arial" w:hAnsi="Arial" w:cs="Arial"/>
          <w:sz w:val="20"/>
          <w:szCs w:val="20"/>
        </w:rPr>
        <w:t>ditos</w:t>
      </w:r>
      <w:r w:rsidR="003C7223">
        <w:rPr>
          <w:rFonts w:ascii="Arial" w:hAnsi="Arial" w:cs="Arial"/>
          <w:sz w:val="20"/>
          <w:szCs w:val="20"/>
        </w:rPr>
        <w:t xml:space="preserve"> próprios</w:t>
      </w:r>
      <w:r w:rsidR="00EA7E7A" w:rsidRPr="00E82D3E">
        <w:rPr>
          <w:rFonts w:ascii="Arial" w:hAnsi="Arial" w:cs="Arial"/>
          <w:sz w:val="20"/>
          <w:szCs w:val="20"/>
        </w:rPr>
        <w:t xml:space="preserve"> no parcelamento</w:t>
      </w:r>
      <w:r w:rsidR="00CC694E">
        <w:rPr>
          <w:rFonts w:ascii="Arial" w:hAnsi="Arial" w:cs="Arial"/>
          <w:sz w:val="20"/>
          <w:szCs w:val="20"/>
        </w:rPr>
        <w:t>.</w:t>
      </w:r>
    </w:p>
    <w:p w14:paraId="6704EC86" w14:textId="064DD445" w:rsidR="007A11C6" w:rsidRPr="00E82D3E" w:rsidRDefault="0019407C" w:rsidP="00700D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82D3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) </w:t>
      </w:r>
      <w:r w:rsidR="00CC694E" w:rsidRPr="00CC694E">
        <w:rPr>
          <w:rFonts w:ascii="Arial" w:hAnsi="Arial" w:cs="Arial"/>
          <w:sz w:val="20"/>
          <w:szCs w:val="20"/>
        </w:rPr>
        <w:t>Solicita que os créditos próprios decorrentes dos montantes de prejuízo fiscal e de base de cálculo negativa da CSLL ou outros créditos próprios relativos a tributos administrados pela RFB abaixo informados sejam utilizados no Parcelamento para Empresas em Recuperação Judicial</w:t>
      </w:r>
      <w:r w:rsidR="00476673" w:rsidRPr="00E82D3E">
        <w:rPr>
          <w:rFonts w:ascii="Arial" w:hAnsi="Arial" w:cs="Arial"/>
          <w:sz w:val="20"/>
          <w:szCs w:val="20"/>
        </w:rPr>
        <w:t>:</w:t>
      </w:r>
    </w:p>
    <w:p w14:paraId="4AFF935F" w14:textId="77777777" w:rsidR="00E80164" w:rsidRPr="00E82D3E" w:rsidRDefault="00E80164" w:rsidP="00E80164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709"/>
        <w:gridCol w:w="3193"/>
        <w:gridCol w:w="1134"/>
        <w:gridCol w:w="2679"/>
      </w:tblGrid>
      <w:tr w:rsidR="007A11C6" w:rsidRPr="00E82D3E" w14:paraId="7002BC20" w14:textId="77777777" w:rsidTr="007A11C6">
        <w:trPr>
          <w:trHeight w:val="315"/>
          <w:jc w:val="center"/>
        </w:trPr>
        <w:tc>
          <w:tcPr>
            <w:tcW w:w="2756" w:type="dxa"/>
            <w:gridSpan w:val="2"/>
            <w:vMerge w:val="restart"/>
            <w:shd w:val="clear" w:color="auto" w:fill="D9D9D9"/>
            <w:noWrap/>
            <w:vAlign w:val="center"/>
            <w:hideMark/>
          </w:tcPr>
          <w:p w14:paraId="6E293411" w14:textId="79357C9D" w:rsidR="007A11C6" w:rsidRPr="00E82D3E" w:rsidRDefault="00BF2048" w:rsidP="00566D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Tipo de débito</w:t>
            </w:r>
          </w:p>
        </w:tc>
        <w:tc>
          <w:tcPr>
            <w:tcW w:w="7006" w:type="dxa"/>
            <w:gridSpan w:val="3"/>
            <w:shd w:val="clear" w:color="auto" w:fill="D9D9D9"/>
            <w:noWrap/>
            <w:vAlign w:val="center"/>
            <w:hideMark/>
          </w:tcPr>
          <w:p w14:paraId="3DBF53E8" w14:textId="2A0B65EB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Prejuízo Fiscal (PF) e/ou Base de Cálculo Negativa da CSLL (BCN)</w:t>
            </w:r>
          </w:p>
        </w:tc>
      </w:tr>
      <w:tr w:rsidR="007A11C6" w:rsidRPr="00E82D3E" w14:paraId="72F2A468" w14:textId="77777777" w:rsidTr="009D73AB">
        <w:trPr>
          <w:trHeight w:val="300"/>
          <w:jc w:val="center"/>
        </w:trPr>
        <w:tc>
          <w:tcPr>
            <w:tcW w:w="2756" w:type="dxa"/>
            <w:gridSpan w:val="2"/>
            <w:vMerge/>
            <w:shd w:val="clear" w:color="auto" w:fill="D9D9D9"/>
            <w:vAlign w:val="center"/>
            <w:hideMark/>
          </w:tcPr>
          <w:p w14:paraId="54E4147A" w14:textId="77777777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193" w:type="dxa"/>
            <w:shd w:val="clear" w:color="auto" w:fill="D9D9D9"/>
            <w:hideMark/>
          </w:tcPr>
          <w:p w14:paraId="4CF260FD" w14:textId="65725AB8" w:rsidR="007A11C6" w:rsidRPr="00E82D3E" w:rsidRDefault="004F29C1" w:rsidP="00566D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(A) </w:t>
            </w:r>
            <w:r w:rsidR="007A11C6"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do </w:t>
            </w:r>
            <w:r w:rsidR="00CC69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</w:t>
            </w:r>
            <w:r w:rsidR="007A11C6"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ontante solicitado</w:t>
            </w:r>
          </w:p>
        </w:tc>
        <w:tc>
          <w:tcPr>
            <w:tcW w:w="1134" w:type="dxa"/>
            <w:shd w:val="clear" w:color="auto" w:fill="D9D9D9"/>
            <w:hideMark/>
          </w:tcPr>
          <w:p w14:paraId="097FAD7E" w14:textId="68AF19AF" w:rsidR="007A11C6" w:rsidRPr="00E82D3E" w:rsidRDefault="004F29C1" w:rsidP="00566D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(B) </w:t>
            </w:r>
            <w:r w:rsidR="007A11C6"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2679" w:type="dxa"/>
            <w:shd w:val="clear" w:color="auto" w:fill="D9D9D9"/>
            <w:hideMark/>
          </w:tcPr>
          <w:p w14:paraId="022F7D9D" w14:textId="0E5B60BF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do </w:t>
            </w:r>
            <w:r w:rsidR="00CC69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</w:t>
            </w:r>
            <w:r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rédito </w:t>
            </w:r>
            <w:r w:rsidR="00CC69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</w:t>
            </w:r>
            <w:r w:rsidRPr="00E82D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orrespondente (C = A x B)</w:t>
            </w:r>
          </w:p>
        </w:tc>
      </w:tr>
      <w:tr w:rsidR="007A11C6" w:rsidRPr="00E82D3E" w14:paraId="04919E6B" w14:textId="77777777" w:rsidTr="009D73AB">
        <w:trPr>
          <w:trHeight w:val="397"/>
          <w:jc w:val="center"/>
        </w:trPr>
        <w:tc>
          <w:tcPr>
            <w:tcW w:w="2047" w:type="dxa"/>
            <w:vMerge w:val="restart"/>
            <w:shd w:val="clear" w:color="auto" w:fill="auto"/>
            <w:noWrap/>
            <w:vAlign w:val="center"/>
            <w:hideMark/>
          </w:tcPr>
          <w:p w14:paraId="619A28B6" w14:textId="0FC1F4AE" w:rsidR="007A11C6" w:rsidRPr="00E82D3E" w:rsidRDefault="002D074F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</w:t>
            </w:r>
            <w:r w:rsidR="007A11C6"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ébitos previdenciários</w:t>
            </w:r>
          </w:p>
          <w:p w14:paraId="7218B37E" w14:textId="77777777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(recolhidos em GPS)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ADFC3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PF</w:t>
            </w:r>
          </w:p>
        </w:tc>
        <w:tc>
          <w:tcPr>
            <w:tcW w:w="3193" w:type="dxa"/>
            <w:shd w:val="clear" w:color="auto" w:fill="auto"/>
            <w:noWrap/>
            <w:vAlign w:val="center"/>
          </w:tcPr>
          <w:p w14:paraId="0E570067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B72A9D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79" w:type="dxa"/>
            <w:shd w:val="clear" w:color="auto" w:fill="auto"/>
            <w:noWrap/>
            <w:vAlign w:val="center"/>
          </w:tcPr>
          <w:p w14:paraId="1FEA8F8C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A11C6" w:rsidRPr="00E82D3E" w14:paraId="0AA663A0" w14:textId="77777777" w:rsidTr="009D73AB">
        <w:trPr>
          <w:trHeight w:val="397"/>
          <w:jc w:val="center"/>
        </w:trPr>
        <w:tc>
          <w:tcPr>
            <w:tcW w:w="2047" w:type="dxa"/>
            <w:vMerge/>
            <w:shd w:val="clear" w:color="auto" w:fill="auto"/>
            <w:noWrap/>
            <w:vAlign w:val="center"/>
            <w:hideMark/>
          </w:tcPr>
          <w:p w14:paraId="617716F5" w14:textId="77777777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B895AA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BCN</w:t>
            </w:r>
          </w:p>
        </w:tc>
        <w:tc>
          <w:tcPr>
            <w:tcW w:w="3193" w:type="dxa"/>
            <w:shd w:val="clear" w:color="auto" w:fill="auto"/>
            <w:noWrap/>
            <w:vAlign w:val="center"/>
          </w:tcPr>
          <w:p w14:paraId="34525A5F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61D084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79" w:type="dxa"/>
            <w:shd w:val="clear" w:color="auto" w:fill="auto"/>
            <w:noWrap/>
            <w:vAlign w:val="center"/>
          </w:tcPr>
          <w:p w14:paraId="01894846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A11C6" w:rsidRPr="00E82D3E" w14:paraId="48C20B19" w14:textId="77777777" w:rsidTr="009D73AB">
        <w:trPr>
          <w:trHeight w:val="397"/>
          <w:jc w:val="center"/>
        </w:trPr>
        <w:tc>
          <w:tcPr>
            <w:tcW w:w="2047" w:type="dxa"/>
            <w:vMerge w:val="restart"/>
            <w:shd w:val="clear" w:color="auto" w:fill="auto"/>
            <w:noWrap/>
            <w:vAlign w:val="center"/>
          </w:tcPr>
          <w:p w14:paraId="2C489B76" w14:textId="55053F82" w:rsidR="007A11C6" w:rsidRPr="00E82D3E" w:rsidRDefault="002D074F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</w:t>
            </w:r>
            <w:r w:rsidR="007A11C6"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ébitos previdenciários</w:t>
            </w:r>
          </w:p>
          <w:p w14:paraId="7880D4E5" w14:textId="005F7258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(recolhidos em </w:t>
            </w:r>
            <w:r w:rsidR="00CC694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Darf</w:t>
            </w: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44148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PF</w:t>
            </w:r>
          </w:p>
        </w:tc>
        <w:tc>
          <w:tcPr>
            <w:tcW w:w="3193" w:type="dxa"/>
            <w:shd w:val="clear" w:color="auto" w:fill="auto"/>
            <w:noWrap/>
            <w:vAlign w:val="center"/>
          </w:tcPr>
          <w:p w14:paraId="63F90833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BC6A56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79" w:type="dxa"/>
            <w:shd w:val="clear" w:color="auto" w:fill="auto"/>
            <w:noWrap/>
            <w:vAlign w:val="center"/>
          </w:tcPr>
          <w:p w14:paraId="4E485A6E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A11C6" w:rsidRPr="00E82D3E" w14:paraId="7E3141EE" w14:textId="77777777" w:rsidTr="009D73AB">
        <w:trPr>
          <w:trHeight w:val="397"/>
          <w:jc w:val="center"/>
        </w:trPr>
        <w:tc>
          <w:tcPr>
            <w:tcW w:w="2047" w:type="dxa"/>
            <w:vMerge/>
            <w:shd w:val="clear" w:color="auto" w:fill="auto"/>
            <w:noWrap/>
            <w:vAlign w:val="bottom"/>
          </w:tcPr>
          <w:p w14:paraId="57308F74" w14:textId="77777777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FC3904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BCN</w:t>
            </w:r>
          </w:p>
        </w:tc>
        <w:tc>
          <w:tcPr>
            <w:tcW w:w="3193" w:type="dxa"/>
            <w:shd w:val="clear" w:color="auto" w:fill="auto"/>
            <w:noWrap/>
            <w:vAlign w:val="center"/>
          </w:tcPr>
          <w:p w14:paraId="73245386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A52C4C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79" w:type="dxa"/>
            <w:shd w:val="clear" w:color="auto" w:fill="auto"/>
            <w:noWrap/>
            <w:vAlign w:val="center"/>
          </w:tcPr>
          <w:p w14:paraId="02A139C1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A11C6" w:rsidRPr="00E82D3E" w14:paraId="26402B1C" w14:textId="77777777" w:rsidTr="009D73AB">
        <w:trPr>
          <w:trHeight w:val="397"/>
          <w:jc w:val="center"/>
        </w:trPr>
        <w:tc>
          <w:tcPr>
            <w:tcW w:w="2047" w:type="dxa"/>
            <w:vMerge w:val="restart"/>
            <w:shd w:val="clear" w:color="auto" w:fill="auto"/>
            <w:noWrap/>
            <w:vAlign w:val="center"/>
          </w:tcPr>
          <w:p w14:paraId="42BB36BB" w14:textId="634FFE62" w:rsidR="007A11C6" w:rsidRPr="00E82D3E" w:rsidRDefault="002D074F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</w:t>
            </w:r>
            <w:r w:rsidR="007A11C6"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emais débitos</w:t>
            </w:r>
          </w:p>
          <w:p w14:paraId="232F8AAA" w14:textId="3EF39175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(recolhidos em </w:t>
            </w:r>
            <w:r w:rsidR="00CC694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Darf</w:t>
            </w: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7505B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PF</w:t>
            </w:r>
          </w:p>
        </w:tc>
        <w:tc>
          <w:tcPr>
            <w:tcW w:w="3193" w:type="dxa"/>
            <w:shd w:val="clear" w:color="auto" w:fill="auto"/>
            <w:noWrap/>
            <w:vAlign w:val="center"/>
          </w:tcPr>
          <w:p w14:paraId="5202A087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D5436B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79" w:type="dxa"/>
            <w:shd w:val="clear" w:color="auto" w:fill="auto"/>
            <w:noWrap/>
            <w:vAlign w:val="center"/>
          </w:tcPr>
          <w:p w14:paraId="15883AB0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A11C6" w:rsidRPr="00E82D3E" w14:paraId="78BABB47" w14:textId="77777777" w:rsidTr="009D73AB">
        <w:trPr>
          <w:trHeight w:val="397"/>
          <w:jc w:val="center"/>
        </w:trPr>
        <w:tc>
          <w:tcPr>
            <w:tcW w:w="2047" w:type="dxa"/>
            <w:vMerge/>
            <w:shd w:val="clear" w:color="auto" w:fill="auto"/>
            <w:noWrap/>
            <w:vAlign w:val="bottom"/>
          </w:tcPr>
          <w:p w14:paraId="06C29B5B" w14:textId="77777777" w:rsidR="007A11C6" w:rsidRPr="00E82D3E" w:rsidRDefault="007A11C6" w:rsidP="00566D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CE9ECA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BCN</w:t>
            </w:r>
          </w:p>
        </w:tc>
        <w:tc>
          <w:tcPr>
            <w:tcW w:w="3193" w:type="dxa"/>
            <w:shd w:val="clear" w:color="auto" w:fill="auto"/>
            <w:noWrap/>
            <w:vAlign w:val="center"/>
          </w:tcPr>
          <w:p w14:paraId="7BAE9614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C07047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79" w:type="dxa"/>
            <w:shd w:val="clear" w:color="auto" w:fill="auto"/>
            <w:noWrap/>
            <w:vAlign w:val="center"/>
          </w:tcPr>
          <w:p w14:paraId="38A04D1A" w14:textId="77777777" w:rsidR="007A11C6" w:rsidRPr="00E82D3E" w:rsidRDefault="007A11C6" w:rsidP="00620D6E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5E113C42" w14:textId="4C051FB4" w:rsidR="009665A9" w:rsidRPr="00E82D3E" w:rsidRDefault="009665A9" w:rsidP="00817268">
      <w:pPr>
        <w:spacing w:before="240" w:after="0"/>
        <w:rPr>
          <w:rFonts w:ascii="Arial" w:hAnsi="Arial" w:cs="Arial"/>
          <w:sz w:val="20"/>
          <w:szCs w:val="20"/>
          <w:u w:val="single"/>
        </w:rPr>
      </w:pPr>
      <w:r w:rsidRPr="00E82D3E">
        <w:rPr>
          <w:rFonts w:ascii="Arial" w:hAnsi="Arial" w:cs="Arial"/>
          <w:sz w:val="20"/>
          <w:szCs w:val="20"/>
        </w:rPr>
        <w:t xml:space="preserve">Assinatura: </w:t>
      </w:r>
      <w:r w:rsidRPr="00E82D3E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</w:t>
      </w:r>
    </w:p>
    <w:p w14:paraId="4537A787" w14:textId="78731150" w:rsidR="00480ACB" w:rsidRDefault="00480ACB" w:rsidP="00480ACB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4F29C1" w:rsidRPr="00E82D3E" w14:paraId="647BAF52" w14:textId="77777777" w:rsidTr="00566DA4">
        <w:trPr>
          <w:trHeight w:val="315"/>
          <w:jc w:val="center"/>
        </w:trPr>
        <w:tc>
          <w:tcPr>
            <w:tcW w:w="2835" w:type="dxa"/>
            <w:vMerge w:val="restart"/>
            <w:shd w:val="clear" w:color="auto" w:fill="D9D9D9"/>
            <w:noWrap/>
            <w:vAlign w:val="center"/>
            <w:hideMark/>
          </w:tcPr>
          <w:p w14:paraId="27B6B28E" w14:textId="524A9990" w:rsidR="004F29C1" w:rsidRPr="00E82D3E" w:rsidRDefault="00BF2048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Tipo de débito</w:t>
            </w:r>
          </w:p>
        </w:tc>
        <w:tc>
          <w:tcPr>
            <w:tcW w:w="6804" w:type="dxa"/>
            <w:gridSpan w:val="2"/>
            <w:shd w:val="clear" w:color="auto" w:fill="D9D9D9"/>
            <w:noWrap/>
            <w:vAlign w:val="center"/>
            <w:hideMark/>
          </w:tcPr>
          <w:p w14:paraId="26ECC62F" w14:textId="55B41AF2" w:rsidR="004F29C1" w:rsidRPr="00E82D3E" w:rsidRDefault="004F29C1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Demais </w:t>
            </w:r>
            <w:r w:rsidR="0081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</w:t>
            </w:r>
            <w:r w:rsidRPr="00E82D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réditos (Pedido Eletrônico de Restituição, Ressarcimento ou Reembolso </w:t>
            </w:r>
            <w:r w:rsidR="0081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-</w:t>
            </w:r>
            <w:r w:rsidRPr="00E82D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PER/DCOMP)</w:t>
            </w:r>
          </w:p>
        </w:tc>
      </w:tr>
      <w:tr w:rsidR="004F29C1" w:rsidRPr="00E82D3E" w14:paraId="1EBF9EBC" w14:textId="77777777" w:rsidTr="00566DA4">
        <w:trPr>
          <w:trHeight w:val="300"/>
          <w:jc w:val="center"/>
        </w:trPr>
        <w:tc>
          <w:tcPr>
            <w:tcW w:w="2835" w:type="dxa"/>
            <w:vMerge/>
            <w:shd w:val="clear" w:color="auto" w:fill="D9D9D9"/>
            <w:vAlign w:val="center"/>
            <w:hideMark/>
          </w:tcPr>
          <w:p w14:paraId="7801CA1B" w14:textId="77777777" w:rsidR="004F29C1" w:rsidRPr="00E82D3E" w:rsidRDefault="004F29C1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77B36E88" w14:textId="77777777" w:rsidR="004F29C1" w:rsidRPr="00E82D3E" w:rsidRDefault="004F29C1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PER/DCOMP utilizado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9A45A02" w14:textId="77777777" w:rsidR="004F29C1" w:rsidRPr="00E82D3E" w:rsidRDefault="004F29C1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Crédito solicitado - R$</w:t>
            </w:r>
          </w:p>
          <w:p w14:paraId="711DC947" w14:textId="77777777" w:rsidR="004F29C1" w:rsidRPr="00E82D3E" w:rsidRDefault="004F29C1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(atualizado para a data do pedido de parcelamento)</w:t>
            </w:r>
          </w:p>
        </w:tc>
      </w:tr>
      <w:tr w:rsidR="00BF2048" w:rsidRPr="00E82D3E" w14:paraId="7FC08DA2" w14:textId="77777777" w:rsidTr="00566DA4">
        <w:trPr>
          <w:trHeight w:val="39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4A51B2DE" w14:textId="77777777" w:rsidR="00BF2048" w:rsidRPr="00E82D3E" w:rsidRDefault="00BF2048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Débitos previdenciários</w:t>
            </w:r>
          </w:p>
          <w:p w14:paraId="07AC94D0" w14:textId="3B47BC93" w:rsidR="00BF2048" w:rsidRPr="00E82D3E" w:rsidRDefault="00BF2048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(recolhidos em GPS)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2D5A896" w14:textId="77777777" w:rsidR="00BF2048" w:rsidRPr="00E82D3E" w:rsidRDefault="00BF2048" w:rsidP="00924BC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9B13EBC" w14:textId="77777777" w:rsidR="00BF2048" w:rsidRPr="00E82D3E" w:rsidRDefault="00BF2048" w:rsidP="00924BC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BF2048" w:rsidRPr="00E82D3E" w14:paraId="4A7D3605" w14:textId="77777777" w:rsidTr="00566DA4">
        <w:trPr>
          <w:trHeight w:val="39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190680CE" w14:textId="6F4DA8E4" w:rsidR="00BF2048" w:rsidRPr="00E82D3E" w:rsidRDefault="000375CD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</w:t>
            </w:r>
            <w:r w:rsidR="00BF2048"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ébitos previdenciários</w:t>
            </w:r>
          </w:p>
          <w:p w14:paraId="2988298B" w14:textId="0A5FCD94" w:rsidR="00BF2048" w:rsidRPr="00E82D3E" w:rsidRDefault="00BF2048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(recolhidos em </w:t>
            </w:r>
            <w:r w:rsidR="0081726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Darf</w:t>
            </w:r>
            <w:r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7AE70A4" w14:textId="77777777" w:rsidR="00BF2048" w:rsidRPr="00E82D3E" w:rsidRDefault="00BF2048" w:rsidP="00924BC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2437CB" w14:textId="77777777" w:rsidR="00BF2048" w:rsidRPr="00E82D3E" w:rsidRDefault="00BF2048" w:rsidP="00924BC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BF2048" w:rsidRPr="00E82D3E" w14:paraId="6A600E10" w14:textId="77777777" w:rsidTr="00566DA4">
        <w:trPr>
          <w:trHeight w:val="39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68BC7B67" w14:textId="026CF195" w:rsidR="00BF2048" w:rsidRPr="00E82D3E" w:rsidRDefault="0013000E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Demais d</w:t>
            </w:r>
            <w:r w:rsidR="00BF2048"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ébitos</w:t>
            </w:r>
          </w:p>
          <w:p w14:paraId="2BFCAE11" w14:textId="27E073CB" w:rsidR="00BF2048" w:rsidRPr="00E82D3E" w:rsidRDefault="00BF2048" w:rsidP="00BF2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(recolhidos em D</w:t>
            </w:r>
            <w:r w:rsidR="0081726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arf</w:t>
            </w:r>
            <w:r w:rsidRPr="00E82D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7AE81F1" w14:textId="77777777" w:rsidR="00BF2048" w:rsidRPr="00E82D3E" w:rsidRDefault="00BF2048" w:rsidP="00924BC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BBC422" w14:textId="77777777" w:rsidR="00BF2048" w:rsidRPr="00E82D3E" w:rsidRDefault="00BF2048" w:rsidP="00924BC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0EF8833" w14:textId="77777777" w:rsidR="00476673" w:rsidRPr="001307A0" w:rsidRDefault="00476673" w:rsidP="000858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90D5D0" w14:textId="39754D3E" w:rsidR="00794AFF" w:rsidRDefault="00817268" w:rsidP="00794AFF">
      <w:pPr>
        <w:pStyle w:val="Corpodetexto"/>
        <w:spacing w:after="120"/>
        <w:ind w:right="125" w:firstLine="708"/>
        <w:jc w:val="both"/>
        <w:rPr>
          <w:rFonts w:ascii="Arial" w:hAnsi="Arial" w:cs="Arial"/>
          <w:sz w:val="20"/>
          <w:szCs w:val="20"/>
        </w:rPr>
      </w:pPr>
      <w:r w:rsidRPr="00817268">
        <w:rPr>
          <w:rFonts w:ascii="Arial" w:hAnsi="Arial" w:cs="Arial"/>
          <w:sz w:val="20"/>
          <w:szCs w:val="20"/>
        </w:rPr>
        <w:t>Declara que os montantes de prejuízo fiscal e de base de cálculo negativa da CSLL indicados não foram utilizados na compensação com a base de cálculo do Imposto sobre a Renda da Pessoa Jurídica (IRPJ) ou da CSLL, nem com outras modalidades de parcelamento ou pagamento à vista, bem como foi providenciada a respectiva baixa dos montantes solicitados na escrituração fiscal</w:t>
      </w:r>
      <w:r w:rsidR="00794AFF" w:rsidRPr="00E82D3E">
        <w:rPr>
          <w:rFonts w:ascii="Arial" w:hAnsi="Arial" w:cs="Arial"/>
          <w:sz w:val="20"/>
          <w:szCs w:val="20"/>
        </w:rPr>
        <w:t>.</w:t>
      </w:r>
    </w:p>
    <w:p w14:paraId="04A83490" w14:textId="77777777" w:rsidR="001307A0" w:rsidRPr="00E82D3E" w:rsidRDefault="001307A0" w:rsidP="00794AFF">
      <w:pPr>
        <w:pStyle w:val="Corpodetexto"/>
        <w:spacing w:after="120"/>
        <w:ind w:right="125" w:firstLine="708"/>
        <w:jc w:val="both"/>
        <w:rPr>
          <w:rFonts w:ascii="Arial" w:hAnsi="Arial" w:cs="Arial"/>
          <w:sz w:val="20"/>
          <w:szCs w:val="20"/>
        </w:rPr>
      </w:pPr>
    </w:p>
    <w:p w14:paraId="09CE5562" w14:textId="77777777" w:rsidR="00466656" w:rsidRPr="00E82D3E" w:rsidRDefault="00466656" w:rsidP="00466656">
      <w:pPr>
        <w:tabs>
          <w:tab w:val="right" w:leader="underscore" w:pos="9746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7AA89142" w14:textId="77777777" w:rsidR="00466656" w:rsidRPr="00E82D3E" w:rsidRDefault="00466656" w:rsidP="005C433F">
      <w:pPr>
        <w:spacing w:after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  <w:shd w:val="clear" w:color="auto" w:fill="FFFFFF"/>
        </w:rPr>
      </w:pPr>
    </w:p>
    <w:p w14:paraId="4DBB9F5A" w14:textId="54206AA8" w:rsidR="005C433F" w:rsidRPr="00817268" w:rsidRDefault="005C433F" w:rsidP="005C433F">
      <w:pPr>
        <w:spacing w:after="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817268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 xml:space="preserve">Termo de </w:t>
      </w:r>
      <w:r w:rsidR="00E53DA8" w:rsidRPr="00817268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ACORDO</w:t>
      </w:r>
      <w:r w:rsidR="0008582E" w:rsidRPr="00817268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 xml:space="preserve"> e </w:t>
      </w:r>
      <w:r w:rsidRPr="00817268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ciência</w:t>
      </w:r>
    </w:p>
    <w:p w14:paraId="4B1C694D" w14:textId="77777777" w:rsidR="005C433F" w:rsidRPr="00E82D3E" w:rsidRDefault="005C433F" w:rsidP="005C433F">
      <w:pPr>
        <w:spacing w:after="0" w:line="360" w:lineRule="auto"/>
        <w:ind w:firstLine="1418"/>
        <w:jc w:val="both"/>
        <w:rPr>
          <w:rFonts w:ascii="Arial" w:hAnsi="Arial" w:cs="Arial"/>
          <w:sz w:val="6"/>
          <w:szCs w:val="6"/>
        </w:rPr>
      </w:pPr>
    </w:p>
    <w:p w14:paraId="7A439FDA" w14:textId="226E5A83" w:rsidR="005C433F" w:rsidRPr="00E82D3E" w:rsidRDefault="00817268" w:rsidP="00E53DA8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817268">
        <w:rPr>
          <w:rFonts w:ascii="Arial" w:hAnsi="Arial" w:cs="Arial"/>
          <w:sz w:val="20"/>
          <w:szCs w:val="20"/>
        </w:rPr>
        <w:t>Declara, ainda, estar e ciente e de acordo com relação às seguintes condições</w:t>
      </w:r>
      <w:r w:rsidR="005C433F" w:rsidRPr="00E82D3E">
        <w:rPr>
          <w:rFonts w:ascii="Arial" w:hAnsi="Arial" w:cs="Arial"/>
          <w:sz w:val="20"/>
          <w:szCs w:val="20"/>
        </w:rPr>
        <w:t>:</w:t>
      </w:r>
    </w:p>
    <w:p w14:paraId="30B350EE" w14:textId="7A5F6700" w:rsidR="0078353F" w:rsidRPr="00E82D3E" w:rsidRDefault="0078353F" w:rsidP="0078353F">
      <w:pPr>
        <w:pStyle w:val="PargrafodaLista"/>
        <w:numPr>
          <w:ilvl w:val="0"/>
          <w:numId w:val="4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20"/>
          <w:szCs w:val="20"/>
        </w:rPr>
        <w:t>deverá apresenta</w:t>
      </w:r>
      <w:r w:rsidR="00817268">
        <w:rPr>
          <w:rFonts w:ascii="Arial" w:hAnsi="Arial" w:cs="Arial"/>
          <w:sz w:val="20"/>
          <w:szCs w:val="20"/>
        </w:rPr>
        <w:t xml:space="preserve">r o </w:t>
      </w:r>
      <w:r w:rsidRPr="00817268">
        <w:rPr>
          <w:rFonts w:ascii="Arial" w:hAnsi="Arial" w:cs="Arial"/>
          <w:b/>
          <w:bCs/>
          <w:sz w:val="20"/>
          <w:szCs w:val="20"/>
        </w:rPr>
        <w:t>pagamento da 1ª (primeira) parcela</w:t>
      </w:r>
      <w:r w:rsidRPr="00E82D3E">
        <w:rPr>
          <w:rFonts w:ascii="Arial" w:hAnsi="Arial" w:cs="Arial"/>
          <w:sz w:val="20"/>
          <w:szCs w:val="20"/>
        </w:rPr>
        <w:t xml:space="preserve"> juntamente a este pedido, sob pena de indeferimento do parcelamento;</w:t>
      </w:r>
    </w:p>
    <w:p w14:paraId="612C315E" w14:textId="6E6926AD" w:rsidR="00817268" w:rsidRPr="00817268" w:rsidRDefault="00817268" w:rsidP="0021426B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172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todas as </w:t>
      </w:r>
      <w:r w:rsidRPr="0081726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comunicações e notificações</w:t>
      </w:r>
      <w:r w:rsidRPr="008172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relacionadas ao serviço serão enviadas por meio do </w:t>
      </w:r>
      <w:r w:rsidRPr="00B37C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Portal </w:t>
      </w:r>
      <w:proofErr w:type="spellStart"/>
      <w:r w:rsidRPr="00B37C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e-CAC</w:t>
      </w:r>
      <w:proofErr w:type="spellEnd"/>
      <w:r w:rsidRPr="00817268">
        <w:rPr>
          <w:rFonts w:ascii="Arial" w:hAnsi="Arial" w:cs="Arial"/>
          <w:color w:val="000000"/>
          <w:sz w:val="20"/>
          <w:szCs w:val="20"/>
          <w:shd w:val="clear" w:color="auto" w:fill="FFFFFF"/>
        </w:rPr>
        <w:t>, disponível no endereço eletrônico &lt;https://www.gov.br/</w:t>
      </w:r>
      <w:proofErr w:type="spellStart"/>
      <w:r w:rsidRPr="00817268">
        <w:rPr>
          <w:rFonts w:ascii="Arial" w:hAnsi="Arial" w:cs="Arial"/>
          <w:color w:val="000000"/>
          <w:sz w:val="20"/>
          <w:szCs w:val="20"/>
          <w:shd w:val="clear" w:color="auto" w:fill="FFFFFF"/>
        </w:rPr>
        <w:t>receitafederal</w:t>
      </w:r>
      <w:proofErr w:type="spellEnd"/>
      <w:r w:rsidRPr="00817268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&gt;, em</w:t>
      </w:r>
    </w:p>
    <w:p w14:paraId="6F9E8BBD" w14:textId="77777777" w:rsidR="0021426B" w:rsidRPr="00E82D3E" w:rsidRDefault="0021426B" w:rsidP="00817268">
      <w:pPr>
        <w:pStyle w:val="PargrafodaLista"/>
        <w:spacing w:after="240" w:line="360" w:lineRule="auto"/>
        <w:ind w:left="1434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i/>
          <w:iCs/>
          <w:sz w:val="20"/>
          <w:szCs w:val="20"/>
        </w:rPr>
        <w:t>&gt;&gt; Caixa Postal</w:t>
      </w:r>
      <w:r w:rsidRPr="00E82D3E">
        <w:rPr>
          <w:rFonts w:ascii="Arial" w:hAnsi="Arial" w:cs="Arial"/>
          <w:sz w:val="20"/>
          <w:szCs w:val="20"/>
        </w:rPr>
        <w:t xml:space="preserve"> ou </w:t>
      </w:r>
    </w:p>
    <w:p w14:paraId="3063BB4F" w14:textId="77777777" w:rsidR="0021426B" w:rsidRPr="00E82D3E" w:rsidRDefault="0021426B" w:rsidP="00817268">
      <w:pPr>
        <w:pStyle w:val="PargrafodaLista"/>
        <w:spacing w:after="240" w:line="360" w:lineRule="auto"/>
        <w:ind w:left="1429"/>
        <w:contextualSpacing w:val="0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i/>
          <w:iCs/>
          <w:sz w:val="20"/>
          <w:szCs w:val="20"/>
        </w:rPr>
        <w:t>&gt;&gt; Processos Digitais (e-Processo) &gt;&gt; Comunicados e Intimações</w:t>
      </w:r>
    </w:p>
    <w:p w14:paraId="5564AE39" w14:textId="12BD3251" w:rsidR="00A80D44" w:rsidRPr="00E82D3E" w:rsidRDefault="00B37C45" w:rsidP="00E53DA8">
      <w:pPr>
        <w:pStyle w:val="PargrafodaLista"/>
        <w:numPr>
          <w:ilvl w:val="0"/>
          <w:numId w:val="4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7C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deverá acessar periodicamente o </w:t>
      </w:r>
      <w:r w:rsidRPr="00B37C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Portal </w:t>
      </w:r>
      <w:proofErr w:type="spellStart"/>
      <w:r w:rsidRPr="00B37C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e-CAC</w:t>
      </w:r>
      <w:proofErr w:type="spellEnd"/>
      <w:r w:rsidRPr="00B37C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para acompanhamento</w:t>
      </w:r>
      <w:r w:rsidRPr="00B37C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 situação do parcelamento</w:t>
      </w:r>
      <w:r w:rsidR="00A80D44" w:rsidRPr="00E82D3E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316D043C" w14:textId="4DBE5C87" w:rsidR="00204708" w:rsidRPr="00E82D3E" w:rsidRDefault="00204708" w:rsidP="00E53DA8">
      <w:pPr>
        <w:pStyle w:val="PargrafodaLista"/>
        <w:numPr>
          <w:ilvl w:val="0"/>
          <w:numId w:val="4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20"/>
          <w:szCs w:val="20"/>
        </w:rPr>
        <w:t xml:space="preserve">o </w:t>
      </w:r>
      <w:r w:rsidR="00B37C45" w:rsidRPr="00B37C45">
        <w:rPr>
          <w:rFonts w:ascii="Arial" w:hAnsi="Arial" w:cs="Arial"/>
          <w:sz w:val="20"/>
          <w:szCs w:val="20"/>
        </w:rPr>
        <w:t xml:space="preserve">presente requerimento de parcelamento importa em confissão irretratável da dívida e configura confissão extrajudicial, nos termos dos </w:t>
      </w:r>
      <w:proofErr w:type="spellStart"/>
      <w:r w:rsidR="00B37C45" w:rsidRPr="00B37C45">
        <w:rPr>
          <w:rFonts w:ascii="Arial" w:hAnsi="Arial" w:cs="Arial"/>
          <w:sz w:val="20"/>
          <w:szCs w:val="20"/>
        </w:rPr>
        <w:t>arts</w:t>
      </w:r>
      <w:proofErr w:type="spellEnd"/>
      <w:r w:rsidR="00B37C45" w:rsidRPr="00B37C45">
        <w:rPr>
          <w:rFonts w:ascii="Arial" w:hAnsi="Arial" w:cs="Arial"/>
          <w:sz w:val="20"/>
          <w:szCs w:val="20"/>
        </w:rPr>
        <w:t>. 389, 394 e 395 da Lei nº 13.105, de 16 de março de 2015 - Código do Processo Civil</w:t>
      </w:r>
      <w:r w:rsidR="0008582E" w:rsidRPr="00E82D3E">
        <w:rPr>
          <w:rFonts w:ascii="Arial" w:hAnsi="Arial" w:cs="Arial"/>
          <w:sz w:val="20"/>
          <w:szCs w:val="20"/>
        </w:rPr>
        <w:t>;</w:t>
      </w:r>
      <w:r w:rsidRPr="00E82D3E">
        <w:rPr>
          <w:rFonts w:ascii="Arial" w:hAnsi="Arial" w:cs="Arial"/>
          <w:sz w:val="20"/>
          <w:szCs w:val="20"/>
        </w:rPr>
        <w:t xml:space="preserve"> </w:t>
      </w:r>
      <w:r w:rsidR="00B37C45">
        <w:rPr>
          <w:rFonts w:ascii="Arial" w:hAnsi="Arial" w:cs="Arial"/>
          <w:sz w:val="20"/>
          <w:szCs w:val="20"/>
        </w:rPr>
        <w:t>e</w:t>
      </w:r>
    </w:p>
    <w:p w14:paraId="57149484" w14:textId="2F582CB6" w:rsidR="00A80D44" w:rsidRPr="00B37C45" w:rsidRDefault="00B37C45" w:rsidP="00A80D44">
      <w:pPr>
        <w:pStyle w:val="PargrafodaLista"/>
        <w:numPr>
          <w:ilvl w:val="0"/>
          <w:numId w:val="4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7C45">
        <w:rPr>
          <w:rFonts w:ascii="Arial" w:hAnsi="Arial" w:cs="Arial"/>
          <w:sz w:val="20"/>
          <w:szCs w:val="20"/>
        </w:rPr>
        <w:t xml:space="preserve">o parcelamento </w:t>
      </w:r>
      <w:r w:rsidRPr="00B37C45">
        <w:rPr>
          <w:rFonts w:ascii="Arial" w:hAnsi="Arial" w:cs="Arial"/>
          <w:b/>
          <w:bCs/>
          <w:sz w:val="20"/>
          <w:szCs w:val="20"/>
        </w:rPr>
        <w:t>será rescindido</w:t>
      </w:r>
      <w:r w:rsidRPr="00B37C45">
        <w:rPr>
          <w:rFonts w:ascii="Arial" w:hAnsi="Arial" w:cs="Arial"/>
          <w:sz w:val="20"/>
          <w:szCs w:val="20"/>
        </w:rPr>
        <w:t xml:space="preserve"> na hipótese de </w:t>
      </w:r>
      <w:r w:rsidRPr="00B37C45">
        <w:rPr>
          <w:rFonts w:ascii="Arial" w:hAnsi="Arial" w:cs="Arial"/>
          <w:b/>
          <w:bCs/>
          <w:sz w:val="20"/>
          <w:szCs w:val="20"/>
        </w:rPr>
        <w:t>falta de pagamento</w:t>
      </w:r>
      <w:r w:rsidRPr="00B37C45">
        <w:rPr>
          <w:rFonts w:ascii="Arial" w:hAnsi="Arial" w:cs="Arial"/>
          <w:sz w:val="20"/>
          <w:szCs w:val="20"/>
        </w:rPr>
        <w:t xml:space="preserve"> de 6 (seis) parcelas consecutivas ou de 9 (nove) parcelas alternadas; ou de até 5 (cinco) parcelas, caso todas as demais estejam pagas ou a última prestação do parcelamento esteja vencida; ou nas demais hipóteses previstas no § 4º do art. 18 da Instrução Normativa RFB nº 2.063, de 27 de janeiro de 2022. </w:t>
      </w:r>
    </w:p>
    <w:p w14:paraId="48824657" w14:textId="48D1471B" w:rsidR="009665A9" w:rsidRDefault="009665A9" w:rsidP="00A80D44">
      <w:pPr>
        <w:rPr>
          <w:rFonts w:ascii="Arial" w:hAnsi="Arial" w:cs="Arial"/>
          <w:sz w:val="20"/>
          <w:szCs w:val="20"/>
        </w:rPr>
      </w:pPr>
    </w:p>
    <w:p w14:paraId="1FA1A5EF" w14:textId="17679479" w:rsidR="009665A9" w:rsidRDefault="009665A9" w:rsidP="00A80D44">
      <w:pPr>
        <w:rPr>
          <w:rFonts w:ascii="Arial" w:hAnsi="Arial" w:cs="Arial"/>
          <w:sz w:val="20"/>
          <w:szCs w:val="20"/>
        </w:rPr>
      </w:pPr>
    </w:p>
    <w:p w14:paraId="7BB7A6D7" w14:textId="77777777" w:rsidR="009665A9" w:rsidRPr="00E82D3E" w:rsidRDefault="009665A9" w:rsidP="00A80D44">
      <w:pPr>
        <w:rPr>
          <w:rFonts w:ascii="Arial" w:hAnsi="Arial" w:cs="Arial"/>
          <w:sz w:val="20"/>
          <w:szCs w:val="20"/>
        </w:rPr>
      </w:pPr>
    </w:p>
    <w:p w14:paraId="1D546C53" w14:textId="1846E001" w:rsidR="00A80D44" w:rsidRPr="00E82D3E" w:rsidRDefault="00A80D44" w:rsidP="00A80D44">
      <w:pPr>
        <w:rPr>
          <w:rFonts w:ascii="Arial" w:hAnsi="Arial" w:cs="Arial"/>
          <w:sz w:val="20"/>
          <w:szCs w:val="20"/>
          <w:u w:val="single"/>
        </w:rPr>
      </w:pPr>
      <w:r w:rsidRPr="00E82D3E">
        <w:rPr>
          <w:rFonts w:ascii="Arial" w:hAnsi="Arial" w:cs="Arial"/>
          <w:sz w:val="20"/>
          <w:szCs w:val="20"/>
        </w:rPr>
        <w:t xml:space="preserve">Assinatura: </w:t>
      </w:r>
      <w:r w:rsidRPr="00E82D3E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</w:t>
      </w:r>
    </w:p>
    <w:p w14:paraId="4324A418" w14:textId="77777777" w:rsidR="0097748D" w:rsidRDefault="0097748D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br w:type="page"/>
      </w:r>
    </w:p>
    <w:p w14:paraId="0E76459B" w14:textId="6D289080" w:rsidR="007A3376" w:rsidRPr="00B37C45" w:rsidRDefault="007A3376" w:rsidP="007A3376">
      <w:pPr>
        <w:spacing w:after="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B37C45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lastRenderedPageBreak/>
        <w:t>Termo de COMPROMISSO</w:t>
      </w:r>
    </w:p>
    <w:p w14:paraId="6A591735" w14:textId="77777777" w:rsidR="007A3376" w:rsidRPr="00E82D3E" w:rsidRDefault="007A3376" w:rsidP="007A3376">
      <w:pPr>
        <w:spacing w:after="0" w:line="360" w:lineRule="auto"/>
        <w:ind w:firstLine="1418"/>
        <w:jc w:val="both"/>
        <w:rPr>
          <w:rFonts w:ascii="Arial" w:hAnsi="Arial" w:cs="Arial"/>
          <w:sz w:val="6"/>
          <w:szCs w:val="6"/>
        </w:rPr>
      </w:pPr>
    </w:p>
    <w:p w14:paraId="538DB472" w14:textId="77777777" w:rsidR="007A3376" w:rsidRPr="00E82D3E" w:rsidRDefault="007A3376" w:rsidP="007A3376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489C2267" w14:textId="2B19C8BF" w:rsidR="00F72FB4" w:rsidRPr="00E82D3E" w:rsidRDefault="00B37C45" w:rsidP="00F72FB4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B37C45">
        <w:rPr>
          <w:rFonts w:ascii="Arial" w:hAnsi="Arial" w:cs="Arial"/>
          <w:sz w:val="20"/>
          <w:szCs w:val="20"/>
        </w:rPr>
        <w:t>O sujeito passivo acima identificado firma este Termo para fins de adesão ao parcelamento instituído pela Lei nº 10.522, de 19 de julho de 2002, por meio do qual assume o COMPROMISSO, durante a vigência do parcelamento, de</w:t>
      </w:r>
      <w:r w:rsidR="00F72FB4" w:rsidRPr="00E82D3E">
        <w:rPr>
          <w:rFonts w:ascii="Arial" w:hAnsi="Arial" w:cs="Arial"/>
          <w:sz w:val="20"/>
          <w:szCs w:val="20"/>
        </w:rPr>
        <w:t xml:space="preserve">: </w:t>
      </w:r>
    </w:p>
    <w:p w14:paraId="28E0AC06" w14:textId="74183582" w:rsidR="00F72FB4" w:rsidRPr="00E82D3E" w:rsidRDefault="00F72FB4" w:rsidP="00F72FB4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20"/>
          <w:szCs w:val="20"/>
        </w:rPr>
        <w:t xml:space="preserve">I - </w:t>
      </w:r>
      <w:proofErr w:type="gramStart"/>
      <w:r w:rsidR="00B37C45" w:rsidRPr="00B37C45">
        <w:rPr>
          <w:rFonts w:ascii="Arial" w:hAnsi="Arial" w:cs="Arial"/>
          <w:sz w:val="20"/>
          <w:szCs w:val="20"/>
        </w:rPr>
        <w:t>fornecer</w:t>
      </w:r>
      <w:proofErr w:type="gramEnd"/>
      <w:r w:rsidR="00B37C45" w:rsidRPr="00B37C45">
        <w:rPr>
          <w:rFonts w:ascii="Arial" w:hAnsi="Arial" w:cs="Arial"/>
          <w:sz w:val="20"/>
          <w:szCs w:val="20"/>
        </w:rPr>
        <w:t xml:space="preserve"> à Secretaria Especial da Receita Federal do Brasil (RFB) informações bancárias, inclusive sobre extratos de fundos ou aplicações financeiras e sobre eventual comprometimento de recebíveis e demais ativos futuros</w:t>
      </w:r>
      <w:r w:rsidRPr="00E82D3E">
        <w:rPr>
          <w:rFonts w:ascii="Arial" w:hAnsi="Arial" w:cs="Arial"/>
          <w:sz w:val="20"/>
          <w:szCs w:val="20"/>
        </w:rPr>
        <w:t>;</w:t>
      </w:r>
    </w:p>
    <w:p w14:paraId="4E343D84" w14:textId="66429BCB" w:rsidR="00F72FB4" w:rsidRPr="00E82D3E" w:rsidRDefault="00F72FB4" w:rsidP="00F72FB4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20"/>
          <w:szCs w:val="20"/>
        </w:rPr>
        <w:t xml:space="preserve">II - </w:t>
      </w:r>
      <w:proofErr w:type="gramStart"/>
      <w:r w:rsidR="00B37C45" w:rsidRPr="00B37C45">
        <w:rPr>
          <w:rFonts w:ascii="Arial" w:hAnsi="Arial" w:cs="Arial"/>
          <w:sz w:val="20"/>
          <w:szCs w:val="20"/>
        </w:rPr>
        <w:t>amortizar</w:t>
      </w:r>
      <w:proofErr w:type="gramEnd"/>
      <w:r w:rsidR="00B37C45" w:rsidRPr="00B37C45">
        <w:rPr>
          <w:rFonts w:ascii="Arial" w:hAnsi="Arial" w:cs="Arial"/>
          <w:sz w:val="20"/>
          <w:szCs w:val="20"/>
        </w:rPr>
        <w:t xml:space="preserve"> o saldo devedor deste parcelamento com percentual do produto de cada alienação de bens e direitos integrantes do ativo não circulante realizada durante o período de vigência do plano de recuperação judicial</w:t>
      </w:r>
      <w:r w:rsidRPr="00E82D3E">
        <w:rPr>
          <w:rFonts w:ascii="Arial" w:hAnsi="Arial" w:cs="Arial"/>
          <w:sz w:val="20"/>
          <w:szCs w:val="20"/>
        </w:rPr>
        <w:t>;</w:t>
      </w:r>
    </w:p>
    <w:p w14:paraId="4528DAE7" w14:textId="3624C678" w:rsidR="00F72FB4" w:rsidRPr="00E82D3E" w:rsidRDefault="00F72FB4" w:rsidP="00F72FB4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20"/>
          <w:szCs w:val="20"/>
        </w:rPr>
        <w:t>III - manter a regularidade fiscal; e</w:t>
      </w:r>
    </w:p>
    <w:p w14:paraId="76DC4C87" w14:textId="6C875875" w:rsidR="007A3376" w:rsidRPr="00E82D3E" w:rsidRDefault="00F72FB4" w:rsidP="00F72FB4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E82D3E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E82D3E">
        <w:rPr>
          <w:rFonts w:ascii="Arial" w:hAnsi="Arial" w:cs="Arial"/>
          <w:sz w:val="20"/>
          <w:szCs w:val="20"/>
        </w:rPr>
        <w:t>cumprir</w:t>
      </w:r>
      <w:proofErr w:type="gramEnd"/>
      <w:r w:rsidRPr="00E82D3E">
        <w:rPr>
          <w:rFonts w:ascii="Arial" w:hAnsi="Arial" w:cs="Arial"/>
          <w:sz w:val="20"/>
          <w:szCs w:val="20"/>
        </w:rPr>
        <w:t xml:space="preserve"> regularmente as obrigações para com o Fundo de Garantia do Tempo de Serviço (FGTS).</w:t>
      </w:r>
    </w:p>
    <w:p w14:paraId="7E534547" w14:textId="77777777" w:rsidR="009E2D8C" w:rsidRPr="00E82D3E" w:rsidRDefault="009E2D8C" w:rsidP="00F72FB4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3A6FD57C" w14:textId="77777777" w:rsidR="009E2D8C" w:rsidRPr="00E82D3E" w:rsidRDefault="009E2D8C" w:rsidP="009E2D8C">
      <w:pPr>
        <w:rPr>
          <w:rFonts w:ascii="Arial" w:hAnsi="Arial" w:cs="Arial"/>
          <w:sz w:val="20"/>
          <w:szCs w:val="20"/>
          <w:u w:val="single"/>
        </w:rPr>
      </w:pPr>
      <w:r w:rsidRPr="00E82D3E">
        <w:rPr>
          <w:rFonts w:ascii="Arial" w:hAnsi="Arial" w:cs="Arial"/>
          <w:sz w:val="20"/>
          <w:szCs w:val="20"/>
        </w:rPr>
        <w:t xml:space="preserve">Local e Data: </w:t>
      </w:r>
      <w:r w:rsidRPr="00E82D3E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</w:t>
      </w:r>
    </w:p>
    <w:p w14:paraId="6F5DD73A" w14:textId="77777777" w:rsidR="009E2D8C" w:rsidRPr="00E82D3E" w:rsidRDefault="009E2D8C" w:rsidP="009E2D8C">
      <w:pPr>
        <w:rPr>
          <w:rFonts w:ascii="Arial" w:hAnsi="Arial" w:cs="Arial"/>
          <w:sz w:val="20"/>
          <w:szCs w:val="20"/>
        </w:rPr>
      </w:pPr>
    </w:p>
    <w:p w14:paraId="7E16BC76" w14:textId="77777777" w:rsidR="009E2D8C" w:rsidRPr="00E82D3E" w:rsidRDefault="009E2D8C" w:rsidP="009E2D8C">
      <w:pPr>
        <w:rPr>
          <w:rFonts w:ascii="Arial" w:hAnsi="Arial" w:cs="Arial"/>
          <w:sz w:val="20"/>
          <w:szCs w:val="20"/>
          <w:u w:val="single"/>
        </w:rPr>
      </w:pPr>
      <w:r w:rsidRPr="00E82D3E">
        <w:rPr>
          <w:rFonts w:ascii="Arial" w:hAnsi="Arial" w:cs="Arial"/>
          <w:sz w:val="20"/>
          <w:szCs w:val="20"/>
        </w:rPr>
        <w:t xml:space="preserve">Assinatura: </w:t>
      </w:r>
      <w:r w:rsidRPr="00E82D3E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</w:t>
      </w:r>
    </w:p>
    <w:p w14:paraId="2F3CDDAD" w14:textId="77F33C4B" w:rsidR="004A2EA0" w:rsidRPr="00E82D3E" w:rsidRDefault="009E2D8C">
      <w:pPr>
        <w:rPr>
          <w:rFonts w:ascii="Arial" w:hAnsi="Arial" w:cs="Arial"/>
          <w:b/>
          <w:bCs/>
          <w:sz w:val="20"/>
          <w:szCs w:val="20"/>
        </w:rPr>
      </w:pPr>
      <w:r w:rsidRPr="00E82D3E">
        <w:rPr>
          <w:rFonts w:ascii="Arial" w:hAnsi="Arial" w:cs="Arial"/>
          <w:sz w:val="20"/>
          <w:szCs w:val="20"/>
        </w:rPr>
        <w:t xml:space="preserve">Nome de quem assina:  </w:t>
      </w:r>
      <w:r w:rsidRPr="00E82D3E">
        <w:rPr>
          <w:rFonts w:ascii="Arial" w:hAnsi="Arial" w:cs="Arial"/>
          <w:sz w:val="20"/>
          <w:szCs w:val="20"/>
          <w:u w:val="single"/>
        </w:rPr>
        <w:t>____________________________________________________________________</w:t>
      </w:r>
    </w:p>
    <w:sectPr w:rsidR="004A2EA0" w:rsidRPr="00E82D3E" w:rsidSect="00B37C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851" w:left="108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241F" w14:textId="77777777" w:rsidR="008D64F4" w:rsidRDefault="008D64F4" w:rsidP="00325AB2">
      <w:pPr>
        <w:spacing w:after="0" w:line="240" w:lineRule="auto"/>
      </w:pPr>
      <w:r>
        <w:separator/>
      </w:r>
    </w:p>
  </w:endnote>
  <w:endnote w:type="continuationSeparator" w:id="0">
    <w:p w14:paraId="7E6A5E51" w14:textId="77777777" w:rsidR="008D64F4" w:rsidRDefault="008D64F4" w:rsidP="0032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0CF" w14:textId="5CB9D7EB" w:rsidR="00325AB2" w:rsidRDefault="00325AB2">
    <w:pPr>
      <w:pStyle w:val="Rodap"/>
    </w:pPr>
    <w:r>
      <w:t xml:space="preserve">Fl. </w:t>
    </w:r>
    <w:r w:rsidR="00E53DA8">
      <w:fldChar w:fldCharType="begin"/>
    </w:r>
    <w:r w:rsidR="00E53DA8">
      <w:instrText>PAGE   \* MERGEFORMAT</w:instrText>
    </w:r>
    <w:r w:rsidR="00E53DA8">
      <w:fldChar w:fldCharType="separate"/>
    </w:r>
    <w:r w:rsidR="00E53DA8">
      <w:t>1</w:t>
    </w:r>
    <w:r w:rsidR="00E53DA8">
      <w:fldChar w:fldCharType="end"/>
    </w:r>
    <w:r>
      <w:t xml:space="preserve"> do Anexo I</w:t>
    </w:r>
    <w:r w:rsidR="00A06E6C">
      <w:t>II</w:t>
    </w:r>
    <w:r>
      <w:t xml:space="preserve"> da Instrução Normativa RFB </w:t>
    </w:r>
    <w:r w:rsidR="00133E06" w:rsidRPr="00133E06">
      <w:t>nº 2.063, de 27 de janeiro de 2022</w:t>
    </w:r>
    <w:r w:rsidR="00133E06"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8A78" w14:textId="6EA144AC" w:rsidR="00325AB2" w:rsidRDefault="00325AB2">
    <w:pPr>
      <w:pStyle w:val="Rodap"/>
    </w:pPr>
    <w:r>
      <w:t xml:space="preserve">Fl.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do Anexo I</w:t>
    </w:r>
    <w:r w:rsidR="00864B3C">
      <w:t>II</w:t>
    </w:r>
    <w:r>
      <w:t xml:space="preserve"> da Instrução Normativa RFB nº</w:t>
    </w:r>
    <w:r w:rsidR="00133E06">
      <w:t xml:space="preserve"> </w:t>
    </w:r>
    <w:r w:rsidR="00133E06" w:rsidRPr="00133E06">
      <w:t>2.063, de 27 de janeiro de 2022</w:t>
    </w:r>
    <w:r w:rsidR="00133E06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9B86" w14:textId="77777777" w:rsidR="008D64F4" w:rsidRDefault="008D64F4" w:rsidP="00325AB2">
      <w:pPr>
        <w:spacing w:after="0" w:line="240" w:lineRule="auto"/>
      </w:pPr>
      <w:r>
        <w:separator/>
      </w:r>
    </w:p>
  </w:footnote>
  <w:footnote w:type="continuationSeparator" w:id="0">
    <w:p w14:paraId="7C209F5C" w14:textId="77777777" w:rsidR="008D64F4" w:rsidRDefault="008D64F4" w:rsidP="0032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2D89" w14:textId="56A10DFC" w:rsidR="00325AB2" w:rsidRDefault="00325AB2" w:rsidP="00325AB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E7C4" w14:textId="0655AAC4" w:rsidR="00325AB2" w:rsidRDefault="00325AB2">
    <w:pPr>
      <w:pStyle w:val="Cabealho"/>
    </w:pPr>
    <w:r>
      <w:rPr>
        <w:noProof/>
      </w:rPr>
      <w:drawing>
        <wp:inline distT="0" distB="0" distL="0" distR="0" wp14:anchorId="1F84D26F" wp14:editId="6690A89A">
          <wp:extent cx="6188710" cy="639445"/>
          <wp:effectExtent l="0" t="0" r="2540" b="825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639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55pt;height:11.55pt" o:bullet="t">
        <v:imagedata r:id="rId1" o:title="mso717E"/>
      </v:shape>
    </w:pict>
  </w:numPicBullet>
  <w:abstractNum w:abstractNumId="0" w15:restartNumberingAfterBreak="0">
    <w:nsid w:val="057A5117"/>
    <w:multiLevelType w:val="hybridMultilevel"/>
    <w:tmpl w:val="49B65C28"/>
    <w:lvl w:ilvl="0" w:tplc="0416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04D5D38"/>
    <w:multiLevelType w:val="hybridMultilevel"/>
    <w:tmpl w:val="00040302"/>
    <w:lvl w:ilvl="0" w:tplc="D088A3E0">
      <w:start w:val="1"/>
      <w:numFmt w:val="bullet"/>
      <w:lvlText w:val=""/>
      <w:lvlJc w:val="left"/>
      <w:pPr>
        <w:ind w:left="213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0657524"/>
    <w:multiLevelType w:val="hybridMultilevel"/>
    <w:tmpl w:val="93581A7C"/>
    <w:lvl w:ilvl="0" w:tplc="F6EA0F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4D948BE"/>
    <w:multiLevelType w:val="hybridMultilevel"/>
    <w:tmpl w:val="57BE8A42"/>
    <w:lvl w:ilvl="0" w:tplc="320EBE40">
      <w:start w:val="10"/>
      <w:numFmt w:val="bullet"/>
      <w:lvlText w:val=""/>
      <w:lvlJc w:val="left"/>
      <w:pPr>
        <w:ind w:left="741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2EE12743"/>
    <w:multiLevelType w:val="hybridMultilevel"/>
    <w:tmpl w:val="D0B687CE"/>
    <w:lvl w:ilvl="0" w:tplc="40EE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278A9"/>
    <w:multiLevelType w:val="hybridMultilevel"/>
    <w:tmpl w:val="5B8CA40E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BBC636E"/>
    <w:multiLevelType w:val="hybridMultilevel"/>
    <w:tmpl w:val="9F224F16"/>
    <w:lvl w:ilvl="0" w:tplc="17CA0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08"/>
    <w:rsid w:val="00006D6A"/>
    <w:rsid w:val="00026A02"/>
    <w:rsid w:val="00033D6E"/>
    <w:rsid w:val="000375CD"/>
    <w:rsid w:val="000470E6"/>
    <w:rsid w:val="00051357"/>
    <w:rsid w:val="00056F77"/>
    <w:rsid w:val="0005742F"/>
    <w:rsid w:val="000625BB"/>
    <w:rsid w:val="000712AD"/>
    <w:rsid w:val="00075A60"/>
    <w:rsid w:val="0008582E"/>
    <w:rsid w:val="000C3187"/>
    <w:rsid w:val="000C3904"/>
    <w:rsid w:val="000E48AA"/>
    <w:rsid w:val="00114FD6"/>
    <w:rsid w:val="00120FF9"/>
    <w:rsid w:val="0012187E"/>
    <w:rsid w:val="0013000E"/>
    <w:rsid w:val="001307A0"/>
    <w:rsid w:val="00131433"/>
    <w:rsid w:val="00133E06"/>
    <w:rsid w:val="001430A5"/>
    <w:rsid w:val="00146D1B"/>
    <w:rsid w:val="00153134"/>
    <w:rsid w:val="00164BBF"/>
    <w:rsid w:val="00171AB3"/>
    <w:rsid w:val="0018521E"/>
    <w:rsid w:val="00192561"/>
    <w:rsid w:val="0019407C"/>
    <w:rsid w:val="0019438A"/>
    <w:rsid w:val="001977E4"/>
    <w:rsid w:val="001A1CBB"/>
    <w:rsid w:val="001C1D7E"/>
    <w:rsid w:val="001D1135"/>
    <w:rsid w:val="001D72DF"/>
    <w:rsid w:val="00204708"/>
    <w:rsid w:val="002128A0"/>
    <w:rsid w:val="0021426B"/>
    <w:rsid w:val="00214915"/>
    <w:rsid w:val="0022224F"/>
    <w:rsid w:val="00230777"/>
    <w:rsid w:val="00260342"/>
    <w:rsid w:val="002760D2"/>
    <w:rsid w:val="00294A49"/>
    <w:rsid w:val="00295E2E"/>
    <w:rsid w:val="002C56E6"/>
    <w:rsid w:val="002D074F"/>
    <w:rsid w:val="002D5233"/>
    <w:rsid w:val="003065CB"/>
    <w:rsid w:val="00325AB2"/>
    <w:rsid w:val="00357D94"/>
    <w:rsid w:val="00364459"/>
    <w:rsid w:val="00366D13"/>
    <w:rsid w:val="00367168"/>
    <w:rsid w:val="00376282"/>
    <w:rsid w:val="0038122E"/>
    <w:rsid w:val="00385C53"/>
    <w:rsid w:val="0039798F"/>
    <w:rsid w:val="003A1B0C"/>
    <w:rsid w:val="003A1EE7"/>
    <w:rsid w:val="003B251F"/>
    <w:rsid w:val="003B3D14"/>
    <w:rsid w:val="003C124D"/>
    <w:rsid w:val="003C7223"/>
    <w:rsid w:val="003D6103"/>
    <w:rsid w:val="003E599B"/>
    <w:rsid w:val="003F5423"/>
    <w:rsid w:val="003F7BEC"/>
    <w:rsid w:val="00410C47"/>
    <w:rsid w:val="004137D4"/>
    <w:rsid w:val="004362B1"/>
    <w:rsid w:val="00466656"/>
    <w:rsid w:val="0047132C"/>
    <w:rsid w:val="00472DE2"/>
    <w:rsid w:val="00476673"/>
    <w:rsid w:val="00480ACB"/>
    <w:rsid w:val="00483C59"/>
    <w:rsid w:val="004A2EA0"/>
    <w:rsid w:val="004B56A2"/>
    <w:rsid w:val="004C1774"/>
    <w:rsid w:val="004C7978"/>
    <w:rsid w:val="004F29C1"/>
    <w:rsid w:val="004F43AA"/>
    <w:rsid w:val="004F76A7"/>
    <w:rsid w:val="005005E3"/>
    <w:rsid w:val="0050654B"/>
    <w:rsid w:val="00507410"/>
    <w:rsid w:val="00521FE3"/>
    <w:rsid w:val="005246BB"/>
    <w:rsid w:val="005269ED"/>
    <w:rsid w:val="00541994"/>
    <w:rsid w:val="00550790"/>
    <w:rsid w:val="00554420"/>
    <w:rsid w:val="0055598B"/>
    <w:rsid w:val="00564749"/>
    <w:rsid w:val="0056579F"/>
    <w:rsid w:val="005732ED"/>
    <w:rsid w:val="00576E54"/>
    <w:rsid w:val="00582AF1"/>
    <w:rsid w:val="005B7BAA"/>
    <w:rsid w:val="005C433F"/>
    <w:rsid w:val="005D2CB2"/>
    <w:rsid w:val="005E3D8A"/>
    <w:rsid w:val="005F146A"/>
    <w:rsid w:val="005F4105"/>
    <w:rsid w:val="006045AC"/>
    <w:rsid w:val="00617235"/>
    <w:rsid w:val="00620D6E"/>
    <w:rsid w:val="0062732E"/>
    <w:rsid w:val="00635D09"/>
    <w:rsid w:val="00650E37"/>
    <w:rsid w:val="006625B1"/>
    <w:rsid w:val="006830BA"/>
    <w:rsid w:val="006A260D"/>
    <w:rsid w:val="006A5EA3"/>
    <w:rsid w:val="006C2053"/>
    <w:rsid w:val="006D54E3"/>
    <w:rsid w:val="006E10BC"/>
    <w:rsid w:val="00700D00"/>
    <w:rsid w:val="00715FB2"/>
    <w:rsid w:val="00724923"/>
    <w:rsid w:val="0074666C"/>
    <w:rsid w:val="0075550C"/>
    <w:rsid w:val="00756401"/>
    <w:rsid w:val="00762CC2"/>
    <w:rsid w:val="0078353F"/>
    <w:rsid w:val="00783E87"/>
    <w:rsid w:val="00786DF6"/>
    <w:rsid w:val="00794AFF"/>
    <w:rsid w:val="007A11C6"/>
    <w:rsid w:val="007A2597"/>
    <w:rsid w:val="007A3376"/>
    <w:rsid w:val="007A4ED9"/>
    <w:rsid w:val="007D0E14"/>
    <w:rsid w:val="007D3A36"/>
    <w:rsid w:val="007E4BE6"/>
    <w:rsid w:val="007F2409"/>
    <w:rsid w:val="007F5264"/>
    <w:rsid w:val="007F5459"/>
    <w:rsid w:val="007F7D99"/>
    <w:rsid w:val="008071F0"/>
    <w:rsid w:val="0081236E"/>
    <w:rsid w:val="00816600"/>
    <w:rsid w:val="00817268"/>
    <w:rsid w:val="008248CE"/>
    <w:rsid w:val="0084335B"/>
    <w:rsid w:val="0085003F"/>
    <w:rsid w:val="008564EA"/>
    <w:rsid w:val="00864B3C"/>
    <w:rsid w:val="00881081"/>
    <w:rsid w:val="00883008"/>
    <w:rsid w:val="00891184"/>
    <w:rsid w:val="008A654B"/>
    <w:rsid w:val="008A697D"/>
    <w:rsid w:val="008C1D21"/>
    <w:rsid w:val="008C7524"/>
    <w:rsid w:val="008D1A16"/>
    <w:rsid w:val="008D64F4"/>
    <w:rsid w:val="008E519C"/>
    <w:rsid w:val="008F41BA"/>
    <w:rsid w:val="0090057C"/>
    <w:rsid w:val="00907112"/>
    <w:rsid w:val="009176D5"/>
    <w:rsid w:val="00921D8F"/>
    <w:rsid w:val="00924BC6"/>
    <w:rsid w:val="00935178"/>
    <w:rsid w:val="00943B1B"/>
    <w:rsid w:val="00946686"/>
    <w:rsid w:val="00951F84"/>
    <w:rsid w:val="00952A5A"/>
    <w:rsid w:val="00954A93"/>
    <w:rsid w:val="009665A9"/>
    <w:rsid w:val="00966BDB"/>
    <w:rsid w:val="0097748D"/>
    <w:rsid w:val="00987E59"/>
    <w:rsid w:val="00991365"/>
    <w:rsid w:val="00995836"/>
    <w:rsid w:val="009A7692"/>
    <w:rsid w:val="009C1920"/>
    <w:rsid w:val="009C3FE3"/>
    <w:rsid w:val="009D73AB"/>
    <w:rsid w:val="009E2D8C"/>
    <w:rsid w:val="009E34C3"/>
    <w:rsid w:val="00A044F1"/>
    <w:rsid w:val="00A06E6C"/>
    <w:rsid w:val="00A17291"/>
    <w:rsid w:val="00A54087"/>
    <w:rsid w:val="00A60929"/>
    <w:rsid w:val="00A62050"/>
    <w:rsid w:val="00A775DD"/>
    <w:rsid w:val="00A80D44"/>
    <w:rsid w:val="00AA248B"/>
    <w:rsid w:val="00AC2C60"/>
    <w:rsid w:val="00AC50D3"/>
    <w:rsid w:val="00AE6FF5"/>
    <w:rsid w:val="00B15316"/>
    <w:rsid w:val="00B17EE8"/>
    <w:rsid w:val="00B2565A"/>
    <w:rsid w:val="00B33DE1"/>
    <w:rsid w:val="00B37C45"/>
    <w:rsid w:val="00B41E50"/>
    <w:rsid w:val="00B6040B"/>
    <w:rsid w:val="00B60C80"/>
    <w:rsid w:val="00B6243A"/>
    <w:rsid w:val="00B743AB"/>
    <w:rsid w:val="00BA63C2"/>
    <w:rsid w:val="00BB6BC8"/>
    <w:rsid w:val="00BB6E82"/>
    <w:rsid w:val="00BD030F"/>
    <w:rsid w:val="00BF2048"/>
    <w:rsid w:val="00BF4E3A"/>
    <w:rsid w:val="00C15396"/>
    <w:rsid w:val="00C27C02"/>
    <w:rsid w:val="00C3286E"/>
    <w:rsid w:val="00C66F1E"/>
    <w:rsid w:val="00C8007F"/>
    <w:rsid w:val="00C961B3"/>
    <w:rsid w:val="00CA5433"/>
    <w:rsid w:val="00CA7E5A"/>
    <w:rsid w:val="00CC5009"/>
    <w:rsid w:val="00CC694E"/>
    <w:rsid w:val="00CF2A70"/>
    <w:rsid w:val="00CF6EA8"/>
    <w:rsid w:val="00D14665"/>
    <w:rsid w:val="00D14C17"/>
    <w:rsid w:val="00D679EC"/>
    <w:rsid w:val="00D976B3"/>
    <w:rsid w:val="00DA6A6F"/>
    <w:rsid w:val="00DB44C8"/>
    <w:rsid w:val="00DD31D1"/>
    <w:rsid w:val="00E07BCF"/>
    <w:rsid w:val="00E34B41"/>
    <w:rsid w:val="00E50257"/>
    <w:rsid w:val="00E53DA8"/>
    <w:rsid w:val="00E6257A"/>
    <w:rsid w:val="00E64C4B"/>
    <w:rsid w:val="00E66856"/>
    <w:rsid w:val="00E7193D"/>
    <w:rsid w:val="00E753E8"/>
    <w:rsid w:val="00E80164"/>
    <w:rsid w:val="00E82D3E"/>
    <w:rsid w:val="00EA7E7A"/>
    <w:rsid w:val="00EB5213"/>
    <w:rsid w:val="00EF3FD9"/>
    <w:rsid w:val="00EF4B93"/>
    <w:rsid w:val="00F00154"/>
    <w:rsid w:val="00F10BC0"/>
    <w:rsid w:val="00F23F12"/>
    <w:rsid w:val="00F27920"/>
    <w:rsid w:val="00F420F4"/>
    <w:rsid w:val="00F57A5E"/>
    <w:rsid w:val="00F72FB4"/>
    <w:rsid w:val="00F80255"/>
    <w:rsid w:val="00F961F7"/>
    <w:rsid w:val="00FA2532"/>
    <w:rsid w:val="00FB294E"/>
    <w:rsid w:val="00F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A4528AA"/>
  <w15:chartTrackingRefBased/>
  <w15:docId w15:val="{2447A8B5-1ACB-45CF-9145-E7BD4D4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470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1531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2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AB2"/>
  </w:style>
  <w:style w:type="paragraph" w:styleId="Rodap">
    <w:name w:val="footer"/>
    <w:basedOn w:val="Normal"/>
    <w:link w:val="RodapChar"/>
    <w:uiPriority w:val="99"/>
    <w:unhideWhenUsed/>
    <w:rsid w:val="0032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AB2"/>
  </w:style>
  <w:style w:type="character" w:styleId="Hyperlink">
    <w:name w:val="Hyperlink"/>
    <w:basedOn w:val="Fontepargpadro"/>
    <w:uiPriority w:val="99"/>
    <w:unhideWhenUsed/>
    <w:rsid w:val="002222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224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6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794AFF"/>
    <w:pPr>
      <w:widowControl w:val="0"/>
      <w:suppressAutoHyphens/>
      <w:spacing w:after="119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94AFF"/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31B3-45F9-44D4-9371-7219AA4E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4</Pages>
  <Words>1256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Alan Russo</dc:creator>
  <cp:keywords/>
  <dc:description/>
  <cp:lastModifiedBy>Walkei Antonio Motter Cerbaro</cp:lastModifiedBy>
  <cp:revision>208</cp:revision>
  <cp:lastPrinted>2021-12-15T18:26:00Z</cp:lastPrinted>
  <dcterms:created xsi:type="dcterms:W3CDTF">2021-11-16T12:49:00Z</dcterms:created>
  <dcterms:modified xsi:type="dcterms:W3CDTF">2022-01-28T19:09:00Z</dcterms:modified>
</cp:coreProperties>
</file>