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BE365" w14:textId="45989CAF" w:rsidR="000C660C" w:rsidRPr="00FD3B5E" w:rsidRDefault="00CB55E4" w:rsidP="00CC4678">
      <w:pPr>
        <w:pStyle w:val="Ttulo2"/>
        <w:jc w:val="center"/>
      </w:pPr>
      <w:r>
        <w:t>Orientações</w:t>
      </w:r>
      <w:r w:rsidR="002A057D" w:rsidRPr="00FD3B5E">
        <w:t xml:space="preserve"> para efetuar a adesão à Transação de Contencioso </w:t>
      </w:r>
      <w:r w:rsidR="00BD44AF">
        <w:t>Tributário de Relevante e Disseminada Controvérsia Jurídica</w:t>
      </w:r>
    </w:p>
    <w:p w14:paraId="272F91CE" w14:textId="77777777" w:rsidR="0097423D" w:rsidRDefault="0097423D" w:rsidP="009F5C2A">
      <w:pPr>
        <w:ind w:firstLine="708"/>
        <w:jc w:val="both"/>
      </w:pPr>
    </w:p>
    <w:p w14:paraId="3E6648E0" w14:textId="77777777" w:rsidR="00144954" w:rsidRDefault="00BD44AF" w:rsidP="00080BCE">
      <w:pPr>
        <w:ind w:firstLine="708"/>
        <w:jc w:val="both"/>
        <w:rPr>
          <w:color w:val="FF0000"/>
        </w:rPr>
      </w:pPr>
      <w:r>
        <w:t xml:space="preserve">O conteúdo destas orientações </w:t>
      </w:r>
      <w:r w:rsidR="009F5C2A">
        <w:t xml:space="preserve">tem por objetivo fornecer </w:t>
      </w:r>
      <w:r>
        <w:t>instruções</w:t>
      </w:r>
      <w:r w:rsidR="009F5C2A">
        <w:t xml:space="preserve"> sobre</w:t>
      </w:r>
      <w:r>
        <w:t xml:space="preserve"> os procedimentos para efetuar a adesão </w:t>
      </w:r>
      <w:r w:rsidRPr="00FD3B5E">
        <w:rPr>
          <w:b/>
        </w:rPr>
        <w:t xml:space="preserve">à Transação de Contencioso </w:t>
      </w:r>
      <w:r>
        <w:rPr>
          <w:b/>
        </w:rPr>
        <w:t>Tributário de Relevante e Disseminada Controvérsia Jurídica</w:t>
      </w:r>
      <w:r w:rsidR="00370CA1">
        <w:t xml:space="preserve">, </w:t>
      </w:r>
      <w:r>
        <w:t xml:space="preserve">no âmbito da Receita Federal do Brasil, </w:t>
      </w:r>
      <w:r w:rsidR="00370CA1">
        <w:t xml:space="preserve">referente ao Edital de Transação por Adesão nº </w:t>
      </w:r>
      <w:r w:rsidR="00FA697E">
        <w:t>11</w:t>
      </w:r>
      <w:r w:rsidR="00370CA1">
        <w:t>, de 202</w:t>
      </w:r>
      <w:r>
        <w:t xml:space="preserve">1 (EDITAL). </w:t>
      </w:r>
    </w:p>
    <w:p w14:paraId="66D26B34" w14:textId="77777777" w:rsidR="00144954" w:rsidRDefault="004536AE" w:rsidP="00144954">
      <w:pPr>
        <w:autoSpaceDE w:val="0"/>
        <w:autoSpaceDN w:val="0"/>
      </w:pPr>
      <w:hyperlink r:id="rId11" w:history="1">
        <w:r w:rsidR="00144954">
          <w:rPr>
            <w:rStyle w:val="Hyperlink"/>
          </w:rPr>
          <w:t>https://www.gov.br/receitafederal/pt-br/assuntos/noticias/2021/maio/novo-edital-para-fazer-acordo-com-a-receita-federal</w:t>
        </w:r>
      </w:hyperlink>
    </w:p>
    <w:p w14:paraId="0AA27E65" w14:textId="7EE1FAFA" w:rsidR="00080BCE" w:rsidRDefault="00370CA1" w:rsidP="00080BCE">
      <w:pPr>
        <w:ind w:firstLine="708"/>
        <w:jc w:val="both"/>
        <w:rPr>
          <w:color w:val="000000"/>
        </w:rPr>
      </w:pPr>
      <w:r>
        <w:t xml:space="preserve"> </w:t>
      </w:r>
      <w:r w:rsidR="00BD44AF">
        <w:t xml:space="preserve">Inicialmente, </w:t>
      </w:r>
      <w:r w:rsidR="00080BCE">
        <w:t xml:space="preserve">observamos que, conforme item 2.6 do EDITAL, o contribuinte que aderir à transação deve consentir expressamente </w:t>
      </w:r>
      <w:r w:rsidR="00080BCE" w:rsidRPr="00080BCE">
        <w:rPr>
          <w:color w:val="000000"/>
          <w:highlight w:val="white"/>
        </w:rPr>
        <w:t>a implementação, pela RFB, de endereço eletrônico para envio de comunicações ao seu domicílio tributário, com prova de recebimento.</w:t>
      </w:r>
      <w:r w:rsidR="00080BCE" w:rsidRPr="00080BCE">
        <w:rPr>
          <w:caps/>
          <w:color w:val="000000"/>
          <w:highlight w:val="white"/>
        </w:rPr>
        <w:t xml:space="preserve"> </w:t>
      </w:r>
      <w:r w:rsidR="00080BCE" w:rsidRPr="00080BCE">
        <w:rPr>
          <w:caps/>
          <w:color w:val="000000"/>
        </w:rPr>
        <w:t>A</w:t>
      </w:r>
      <w:r w:rsidR="00080BCE" w:rsidRPr="00080BCE">
        <w:rPr>
          <w:color w:val="000000"/>
        </w:rPr>
        <w:t>ssim, iremos prime</w:t>
      </w:r>
      <w:r w:rsidR="00080BCE">
        <w:rPr>
          <w:color w:val="000000"/>
        </w:rPr>
        <w:t>iramente</w:t>
      </w:r>
      <w:r w:rsidR="002B43EF">
        <w:rPr>
          <w:color w:val="000000"/>
        </w:rPr>
        <w:t xml:space="preserve"> explicar</w:t>
      </w:r>
      <w:r w:rsidR="00080BCE">
        <w:rPr>
          <w:color w:val="000000"/>
        </w:rPr>
        <w:t xml:space="preserve"> como realizar a </w:t>
      </w:r>
      <w:r w:rsidR="002B43EF">
        <w:rPr>
          <w:color w:val="000000"/>
        </w:rPr>
        <w:t xml:space="preserve">implementação do domicílio tributário eletrônico (DTE). </w:t>
      </w:r>
    </w:p>
    <w:p w14:paraId="4463293A" w14:textId="1C383342" w:rsidR="002B43EF" w:rsidRDefault="002B43EF" w:rsidP="00080BC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 </w:t>
      </w:r>
      <w:r w:rsidR="00CC4678">
        <w:rPr>
          <w:color w:val="000000"/>
        </w:rPr>
        <w:t>Depois disso</w:t>
      </w:r>
      <w:r>
        <w:rPr>
          <w:color w:val="000000"/>
        </w:rPr>
        <w:t xml:space="preserve">, passaremos às explicações sobre como efetuar a adesão à referida Transação. </w:t>
      </w:r>
    </w:p>
    <w:p w14:paraId="7C54D5CC" w14:textId="74BF6CC6" w:rsidR="002B43EF" w:rsidRDefault="002B43EF" w:rsidP="00CC4678">
      <w:pPr>
        <w:pStyle w:val="Ttulo3"/>
        <w:numPr>
          <w:ilvl w:val="0"/>
          <w:numId w:val="7"/>
        </w:numPr>
      </w:pPr>
      <w:r>
        <w:t>Implementação do domicílio tributário eletrônico</w:t>
      </w:r>
    </w:p>
    <w:p w14:paraId="01950205" w14:textId="77777777" w:rsidR="00CC4678" w:rsidRDefault="00CC4678" w:rsidP="00CC4678">
      <w:pPr>
        <w:ind w:left="360" w:firstLine="708"/>
        <w:jc w:val="both"/>
        <w:rPr>
          <w:color w:val="000000"/>
        </w:rPr>
      </w:pPr>
    </w:p>
    <w:p w14:paraId="51D180E9" w14:textId="33132C3D" w:rsidR="002B43EF" w:rsidRDefault="002B43EF" w:rsidP="00CC4678">
      <w:pPr>
        <w:ind w:left="360" w:firstLine="708"/>
        <w:jc w:val="both"/>
        <w:rPr>
          <w:color w:val="000000"/>
        </w:rPr>
      </w:pPr>
      <w:r>
        <w:rPr>
          <w:color w:val="000000"/>
        </w:rPr>
        <w:t xml:space="preserve">O contribuinte deve acessar o </w:t>
      </w:r>
      <w:proofErr w:type="spellStart"/>
      <w:r>
        <w:rPr>
          <w:color w:val="000000"/>
        </w:rPr>
        <w:t>e-CAC</w:t>
      </w:r>
      <w:proofErr w:type="spellEnd"/>
      <w:r>
        <w:rPr>
          <w:color w:val="000000"/>
        </w:rPr>
        <w:t xml:space="preserve"> (Centro Virtual de Atendimento), por meio do endereço </w:t>
      </w:r>
      <w:hyperlink r:id="rId12" w:history="1">
        <w:r w:rsidRPr="00FE2CD7">
          <w:rPr>
            <w:rStyle w:val="Hyperlink"/>
          </w:rPr>
          <w:t>https://www.gov.br/receitafederal/pt-br/canais_atendimento/atendimento-virtual</w:t>
        </w:r>
      </w:hyperlink>
      <w:r>
        <w:rPr>
          <w:color w:val="000000"/>
        </w:rPr>
        <w:t xml:space="preserve">. </w:t>
      </w:r>
    </w:p>
    <w:p w14:paraId="5E66E19A" w14:textId="612879DE" w:rsidR="00433344" w:rsidRDefault="00CC4678" w:rsidP="00C46398">
      <w:pPr>
        <w:spacing w:after="0" w:line="180" w:lineRule="atLeast"/>
        <w:ind w:left="426" w:right="150"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Uma vez acessado o </w:t>
      </w:r>
      <w:proofErr w:type="spellStart"/>
      <w:r>
        <w:rPr>
          <w:color w:val="000000"/>
        </w:rPr>
        <w:t>e-CAC</w:t>
      </w:r>
      <w:proofErr w:type="spellEnd"/>
      <w:r>
        <w:rPr>
          <w:color w:val="000000"/>
        </w:rPr>
        <w:t>, d</w:t>
      </w:r>
      <w:r w:rsidR="002B43EF">
        <w:rPr>
          <w:color w:val="000000"/>
        </w:rPr>
        <w:t>o lado esquerdo</w:t>
      </w:r>
      <w:r>
        <w:rPr>
          <w:color w:val="000000"/>
        </w:rPr>
        <w:t xml:space="preserve"> da página inicial</w:t>
      </w:r>
      <w:r w:rsidR="002B43EF">
        <w:rPr>
          <w:color w:val="000000"/>
        </w:rPr>
        <w:t>, na coluna “SERVIÇOS EM DESTAQUE”, clicar no item “</w:t>
      </w:r>
      <w:hyperlink r:id="rId13" w:history="1">
        <w:r w:rsidR="002B43EF" w:rsidRPr="002B43EF">
          <w:rPr>
            <w:color w:val="000000"/>
          </w:rPr>
          <w:t>Opção pelo Domicílio Tributário Eletrônico - DTE</w:t>
        </w:r>
      </w:hyperlink>
      <w:r w:rsidR="002B43EF" w:rsidRPr="002B43EF">
        <w:rPr>
          <w:color w:val="000000"/>
        </w:rPr>
        <w:t>”</w:t>
      </w:r>
      <w:r w:rsidR="002B43EF">
        <w:rPr>
          <w:color w:val="000000"/>
        </w:rPr>
        <w:t xml:space="preserve">. </w:t>
      </w:r>
    </w:p>
    <w:p w14:paraId="40B0D704" w14:textId="68D8326E" w:rsidR="00433344" w:rsidRDefault="00595217" w:rsidP="00C46398">
      <w:pPr>
        <w:spacing w:after="0" w:line="180" w:lineRule="atLeast"/>
        <w:ind w:left="426" w:right="150" w:firstLine="708"/>
        <w:jc w:val="both"/>
        <w:textAlignment w:val="baseline"/>
        <w:rPr>
          <w:color w:val="000000"/>
        </w:rPr>
      </w:pPr>
      <w:r w:rsidRPr="00433344">
        <w:rPr>
          <w:noProof/>
          <w:color w:val="000000"/>
        </w:rPr>
        <w:drawing>
          <wp:anchor distT="0" distB="0" distL="114300" distR="114300" simplePos="0" relativeHeight="251658245" behindDoc="0" locked="0" layoutInCell="1" allowOverlap="1" wp14:anchorId="07DB8999" wp14:editId="49139EAC">
            <wp:simplePos x="0" y="0"/>
            <wp:positionH relativeFrom="margin">
              <wp:align>right</wp:align>
            </wp:positionH>
            <wp:positionV relativeFrom="paragraph">
              <wp:posOffset>238899</wp:posOffset>
            </wp:positionV>
            <wp:extent cx="5400040" cy="1398905"/>
            <wp:effectExtent l="0" t="0" r="0" b="0"/>
            <wp:wrapTopAndBottom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41060E" w14:textId="77777777" w:rsidR="00595217" w:rsidRDefault="00595217" w:rsidP="00C46398">
      <w:pPr>
        <w:spacing w:after="0" w:line="180" w:lineRule="atLeast"/>
        <w:ind w:left="426" w:right="150" w:firstLine="708"/>
        <w:jc w:val="both"/>
        <w:textAlignment w:val="baseline"/>
        <w:rPr>
          <w:color w:val="000000"/>
        </w:rPr>
      </w:pPr>
    </w:p>
    <w:p w14:paraId="72B4CB59" w14:textId="77777777" w:rsidR="00595217" w:rsidRDefault="00595217" w:rsidP="00C46398">
      <w:pPr>
        <w:spacing w:after="0" w:line="180" w:lineRule="atLeast"/>
        <w:ind w:left="426" w:right="150" w:firstLine="708"/>
        <w:jc w:val="both"/>
        <w:textAlignment w:val="baseline"/>
        <w:rPr>
          <w:color w:val="000000"/>
        </w:rPr>
      </w:pPr>
    </w:p>
    <w:p w14:paraId="7D34A657" w14:textId="46923980" w:rsidR="002B43EF" w:rsidRDefault="00CC4678" w:rsidP="00C46398">
      <w:pPr>
        <w:spacing w:after="0" w:line="180" w:lineRule="atLeast"/>
        <w:ind w:left="426" w:right="150" w:firstLine="708"/>
        <w:jc w:val="both"/>
        <w:textAlignment w:val="baseline"/>
        <w:rPr>
          <w:color w:val="000000"/>
        </w:rPr>
      </w:pPr>
      <w:r>
        <w:rPr>
          <w:color w:val="000000"/>
        </w:rPr>
        <w:t xml:space="preserve">A tela contendo o termo de opção será aberta e depois basta clicar no botão “Solicitar Adesão”. </w:t>
      </w:r>
    </w:p>
    <w:p w14:paraId="7DFE484D" w14:textId="77777777" w:rsidR="00A03F71" w:rsidRDefault="00A03F71" w:rsidP="00C46398">
      <w:pPr>
        <w:spacing w:after="0" w:line="180" w:lineRule="atLeast"/>
        <w:ind w:left="426" w:right="150" w:firstLine="708"/>
        <w:jc w:val="both"/>
        <w:textAlignment w:val="baseline"/>
        <w:rPr>
          <w:color w:val="000000"/>
        </w:rPr>
      </w:pPr>
    </w:p>
    <w:p w14:paraId="226426B9" w14:textId="11DD9DE0" w:rsidR="006E382C" w:rsidRDefault="006E382C" w:rsidP="00C46398">
      <w:pPr>
        <w:spacing w:after="0" w:line="180" w:lineRule="atLeast"/>
        <w:ind w:left="426" w:right="150" w:firstLine="708"/>
        <w:jc w:val="both"/>
        <w:textAlignment w:val="baseline"/>
        <w:rPr>
          <w:color w:val="000000"/>
        </w:rPr>
      </w:pPr>
      <w:r w:rsidRPr="00811CF6">
        <w:rPr>
          <w:noProof/>
          <w:color w:val="000000"/>
        </w:rPr>
        <w:lastRenderedPageBreak/>
        <w:drawing>
          <wp:anchor distT="0" distB="0" distL="114300" distR="114300" simplePos="0" relativeHeight="251658246" behindDoc="0" locked="0" layoutInCell="1" allowOverlap="1" wp14:anchorId="5923CF6C" wp14:editId="2BDA9BD8">
            <wp:simplePos x="0" y="0"/>
            <wp:positionH relativeFrom="margin">
              <wp:align>right</wp:align>
            </wp:positionH>
            <wp:positionV relativeFrom="paragraph">
              <wp:posOffset>446</wp:posOffset>
            </wp:positionV>
            <wp:extent cx="5400040" cy="1671955"/>
            <wp:effectExtent l="0" t="0" r="0" b="4445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86348B" w14:textId="08FF0711" w:rsidR="00811CF6" w:rsidRDefault="00811CF6" w:rsidP="00C46398">
      <w:pPr>
        <w:spacing w:after="0" w:line="180" w:lineRule="atLeast"/>
        <w:ind w:left="426" w:right="150" w:firstLine="708"/>
        <w:jc w:val="both"/>
        <w:textAlignment w:val="baseline"/>
        <w:rPr>
          <w:color w:val="000000"/>
        </w:rPr>
      </w:pPr>
    </w:p>
    <w:p w14:paraId="4447F9BC" w14:textId="12F7886B" w:rsidR="002B43EF" w:rsidRPr="00A03F71" w:rsidRDefault="00CC4678" w:rsidP="00A03F71">
      <w:pPr>
        <w:pStyle w:val="Ttulo3"/>
        <w:numPr>
          <w:ilvl w:val="0"/>
          <w:numId w:val="7"/>
        </w:numPr>
        <w:rPr>
          <w:color w:val="000000"/>
        </w:rPr>
      </w:pPr>
      <w:r w:rsidRPr="00CC4678">
        <w:t>Adesão</w:t>
      </w:r>
      <w:r w:rsidRPr="00A03F71">
        <w:rPr>
          <w:color w:val="000000"/>
        </w:rPr>
        <w:t xml:space="preserve"> </w:t>
      </w:r>
      <w:r w:rsidRPr="00FD3B5E">
        <w:t xml:space="preserve">à Transação de Contencioso </w:t>
      </w:r>
      <w:r>
        <w:t>Tributário de Relevante e Disseminada Controvérsia Jurídica</w:t>
      </w:r>
    </w:p>
    <w:p w14:paraId="1642027F" w14:textId="77777777" w:rsidR="00C46398" w:rsidRPr="00C46398" w:rsidRDefault="00C46398" w:rsidP="00C46398">
      <w:pPr>
        <w:pStyle w:val="PargrafodaLista"/>
        <w:spacing w:after="120" w:line="240" w:lineRule="auto"/>
        <w:ind w:left="360"/>
        <w:jc w:val="both"/>
        <w:rPr>
          <w:caps/>
          <w:color w:val="000000"/>
          <w:sz w:val="24"/>
          <w:szCs w:val="24"/>
        </w:rPr>
      </w:pPr>
    </w:p>
    <w:p w14:paraId="6B85BC50" w14:textId="69F72B2E" w:rsidR="00045FF5" w:rsidRDefault="00C46398" w:rsidP="00D73A7C">
      <w:pPr>
        <w:spacing w:after="120" w:line="240" w:lineRule="auto"/>
        <w:ind w:left="426" w:firstLine="708"/>
        <w:jc w:val="both"/>
      </w:pPr>
      <w:r>
        <w:t>A</w:t>
      </w:r>
      <w:r w:rsidR="00080BCE">
        <w:t xml:space="preserve"> adesão deve ser realizada por meio do formulário online do Coleta Nacional, disponível no </w:t>
      </w:r>
      <w:proofErr w:type="spellStart"/>
      <w:r w:rsidR="00080BCE">
        <w:t>e-CAC</w:t>
      </w:r>
      <w:proofErr w:type="spellEnd"/>
      <w:r>
        <w:t xml:space="preserve">. </w:t>
      </w:r>
    </w:p>
    <w:p w14:paraId="4A406CD6" w14:textId="77777777" w:rsidR="00D73A7C" w:rsidRDefault="00D73A7C" w:rsidP="00D73A7C">
      <w:pPr>
        <w:spacing w:after="120" w:line="240" w:lineRule="auto"/>
        <w:ind w:left="426" w:firstLine="708"/>
        <w:jc w:val="both"/>
        <w:rPr>
          <w:color w:val="FF0000"/>
        </w:rPr>
      </w:pPr>
    </w:p>
    <w:p w14:paraId="01AFFC3F" w14:textId="3E0BF368" w:rsidR="00C46398" w:rsidRDefault="00C46398" w:rsidP="00D73A7C">
      <w:pPr>
        <w:pStyle w:val="Ttulo4"/>
        <w:numPr>
          <w:ilvl w:val="0"/>
          <w:numId w:val="11"/>
        </w:numPr>
        <w:ind w:left="709"/>
      </w:pPr>
      <w:r>
        <w:t>Como acessar o formulário online do Coleta Nacional</w:t>
      </w:r>
    </w:p>
    <w:p w14:paraId="0B5EB318" w14:textId="0130C0B3" w:rsidR="00C46398" w:rsidRDefault="00C46398" w:rsidP="00C46398">
      <w:pPr>
        <w:pStyle w:val="PargrafodaLista"/>
        <w:spacing w:after="120" w:line="240" w:lineRule="auto"/>
        <w:ind w:left="1428"/>
        <w:jc w:val="both"/>
      </w:pPr>
    </w:p>
    <w:p w14:paraId="465D381E" w14:textId="02C7ACB9" w:rsidR="00F66A06" w:rsidRDefault="00616B05" w:rsidP="00616B05">
      <w:pPr>
        <w:spacing w:after="120" w:line="240" w:lineRule="auto"/>
        <w:ind w:firstLine="709"/>
        <w:jc w:val="both"/>
      </w:pPr>
      <w:r w:rsidRPr="00F66A06">
        <w:rPr>
          <w:noProof/>
        </w:rPr>
        <w:drawing>
          <wp:anchor distT="0" distB="0" distL="114300" distR="114300" simplePos="0" relativeHeight="251658240" behindDoc="0" locked="0" layoutInCell="1" allowOverlap="1" wp14:anchorId="5D2C3196" wp14:editId="4139DCD8">
            <wp:simplePos x="0" y="0"/>
            <wp:positionH relativeFrom="margin">
              <wp:align>right</wp:align>
            </wp:positionH>
            <wp:positionV relativeFrom="paragraph">
              <wp:posOffset>366244</wp:posOffset>
            </wp:positionV>
            <wp:extent cx="5400040" cy="2181860"/>
            <wp:effectExtent l="0" t="0" r="0" b="889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6A06">
        <w:t xml:space="preserve">Na página principal do </w:t>
      </w:r>
      <w:proofErr w:type="spellStart"/>
      <w:r w:rsidR="00F66A06">
        <w:t>e-CAC</w:t>
      </w:r>
      <w:proofErr w:type="spellEnd"/>
      <w:r w:rsidR="00F66A06">
        <w:t xml:space="preserve">, acessar o menu “Cobrança e Fiscalização”. </w:t>
      </w:r>
    </w:p>
    <w:p w14:paraId="70BCDFC7" w14:textId="057A4FC4" w:rsidR="00893513" w:rsidRDefault="00893513" w:rsidP="00C46398">
      <w:pPr>
        <w:pStyle w:val="PargrafodaLista"/>
        <w:spacing w:after="120" w:line="240" w:lineRule="auto"/>
        <w:ind w:left="1428"/>
        <w:jc w:val="both"/>
      </w:pPr>
    </w:p>
    <w:p w14:paraId="298FC1AF" w14:textId="7A67FFA7" w:rsidR="00F66A06" w:rsidRDefault="00F66A06" w:rsidP="00C46398">
      <w:pPr>
        <w:pStyle w:val="PargrafodaLista"/>
        <w:spacing w:after="120" w:line="240" w:lineRule="auto"/>
        <w:ind w:left="1428"/>
        <w:jc w:val="both"/>
      </w:pPr>
    </w:p>
    <w:p w14:paraId="52922D86" w14:textId="28F75FDB" w:rsidR="00F66A06" w:rsidRDefault="00F66A06" w:rsidP="00C46398">
      <w:pPr>
        <w:pStyle w:val="PargrafodaLista"/>
        <w:spacing w:after="120" w:line="240" w:lineRule="auto"/>
        <w:ind w:left="1428"/>
        <w:jc w:val="both"/>
      </w:pPr>
    </w:p>
    <w:p w14:paraId="35250C28" w14:textId="2BB6211B" w:rsidR="00F66A06" w:rsidRDefault="00893513" w:rsidP="00616B05">
      <w:pPr>
        <w:pStyle w:val="PargrafodaLista"/>
        <w:spacing w:after="120" w:line="240" w:lineRule="auto"/>
        <w:ind w:left="0" w:firstLine="709"/>
        <w:jc w:val="both"/>
      </w:pPr>
      <w:r>
        <w:t xml:space="preserve">Depois, na parte “Controle e Entrega de Declarações”, clicar na opção “Obrigação Acessória – Formulários online e Arquivo de Dados”. </w:t>
      </w:r>
    </w:p>
    <w:p w14:paraId="2B8C912B" w14:textId="13C7B3C3" w:rsidR="00893513" w:rsidRDefault="00616B05" w:rsidP="00C46398">
      <w:pPr>
        <w:pStyle w:val="PargrafodaLista"/>
        <w:spacing w:after="120" w:line="240" w:lineRule="auto"/>
        <w:ind w:left="1428"/>
        <w:jc w:val="both"/>
      </w:pPr>
      <w:r w:rsidRPr="00893513">
        <w:rPr>
          <w:noProof/>
        </w:rPr>
        <w:lastRenderedPageBreak/>
        <w:drawing>
          <wp:anchor distT="0" distB="0" distL="114300" distR="114300" simplePos="0" relativeHeight="251658241" behindDoc="0" locked="0" layoutInCell="1" allowOverlap="1" wp14:anchorId="319D7207" wp14:editId="6F47EEF8">
            <wp:simplePos x="0" y="0"/>
            <wp:positionH relativeFrom="margin">
              <wp:align>right</wp:align>
            </wp:positionH>
            <wp:positionV relativeFrom="paragraph">
              <wp:posOffset>212464</wp:posOffset>
            </wp:positionV>
            <wp:extent cx="5400040" cy="1999615"/>
            <wp:effectExtent l="0" t="0" r="0" b="635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524AB7" w14:textId="6FAE7B93" w:rsidR="00893513" w:rsidRDefault="00893513" w:rsidP="00C46398">
      <w:pPr>
        <w:pStyle w:val="PargrafodaLista"/>
        <w:spacing w:after="120" w:line="240" w:lineRule="auto"/>
        <w:ind w:left="1428"/>
        <w:jc w:val="both"/>
      </w:pPr>
    </w:p>
    <w:p w14:paraId="3D518326" w14:textId="608EA0B6" w:rsidR="00893513" w:rsidRDefault="00893513" w:rsidP="00C46398">
      <w:pPr>
        <w:pStyle w:val="PargrafodaLista"/>
        <w:spacing w:after="120" w:line="240" w:lineRule="auto"/>
        <w:ind w:left="1428"/>
        <w:jc w:val="both"/>
      </w:pPr>
    </w:p>
    <w:p w14:paraId="5AB8431A" w14:textId="2FBE1AE8" w:rsidR="00893513" w:rsidRDefault="00547C7D" w:rsidP="009E32C6">
      <w:pPr>
        <w:pStyle w:val="PargrafodaLista"/>
        <w:spacing w:after="120" w:line="240" w:lineRule="auto"/>
        <w:ind w:left="0" w:firstLine="709"/>
        <w:jc w:val="both"/>
      </w:pPr>
      <w:r>
        <w:rPr>
          <w:noProof/>
        </w:rPr>
        <w:drawing>
          <wp:anchor distT="0" distB="0" distL="114300" distR="114300" simplePos="0" relativeHeight="251658247" behindDoc="0" locked="0" layoutInCell="1" allowOverlap="1" wp14:anchorId="4E1B7F1A" wp14:editId="314F9745">
            <wp:simplePos x="0" y="0"/>
            <wp:positionH relativeFrom="margin">
              <wp:align>right</wp:align>
            </wp:positionH>
            <wp:positionV relativeFrom="paragraph">
              <wp:posOffset>801590</wp:posOffset>
            </wp:positionV>
            <wp:extent cx="5400040" cy="1801495"/>
            <wp:effectExtent l="0" t="0" r="0" b="8255"/>
            <wp:wrapTopAndBottom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3513">
        <w:t>A página no aplicativo Coleta Nacional será aberta. Na coluna “Nome”, procurar pelo “</w:t>
      </w:r>
      <w:r w:rsidR="00FA4094" w:rsidRPr="00867D6F">
        <w:t xml:space="preserve">Requerimento de Adesão à Transação </w:t>
      </w:r>
      <w:r w:rsidR="00FA4094">
        <w:t xml:space="preserve">no Contencioso Tributário de Relevante e Disseminada Controvérsia Jurídica - </w:t>
      </w:r>
      <w:r w:rsidR="00FA4094" w:rsidRPr="00867D6F">
        <w:t>Edital n</w:t>
      </w:r>
      <w:r w:rsidR="00FA4094">
        <w:t>º</w:t>
      </w:r>
      <w:r w:rsidR="00FA4094" w:rsidRPr="00867D6F">
        <w:t xml:space="preserve"> </w:t>
      </w:r>
      <w:r w:rsidR="00FA4094">
        <w:t>11</w:t>
      </w:r>
      <w:r w:rsidR="00FA4094" w:rsidRPr="00867D6F">
        <w:t>/2021</w:t>
      </w:r>
      <w:r w:rsidR="00893513">
        <w:t xml:space="preserve">”. </w:t>
      </w:r>
      <w:r w:rsidR="00F876AB">
        <w:t xml:space="preserve">Na coluna “Ações”, clicar no ícone destacado na figura </w:t>
      </w:r>
      <w:r w:rsidR="00FF782B">
        <w:t>abaixo</w:t>
      </w:r>
      <w:r w:rsidR="00F876AB">
        <w:t xml:space="preserve"> para </w:t>
      </w:r>
      <w:r w:rsidR="00D73A7C">
        <w:t xml:space="preserve">abrir o formulário e iniciar preenchimento. </w:t>
      </w:r>
    </w:p>
    <w:p w14:paraId="6549AD59" w14:textId="02D53857" w:rsidR="00616B05" w:rsidRDefault="00616B05" w:rsidP="00C46398">
      <w:pPr>
        <w:pStyle w:val="PargrafodaLista"/>
        <w:spacing w:after="120" w:line="240" w:lineRule="auto"/>
        <w:ind w:left="1428"/>
        <w:jc w:val="both"/>
      </w:pPr>
    </w:p>
    <w:p w14:paraId="59C39B0E" w14:textId="65EC1E46" w:rsidR="00616B05" w:rsidRDefault="00616B05" w:rsidP="00C46398">
      <w:pPr>
        <w:pStyle w:val="PargrafodaLista"/>
        <w:spacing w:after="120" w:line="240" w:lineRule="auto"/>
        <w:ind w:left="1428"/>
        <w:jc w:val="both"/>
      </w:pPr>
    </w:p>
    <w:p w14:paraId="40608787" w14:textId="16F17760" w:rsidR="00C46398" w:rsidRDefault="00C46398" w:rsidP="00045FF5">
      <w:pPr>
        <w:pStyle w:val="Ttulo4"/>
        <w:numPr>
          <w:ilvl w:val="0"/>
          <w:numId w:val="11"/>
        </w:numPr>
      </w:pPr>
      <w:r>
        <w:t xml:space="preserve">Como preencher o formulário para aderir à Transação </w:t>
      </w:r>
    </w:p>
    <w:p w14:paraId="40CFE108" w14:textId="16D7AB61" w:rsidR="00080BCE" w:rsidRDefault="00080BCE" w:rsidP="009F5C2A">
      <w:pPr>
        <w:ind w:firstLine="708"/>
        <w:jc w:val="both"/>
      </w:pPr>
    </w:p>
    <w:p w14:paraId="74AA2AC7" w14:textId="6C6E07E9" w:rsidR="000C7D7C" w:rsidRDefault="00887A48" w:rsidP="009F5C2A">
      <w:pPr>
        <w:ind w:firstLine="708"/>
        <w:jc w:val="both"/>
      </w:pPr>
      <w:r>
        <w:t xml:space="preserve">Uma vez clicado no ícone mostrado anteriormente, iremos dar início ao preenchimento do requerimento de adesão. </w:t>
      </w:r>
    </w:p>
    <w:p w14:paraId="5B4738EB" w14:textId="3A720619" w:rsidR="000C7D7C" w:rsidRDefault="000C7D7C" w:rsidP="009F5C2A">
      <w:pPr>
        <w:ind w:firstLine="708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3776E8C" wp14:editId="767C9B50">
                <wp:simplePos x="0" y="0"/>
                <wp:positionH relativeFrom="margin">
                  <wp:align>left</wp:align>
                </wp:positionH>
                <wp:positionV relativeFrom="paragraph">
                  <wp:posOffset>502244</wp:posOffset>
                </wp:positionV>
                <wp:extent cx="5163185" cy="464820"/>
                <wp:effectExtent l="0" t="0" r="18415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3185" cy="464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286590F" w14:textId="4FDBD065" w:rsidR="000C7D7C" w:rsidRPr="000C7D7C" w:rsidRDefault="000C7D7C" w:rsidP="000C7D7C">
                            <w:pPr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2672F3">
                              <w:rPr>
                                <w:rFonts w:ascii="Arial Narrow" w:hAnsi="Arial Narrow"/>
                                <w:b/>
                                <w:bCs/>
                                <w:color w:val="FF0000"/>
                              </w:rPr>
                              <w:t>Observação 1</w:t>
                            </w:r>
                            <w:r w:rsidRPr="000C7D7C">
                              <w:rPr>
                                <w:rFonts w:ascii="Arial Narrow" w:hAnsi="Arial Narrow"/>
                              </w:rPr>
                              <w:t xml:space="preserve">: Caso haja necessidade de qualquer </w:t>
                            </w:r>
                            <w:r w:rsidRPr="000C7D7C">
                              <w:rPr>
                                <w:rFonts w:ascii="Arial Narrow" w:hAnsi="Arial Narrow"/>
                                <w:b/>
                                <w:bCs/>
                              </w:rPr>
                              <w:t>alteração</w:t>
                            </w:r>
                            <w:r w:rsidRPr="000C7D7C">
                              <w:rPr>
                                <w:rFonts w:ascii="Arial Narrow" w:hAnsi="Arial Narrow"/>
                              </w:rPr>
                              <w:t xml:space="preserve"> no requerimento enviado anteriormente, favor ver o item 4 destas orientações. </w:t>
                            </w:r>
                          </w:p>
                          <w:p w14:paraId="230EB89F" w14:textId="2E836309" w:rsidR="000C7D7C" w:rsidRDefault="000C7D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76E8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39.55pt;width:406.55pt;height:36.6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">
                <v:textbox>
                  <w:txbxContent>
                    <w:p w14:paraId="6286590F" w14:textId="4FDBD065" w:rsidR="000C7D7C" w:rsidRPr="000C7D7C" w:rsidRDefault="000C7D7C" w:rsidP="000C7D7C">
                      <w:pPr>
                        <w:jc w:val="both"/>
                        <w:rPr>
                          <w:rFonts w:ascii="Arial Narrow" w:hAnsi="Arial Narrow"/>
                        </w:rPr>
                      </w:pPr>
                      <w:r w:rsidRPr="002672F3">
                        <w:rPr>
                          <w:rFonts w:ascii="Arial Narrow" w:hAnsi="Arial Narrow"/>
                          <w:b/>
                          <w:bCs/>
                          <w:color w:val="FF0000"/>
                        </w:rPr>
                        <w:t>Observação 1</w:t>
                      </w:r>
                      <w:r w:rsidRPr="000C7D7C">
                        <w:rPr>
                          <w:rFonts w:ascii="Arial Narrow" w:hAnsi="Arial Narrow"/>
                        </w:rPr>
                        <w:t xml:space="preserve">: Caso haja necessidade de qualquer </w:t>
                      </w:r>
                      <w:r w:rsidRPr="000C7D7C">
                        <w:rPr>
                          <w:rFonts w:ascii="Arial Narrow" w:hAnsi="Arial Narrow"/>
                          <w:b/>
                          <w:bCs/>
                        </w:rPr>
                        <w:t>alteração</w:t>
                      </w:r>
                      <w:r w:rsidRPr="000C7D7C">
                        <w:rPr>
                          <w:rFonts w:ascii="Arial Narrow" w:hAnsi="Arial Narrow"/>
                        </w:rPr>
                        <w:t xml:space="preserve"> no requerimento enviado anteriormente, favor ver o item 4 destas orientações. </w:t>
                      </w:r>
                    </w:p>
                    <w:p w14:paraId="230EB89F" w14:textId="2E836309" w:rsidR="000C7D7C" w:rsidRDefault="000C7D7C"/>
                  </w:txbxContent>
                </v:textbox>
                <w10:wrap type="square" anchorx="margin"/>
              </v:shape>
            </w:pict>
          </mc:Fallback>
        </mc:AlternateContent>
      </w:r>
      <w:r w:rsidR="00090ABD">
        <w:t xml:space="preserve">A primeira tela é a da figura </w:t>
      </w:r>
      <w:r w:rsidR="00FF782B">
        <w:t>seguinte</w:t>
      </w:r>
      <w:r w:rsidR="00090ABD">
        <w:t xml:space="preserve">. Na opção “Tipo de Entrega, selecionar “Original”, caso seja o primeiro requerimento do contribuinte para essa Transação. </w:t>
      </w:r>
    </w:p>
    <w:p w14:paraId="1710253F" w14:textId="77777777" w:rsidR="00F441D6" w:rsidRDefault="00F441D6" w:rsidP="009F5C2A">
      <w:pPr>
        <w:ind w:firstLine="708"/>
        <w:jc w:val="both"/>
      </w:pPr>
    </w:p>
    <w:p w14:paraId="5FC37E86" w14:textId="6F7BA474" w:rsidR="002672F3" w:rsidRDefault="00CB6BA4" w:rsidP="009F5C2A">
      <w:pPr>
        <w:ind w:firstLine="708"/>
        <w:jc w:val="both"/>
      </w:pPr>
      <w:r w:rsidRPr="00CB6BA4">
        <w:rPr>
          <w:noProof/>
        </w:rPr>
        <w:lastRenderedPageBreak/>
        <w:drawing>
          <wp:anchor distT="0" distB="0" distL="114300" distR="114300" simplePos="0" relativeHeight="251658248" behindDoc="0" locked="0" layoutInCell="1" allowOverlap="1" wp14:anchorId="5EC41891" wp14:editId="7560FAB0">
            <wp:simplePos x="0" y="0"/>
            <wp:positionH relativeFrom="margin">
              <wp:align>right</wp:align>
            </wp:positionH>
            <wp:positionV relativeFrom="paragraph">
              <wp:posOffset>14215</wp:posOffset>
            </wp:positionV>
            <wp:extent cx="5245200" cy="4248000"/>
            <wp:effectExtent l="0" t="0" r="0" b="635"/>
            <wp:wrapTopAndBottom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200" cy="42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DAA5A2" w14:textId="548B3D30" w:rsidR="0074556D" w:rsidRDefault="002672F3" w:rsidP="0074556D">
      <w:pPr>
        <w:ind w:firstLine="708"/>
        <w:jc w:val="both"/>
      </w:pPr>
      <w:r>
        <w:t xml:space="preserve">Clicar em “Confirmar” para prosseguimento. </w:t>
      </w:r>
    </w:p>
    <w:p w14:paraId="1C1D33C9" w14:textId="5828BDDB" w:rsidR="003A317D" w:rsidRDefault="00E668AF" w:rsidP="003A317D">
      <w:pPr>
        <w:ind w:firstLine="708"/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97" behindDoc="0" locked="0" layoutInCell="1" allowOverlap="1" wp14:anchorId="2F005F4B" wp14:editId="5AAF0D39">
                <wp:simplePos x="0" y="0"/>
                <wp:positionH relativeFrom="margin">
                  <wp:posOffset>182245</wp:posOffset>
                </wp:positionH>
                <wp:positionV relativeFrom="paragraph">
                  <wp:posOffset>300142</wp:posOffset>
                </wp:positionV>
                <wp:extent cx="1751846" cy="104115"/>
                <wp:effectExtent l="0" t="0" r="1270" b="0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1846" cy="1041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668A8" w14:textId="7769D641" w:rsidR="005A14A2" w:rsidRPr="00E06ADA" w:rsidRDefault="005A14A2" w:rsidP="005A14A2">
                            <w:pPr>
                              <w:rPr>
                                <w:rFonts w:ascii="Arial Nova" w:hAnsi="Arial Nova" w:cs="Arial"/>
                                <w:b/>
                                <w:bCs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E06ADA">
                              <w:rPr>
                                <w:rFonts w:ascii="Arial Nova" w:hAnsi="Arial Nova" w:cs="Arial"/>
                                <w:b/>
                                <w:bCs/>
                                <w:color w:val="595959" w:themeColor="text1" w:themeTint="A6"/>
                                <w:sz w:val="12"/>
                                <w:szCs w:val="12"/>
                              </w:rPr>
                              <w:t>ADESÃO À TRANSAÇÃO DE CONTROVÉR</w:t>
                            </w:r>
                            <w:r w:rsidR="00530CBE" w:rsidRPr="00E06ADA">
                              <w:rPr>
                                <w:rFonts w:ascii="Arial Nova" w:hAnsi="Arial Nova" w:cs="Arial"/>
                                <w:b/>
                                <w:bCs/>
                                <w:color w:val="595959" w:themeColor="text1" w:themeTint="A6"/>
                                <w:sz w:val="12"/>
                                <w:szCs w:val="12"/>
                              </w:rPr>
                              <w:t>SI</w:t>
                            </w:r>
                            <w:r w:rsidR="00612D63" w:rsidRPr="00E06ADA">
                              <w:rPr>
                                <w:rFonts w:ascii="Arial Nova" w:hAnsi="Arial Nova" w:cs="Arial"/>
                                <w:b/>
                                <w:bCs/>
                                <w:color w:val="595959" w:themeColor="text1" w:themeTint="A6"/>
                                <w:sz w:val="12"/>
                                <w:szCs w:val="12"/>
                              </w:rPr>
                              <w:t xml:space="preserve">AS </w:t>
                            </w:r>
                          </w:p>
                          <w:p w14:paraId="29B9CEA6" w14:textId="77777777" w:rsidR="005A14A2" w:rsidRDefault="005A14A2" w:rsidP="005A14A2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05F4B" id="_x0000_s1027" type="#_x0000_t202" style="position:absolute;left:0;text-align:left;margin-left:14.35pt;margin-top:23.65pt;width:137.95pt;height:8.2pt;z-index:25166029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" fillcolor="white [3212]" stroked="f">
                <v:textbox inset="0,0,0,0">
                  <w:txbxContent>
                    <w:p w14:paraId="4F1668A8" w14:textId="7769D641" w:rsidR="005A14A2" w:rsidRPr="00E06ADA" w:rsidRDefault="005A14A2" w:rsidP="005A14A2">
                      <w:pPr>
                        <w:rPr>
                          <w:rFonts w:ascii="Arial Nova" w:hAnsi="Arial Nova" w:cs="Arial"/>
                          <w:b/>
                          <w:bCs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E06ADA">
                        <w:rPr>
                          <w:rFonts w:ascii="Arial Nova" w:hAnsi="Arial Nova" w:cs="Arial"/>
                          <w:b/>
                          <w:bCs/>
                          <w:color w:val="595959" w:themeColor="text1" w:themeTint="A6"/>
                          <w:sz w:val="12"/>
                          <w:szCs w:val="12"/>
                        </w:rPr>
                        <w:t>ADESÃO À TRANSAÇÃO DE CONTROVÉR</w:t>
                      </w:r>
                      <w:r w:rsidR="00530CBE" w:rsidRPr="00E06ADA">
                        <w:rPr>
                          <w:rFonts w:ascii="Arial Nova" w:hAnsi="Arial Nova" w:cs="Arial"/>
                          <w:b/>
                          <w:bCs/>
                          <w:color w:val="595959" w:themeColor="text1" w:themeTint="A6"/>
                          <w:sz w:val="12"/>
                          <w:szCs w:val="12"/>
                        </w:rPr>
                        <w:t>SI</w:t>
                      </w:r>
                      <w:r w:rsidR="00612D63" w:rsidRPr="00E06ADA">
                        <w:rPr>
                          <w:rFonts w:ascii="Arial Nova" w:hAnsi="Arial Nova" w:cs="Arial"/>
                          <w:b/>
                          <w:bCs/>
                          <w:color w:val="595959" w:themeColor="text1" w:themeTint="A6"/>
                          <w:sz w:val="12"/>
                          <w:szCs w:val="12"/>
                        </w:rPr>
                        <w:t xml:space="preserve">AS </w:t>
                      </w:r>
                    </w:p>
                    <w:p w14:paraId="29B9CEA6" w14:textId="77777777" w:rsidR="005A14A2" w:rsidRDefault="005A14A2" w:rsidP="005A14A2"/>
                  </w:txbxContent>
                </v:textbox>
                <w10:wrap anchorx="margin"/>
              </v:shape>
            </w:pict>
          </mc:Fallback>
        </mc:AlternateContent>
      </w:r>
      <w:r w:rsidR="00A77E2F">
        <w:rPr>
          <w:noProof/>
        </w:rPr>
        <mc:AlternateContent>
          <mc:Choice Requires="wps">
            <w:drawing>
              <wp:anchor distT="45720" distB="45720" distL="114300" distR="114300" simplePos="0" relativeHeight="251662345" behindDoc="0" locked="0" layoutInCell="1" allowOverlap="1" wp14:anchorId="39A240D7" wp14:editId="573A2540">
                <wp:simplePos x="0" y="0"/>
                <wp:positionH relativeFrom="column">
                  <wp:posOffset>1445178</wp:posOffset>
                </wp:positionH>
                <wp:positionV relativeFrom="paragraph">
                  <wp:posOffset>512980</wp:posOffset>
                </wp:positionV>
                <wp:extent cx="380245" cy="113168"/>
                <wp:effectExtent l="0" t="0" r="1270" b="1270"/>
                <wp:wrapNone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245" cy="11316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E1837" w14:textId="77777777" w:rsidR="00561E6A" w:rsidRPr="00E06ADA" w:rsidRDefault="00561E6A" w:rsidP="00561E6A">
                            <w:pPr>
                              <w:rPr>
                                <w:rFonts w:ascii="Arial Nova" w:hAnsi="Arial Nova"/>
                                <w:color w:val="595959" w:themeColor="text1" w:themeTint="A6"/>
                                <w:sz w:val="12"/>
                                <w:szCs w:val="12"/>
                              </w:rPr>
                            </w:pPr>
                            <w:r w:rsidRPr="00E06ADA">
                              <w:rPr>
                                <w:rFonts w:ascii="Arial Nova" w:hAnsi="Arial Nova"/>
                                <w:color w:val="595959" w:themeColor="text1" w:themeTint="A6"/>
                                <w:sz w:val="12"/>
                                <w:szCs w:val="12"/>
                              </w:rPr>
                              <w:t>Tributário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240D7" id="_x0000_s1028" type="#_x0000_t202" style="position:absolute;left:0;text-align:left;margin-left:113.8pt;margin-top:40.4pt;width:29.95pt;height:8.9pt;z-index:2516623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" fillcolor="white [3212]" stroked="f">
                <v:textbox inset="0,0,0,0">
                  <w:txbxContent>
                    <w:p w14:paraId="247E1837" w14:textId="77777777" w:rsidR="00561E6A" w:rsidRPr="00E06ADA" w:rsidRDefault="00561E6A" w:rsidP="00561E6A">
                      <w:pPr>
                        <w:rPr>
                          <w:rFonts w:ascii="Arial Nova" w:hAnsi="Arial Nova"/>
                          <w:color w:val="595959" w:themeColor="text1" w:themeTint="A6"/>
                          <w:sz w:val="12"/>
                          <w:szCs w:val="12"/>
                        </w:rPr>
                      </w:pPr>
                      <w:r w:rsidRPr="00E06ADA">
                        <w:rPr>
                          <w:rFonts w:ascii="Arial Nova" w:hAnsi="Arial Nova"/>
                          <w:color w:val="595959" w:themeColor="text1" w:themeTint="A6"/>
                          <w:sz w:val="12"/>
                          <w:szCs w:val="12"/>
                        </w:rPr>
                        <w:t>Tributário</w:t>
                      </w:r>
                    </w:p>
                  </w:txbxContent>
                </v:textbox>
              </v:shape>
            </w:pict>
          </mc:Fallback>
        </mc:AlternateContent>
      </w:r>
      <w:r w:rsidR="00561E6A" w:rsidRPr="00561E6A">
        <w:rPr>
          <w:noProof/>
        </w:rPr>
        <w:t xml:space="preserve"> </w:t>
      </w:r>
      <w:r w:rsidR="00CC1192" w:rsidRPr="00CC1192">
        <w:rPr>
          <w:noProof/>
        </w:rPr>
        <w:drawing>
          <wp:inline distT="0" distB="0" distL="0" distR="0" wp14:anchorId="626D7093" wp14:editId="5A1FB4E3">
            <wp:extent cx="5400040" cy="2733675"/>
            <wp:effectExtent l="0" t="0" r="0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CE9F" w14:textId="6D6AAE9D" w:rsidR="003A317D" w:rsidRDefault="003A317D" w:rsidP="003A317D">
      <w:pPr>
        <w:ind w:firstLine="708"/>
        <w:jc w:val="both"/>
      </w:pPr>
    </w:p>
    <w:p w14:paraId="124A4578" w14:textId="39C6183A" w:rsidR="0098140B" w:rsidRDefault="00FA4094" w:rsidP="003A317D">
      <w:pPr>
        <w:ind w:firstLine="708"/>
        <w:jc w:val="both"/>
      </w:pPr>
      <w:r>
        <w:t xml:space="preserve">Esta é a tela inicial do formulário. </w:t>
      </w:r>
      <w:r w:rsidR="000038F4">
        <w:t>O menu do lado esquerdo é composto p</w:t>
      </w:r>
      <w:r w:rsidR="0098140B">
        <w:t xml:space="preserve">elos </w:t>
      </w:r>
      <w:r w:rsidR="0098140B" w:rsidRPr="00394D2A">
        <w:rPr>
          <w:b/>
          <w:bCs/>
        </w:rPr>
        <w:t>registros</w:t>
      </w:r>
      <w:r w:rsidR="0073204E">
        <w:t>:</w:t>
      </w:r>
      <w:r w:rsidR="0098140B">
        <w:t xml:space="preserve"> </w:t>
      </w:r>
    </w:p>
    <w:p w14:paraId="3278614B" w14:textId="5593166D" w:rsidR="0098140B" w:rsidRDefault="0098140B" w:rsidP="003A317D">
      <w:pPr>
        <w:ind w:firstLine="708"/>
        <w:jc w:val="both"/>
      </w:pPr>
      <w:r>
        <w:t xml:space="preserve">- </w:t>
      </w:r>
      <w:r w:rsidR="00C157C8">
        <w:t>Identificação do Contribuinte</w:t>
      </w:r>
    </w:p>
    <w:p w14:paraId="7F8AE3E5" w14:textId="62B92666" w:rsidR="00C157C8" w:rsidRDefault="00C157C8" w:rsidP="007E2103">
      <w:pPr>
        <w:ind w:firstLine="708"/>
        <w:jc w:val="both"/>
      </w:pPr>
      <w:r>
        <w:t xml:space="preserve">- </w:t>
      </w:r>
      <w:r w:rsidR="007E2103">
        <w:t>Nº do Processo Adm. do Crédito Tributário</w:t>
      </w:r>
    </w:p>
    <w:p w14:paraId="5BA6414D" w14:textId="71E33253" w:rsidR="000F4783" w:rsidRDefault="000F4783" w:rsidP="007E2103">
      <w:pPr>
        <w:ind w:firstLine="708"/>
        <w:jc w:val="both"/>
      </w:pPr>
      <w:r>
        <w:lastRenderedPageBreak/>
        <w:t>- Modalidade de Parcelamento</w:t>
      </w:r>
    </w:p>
    <w:p w14:paraId="4B425498" w14:textId="4778128F" w:rsidR="000438A1" w:rsidRDefault="000438A1" w:rsidP="007E2103">
      <w:pPr>
        <w:ind w:firstLine="708"/>
        <w:jc w:val="both"/>
      </w:pPr>
      <w:r>
        <w:t xml:space="preserve">- </w:t>
      </w:r>
      <w:r w:rsidR="00786311">
        <w:t>Declaração de concordância com condições</w:t>
      </w:r>
    </w:p>
    <w:p w14:paraId="4FFCD50E" w14:textId="57E5FD5D" w:rsidR="00C905DB" w:rsidRDefault="003D1260" w:rsidP="007E2103">
      <w:pPr>
        <w:ind w:firstLine="708"/>
        <w:jc w:val="both"/>
      </w:pPr>
      <w:r>
        <w:t xml:space="preserve">Para </w:t>
      </w:r>
      <w:r w:rsidR="00EF1403">
        <w:t xml:space="preserve">cada registro, são </w:t>
      </w:r>
      <w:r w:rsidR="00DD4E4E">
        <w:t xml:space="preserve">abertas </w:t>
      </w:r>
      <w:r w:rsidR="00DD4E4E" w:rsidRPr="00DD4E4E">
        <w:rPr>
          <w:b/>
          <w:bCs/>
        </w:rPr>
        <w:t>ocorrências</w:t>
      </w:r>
      <w:r w:rsidR="009E455C">
        <w:rPr>
          <w:b/>
          <w:bCs/>
        </w:rPr>
        <w:t xml:space="preserve">, </w:t>
      </w:r>
      <w:r w:rsidR="009E455C" w:rsidRPr="009E455C">
        <w:t>conforme será explicado mais adiante.</w:t>
      </w:r>
      <w:r w:rsidR="009E455C">
        <w:rPr>
          <w:b/>
          <w:bCs/>
        </w:rPr>
        <w:t xml:space="preserve"> </w:t>
      </w:r>
    </w:p>
    <w:p w14:paraId="4518FE37" w14:textId="64B0E1CA" w:rsidR="00277098" w:rsidRDefault="001275E6" w:rsidP="003A317D">
      <w:pPr>
        <w:ind w:firstLine="708"/>
        <w:jc w:val="both"/>
        <w:rPr>
          <w:b/>
          <w:bCs/>
        </w:rPr>
      </w:pPr>
      <w:r>
        <w:t>A</w:t>
      </w:r>
      <w:r w:rsidR="008C490D">
        <w:t>ntes de prosseguir com o d</w:t>
      </w:r>
      <w:r>
        <w:t>etalhamento</w:t>
      </w:r>
      <w:r w:rsidR="008C490D">
        <w:t xml:space="preserve"> </w:t>
      </w:r>
      <w:r>
        <w:t xml:space="preserve">de cada </w:t>
      </w:r>
      <w:r w:rsidR="00786311">
        <w:t>registro</w:t>
      </w:r>
      <w:r w:rsidR="008C490D">
        <w:t xml:space="preserve">, esclarecemos a </w:t>
      </w:r>
      <w:r w:rsidR="008C490D" w:rsidRPr="005C1EB5">
        <w:rPr>
          <w:b/>
          <w:bCs/>
        </w:rPr>
        <w:t xml:space="preserve">função dos botões: </w:t>
      </w:r>
    </w:p>
    <w:p w14:paraId="224C230C" w14:textId="77777777" w:rsidR="009F28B2" w:rsidRPr="005C1EB5" w:rsidRDefault="009F28B2" w:rsidP="003A317D">
      <w:pPr>
        <w:ind w:firstLine="708"/>
        <w:jc w:val="both"/>
        <w:rPr>
          <w:b/>
          <w:bCs/>
        </w:rPr>
      </w:pPr>
    </w:p>
    <w:tbl>
      <w:tblPr>
        <w:tblStyle w:val="SimplesTabela2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372"/>
      </w:tblGrid>
      <w:tr w:rsidR="005C1EB5" w14:paraId="14493D27" w14:textId="77777777" w:rsidTr="00DB1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F4385A6" w14:textId="551639F6" w:rsidR="005C1EB5" w:rsidRDefault="005C1EB5" w:rsidP="009D4895">
            <w:pPr>
              <w:rPr>
                <w:noProof/>
              </w:rPr>
            </w:pPr>
            <w:r>
              <w:rPr>
                <w:noProof/>
              </w:rPr>
              <w:t>BOTÃO</w:t>
            </w:r>
          </w:p>
        </w:tc>
        <w:tc>
          <w:tcPr>
            <w:tcW w:w="6372" w:type="dxa"/>
          </w:tcPr>
          <w:p w14:paraId="5C6B1D20" w14:textId="5B2DB687" w:rsidR="005C1EB5" w:rsidRDefault="005C1EB5" w:rsidP="009D48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FUNÇÃO</w:t>
            </w:r>
          </w:p>
        </w:tc>
      </w:tr>
      <w:tr w:rsidR="00277098" w14:paraId="3040D547" w14:textId="77777777" w:rsidTr="00DB1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54AB90" w14:textId="0A64BA87" w:rsidR="00277098" w:rsidRDefault="2C133E4B" w:rsidP="00277098">
            <w:r>
              <w:rPr>
                <w:noProof/>
              </w:rPr>
              <w:drawing>
                <wp:inline distT="0" distB="0" distL="0" distR="0" wp14:anchorId="555474C1" wp14:editId="6EB88DEB">
                  <wp:extent cx="558000" cy="248400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24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2" w:type="dxa"/>
          </w:tcPr>
          <w:p w14:paraId="33466FEE" w14:textId="74CC37E3" w:rsidR="00277098" w:rsidRDefault="00277098" w:rsidP="002770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Salvar: salva sem validar</w:t>
            </w:r>
          </w:p>
        </w:tc>
      </w:tr>
      <w:tr w:rsidR="00277098" w14:paraId="271022A2" w14:textId="77777777" w:rsidTr="00DB1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242DA23" w14:textId="0D5D86ED" w:rsidR="00277098" w:rsidRDefault="00277098" w:rsidP="00277098">
            <w:r w:rsidRPr="00277098">
              <w:rPr>
                <w:noProof/>
              </w:rPr>
              <w:drawing>
                <wp:anchor distT="0" distB="0" distL="114300" distR="114300" simplePos="0" relativeHeight="251645952" behindDoc="0" locked="0" layoutInCell="1" allowOverlap="1" wp14:anchorId="580DF42F" wp14:editId="650632C7">
                  <wp:simplePos x="0" y="0"/>
                  <wp:positionH relativeFrom="column">
                    <wp:posOffset>10571</wp:posOffset>
                  </wp:positionH>
                  <wp:positionV relativeFrom="paragraph">
                    <wp:posOffset>81188</wp:posOffset>
                  </wp:positionV>
                  <wp:extent cx="1170000" cy="259200"/>
                  <wp:effectExtent l="0" t="0" r="0" b="7620"/>
                  <wp:wrapSquare wrapText="bothSides"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000" cy="25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2" w:type="dxa"/>
          </w:tcPr>
          <w:p w14:paraId="19B74649" w14:textId="5DE9FE43" w:rsidR="00277098" w:rsidRDefault="00277098" w:rsidP="002770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Validar Ocorrência: salva após validar a ocorrência. Será feita uma verificação naquela ocorrência que está sendo preenchida. Caso tenha algum erro, aparecerá uma tela contendo o erro. </w:t>
            </w:r>
          </w:p>
        </w:tc>
      </w:tr>
      <w:tr w:rsidR="00277098" w14:paraId="4CE75A98" w14:textId="77777777" w:rsidTr="00DB1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0D5899" w14:textId="1E36C353" w:rsidR="00277098" w:rsidRDefault="004F70B2" w:rsidP="00277098">
            <w:r w:rsidRPr="004F70B2">
              <w:rPr>
                <w:noProof/>
              </w:rPr>
              <w:drawing>
                <wp:inline distT="0" distB="0" distL="0" distR="0" wp14:anchorId="35F01A8C" wp14:editId="57374D11">
                  <wp:extent cx="1210310" cy="243205"/>
                  <wp:effectExtent l="0" t="0" r="8890" b="4445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310" cy="24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2" w:type="dxa"/>
          </w:tcPr>
          <w:p w14:paraId="680CC4D0" w14:textId="08D7E7F3" w:rsidR="00277098" w:rsidRDefault="00277098" w:rsidP="00F753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Verificar pendências: será feita uma verificação no formulário inteiro.</w:t>
            </w:r>
          </w:p>
        </w:tc>
      </w:tr>
    </w:tbl>
    <w:p w14:paraId="6B48C83A" w14:textId="610041DE" w:rsidR="008C490D" w:rsidRDefault="008C490D" w:rsidP="003A317D">
      <w:pPr>
        <w:ind w:firstLine="708"/>
        <w:jc w:val="both"/>
      </w:pPr>
    </w:p>
    <w:p w14:paraId="0215AF2F" w14:textId="0CF126C6" w:rsidR="00F7530D" w:rsidRDefault="00F7530D" w:rsidP="003A317D">
      <w:pPr>
        <w:ind w:firstLine="708"/>
        <w:jc w:val="both"/>
      </w:pPr>
    </w:p>
    <w:p w14:paraId="21725C17" w14:textId="64E63E2A" w:rsidR="00FA4094" w:rsidRPr="002538C2" w:rsidRDefault="00FA4094" w:rsidP="00FA4094">
      <w:pPr>
        <w:pStyle w:val="PargrafodaLista"/>
        <w:numPr>
          <w:ilvl w:val="0"/>
          <w:numId w:val="12"/>
        </w:numPr>
        <w:jc w:val="both"/>
        <w:rPr>
          <w:b/>
          <w:bCs/>
        </w:rPr>
      </w:pPr>
      <w:r w:rsidRPr="002538C2">
        <w:rPr>
          <w:b/>
          <w:bCs/>
        </w:rPr>
        <w:t>Identi</w:t>
      </w:r>
      <w:r w:rsidR="001275E6" w:rsidRPr="002538C2">
        <w:rPr>
          <w:b/>
          <w:bCs/>
        </w:rPr>
        <w:t>ficação do Contribuinte</w:t>
      </w:r>
    </w:p>
    <w:p w14:paraId="5CFE4CEB" w14:textId="77777777" w:rsidR="00171E7E" w:rsidRDefault="00171E7E" w:rsidP="00E805EF">
      <w:pPr>
        <w:pStyle w:val="PargrafodaLista"/>
        <w:ind w:left="1068" w:firstLine="350"/>
        <w:jc w:val="both"/>
      </w:pPr>
    </w:p>
    <w:p w14:paraId="1593E4DC" w14:textId="1A363AEE" w:rsidR="001275E6" w:rsidRDefault="00171E7E" w:rsidP="00E805EF">
      <w:pPr>
        <w:pStyle w:val="PargrafodaLista"/>
        <w:ind w:left="1068" w:firstLine="350"/>
        <w:jc w:val="both"/>
      </w:pPr>
      <w:r w:rsidRPr="00F90115">
        <w:rPr>
          <w:noProof/>
        </w:rPr>
        <w:drawing>
          <wp:anchor distT="0" distB="0" distL="114300" distR="114300" simplePos="0" relativeHeight="251663369" behindDoc="0" locked="0" layoutInCell="1" allowOverlap="1" wp14:anchorId="2A85C10A" wp14:editId="2D7F83B8">
            <wp:simplePos x="0" y="0"/>
            <wp:positionH relativeFrom="margin">
              <wp:align>right</wp:align>
            </wp:positionH>
            <wp:positionV relativeFrom="paragraph">
              <wp:posOffset>310515</wp:posOffset>
            </wp:positionV>
            <wp:extent cx="5400040" cy="705485"/>
            <wp:effectExtent l="0" t="0" r="0" b="0"/>
            <wp:wrapTopAndBottom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75E6">
        <w:t xml:space="preserve">Clicar na seta conforme figura abaixo. </w:t>
      </w:r>
    </w:p>
    <w:p w14:paraId="65A4790D" w14:textId="1DDBF442" w:rsidR="00B079A0" w:rsidRDefault="00B079A0" w:rsidP="00E805EF">
      <w:pPr>
        <w:pStyle w:val="PargrafodaLista"/>
        <w:ind w:left="1068" w:firstLine="350"/>
        <w:jc w:val="both"/>
      </w:pPr>
    </w:p>
    <w:p w14:paraId="7D50CBB1" w14:textId="37CF587F" w:rsidR="001275E6" w:rsidRDefault="001275E6" w:rsidP="001275E6">
      <w:pPr>
        <w:pStyle w:val="PargrafodaLista"/>
        <w:ind w:left="1068"/>
        <w:jc w:val="both"/>
      </w:pPr>
    </w:p>
    <w:p w14:paraId="00424915" w14:textId="4635FB60" w:rsidR="00F721B4" w:rsidRDefault="005156D3" w:rsidP="00892945">
      <w:pPr>
        <w:pStyle w:val="PargrafodaLista"/>
        <w:ind w:left="851" w:firstLine="567"/>
        <w:jc w:val="both"/>
      </w:pPr>
      <w:r>
        <w:t xml:space="preserve">Clicar no texto </w:t>
      </w:r>
      <w:r w:rsidR="001D0042">
        <w:t>“</w:t>
      </w:r>
      <w:r w:rsidR="00611DBA">
        <w:t>[1] Nova Ocorrência</w:t>
      </w:r>
      <w:r w:rsidR="001D0042">
        <w:t>”</w:t>
      </w:r>
      <w:r w:rsidR="00611DBA">
        <w:t xml:space="preserve">. </w:t>
      </w:r>
      <w:r w:rsidR="00687E02" w:rsidRPr="00F721B4">
        <w:rPr>
          <w:noProof/>
        </w:rPr>
        <w:drawing>
          <wp:anchor distT="0" distB="0" distL="114300" distR="114300" simplePos="0" relativeHeight="251666441" behindDoc="0" locked="0" layoutInCell="1" allowOverlap="1" wp14:anchorId="3A3DF936" wp14:editId="5177B778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5400040" cy="1487170"/>
            <wp:effectExtent l="0" t="0" r="0" b="0"/>
            <wp:wrapTopAndBottom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75E6">
        <w:t>Será aberta uma nova ocorrência</w:t>
      </w:r>
      <w:r w:rsidR="00163CBF">
        <w:t xml:space="preserve">. </w:t>
      </w:r>
    </w:p>
    <w:p w14:paraId="10853CE6" w14:textId="193F70C1" w:rsidR="00687E02" w:rsidRDefault="00687E02" w:rsidP="002538C2">
      <w:pPr>
        <w:pStyle w:val="PargrafodaLista"/>
        <w:ind w:left="851" w:firstLine="567"/>
        <w:jc w:val="both"/>
      </w:pPr>
    </w:p>
    <w:p w14:paraId="6291DF28" w14:textId="76C5BC9A" w:rsidR="00F721B4" w:rsidRDefault="00F721B4" w:rsidP="002538C2">
      <w:pPr>
        <w:pStyle w:val="PargrafodaLista"/>
        <w:ind w:left="851" w:firstLine="567"/>
        <w:jc w:val="both"/>
      </w:pPr>
    </w:p>
    <w:p w14:paraId="395D66FE" w14:textId="37C005B5" w:rsidR="001275E6" w:rsidRPr="00DB2396" w:rsidRDefault="00163CBF" w:rsidP="002538C2">
      <w:pPr>
        <w:pStyle w:val="PargrafodaLista"/>
        <w:ind w:left="851" w:firstLine="567"/>
        <w:jc w:val="both"/>
      </w:pPr>
      <w:r>
        <w:t xml:space="preserve">Do lado direito, aparecerão os </w:t>
      </w:r>
      <w:r w:rsidR="001E3614">
        <w:t>campos “</w:t>
      </w:r>
      <w:r w:rsidR="001275E6">
        <w:t>CPF/CNPJ</w:t>
      </w:r>
      <w:r w:rsidR="001E3614">
        <w:t>”</w:t>
      </w:r>
      <w:r w:rsidR="001275E6">
        <w:t xml:space="preserve"> e “Nome/Razão Social”</w:t>
      </w:r>
      <w:r>
        <w:t xml:space="preserve">, </w:t>
      </w:r>
      <w:r w:rsidR="001275E6">
        <w:t>de preenchimento obrigatório.</w:t>
      </w:r>
      <w:r w:rsidR="001E3614">
        <w:t xml:space="preserve"> Preencher o “CPF/CNPJ”.</w:t>
      </w:r>
      <w:r w:rsidR="001275E6">
        <w:t xml:space="preserve"> </w:t>
      </w:r>
      <w:r w:rsidRPr="00163CBF">
        <w:rPr>
          <w:b/>
          <w:bCs/>
        </w:rPr>
        <w:t>Deverá ser preenchido um formulário p</w:t>
      </w:r>
      <w:r>
        <w:rPr>
          <w:b/>
          <w:bCs/>
        </w:rPr>
        <w:t>or</w:t>
      </w:r>
      <w:r w:rsidRPr="00163CBF">
        <w:rPr>
          <w:b/>
          <w:bCs/>
        </w:rPr>
        <w:t xml:space="preserve"> contribuinte. </w:t>
      </w:r>
      <w:r w:rsidR="00FC1E0B" w:rsidRPr="00DB2396">
        <w:t xml:space="preserve">Assim, </w:t>
      </w:r>
      <w:r w:rsidR="00C310E7" w:rsidRPr="00DB2396">
        <w:t>nes</w:t>
      </w:r>
      <w:r w:rsidR="00BC5E1F">
        <w:t>se registro</w:t>
      </w:r>
      <w:r w:rsidR="00234C55" w:rsidRPr="00DB2396">
        <w:t>, informar</w:t>
      </w:r>
      <w:r w:rsidR="00234C55">
        <w:rPr>
          <w:b/>
          <w:bCs/>
        </w:rPr>
        <w:t xml:space="preserve"> </w:t>
      </w:r>
      <w:r w:rsidR="00234C55" w:rsidRPr="0016339D">
        <w:rPr>
          <w:b/>
          <w:bCs/>
          <w:color w:val="FF0000"/>
        </w:rPr>
        <w:t>uma única ocorrência</w:t>
      </w:r>
      <w:r w:rsidR="00090B88">
        <w:rPr>
          <w:b/>
          <w:bCs/>
        </w:rPr>
        <w:t xml:space="preserve"> </w:t>
      </w:r>
      <w:r w:rsidR="00090B88" w:rsidRPr="00DB2396">
        <w:t>(</w:t>
      </w:r>
      <w:r w:rsidR="00CC2759" w:rsidRPr="00DB2396">
        <w:t>a identificação do contribuinte)</w:t>
      </w:r>
      <w:r w:rsidR="0016339D" w:rsidRPr="00DB2396">
        <w:t xml:space="preserve">. </w:t>
      </w:r>
    </w:p>
    <w:p w14:paraId="775A5D5E" w14:textId="77777777" w:rsidR="001E3614" w:rsidRDefault="001E3614" w:rsidP="001275E6">
      <w:pPr>
        <w:pStyle w:val="PargrafodaLista"/>
        <w:ind w:left="1068"/>
        <w:jc w:val="both"/>
        <w:rPr>
          <w:b/>
          <w:bCs/>
        </w:rPr>
      </w:pPr>
    </w:p>
    <w:p w14:paraId="292D0659" w14:textId="6E4DD92C" w:rsidR="001275E6" w:rsidRDefault="00C816A7" w:rsidP="00687E02">
      <w:pPr>
        <w:pStyle w:val="PargrafodaLista"/>
        <w:ind w:left="851" w:firstLine="567"/>
        <w:jc w:val="both"/>
      </w:pPr>
      <w:r w:rsidRPr="00C816A7">
        <w:t xml:space="preserve">Clicar no botão </w:t>
      </w:r>
      <w:r w:rsidR="003904D6">
        <w:t xml:space="preserve">“Validar Ocorrência”. </w:t>
      </w:r>
    </w:p>
    <w:p w14:paraId="62844F65" w14:textId="27C666B1" w:rsidR="001275E6" w:rsidRDefault="001275E6" w:rsidP="001275E6">
      <w:pPr>
        <w:pStyle w:val="PargrafodaLista"/>
        <w:ind w:left="1068"/>
        <w:jc w:val="both"/>
      </w:pPr>
    </w:p>
    <w:p w14:paraId="015E6A9F" w14:textId="03101E52" w:rsidR="002B59ED" w:rsidRPr="002538C2" w:rsidRDefault="002B59ED" w:rsidP="002B59ED">
      <w:pPr>
        <w:pStyle w:val="PargrafodaLista"/>
        <w:numPr>
          <w:ilvl w:val="0"/>
          <w:numId w:val="12"/>
        </w:numPr>
        <w:jc w:val="both"/>
        <w:rPr>
          <w:b/>
          <w:bCs/>
        </w:rPr>
      </w:pPr>
      <w:r w:rsidRPr="002538C2">
        <w:rPr>
          <w:b/>
          <w:bCs/>
        </w:rPr>
        <w:t>Nº do Processo Adm. do Crédito Tributário</w:t>
      </w:r>
    </w:p>
    <w:p w14:paraId="1C67D960" w14:textId="570B0A72" w:rsidR="00BF5617" w:rsidRDefault="00BF5617" w:rsidP="00BF5617">
      <w:pPr>
        <w:pStyle w:val="PargrafodaLista"/>
        <w:ind w:left="1068"/>
        <w:jc w:val="both"/>
      </w:pPr>
    </w:p>
    <w:p w14:paraId="5D9CAEB3" w14:textId="61152EBC" w:rsidR="00BF5617" w:rsidRDefault="002538C2" w:rsidP="00B116EB">
      <w:pPr>
        <w:pStyle w:val="PargrafodaLista"/>
        <w:ind w:left="851" w:firstLine="567"/>
        <w:jc w:val="both"/>
      </w:pPr>
      <w:r w:rsidRPr="00260F00">
        <w:rPr>
          <w:noProof/>
        </w:rPr>
        <w:lastRenderedPageBreak/>
        <w:drawing>
          <wp:anchor distT="0" distB="0" distL="114300" distR="114300" simplePos="0" relativeHeight="251664393" behindDoc="0" locked="0" layoutInCell="1" allowOverlap="1" wp14:anchorId="72ED72AA" wp14:editId="04AED29E">
            <wp:simplePos x="0" y="0"/>
            <wp:positionH relativeFrom="margin">
              <wp:align>right</wp:align>
            </wp:positionH>
            <wp:positionV relativeFrom="paragraph">
              <wp:posOffset>324302</wp:posOffset>
            </wp:positionV>
            <wp:extent cx="5400040" cy="723900"/>
            <wp:effectExtent l="0" t="0" r="0" b="0"/>
            <wp:wrapTopAndBottom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617">
        <w:t>Clicar na seta conforme figura abaixo.</w:t>
      </w:r>
    </w:p>
    <w:p w14:paraId="02868E0B" w14:textId="1ADF83D1" w:rsidR="002538C2" w:rsidRDefault="002538C2" w:rsidP="00BF5617">
      <w:pPr>
        <w:pStyle w:val="PargrafodaLista"/>
        <w:ind w:left="1068"/>
        <w:jc w:val="both"/>
      </w:pPr>
    </w:p>
    <w:p w14:paraId="459F1E6E" w14:textId="4189DDF7" w:rsidR="0090744A" w:rsidRDefault="0090744A" w:rsidP="0090744A">
      <w:pPr>
        <w:pStyle w:val="PargrafodaLista"/>
        <w:ind w:left="1068"/>
        <w:jc w:val="both"/>
      </w:pPr>
    </w:p>
    <w:p w14:paraId="39E57669" w14:textId="77777777" w:rsidR="00C816A7" w:rsidRDefault="00C816A7" w:rsidP="00C816A7">
      <w:pPr>
        <w:pStyle w:val="PargrafodaLista"/>
        <w:ind w:left="1068"/>
        <w:jc w:val="both"/>
      </w:pPr>
    </w:p>
    <w:p w14:paraId="7017926D" w14:textId="696C73B0" w:rsidR="00A331B4" w:rsidRDefault="00C816A7" w:rsidP="00A331B4">
      <w:pPr>
        <w:pStyle w:val="PargrafodaLista"/>
        <w:ind w:left="851" w:firstLine="567"/>
        <w:jc w:val="both"/>
      </w:pPr>
      <w:r>
        <w:t xml:space="preserve">Em seguida, </w:t>
      </w:r>
      <w:r w:rsidR="00A331B4">
        <w:t xml:space="preserve">clicar no texto </w:t>
      </w:r>
      <w:r w:rsidR="009F28B2">
        <w:t>“[</w:t>
      </w:r>
      <w:r w:rsidR="00A331B4">
        <w:t xml:space="preserve">1] Nova Ocorrência”. </w:t>
      </w:r>
    </w:p>
    <w:p w14:paraId="1115FA4A" w14:textId="5B4230BC" w:rsidR="003C20ED" w:rsidRDefault="003C20ED" w:rsidP="00A331B4">
      <w:pPr>
        <w:pStyle w:val="PargrafodaLista"/>
        <w:ind w:left="851" w:firstLine="567"/>
        <w:jc w:val="both"/>
      </w:pPr>
      <w:r w:rsidRPr="003C20ED">
        <w:rPr>
          <w:noProof/>
        </w:rPr>
        <w:drawing>
          <wp:anchor distT="0" distB="0" distL="114300" distR="114300" simplePos="0" relativeHeight="251667465" behindDoc="0" locked="0" layoutInCell="1" allowOverlap="1" wp14:anchorId="01923ACE" wp14:editId="3C48EC59">
            <wp:simplePos x="0" y="0"/>
            <wp:positionH relativeFrom="margin">
              <wp:posOffset>41910</wp:posOffset>
            </wp:positionH>
            <wp:positionV relativeFrom="paragraph">
              <wp:posOffset>285750</wp:posOffset>
            </wp:positionV>
            <wp:extent cx="5358765" cy="1902460"/>
            <wp:effectExtent l="0" t="0" r="0" b="2540"/>
            <wp:wrapTopAndBottom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"/>
                    <a:stretch/>
                  </pic:blipFill>
                  <pic:spPr bwMode="auto">
                    <a:xfrm>
                      <a:off x="0" y="0"/>
                      <a:ext cx="5358765" cy="190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46BC8A6" w14:textId="1E987EB9" w:rsidR="003C20ED" w:rsidRDefault="003C20ED" w:rsidP="00A331B4">
      <w:pPr>
        <w:pStyle w:val="PargrafodaLista"/>
        <w:ind w:left="851" w:firstLine="567"/>
        <w:jc w:val="both"/>
      </w:pPr>
    </w:p>
    <w:p w14:paraId="73969730" w14:textId="122BD793" w:rsidR="00C816A7" w:rsidRDefault="00C816A7" w:rsidP="00B116EB">
      <w:pPr>
        <w:pStyle w:val="PargrafodaLista"/>
        <w:ind w:left="851" w:firstLine="567"/>
        <w:jc w:val="both"/>
      </w:pPr>
      <w:r>
        <w:t>Depois que o número do processo for inserido, o texto</w:t>
      </w:r>
      <w:r w:rsidR="00546061">
        <w:t xml:space="preserve"> “[1] Nova Ocorrência” </w:t>
      </w:r>
      <w:r>
        <w:t xml:space="preserve">será substituído pelo número do processo digitado. </w:t>
      </w:r>
    </w:p>
    <w:p w14:paraId="35C327C7" w14:textId="1AD9C2D5" w:rsidR="00C816A7" w:rsidRDefault="00C816A7" w:rsidP="00C816A7">
      <w:pPr>
        <w:pStyle w:val="PargrafodaLista"/>
        <w:ind w:left="1068"/>
        <w:jc w:val="both"/>
      </w:pPr>
    </w:p>
    <w:p w14:paraId="6E2B0D7E" w14:textId="77777777" w:rsidR="00355691" w:rsidRDefault="00C816A7" w:rsidP="00463EEE">
      <w:pPr>
        <w:pStyle w:val="PargrafodaLista"/>
        <w:ind w:left="851" w:firstLine="567"/>
        <w:jc w:val="both"/>
      </w:pPr>
      <w:r>
        <w:t>Nest</w:t>
      </w:r>
      <w:r w:rsidR="00BC6D63">
        <w:t>e registro</w:t>
      </w:r>
      <w:r>
        <w:t>, serão informados os processos administrativos objeto da transação e seus respectivos débitos. Nos campos do lado direito, informar o número do processo</w:t>
      </w:r>
      <w:r w:rsidR="00BE187A">
        <w:t xml:space="preserve"> (somente números, com </w:t>
      </w:r>
      <w:r w:rsidR="002310C0">
        <w:t>17</w:t>
      </w:r>
      <w:r w:rsidR="00BE187A">
        <w:t xml:space="preserve"> </w:t>
      </w:r>
      <w:r w:rsidR="002310C0">
        <w:t>dígitos</w:t>
      </w:r>
      <w:r w:rsidR="00BE187A">
        <w:t>). Selecionar a tese jurídica e o tipo de desistência</w:t>
      </w:r>
      <w:r w:rsidR="009D34B9">
        <w:t xml:space="preserve"> (Impugnação ou recurso administrativo</w:t>
      </w:r>
      <w:r w:rsidR="00355691">
        <w:t>/Ação Judicial)</w:t>
      </w:r>
      <w:r w:rsidR="00BE187A">
        <w:t xml:space="preserve">. </w:t>
      </w:r>
    </w:p>
    <w:p w14:paraId="287A09D9" w14:textId="77777777" w:rsidR="00355691" w:rsidRDefault="00355691" w:rsidP="00463EEE">
      <w:pPr>
        <w:pStyle w:val="PargrafodaLista"/>
        <w:ind w:left="851" w:firstLine="567"/>
        <w:jc w:val="both"/>
      </w:pPr>
    </w:p>
    <w:p w14:paraId="71DDC92D" w14:textId="05DA9713" w:rsidR="0056121B" w:rsidRDefault="0056121B" w:rsidP="00463EEE">
      <w:pPr>
        <w:pStyle w:val="PargrafodaLista"/>
        <w:ind w:left="851" w:firstLine="567"/>
        <w:jc w:val="both"/>
      </w:pPr>
      <w:r w:rsidRPr="00C816A7">
        <w:t>Clicar no botão</w:t>
      </w:r>
      <w:r>
        <w:t xml:space="preserve"> “Validar Ocorrência”.</w:t>
      </w:r>
      <w:r w:rsidR="004040AD">
        <w:t xml:space="preserve"> </w:t>
      </w:r>
      <w:r w:rsidR="00446642">
        <w:t>O número do processo aparecerá</w:t>
      </w:r>
      <w:r w:rsidR="002720FC">
        <w:t xml:space="preserve"> e, </w:t>
      </w:r>
      <w:r w:rsidR="002D16B0">
        <w:t xml:space="preserve">ao clicar na seta da </w:t>
      </w:r>
      <w:r w:rsidR="00D43FBB">
        <w:t xml:space="preserve">figura </w:t>
      </w:r>
      <w:r w:rsidR="00FF782B">
        <w:t>abaixo</w:t>
      </w:r>
      <w:r w:rsidR="0010342B">
        <w:t xml:space="preserve">, </w:t>
      </w:r>
      <w:r w:rsidR="00E55176">
        <w:t xml:space="preserve">haverá mais dois registros para </w:t>
      </w:r>
      <w:r w:rsidR="0084440D">
        <w:t xml:space="preserve">cada processo cadastrado. </w:t>
      </w:r>
    </w:p>
    <w:p w14:paraId="69C6EC86" w14:textId="0F6CC379" w:rsidR="00131C5D" w:rsidRDefault="00131C5D" w:rsidP="00463EEE">
      <w:pPr>
        <w:pStyle w:val="PargrafodaLista"/>
        <w:ind w:left="851" w:firstLine="567"/>
        <w:jc w:val="both"/>
      </w:pPr>
    </w:p>
    <w:p w14:paraId="5A93B6EC" w14:textId="0B0011B0" w:rsidR="00131C5D" w:rsidRDefault="00131C5D" w:rsidP="00463EEE">
      <w:pPr>
        <w:pStyle w:val="PargrafodaLista"/>
        <w:ind w:left="851" w:firstLine="567"/>
        <w:jc w:val="both"/>
      </w:pPr>
    </w:p>
    <w:p w14:paraId="49E075EF" w14:textId="11D32686" w:rsidR="0052410E" w:rsidRDefault="00C60F79" w:rsidP="00463EEE">
      <w:pPr>
        <w:pStyle w:val="PargrafodaLista"/>
        <w:ind w:left="851" w:firstLine="567"/>
        <w:jc w:val="both"/>
      </w:pPr>
      <w:r w:rsidRPr="00C60F79">
        <w:rPr>
          <w:noProof/>
        </w:rPr>
        <w:drawing>
          <wp:inline distT="0" distB="0" distL="0" distR="0" wp14:anchorId="6C799C26" wp14:editId="106843DC">
            <wp:extent cx="2362321" cy="603281"/>
            <wp:effectExtent l="0" t="0" r="0" b="635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62321" cy="60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97E1E" w14:textId="647BB397" w:rsidR="002310C0" w:rsidRDefault="002310C0" w:rsidP="00C816A7">
      <w:pPr>
        <w:pStyle w:val="PargrafodaLista"/>
        <w:ind w:left="1068"/>
        <w:jc w:val="both"/>
      </w:pPr>
    </w:p>
    <w:p w14:paraId="2C155E40" w14:textId="77777777" w:rsidR="002310C0" w:rsidRDefault="002310C0" w:rsidP="00C816A7">
      <w:pPr>
        <w:pStyle w:val="PargrafodaLista"/>
        <w:ind w:left="1068"/>
        <w:jc w:val="both"/>
      </w:pPr>
    </w:p>
    <w:p w14:paraId="1CAF231C" w14:textId="02BFE20F" w:rsidR="003904D6" w:rsidRDefault="00577D9C" w:rsidP="000119A7">
      <w:pPr>
        <w:pStyle w:val="PargrafodaLista"/>
        <w:numPr>
          <w:ilvl w:val="0"/>
          <w:numId w:val="13"/>
        </w:numPr>
        <w:jc w:val="both"/>
      </w:pPr>
      <w:r>
        <w:t xml:space="preserve">Nº do processo judicial </w:t>
      </w:r>
    </w:p>
    <w:p w14:paraId="16501C5D" w14:textId="6A7C39E8" w:rsidR="006B7B35" w:rsidRDefault="006B7B35" w:rsidP="006B7B35">
      <w:pPr>
        <w:jc w:val="both"/>
      </w:pPr>
      <w:r w:rsidRPr="006B7B35">
        <w:rPr>
          <w:noProof/>
        </w:rPr>
        <w:lastRenderedPageBreak/>
        <w:drawing>
          <wp:inline distT="0" distB="0" distL="0" distR="0" wp14:anchorId="3AC666D4" wp14:editId="124CE60E">
            <wp:extent cx="5400040" cy="1405890"/>
            <wp:effectExtent l="0" t="0" r="0" b="381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2EB03" w14:textId="77777777" w:rsidR="003904D6" w:rsidRDefault="003904D6" w:rsidP="00C816A7">
      <w:pPr>
        <w:pStyle w:val="PargrafodaLista"/>
        <w:ind w:left="1068"/>
        <w:jc w:val="both"/>
      </w:pPr>
    </w:p>
    <w:p w14:paraId="2F141389" w14:textId="02193912" w:rsidR="00C816A7" w:rsidRDefault="002310C0" w:rsidP="00463EEE">
      <w:pPr>
        <w:pStyle w:val="PargrafodaLista"/>
        <w:ind w:left="1418" w:firstLine="567"/>
        <w:jc w:val="both"/>
      </w:pPr>
      <w:r>
        <w:t xml:space="preserve">Se a desistência for de ação judicial, </w:t>
      </w:r>
      <w:r w:rsidRPr="00C65337">
        <w:rPr>
          <w:b/>
          <w:bCs/>
        </w:rPr>
        <w:t>deverá</w:t>
      </w:r>
      <w:r>
        <w:t xml:space="preserve"> ser informado o número do processo judicial (com traços e pontos). </w:t>
      </w:r>
    </w:p>
    <w:p w14:paraId="61787DF1" w14:textId="286E3957" w:rsidR="00C65337" w:rsidRDefault="00C65337" w:rsidP="00463EEE">
      <w:pPr>
        <w:pStyle w:val="PargrafodaLista"/>
        <w:ind w:left="1418" w:firstLine="567"/>
        <w:jc w:val="both"/>
      </w:pPr>
      <w:r>
        <w:t xml:space="preserve">Se a desistência for de impugnação ou </w:t>
      </w:r>
      <w:r w:rsidR="00D50ABF">
        <w:t xml:space="preserve">administrativo, não </w:t>
      </w:r>
      <w:r w:rsidR="001E46EA">
        <w:t>preencher nada nesse registro</w:t>
      </w:r>
      <w:r w:rsidR="003563B1">
        <w:t xml:space="preserve"> e prosseguir </w:t>
      </w:r>
      <w:r w:rsidR="00E805EF">
        <w:t>com</w:t>
      </w:r>
      <w:r w:rsidR="003563B1">
        <w:t xml:space="preserve"> o preenchimento dos débitos. </w:t>
      </w:r>
    </w:p>
    <w:p w14:paraId="12FF6BBB" w14:textId="77777777" w:rsidR="001E46EA" w:rsidRDefault="001E46EA" w:rsidP="00C816A7">
      <w:pPr>
        <w:pStyle w:val="PargrafodaLista"/>
        <w:ind w:left="1068"/>
        <w:jc w:val="both"/>
      </w:pPr>
    </w:p>
    <w:p w14:paraId="68957170" w14:textId="23255884" w:rsidR="001E3614" w:rsidRDefault="001E3614" w:rsidP="00463EEE">
      <w:pPr>
        <w:pStyle w:val="PargrafodaLista"/>
        <w:tabs>
          <w:tab w:val="left" w:pos="1418"/>
        </w:tabs>
        <w:ind w:left="1418" w:firstLine="567"/>
        <w:jc w:val="both"/>
      </w:pPr>
      <w:r w:rsidRPr="00C816A7">
        <w:t>Clicar no botão</w:t>
      </w:r>
      <w:r w:rsidR="003904D6">
        <w:t xml:space="preserve"> “Validar Ocorrência”.</w:t>
      </w:r>
    </w:p>
    <w:p w14:paraId="3E179839" w14:textId="4689BE7B" w:rsidR="003904D6" w:rsidRDefault="003904D6" w:rsidP="001E3614">
      <w:pPr>
        <w:pStyle w:val="PargrafodaLista"/>
        <w:ind w:left="1068"/>
        <w:jc w:val="both"/>
      </w:pPr>
    </w:p>
    <w:p w14:paraId="2D5D502C" w14:textId="06C0692D" w:rsidR="003904D6" w:rsidRDefault="003904D6" w:rsidP="000119A7">
      <w:pPr>
        <w:pStyle w:val="PargrafodaLista"/>
        <w:numPr>
          <w:ilvl w:val="0"/>
          <w:numId w:val="13"/>
        </w:numPr>
        <w:jc w:val="both"/>
      </w:pPr>
      <w:r>
        <w:t>Débitos</w:t>
      </w:r>
    </w:p>
    <w:p w14:paraId="6B58BE4F" w14:textId="77777777" w:rsidR="003904D6" w:rsidRDefault="003904D6" w:rsidP="001E3614">
      <w:pPr>
        <w:pStyle w:val="PargrafodaLista"/>
        <w:ind w:left="1068"/>
        <w:jc w:val="both"/>
      </w:pPr>
    </w:p>
    <w:p w14:paraId="0584C61C" w14:textId="58FAC138" w:rsidR="003B798A" w:rsidRDefault="003904D6" w:rsidP="00463EEE">
      <w:pPr>
        <w:pStyle w:val="PargrafodaLista"/>
        <w:ind w:left="1418" w:firstLine="567"/>
        <w:jc w:val="both"/>
      </w:pPr>
      <w:r>
        <w:t xml:space="preserve">Depois, é necessário preencher </w:t>
      </w:r>
      <w:r w:rsidR="00D6327B">
        <w:t>o registro</w:t>
      </w:r>
      <w:r>
        <w:t xml:space="preserve"> de débitos</w:t>
      </w:r>
      <w:r w:rsidR="00DD5E58">
        <w:t xml:space="preserve">. </w:t>
      </w:r>
    </w:p>
    <w:p w14:paraId="0A241CEB" w14:textId="26D3782F" w:rsidR="003B798A" w:rsidRDefault="00B76090" w:rsidP="00463EEE">
      <w:pPr>
        <w:pStyle w:val="PargrafodaLista"/>
        <w:ind w:left="1418" w:firstLine="567"/>
        <w:jc w:val="both"/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561A822C" wp14:editId="6187084F">
            <wp:simplePos x="0" y="0"/>
            <wp:positionH relativeFrom="margin">
              <wp:align>right</wp:align>
            </wp:positionH>
            <wp:positionV relativeFrom="paragraph">
              <wp:posOffset>190500</wp:posOffset>
            </wp:positionV>
            <wp:extent cx="5396230" cy="2127250"/>
            <wp:effectExtent l="0" t="0" r="0" b="6350"/>
            <wp:wrapTopAndBottom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FAEA9" w14:textId="77777777" w:rsidR="0039084F" w:rsidRDefault="0039084F" w:rsidP="00463EEE">
      <w:pPr>
        <w:pStyle w:val="PargrafodaLista"/>
        <w:ind w:left="1418" w:firstLine="567"/>
        <w:jc w:val="both"/>
      </w:pPr>
    </w:p>
    <w:p w14:paraId="43A9C107" w14:textId="19B93BEE" w:rsidR="008A3EB9" w:rsidRDefault="003904D6" w:rsidP="00463EEE">
      <w:pPr>
        <w:pStyle w:val="PargrafodaLista"/>
        <w:ind w:left="1418" w:firstLine="567"/>
        <w:jc w:val="both"/>
      </w:pPr>
      <w:r>
        <w:t xml:space="preserve">Deve-se informar todos os débitos do processo que se deseja transacionar. Após o preenchimento dos campos “código de receita”, “MÊS”, “ANO” e “Valor do débito”, clicar no botão “Validar Ocorrência”. Para adicionar mais débitos, clicar no botão “NOVA” e preencher os campos para cada um deles. </w:t>
      </w:r>
    </w:p>
    <w:p w14:paraId="77E4044A" w14:textId="4D96E58E" w:rsidR="008B16C3" w:rsidRDefault="00463EEE" w:rsidP="001E3614">
      <w:pPr>
        <w:pStyle w:val="PargrafodaLista"/>
        <w:ind w:left="1068"/>
        <w:jc w:val="both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52A70464" wp14:editId="6A2809E8">
                <wp:simplePos x="0" y="0"/>
                <wp:positionH relativeFrom="margin">
                  <wp:align>left</wp:align>
                </wp:positionH>
                <wp:positionV relativeFrom="paragraph">
                  <wp:posOffset>236220</wp:posOffset>
                </wp:positionV>
                <wp:extent cx="5414010" cy="6572250"/>
                <wp:effectExtent l="0" t="0" r="15240" b="1905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4010" cy="657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068473" w14:textId="77777777" w:rsidR="00A02BA0" w:rsidRDefault="00A02BA0" w:rsidP="00D2425A">
                            <w:pPr>
                              <w:jc w:val="both"/>
                            </w:pPr>
                            <w:r w:rsidRPr="00D2425A"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IMPORTANTE:</w:t>
                            </w:r>
                            <w:r w:rsidRPr="00D2425A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D2425A">
                              <w:rPr>
                                <w:b/>
                                <w:bCs/>
                              </w:rPr>
                              <w:t>Como adicionar mais processos?</w:t>
                            </w:r>
                            <w:r>
                              <w:t xml:space="preserve"> </w:t>
                            </w:r>
                          </w:p>
                          <w:p w14:paraId="704E538D" w14:textId="2D61E8A1" w:rsidR="008F70EC" w:rsidRDefault="0024409B" w:rsidP="00EA6AF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4CB87F" wp14:editId="601C0112">
                                  <wp:extent cx="4661535" cy="1783080"/>
                                  <wp:effectExtent l="0" t="0" r="5715" b="7620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1535" cy="1783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1C8143" w14:textId="20E22CEC" w:rsidR="00513D4C" w:rsidRDefault="00A02BA0" w:rsidP="00EA6AF6">
                            <w:pPr>
                              <w:jc w:val="both"/>
                            </w:pPr>
                            <w:r>
                              <w:t>Para adicionar mais um processo, no menu lateral esquerdo, clicar em “Nº do Processo Adm. do Crédito Tributário”.</w:t>
                            </w:r>
                            <w:r w:rsidR="008F70EC" w:rsidRPr="008F70EC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t xml:space="preserve">Na parte da direita, clicar em “NOVA”. </w:t>
                            </w:r>
                            <w:r w:rsidR="00D42AA3">
                              <w:t xml:space="preserve">Será aberta uma nova ocorrência. </w:t>
                            </w:r>
                          </w:p>
                          <w:p w14:paraId="1FE224E4" w14:textId="67FB9498" w:rsidR="00411F15" w:rsidRDefault="00361D53" w:rsidP="00EA6AF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236472" wp14:editId="0CB0716A">
                                  <wp:extent cx="4653280" cy="1955800"/>
                                  <wp:effectExtent l="0" t="0" r="0" b="6350"/>
                                  <wp:docPr id="26" name="Imagem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53280" cy="195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ADDE62" w14:textId="51BAB43D" w:rsidR="00A02BA0" w:rsidRDefault="00A02BA0" w:rsidP="00EA6AF6">
                            <w:pPr>
                              <w:jc w:val="both"/>
                            </w:pPr>
                            <w:r>
                              <w:t xml:space="preserve">Preencher com os dados do outro processo objeto da transação e percorrer os itens “i. Ação judicial” </w:t>
                            </w:r>
                            <w:r w:rsidR="00CA7539">
                              <w:t>(</w:t>
                            </w:r>
                            <w:r>
                              <w:t>quando for o caso</w:t>
                            </w:r>
                            <w:r w:rsidR="00CA7539">
                              <w:t>)</w:t>
                            </w:r>
                            <w:r>
                              <w:t xml:space="preserve"> e “</w:t>
                            </w:r>
                            <w:proofErr w:type="spellStart"/>
                            <w:r>
                              <w:t>ii</w:t>
                            </w:r>
                            <w:proofErr w:type="spellEnd"/>
                            <w:r>
                              <w:t>. Débitos” para cada um dos processos adicionados.</w:t>
                            </w:r>
                          </w:p>
                          <w:p w14:paraId="02A1656A" w14:textId="4589BEDA" w:rsidR="00CB12BB" w:rsidRDefault="00CB12B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26A993" wp14:editId="3079A3B2">
                                  <wp:extent cx="2345055" cy="728980"/>
                                  <wp:effectExtent l="0" t="0" r="0" b="0"/>
                                  <wp:docPr id="29" name="Imagem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5055" cy="728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70464" id="_x0000_s1029" type="#_x0000_t202" style="position:absolute;left:0;text-align:left;margin-left:0;margin-top:18.6pt;width:426.3pt;height:517.5pt;z-index:2516582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">
                <v:textbox>
                  <w:txbxContent>
                    <w:p w14:paraId="42068473" w14:textId="77777777" w:rsidR="00A02BA0" w:rsidRDefault="00A02BA0" w:rsidP="00D2425A">
                      <w:pPr>
                        <w:jc w:val="both"/>
                      </w:pPr>
                      <w:r w:rsidRPr="00D2425A">
                        <w:rPr>
                          <w:b/>
                          <w:bCs/>
                          <w:color w:val="FF0000"/>
                          <w:sz w:val="24"/>
                          <w:szCs w:val="24"/>
                        </w:rPr>
                        <w:t>IMPORTANTE:</w:t>
                      </w:r>
                      <w:r w:rsidRPr="00D2425A">
                        <w:rPr>
                          <w:color w:val="FF0000"/>
                        </w:rPr>
                        <w:t xml:space="preserve"> </w:t>
                      </w:r>
                      <w:r w:rsidRPr="00D2425A">
                        <w:rPr>
                          <w:b/>
                          <w:bCs/>
                        </w:rPr>
                        <w:t>Como adicionar mais processos?</w:t>
                      </w:r>
                      <w:r>
                        <w:t xml:space="preserve"> </w:t>
                      </w:r>
                    </w:p>
                    <w:p w14:paraId="704E538D" w14:textId="2D61E8A1" w:rsidR="008F70EC" w:rsidRDefault="0024409B" w:rsidP="00EA6AF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4CB87F" wp14:editId="601C0112">
                            <wp:extent cx="4661535" cy="1783080"/>
                            <wp:effectExtent l="0" t="0" r="5715" b="7620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61535" cy="1783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1C8143" w14:textId="20E22CEC" w:rsidR="00513D4C" w:rsidRDefault="00A02BA0" w:rsidP="00EA6AF6">
                      <w:pPr>
                        <w:jc w:val="both"/>
                      </w:pPr>
                      <w:r>
                        <w:t>Para adicionar mais um processo, no menu lateral esquerdo, clicar em “Nº do Processo Adm. do Crédito Tributário”.</w:t>
                      </w:r>
                      <w:r w:rsidR="008F70EC" w:rsidRPr="008F70EC">
                        <w:rPr>
                          <w:noProof/>
                        </w:rPr>
                        <w:t xml:space="preserve"> </w:t>
                      </w:r>
                      <w:r>
                        <w:t xml:space="preserve">Na parte da direita, clicar em “NOVA”. </w:t>
                      </w:r>
                      <w:r w:rsidR="00D42AA3">
                        <w:t xml:space="preserve">Será aberta uma nova ocorrência. </w:t>
                      </w:r>
                    </w:p>
                    <w:p w14:paraId="1FE224E4" w14:textId="67FB9498" w:rsidR="00411F15" w:rsidRDefault="00361D53" w:rsidP="00EA6AF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236472" wp14:editId="0CB0716A">
                            <wp:extent cx="4653280" cy="1955800"/>
                            <wp:effectExtent l="0" t="0" r="0" b="6350"/>
                            <wp:docPr id="26" name="Imagem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53280" cy="195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ADDE62" w14:textId="51BAB43D" w:rsidR="00A02BA0" w:rsidRDefault="00A02BA0" w:rsidP="00EA6AF6">
                      <w:pPr>
                        <w:jc w:val="both"/>
                      </w:pPr>
                      <w:r>
                        <w:t xml:space="preserve">Preencher com os dados do outro processo objeto da transação e percorrer os itens “i. Ação judicial” </w:t>
                      </w:r>
                      <w:r w:rsidR="00CA7539">
                        <w:t>(</w:t>
                      </w:r>
                      <w:r>
                        <w:t>quando for o caso</w:t>
                      </w:r>
                      <w:r w:rsidR="00CA7539">
                        <w:t>)</w:t>
                      </w:r>
                      <w:r>
                        <w:t xml:space="preserve"> e “</w:t>
                      </w:r>
                      <w:proofErr w:type="spellStart"/>
                      <w:r>
                        <w:t>ii</w:t>
                      </w:r>
                      <w:proofErr w:type="spellEnd"/>
                      <w:r>
                        <w:t>. Débitos” para cada um dos processos adicionados.</w:t>
                      </w:r>
                    </w:p>
                    <w:p w14:paraId="02A1656A" w14:textId="4589BEDA" w:rsidR="00CB12BB" w:rsidRDefault="00CB12BB">
                      <w:r>
                        <w:rPr>
                          <w:noProof/>
                        </w:rPr>
                        <w:drawing>
                          <wp:inline distT="0" distB="0" distL="0" distR="0" wp14:anchorId="3E26A993" wp14:editId="3079A3B2">
                            <wp:extent cx="2345055" cy="728980"/>
                            <wp:effectExtent l="0" t="0" r="0" b="0"/>
                            <wp:docPr id="29" name="Imagem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5055" cy="728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12D23" w14:textId="4F9621AE" w:rsidR="0056121B" w:rsidRDefault="0056121B" w:rsidP="00550118">
      <w:pPr>
        <w:pStyle w:val="PargrafodaLista"/>
        <w:ind w:left="1788"/>
        <w:jc w:val="both"/>
      </w:pPr>
      <w:r>
        <w:t xml:space="preserve"> </w:t>
      </w:r>
    </w:p>
    <w:p w14:paraId="09D53996" w14:textId="291CB722" w:rsidR="003904D6" w:rsidRDefault="00550118" w:rsidP="0056121B">
      <w:pPr>
        <w:pStyle w:val="PargrafodaLista"/>
        <w:ind w:left="1788"/>
        <w:jc w:val="both"/>
      </w:pPr>
      <w:r>
        <w:t xml:space="preserve"> </w:t>
      </w:r>
    </w:p>
    <w:p w14:paraId="77D64CD9" w14:textId="3861D019" w:rsidR="001451B8" w:rsidRDefault="001451B8">
      <w:r>
        <w:br w:type="page"/>
      </w:r>
    </w:p>
    <w:p w14:paraId="3A746D78" w14:textId="10D43585" w:rsidR="002801B3" w:rsidRPr="00C31CD5" w:rsidRDefault="00A64B28" w:rsidP="00A64B28">
      <w:pPr>
        <w:pStyle w:val="PargrafodaLista"/>
        <w:numPr>
          <w:ilvl w:val="0"/>
          <w:numId w:val="12"/>
        </w:numPr>
        <w:jc w:val="both"/>
        <w:rPr>
          <w:b/>
          <w:bCs/>
        </w:rPr>
      </w:pPr>
      <w:r w:rsidRPr="00C31CD5">
        <w:rPr>
          <w:b/>
          <w:bCs/>
        </w:rPr>
        <w:lastRenderedPageBreak/>
        <w:t>Modalidades de Parcelamento</w:t>
      </w:r>
    </w:p>
    <w:p w14:paraId="5BE06EFC" w14:textId="77777777" w:rsidR="009D24DC" w:rsidRDefault="009D24DC" w:rsidP="009D24DC">
      <w:pPr>
        <w:pStyle w:val="PargrafodaLista"/>
        <w:ind w:left="1068"/>
        <w:jc w:val="both"/>
      </w:pPr>
    </w:p>
    <w:p w14:paraId="3D2E3A73" w14:textId="506505E9" w:rsidR="009D24DC" w:rsidRDefault="00DA007E" w:rsidP="00463EEE">
      <w:pPr>
        <w:pStyle w:val="PargrafodaLista"/>
        <w:ind w:left="851" w:firstLine="567"/>
        <w:jc w:val="both"/>
      </w:pPr>
      <w:r w:rsidRPr="00942C51">
        <w:rPr>
          <w:noProof/>
        </w:rPr>
        <w:drawing>
          <wp:anchor distT="0" distB="0" distL="114300" distR="114300" simplePos="0" relativeHeight="251648000" behindDoc="0" locked="0" layoutInCell="1" allowOverlap="1" wp14:anchorId="6FB672CA" wp14:editId="4EA0AEA9">
            <wp:simplePos x="0" y="0"/>
            <wp:positionH relativeFrom="margin">
              <wp:align>right</wp:align>
            </wp:positionH>
            <wp:positionV relativeFrom="paragraph">
              <wp:posOffset>334010</wp:posOffset>
            </wp:positionV>
            <wp:extent cx="5400040" cy="741045"/>
            <wp:effectExtent l="0" t="0" r="0" b="1905"/>
            <wp:wrapTopAndBottom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24DC">
        <w:t>Clicar na seta conforme figura abaixo.</w:t>
      </w:r>
    </w:p>
    <w:p w14:paraId="3815F394" w14:textId="654D174A" w:rsidR="009D24DC" w:rsidRDefault="009D24DC" w:rsidP="009D24DC">
      <w:pPr>
        <w:pStyle w:val="PargrafodaLista"/>
        <w:ind w:left="1068"/>
        <w:jc w:val="both"/>
      </w:pPr>
    </w:p>
    <w:p w14:paraId="3DBFAFDA" w14:textId="06B2D883" w:rsidR="006C4D96" w:rsidRDefault="006C4D96" w:rsidP="006C4D96">
      <w:pPr>
        <w:pStyle w:val="PargrafodaLista"/>
        <w:ind w:left="851" w:firstLine="567"/>
        <w:jc w:val="both"/>
      </w:pPr>
      <w:r>
        <w:t xml:space="preserve">Em seguida, clicar no texto “[1] Nova Ocorrência”. </w:t>
      </w:r>
      <w:r w:rsidR="00BC5E1F">
        <w:t>N</w:t>
      </w:r>
      <w:r w:rsidR="00BC5E1F" w:rsidRPr="00DB2396">
        <w:t>es</w:t>
      </w:r>
      <w:r w:rsidR="00BC5E1F">
        <w:t>se registro</w:t>
      </w:r>
      <w:r w:rsidR="00BC5E1F" w:rsidRPr="00DB2396">
        <w:t xml:space="preserve">, </w:t>
      </w:r>
      <w:r w:rsidR="00BC5E1F">
        <w:t xml:space="preserve">deve-se </w:t>
      </w:r>
      <w:r w:rsidR="00BC5E1F" w:rsidRPr="00DB2396">
        <w:t>informar</w:t>
      </w:r>
      <w:r w:rsidR="00BC5E1F">
        <w:rPr>
          <w:b/>
          <w:bCs/>
        </w:rPr>
        <w:t xml:space="preserve"> </w:t>
      </w:r>
      <w:r w:rsidR="00BC5E1F" w:rsidRPr="00BC5E1F">
        <w:rPr>
          <w:b/>
          <w:bCs/>
        </w:rPr>
        <w:t xml:space="preserve">uma única ocorrência </w:t>
      </w:r>
      <w:r w:rsidR="00BC5E1F" w:rsidRPr="00DB2396">
        <w:t xml:space="preserve">(a </w:t>
      </w:r>
      <w:r w:rsidR="00BC5E1F">
        <w:t>modalidade de parcelamento</w:t>
      </w:r>
      <w:r w:rsidR="00BC5E1F" w:rsidRPr="00DB2396">
        <w:t>).</w:t>
      </w:r>
    </w:p>
    <w:p w14:paraId="41259963" w14:textId="77777777" w:rsidR="00280C4F" w:rsidRDefault="00280C4F" w:rsidP="00A64B28">
      <w:pPr>
        <w:pStyle w:val="PargrafodaLista"/>
        <w:ind w:left="1068"/>
        <w:jc w:val="both"/>
      </w:pPr>
    </w:p>
    <w:p w14:paraId="5E8B9E04" w14:textId="1B9AF258" w:rsidR="00A64B28" w:rsidRDefault="00DA007E" w:rsidP="00463EEE">
      <w:pPr>
        <w:pStyle w:val="PargrafodaLista"/>
        <w:ind w:left="851" w:firstLine="567"/>
        <w:jc w:val="both"/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771EB62" wp14:editId="224FCD86">
            <wp:simplePos x="0" y="0"/>
            <wp:positionH relativeFrom="margin">
              <wp:align>right</wp:align>
            </wp:positionH>
            <wp:positionV relativeFrom="paragraph">
              <wp:posOffset>1972386</wp:posOffset>
            </wp:positionV>
            <wp:extent cx="5400040" cy="640080"/>
            <wp:effectExtent l="0" t="0" r="0" b="7620"/>
            <wp:wrapTopAndBottom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 wp14:anchorId="0C4822A1" wp14:editId="2C29A337">
            <wp:simplePos x="0" y="0"/>
            <wp:positionH relativeFrom="margin">
              <wp:align>right</wp:align>
            </wp:positionH>
            <wp:positionV relativeFrom="paragraph">
              <wp:posOffset>351155</wp:posOffset>
            </wp:positionV>
            <wp:extent cx="5400040" cy="1567180"/>
            <wp:effectExtent l="0" t="0" r="0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048F">
        <w:t>Conforme item 3.1 do EDITAL, há três opções de pagamento</w:t>
      </w:r>
      <w:r w:rsidR="003F1BCB">
        <w:t xml:space="preserve"> (modalidades)</w:t>
      </w:r>
      <w:r w:rsidR="003B048F">
        <w:t xml:space="preserve">: </w:t>
      </w:r>
    </w:p>
    <w:p w14:paraId="72BACB16" w14:textId="32362033" w:rsidR="003B048F" w:rsidRDefault="003B048F" w:rsidP="00A64B28">
      <w:pPr>
        <w:pStyle w:val="PargrafodaLista"/>
        <w:ind w:left="1068"/>
        <w:jc w:val="both"/>
      </w:pPr>
    </w:p>
    <w:p w14:paraId="0D674067" w14:textId="77777777" w:rsidR="006B2E54" w:rsidRDefault="006B2E54" w:rsidP="00463EEE">
      <w:pPr>
        <w:pStyle w:val="PargrafodaLista"/>
        <w:ind w:left="851" w:firstLine="567"/>
        <w:jc w:val="both"/>
      </w:pPr>
    </w:p>
    <w:p w14:paraId="31BA1386" w14:textId="5567E273" w:rsidR="003B048F" w:rsidRDefault="00AA3588" w:rsidP="00463EEE">
      <w:pPr>
        <w:pStyle w:val="PargrafodaLista"/>
        <w:ind w:left="851" w:firstLine="567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1C9234" wp14:editId="3CA696E8">
            <wp:simplePos x="0" y="0"/>
            <wp:positionH relativeFrom="column">
              <wp:posOffset>10569</wp:posOffset>
            </wp:positionH>
            <wp:positionV relativeFrom="paragraph">
              <wp:posOffset>518223</wp:posOffset>
            </wp:positionV>
            <wp:extent cx="5395595" cy="2100580"/>
            <wp:effectExtent l="0" t="0" r="0" b="0"/>
            <wp:wrapTopAndBottom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D9E">
        <w:t>Ness</w:t>
      </w:r>
      <w:r w:rsidR="002854FB">
        <w:t>e registro</w:t>
      </w:r>
      <w:r w:rsidR="00126D9E">
        <w:t xml:space="preserve">, </w:t>
      </w:r>
      <w:r w:rsidR="00C552D9">
        <w:t xml:space="preserve">deverá ser escolhida a quantidade de parcelas da entrada (limitada a 5 parcelas) e indicada a quantidade de parcelas restantes. </w:t>
      </w:r>
    </w:p>
    <w:p w14:paraId="52385028" w14:textId="77777777" w:rsidR="006B2E54" w:rsidRDefault="006B2E54" w:rsidP="00463EEE">
      <w:pPr>
        <w:pStyle w:val="PargrafodaLista"/>
        <w:ind w:left="851" w:firstLine="567"/>
        <w:jc w:val="both"/>
      </w:pPr>
    </w:p>
    <w:p w14:paraId="7CFA1DD7" w14:textId="4DE5ADDF" w:rsidR="001834EB" w:rsidRDefault="001834EB" w:rsidP="00463EEE">
      <w:pPr>
        <w:pStyle w:val="PargrafodaLista"/>
        <w:ind w:left="851" w:firstLine="567"/>
        <w:jc w:val="both"/>
      </w:pPr>
    </w:p>
    <w:p w14:paraId="3D8067C8" w14:textId="15D5E5E3" w:rsidR="005673A7" w:rsidRDefault="00E25561" w:rsidP="006B2E54">
      <w:pPr>
        <w:ind w:left="851" w:firstLine="567"/>
        <w:jc w:val="both"/>
      </w:pPr>
      <w:r w:rsidRPr="00C816A7">
        <w:t>Clicar no botão</w:t>
      </w:r>
      <w:r>
        <w:t xml:space="preserve"> “Validar Ocorrência”.</w:t>
      </w:r>
    </w:p>
    <w:p w14:paraId="247F3D70" w14:textId="49E0ED49" w:rsidR="006B2E54" w:rsidRDefault="006B2E54" w:rsidP="005673A7">
      <w:pPr>
        <w:pStyle w:val="PargrafodaLista"/>
        <w:ind w:left="1068"/>
        <w:jc w:val="both"/>
        <w:rPr>
          <w:b/>
          <w:bCs/>
          <w:color w:val="FF0000"/>
        </w:rPr>
      </w:pPr>
    </w:p>
    <w:p w14:paraId="54FBEFB9" w14:textId="60285CC1" w:rsidR="006B2E54" w:rsidRDefault="006B2E54" w:rsidP="005673A7">
      <w:pPr>
        <w:pStyle w:val="PargrafodaLista"/>
        <w:ind w:left="1068"/>
        <w:jc w:val="both"/>
        <w:rPr>
          <w:b/>
          <w:bCs/>
          <w:color w:val="FF0000"/>
        </w:rPr>
      </w:pPr>
    </w:p>
    <w:p w14:paraId="077B3C12" w14:textId="77777777" w:rsidR="006B2E54" w:rsidRDefault="006B2E54" w:rsidP="005673A7">
      <w:pPr>
        <w:pStyle w:val="PargrafodaLista"/>
        <w:ind w:left="1068"/>
        <w:jc w:val="both"/>
        <w:rPr>
          <w:b/>
          <w:bCs/>
          <w:color w:val="FF0000"/>
        </w:rPr>
      </w:pPr>
    </w:p>
    <w:p w14:paraId="534A73DD" w14:textId="4D1E751A" w:rsidR="00E25561" w:rsidRPr="000F6098" w:rsidRDefault="00E25561" w:rsidP="005673A7">
      <w:pPr>
        <w:pStyle w:val="PargrafodaLista"/>
        <w:ind w:left="1068"/>
        <w:jc w:val="both"/>
        <w:rPr>
          <w:b/>
          <w:bCs/>
          <w:color w:val="FF0000"/>
        </w:rPr>
      </w:pPr>
      <w:r w:rsidRPr="000F6098">
        <w:rPr>
          <w:b/>
          <w:bCs/>
          <w:color w:val="FF0000"/>
        </w:rPr>
        <w:t>IMPORTANTE</w:t>
      </w:r>
    </w:p>
    <w:p w14:paraId="5E67029A" w14:textId="0266EF8F" w:rsidR="005673A7" w:rsidRDefault="005673A7" w:rsidP="00F7649E">
      <w:pPr>
        <w:pStyle w:val="PargrafodaLista"/>
        <w:ind w:left="1068" w:firstLine="350"/>
        <w:jc w:val="both"/>
      </w:pPr>
      <w:r>
        <w:t>A escolha da condição está relacionada com a quantidade de parcelas restantes indicadas</w:t>
      </w:r>
      <w:r w:rsidR="00C31CD5">
        <w:t>, conforme tabela abaixo:</w:t>
      </w:r>
    </w:p>
    <w:p w14:paraId="6A393016" w14:textId="2EF6A3EB" w:rsidR="005673A7" w:rsidRDefault="005673A7" w:rsidP="005673A7">
      <w:pPr>
        <w:pStyle w:val="PargrafodaLista"/>
        <w:ind w:left="1068"/>
        <w:jc w:val="both"/>
      </w:pPr>
    </w:p>
    <w:tbl>
      <w:tblPr>
        <w:tblStyle w:val="SimplesTabela1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3185"/>
      </w:tblGrid>
      <w:tr w:rsidR="005673A7" w14:paraId="31BBC87E" w14:textId="77777777" w:rsidTr="000F60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D68C632" w14:textId="676DA40E" w:rsidR="005673A7" w:rsidRDefault="005673A7" w:rsidP="008D07C0">
            <w:pPr>
              <w:pStyle w:val="PargrafodaLista"/>
              <w:ind w:left="0"/>
              <w:jc w:val="center"/>
            </w:pPr>
            <w:r>
              <w:t>Quantidade de parcelas restantes indicadas</w:t>
            </w:r>
          </w:p>
        </w:tc>
        <w:tc>
          <w:tcPr>
            <w:tcW w:w="3185" w:type="dxa"/>
          </w:tcPr>
          <w:p w14:paraId="27884495" w14:textId="38F888C4" w:rsidR="005673A7" w:rsidRDefault="005673A7" w:rsidP="00896B31">
            <w:pPr>
              <w:pStyle w:val="PargrafodaList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Condição de pagamento escolhida</w:t>
            </w:r>
          </w:p>
        </w:tc>
      </w:tr>
      <w:tr w:rsidR="005673A7" w14:paraId="156FE082" w14:textId="77777777" w:rsidTr="000F6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C0764BD" w14:textId="4E65A1AE" w:rsidR="005673A7" w:rsidRDefault="005673A7" w:rsidP="005673A7">
            <w:pPr>
              <w:pStyle w:val="PargrafodaLista"/>
              <w:ind w:left="0"/>
              <w:jc w:val="both"/>
            </w:pPr>
            <w:r>
              <w:t>até 7</w:t>
            </w:r>
          </w:p>
        </w:tc>
        <w:tc>
          <w:tcPr>
            <w:tcW w:w="3185" w:type="dxa"/>
          </w:tcPr>
          <w:p w14:paraId="12B06DC5" w14:textId="538A7668" w:rsidR="005673A7" w:rsidRDefault="005673A7" w:rsidP="00C34D39">
            <w:pPr>
              <w:pStyle w:val="Pargrafoda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Inciso I</w:t>
            </w:r>
          </w:p>
        </w:tc>
      </w:tr>
      <w:tr w:rsidR="005673A7" w14:paraId="3D0E64F3" w14:textId="77777777" w:rsidTr="000F609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000488B6" w14:textId="11872269" w:rsidR="005673A7" w:rsidRDefault="005673A7" w:rsidP="005673A7">
            <w:pPr>
              <w:pStyle w:val="PargrafodaLista"/>
              <w:ind w:left="0"/>
              <w:jc w:val="both"/>
            </w:pPr>
            <w:r>
              <w:t>de 8 a 31</w:t>
            </w:r>
          </w:p>
        </w:tc>
        <w:tc>
          <w:tcPr>
            <w:tcW w:w="3185" w:type="dxa"/>
          </w:tcPr>
          <w:p w14:paraId="48FD6B69" w14:textId="500D62A9" w:rsidR="005673A7" w:rsidRDefault="005673A7" w:rsidP="00C34D39">
            <w:pPr>
              <w:pStyle w:val="Pargrafoda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Inciso II</w:t>
            </w:r>
          </w:p>
        </w:tc>
      </w:tr>
      <w:tr w:rsidR="005673A7" w14:paraId="7DA5DEE6" w14:textId="77777777" w:rsidTr="000F6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6C43A2C1" w14:textId="13433DA2" w:rsidR="005673A7" w:rsidRDefault="005673A7" w:rsidP="005673A7">
            <w:pPr>
              <w:pStyle w:val="PargrafodaLista"/>
              <w:ind w:left="0"/>
              <w:jc w:val="both"/>
            </w:pPr>
            <w:r>
              <w:t>de 32 a 55</w:t>
            </w:r>
          </w:p>
        </w:tc>
        <w:tc>
          <w:tcPr>
            <w:tcW w:w="3185" w:type="dxa"/>
          </w:tcPr>
          <w:p w14:paraId="79C7B634" w14:textId="761A4476" w:rsidR="005673A7" w:rsidRDefault="005673A7" w:rsidP="00C34D39">
            <w:pPr>
              <w:pStyle w:val="Pargrafoda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Inciso III</w:t>
            </w:r>
          </w:p>
        </w:tc>
      </w:tr>
    </w:tbl>
    <w:p w14:paraId="46FB45BD" w14:textId="77777777" w:rsidR="005673A7" w:rsidRDefault="005673A7" w:rsidP="005673A7">
      <w:pPr>
        <w:pStyle w:val="PargrafodaLista"/>
        <w:ind w:left="1068"/>
        <w:jc w:val="both"/>
      </w:pPr>
    </w:p>
    <w:p w14:paraId="783D51F5" w14:textId="540EEFB4" w:rsidR="003904D6" w:rsidRPr="00C816A7" w:rsidRDefault="003904D6" w:rsidP="001E3614">
      <w:pPr>
        <w:pStyle w:val="PargrafodaLista"/>
        <w:ind w:left="1068"/>
        <w:jc w:val="both"/>
      </w:pPr>
    </w:p>
    <w:p w14:paraId="2C4EDD88" w14:textId="7B61F540" w:rsidR="001E3614" w:rsidRPr="00C31CD5" w:rsidRDefault="00D609F6" w:rsidP="00E25561">
      <w:pPr>
        <w:pStyle w:val="PargrafodaLista"/>
        <w:numPr>
          <w:ilvl w:val="0"/>
          <w:numId w:val="12"/>
        </w:numPr>
        <w:jc w:val="both"/>
        <w:rPr>
          <w:b/>
          <w:bCs/>
        </w:rPr>
      </w:pPr>
      <w:r w:rsidRPr="00C31CD5">
        <w:rPr>
          <w:b/>
          <w:bCs/>
        </w:rPr>
        <w:t>Declaração de concordância com condições</w:t>
      </w:r>
    </w:p>
    <w:p w14:paraId="780A8651" w14:textId="3A2227B6" w:rsidR="00D609F6" w:rsidRDefault="00D609F6" w:rsidP="00D609F6">
      <w:pPr>
        <w:pStyle w:val="PargrafodaLista"/>
        <w:ind w:left="1068"/>
        <w:jc w:val="both"/>
      </w:pPr>
    </w:p>
    <w:p w14:paraId="5F9EDCD6" w14:textId="77777777" w:rsidR="00365351" w:rsidRDefault="00365351" w:rsidP="0063726F">
      <w:pPr>
        <w:pStyle w:val="PargrafodaLista"/>
        <w:ind w:left="851" w:firstLine="567"/>
        <w:jc w:val="both"/>
      </w:pPr>
      <w:r>
        <w:t>Clicar na seta conforme figura abaixo.</w:t>
      </w:r>
    </w:p>
    <w:p w14:paraId="020FFB23" w14:textId="77777777" w:rsidR="00365351" w:rsidRDefault="00365351" w:rsidP="00D609F6">
      <w:pPr>
        <w:pStyle w:val="PargrafodaLista"/>
        <w:ind w:left="1068"/>
        <w:jc w:val="both"/>
      </w:pPr>
    </w:p>
    <w:p w14:paraId="6946DED1" w14:textId="189FE42F" w:rsidR="000910EE" w:rsidRDefault="000910EE" w:rsidP="00D609F6">
      <w:pPr>
        <w:pStyle w:val="PargrafodaLista"/>
        <w:ind w:left="1068"/>
        <w:jc w:val="both"/>
      </w:pPr>
      <w:r w:rsidRPr="000910EE">
        <w:rPr>
          <w:noProof/>
        </w:rPr>
        <w:drawing>
          <wp:inline distT="0" distB="0" distL="0" distR="0" wp14:anchorId="490198C5" wp14:editId="52D98270">
            <wp:extent cx="5400040" cy="720725"/>
            <wp:effectExtent l="0" t="0" r="0" b="317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2D292" w14:textId="77777777" w:rsidR="00C31CD5" w:rsidRDefault="00C31CD5" w:rsidP="00F7649E">
      <w:pPr>
        <w:pStyle w:val="PargrafodaLista"/>
        <w:ind w:left="1068" w:firstLine="350"/>
        <w:jc w:val="both"/>
      </w:pPr>
    </w:p>
    <w:p w14:paraId="4F9A83F6" w14:textId="34F3CE77" w:rsidR="00EB6CA2" w:rsidRDefault="00EB6CA2" w:rsidP="00EB6CA2">
      <w:pPr>
        <w:pStyle w:val="PargrafodaLista"/>
        <w:ind w:left="851" w:firstLine="567"/>
        <w:jc w:val="both"/>
      </w:pPr>
      <w:r>
        <w:t xml:space="preserve">Em seguida, clicar no texto “[1] Nova Ocorrência”. </w:t>
      </w:r>
      <w:r w:rsidR="00BC5E1F">
        <w:t>N</w:t>
      </w:r>
      <w:r w:rsidR="00BC5E1F" w:rsidRPr="00DB2396">
        <w:t>es</w:t>
      </w:r>
      <w:r w:rsidR="00BC5E1F">
        <w:t>se registro</w:t>
      </w:r>
      <w:r w:rsidR="00BC5E1F" w:rsidRPr="00DB2396">
        <w:t xml:space="preserve">, </w:t>
      </w:r>
      <w:r w:rsidR="00BC5E1F">
        <w:t xml:space="preserve">deve-se </w:t>
      </w:r>
      <w:r w:rsidR="00BC5E1F" w:rsidRPr="00DB2396">
        <w:t>informar</w:t>
      </w:r>
      <w:r w:rsidR="00BC5E1F">
        <w:rPr>
          <w:b/>
          <w:bCs/>
        </w:rPr>
        <w:t xml:space="preserve"> </w:t>
      </w:r>
      <w:r w:rsidR="00BC5E1F" w:rsidRPr="00BC5E1F">
        <w:rPr>
          <w:b/>
          <w:bCs/>
        </w:rPr>
        <w:t xml:space="preserve">uma única ocorrência </w:t>
      </w:r>
      <w:r w:rsidR="00BC5E1F" w:rsidRPr="00DB2396">
        <w:t xml:space="preserve">(a </w:t>
      </w:r>
      <w:r w:rsidR="00BC5E1F">
        <w:t>declaração</w:t>
      </w:r>
      <w:r w:rsidR="00BC5E1F" w:rsidRPr="00DB2396">
        <w:t>).</w:t>
      </w:r>
    </w:p>
    <w:p w14:paraId="7DA8CBAC" w14:textId="77777777" w:rsidR="00EB6CA2" w:rsidRDefault="00EB6CA2" w:rsidP="00F7649E">
      <w:pPr>
        <w:pStyle w:val="PargrafodaLista"/>
        <w:ind w:left="1068" w:firstLine="350"/>
        <w:jc w:val="both"/>
      </w:pPr>
    </w:p>
    <w:p w14:paraId="2CB2AA5C" w14:textId="245725D8" w:rsidR="00D609F6" w:rsidRDefault="00BC5E1F" w:rsidP="00F7649E">
      <w:pPr>
        <w:pStyle w:val="PargrafodaLista"/>
        <w:ind w:left="1068" w:firstLine="350"/>
        <w:jc w:val="both"/>
      </w:pPr>
      <w:r>
        <w:t>S</w:t>
      </w:r>
      <w:r w:rsidR="00D609F6">
        <w:t xml:space="preserve">elecionar uma das opções da lista: </w:t>
      </w:r>
    </w:p>
    <w:p w14:paraId="253A7384" w14:textId="14497CB1" w:rsidR="00D609F6" w:rsidRDefault="00F74CE1" w:rsidP="00D609F6">
      <w:pPr>
        <w:pStyle w:val="PargrafodaLista"/>
        <w:ind w:left="1068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2E42747" wp14:editId="62413DE8">
            <wp:simplePos x="0" y="0"/>
            <wp:positionH relativeFrom="margin">
              <wp:align>center</wp:align>
            </wp:positionH>
            <wp:positionV relativeFrom="paragraph">
              <wp:posOffset>202565</wp:posOffset>
            </wp:positionV>
            <wp:extent cx="5400040" cy="1566545"/>
            <wp:effectExtent l="0" t="0" r="0" b="0"/>
            <wp:wrapTopAndBottom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18102B4" w14:textId="67FDF268" w:rsidR="00D609F6" w:rsidRDefault="00D609F6" w:rsidP="00D609F6">
      <w:pPr>
        <w:pStyle w:val="PargrafodaLista"/>
        <w:ind w:left="1068"/>
        <w:jc w:val="both"/>
      </w:pPr>
    </w:p>
    <w:p w14:paraId="75D37990" w14:textId="52BF240A" w:rsidR="00D609F6" w:rsidRDefault="00D609F6" w:rsidP="00F7649E">
      <w:pPr>
        <w:ind w:left="993" w:firstLine="425"/>
        <w:jc w:val="both"/>
      </w:pPr>
      <w:r>
        <w:t xml:space="preserve">A escolha da opção “RETIFICO minha opção para: NÃO ADESÃO aos termos e condições expostos no EDITAL Nº 11/2021” impossibilitará a transmissão do requerimento de adesão. </w:t>
      </w:r>
    </w:p>
    <w:p w14:paraId="2791FD0E" w14:textId="26A5BF87" w:rsidR="00941584" w:rsidRDefault="00941584" w:rsidP="00D609F6"/>
    <w:p w14:paraId="3FB175C9" w14:textId="29B32D7B" w:rsidR="00941584" w:rsidRDefault="00941584" w:rsidP="00BB098A">
      <w:pPr>
        <w:pStyle w:val="Ttulo3"/>
        <w:numPr>
          <w:ilvl w:val="0"/>
          <w:numId w:val="7"/>
        </w:numPr>
      </w:pPr>
      <w:r>
        <w:t>Transmissão e Recibo de Entrega</w:t>
      </w:r>
    </w:p>
    <w:p w14:paraId="47DD916E" w14:textId="77777777" w:rsidR="00A41FDE" w:rsidRDefault="00A41FDE" w:rsidP="00A41FDE">
      <w:pPr>
        <w:ind w:left="426" w:firstLine="708"/>
      </w:pPr>
    </w:p>
    <w:p w14:paraId="59E49DDA" w14:textId="19BD43B0" w:rsidR="00941584" w:rsidRDefault="00277098" w:rsidP="00A41FDE">
      <w:pPr>
        <w:ind w:left="426" w:firstLine="708"/>
      </w:pPr>
      <w:r>
        <w:t xml:space="preserve">Uma vez terminado o preenchimento, </w:t>
      </w:r>
      <w:r w:rsidR="00101428">
        <w:t>clicar no botão “Transmitir”. Esse botão tem a função de verificar as pendências</w:t>
      </w:r>
      <w:r w:rsidR="004326B2">
        <w:t xml:space="preserve"> (se necessário, ver item </w:t>
      </w:r>
      <w:r w:rsidR="00E95E9F">
        <w:t>6</w:t>
      </w:r>
      <w:r w:rsidR="002C573B">
        <w:t xml:space="preserve"> – Solução de Problemas</w:t>
      </w:r>
      <w:r w:rsidR="004326B2">
        <w:t>)</w:t>
      </w:r>
      <w:r w:rsidR="00101428">
        <w:t xml:space="preserve"> e transmitir o formulário. </w:t>
      </w:r>
    </w:p>
    <w:p w14:paraId="714014B1" w14:textId="118097DF" w:rsidR="00101428" w:rsidRDefault="00101428" w:rsidP="00A41FDE">
      <w:pPr>
        <w:ind w:firstLine="1134"/>
        <w:jc w:val="both"/>
      </w:pPr>
      <w:r>
        <w:t xml:space="preserve">Depois de transmitido, </w:t>
      </w:r>
      <w:r w:rsidRPr="004E3AE4">
        <w:rPr>
          <w:b/>
          <w:bCs/>
        </w:rPr>
        <w:t>será gerado um recibo de entrega</w:t>
      </w:r>
      <w:r>
        <w:t xml:space="preserve"> do requerimento. </w:t>
      </w:r>
    </w:p>
    <w:p w14:paraId="1608AC25" w14:textId="14F57ACA" w:rsidR="00101428" w:rsidRDefault="00101428" w:rsidP="00BB098A">
      <w:pPr>
        <w:pStyle w:val="Ttulo3"/>
        <w:numPr>
          <w:ilvl w:val="0"/>
          <w:numId w:val="7"/>
        </w:numPr>
      </w:pPr>
      <w:r>
        <w:lastRenderedPageBreak/>
        <w:t>Como alterar um formulário já enviado</w:t>
      </w:r>
    </w:p>
    <w:p w14:paraId="3470DA46" w14:textId="446EDD04" w:rsidR="00BE187A" w:rsidRDefault="00BE187A" w:rsidP="00C816A7">
      <w:pPr>
        <w:pStyle w:val="PargrafodaLista"/>
        <w:ind w:left="1068"/>
        <w:jc w:val="both"/>
      </w:pPr>
    </w:p>
    <w:p w14:paraId="6C21C98D" w14:textId="6E34A774" w:rsidR="00101428" w:rsidRDefault="00CC1ABA" w:rsidP="00A41FDE">
      <w:pPr>
        <w:pStyle w:val="PargrafodaLista"/>
        <w:ind w:left="426" w:firstLine="708"/>
        <w:jc w:val="both"/>
      </w:pPr>
      <w:r w:rsidRPr="00F11010">
        <w:rPr>
          <w:noProof/>
        </w:rPr>
        <w:drawing>
          <wp:anchor distT="0" distB="0" distL="114300" distR="114300" simplePos="0" relativeHeight="251658249" behindDoc="0" locked="0" layoutInCell="1" allowOverlap="1" wp14:anchorId="42F31CA3" wp14:editId="7508F7E9">
            <wp:simplePos x="0" y="0"/>
            <wp:positionH relativeFrom="margin">
              <wp:align>right</wp:align>
            </wp:positionH>
            <wp:positionV relativeFrom="paragraph">
              <wp:posOffset>708025</wp:posOffset>
            </wp:positionV>
            <wp:extent cx="5226050" cy="4260850"/>
            <wp:effectExtent l="0" t="0" r="0" b="6350"/>
            <wp:wrapTopAndBottom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1428">
        <w:t xml:space="preserve">Se houver necessidade de alterar um formulário já enviado, será preciso realizar o preenchimento de um </w:t>
      </w:r>
      <w:r w:rsidR="00101428" w:rsidRPr="00902D04">
        <w:rPr>
          <w:b/>
          <w:bCs/>
        </w:rPr>
        <w:t xml:space="preserve">novo formulário com </w:t>
      </w:r>
      <w:r w:rsidR="00101428" w:rsidRPr="00902D04">
        <w:rPr>
          <w:b/>
          <w:bCs/>
          <w:u w:val="single"/>
        </w:rPr>
        <w:t>TODAS</w:t>
      </w:r>
      <w:r w:rsidR="00101428" w:rsidRPr="00902D04">
        <w:rPr>
          <w:b/>
          <w:bCs/>
        </w:rPr>
        <w:t xml:space="preserve"> as informações</w:t>
      </w:r>
      <w:r w:rsidR="00101428">
        <w:t xml:space="preserve"> novamente. A única diferença será na escolha do tipo de entrega que, nesse caso, deverá ser “Retificadora”. </w:t>
      </w:r>
    </w:p>
    <w:p w14:paraId="75761D57" w14:textId="704DA80B" w:rsidR="00F11010" w:rsidRDefault="00F11010" w:rsidP="00A41FDE">
      <w:pPr>
        <w:pStyle w:val="PargrafodaLista"/>
        <w:ind w:left="426" w:firstLine="708"/>
        <w:jc w:val="both"/>
      </w:pPr>
    </w:p>
    <w:p w14:paraId="16893E43" w14:textId="2A263CD9" w:rsidR="00F57CA9" w:rsidRDefault="00F57CA9" w:rsidP="00C816A7">
      <w:pPr>
        <w:pStyle w:val="PargrafodaLista"/>
        <w:ind w:left="1068"/>
        <w:jc w:val="both"/>
      </w:pPr>
    </w:p>
    <w:p w14:paraId="17F926A1" w14:textId="447A1A25" w:rsidR="00F57CA9" w:rsidRDefault="00F57CA9" w:rsidP="00BB098A">
      <w:pPr>
        <w:pStyle w:val="Ttulo3"/>
        <w:numPr>
          <w:ilvl w:val="0"/>
          <w:numId w:val="7"/>
        </w:numPr>
      </w:pPr>
      <w:r>
        <w:t>Prazos e Pagamentos</w:t>
      </w:r>
    </w:p>
    <w:p w14:paraId="5E82886F" w14:textId="77777777" w:rsidR="00BB098A" w:rsidRDefault="00BB098A" w:rsidP="006D23FC">
      <w:pPr>
        <w:ind w:left="360"/>
        <w:jc w:val="both"/>
      </w:pPr>
    </w:p>
    <w:p w14:paraId="021ED73F" w14:textId="64F3FEBE" w:rsidR="006D23FC" w:rsidRPr="006D23FC" w:rsidRDefault="006D23FC" w:rsidP="00A41FDE">
      <w:pPr>
        <w:ind w:left="426" w:firstLine="708"/>
        <w:jc w:val="both"/>
        <w:rPr>
          <w:rStyle w:val="fontstyle01"/>
          <w:rFonts w:asciiTheme="minorHAnsi" w:hAnsiTheme="minorHAnsi" w:cstheme="minorHAnsi"/>
          <w:b/>
          <w:bCs/>
          <w:color w:val="FF0000"/>
          <w:sz w:val="22"/>
          <w:szCs w:val="22"/>
        </w:rPr>
      </w:pPr>
      <w:r>
        <w:t xml:space="preserve">Lembramos </w:t>
      </w:r>
      <w:r w:rsidRPr="006D23FC">
        <w:t xml:space="preserve">que o </w:t>
      </w:r>
      <w:r w:rsidRPr="006D23FC">
        <w:rPr>
          <w:rStyle w:val="fontstyle01"/>
          <w:rFonts w:asciiTheme="minorHAnsi" w:hAnsiTheme="minorHAnsi" w:cstheme="minorHAnsi"/>
          <w:sz w:val="22"/>
          <w:szCs w:val="22"/>
        </w:rPr>
        <w:t xml:space="preserve">pedido de adesão à </w:t>
      </w:r>
      <w:r w:rsidRPr="006D23FC">
        <w:rPr>
          <w:rFonts w:cstheme="minorHAnsi"/>
        </w:rPr>
        <w:t xml:space="preserve">Transação no Contencioso Tributário de Relevante e Disseminada Controvérsia Jurídica - Edital nº 11/2021 - </w:t>
      </w:r>
      <w:r w:rsidRPr="006D23FC">
        <w:rPr>
          <w:rStyle w:val="fontstyle01"/>
          <w:rFonts w:asciiTheme="minorHAnsi" w:hAnsiTheme="minorHAnsi" w:cstheme="minorHAnsi"/>
          <w:sz w:val="22"/>
          <w:szCs w:val="22"/>
        </w:rPr>
        <w:t xml:space="preserve">produzirá efeitos a partir do dia do pagamento da primeira parcela da entrada, que deverá ocorrer </w:t>
      </w:r>
      <w:r w:rsidRPr="006D23FC">
        <w:rPr>
          <w:rStyle w:val="fontstyle01"/>
          <w:rFonts w:asciiTheme="minorHAnsi" w:hAnsiTheme="minorHAnsi" w:cstheme="minorHAnsi"/>
          <w:b/>
          <w:bCs/>
          <w:sz w:val="22"/>
          <w:szCs w:val="22"/>
        </w:rPr>
        <w:t>até o último dia útil do mês de adesão</w:t>
      </w:r>
      <w:r w:rsidR="00623C98" w:rsidRPr="00623C98">
        <w:rPr>
          <w:rStyle w:val="fontstyle01"/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743446C7" w14:textId="39C7A1BB" w:rsidR="006D23FC" w:rsidRDefault="006D23FC" w:rsidP="009E1D5F">
      <w:pPr>
        <w:ind w:left="426" w:firstLine="708"/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  <w:r w:rsidRPr="006D23FC">
        <w:rPr>
          <w:rStyle w:val="fontstyle01"/>
          <w:rFonts w:asciiTheme="minorHAnsi" w:hAnsiTheme="minorHAnsi" w:cstheme="minorHAnsi"/>
          <w:sz w:val="22"/>
          <w:szCs w:val="22"/>
        </w:rPr>
        <w:t>O DARF para pagamento deverá ser preenchido manualmente pelo contribuinte com o código de receita 6028.</w:t>
      </w:r>
    </w:p>
    <w:p w14:paraId="380D0120" w14:textId="2A6F0C17" w:rsidR="0016339D" w:rsidRPr="00301BC9" w:rsidRDefault="00554EC9" w:rsidP="00301BC9">
      <w:pPr>
        <w:pStyle w:val="Ttulo3"/>
        <w:numPr>
          <w:ilvl w:val="0"/>
          <w:numId w:val="7"/>
        </w:numPr>
      </w:pPr>
      <w:r w:rsidRPr="00301BC9">
        <w:t>Documentos complementares</w:t>
      </w:r>
    </w:p>
    <w:p w14:paraId="1883FB6F" w14:textId="77777777" w:rsidR="004171EC" w:rsidRDefault="004171EC" w:rsidP="00421BA9">
      <w:pPr>
        <w:pStyle w:val="PargrafodaLista"/>
        <w:rPr>
          <w:rStyle w:val="fontstyle01"/>
          <w:rFonts w:asciiTheme="minorHAnsi" w:hAnsiTheme="minorHAnsi" w:cstheme="minorHAnsi"/>
          <w:sz w:val="22"/>
          <w:szCs w:val="22"/>
        </w:rPr>
      </w:pPr>
    </w:p>
    <w:p w14:paraId="46CA2776" w14:textId="5AFB1815" w:rsidR="00421BA9" w:rsidRPr="008B59EE" w:rsidRDefault="00AF1E11" w:rsidP="009E1D5F">
      <w:pPr>
        <w:pStyle w:val="PargrafodaLista"/>
        <w:ind w:left="426" w:firstLine="414"/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  <w:r>
        <w:rPr>
          <w:rStyle w:val="fontstyle01"/>
          <w:rFonts w:asciiTheme="minorHAnsi" w:hAnsiTheme="minorHAnsi" w:cstheme="minorHAnsi"/>
          <w:sz w:val="22"/>
          <w:szCs w:val="22"/>
        </w:rPr>
        <w:t>Quaisquer outros documentos previstos no EDITAL</w:t>
      </w:r>
      <w:r w:rsidR="005865B3">
        <w:rPr>
          <w:rStyle w:val="fontstyle01"/>
          <w:rFonts w:asciiTheme="minorHAnsi" w:hAnsiTheme="minorHAnsi" w:cstheme="minorHAnsi"/>
          <w:sz w:val="22"/>
          <w:szCs w:val="22"/>
        </w:rPr>
        <w:t>,</w:t>
      </w:r>
      <w:r w:rsidR="001D7E41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="005865B3">
        <w:rPr>
          <w:rStyle w:val="fontstyle01"/>
          <w:rFonts w:asciiTheme="minorHAnsi" w:hAnsiTheme="minorHAnsi" w:cstheme="minorHAnsi"/>
          <w:sz w:val="22"/>
          <w:szCs w:val="22"/>
        </w:rPr>
        <w:t>a</w:t>
      </w:r>
      <w:r w:rsidR="001D7E41">
        <w:rPr>
          <w:rStyle w:val="fontstyle01"/>
          <w:rFonts w:asciiTheme="minorHAnsi" w:hAnsiTheme="minorHAnsi" w:cstheme="minorHAnsi"/>
          <w:sz w:val="22"/>
          <w:szCs w:val="22"/>
        </w:rPr>
        <w:t xml:space="preserve"> ser</w:t>
      </w:r>
      <w:r w:rsidR="000F5B07">
        <w:rPr>
          <w:rStyle w:val="fontstyle01"/>
          <w:rFonts w:asciiTheme="minorHAnsi" w:hAnsiTheme="minorHAnsi" w:cstheme="minorHAnsi"/>
          <w:sz w:val="22"/>
          <w:szCs w:val="22"/>
        </w:rPr>
        <w:t>em</w:t>
      </w:r>
      <w:r w:rsidR="001D7E41">
        <w:rPr>
          <w:rStyle w:val="fontstyle01"/>
          <w:rFonts w:asciiTheme="minorHAnsi" w:hAnsiTheme="minorHAnsi" w:cstheme="minorHAnsi"/>
          <w:sz w:val="22"/>
          <w:szCs w:val="22"/>
        </w:rPr>
        <w:t xml:space="preserve"> entregues pelo </w:t>
      </w:r>
      <w:r w:rsidR="00C06AE1">
        <w:rPr>
          <w:rStyle w:val="fontstyle01"/>
          <w:rFonts w:asciiTheme="minorHAnsi" w:hAnsiTheme="minorHAnsi" w:cstheme="minorHAnsi"/>
          <w:sz w:val="22"/>
          <w:szCs w:val="22"/>
        </w:rPr>
        <w:t>interessado, d</w:t>
      </w:r>
      <w:r w:rsidR="00421BA9">
        <w:rPr>
          <w:rStyle w:val="fontstyle01"/>
          <w:rFonts w:asciiTheme="minorHAnsi" w:hAnsiTheme="minorHAnsi" w:cstheme="minorHAnsi"/>
          <w:sz w:val="22"/>
          <w:szCs w:val="22"/>
        </w:rPr>
        <w:t>everão ser apresentados em momento posterior</w:t>
      </w:r>
      <w:r w:rsidR="00A57280">
        <w:rPr>
          <w:rStyle w:val="fontstyle01"/>
          <w:rFonts w:asciiTheme="minorHAnsi" w:hAnsiTheme="minorHAnsi" w:cstheme="minorHAnsi"/>
          <w:sz w:val="22"/>
          <w:szCs w:val="22"/>
        </w:rPr>
        <w:t xml:space="preserve"> a</w:t>
      </w:r>
      <w:r w:rsidR="000F5B07">
        <w:rPr>
          <w:rStyle w:val="fontstyle01"/>
          <w:rFonts w:asciiTheme="minorHAnsi" w:hAnsiTheme="minorHAnsi" w:cstheme="minorHAnsi"/>
          <w:sz w:val="22"/>
          <w:szCs w:val="22"/>
        </w:rPr>
        <w:t xml:space="preserve"> definir</w:t>
      </w:r>
      <w:r w:rsidR="00A57280">
        <w:rPr>
          <w:rStyle w:val="fontstyle01"/>
          <w:rFonts w:asciiTheme="minorHAnsi" w:hAnsiTheme="minorHAnsi" w:cstheme="minorHAnsi"/>
          <w:sz w:val="22"/>
          <w:szCs w:val="22"/>
        </w:rPr>
        <w:t>. O contribuinte será comunicado</w:t>
      </w:r>
      <w:r w:rsidR="007A1B7C">
        <w:rPr>
          <w:rStyle w:val="fontstyle01"/>
          <w:rFonts w:asciiTheme="minorHAnsi" w:hAnsiTheme="minorHAnsi" w:cstheme="minorHAnsi"/>
          <w:sz w:val="22"/>
          <w:szCs w:val="22"/>
        </w:rPr>
        <w:t xml:space="preserve"> pela</w:t>
      </w:r>
      <w:r w:rsidR="00F950DF">
        <w:rPr>
          <w:rStyle w:val="fontstyle01"/>
          <w:rFonts w:asciiTheme="minorHAnsi" w:hAnsiTheme="minorHAnsi" w:cstheme="minorHAnsi"/>
          <w:sz w:val="22"/>
          <w:szCs w:val="22"/>
        </w:rPr>
        <w:t xml:space="preserve"> Caixa Postal Eletrônica do </w:t>
      </w:r>
      <w:proofErr w:type="spellStart"/>
      <w:r w:rsidR="00F950DF">
        <w:rPr>
          <w:rStyle w:val="fontstyle01"/>
          <w:rFonts w:asciiTheme="minorHAnsi" w:hAnsiTheme="minorHAnsi" w:cstheme="minorHAnsi"/>
          <w:sz w:val="22"/>
          <w:szCs w:val="22"/>
        </w:rPr>
        <w:t>e-CAC</w:t>
      </w:r>
      <w:proofErr w:type="spellEnd"/>
      <w:r w:rsidR="0062617A">
        <w:rPr>
          <w:rStyle w:val="fontstyle01"/>
          <w:rFonts w:asciiTheme="minorHAnsi" w:hAnsiTheme="minorHAnsi" w:cstheme="minorHAnsi"/>
          <w:sz w:val="22"/>
          <w:szCs w:val="22"/>
        </w:rPr>
        <w:t xml:space="preserve"> (ver item 1)</w:t>
      </w:r>
      <w:r w:rsidR="00F950DF">
        <w:rPr>
          <w:rStyle w:val="fontstyle01"/>
          <w:rFonts w:asciiTheme="minorHAnsi" w:hAnsiTheme="minorHAnsi" w:cstheme="minorHAnsi"/>
          <w:sz w:val="22"/>
          <w:szCs w:val="22"/>
        </w:rPr>
        <w:t xml:space="preserve"> que deve estar </w:t>
      </w:r>
      <w:r w:rsidR="00DC5AB2">
        <w:rPr>
          <w:rStyle w:val="fontstyle01"/>
          <w:rFonts w:asciiTheme="minorHAnsi" w:hAnsiTheme="minorHAnsi" w:cstheme="minorHAnsi"/>
          <w:sz w:val="22"/>
          <w:szCs w:val="22"/>
        </w:rPr>
        <w:t>implementada</w:t>
      </w:r>
      <w:r w:rsidR="00D23384">
        <w:rPr>
          <w:rStyle w:val="fontstyle01"/>
          <w:rFonts w:asciiTheme="minorHAnsi" w:hAnsiTheme="minorHAnsi" w:cstheme="minorHAnsi"/>
          <w:sz w:val="22"/>
          <w:szCs w:val="22"/>
        </w:rPr>
        <w:t xml:space="preserve"> </w:t>
      </w:r>
      <w:r w:rsidR="00236D98">
        <w:rPr>
          <w:rStyle w:val="fontstyle01"/>
          <w:rFonts w:asciiTheme="minorHAnsi" w:hAnsiTheme="minorHAnsi" w:cstheme="minorHAnsi"/>
          <w:sz w:val="22"/>
          <w:szCs w:val="22"/>
        </w:rPr>
        <w:t xml:space="preserve">aos que </w:t>
      </w:r>
      <w:r w:rsidR="00F2383E">
        <w:rPr>
          <w:rStyle w:val="fontstyle01"/>
          <w:rFonts w:asciiTheme="minorHAnsi" w:hAnsiTheme="minorHAnsi" w:cstheme="minorHAnsi"/>
          <w:sz w:val="22"/>
          <w:szCs w:val="22"/>
        </w:rPr>
        <w:t>fizerem a adesão à Transação de Controvérsias Jurídicas</w:t>
      </w:r>
      <w:r w:rsidR="0062617A">
        <w:rPr>
          <w:rStyle w:val="fontstyle01"/>
          <w:rFonts w:asciiTheme="minorHAnsi" w:hAnsiTheme="minorHAnsi" w:cstheme="minorHAnsi"/>
          <w:sz w:val="22"/>
          <w:szCs w:val="22"/>
        </w:rPr>
        <w:t xml:space="preserve">, conforme item 2.6 do EDITAL. </w:t>
      </w:r>
    </w:p>
    <w:p w14:paraId="4A653F59" w14:textId="72495455" w:rsidR="00B2076A" w:rsidRDefault="00B2076A" w:rsidP="00BB098A">
      <w:pPr>
        <w:pStyle w:val="Ttulo3"/>
        <w:numPr>
          <w:ilvl w:val="0"/>
          <w:numId w:val="7"/>
        </w:numPr>
      </w:pPr>
      <w:r w:rsidRPr="00BB098A">
        <w:lastRenderedPageBreak/>
        <w:t xml:space="preserve">Solução de </w:t>
      </w:r>
      <w:r w:rsidR="00523F7D" w:rsidRPr="00BB098A">
        <w:t>Problemas</w:t>
      </w:r>
    </w:p>
    <w:p w14:paraId="55FC23A4" w14:textId="77777777" w:rsidR="00BB2C6F" w:rsidRDefault="00BB2C6F" w:rsidP="00BB2C6F">
      <w:pPr>
        <w:pStyle w:val="PargrafodaLista"/>
        <w:rPr>
          <w:rStyle w:val="fontstyle01"/>
          <w:rFonts w:asciiTheme="minorHAnsi" w:hAnsiTheme="minorHAnsi" w:cstheme="minorHAnsi"/>
          <w:sz w:val="22"/>
          <w:szCs w:val="22"/>
        </w:rPr>
      </w:pPr>
    </w:p>
    <w:p w14:paraId="12D080BC" w14:textId="4BCCADCF" w:rsidR="00523F7D" w:rsidRDefault="00523F7D" w:rsidP="00A41FDE">
      <w:pPr>
        <w:pStyle w:val="PargrafodaLista"/>
        <w:ind w:left="426" w:firstLine="708"/>
        <w:jc w:val="both"/>
        <w:rPr>
          <w:rStyle w:val="fontstyle01"/>
          <w:rFonts w:asciiTheme="minorHAnsi" w:hAnsiTheme="minorHAnsi" w:cstheme="minorHAnsi"/>
          <w:sz w:val="22"/>
          <w:szCs w:val="22"/>
        </w:rPr>
      </w:pPr>
      <w:r>
        <w:rPr>
          <w:rStyle w:val="fontstyle01"/>
          <w:rFonts w:asciiTheme="minorHAnsi" w:hAnsiTheme="minorHAnsi" w:cstheme="minorHAnsi"/>
          <w:sz w:val="22"/>
          <w:szCs w:val="22"/>
        </w:rPr>
        <w:t xml:space="preserve">Ao verificar as pendências, pode ser que </w:t>
      </w:r>
      <w:r w:rsidR="00281636">
        <w:rPr>
          <w:rStyle w:val="fontstyle01"/>
          <w:rFonts w:asciiTheme="minorHAnsi" w:hAnsiTheme="minorHAnsi" w:cstheme="minorHAnsi"/>
          <w:sz w:val="22"/>
          <w:szCs w:val="22"/>
        </w:rPr>
        <w:t>sejam apresentados erros</w:t>
      </w:r>
      <w:r w:rsidR="0000390E">
        <w:rPr>
          <w:rStyle w:val="fontstyle01"/>
          <w:rFonts w:asciiTheme="minorHAnsi" w:hAnsiTheme="minorHAnsi" w:cstheme="minorHAnsi"/>
          <w:sz w:val="22"/>
          <w:szCs w:val="22"/>
        </w:rPr>
        <w:t xml:space="preserve"> e isso impossibilite a transmissão do formulário. </w:t>
      </w:r>
      <w:r w:rsidR="00451079">
        <w:rPr>
          <w:rStyle w:val="fontstyle01"/>
          <w:rFonts w:asciiTheme="minorHAnsi" w:hAnsiTheme="minorHAnsi" w:cstheme="minorHAnsi"/>
          <w:sz w:val="22"/>
          <w:szCs w:val="22"/>
        </w:rPr>
        <w:t>A seguir, relacionamos algu</w:t>
      </w:r>
      <w:r w:rsidR="00ED227A">
        <w:rPr>
          <w:rStyle w:val="fontstyle01"/>
          <w:rFonts w:asciiTheme="minorHAnsi" w:hAnsiTheme="minorHAnsi" w:cstheme="minorHAnsi"/>
          <w:sz w:val="22"/>
          <w:szCs w:val="22"/>
        </w:rPr>
        <w:t>ns</w:t>
      </w:r>
      <w:r w:rsidR="0000390E">
        <w:rPr>
          <w:rStyle w:val="fontstyle01"/>
          <w:rFonts w:asciiTheme="minorHAnsi" w:hAnsiTheme="minorHAnsi" w:cstheme="minorHAnsi"/>
          <w:sz w:val="22"/>
          <w:szCs w:val="22"/>
        </w:rPr>
        <w:t xml:space="preserve"> possíveis erros e a </w:t>
      </w:r>
      <w:r w:rsidR="00CD60DA">
        <w:rPr>
          <w:rStyle w:val="fontstyle01"/>
          <w:rFonts w:asciiTheme="minorHAnsi" w:hAnsiTheme="minorHAnsi" w:cstheme="minorHAnsi"/>
          <w:sz w:val="22"/>
          <w:szCs w:val="22"/>
        </w:rPr>
        <w:t>proposta de solução.</w:t>
      </w:r>
    </w:p>
    <w:p w14:paraId="0634B3FF" w14:textId="2EE9F04A" w:rsidR="0030048D" w:rsidRDefault="0030048D" w:rsidP="00BB2C6F">
      <w:pPr>
        <w:pStyle w:val="PargrafodaLista"/>
        <w:rPr>
          <w:rStyle w:val="fontstyle01"/>
          <w:rFonts w:asciiTheme="minorHAnsi" w:hAnsiTheme="minorHAnsi" w:cstheme="minorHAnsi"/>
          <w:sz w:val="22"/>
          <w:szCs w:val="22"/>
        </w:rPr>
      </w:pPr>
    </w:p>
    <w:p w14:paraId="5FB418A1" w14:textId="1309B765" w:rsidR="0030048D" w:rsidRDefault="001F61B7" w:rsidP="004B345D">
      <w:pPr>
        <w:pStyle w:val="PargrafodaLista"/>
        <w:spacing w:line="240" w:lineRule="auto"/>
        <w:jc w:val="both"/>
        <w:rPr>
          <w:rStyle w:val="fontstyle01"/>
          <w:rFonts w:ascii="Arial Narrow" w:hAnsi="Arial Narrow" w:cstheme="minorHAnsi"/>
          <w:sz w:val="22"/>
          <w:szCs w:val="22"/>
        </w:rPr>
      </w:pPr>
      <w:r w:rsidRPr="003E3DFE">
        <w:rPr>
          <w:rStyle w:val="fontstyle01"/>
          <w:rFonts w:ascii="Arial Narrow" w:hAnsi="Arial Narrow" w:cstheme="minorHAnsi"/>
          <w:color w:val="FF0000"/>
          <w:sz w:val="22"/>
          <w:szCs w:val="22"/>
        </w:rPr>
        <w:t>Problema 1</w:t>
      </w:r>
      <w:r w:rsidRPr="003E3DFE">
        <w:rPr>
          <w:rStyle w:val="fontstyle01"/>
          <w:rFonts w:ascii="Arial Narrow" w:hAnsi="Arial Narrow" w:cstheme="minorHAnsi"/>
          <w:sz w:val="22"/>
          <w:szCs w:val="22"/>
        </w:rPr>
        <w:t>:</w:t>
      </w:r>
      <w:r w:rsidR="009D3544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 </w:t>
      </w:r>
      <w:r w:rsidR="007A3BA1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Caso </w:t>
      </w:r>
      <w:r w:rsidR="009D3544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a desistência selecionada </w:t>
      </w:r>
      <w:r w:rsidR="000F624B" w:rsidRPr="003E3DFE">
        <w:rPr>
          <w:rStyle w:val="fontstyle01"/>
          <w:rFonts w:ascii="Arial Narrow" w:hAnsi="Arial Narrow" w:cstheme="minorHAnsi"/>
          <w:sz w:val="22"/>
          <w:szCs w:val="22"/>
        </w:rPr>
        <w:t>for “</w:t>
      </w:r>
      <w:r w:rsidR="00D97DFA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Impugnação ou </w:t>
      </w:r>
      <w:r w:rsidR="00E95C8C">
        <w:rPr>
          <w:rStyle w:val="fontstyle01"/>
          <w:rFonts w:ascii="Arial Narrow" w:hAnsi="Arial Narrow" w:cstheme="minorHAnsi"/>
          <w:sz w:val="22"/>
          <w:szCs w:val="22"/>
        </w:rPr>
        <w:t>recurso administrativo</w:t>
      </w:r>
      <w:r w:rsidR="000F624B" w:rsidRPr="003E3DFE">
        <w:rPr>
          <w:rStyle w:val="fontstyle01"/>
          <w:rFonts w:ascii="Arial Narrow" w:hAnsi="Arial Narrow" w:cstheme="minorHAnsi"/>
          <w:sz w:val="22"/>
          <w:szCs w:val="22"/>
        </w:rPr>
        <w:t>”</w:t>
      </w:r>
      <w:r w:rsidR="00D97DFA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 </w:t>
      </w:r>
      <w:r w:rsidRPr="003E3DFE">
        <w:rPr>
          <w:rStyle w:val="fontstyle01"/>
          <w:rFonts w:ascii="Arial Narrow" w:hAnsi="Arial Narrow" w:cstheme="minorHAnsi"/>
          <w:sz w:val="22"/>
          <w:szCs w:val="22"/>
        </w:rPr>
        <w:t>e houver mensagem de erro, por falta de número de processo judicial</w:t>
      </w:r>
      <w:r w:rsidR="000B5AF3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. </w:t>
      </w:r>
      <w:r w:rsidR="00343E46" w:rsidRPr="003E3DFE">
        <w:rPr>
          <w:rStyle w:val="fontstyle01"/>
          <w:rFonts w:ascii="Arial Narrow" w:hAnsi="Arial Narrow" w:cstheme="minorHAnsi"/>
          <w:sz w:val="22"/>
          <w:szCs w:val="22"/>
        </w:rPr>
        <w:t>(A necessidade de informar o número da ação judicial só deve ocorrer se a desistência informada for “Ação judicial”).</w:t>
      </w:r>
    </w:p>
    <w:p w14:paraId="76CD4D7E" w14:textId="77777777" w:rsidR="00F24E03" w:rsidRPr="003E3DFE" w:rsidRDefault="00F24E03" w:rsidP="004B345D">
      <w:pPr>
        <w:pStyle w:val="PargrafodaLista"/>
        <w:spacing w:line="240" w:lineRule="auto"/>
        <w:jc w:val="both"/>
        <w:rPr>
          <w:rStyle w:val="fontstyle01"/>
          <w:rFonts w:ascii="Arial Narrow" w:hAnsi="Arial Narrow" w:cstheme="minorHAnsi"/>
          <w:sz w:val="22"/>
          <w:szCs w:val="22"/>
        </w:rPr>
      </w:pPr>
    </w:p>
    <w:p w14:paraId="1BEB6E3A" w14:textId="3E9DA78F" w:rsidR="000B5AF3" w:rsidRDefault="000B5AF3" w:rsidP="004B345D">
      <w:pPr>
        <w:pStyle w:val="PargrafodaLista"/>
        <w:spacing w:line="240" w:lineRule="auto"/>
        <w:jc w:val="both"/>
        <w:rPr>
          <w:rStyle w:val="fontstyle01"/>
          <w:rFonts w:ascii="Arial Narrow" w:hAnsi="Arial Narrow" w:cstheme="minorHAnsi"/>
          <w:sz w:val="22"/>
          <w:szCs w:val="22"/>
        </w:rPr>
      </w:pPr>
      <w:r w:rsidRPr="003E3DFE">
        <w:rPr>
          <w:rStyle w:val="fontstyle01"/>
          <w:rFonts w:ascii="Arial Narrow" w:hAnsi="Arial Narrow" w:cstheme="minorHAnsi"/>
          <w:b/>
          <w:bCs/>
          <w:sz w:val="22"/>
          <w:szCs w:val="22"/>
        </w:rPr>
        <w:t>Solução</w:t>
      </w:r>
      <w:r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: </w:t>
      </w:r>
      <w:r w:rsidR="00283005">
        <w:rPr>
          <w:rStyle w:val="fontstyle01"/>
          <w:rFonts w:ascii="Arial Narrow" w:hAnsi="Arial Narrow" w:cstheme="minorHAnsi"/>
          <w:sz w:val="22"/>
          <w:szCs w:val="22"/>
        </w:rPr>
        <w:t>Clicar na ocorrência</w:t>
      </w:r>
      <w:r w:rsidR="00E95C8C">
        <w:rPr>
          <w:rStyle w:val="fontstyle01"/>
          <w:rFonts w:ascii="Arial Narrow" w:hAnsi="Arial Narrow" w:cstheme="minorHAnsi"/>
          <w:sz w:val="22"/>
          <w:szCs w:val="22"/>
        </w:rPr>
        <w:t xml:space="preserve"> e e</w:t>
      </w:r>
      <w:r w:rsidRPr="003E3DFE">
        <w:rPr>
          <w:rStyle w:val="fontstyle01"/>
          <w:rFonts w:ascii="Arial Narrow" w:hAnsi="Arial Narrow" w:cstheme="minorHAnsi"/>
          <w:sz w:val="22"/>
          <w:szCs w:val="22"/>
        </w:rPr>
        <w:t>xclui</w:t>
      </w:r>
      <w:r w:rsidR="00E95C8C">
        <w:rPr>
          <w:rStyle w:val="fontstyle01"/>
          <w:rFonts w:ascii="Arial Narrow" w:hAnsi="Arial Narrow" w:cstheme="minorHAnsi"/>
          <w:sz w:val="22"/>
          <w:szCs w:val="22"/>
        </w:rPr>
        <w:t>-la</w:t>
      </w:r>
      <w:r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 </w:t>
      </w:r>
      <w:r w:rsidR="0001103C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no registro nº </w:t>
      </w:r>
      <w:r w:rsidR="00286D04">
        <w:rPr>
          <w:rStyle w:val="fontstyle01"/>
          <w:rFonts w:ascii="Arial Narrow" w:hAnsi="Arial Narrow" w:cstheme="minorHAnsi"/>
          <w:sz w:val="22"/>
          <w:szCs w:val="22"/>
        </w:rPr>
        <w:t>do processo judicial</w:t>
      </w:r>
    </w:p>
    <w:p w14:paraId="379E6FED" w14:textId="166C216E" w:rsidR="00C2645B" w:rsidRDefault="00C2645B" w:rsidP="004B345D">
      <w:pPr>
        <w:pStyle w:val="PargrafodaLista"/>
        <w:spacing w:line="240" w:lineRule="auto"/>
        <w:jc w:val="both"/>
        <w:rPr>
          <w:rStyle w:val="fontstyle01"/>
          <w:rFonts w:ascii="Arial Narrow" w:hAnsi="Arial Narrow" w:cstheme="minorHAnsi"/>
          <w:sz w:val="22"/>
          <w:szCs w:val="22"/>
        </w:rPr>
      </w:pPr>
      <w:r>
        <w:rPr>
          <w:rStyle w:val="fontstyle01"/>
          <w:rFonts w:ascii="Arial Narrow" w:hAnsi="Arial Narrow" w:cstheme="minorHAnsi"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547DD8AB" wp14:editId="4D4B29F7">
            <wp:simplePos x="0" y="0"/>
            <wp:positionH relativeFrom="margin">
              <wp:align>right</wp:align>
            </wp:positionH>
            <wp:positionV relativeFrom="paragraph">
              <wp:posOffset>218440</wp:posOffset>
            </wp:positionV>
            <wp:extent cx="5395595" cy="1475740"/>
            <wp:effectExtent l="0" t="0" r="0" b="0"/>
            <wp:wrapTopAndBottom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595" cy="147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369B46" w14:textId="50458780" w:rsidR="00C2645B" w:rsidRDefault="00C2645B" w:rsidP="004B345D">
      <w:pPr>
        <w:pStyle w:val="PargrafodaLista"/>
        <w:spacing w:line="240" w:lineRule="auto"/>
        <w:jc w:val="both"/>
        <w:rPr>
          <w:rStyle w:val="fontstyle01"/>
          <w:rFonts w:ascii="Arial Narrow" w:hAnsi="Arial Narrow" w:cstheme="minorHAnsi"/>
          <w:sz w:val="22"/>
          <w:szCs w:val="22"/>
        </w:rPr>
      </w:pPr>
    </w:p>
    <w:p w14:paraId="798E9AFF" w14:textId="77777777" w:rsidR="00627A7D" w:rsidRPr="003E3DFE" w:rsidRDefault="00627A7D" w:rsidP="0082769B">
      <w:pPr>
        <w:pStyle w:val="PargrafodaLista"/>
        <w:jc w:val="both"/>
        <w:rPr>
          <w:rStyle w:val="fontstyle01"/>
          <w:rFonts w:ascii="Arial Narrow" w:hAnsi="Arial Narrow" w:cstheme="minorHAnsi"/>
          <w:sz w:val="22"/>
          <w:szCs w:val="22"/>
        </w:rPr>
      </w:pPr>
    </w:p>
    <w:p w14:paraId="78A8CF56" w14:textId="2B7FD106" w:rsidR="0001103C" w:rsidRPr="003E3DFE" w:rsidRDefault="0001103C" w:rsidP="00BB2C6F">
      <w:pPr>
        <w:pStyle w:val="PargrafodaLista"/>
        <w:rPr>
          <w:rStyle w:val="fontstyle01"/>
          <w:rFonts w:ascii="Arial Narrow" w:hAnsi="Arial Narrow" w:cstheme="minorHAnsi"/>
          <w:sz w:val="22"/>
          <w:szCs w:val="22"/>
        </w:rPr>
      </w:pPr>
    </w:p>
    <w:p w14:paraId="1633AC2A" w14:textId="00DCEEB3" w:rsidR="0001103C" w:rsidRDefault="00C60AE8" w:rsidP="0082769B">
      <w:pPr>
        <w:pStyle w:val="PargrafodaLista"/>
        <w:jc w:val="both"/>
        <w:rPr>
          <w:rStyle w:val="fontstyle01"/>
          <w:rFonts w:ascii="Arial Narrow" w:hAnsi="Arial Narrow" w:cstheme="minorHAnsi"/>
          <w:sz w:val="22"/>
          <w:szCs w:val="22"/>
        </w:rPr>
      </w:pPr>
      <w:r w:rsidRPr="00847F42">
        <w:rPr>
          <w:rStyle w:val="fontstyle01"/>
          <w:rFonts w:ascii="Arial Narrow" w:hAnsi="Arial Narrow" w:cstheme="minorHAnsi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33E24CE7" wp14:editId="69B98970">
            <wp:simplePos x="0" y="0"/>
            <wp:positionH relativeFrom="column">
              <wp:posOffset>-80645</wp:posOffset>
            </wp:positionH>
            <wp:positionV relativeFrom="paragraph">
              <wp:posOffset>269240</wp:posOffset>
            </wp:positionV>
            <wp:extent cx="5400040" cy="499110"/>
            <wp:effectExtent l="0" t="0" r="0" b="0"/>
            <wp:wrapTopAndBottom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103C" w:rsidRPr="003E3DFE">
        <w:rPr>
          <w:rStyle w:val="fontstyle01"/>
          <w:rFonts w:ascii="Arial Narrow" w:hAnsi="Arial Narrow" w:cstheme="minorHAnsi"/>
          <w:color w:val="FF0000"/>
          <w:sz w:val="22"/>
          <w:szCs w:val="22"/>
        </w:rPr>
        <w:t>Problema 2</w:t>
      </w:r>
      <w:r w:rsidR="0001103C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: </w:t>
      </w:r>
      <w:r w:rsidR="007E3B19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Há </w:t>
      </w:r>
      <w:r w:rsidR="00B43380" w:rsidRPr="003E3DFE">
        <w:rPr>
          <w:rStyle w:val="fontstyle01"/>
          <w:rFonts w:ascii="Arial Narrow" w:hAnsi="Arial Narrow" w:cstheme="minorHAnsi"/>
          <w:sz w:val="22"/>
          <w:szCs w:val="22"/>
        </w:rPr>
        <w:t>duas</w:t>
      </w:r>
      <w:r w:rsidR="001A51A3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 ou mais</w:t>
      </w:r>
      <w:r w:rsidR="00B43380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 ocorrências para o registro “Identificação do contribuinte”. </w:t>
      </w:r>
    </w:p>
    <w:p w14:paraId="5453B48A" w14:textId="03A58B48" w:rsidR="00847F42" w:rsidRPr="003E3DFE" w:rsidRDefault="00847F42" w:rsidP="0082769B">
      <w:pPr>
        <w:pStyle w:val="PargrafodaLista"/>
        <w:jc w:val="both"/>
        <w:rPr>
          <w:rStyle w:val="fontstyle01"/>
          <w:rFonts w:ascii="Arial Narrow" w:hAnsi="Arial Narrow" w:cstheme="minorHAnsi"/>
          <w:sz w:val="22"/>
          <w:szCs w:val="22"/>
        </w:rPr>
      </w:pPr>
    </w:p>
    <w:p w14:paraId="5E752B47" w14:textId="3E61AB60" w:rsidR="00B32782" w:rsidRPr="003E3DFE" w:rsidRDefault="00B32782" w:rsidP="00BB2C6F">
      <w:pPr>
        <w:pStyle w:val="PargrafodaLista"/>
        <w:rPr>
          <w:rStyle w:val="fontstyle01"/>
          <w:rFonts w:ascii="Arial Narrow" w:hAnsi="Arial Narrow" w:cstheme="minorHAnsi"/>
          <w:sz w:val="22"/>
          <w:szCs w:val="22"/>
        </w:rPr>
      </w:pPr>
      <w:r w:rsidRPr="003E3DFE">
        <w:rPr>
          <w:rStyle w:val="fontstyle01"/>
          <w:rFonts w:ascii="Arial Narrow" w:hAnsi="Arial Narrow" w:cstheme="minorHAnsi"/>
          <w:b/>
          <w:bCs/>
          <w:sz w:val="22"/>
          <w:szCs w:val="22"/>
        </w:rPr>
        <w:t>Solução</w:t>
      </w:r>
      <w:r w:rsidRPr="003E3DFE">
        <w:rPr>
          <w:rStyle w:val="fontstyle01"/>
          <w:rFonts w:ascii="Arial Narrow" w:hAnsi="Arial Narrow" w:cstheme="minorHAnsi"/>
          <w:sz w:val="22"/>
          <w:szCs w:val="22"/>
        </w:rPr>
        <w:t>:</w:t>
      </w:r>
      <w:r w:rsidR="006863B0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 </w:t>
      </w:r>
      <w:r w:rsidR="0054435A"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Esse registro permite apenas uma ocorrência. </w:t>
      </w:r>
      <w:r w:rsidR="00942FD1">
        <w:rPr>
          <w:rStyle w:val="fontstyle01"/>
          <w:rFonts w:ascii="Arial Narrow" w:hAnsi="Arial Narrow" w:cstheme="minorHAnsi"/>
          <w:sz w:val="22"/>
          <w:szCs w:val="22"/>
        </w:rPr>
        <w:t xml:space="preserve">Clicar nas ocorrências </w:t>
      </w:r>
      <w:r w:rsidR="003353F9">
        <w:rPr>
          <w:rStyle w:val="fontstyle01"/>
          <w:rFonts w:ascii="Arial Narrow" w:hAnsi="Arial Narrow" w:cstheme="minorHAnsi"/>
          <w:sz w:val="22"/>
          <w:szCs w:val="22"/>
        </w:rPr>
        <w:t>em excesso e exclui-las</w:t>
      </w:r>
      <w:r w:rsidR="0068188F">
        <w:rPr>
          <w:rStyle w:val="fontstyle01"/>
          <w:rFonts w:ascii="Arial Narrow" w:hAnsi="Arial Narrow" w:cstheme="minorHAnsi"/>
          <w:sz w:val="22"/>
          <w:szCs w:val="22"/>
        </w:rPr>
        <w:t xml:space="preserve">. </w:t>
      </w:r>
    </w:p>
    <w:p w14:paraId="69CD6031" w14:textId="06F01ADC" w:rsidR="00B32782" w:rsidRPr="003E3DFE" w:rsidRDefault="00B32782" w:rsidP="00BB2C6F">
      <w:pPr>
        <w:pStyle w:val="PargrafodaLista"/>
        <w:rPr>
          <w:rStyle w:val="fontstyle01"/>
          <w:rFonts w:ascii="Arial Narrow" w:hAnsi="Arial Narrow" w:cstheme="minorHAnsi"/>
          <w:sz w:val="22"/>
          <w:szCs w:val="22"/>
        </w:rPr>
      </w:pPr>
    </w:p>
    <w:p w14:paraId="7DBC8B73" w14:textId="0BCC2C1D" w:rsidR="0087272C" w:rsidRDefault="008453A5" w:rsidP="0087272C">
      <w:pPr>
        <w:pStyle w:val="PargrafodaLista"/>
        <w:jc w:val="both"/>
        <w:rPr>
          <w:rStyle w:val="fontstyle01"/>
          <w:rFonts w:ascii="Arial Narrow" w:hAnsi="Arial Narrow" w:cstheme="minorHAnsi"/>
          <w:sz w:val="22"/>
          <w:szCs w:val="22"/>
        </w:rPr>
      </w:pPr>
      <w:r w:rsidRPr="008453A5">
        <w:rPr>
          <w:rStyle w:val="fontstyle01"/>
          <w:rFonts w:ascii="Arial Narrow" w:hAnsi="Arial Narrow" w:cstheme="minorHAnsi"/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4FBB6063" wp14:editId="5191D843">
            <wp:simplePos x="0" y="0"/>
            <wp:positionH relativeFrom="column">
              <wp:posOffset>-12310</wp:posOffset>
            </wp:positionH>
            <wp:positionV relativeFrom="paragraph">
              <wp:posOffset>281430</wp:posOffset>
            </wp:positionV>
            <wp:extent cx="5400040" cy="509905"/>
            <wp:effectExtent l="0" t="0" r="0" b="4445"/>
            <wp:wrapTopAndBottom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51A3" w:rsidRPr="003E3DFE">
        <w:rPr>
          <w:rStyle w:val="fontstyle01"/>
          <w:rFonts w:ascii="Arial Narrow" w:hAnsi="Arial Narrow" w:cstheme="minorHAnsi"/>
          <w:color w:val="FF0000"/>
          <w:sz w:val="22"/>
          <w:szCs w:val="22"/>
        </w:rPr>
        <w:t>Problema 3</w:t>
      </w:r>
      <w:r w:rsidR="001A51A3" w:rsidRPr="003E3DFE">
        <w:rPr>
          <w:rStyle w:val="fontstyle01"/>
          <w:rFonts w:ascii="Arial Narrow" w:hAnsi="Arial Narrow" w:cstheme="minorHAnsi"/>
          <w:sz w:val="22"/>
          <w:szCs w:val="22"/>
        </w:rPr>
        <w:t>: Há duas ou mais ocorrências para o registro “</w:t>
      </w:r>
      <w:r w:rsidR="0054435A" w:rsidRPr="003E3DFE">
        <w:rPr>
          <w:rStyle w:val="fontstyle01"/>
          <w:rFonts w:ascii="Arial Narrow" w:hAnsi="Arial Narrow" w:cstheme="minorHAnsi"/>
          <w:sz w:val="22"/>
          <w:szCs w:val="22"/>
        </w:rPr>
        <w:t>Modalidades de Parcelamento</w:t>
      </w:r>
      <w:r w:rsidR="001A51A3" w:rsidRPr="003E3DFE">
        <w:rPr>
          <w:rStyle w:val="fontstyle01"/>
          <w:rFonts w:ascii="Arial Narrow" w:hAnsi="Arial Narrow" w:cstheme="minorHAnsi"/>
          <w:sz w:val="22"/>
          <w:szCs w:val="22"/>
        </w:rPr>
        <w:t>”.</w:t>
      </w:r>
    </w:p>
    <w:p w14:paraId="5F678073" w14:textId="4FEC2AA1" w:rsidR="008453A5" w:rsidRDefault="008453A5" w:rsidP="0087272C">
      <w:pPr>
        <w:pStyle w:val="PargrafodaLista"/>
        <w:jc w:val="both"/>
        <w:rPr>
          <w:rStyle w:val="fontstyle01"/>
          <w:rFonts w:ascii="Arial Narrow" w:hAnsi="Arial Narrow" w:cstheme="minorHAnsi"/>
          <w:sz w:val="22"/>
          <w:szCs w:val="22"/>
        </w:rPr>
      </w:pPr>
    </w:p>
    <w:p w14:paraId="22861995" w14:textId="4A962955" w:rsidR="00AE18D7" w:rsidRPr="0087272C" w:rsidRDefault="0054435A" w:rsidP="0087272C">
      <w:pPr>
        <w:pStyle w:val="PargrafodaLista"/>
        <w:jc w:val="both"/>
        <w:rPr>
          <w:rStyle w:val="fontstyle01"/>
          <w:rFonts w:ascii="Arial Narrow" w:hAnsi="Arial Narrow" w:cstheme="minorHAnsi"/>
          <w:sz w:val="22"/>
          <w:szCs w:val="22"/>
        </w:rPr>
      </w:pPr>
      <w:r w:rsidRPr="0087272C">
        <w:rPr>
          <w:rStyle w:val="fontstyle01"/>
          <w:rFonts w:ascii="Arial Narrow" w:hAnsi="Arial Narrow" w:cstheme="minorHAnsi"/>
          <w:b/>
          <w:bCs/>
          <w:sz w:val="22"/>
          <w:szCs w:val="22"/>
        </w:rPr>
        <w:t>Solução</w:t>
      </w:r>
      <w:r w:rsidRPr="0087272C">
        <w:rPr>
          <w:rStyle w:val="fontstyle01"/>
          <w:rFonts w:ascii="Arial Narrow" w:hAnsi="Arial Narrow" w:cstheme="minorHAnsi"/>
          <w:sz w:val="22"/>
          <w:szCs w:val="22"/>
        </w:rPr>
        <w:t xml:space="preserve">: Esse registro permite apenas uma ocorrência. </w:t>
      </w:r>
      <w:r w:rsidR="00AE18D7" w:rsidRPr="0087272C">
        <w:rPr>
          <w:rStyle w:val="fontstyle01"/>
          <w:rFonts w:ascii="Arial Narrow" w:hAnsi="Arial Narrow" w:cstheme="minorHAnsi"/>
          <w:sz w:val="22"/>
          <w:szCs w:val="22"/>
        </w:rPr>
        <w:t xml:space="preserve">Clicar nas ocorrências em excesso e exclui-las. </w:t>
      </w:r>
    </w:p>
    <w:p w14:paraId="09B349E9" w14:textId="0D901E55" w:rsidR="0054435A" w:rsidRPr="003E3DFE" w:rsidRDefault="0054435A" w:rsidP="0054435A">
      <w:pPr>
        <w:pStyle w:val="PargrafodaLista"/>
        <w:rPr>
          <w:rStyle w:val="fontstyle01"/>
          <w:rFonts w:ascii="Arial Narrow" w:hAnsi="Arial Narrow" w:cstheme="minorHAnsi"/>
          <w:sz w:val="22"/>
          <w:szCs w:val="22"/>
        </w:rPr>
      </w:pPr>
    </w:p>
    <w:p w14:paraId="648627D7" w14:textId="3E272B37" w:rsidR="0054435A" w:rsidRPr="003E3DFE" w:rsidRDefault="0054435A" w:rsidP="00BB2C6F">
      <w:pPr>
        <w:pStyle w:val="PargrafodaLista"/>
        <w:rPr>
          <w:rStyle w:val="fontstyle01"/>
          <w:rFonts w:ascii="Arial Narrow" w:hAnsi="Arial Narrow" w:cstheme="minorHAnsi"/>
          <w:sz w:val="22"/>
          <w:szCs w:val="22"/>
        </w:rPr>
      </w:pPr>
    </w:p>
    <w:p w14:paraId="7FB19FF6" w14:textId="442FD152" w:rsidR="0054435A" w:rsidRDefault="00ED5E90" w:rsidP="0082769B">
      <w:pPr>
        <w:pStyle w:val="PargrafodaLista"/>
        <w:jc w:val="both"/>
        <w:rPr>
          <w:rStyle w:val="fontstyle01"/>
          <w:rFonts w:ascii="Arial Narrow" w:hAnsi="Arial Narrow" w:cstheme="minorHAnsi"/>
          <w:sz w:val="22"/>
          <w:szCs w:val="22"/>
        </w:rPr>
      </w:pPr>
      <w:r w:rsidRPr="00ED5E90">
        <w:rPr>
          <w:rStyle w:val="fontstyle01"/>
          <w:rFonts w:ascii="Arial Narrow" w:hAnsi="Arial Narrow" w:cstheme="minorHAnsi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57DB7F7A" wp14:editId="797E186B">
            <wp:simplePos x="0" y="0"/>
            <wp:positionH relativeFrom="margin">
              <wp:align>right</wp:align>
            </wp:positionH>
            <wp:positionV relativeFrom="paragraph">
              <wp:posOffset>484486</wp:posOffset>
            </wp:positionV>
            <wp:extent cx="5400040" cy="572135"/>
            <wp:effectExtent l="0" t="0" r="0" b="0"/>
            <wp:wrapTopAndBottom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435A" w:rsidRPr="003E3DFE">
        <w:rPr>
          <w:rStyle w:val="fontstyle01"/>
          <w:rFonts w:ascii="Arial Narrow" w:hAnsi="Arial Narrow" w:cstheme="minorHAnsi"/>
          <w:color w:val="FF0000"/>
          <w:sz w:val="22"/>
          <w:szCs w:val="22"/>
        </w:rPr>
        <w:t>Problema 4</w:t>
      </w:r>
      <w:r w:rsidR="0054435A" w:rsidRPr="003E3DFE">
        <w:rPr>
          <w:rStyle w:val="fontstyle01"/>
          <w:rFonts w:ascii="Arial Narrow" w:hAnsi="Arial Narrow" w:cstheme="minorHAnsi"/>
          <w:sz w:val="22"/>
          <w:szCs w:val="22"/>
        </w:rPr>
        <w:t>: Há duas ou mais ocorrências para o registro “</w:t>
      </w:r>
      <w:r w:rsidR="00002AEF">
        <w:rPr>
          <w:rStyle w:val="fontstyle01"/>
          <w:rFonts w:ascii="Arial Narrow" w:hAnsi="Arial Narrow" w:cstheme="minorHAnsi"/>
          <w:sz w:val="22"/>
          <w:szCs w:val="22"/>
        </w:rPr>
        <w:t>Declaração de concordância com condições</w:t>
      </w:r>
      <w:r w:rsidR="0054435A" w:rsidRPr="003E3DFE">
        <w:rPr>
          <w:rStyle w:val="fontstyle01"/>
          <w:rFonts w:ascii="Arial Narrow" w:hAnsi="Arial Narrow" w:cstheme="minorHAnsi"/>
          <w:sz w:val="22"/>
          <w:szCs w:val="22"/>
        </w:rPr>
        <w:t>”.</w:t>
      </w:r>
    </w:p>
    <w:p w14:paraId="65D5F27E" w14:textId="2DA51209" w:rsidR="001B6CA7" w:rsidRDefault="001B6CA7" w:rsidP="0082769B">
      <w:pPr>
        <w:pStyle w:val="PargrafodaLista"/>
        <w:jc w:val="both"/>
        <w:rPr>
          <w:rStyle w:val="fontstyle01"/>
          <w:rFonts w:ascii="Arial Narrow" w:hAnsi="Arial Narrow" w:cstheme="minorHAnsi"/>
          <w:sz w:val="22"/>
          <w:szCs w:val="22"/>
        </w:rPr>
      </w:pPr>
    </w:p>
    <w:p w14:paraId="03B29DCC" w14:textId="6CC339A6" w:rsidR="00FF5C6D" w:rsidRDefault="006863B0" w:rsidP="00ED5E90">
      <w:pPr>
        <w:pStyle w:val="PargrafodaLista"/>
      </w:pPr>
      <w:r w:rsidRPr="003E3DFE">
        <w:rPr>
          <w:rStyle w:val="fontstyle01"/>
          <w:rFonts w:ascii="Arial Narrow" w:hAnsi="Arial Narrow" w:cstheme="minorHAnsi"/>
          <w:b/>
          <w:bCs/>
          <w:sz w:val="22"/>
          <w:szCs w:val="22"/>
        </w:rPr>
        <w:t>Solução</w:t>
      </w:r>
      <w:r w:rsidRPr="003E3DFE">
        <w:rPr>
          <w:rStyle w:val="fontstyle01"/>
          <w:rFonts w:ascii="Arial Narrow" w:hAnsi="Arial Narrow" w:cstheme="minorHAnsi"/>
          <w:sz w:val="22"/>
          <w:szCs w:val="22"/>
        </w:rPr>
        <w:t xml:space="preserve">: Esse registro permite apenas uma ocorrência. </w:t>
      </w:r>
      <w:r w:rsidR="00AE18D7">
        <w:rPr>
          <w:rStyle w:val="fontstyle01"/>
          <w:rFonts w:ascii="Arial Narrow" w:hAnsi="Arial Narrow" w:cstheme="minorHAnsi"/>
          <w:sz w:val="22"/>
          <w:szCs w:val="22"/>
        </w:rPr>
        <w:t xml:space="preserve">Clicar nas ocorrências em excesso e exclui-las. </w:t>
      </w:r>
    </w:p>
    <w:sectPr w:rsidR="00FF5C6D" w:rsidSect="0082329B">
      <w:headerReference w:type="default" r:id="rId45"/>
      <w:footerReference w:type="default" r:id="rId46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5D037" w14:textId="77777777" w:rsidR="004536AE" w:rsidRDefault="004536AE" w:rsidP="00791151">
      <w:pPr>
        <w:spacing w:after="0" w:line="240" w:lineRule="auto"/>
      </w:pPr>
      <w:r>
        <w:separator/>
      </w:r>
    </w:p>
  </w:endnote>
  <w:endnote w:type="continuationSeparator" w:id="0">
    <w:p w14:paraId="726310E4" w14:textId="77777777" w:rsidR="004536AE" w:rsidRDefault="004536AE" w:rsidP="00791151">
      <w:pPr>
        <w:spacing w:after="0" w:line="240" w:lineRule="auto"/>
      </w:pPr>
      <w:r>
        <w:continuationSeparator/>
      </w:r>
    </w:p>
  </w:endnote>
  <w:endnote w:type="continuationNotice" w:id="1">
    <w:p w14:paraId="5F43E6FA" w14:textId="77777777" w:rsidR="004536AE" w:rsidRDefault="004536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7727"/>
      <w:docPartObj>
        <w:docPartGallery w:val="Page Numbers (Bottom of Page)"/>
        <w:docPartUnique/>
      </w:docPartObj>
    </w:sdtPr>
    <w:sdtEndPr/>
    <w:sdtContent>
      <w:p w14:paraId="29C859C9" w14:textId="77777777" w:rsidR="000C660C" w:rsidRDefault="000C660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7D3">
          <w:rPr>
            <w:noProof/>
          </w:rPr>
          <w:t>1</w:t>
        </w:r>
        <w:r>
          <w:fldChar w:fldCharType="end"/>
        </w:r>
      </w:p>
    </w:sdtContent>
  </w:sdt>
  <w:p w14:paraId="06294505" w14:textId="77777777" w:rsidR="000C660C" w:rsidRDefault="000C66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37AC6" w14:textId="77777777" w:rsidR="004536AE" w:rsidRDefault="004536AE" w:rsidP="00791151">
      <w:pPr>
        <w:spacing w:after="0" w:line="240" w:lineRule="auto"/>
      </w:pPr>
      <w:r>
        <w:separator/>
      </w:r>
    </w:p>
  </w:footnote>
  <w:footnote w:type="continuationSeparator" w:id="0">
    <w:p w14:paraId="63E0DAD9" w14:textId="77777777" w:rsidR="004536AE" w:rsidRDefault="004536AE" w:rsidP="00791151">
      <w:pPr>
        <w:spacing w:after="0" w:line="240" w:lineRule="auto"/>
      </w:pPr>
      <w:r>
        <w:continuationSeparator/>
      </w:r>
    </w:p>
  </w:footnote>
  <w:footnote w:type="continuationNotice" w:id="1">
    <w:p w14:paraId="4AEA52F2" w14:textId="77777777" w:rsidR="004536AE" w:rsidRDefault="004536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258B" w14:textId="41702CD8" w:rsidR="00EC75B5" w:rsidRPr="00710B70" w:rsidRDefault="00BD44AF">
    <w:pPr>
      <w:pStyle w:val="Cabealho"/>
      <w:rPr>
        <w:sz w:val="18"/>
        <w:szCs w:val="18"/>
      </w:rPr>
    </w:pPr>
    <w:r>
      <w:rPr>
        <w:sz w:val="18"/>
        <w:szCs w:val="18"/>
      </w:rPr>
      <w:t>O</w:t>
    </w:r>
    <w:r w:rsidR="00710B70" w:rsidRPr="00710B70">
      <w:rPr>
        <w:sz w:val="18"/>
        <w:szCs w:val="18"/>
      </w:rPr>
      <w:t>ATr</w:t>
    </w:r>
    <w:r>
      <w:rPr>
        <w:sz w:val="18"/>
        <w:szCs w:val="18"/>
      </w:rPr>
      <w:t>GT</w:t>
    </w:r>
    <w:r w:rsidR="00710B70" w:rsidRPr="00710B70">
      <w:rPr>
        <w:sz w:val="18"/>
        <w:szCs w:val="18"/>
      </w:rPr>
      <w:t>_v</w:t>
    </w:r>
    <w:r w:rsidR="00A61EF2">
      <w:rPr>
        <w:sz w:val="18"/>
        <w:szCs w:val="18"/>
      </w:rPr>
      <w:t>4</w:t>
    </w:r>
  </w:p>
  <w:p w14:paraId="64301837" w14:textId="77777777" w:rsidR="00EC75B5" w:rsidRDefault="00EC75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7FCC"/>
    <w:multiLevelType w:val="hybridMultilevel"/>
    <w:tmpl w:val="580ACB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348CF"/>
    <w:multiLevelType w:val="hybridMultilevel"/>
    <w:tmpl w:val="B4826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B76ED"/>
    <w:multiLevelType w:val="hybridMultilevel"/>
    <w:tmpl w:val="B396F08C"/>
    <w:lvl w:ilvl="0" w:tplc="0416001B">
      <w:start w:val="1"/>
      <w:numFmt w:val="lowerRoman"/>
      <w:lvlText w:val="%1."/>
      <w:lvlJc w:val="right"/>
      <w:pPr>
        <w:ind w:left="1788" w:hanging="360"/>
      </w:pPr>
    </w:lvl>
    <w:lvl w:ilvl="1" w:tplc="04160019" w:tentative="1">
      <w:start w:val="1"/>
      <w:numFmt w:val="lowerLetter"/>
      <w:lvlText w:val="%2.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C02030F"/>
    <w:multiLevelType w:val="hybridMultilevel"/>
    <w:tmpl w:val="FE2A2F68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84D2588"/>
    <w:multiLevelType w:val="hybridMultilevel"/>
    <w:tmpl w:val="9366234A"/>
    <w:lvl w:ilvl="0" w:tplc="0416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F96001B"/>
    <w:multiLevelType w:val="multilevel"/>
    <w:tmpl w:val="F820867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0353892"/>
    <w:multiLevelType w:val="multilevel"/>
    <w:tmpl w:val="FFBE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521DDE"/>
    <w:multiLevelType w:val="hybridMultilevel"/>
    <w:tmpl w:val="33E6608A"/>
    <w:lvl w:ilvl="0" w:tplc="D10C72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385DC5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D9A19C5"/>
    <w:multiLevelType w:val="hybridMultilevel"/>
    <w:tmpl w:val="BE24DDF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62343F00"/>
    <w:multiLevelType w:val="hybridMultilevel"/>
    <w:tmpl w:val="284E7FEE"/>
    <w:lvl w:ilvl="0" w:tplc="6C5A287E">
      <w:start w:val="1"/>
      <w:numFmt w:val="lowerLetter"/>
      <w:lvlText w:val="%1)"/>
      <w:lvlJc w:val="left"/>
      <w:pPr>
        <w:ind w:left="2136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647527C2"/>
    <w:multiLevelType w:val="hybridMultilevel"/>
    <w:tmpl w:val="D85A99C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E503C0E"/>
    <w:multiLevelType w:val="hybridMultilevel"/>
    <w:tmpl w:val="55FC1E1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12"/>
  </w:num>
  <w:num w:numId="5">
    <w:abstractNumId w:val="9"/>
  </w:num>
  <w:num w:numId="6">
    <w:abstractNumId w:val="6"/>
  </w:num>
  <w:num w:numId="7">
    <w:abstractNumId w:val="0"/>
  </w:num>
  <w:num w:numId="8">
    <w:abstractNumId w:val="8"/>
  </w:num>
  <w:num w:numId="9">
    <w:abstractNumId w:val="11"/>
  </w:num>
  <w:num w:numId="10">
    <w:abstractNumId w:val="1"/>
  </w:num>
  <w:num w:numId="11">
    <w:abstractNumId w:val="5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7D"/>
    <w:rsid w:val="00002AEF"/>
    <w:rsid w:val="000038F4"/>
    <w:rsid w:val="0000390E"/>
    <w:rsid w:val="00006235"/>
    <w:rsid w:val="00007FF3"/>
    <w:rsid w:val="00010AA2"/>
    <w:rsid w:val="0001103C"/>
    <w:rsid w:val="000119A7"/>
    <w:rsid w:val="00022558"/>
    <w:rsid w:val="0004242D"/>
    <w:rsid w:val="000438A1"/>
    <w:rsid w:val="00045FF5"/>
    <w:rsid w:val="0004628C"/>
    <w:rsid w:val="00046C68"/>
    <w:rsid w:val="000627CD"/>
    <w:rsid w:val="0007147B"/>
    <w:rsid w:val="00072024"/>
    <w:rsid w:val="0007476F"/>
    <w:rsid w:val="000760DD"/>
    <w:rsid w:val="00080BCE"/>
    <w:rsid w:val="00090ABD"/>
    <w:rsid w:val="00090B88"/>
    <w:rsid w:val="000910EE"/>
    <w:rsid w:val="000A562A"/>
    <w:rsid w:val="000A5DE4"/>
    <w:rsid w:val="000B5AB9"/>
    <w:rsid w:val="000B5AF3"/>
    <w:rsid w:val="000C1806"/>
    <w:rsid w:val="000C660C"/>
    <w:rsid w:val="000C7105"/>
    <w:rsid w:val="000C7D7C"/>
    <w:rsid w:val="000E3F91"/>
    <w:rsid w:val="000F4783"/>
    <w:rsid w:val="000F51AA"/>
    <w:rsid w:val="000F5B07"/>
    <w:rsid w:val="000F6098"/>
    <w:rsid w:val="000F624B"/>
    <w:rsid w:val="00101371"/>
    <w:rsid w:val="00101428"/>
    <w:rsid w:val="001029B7"/>
    <w:rsid w:val="0010342B"/>
    <w:rsid w:val="001065FF"/>
    <w:rsid w:val="00117515"/>
    <w:rsid w:val="001256B6"/>
    <w:rsid w:val="00126D9E"/>
    <w:rsid w:val="001275E6"/>
    <w:rsid w:val="00131C5D"/>
    <w:rsid w:val="00134995"/>
    <w:rsid w:val="00143C1F"/>
    <w:rsid w:val="00144954"/>
    <w:rsid w:val="001451B8"/>
    <w:rsid w:val="001536D0"/>
    <w:rsid w:val="001577BA"/>
    <w:rsid w:val="0016339D"/>
    <w:rsid w:val="00163CBF"/>
    <w:rsid w:val="00165278"/>
    <w:rsid w:val="001709D0"/>
    <w:rsid w:val="00171E7E"/>
    <w:rsid w:val="001834EB"/>
    <w:rsid w:val="001A262C"/>
    <w:rsid w:val="001A51A3"/>
    <w:rsid w:val="001B6CA7"/>
    <w:rsid w:val="001C13E3"/>
    <w:rsid w:val="001C3189"/>
    <w:rsid w:val="001D0042"/>
    <w:rsid w:val="001D7E41"/>
    <w:rsid w:val="001E3614"/>
    <w:rsid w:val="001E46EA"/>
    <w:rsid w:val="001F61B7"/>
    <w:rsid w:val="001F7E2C"/>
    <w:rsid w:val="00225471"/>
    <w:rsid w:val="002310C0"/>
    <w:rsid w:val="00233FF5"/>
    <w:rsid w:val="00234C55"/>
    <w:rsid w:val="00236D98"/>
    <w:rsid w:val="0024083C"/>
    <w:rsid w:val="0024139D"/>
    <w:rsid w:val="00243F52"/>
    <w:rsid w:val="0024409B"/>
    <w:rsid w:val="002538C2"/>
    <w:rsid w:val="00260F00"/>
    <w:rsid w:val="00261968"/>
    <w:rsid w:val="00262DF0"/>
    <w:rsid w:val="002651E6"/>
    <w:rsid w:val="002672F3"/>
    <w:rsid w:val="002720FC"/>
    <w:rsid w:val="00277010"/>
    <w:rsid w:val="00277098"/>
    <w:rsid w:val="002801B3"/>
    <w:rsid w:val="00280C4F"/>
    <w:rsid w:val="00281636"/>
    <w:rsid w:val="00283005"/>
    <w:rsid w:val="002854FB"/>
    <w:rsid w:val="00286D04"/>
    <w:rsid w:val="00287EE4"/>
    <w:rsid w:val="002932A0"/>
    <w:rsid w:val="002A057D"/>
    <w:rsid w:val="002A44DB"/>
    <w:rsid w:val="002A563F"/>
    <w:rsid w:val="002B43EF"/>
    <w:rsid w:val="002B59ED"/>
    <w:rsid w:val="002C573B"/>
    <w:rsid w:val="002D16B0"/>
    <w:rsid w:val="002F168C"/>
    <w:rsid w:val="0030048D"/>
    <w:rsid w:val="00301BC9"/>
    <w:rsid w:val="00316428"/>
    <w:rsid w:val="00323248"/>
    <w:rsid w:val="00324121"/>
    <w:rsid w:val="003353F9"/>
    <w:rsid w:val="00343E46"/>
    <w:rsid w:val="00355691"/>
    <w:rsid w:val="003563B1"/>
    <w:rsid w:val="00360D5C"/>
    <w:rsid w:val="00361D53"/>
    <w:rsid w:val="00361E1F"/>
    <w:rsid w:val="00365351"/>
    <w:rsid w:val="00370CA1"/>
    <w:rsid w:val="00385FA7"/>
    <w:rsid w:val="003904D6"/>
    <w:rsid w:val="0039084F"/>
    <w:rsid w:val="00394D2A"/>
    <w:rsid w:val="003A317D"/>
    <w:rsid w:val="003A63E8"/>
    <w:rsid w:val="003B048F"/>
    <w:rsid w:val="003B798A"/>
    <w:rsid w:val="003C20ED"/>
    <w:rsid w:val="003C6420"/>
    <w:rsid w:val="003D1260"/>
    <w:rsid w:val="003E3DFE"/>
    <w:rsid w:val="003F1BCB"/>
    <w:rsid w:val="004040AD"/>
    <w:rsid w:val="00405ABB"/>
    <w:rsid w:val="00411F15"/>
    <w:rsid w:val="004171EC"/>
    <w:rsid w:val="004208F4"/>
    <w:rsid w:val="00421BA9"/>
    <w:rsid w:val="004221F4"/>
    <w:rsid w:val="00422D47"/>
    <w:rsid w:val="004326B2"/>
    <w:rsid w:val="00433344"/>
    <w:rsid w:val="0043629C"/>
    <w:rsid w:val="00446642"/>
    <w:rsid w:val="00451079"/>
    <w:rsid w:val="004536AE"/>
    <w:rsid w:val="0046238F"/>
    <w:rsid w:val="00463EEE"/>
    <w:rsid w:val="0047173D"/>
    <w:rsid w:val="004749A1"/>
    <w:rsid w:val="004931E8"/>
    <w:rsid w:val="0049547E"/>
    <w:rsid w:val="004B345D"/>
    <w:rsid w:val="004D0B45"/>
    <w:rsid w:val="004D1C71"/>
    <w:rsid w:val="004D782C"/>
    <w:rsid w:val="004E3AE4"/>
    <w:rsid w:val="004E5468"/>
    <w:rsid w:val="004F2B4E"/>
    <w:rsid w:val="004F70B2"/>
    <w:rsid w:val="00505CE4"/>
    <w:rsid w:val="0051198F"/>
    <w:rsid w:val="00513D4C"/>
    <w:rsid w:val="005156D3"/>
    <w:rsid w:val="005177E1"/>
    <w:rsid w:val="00523F7D"/>
    <w:rsid w:val="0052410E"/>
    <w:rsid w:val="00524559"/>
    <w:rsid w:val="00530CBE"/>
    <w:rsid w:val="00533024"/>
    <w:rsid w:val="00537BB6"/>
    <w:rsid w:val="00537DDC"/>
    <w:rsid w:val="00541A19"/>
    <w:rsid w:val="0054435A"/>
    <w:rsid w:val="00546061"/>
    <w:rsid w:val="00547C7D"/>
    <w:rsid w:val="00550118"/>
    <w:rsid w:val="00554EC9"/>
    <w:rsid w:val="0056121B"/>
    <w:rsid w:val="00561AB0"/>
    <w:rsid w:val="00561E6A"/>
    <w:rsid w:val="005673A7"/>
    <w:rsid w:val="00572367"/>
    <w:rsid w:val="00577D9C"/>
    <w:rsid w:val="00582A5C"/>
    <w:rsid w:val="005837F4"/>
    <w:rsid w:val="005865B3"/>
    <w:rsid w:val="00592AA2"/>
    <w:rsid w:val="00595217"/>
    <w:rsid w:val="005A0535"/>
    <w:rsid w:val="005A14A2"/>
    <w:rsid w:val="005A625B"/>
    <w:rsid w:val="005B6979"/>
    <w:rsid w:val="005C1EB5"/>
    <w:rsid w:val="005D424D"/>
    <w:rsid w:val="005D63C4"/>
    <w:rsid w:val="005D766C"/>
    <w:rsid w:val="005F691B"/>
    <w:rsid w:val="00611DBA"/>
    <w:rsid w:val="00612D63"/>
    <w:rsid w:val="00613067"/>
    <w:rsid w:val="00616B05"/>
    <w:rsid w:val="00623C98"/>
    <w:rsid w:val="00623DC3"/>
    <w:rsid w:val="0062617A"/>
    <w:rsid w:val="00627A7D"/>
    <w:rsid w:val="0063726F"/>
    <w:rsid w:val="00637B96"/>
    <w:rsid w:val="00664039"/>
    <w:rsid w:val="00666D50"/>
    <w:rsid w:val="00674A7C"/>
    <w:rsid w:val="00677D07"/>
    <w:rsid w:val="0068188F"/>
    <w:rsid w:val="006863B0"/>
    <w:rsid w:val="00687E02"/>
    <w:rsid w:val="006A4155"/>
    <w:rsid w:val="006A56B4"/>
    <w:rsid w:val="006B2E54"/>
    <w:rsid w:val="006B7B35"/>
    <w:rsid w:val="006C4D96"/>
    <w:rsid w:val="006C7BC2"/>
    <w:rsid w:val="006D23FC"/>
    <w:rsid w:val="006E382C"/>
    <w:rsid w:val="006E65A8"/>
    <w:rsid w:val="00710B70"/>
    <w:rsid w:val="007237EA"/>
    <w:rsid w:val="0072508B"/>
    <w:rsid w:val="0073204E"/>
    <w:rsid w:val="0073295A"/>
    <w:rsid w:val="00744D93"/>
    <w:rsid w:val="0074556D"/>
    <w:rsid w:val="007603D8"/>
    <w:rsid w:val="00786311"/>
    <w:rsid w:val="00791151"/>
    <w:rsid w:val="007A1B7C"/>
    <w:rsid w:val="007A2EBE"/>
    <w:rsid w:val="007A3BA1"/>
    <w:rsid w:val="007E1C8F"/>
    <w:rsid w:val="007E2103"/>
    <w:rsid w:val="007E3B19"/>
    <w:rsid w:val="007E46E5"/>
    <w:rsid w:val="007F297B"/>
    <w:rsid w:val="00811CF6"/>
    <w:rsid w:val="00816C7E"/>
    <w:rsid w:val="0082329B"/>
    <w:rsid w:val="008241AD"/>
    <w:rsid w:val="0082769B"/>
    <w:rsid w:val="00831152"/>
    <w:rsid w:val="0084440D"/>
    <w:rsid w:val="008453A5"/>
    <w:rsid w:val="00847F42"/>
    <w:rsid w:val="00853155"/>
    <w:rsid w:val="008607D3"/>
    <w:rsid w:val="00862DCE"/>
    <w:rsid w:val="00864DAC"/>
    <w:rsid w:val="0087272C"/>
    <w:rsid w:val="008753F9"/>
    <w:rsid w:val="00887A48"/>
    <w:rsid w:val="00892945"/>
    <w:rsid w:val="008932E7"/>
    <w:rsid w:val="00893513"/>
    <w:rsid w:val="00896B31"/>
    <w:rsid w:val="008A1B03"/>
    <w:rsid w:val="008A3EB9"/>
    <w:rsid w:val="008B16C3"/>
    <w:rsid w:val="008B59EE"/>
    <w:rsid w:val="008B6A23"/>
    <w:rsid w:val="008C0079"/>
    <w:rsid w:val="008C01A2"/>
    <w:rsid w:val="008C490D"/>
    <w:rsid w:val="008D07C0"/>
    <w:rsid w:val="008F70EC"/>
    <w:rsid w:val="00902D04"/>
    <w:rsid w:val="0090744A"/>
    <w:rsid w:val="0091778D"/>
    <w:rsid w:val="00925F27"/>
    <w:rsid w:val="00933017"/>
    <w:rsid w:val="00934304"/>
    <w:rsid w:val="00941584"/>
    <w:rsid w:val="00942C51"/>
    <w:rsid w:val="00942FD1"/>
    <w:rsid w:val="00951E61"/>
    <w:rsid w:val="00952941"/>
    <w:rsid w:val="00956DC8"/>
    <w:rsid w:val="0097072B"/>
    <w:rsid w:val="00973061"/>
    <w:rsid w:val="0097423D"/>
    <w:rsid w:val="00980D5B"/>
    <w:rsid w:val="0098140B"/>
    <w:rsid w:val="00992AD6"/>
    <w:rsid w:val="009A1F4F"/>
    <w:rsid w:val="009B1B76"/>
    <w:rsid w:val="009B4238"/>
    <w:rsid w:val="009C177C"/>
    <w:rsid w:val="009C7855"/>
    <w:rsid w:val="009D24DC"/>
    <w:rsid w:val="009D34B9"/>
    <w:rsid w:val="009D3544"/>
    <w:rsid w:val="009D3F07"/>
    <w:rsid w:val="009D4895"/>
    <w:rsid w:val="009D7CFB"/>
    <w:rsid w:val="009E1D5F"/>
    <w:rsid w:val="009E32C6"/>
    <w:rsid w:val="009E41E6"/>
    <w:rsid w:val="009E455C"/>
    <w:rsid w:val="009F28B2"/>
    <w:rsid w:val="009F4071"/>
    <w:rsid w:val="009F5C2A"/>
    <w:rsid w:val="00A02BA0"/>
    <w:rsid w:val="00A033CA"/>
    <w:rsid w:val="00A03F71"/>
    <w:rsid w:val="00A11F64"/>
    <w:rsid w:val="00A14BFA"/>
    <w:rsid w:val="00A331B4"/>
    <w:rsid w:val="00A35E2C"/>
    <w:rsid w:val="00A41FDE"/>
    <w:rsid w:val="00A445AD"/>
    <w:rsid w:val="00A537BA"/>
    <w:rsid w:val="00A57280"/>
    <w:rsid w:val="00A60534"/>
    <w:rsid w:val="00A61EF2"/>
    <w:rsid w:val="00A64B28"/>
    <w:rsid w:val="00A7234B"/>
    <w:rsid w:val="00A755AE"/>
    <w:rsid w:val="00A77E2F"/>
    <w:rsid w:val="00AA3588"/>
    <w:rsid w:val="00AA6765"/>
    <w:rsid w:val="00AB0C45"/>
    <w:rsid w:val="00AB7DDC"/>
    <w:rsid w:val="00AE0ACE"/>
    <w:rsid w:val="00AE0B90"/>
    <w:rsid w:val="00AE18D7"/>
    <w:rsid w:val="00AF1E11"/>
    <w:rsid w:val="00B003EC"/>
    <w:rsid w:val="00B079A0"/>
    <w:rsid w:val="00B116EB"/>
    <w:rsid w:val="00B1672B"/>
    <w:rsid w:val="00B2076A"/>
    <w:rsid w:val="00B32782"/>
    <w:rsid w:val="00B43380"/>
    <w:rsid w:val="00B51D29"/>
    <w:rsid w:val="00B57BDA"/>
    <w:rsid w:val="00B60602"/>
    <w:rsid w:val="00B6104F"/>
    <w:rsid w:val="00B70D7E"/>
    <w:rsid w:val="00B76090"/>
    <w:rsid w:val="00BA6F02"/>
    <w:rsid w:val="00BB098A"/>
    <w:rsid w:val="00BB2C6F"/>
    <w:rsid w:val="00BB4107"/>
    <w:rsid w:val="00BC4AB8"/>
    <w:rsid w:val="00BC5E1F"/>
    <w:rsid w:val="00BC6D63"/>
    <w:rsid w:val="00BD3AEF"/>
    <w:rsid w:val="00BD44AF"/>
    <w:rsid w:val="00BD7A87"/>
    <w:rsid w:val="00BE187A"/>
    <w:rsid w:val="00BF5617"/>
    <w:rsid w:val="00C01DD9"/>
    <w:rsid w:val="00C06AE1"/>
    <w:rsid w:val="00C06C08"/>
    <w:rsid w:val="00C157C8"/>
    <w:rsid w:val="00C2645B"/>
    <w:rsid w:val="00C310E7"/>
    <w:rsid w:val="00C31CD5"/>
    <w:rsid w:val="00C337BA"/>
    <w:rsid w:val="00C34D39"/>
    <w:rsid w:val="00C41171"/>
    <w:rsid w:val="00C46398"/>
    <w:rsid w:val="00C4766A"/>
    <w:rsid w:val="00C552D9"/>
    <w:rsid w:val="00C60AE8"/>
    <w:rsid w:val="00C60F79"/>
    <w:rsid w:val="00C65337"/>
    <w:rsid w:val="00C7101E"/>
    <w:rsid w:val="00C80534"/>
    <w:rsid w:val="00C81295"/>
    <w:rsid w:val="00C816A7"/>
    <w:rsid w:val="00C905DB"/>
    <w:rsid w:val="00C953E3"/>
    <w:rsid w:val="00CA7539"/>
    <w:rsid w:val="00CB12BB"/>
    <w:rsid w:val="00CB55E4"/>
    <w:rsid w:val="00CB6BA4"/>
    <w:rsid w:val="00CC1192"/>
    <w:rsid w:val="00CC1ABA"/>
    <w:rsid w:val="00CC2759"/>
    <w:rsid w:val="00CC4678"/>
    <w:rsid w:val="00CC4783"/>
    <w:rsid w:val="00CC7EF5"/>
    <w:rsid w:val="00CD44F7"/>
    <w:rsid w:val="00CD4538"/>
    <w:rsid w:val="00CD60DA"/>
    <w:rsid w:val="00CE09EC"/>
    <w:rsid w:val="00CE2BE3"/>
    <w:rsid w:val="00CE7B8A"/>
    <w:rsid w:val="00D23384"/>
    <w:rsid w:val="00D23A7C"/>
    <w:rsid w:val="00D2425A"/>
    <w:rsid w:val="00D242B5"/>
    <w:rsid w:val="00D24AF0"/>
    <w:rsid w:val="00D32DE2"/>
    <w:rsid w:val="00D377FC"/>
    <w:rsid w:val="00D42AA3"/>
    <w:rsid w:val="00D43FBB"/>
    <w:rsid w:val="00D50ABF"/>
    <w:rsid w:val="00D609F6"/>
    <w:rsid w:val="00D6327B"/>
    <w:rsid w:val="00D73A7C"/>
    <w:rsid w:val="00D84582"/>
    <w:rsid w:val="00D97DFA"/>
    <w:rsid w:val="00DA007E"/>
    <w:rsid w:val="00DA5E77"/>
    <w:rsid w:val="00DA71BF"/>
    <w:rsid w:val="00DA7C39"/>
    <w:rsid w:val="00DB198C"/>
    <w:rsid w:val="00DB2396"/>
    <w:rsid w:val="00DB64B2"/>
    <w:rsid w:val="00DC2CC0"/>
    <w:rsid w:val="00DC3471"/>
    <w:rsid w:val="00DC5AB2"/>
    <w:rsid w:val="00DC6C5B"/>
    <w:rsid w:val="00DC7928"/>
    <w:rsid w:val="00DD4E4E"/>
    <w:rsid w:val="00DD5E58"/>
    <w:rsid w:val="00E004FC"/>
    <w:rsid w:val="00E06ADA"/>
    <w:rsid w:val="00E25561"/>
    <w:rsid w:val="00E316E5"/>
    <w:rsid w:val="00E55176"/>
    <w:rsid w:val="00E622BE"/>
    <w:rsid w:val="00E631DA"/>
    <w:rsid w:val="00E668AF"/>
    <w:rsid w:val="00E766D1"/>
    <w:rsid w:val="00E805EF"/>
    <w:rsid w:val="00E813AC"/>
    <w:rsid w:val="00E95C8C"/>
    <w:rsid w:val="00E95E9F"/>
    <w:rsid w:val="00EA6AF6"/>
    <w:rsid w:val="00EB472C"/>
    <w:rsid w:val="00EB6149"/>
    <w:rsid w:val="00EB6CA2"/>
    <w:rsid w:val="00EB6CF7"/>
    <w:rsid w:val="00EB7E5D"/>
    <w:rsid w:val="00EC20A4"/>
    <w:rsid w:val="00EC75B5"/>
    <w:rsid w:val="00ED227A"/>
    <w:rsid w:val="00ED5E90"/>
    <w:rsid w:val="00EE0480"/>
    <w:rsid w:val="00EE1921"/>
    <w:rsid w:val="00EF1403"/>
    <w:rsid w:val="00EF1DE8"/>
    <w:rsid w:val="00F11010"/>
    <w:rsid w:val="00F160E9"/>
    <w:rsid w:val="00F16379"/>
    <w:rsid w:val="00F225B5"/>
    <w:rsid w:val="00F2383E"/>
    <w:rsid w:val="00F24E03"/>
    <w:rsid w:val="00F264E0"/>
    <w:rsid w:val="00F31C49"/>
    <w:rsid w:val="00F33913"/>
    <w:rsid w:val="00F441D6"/>
    <w:rsid w:val="00F57CA9"/>
    <w:rsid w:val="00F66A06"/>
    <w:rsid w:val="00F721B4"/>
    <w:rsid w:val="00F74CE1"/>
    <w:rsid w:val="00F7530D"/>
    <w:rsid w:val="00F7649E"/>
    <w:rsid w:val="00F820A5"/>
    <w:rsid w:val="00F876AB"/>
    <w:rsid w:val="00F90115"/>
    <w:rsid w:val="00F908AF"/>
    <w:rsid w:val="00F93453"/>
    <w:rsid w:val="00F950DF"/>
    <w:rsid w:val="00FA3D2A"/>
    <w:rsid w:val="00FA3F57"/>
    <w:rsid w:val="00FA4094"/>
    <w:rsid w:val="00FA697E"/>
    <w:rsid w:val="00FC1E0B"/>
    <w:rsid w:val="00FC5626"/>
    <w:rsid w:val="00FD3B5E"/>
    <w:rsid w:val="00FD63E0"/>
    <w:rsid w:val="00FE0903"/>
    <w:rsid w:val="00FE6F1C"/>
    <w:rsid w:val="00FF374D"/>
    <w:rsid w:val="00FF5C6D"/>
    <w:rsid w:val="00FF782B"/>
    <w:rsid w:val="0F189886"/>
    <w:rsid w:val="2C133E4B"/>
    <w:rsid w:val="30B8F412"/>
    <w:rsid w:val="331988EF"/>
    <w:rsid w:val="3BF41E99"/>
    <w:rsid w:val="48626A68"/>
    <w:rsid w:val="6EB88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F3FC"/>
  <w15:chartTrackingRefBased/>
  <w15:docId w15:val="{20DFD269-306B-45F2-8317-A326B729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4A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4A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24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3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D24AF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24AF0"/>
    <w:rPr>
      <w:rFonts w:eastAsiaTheme="minorEastAsia"/>
      <w:color w:val="5A5A5A" w:themeColor="text1" w:themeTint="A5"/>
      <w:spacing w:val="15"/>
    </w:rPr>
  </w:style>
  <w:style w:type="character" w:styleId="nfaseSutil">
    <w:name w:val="Subtle Emphasis"/>
    <w:basedOn w:val="Fontepargpadro"/>
    <w:uiPriority w:val="19"/>
    <w:qFormat/>
    <w:rsid w:val="00D24AF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D24AF0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D24AF0"/>
    <w:rPr>
      <w:b/>
      <w:bCs/>
      <w:smallCaps/>
      <w:color w:val="5B9BD5" w:themeColor="accent1"/>
      <w:spacing w:val="5"/>
    </w:rPr>
  </w:style>
  <w:style w:type="paragraph" w:styleId="Citao">
    <w:name w:val="Quote"/>
    <w:basedOn w:val="Normal"/>
    <w:next w:val="Normal"/>
    <w:link w:val="CitaoChar"/>
    <w:uiPriority w:val="29"/>
    <w:qFormat/>
    <w:rsid w:val="00D24AF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4AF0"/>
    <w:rPr>
      <w:i/>
      <w:iCs/>
      <w:color w:val="404040" w:themeColor="text1" w:themeTint="BF"/>
    </w:rPr>
  </w:style>
  <w:style w:type="paragraph" w:styleId="SemEspaamento">
    <w:name w:val="No Spacing"/>
    <w:uiPriority w:val="1"/>
    <w:qFormat/>
    <w:rsid w:val="00D24AF0"/>
    <w:pPr>
      <w:spacing w:after="0" w:line="240" w:lineRule="auto"/>
    </w:pPr>
  </w:style>
  <w:style w:type="paragraph" w:styleId="Legenda">
    <w:name w:val="caption"/>
    <w:basedOn w:val="Normal"/>
    <w:next w:val="Normal"/>
    <w:uiPriority w:val="35"/>
    <w:unhideWhenUsed/>
    <w:qFormat/>
    <w:rsid w:val="00D24A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D24A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24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har">
    <w:name w:val="Título 2 Char"/>
    <w:basedOn w:val="Fontepargpadro"/>
    <w:link w:val="Ttulo2"/>
    <w:uiPriority w:val="9"/>
    <w:rsid w:val="00D24A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D24A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D24A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24AF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911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1151"/>
  </w:style>
  <w:style w:type="paragraph" w:styleId="Rodap">
    <w:name w:val="footer"/>
    <w:basedOn w:val="Normal"/>
    <w:link w:val="RodapChar"/>
    <w:uiPriority w:val="99"/>
    <w:unhideWhenUsed/>
    <w:rsid w:val="007911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1151"/>
  </w:style>
  <w:style w:type="character" w:styleId="Hyperlink">
    <w:name w:val="Hyperlink"/>
    <w:basedOn w:val="Fontepargpadro"/>
    <w:uiPriority w:val="99"/>
    <w:unhideWhenUsed/>
    <w:rsid w:val="002B43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3EF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rsid w:val="009330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elacomgrade">
    <w:name w:val="Table Grid"/>
    <w:basedOn w:val="Tabelanormal"/>
    <w:uiPriority w:val="39"/>
    <w:rsid w:val="0056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6D23F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table" w:styleId="SimplesTabela2">
    <w:name w:val="Plain Table 2"/>
    <w:basedOn w:val="Tabelanormal"/>
    <w:uiPriority w:val="42"/>
    <w:rsid w:val="00EB47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mplesTabela1">
    <w:name w:val="Plain Table 1"/>
    <w:basedOn w:val="Tabelanormal"/>
    <w:uiPriority w:val="41"/>
    <w:rsid w:val="008D07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v.receita.fazenda.gov.br/ecac/Aplicacao.aspx?id=50&amp;origem=destaque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br/receitafederal/pt-br/assuntos/noticias/2021/maio/novo-edital-para-fazer-acordo-com-a-receita-federal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gov.br/receitafederal/pt-br/canais_atendimento/atendimento-virtual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footer" Target="footer1.xml"/><Relationship Id="rId20" Type="http://schemas.openxmlformats.org/officeDocument/2006/relationships/image" Target="media/image7.png"/><Relationship Id="rId4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375A0F5223884D987E977317440E57" ma:contentTypeVersion="2" ma:contentTypeDescription="Crie um novo documento." ma:contentTypeScope="" ma:versionID="937e7ed6a264ccb5b8d728fef0964381">
  <xsd:schema xmlns:xsd="http://www.w3.org/2001/XMLSchema" xmlns:xs="http://www.w3.org/2001/XMLSchema" xmlns:p="http://schemas.microsoft.com/office/2006/metadata/properties" xmlns:ns2="2d7aec1c-555d-49f6-b99e-8a315054c604" targetNamespace="http://schemas.microsoft.com/office/2006/metadata/properties" ma:root="true" ma:fieldsID="6dd723c6d7e38f325fa977c6f7a8d52a" ns2:_="">
    <xsd:import namespace="2d7aec1c-555d-49f6-b99e-8a315054c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aec1c-555d-49f6-b99e-8a315054c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01FCD4-BFF8-49BE-B135-055B977AA0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799B8A-FD26-4A22-AB66-202D6603A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7aec1c-555d-49f6-b99e-8a315054c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BABE6F-B1A2-4602-923A-2F85B809C3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93BF1D-8E59-4371-8721-CD77010CB7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1456</Words>
  <Characters>7865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Receita Federal do Brasil</Company>
  <LinksUpToDate>false</LinksUpToDate>
  <CharactersWithSpaces>9303</CharactersWithSpaces>
  <SharedDoc>false</SharedDoc>
  <HLinks>
    <vt:vector size="18" baseType="variant">
      <vt:variant>
        <vt:i4>5308483</vt:i4>
      </vt:variant>
      <vt:variant>
        <vt:i4>6</vt:i4>
      </vt:variant>
      <vt:variant>
        <vt:i4>0</vt:i4>
      </vt:variant>
      <vt:variant>
        <vt:i4>5</vt:i4>
      </vt:variant>
      <vt:variant>
        <vt:lpwstr>https://cav.receita.fazenda.gov.br/ecac/Aplicacao.aspx?id=50&amp;origem=destaque</vt:lpwstr>
      </vt:variant>
      <vt:variant>
        <vt:lpwstr/>
      </vt:variant>
      <vt:variant>
        <vt:i4>8060958</vt:i4>
      </vt:variant>
      <vt:variant>
        <vt:i4>3</vt:i4>
      </vt:variant>
      <vt:variant>
        <vt:i4>0</vt:i4>
      </vt:variant>
      <vt:variant>
        <vt:i4>5</vt:i4>
      </vt:variant>
      <vt:variant>
        <vt:lpwstr>https://www.gov.br/receitafederal/pt-br/canais_atendimento/atendimento-virtual</vt:lpwstr>
      </vt:variant>
      <vt:variant>
        <vt:lpwstr/>
      </vt:variant>
      <vt:variant>
        <vt:i4>3604589</vt:i4>
      </vt:variant>
      <vt:variant>
        <vt:i4>0</vt:i4>
      </vt:variant>
      <vt:variant>
        <vt:i4>0</vt:i4>
      </vt:variant>
      <vt:variant>
        <vt:i4>5</vt:i4>
      </vt:variant>
      <vt:variant>
        <vt:lpwstr>https://www.gov.br/receitafederal/pt-br/assuntos/noticias/2021/maio/novo-edital-para-fazer-acordo-com-a-receita-federal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Ting Wan Song</dc:creator>
  <cp:keywords/>
  <dc:description/>
  <cp:lastModifiedBy>Adhelbar de Albuquerque Queiroz Neto</cp:lastModifiedBy>
  <cp:revision>2</cp:revision>
  <dcterms:created xsi:type="dcterms:W3CDTF">2021-06-15T19:35:00Z</dcterms:created>
  <dcterms:modified xsi:type="dcterms:W3CDTF">2021-06-15T19:35:00Z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0x010100B9375A0F5223884D987E977317440E57</vt:lpwstr>
  </property>
</Properties>
</file>