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341902" w14:textId="77777777" w:rsidR="00205E8C" w:rsidRDefault="00205E8C">
      <w:pPr>
        <w:pStyle w:val="Cabealho"/>
        <w:rPr>
          <w:sz w:val="24"/>
          <w:lang w:eastAsia="pt-BR"/>
        </w:rPr>
      </w:pPr>
    </w:p>
    <w:p w14:paraId="4FDAC7DD" w14:textId="6EDB6164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1EB0" w14:textId="77777777" w:rsidR="007E5A8A" w:rsidRPr="001176E4" w:rsidRDefault="007E5A8A" w:rsidP="007E5A8A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>Alfândega da Receita Federal do Brasil em Curitiba</w:t>
      </w:r>
    </w:p>
    <w:p w14:paraId="08A82207" w14:textId="7F0178CB" w:rsidR="007E5A8A" w:rsidRPr="004D772C" w:rsidRDefault="007E5A8A" w:rsidP="007E5A8A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ANEXO II DO </w:t>
      </w:r>
      <w:r w:rsidRPr="004D772C">
        <w:rPr>
          <w:rFonts w:ascii="Calibri" w:hAnsi="Calibri" w:cs="Calibri"/>
          <w:sz w:val="24"/>
        </w:rPr>
        <w:t xml:space="preserve">EDITAL DE SELEÇÃO DE </w:t>
      </w:r>
      <w:r w:rsidRPr="002E4538">
        <w:rPr>
          <w:rFonts w:ascii="Calibri" w:hAnsi="Calibri" w:cs="Calibri"/>
          <w:sz w:val="24"/>
        </w:rPr>
        <w:t xml:space="preserve">PERITOS Nº </w:t>
      </w:r>
      <w:r>
        <w:rPr>
          <w:rFonts w:ascii="Calibri" w:hAnsi="Calibri" w:cs="Calibri"/>
          <w:sz w:val="24"/>
        </w:rPr>
        <w:t>01/2022</w:t>
      </w: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5F1928BD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</w:t>
            </w:r>
            <w:r w:rsidR="00813B9F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 E TERMO DE ADESÃ</w:t>
            </w: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9ECE" w14:textId="5D613D6E" w:rsidR="00AF5B92" w:rsidRPr="004E0A95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nciso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s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V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e VI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10 </w:t>
            </w:r>
            <w:r w:rsidR="004E0A95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e inciso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I do Art. 18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48EEE06A" w14:textId="0F242F3B" w:rsidR="00AF5B92" w:rsidRPr="00821B30" w:rsidRDefault="00AF5B92">
      <w:pPr>
        <w:ind w:right="-289"/>
        <w:jc w:val="center"/>
        <w:rPr>
          <w:rFonts w:ascii="Calibri" w:hAnsi="Calibri" w:cs="Calibri"/>
          <w:bCs/>
          <w:sz w:val="40"/>
          <w:szCs w:val="40"/>
        </w:rPr>
      </w:pPr>
    </w:p>
    <w:p w14:paraId="6456A936" w14:textId="77777777" w:rsidR="009D75BE" w:rsidRDefault="00AF5B92" w:rsidP="009D75BE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</w:t>
      </w:r>
      <w:r w:rsidRPr="00821B30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sob efeitos legais</w:t>
      </w:r>
      <w:r w:rsidR="009D75BE">
        <w:rPr>
          <w:rFonts w:ascii="Calibri" w:hAnsi="Calibri" w:cs="Calibri"/>
          <w:bCs/>
          <w:sz w:val="24"/>
          <w:szCs w:val="24"/>
        </w:rPr>
        <w:t>:</w:t>
      </w:r>
    </w:p>
    <w:p w14:paraId="2AE547E6" w14:textId="1EEBB2F5" w:rsidR="009B52B3" w:rsidRDefault="009D75BE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 w:rsidRPr="009B52B3">
        <w:rPr>
          <w:rFonts w:ascii="Calibri" w:hAnsi="Calibri" w:cs="Calibri"/>
          <w:bCs/>
          <w:sz w:val="24"/>
          <w:szCs w:val="24"/>
        </w:rPr>
        <w:t>P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a” 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CE5621">
        <w:rPr>
          <w:rFonts w:ascii="Calibri" w:hAnsi="Calibri" w:cs="Calibri"/>
          <w:bCs/>
          <w:sz w:val="24"/>
          <w:szCs w:val="24"/>
        </w:rPr>
        <w:t>ALF/CTA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CE5621">
        <w:rPr>
          <w:rFonts w:ascii="Calibri" w:hAnsi="Calibri" w:cs="Calibri"/>
          <w:bCs/>
          <w:sz w:val="24"/>
          <w:szCs w:val="24"/>
        </w:rPr>
        <w:t>01</w:t>
      </w:r>
      <w:r w:rsidR="00AF5B92" w:rsidRPr="009D75BE">
        <w:rPr>
          <w:rFonts w:ascii="Calibri" w:hAnsi="Calibri" w:cs="Calibri"/>
          <w:bCs/>
          <w:sz w:val="24"/>
          <w:szCs w:val="24"/>
        </w:rPr>
        <w:t>/</w:t>
      </w:r>
      <w:r w:rsidR="00CE5621">
        <w:rPr>
          <w:rFonts w:ascii="Calibri" w:hAnsi="Calibri" w:cs="Calibri"/>
          <w:bCs/>
          <w:sz w:val="24"/>
          <w:szCs w:val="24"/>
        </w:rPr>
        <w:t>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>, enquanto credenciado pela RFB, vínculo societário</w:t>
      </w:r>
      <w:r w:rsidR="00CA20DE">
        <w:rPr>
          <w:rFonts w:ascii="Calibri" w:hAnsi="Calibri" w:cs="Calibri"/>
          <w:bCs/>
          <w:sz w:val="24"/>
          <w:szCs w:val="24"/>
        </w:rPr>
        <w:t xml:space="preserve">, </w:t>
      </w:r>
      <w:r w:rsidR="00AF5B92" w:rsidRPr="009D75BE">
        <w:rPr>
          <w:rFonts w:ascii="Calibri" w:hAnsi="Calibri" w:cs="Calibri"/>
          <w:bCs/>
          <w:sz w:val="24"/>
          <w:szCs w:val="24"/>
        </w:rPr>
        <w:t>empregatício</w:t>
      </w:r>
      <w:r w:rsidR="00CA20DE">
        <w:rPr>
          <w:rFonts w:ascii="Calibri" w:hAnsi="Calibri" w:cs="Calibri"/>
          <w:bCs/>
          <w:sz w:val="24"/>
          <w:szCs w:val="24"/>
        </w:rPr>
        <w:t xml:space="preserve"> ou contratual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com empresa importadora ou exportadora, despachante aduaneiro, transportador ou depositário de mercadorias sujeita a controle aduaneiro; para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>b</w:t>
      </w:r>
      <w:r w:rsidR="009B52B3">
        <w:rPr>
          <w:rFonts w:ascii="Calibri" w:hAnsi="Calibri" w:cs="Calibri"/>
          <w:bCs/>
          <w:sz w:val="24"/>
          <w:szCs w:val="24"/>
        </w:rPr>
        <w:t xml:space="preserve">” 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ALF/CTA nº 01/2022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enquanto credenciado pela RFB, vínculo empregatício com entidade representativa de classe empresarial cujos interesses possam conflitar com as </w:t>
      </w:r>
      <w:r w:rsidR="00AF5B92" w:rsidRPr="00CA20DE">
        <w:rPr>
          <w:rFonts w:ascii="Calibri" w:hAnsi="Calibri" w:cs="Calibri"/>
          <w:bCs/>
          <w:sz w:val="24"/>
          <w:szCs w:val="24"/>
        </w:rPr>
        <w:t xml:space="preserve">disposições da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="00AF5B92"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="00AF5B92"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="00AF5B92"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9B52B3" w:rsidRPr="00CA20DE">
        <w:rPr>
          <w:rFonts w:ascii="Calibri" w:hAnsi="Calibri" w:cs="Calibri"/>
          <w:bCs/>
          <w:sz w:val="24"/>
          <w:szCs w:val="24"/>
        </w:rPr>
        <w:t>;</w:t>
      </w:r>
    </w:p>
    <w:p w14:paraId="30172A57" w14:textId="0618A507" w:rsidR="00821B30" w:rsidRDefault="009B52B3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de que trata o item 6.1.7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ALF/CTA nº 01/2022</w:t>
      </w:r>
      <w:r>
        <w:rPr>
          <w:rFonts w:ascii="Calibri" w:hAnsi="Calibri" w:cs="Calibri"/>
          <w:bCs/>
          <w:sz w:val="24"/>
          <w:szCs w:val="24"/>
        </w:rPr>
        <w:t xml:space="preserve">, que manifesto CIÊNCIA em cumprir com as disposições estabelecidas </w:t>
      </w:r>
      <w:r w:rsidRPr="00CA20DE">
        <w:rPr>
          <w:rFonts w:ascii="Calibri" w:hAnsi="Calibri" w:cs="Calibri"/>
          <w:bCs/>
          <w:sz w:val="24"/>
          <w:szCs w:val="24"/>
        </w:rPr>
        <w:t xml:space="preserve">na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B04DDE" w:rsidRPr="00CA20DE">
        <w:rPr>
          <w:rFonts w:ascii="Calibri" w:hAnsi="Calibri" w:cs="Calibri"/>
          <w:bCs/>
          <w:sz w:val="24"/>
          <w:szCs w:val="24"/>
        </w:rPr>
        <w:t>,</w:t>
      </w:r>
      <w:r w:rsidR="00B04DDE">
        <w:rPr>
          <w:rFonts w:ascii="Calibri" w:hAnsi="Calibri" w:cs="Calibri"/>
          <w:bCs/>
          <w:sz w:val="24"/>
          <w:szCs w:val="24"/>
        </w:rPr>
        <w:t xml:space="preserve"> inclusive as relativas </w:t>
      </w:r>
      <w:r w:rsidR="00821B30">
        <w:rPr>
          <w:rFonts w:ascii="Calibri" w:hAnsi="Calibri" w:cs="Calibri"/>
          <w:bCs/>
          <w:sz w:val="24"/>
          <w:szCs w:val="24"/>
        </w:rPr>
        <w:t>às tabelas de remuneração estipuladas pela RFB; e</w:t>
      </w:r>
    </w:p>
    <w:p w14:paraId="31CD65A0" w14:textId="7DAF2F07" w:rsidR="00C82D8F" w:rsidRPr="009D75BE" w:rsidRDefault="00821B30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do item 6.1.8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ALF/CTA nº 01/2022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 w:rsidRPr="00821B30">
        <w:rPr>
          <w:rFonts w:ascii="Calibri" w:hAnsi="Calibri" w:cs="Calibri"/>
          <w:b/>
          <w:sz w:val="24"/>
          <w:szCs w:val="24"/>
        </w:rPr>
        <w:t>NÃO TER SOFRIDO CONDENAÇÃO DEFINITIVA POR CRIME OU CONTRAVENÇÃO</w:t>
      </w:r>
      <w:r>
        <w:rPr>
          <w:rFonts w:ascii="Calibri" w:hAnsi="Calibri" w:cs="Calibri"/>
          <w:bCs/>
          <w:sz w:val="24"/>
          <w:szCs w:val="24"/>
        </w:rPr>
        <w:t xml:space="preserve"> e apresento os documentos listados no</w:t>
      </w:r>
      <w:r w:rsidR="00145DA4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ite</w:t>
      </w:r>
      <w:r w:rsidR="00145DA4">
        <w:rPr>
          <w:rFonts w:ascii="Calibri" w:hAnsi="Calibri" w:cs="Calibri"/>
          <w:bCs/>
          <w:sz w:val="24"/>
          <w:szCs w:val="24"/>
        </w:rPr>
        <w:t>ns</w:t>
      </w:r>
      <w:r>
        <w:rPr>
          <w:rFonts w:ascii="Calibri" w:hAnsi="Calibri" w:cs="Calibri"/>
          <w:bCs/>
          <w:sz w:val="24"/>
          <w:szCs w:val="24"/>
        </w:rPr>
        <w:t xml:space="preserve"> 6.1.9</w:t>
      </w:r>
      <w:r w:rsidR="00813B9F">
        <w:rPr>
          <w:rFonts w:ascii="Calibri" w:hAnsi="Calibri" w:cs="Calibri"/>
          <w:bCs/>
          <w:sz w:val="24"/>
          <w:szCs w:val="24"/>
        </w:rPr>
        <w:t>, 6.1.10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45DA4">
        <w:rPr>
          <w:rFonts w:ascii="Calibri" w:hAnsi="Calibri" w:cs="Calibri"/>
          <w:bCs/>
          <w:sz w:val="24"/>
          <w:szCs w:val="24"/>
        </w:rPr>
        <w:t>e 6.1.1</w:t>
      </w:r>
      <w:r w:rsidR="00813B9F">
        <w:rPr>
          <w:rFonts w:ascii="Calibri" w:hAnsi="Calibri" w:cs="Calibri"/>
          <w:bCs/>
          <w:sz w:val="24"/>
          <w:szCs w:val="24"/>
        </w:rPr>
        <w:t>1</w:t>
      </w:r>
      <w:r w:rsidR="00145DA4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do Edital</w:t>
      </w:r>
      <w:r w:rsidR="00AF5B92" w:rsidRPr="009D75BE">
        <w:rPr>
          <w:rFonts w:ascii="Calibri" w:hAnsi="Calibri" w:cs="Calibri"/>
          <w:bCs/>
          <w:sz w:val="24"/>
          <w:szCs w:val="24"/>
        </w:rPr>
        <w:t>.</w:t>
      </w: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8CB971D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Curitiba/PR, ____ de ___________________ </w:t>
      </w:r>
      <w:proofErr w:type="spellStart"/>
      <w:r>
        <w:rPr>
          <w:rFonts w:ascii="Calibri" w:hAnsi="Calibri" w:cs="Calibri"/>
          <w:bCs/>
          <w:sz w:val="24"/>
          <w:szCs w:val="24"/>
        </w:rPr>
        <w:t>de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2022</w:t>
      </w:r>
    </w:p>
    <w:p w14:paraId="2570EC68" w14:textId="77777777" w:rsidR="00146AC3" w:rsidRDefault="00146AC3" w:rsidP="00146AC3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82A2672" w14:textId="77777777" w:rsidR="00146AC3" w:rsidRDefault="00146AC3" w:rsidP="00146AC3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0411ED5C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3ECBA555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p w14:paraId="25928F96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(preferencialmente assinatura digital)</w:t>
      </w:r>
    </w:p>
    <w:sectPr w:rsidR="00146AC3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22B4223"/>
    <w:multiLevelType w:val="hybridMultilevel"/>
    <w:tmpl w:val="851AD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E333B"/>
    <w:multiLevelType w:val="hybridMultilevel"/>
    <w:tmpl w:val="493ABD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67730">
    <w:abstractNumId w:val="0"/>
  </w:num>
  <w:num w:numId="2" w16cid:durableId="1150439762">
    <w:abstractNumId w:val="1"/>
  </w:num>
  <w:num w:numId="3" w16cid:durableId="1171990194">
    <w:abstractNumId w:val="3"/>
  </w:num>
  <w:num w:numId="4" w16cid:durableId="193038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0E5CBF"/>
    <w:rsid w:val="00110865"/>
    <w:rsid w:val="00112C46"/>
    <w:rsid w:val="00145DA4"/>
    <w:rsid w:val="00146AC3"/>
    <w:rsid w:val="001A6158"/>
    <w:rsid w:val="001C22D8"/>
    <w:rsid w:val="001D7EEB"/>
    <w:rsid w:val="0020305C"/>
    <w:rsid w:val="00205E8C"/>
    <w:rsid w:val="0023100D"/>
    <w:rsid w:val="00246CFB"/>
    <w:rsid w:val="002719A3"/>
    <w:rsid w:val="002810D9"/>
    <w:rsid w:val="00294523"/>
    <w:rsid w:val="002A1CBB"/>
    <w:rsid w:val="002C0B5C"/>
    <w:rsid w:val="002C17D0"/>
    <w:rsid w:val="002D5BB6"/>
    <w:rsid w:val="002D643B"/>
    <w:rsid w:val="002D66E3"/>
    <w:rsid w:val="002E3F7E"/>
    <w:rsid w:val="002F071A"/>
    <w:rsid w:val="002F35E4"/>
    <w:rsid w:val="00304909"/>
    <w:rsid w:val="00305029"/>
    <w:rsid w:val="00322C64"/>
    <w:rsid w:val="0034162C"/>
    <w:rsid w:val="00390735"/>
    <w:rsid w:val="003A43B4"/>
    <w:rsid w:val="003B6103"/>
    <w:rsid w:val="003E0D0F"/>
    <w:rsid w:val="003F514A"/>
    <w:rsid w:val="00401140"/>
    <w:rsid w:val="00422AAE"/>
    <w:rsid w:val="00451C31"/>
    <w:rsid w:val="00476E86"/>
    <w:rsid w:val="004A4CBD"/>
    <w:rsid w:val="004D772C"/>
    <w:rsid w:val="004E0A95"/>
    <w:rsid w:val="00526650"/>
    <w:rsid w:val="00564C0F"/>
    <w:rsid w:val="005A2059"/>
    <w:rsid w:val="005B72DE"/>
    <w:rsid w:val="005C35AA"/>
    <w:rsid w:val="005C5E6A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920CC"/>
    <w:rsid w:val="007936A3"/>
    <w:rsid w:val="007E5A8A"/>
    <w:rsid w:val="007F5041"/>
    <w:rsid w:val="007F76AA"/>
    <w:rsid w:val="00813B9F"/>
    <w:rsid w:val="00821B30"/>
    <w:rsid w:val="00843F63"/>
    <w:rsid w:val="00852237"/>
    <w:rsid w:val="0087301F"/>
    <w:rsid w:val="0089408C"/>
    <w:rsid w:val="008D1302"/>
    <w:rsid w:val="008E2C31"/>
    <w:rsid w:val="00904C7C"/>
    <w:rsid w:val="00907B5F"/>
    <w:rsid w:val="0091684F"/>
    <w:rsid w:val="00974BE0"/>
    <w:rsid w:val="009A1931"/>
    <w:rsid w:val="009A42BA"/>
    <w:rsid w:val="009A4D86"/>
    <w:rsid w:val="009B52B3"/>
    <w:rsid w:val="009D75BE"/>
    <w:rsid w:val="009F246B"/>
    <w:rsid w:val="00A00BB2"/>
    <w:rsid w:val="00A207C0"/>
    <w:rsid w:val="00A23D89"/>
    <w:rsid w:val="00A2481C"/>
    <w:rsid w:val="00A47CE5"/>
    <w:rsid w:val="00AA3EC5"/>
    <w:rsid w:val="00AA4C98"/>
    <w:rsid w:val="00AB5B07"/>
    <w:rsid w:val="00AC7412"/>
    <w:rsid w:val="00AF1252"/>
    <w:rsid w:val="00AF5B92"/>
    <w:rsid w:val="00B04DDE"/>
    <w:rsid w:val="00B23962"/>
    <w:rsid w:val="00B51138"/>
    <w:rsid w:val="00B71063"/>
    <w:rsid w:val="00BB5B96"/>
    <w:rsid w:val="00BB6599"/>
    <w:rsid w:val="00BC3E6C"/>
    <w:rsid w:val="00C0383B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20DE"/>
    <w:rsid w:val="00CA7917"/>
    <w:rsid w:val="00CC5F12"/>
    <w:rsid w:val="00CE5621"/>
    <w:rsid w:val="00CE67FE"/>
    <w:rsid w:val="00CF2C32"/>
    <w:rsid w:val="00D1461B"/>
    <w:rsid w:val="00D25DF1"/>
    <w:rsid w:val="00D40FA0"/>
    <w:rsid w:val="00D435AA"/>
    <w:rsid w:val="00DB6BF3"/>
    <w:rsid w:val="00DB720E"/>
    <w:rsid w:val="00E000CA"/>
    <w:rsid w:val="00E11D15"/>
    <w:rsid w:val="00E51D86"/>
    <w:rsid w:val="00E864C8"/>
    <w:rsid w:val="00EA2556"/>
    <w:rsid w:val="00EB655C"/>
    <w:rsid w:val="00EF7563"/>
    <w:rsid w:val="00EF7E02"/>
    <w:rsid w:val="00F33632"/>
    <w:rsid w:val="00F376AF"/>
    <w:rsid w:val="00F42245"/>
    <w:rsid w:val="00F67A30"/>
    <w:rsid w:val="00F756D4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9D75B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2E3F7E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1531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Joao Carlos Dalzoto Junior</cp:lastModifiedBy>
  <cp:revision>18</cp:revision>
  <cp:lastPrinted>2018-12-03T11:26:00Z</cp:lastPrinted>
  <dcterms:created xsi:type="dcterms:W3CDTF">2021-06-30T20:13:00Z</dcterms:created>
  <dcterms:modified xsi:type="dcterms:W3CDTF">2022-12-06T12:37:00Z</dcterms:modified>
</cp:coreProperties>
</file>