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F712" w14:textId="77777777" w:rsidR="00F9244E" w:rsidRPr="00F9244E" w:rsidRDefault="00F9244E" w:rsidP="00F9244E">
      <w:pPr>
        <w:jc w:val="center"/>
        <w:rPr>
          <w:sz w:val="28"/>
          <w:szCs w:val="28"/>
        </w:rPr>
      </w:pPr>
      <w:r w:rsidRPr="00F9244E">
        <w:rPr>
          <w:sz w:val="28"/>
          <w:szCs w:val="28"/>
        </w:rPr>
        <w:t>Grupo Interministerial de Propriedade Intelectual - GIPI</w:t>
      </w:r>
    </w:p>
    <w:p w14:paraId="5AEC2B47" w14:textId="77777777" w:rsidR="00F9244E" w:rsidRPr="00F9244E" w:rsidRDefault="00F9244E" w:rsidP="00F9244E">
      <w:pPr>
        <w:jc w:val="center"/>
        <w:rPr>
          <w:b/>
          <w:sz w:val="24"/>
          <w:szCs w:val="24"/>
        </w:rPr>
      </w:pPr>
      <w:r w:rsidRPr="00F9244E">
        <w:rPr>
          <w:b/>
          <w:sz w:val="24"/>
          <w:szCs w:val="24"/>
        </w:rPr>
        <w:t>Processo seletivo para a participação de entidades, organizações e associações civis</w:t>
      </w:r>
    </w:p>
    <w:p w14:paraId="31453669" w14:textId="4FC68766" w:rsidR="00F9244E" w:rsidRPr="00F9244E" w:rsidRDefault="00F9244E" w:rsidP="00F924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para o período 202</w:t>
      </w:r>
      <w:r w:rsidR="007F5C80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-202</w:t>
      </w:r>
      <w:r w:rsidR="007F5C80">
        <w:rPr>
          <w:b/>
          <w:sz w:val="24"/>
          <w:szCs w:val="24"/>
        </w:rPr>
        <w:t>8</w:t>
      </w:r>
    </w:p>
    <w:p w14:paraId="47451809" w14:textId="77777777" w:rsidR="00F9244E" w:rsidRDefault="00F9244E" w:rsidP="00F9244E"/>
    <w:p w14:paraId="40B7EC75" w14:textId="77777777" w:rsidR="00F9244E" w:rsidRDefault="00F9244E" w:rsidP="00F9244E">
      <w:pPr>
        <w:jc w:val="center"/>
      </w:pPr>
      <w:r>
        <w:t>DECLARAÇÃO DO DIRIGENTE MÁXIMO DA ENTIDADE, ORGANIZAÇÃO OU ASSOCIAÇÃO</w:t>
      </w:r>
    </w:p>
    <w:p w14:paraId="6AF72083" w14:textId="77777777" w:rsidR="00F9244E" w:rsidRDefault="00F9244E" w:rsidP="00F9244E">
      <w:pPr>
        <w:jc w:val="center"/>
      </w:pPr>
      <w:r>
        <w:t>CIVIL DE CUMPRIMENTO DOS REQUISITOS DE HABILITAÇÃO</w:t>
      </w:r>
    </w:p>
    <w:p w14:paraId="25A743E4" w14:textId="77777777" w:rsidR="00F9244E" w:rsidRDefault="00F9244E" w:rsidP="00F9244E"/>
    <w:p w14:paraId="1CE456E0" w14:textId="77777777" w:rsidR="00F9244E" w:rsidRDefault="00F9244E" w:rsidP="00F9244E"/>
    <w:p w14:paraId="7EE58911" w14:textId="6F0E2375" w:rsidR="00F9244E" w:rsidRDefault="00F9244E" w:rsidP="00F9244E">
      <w:pPr>
        <w:ind w:firstLine="708"/>
        <w:jc w:val="both"/>
      </w:pPr>
      <w:r>
        <w:t xml:space="preserve">Declaro que a ...................................................................., por mim representada, preenche os requisitos </w:t>
      </w:r>
      <w:r w:rsidR="002B2323">
        <w:t xml:space="preserve">de habilitação </w:t>
      </w:r>
      <w:r>
        <w:t>previstos nos incisos do art. 2º da Resolução GIPI nº 5, de 22 de junho de 2022</w:t>
      </w:r>
      <w:r w:rsidR="002B2323">
        <w:t>, nos termos abaixo descritos:</w:t>
      </w:r>
    </w:p>
    <w:p w14:paraId="39E49128" w14:textId="449CA95C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>“Art 2º Poderão participar das reuniões e das atividades do Grupo as entidades, organizações e associações civis habilitadas no processo seletivo de que trata esta Resolução e que preencham os seguintes requisitos:</w:t>
      </w:r>
    </w:p>
    <w:p w14:paraId="5C4A11B9" w14:textId="77777777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 xml:space="preserve">I - ter personalidade jurídica própria; </w:t>
      </w:r>
    </w:p>
    <w:p w14:paraId="5318B51B" w14:textId="77777777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 xml:space="preserve">II - não possuir finalidade lucrativa; </w:t>
      </w:r>
    </w:p>
    <w:p w14:paraId="7C9DF9D2" w14:textId="77777777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 xml:space="preserve">III - possuir sede no território nacional; </w:t>
      </w:r>
    </w:p>
    <w:p w14:paraId="55AF789A" w14:textId="77777777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 xml:space="preserve">IV - estar regularmente constituída e registrada há, no mínimo, cinco anos, contados a partir da data de abertura das inscrições; </w:t>
      </w:r>
    </w:p>
    <w:p w14:paraId="2A5DF82E" w14:textId="77777777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 xml:space="preserve">V - prever em seus objetivos estatutários, cumulativamente ou não, a atuação em temas relacionados a propriedade intelectual, transferência de tecnologia, pesquisa e desenvolvimento (P&amp;D) ou inovação; </w:t>
      </w:r>
    </w:p>
    <w:p w14:paraId="088A719E" w14:textId="77777777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 xml:space="preserve">VI - possuir representatividade de âmbito nacional a ser comprovada mediante a apresentação de estatuto ou em função da abrangência de seus associados ou membros; </w:t>
      </w:r>
    </w:p>
    <w:p w14:paraId="17BC30ED" w14:textId="77777777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 xml:space="preserve">VII - possuir entre seus colaboradores no mínimo um especialista em propriedade intelectual comprovado mediante apresentação de currículo do colaborador; e </w:t>
      </w:r>
    </w:p>
    <w:p w14:paraId="499C0646" w14:textId="161EEA6D" w:rsidR="002B2323" w:rsidRPr="002B2323" w:rsidRDefault="002B2323" w:rsidP="00F9244E">
      <w:pPr>
        <w:ind w:firstLine="708"/>
        <w:jc w:val="both"/>
        <w:rPr>
          <w:i/>
          <w:iCs/>
        </w:rPr>
      </w:pPr>
      <w:r w:rsidRPr="002B2323">
        <w:rPr>
          <w:i/>
          <w:iCs/>
        </w:rPr>
        <w:t>VIII - exercer atividades com reconhecido impacto nacional ou internacional para a promoção da propriedade intelectual, transferência de tecnologia, pesquisa e desenvolvimento (P&amp;D) ou inovação, mediante a apresentação de material que comprove a realização dessas atividades.”</w:t>
      </w:r>
    </w:p>
    <w:p w14:paraId="46C84C22" w14:textId="77777777" w:rsidR="00F9244E" w:rsidRDefault="00F9244E" w:rsidP="00F9244E">
      <w:pPr>
        <w:ind w:firstLine="708"/>
        <w:jc w:val="both"/>
      </w:pPr>
    </w:p>
    <w:p w14:paraId="0D1D910B" w14:textId="77777777" w:rsidR="00F9244E" w:rsidRDefault="00F9244E" w:rsidP="00F9244E">
      <w:pPr>
        <w:ind w:firstLine="708"/>
        <w:jc w:val="both"/>
      </w:pPr>
    </w:p>
    <w:p w14:paraId="4251FA8F" w14:textId="77777777" w:rsidR="00F9244E" w:rsidRDefault="00F9244E" w:rsidP="00F9244E">
      <w:pPr>
        <w:ind w:firstLine="708"/>
        <w:jc w:val="both"/>
      </w:pPr>
    </w:p>
    <w:p w14:paraId="5E061631" w14:textId="0DF00B1E" w:rsidR="008473B6" w:rsidRDefault="00F9244E" w:rsidP="00F9244E">
      <w:pPr>
        <w:ind w:firstLine="708"/>
        <w:jc w:val="center"/>
      </w:pPr>
      <w:r>
        <w:t>Assinatura</w:t>
      </w:r>
      <w:r w:rsidR="002B2323">
        <w:t xml:space="preserve"> do Dirigente com poderes para assinar pela instituição</w:t>
      </w:r>
    </w:p>
    <w:sectPr w:rsidR="008473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44E"/>
    <w:rsid w:val="00240844"/>
    <w:rsid w:val="002B2323"/>
    <w:rsid w:val="007F5C80"/>
    <w:rsid w:val="008473B6"/>
    <w:rsid w:val="00E352DE"/>
    <w:rsid w:val="00F9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82D1"/>
  <w15:chartTrackingRefBased/>
  <w15:docId w15:val="{42554937-0621-499F-9AF1-6907C6FE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A5C0F11D5C844A9BEE52800953C1EC" ma:contentTypeVersion="7" ma:contentTypeDescription="Crie um novo documento." ma:contentTypeScope="" ma:versionID="d1cea07514d524e099f2be6aa2411a57">
  <xsd:schema xmlns:xsd="http://www.w3.org/2001/XMLSchema" xmlns:xs="http://www.w3.org/2001/XMLSchema" xmlns:p="http://schemas.microsoft.com/office/2006/metadata/properties" xmlns:ns2="a1018386-3725-42f3-8f1c-9695e47eeb60" xmlns:ns3="a86a993b-c007-42eb-b730-072487083fe1" xmlns:ns4="a3ffd530-dd32-4e2d-9a51-df923a7f4c91" xmlns:ns5="0dc56903-ed75-4e6c-93b0-af435de09e51" targetNamespace="http://schemas.microsoft.com/office/2006/metadata/properties" ma:root="true" ma:fieldsID="7f210959268c63ee8e81de2267028654" ns2:_="" ns3:_="" ns4:_="" ns5:_="">
    <xsd:import namespace="a1018386-3725-42f3-8f1c-9695e47eeb60"/>
    <xsd:import namespace="a86a993b-c007-42eb-b730-072487083fe1"/>
    <xsd:import namespace="a3ffd530-dd32-4e2d-9a51-df923a7f4c91"/>
    <xsd:import namespace="0dc56903-ed75-4e6c-93b0-af435de09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4:MediaServiceBillingMetadata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18386-3725-42f3-8f1c-9695e47eeb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a993b-c007-42eb-b730-072487083f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fd530-dd32-4e2d-9a51-df923a7f4c91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9d7e3e-2180-4bf4-896a-658d90d14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56903-ed75-4e6c-93b0-af435de09e5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9d400d3-2d8e-4380-ac05-1ee8bbab0717}" ma:internalName="TaxCatchAll" ma:showField="CatchAllData" ma:web="0dc56903-ed75-4e6c-93b0-af435de09e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c56903-ed75-4e6c-93b0-af435de09e51" xsi:nil="true"/>
    <lcf76f155ced4ddcb4097134ff3c332f xmlns="a3ffd530-dd32-4e2d-9a51-df923a7f4c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AAF5F8-4090-46FE-A695-2212967BD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9A1410-4649-4327-9DC6-8CBDB630B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018386-3725-42f3-8f1c-9695e47eeb60"/>
    <ds:schemaRef ds:uri="a86a993b-c007-42eb-b730-072487083fe1"/>
    <ds:schemaRef ds:uri="a3ffd530-dd32-4e2d-9a51-df923a7f4c91"/>
    <ds:schemaRef ds:uri="0dc56903-ed75-4e6c-93b0-af435de09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42BD33-20FA-4480-8273-90BD1720414E}">
  <ds:schemaRefs>
    <ds:schemaRef ds:uri="http://schemas.microsoft.com/office/2006/metadata/properties"/>
    <ds:schemaRef ds:uri="http://schemas.microsoft.com/office/infopath/2007/PartnerControls"/>
    <ds:schemaRef ds:uri="0dc56903-ed75-4e6c-93b0-af435de09e51"/>
    <ds:schemaRef ds:uri="a3ffd530-dd32-4e2d-9a51-df923a7f4c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294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Stênio Moraes Gonçalves</dc:creator>
  <cp:keywords/>
  <dc:description/>
  <cp:lastModifiedBy>Miguel Campo Dall Orto Emery de Carvalho</cp:lastModifiedBy>
  <cp:revision>3</cp:revision>
  <dcterms:created xsi:type="dcterms:W3CDTF">2024-09-17T19:22:00Z</dcterms:created>
  <dcterms:modified xsi:type="dcterms:W3CDTF">2026-10-29T20:17:00Z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0x0101008AA5C0F11D5C844A9BEE52800953C1EC</vt:lpwstr>
  </property>
  <property fmtid="{D5CDD505-2E9C-101B-9397-08002B2CF9AE}" pid="3" name="Order">
    <vt:r8>886900</vt:r8>
  </property>
</Properties>
</file>