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386" w:rsidRPr="00EF5FD3" w:rsidRDefault="001D5604" w:rsidP="00EF5F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Publicada a </w:t>
      </w:r>
      <w:r w:rsidR="00EF5FD3" w:rsidRPr="00EF5FD3">
        <w:rPr>
          <w:b/>
          <w:sz w:val="24"/>
          <w:szCs w:val="24"/>
        </w:rPr>
        <w:t>Portaria</w:t>
      </w:r>
      <w:r>
        <w:rPr>
          <w:b/>
          <w:sz w:val="24"/>
          <w:szCs w:val="24"/>
        </w:rPr>
        <w:t xml:space="preserve"> MF nº 333, de 11 de junho de 2017, que</w:t>
      </w:r>
      <w:r w:rsidR="00EF5FD3" w:rsidRPr="00EF5FD3">
        <w:rPr>
          <w:b/>
          <w:sz w:val="24"/>
          <w:szCs w:val="24"/>
        </w:rPr>
        <w:t xml:space="preserve"> </w:t>
      </w:r>
      <w:r w:rsidR="00AC6BB4">
        <w:rPr>
          <w:b/>
          <w:sz w:val="24"/>
          <w:szCs w:val="24"/>
        </w:rPr>
        <w:t xml:space="preserve">altera as </w:t>
      </w:r>
      <w:r w:rsidR="00EF5FD3" w:rsidRPr="00EF5FD3">
        <w:rPr>
          <w:b/>
          <w:sz w:val="24"/>
          <w:szCs w:val="24"/>
        </w:rPr>
        <w:t>regras</w:t>
      </w:r>
      <w:r w:rsidR="003F0153">
        <w:rPr>
          <w:b/>
          <w:sz w:val="24"/>
          <w:szCs w:val="24"/>
        </w:rPr>
        <w:t xml:space="preserve"> gerais</w:t>
      </w:r>
      <w:r w:rsidR="00AC6BB4">
        <w:rPr>
          <w:b/>
          <w:sz w:val="24"/>
          <w:szCs w:val="24"/>
        </w:rPr>
        <w:t xml:space="preserve"> </w:t>
      </w:r>
      <w:r w:rsidR="00EF5FD3" w:rsidRPr="00EF5FD3">
        <w:rPr>
          <w:b/>
          <w:sz w:val="24"/>
          <w:szCs w:val="24"/>
        </w:rPr>
        <w:t>para os parcelamentos</w:t>
      </w:r>
      <w:r>
        <w:rPr>
          <w:b/>
          <w:sz w:val="24"/>
          <w:szCs w:val="24"/>
        </w:rPr>
        <w:t xml:space="preserve"> </w:t>
      </w:r>
      <w:r w:rsidR="003F0153">
        <w:rPr>
          <w:b/>
          <w:sz w:val="24"/>
          <w:szCs w:val="24"/>
        </w:rPr>
        <w:t xml:space="preserve">de débitos </w:t>
      </w:r>
      <w:r w:rsidR="00EF5FD3" w:rsidRPr="00EF5FD3">
        <w:rPr>
          <w:b/>
          <w:sz w:val="24"/>
          <w:szCs w:val="24"/>
        </w:rPr>
        <w:t>dos Regimes Próprios</w:t>
      </w:r>
      <w:r>
        <w:rPr>
          <w:b/>
          <w:sz w:val="24"/>
          <w:szCs w:val="24"/>
        </w:rPr>
        <w:t xml:space="preserve"> de Previdência Social</w:t>
      </w:r>
    </w:p>
    <w:p w:rsidR="00EF5FD3" w:rsidRPr="00F61093" w:rsidRDefault="00EF5FD3" w:rsidP="00EF5FD3">
      <w:pPr>
        <w:ind w:firstLine="708"/>
        <w:jc w:val="both"/>
        <w:rPr>
          <w:vanish/>
          <w:color w:val="0070C0"/>
          <w:specVanish/>
        </w:rPr>
      </w:pPr>
      <w:r>
        <w:t>Foi publicada no Diário Oficial da União d</w:t>
      </w:r>
      <w:r w:rsidR="000D47AB">
        <w:t xml:space="preserve">o dia </w:t>
      </w:r>
      <w:r>
        <w:t>12 de julho de 2017, a</w:t>
      </w:r>
      <w:r w:rsidRPr="00656FD3">
        <w:t xml:space="preserve"> </w:t>
      </w:r>
      <w:r w:rsidRPr="00F61093">
        <w:rPr>
          <w:color w:val="0070C0"/>
        </w:rPr>
        <w:t>Portaria MF nº</w:t>
      </w:r>
    </w:p>
    <w:p w:rsidR="00EF5FD3" w:rsidRDefault="00EF5FD3" w:rsidP="00EF5FD3">
      <w:pPr>
        <w:jc w:val="both"/>
      </w:pPr>
      <w:r w:rsidRPr="00F61093">
        <w:rPr>
          <w:color w:val="0070C0"/>
        </w:rPr>
        <w:t xml:space="preserve">  333,</w:t>
      </w:r>
      <w:r w:rsidR="003F0153" w:rsidRPr="00F61093">
        <w:rPr>
          <w:color w:val="0070C0"/>
        </w:rPr>
        <w:t xml:space="preserve"> de</w:t>
      </w:r>
      <w:r w:rsidR="00F61093" w:rsidRPr="00F61093">
        <w:rPr>
          <w:color w:val="0070C0"/>
        </w:rPr>
        <w:t xml:space="preserve"> 11 de junho de</w:t>
      </w:r>
      <w:r w:rsidR="003F0153" w:rsidRPr="00F61093">
        <w:rPr>
          <w:color w:val="0070C0"/>
        </w:rPr>
        <w:t xml:space="preserve"> </w:t>
      </w:r>
      <w:r w:rsidRPr="00F61093">
        <w:rPr>
          <w:color w:val="0070C0"/>
        </w:rPr>
        <w:t>2017</w:t>
      </w:r>
      <w:r w:rsidRPr="00656FD3">
        <w:t xml:space="preserve">, que altera as regras dos parcelamentos de débitos </w:t>
      </w:r>
      <w:r>
        <w:t>dos Entes Federativos com os seus Regimes Próprios de Previdência Social</w:t>
      </w:r>
      <w:r w:rsidR="00656FD3">
        <w:t>,</w:t>
      </w:r>
      <w:r>
        <w:t xml:space="preserve"> previstas no art. 5º-A da Portaria MPS nº 402/2008.</w:t>
      </w:r>
    </w:p>
    <w:p w:rsidR="003F0153" w:rsidRDefault="00EF5FD3" w:rsidP="00AC6BB4">
      <w:pPr>
        <w:ind w:firstLine="708"/>
        <w:jc w:val="both"/>
      </w:pPr>
      <w:r>
        <w:t>Com a publicação da Portaria, fica autorizado, mediante edição de lei</w:t>
      </w:r>
      <w:r w:rsidR="000D47AB">
        <w:t xml:space="preserve"> específica</w:t>
      </w:r>
      <w:r>
        <w:t xml:space="preserve"> do Ente Federativo, o parcelamento em até 200 (duzentas) prestações mensais, iguais e sucessivas, de contribuições devidas pelo ente federativo, de contribuições descontadas dos segurados ativos, aposentados e pensionistas, bem como de outros débitos não decorrentes de contribuições previdenciárias, relativos a competências até março de 2017</w:t>
      </w:r>
      <w:r w:rsidR="001C3A03">
        <w:t xml:space="preserve">. Aludida Portaria estabeleceu </w:t>
      </w:r>
      <w:r w:rsidR="003F0153">
        <w:t xml:space="preserve">o </w:t>
      </w:r>
      <w:r w:rsidR="00AC6BB4">
        <w:t>prazo de até 30 dias para adequação do sistema CADPREV com as novas regras.</w:t>
      </w:r>
    </w:p>
    <w:p w:rsidR="001D5604" w:rsidRDefault="003F0153" w:rsidP="00AC6BB4">
      <w:pPr>
        <w:ind w:firstLine="708"/>
        <w:jc w:val="both"/>
      </w:pPr>
      <w:r>
        <w:t>Já está disponível no endereço eletrônico</w:t>
      </w:r>
      <w:r w:rsidR="00656FD3">
        <w:t xml:space="preserve"> da Previdência Social</w:t>
      </w:r>
      <w:r w:rsidR="00656FD3" w:rsidRPr="00656FD3">
        <w:t xml:space="preserve"> modelo</w:t>
      </w:r>
      <w:r w:rsidR="00F61093">
        <w:t>s</w:t>
      </w:r>
      <w:r w:rsidR="00656FD3" w:rsidRPr="00656FD3">
        <w:t xml:space="preserve"> de projetos de lei autorizativa </w:t>
      </w:r>
      <w:r w:rsidR="00656FD3">
        <w:t>para auxiliar os Entes Federativos na edição de suas normas</w:t>
      </w:r>
      <w:bookmarkStart w:id="0" w:name="_GoBack"/>
      <w:bookmarkEnd w:id="0"/>
      <w:r w:rsidR="00F61093">
        <w:t>.</w:t>
      </w:r>
      <w:r w:rsidR="00656FD3">
        <w:t xml:space="preserve"> A </w:t>
      </w:r>
      <w:r w:rsidR="00AC6BB4">
        <w:t>Subsecretaria dos Regimes Próprios de Previdência Social – SRPPS</w:t>
      </w:r>
      <w:r w:rsidR="00656FD3">
        <w:t xml:space="preserve">/SPREV/MF </w:t>
      </w:r>
      <w:r w:rsidR="00AC6BB4">
        <w:t xml:space="preserve">irá divulgar </w:t>
      </w:r>
      <w:r w:rsidR="00656FD3">
        <w:t xml:space="preserve">em breve </w:t>
      </w:r>
      <w:r>
        <w:t>o</w:t>
      </w:r>
      <w:r w:rsidR="001D5604">
        <w:t xml:space="preserve"> “Perguntas e Respostas sobre o Parcelamento de Débitos”</w:t>
      </w:r>
      <w:r>
        <w:t xml:space="preserve">, </w:t>
      </w:r>
      <w:r w:rsidR="00656FD3">
        <w:t xml:space="preserve">objetivando subsidiar os entes federativos </w:t>
      </w:r>
      <w:r>
        <w:t xml:space="preserve">na interpretação das normas gerais aplicáveis aos parcelamentos e </w:t>
      </w:r>
      <w:proofErr w:type="spellStart"/>
      <w:r>
        <w:t>reparcelamentos</w:t>
      </w:r>
      <w:proofErr w:type="spellEnd"/>
      <w:r>
        <w:t xml:space="preserve"> de débitos e a utilização dos aplicativos CADPREV-Ente Local e CADPREV-Web, de uso obrigatório para a formalização dos termos de acordo de parcelamento. </w:t>
      </w:r>
      <w:r w:rsidR="001D5604">
        <w:t xml:space="preserve"> </w:t>
      </w:r>
    </w:p>
    <w:p w:rsidR="003F0153" w:rsidRDefault="003F0153" w:rsidP="003F0153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3F0153" w:rsidRDefault="003F0153" w:rsidP="00AC6BB4">
      <w:pPr>
        <w:ind w:firstLine="708"/>
        <w:jc w:val="both"/>
      </w:pPr>
    </w:p>
    <w:sectPr w:rsidR="003F01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D3"/>
    <w:rsid w:val="00094F08"/>
    <w:rsid w:val="000D47AB"/>
    <w:rsid w:val="001C3A03"/>
    <w:rsid w:val="001D5604"/>
    <w:rsid w:val="00232615"/>
    <w:rsid w:val="003F0153"/>
    <w:rsid w:val="00594295"/>
    <w:rsid w:val="005A7C97"/>
    <w:rsid w:val="00656FD3"/>
    <w:rsid w:val="00692A45"/>
    <w:rsid w:val="007913D1"/>
    <w:rsid w:val="00825386"/>
    <w:rsid w:val="00853550"/>
    <w:rsid w:val="00A01598"/>
    <w:rsid w:val="00AC6BB4"/>
    <w:rsid w:val="00E22614"/>
    <w:rsid w:val="00E73574"/>
    <w:rsid w:val="00EF5FD3"/>
    <w:rsid w:val="00F6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43524-7D51-4DF7-90E1-77BB71FB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0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015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F0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2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Motta</dc:creator>
  <cp:keywords/>
  <dc:description/>
  <cp:lastModifiedBy>Miguel Chaves</cp:lastModifiedBy>
  <cp:revision>13</cp:revision>
  <dcterms:created xsi:type="dcterms:W3CDTF">2017-07-12T14:06:00Z</dcterms:created>
  <dcterms:modified xsi:type="dcterms:W3CDTF">2017-07-26T14:53:00Z</dcterms:modified>
</cp:coreProperties>
</file>