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2F60" w:rsidRDefault="00ED2F60" w:rsidP="00ED2F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CONSELHO DE RECURSOS DA PREVIDÊNCIA</w:t>
      </w:r>
    </w:p>
    <w:p w:rsidR="00ED2F60" w:rsidRDefault="00ED2F60" w:rsidP="00ED2F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PAUTA PARA JULGAMENTO</w:t>
      </w:r>
    </w:p>
    <w:p w:rsidR="00ED2F60" w:rsidRDefault="00ED2F60" w:rsidP="00ED2F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Pauta para Julgamento dos recursos das sessões ordinárias a serem realizadas no curso do mês de maio de 2015, na sede</w:t>
      </w:r>
    </w:p>
    <w:p w:rsidR="00ED2F60" w:rsidRDefault="00ED2F60" w:rsidP="00ED2F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do</w:t>
      </w:r>
      <w:proofErr w:type="gramEnd"/>
      <w:r>
        <w:rPr>
          <w:rFonts w:ascii="Arial" w:hAnsi="Arial" w:cs="Arial"/>
          <w:sz w:val="20"/>
          <w:szCs w:val="20"/>
        </w:rPr>
        <w:t xml:space="preserve"> Órgão, situada Av. Amazonas, 266 - 10º andar, Belo Horizonte, MINAS GERAIS, nas datas e horários a seguir</w:t>
      </w:r>
    </w:p>
    <w:p w:rsidR="00ED2F60" w:rsidRDefault="00ED2F60" w:rsidP="00ED2F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mencionados</w:t>
      </w:r>
      <w:proofErr w:type="gramEnd"/>
      <w:r>
        <w:rPr>
          <w:rFonts w:ascii="Arial" w:hAnsi="Arial" w:cs="Arial"/>
          <w:sz w:val="20"/>
          <w:szCs w:val="20"/>
        </w:rPr>
        <w:t>, podendo, entretanto, nessa mesma sessão ou sessões subsequentes, serem julgados os processos adiados</w:t>
      </w:r>
    </w:p>
    <w:p w:rsidR="00ED2F60" w:rsidRDefault="00ED2F60" w:rsidP="00ED2F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ou</w:t>
      </w:r>
      <w:proofErr w:type="gramEnd"/>
      <w:r>
        <w:rPr>
          <w:rFonts w:ascii="Arial" w:hAnsi="Arial" w:cs="Arial"/>
          <w:sz w:val="20"/>
          <w:szCs w:val="20"/>
        </w:rPr>
        <w:t xml:space="preserve"> constantes de pautas já publicadas.</w:t>
      </w:r>
    </w:p>
    <w:p w:rsidR="00ED2F60" w:rsidRDefault="00ED2F60" w:rsidP="00ED2F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Primeira Composição Adjunta da 3ª CAJ</w:t>
      </w:r>
    </w:p>
    <w:p w:rsidR="00ED2F60" w:rsidRDefault="00ED2F60" w:rsidP="00ED2F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Dia 14/05/2015 a partir das 09:20 horas.</w:t>
      </w:r>
    </w:p>
    <w:p w:rsidR="00ED2F60" w:rsidRDefault="00ED2F60" w:rsidP="00ED2F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ED2F60" w:rsidRDefault="00ED2F60" w:rsidP="00ED2F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Relator(a): FERNANDO CÉSAR MAGALHÃES</w:t>
      </w:r>
    </w:p>
    <w:p w:rsidR="00ED2F60" w:rsidRDefault="00ED2F60" w:rsidP="00ED2F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NB: 0154.851.409-5 (BA) Interessados: INSS e ANTONIO MARINHO LOBATO</w:t>
      </w:r>
    </w:p>
    <w:p w:rsidR="00ED2F60" w:rsidRDefault="00ED2F60" w:rsidP="00ED2F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NB: 0157.742.337-0 (PB) Interessados: INSS e JOSEFA HOSTO DAS NEVES PINTO</w:t>
      </w:r>
    </w:p>
    <w:p w:rsidR="00ED2F60" w:rsidRDefault="00ED2F60" w:rsidP="00ED2F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NB: 0163.265.441-2 (PR) Interessados: INSS e ROSEMARY SCHLENKER</w:t>
      </w:r>
    </w:p>
    <w:p w:rsidR="00ED2F60" w:rsidRDefault="00ED2F60" w:rsidP="00ED2F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ED2F60" w:rsidRDefault="00ED2F60" w:rsidP="00ED2F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NB: 0155.525.741-8 (PB) Interessados: INSS e AFRANIO CARLOS NUNES</w:t>
      </w:r>
    </w:p>
    <w:p w:rsidR="00ED2F60" w:rsidRDefault="00ED2F60" w:rsidP="00ED2F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Relator(a): LIRIA SOARES NOGUEIRA</w:t>
      </w:r>
    </w:p>
    <w:p w:rsidR="00ED2F60" w:rsidRDefault="00ED2F60" w:rsidP="00ED2F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ED2F60" w:rsidRDefault="00ED2F60" w:rsidP="00ED2F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NB: 0161.022.447-4 (SP) Interessados: INSS e AGNALDO ROBERTO FAVERO</w:t>
      </w:r>
    </w:p>
    <w:p w:rsidR="00ED2F60" w:rsidRDefault="00ED2F60" w:rsidP="00ED2F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Relator(a): MARIA DA GLORIA RIBEIRO DE SOUZA MACHADO</w:t>
      </w:r>
    </w:p>
    <w:p w:rsidR="00ED2F60" w:rsidRDefault="00ED2F60" w:rsidP="00ED2F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NB: 0162.788.309-3 (SP) Interessados: INSS e DEUSELINDO APARECIDO DE MOURA</w:t>
      </w:r>
    </w:p>
    <w:p w:rsidR="004F57D5" w:rsidRPr="00ED2F60" w:rsidRDefault="00ED2F60" w:rsidP="00ED2F60">
      <w:r>
        <w:rPr>
          <w:rFonts w:ascii="Arial" w:hAnsi="Arial" w:cs="Arial"/>
          <w:sz w:val="20"/>
          <w:szCs w:val="20"/>
        </w:rPr>
        <w:t>1</w:t>
      </w:r>
    </w:p>
    <w:sectPr w:rsidR="004F57D5" w:rsidRPr="00ED2F6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B8E"/>
    <w:rsid w:val="000F0516"/>
    <w:rsid w:val="004F57D5"/>
    <w:rsid w:val="009E3B8E"/>
    <w:rsid w:val="00ED2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94BF5F-16C9-4C96-8676-429D73AEE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MPS</dc:creator>
  <cp:keywords/>
  <dc:description/>
  <cp:lastModifiedBy>MPS</cp:lastModifiedBy>
  <cp:revision>2</cp:revision>
  <dcterms:created xsi:type="dcterms:W3CDTF">2015-05-08T19:48:00Z</dcterms:created>
  <dcterms:modified xsi:type="dcterms:W3CDTF">2015-05-08T19:48:00Z</dcterms:modified>
</cp:coreProperties>
</file>