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845" w:rsidRDefault="00632845" w:rsidP="00632845">
      <w:pPr>
        <w:pStyle w:val="TIT-QUADROSNEG"/>
        <w:jc w:val="left"/>
        <w:rPr>
          <w:spacing w:val="-20"/>
        </w:rPr>
      </w:pPr>
      <w:r>
        <w:rPr>
          <w:spacing w:val="-20"/>
        </w:rPr>
        <w:t xml:space="preserve">                                     Quadro V</w:t>
      </w:r>
      <w:r>
        <w:rPr>
          <w:spacing w:val="-20"/>
        </w:rPr>
        <w:t xml:space="preserve">.1 – </w:t>
      </w:r>
      <w:r>
        <w:rPr>
          <w:spacing w:val="-20"/>
        </w:rPr>
        <w:t>Aliquotas de contribuição de empresas</w:t>
      </w:r>
    </w:p>
    <w:p w:rsidR="00632845" w:rsidRDefault="00632845"/>
    <w:p w:rsidR="00632845" w:rsidRDefault="00632845"/>
    <w:p w:rsidR="00323E2B" w:rsidRDefault="00632845">
      <w:r w:rsidRPr="00632845">
        <w:drawing>
          <wp:inline distT="0" distB="0" distL="0" distR="0">
            <wp:extent cx="5400040" cy="486741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867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23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45"/>
    <w:rsid w:val="00323E2B"/>
    <w:rsid w:val="0063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849E2-3E72-4B24-95E5-5DA704513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-QUADROSNEG">
    <w:name w:val="TIT - QUADROS NEG"/>
    <w:rsid w:val="00632845"/>
    <w:pPr>
      <w:autoSpaceDE w:val="0"/>
      <w:autoSpaceDN w:val="0"/>
      <w:adjustRightInd w:val="0"/>
      <w:spacing w:after="0" w:line="280" w:lineRule="atLeast"/>
      <w:jc w:val="center"/>
    </w:pPr>
    <w:rPr>
      <w:rFonts w:ascii="Times New Roman" w:eastAsia="Times New Roman" w:hAnsi="Times New Roman" w:cs="Times New Roman"/>
      <w:b/>
      <w:bCs/>
      <w:caps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Luiz Maximino - MPS</dc:creator>
  <cp:keywords/>
  <dc:description/>
  <cp:lastModifiedBy>Sergio Luiz Maximino - MPS</cp:lastModifiedBy>
  <cp:revision>1</cp:revision>
  <dcterms:created xsi:type="dcterms:W3CDTF">2014-09-17T19:06:00Z</dcterms:created>
  <dcterms:modified xsi:type="dcterms:W3CDTF">2014-09-17T19:10:00Z</dcterms:modified>
</cp:coreProperties>
</file>