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1" w:rsidRPr="005B0341" w:rsidRDefault="00B75831" w:rsidP="00EA18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ANEXO I</w:t>
      </w:r>
    </w:p>
    <w:p w:rsidR="00B75831" w:rsidRPr="005B0341" w:rsidRDefault="00B75831" w:rsidP="00EA18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B75831" w:rsidRPr="005B0341" w:rsidRDefault="00B75831" w:rsidP="00EA18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REGISTRO DE OCORRÊNCIA DE INCIDENTES DE PROTEÇÃO – ROIP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I - ORIENTAÇÕES​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Este anexo contempla o modelo oficial do </w:t>
      </w:r>
      <w:proofErr w:type="spellStart"/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documento,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as</w:t>
      </w:r>
      <w:proofErr w:type="spell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normas para elaboração e encaminhamento do Registro de Ocorrência de Incidentes de Proteção – ROIP, bem como os endereços eletrônicos </w:t>
      </w:r>
      <w:proofErr w:type="spell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instituicionais</w:t>
      </w:r>
      <w:proofErr w:type="spell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da CONPORTOS e das CESPORTOS.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Todos os incidentes de proteção que interfiram diretamente nas operações portuárias, ou ponham em risco a estrutura da instalação e/ou do navio e a integridade das pessoas, ainda que não se constituam em ilícitos penais, deverão ser informados via ROIP.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As ocorrências com CLANDESTINOS, na conformidade do item 15.11.4, parte B do Código ISPS, e da FAL. 2/Circ.50/ Rev.1, mesmo que não sejam considerados ilícitos penais, deverão ser reportados no ROIP, com o devido preenchimento das instruções estabelecidas no presente anexo.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II - MODELO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REGISTRO DE OCORRÊNCIA DE INCIDENTE DE PROTEÇÃO – ROIP</w:t>
      </w:r>
      <w:r w:rsidR="007943DE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 (MODELO)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292"/>
        <w:gridCol w:w="868"/>
        <w:gridCol w:w="161"/>
        <w:gridCol w:w="418"/>
        <w:gridCol w:w="160"/>
        <w:gridCol w:w="418"/>
        <w:gridCol w:w="579"/>
        <w:gridCol w:w="578"/>
        <w:gridCol w:w="579"/>
        <w:gridCol w:w="578"/>
        <w:gridCol w:w="578"/>
        <w:gridCol w:w="1108"/>
        <w:gridCol w:w="567"/>
        <w:gridCol w:w="640"/>
        <w:gridCol w:w="578"/>
        <w:gridCol w:w="579"/>
      </w:tblGrid>
      <w:tr w:rsidR="007943DE" w:rsidTr="007943DE">
        <w:trPr>
          <w:trHeight w:val="170"/>
          <w:jc w:val="center"/>
        </w:trPr>
        <w:tc>
          <w:tcPr>
            <w:tcW w:w="746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RELATÓRIO DE OCORRÊNCIA DE INCIDENTE DE PROTEÇÃO - ROIP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ROIP N°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XX/YY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A - IDENTIFICAÇÃO DA INSTALAÇÃO PORTUÁRIA/CESPORTOS:</w:t>
            </w:r>
          </w:p>
        </w:tc>
      </w:tr>
      <w:tr w:rsidR="007943DE" w:rsidTr="007943DE">
        <w:trPr>
          <w:trHeight w:val="204"/>
          <w:jc w:val="center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RAZÃO SOCIAL</w:t>
            </w:r>
          </w:p>
        </w:tc>
        <w:tc>
          <w:tcPr>
            <w:tcW w:w="83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40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5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LOCALIZAÇÃO</w:t>
            </w:r>
          </w:p>
        </w:tc>
        <w:tc>
          <w:tcPr>
            <w:tcW w:w="83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MUNICÍPIO</w:t>
            </w:r>
          </w:p>
        </w:tc>
        <w:tc>
          <w:tcPr>
            <w:tcW w:w="2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UF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DENTRO DO PORTO ORGANIZADO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FORA DO PORTO ORGANIZADO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B - IDENTIFICAÇÃO DO NAVIO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30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BANDEIRA</w:t>
            </w:r>
          </w:p>
        </w:tc>
        <w:tc>
          <w:tcPr>
            <w:tcW w:w="3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NÚMERO IMO DA EMBARCAÇÃO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TIPO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30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2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lastRenderedPageBreak/>
              <w:t>ÚLTIMO PORTO</w:t>
            </w:r>
          </w:p>
        </w:tc>
        <w:tc>
          <w:tcPr>
            <w:tcW w:w="2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PAIS</w:t>
            </w:r>
          </w:p>
        </w:tc>
        <w:tc>
          <w:tcPr>
            <w:tcW w:w="3409" w:type="dxa"/>
            <w:gridSpan w:val="5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PRÓXIMO PORTO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PAIS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2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228"/>
          <w:jc w:val="center"/>
        </w:trPr>
        <w:tc>
          <w:tcPr>
            <w:tcW w:w="4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OFICIAL DE SEGURANÇA DO NAVIO</w:t>
            </w:r>
          </w:p>
        </w:tc>
        <w:tc>
          <w:tcPr>
            <w:tcW w:w="5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COMANDANTE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4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C – OCORRÊNCIA</w:t>
            </w:r>
          </w:p>
        </w:tc>
      </w:tr>
      <w:tr w:rsidR="007943DE" w:rsidTr="007943DE">
        <w:trPr>
          <w:trHeight w:val="235"/>
          <w:jc w:val="center"/>
        </w:trPr>
        <w:tc>
          <w:tcPr>
            <w:tcW w:w="40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INTERIOR DA INSTALAÇÃO/ARMAZEM/ADMINISTRAÇÃO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PATIO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CAIS/ATRACAÇÃO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ÁREA DE FUNDEIO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ROUBO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FURTO</w:t>
            </w:r>
          </w:p>
        </w:tc>
        <w:tc>
          <w:tcPr>
            <w:tcW w:w="1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CONTRABANDO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ENTRADA ILEGAL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INVASÃO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OUTROS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DROGAS</w:t>
            </w:r>
          </w:p>
        </w:tc>
        <w:tc>
          <w:tcPr>
            <w:tcW w:w="28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ARMAS</w:t>
            </w:r>
          </w:p>
        </w:tc>
        <w:tc>
          <w:tcPr>
            <w:tcW w:w="34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PESSOAS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OUTROS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TRÁFICO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USO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TRÁFICO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sz w:val="14"/>
                <w:szCs w:val="14"/>
              </w:rPr>
              <w:t>PORTE ILEGAL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TRÁFICO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PROSTITUIÇÃO INFANTIL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D - CLANDESTINO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NOME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5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PORTO DE EMBARQUE</w:t>
            </w: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PAIS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5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5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PORTO DE EMBARQUE</w:t>
            </w: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PAIS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5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NOME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5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PORTO DE EMBARQUE</w:t>
            </w: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PAIS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5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E - NARRATIVA DA OCORRÊNCIA</w:t>
            </w:r>
          </w:p>
        </w:tc>
      </w:tr>
      <w:tr w:rsidR="007943DE" w:rsidTr="007943DE">
        <w:trPr>
          <w:trHeight w:val="363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Foi possível a identificação de pessoas? (Informar mesmo que não possua dados completos).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Nome, apelido ou alcunha:</w:t>
            </w:r>
          </w:p>
        </w:tc>
        <w:tc>
          <w:tcPr>
            <w:tcW w:w="75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Foi possível a identificação de veículos ou embarcações envolvidas? (Informar mesmo que não possua dados completos).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Placa, nome ou identificador: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F – IMAGENS DA OCORRÊNCIA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28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FORAM ANEXADAS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CASO NÃO TENHAM SIDO ANEXADAS EM MÍDIA JUSTIFIQUE A SEGUIR:</w:t>
            </w:r>
          </w:p>
        </w:tc>
      </w:tr>
      <w:tr w:rsidR="007943DE" w:rsidTr="007943DE">
        <w:trPr>
          <w:trHeight w:val="533"/>
          <w:jc w:val="center"/>
        </w:trPr>
        <w:tc>
          <w:tcPr>
            <w:tcW w:w="983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28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MUNICÍPIO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UF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DIA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MÊS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HORÁRIO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28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  <w:tr w:rsidR="007943DE" w:rsidTr="007943DE">
        <w:trPr>
          <w:trHeight w:val="170"/>
          <w:jc w:val="center"/>
        </w:trPr>
        <w:tc>
          <w:tcPr>
            <w:tcW w:w="57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SUPERVISOR DE SEGURANÇA PORTUÁRIA - SSP</w:t>
            </w:r>
          </w:p>
        </w:tc>
        <w:tc>
          <w:tcPr>
            <w:tcW w:w="40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4"/>
                <w:szCs w:val="14"/>
              </w:rPr>
              <w:t>NÚMERO DO CERTIFICADO DE SSP/CONPORTOS</w:t>
            </w:r>
          </w:p>
        </w:tc>
      </w:tr>
      <w:tr w:rsidR="007943DE" w:rsidTr="007943DE">
        <w:trPr>
          <w:trHeight w:val="170"/>
          <w:jc w:val="center"/>
        </w:trPr>
        <w:tc>
          <w:tcPr>
            <w:tcW w:w="57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0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3DE" w:rsidRDefault="007943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4"/>
                <w:szCs w:val="14"/>
              </w:rPr>
            </w:pPr>
          </w:p>
        </w:tc>
      </w:tr>
    </w:tbl>
    <w:p w:rsidR="00B75831" w:rsidRPr="005B0341" w:rsidRDefault="00B75831" w:rsidP="00AE232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</w:t>
      </w:r>
    </w:p>
    <w:p w:rsidR="00B75831" w:rsidRPr="005B0341" w:rsidRDefault="00B75831" w:rsidP="00AE232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III - NORMAS PARA A ELABORAÇÃO E ENCAMINHAMENTO DO REGISTRO DE OCORRÊNCIA DE INCIDENTES DE PROTEÇÃO – ROIP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1. OBJETIVO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Estabelecer normas e procedimentos para a elaboração e encaminhamento do </w:t>
      </w: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REGISTRO DE OCORRÊNCIA DE INCIDENTES DE PROTEÇÃO – ROIP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, pelas instalações portuárias.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2. ELABORAÇÃO DO ROIP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 Unidade de Segurança da respectiva Instalação Portuária deverá elaborar o ROIP</w:t>
      </w: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,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conforme o modelo a seguir descrito.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 ENCAMINHAMENTO DO ROIP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3.1.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O ROIP deverá ser encaminhado pela instalação portuária onde se deu a ocorrência, POR MEIO ELETRÔNICO (e-mail), imediatamente após o conhecimento da ocorrência: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3.1.1. 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Pela Unidade de Segurança da instalação portuária localizada na área do Porto Organizado, para: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a.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Unidade de Segurança do Porto Organizado onde está localizada;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b.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Comissão Estadual de Segurança Pública nos Portos, Terminais e Vias Navegáveis – CESPORTOS da respectiva unidade da federação; e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c.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Comissão Nacional de Segurança Pública nos Portos, Terminais e Vias Navegáveis – CONPORTOS.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3.1.2. 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Pela Unidade de Segurança da instalação portuária localizada fora da área do Porto Organizado, para: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a.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Comissão Estadual de Segurança Pública nos Portos, Terminais e Vias Navegáveis – CESPORTOS da respectiva unidade da federação; e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b.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Comissão Nacional de Segurança Pública nos Portos, Terminais e Vias Navegáveis – CONPORTOS.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3.1.3. 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Pela Unidade de Segurança do Porto Organizado, para: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a.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Comissão Estadual de Segurança Pública nos Portos, Terminais e Vias Navegáveis – CESPORTOS da respectiva unidade da federação; e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b.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Comissão Nacional de Segurança Pública nos Portos, Terminais e Vias Navegáveis – CONPORTOS.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OBS: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 Unidade de Segurança do Porto Organizado elaborará e encaminhará os ROIP referentes aos incidentes ocorridos nas áreas onde efetivamente opera (de sua responsabilidade).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3.1.4.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pela CESPORTOS, para: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a.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a CONPORTOS, quando as ocorrências se derem nas áreas de fundeio.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3.2.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Havendo constatação de desconformidade na formatação ou no mérito do ROIP encaminhado pelas respectivas instalações portuárias, a CESPORTOS deverá comunicar à CONPORTOS, impreterivelmente, no prazo de 05 (cinco) dias úteis.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 MODO DE PREENCHIMENTO.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4.1. 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NUMERAÇÃO DO ROIP: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Informar o número </w:t>
      </w:r>
      <w:proofErr w:type="spell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seqüencial</w:t>
      </w:r>
      <w:proofErr w:type="spell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do ROIP da instalação portuária e o ano correspondente.</w:t>
      </w: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</w:tblGrid>
      <w:tr w:rsidR="007943DE" w:rsidTr="007943D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943DE" w:rsidRDefault="007943DE">
            <w:pPr>
              <w:autoSpaceDN w:val="0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eastAsia="pt-BR"/>
              </w:rPr>
              <w:t>ROIP N°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43DE" w:rsidRDefault="007943D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NÚMERO SEQUENCIAL / ANO</w:t>
            </w:r>
          </w:p>
        </w:tc>
      </w:tr>
    </w:tbl>
    <w:p w:rsidR="00B75831" w:rsidRPr="005B0341" w:rsidRDefault="00B75831" w:rsidP="00AE232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</w:t>
      </w:r>
    </w:p>
    <w:p w:rsidR="00B75831" w:rsidRPr="005B0341" w:rsidRDefault="00B75831" w:rsidP="00AE232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4.2.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CAMPO A – IDENTIFICAÇÃO DA INSTALAÇÃO PORTUÁRIA / CESPORTOS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Apor a Razão Social com qual a instalação portuária está 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certificada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na CONPORTOS e no sítio da Organização Marítima Internacional - IMO;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CNPJ correspondente.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a localização: endereço completo.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nome do município.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lastRenderedPageBreak/>
        <w:t>Informar se a instalação portuária está localizada fora da área do Porto Organizado.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Se a instalação portuária estiver localizada dentro da área do Porto Organizado, deverá constar o nome do Porto.</w:t>
      </w:r>
    </w:p>
    <w:p w:rsidR="00B75831" w:rsidRPr="005B0341" w:rsidRDefault="00B75831" w:rsidP="00AE2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a Unidade da Federação.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4.3. 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CAMPO B – IDENTIFICAÇÃO DO NAVIO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Apor o nome do </w:t>
      </w:r>
      <w:r w:rsidR="00AE232D">
        <w:rPr>
          <w:rFonts w:ascii="Times New Roman" w:hAnsi="Times New Roman"/>
          <w:color w:val="000000"/>
          <w:sz w:val="27"/>
          <w:szCs w:val="27"/>
          <w:lang w:eastAsia="pt-BR"/>
        </w:rPr>
        <w:t>n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avio, por exemplo: </w:t>
      </w:r>
      <w:proofErr w:type="spellStart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>Liberty</w:t>
      </w:r>
      <w:proofErr w:type="spellEnd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proofErr w:type="gramStart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>Seas</w:t>
      </w:r>
      <w:proofErr w:type="spellEnd"/>
      <w:proofErr w:type="gramEnd"/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a bandeira, por exemplo: Bahamas.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Informar o número da embarcação 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da IMO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- Organização Marítima Internacional, por exemplo 00.111.222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tipo de embarcação, por exemplo, graneleiro.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último porto, por exemplo: Antuérpia.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país a que se refere o último porto citado, por exemplo: Bélgica.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próximo porto, por exemplo: Porto de Algeciras.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país a que se refere o último porto citado, por exemplo: Espanha.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nome do oficial de segurança do navio.</w:t>
      </w:r>
    </w:p>
    <w:p w:rsidR="00B75831" w:rsidRPr="005B0341" w:rsidRDefault="00B75831" w:rsidP="00AE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nome do comandante do navio.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4.4.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CAMPO C - OCORRÊNCIA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Neste campo deverá ser informado o local e o tipo de ocorrência.</w:t>
      </w:r>
    </w:p>
    <w:p w:rsidR="00B75831" w:rsidRPr="005B0341" w:rsidRDefault="00B75831" w:rsidP="00AE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Deverá ser aposto o "X" no respectivo espaço correspondente ao local onde se deu a ocorrência, a saber: interior da instalação/armazém/administração, pátio, cais/atracação/ área de fundeio. Caso a ocorrência tenha se dado concomitantemente em mais de um local, deverá ser assinalado o campo respectivo.</w:t>
      </w:r>
    </w:p>
    <w:p w:rsidR="00B75831" w:rsidRPr="005B0341" w:rsidRDefault="00B75831" w:rsidP="00AE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Deverá ser aposto o "X" no respectivo espaço correspondente ao tipo de ilícito, a saber: roubo, furto, contrabando, entrada ilegal, invasão e outros. O campo </w:t>
      </w:r>
      <w:r w:rsidRPr="005B0341">
        <w:rPr>
          <w:rFonts w:ascii="Times New Roman" w:hAnsi="Times New Roman"/>
          <w:color w:val="000000"/>
          <w:sz w:val="27"/>
          <w:szCs w:val="27"/>
          <w:u w:val="single"/>
          <w:lang w:eastAsia="pt-BR"/>
        </w:rPr>
        <w:t>"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outros” deverá ser assinalado caso o incidente se refira a uma modalidade que não esteja prevista nos campos citados, por exemplo: crime ambiental ou qualquer outro incidente de proteção.</w:t>
      </w:r>
    </w:p>
    <w:p w:rsidR="00B75831" w:rsidRPr="005B0341" w:rsidRDefault="00B75831" w:rsidP="00AE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Sempre que assinalado o campo “outros” o incidente deverá ser descrito no campo denominado narrativa da ocorrência, "item E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"</w:t>
      </w:r>
      <w:proofErr w:type="gramEnd"/>
    </w:p>
    <w:p w:rsidR="00B75831" w:rsidRPr="005B0341" w:rsidRDefault="00B75831" w:rsidP="00AE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Drogas: deverá ser assinalado o campo tráfico ou uso.</w:t>
      </w:r>
    </w:p>
    <w:p w:rsidR="00B75831" w:rsidRPr="005B0341" w:rsidRDefault="00B75831" w:rsidP="00AE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Armas:  deverá ser assinalado o</w:t>
      </w:r>
      <w:bookmarkStart w:id="0" w:name="_GoBack"/>
      <w:bookmarkEnd w:id="0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campo tráfico ou porte ilegal.</w:t>
      </w:r>
    </w:p>
    <w:p w:rsidR="00B75831" w:rsidRPr="005B0341" w:rsidRDefault="00B75831" w:rsidP="00AE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lastRenderedPageBreak/>
        <w:t>Pessoas: deverá ser assinalado o campo tráfico ou prostituição infantil.        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                     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4.5.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CAMPO D - CLANDESTINO</w:t>
      </w:r>
    </w:p>
    <w:p w:rsidR="00B75831" w:rsidRPr="005B0341" w:rsidRDefault="00B75831" w:rsidP="00AE2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Preencher com o nome e a nacionalidade do clandestino.</w:t>
      </w:r>
    </w:p>
    <w:p w:rsidR="00B75831" w:rsidRPr="005B0341" w:rsidRDefault="00B75831" w:rsidP="00AE2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Indicar o porto e o país onde se deu o embarque do clandestino.</w:t>
      </w:r>
    </w:p>
    <w:p w:rsidR="00B75831" w:rsidRPr="005B0341" w:rsidRDefault="00B75831" w:rsidP="00AE2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Se houver mais que dois clandestinos na mesma ocorrência, os dados dos mesmos deverão ser informados no “CAMPO E” do ROIP – NARRATIVA DA OCORRÊNCIA.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4.6.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CAMPO E – NARRATIVA DA OCORRÊNCIA</w:t>
      </w:r>
    </w:p>
    <w:p w:rsidR="00B75831" w:rsidRPr="005B0341" w:rsidRDefault="00B75831" w:rsidP="00AE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Utilizar para descrever a ocorrência e para apor os demais dados que não foram informados nos campos anteriores.</w:t>
      </w:r>
    </w:p>
    <w:p w:rsidR="00B75831" w:rsidRPr="005B0341" w:rsidRDefault="00B75831" w:rsidP="00AE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 narrativa da ocorrência deverá conter a descrição dos fatos e, sempre que possível, trazer informações além daquelas meramente visualizadas no circuito de CFTV.</w:t>
      </w:r>
    </w:p>
    <w:p w:rsidR="00B75831" w:rsidRPr="005B0341" w:rsidRDefault="00B75831" w:rsidP="00AE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 narrativa da ocorrência deverá ser acompanhada das respectivas imagens do CFTV, conforme item F.</w:t>
      </w:r>
    </w:p>
    <w:p w:rsidR="00B75831" w:rsidRPr="005B0341" w:rsidRDefault="00B75831" w:rsidP="00AE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À pergunta: foi possível a identificação de pessoas? Informar nomes, apelidos, alcunhas.</w:t>
      </w:r>
    </w:p>
    <w:p w:rsidR="00B75831" w:rsidRPr="005B0341" w:rsidRDefault="00B75831" w:rsidP="00AE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À pergunta: foi possível a identificação de veículos ou embarcações envolvidas? Informar placas, nomes ou qualquer outro sinal ou número de identificação.</w:t>
      </w:r>
    </w:p>
    <w:p w:rsidR="00B75831" w:rsidRPr="005B0341" w:rsidRDefault="00B75831" w:rsidP="00AE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Em se tratando de veículos automotores, informar a placa, ainda que não possua todos os caracteres, exemplo: </w:t>
      </w:r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>Placa AX@</w:t>
      </w:r>
      <w:proofErr w:type="gramStart"/>
      <w:r w:rsidRPr="005B0341">
        <w:rPr>
          <w:rFonts w:ascii="Times New Roman" w:hAnsi="Times New Roman"/>
          <w:i/>
          <w:iCs/>
          <w:color w:val="000000"/>
          <w:sz w:val="27"/>
          <w:szCs w:val="27"/>
          <w:lang w:eastAsia="pt-BR"/>
        </w:rPr>
        <w:t>7649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, onde @ representa um caracter</w:t>
      </w:r>
      <w:r w:rsidR="00C265A2">
        <w:rPr>
          <w:rFonts w:ascii="Times New Roman" w:hAnsi="Times New Roman"/>
          <w:color w:val="000000"/>
          <w:sz w:val="27"/>
          <w:szCs w:val="27"/>
          <w:lang w:eastAsia="pt-BR"/>
        </w:rPr>
        <w:t>e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desconhecido.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4.7.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CAMPO F – NARRATIVA DA OCORRÊNCIA</w:t>
      </w:r>
      <w:proofErr w:type="gramEnd"/>
    </w:p>
    <w:p w:rsidR="00B75831" w:rsidRPr="005B0341" w:rsidRDefault="00B75831" w:rsidP="00AE2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se a mídia contendo as imagens relacionadas ao incidente de proteção foi anexada marcando o espaço correspondente com o X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..</w:t>
      </w:r>
      <w:proofErr w:type="gramEnd"/>
    </w:p>
    <w:p w:rsidR="00B75831" w:rsidRPr="005B0341" w:rsidRDefault="00B75831" w:rsidP="00AE2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No caso de não anexação da mídia justificar o motivo.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5.</w:t>
      </w:r>
      <w:proofErr w:type="gramEnd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FECHAMENTO DO RELATÓRIO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Informar o município, a unidade da federação, a data e o horário da ocorrência, o nome do Supervisor de Segurança Portuária – SSP que preencheu o ROIP e o número do Certificado de Supervisor de Segurança Portuária - SSP expedido pela CONPORTOS – Comissão Nacional de Portos, Terminais e Vias Navegáveis.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proofErr w:type="gramStart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6.</w:t>
      </w:r>
      <w:proofErr w:type="gramEnd"/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ENDEREÇOS ELETRÔNICOS</w:t>
      </w:r>
    </w:p>
    <w:p w:rsidR="00B75831" w:rsidRPr="005B034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6.1.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CONPORTOS:</w:t>
      </w:r>
    </w:p>
    <w:p w:rsidR="00B75831" w:rsidRPr="005B0341" w:rsidRDefault="00EA18C4" w:rsidP="00AE2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hyperlink r:id="rId8" w:tgtFrame="_blank" w:history="1">
        <w:r w:rsidR="00B75831" w:rsidRPr="005B0341">
          <w:rPr>
            <w:rFonts w:ascii="Times New Roman" w:hAnsi="Times New Roman"/>
            <w:b/>
            <w:bCs/>
            <w:color w:val="0000FF"/>
            <w:sz w:val="27"/>
            <w:szCs w:val="27"/>
            <w:u w:val="single"/>
            <w:lang w:eastAsia="pt-BR"/>
          </w:rPr>
          <w:t>conportos@mj.gov.br</w:t>
        </w:r>
      </w:hyperlink>
    </w:p>
    <w:p w:rsidR="00B75831" w:rsidRDefault="00B75831" w:rsidP="00AE2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6.2.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CESPORTOS:</w:t>
      </w:r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90"/>
          <w:tab w:val="left" w:pos="5115"/>
        </w:tabs>
        <w:spacing w:before="1"/>
        <w:rPr>
          <w:b/>
          <w:sz w:val="20"/>
        </w:rPr>
      </w:pPr>
      <w:r>
        <w:rPr>
          <w:b/>
          <w:sz w:val="20"/>
        </w:rPr>
        <w:t>ALAGOAS</w:t>
      </w:r>
      <w:r>
        <w:rPr>
          <w:b/>
          <w:sz w:val="20"/>
        </w:rPr>
        <w:tab/>
      </w:r>
      <w:hyperlink r:id="rId9" w:history="1">
        <w:r>
          <w:rPr>
            <w:rStyle w:val="Hyperlink"/>
            <w:b/>
            <w:color w:val="0000FF"/>
            <w:sz w:val="20"/>
          </w:rPr>
          <w:t>cesportos.al@mj.gov.br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91"/>
          <w:tab w:val="left" w:pos="5122"/>
        </w:tabs>
        <w:spacing w:line="229" w:lineRule="exact"/>
        <w:ind w:hanging="253"/>
        <w:rPr>
          <w:b/>
          <w:sz w:val="20"/>
        </w:rPr>
      </w:pPr>
      <w:r>
        <w:rPr>
          <w:b/>
          <w:sz w:val="20"/>
        </w:rPr>
        <w:t>AMAZONAS</w:t>
      </w:r>
      <w:r>
        <w:rPr>
          <w:b/>
          <w:sz w:val="20"/>
        </w:rPr>
        <w:tab/>
      </w:r>
      <w:hyperlink r:id="rId10" w:history="1">
        <w:r>
          <w:rPr>
            <w:rStyle w:val="Hyperlink"/>
            <w:b/>
            <w:color w:val="0000FF"/>
            <w:sz w:val="20"/>
          </w:rPr>
          <w:t>cesportos.am@mj.gov.br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91"/>
          <w:tab w:val="left" w:pos="5122"/>
        </w:tabs>
        <w:spacing w:line="229" w:lineRule="exact"/>
        <w:ind w:hanging="253"/>
        <w:rPr>
          <w:b/>
          <w:sz w:val="20"/>
        </w:rPr>
      </w:pPr>
      <w:r>
        <w:rPr>
          <w:b/>
          <w:sz w:val="20"/>
        </w:rPr>
        <w:t>AMAPÁ</w:t>
      </w:r>
      <w:r>
        <w:rPr>
          <w:b/>
          <w:sz w:val="20"/>
        </w:rPr>
        <w:tab/>
      </w:r>
      <w:hyperlink r:id="rId11" w:history="1">
        <w:r>
          <w:rPr>
            <w:rStyle w:val="Hyperlink"/>
            <w:b/>
            <w:color w:val="0000FF"/>
            <w:sz w:val="20"/>
          </w:rPr>
          <w:t>cesportos.ap@mj.gov.br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91"/>
          <w:tab w:val="left" w:pos="5122"/>
        </w:tabs>
        <w:spacing w:before="1"/>
        <w:ind w:hanging="253"/>
        <w:rPr>
          <w:b/>
          <w:sz w:val="20"/>
        </w:rPr>
      </w:pPr>
      <w:r>
        <w:rPr>
          <w:b/>
          <w:sz w:val="20"/>
        </w:rPr>
        <w:t>BAHIA</w:t>
      </w:r>
      <w:r>
        <w:rPr>
          <w:b/>
          <w:sz w:val="20"/>
        </w:rPr>
        <w:tab/>
      </w:r>
      <w:hyperlink r:id="rId12" w:history="1">
        <w:r>
          <w:rPr>
            <w:rStyle w:val="Hyperlink"/>
            <w:b/>
            <w:color w:val="0000FF"/>
            <w:sz w:val="20"/>
          </w:rPr>
          <w:t>cesportos.ba@mj.gov.br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91"/>
          <w:tab w:val="left" w:pos="5122"/>
        </w:tabs>
        <w:ind w:hanging="253"/>
        <w:rPr>
          <w:b/>
          <w:sz w:val="20"/>
        </w:rPr>
      </w:pPr>
      <w:r>
        <w:rPr>
          <w:b/>
          <w:sz w:val="20"/>
        </w:rPr>
        <w:t>CEARÁ</w:t>
      </w:r>
      <w:r>
        <w:rPr>
          <w:b/>
          <w:sz w:val="20"/>
        </w:rPr>
        <w:tab/>
      </w:r>
      <w:hyperlink r:id="rId13" w:history="1">
        <w:r>
          <w:rPr>
            <w:rStyle w:val="Hyperlink"/>
            <w:b/>
            <w:color w:val="0000FF"/>
            <w:sz w:val="20"/>
          </w:rPr>
          <w:t>cesportos.ce@mj.gov.br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91"/>
          <w:tab w:val="left" w:pos="5122"/>
        </w:tabs>
        <w:ind w:hanging="253"/>
        <w:rPr>
          <w:b/>
          <w:sz w:val="20"/>
        </w:rPr>
      </w:pPr>
      <w:r>
        <w:rPr>
          <w:b/>
          <w:sz w:val="20"/>
        </w:rPr>
        <w:t>ESPIRITO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SANTO</w:t>
      </w:r>
      <w:r>
        <w:rPr>
          <w:b/>
          <w:sz w:val="20"/>
        </w:rPr>
        <w:tab/>
      </w:r>
      <w:hyperlink r:id="rId14" w:history="1">
        <w:r>
          <w:rPr>
            <w:rStyle w:val="Hyperlink"/>
            <w:b/>
            <w:color w:val="0000FF"/>
            <w:sz w:val="20"/>
          </w:rPr>
          <w:t>cesportos.es@mj.gov.br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89"/>
          <w:tab w:val="left" w:pos="5122"/>
        </w:tabs>
        <w:spacing w:before="1"/>
        <w:ind w:left="1488" w:hanging="251"/>
        <w:rPr>
          <w:b/>
          <w:sz w:val="20"/>
        </w:rPr>
      </w:pPr>
      <w:r>
        <w:rPr>
          <w:b/>
          <w:sz w:val="20"/>
        </w:rPr>
        <w:t>MARANHÃO</w:t>
      </w:r>
      <w:r>
        <w:rPr>
          <w:b/>
          <w:sz w:val="20"/>
        </w:rPr>
        <w:tab/>
      </w:r>
      <w:hyperlink r:id="rId15" w:history="1">
        <w:r>
          <w:rPr>
            <w:rStyle w:val="Hyperlink"/>
            <w:b/>
            <w:color w:val="0000FF"/>
            <w:sz w:val="20"/>
          </w:rPr>
          <w:t>cesportos.ma@mj.gov.br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89"/>
          <w:tab w:val="left" w:pos="5122"/>
        </w:tabs>
        <w:spacing w:line="229" w:lineRule="exact"/>
        <w:ind w:left="1488" w:hanging="251"/>
        <w:rPr>
          <w:b/>
          <w:sz w:val="20"/>
        </w:rPr>
      </w:pPr>
      <w:r>
        <w:rPr>
          <w:b/>
          <w:sz w:val="20"/>
        </w:rPr>
        <w:t>MATO GROSSO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 SUL</w:t>
      </w:r>
      <w:r>
        <w:rPr>
          <w:b/>
          <w:sz w:val="20"/>
        </w:rPr>
        <w:tab/>
      </w:r>
      <w:hyperlink r:id="rId16" w:history="1">
        <w:r>
          <w:rPr>
            <w:rStyle w:val="Hyperlink"/>
            <w:b/>
            <w:color w:val="0000FF"/>
            <w:sz w:val="20"/>
          </w:rPr>
          <w:t>cesportos.ms@mj.gov.br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488"/>
          <w:tab w:val="left" w:pos="5106"/>
        </w:tabs>
        <w:spacing w:line="229" w:lineRule="exact"/>
        <w:ind w:left="1487" w:hanging="250"/>
        <w:rPr>
          <w:b/>
          <w:sz w:val="20"/>
        </w:rPr>
      </w:pPr>
      <w:r>
        <w:rPr>
          <w:b/>
          <w:sz w:val="20"/>
        </w:rPr>
        <w:t>MATO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GROSSO</w:t>
      </w:r>
      <w:r>
        <w:rPr>
          <w:b/>
          <w:sz w:val="20"/>
        </w:rPr>
        <w:tab/>
      </w:r>
      <w:hyperlink r:id="rId17" w:history="1">
        <w:r>
          <w:rPr>
            <w:rStyle w:val="Hyperlink"/>
            <w:b/>
            <w:color w:val="0000FF"/>
            <w:sz w:val="20"/>
          </w:rPr>
          <w:t>cesportos.mt@mj.gov.br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spacing w:before="1"/>
        <w:ind w:left="1541" w:hanging="304"/>
        <w:rPr>
          <w:b/>
          <w:sz w:val="20"/>
        </w:rPr>
      </w:pPr>
      <w:r>
        <w:rPr>
          <w:b/>
          <w:sz w:val="20"/>
        </w:rPr>
        <w:t>PARÁ</w:t>
      </w:r>
      <w:r>
        <w:rPr>
          <w:b/>
          <w:sz w:val="20"/>
        </w:rPr>
        <w:tab/>
      </w:r>
      <w:hyperlink r:id="rId18" w:history="1">
        <w:r>
          <w:rPr>
            <w:rStyle w:val="Hyperlink"/>
            <w:b/>
            <w:color w:val="0000FF"/>
            <w:sz w:val="20"/>
          </w:rPr>
          <w:t>cesportos.pa@mj.gov.br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ind w:left="1541" w:hanging="304"/>
        <w:rPr>
          <w:b/>
          <w:sz w:val="20"/>
        </w:rPr>
      </w:pPr>
      <w:r>
        <w:rPr>
          <w:b/>
          <w:sz w:val="20"/>
        </w:rPr>
        <w:t>PARAIBA</w:t>
      </w:r>
      <w:r>
        <w:rPr>
          <w:b/>
          <w:sz w:val="20"/>
        </w:rPr>
        <w:tab/>
      </w:r>
      <w:hyperlink r:id="rId19" w:history="1">
        <w:r>
          <w:rPr>
            <w:rStyle w:val="Hyperlink"/>
            <w:b/>
            <w:color w:val="0000FF"/>
            <w:sz w:val="20"/>
          </w:rPr>
          <w:t>cesportos.pb@mj.gov.br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ind w:left="1541" w:hanging="304"/>
        <w:rPr>
          <w:b/>
          <w:sz w:val="20"/>
        </w:rPr>
      </w:pPr>
      <w:r>
        <w:rPr>
          <w:b/>
          <w:sz w:val="20"/>
        </w:rPr>
        <w:t>PERNANBUCO</w:t>
      </w:r>
      <w:r>
        <w:rPr>
          <w:b/>
          <w:sz w:val="20"/>
        </w:rPr>
        <w:tab/>
      </w:r>
      <w:hyperlink r:id="rId20" w:history="1">
        <w:r>
          <w:rPr>
            <w:rStyle w:val="Hyperlink"/>
            <w:b/>
            <w:color w:val="0000FF"/>
            <w:sz w:val="20"/>
          </w:rPr>
          <w:t>cesportos.pe@mj.gov.br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spacing w:before="1"/>
        <w:ind w:left="1541" w:hanging="304"/>
        <w:rPr>
          <w:b/>
          <w:sz w:val="20"/>
        </w:rPr>
      </w:pPr>
      <w:r>
        <w:rPr>
          <w:b/>
          <w:sz w:val="20"/>
        </w:rPr>
        <w:t>PIAUÍ</w:t>
      </w:r>
      <w:r>
        <w:rPr>
          <w:b/>
          <w:sz w:val="20"/>
        </w:rPr>
        <w:tab/>
      </w:r>
      <w:hyperlink r:id="rId21" w:history="1">
        <w:r>
          <w:rPr>
            <w:rStyle w:val="Hyperlink"/>
            <w:b/>
            <w:color w:val="0000FF"/>
            <w:sz w:val="20"/>
          </w:rPr>
          <w:t>cesportos.pi@mj.gov.br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06"/>
        </w:tabs>
        <w:spacing w:line="229" w:lineRule="exact"/>
        <w:ind w:left="1541" w:hanging="304"/>
        <w:rPr>
          <w:b/>
          <w:sz w:val="20"/>
        </w:rPr>
      </w:pPr>
      <w:r>
        <w:rPr>
          <w:b/>
          <w:sz w:val="20"/>
        </w:rPr>
        <w:t>PARANÁ</w:t>
      </w:r>
      <w:r>
        <w:rPr>
          <w:b/>
          <w:sz w:val="20"/>
        </w:rPr>
        <w:tab/>
      </w:r>
      <w:hyperlink r:id="rId22" w:history="1">
        <w:r>
          <w:rPr>
            <w:rStyle w:val="Hyperlink"/>
            <w:b/>
            <w:color w:val="0000FF"/>
            <w:sz w:val="20"/>
          </w:rPr>
          <w:t>cesportos.pr@mj.gov.br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spacing w:line="229" w:lineRule="exact"/>
        <w:ind w:left="1541" w:hanging="304"/>
        <w:rPr>
          <w:b/>
          <w:sz w:val="20"/>
        </w:rPr>
      </w:pPr>
      <w:r>
        <w:rPr>
          <w:b/>
          <w:sz w:val="20"/>
        </w:rPr>
        <w:t>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JANEIRO</w:t>
      </w:r>
      <w:r>
        <w:rPr>
          <w:b/>
          <w:sz w:val="20"/>
        </w:rPr>
        <w:tab/>
      </w:r>
      <w:hyperlink r:id="rId23" w:history="1">
        <w:r>
          <w:rPr>
            <w:rStyle w:val="Hyperlink"/>
            <w:b/>
            <w:color w:val="0000FF"/>
            <w:sz w:val="20"/>
          </w:rPr>
          <w:t>cesportos.rj@mj.gov.br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1"/>
          <w:tab w:val="left" w:pos="5115"/>
        </w:tabs>
        <w:spacing w:before="1"/>
        <w:ind w:left="1540" w:hanging="303"/>
        <w:rPr>
          <w:b/>
          <w:sz w:val="20"/>
        </w:rPr>
      </w:pPr>
      <w:r>
        <w:rPr>
          <w:b/>
          <w:sz w:val="20"/>
        </w:rPr>
        <w:t>RIO GRANDE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NORTE</w:t>
      </w:r>
      <w:r>
        <w:rPr>
          <w:b/>
          <w:sz w:val="20"/>
        </w:rPr>
        <w:tab/>
      </w:r>
      <w:hyperlink r:id="rId24" w:history="1">
        <w:r>
          <w:rPr>
            <w:rStyle w:val="Hyperlink"/>
            <w:b/>
            <w:color w:val="0000FF"/>
            <w:sz w:val="20"/>
          </w:rPr>
          <w:t>cesportos.rn@mj.gov.br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15"/>
        </w:tabs>
        <w:ind w:left="1541" w:hanging="304"/>
        <w:rPr>
          <w:b/>
          <w:sz w:val="20"/>
        </w:rPr>
      </w:pPr>
      <w:r>
        <w:rPr>
          <w:b/>
          <w:sz w:val="20"/>
        </w:rPr>
        <w:t>RIO GRANDE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z w:val="20"/>
        </w:rPr>
        <w:tab/>
      </w:r>
      <w:hyperlink r:id="rId25" w:history="1">
        <w:r>
          <w:rPr>
            <w:rStyle w:val="Hyperlink"/>
            <w:b/>
            <w:color w:val="0000FF"/>
            <w:sz w:val="20"/>
          </w:rPr>
          <w:t>cesportos.rs@mj.gov.br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spacing w:before="1"/>
        <w:ind w:left="1541" w:hanging="304"/>
        <w:rPr>
          <w:b/>
          <w:sz w:val="20"/>
        </w:rPr>
      </w:pPr>
      <w:r>
        <w:rPr>
          <w:b/>
          <w:sz w:val="20"/>
        </w:rPr>
        <w:t>RONDÔNIA</w:t>
      </w:r>
      <w:r>
        <w:rPr>
          <w:b/>
          <w:sz w:val="20"/>
        </w:rPr>
        <w:tab/>
      </w:r>
      <w:hyperlink r:id="rId26" w:history="1">
        <w:r>
          <w:rPr>
            <w:rStyle w:val="Hyperlink"/>
            <w:b/>
            <w:color w:val="0000FF"/>
            <w:sz w:val="20"/>
          </w:rPr>
          <w:t>cesportos.ro@mj.gov.br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ind w:left="1541" w:hanging="304"/>
        <w:rPr>
          <w:b/>
          <w:sz w:val="20"/>
        </w:rPr>
      </w:pPr>
      <w:r>
        <w:rPr>
          <w:b/>
          <w:sz w:val="20"/>
        </w:rPr>
        <w:t>SANTA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CATARINA</w:t>
      </w:r>
      <w:r>
        <w:rPr>
          <w:b/>
          <w:sz w:val="20"/>
        </w:rPr>
        <w:tab/>
      </w:r>
      <w:hyperlink r:id="rId27" w:history="1">
        <w:r>
          <w:rPr>
            <w:rStyle w:val="Hyperlink"/>
            <w:b/>
            <w:color w:val="0000FF"/>
            <w:sz w:val="20"/>
          </w:rPr>
          <w:t>cesportos.sc@mj.gov.br</w:t>
        </w:r>
      </w:hyperlink>
    </w:p>
    <w:p w:rsidR="007943DE" w:rsidRP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ind w:left="1541" w:hanging="304"/>
        <w:rPr>
          <w:b/>
          <w:sz w:val="20"/>
        </w:rPr>
      </w:pPr>
      <w:r>
        <w:rPr>
          <w:b/>
          <w:sz w:val="20"/>
        </w:rPr>
        <w:t>SERGIPE</w:t>
      </w:r>
      <w:r>
        <w:rPr>
          <w:b/>
          <w:sz w:val="20"/>
        </w:rPr>
        <w:tab/>
      </w:r>
      <w:hyperlink r:id="rId28" w:history="1">
        <w:r>
          <w:rPr>
            <w:rStyle w:val="Hyperlink"/>
            <w:b/>
            <w:color w:val="0000FF"/>
            <w:sz w:val="20"/>
          </w:rPr>
          <w:t>cesportos.se@mj.gov.br</w:t>
        </w:r>
      </w:hyperlink>
    </w:p>
    <w:p w:rsidR="007943DE" w:rsidRDefault="007943DE" w:rsidP="007943DE">
      <w:pPr>
        <w:pStyle w:val="PargrafodaLista"/>
        <w:numPr>
          <w:ilvl w:val="0"/>
          <w:numId w:val="9"/>
        </w:numPr>
        <w:tabs>
          <w:tab w:val="left" w:pos="1542"/>
          <w:tab w:val="left" w:pos="5122"/>
        </w:tabs>
        <w:ind w:left="1541" w:hanging="304"/>
        <w:rPr>
          <w:b/>
          <w:sz w:val="20"/>
        </w:rPr>
      </w:pPr>
      <w:r>
        <w:rPr>
          <w:b/>
          <w:sz w:val="20"/>
        </w:rPr>
        <w:t>SÃO PAULO</w:t>
      </w:r>
      <w:r>
        <w:rPr>
          <w:b/>
          <w:sz w:val="20"/>
        </w:rPr>
        <w:tab/>
      </w:r>
      <w:hyperlink r:id="rId29" w:history="1">
        <w:r w:rsidRPr="00C609FC">
          <w:rPr>
            <w:rStyle w:val="Hyperlink"/>
            <w:b/>
            <w:sz w:val="20"/>
          </w:rPr>
          <w:t>cesportos.sp@mj.gov.br</w:t>
        </w:r>
      </w:hyperlink>
    </w:p>
    <w:p w:rsidR="007943DE" w:rsidRPr="007943DE" w:rsidRDefault="007943DE" w:rsidP="007943DE">
      <w:pPr>
        <w:tabs>
          <w:tab w:val="left" w:pos="1542"/>
          <w:tab w:val="left" w:pos="5122"/>
        </w:tabs>
        <w:ind w:left="1237"/>
        <w:rPr>
          <w:b/>
          <w:sz w:val="20"/>
        </w:rPr>
      </w:pPr>
    </w:p>
    <w:sectPr w:rsidR="007943DE" w:rsidRPr="007943DE" w:rsidSect="00AE232D">
      <w:headerReference w:type="default" r:id="rId30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2D" w:rsidRDefault="00AE232D" w:rsidP="00DB5938">
      <w:pPr>
        <w:spacing w:after="0" w:line="240" w:lineRule="auto"/>
      </w:pPr>
      <w:r>
        <w:separator/>
      </w:r>
    </w:p>
  </w:endnote>
  <w:endnote w:type="continuationSeparator" w:id="0">
    <w:p w:rsidR="00AE232D" w:rsidRDefault="00AE232D" w:rsidP="00D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2D" w:rsidRDefault="00AE232D" w:rsidP="00DB5938">
      <w:pPr>
        <w:spacing w:after="0" w:line="240" w:lineRule="auto"/>
      </w:pPr>
      <w:r>
        <w:separator/>
      </w:r>
    </w:p>
  </w:footnote>
  <w:footnote w:type="continuationSeparator" w:id="0">
    <w:p w:rsidR="00AE232D" w:rsidRDefault="00AE232D" w:rsidP="00DB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D" w:rsidRPr="00EA18C4" w:rsidRDefault="00AE232D" w:rsidP="00DB5938">
    <w:pPr>
      <w:pStyle w:val="Cabealho"/>
      <w:jc w:val="center"/>
      <w:rPr>
        <w:color w:val="808080" w:themeColor="background1" w:themeShade="80"/>
      </w:rPr>
    </w:pPr>
    <w:r w:rsidRPr="00EA18C4">
      <w:rPr>
        <w:noProof/>
        <w:color w:val="808080" w:themeColor="background1" w:themeShade="80"/>
        <w:lang w:eastAsia="pt-BR"/>
      </w:rPr>
      <w:drawing>
        <wp:anchor distT="0" distB="0" distL="114300" distR="114300" simplePos="0" relativeHeight="251659264" behindDoc="0" locked="0" layoutInCell="1" allowOverlap="1" wp14:anchorId="19B93AC4" wp14:editId="721031F0">
          <wp:simplePos x="0" y="0"/>
          <wp:positionH relativeFrom="margin">
            <wp:posOffset>2510790</wp:posOffset>
          </wp:positionH>
          <wp:positionV relativeFrom="margin">
            <wp:posOffset>-1298575</wp:posOffset>
          </wp:positionV>
          <wp:extent cx="371475" cy="42354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32D" w:rsidRPr="00EA18C4" w:rsidRDefault="00AE232D" w:rsidP="00DB5938">
    <w:pPr>
      <w:pStyle w:val="Cabealho"/>
      <w:jc w:val="center"/>
      <w:rPr>
        <w:color w:val="808080" w:themeColor="background1" w:themeShade="80"/>
      </w:rPr>
    </w:pPr>
    <w:r w:rsidRPr="00EA18C4">
      <w:rPr>
        <w:color w:val="808080" w:themeColor="background1" w:themeShade="80"/>
      </w:rPr>
      <w:t>MINISTÉRIO DA JUSTIÇA</w:t>
    </w:r>
  </w:p>
  <w:p w:rsidR="00AE232D" w:rsidRPr="00EA18C4" w:rsidRDefault="00AE232D" w:rsidP="00DB5938">
    <w:pPr>
      <w:pStyle w:val="Cabealho"/>
      <w:jc w:val="center"/>
      <w:rPr>
        <w:color w:val="808080" w:themeColor="background1" w:themeShade="80"/>
      </w:rPr>
    </w:pPr>
    <w:r w:rsidRPr="00EA18C4">
      <w:rPr>
        <w:color w:val="808080" w:themeColor="background1" w:themeShade="80"/>
      </w:rPr>
      <w:t xml:space="preserve">CONPORTOS – COMISSÃO NACIONAL DE SEGURANÇA PÚBLICA NOS PORTOS, TERMINAIS E VIAS </w:t>
    </w:r>
    <w:proofErr w:type="gramStart"/>
    <w:r w:rsidRPr="00EA18C4">
      <w:rPr>
        <w:color w:val="808080" w:themeColor="background1" w:themeShade="80"/>
      </w:rPr>
      <w:t>NAVEGÁVEIS</w:t>
    </w:r>
    <w:proofErr w:type="gramEnd"/>
  </w:p>
  <w:p w:rsidR="00AE232D" w:rsidRDefault="00AE232D" w:rsidP="00DB5938">
    <w:pPr>
      <w:pStyle w:val="Cabealho"/>
      <w:jc w:val="center"/>
    </w:pPr>
  </w:p>
  <w:p w:rsidR="00AE232D" w:rsidRPr="00EA18C4" w:rsidRDefault="00AE232D" w:rsidP="00DB5938">
    <w:pPr>
      <w:pStyle w:val="Cabealho"/>
      <w:jc w:val="center"/>
      <w:rPr>
        <w:rFonts w:ascii="Times New Roman" w:hAnsi="Times New Roman"/>
        <w:color w:val="808080" w:themeColor="background1" w:themeShade="80"/>
        <w:sz w:val="27"/>
        <w:szCs w:val="27"/>
      </w:rPr>
    </w:pPr>
    <w:r w:rsidRPr="00EA18C4">
      <w:rPr>
        <w:rFonts w:ascii="Times New Roman" w:hAnsi="Times New Roman"/>
        <w:color w:val="808080" w:themeColor="background1" w:themeShade="80"/>
        <w:sz w:val="27"/>
        <w:szCs w:val="27"/>
      </w:rPr>
      <w:t>RESOLUÇÃO Nº 52/2018 CONPORTOS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547"/>
    <w:multiLevelType w:val="multilevel"/>
    <w:tmpl w:val="5580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0BC7"/>
    <w:multiLevelType w:val="multilevel"/>
    <w:tmpl w:val="E25C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F1281"/>
    <w:multiLevelType w:val="hybridMultilevel"/>
    <w:tmpl w:val="14882144"/>
    <w:lvl w:ilvl="0" w:tplc="A90265F0">
      <w:start w:val="1"/>
      <w:numFmt w:val="decimal"/>
      <w:lvlText w:val="%1."/>
      <w:lvlJc w:val="left"/>
      <w:pPr>
        <w:ind w:left="1490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 w:tplc="074AF884">
      <w:numFmt w:val="bullet"/>
      <w:lvlText w:val="•"/>
      <w:lvlJc w:val="left"/>
      <w:pPr>
        <w:ind w:left="2352" w:hanging="252"/>
      </w:pPr>
      <w:rPr>
        <w:lang w:val="pt-PT" w:eastAsia="pt-PT" w:bidi="pt-PT"/>
      </w:rPr>
    </w:lvl>
    <w:lvl w:ilvl="2" w:tplc="749C02FC">
      <w:numFmt w:val="bullet"/>
      <w:lvlText w:val="•"/>
      <w:lvlJc w:val="left"/>
      <w:pPr>
        <w:ind w:left="3225" w:hanging="252"/>
      </w:pPr>
      <w:rPr>
        <w:lang w:val="pt-PT" w:eastAsia="pt-PT" w:bidi="pt-PT"/>
      </w:rPr>
    </w:lvl>
    <w:lvl w:ilvl="3" w:tplc="D1C4FA04">
      <w:numFmt w:val="bullet"/>
      <w:lvlText w:val="•"/>
      <w:lvlJc w:val="left"/>
      <w:pPr>
        <w:ind w:left="4097" w:hanging="252"/>
      </w:pPr>
      <w:rPr>
        <w:lang w:val="pt-PT" w:eastAsia="pt-PT" w:bidi="pt-PT"/>
      </w:rPr>
    </w:lvl>
    <w:lvl w:ilvl="4" w:tplc="2E2A7622">
      <w:numFmt w:val="bullet"/>
      <w:lvlText w:val="•"/>
      <w:lvlJc w:val="left"/>
      <w:pPr>
        <w:ind w:left="4970" w:hanging="252"/>
      </w:pPr>
      <w:rPr>
        <w:lang w:val="pt-PT" w:eastAsia="pt-PT" w:bidi="pt-PT"/>
      </w:rPr>
    </w:lvl>
    <w:lvl w:ilvl="5" w:tplc="78306240">
      <w:numFmt w:val="bullet"/>
      <w:lvlText w:val="•"/>
      <w:lvlJc w:val="left"/>
      <w:pPr>
        <w:ind w:left="5843" w:hanging="252"/>
      </w:pPr>
      <w:rPr>
        <w:lang w:val="pt-PT" w:eastAsia="pt-PT" w:bidi="pt-PT"/>
      </w:rPr>
    </w:lvl>
    <w:lvl w:ilvl="6" w:tplc="B1A8227A">
      <w:numFmt w:val="bullet"/>
      <w:lvlText w:val="•"/>
      <w:lvlJc w:val="left"/>
      <w:pPr>
        <w:ind w:left="6715" w:hanging="252"/>
      </w:pPr>
      <w:rPr>
        <w:lang w:val="pt-PT" w:eastAsia="pt-PT" w:bidi="pt-PT"/>
      </w:rPr>
    </w:lvl>
    <w:lvl w:ilvl="7" w:tplc="E99CC686">
      <w:numFmt w:val="bullet"/>
      <w:lvlText w:val="•"/>
      <w:lvlJc w:val="left"/>
      <w:pPr>
        <w:ind w:left="7588" w:hanging="252"/>
      </w:pPr>
      <w:rPr>
        <w:lang w:val="pt-PT" w:eastAsia="pt-PT" w:bidi="pt-PT"/>
      </w:rPr>
    </w:lvl>
    <w:lvl w:ilvl="8" w:tplc="9310485E">
      <w:numFmt w:val="bullet"/>
      <w:lvlText w:val="•"/>
      <w:lvlJc w:val="left"/>
      <w:pPr>
        <w:ind w:left="8461" w:hanging="252"/>
      </w:pPr>
      <w:rPr>
        <w:lang w:val="pt-PT" w:eastAsia="pt-PT" w:bidi="pt-PT"/>
      </w:rPr>
    </w:lvl>
  </w:abstractNum>
  <w:abstractNum w:abstractNumId="3">
    <w:nsid w:val="45D06F6E"/>
    <w:multiLevelType w:val="multilevel"/>
    <w:tmpl w:val="413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F65AC"/>
    <w:multiLevelType w:val="multilevel"/>
    <w:tmpl w:val="84E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E7E43"/>
    <w:multiLevelType w:val="multilevel"/>
    <w:tmpl w:val="681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A4455"/>
    <w:multiLevelType w:val="multilevel"/>
    <w:tmpl w:val="8D2C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3375A"/>
    <w:multiLevelType w:val="multilevel"/>
    <w:tmpl w:val="6CB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2544A"/>
    <w:multiLevelType w:val="multilevel"/>
    <w:tmpl w:val="C27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1"/>
    <w:rsid w:val="005D7425"/>
    <w:rsid w:val="007943DE"/>
    <w:rsid w:val="00AE232D"/>
    <w:rsid w:val="00B75831"/>
    <w:rsid w:val="00C265A2"/>
    <w:rsid w:val="00DB5938"/>
    <w:rsid w:val="00E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1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938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B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938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7943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943DE"/>
    <w:pPr>
      <w:widowControl w:val="0"/>
      <w:autoSpaceDE w:val="0"/>
      <w:autoSpaceDN w:val="0"/>
      <w:spacing w:after="0" w:line="240" w:lineRule="auto"/>
      <w:ind w:left="2143" w:hanging="361"/>
    </w:pPr>
    <w:rPr>
      <w:rFonts w:ascii="Times New Roman" w:hAnsi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1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938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B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938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7943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943DE"/>
    <w:pPr>
      <w:widowControl w:val="0"/>
      <w:autoSpaceDE w:val="0"/>
      <w:autoSpaceDN w:val="0"/>
      <w:spacing w:after="0" w:line="240" w:lineRule="auto"/>
      <w:ind w:left="2143" w:hanging="361"/>
    </w:pPr>
    <w:rPr>
      <w:rFonts w:ascii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ortos@mj.gov.br" TargetMode="External"/><Relationship Id="rId13" Type="http://schemas.openxmlformats.org/officeDocument/2006/relationships/hyperlink" Target="mailto:cesportos.ce@mj.gov.br" TargetMode="External"/><Relationship Id="rId18" Type="http://schemas.openxmlformats.org/officeDocument/2006/relationships/hyperlink" Target="mailto:cesportos.pa@mj.gov.br" TargetMode="External"/><Relationship Id="rId26" Type="http://schemas.openxmlformats.org/officeDocument/2006/relationships/hyperlink" Target="mailto:cesportos.ro@mj.gov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esportos.pi@mj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sportos.ba@mj.gov.br" TargetMode="External"/><Relationship Id="rId17" Type="http://schemas.openxmlformats.org/officeDocument/2006/relationships/hyperlink" Target="mailto:cesportos.mt@mj.gov.br" TargetMode="External"/><Relationship Id="rId25" Type="http://schemas.openxmlformats.org/officeDocument/2006/relationships/hyperlink" Target="mailto:cesportos.rs@mj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sportos.ms@mj.gov.br" TargetMode="External"/><Relationship Id="rId20" Type="http://schemas.openxmlformats.org/officeDocument/2006/relationships/hyperlink" Target="mailto:cesportos.pe@mj.gov.br" TargetMode="External"/><Relationship Id="rId29" Type="http://schemas.openxmlformats.org/officeDocument/2006/relationships/hyperlink" Target="mailto:cesportos.sp@mj.gov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sportos.ap@mj.gov.br" TargetMode="External"/><Relationship Id="rId24" Type="http://schemas.openxmlformats.org/officeDocument/2006/relationships/hyperlink" Target="mailto:cesportos.rn@mj.gov.b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esportos.ma@mj.gov.br" TargetMode="External"/><Relationship Id="rId23" Type="http://schemas.openxmlformats.org/officeDocument/2006/relationships/hyperlink" Target="mailto:cesportos.rj@mj.gov.br" TargetMode="External"/><Relationship Id="rId28" Type="http://schemas.openxmlformats.org/officeDocument/2006/relationships/hyperlink" Target="mailto:cesportos.se@mj.gov.br" TargetMode="External"/><Relationship Id="rId10" Type="http://schemas.openxmlformats.org/officeDocument/2006/relationships/hyperlink" Target="mailto:cesportos.am@mj.gov.br" TargetMode="External"/><Relationship Id="rId19" Type="http://schemas.openxmlformats.org/officeDocument/2006/relationships/hyperlink" Target="mailto:cesportos.pb@mj.gov.b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portos.al@mj.gov.br" TargetMode="External"/><Relationship Id="rId14" Type="http://schemas.openxmlformats.org/officeDocument/2006/relationships/hyperlink" Target="mailto:cesportos.es@mj.gov.br" TargetMode="External"/><Relationship Id="rId22" Type="http://schemas.openxmlformats.org/officeDocument/2006/relationships/hyperlink" Target="mailto:cesportos.pr@mj.gov.br" TargetMode="External"/><Relationship Id="rId27" Type="http://schemas.openxmlformats.org/officeDocument/2006/relationships/hyperlink" Target="mailto:cesportos.sc@mj.gov.b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1605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Mendes Nunes de Lima</dc:creator>
  <cp:lastModifiedBy>Adriana Mendes Nunes de Lima</cp:lastModifiedBy>
  <cp:revision>5</cp:revision>
  <dcterms:created xsi:type="dcterms:W3CDTF">2019-01-11T16:10:00Z</dcterms:created>
  <dcterms:modified xsi:type="dcterms:W3CDTF">2019-01-15T15:59:00Z</dcterms:modified>
</cp:coreProperties>
</file>