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44435" w14:textId="2E0B4B92" w:rsidR="00F86867" w:rsidRDefault="00F86867" w:rsidP="00BB77AF">
      <w:pPr>
        <w:jc w:val="center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ANÁLISE DE DOCUMENTAÇÃO</w:t>
      </w:r>
      <w:r w:rsidR="002F3F12">
        <w:rPr>
          <w:rFonts w:eastAsia="Times New Roman" w:cstheme="minorHAnsi"/>
          <w:lang w:eastAsia="pt-BR"/>
        </w:rPr>
        <w:t xml:space="preserve"> E PROPOSTA</w:t>
      </w:r>
      <w:r>
        <w:rPr>
          <w:rFonts w:eastAsia="Times New Roman" w:cstheme="minorHAnsi"/>
          <w:lang w:eastAsia="pt-BR"/>
        </w:rPr>
        <w:t xml:space="preserve"> – Clínica MAIS SAÚDE LTDA.</w:t>
      </w:r>
    </w:p>
    <w:p w14:paraId="7F26392A" w14:textId="017492B4" w:rsidR="00F86867" w:rsidRDefault="00F86867" w:rsidP="00BB77AF">
      <w:pPr>
        <w:ind w:firstLine="708"/>
        <w:jc w:val="both"/>
        <w:rPr>
          <w:rFonts w:eastAsia="Times New Roman" w:cstheme="minorHAnsi"/>
          <w:lang w:eastAsia="pt-BR"/>
        </w:rPr>
      </w:pPr>
      <w:r w:rsidRPr="003A44DE">
        <w:rPr>
          <w:rFonts w:eastAsia="Times New Roman" w:cstheme="minorHAnsi"/>
          <w:lang w:eastAsia="pt-BR"/>
        </w:rPr>
        <w:t xml:space="preserve">Trata-se de </w:t>
      </w:r>
      <w:r w:rsidRPr="00F86867">
        <w:rPr>
          <w:rFonts w:eastAsia="Times New Roman" w:cstheme="minorHAnsi"/>
          <w:lang w:eastAsia="pt-BR"/>
        </w:rPr>
        <w:t xml:space="preserve">análise técnica </w:t>
      </w:r>
      <w:r>
        <w:rPr>
          <w:rFonts w:eastAsia="Times New Roman" w:cstheme="minorHAnsi"/>
          <w:lang w:eastAsia="pt-BR"/>
        </w:rPr>
        <w:t>da</w:t>
      </w:r>
      <w:r w:rsidRPr="00F86867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p</w:t>
      </w:r>
      <w:r w:rsidRPr="00F86867">
        <w:rPr>
          <w:rFonts w:eastAsia="Times New Roman" w:cstheme="minorHAnsi"/>
          <w:lang w:eastAsia="pt-BR"/>
        </w:rPr>
        <w:t xml:space="preserve">roposta e </w:t>
      </w:r>
      <w:r>
        <w:rPr>
          <w:rFonts w:eastAsia="Times New Roman" w:cstheme="minorHAnsi"/>
          <w:lang w:eastAsia="pt-BR"/>
        </w:rPr>
        <w:t xml:space="preserve">da </w:t>
      </w:r>
      <w:r w:rsidRPr="00F86867">
        <w:rPr>
          <w:rFonts w:eastAsia="Times New Roman" w:cstheme="minorHAnsi"/>
          <w:lang w:eastAsia="pt-BR"/>
        </w:rPr>
        <w:t>documentação apresentada</w:t>
      </w:r>
      <w:r w:rsidR="00274569">
        <w:rPr>
          <w:rFonts w:eastAsia="Times New Roman" w:cstheme="minorHAnsi"/>
          <w:lang w:eastAsia="pt-BR"/>
        </w:rPr>
        <w:t>s</w:t>
      </w:r>
      <w:r w:rsidRPr="00F86867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em atenção</w:t>
      </w:r>
      <w:r w:rsidRPr="00F86867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 xml:space="preserve">ao </w:t>
      </w:r>
      <w:r w:rsidRPr="003A44DE">
        <w:rPr>
          <w:rFonts w:eastAsia="Times New Roman" w:cstheme="minorHAnsi"/>
          <w:lang w:eastAsia="pt-BR"/>
        </w:rPr>
        <w:t>Edital do Pregão Eletrônico n° 90033/2024</w:t>
      </w:r>
      <w:r>
        <w:rPr>
          <w:rFonts w:eastAsia="Times New Roman" w:cstheme="minorHAnsi"/>
          <w:lang w:eastAsia="pt-BR"/>
        </w:rPr>
        <w:t>, pela licitante Clínica Mais Saúde LTDA, inscrita no CNPJ sob o nº 55.904.660/0001-99,</w:t>
      </w:r>
      <w:r w:rsidRPr="00F86867">
        <w:t xml:space="preserve"> </w:t>
      </w:r>
      <w:r w:rsidRPr="00F86867">
        <w:rPr>
          <w:rFonts w:eastAsia="Times New Roman" w:cstheme="minorHAnsi"/>
          <w:lang w:eastAsia="pt-BR"/>
        </w:rPr>
        <w:t>com endereço</w:t>
      </w:r>
      <w:r>
        <w:rPr>
          <w:rFonts w:eastAsia="Times New Roman" w:cstheme="minorHAnsi"/>
          <w:lang w:eastAsia="pt-BR"/>
        </w:rPr>
        <w:t xml:space="preserve"> em Taguatinga, Distrito Federal, QC 05, lote 03, loja 01, sem número, CEP 72.010-050.</w:t>
      </w:r>
    </w:p>
    <w:p w14:paraId="65FF7476" w14:textId="23735811" w:rsidR="00F86867" w:rsidRDefault="00CB4D9D" w:rsidP="00BB77AF">
      <w:pPr>
        <w:ind w:firstLine="708"/>
        <w:jc w:val="both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 xml:space="preserve">O Edital </w:t>
      </w:r>
      <w:r w:rsidRPr="003A44DE">
        <w:rPr>
          <w:rFonts w:eastAsia="Times New Roman" w:cstheme="minorHAnsi"/>
          <w:lang w:eastAsia="pt-BR"/>
        </w:rPr>
        <w:t>do Pregão Eletrônico n° 90033/2024</w:t>
      </w:r>
      <w:r>
        <w:rPr>
          <w:rFonts w:eastAsia="Times New Roman" w:cstheme="minorHAnsi"/>
          <w:lang w:eastAsia="pt-BR"/>
        </w:rPr>
        <w:t xml:space="preserve"> trata </w:t>
      </w:r>
      <w:r w:rsidR="00965B0E">
        <w:rPr>
          <w:rFonts w:eastAsia="Times New Roman" w:cstheme="minorHAnsi"/>
          <w:lang w:eastAsia="pt-BR"/>
        </w:rPr>
        <w:t xml:space="preserve">em seus itens 8.28. a 8.31 </w:t>
      </w:r>
      <w:r>
        <w:rPr>
          <w:rFonts w:eastAsia="Times New Roman" w:cstheme="minorHAnsi"/>
          <w:lang w:eastAsia="pt-BR"/>
        </w:rPr>
        <w:t xml:space="preserve">sobre a Qualificação Técnica da licitante para fins de habilitação. </w:t>
      </w:r>
      <w:r w:rsidR="00274569">
        <w:rPr>
          <w:rFonts w:eastAsia="Times New Roman" w:cstheme="minorHAnsi"/>
          <w:lang w:eastAsia="pt-BR"/>
        </w:rPr>
        <w:t xml:space="preserve">Em análise técnica deste setor demandante, </w:t>
      </w:r>
      <w:r>
        <w:rPr>
          <w:rFonts w:eastAsia="Times New Roman" w:cstheme="minorHAnsi"/>
          <w:lang w:eastAsia="pt-BR"/>
        </w:rPr>
        <w:t>a Coordenação-Geral de Saúde (CGS/DGP/PF)</w:t>
      </w:r>
      <w:r w:rsidR="00274569">
        <w:rPr>
          <w:rFonts w:eastAsia="Times New Roman" w:cstheme="minorHAnsi"/>
          <w:lang w:eastAsia="pt-BR"/>
        </w:rPr>
        <w:t xml:space="preserve"> constatou-se que:</w:t>
      </w:r>
    </w:p>
    <w:p w14:paraId="050B9733" w14:textId="26773032" w:rsidR="00274569" w:rsidRDefault="00BB77AF" w:rsidP="00BB77AF">
      <w:pPr>
        <w:pStyle w:val="PargrafodaLista"/>
        <w:numPr>
          <w:ilvl w:val="0"/>
          <w:numId w:val="1"/>
        </w:numPr>
        <w:jc w:val="both"/>
      </w:pPr>
      <w:r>
        <w:t xml:space="preserve">Em atenção aos itens 8.28. e 8.29. do </w:t>
      </w:r>
      <w:r w:rsidRPr="003A44DE">
        <w:rPr>
          <w:rFonts w:eastAsia="Times New Roman" w:cstheme="minorHAnsi"/>
          <w:lang w:eastAsia="pt-BR"/>
        </w:rPr>
        <w:t>Edital do Pregão Eletrônico n° 90033/2024</w:t>
      </w:r>
      <w:r>
        <w:rPr>
          <w:rFonts w:eastAsia="Times New Roman" w:cstheme="minorHAnsi"/>
          <w:lang w:eastAsia="pt-BR"/>
        </w:rPr>
        <w:t>, a</w:t>
      </w:r>
      <w:r w:rsidR="00274569">
        <w:t xml:space="preserve"> </w:t>
      </w:r>
      <w:r>
        <w:t>licitante</w:t>
      </w:r>
      <w:r w:rsidR="00274569">
        <w:t xml:space="preserve"> apresentou declaração de que tomou conhecimento de todas as informações e das condições locais para o cumprimento das obrigações objeto da licitação </w:t>
      </w:r>
      <w:r w:rsidR="00274569">
        <w:rPr>
          <w:rFonts w:eastAsia="Times New Roman" w:cstheme="minorHAnsi"/>
          <w:lang w:eastAsia="pt-BR"/>
        </w:rPr>
        <w:t>(documento DECLARACAO.pdf)</w:t>
      </w:r>
      <w:r w:rsidR="001D5E46">
        <w:rPr>
          <w:rFonts w:eastAsia="Times New Roman" w:cstheme="minorHAnsi"/>
          <w:lang w:eastAsia="pt-BR"/>
        </w:rPr>
        <w:t xml:space="preserve">. Portanto, </w:t>
      </w:r>
      <w:r w:rsidR="006274E9">
        <w:rPr>
          <w:rFonts w:eastAsia="Times New Roman" w:cstheme="minorHAnsi"/>
          <w:lang w:eastAsia="pt-BR"/>
        </w:rPr>
        <w:t xml:space="preserve">registra-se que </w:t>
      </w:r>
      <w:r w:rsidR="006274E9" w:rsidRPr="006274E9">
        <w:rPr>
          <w:rFonts w:eastAsia="Times New Roman" w:cstheme="minorHAnsi"/>
          <w:b/>
          <w:bCs/>
          <w:lang w:eastAsia="pt-BR"/>
        </w:rPr>
        <w:t xml:space="preserve">os itens </w:t>
      </w:r>
      <w:r w:rsidR="006274E9" w:rsidRPr="006274E9">
        <w:rPr>
          <w:b/>
          <w:bCs/>
        </w:rPr>
        <w:t>8.28. e 8.29.</w:t>
      </w:r>
      <w:r w:rsidR="006274E9">
        <w:rPr>
          <w:rFonts w:eastAsia="Times New Roman" w:cstheme="minorHAnsi"/>
          <w:lang w:eastAsia="pt-BR"/>
        </w:rPr>
        <w:t xml:space="preserve"> </w:t>
      </w:r>
      <w:r w:rsidR="006274E9" w:rsidRPr="001D5E46">
        <w:rPr>
          <w:b/>
          <w:bCs/>
        </w:rPr>
        <w:t xml:space="preserve">do </w:t>
      </w:r>
      <w:r w:rsidR="006274E9" w:rsidRPr="001D5E46">
        <w:rPr>
          <w:rFonts w:eastAsia="Times New Roman" w:cstheme="minorHAnsi"/>
          <w:b/>
          <w:bCs/>
          <w:lang w:eastAsia="pt-BR"/>
        </w:rPr>
        <w:t>Edital do Pregão Eletrônico n° 90033/2024 fo</w:t>
      </w:r>
      <w:r w:rsidR="006274E9">
        <w:rPr>
          <w:rFonts w:eastAsia="Times New Roman" w:cstheme="minorHAnsi"/>
          <w:b/>
          <w:bCs/>
          <w:lang w:eastAsia="pt-BR"/>
        </w:rPr>
        <w:t>ram</w:t>
      </w:r>
      <w:r w:rsidR="006274E9" w:rsidRPr="001D5E46">
        <w:rPr>
          <w:rFonts w:eastAsia="Times New Roman" w:cstheme="minorHAnsi"/>
          <w:b/>
          <w:bCs/>
          <w:lang w:eastAsia="pt-BR"/>
        </w:rPr>
        <w:t xml:space="preserve"> atendido</w:t>
      </w:r>
      <w:r w:rsidR="006274E9">
        <w:rPr>
          <w:rFonts w:eastAsia="Times New Roman" w:cstheme="minorHAnsi"/>
          <w:b/>
          <w:bCs/>
          <w:lang w:eastAsia="pt-BR"/>
        </w:rPr>
        <w:t>s</w:t>
      </w:r>
      <w:r w:rsidR="006274E9" w:rsidRPr="001D5E46">
        <w:rPr>
          <w:rFonts w:eastAsia="Times New Roman" w:cstheme="minorHAnsi"/>
          <w:b/>
          <w:bCs/>
          <w:lang w:eastAsia="pt-BR"/>
        </w:rPr>
        <w:t xml:space="preserve"> pela licitante</w:t>
      </w:r>
      <w:r w:rsidR="00274569">
        <w:rPr>
          <w:rFonts w:eastAsia="Times New Roman" w:cstheme="minorHAnsi"/>
          <w:lang w:eastAsia="pt-BR"/>
        </w:rPr>
        <w:t>;</w:t>
      </w:r>
    </w:p>
    <w:p w14:paraId="5FFE9AF2" w14:textId="61AD7703" w:rsidR="00274569" w:rsidRDefault="00BB77AF" w:rsidP="00BB77AF">
      <w:pPr>
        <w:pStyle w:val="PargrafodaLista"/>
        <w:numPr>
          <w:ilvl w:val="0"/>
          <w:numId w:val="1"/>
        </w:numPr>
        <w:jc w:val="both"/>
      </w:pPr>
      <w:r>
        <w:t xml:space="preserve">Em atenção ao item 8.30. do </w:t>
      </w:r>
      <w:r w:rsidRPr="003A44DE">
        <w:rPr>
          <w:rFonts w:eastAsia="Times New Roman" w:cstheme="minorHAnsi"/>
          <w:lang w:eastAsia="pt-BR"/>
        </w:rPr>
        <w:t>Edital do Pregão Eletrônico n° 90033/2024</w:t>
      </w:r>
      <w:r>
        <w:rPr>
          <w:rFonts w:eastAsia="Times New Roman" w:cstheme="minorHAnsi"/>
          <w:lang w:eastAsia="pt-BR"/>
        </w:rPr>
        <w:t>,</w:t>
      </w:r>
      <w:r>
        <w:t xml:space="preserve"> a</w:t>
      </w:r>
      <w:r w:rsidR="00274569">
        <w:t xml:space="preserve"> </w:t>
      </w:r>
      <w:r>
        <w:t xml:space="preserve">licitante </w:t>
      </w:r>
      <w:r w:rsidR="00274569">
        <w:t>encontra-se devidamente registrada no Conselho Regional de Medicina do Distrito Federal, sob o nº 8469, tipo de inscrição PROVISÓRIA – EM HOMOLOGAÇÃO, sob Direção Técnica do Dr. MATHEUS MEDEIROS CREPORY, o qual é inscrito com o CRM nº 32957, conforme Certidão de Direção Técnica (documento 07 Registro CRM.pdf) e Certidão de Inscrição de Pessoa Jurídica (documento 07.1 Registro CRM.pdf)</w:t>
      </w:r>
      <w:r w:rsidR="006274E9">
        <w:t xml:space="preserve">. </w:t>
      </w:r>
      <w:r w:rsidR="006274E9">
        <w:rPr>
          <w:rFonts w:eastAsia="Times New Roman" w:cstheme="minorHAnsi"/>
          <w:lang w:eastAsia="pt-BR"/>
        </w:rPr>
        <w:t xml:space="preserve">Portanto, registra-se que </w:t>
      </w:r>
      <w:r w:rsidR="006274E9" w:rsidRPr="006274E9">
        <w:rPr>
          <w:rFonts w:eastAsia="Times New Roman" w:cstheme="minorHAnsi"/>
          <w:b/>
          <w:bCs/>
          <w:lang w:eastAsia="pt-BR"/>
        </w:rPr>
        <w:t>o ite</w:t>
      </w:r>
      <w:r w:rsidR="006274E9">
        <w:rPr>
          <w:rFonts w:eastAsia="Times New Roman" w:cstheme="minorHAnsi"/>
          <w:b/>
          <w:bCs/>
          <w:lang w:eastAsia="pt-BR"/>
        </w:rPr>
        <w:t>m</w:t>
      </w:r>
      <w:r w:rsidR="006274E9" w:rsidRPr="006274E9">
        <w:rPr>
          <w:rFonts w:eastAsia="Times New Roman" w:cstheme="minorHAnsi"/>
          <w:b/>
          <w:bCs/>
          <w:lang w:eastAsia="pt-BR"/>
        </w:rPr>
        <w:t xml:space="preserve"> </w:t>
      </w:r>
      <w:r w:rsidR="006274E9" w:rsidRPr="006274E9">
        <w:rPr>
          <w:b/>
          <w:bCs/>
        </w:rPr>
        <w:t>8.</w:t>
      </w:r>
      <w:r w:rsidR="006274E9">
        <w:rPr>
          <w:b/>
          <w:bCs/>
        </w:rPr>
        <w:t>30</w:t>
      </w:r>
      <w:r w:rsidR="006274E9" w:rsidRPr="006274E9">
        <w:rPr>
          <w:b/>
          <w:bCs/>
        </w:rPr>
        <w:t>.</w:t>
      </w:r>
      <w:r w:rsidR="006274E9">
        <w:rPr>
          <w:rFonts w:eastAsia="Times New Roman" w:cstheme="minorHAnsi"/>
          <w:lang w:eastAsia="pt-BR"/>
        </w:rPr>
        <w:t xml:space="preserve"> </w:t>
      </w:r>
      <w:r w:rsidR="006274E9" w:rsidRPr="001D5E46">
        <w:rPr>
          <w:b/>
          <w:bCs/>
        </w:rPr>
        <w:t xml:space="preserve">do </w:t>
      </w:r>
      <w:r w:rsidR="006274E9" w:rsidRPr="001D5E46">
        <w:rPr>
          <w:rFonts w:eastAsia="Times New Roman" w:cstheme="minorHAnsi"/>
          <w:b/>
          <w:bCs/>
          <w:lang w:eastAsia="pt-BR"/>
        </w:rPr>
        <w:t>Edital do Pregão Eletrônico n° 90033/2024 foi atendido pela licitante</w:t>
      </w:r>
      <w:r w:rsidR="00274569">
        <w:t>;</w:t>
      </w:r>
    </w:p>
    <w:p w14:paraId="10B6890F" w14:textId="45632DA0" w:rsidR="00BB77AF" w:rsidRPr="00BB77AF" w:rsidRDefault="00BB77AF" w:rsidP="002D7D1C">
      <w:pPr>
        <w:pStyle w:val="PargrafodaLista"/>
        <w:numPr>
          <w:ilvl w:val="0"/>
          <w:numId w:val="1"/>
        </w:numPr>
        <w:jc w:val="both"/>
      </w:pPr>
      <w:r>
        <w:t xml:space="preserve">Em atenção ao item 8.31. do </w:t>
      </w:r>
      <w:r w:rsidRPr="003A44DE">
        <w:rPr>
          <w:rFonts w:eastAsia="Times New Roman" w:cstheme="minorHAnsi"/>
          <w:lang w:eastAsia="pt-BR"/>
        </w:rPr>
        <w:t>Edital do Pregão Eletrônico n° 90033/2024</w:t>
      </w:r>
      <w:r>
        <w:rPr>
          <w:rFonts w:eastAsia="Times New Roman" w:cstheme="minorHAnsi"/>
          <w:lang w:eastAsia="pt-BR"/>
        </w:rPr>
        <w:t>, a licitante apresentou o documento “Demonstrativo de atendimentos”, no qual apresenta dados estatísticos próprios, demonstrando a realização de atendimentos em psicologia e psiquiatria entre 14 outubro e 25 dezembro de 2024</w:t>
      </w:r>
      <w:r w:rsidR="002D7D1C">
        <w:rPr>
          <w:rFonts w:eastAsia="Times New Roman" w:cstheme="minorHAnsi"/>
          <w:lang w:eastAsia="pt-BR"/>
        </w:rPr>
        <w:t>, tanto de forma online quanto presencial. Em análise deste documento, registra-se que:</w:t>
      </w:r>
    </w:p>
    <w:p w14:paraId="579CE4C8" w14:textId="125B92D9" w:rsidR="00BB77AF" w:rsidRPr="002D7D1C" w:rsidRDefault="002D7D1C" w:rsidP="00BB77AF">
      <w:pPr>
        <w:pStyle w:val="PargrafodaLista"/>
        <w:numPr>
          <w:ilvl w:val="1"/>
          <w:numId w:val="1"/>
        </w:numPr>
        <w:jc w:val="both"/>
      </w:pPr>
      <w:r>
        <w:rPr>
          <w:rFonts w:eastAsia="Times New Roman" w:cstheme="minorHAnsi"/>
          <w:lang w:eastAsia="pt-BR"/>
        </w:rPr>
        <w:t xml:space="preserve">O item 8.31.1.1. </w:t>
      </w:r>
      <w:r>
        <w:t xml:space="preserve">do </w:t>
      </w:r>
      <w:r w:rsidRPr="003A44DE">
        <w:rPr>
          <w:rFonts w:eastAsia="Times New Roman" w:cstheme="minorHAnsi"/>
          <w:lang w:eastAsia="pt-BR"/>
        </w:rPr>
        <w:t>Edital do Pregão Eletrônico n° 90033/2024</w:t>
      </w:r>
      <w:r>
        <w:rPr>
          <w:rFonts w:eastAsia="Times New Roman" w:cstheme="minorHAnsi"/>
          <w:lang w:eastAsia="pt-BR"/>
        </w:rPr>
        <w:t xml:space="preserve"> exige a comprovação de no mínimo 1.000 (mil) atendimentos</w:t>
      </w:r>
      <w:r w:rsidR="00965B0E">
        <w:rPr>
          <w:rFonts w:eastAsia="Times New Roman" w:cstheme="minorHAnsi"/>
          <w:lang w:eastAsia="pt-BR"/>
        </w:rPr>
        <w:t>. Este</w:t>
      </w:r>
      <w:r>
        <w:rPr>
          <w:rFonts w:eastAsia="Times New Roman" w:cstheme="minorHAnsi"/>
          <w:lang w:eastAsia="pt-BR"/>
        </w:rPr>
        <w:t xml:space="preserve"> </w:t>
      </w:r>
      <w:r w:rsidRPr="002D7D1C">
        <w:rPr>
          <w:rFonts w:eastAsia="Times New Roman" w:cstheme="minorHAnsi"/>
          <w:u w:val="single"/>
          <w:lang w:eastAsia="pt-BR"/>
        </w:rPr>
        <w:t>número mínimo não foi apresentado pela licitante</w:t>
      </w:r>
      <w:r w:rsidRPr="002D7D1C">
        <w:rPr>
          <w:rFonts w:eastAsia="Times New Roman" w:cstheme="minorHAnsi"/>
          <w:lang w:eastAsia="pt-BR"/>
        </w:rPr>
        <w:t xml:space="preserve">, </w:t>
      </w:r>
      <w:r>
        <w:rPr>
          <w:rFonts w:eastAsia="Times New Roman" w:cstheme="minorHAnsi"/>
          <w:lang w:eastAsia="pt-BR"/>
        </w:rPr>
        <w:t xml:space="preserve">uma vez que </w:t>
      </w:r>
      <w:r w:rsidR="00965B0E">
        <w:rPr>
          <w:rFonts w:eastAsia="Times New Roman" w:cstheme="minorHAnsi"/>
          <w:lang w:eastAsia="pt-BR"/>
        </w:rPr>
        <w:t>seu</w:t>
      </w:r>
      <w:r>
        <w:rPr>
          <w:rFonts w:eastAsia="Times New Roman" w:cstheme="minorHAnsi"/>
          <w:lang w:eastAsia="pt-BR"/>
        </w:rPr>
        <w:t xml:space="preserve"> documento</w:t>
      </w:r>
      <w:r w:rsidR="00965B0E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 xml:space="preserve">demonstra </w:t>
      </w:r>
      <w:r w:rsidR="00965B0E">
        <w:rPr>
          <w:rFonts w:eastAsia="Times New Roman" w:cstheme="minorHAnsi"/>
          <w:lang w:eastAsia="pt-BR"/>
        </w:rPr>
        <w:t>uma</w:t>
      </w:r>
      <w:r>
        <w:rPr>
          <w:rFonts w:eastAsia="Times New Roman" w:cstheme="minorHAnsi"/>
          <w:lang w:eastAsia="pt-BR"/>
        </w:rPr>
        <w:t xml:space="preserve"> soma </w:t>
      </w:r>
      <w:r w:rsidR="00965B0E">
        <w:rPr>
          <w:rFonts w:eastAsia="Times New Roman" w:cstheme="minorHAnsi"/>
          <w:lang w:eastAsia="pt-BR"/>
        </w:rPr>
        <w:t xml:space="preserve">de 179 atendimentos </w:t>
      </w:r>
      <w:r>
        <w:rPr>
          <w:rFonts w:eastAsia="Times New Roman" w:cstheme="minorHAnsi"/>
          <w:lang w:eastAsia="pt-BR"/>
        </w:rPr>
        <w:t xml:space="preserve">em psicologia </w:t>
      </w:r>
      <w:r w:rsidR="00965B0E">
        <w:rPr>
          <w:rFonts w:eastAsia="Times New Roman" w:cstheme="minorHAnsi"/>
          <w:lang w:eastAsia="pt-BR"/>
        </w:rPr>
        <w:t xml:space="preserve">e de 90 atendimentos </w:t>
      </w:r>
      <w:r>
        <w:rPr>
          <w:rFonts w:eastAsia="Times New Roman" w:cstheme="minorHAnsi"/>
          <w:lang w:eastAsia="pt-BR"/>
        </w:rPr>
        <w:t xml:space="preserve">em psiquiatria, perfazendo um total de 269 atendimentos realizados pela licitante. A licitante informa que </w:t>
      </w:r>
      <w:r w:rsidRPr="002D7D1C">
        <w:rPr>
          <w:rFonts w:eastAsia="Times New Roman" w:cstheme="minorHAnsi"/>
          <w:lang w:eastAsia="pt-BR"/>
        </w:rPr>
        <w:t>apresenta pouco mais de 02</w:t>
      </w:r>
      <w:r>
        <w:rPr>
          <w:rFonts w:eastAsia="Times New Roman" w:cstheme="minorHAnsi"/>
          <w:lang w:eastAsia="pt-BR"/>
        </w:rPr>
        <w:t xml:space="preserve"> (dois)</w:t>
      </w:r>
      <w:r w:rsidRPr="002D7D1C">
        <w:rPr>
          <w:rFonts w:eastAsia="Times New Roman" w:cstheme="minorHAnsi"/>
          <w:lang w:eastAsia="pt-BR"/>
        </w:rPr>
        <w:t xml:space="preserve"> meses de funcionalidade</w:t>
      </w:r>
      <w:r>
        <w:rPr>
          <w:rFonts w:eastAsia="Times New Roman" w:cstheme="minorHAnsi"/>
          <w:lang w:eastAsia="pt-BR"/>
        </w:rPr>
        <w:t xml:space="preserve"> como empresa. </w:t>
      </w:r>
      <w:r w:rsidR="006274E9">
        <w:rPr>
          <w:rFonts w:eastAsia="Times New Roman" w:cstheme="minorHAnsi"/>
          <w:lang w:eastAsia="pt-BR"/>
        </w:rPr>
        <w:t>No entanto</w:t>
      </w:r>
      <w:r>
        <w:rPr>
          <w:rFonts w:eastAsia="Times New Roman" w:cstheme="minorHAnsi"/>
          <w:lang w:eastAsia="pt-BR"/>
        </w:rPr>
        <w:t xml:space="preserve">, registra-se que </w:t>
      </w:r>
      <w:r w:rsidRPr="001D5E46">
        <w:rPr>
          <w:rFonts w:eastAsia="Times New Roman" w:cstheme="minorHAnsi"/>
          <w:b/>
          <w:bCs/>
          <w:lang w:eastAsia="pt-BR"/>
        </w:rPr>
        <w:t xml:space="preserve">o item 8.31.1.1. </w:t>
      </w:r>
      <w:r w:rsidRPr="001D5E46">
        <w:rPr>
          <w:b/>
          <w:bCs/>
        </w:rPr>
        <w:t xml:space="preserve">do </w:t>
      </w:r>
      <w:r w:rsidRPr="001D5E46">
        <w:rPr>
          <w:rFonts w:eastAsia="Times New Roman" w:cstheme="minorHAnsi"/>
          <w:b/>
          <w:bCs/>
          <w:lang w:eastAsia="pt-BR"/>
        </w:rPr>
        <w:t xml:space="preserve">Edital do Pregão Eletrônico n° 90033/2024 </w:t>
      </w:r>
      <w:r w:rsidRPr="006274E9">
        <w:rPr>
          <w:rFonts w:eastAsia="Times New Roman" w:cstheme="minorHAnsi"/>
          <w:b/>
          <w:bCs/>
          <w:u w:val="single"/>
          <w:lang w:eastAsia="pt-BR"/>
        </w:rPr>
        <w:t>não</w:t>
      </w:r>
      <w:r w:rsidRPr="001D5E46">
        <w:rPr>
          <w:rFonts w:eastAsia="Times New Roman" w:cstheme="minorHAnsi"/>
          <w:b/>
          <w:bCs/>
          <w:lang w:eastAsia="pt-BR"/>
        </w:rPr>
        <w:t xml:space="preserve"> foi atendido pela licitante</w:t>
      </w:r>
      <w:r>
        <w:rPr>
          <w:rFonts w:eastAsia="Times New Roman" w:cstheme="minorHAnsi"/>
          <w:lang w:eastAsia="pt-BR"/>
        </w:rPr>
        <w:t>;</w:t>
      </w:r>
    </w:p>
    <w:p w14:paraId="75B8D468" w14:textId="69991DC3" w:rsidR="002D7D1C" w:rsidRPr="002D7D1C" w:rsidRDefault="002D7D1C" w:rsidP="002D7D1C">
      <w:pPr>
        <w:pStyle w:val="PargrafodaLista"/>
        <w:numPr>
          <w:ilvl w:val="1"/>
          <w:numId w:val="1"/>
        </w:numPr>
        <w:jc w:val="both"/>
      </w:pPr>
      <w:r w:rsidRPr="002D7D1C">
        <w:rPr>
          <w:rFonts w:eastAsia="Times New Roman" w:cstheme="minorHAnsi"/>
          <w:lang w:eastAsia="pt-BR"/>
        </w:rPr>
        <w:t>Os itens 8.31.1.2. e 8.31.1.3</w:t>
      </w:r>
      <w:r w:rsidR="001D5E46" w:rsidRPr="001D5E46">
        <w:t xml:space="preserve"> </w:t>
      </w:r>
      <w:r w:rsidR="001D5E46">
        <w:t xml:space="preserve">do </w:t>
      </w:r>
      <w:r w:rsidR="001D5E46" w:rsidRPr="003A44DE">
        <w:rPr>
          <w:rFonts w:eastAsia="Times New Roman" w:cstheme="minorHAnsi"/>
          <w:lang w:eastAsia="pt-BR"/>
        </w:rPr>
        <w:t>Edital do Pregão Eletrônico n° 90033/2024</w:t>
      </w:r>
      <w:r w:rsidR="001D5E46">
        <w:rPr>
          <w:rFonts w:eastAsia="Times New Roman" w:cstheme="minorHAnsi"/>
          <w:lang w:eastAsia="pt-BR"/>
        </w:rPr>
        <w:t xml:space="preserve"> </w:t>
      </w:r>
      <w:r w:rsidRPr="002D7D1C">
        <w:rPr>
          <w:rFonts w:eastAsia="Times New Roman" w:cstheme="minorHAnsi"/>
          <w:lang w:eastAsia="pt-BR"/>
        </w:rPr>
        <w:t xml:space="preserve"> exigem “</w:t>
      </w:r>
      <w:r w:rsidRPr="002D7D1C">
        <w:rPr>
          <w:rFonts w:eastAsia="Times New Roman" w:cstheme="minorHAnsi"/>
          <w:i/>
          <w:iCs/>
          <w:lang w:eastAsia="pt-BR"/>
        </w:rPr>
        <w:t>atestado(s) de bom desempenho anterior em contrato da mesma natureza e porte, fornecido(s) por pessoas jurídicas de direito público ou privado, que especifique(m) em seu objeto necessariamente os tipos de serviços realizados, com indicações das quantidades e prazo contratual, datas de início e término e local da prestação dos serviços, ou deverá apresentar documentos que comprovem prestações de serviços de psicologia e psiquiatria para outras entidades</w:t>
      </w:r>
      <w:r>
        <w:rPr>
          <w:rFonts w:eastAsia="Times New Roman" w:cstheme="minorHAnsi"/>
          <w:lang w:eastAsia="pt-BR"/>
        </w:rPr>
        <w:t xml:space="preserve">”, </w:t>
      </w:r>
      <w:r w:rsidRPr="002D7D1C">
        <w:rPr>
          <w:rFonts w:eastAsia="Times New Roman" w:cstheme="minorHAnsi"/>
          <w:u w:val="single"/>
          <w:lang w:eastAsia="pt-BR"/>
        </w:rPr>
        <w:t>o que não foi apresentado pela licitante</w:t>
      </w:r>
      <w:r>
        <w:rPr>
          <w:rFonts w:eastAsia="Times New Roman" w:cstheme="minorHAnsi"/>
          <w:lang w:eastAsia="pt-BR"/>
        </w:rPr>
        <w:t xml:space="preserve">. Portanto, registra-se que </w:t>
      </w:r>
      <w:r w:rsidRPr="001D5E46">
        <w:rPr>
          <w:rFonts w:eastAsia="Times New Roman" w:cstheme="minorHAnsi"/>
          <w:b/>
          <w:bCs/>
          <w:lang w:eastAsia="pt-BR"/>
        </w:rPr>
        <w:t xml:space="preserve">os itens 8.31.1.2. e 8.31.1.3. </w:t>
      </w:r>
      <w:r w:rsidRPr="001D5E46">
        <w:rPr>
          <w:b/>
          <w:bCs/>
        </w:rPr>
        <w:t xml:space="preserve">do </w:t>
      </w:r>
      <w:r w:rsidRPr="001D5E46">
        <w:rPr>
          <w:rFonts w:eastAsia="Times New Roman" w:cstheme="minorHAnsi"/>
          <w:b/>
          <w:bCs/>
          <w:lang w:eastAsia="pt-BR"/>
        </w:rPr>
        <w:t xml:space="preserve">Edital do Pregão Eletrônico n° 90033/2024 </w:t>
      </w:r>
      <w:r w:rsidRPr="006274E9">
        <w:rPr>
          <w:rFonts w:eastAsia="Times New Roman" w:cstheme="minorHAnsi"/>
          <w:b/>
          <w:bCs/>
          <w:u w:val="single"/>
          <w:lang w:eastAsia="pt-BR"/>
        </w:rPr>
        <w:t>não</w:t>
      </w:r>
      <w:r w:rsidRPr="001D5E46">
        <w:rPr>
          <w:rFonts w:eastAsia="Times New Roman" w:cstheme="minorHAnsi"/>
          <w:b/>
          <w:bCs/>
          <w:lang w:eastAsia="pt-BR"/>
        </w:rPr>
        <w:t xml:space="preserve"> fo</w:t>
      </w:r>
      <w:r w:rsidR="001D5E46" w:rsidRPr="001D5E46">
        <w:rPr>
          <w:rFonts w:eastAsia="Times New Roman" w:cstheme="minorHAnsi"/>
          <w:b/>
          <w:bCs/>
          <w:lang w:eastAsia="pt-BR"/>
        </w:rPr>
        <w:t>ram</w:t>
      </w:r>
      <w:r w:rsidRPr="001D5E46">
        <w:rPr>
          <w:rFonts w:eastAsia="Times New Roman" w:cstheme="minorHAnsi"/>
          <w:b/>
          <w:bCs/>
          <w:lang w:eastAsia="pt-BR"/>
        </w:rPr>
        <w:t xml:space="preserve"> atendido</w:t>
      </w:r>
      <w:r w:rsidR="001D5E46" w:rsidRPr="001D5E46">
        <w:rPr>
          <w:rFonts w:eastAsia="Times New Roman" w:cstheme="minorHAnsi"/>
          <w:b/>
          <w:bCs/>
          <w:lang w:eastAsia="pt-BR"/>
        </w:rPr>
        <w:t>s</w:t>
      </w:r>
      <w:r w:rsidRPr="001D5E46">
        <w:rPr>
          <w:rFonts w:eastAsia="Times New Roman" w:cstheme="minorHAnsi"/>
          <w:b/>
          <w:bCs/>
          <w:lang w:eastAsia="pt-BR"/>
        </w:rPr>
        <w:t xml:space="preserve"> pela licitante</w:t>
      </w:r>
      <w:r w:rsidR="001D5E46">
        <w:rPr>
          <w:rFonts w:eastAsia="Times New Roman" w:cstheme="minorHAnsi"/>
          <w:lang w:eastAsia="pt-BR"/>
        </w:rPr>
        <w:t>;</w:t>
      </w:r>
    </w:p>
    <w:p w14:paraId="40945D61" w14:textId="3FB1B770" w:rsidR="002D7D1C" w:rsidRPr="001D5E46" w:rsidRDefault="002D7D1C" w:rsidP="001D5E46">
      <w:pPr>
        <w:pStyle w:val="PargrafodaLista"/>
        <w:numPr>
          <w:ilvl w:val="1"/>
          <w:numId w:val="1"/>
        </w:numPr>
        <w:jc w:val="both"/>
      </w:pPr>
      <w:r w:rsidRPr="001D5E46">
        <w:rPr>
          <w:rFonts w:eastAsia="Times New Roman" w:cstheme="minorHAnsi"/>
          <w:lang w:eastAsia="pt-BR"/>
        </w:rPr>
        <w:t xml:space="preserve">O item 8.31.1.4 </w:t>
      </w:r>
      <w:r w:rsidR="001D5E46">
        <w:t xml:space="preserve">do </w:t>
      </w:r>
      <w:r w:rsidR="001D5E46" w:rsidRPr="003A44DE">
        <w:rPr>
          <w:rFonts w:eastAsia="Times New Roman" w:cstheme="minorHAnsi"/>
          <w:lang w:eastAsia="pt-BR"/>
        </w:rPr>
        <w:t>Edital do Pregão Eletrônico n° 90033/2024</w:t>
      </w:r>
      <w:r w:rsidR="001D5E46">
        <w:rPr>
          <w:rFonts w:eastAsia="Times New Roman" w:cstheme="minorHAnsi"/>
          <w:lang w:eastAsia="pt-BR"/>
        </w:rPr>
        <w:t xml:space="preserve"> </w:t>
      </w:r>
      <w:r w:rsidRPr="001D5E46">
        <w:rPr>
          <w:rFonts w:eastAsia="Times New Roman" w:cstheme="minorHAnsi"/>
          <w:lang w:eastAsia="pt-BR"/>
        </w:rPr>
        <w:t xml:space="preserve">exige </w:t>
      </w:r>
      <w:r w:rsidR="001D5E46" w:rsidRPr="001D5E46">
        <w:rPr>
          <w:rFonts w:eastAsia="Times New Roman" w:cstheme="minorHAnsi"/>
          <w:lang w:eastAsia="pt-BR"/>
        </w:rPr>
        <w:t>“</w:t>
      </w:r>
      <w:r w:rsidRPr="001D5E46">
        <w:rPr>
          <w:rFonts w:eastAsia="Times New Roman" w:cstheme="minorHAnsi"/>
          <w:i/>
          <w:iCs/>
          <w:lang w:eastAsia="pt-BR"/>
        </w:rPr>
        <w:t>demonstração</w:t>
      </w:r>
      <w:r w:rsidR="001D5E46" w:rsidRPr="001D5E46">
        <w:rPr>
          <w:rFonts w:eastAsia="Times New Roman" w:cstheme="minorHAnsi"/>
          <w:i/>
          <w:iCs/>
          <w:lang w:eastAsia="pt-BR"/>
        </w:rPr>
        <w:t>,</w:t>
      </w:r>
      <w:r w:rsidR="001D5E46" w:rsidRPr="001D5E46">
        <w:rPr>
          <w:i/>
          <w:iCs/>
        </w:rPr>
        <w:t xml:space="preserve"> </w:t>
      </w:r>
      <w:r w:rsidR="001D5E46" w:rsidRPr="001D5E46">
        <w:rPr>
          <w:rFonts w:eastAsia="Times New Roman" w:cstheme="minorHAnsi"/>
          <w:i/>
          <w:iCs/>
          <w:lang w:eastAsia="pt-BR"/>
        </w:rPr>
        <w:t xml:space="preserve">por dados estatísticos próprios, a capacidade de realizar no </w:t>
      </w:r>
      <w:r w:rsidR="001D5E46" w:rsidRPr="001D5E46">
        <w:rPr>
          <w:rFonts w:eastAsia="Times New Roman" w:cstheme="minorHAnsi"/>
          <w:i/>
          <w:iCs/>
          <w:lang w:eastAsia="pt-BR"/>
        </w:rPr>
        <w:lastRenderedPageBreak/>
        <w:t>mínimo 1.000 (mil) atendimentos mensais de psicologia e 100 (cem) atendimentos mensais de psiquiatria</w:t>
      </w:r>
      <w:r w:rsidR="001D5E46">
        <w:rPr>
          <w:rFonts w:eastAsia="Times New Roman" w:cstheme="minorHAnsi"/>
          <w:lang w:eastAsia="pt-BR"/>
        </w:rPr>
        <w:t xml:space="preserve">”, </w:t>
      </w:r>
      <w:r w:rsidR="001D5E46" w:rsidRPr="001D5E46">
        <w:rPr>
          <w:rFonts w:eastAsia="Times New Roman" w:cstheme="minorHAnsi"/>
          <w:u w:val="single"/>
          <w:lang w:eastAsia="pt-BR"/>
        </w:rPr>
        <w:t>o que foi atendido pela licitante em seu documento “Demonstrativo de atendimentos”</w:t>
      </w:r>
      <w:r w:rsidR="001D5E46">
        <w:rPr>
          <w:rFonts w:eastAsia="Times New Roman" w:cstheme="minorHAnsi"/>
          <w:lang w:eastAsia="pt-BR"/>
        </w:rPr>
        <w:t xml:space="preserve">, ao demonstrar a escalabilidade de seus atendimentos considerando </w:t>
      </w:r>
      <w:r w:rsidR="006274E9">
        <w:rPr>
          <w:rFonts w:eastAsia="Times New Roman" w:cstheme="minorHAnsi"/>
          <w:lang w:eastAsia="pt-BR"/>
        </w:rPr>
        <w:t xml:space="preserve">o </w:t>
      </w:r>
      <w:r w:rsidR="001D5E46">
        <w:rPr>
          <w:rFonts w:eastAsia="Times New Roman" w:cstheme="minorHAnsi"/>
          <w:lang w:eastAsia="pt-BR"/>
        </w:rPr>
        <w:t xml:space="preserve">seu banco de talentos e </w:t>
      </w:r>
      <w:r w:rsidR="006274E9">
        <w:rPr>
          <w:rFonts w:eastAsia="Times New Roman" w:cstheme="minorHAnsi"/>
          <w:lang w:eastAsia="pt-BR"/>
        </w:rPr>
        <w:t xml:space="preserve">a </w:t>
      </w:r>
      <w:r w:rsidR="001D5E46">
        <w:rPr>
          <w:rFonts w:eastAsia="Times New Roman" w:cstheme="minorHAnsi"/>
          <w:lang w:eastAsia="pt-BR"/>
        </w:rPr>
        <w:t xml:space="preserve">possibilidade de extensão de horário de atendimento. Portanto, registra-se que </w:t>
      </w:r>
      <w:r w:rsidR="001D5E46" w:rsidRPr="001D5E46">
        <w:rPr>
          <w:rFonts w:eastAsia="Times New Roman" w:cstheme="minorHAnsi"/>
          <w:b/>
          <w:bCs/>
          <w:lang w:eastAsia="pt-BR"/>
        </w:rPr>
        <w:t xml:space="preserve">o item 8.31.1.4. </w:t>
      </w:r>
      <w:r w:rsidR="001D5E46" w:rsidRPr="001D5E46">
        <w:rPr>
          <w:b/>
          <w:bCs/>
        </w:rPr>
        <w:t xml:space="preserve">do </w:t>
      </w:r>
      <w:r w:rsidR="001D5E46" w:rsidRPr="001D5E46">
        <w:rPr>
          <w:rFonts w:eastAsia="Times New Roman" w:cstheme="minorHAnsi"/>
          <w:b/>
          <w:bCs/>
          <w:lang w:eastAsia="pt-BR"/>
        </w:rPr>
        <w:t>Edital do Pregão Eletrônico n° 90033/2024 foi atendido pela licitante</w:t>
      </w:r>
      <w:r w:rsidR="001D5E46">
        <w:rPr>
          <w:rFonts w:eastAsia="Times New Roman" w:cstheme="minorHAnsi"/>
          <w:lang w:eastAsia="pt-BR"/>
        </w:rPr>
        <w:t>.</w:t>
      </w:r>
    </w:p>
    <w:p w14:paraId="4BFB68CF" w14:textId="254140A3" w:rsidR="001D5E46" w:rsidRPr="00BB77AF" w:rsidRDefault="001D5E46" w:rsidP="006274E9">
      <w:pPr>
        <w:pStyle w:val="PargrafodaLista"/>
        <w:numPr>
          <w:ilvl w:val="1"/>
          <w:numId w:val="1"/>
        </w:numPr>
        <w:jc w:val="both"/>
      </w:pPr>
      <w:r>
        <w:t xml:space="preserve">Os itens 8.31.5. e 8.31.6. do </w:t>
      </w:r>
      <w:r w:rsidRPr="006274E9">
        <w:rPr>
          <w:rFonts w:eastAsia="Times New Roman" w:cstheme="minorHAnsi"/>
          <w:lang w:eastAsia="pt-BR"/>
        </w:rPr>
        <w:t xml:space="preserve">Edital do Pregão Eletrônico n° 90033/2024 </w:t>
      </w:r>
      <w:r>
        <w:t xml:space="preserve">versam sobre as qualificações técnicas exigidas dos profissionais psicólogos e psiquiatras que atenderão os servidores da Polícia Federal, sendo que a licitante </w:t>
      </w:r>
      <w:r w:rsidR="006274E9">
        <w:t>declara</w:t>
      </w:r>
      <w:r>
        <w:t xml:space="preserve"> que tem “</w:t>
      </w:r>
      <w:r w:rsidRPr="006274E9">
        <w:rPr>
          <w:i/>
          <w:iCs/>
        </w:rPr>
        <w:t>em banco de talentos de 03 psiquiatras e outros 14 psicólogos que atendem as especificações contidas no Estudo Técnico Preliminar para, entre outras, especialização e tempo de experiência, respectivamente</w:t>
      </w:r>
      <w:r>
        <w:t>”</w:t>
      </w:r>
      <w:r w:rsidR="006274E9">
        <w:t>. No entanto, frisa-se que o edital exige “</w:t>
      </w:r>
      <w:r w:rsidR="006274E9">
        <w:rPr>
          <w:i/>
          <w:iCs/>
        </w:rPr>
        <w:t>p</w:t>
      </w:r>
      <w:r w:rsidR="006274E9" w:rsidRPr="006274E9">
        <w:rPr>
          <w:i/>
          <w:iCs/>
        </w:rPr>
        <w:t>rova de atendimento aos requisitos elencados no Item 4 do Estudo Técnico Preliminar, especialmente no que diz respeito aos itens 4.5.7 e 4.5.8 do Estudo Técnico Preliminar, os quais descrevem os requisitos necessários aos profissionais de psicologia e psiquiatria que realizarão os atendimentos dos servidores da Polícia Federal, incluído o serviço elencado no item 4.5.6. (plantão psicológico)</w:t>
      </w:r>
      <w:r w:rsidR="006274E9" w:rsidRPr="006274E9">
        <w:t>”,</w:t>
      </w:r>
      <w:r w:rsidR="006274E9">
        <w:rPr>
          <w:i/>
          <w:iCs/>
        </w:rPr>
        <w:t xml:space="preserve"> </w:t>
      </w:r>
      <w:r w:rsidR="006274E9" w:rsidRPr="002D7D1C">
        <w:rPr>
          <w:rFonts w:eastAsia="Times New Roman" w:cstheme="minorHAnsi"/>
          <w:u w:val="single"/>
          <w:lang w:eastAsia="pt-BR"/>
        </w:rPr>
        <w:t>o que não foi apresentado pela licitante</w:t>
      </w:r>
      <w:r w:rsidR="006274E9">
        <w:rPr>
          <w:rFonts w:eastAsia="Times New Roman" w:cstheme="minorHAnsi"/>
          <w:lang w:eastAsia="pt-BR"/>
        </w:rPr>
        <w:t xml:space="preserve">. Portanto, registra-se que </w:t>
      </w:r>
      <w:r w:rsidR="006274E9" w:rsidRPr="001D5E46">
        <w:rPr>
          <w:rFonts w:eastAsia="Times New Roman" w:cstheme="minorHAnsi"/>
          <w:b/>
          <w:bCs/>
          <w:lang w:eastAsia="pt-BR"/>
        </w:rPr>
        <w:t>os itens 8.31.</w:t>
      </w:r>
      <w:r w:rsidR="006274E9">
        <w:rPr>
          <w:rFonts w:eastAsia="Times New Roman" w:cstheme="minorHAnsi"/>
          <w:b/>
          <w:bCs/>
          <w:lang w:eastAsia="pt-BR"/>
        </w:rPr>
        <w:t>5</w:t>
      </w:r>
      <w:r w:rsidR="006274E9" w:rsidRPr="001D5E46">
        <w:rPr>
          <w:rFonts w:eastAsia="Times New Roman" w:cstheme="minorHAnsi"/>
          <w:b/>
          <w:bCs/>
          <w:lang w:eastAsia="pt-BR"/>
        </w:rPr>
        <w:t>. e 8.31.</w:t>
      </w:r>
      <w:r w:rsidR="006274E9">
        <w:rPr>
          <w:rFonts w:eastAsia="Times New Roman" w:cstheme="minorHAnsi"/>
          <w:b/>
          <w:bCs/>
          <w:lang w:eastAsia="pt-BR"/>
        </w:rPr>
        <w:t>6</w:t>
      </w:r>
      <w:r w:rsidR="006274E9" w:rsidRPr="001D5E46">
        <w:rPr>
          <w:rFonts w:eastAsia="Times New Roman" w:cstheme="minorHAnsi"/>
          <w:b/>
          <w:bCs/>
          <w:lang w:eastAsia="pt-BR"/>
        </w:rPr>
        <w:t xml:space="preserve">. </w:t>
      </w:r>
      <w:r w:rsidR="006274E9" w:rsidRPr="001D5E46">
        <w:rPr>
          <w:b/>
          <w:bCs/>
        </w:rPr>
        <w:t xml:space="preserve">do </w:t>
      </w:r>
      <w:r w:rsidR="006274E9" w:rsidRPr="001D5E46">
        <w:rPr>
          <w:rFonts w:eastAsia="Times New Roman" w:cstheme="minorHAnsi"/>
          <w:b/>
          <w:bCs/>
          <w:lang w:eastAsia="pt-BR"/>
        </w:rPr>
        <w:t xml:space="preserve">Edital do Pregão Eletrônico n° 90033/2024 </w:t>
      </w:r>
      <w:r w:rsidR="006274E9" w:rsidRPr="006274E9">
        <w:rPr>
          <w:rFonts w:eastAsia="Times New Roman" w:cstheme="minorHAnsi"/>
          <w:b/>
          <w:bCs/>
          <w:u w:val="single"/>
          <w:lang w:eastAsia="pt-BR"/>
        </w:rPr>
        <w:t>não</w:t>
      </w:r>
      <w:r w:rsidR="006274E9" w:rsidRPr="001D5E46">
        <w:rPr>
          <w:rFonts w:eastAsia="Times New Roman" w:cstheme="minorHAnsi"/>
          <w:b/>
          <w:bCs/>
          <w:lang w:eastAsia="pt-BR"/>
        </w:rPr>
        <w:t xml:space="preserve"> foram atendidos pela licitante</w:t>
      </w:r>
      <w:r w:rsidR="006274E9">
        <w:rPr>
          <w:rFonts w:eastAsia="Times New Roman" w:cstheme="minorHAnsi"/>
          <w:lang w:eastAsia="pt-BR"/>
        </w:rPr>
        <w:t>;</w:t>
      </w:r>
    </w:p>
    <w:p w14:paraId="7E2E4B94" w14:textId="4CBBF1F4" w:rsidR="00274569" w:rsidRPr="00965B0E" w:rsidRDefault="006274E9" w:rsidP="00F95C69">
      <w:pPr>
        <w:pStyle w:val="PargrafodaLista"/>
        <w:numPr>
          <w:ilvl w:val="0"/>
          <w:numId w:val="1"/>
        </w:numPr>
        <w:jc w:val="both"/>
      </w:pPr>
      <w:r w:rsidRPr="00F95C69">
        <w:rPr>
          <w:rFonts w:eastAsia="Times New Roman" w:cstheme="minorHAnsi"/>
          <w:lang w:eastAsia="pt-BR"/>
        </w:rPr>
        <w:t xml:space="preserve">Em relação à proposta atualizada apresentada pela licitante, é importante </w:t>
      </w:r>
      <w:r w:rsidR="000E208B">
        <w:rPr>
          <w:rFonts w:eastAsia="Times New Roman" w:cstheme="minorHAnsi"/>
          <w:lang w:eastAsia="pt-BR"/>
        </w:rPr>
        <w:t>relatar</w:t>
      </w:r>
      <w:r w:rsidRPr="00F95C69">
        <w:rPr>
          <w:rFonts w:eastAsia="Times New Roman" w:cstheme="minorHAnsi"/>
          <w:lang w:eastAsia="pt-BR"/>
        </w:rPr>
        <w:t xml:space="preserve"> que o preço </w:t>
      </w:r>
      <w:r w:rsidR="000E208B">
        <w:rPr>
          <w:rFonts w:eastAsia="Times New Roman" w:cstheme="minorHAnsi"/>
          <w:lang w:eastAsia="pt-BR"/>
        </w:rPr>
        <w:t xml:space="preserve">total </w:t>
      </w:r>
      <w:r w:rsidR="00C3653A" w:rsidRPr="00F95C69">
        <w:rPr>
          <w:rFonts w:eastAsia="Times New Roman" w:cstheme="minorHAnsi"/>
          <w:lang w:eastAsia="pt-BR"/>
        </w:rPr>
        <w:t>de R$215,00 (duzentos e quinze reais</w:t>
      </w:r>
      <w:r w:rsidR="00C3653A">
        <w:rPr>
          <w:rFonts w:eastAsia="Times New Roman" w:cstheme="minorHAnsi"/>
          <w:lang w:eastAsia="pt-BR"/>
        </w:rPr>
        <w:t>)</w:t>
      </w:r>
      <w:r w:rsidR="00C3653A" w:rsidRPr="00F95C69">
        <w:rPr>
          <w:rFonts w:eastAsia="Times New Roman" w:cstheme="minorHAnsi"/>
          <w:lang w:eastAsia="pt-BR"/>
        </w:rPr>
        <w:t xml:space="preserve"> </w:t>
      </w:r>
      <w:r w:rsidRPr="00F95C69">
        <w:rPr>
          <w:rFonts w:eastAsia="Times New Roman" w:cstheme="minorHAnsi"/>
          <w:lang w:eastAsia="pt-BR"/>
        </w:rPr>
        <w:t>ofertado para o item 6</w:t>
      </w:r>
      <w:r w:rsidRPr="006274E9">
        <w:t xml:space="preserve"> </w:t>
      </w:r>
      <w:r>
        <w:t>(</w:t>
      </w:r>
      <w:r w:rsidRPr="00F95C69">
        <w:rPr>
          <w:rFonts w:eastAsia="Times New Roman" w:cstheme="minorHAnsi"/>
          <w:lang w:eastAsia="pt-BR"/>
        </w:rPr>
        <w:t>PLANTÃO DE ACONSELHAMENTO PSICOLOGICO EM EMERGÊNCIAS PSICOLOGICAS) não é comparável com o preço praticado no mercado e nem com os demais preços propostos por outras licitantes</w:t>
      </w:r>
      <w:r w:rsidR="000E208B">
        <w:rPr>
          <w:rFonts w:eastAsia="Times New Roman" w:cstheme="minorHAnsi"/>
          <w:lang w:eastAsia="pt-BR"/>
        </w:rPr>
        <w:t xml:space="preserve"> para este mesmo item</w:t>
      </w:r>
      <w:r w:rsidRPr="00F95C69">
        <w:rPr>
          <w:rFonts w:eastAsia="Times New Roman" w:cstheme="minorHAnsi"/>
          <w:lang w:eastAsia="pt-BR"/>
        </w:rPr>
        <w:t>. Re</w:t>
      </w:r>
      <w:r w:rsidR="000E208B">
        <w:rPr>
          <w:rFonts w:eastAsia="Times New Roman" w:cstheme="minorHAnsi"/>
          <w:lang w:eastAsia="pt-BR"/>
        </w:rPr>
        <w:t>lembra</w:t>
      </w:r>
      <w:r w:rsidRPr="00F95C69">
        <w:rPr>
          <w:rFonts w:eastAsia="Times New Roman" w:cstheme="minorHAnsi"/>
          <w:lang w:eastAsia="pt-BR"/>
        </w:rPr>
        <w:t>-se que o preço médio encontrado no mercado para esse item foi de R$</w:t>
      </w:r>
      <w:r w:rsidR="00965B0E" w:rsidRPr="00965B0E">
        <w:t xml:space="preserve"> </w:t>
      </w:r>
      <w:r w:rsidR="00965B0E" w:rsidRPr="00965B0E">
        <w:rPr>
          <w:rFonts w:eastAsia="Times New Roman" w:cstheme="minorHAnsi"/>
          <w:lang w:eastAsia="pt-BR"/>
        </w:rPr>
        <w:t>411.808,00</w:t>
      </w:r>
      <w:r w:rsidR="00965B0E">
        <w:rPr>
          <w:rFonts w:eastAsia="Times New Roman" w:cstheme="minorHAnsi"/>
          <w:lang w:eastAsia="pt-BR"/>
        </w:rPr>
        <w:t xml:space="preserve"> (quatrocentos e onze mil, oitocentos e oito reais)</w:t>
      </w:r>
      <w:r w:rsidR="000E208B">
        <w:rPr>
          <w:rFonts w:eastAsia="Times New Roman" w:cstheme="minorHAnsi"/>
          <w:lang w:eastAsia="pt-BR"/>
        </w:rPr>
        <w:t xml:space="preserve">, conforme </w:t>
      </w:r>
      <w:r w:rsidR="000E208B">
        <w:rPr>
          <w:rFonts w:cstheme="minorHAnsi"/>
          <w:color w:val="000000"/>
        </w:rPr>
        <w:t xml:space="preserve">Estudo Técnico Preliminar </w:t>
      </w:r>
      <w:r w:rsidR="000E208B" w:rsidRPr="007D4AEF">
        <w:rPr>
          <w:rFonts w:cstheme="minorHAnsi"/>
          <w:color w:val="000000"/>
        </w:rPr>
        <w:t>Nº 35741361/2024-CGS/DGP/PF (Anexo II do Edital de Pregão Eletrônico 90033/2024)</w:t>
      </w:r>
      <w:r w:rsidRPr="00F95C69">
        <w:rPr>
          <w:rFonts w:eastAsia="Times New Roman" w:cstheme="minorHAnsi"/>
          <w:lang w:eastAsia="pt-BR"/>
        </w:rPr>
        <w:t xml:space="preserve">. </w:t>
      </w:r>
      <w:r w:rsidR="00F95C69" w:rsidRPr="00F95C69">
        <w:rPr>
          <w:rFonts w:eastAsia="Times New Roman" w:cstheme="minorHAnsi"/>
          <w:lang w:eastAsia="pt-BR"/>
        </w:rPr>
        <w:t>Apesar da licitante declarar em sua proposta que “</w:t>
      </w:r>
      <w:r w:rsidR="00F95C69" w:rsidRPr="00965B0E">
        <w:rPr>
          <w:rFonts w:eastAsia="Times New Roman" w:cstheme="minorHAnsi"/>
          <w:i/>
          <w:iCs/>
          <w:lang w:eastAsia="pt-BR"/>
        </w:rPr>
        <w:t>Fica garantido a prestação permanente e ininterrupta dos serviços na forma determinada pela administração</w:t>
      </w:r>
      <w:r w:rsidR="00F95C69">
        <w:rPr>
          <w:rFonts w:eastAsia="Times New Roman" w:cstheme="minorHAnsi"/>
          <w:lang w:eastAsia="pt-BR"/>
        </w:rPr>
        <w:t>”, t</w:t>
      </w:r>
      <w:r w:rsidRPr="00F95C69">
        <w:rPr>
          <w:rFonts w:eastAsia="Times New Roman" w:cstheme="minorHAnsi"/>
          <w:lang w:eastAsia="pt-BR"/>
        </w:rPr>
        <w:t xml:space="preserve">al </w:t>
      </w:r>
      <w:r w:rsidR="000E208B">
        <w:rPr>
          <w:rFonts w:eastAsia="Times New Roman" w:cstheme="minorHAnsi"/>
          <w:lang w:eastAsia="pt-BR"/>
        </w:rPr>
        <w:t>precificação</w:t>
      </w:r>
      <w:r w:rsidRPr="00F95C69">
        <w:rPr>
          <w:rFonts w:eastAsia="Times New Roman" w:cstheme="minorHAnsi"/>
          <w:lang w:eastAsia="pt-BR"/>
        </w:rPr>
        <w:t xml:space="preserve"> tão abaixo do valor de mercado </w:t>
      </w:r>
      <w:r w:rsidR="00965B0E">
        <w:rPr>
          <w:rFonts w:eastAsia="Times New Roman" w:cstheme="minorHAnsi"/>
          <w:lang w:eastAsia="pt-BR"/>
        </w:rPr>
        <w:t>pode sugerir</w:t>
      </w:r>
      <w:r w:rsidRPr="00F95C69">
        <w:rPr>
          <w:rFonts w:eastAsia="Times New Roman" w:cstheme="minorHAnsi"/>
          <w:lang w:eastAsia="pt-BR"/>
        </w:rPr>
        <w:t xml:space="preserve"> que a licitante </w:t>
      </w:r>
      <w:r w:rsidR="00965B0E">
        <w:rPr>
          <w:rFonts w:eastAsia="Times New Roman" w:cstheme="minorHAnsi"/>
          <w:lang w:eastAsia="pt-BR"/>
        </w:rPr>
        <w:t>não tenha</w:t>
      </w:r>
      <w:r w:rsidRPr="00F95C69">
        <w:rPr>
          <w:rFonts w:eastAsia="Times New Roman" w:cstheme="minorHAnsi"/>
          <w:lang w:eastAsia="pt-BR"/>
        </w:rPr>
        <w:t xml:space="preserve"> compreendido </w:t>
      </w:r>
      <w:r w:rsidR="00F95C69" w:rsidRPr="00F95C69">
        <w:rPr>
          <w:rFonts w:eastAsia="Times New Roman" w:cstheme="minorHAnsi"/>
          <w:lang w:eastAsia="pt-BR"/>
        </w:rPr>
        <w:t>em sua totalidade o escopo d</w:t>
      </w:r>
      <w:r w:rsidR="00965B0E">
        <w:rPr>
          <w:rFonts w:eastAsia="Times New Roman" w:cstheme="minorHAnsi"/>
          <w:lang w:eastAsia="pt-BR"/>
        </w:rPr>
        <w:t>o</w:t>
      </w:r>
      <w:r w:rsidR="00F95C69" w:rsidRPr="00F95C69">
        <w:rPr>
          <w:rFonts w:eastAsia="Times New Roman" w:cstheme="minorHAnsi"/>
          <w:lang w:eastAsia="pt-BR"/>
        </w:rPr>
        <w:t xml:space="preserve"> serviço pretendido</w:t>
      </w:r>
      <w:r w:rsidR="00965B0E">
        <w:rPr>
          <w:rFonts w:eastAsia="Times New Roman" w:cstheme="minorHAnsi"/>
          <w:lang w:eastAsia="pt-BR"/>
        </w:rPr>
        <w:t xml:space="preserve"> neste item</w:t>
      </w:r>
      <w:r w:rsidR="00F95C69" w:rsidRPr="00F95C69">
        <w:rPr>
          <w:rFonts w:eastAsia="Times New Roman" w:cstheme="minorHAnsi"/>
          <w:lang w:eastAsia="pt-BR"/>
        </w:rPr>
        <w:t xml:space="preserve">. </w:t>
      </w:r>
      <w:r w:rsidR="00965B0E">
        <w:rPr>
          <w:rFonts w:eastAsia="Times New Roman" w:cstheme="minorHAnsi"/>
          <w:lang w:eastAsia="pt-BR"/>
        </w:rPr>
        <w:t>Por oportuno, salienta-se que se t</w:t>
      </w:r>
      <w:r w:rsidR="00F95C69" w:rsidRPr="00F95C69">
        <w:rPr>
          <w:rFonts w:eastAsia="Times New Roman" w:cstheme="minorHAnsi"/>
          <w:lang w:eastAsia="pt-BR"/>
        </w:rPr>
        <w:t xml:space="preserve">rata de uma linha de apoio psicológico 24/7, </w:t>
      </w:r>
      <w:r w:rsidR="00C3653A">
        <w:rPr>
          <w:rFonts w:eastAsia="Times New Roman" w:cstheme="minorHAnsi"/>
          <w:lang w:eastAsia="pt-BR"/>
        </w:rPr>
        <w:t xml:space="preserve">o </w:t>
      </w:r>
      <w:r w:rsidR="00F95C69" w:rsidRPr="00F95C69">
        <w:rPr>
          <w:rFonts w:eastAsia="Times New Roman" w:cstheme="minorHAnsi"/>
          <w:lang w:eastAsia="pt-BR"/>
        </w:rPr>
        <w:t>que demanda</w:t>
      </w:r>
      <w:r w:rsidR="00C3653A">
        <w:rPr>
          <w:rFonts w:eastAsia="Times New Roman" w:cstheme="minorHAnsi"/>
          <w:lang w:eastAsia="pt-BR"/>
        </w:rPr>
        <w:t>ria</w:t>
      </w:r>
      <w:r w:rsidR="00F95C69" w:rsidRPr="00F95C69">
        <w:rPr>
          <w:rFonts w:eastAsia="Times New Roman" w:cstheme="minorHAnsi"/>
          <w:lang w:eastAsia="pt-BR"/>
        </w:rPr>
        <w:t xml:space="preserve"> a contratação de profissionais que </w:t>
      </w:r>
      <w:r w:rsidR="00C3653A">
        <w:rPr>
          <w:rFonts w:eastAsia="Times New Roman" w:cstheme="minorHAnsi"/>
          <w:lang w:eastAsia="pt-BR"/>
        </w:rPr>
        <w:t>atuem</w:t>
      </w:r>
      <w:r w:rsidR="00F95C69" w:rsidRPr="00F95C69">
        <w:rPr>
          <w:rFonts w:eastAsia="Times New Roman" w:cstheme="minorHAnsi"/>
          <w:lang w:eastAsia="pt-BR"/>
        </w:rPr>
        <w:t xml:space="preserve"> em regime de plantão para atendimentos de eventuais urgências.</w:t>
      </w:r>
      <w:r w:rsidRPr="00F95C69">
        <w:rPr>
          <w:rFonts w:eastAsia="Times New Roman" w:cstheme="minorHAnsi"/>
          <w:lang w:eastAsia="pt-BR"/>
        </w:rPr>
        <w:t xml:space="preserve"> Quanto aos demais </w:t>
      </w:r>
      <w:r w:rsidR="00F95C69">
        <w:rPr>
          <w:rFonts w:eastAsia="Times New Roman" w:cstheme="minorHAnsi"/>
          <w:lang w:eastAsia="pt-BR"/>
        </w:rPr>
        <w:t>serviços elencados na proposta</w:t>
      </w:r>
      <w:r w:rsidRPr="00F95C69">
        <w:rPr>
          <w:rFonts w:eastAsia="Times New Roman" w:cstheme="minorHAnsi"/>
          <w:lang w:eastAsia="pt-BR"/>
        </w:rPr>
        <w:t xml:space="preserve">, </w:t>
      </w:r>
      <w:r w:rsidR="00F95C69">
        <w:rPr>
          <w:rFonts w:eastAsia="Times New Roman" w:cstheme="minorHAnsi"/>
          <w:lang w:eastAsia="pt-BR"/>
        </w:rPr>
        <w:t>os valores estão</w:t>
      </w:r>
      <w:r w:rsidRPr="00F95C69">
        <w:rPr>
          <w:rFonts w:eastAsia="Times New Roman" w:cstheme="minorHAnsi"/>
          <w:lang w:eastAsia="pt-BR"/>
        </w:rPr>
        <w:t xml:space="preserve"> de acordo com o esperado por este setor técnico demandante.</w:t>
      </w:r>
    </w:p>
    <w:p w14:paraId="5A658671" w14:textId="6BC030B1" w:rsidR="00965B0E" w:rsidRPr="000E208B" w:rsidRDefault="00965B0E" w:rsidP="00965B0E">
      <w:pPr>
        <w:ind w:left="360" w:firstLine="348"/>
        <w:jc w:val="both"/>
      </w:pPr>
      <w:r>
        <w:t xml:space="preserve">Sendo esta a </w:t>
      </w:r>
      <w:r w:rsidRPr="00F86867">
        <w:rPr>
          <w:rFonts w:eastAsia="Times New Roman" w:cstheme="minorHAnsi"/>
          <w:lang w:eastAsia="pt-BR"/>
        </w:rPr>
        <w:t xml:space="preserve">análise técnica </w:t>
      </w:r>
      <w:r>
        <w:rPr>
          <w:rFonts w:eastAsia="Times New Roman" w:cstheme="minorHAnsi"/>
          <w:lang w:eastAsia="pt-BR"/>
        </w:rPr>
        <w:t xml:space="preserve">da </w:t>
      </w:r>
      <w:r w:rsidRPr="00F86867">
        <w:rPr>
          <w:rFonts w:eastAsia="Times New Roman" w:cstheme="minorHAnsi"/>
          <w:lang w:eastAsia="pt-BR"/>
        </w:rPr>
        <w:t>documentação</w:t>
      </w:r>
      <w:r>
        <w:rPr>
          <w:rFonts w:eastAsia="Times New Roman" w:cstheme="minorHAnsi"/>
          <w:lang w:eastAsia="pt-BR"/>
        </w:rPr>
        <w:t xml:space="preserve"> e</w:t>
      </w:r>
      <w:r w:rsidRPr="00F86867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da</w:t>
      </w:r>
      <w:r w:rsidRPr="00F86867">
        <w:rPr>
          <w:rFonts w:eastAsia="Times New Roman" w:cstheme="minorHAnsi"/>
          <w:lang w:eastAsia="pt-BR"/>
        </w:rPr>
        <w:t xml:space="preserve"> </w:t>
      </w:r>
      <w:r>
        <w:rPr>
          <w:rFonts w:eastAsia="Times New Roman" w:cstheme="minorHAnsi"/>
          <w:lang w:eastAsia="pt-BR"/>
        </w:rPr>
        <w:t>p</w:t>
      </w:r>
      <w:r w:rsidRPr="00F86867">
        <w:rPr>
          <w:rFonts w:eastAsia="Times New Roman" w:cstheme="minorHAnsi"/>
          <w:lang w:eastAsia="pt-BR"/>
        </w:rPr>
        <w:t>roposta apresentada</w:t>
      </w:r>
      <w:r>
        <w:rPr>
          <w:rFonts w:eastAsia="Times New Roman" w:cstheme="minorHAnsi"/>
          <w:lang w:eastAsia="pt-BR"/>
        </w:rPr>
        <w:t xml:space="preserve">s pela licitante Clínica Mais Saúde LTDA, inscrita no CNPJ sob o nº 55.904.660/0001-99, informa-se que nem todas as exigências de habilitação apostas no </w:t>
      </w:r>
      <w:r w:rsidRPr="003A44DE">
        <w:rPr>
          <w:rFonts w:eastAsia="Times New Roman" w:cstheme="minorHAnsi"/>
          <w:lang w:eastAsia="pt-BR"/>
        </w:rPr>
        <w:t>Edital do Pregão Eletrônico n° 90033/2024</w:t>
      </w:r>
      <w:r>
        <w:rPr>
          <w:rFonts w:eastAsia="Times New Roman" w:cstheme="minorHAnsi"/>
          <w:lang w:eastAsia="pt-BR"/>
        </w:rPr>
        <w:t xml:space="preserve"> foram cumpridas</w:t>
      </w:r>
      <w:r w:rsidR="00437B0F">
        <w:rPr>
          <w:rFonts w:eastAsia="Times New Roman" w:cstheme="minorHAnsi"/>
          <w:lang w:eastAsia="pt-BR"/>
        </w:rPr>
        <w:t xml:space="preserve"> pela licitante</w:t>
      </w:r>
      <w:r>
        <w:rPr>
          <w:rFonts w:eastAsia="Times New Roman" w:cstheme="minorHAnsi"/>
          <w:lang w:eastAsia="pt-BR"/>
        </w:rPr>
        <w:t xml:space="preserve">, mais especificamente </w:t>
      </w:r>
      <w:r w:rsidR="000E208B">
        <w:rPr>
          <w:rFonts w:eastAsia="Times New Roman" w:cstheme="minorHAnsi"/>
          <w:lang w:eastAsia="pt-BR"/>
        </w:rPr>
        <w:t xml:space="preserve">em relação aos itens 8.31.1.1, </w:t>
      </w:r>
      <w:r w:rsidR="000E208B" w:rsidRPr="002D7D1C">
        <w:rPr>
          <w:rFonts w:eastAsia="Times New Roman" w:cstheme="minorHAnsi"/>
          <w:lang w:eastAsia="pt-BR"/>
        </w:rPr>
        <w:t>8.31.1.2</w:t>
      </w:r>
      <w:r w:rsidR="000E208B">
        <w:rPr>
          <w:rFonts w:eastAsia="Times New Roman" w:cstheme="minorHAnsi"/>
          <w:lang w:eastAsia="pt-BR"/>
        </w:rPr>
        <w:t>,</w:t>
      </w:r>
      <w:r w:rsidR="000E208B" w:rsidRPr="002D7D1C">
        <w:rPr>
          <w:rFonts w:eastAsia="Times New Roman" w:cstheme="minorHAnsi"/>
          <w:lang w:eastAsia="pt-BR"/>
        </w:rPr>
        <w:t xml:space="preserve"> 8.31.1.3</w:t>
      </w:r>
      <w:r w:rsidR="000E208B">
        <w:rPr>
          <w:rFonts w:eastAsia="Times New Roman" w:cstheme="minorHAnsi"/>
          <w:lang w:eastAsia="pt-BR"/>
        </w:rPr>
        <w:t>,</w:t>
      </w:r>
      <w:r w:rsidR="000E208B" w:rsidRPr="001D5E46">
        <w:t xml:space="preserve"> </w:t>
      </w:r>
      <w:r w:rsidR="000E208B" w:rsidRPr="000E208B">
        <w:rPr>
          <w:rFonts w:eastAsia="Times New Roman" w:cstheme="minorHAnsi"/>
          <w:lang w:eastAsia="pt-BR"/>
        </w:rPr>
        <w:t xml:space="preserve">8.31.5 e 8.31.6 </w:t>
      </w:r>
      <w:r w:rsidR="000E208B" w:rsidRPr="000E208B">
        <w:t>do citado Edital.</w:t>
      </w:r>
    </w:p>
    <w:sectPr w:rsidR="00965B0E" w:rsidRPr="000E2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1F58C2"/>
    <w:multiLevelType w:val="hybridMultilevel"/>
    <w:tmpl w:val="AAD2D1C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67"/>
    <w:rsid w:val="000E208B"/>
    <w:rsid w:val="001D5E46"/>
    <w:rsid w:val="00274569"/>
    <w:rsid w:val="002D7D1C"/>
    <w:rsid w:val="002F3F12"/>
    <w:rsid w:val="00437B0F"/>
    <w:rsid w:val="006274E9"/>
    <w:rsid w:val="00965B0E"/>
    <w:rsid w:val="00BB77AF"/>
    <w:rsid w:val="00C3653A"/>
    <w:rsid w:val="00CB4D9D"/>
    <w:rsid w:val="00F86867"/>
    <w:rsid w:val="00F9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26388"/>
  <w15:chartTrackingRefBased/>
  <w15:docId w15:val="{F39D151D-FA80-4D3C-99C3-C24C68C4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74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1034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Flavia Machado Turati</dc:creator>
  <cp:keywords/>
  <dc:description/>
  <cp:lastModifiedBy>Daniela Flavia Machado Turati</cp:lastModifiedBy>
  <cp:revision>5</cp:revision>
  <dcterms:created xsi:type="dcterms:W3CDTF">2025-01-02T13:24:00Z</dcterms:created>
  <dcterms:modified xsi:type="dcterms:W3CDTF">2025-01-02T19:52:00Z</dcterms:modified>
</cp:coreProperties>
</file>