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4435" w14:textId="360356F5" w:rsidR="00F86867" w:rsidRDefault="00F86867" w:rsidP="00BB77AF">
      <w:pPr>
        <w:jc w:val="center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ANÁLISE DE DOCUMENTAÇÃO</w:t>
      </w:r>
      <w:r w:rsidR="002F3F12">
        <w:rPr>
          <w:rFonts w:eastAsia="Times New Roman" w:cstheme="minorHAnsi"/>
          <w:lang w:eastAsia="pt-BR"/>
        </w:rPr>
        <w:t xml:space="preserve"> E PROPOSTA</w:t>
      </w:r>
      <w:r>
        <w:rPr>
          <w:rFonts w:eastAsia="Times New Roman" w:cstheme="minorHAnsi"/>
          <w:lang w:eastAsia="pt-BR"/>
        </w:rPr>
        <w:t xml:space="preserve"> – </w:t>
      </w:r>
      <w:r w:rsidR="00FA2BB0" w:rsidRPr="00401E66">
        <w:rPr>
          <w:rFonts w:eastAsia="Times New Roman" w:cstheme="minorHAnsi"/>
          <w:b/>
          <w:bCs/>
          <w:lang w:eastAsia="pt-BR"/>
        </w:rPr>
        <w:t>TOPMED ASSIST</w:t>
      </w:r>
      <w:r w:rsidR="00274F9E">
        <w:rPr>
          <w:rFonts w:eastAsia="Times New Roman" w:cstheme="minorHAnsi"/>
          <w:b/>
          <w:bCs/>
          <w:lang w:eastAsia="pt-BR"/>
        </w:rPr>
        <w:t>Ê</w:t>
      </w:r>
      <w:r w:rsidR="00FA2BB0" w:rsidRPr="00401E66">
        <w:rPr>
          <w:rFonts w:eastAsia="Times New Roman" w:cstheme="minorHAnsi"/>
          <w:b/>
          <w:bCs/>
          <w:lang w:eastAsia="pt-BR"/>
        </w:rPr>
        <w:t xml:space="preserve">NCIA </w:t>
      </w:r>
      <w:r w:rsidR="00274F9E">
        <w:rPr>
          <w:rFonts w:eastAsia="Times New Roman" w:cstheme="minorHAnsi"/>
          <w:b/>
          <w:bCs/>
          <w:lang w:eastAsia="pt-BR"/>
        </w:rPr>
        <w:t>À</w:t>
      </w:r>
      <w:r w:rsidR="00FA2BB0" w:rsidRPr="00401E66">
        <w:rPr>
          <w:rFonts w:eastAsia="Times New Roman" w:cstheme="minorHAnsi"/>
          <w:b/>
          <w:bCs/>
          <w:lang w:eastAsia="pt-BR"/>
        </w:rPr>
        <w:t xml:space="preserve"> SAUDE LTDA</w:t>
      </w:r>
      <w:r>
        <w:rPr>
          <w:rFonts w:eastAsia="Times New Roman" w:cstheme="minorHAnsi"/>
          <w:lang w:eastAsia="pt-BR"/>
        </w:rPr>
        <w:t>.</w:t>
      </w:r>
    </w:p>
    <w:p w14:paraId="7F26392A" w14:textId="4D72F46D" w:rsidR="00F86867" w:rsidRDefault="00F86867" w:rsidP="00BB77AF">
      <w:pPr>
        <w:ind w:firstLine="708"/>
        <w:jc w:val="both"/>
        <w:rPr>
          <w:rFonts w:eastAsia="Times New Roman" w:cstheme="minorHAnsi"/>
          <w:lang w:eastAsia="pt-BR"/>
        </w:rPr>
      </w:pPr>
      <w:r w:rsidRPr="003A44DE">
        <w:rPr>
          <w:rFonts w:eastAsia="Times New Roman" w:cstheme="minorHAnsi"/>
          <w:lang w:eastAsia="pt-BR"/>
        </w:rPr>
        <w:t xml:space="preserve">Trata-se de </w:t>
      </w:r>
      <w:r w:rsidRPr="00F86867">
        <w:rPr>
          <w:rFonts w:eastAsia="Times New Roman" w:cstheme="minorHAnsi"/>
          <w:lang w:eastAsia="pt-BR"/>
        </w:rPr>
        <w:t xml:space="preserve">análise técnica </w:t>
      </w:r>
      <w:r>
        <w:rPr>
          <w:rFonts w:eastAsia="Times New Roman" w:cstheme="minorHAnsi"/>
          <w:lang w:eastAsia="pt-BR"/>
        </w:rPr>
        <w:t>da</w:t>
      </w:r>
      <w:r w:rsidRPr="00F86867">
        <w:rPr>
          <w:rFonts w:eastAsia="Times New Roman" w:cstheme="minorHAnsi"/>
          <w:lang w:eastAsia="pt-BR"/>
        </w:rPr>
        <w:t xml:space="preserve"> </w:t>
      </w:r>
      <w:r>
        <w:rPr>
          <w:rFonts w:eastAsia="Times New Roman" w:cstheme="minorHAnsi"/>
          <w:lang w:eastAsia="pt-BR"/>
        </w:rPr>
        <w:t>p</w:t>
      </w:r>
      <w:r w:rsidRPr="00F86867">
        <w:rPr>
          <w:rFonts w:eastAsia="Times New Roman" w:cstheme="minorHAnsi"/>
          <w:lang w:eastAsia="pt-BR"/>
        </w:rPr>
        <w:t xml:space="preserve">roposta e </w:t>
      </w:r>
      <w:r>
        <w:rPr>
          <w:rFonts w:eastAsia="Times New Roman" w:cstheme="minorHAnsi"/>
          <w:lang w:eastAsia="pt-BR"/>
        </w:rPr>
        <w:t xml:space="preserve">da </w:t>
      </w:r>
      <w:r w:rsidRPr="00F86867">
        <w:rPr>
          <w:rFonts w:eastAsia="Times New Roman" w:cstheme="minorHAnsi"/>
          <w:lang w:eastAsia="pt-BR"/>
        </w:rPr>
        <w:t>documentação apresentada</w:t>
      </w:r>
      <w:r w:rsidR="00274569">
        <w:rPr>
          <w:rFonts w:eastAsia="Times New Roman" w:cstheme="minorHAnsi"/>
          <w:lang w:eastAsia="pt-BR"/>
        </w:rPr>
        <w:t>s</w:t>
      </w:r>
      <w:r w:rsidRPr="00F86867">
        <w:rPr>
          <w:rFonts w:eastAsia="Times New Roman" w:cstheme="minorHAnsi"/>
          <w:lang w:eastAsia="pt-BR"/>
        </w:rPr>
        <w:t xml:space="preserve"> </w:t>
      </w:r>
      <w:r>
        <w:rPr>
          <w:rFonts w:eastAsia="Times New Roman" w:cstheme="minorHAnsi"/>
          <w:lang w:eastAsia="pt-BR"/>
        </w:rPr>
        <w:t>em atenção</w:t>
      </w:r>
      <w:r w:rsidRPr="00F86867">
        <w:rPr>
          <w:rFonts w:eastAsia="Times New Roman" w:cstheme="minorHAnsi"/>
          <w:lang w:eastAsia="pt-BR"/>
        </w:rPr>
        <w:t xml:space="preserve"> </w:t>
      </w:r>
      <w:r>
        <w:rPr>
          <w:rFonts w:eastAsia="Times New Roman" w:cstheme="minorHAnsi"/>
          <w:lang w:eastAsia="pt-BR"/>
        </w:rPr>
        <w:t xml:space="preserve">ao </w:t>
      </w:r>
      <w:r w:rsidRPr="003A44DE">
        <w:rPr>
          <w:rFonts w:eastAsia="Times New Roman" w:cstheme="minorHAnsi"/>
          <w:lang w:eastAsia="pt-BR"/>
        </w:rPr>
        <w:t>Edital do Pregão Eletrônico n° 90033/2024</w:t>
      </w:r>
      <w:r>
        <w:rPr>
          <w:rFonts w:eastAsia="Times New Roman" w:cstheme="minorHAnsi"/>
          <w:lang w:eastAsia="pt-BR"/>
        </w:rPr>
        <w:t>, pela licitante</w:t>
      </w:r>
      <w:r w:rsidR="00401E66" w:rsidRPr="00401E66">
        <w:rPr>
          <w:rFonts w:eastAsia="Times New Roman" w:cstheme="minorHAnsi"/>
          <w:lang w:eastAsia="pt-BR"/>
        </w:rPr>
        <w:t xml:space="preserve"> </w:t>
      </w:r>
      <w:r w:rsidR="00401E66">
        <w:rPr>
          <w:rFonts w:eastAsia="Times New Roman" w:cstheme="minorHAnsi"/>
          <w:lang w:eastAsia="pt-BR"/>
        </w:rPr>
        <w:t xml:space="preserve">TOPMED </w:t>
      </w:r>
      <w:r w:rsidR="00401E66" w:rsidRPr="00FA2BB0">
        <w:rPr>
          <w:rFonts w:eastAsia="Times New Roman" w:cstheme="minorHAnsi"/>
          <w:lang w:eastAsia="pt-BR"/>
        </w:rPr>
        <w:t>ASSISTENCIA A SAUDE LTDA</w:t>
      </w:r>
      <w:r>
        <w:rPr>
          <w:rFonts w:eastAsia="Times New Roman" w:cstheme="minorHAnsi"/>
          <w:lang w:eastAsia="pt-BR"/>
        </w:rPr>
        <w:t>, inscrita no CNPJ sob o nº</w:t>
      </w:r>
      <w:r w:rsidR="00401E66">
        <w:rPr>
          <w:rFonts w:eastAsia="Times New Roman" w:cstheme="minorHAnsi"/>
          <w:lang w:eastAsia="pt-BR"/>
        </w:rPr>
        <w:t xml:space="preserve"> </w:t>
      </w:r>
      <w:r w:rsidR="00401E66" w:rsidRPr="00401E66">
        <w:rPr>
          <w:rFonts w:eastAsia="Times New Roman" w:cstheme="minorHAnsi"/>
          <w:lang w:eastAsia="pt-BR"/>
        </w:rPr>
        <w:t>05.791.085/0001-97</w:t>
      </w:r>
      <w:r>
        <w:rPr>
          <w:rFonts w:eastAsia="Times New Roman" w:cstheme="minorHAnsi"/>
          <w:lang w:eastAsia="pt-BR"/>
        </w:rPr>
        <w:t>,</w:t>
      </w:r>
      <w:r w:rsidRPr="00F86867">
        <w:t xml:space="preserve"> </w:t>
      </w:r>
      <w:r w:rsidRPr="00F86867">
        <w:rPr>
          <w:rFonts w:eastAsia="Times New Roman" w:cstheme="minorHAnsi"/>
          <w:lang w:eastAsia="pt-BR"/>
        </w:rPr>
        <w:t>com endereço</w:t>
      </w:r>
      <w:r>
        <w:rPr>
          <w:rFonts w:eastAsia="Times New Roman" w:cstheme="minorHAnsi"/>
          <w:lang w:eastAsia="pt-BR"/>
        </w:rPr>
        <w:t xml:space="preserve"> em</w:t>
      </w:r>
      <w:r w:rsidR="00401E66" w:rsidRPr="00401E66">
        <w:t xml:space="preserve"> </w:t>
      </w:r>
      <w:r w:rsidR="00401E66" w:rsidRPr="00401E66">
        <w:rPr>
          <w:rFonts w:eastAsia="Times New Roman" w:cstheme="minorHAnsi"/>
          <w:lang w:eastAsia="pt-BR"/>
        </w:rPr>
        <w:t>Rua Sebastião Furtado Pereira, n° 60, Torre II, 10° andar, ITC, Bairro Barreiros, São José/SC, 88.117-400</w:t>
      </w:r>
      <w:r>
        <w:rPr>
          <w:rFonts w:eastAsia="Times New Roman" w:cstheme="minorHAnsi"/>
          <w:lang w:eastAsia="pt-BR"/>
        </w:rPr>
        <w:t>.</w:t>
      </w:r>
    </w:p>
    <w:p w14:paraId="65FF7476" w14:textId="23735811" w:rsidR="00F86867" w:rsidRDefault="00CB4D9D" w:rsidP="00BB77AF">
      <w:pPr>
        <w:ind w:firstLine="708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O Edital </w:t>
      </w:r>
      <w:r w:rsidRPr="003A44DE">
        <w:rPr>
          <w:rFonts w:eastAsia="Times New Roman" w:cstheme="minorHAnsi"/>
          <w:lang w:eastAsia="pt-BR"/>
        </w:rPr>
        <w:t>do Pregão Eletrônico n° 90033/2024</w:t>
      </w:r>
      <w:r>
        <w:rPr>
          <w:rFonts w:eastAsia="Times New Roman" w:cstheme="minorHAnsi"/>
          <w:lang w:eastAsia="pt-BR"/>
        </w:rPr>
        <w:t xml:space="preserve"> trata </w:t>
      </w:r>
      <w:r w:rsidR="00965B0E">
        <w:rPr>
          <w:rFonts w:eastAsia="Times New Roman" w:cstheme="minorHAnsi"/>
          <w:lang w:eastAsia="pt-BR"/>
        </w:rPr>
        <w:t xml:space="preserve">em seus itens 8.28. a 8.31 </w:t>
      </w:r>
      <w:r>
        <w:rPr>
          <w:rFonts w:eastAsia="Times New Roman" w:cstheme="minorHAnsi"/>
          <w:lang w:eastAsia="pt-BR"/>
        </w:rPr>
        <w:t xml:space="preserve">sobre a Qualificação Técnica da licitante para fins de habilitação. </w:t>
      </w:r>
      <w:r w:rsidR="00274569">
        <w:rPr>
          <w:rFonts w:eastAsia="Times New Roman" w:cstheme="minorHAnsi"/>
          <w:lang w:eastAsia="pt-BR"/>
        </w:rPr>
        <w:t xml:space="preserve">Em análise técnica deste setor demandante, </w:t>
      </w:r>
      <w:r>
        <w:rPr>
          <w:rFonts w:eastAsia="Times New Roman" w:cstheme="minorHAnsi"/>
          <w:lang w:eastAsia="pt-BR"/>
        </w:rPr>
        <w:t>a Coordenação-Geral de Saúde (CGS/DGP/PF)</w:t>
      </w:r>
      <w:r w:rsidR="00274569">
        <w:rPr>
          <w:rFonts w:eastAsia="Times New Roman" w:cstheme="minorHAnsi"/>
          <w:lang w:eastAsia="pt-BR"/>
        </w:rPr>
        <w:t xml:space="preserve"> constatou-se que:</w:t>
      </w:r>
    </w:p>
    <w:p w14:paraId="050B9733" w14:textId="1BF0F55D" w:rsidR="00274569" w:rsidRDefault="00BB77AF" w:rsidP="00BB77AF">
      <w:pPr>
        <w:pStyle w:val="PargrafodaLista"/>
        <w:numPr>
          <w:ilvl w:val="0"/>
          <w:numId w:val="1"/>
        </w:numPr>
        <w:jc w:val="both"/>
      </w:pPr>
      <w:r>
        <w:t xml:space="preserve">Em atenção aos itens 8.28. e 8.29. do </w:t>
      </w:r>
      <w:r w:rsidRPr="003A44DE">
        <w:rPr>
          <w:rFonts w:eastAsia="Times New Roman" w:cstheme="minorHAnsi"/>
          <w:lang w:eastAsia="pt-BR"/>
        </w:rPr>
        <w:t>Edital do Pregão Eletrônico n° 90033/2024</w:t>
      </w:r>
      <w:r>
        <w:rPr>
          <w:rFonts w:eastAsia="Times New Roman" w:cstheme="minorHAnsi"/>
          <w:lang w:eastAsia="pt-BR"/>
        </w:rPr>
        <w:t>, a</w:t>
      </w:r>
      <w:r w:rsidR="00274569">
        <w:t xml:space="preserve"> </w:t>
      </w:r>
      <w:r>
        <w:t>licitante</w:t>
      </w:r>
      <w:r w:rsidR="00274569">
        <w:t xml:space="preserve"> apresentou declaração de que tomou conhecimento de todas as informações e das condições locais para o cumprimento das obrigações objeto da licitação </w:t>
      </w:r>
      <w:r w:rsidR="00274569">
        <w:rPr>
          <w:rFonts w:eastAsia="Times New Roman" w:cstheme="minorHAnsi"/>
          <w:lang w:eastAsia="pt-BR"/>
        </w:rPr>
        <w:t>(documento</w:t>
      </w:r>
      <w:r w:rsidR="00401E66">
        <w:rPr>
          <w:rFonts w:eastAsia="Times New Roman" w:cstheme="minorHAnsi"/>
          <w:lang w:eastAsia="pt-BR"/>
        </w:rPr>
        <w:t xml:space="preserve"> </w:t>
      </w:r>
      <w:r w:rsidR="00401E66" w:rsidRPr="00401E66">
        <w:rPr>
          <w:rFonts w:eastAsia="Times New Roman" w:cstheme="minorHAnsi"/>
          <w:lang w:eastAsia="pt-BR"/>
        </w:rPr>
        <w:t>DECLARACAO_ITEM_8.28_assinado</w:t>
      </w:r>
      <w:r w:rsidR="00274569">
        <w:rPr>
          <w:rFonts w:eastAsia="Times New Roman" w:cstheme="minorHAnsi"/>
          <w:lang w:eastAsia="pt-BR"/>
        </w:rPr>
        <w:t>.pdf)</w:t>
      </w:r>
      <w:r w:rsidR="001D5E46">
        <w:rPr>
          <w:rFonts w:eastAsia="Times New Roman" w:cstheme="minorHAnsi"/>
          <w:lang w:eastAsia="pt-BR"/>
        </w:rPr>
        <w:t xml:space="preserve">. Portanto, </w:t>
      </w:r>
      <w:r w:rsidR="006274E9">
        <w:rPr>
          <w:rFonts w:eastAsia="Times New Roman" w:cstheme="minorHAnsi"/>
          <w:lang w:eastAsia="pt-BR"/>
        </w:rPr>
        <w:t xml:space="preserve">registra-se que </w:t>
      </w:r>
      <w:r w:rsidR="006274E9" w:rsidRPr="006274E9">
        <w:rPr>
          <w:rFonts w:eastAsia="Times New Roman" w:cstheme="minorHAnsi"/>
          <w:b/>
          <w:bCs/>
          <w:lang w:eastAsia="pt-BR"/>
        </w:rPr>
        <w:t xml:space="preserve">os itens </w:t>
      </w:r>
      <w:r w:rsidR="006274E9" w:rsidRPr="006274E9">
        <w:rPr>
          <w:b/>
          <w:bCs/>
        </w:rPr>
        <w:t>8.28. e 8.29.</w:t>
      </w:r>
      <w:r w:rsidR="006274E9">
        <w:rPr>
          <w:rFonts w:eastAsia="Times New Roman" w:cstheme="minorHAnsi"/>
          <w:lang w:eastAsia="pt-BR"/>
        </w:rPr>
        <w:t xml:space="preserve"> </w:t>
      </w:r>
      <w:r w:rsidR="006274E9" w:rsidRPr="001D5E46">
        <w:rPr>
          <w:b/>
          <w:bCs/>
        </w:rPr>
        <w:t xml:space="preserve">do </w:t>
      </w:r>
      <w:r w:rsidR="006274E9" w:rsidRPr="001D5E46">
        <w:rPr>
          <w:rFonts w:eastAsia="Times New Roman" w:cstheme="minorHAnsi"/>
          <w:b/>
          <w:bCs/>
          <w:lang w:eastAsia="pt-BR"/>
        </w:rPr>
        <w:t>Edital do Pregão Eletrônico n° 90033/2024 fo</w:t>
      </w:r>
      <w:r w:rsidR="006274E9">
        <w:rPr>
          <w:rFonts w:eastAsia="Times New Roman" w:cstheme="minorHAnsi"/>
          <w:b/>
          <w:bCs/>
          <w:lang w:eastAsia="pt-BR"/>
        </w:rPr>
        <w:t>ram</w:t>
      </w:r>
      <w:r w:rsidR="006274E9" w:rsidRPr="001D5E46">
        <w:rPr>
          <w:rFonts w:eastAsia="Times New Roman" w:cstheme="minorHAnsi"/>
          <w:b/>
          <w:bCs/>
          <w:lang w:eastAsia="pt-BR"/>
        </w:rPr>
        <w:t xml:space="preserve"> atendido</w:t>
      </w:r>
      <w:r w:rsidR="006274E9">
        <w:rPr>
          <w:rFonts w:eastAsia="Times New Roman" w:cstheme="minorHAnsi"/>
          <w:b/>
          <w:bCs/>
          <w:lang w:eastAsia="pt-BR"/>
        </w:rPr>
        <w:t>s</w:t>
      </w:r>
      <w:r w:rsidR="006274E9" w:rsidRPr="001D5E46">
        <w:rPr>
          <w:rFonts w:eastAsia="Times New Roman" w:cstheme="minorHAnsi"/>
          <w:b/>
          <w:bCs/>
          <w:lang w:eastAsia="pt-BR"/>
        </w:rPr>
        <w:t xml:space="preserve"> pela licitante</w:t>
      </w:r>
      <w:r w:rsidR="00274569">
        <w:rPr>
          <w:rFonts w:eastAsia="Times New Roman" w:cstheme="minorHAnsi"/>
          <w:lang w:eastAsia="pt-BR"/>
        </w:rPr>
        <w:t>;</w:t>
      </w:r>
    </w:p>
    <w:p w14:paraId="5FFE9AF2" w14:textId="0D653FE0" w:rsidR="00274569" w:rsidRPr="00DE6822" w:rsidRDefault="00BB77AF" w:rsidP="00BB77AF">
      <w:pPr>
        <w:pStyle w:val="PargrafodaLista"/>
        <w:numPr>
          <w:ilvl w:val="0"/>
          <w:numId w:val="1"/>
        </w:numPr>
        <w:jc w:val="both"/>
      </w:pPr>
      <w:r w:rsidRPr="00DE6822">
        <w:t xml:space="preserve">Em atenção ao item 8.30. do </w:t>
      </w:r>
      <w:r w:rsidRPr="00DE6822">
        <w:rPr>
          <w:rFonts w:eastAsia="Times New Roman" w:cstheme="minorHAnsi"/>
          <w:lang w:eastAsia="pt-BR"/>
        </w:rPr>
        <w:t>Edital do Pregão Eletrônico n° 90033/2024,</w:t>
      </w:r>
      <w:r w:rsidRPr="00DE6822">
        <w:t xml:space="preserve"> a</w:t>
      </w:r>
      <w:r w:rsidR="00274569" w:rsidRPr="00DE6822">
        <w:t xml:space="preserve"> </w:t>
      </w:r>
      <w:r w:rsidRPr="00DE6822">
        <w:t xml:space="preserve">licitante </w:t>
      </w:r>
      <w:r w:rsidR="00274569" w:rsidRPr="00DE6822">
        <w:t xml:space="preserve">encontra-se devidamente registrada no Conselho Regional de Medicina do </w:t>
      </w:r>
      <w:r w:rsidR="00DE6822" w:rsidRPr="00DE6822">
        <w:t>Estado de Santa Catarina</w:t>
      </w:r>
      <w:r w:rsidR="00274569" w:rsidRPr="00DE6822">
        <w:t xml:space="preserve">, sob o nº </w:t>
      </w:r>
      <w:r w:rsidR="00DE6822" w:rsidRPr="00DE6822">
        <w:t>3140-SC</w:t>
      </w:r>
      <w:r w:rsidR="009D36BE">
        <w:t xml:space="preserve"> e com</w:t>
      </w:r>
      <w:r w:rsidR="00274569" w:rsidRPr="00DE6822">
        <w:t xml:space="preserve"> Direção Técnica d</w:t>
      </w:r>
      <w:r w:rsidR="00DE6822" w:rsidRPr="00DE6822">
        <w:t>a</w:t>
      </w:r>
      <w:r w:rsidR="00274569" w:rsidRPr="00DE6822">
        <w:t xml:space="preserve"> Dr</w:t>
      </w:r>
      <w:r w:rsidR="00DE6822" w:rsidRPr="00DE6822">
        <w:t>a</w:t>
      </w:r>
      <w:r w:rsidR="00274569" w:rsidRPr="00DE6822">
        <w:t>.</w:t>
      </w:r>
      <w:r w:rsidR="00DE6822" w:rsidRPr="00DE6822">
        <w:t xml:space="preserve"> RENATA ZOBARAN PEREIRA DA COSTA</w:t>
      </w:r>
      <w:r w:rsidR="00274569" w:rsidRPr="00DE6822">
        <w:t>, o qual é inscrit</w:t>
      </w:r>
      <w:r w:rsidR="00DE6822" w:rsidRPr="00DE6822">
        <w:t>a</w:t>
      </w:r>
      <w:r w:rsidR="00274569" w:rsidRPr="00DE6822">
        <w:t xml:space="preserve"> com o CRM nº </w:t>
      </w:r>
      <w:r w:rsidR="00DE6822" w:rsidRPr="00DE6822">
        <w:t>15002</w:t>
      </w:r>
      <w:r w:rsidR="00274569" w:rsidRPr="00DE6822">
        <w:t>, conforme Certi</w:t>
      </w:r>
      <w:r w:rsidR="00DE6822" w:rsidRPr="00DE6822">
        <w:t>ficado</w:t>
      </w:r>
      <w:r w:rsidR="00274569" w:rsidRPr="00DE6822">
        <w:t xml:space="preserve"> de </w:t>
      </w:r>
      <w:r w:rsidR="00DE6822" w:rsidRPr="00DE6822">
        <w:t xml:space="preserve">Regularidade de inscrição de Pessoa Jurídica </w:t>
      </w:r>
      <w:r w:rsidR="00274569" w:rsidRPr="00DE6822">
        <w:t>(</w:t>
      </w:r>
      <w:r w:rsidR="00DE6822" w:rsidRPr="00DE6822">
        <w:t xml:space="preserve">2025-06-12 </w:t>
      </w:r>
      <w:proofErr w:type="spellStart"/>
      <w:r w:rsidR="00DE6822" w:rsidRPr="00DE6822">
        <w:t>Certificado_de_Regularidade_PJ</w:t>
      </w:r>
      <w:proofErr w:type="spellEnd"/>
      <w:r w:rsidR="00DE6822" w:rsidRPr="00DE6822">
        <w:t xml:space="preserve"> CRM</w:t>
      </w:r>
      <w:r w:rsidR="00274569" w:rsidRPr="00DE6822">
        <w:t>.pdf)</w:t>
      </w:r>
      <w:r w:rsidR="00DE6822" w:rsidRPr="00DE6822">
        <w:t>. Ademais, a licitante é inscrita</w:t>
      </w:r>
      <w:r w:rsidR="00274569" w:rsidRPr="00DE6822">
        <w:t xml:space="preserve"> </w:t>
      </w:r>
      <w:r w:rsidR="00DE6822" w:rsidRPr="00DE6822">
        <w:t xml:space="preserve">no Conselho Regional De Psicologia De Santa Catarina </w:t>
      </w:r>
      <w:r w:rsidR="00274569" w:rsidRPr="00DE6822">
        <w:t>(documento</w:t>
      </w:r>
      <w:r w:rsidR="00DE6822" w:rsidRPr="00DE6822">
        <w:t xml:space="preserve"> 2025-09-27 - CRP</w:t>
      </w:r>
      <w:r w:rsidR="00274569" w:rsidRPr="00DE6822">
        <w:t>.pdf)</w:t>
      </w:r>
      <w:r w:rsidR="00DE6822" w:rsidRPr="00DE6822">
        <w:t xml:space="preserve"> e apresentou dois alvarás de funcionamento (documentos 2025-07-29 - Alvará Sanitário 2024.pdf e Alvará Localização e Funcionamento </w:t>
      </w:r>
      <w:proofErr w:type="spellStart"/>
      <w:r w:rsidR="00DE6822" w:rsidRPr="00DE6822">
        <w:t>Topmed</w:t>
      </w:r>
      <w:proofErr w:type="spellEnd"/>
      <w:r w:rsidR="00DE6822" w:rsidRPr="00DE6822">
        <w:t xml:space="preserve"> 2024 atualizado.pdf)</w:t>
      </w:r>
      <w:r w:rsidR="006274E9" w:rsidRPr="00DE6822">
        <w:t xml:space="preserve">. </w:t>
      </w:r>
      <w:r w:rsidR="006274E9" w:rsidRPr="00DE6822">
        <w:rPr>
          <w:rFonts w:eastAsia="Times New Roman" w:cstheme="minorHAnsi"/>
          <w:lang w:eastAsia="pt-BR"/>
        </w:rPr>
        <w:t xml:space="preserve">Portanto, registra-se que </w:t>
      </w:r>
      <w:r w:rsidR="006274E9" w:rsidRPr="00DE6822">
        <w:rPr>
          <w:rFonts w:eastAsia="Times New Roman" w:cstheme="minorHAnsi"/>
          <w:b/>
          <w:bCs/>
          <w:lang w:eastAsia="pt-BR"/>
        </w:rPr>
        <w:t xml:space="preserve">o item </w:t>
      </w:r>
      <w:r w:rsidR="006274E9" w:rsidRPr="00DE6822">
        <w:rPr>
          <w:b/>
          <w:bCs/>
        </w:rPr>
        <w:t>8.30.</w:t>
      </w:r>
      <w:r w:rsidR="006274E9" w:rsidRPr="00DE6822">
        <w:rPr>
          <w:rFonts w:eastAsia="Times New Roman" w:cstheme="minorHAnsi"/>
          <w:lang w:eastAsia="pt-BR"/>
        </w:rPr>
        <w:t xml:space="preserve"> </w:t>
      </w:r>
      <w:r w:rsidR="006274E9" w:rsidRPr="00DE6822">
        <w:rPr>
          <w:b/>
          <w:bCs/>
        </w:rPr>
        <w:t xml:space="preserve">do </w:t>
      </w:r>
      <w:r w:rsidR="006274E9" w:rsidRPr="00DE6822">
        <w:rPr>
          <w:rFonts w:eastAsia="Times New Roman" w:cstheme="minorHAnsi"/>
          <w:b/>
          <w:bCs/>
          <w:lang w:eastAsia="pt-BR"/>
        </w:rPr>
        <w:t>Edital do Pregão Eletrônico n° 90033/2024 foi atendido pela licitante</w:t>
      </w:r>
      <w:r w:rsidR="00274569" w:rsidRPr="00DE6822">
        <w:t>;</w:t>
      </w:r>
    </w:p>
    <w:p w14:paraId="10B6890F" w14:textId="7FA510BC" w:rsidR="00BB77AF" w:rsidRPr="00BB77AF" w:rsidRDefault="00BB77AF" w:rsidP="002D7D1C">
      <w:pPr>
        <w:pStyle w:val="PargrafodaLista"/>
        <w:numPr>
          <w:ilvl w:val="0"/>
          <w:numId w:val="1"/>
        </w:numPr>
        <w:jc w:val="both"/>
      </w:pPr>
      <w:r>
        <w:t xml:space="preserve">Em atenção ao item 8.31. do </w:t>
      </w:r>
      <w:r w:rsidRPr="00401E66">
        <w:rPr>
          <w:rFonts w:eastAsia="Times New Roman" w:cstheme="minorHAnsi"/>
          <w:lang w:eastAsia="pt-BR"/>
        </w:rPr>
        <w:t xml:space="preserve">Edital do Pregão Eletrônico n° 90033/2024, a licitante apresentou </w:t>
      </w:r>
      <w:r w:rsidR="00401E66">
        <w:rPr>
          <w:rFonts w:eastAsia="Times New Roman" w:cstheme="minorHAnsi"/>
          <w:lang w:eastAsia="pt-BR"/>
        </w:rPr>
        <w:t>diversos atestados de capacidade técnica</w:t>
      </w:r>
      <w:r w:rsidR="00D35FAB">
        <w:rPr>
          <w:rFonts w:eastAsia="Times New Roman" w:cstheme="minorHAnsi"/>
          <w:lang w:eastAsia="pt-BR"/>
        </w:rPr>
        <w:t>, além do</w:t>
      </w:r>
      <w:r w:rsidRPr="00401E66">
        <w:rPr>
          <w:rFonts w:eastAsia="Times New Roman" w:cstheme="minorHAnsi"/>
          <w:lang w:eastAsia="pt-BR"/>
        </w:rPr>
        <w:t xml:space="preserve"> documento “</w:t>
      </w:r>
      <w:r w:rsidR="00DE6822" w:rsidRPr="00DE6822">
        <w:rPr>
          <w:rFonts w:eastAsia="Times New Roman" w:cstheme="minorHAnsi"/>
          <w:lang w:eastAsia="pt-BR"/>
        </w:rPr>
        <w:t>Declaracao_de_capacidade_assinado</w:t>
      </w:r>
      <w:r w:rsidR="00DE6822">
        <w:rPr>
          <w:rFonts w:eastAsia="Times New Roman" w:cstheme="minorHAnsi"/>
          <w:lang w:eastAsia="pt-BR"/>
        </w:rPr>
        <w:t>.pdf</w:t>
      </w:r>
      <w:r w:rsidRPr="00401E66">
        <w:rPr>
          <w:rFonts w:eastAsia="Times New Roman" w:cstheme="minorHAnsi"/>
          <w:lang w:eastAsia="pt-BR"/>
        </w:rPr>
        <w:t xml:space="preserve">”, no qual apresenta dados estatísticos próprios, demonstrando a realização de atendimentos em psicologia e psiquiatria </w:t>
      </w:r>
      <w:r w:rsidR="00DE6822">
        <w:rPr>
          <w:rFonts w:eastAsia="Times New Roman" w:cstheme="minorHAnsi"/>
          <w:lang w:eastAsia="pt-BR"/>
        </w:rPr>
        <w:t>no período de</w:t>
      </w:r>
      <w:r w:rsidR="00DE6822" w:rsidRPr="00DE6822">
        <w:t xml:space="preserve"> </w:t>
      </w:r>
      <w:r w:rsidR="00DE6822" w:rsidRPr="00DE6822">
        <w:rPr>
          <w:rFonts w:eastAsia="Times New Roman" w:cstheme="minorHAnsi"/>
          <w:lang w:eastAsia="pt-BR"/>
        </w:rPr>
        <w:t xml:space="preserve">01/09/2024 </w:t>
      </w:r>
      <w:r w:rsidR="00DE6822">
        <w:rPr>
          <w:rFonts w:eastAsia="Times New Roman" w:cstheme="minorHAnsi"/>
          <w:lang w:eastAsia="pt-BR"/>
        </w:rPr>
        <w:t>a</w:t>
      </w:r>
      <w:r w:rsidR="00DE6822" w:rsidRPr="00DE6822">
        <w:rPr>
          <w:rFonts w:eastAsia="Times New Roman" w:cstheme="minorHAnsi"/>
          <w:lang w:eastAsia="pt-BR"/>
        </w:rPr>
        <w:t xml:space="preserve"> 30/11/2024</w:t>
      </w:r>
      <w:r w:rsidR="002D7D1C" w:rsidRPr="00401E66">
        <w:rPr>
          <w:rFonts w:eastAsia="Times New Roman" w:cstheme="minorHAnsi"/>
          <w:lang w:eastAsia="pt-BR"/>
        </w:rPr>
        <w:t>. Em análise deste</w:t>
      </w:r>
      <w:r w:rsidR="00401E66">
        <w:rPr>
          <w:rFonts w:eastAsia="Times New Roman" w:cstheme="minorHAnsi"/>
          <w:lang w:eastAsia="pt-BR"/>
        </w:rPr>
        <w:t>s</w:t>
      </w:r>
      <w:r w:rsidR="002D7D1C" w:rsidRPr="00401E66">
        <w:rPr>
          <w:rFonts w:eastAsia="Times New Roman" w:cstheme="minorHAnsi"/>
          <w:lang w:eastAsia="pt-BR"/>
        </w:rPr>
        <w:t xml:space="preserve"> documento</w:t>
      </w:r>
      <w:r w:rsidR="00401E66">
        <w:rPr>
          <w:rFonts w:eastAsia="Times New Roman" w:cstheme="minorHAnsi"/>
          <w:lang w:eastAsia="pt-BR"/>
        </w:rPr>
        <w:t>s</w:t>
      </w:r>
      <w:r w:rsidR="002D7D1C" w:rsidRPr="00401E66">
        <w:rPr>
          <w:rFonts w:eastAsia="Times New Roman" w:cstheme="minorHAnsi"/>
          <w:lang w:eastAsia="pt-BR"/>
        </w:rPr>
        <w:t>, registra-se que:</w:t>
      </w:r>
    </w:p>
    <w:p w14:paraId="579CE4C8" w14:textId="3AF59218" w:rsidR="00BB77AF" w:rsidRPr="002D7D1C" w:rsidRDefault="002D7D1C" w:rsidP="00BB77AF">
      <w:pPr>
        <w:pStyle w:val="PargrafodaLista"/>
        <w:numPr>
          <w:ilvl w:val="1"/>
          <w:numId w:val="1"/>
        </w:numPr>
        <w:jc w:val="both"/>
      </w:pPr>
      <w:r>
        <w:rPr>
          <w:rFonts w:eastAsia="Times New Roman" w:cstheme="minorHAnsi"/>
          <w:lang w:eastAsia="pt-BR"/>
        </w:rPr>
        <w:t xml:space="preserve">O item 8.31.1.1. </w:t>
      </w:r>
      <w:r>
        <w:t xml:space="preserve">do </w:t>
      </w:r>
      <w:r w:rsidRPr="003A44DE">
        <w:rPr>
          <w:rFonts w:eastAsia="Times New Roman" w:cstheme="minorHAnsi"/>
          <w:lang w:eastAsia="pt-BR"/>
        </w:rPr>
        <w:t>Edital do Pregão Eletrônico n° 90033/2024</w:t>
      </w:r>
      <w:r>
        <w:rPr>
          <w:rFonts w:eastAsia="Times New Roman" w:cstheme="minorHAnsi"/>
          <w:lang w:eastAsia="pt-BR"/>
        </w:rPr>
        <w:t xml:space="preserve"> exige a comprovação de no mínimo 1.000 (mil) atendimentos</w:t>
      </w:r>
      <w:r w:rsidR="00965B0E">
        <w:rPr>
          <w:rFonts w:eastAsia="Times New Roman" w:cstheme="minorHAnsi"/>
          <w:lang w:eastAsia="pt-BR"/>
        </w:rPr>
        <w:t>. Este</w:t>
      </w:r>
      <w:r>
        <w:rPr>
          <w:rFonts w:eastAsia="Times New Roman" w:cstheme="minorHAnsi"/>
          <w:lang w:eastAsia="pt-BR"/>
        </w:rPr>
        <w:t xml:space="preserve"> </w:t>
      </w:r>
      <w:r w:rsidRPr="002D7D1C">
        <w:rPr>
          <w:rFonts w:eastAsia="Times New Roman" w:cstheme="minorHAnsi"/>
          <w:u w:val="single"/>
          <w:lang w:eastAsia="pt-BR"/>
        </w:rPr>
        <w:t>número mínimo foi apresentado pela licitante</w:t>
      </w:r>
      <w:r w:rsidRPr="002D7D1C">
        <w:rPr>
          <w:rFonts w:eastAsia="Times New Roman" w:cstheme="minorHAnsi"/>
          <w:lang w:eastAsia="pt-BR"/>
        </w:rPr>
        <w:t xml:space="preserve">, </w:t>
      </w:r>
      <w:r>
        <w:rPr>
          <w:rFonts w:eastAsia="Times New Roman" w:cstheme="minorHAnsi"/>
          <w:lang w:eastAsia="pt-BR"/>
        </w:rPr>
        <w:t xml:space="preserve">uma vez que </w:t>
      </w:r>
      <w:r w:rsidR="00401E66">
        <w:rPr>
          <w:rFonts w:eastAsia="Times New Roman" w:cstheme="minorHAnsi"/>
          <w:lang w:eastAsia="pt-BR"/>
        </w:rPr>
        <w:t>os diversos</w:t>
      </w:r>
      <w:r w:rsidR="00965B0E">
        <w:rPr>
          <w:rFonts w:eastAsia="Times New Roman" w:cstheme="minorHAnsi"/>
          <w:lang w:eastAsia="pt-BR"/>
        </w:rPr>
        <w:t xml:space="preserve"> </w:t>
      </w:r>
      <w:r w:rsidR="00401E66">
        <w:rPr>
          <w:rFonts w:eastAsia="Times New Roman" w:cstheme="minorHAnsi"/>
          <w:lang w:eastAsia="pt-BR"/>
        </w:rPr>
        <w:t xml:space="preserve">atestados de capacidade técnica </w:t>
      </w:r>
      <w:r>
        <w:rPr>
          <w:rFonts w:eastAsia="Times New Roman" w:cstheme="minorHAnsi"/>
          <w:lang w:eastAsia="pt-BR"/>
        </w:rPr>
        <w:t>demonstra</w:t>
      </w:r>
      <w:r w:rsidR="00401E66">
        <w:rPr>
          <w:rFonts w:eastAsia="Times New Roman" w:cstheme="minorHAnsi"/>
          <w:lang w:eastAsia="pt-BR"/>
        </w:rPr>
        <w:t>m</w:t>
      </w:r>
      <w:r w:rsidR="00DE6822">
        <w:rPr>
          <w:rFonts w:eastAsia="Times New Roman" w:cstheme="minorHAnsi"/>
          <w:lang w:eastAsia="pt-BR"/>
        </w:rPr>
        <w:t xml:space="preserve"> a realização de</w:t>
      </w:r>
      <w:r w:rsidR="00B301DF">
        <w:rPr>
          <w:rFonts w:eastAsia="Times New Roman" w:cstheme="minorHAnsi"/>
          <w:lang w:eastAsia="pt-BR"/>
        </w:rPr>
        <w:t xml:space="preserve"> milhares de atendimentos e diversos contratos, tanto por pessoas jurídicas de direito público, quanto de direito privado</w:t>
      </w:r>
      <w:r>
        <w:rPr>
          <w:rFonts w:eastAsia="Times New Roman" w:cstheme="minorHAnsi"/>
          <w:lang w:eastAsia="pt-BR"/>
        </w:rPr>
        <w:t>.</w:t>
      </w:r>
      <w:r w:rsidR="00B301DF">
        <w:rPr>
          <w:rFonts w:eastAsia="Times New Roman" w:cstheme="minorHAnsi"/>
          <w:lang w:eastAsia="pt-BR"/>
        </w:rPr>
        <w:t xml:space="preserve"> Ademais, todos os atestados firmados pelas contratantes declaram</w:t>
      </w:r>
      <w:r w:rsidR="00B301DF" w:rsidRPr="00B301DF">
        <w:t xml:space="preserve"> </w:t>
      </w:r>
      <w:r w:rsidR="00B301DF" w:rsidRPr="00B301DF">
        <w:rPr>
          <w:rFonts w:eastAsia="Times New Roman" w:cstheme="minorHAnsi"/>
          <w:lang w:eastAsia="pt-BR"/>
        </w:rPr>
        <w:t>que os serviços foram prestados de forma satisfatória</w:t>
      </w:r>
      <w:r w:rsidR="00B301DF">
        <w:rPr>
          <w:rFonts w:eastAsia="Times New Roman" w:cstheme="minorHAnsi"/>
          <w:lang w:eastAsia="pt-BR"/>
        </w:rPr>
        <w:t xml:space="preserve">, </w:t>
      </w:r>
      <w:r w:rsidR="00B301DF" w:rsidRPr="00B301DF">
        <w:rPr>
          <w:rFonts w:eastAsia="Times New Roman" w:cstheme="minorHAnsi"/>
          <w:lang w:eastAsia="pt-BR"/>
        </w:rPr>
        <w:t>não havendo</w:t>
      </w:r>
      <w:r w:rsidR="00B301DF">
        <w:rPr>
          <w:rFonts w:eastAsia="Times New Roman" w:cstheme="minorHAnsi"/>
          <w:lang w:eastAsia="pt-BR"/>
        </w:rPr>
        <w:t xml:space="preserve"> </w:t>
      </w:r>
      <w:r w:rsidR="00B301DF" w:rsidRPr="00B301DF">
        <w:rPr>
          <w:rFonts w:eastAsia="Times New Roman" w:cstheme="minorHAnsi"/>
          <w:lang w:eastAsia="pt-BR"/>
        </w:rPr>
        <w:t>registros que desabone</w:t>
      </w:r>
      <w:r w:rsidR="00B301DF">
        <w:rPr>
          <w:rFonts w:eastAsia="Times New Roman" w:cstheme="minorHAnsi"/>
          <w:lang w:eastAsia="pt-BR"/>
        </w:rPr>
        <w:t>m</w:t>
      </w:r>
      <w:r w:rsidR="00B301DF" w:rsidRPr="00B301DF">
        <w:rPr>
          <w:rFonts w:eastAsia="Times New Roman" w:cstheme="minorHAnsi"/>
          <w:lang w:eastAsia="pt-BR"/>
        </w:rPr>
        <w:t xml:space="preserve"> a conduta da</w:t>
      </w:r>
      <w:r w:rsidR="00B301DF">
        <w:rPr>
          <w:rFonts w:eastAsia="Times New Roman" w:cstheme="minorHAnsi"/>
          <w:lang w:eastAsia="pt-BR"/>
        </w:rPr>
        <w:t xml:space="preserve"> licitante</w:t>
      </w:r>
      <w:r w:rsidR="00B301DF" w:rsidRPr="00B301DF">
        <w:rPr>
          <w:rFonts w:eastAsia="Times New Roman" w:cstheme="minorHAnsi"/>
          <w:lang w:eastAsia="pt-BR"/>
        </w:rPr>
        <w:t xml:space="preserve"> </w:t>
      </w:r>
      <w:proofErr w:type="spellStart"/>
      <w:r w:rsidR="00B301DF" w:rsidRPr="00B301DF">
        <w:rPr>
          <w:rFonts w:eastAsia="Times New Roman" w:cstheme="minorHAnsi"/>
          <w:lang w:eastAsia="pt-BR"/>
        </w:rPr>
        <w:t>TopMed</w:t>
      </w:r>
      <w:proofErr w:type="spellEnd"/>
      <w:r w:rsidR="00B301DF" w:rsidRPr="00B301DF">
        <w:rPr>
          <w:rFonts w:eastAsia="Times New Roman" w:cstheme="minorHAnsi"/>
          <w:lang w:eastAsia="pt-BR"/>
        </w:rPr>
        <w:t xml:space="preserve"> Assistência à Saúde Ltda</w:t>
      </w:r>
      <w:r w:rsidR="00B301DF">
        <w:rPr>
          <w:rFonts w:eastAsia="Times New Roman" w:cstheme="minorHAnsi"/>
          <w:lang w:eastAsia="pt-BR"/>
        </w:rPr>
        <w:t xml:space="preserve">. </w:t>
      </w:r>
      <w:r w:rsidR="00DE6822">
        <w:rPr>
          <w:rFonts w:eastAsia="Times New Roman" w:cstheme="minorHAnsi"/>
          <w:lang w:eastAsia="pt-BR"/>
        </w:rPr>
        <w:t>Portanto</w:t>
      </w:r>
      <w:r>
        <w:rPr>
          <w:rFonts w:eastAsia="Times New Roman" w:cstheme="minorHAnsi"/>
          <w:lang w:eastAsia="pt-BR"/>
        </w:rPr>
        <w:t xml:space="preserve">, registra-se que </w:t>
      </w:r>
      <w:r w:rsidRPr="001D5E46">
        <w:rPr>
          <w:rFonts w:eastAsia="Times New Roman" w:cstheme="minorHAnsi"/>
          <w:b/>
          <w:bCs/>
          <w:lang w:eastAsia="pt-BR"/>
        </w:rPr>
        <w:t xml:space="preserve">o item 8.31.1.1. </w:t>
      </w:r>
      <w:r w:rsidRPr="001D5E46">
        <w:rPr>
          <w:b/>
          <w:bCs/>
        </w:rPr>
        <w:t xml:space="preserve">do </w:t>
      </w:r>
      <w:r w:rsidRPr="001D5E46">
        <w:rPr>
          <w:rFonts w:eastAsia="Times New Roman" w:cstheme="minorHAnsi"/>
          <w:b/>
          <w:bCs/>
          <w:lang w:eastAsia="pt-BR"/>
        </w:rPr>
        <w:t>Edital do Pregão Eletrônico n° 90033/2024 foi atendido pela licitante</w:t>
      </w:r>
      <w:r>
        <w:rPr>
          <w:rFonts w:eastAsia="Times New Roman" w:cstheme="minorHAnsi"/>
          <w:lang w:eastAsia="pt-BR"/>
        </w:rPr>
        <w:t>;</w:t>
      </w:r>
    </w:p>
    <w:p w14:paraId="75B8D468" w14:textId="1E36A408" w:rsidR="002D7D1C" w:rsidRPr="002D7D1C" w:rsidRDefault="002D7D1C" w:rsidP="002D7D1C">
      <w:pPr>
        <w:pStyle w:val="PargrafodaLista"/>
        <w:numPr>
          <w:ilvl w:val="1"/>
          <w:numId w:val="1"/>
        </w:numPr>
        <w:jc w:val="both"/>
      </w:pPr>
      <w:r w:rsidRPr="002D7D1C">
        <w:rPr>
          <w:rFonts w:eastAsia="Times New Roman" w:cstheme="minorHAnsi"/>
          <w:lang w:eastAsia="pt-BR"/>
        </w:rPr>
        <w:t>Os itens 8.31.1.2. e 8.31.1.3</w:t>
      </w:r>
      <w:r w:rsidR="001D5E46" w:rsidRPr="001D5E46">
        <w:t xml:space="preserve"> </w:t>
      </w:r>
      <w:r w:rsidR="001D5E46">
        <w:t xml:space="preserve">do </w:t>
      </w:r>
      <w:r w:rsidR="001D5E46" w:rsidRPr="003A44DE">
        <w:rPr>
          <w:rFonts w:eastAsia="Times New Roman" w:cstheme="minorHAnsi"/>
          <w:lang w:eastAsia="pt-BR"/>
        </w:rPr>
        <w:t>Edital do Pregão Eletrônico n° 90033/2024</w:t>
      </w:r>
      <w:r w:rsidR="001D5E46">
        <w:rPr>
          <w:rFonts w:eastAsia="Times New Roman" w:cstheme="minorHAnsi"/>
          <w:lang w:eastAsia="pt-BR"/>
        </w:rPr>
        <w:t xml:space="preserve"> </w:t>
      </w:r>
      <w:r w:rsidRPr="002D7D1C">
        <w:rPr>
          <w:rFonts w:eastAsia="Times New Roman" w:cstheme="minorHAnsi"/>
          <w:lang w:eastAsia="pt-BR"/>
        </w:rPr>
        <w:t xml:space="preserve"> exigem “</w:t>
      </w:r>
      <w:r w:rsidRPr="002D7D1C">
        <w:rPr>
          <w:rFonts w:eastAsia="Times New Roman" w:cstheme="minorHAnsi"/>
          <w:i/>
          <w:iCs/>
          <w:lang w:eastAsia="pt-BR"/>
        </w:rPr>
        <w:t xml:space="preserve">atestado(s) de bom desempenho anterior em contrato da mesma natureza e porte, fornecido(s) por pessoas jurídicas de direito público ou privado, que especifique(m) em seu objeto necessariamente os tipos de serviços realizados, com indicações das quantidades e prazo contratual, datas de início e término e local da prestação dos serviços, ou deverá apresentar documentos que </w:t>
      </w:r>
      <w:r w:rsidRPr="002D7D1C">
        <w:rPr>
          <w:rFonts w:eastAsia="Times New Roman" w:cstheme="minorHAnsi"/>
          <w:i/>
          <w:iCs/>
          <w:lang w:eastAsia="pt-BR"/>
        </w:rPr>
        <w:lastRenderedPageBreak/>
        <w:t>comprovem prestações de serviços de psicologia e psiquiatria para outras entidades</w:t>
      </w:r>
      <w:r>
        <w:rPr>
          <w:rFonts w:eastAsia="Times New Roman" w:cstheme="minorHAnsi"/>
          <w:lang w:eastAsia="pt-BR"/>
        </w:rPr>
        <w:t xml:space="preserve">”, </w:t>
      </w:r>
      <w:r w:rsidRPr="002D7D1C">
        <w:rPr>
          <w:rFonts w:eastAsia="Times New Roman" w:cstheme="minorHAnsi"/>
          <w:u w:val="single"/>
          <w:lang w:eastAsia="pt-BR"/>
        </w:rPr>
        <w:t>o que foi</w:t>
      </w:r>
      <w:r w:rsidR="00DE6822">
        <w:rPr>
          <w:rFonts w:eastAsia="Times New Roman" w:cstheme="minorHAnsi"/>
          <w:u w:val="single"/>
          <w:lang w:eastAsia="pt-BR"/>
        </w:rPr>
        <w:t xml:space="preserve"> </w:t>
      </w:r>
      <w:r w:rsidRPr="002D7D1C">
        <w:rPr>
          <w:rFonts w:eastAsia="Times New Roman" w:cstheme="minorHAnsi"/>
          <w:u w:val="single"/>
          <w:lang w:eastAsia="pt-BR"/>
        </w:rPr>
        <w:t>apresentado pela licitante</w:t>
      </w:r>
      <w:r w:rsidR="009C185F" w:rsidRPr="009C185F">
        <w:rPr>
          <w:rFonts w:eastAsia="Times New Roman" w:cstheme="minorHAnsi"/>
          <w:lang w:eastAsia="pt-BR"/>
        </w:rPr>
        <w:t xml:space="preserve"> nos 13</w:t>
      </w:r>
      <w:r w:rsidR="009D36BE">
        <w:rPr>
          <w:rFonts w:eastAsia="Times New Roman" w:cstheme="minorHAnsi"/>
          <w:lang w:eastAsia="pt-BR"/>
        </w:rPr>
        <w:t xml:space="preserve"> (treze)</w:t>
      </w:r>
      <w:r w:rsidR="009C185F" w:rsidRPr="009C185F">
        <w:rPr>
          <w:rFonts w:eastAsia="Times New Roman" w:cstheme="minorHAnsi"/>
          <w:lang w:eastAsia="pt-BR"/>
        </w:rPr>
        <w:t xml:space="preserve"> </w:t>
      </w:r>
      <w:r w:rsidR="009D36BE">
        <w:rPr>
          <w:rFonts w:eastAsia="Times New Roman" w:cstheme="minorHAnsi"/>
          <w:lang w:eastAsia="pt-BR"/>
        </w:rPr>
        <w:t>a</w:t>
      </w:r>
      <w:r w:rsidR="009C185F" w:rsidRPr="009C185F">
        <w:rPr>
          <w:rFonts w:eastAsia="Times New Roman" w:cstheme="minorHAnsi"/>
          <w:lang w:eastAsia="pt-BR"/>
        </w:rPr>
        <w:t>testados de capacidade técnica disponibilizados</w:t>
      </w:r>
      <w:r>
        <w:rPr>
          <w:rFonts w:eastAsia="Times New Roman" w:cstheme="minorHAnsi"/>
          <w:lang w:eastAsia="pt-BR"/>
        </w:rPr>
        <w:t xml:space="preserve">. Portanto, registra-se que </w:t>
      </w:r>
      <w:r w:rsidRPr="001D5E46">
        <w:rPr>
          <w:rFonts w:eastAsia="Times New Roman" w:cstheme="minorHAnsi"/>
          <w:b/>
          <w:bCs/>
          <w:lang w:eastAsia="pt-BR"/>
        </w:rPr>
        <w:t xml:space="preserve">os itens 8.31.1.2. e 8.31.1.3. </w:t>
      </w:r>
      <w:r w:rsidRPr="001D5E46">
        <w:rPr>
          <w:b/>
          <w:bCs/>
        </w:rPr>
        <w:t xml:space="preserve">do </w:t>
      </w:r>
      <w:r w:rsidRPr="001D5E46">
        <w:rPr>
          <w:rFonts w:eastAsia="Times New Roman" w:cstheme="minorHAnsi"/>
          <w:b/>
          <w:bCs/>
          <w:lang w:eastAsia="pt-BR"/>
        </w:rPr>
        <w:t>Edital do Pregão Eletrônico n° 90033/2024 fo</w:t>
      </w:r>
      <w:r w:rsidR="001D5E46" w:rsidRPr="001D5E46">
        <w:rPr>
          <w:rFonts w:eastAsia="Times New Roman" w:cstheme="minorHAnsi"/>
          <w:b/>
          <w:bCs/>
          <w:lang w:eastAsia="pt-BR"/>
        </w:rPr>
        <w:t>ram</w:t>
      </w:r>
      <w:r w:rsidRPr="001D5E46">
        <w:rPr>
          <w:rFonts w:eastAsia="Times New Roman" w:cstheme="minorHAnsi"/>
          <w:b/>
          <w:bCs/>
          <w:lang w:eastAsia="pt-BR"/>
        </w:rPr>
        <w:t xml:space="preserve"> atendido</w:t>
      </w:r>
      <w:r w:rsidR="001D5E46" w:rsidRPr="001D5E46">
        <w:rPr>
          <w:rFonts w:eastAsia="Times New Roman" w:cstheme="minorHAnsi"/>
          <w:b/>
          <w:bCs/>
          <w:lang w:eastAsia="pt-BR"/>
        </w:rPr>
        <w:t>s</w:t>
      </w:r>
      <w:r w:rsidRPr="001D5E46">
        <w:rPr>
          <w:rFonts w:eastAsia="Times New Roman" w:cstheme="minorHAnsi"/>
          <w:b/>
          <w:bCs/>
          <w:lang w:eastAsia="pt-BR"/>
        </w:rPr>
        <w:t xml:space="preserve"> pela licitante</w:t>
      </w:r>
      <w:r w:rsidR="001D5E46">
        <w:rPr>
          <w:rFonts w:eastAsia="Times New Roman" w:cstheme="minorHAnsi"/>
          <w:lang w:eastAsia="pt-BR"/>
        </w:rPr>
        <w:t>;</w:t>
      </w:r>
    </w:p>
    <w:p w14:paraId="40945D61" w14:textId="6E4300DF" w:rsidR="002D7D1C" w:rsidRPr="001D5E46" w:rsidRDefault="002D7D1C" w:rsidP="001D5E46">
      <w:pPr>
        <w:pStyle w:val="PargrafodaLista"/>
        <w:numPr>
          <w:ilvl w:val="1"/>
          <w:numId w:val="1"/>
        </w:numPr>
        <w:jc w:val="both"/>
      </w:pPr>
      <w:r w:rsidRPr="001D5E46">
        <w:rPr>
          <w:rFonts w:eastAsia="Times New Roman" w:cstheme="minorHAnsi"/>
          <w:lang w:eastAsia="pt-BR"/>
        </w:rPr>
        <w:t xml:space="preserve">O item 8.31.1.4 </w:t>
      </w:r>
      <w:r w:rsidR="001D5E46">
        <w:t xml:space="preserve">do </w:t>
      </w:r>
      <w:r w:rsidR="001D5E46" w:rsidRPr="003A44DE">
        <w:rPr>
          <w:rFonts w:eastAsia="Times New Roman" w:cstheme="minorHAnsi"/>
          <w:lang w:eastAsia="pt-BR"/>
        </w:rPr>
        <w:t>Edital do Pregão Eletrônico n° 90033/2024</w:t>
      </w:r>
      <w:r w:rsidR="001D5E46">
        <w:rPr>
          <w:rFonts w:eastAsia="Times New Roman" w:cstheme="minorHAnsi"/>
          <w:lang w:eastAsia="pt-BR"/>
        </w:rPr>
        <w:t xml:space="preserve"> </w:t>
      </w:r>
      <w:r w:rsidRPr="001D5E46">
        <w:rPr>
          <w:rFonts w:eastAsia="Times New Roman" w:cstheme="minorHAnsi"/>
          <w:lang w:eastAsia="pt-BR"/>
        </w:rPr>
        <w:t xml:space="preserve">exige </w:t>
      </w:r>
      <w:r w:rsidR="001D5E46" w:rsidRPr="001D5E46">
        <w:rPr>
          <w:rFonts w:eastAsia="Times New Roman" w:cstheme="minorHAnsi"/>
          <w:lang w:eastAsia="pt-BR"/>
        </w:rPr>
        <w:t>“</w:t>
      </w:r>
      <w:r w:rsidRPr="001D5E46">
        <w:rPr>
          <w:rFonts w:eastAsia="Times New Roman" w:cstheme="minorHAnsi"/>
          <w:i/>
          <w:iCs/>
          <w:lang w:eastAsia="pt-BR"/>
        </w:rPr>
        <w:t>demonstração</w:t>
      </w:r>
      <w:r w:rsidR="001D5E46" w:rsidRPr="001D5E46">
        <w:rPr>
          <w:rFonts w:eastAsia="Times New Roman" w:cstheme="minorHAnsi"/>
          <w:i/>
          <w:iCs/>
          <w:lang w:eastAsia="pt-BR"/>
        </w:rPr>
        <w:t>,</w:t>
      </w:r>
      <w:r w:rsidR="001D5E46" w:rsidRPr="001D5E46">
        <w:rPr>
          <w:i/>
          <w:iCs/>
        </w:rPr>
        <w:t xml:space="preserve"> </w:t>
      </w:r>
      <w:r w:rsidR="001D5E46" w:rsidRPr="001D5E46">
        <w:rPr>
          <w:rFonts w:eastAsia="Times New Roman" w:cstheme="minorHAnsi"/>
          <w:i/>
          <w:iCs/>
          <w:lang w:eastAsia="pt-BR"/>
        </w:rPr>
        <w:t>por dados estatísticos próprios, a capacidade de realizar no mínimo 1.000 (mil) atendimentos mensais de psicologia e 100 (cem) atendimentos mensais de psiquiatria</w:t>
      </w:r>
      <w:r w:rsidR="001D5E46">
        <w:rPr>
          <w:rFonts w:eastAsia="Times New Roman" w:cstheme="minorHAnsi"/>
          <w:lang w:eastAsia="pt-BR"/>
        </w:rPr>
        <w:t xml:space="preserve">”, </w:t>
      </w:r>
      <w:r w:rsidR="001D5E46" w:rsidRPr="001D5E46">
        <w:rPr>
          <w:rFonts w:eastAsia="Times New Roman" w:cstheme="minorHAnsi"/>
          <w:u w:val="single"/>
          <w:lang w:eastAsia="pt-BR"/>
        </w:rPr>
        <w:t>o que foi atendido pela licitante</w:t>
      </w:r>
      <w:r w:rsidR="001D5E46" w:rsidRPr="009C185F">
        <w:rPr>
          <w:rFonts w:eastAsia="Times New Roman" w:cstheme="minorHAnsi"/>
          <w:lang w:eastAsia="pt-BR"/>
        </w:rPr>
        <w:t xml:space="preserve"> em seu documento</w:t>
      </w:r>
      <w:r w:rsidR="009C185F" w:rsidRPr="009C185F">
        <w:rPr>
          <w:rFonts w:eastAsia="Times New Roman" w:cstheme="minorHAnsi"/>
          <w:lang w:eastAsia="pt-BR"/>
        </w:rPr>
        <w:t xml:space="preserve"> </w:t>
      </w:r>
      <w:r w:rsidR="009C185F" w:rsidRPr="00401E66">
        <w:rPr>
          <w:rFonts w:eastAsia="Times New Roman" w:cstheme="minorHAnsi"/>
          <w:lang w:eastAsia="pt-BR"/>
        </w:rPr>
        <w:t>“</w:t>
      </w:r>
      <w:r w:rsidR="009C185F" w:rsidRPr="00DE6822">
        <w:rPr>
          <w:rFonts w:eastAsia="Times New Roman" w:cstheme="minorHAnsi"/>
          <w:lang w:eastAsia="pt-BR"/>
        </w:rPr>
        <w:t>Declaracao_de_capacidade_assinado</w:t>
      </w:r>
      <w:r w:rsidR="009C185F">
        <w:rPr>
          <w:rFonts w:eastAsia="Times New Roman" w:cstheme="minorHAnsi"/>
          <w:lang w:eastAsia="pt-BR"/>
        </w:rPr>
        <w:t>.pdf</w:t>
      </w:r>
      <w:r w:rsidR="009C185F" w:rsidRPr="00401E66">
        <w:rPr>
          <w:rFonts w:eastAsia="Times New Roman" w:cstheme="minorHAnsi"/>
          <w:lang w:eastAsia="pt-BR"/>
        </w:rPr>
        <w:t>”</w:t>
      </w:r>
      <w:r w:rsidR="009C185F">
        <w:rPr>
          <w:rFonts w:eastAsia="Times New Roman" w:cstheme="minorHAnsi"/>
          <w:lang w:eastAsia="pt-BR"/>
        </w:rPr>
        <w:t xml:space="preserve">, além de citar </w:t>
      </w:r>
      <w:r w:rsidR="009C185F" w:rsidRPr="009C185F">
        <w:rPr>
          <w:rFonts w:eastAsia="Times New Roman" w:cstheme="minorHAnsi"/>
          <w:lang w:eastAsia="pt-BR"/>
        </w:rPr>
        <w:t>o contrato firmado com o Município de Ribeirão Preto</w:t>
      </w:r>
      <w:r w:rsidR="009C185F">
        <w:rPr>
          <w:rFonts w:eastAsia="Times New Roman" w:cstheme="minorHAnsi"/>
          <w:lang w:eastAsia="pt-BR"/>
        </w:rPr>
        <w:t>/</w:t>
      </w:r>
      <w:r w:rsidR="009C185F" w:rsidRPr="009C185F">
        <w:rPr>
          <w:rFonts w:eastAsia="Times New Roman" w:cstheme="minorHAnsi"/>
          <w:lang w:eastAsia="pt-BR"/>
        </w:rPr>
        <w:t xml:space="preserve">SP (contrato nº 267/2024), cujo escopo prevê 60 mil teleatendimentos com clínico geral/ano e 10 mil atendimentos de </w:t>
      </w:r>
      <w:proofErr w:type="spellStart"/>
      <w:r w:rsidR="009C185F" w:rsidRPr="009C185F">
        <w:rPr>
          <w:rFonts w:eastAsia="Times New Roman" w:cstheme="minorHAnsi"/>
          <w:lang w:eastAsia="pt-BR"/>
        </w:rPr>
        <w:t>telepsicologia</w:t>
      </w:r>
      <w:proofErr w:type="spellEnd"/>
      <w:r w:rsidR="009C185F" w:rsidRPr="009C185F">
        <w:rPr>
          <w:rFonts w:eastAsia="Times New Roman" w:cstheme="minorHAnsi"/>
          <w:lang w:eastAsia="pt-BR"/>
        </w:rPr>
        <w:t>/ano</w:t>
      </w:r>
      <w:r w:rsidR="001D5E46">
        <w:rPr>
          <w:rFonts w:eastAsia="Times New Roman" w:cstheme="minorHAnsi"/>
          <w:lang w:eastAsia="pt-BR"/>
        </w:rPr>
        <w:t xml:space="preserve">. Portanto, registra-se que </w:t>
      </w:r>
      <w:r w:rsidR="001D5E46" w:rsidRPr="001D5E46">
        <w:rPr>
          <w:rFonts w:eastAsia="Times New Roman" w:cstheme="minorHAnsi"/>
          <w:b/>
          <w:bCs/>
          <w:lang w:eastAsia="pt-BR"/>
        </w:rPr>
        <w:t xml:space="preserve">o item 8.31.1.4. </w:t>
      </w:r>
      <w:r w:rsidR="001D5E46" w:rsidRPr="001D5E46">
        <w:rPr>
          <w:b/>
          <w:bCs/>
        </w:rPr>
        <w:t xml:space="preserve">do </w:t>
      </w:r>
      <w:r w:rsidR="001D5E46" w:rsidRPr="001D5E46">
        <w:rPr>
          <w:rFonts w:eastAsia="Times New Roman" w:cstheme="minorHAnsi"/>
          <w:b/>
          <w:bCs/>
          <w:lang w:eastAsia="pt-BR"/>
        </w:rPr>
        <w:t>Edital do Pregão Eletrônico n° 90033/2024 foi atendido pela licitante</w:t>
      </w:r>
      <w:r w:rsidR="001D5E46">
        <w:rPr>
          <w:rFonts w:eastAsia="Times New Roman" w:cstheme="minorHAnsi"/>
          <w:lang w:eastAsia="pt-BR"/>
        </w:rPr>
        <w:t>.</w:t>
      </w:r>
    </w:p>
    <w:p w14:paraId="7E2E4B94" w14:textId="2C212E32" w:rsidR="00274569" w:rsidRPr="00965B0E" w:rsidRDefault="006274E9" w:rsidP="00F95C69">
      <w:pPr>
        <w:pStyle w:val="PargrafodaLista"/>
        <w:numPr>
          <w:ilvl w:val="0"/>
          <w:numId w:val="1"/>
        </w:numPr>
        <w:jc w:val="both"/>
      </w:pPr>
      <w:r w:rsidRPr="00F95C69">
        <w:rPr>
          <w:rFonts w:eastAsia="Times New Roman" w:cstheme="minorHAnsi"/>
          <w:lang w:eastAsia="pt-BR"/>
        </w:rPr>
        <w:t xml:space="preserve">Em relação à proposta atualizada apresentada pela licitante, </w:t>
      </w:r>
      <w:r w:rsidR="00F95C69">
        <w:rPr>
          <w:rFonts w:eastAsia="Times New Roman" w:cstheme="minorHAnsi"/>
          <w:lang w:eastAsia="pt-BR"/>
        </w:rPr>
        <w:t>os valores</w:t>
      </w:r>
      <w:r w:rsidR="009C185F">
        <w:rPr>
          <w:rFonts w:eastAsia="Times New Roman" w:cstheme="minorHAnsi"/>
          <w:lang w:eastAsia="pt-BR"/>
        </w:rPr>
        <w:t xml:space="preserve"> de todos os serviços ofertados</w:t>
      </w:r>
      <w:r w:rsidR="00F95C69">
        <w:rPr>
          <w:rFonts w:eastAsia="Times New Roman" w:cstheme="minorHAnsi"/>
          <w:lang w:eastAsia="pt-BR"/>
        </w:rPr>
        <w:t xml:space="preserve"> estão</w:t>
      </w:r>
      <w:r w:rsidRPr="00F95C69">
        <w:rPr>
          <w:rFonts w:eastAsia="Times New Roman" w:cstheme="minorHAnsi"/>
          <w:lang w:eastAsia="pt-BR"/>
        </w:rPr>
        <w:t xml:space="preserve"> de acordo com o esperado por este setor técnico demandante.</w:t>
      </w:r>
    </w:p>
    <w:p w14:paraId="5A658671" w14:textId="20FBFC0B" w:rsidR="00965B0E" w:rsidRPr="00914C47" w:rsidRDefault="00965B0E" w:rsidP="00965B0E">
      <w:pPr>
        <w:ind w:left="360" w:firstLine="348"/>
        <w:jc w:val="both"/>
      </w:pPr>
      <w:r>
        <w:t xml:space="preserve">Sendo </w:t>
      </w:r>
      <w:proofErr w:type="spellStart"/>
      <w:r>
        <w:t>esta</w:t>
      </w:r>
      <w:proofErr w:type="spellEnd"/>
      <w:r>
        <w:t xml:space="preserve"> a </w:t>
      </w:r>
      <w:r w:rsidRPr="00F86867">
        <w:rPr>
          <w:rFonts w:eastAsia="Times New Roman" w:cstheme="minorHAnsi"/>
          <w:lang w:eastAsia="pt-BR"/>
        </w:rPr>
        <w:t xml:space="preserve">análise técnica </w:t>
      </w:r>
      <w:r>
        <w:rPr>
          <w:rFonts w:eastAsia="Times New Roman" w:cstheme="minorHAnsi"/>
          <w:lang w:eastAsia="pt-BR"/>
        </w:rPr>
        <w:t xml:space="preserve">da </w:t>
      </w:r>
      <w:r w:rsidRPr="00F86867">
        <w:rPr>
          <w:rFonts w:eastAsia="Times New Roman" w:cstheme="minorHAnsi"/>
          <w:lang w:eastAsia="pt-BR"/>
        </w:rPr>
        <w:t>documentação</w:t>
      </w:r>
      <w:r>
        <w:rPr>
          <w:rFonts w:eastAsia="Times New Roman" w:cstheme="minorHAnsi"/>
          <w:lang w:eastAsia="pt-BR"/>
        </w:rPr>
        <w:t xml:space="preserve"> e</w:t>
      </w:r>
      <w:r w:rsidRPr="00F86867">
        <w:rPr>
          <w:rFonts w:eastAsia="Times New Roman" w:cstheme="minorHAnsi"/>
          <w:lang w:eastAsia="pt-BR"/>
        </w:rPr>
        <w:t xml:space="preserve"> </w:t>
      </w:r>
      <w:r>
        <w:rPr>
          <w:rFonts w:eastAsia="Times New Roman" w:cstheme="minorHAnsi"/>
          <w:lang w:eastAsia="pt-BR"/>
        </w:rPr>
        <w:t>da</w:t>
      </w:r>
      <w:r w:rsidRPr="00F86867">
        <w:rPr>
          <w:rFonts w:eastAsia="Times New Roman" w:cstheme="minorHAnsi"/>
          <w:lang w:eastAsia="pt-BR"/>
        </w:rPr>
        <w:t xml:space="preserve"> </w:t>
      </w:r>
      <w:r>
        <w:rPr>
          <w:rFonts w:eastAsia="Times New Roman" w:cstheme="minorHAnsi"/>
          <w:lang w:eastAsia="pt-BR"/>
        </w:rPr>
        <w:t>p</w:t>
      </w:r>
      <w:r w:rsidRPr="00F86867">
        <w:rPr>
          <w:rFonts w:eastAsia="Times New Roman" w:cstheme="minorHAnsi"/>
          <w:lang w:eastAsia="pt-BR"/>
        </w:rPr>
        <w:t>roposta apresentada</w:t>
      </w:r>
      <w:r>
        <w:rPr>
          <w:rFonts w:eastAsia="Times New Roman" w:cstheme="minorHAnsi"/>
          <w:lang w:eastAsia="pt-BR"/>
        </w:rPr>
        <w:t>s pela licitante</w:t>
      </w:r>
      <w:r w:rsidR="009C185F" w:rsidRPr="009C185F">
        <w:rPr>
          <w:rFonts w:eastAsia="Times New Roman" w:cstheme="minorHAnsi"/>
          <w:lang w:eastAsia="pt-BR"/>
        </w:rPr>
        <w:t xml:space="preserve"> </w:t>
      </w:r>
      <w:r w:rsidR="009C185F">
        <w:rPr>
          <w:rFonts w:eastAsia="Times New Roman" w:cstheme="minorHAnsi"/>
          <w:lang w:eastAsia="pt-BR"/>
        </w:rPr>
        <w:t xml:space="preserve">TOPMED </w:t>
      </w:r>
      <w:r w:rsidR="009C185F" w:rsidRPr="00FA2BB0">
        <w:rPr>
          <w:rFonts w:eastAsia="Times New Roman" w:cstheme="minorHAnsi"/>
          <w:lang w:eastAsia="pt-BR"/>
        </w:rPr>
        <w:t>ASSISTENCIA A SAUDE LTDA</w:t>
      </w:r>
      <w:r w:rsidR="009C185F">
        <w:rPr>
          <w:rFonts w:eastAsia="Times New Roman" w:cstheme="minorHAnsi"/>
          <w:lang w:eastAsia="pt-BR"/>
        </w:rPr>
        <w:t xml:space="preserve">, inscrita no CNPJ sob o nº </w:t>
      </w:r>
      <w:r w:rsidR="009C185F" w:rsidRPr="00401E66">
        <w:rPr>
          <w:rFonts w:eastAsia="Times New Roman" w:cstheme="minorHAnsi"/>
          <w:lang w:eastAsia="pt-BR"/>
        </w:rPr>
        <w:t>05.791.085/0001-97</w:t>
      </w:r>
      <w:r>
        <w:rPr>
          <w:rFonts w:eastAsia="Times New Roman" w:cstheme="minorHAnsi"/>
          <w:lang w:eastAsia="pt-BR"/>
        </w:rPr>
        <w:t xml:space="preserve">, informa-se que </w:t>
      </w:r>
      <w:r w:rsidRPr="009C185F">
        <w:rPr>
          <w:rFonts w:eastAsia="Times New Roman" w:cstheme="minorHAnsi"/>
          <w:b/>
          <w:bCs/>
          <w:lang w:eastAsia="pt-BR"/>
        </w:rPr>
        <w:t xml:space="preserve">as exigências </w:t>
      </w:r>
      <w:r w:rsidR="00274F9E">
        <w:rPr>
          <w:rFonts w:eastAsia="Times New Roman" w:cstheme="minorHAnsi"/>
          <w:b/>
          <w:bCs/>
          <w:lang w:eastAsia="pt-BR"/>
        </w:rPr>
        <w:t xml:space="preserve">técnicas </w:t>
      </w:r>
      <w:r w:rsidRPr="009C185F">
        <w:rPr>
          <w:rFonts w:eastAsia="Times New Roman" w:cstheme="minorHAnsi"/>
          <w:b/>
          <w:bCs/>
          <w:lang w:eastAsia="pt-BR"/>
        </w:rPr>
        <w:t>de habilitação apostas no Edital do Pregão Eletrônico n° 90033/2024 foram cumpridas</w:t>
      </w:r>
      <w:r w:rsidR="00437B0F" w:rsidRPr="009C185F">
        <w:rPr>
          <w:rFonts w:eastAsia="Times New Roman" w:cstheme="minorHAnsi"/>
          <w:b/>
          <w:bCs/>
          <w:lang w:eastAsia="pt-BR"/>
        </w:rPr>
        <w:t xml:space="preserve"> pela licitante</w:t>
      </w:r>
      <w:r w:rsidR="00274F9E">
        <w:rPr>
          <w:rFonts w:eastAsia="Times New Roman" w:cstheme="minorHAnsi"/>
          <w:b/>
          <w:bCs/>
          <w:lang w:eastAsia="pt-BR"/>
        </w:rPr>
        <w:t>.</w:t>
      </w:r>
    </w:p>
    <w:sectPr w:rsidR="00965B0E" w:rsidRPr="00914C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F58C2"/>
    <w:multiLevelType w:val="hybridMultilevel"/>
    <w:tmpl w:val="AAD2D1C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67"/>
    <w:rsid w:val="000E208B"/>
    <w:rsid w:val="001D5E46"/>
    <w:rsid w:val="001F4D17"/>
    <w:rsid w:val="00263387"/>
    <w:rsid w:val="00274569"/>
    <w:rsid w:val="00274F9E"/>
    <w:rsid w:val="002D7D1C"/>
    <w:rsid w:val="002F3F12"/>
    <w:rsid w:val="00401E66"/>
    <w:rsid w:val="00437B0F"/>
    <w:rsid w:val="004C026F"/>
    <w:rsid w:val="006274E9"/>
    <w:rsid w:val="00914C47"/>
    <w:rsid w:val="00965B0E"/>
    <w:rsid w:val="009C185F"/>
    <w:rsid w:val="009D36BE"/>
    <w:rsid w:val="00B301DF"/>
    <w:rsid w:val="00BB77AF"/>
    <w:rsid w:val="00C3653A"/>
    <w:rsid w:val="00CB4D9D"/>
    <w:rsid w:val="00D35FAB"/>
    <w:rsid w:val="00DE6822"/>
    <w:rsid w:val="00F86867"/>
    <w:rsid w:val="00F95C69"/>
    <w:rsid w:val="00FA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6388"/>
  <w15:chartTrackingRefBased/>
  <w15:docId w15:val="{F39D151D-FA80-4D3C-99C3-C24C68C4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4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766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Flavia Machado Turati</dc:creator>
  <cp:keywords/>
  <dc:description/>
  <cp:lastModifiedBy>Daniela Flavia Machado Turati</cp:lastModifiedBy>
  <cp:revision>7</cp:revision>
  <dcterms:created xsi:type="dcterms:W3CDTF">2025-01-06T14:03:00Z</dcterms:created>
  <dcterms:modified xsi:type="dcterms:W3CDTF">2025-01-20T19:51:00Z</dcterms:modified>
</cp:coreProperties>
</file>