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30A68" w14:textId="77777777" w:rsidR="00E40897" w:rsidRPr="00023212" w:rsidRDefault="00E40897" w:rsidP="00E40897">
      <w:pPr>
        <w:jc w:val="center"/>
        <w:rPr>
          <w:rFonts w:ascii="Arial Narrow" w:hAnsi="Arial Narrow" w:cs="Arial"/>
          <w:color w:val="3366FF"/>
          <w:sz w:val="22"/>
          <w:szCs w:val="22"/>
        </w:rPr>
      </w:pPr>
      <w:r w:rsidRPr="00023212">
        <w:rPr>
          <w:rFonts w:ascii="Arial Narrow" w:hAnsi="Arial Narrow" w:cs="Arial"/>
          <w:color w:val="3366FF"/>
          <w:sz w:val="22"/>
          <w:szCs w:val="22"/>
        </w:rPr>
        <w:object w:dxaOrig="4021" w:dyaOrig="4411" w14:anchorId="2ED65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 o:ole="" fillcolor="window">
            <v:imagedata r:id="rId9" o:title=""/>
          </v:shape>
          <o:OLEObject Type="Embed" ProgID="PBrush" ShapeID="_x0000_i1025" DrawAspect="Content" ObjectID="_1596267206" r:id="rId10"/>
        </w:object>
      </w:r>
    </w:p>
    <w:p w14:paraId="0B532AF3" w14:textId="77777777" w:rsidR="00E40897" w:rsidRPr="00023212" w:rsidRDefault="00E40897" w:rsidP="00E40897">
      <w:pPr>
        <w:pStyle w:val="Legenda"/>
        <w:spacing w:line="240" w:lineRule="exact"/>
        <w:rPr>
          <w:rFonts w:ascii="Arial Narrow" w:hAnsi="Arial Narrow" w:cs="Arial"/>
          <w:bCs w:val="0"/>
          <w:color w:val="000000"/>
          <w:szCs w:val="22"/>
        </w:rPr>
      </w:pPr>
      <w:r w:rsidRPr="00023212">
        <w:rPr>
          <w:rFonts w:ascii="Arial Narrow" w:hAnsi="Arial Narrow" w:cs="Arial"/>
          <w:bCs w:val="0"/>
          <w:color w:val="000000"/>
          <w:szCs w:val="22"/>
        </w:rPr>
        <w:t>serviço público federal</w:t>
      </w:r>
    </w:p>
    <w:p w14:paraId="10A366CD" w14:textId="77777777" w:rsidR="00E40897" w:rsidRPr="00023212" w:rsidRDefault="00E40897" w:rsidP="00E40897">
      <w:pPr>
        <w:spacing w:line="240" w:lineRule="exact"/>
        <w:jc w:val="center"/>
        <w:rPr>
          <w:rFonts w:ascii="Arial Narrow" w:hAnsi="Arial Narrow" w:cs="Arial"/>
          <w:b/>
          <w:color w:val="000000"/>
          <w:sz w:val="22"/>
          <w:szCs w:val="22"/>
        </w:rPr>
      </w:pPr>
      <w:r w:rsidRPr="00023212">
        <w:rPr>
          <w:rFonts w:ascii="Arial Narrow" w:hAnsi="Arial Narrow" w:cs="Arial"/>
          <w:b/>
          <w:color w:val="000000"/>
          <w:sz w:val="22"/>
          <w:szCs w:val="22"/>
        </w:rPr>
        <w:t>MJSP - POLÍCIA FEDERAL</w:t>
      </w:r>
    </w:p>
    <w:p w14:paraId="67AB74A0" w14:textId="77777777" w:rsidR="00E40897" w:rsidRPr="00023212" w:rsidRDefault="00E40897" w:rsidP="00E40897">
      <w:pPr>
        <w:spacing w:line="240" w:lineRule="exact"/>
        <w:jc w:val="center"/>
        <w:rPr>
          <w:rFonts w:ascii="Arial Narrow" w:hAnsi="Arial Narrow" w:cs="Arial"/>
          <w:b/>
          <w:color w:val="000000"/>
          <w:sz w:val="22"/>
          <w:szCs w:val="22"/>
        </w:rPr>
      </w:pPr>
      <w:r w:rsidRPr="00023212">
        <w:rPr>
          <w:rFonts w:ascii="Arial Narrow" w:hAnsi="Arial Narrow" w:cs="Arial"/>
          <w:b/>
          <w:color w:val="000000"/>
          <w:sz w:val="22"/>
          <w:szCs w:val="22"/>
        </w:rPr>
        <w:t>SUPERINTENDÊNCIA REGIONAL DO PARÁ</w:t>
      </w:r>
    </w:p>
    <w:p w14:paraId="37A61A22" w14:textId="77777777" w:rsidR="00E40897" w:rsidRPr="00023212" w:rsidRDefault="00E40897" w:rsidP="000D390A">
      <w:pPr>
        <w:jc w:val="center"/>
        <w:rPr>
          <w:rFonts w:ascii="Arial Narrow" w:hAnsi="Arial Narrow" w:cs="Arial"/>
          <w:bCs/>
          <w:color w:val="000000"/>
          <w:sz w:val="22"/>
          <w:szCs w:val="22"/>
        </w:rPr>
      </w:pPr>
    </w:p>
    <w:p w14:paraId="61E3FBF4" w14:textId="76173921" w:rsidR="00300A39" w:rsidRPr="00300A39" w:rsidRDefault="00300A39" w:rsidP="000D390A">
      <w:pPr>
        <w:jc w:val="center"/>
        <w:rPr>
          <w:rFonts w:ascii="Arial Narrow" w:hAnsi="Arial Narrow" w:cs="Arial"/>
          <w:b/>
          <w:bCs/>
          <w:color w:val="000000"/>
          <w:sz w:val="22"/>
          <w:szCs w:val="22"/>
        </w:rPr>
      </w:pPr>
      <w:r w:rsidRPr="00300A39">
        <w:rPr>
          <w:rFonts w:ascii="Arial Narrow" w:hAnsi="Arial Narrow" w:cs="Arial"/>
          <w:b/>
          <w:bCs/>
          <w:color w:val="000000"/>
          <w:sz w:val="22"/>
          <w:szCs w:val="22"/>
        </w:rPr>
        <w:t>Anexo I do Edital</w:t>
      </w:r>
    </w:p>
    <w:p w14:paraId="1F23C7A5" w14:textId="0DFC5619" w:rsidR="00DB206B" w:rsidRPr="00023212" w:rsidRDefault="00E40897" w:rsidP="000D390A">
      <w:pPr>
        <w:jc w:val="center"/>
        <w:rPr>
          <w:rFonts w:ascii="Arial Narrow" w:hAnsi="Arial Narrow" w:cs="Arial"/>
          <w:bCs/>
          <w:color w:val="000000"/>
          <w:sz w:val="22"/>
          <w:szCs w:val="22"/>
        </w:rPr>
      </w:pPr>
      <w:r w:rsidRPr="00023212">
        <w:rPr>
          <w:rFonts w:ascii="Arial Narrow" w:hAnsi="Arial Narrow" w:cs="Arial"/>
          <w:bCs/>
          <w:color w:val="000000"/>
          <w:sz w:val="22"/>
          <w:szCs w:val="22"/>
        </w:rPr>
        <w:t>Termo de Referência</w:t>
      </w:r>
    </w:p>
    <w:p w14:paraId="3AAEC24F" w14:textId="25EDF961" w:rsidR="00DB206B" w:rsidRPr="00023212" w:rsidRDefault="00E40897" w:rsidP="000D390A">
      <w:pPr>
        <w:jc w:val="center"/>
        <w:rPr>
          <w:rFonts w:ascii="Arial Narrow" w:hAnsi="Arial Narrow" w:cs="Arial"/>
          <w:bCs/>
          <w:color w:val="000000"/>
          <w:sz w:val="22"/>
          <w:szCs w:val="22"/>
        </w:rPr>
      </w:pPr>
      <w:r w:rsidRPr="00023212">
        <w:rPr>
          <w:rFonts w:ascii="Arial Narrow" w:hAnsi="Arial Narrow" w:cs="Arial"/>
          <w:bCs/>
          <w:color w:val="000000"/>
          <w:sz w:val="22"/>
          <w:szCs w:val="22"/>
        </w:rPr>
        <w:t>(Processo Administrativo n</w:t>
      </w:r>
      <w:r w:rsidR="00DB206B" w:rsidRPr="00023212">
        <w:rPr>
          <w:rFonts w:ascii="Arial Narrow" w:hAnsi="Arial Narrow" w:cs="Arial"/>
          <w:bCs/>
          <w:color w:val="000000"/>
          <w:sz w:val="22"/>
          <w:szCs w:val="22"/>
        </w:rPr>
        <w:t>°</w:t>
      </w:r>
      <w:r w:rsidRPr="00023212">
        <w:rPr>
          <w:rFonts w:ascii="Arial Narrow" w:hAnsi="Arial Narrow" w:cs="Arial"/>
          <w:bCs/>
          <w:color w:val="000000"/>
          <w:sz w:val="22"/>
          <w:szCs w:val="22"/>
        </w:rPr>
        <w:t xml:space="preserve"> 08360.001078/2018-00</w:t>
      </w:r>
      <w:r w:rsidR="00DB206B" w:rsidRPr="00023212">
        <w:rPr>
          <w:rFonts w:ascii="Arial Narrow" w:hAnsi="Arial Narrow" w:cs="Arial"/>
          <w:bCs/>
          <w:color w:val="000000"/>
          <w:sz w:val="22"/>
          <w:szCs w:val="22"/>
        </w:rPr>
        <w:t>)</w:t>
      </w:r>
    </w:p>
    <w:p w14:paraId="3334C875" w14:textId="77777777" w:rsidR="00DB206B" w:rsidRPr="00052DBE" w:rsidRDefault="00DB206B" w:rsidP="000D390A">
      <w:pPr>
        <w:pStyle w:val="Nivel1"/>
        <w:rPr>
          <w:rFonts w:ascii="Arial Narrow" w:hAnsi="Arial Narrow" w:cs="Arial"/>
          <w:sz w:val="22"/>
          <w:szCs w:val="22"/>
        </w:rPr>
      </w:pPr>
      <w:r w:rsidRPr="00052DBE">
        <w:rPr>
          <w:rFonts w:ascii="Arial Narrow" w:hAnsi="Arial Narrow" w:cs="Arial"/>
          <w:sz w:val="22"/>
          <w:szCs w:val="22"/>
        </w:rPr>
        <w:t>DO OBJETO</w:t>
      </w:r>
    </w:p>
    <w:p w14:paraId="0AFAF7C4" w14:textId="3641ECA1" w:rsidR="00DB206B" w:rsidRPr="00052DBE" w:rsidRDefault="00E40897" w:rsidP="00EE198A">
      <w:pPr>
        <w:numPr>
          <w:ilvl w:val="1"/>
          <w:numId w:val="1"/>
        </w:numPr>
        <w:spacing w:before="120" w:after="120" w:line="276" w:lineRule="auto"/>
        <w:ind w:left="425" w:firstLine="0"/>
        <w:jc w:val="both"/>
        <w:rPr>
          <w:rFonts w:ascii="Arial Narrow" w:hAnsi="Arial Narrow" w:cs="Arial"/>
          <w:sz w:val="22"/>
          <w:szCs w:val="22"/>
        </w:rPr>
      </w:pPr>
      <w:r w:rsidRPr="00052DBE">
        <w:rPr>
          <w:rFonts w:ascii="Arial Narrow" w:hAnsi="Arial Narrow"/>
          <w:color w:val="000000"/>
          <w:sz w:val="22"/>
          <w:szCs w:val="22"/>
        </w:rPr>
        <w:t xml:space="preserve">Contratação de empresa especializada na prestação de serviços de transportes de pessoas e cargas, sem fornecimento de automóvel, para a condução de veículos da frota oficial da Polícia Federal no Pará para atender às necessidades de transportes e deslocamentos da Superintendência de Polícia Federal no Estado do Pará, em suas </w:t>
      </w:r>
      <w:r w:rsidRPr="00052DBE">
        <w:rPr>
          <w:rFonts w:ascii="Arial Narrow" w:hAnsi="Arial Narrow"/>
          <w:sz w:val="22"/>
          <w:szCs w:val="22"/>
        </w:rPr>
        <w:t>atividades policiais e administrativas</w:t>
      </w:r>
      <w:r w:rsidR="00DB206B" w:rsidRPr="00052DBE">
        <w:rPr>
          <w:rFonts w:ascii="Arial Narrow" w:hAnsi="Arial Narrow" w:cs="Arial"/>
          <w:sz w:val="22"/>
          <w:szCs w:val="22"/>
        </w:rPr>
        <w:t>, conforme condições, quantidades e exigências estabelecidas neste instrumento:</w:t>
      </w:r>
    </w:p>
    <w:tbl>
      <w:tblPr>
        <w:tblW w:w="82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
        <w:gridCol w:w="1250"/>
        <w:gridCol w:w="2994"/>
        <w:gridCol w:w="1750"/>
        <w:gridCol w:w="1630"/>
      </w:tblGrid>
      <w:tr w:rsidR="00BD2685" w:rsidRPr="00052DBE" w14:paraId="0083D233" w14:textId="77777777" w:rsidTr="002360EE">
        <w:trPr>
          <w:trHeight w:val="351"/>
          <w:jc w:val="center"/>
        </w:trPr>
        <w:tc>
          <w:tcPr>
            <w:tcW w:w="647" w:type="dxa"/>
            <w:vAlign w:val="bottom"/>
          </w:tcPr>
          <w:p w14:paraId="4C88A96C" w14:textId="77777777" w:rsidR="00BD2685" w:rsidRPr="00052DBE" w:rsidRDefault="00BD2685" w:rsidP="002360EE">
            <w:pPr>
              <w:widowControl w:val="0"/>
              <w:suppressAutoHyphens/>
              <w:spacing w:after="120" w:line="276" w:lineRule="auto"/>
              <w:jc w:val="center"/>
              <w:rPr>
                <w:rFonts w:ascii="Arial Narrow" w:hAnsi="Arial Narrow" w:cs="Arial"/>
                <w:bCs/>
                <w:sz w:val="22"/>
                <w:szCs w:val="22"/>
              </w:rPr>
            </w:pPr>
            <w:r w:rsidRPr="00052DBE">
              <w:rPr>
                <w:rFonts w:ascii="Arial Narrow" w:hAnsi="Arial Narrow" w:cs="Arial"/>
                <w:bCs/>
                <w:sz w:val="22"/>
                <w:szCs w:val="22"/>
              </w:rPr>
              <w:t>ITEM</w:t>
            </w:r>
          </w:p>
        </w:tc>
        <w:tc>
          <w:tcPr>
            <w:tcW w:w="1250" w:type="dxa"/>
            <w:vAlign w:val="bottom"/>
          </w:tcPr>
          <w:p w14:paraId="31D880F5" w14:textId="77777777" w:rsidR="00BD2685" w:rsidRPr="00052DBE" w:rsidRDefault="00BD2685" w:rsidP="002360EE">
            <w:pPr>
              <w:widowControl w:val="0"/>
              <w:suppressAutoHyphens/>
              <w:spacing w:after="120" w:line="276" w:lineRule="auto"/>
              <w:jc w:val="center"/>
              <w:rPr>
                <w:rFonts w:ascii="Arial Narrow" w:hAnsi="Arial Narrow" w:cs="Arial"/>
                <w:bCs/>
                <w:sz w:val="22"/>
                <w:szCs w:val="22"/>
              </w:rPr>
            </w:pPr>
            <w:r w:rsidRPr="00052DBE">
              <w:rPr>
                <w:rFonts w:ascii="Arial Narrow" w:hAnsi="Arial Narrow" w:cs="Arial"/>
                <w:bCs/>
                <w:sz w:val="22"/>
                <w:szCs w:val="22"/>
              </w:rPr>
              <w:t>Quantidade</w:t>
            </w:r>
          </w:p>
        </w:tc>
        <w:tc>
          <w:tcPr>
            <w:tcW w:w="2994" w:type="dxa"/>
            <w:vAlign w:val="bottom"/>
          </w:tcPr>
          <w:p w14:paraId="59D7FFFC" w14:textId="77777777" w:rsidR="00BD2685" w:rsidRPr="00052DBE" w:rsidRDefault="00BD2685" w:rsidP="002360EE">
            <w:pPr>
              <w:widowControl w:val="0"/>
              <w:suppressAutoHyphens/>
              <w:spacing w:after="120" w:line="276" w:lineRule="auto"/>
              <w:jc w:val="center"/>
              <w:rPr>
                <w:rFonts w:ascii="Arial Narrow" w:hAnsi="Arial Narrow" w:cs="Arial"/>
                <w:bCs/>
                <w:sz w:val="22"/>
                <w:szCs w:val="22"/>
              </w:rPr>
            </w:pPr>
            <w:r w:rsidRPr="00052DBE">
              <w:rPr>
                <w:rFonts w:ascii="Arial Narrow" w:hAnsi="Arial Narrow" w:cs="Arial"/>
                <w:bCs/>
                <w:sz w:val="22"/>
                <w:szCs w:val="22"/>
              </w:rPr>
              <w:t>Valor Unitário com encargos (R$)</w:t>
            </w:r>
          </w:p>
        </w:tc>
        <w:tc>
          <w:tcPr>
            <w:tcW w:w="1750" w:type="dxa"/>
            <w:vAlign w:val="bottom"/>
          </w:tcPr>
          <w:p w14:paraId="4E843D3D" w14:textId="77777777" w:rsidR="00BD2685" w:rsidRPr="00052DBE" w:rsidRDefault="00BD2685" w:rsidP="002360EE">
            <w:pPr>
              <w:widowControl w:val="0"/>
              <w:suppressAutoHyphens/>
              <w:spacing w:after="120" w:line="276" w:lineRule="auto"/>
              <w:jc w:val="center"/>
              <w:rPr>
                <w:rFonts w:ascii="Arial Narrow" w:hAnsi="Arial Narrow" w:cs="Arial"/>
                <w:bCs/>
                <w:sz w:val="22"/>
                <w:szCs w:val="22"/>
              </w:rPr>
            </w:pPr>
            <w:r w:rsidRPr="00052DBE">
              <w:rPr>
                <w:rFonts w:ascii="Arial Narrow" w:hAnsi="Arial Narrow" w:cs="Arial"/>
                <w:bCs/>
                <w:sz w:val="22"/>
                <w:szCs w:val="22"/>
              </w:rPr>
              <w:t>Total Mensal (R$)</w:t>
            </w:r>
          </w:p>
        </w:tc>
        <w:tc>
          <w:tcPr>
            <w:tcW w:w="1630" w:type="dxa"/>
            <w:vAlign w:val="bottom"/>
          </w:tcPr>
          <w:p w14:paraId="422E2D12" w14:textId="77777777" w:rsidR="00BD2685" w:rsidRPr="00052DBE" w:rsidRDefault="00BD2685" w:rsidP="002360EE">
            <w:pPr>
              <w:widowControl w:val="0"/>
              <w:suppressAutoHyphens/>
              <w:spacing w:after="120" w:line="276" w:lineRule="auto"/>
              <w:jc w:val="center"/>
              <w:rPr>
                <w:rFonts w:ascii="Arial Narrow" w:hAnsi="Arial Narrow" w:cs="Arial"/>
                <w:bCs/>
                <w:sz w:val="22"/>
                <w:szCs w:val="22"/>
              </w:rPr>
            </w:pPr>
            <w:r w:rsidRPr="00052DBE">
              <w:rPr>
                <w:rFonts w:ascii="Arial Narrow" w:hAnsi="Arial Narrow" w:cs="Arial"/>
                <w:bCs/>
                <w:sz w:val="22"/>
                <w:szCs w:val="22"/>
              </w:rPr>
              <w:t>Total Anual (R$)</w:t>
            </w:r>
          </w:p>
        </w:tc>
      </w:tr>
      <w:tr w:rsidR="00BD2685" w:rsidRPr="00052DBE" w14:paraId="3E540647" w14:textId="77777777" w:rsidTr="002360EE">
        <w:trPr>
          <w:jc w:val="center"/>
        </w:trPr>
        <w:tc>
          <w:tcPr>
            <w:tcW w:w="647" w:type="dxa"/>
            <w:vAlign w:val="bottom"/>
          </w:tcPr>
          <w:p w14:paraId="5C23AD04" w14:textId="77777777" w:rsidR="00BD2685" w:rsidRPr="00052DBE" w:rsidRDefault="00BD2685" w:rsidP="002360EE">
            <w:pPr>
              <w:widowControl w:val="0"/>
              <w:suppressAutoHyphens/>
              <w:spacing w:after="120" w:line="276" w:lineRule="auto"/>
              <w:jc w:val="center"/>
              <w:rPr>
                <w:rFonts w:ascii="Arial Narrow" w:hAnsi="Arial Narrow" w:cs="Arial"/>
                <w:sz w:val="22"/>
                <w:szCs w:val="22"/>
              </w:rPr>
            </w:pPr>
            <w:r w:rsidRPr="00052DBE">
              <w:rPr>
                <w:rFonts w:ascii="Arial Narrow" w:hAnsi="Arial Narrow" w:cs="Arial"/>
                <w:sz w:val="22"/>
                <w:szCs w:val="22"/>
              </w:rPr>
              <w:t>1</w:t>
            </w:r>
          </w:p>
        </w:tc>
        <w:tc>
          <w:tcPr>
            <w:tcW w:w="1250" w:type="dxa"/>
            <w:vAlign w:val="bottom"/>
          </w:tcPr>
          <w:p w14:paraId="5FB15F06" w14:textId="77777777" w:rsidR="00BD2685" w:rsidRPr="00052DBE" w:rsidRDefault="00BD2685" w:rsidP="002360EE">
            <w:pPr>
              <w:widowControl w:val="0"/>
              <w:suppressAutoHyphens/>
              <w:spacing w:after="120" w:line="276" w:lineRule="auto"/>
              <w:jc w:val="center"/>
              <w:rPr>
                <w:rFonts w:ascii="Arial Narrow" w:hAnsi="Arial Narrow" w:cs="Arial"/>
                <w:sz w:val="22"/>
                <w:szCs w:val="22"/>
              </w:rPr>
            </w:pPr>
            <w:r w:rsidRPr="00052DBE">
              <w:rPr>
                <w:rFonts w:ascii="Arial Narrow" w:hAnsi="Arial Narrow" w:cs="Arial"/>
                <w:sz w:val="22"/>
                <w:szCs w:val="22"/>
              </w:rPr>
              <w:t>2</w:t>
            </w:r>
          </w:p>
        </w:tc>
        <w:tc>
          <w:tcPr>
            <w:tcW w:w="2994" w:type="dxa"/>
            <w:vAlign w:val="bottom"/>
          </w:tcPr>
          <w:p w14:paraId="3297560D" w14:textId="77777777" w:rsidR="00BD2685" w:rsidRPr="00052DBE" w:rsidRDefault="00BD2685" w:rsidP="002360EE">
            <w:pPr>
              <w:widowControl w:val="0"/>
              <w:suppressAutoHyphens/>
              <w:spacing w:after="120" w:line="276" w:lineRule="auto"/>
              <w:jc w:val="center"/>
              <w:rPr>
                <w:rFonts w:ascii="Arial Narrow" w:hAnsi="Arial Narrow" w:cs="Arial"/>
                <w:sz w:val="22"/>
                <w:szCs w:val="22"/>
              </w:rPr>
            </w:pPr>
            <w:r w:rsidRPr="00052DBE">
              <w:rPr>
                <w:rFonts w:ascii="Arial Narrow" w:hAnsi="Arial Narrow" w:cs="Arial"/>
                <w:sz w:val="22"/>
                <w:szCs w:val="22"/>
              </w:rPr>
              <w:t>4.413,43</w:t>
            </w:r>
          </w:p>
        </w:tc>
        <w:tc>
          <w:tcPr>
            <w:tcW w:w="1750" w:type="dxa"/>
            <w:vAlign w:val="bottom"/>
          </w:tcPr>
          <w:p w14:paraId="72CD07A3" w14:textId="77777777" w:rsidR="00BD2685" w:rsidRPr="00052DBE" w:rsidRDefault="00BD2685" w:rsidP="002360EE">
            <w:pPr>
              <w:widowControl w:val="0"/>
              <w:suppressAutoHyphens/>
              <w:spacing w:after="120" w:line="276" w:lineRule="auto"/>
              <w:jc w:val="center"/>
              <w:rPr>
                <w:rFonts w:ascii="Arial Narrow" w:hAnsi="Arial Narrow" w:cs="Arial"/>
                <w:sz w:val="22"/>
                <w:szCs w:val="22"/>
              </w:rPr>
            </w:pPr>
            <w:r w:rsidRPr="00052DBE">
              <w:rPr>
                <w:rFonts w:ascii="Arial Narrow" w:hAnsi="Arial Narrow" w:cs="Arial"/>
                <w:sz w:val="22"/>
                <w:szCs w:val="22"/>
              </w:rPr>
              <w:t>8.826,86</w:t>
            </w:r>
          </w:p>
        </w:tc>
        <w:tc>
          <w:tcPr>
            <w:tcW w:w="1630" w:type="dxa"/>
            <w:vAlign w:val="bottom"/>
          </w:tcPr>
          <w:p w14:paraId="3EAAED07" w14:textId="77777777" w:rsidR="00BD2685" w:rsidRPr="00052DBE" w:rsidRDefault="00BD2685" w:rsidP="002360EE">
            <w:pPr>
              <w:widowControl w:val="0"/>
              <w:suppressAutoHyphens/>
              <w:spacing w:after="120" w:line="276" w:lineRule="auto"/>
              <w:jc w:val="center"/>
              <w:rPr>
                <w:rFonts w:ascii="Arial Narrow" w:hAnsi="Arial Narrow" w:cs="Arial"/>
                <w:sz w:val="22"/>
                <w:szCs w:val="22"/>
              </w:rPr>
            </w:pPr>
            <w:r w:rsidRPr="00052DBE">
              <w:rPr>
                <w:rFonts w:ascii="Arial Narrow" w:hAnsi="Arial Narrow" w:cs="Arial"/>
                <w:sz w:val="22"/>
                <w:szCs w:val="22"/>
              </w:rPr>
              <w:t>105.922,32</w:t>
            </w:r>
          </w:p>
        </w:tc>
      </w:tr>
    </w:tbl>
    <w:p w14:paraId="4B9D8EEC" w14:textId="72889B2A" w:rsidR="00BD2685" w:rsidRPr="00052DBE" w:rsidRDefault="00BD2685" w:rsidP="00EE198A">
      <w:pPr>
        <w:numPr>
          <w:ilvl w:val="1"/>
          <w:numId w:val="1"/>
        </w:numPr>
        <w:spacing w:before="120" w:after="120" w:line="276" w:lineRule="auto"/>
        <w:ind w:left="425" w:firstLine="0"/>
        <w:jc w:val="both"/>
        <w:rPr>
          <w:rFonts w:ascii="Arial Narrow" w:hAnsi="Arial Narrow" w:cs="Arial"/>
          <w:b/>
          <w:sz w:val="22"/>
          <w:szCs w:val="22"/>
        </w:rPr>
      </w:pPr>
      <w:r w:rsidRPr="00052DBE">
        <w:rPr>
          <w:rFonts w:ascii="Arial Narrow" w:hAnsi="Arial Narrow" w:cs="Arial"/>
          <w:b/>
          <w:color w:val="000000"/>
          <w:sz w:val="22"/>
          <w:szCs w:val="22"/>
        </w:rPr>
        <w:t>Os valores constantes da tabela acima serão os máximos admitidos para eventual futura contratação.</w:t>
      </w:r>
    </w:p>
    <w:p w14:paraId="3A5D2D25" w14:textId="77777777" w:rsidR="001E65F6" w:rsidRPr="00052DBE" w:rsidRDefault="001E65F6" w:rsidP="000D390A">
      <w:pPr>
        <w:pStyle w:val="Nivel1"/>
        <w:rPr>
          <w:rFonts w:ascii="Arial Narrow" w:hAnsi="Arial Narrow" w:cs="Arial"/>
          <w:sz w:val="22"/>
          <w:szCs w:val="22"/>
        </w:rPr>
      </w:pPr>
      <w:r w:rsidRPr="00052DBE">
        <w:rPr>
          <w:rFonts w:ascii="Arial Narrow" w:hAnsi="Arial Narrow" w:cs="Arial"/>
          <w:sz w:val="22"/>
          <w:szCs w:val="22"/>
        </w:rPr>
        <w:t>JUSTIFICATIVA E OBJETIVO DA CONTRATAÇÃO</w:t>
      </w:r>
    </w:p>
    <w:p w14:paraId="7362194E" w14:textId="77777777" w:rsidR="00BA2FA7" w:rsidRPr="00052DBE" w:rsidRDefault="00BA2FA7"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olor w:val="000000"/>
          <w:sz w:val="22"/>
          <w:szCs w:val="22"/>
        </w:rPr>
        <w:t>Visando o cumprimento das atividades finalísticas atribuídas legalmente à Polícia Federal, este órgão necessita manter, concomitantemente, atividades administrativas que ofereçam suporte para sua realização plena. Neste contexto, inclui-se o Serviço de Transporte do Setor de Logística e Administração Policial da SR/PF/PA, em que as atividades a serem desenvolvidas por motorista são essenciais</w:t>
      </w:r>
      <w:r w:rsidRPr="00052DBE">
        <w:rPr>
          <w:rFonts w:ascii="Arial Narrow" w:hAnsi="Arial Narrow" w:cs="Arial"/>
          <w:color w:val="000000"/>
          <w:sz w:val="22"/>
          <w:szCs w:val="22"/>
        </w:rPr>
        <w:t>.</w:t>
      </w:r>
    </w:p>
    <w:p w14:paraId="1570DEBF" w14:textId="77777777" w:rsidR="00BA2FA7" w:rsidRPr="00052DBE" w:rsidRDefault="00BA2FA7"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olor w:val="000000"/>
          <w:sz w:val="22"/>
          <w:szCs w:val="22"/>
        </w:rPr>
        <w:t>A SR/PF/PA no seu quadro de pessoal não dispõe, atualmente, de força de trabalho suficiente na categoria de motorista. Há somente um servidor em atividade neste órgão e que o mesmo já possui tempo para aposentação, o que inviabiliza o atendimento da demanda para cumprimento das diversas atividades inerentes aos serviços de condução de veículos oficiais, bem como entrega de documentos emitidos pela Gestão de Contratos, Gabinete e Corregedoria. Esta quantidade insuficiente de motoristas oficiais na execução dos serviços impõe sobrecarga de trabalho ao único profissional que executa as tarefas de condução de veículos oficiais da SR/PF/</w:t>
      </w:r>
      <w:proofErr w:type="gramStart"/>
      <w:r w:rsidRPr="00052DBE">
        <w:rPr>
          <w:rFonts w:ascii="Arial Narrow" w:hAnsi="Arial Narrow"/>
          <w:color w:val="000000"/>
          <w:sz w:val="22"/>
          <w:szCs w:val="22"/>
        </w:rPr>
        <w:t>PA</w:t>
      </w:r>
      <w:r w:rsidRPr="00052DBE">
        <w:rPr>
          <w:rFonts w:ascii="Arial Narrow" w:hAnsi="Arial Narrow" w:cs="Arial"/>
          <w:color w:val="000000"/>
          <w:sz w:val="22"/>
          <w:szCs w:val="22"/>
        </w:rPr>
        <w:t xml:space="preserve"> .</w:t>
      </w:r>
      <w:proofErr w:type="gramEnd"/>
    </w:p>
    <w:p w14:paraId="2399ABB3" w14:textId="102CAABC" w:rsidR="001E65F6" w:rsidRPr="00052DBE" w:rsidRDefault="00BA2FA7"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olor w:val="000000"/>
          <w:sz w:val="22"/>
          <w:szCs w:val="22"/>
        </w:rPr>
        <w:t>Com a extinção do cargo de motorista oficial pela Lei nº 9.632/1998, a terceirização dos serviços de transportes no âmbito da administração pública federal, conforme autorização do Decreto 2.271/97 constitui-se, neste caso, na única alternativa para a melhoria do desempenho das atividades fins e de apoio na Polícia Federal</w:t>
      </w:r>
      <w:r w:rsidRPr="00052DBE">
        <w:rPr>
          <w:rFonts w:ascii="Arial Narrow" w:hAnsi="Arial Narrow" w:cs="Arial"/>
          <w:color w:val="000000"/>
          <w:sz w:val="22"/>
          <w:szCs w:val="22"/>
        </w:rPr>
        <w:t>.</w:t>
      </w:r>
      <w:r w:rsidR="001E65F6" w:rsidRPr="00052DBE">
        <w:rPr>
          <w:rFonts w:ascii="Arial Narrow" w:hAnsi="Arial Narrow" w:cs="Arial"/>
          <w:color w:val="000000"/>
          <w:sz w:val="22"/>
          <w:szCs w:val="22"/>
        </w:rPr>
        <w:t xml:space="preserve"> </w:t>
      </w:r>
    </w:p>
    <w:p w14:paraId="524B46A8" w14:textId="0610F365" w:rsidR="000F5805" w:rsidRPr="00052DBE" w:rsidRDefault="00DB206B" w:rsidP="009F29A1">
      <w:pPr>
        <w:pStyle w:val="Nivel1"/>
        <w:rPr>
          <w:rFonts w:ascii="Arial Narrow" w:hAnsi="Arial Narrow" w:cs="Arial"/>
          <w:sz w:val="22"/>
          <w:szCs w:val="22"/>
        </w:rPr>
      </w:pPr>
      <w:r w:rsidRPr="00052DBE">
        <w:rPr>
          <w:rFonts w:ascii="Arial Narrow" w:hAnsi="Arial Narrow" w:cs="Arial"/>
          <w:sz w:val="22"/>
          <w:szCs w:val="22"/>
        </w:rPr>
        <w:t>DA CLASSIFICAÇÃO DOS SERVIÇOS</w:t>
      </w:r>
    </w:p>
    <w:p w14:paraId="6EB52E65" w14:textId="77777777" w:rsidR="00AB3E33" w:rsidRPr="00052DBE" w:rsidRDefault="00AB3E33"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 xml:space="preserve">Os serviços a serem contratados são caracterizados como serviços comuns de que trata a Lei nº 10.520/02, o Decreto nº 5.450/05 e o Decreto nº. 3.555/00, haja vista que, os padrões de desempenho, </w:t>
      </w:r>
      <w:r w:rsidRPr="00052DBE">
        <w:rPr>
          <w:rFonts w:ascii="Arial Narrow" w:hAnsi="Arial Narrow" w:cs="Arial"/>
          <w:color w:val="000000"/>
          <w:sz w:val="22"/>
          <w:szCs w:val="22"/>
        </w:rPr>
        <w:lastRenderedPageBreak/>
        <w:t>qualidade e todas as características gerais e específicas de suas prestações são as usuais do mercado e passíveis de descrições sucintas, podendo, portanto, serem licitados por meio do Pregão.</w:t>
      </w:r>
    </w:p>
    <w:p w14:paraId="3F88A91F" w14:textId="77777777" w:rsidR="00E26376" w:rsidRPr="00052DBE" w:rsidRDefault="00E26376" w:rsidP="00E26376">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olor w:val="000000"/>
          <w:sz w:val="22"/>
          <w:szCs w:val="22"/>
        </w:rPr>
        <w:t>Os serviços objeto deste Termo de Referência se enquadram como serviços continuados, pois a sua</w:t>
      </w:r>
      <w:r w:rsidRPr="00052DBE">
        <w:rPr>
          <w:rFonts w:ascii="Arial Narrow" w:hAnsi="Arial Narrow"/>
          <w:color w:val="00000A"/>
          <w:sz w:val="22"/>
          <w:szCs w:val="22"/>
        </w:rPr>
        <w:t xml:space="preserve"> </w:t>
      </w:r>
      <w:r w:rsidRPr="00052DBE">
        <w:rPr>
          <w:rFonts w:ascii="Arial Narrow" w:hAnsi="Arial Narrow"/>
          <w:color w:val="000000"/>
          <w:sz w:val="22"/>
          <w:szCs w:val="22"/>
        </w:rPr>
        <w:t>interrupção pode comprometer a continuidade das atividades da ADMINISTRAÇÃO e sua possível contratação deve-se estender por mais de um exercício financeiro continuadamente.</w:t>
      </w:r>
    </w:p>
    <w:p w14:paraId="79596512" w14:textId="77777777" w:rsidR="00DB206B" w:rsidRPr="00052DBE" w:rsidRDefault="00DB206B"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Os serviços a serem contratados enquadram-se nos pressupostos do Decreto n° 2.271, de 1997, c</w:t>
      </w:r>
      <w:r w:rsidR="003C25D1" w:rsidRPr="00052DBE">
        <w:rPr>
          <w:rFonts w:ascii="Arial Narrow" w:hAnsi="Arial Narrow" w:cs="Arial"/>
          <w:color w:val="000000"/>
          <w:sz w:val="22"/>
          <w:szCs w:val="22"/>
        </w:rPr>
        <w:t xml:space="preserve">onstituindo-se em </w:t>
      </w:r>
      <w:r w:rsidRPr="00052DBE">
        <w:rPr>
          <w:rFonts w:ascii="Arial Narrow" w:hAnsi="Arial Narrow" w:cs="Arial"/>
          <w:color w:val="000000"/>
          <w:sz w:val="22"/>
          <w:szCs w:val="22"/>
        </w:rPr>
        <w:t>atividades materiais acessórias, instrumentais ou complementares à área de competência legal do órgão licitante, não</w:t>
      </w:r>
      <w:r w:rsidR="003C25D1" w:rsidRPr="00052DBE">
        <w:rPr>
          <w:rFonts w:ascii="Arial Narrow" w:hAnsi="Arial Narrow" w:cs="Arial"/>
          <w:color w:val="000000"/>
          <w:sz w:val="22"/>
          <w:szCs w:val="22"/>
        </w:rPr>
        <w:t xml:space="preserve"> </w:t>
      </w:r>
      <w:r w:rsidRPr="00052DBE">
        <w:rPr>
          <w:rFonts w:ascii="Arial Narrow" w:hAnsi="Arial Narrow" w:cs="Arial"/>
          <w:color w:val="000000"/>
          <w:sz w:val="22"/>
          <w:szCs w:val="22"/>
        </w:rPr>
        <w:t>inerentes às categorias funcionais abrangidas por seu respectivo plano de cargos.</w:t>
      </w:r>
    </w:p>
    <w:p w14:paraId="7587653D" w14:textId="77777777" w:rsidR="00DB206B" w:rsidRPr="00052DBE" w:rsidRDefault="00DB206B"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 xml:space="preserve">A prestação dos serviços não gera vínculo empregatício entre os empregados da </w:t>
      </w:r>
      <w:r w:rsidR="00D52359" w:rsidRPr="00052DBE">
        <w:rPr>
          <w:rFonts w:ascii="Arial Narrow" w:hAnsi="Arial Narrow" w:cs="Arial"/>
          <w:color w:val="000000"/>
          <w:sz w:val="22"/>
          <w:szCs w:val="22"/>
        </w:rPr>
        <w:t>Contratada</w:t>
      </w:r>
      <w:r w:rsidRPr="00052DBE">
        <w:rPr>
          <w:rFonts w:ascii="Arial Narrow" w:hAnsi="Arial Narrow" w:cs="Arial"/>
          <w:color w:val="000000"/>
          <w:sz w:val="22"/>
          <w:szCs w:val="22"/>
        </w:rPr>
        <w:t xml:space="preserve"> e a Administração</w:t>
      </w:r>
      <w:r w:rsidR="00940AD0" w:rsidRPr="00052DBE">
        <w:rPr>
          <w:rFonts w:ascii="Arial Narrow" w:hAnsi="Arial Narrow" w:cs="Arial"/>
          <w:color w:val="000000"/>
          <w:sz w:val="22"/>
          <w:szCs w:val="22"/>
        </w:rPr>
        <w:t xml:space="preserve"> Contratante</w:t>
      </w:r>
      <w:r w:rsidRPr="00052DBE">
        <w:rPr>
          <w:rFonts w:ascii="Arial Narrow" w:hAnsi="Arial Narrow" w:cs="Arial"/>
          <w:color w:val="000000"/>
          <w:sz w:val="22"/>
          <w:szCs w:val="22"/>
        </w:rPr>
        <w:t>, vedando-se qualquer relação entre estes que caracterize pessoalidade e subordinação direta.</w:t>
      </w:r>
    </w:p>
    <w:p w14:paraId="57B0EEBB" w14:textId="7D749068" w:rsidR="00712F68" w:rsidRPr="00052DBE" w:rsidRDefault="00822758" w:rsidP="00712F68">
      <w:pPr>
        <w:pStyle w:val="Nivel1"/>
        <w:rPr>
          <w:rFonts w:ascii="Arial Narrow" w:hAnsi="Arial Narrow" w:cs="Arial"/>
          <w:sz w:val="22"/>
          <w:szCs w:val="22"/>
        </w:rPr>
      </w:pPr>
      <w:r w:rsidRPr="00052DBE">
        <w:rPr>
          <w:rFonts w:ascii="Arial Narrow" w:hAnsi="Arial Narrow" w:cs="Arial"/>
          <w:sz w:val="22"/>
          <w:szCs w:val="22"/>
        </w:rPr>
        <w:t>FORMA DE PRESTAÇÃO DOS SERVIÇOS</w:t>
      </w:r>
    </w:p>
    <w:p w14:paraId="41F4BFFA" w14:textId="5CDACCCA" w:rsidR="0014613E" w:rsidRPr="00052DBE" w:rsidRDefault="0014613E" w:rsidP="00EE198A">
      <w:pPr>
        <w:numPr>
          <w:ilvl w:val="1"/>
          <w:numId w:val="1"/>
        </w:numPr>
        <w:spacing w:before="120" w:after="120" w:line="276" w:lineRule="auto"/>
        <w:ind w:left="425" w:firstLine="0"/>
        <w:jc w:val="both"/>
        <w:rPr>
          <w:rFonts w:ascii="Arial Narrow" w:hAnsi="Arial Narrow" w:cs="Arial"/>
          <w:bCs/>
          <w:color w:val="000000"/>
          <w:sz w:val="22"/>
          <w:szCs w:val="22"/>
        </w:rPr>
      </w:pPr>
      <w:r w:rsidRPr="00052DBE">
        <w:rPr>
          <w:rFonts w:ascii="Arial Narrow" w:hAnsi="Arial Narrow"/>
          <w:sz w:val="22"/>
          <w:szCs w:val="22"/>
        </w:rPr>
        <w:t xml:space="preserve">Os serviços serão prestados no âmbito da </w:t>
      </w:r>
      <w:r w:rsidR="0037723F" w:rsidRPr="00052DBE">
        <w:rPr>
          <w:rFonts w:ascii="Arial Narrow" w:hAnsi="Arial Narrow"/>
          <w:sz w:val="22"/>
          <w:szCs w:val="22"/>
        </w:rPr>
        <w:t>Superintendência Regional da Polícia Federal no Pará</w:t>
      </w:r>
      <w:r w:rsidRPr="00052DBE">
        <w:rPr>
          <w:rFonts w:ascii="Arial Narrow" w:hAnsi="Arial Narrow"/>
          <w:sz w:val="22"/>
          <w:szCs w:val="22"/>
        </w:rPr>
        <w:t>, em regime de 44 (quarenta e quatro) horas semanais, seguindo as normas vigentes da Consolidação das Leis Trabalhistas</w:t>
      </w:r>
      <w:r w:rsidR="0037723F" w:rsidRPr="00052DBE">
        <w:rPr>
          <w:rFonts w:ascii="Arial Narrow" w:hAnsi="Arial Narrow"/>
          <w:sz w:val="22"/>
          <w:szCs w:val="22"/>
        </w:rPr>
        <w:t>.</w:t>
      </w:r>
    </w:p>
    <w:p w14:paraId="50EF511A" w14:textId="4C005254" w:rsidR="0037723F" w:rsidRPr="00052DBE" w:rsidRDefault="0037723F" w:rsidP="00EE198A">
      <w:pPr>
        <w:numPr>
          <w:ilvl w:val="1"/>
          <w:numId w:val="1"/>
        </w:numPr>
        <w:spacing w:before="120" w:after="120" w:line="276" w:lineRule="auto"/>
        <w:ind w:left="425" w:firstLine="0"/>
        <w:jc w:val="both"/>
        <w:rPr>
          <w:rFonts w:ascii="Arial Narrow" w:hAnsi="Arial Narrow" w:cs="Arial"/>
          <w:bCs/>
          <w:color w:val="000000"/>
          <w:sz w:val="22"/>
          <w:szCs w:val="22"/>
        </w:rPr>
      </w:pPr>
      <w:r w:rsidRPr="00052DBE">
        <w:rPr>
          <w:rFonts w:ascii="Arial Narrow" w:hAnsi="Arial Narrow"/>
          <w:sz w:val="22"/>
          <w:szCs w:val="22"/>
        </w:rPr>
        <w:t>Os veículos serão fornecidos pela Superintendência Regional da Polícia Federal no Pará, bem como serão de sua responsabilidade os custos com combustíveis, seguro veicular e manutenções preventivas e corretivas.</w:t>
      </w:r>
    </w:p>
    <w:p w14:paraId="43633602" w14:textId="1D411C81" w:rsidR="0037723F" w:rsidRPr="00052DBE" w:rsidRDefault="004F76D3" w:rsidP="00EE198A">
      <w:pPr>
        <w:numPr>
          <w:ilvl w:val="1"/>
          <w:numId w:val="1"/>
        </w:numPr>
        <w:spacing w:before="120" w:after="120" w:line="276" w:lineRule="auto"/>
        <w:ind w:left="425" w:firstLine="0"/>
        <w:jc w:val="both"/>
        <w:rPr>
          <w:rFonts w:ascii="Arial Narrow" w:hAnsi="Arial Narrow" w:cs="Arial"/>
          <w:bCs/>
          <w:color w:val="000000"/>
          <w:sz w:val="22"/>
          <w:szCs w:val="22"/>
        </w:rPr>
      </w:pPr>
      <w:r w:rsidRPr="00052DBE">
        <w:rPr>
          <w:rFonts w:ascii="Arial Narrow" w:hAnsi="Arial Narrow" w:cs="Arial"/>
          <w:bCs/>
          <w:color w:val="000000"/>
          <w:sz w:val="22"/>
          <w:szCs w:val="22"/>
        </w:rPr>
        <w:t xml:space="preserve">O local para apresentação e permanência dos motoristas é o Serviço De Transportes da Superintendência Regional da Polícia Federal no Pará - NUTRAN/SELOG/SR/PF/PA, localizado na Avenida Almirante Barroso, 4466, Souza, Belém/PA, CEP </w:t>
      </w:r>
      <w:r w:rsidR="005B6134" w:rsidRPr="00052DBE">
        <w:rPr>
          <w:rFonts w:ascii="Arial Narrow" w:hAnsi="Arial Narrow" w:cs="Arial"/>
          <w:bCs/>
          <w:color w:val="000000"/>
          <w:sz w:val="22"/>
          <w:szCs w:val="22"/>
        </w:rPr>
        <w:t>66.613-905</w:t>
      </w:r>
      <w:r w:rsidRPr="00052DBE">
        <w:rPr>
          <w:rFonts w:ascii="Arial Narrow" w:hAnsi="Arial Narrow" w:cs="Arial"/>
          <w:bCs/>
          <w:color w:val="000000"/>
          <w:sz w:val="22"/>
          <w:szCs w:val="22"/>
        </w:rPr>
        <w:t>, ou em local determinado pela Administração.</w:t>
      </w:r>
    </w:p>
    <w:p w14:paraId="18FF2977" w14:textId="1550439D" w:rsidR="00DA54F8" w:rsidRPr="00052DBE" w:rsidRDefault="00DA54F8" w:rsidP="00901223">
      <w:pPr>
        <w:numPr>
          <w:ilvl w:val="1"/>
          <w:numId w:val="1"/>
        </w:numPr>
        <w:spacing w:before="120" w:after="120" w:line="276" w:lineRule="auto"/>
        <w:ind w:left="425" w:firstLine="0"/>
        <w:jc w:val="both"/>
        <w:rPr>
          <w:rFonts w:ascii="Arial Narrow" w:hAnsi="Arial Narrow" w:cs="Arial"/>
          <w:bCs/>
          <w:color w:val="000000"/>
          <w:sz w:val="22"/>
          <w:szCs w:val="22"/>
        </w:rPr>
      </w:pPr>
      <w:r w:rsidRPr="00052DBE">
        <w:rPr>
          <w:rFonts w:ascii="Arial Narrow" w:hAnsi="Arial Narrow" w:cs="Arial"/>
          <w:bCs/>
          <w:color w:val="000000"/>
          <w:sz w:val="22"/>
          <w:szCs w:val="22"/>
        </w:rPr>
        <w:t xml:space="preserve">Para a execução dos </w:t>
      </w:r>
      <w:proofErr w:type="gramStart"/>
      <w:r w:rsidRPr="00052DBE">
        <w:rPr>
          <w:rFonts w:ascii="Arial Narrow" w:hAnsi="Arial Narrow" w:cs="Arial"/>
          <w:bCs/>
          <w:color w:val="000000"/>
          <w:sz w:val="22"/>
          <w:szCs w:val="22"/>
        </w:rPr>
        <w:t>serviços ,</w:t>
      </w:r>
      <w:proofErr w:type="gramEnd"/>
      <w:r w:rsidRPr="00052DBE">
        <w:rPr>
          <w:rFonts w:ascii="Arial Narrow" w:hAnsi="Arial Narrow" w:cs="Arial"/>
          <w:bCs/>
          <w:color w:val="000000"/>
          <w:sz w:val="22"/>
          <w:szCs w:val="22"/>
        </w:rPr>
        <w:t xml:space="preserve"> a Contratada deverá disponibilizar profissionais pertencentes à seguinte categoria de ocupação, conforme a Classificação Brasileira de Ocupações – CBO:</w:t>
      </w:r>
    </w:p>
    <w:tbl>
      <w:tblPr>
        <w:tblStyle w:val="Tabelacomgrade"/>
        <w:tblW w:w="0" w:type="auto"/>
        <w:jc w:val="center"/>
        <w:tblLook w:val="04A0" w:firstRow="1" w:lastRow="0" w:firstColumn="1" w:lastColumn="0" w:noHBand="0" w:noVBand="1"/>
      </w:tblPr>
      <w:tblGrid>
        <w:gridCol w:w="2694"/>
        <w:gridCol w:w="1329"/>
        <w:gridCol w:w="4839"/>
      </w:tblGrid>
      <w:tr w:rsidR="00901223" w:rsidRPr="00052DBE" w14:paraId="7A8391C4" w14:textId="114DF6F2" w:rsidTr="00901223">
        <w:trPr>
          <w:jc w:val="center"/>
        </w:trPr>
        <w:tc>
          <w:tcPr>
            <w:tcW w:w="2694" w:type="dxa"/>
          </w:tcPr>
          <w:p w14:paraId="337DACA1" w14:textId="417FD765" w:rsidR="00901223" w:rsidRPr="00052DBE" w:rsidRDefault="00901223" w:rsidP="00901223">
            <w:pPr>
              <w:spacing w:before="120" w:after="120" w:line="276" w:lineRule="auto"/>
              <w:jc w:val="center"/>
              <w:rPr>
                <w:rFonts w:ascii="Arial Narrow" w:hAnsi="Arial Narrow" w:cs="Arial"/>
                <w:bCs/>
                <w:color w:val="000000"/>
                <w:sz w:val="22"/>
                <w:szCs w:val="22"/>
              </w:rPr>
            </w:pPr>
            <w:r w:rsidRPr="00052DBE">
              <w:rPr>
                <w:rFonts w:ascii="Arial Narrow" w:hAnsi="Arial Narrow" w:cs="Arial"/>
                <w:bCs/>
                <w:color w:val="000000"/>
                <w:sz w:val="22"/>
                <w:szCs w:val="22"/>
              </w:rPr>
              <w:t>Atividade ou Serviço</w:t>
            </w:r>
          </w:p>
        </w:tc>
        <w:tc>
          <w:tcPr>
            <w:tcW w:w="1329" w:type="dxa"/>
          </w:tcPr>
          <w:p w14:paraId="77545D13" w14:textId="007A1A98" w:rsidR="00901223" w:rsidRPr="00052DBE" w:rsidRDefault="00901223" w:rsidP="00901223">
            <w:pPr>
              <w:spacing w:before="120" w:after="120" w:line="276" w:lineRule="auto"/>
              <w:jc w:val="center"/>
              <w:rPr>
                <w:rFonts w:ascii="Arial Narrow" w:hAnsi="Arial Narrow" w:cs="Arial"/>
                <w:bCs/>
                <w:color w:val="000000"/>
                <w:sz w:val="22"/>
                <w:szCs w:val="22"/>
              </w:rPr>
            </w:pPr>
            <w:r w:rsidRPr="00052DBE">
              <w:rPr>
                <w:rFonts w:ascii="Arial Narrow" w:hAnsi="Arial Narrow" w:cs="Arial"/>
                <w:bCs/>
                <w:color w:val="000000"/>
                <w:sz w:val="22"/>
                <w:szCs w:val="22"/>
              </w:rPr>
              <w:t>Código CBO</w:t>
            </w:r>
          </w:p>
        </w:tc>
        <w:tc>
          <w:tcPr>
            <w:tcW w:w="4839" w:type="dxa"/>
          </w:tcPr>
          <w:p w14:paraId="77074FD8" w14:textId="63DB11CB" w:rsidR="00901223" w:rsidRPr="00052DBE" w:rsidRDefault="00901223" w:rsidP="00901223">
            <w:pPr>
              <w:spacing w:before="120" w:after="120" w:line="276" w:lineRule="auto"/>
              <w:jc w:val="center"/>
              <w:rPr>
                <w:rFonts w:ascii="Arial Narrow" w:hAnsi="Arial Narrow" w:cs="Arial"/>
                <w:bCs/>
                <w:color w:val="000000"/>
                <w:sz w:val="22"/>
                <w:szCs w:val="22"/>
              </w:rPr>
            </w:pPr>
            <w:r w:rsidRPr="00052DBE">
              <w:rPr>
                <w:rFonts w:ascii="Arial Narrow" w:hAnsi="Arial Narrow" w:cs="Arial"/>
                <w:bCs/>
                <w:color w:val="000000"/>
                <w:sz w:val="22"/>
                <w:szCs w:val="22"/>
              </w:rPr>
              <w:t>Descrição Sumária</w:t>
            </w:r>
          </w:p>
        </w:tc>
      </w:tr>
      <w:tr w:rsidR="00901223" w:rsidRPr="00052DBE" w14:paraId="10F27BB0" w14:textId="7DE2D07A" w:rsidTr="000D732A">
        <w:trPr>
          <w:trHeight w:val="399"/>
          <w:jc w:val="center"/>
        </w:trPr>
        <w:tc>
          <w:tcPr>
            <w:tcW w:w="2694" w:type="dxa"/>
            <w:vAlign w:val="center"/>
          </w:tcPr>
          <w:p w14:paraId="247C13C0" w14:textId="1DA1FDCC" w:rsidR="00901223" w:rsidRPr="00052DBE" w:rsidRDefault="00901223" w:rsidP="005F1140">
            <w:pPr>
              <w:spacing w:before="120" w:after="120" w:line="276" w:lineRule="auto"/>
              <w:jc w:val="center"/>
              <w:rPr>
                <w:rFonts w:ascii="Arial Narrow" w:hAnsi="Arial Narrow" w:cs="Arial"/>
                <w:bCs/>
                <w:color w:val="000000"/>
                <w:sz w:val="22"/>
                <w:szCs w:val="22"/>
              </w:rPr>
            </w:pPr>
            <w:r w:rsidRPr="00052DBE">
              <w:rPr>
                <w:rFonts w:ascii="Arial Narrow" w:hAnsi="Arial Narrow" w:cs="Arial"/>
                <w:bCs/>
                <w:color w:val="000000"/>
                <w:sz w:val="22"/>
                <w:szCs w:val="22"/>
              </w:rPr>
              <w:t>Motorista</w:t>
            </w:r>
          </w:p>
        </w:tc>
        <w:tc>
          <w:tcPr>
            <w:tcW w:w="1329" w:type="dxa"/>
            <w:vAlign w:val="center"/>
          </w:tcPr>
          <w:p w14:paraId="470E76DB" w14:textId="78F43CD4" w:rsidR="00901223" w:rsidRPr="00052DBE" w:rsidRDefault="00901223" w:rsidP="000D732A">
            <w:pPr>
              <w:spacing w:before="120" w:after="120" w:line="276" w:lineRule="auto"/>
              <w:jc w:val="center"/>
              <w:rPr>
                <w:rFonts w:ascii="Arial Narrow" w:hAnsi="Arial Narrow" w:cs="Arial"/>
                <w:bCs/>
                <w:color w:val="000000"/>
                <w:sz w:val="22"/>
                <w:szCs w:val="22"/>
              </w:rPr>
            </w:pPr>
            <w:r w:rsidRPr="00052DBE">
              <w:rPr>
                <w:rFonts w:ascii="Arial Narrow" w:hAnsi="Arial Narrow" w:cs="Arial"/>
                <w:bCs/>
                <w:color w:val="000000"/>
                <w:sz w:val="22"/>
                <w:szCs w:val="22"/>
              </w:rPr>
              <w:t>7823</w:t>
            </w:r>
          </w:p>
        </w:tc>
        <w:tc>
          <w:tcPr>
            <w:tcW w:w="4839" w:type="dxa"/>
          </w:tcPr>
          <w:p w14:paraId="0164D7A1" w14:textId="3E71D488" w:rsidR="00901223" w:rsidRPr="00052DBE" w:rsidRDefault="00901223" w:rsidP="00901223">
            <w:pPr>
              <w:spacing w:before="120" w:after="120" w:line="276" w:lineRule="auto"/>
              <w:jc w:val="both"/>
              <w:rPr>
                <w:rFonts w:ascii="Arial Narrow" w:hAnsi="Arial Narrow" w:cs="Arial"/>
                <w:bCs/>
                <w:color w:val="000000"/>
                <w:sz w:val="22"/>
                <w:szCs w:val="22"/>
              </w:rPr>
            </w:pPr>
            <w:r w:rsidRPr="00052DBE">
              <w:rPr>
                <w:rFonts w:ascii="Arial Narrow" w:hAnsi="Arial Narrow" w:cs="Arial"/>
                <w:bCs/>
                <w:color w:val="000000"/>
                <w:sz w:val="22"/>
                <w:szCs w:val="22"/>
              </w:rPr>
              <w:t>Dirigem e manobram veículos e transportam pessoas, cargas, valores, pacientes e material biológico humano. Realizam verificações e manutenções básicas do veículo e utilizam equipamentos e dispositivos especiais tais como sinalização sonora e luminosa, software de navegação e outros. Efetuam pagamentos e recebimentos e, no desempenho das atividades, utilizam-se de capacidades comunicativas. Trabalham seguindo normas de segurança, higiene, qualidade e proteção ao meio ambiente. Os condutores de ambulância auxiliam as equipes de saúde nos atendimentos de urgência e emergência.</w:t>
            </w:r>
          </w:p>
        </w:tc>
      </w:tr>
    </w:tbl>
    <w:p w14:paraId="433EABBC" w14:textId="77777777" w:rsidR="00901223" w:rsidRPr="00052DBE" w:rsidRDefault="00901223" w:rsidP="00901223">
      <w:pPr>
        <w:spacing w:before="120" w:after="120" w:line="276" w:lineRule="auto"/>
        <w:ind w:left="425"/>
        <w:jc w:val="both"/>
        <w:rPr>
          <w:rFonts w:ascii="Arial Narrow" w:hAnsi="Arial Narrow" w:cs="Arial"/>
          <w:bCs/>
          <w:color w:val="000000"/>
          <w:sz w:val="22"/>
          <w:szCs w:val="22"/>
        </w:rPr>
      </w:pPr>
    </w:p>
    <w:p w14:paraId="447AFB1E" w14:textId="08070876" w:rsidR="005B7A02" w:rsidRPr="00052DBE" w:rsidRDefault="005B7A02" w:rsidP="00EE198A">
      <w:pPr>
        <w:numPr>
          <w:ilvl w:val="1"/>
          <w:numId w:val="1"/>
        </w:numPr>
        <w:spacing w:before="120" w:after="120" w:line="276" w:lineRule="auto"/>
        <w:ind w:left="425" w:firstLine="0"/>
        <w:jc w:val="both"/>
        <w:rPr>
          <w:rFonts w:ascii="Arial Narrow" w:hAnsi="Arial Narrow" w:cs="Arial"/>
          <w:bCs/>
          <w:color w:val="000000"/>
          <w:sz w:val="22"/>
          <w:szCs w:val="22"/>
        </w:rPr>
      </w:pPr>
      <w:r w:rsidRPr="00052DBE">
        <w:rPr>
          <w:rFonts w:ascii="Arial Narrow" w:hAnsi="Arial Narrow"/>
          <w:sz w:val="22"/>
          <w:szCs w:val="22"/>
        </w:rPr>
        <w:lastRenderedPageBreak/>
        <w:t>Os serviços de motorista que deverão ser executados pela Contratada que compreenderão, dentre outras, as seguintes atividades</w:t>
      </w:r>
      <w:r w:rsidR="00657811" w:rsidRPr="00052DBE">
        <w:rPr>
          <w:rFonts w:ascii="Arial Narrow" w:hAnsi="Arial Narrow"/>
          <w:sz w:val="22"/>
          <w:szCs w:val="22"/>
        </w:rPr>
        <w:t>:</w:t>
      </w:r>
    </w:p>
    <w:p w14:paraId="799A0361" w14:textId="68E0D572" w:rsidR="00657811" w:rsidRPr="00052DBE" w:rsidRDefault="00410B4D" w:rsidP="0065781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sz w:val="22"/>
          <w:szCs w:val="22"/>
        </w:rPr>
        <w:t>Efetuar</w:t>
      </w:r>
      <w:r w:rsidR="00657811" w:rsidRPr="00052DBE">
        <w:rPr>
          <w:rFonts w:ascii="Arial Narrow" w:hAnsi="Arial Narrow"/>
          <w:sz w:val="22"/>
          <w:szCs w:val="22"/>
        </w:rPr>
        <w:t xml:space="preserve"> transporte de servidores e executar serviços externos tais como: entrega e recebimento de material e de correspondências, examinando previamente o itinerário a ser seguido, os horários, os números de viagens e outras instruções, de forma a propiciar uma programação de suas tarefas;</w:t>
      </w:r>
    </w:p>
    <w:p w14:paraId="3F39889F" w14:textId="48F05BA0" w:rsidR="00D57671" w:rsidRPr="00052DBE" w:rsidRDefault="00D57671" w:rsidP="00657811">
      <w:pPr>
        <w:numPr>
          <w:ilvl w:val="2"/>
          <w:numId w:val="1"/>
        </w:numPr>
        <w:spacing w:before="120" w:after="120" w:line="276" w:lineRule="auto"/>
        <w:jc w:val="both"/>
        <w:rPr>
          <w:rFonts w:ascii="Arial Narrow" w:hAnsi="Arial Narrow" w:cs="Arial"/>
          <w:bCs/>
          <w:sz w:val="22"/>
          <w:szCs w:val="22"/>
        </w:rPr>
      </w:pPr>
      <w:r w:rsidRPr="00052DBE">
        <w:rPr>
          <w:rFonts w:ascii="Arial Narrow" w:hAnsi="Arial Narrow" w:cs="Arial"/>
          <w:bCs/>
          <w:sz w:val="22"/>
          <w:szCs w:val="22"/>
        </w:rPr>
        <w:t xml:space="preserve">Conduzir quaisquer veículos automotores oficiais e os apreendidos por determinação judicial, e/ou em situações </w:t>
      </w:r>
      <w:proofErr w:type="spellStart"/>
      <w:r w:rsidRPr="00052DBE">
        <w:rPr>
          <w:rFonts w:ascii="Arial Narrow" w:hAnsi="Arial Narrow" w:cs="Arial"/>
          <w:bCs/>
          <w:sz w:val="22"/>
          <w:szCs w:val="22"/>
        </w:rPr>
        <w:t>flagranciais</w:t>
      </w:r>
      <w:proofErr w:type="spellEnd"/>
      <w:r w:rsidRPr="00052DBE">
        <w:rPr>
          <w:rFonts w:ascii="Arial Narrow" w:hAnsi="Arial Narrow" w:cs="Arial"/>
          <w:bCs/>
          <w:sz w:val="22"/>
          <w:szCs w:val="22"/>
        </w:rPr>
        <w:t xml:space="preserve"> determinadas pela autoridade policial competente, que a respectiva categoria de habilitação permita;</w:t>
      </w:r>
    </w:p>
    <w:p w14:paraId="5A0985ED" w14:textId="2D2EFA9D" w:rsidR="00657811" w:rsidRPr="00052DBE" w:rsidRDefault="00410B4D" w:rsidP="0065781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sz w:val="22"/>
          <w:szCs w:val="22"/>
        </w:rPr>
        <w:t>Conduzir</w:t>
      </w:r>
      <w:r w:rsidR="00657811" w:rsidRPr="00052DBE">
        <w:rPr>
          <w:rFonts w:ascii="Arial Narrow" w:hAnsi="Arial Narrow"/>
          <w:sz w:val="22"/>
          <w:szCs w:val="22"/>
        </w:rPr>
        <w:t xml:space="preserve"> os veículos observando as normas que regulamentam o exercício da profissão, em especial, as do Código de Trânsito Brasileiro;</w:t>
      </w:r>
    </w:p>
    <w:p w14:paraId="6FF7CFAB" w14:textId="06DECA63" w:rsidR="00657811" w:rsidRPr="00052DBE" w:rsidRDefault="00410B4D" w:rsidP="0065781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sz w:val="22"/>
          <w:szCs w:val="22"/>
        </w:rPr>
        <w:t>Manter</w:t>
      </w:r>
      <w:r w:rsidR="00657811" w:rsidRPr="00052DBE">
        <w:rPr>
          <w:rFonts w:ascii="Arial Narrow" w:hAnsi="Arial Narrow"/>
          <w:sz w:val="22"/>
          <w:szCs w:val="22"/>
        </w:rPr>
        <w:t xml:space="preserve"> os veículos da </w:t>
      </w:r>
      <w:r w:rsidRPr="00052DBE">
        <w:rPr>
          <w:rFonts w:ascii="Arial Narrow" w:hAnsi="Arial Narrow"/>
          <w:sz w:val="22"/>
          <w:szCs w:val="22"/>
        </w:rPr>
        <w:t>Superintendência Regional da Polícia Federal no Pará</w:t>
      </w:r>
      <w:r w:rsidR="00657811" w:rsidRPr="00052DBE">
        <w:rPr>
          <w:rFonts w:ascii="Arial Narrow" w:hAnsi="Arial Narrow"/>
          <w:sz w:val="22"/>
          <w:szCs w:val="22"/>
        </w:rPr>
        <w:t xml:space="preserve"> em perfeitas condições de conservação, limpeza, segurança e inspecionar as condições do veículo, verificando os níveis de combustível, óleo, água, óleo do Carter e freios, parte elétrica e pneus para certificar-se de suas condições de funcionamento, solicitando os serviços de reparo e manutenção que se fizerem necessários, para assegurar o perfeito estado do veículo;</w:t>
      </w:r>
    </w:p>
    <w:p w14:paraId="496DC055" w14:textId="5318A45F" w:rsidR="00657811" w:rsidRPr="00052DBE" w:rsidRDefault="00410B4D" w:rsidP="0065781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sz w:val="22"/>
          <w:szCs w:val="22"/>
        </w:rPr>
        <w:t>Zelar</w:t>
      </w:r>
      <w:r w:rsidR="00657811" w:rsidRPr="00052DBE">
        <w:rPr>
          <w:rFonts w:ascii="Arial Narrow" w:hAnsi="Arial Narrow"/>
          <w:sz w:val="22"/>
          <w:szCs w:val="22"/>
        </w:rPr>
        <w:t xml:space="preserve"> pelo bom andamento da viagem, adotando as medidas cabíveis na prevenção ou solução de qualquer anomalia, para garantir a segurança dos passageiros, das cargas, transeuntes e outros veículos;</w:t>
      </w:r>
    </w:p>
    <w:p w14:paraId="78DFDD4B" w14:textId="2AF98FA8" w:rsidR="00D57671" w:rsidRPr="00052DBE" w:rsidRDefault="00410B4D" w:rsidP="00D5767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sz w:val="22"/>
          <w:szCs w:val="22"/>
        </w:rPr>
        <w:t>Recolher</w:t>
      </w:r>
      <w:r w:rsidR="00657811" w:rsidRPr="00052DBE">
        <w:rPr>
          <w:rFonts w:ascii="Arial Narrow" w:hAnsi="Arial Narrow"/>
          <w:sz w:val="22"/>
          <w:szCs w:val="22"/>
        </w:rPr>
        <w:t xml:space="preserve"> o veículo após a jornada de trabalho, conduzindo-o à garagem da </w:t>
      </w:r>
      <w:r w:rsidRPr="00052DBE">
        <w:rPr>
          <w:rFonts w:ascii="Arial Narrow" w:hAnsi="Arial Narrow"/>
          <w:sz w:val="22"/>
          <w:szCs w:val="22"/>
        </w:rPr>
        <w:t>Superintendência Regional da Polícia Federal no Pará</w:t>
      </w:r>
      <w:r w:rsidR="00657811" w:rsidRPr="00052DBE">
        <w:rPr>
          <w:rFonts w:ascii="Arial Narrow" w:hAnsi="Arial Narrow"/>
          <w:sz w:val="22"/>
          <w:szCs w:val="22"/>
        </w:rPr>
        <w:t>, para permitir sua manutenção, abastecimento e guarda.</w:t>
      </w:r>
    </w:p>
    <w:p w14:paraId="4308E7E3" w14:textId="15F09BA0" w:rsidR="00D57671" w:rsidRPr="00052DBE" w:rsidRDefault="00D57671" w:rsidP="00D5767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color w:val="000000"/>
          <w:sz w:val="22"/>
          <w:szCs w:val="22"/>
        </w:rPr>
        <w:t>Se deslocar somente após determinação superior, seguindo as orientações quanto ao veículo a ser utilizado, pessoas e bens a serem transportados;</w:t>
      </w:r>
    </w:p>
    <w:p w14:paraId="20DE946B" w14:textId="12294559" w:rsidR="00D57671" w:rsidRPr="00052DBE" w:rsidRDefault="00D57671" w:rsidP="00D5767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color w:val="000000"/>
          <w:sz w:val="22"/>
          <w:szCs w:val="22"/>
        </w:rPr>
        <w:t>Examinar as ordens de serviço, verificando a localização dos estabelecimentos onde se processarão carga e descarga, para dar cumprimento à programação estabelecida;</w:t>
      </w:r>
    </w:p>
    <w:p w14:paraId="44DB952F" w14:textId="34E8007A" w:rsidR="00D57671" w:rsidRPr="00052DBE" w:rsidRDefault="00D57671" w:rsidP="00D5767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color w:val="000000"/>
          <w:sz w:val="22"/>
          <w:szCs w:val="22"/>
        </w:rPr>
        <w:t>Acompanhar a carga e descarga do material transportável, orientando sua arrumação no veículo, de modo a evitar acidentes;</w:t>
      </w:r>
    </w:p>
    <w:p w14:paraId="43670D2E" w14:textId="71F18328" w:rsidR="00D57671" w:rsidRPr="00052DBE" w:rsidRDefault="00D57671" w:rsidP="00D5767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color w:val="000000"/>
          <w:sz w:val="22"/>
          <w:szCs w:val="22"/>
        </w:rPr>
        <w:t>Dar conhecimento imediato à Contratante acerca de eventuais multas ou qualquer outra penalidade por infração de trânsito;</w:t>
      </w:r>
    </w:p>
    <w:p w14:paraId="17FA21DB" w14:textId="21D82F23" w:rsidR="00D57671" w:rsidRPr="00052DBE" w:rsidRDefault="00D57671" w:rsidP="00D5767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color w:val="000000"/>
          <w:sz w:val="22"/>
          <w:szCs w:val="22"/>
        </w:rPr>
        <w:t>Observar as normas internas da Polícia Federal e do Serviço Público Federal;</w:t>
      </w:r>
    </w:p>
    <w:p w14:paraId="41241F79" w14:textId="511AC6F9" w:rsidR="00D57671" w:rsidRPr="00052DBE" w:rsidRDefault="00D57671" w:rsidP="00D5767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color w:val="000000"/>
          <w:sz w:val="22"/>
          <w:szCs w:val="22"/>
        </w:rPr>
        <w:t>Permanecer à disposição da SR/PF/PA, em tempo integral e dedicação exclusiva, no período correspondente a execução do serviço;</w:t>
      </w:r>
    </w:p>
    <w:p w14:paraId="0B502EEE" w14:textId="60A5311C" w:rsidR="00D57671" w:rsidRPr="00052DBE" w:rsidRDefault="00D57671" w:rsidP="00D5767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color w:val="000000"/>
          <w:sz w:val="22"/>
          <w:szCs w:val="22"/>
        </w:rPr>
        <w:t>Informar, quando substituído, ao profissional que assumirá o posto, todas as orientações recebidas e em vigor, bem como eventuais ocorrências observadas nos veículos;</w:t>
      </w:r>
    </w:p>
    <w:p w14:paraId="37BCCA2F" w14:textId="6BE3C3B5" w:rsidR="00D57671" w:rsidRPr="00466773" w:rsidRDefault="00D57671" w:rsidP="00D57671">
      <w:pPr>
        <w:numPr>
          <w:ilvl w:val="2"/>
          <w:numId w:val="1"/>
        </w:numPr>
        <w:spacing w:before="120" w:after="120" w:line="276" w:lineRule="auto"/>
        <w:jc w:val="both"/>
        <w:rPr>
          <w:rFonts w:ascii="Arial Narrow" w:hAnsi="Arial Narrow" w:cs="Arial"/>
          <w:bCs/>
          <w:color w:val="000000"/>
          <w:sz w:val="22"/>
          <w:szCs w:val="22"/>
        </w:rPr>
      </w:pPr>
      <w:r w:rsidRPr="00466773">
        <w:rPr>
          <w:rFonts w:ascii="Arial Narrow" w:hAnsi="Arial Narrow" w:cs="Arial"/>
          <w:bCs/>
          <w:color w:val="000000"/>
          <w:sz w:val="22"/>
          <w:szCs w:val="22"/>
        </w:rPr>
        <w:t>Cumprir a jornada de trabalho, observando pontualmente os horários de entrada e saída, apresentando-se sempre uniformizado e limpo, sapatos engraxados e, somente, ausentar-se do posto após autorização da Administração;</w:t>
      </w:r>
    </w:p>
    <w:p w14:paraId="4036895C" w14:textId="344F521A" w:rsidR="00D57671" w:rsidRPr="00052DBE" w:rsidRDefault="00D57671" w:rsidP="00D5767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color w:val="000000"/>
          <w:sz w:val="22"/>
          <w:szCs w:val="22"/>
        </w:rPr>
        <w:lastRenderedPageBreak/>
        <w:t>Preencher o relatório de atividade registrando as informações como: hora de saída e chegada, quilometragem percorrida, destino, requisitante do serviço e outras informações necessárias;</w:t>
      </w:r>
    </w:p>
    <w:p w14:paraId="13A17698" w14:textId="27C8CA07" w:rsidR="00D57671" w:rsidRPr="00052DBE" w:rsidRDefault="00D57671" w:rsidP="00D5767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color w:val="000000"/>
          <w:sz w:val="22"/>
          <w:szCs w:val="22"/>
        </w:rPr>
        <w:t>Portar documentação pessoal e profissional própria, para apresentação sempre que exigido, bem como o crachá de identificação;</w:t>
      </w:r>
    </w:p>
    <w:p w14:paraId="19C14D8D" w14:textId="1069094F" w:rsidR="00D57671" w:rsidRPr="00052DBE" w:rsidRDefault="00D57671" w:rsidP="00D5767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color w:val="000000"/>
          <w:sz w:val="22"/>
          <w:szCs w:val="22"/>
        </w:rPr>
        <w:t>Não utilizar os veículos em situação irregular, comunicando à Administração e/ou à Fiscalização do Contrato a ocorrência de quaisquer fatos ou avarias relacionadas com o veículo sob sua responsabilidade que venham a comprometer a sua utilização ou seu estado de conservação;</w:t>
      </w:r>
    </w:p>
    <w:p w14:paraId="791E09C0" w14:textId="66556052" w:rsidR="00D57671" w:rsidRPr="00052DBE" w:rsidRDefault="00D57671" w:rsidP="00D5767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color w:val="000000"/>
          <w:sz w:val="22"/>
          <w:szCs w:val="22"/>
        </w:rPr>
        <w:t>Não exceder os limites de velocidades e peso dos veículos determinados por lei ou pelos órgãos competentes;</w:t>
      </w:r>
    </w:p>
    <w:p w14:paraId="737839FC" w14:textId="061162A1" w:rsidR="00D57671" w:rsidRPr="00052DBE" w:rsidRDefault="00D57671" w:rsidP="00D5767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color w:val="000000"/>
          <w:sz w:val="22"/>
          <w:szCs w:val="22"/>
        </w:rPr>
        <w:t>Utilizar e solicitar aos passageiros o uso do cinto de segurança, comunicando à Administração e/ou à Fiscalização do Contrato os nomes dos servidores que se neguem a fazê-lo;</w:t>
      </w:r>
    </w:p>
    <w:p w14:paraId="1A2B315C" w14:textId="21C88610" w:rsidR="00D57671" w:rsidRPr="00466773" w:rsidRDefault="00D57671" w:rsidP="00D57671">
      <w:pPr>
        <w:numPr>
          <w:ilvl w:val="2"/>
          <w:numId w:val="1"/>
        </w:numPr>
        <w:spacing w:before="120" w:after="120" w:line="276" w:lineRule="auto"/>
        <w:jc w:val="both"/>
        <w:rPr>
          <w:rFonts w:ascii="Arial Narrow" w:hAnsi="Arial Narrow" w:cs="Arial"/>
          <w:bCs/>
          <w:sz w:val="22"/>
          <w:szCs w:val="22"/>
        </w:rPr>
      </w:pPr>
      <w:r w:rsidRPr="00052DBE">
        <w:rPr>
          <w:rFonts w:ascii="Arial Narrow" w:hAnsi="Arial Narrow" w:cs="Arial"/>
          <w:bCs/>
          <w:color w:val="000000"/>
          <w:sz w:val="22"/>
          <w:szCs w:val="22"/>
        </w:rPr>
        <w:t xml:space="preserve">Providenciar, quando da ocorrência de acidente com veículo oficial, o Boletim de Ocorrência feito pelo Órgão Oficial competente, além de preencher </w:t>
      </w:r>
      <w:r w:rsidRPr="00466773">
        <w:rPr>
          <w:rFonts w:ascii="Arial Narrow" w:hAnsi="Arial Narrow" w:cs="Arial"/>
          <w:bCs/>
          <w:color w:val="000000"/>
          <w:sz w:val="22"/>
          <w:szCs w:val="22"/>
        </w:rPr>
        <w:t xml:space="preserve">o </w:t>
      </w:r>
      <w:r w:rsidRPr="00466773">
        <w:rPr>
          <w:rFonts w:ascii="Arial Narrow" w:hAnsi="Arial Narrow" w:cs="Arial"/>
          <w:bCs/>
          <w:sz w:val="22"/>
          <w:szCs w:val="22"/>
        </w:rPr>
        <w:t>formulário próprio de Comunicação de Acidente com Veículo Oficial;</w:t>
      </w:r>
    </w:p>
    <w:p w14:paraId="5442CD3D" w14:textId="15A0A834" w:rsidR="00D57671" w:rsidRPr="00052DBE" w:rsidRDefault="00D57671" w:rsidP="00D5767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color w:val="000000"/>
          <w:sz w:val="22"/>
          <w:szCs w:val="22"/>
        </w:rPr>
        <w:t>Relacionar-se com os servidores, funcionários, prestadores de serviço e contribuintes de forma respeitosa e educada, tratando a todos com cordialidade;</w:t>
      </w:r>
    </w:p>
    <w:p w14:paraId="71278EDD" w14:textId="76C5B34F" w:rsidR="00D57671" w:rsidRPr="00052DBE" w:rsidRDefault="00D57671" w:rsidP="00D5767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color w:val="000000"/>
          <w:sz w:val="22"/>
          <w:szCs w:val="22"/>
        </w:rPr>
        <w:t>Manter o sigilo das informações que porventura venha a tomar conhecimento em função de suas atribuições. Em caso de descumprimento do sigilo de informações, a Administração procederá à análise e aplicação das sanções administrativas cabíveis, sem prejuízo das sanções nas esferas penal e civil;</w:t>
      </w:r>
    </w:p>
    <w:p w14:paraId="3B884B83" w14:textId="1D3C4A2D" w:rsidR="00D57671" w:rsidRPr="00052DBE" w:rsidRDefault="00D57671" w:rsidP="00D57671">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color w:val="000000"/>
          <w:sz w:val="22"/>
          <w:szCs w:val="22"/>
        </w:rPr>
        <w:t>Não fumar cigarros ou assemelhados no interior dos veículos.</w:t>
      </w:r>
    </w:p>
    <w:p w14:paraId="0AB564AF" w14:textId="7BE9764E" w:rsidR="00822758" w:rsidRPr="00052DBE" w:rsidRDefault="00822758" w:rsidP="000D390A">
      <w:pPr>
        <w:pStyle w:val="Nivel1"/>
        <w:rPr>
          <w:rFonts w:ascii="Arial Narrow" w:hAnsi="Arial Narrow" w:cs="Arial"/>
          <w:sz w:val="22"/>
          <w:szCs w:val="22"/>
        </w:rPr>
      </w:pPr>
      <w:r w:rsidRPr="00052DBE">
        <w:rPr>
          <w:rFonts w:ascii="Arial Narrow" w:hAnsi="Arial Narrow" w:cs="Arial"/>
          <w:sz w:val="22"/>
          <w:szCs w:val="22"/>
        </w:rPr>
        <w:t>INFORMAÇÕES RELEVANTES PARA O DIMENSIONAMENTO DA PROPOSTA</w:t>
      </w:r>
    </w:p>
    <w:p w14:paraId="5A97A54D" w14:textId="734BB5AB" w:rsidR="00054324" w:rsidRPr="00052DBE" w:rsidRDefault="00054324" w:rsidP="00EE198A">
      <w:pPr>
        <w:numPr>
          <w:ilvl w:val="1"/>
          <w:numId w:val="1"/>
        </w:numPr>
        <w:spacing w:before="120" w:after="120" w:line="276" w:lineRule="auto"/>
        <w:ind w:left="425" w:firstLine="0"/>
        <w:jc w:val="both"/>
        <w:rPr>
          <w:rFonts w:ascii="Arial Narrow" w:hAnsi="Arial Narrow" w:cs="Arial"/>
          <w:bCs/>
          <w:color w:val="000000"/>
          <w:sz w:val="22"/>
          <w:szCs w:val="22"/>
        </w:rPr>
      </w:pPr>
      <w:r w:rsidRPr="00052DBE">
        <w:rPr>
          <w:rFonts w:ascii="Arial Narrow" w:hAnsi="Arial Narrow" w:cs="Arial"/>
          <w:bCs/>
          <w:color w:val="000000"/>
          <w:sz w:val="22"/>
          <w:szCs w:val="22"/>
        </w:rPr>
        <w:t>Deverá ser considerado que, por intermédio de Laudos de Avaliação Ambie</w:t>
      </w:r>
      <w:r w:rsidR="008F6639" w:rsidRPr="00052DBE">
        <w:rPr>
          <w:rFonts w:ascii="Arial Narrow" w:hAnsi="Arial Narrow" w:cs="Arial"/>
          <w:bCs/>
          <w:color w:val="000000"/>
          <w:sz w:val="22"/>
          <w:szCs w:val="22"/>
        </w:rPr>
        <w:t>ntal, a Superintendência Regional da Polícia Federal no Pará</w:t>
      </w:r>
      <w:r w:rsidRPr="00052DBE">
        <w:rPr>
          <w:rFonts w:ascii="Arial Narrow" w:hAnsi="Arial Narrow" w:cs="Arial"/>
          <w:bCs/>
          <w:color w:val="000000"/>
          <w:sz w:val="22"/>
          <w:szCs w:val="22"/>
        </w:rPr>
        <w:t xml:space="preserve"> foi declarada área de periculosidade, em razão de armazenamento de munições, pólvora, explosivos, produtos químicos, inflamáveis e agentes biológicos, devendo-se conceder ao trabalhador que labore nesses locais</w:t>
      </w:r>
      <w:r w:rsidR="0042603C" w:rsidRPr="00052DBE">
        <w:rPr>
          <w:rFonts w:ascii="Arial Narrow" w:hAnsi="Arial Narrow" w:cs="Arial"/>
          <w:bCs/>
          <w:color w:val="000000"/>
          <w:sz w:val="22"/>
          <w:szCs w:val="22"/>
        </w:rPr>
        <w:t>,</w:t>
      </w:r>
      <w:r w:rsidRPr="00052DBE">
        <w:rPr>
          <w:rFonts w:ascii="Arial Narrow" w:hAnsi="Arial Narrow" w:cs="Arial"/>
          <w:bCs/>
          <w:color w:val="000000"/>
          <w:sz w:val="22"/>
          <w:szCs w:val="22"/>
        </w:rPr>
        <w:t xml:space="preserve"> adicional de periculosidade equivalente a 30 % (trinta por cento) sobre o salário base.</w:t>
      </w:r>
    </w:p>
    <w:p w14:paraId="609495E8" w14:textId="6D76AC98" w:rsidR="00054324" w:rsidRPr="00052DBE" w:rsidRDefault="00054324" w:rsidP="00EE198A">
      <w:pPr>
        <w:numPr>
          <w:ilvl w:val="1"/>
          <w:numId w:val="1"/>
        </w:numPr>
        <w:spacing w:before="120" w:after="120" w:line="276" w:lineRule="auto"/>
        <w:ind w:left="425" w:firstLine="0"/>
        <w:jc w:val="both"/>
        <w:rPr>
          <w:rFonts w:ascii="Arial Narrow" w:hAnsi="Arial Narrow" w:cs="Arial"/>
          <w:bCs/>
          <w:sz w:val="22"/>
          <w:szCs w:val="22"/>
        </w:rPr>
      </w:pPr>
      <w:r w:rsidRPr="00052DBE">
        <w:rPr>
          <w:rFonts w:ascii="Arial Narrow" w:hAnsi="Arial Narrow" w:cs="Arial"/>
          <w:bCs/>
          <w:sz w:val="22"/>
          <w:szCs w:val="22"/>
        </w:rPr>
        <w:t xml:space="preserve">O profissional selecionado pela CONTRATADA para a </w:t>
      </w:r>
      <w:r w:rsidRPr="00052DBE">
        <w:rPr>
          <w:rFonts w:ascii="Arial Narrow" w:hAnsi="Arial Narrow" w:cs="Arial"/>
          <w:bCs/>
          <w:sz w:val="22"/>
          <w:szCs w:val="22"/>
          <w:u w:val="single"/>
        </w:rPr>
        <w:t xml:space="preserve">prestação dos serviços de motorista </w:t>
      </w:r>
      <w:r w:rsidRPr="00052DBE">
        <w:rPr>
          <w:rFonts w:ascii="Arial Narrow" w:hAnsi="Arial Narrow" w:cs="Arial"/>
          <w:bCs/>
          <w:sz w:val="22"/>
          <w:szCs w:val="22"/>
        </w:rPr>
        <w:t>deverá atender todas as demandas da SR/PF/</w:t>
      </w:r>
      <w:r w:rsidR="009D3F01" w:rsidRPr="00052DBE">
        <w:rPr>
          <w:rFonts w:ascii="Arial Narrow" w:hAnsi="Arial Narrow" w:cs="Arial"/>
          <w:bCs/>
          <w:sz w:val="22"/>
          <w:szCs w:val="22"/>
        </w:rPr>
        <w:t>PF</w:t>
      </w:r>
      <w:r w:rsidRPr="00052DBE">
        <w:rPr>
          <w:rFonts w:ascii="Arial Narrow" w:hAnsi="Arial Narrow" w:cs="Arial"/>
          <w:bCs/>
          <w:sz w:val="22"/>
          <w:szCs w:val="22"/>
        </w:rPr>
        <w:t>, conduzindo os veículos oficiais existentes, bem como os apreendidos por determinação judicial, e</w:t>
      </w:r>
      <w:r w:rsidR="00E053E1" w:rsidRPr="00052DBE">
        <w:rPr>
          <w:rFonts w:ascii="Arial Narrow" w:hAnsi="Arial Narrow" w:cs="Arial"/>
          <w:bCs/>
          <w:sz w:val="22"/>
          <w:szCs w:val="22"/>
        </w:rPr>
        <w:t xml:space="preserve"> </w:t>
      </w:r>
      <w:r w:rsidRPr="00052DBE">
        <w:rPr>
          <w:rFonts w:ascii="Arial Narrow" w:hAnsi="Arial Narrow" w:cs="Arial"/>
          <w:bCs/>
          <w:sz w:val="22"/>
          <w:szCs w:val="22"/>
        </w:rPr>
        <w:t>/</w:t>
      </w:r>
      <w:r w:rsidR="00E053E1" w:rsidRPr="00052DBE">
        <w:rPr>
          <w:rFonts w:ascii="Arial Narrow" w:hAnsi="Arial Narrow" w:cs="Arial"/>
          <w:bCs/>
          <w:sz w:val="22"/>
          <w:szCs w:val="22"/>
        </w:rPr>
        <w:t xml:space="preserve"> </w:t>
      </w:r>
      <w:r w:rsidRPr="00052DBE">
        <w:rPr>
          <w:rFonts w:ascii="Arial Narrow" w:hAnsi="Arial Narrow" w:cs="Arial"/>
          <w:bCs/>
          <w:sz w:val="22"/>
          <w:szCs w:val="22"/>
        </w:rPr>
        <w:t xml:space="preserve">ou em situações </w:t>
      </w:r>
      <w:proofErr w:type="spellStart"/>
      <w:r w:rsidRPr="00052DBE">
        <w:rPr>
          <w:rFonts w:ascii="Arial Narrow" w:hAnsi="Arial Narrow" w:cs="Arial"/>
          <w:bCs/>
          <w:sz w:val="22"/>
          <w:szCs w:val="22"/>
        </w:rPr>
        <w:t>flagranciais</w:t>
      </w:r>
      <w:proofErr w:type="spellEnd"/>
      <w:r w:rsidRPr="00052DBE">
        <w:rPr>
          <w:rFonts w:ascii="Arial Narrow" w:hAnsi="Arial Narrow" w:cs="Arial"/>
          <w:bCs/>
          <w:sz w:val="22"/>
          <w:szCs w:val="22"/>
        </w:rPr>
        <w:t xml:space="preserve"> determinadas pela autoridade policial competente, ou quaisquer outros que venham a ser adquiridos e, ainda, preencher os seguintes requisitos:</w:t>
      </w:r>
    </w:p>
    <w:p w14:paraId="2B15D13E" w14:textId="0A981FCB" w:rsidR="00054324" w:rsidRPr="00052DBE" w:rsidRDefault="00054324" w:rsidP="00054324">
      <w:pPr>
        <w:numPr>
          <w:ilvl w:val="2"/>
          <w:numId w:val="1"/>
        </w:numPr>
        <w:spacing w:before="120" w:after="120" w:line="276" w:lineRule="auto"/>
        <w:jc w:val="both"/>
        <w:rPr>
          <w:rFonts w:ascii="Arial Narrow" w:hAnsi="Arial Narrow" w:cs="Arial"/>
          <w:bCs/>
          <w:sz w:val="22"/>
          <w:szCs w:val="22"/>
        </w:rPr>
      </w:pPr>
      <w:r w:rsidRPr="00052DBE">
        <w:rPr>
          <w:rFonts w:ascii="Arial Narrow" w:hAnsi="Arial Narrow" w:cs="Arial"/>
          <w:bCs/>
          <w:sz w:val="22"/>
          <w:szCs w:val="22"/>
        </w:rPr>
        <w:t>Possuir ensino médio completo;</w:t>
      </w:r>
    </w:p>
    <w:p w14:paraId="28BD8B5C" w14:textId="44835CCE" w:rsidR="00054324" w:rsidRPr="00052DBE" w:rsidRDefault="00054324" w:rsidP="00054324">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sz w:val="22"/>
          <w:szCs w:val="22"/>
        </w:rPr>
        <w:t>Apresentar C</w:t>
      </w:r>
      <w:r w:rsidR="00B47646" w:rsidRPr="00052DBE">
        <w:rPr>
          <w:rFonts w:ascii="Arial Narrow" w:hAnsi="Arial Narrow" w:cs="Arial"/>
          <w:bCs/>
          <w:sz w:val="22"/>
          <w:szCs w:val="22"/>
        </w:rPr>
        <w:t>arteira</w:t>
      </w:r>
      <w:r w:rsidRPr="00052DBE">
        <w:rPr>
          <w:rFonts w:ascii="Arial Narrow" w:hAnsi="Arial Narrow" w:cs="Arial"/>
          <w:bCs/>
          <w:sz w:val="22"/>
          <w:szCs w:val="22"/>
        </w:rPr>
        <w:t xml:space="preserve"> N</w:t>
      </w:r>
      <w:r w:rsidR="00B47646" w:rsidRPr="00052DBE">
        <w:rPr>
          <w:rFonts w:ascii="Arial Narrow" w:hAnsi="Arial Narrow" w:cs="Arial"/>
          <w:bCs/>
          <w:sz w:val="22"/>
          <w:szCs w:val="22"/>
        </w:rPr>
        <w:t xml:space="preserve">acional de </w:t>
      </w:r>
      <w:r w:rsidRPr="00052DBE">
        <w:rPr>
          <w:rFonts w:ascii="Arial Narrow" w:hAnsi="Arial Narrow" w:cs="Arial"/>
          <w:bCs/>
          <w:sz w:val="22"/>
          <w:szCs w:val="22"/>
        </w:rPr>
        <w:t>H</w:t>
      </w:r>
      <w:r w:rsidR="00B47646" w:rsidRPr="00052DBE">
        <w:rPr>
          <w:rFonts w:ascii="Arial Narrow" w:hAnsi="Arial Narrow" w:cs="Arial"/>
          <w:bCs/>
          <w:sz w:val="22"/>
          <w:szCs w:val="22"/>
        </w:rPr>
        <w:t>abilitação</w:t>
      </w:r>
      <w:r w:rsidRPr="00052DBE">
        <w:rPr>
          <w:rFonts w:ascii="Arial Narrow" w:hAnsi="Arial Narrow" w:cs="Arial"/>
          <w:bCs/>
          <w:sz w:val="22"/>
          <w:szCs w:val="22"/>
        </w:rPr>
        <w:t xml:space="preserve"> (CNH) categoria “</w:t>
      </w:r>
      <w:r w:rsidR="00B47646" w:rsidRPr="00052DBE">
        <w:rPr>
          <w:rFonts w:ascii="Arial Narrow" w:hAnsi="Arial Narrow" w:cs="Arial"/>
          <w:bCs/>
          <w:sz w:val="22"/>
          <w:szCs w:val="22"/>
        </w:rPr>
        <w:t>B</w:t>
      </w:r>
      <w:r w:rsidRPr="00052DBE">
        <w:rPr>
          <w:rFonts w:ascii="Arial Narrow" w:hAnsi="Arial Narrow" w:cs="Arial"/>
          <w:bCs/>
          <w:sz w:val="22"/>
          <w:szCs w:val="22"/>
        </w:rPr>
        <w:t xml:space="preserve">”, sendo exigível o tempo mínimo de </w:t>
      </w:r>
      <w:r w:rsidR="00810F46" w:rsidRPr="00052DBE">
        <w:rPr>
          <w:rFonts w:ascii="Arial Narrow" w:hAnsi="Arial Narrow" w:cs="Arial"/>
          <w:bCs/>
          <w:sz w:val="22"/>
          <w:szCs w:val="22"/>
        </w:rPr>
        <w:t>1</w:t>
      </w:r>
      <w:r w:rsidRPr="00052DBE">
        <w:rPr>
          <w:rFonts w:ascii="Arial Narrow" w:hAnsi="Arial Narrow" w:cs="Arial"/>
          <w:bCs/>
          <w:sz w:val="22"/>
          <w:szCs w:val="22"/>
        </w:rPr>
        <w:t xml:space="preserve"> </w:t>
      </w:r>
      <w:r w:rsidR="00810F46" w:rsidRPr="00052DBE">
        <w:rPr>
          <w:rFonts w:ascii="Arial Narrow" w:hAnsi="Arial Narrow" w:cs="Arial"/>
          <w:bCs/>
          <w:sz w:val="22"/>
          <w:szCs w:val="22"/>
        </w:rPr>
        <w:t>(um</w:t>
      </w:r>
      <w:r w:rsidRPr="00052DBE">
        <w:rPr>
          <w:rFonts w:ascii="Arial Narrow" w:hAnsi="Arial Narrow" w:cs="Arial"/>
          <w:bCs/>
          <w:sz w:val="22"/>
          <w:szCs w:val="22"/>
        </w:rPr>
        <w:t>)</w:t>
      </w:r>
      <w:r w:rsidR="00810F46" w:rsidRPr="00052DBE">
        <w:rPr>
          <w:rFonts w:ascii="Arial Narrow" w:hAnsi="Arial Narrow" w:cs="Arial"/>
          <w:bCs/>
          <w:sz w:val="22"/>
          <w:szCs w:val="22"/>
        </w:rPr>
        <w:t xml:space="preserve"> ano</w:t>
      </w:r>
      <w:r w:rsidRPr="00052DBE">
        <w:rPr>
          <w:rFonts w:ascii="Arial Narrow" w:hAnsi="Arial Narrow" w:cs="Arial"/>
          <w:bCs/>
          <w:sz w:val="22"/>
          <w:szCs w:val="22"/>
        </w:rPr>
        <w:t xml:space="preserve"> de experiência, devidamente comprovada na CTPS;</w:t>
      </w:r>
    </w:p>
    <w:p w14:paraId="53757938" w14:textId="4CB8781D" w:rsidR="00054324" w:rsidRPr="00052DBE" w:rsidRDefault="00054324" w:rsidP="00054324">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sz w:val="22"/>
          <w:szCs w:val="22"/>
        </w:rPr>
        <w:t>Comprovar mediante certificado(s) emitido por pessoa jurídica cursos destinados a condução de veículos atendendo no que couber o que consta na resolução CONTRAN Nº 484 de 07.05.2014 em seu artigo 33;</w:t>
      </w:r>
    </w:p>
    <w:p w14:paraId="258A7BB4" w14:textId="34FF7121" w:rsidR="00054324" w:rsidRPr="00052DBE" w:rsidRDefault="00054324" w:rsidP="00054324">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sz w:val="22"/>
          <w:szCs w:val="22"/>
        </w:rPr>
        <w:lastRenderedPageBreak/>
        <w:t>Possuir Curso de Primeiros Socorros, devidamente comprovado com certificado, objetivando prestar auxílio em qualquer eventualidade;</w:t>
      </w:r>
    </w:p>
    <w:p w14:paraId="6D6ACB20" w14:textId="46F7865C" w:rsidR="00054324" w:rsidRPr="00052DBE" w:rsidRDefault="00054324" w:rsidP="00054324">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sz w:val="22"/>
          <w:szCs w:val="22"/>
        </w:rPr>
        <w:t>Possuir Curso de Direção Defensiva, devidamente comprovado com certificado, objetivando complementar o aperfeiçoamento profissional;</w:t>
      </w:r>
    </w:p>
    <w:p w14:paraId="78CF6235" w14:textId="24EF0E0E" w:rsidR="00054324" w:rsidRPr="00052DBE" w:rsidRDefault="00054324" w:rsidP="00054324">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sz w:val="22"/>
          <w:szCs w:val="22"/>
        </w:rPr>
        <w:t>Apresentar eventual pontuação por aplicação de penalidades em sua carteira de habilitação e/ou prontuário constante do Sistema Nacional de Trânsito;</w:t>
      </w:r>
    </w:p>
    <w:p w14:paraId="039D6228" w14:textId="201A230F" w:rsidR="00863867" w:rsidRPr="00052DBE" w:rsidRDefault="00863867" w:rsidP="00054324">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olor w:val="000000"/>
          <w:sz w:val="22"/>
          <w:szCs w:val="22"/>
        </w:rPr>
        <w:t>Atestado médico de aptidão física e mental para o exercício das atribuições inerentes às atividades a serem desempenhadas;</w:t>
      </w:r>
    </w:p>
    <w:p w14:paraId="09B1B54C" w14:textId="7B764762" w:rsidR="00444CA8" w:rsidRPr="00052DBE" w:rsidRDefault="00444CA8" w:rsidP="00054324">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s="Arial"/>
          <w:bCs/>
          <w:sz w:val="22"/>
          <w:szCs w:val="22"/>
        </w:rPr>
        <w:t xml:space="preserve">Caso os motoristas não tenham os cursos mencionados nos itens </w:t>
      </w:r>
      <w:r w:rsidR="00863867" w:rsidRPr="00052DBE">
        <w:rPr>
          <w:rFonts w:ascii="Arial Narrow" w:hAnsi="Arial Narrow" w:cs="Arial"/>
          <w:bCs/>
          <w:sz w:val="22"/>
          <w:szCs w:val="22"/>
        </w:rPr>
        <w:t xml:space="preserve">5.2.3, </w:t>
      </w:r>
      <w:r w:rsidRPr="00052DBE">
        <w:rPr>
          <w:rFonts w:ascii="Arial Narrow" w:hAnsi="Arial Narrow" w:cs="Arial"/>
          <w:bCs/>
          <w:sz w:val="22"/>
          <w:szCs w:val="22"/>
        </w:rPr>
        <w:t>5.2.4 e 5.2.5 deste Termo de referência, os mesmos deverão ser matriculados em tais cursos imediatamente à assinatura do contrato, sendo obrigatória, neste caso, a apresentação dos certificados de conclusão no prazo de até 2 (dois) meses a partir da assinatura do contrato.</w:t>
      </w:r>
    </w:p>
    <w:p w14:paraId="048C9148" w14:textId="77FE7B15" w:rsidR="00054324" w:rsidRPr="00052DBE" w:rsidRDefault="00054324" w:rsidP="00EE198A">
      <w:pPr>
        <w:numPr>
          <w:ilvl w:val="1"/>
          <w:numId w:val="1"/>
        </w:numPr>
        <w:spacing w:before="120" w:after="120" w:line="276" w:lineRule="auto"/>
        <w:ind w:left="425" w:firstLine="0"/>
        <w:jc w:val="both"/>
        <w:rPr>
          <w:rFonts w:ascii="Arial Narrow" w:hAnsi="Arial Narrow" w:cs="Arial"/>
          <w:bCs/>
          <w:color w:val="000000"/>
          <w:sz w:val="22"/>
          <w:szCs w:val="22"/>
        </w:rPr>
      </w:pPr>
      <w:r w:rsidRPr="00052DBE">
        <w:rPr>
          <w:rFonts w:ascii="Arial Narrow" w:hAnsi="Arial Narrow" w:cs="Arial"/>
          <w:bCs/>
          <w:sz w:val="22"/>
          <w:szCs w:val="22"/>
        </w:rPr>
        <w:t xml:space="preserve">Todos os colaboradores deverão </w:t>
      </w:r>
      <w:r w:rsidR="00A300A8" w:rsidRPr="00052DBE">
        <w:rPr>
          <w:rFonts w:ascii="Arial Narrow" w:hAnsi="Arial Narrow" w:cs="Arial"/>
          <w:bCs/>
          <w:sz w:val="22"/>
          <w:szCs w:val="22"/>
        </w:rPr>
        <w:t>ter b</w:t>
      </w:r>
      <w:r w:rsidRPr="00052DBE">
        <w:rPr>
          <w:rFonts w:ascii="Arial Narrow" w:hAnsi="Arial Narrow" w:cs="Arial"/>
          <w:bCs/>
          <w:sz w:val="22"/>
          <w:szCs w:val="22"/>
        </w:rPr>
        <w:t>oa dicção, polidez no trato com o público e colegas de trabalho e, ainda, apresentar nada consta de antecedentes criminais na esfera federal e estadual onde tenha residido nos últimos 5 (cinco) anos, expedida, no máximo, há 6 (seis) meses</w:t>
      </w:r>
    </w:p>
    <w:p w14:paraId="6B0B9964" w14:textId="022FC1D3" w:rsidR="00BB2E38" w:rsidRPr="00466773" w:rsidRDefault="00BB2E38" w:rsidP="00BB2E38">
      <w:pPr>
        <w:numPr>
          <w:ilvl w:val="1"/>
          <w:numId w:val="1"/>
        </w:numPr>
        <w:spacing w:before="120" w:after="120" w:line="276" w:lineRule="auto"/>
        <w:ind w:left="425" w:firstLine="0"/>
        <w:jc w:val="both"/>
        <w:rPr>
          <w:rFonts w:ascii="Arial Narrow" w:hAnsi="Arial Narrow" w:cs="Arial"/>
          <w:bCs/>
          <w:color w:val="000000"/>
          <w:sz w:val="22"/>
          <w:szCs w:val="22"/>
        </w:rPr>
      </w:pPr>
      <w:r w:rsidRPr="00052DBE">
        <w:rPr>
          <w:rFonts w:ascii="Arial Narrow" w:hAnsi="Arial Narrow" w:cs="Arial"/>
          <w:bCs/>
          <w:color w:val="000000"/>
          <w:sz w:val="22"/>
          <w:szCs w:val="22"/>
        </w:rPr>
        <w:t xml:space="preserve">O Horário de funcionamento do Setor de Transporte da SR/PF/PA é das 08:00h às 12:00h e 14:00h às 18:00h, de segunda a sexta. </w:t>
      </w:r>
      <w:r w:rsidR="00AD5882" w:rsidRPr="00052DBE">
        <w:rPr>
          <w:rFonts w:ascii="Arial Narrow" w:hAnsi="Arial Narrow" w:cs="Arial"/>
          <w:bCs/>
          <w:color w:val="000000"/>
          <w:sz w:val="22"/>
          <w:szCs w:val="22"/>
        </w:rPr>
        <w:t>O</w:t>
      </w:r>
      <w:r w:rsidRPr="00052DBE">
        <w:rPr>
          <w:rFonts w:ascii="Arial Narrow" w:hAnsi="Arial Narrow" w:cs="Arial"/>
          <w:bCs/>
          <w:color w:val="000000"/>
          <w:sz w:val="22"/>
          <w:szCs w:val="22"/>
        </w:rPr>
        <w:t xml:space="preserve"> serviço deve se </w:t>
      </w:r>
      <w:r w:rsidR="00AD5882" w:rsidRPr="00052DBE">
        <w:rPr>
          <w:rFonts w:ascii="Arial Narrow" w:hAnsi="Arial Narrow" w:cs="Arial"/>
          <w:bCs/>
          <w:color w:val="000000"/>
          <w:sz w:val="22"/>
          <w:szCs w:val="22"/>
        </w:rPr>
        <w:t>adequar</w:t>
      </w:r>
      <w:r w:rsidRPr="00052DBE">
        <w:rPr>
          <w:rFonts w:ascii="Arial Narrow" w:hAnsi="Arial Narrow" w:cs="Arial"/>
          <w:bCs/>
          <w:color w:val="000000"/>
          <w:sz w:val="22"/>
          <w:szCs w:val="22"/>
        </w:rPr>
        <w:t xml:space="preserve"> a este horário e respeitar a carga horária máxima de 44 horas semanais, podendo ser admitidas</w:t>
      </w:r>
      <w:r w:rsidR="00466773">
        <w:rPr>
          <w:rFonts w:ascii="Arial Narrow" w:hAnsi="Arial Narrow" w:cs="Arial"/>
          <w:bCs/>
          <w:color w:val="000000"/>
          <w:sz w:val="22"/>
          <w:szCs w:val="22"/>
        </w:rPr>
        <w:t>, a critério da administração,</w:t>
      </w:r>
      <w:r w:rsidRPr="00052DBE">
        <w:rPr>
          <w:rFonts w:ascii="Arial Narrow" w:hAnsi="Arial Narrow" w:cs="Arial"/>
          <w:bCs/>
          <w:color w:val="000000"/>
          <w:sz w:val="22"/>
          <w:szCs w:val="22"/>
        </w:rPr>
        <w:t xml:space="preserve"> as seguintes jornada</w:t>
      </w:r>
      <w:r w:rsidRPr="00466773">
        <w:rPr>
          <w:rFonts w:ascii="Arial Narrow" w:hAnsi="Arial Narrow" w:cs="Arial"/>
          <w:bCs/>
          <w:color w:val="000000"/>
          <w:sz w:val="22"/>
          <w:szCs w:val="22"/>
        </w:rPr>
        <w:t>s de trabalho:</w:t>
      </w:r>
    </w:p>
    <w:p w14:paraId="20D45141" w14:textId="62E64E6E" w:rsidR="00D829EE" w:rsidRPr="00466773" w:rsidRDefault="00D829EE" w:rsidP="00BB2E38">
      <w:pPr>
        <w:numPr>
          <w:ilvl w:val="2"/>
          <w:numId w:val="1"/>
        </w:numPr>
        <w:spacing w:before="120" w:after="120" w:line="276" w:lineRule="auto"/>
        <w:jc w:val="both"/>
        <w:rPr>
          <w:rFonts w:ascii="Arial Narrow" w:hAnsi="Arial Narrow" w:cs="Arial"/>
          <w:bCs/>
          <w:color w:val="000000"/>
          <w:sz w:val="22"/>
          <w:szCs w:val="22"/>
        </w:rPr>
      </w:pPr>
      <w:r w:rsidRPr="00466773">
        <w:rPr>
          <w:rFonts w:ascii="Arial Narrow" w:hAnsi="Arial Narrow" w:cs="Arial"/>
          <w:bCs/>
          <w:color w:val="000000"/>
          <w:sz w:val="22"/>
          <w:szCs w:val="22"/>
        </w:rPr>
        <w:t>08</w:t>
      </w:r>
      <w:r w:rsidR="00BB2E38" w:rsidRPr="00466773">
        <w:rPr>
          <w:rFonts w:ascii="Arial Narrow" w:hAnsi="Arial Narrow" w:cs="Arial"/>
          <w:bCs/>
          <w:color w:val="000000"/>
          <w:sz w:val="22"/>
          <w:szCs w:val="22"/>
        </w:rPr>
        <w:t>:00h às</w:t>
      </w:r>
      <w:r w:rsidRPr="00466773">
        <w:rPr>
          <w:rFonts w:ascii="Arial Narrow" w:hAnsi="Arial Narrow" w:cs="Arial"/>
          <w:bCs/>
          <w:color w:val="000000"/>
          <w:sz w:val="22"/>
          <w:szCs w:val="22"/>
        </w:rPr>
        <w:t xml:space="preserve"> 12:00h e 13:00h às 17:48h;</w:t>
      </w:r>
      <w:r w:rsidR="00161F2D" w:rsidRPr="00466773">
        <w:rPr>
          <w:rFonts w:ascii="Arial Narrow" w:hAnsi="Arial Narrow" w:cs="Arial"/>
          <w:bCs/>
          <w:color w:val="000000"/>
          <w:sz w:val="22"/>
          <w:szCs w:val="22"/>
        </w:rPr>
        <w:t xml:space="preserve"> ou</w:t>
      </w:r>
    </w:p>
    <w:p w14:paraId="6CFF5A40" w14:textId="4F2FAA3C" w:rsidR="000C7FDB" w:rsidRPr="00466773" w:rsidRDefault="00D829EE" w:rsidP="000C7FDB">
      <w:pPr>
        <w:numPr>
          <w:ilvl w:val="2"/>
          <w:numId w:val="1"/>
        </w:numPr>
        <w:spacing w:before="120" w:after="120" w:line="276" w:lineRule="auto"/>
        <w:jc w:val="both"/>
        <w:rPr>
          <w:rFonts w:ascii="Arial Narrow" w:hAnsi="Arial Narrow" w:cs="Arial"/>
          <w:bCs/>
          <w:color w:val="000000"/>
          <w:sz w:val="22"/>
          <w:szCs w:val="22"/>
        </w:rPr>
      </w:pPr>
      <w:r w:rsidRPr="00466773">
        <w:rPr>
          <w:rFonts w:ascii="Arial Narrow" w:hAnsi="Arial Narrow" w:cs="Arial"/>
          <w:bCs/>
          <w:color w:val="000000"/>
          <w:sz w:val="22"/>
          <w:szCs w:val="22"/>
        </w:rPr>
        <w:t>08:00h às 12:00h e 14:00h às 18:48h.</w:t>
      </w:r>
    </w:p>
    <w:p w14:paraId="6972D03C" w14:textId="70DF43F6" w:rsidR="00BB2E38" w:rsidRPr="00052DBE" w:rsidRDefault="00F67720" w:rsidP="00EE198A">
      <w:pPr>
        <w:numPr>
          <w:ilvl w:val="1"/>
          <w:numId w:val="1"/>
        </w:numPr>
        <w:spacing w:before="120" w:after="120" w:line="276" w:lineRule="auto"/>
        <w:ind w:left="425" w:firstLine="0"/>
        <w:jc w:val="both"/>
        <w:rPr>
          <w:rFonts w:ascii="Arial Narrow" w:hAnsi="Arial Narrow" w:cs="Arial"/>
          <w:bCs/>
          <w:color w:val="000000"/>
          <w:sz w:val="22"/>
          <w:szCs w:val="22"/>
        </w:rPr>
      </w:pPr>
      <w:r w:rsidRPr="00052DBE">
        <w:rPr>
          <w:rFonts w:ascii="Arial Narrow" w:hAnsi="Arial Narrow" w:cs="Arial"/>
          <w:bCs/>
          <w:color w:val="000000"/>
          <w:sz w:val="22"/>
          <w:szCs w:val="22"/>
        </w:rPr>
        <w:t>A Contrat</w:t>
      </w:r>
      <w:r w:rsidR="006D5D13" w:rsidRPr="00052DBE">
        <w:rPr>
          <w:rFonts w:ascii="Arial Narrow" w:hAnsi="Arial Narrow" w:cs="Arial"/>
          <w:bCs/>
          <w:color w:val="000000"/>
          <w:sz w:val="22"/>
          <w:szCs w:val="22"/>
        </w:rPr>
        <w:t>ada deverá executar as práticas</w:t>
      </w:r>
      <w:r w:rsidRPr="00052DBE">
        <w:rPr>
          <w:rFonts w:ascii="Arial Narrow" w:hAnsi="Arial Narrow" w:cs="Arial"/>
          <w:bCs/>
          <w:color w:val="000000"/>
          <w:sz w:val="22"/>
          <w:szCs w:val="22"/>
        </w:rPr>
        <w:t xml:space="preserve"> de sustentabilidades abaixo:</w:t>
      </w:r>
    </w:p>
    <w:p w14:paraId="1AC1A24D" w14:textId="653057A1" w:rsidR="00F67720" w:rsidRPr="00052DBE" w:rsidRDefault="00F67720" w:rsidP="00F67720">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olor w:val="000000"/>
          <w:sz w:val="22"/>
          <w:szCs w:val="22"/>
        </w:rPr>
        <w:t>Treinamento periódico dos empregados sobre práticas de sustentabilidade, em especial sobre redução de consumo de energia elétrica, de consumo de água e destinação de resíduos sólidos, observadas as normas ambientais vigentes;</w:t>
      </w:r>
    </w:p>
    <w:p w14:paraId="304BC0CD" w14:textId="54BC2E46" w:rsidR="00F67720" w:rsidRPr="00052DBE" w:rsidRDefault="00F67720" w:rsidP="00F67720">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olor w:val="000000"/>
          <w:sz w:val="22"/>
          <w:szCs w:val="22"/>
        </w:rPr>
        <w:t xml:space="preserve">A contratada deverá realizar treinamento relativo à </w:t>
      </w:r>
      <w:proofErr w:type="spellStart"/>
      <w:r w:rsidRPr="00052DBE">
        <w:rPr>
          <w:rFonts w:ascii="Arial Narrow" w:hAnsi="Arial Narrow"/>
          <w:color w:val="000000"/>
          <w:sz w:val="22"/>
          <w:szCs w:val="22"/>
        </w:rPr>
        <w:t>ecocondução</w:t>
      </w:r>
      <w:proofErr w:type="spellEnd"/>
      <w:r w:rsidRPr="00052DBE">
        <w:rPr>
          <w:rFonts w:ascii="Arial Narrow" w:hAnsi="Arial Narrow"/>
          <w:color w:val="000000"/>
          <w:sz w:val="22"/>
          <w:szCs w:val="22"/>
        </w:rPr>
        <w:t xml:space="preserve"> com sensibilização dos condutores para a redução do consumo de combustível e das emissões de gases poluentes e educação ambiental.</w:t>
      </w:r>
    </w:p>
    <w:p w14:paraId="08A61FF5" w14:textId="698E6757" w:rsidR="004922C4" w:rsidRPr="00052DBE" w:rsidRDefault="004922C4" w:rsidP="004922C4">
      <w:pPr>
        <w:numPr>
          <w:ilvl w:val="1"/>
          <w:numId w:val="1"/>
        </w:numPr>
        <w:spacing w:before="120" w:after="120" w:line="276" w:lineRule="auto"/>
        <w:jc w:val="both"/>
        <w:rPr>
          <w:rFonts w:ascii="Arial Narrow" w:hAnsi="Arial Narrow" w:cs="Arial"/>
          <w:bCs/>
          <w:color w:val="000000"/>
          <w:sz w:val="22"/>
          <w:szCs w:val="22"/>
        </w:rPr>
      </w:pPr>
      <w:r w:rsidRPr="00052DBE">
        <w:rPr>
          <w:rFonts w:ascii="Arial Narrow" w:hAnsi="Arial Narrow"/>
          <w:color w:val="000000"/>
          <w:sz w:val="22"/>
          <w:szCs w:val="22"/>
        </w:rPr>
        <w:t>A duração inicial do contrato deverá ser de 12 meses. Considerando-se tratar-se de serviço de natureza continuada, a contratação poderá ser estendida por mais de um exercício financeiro, prorrogável por iguais e sucessivos períodos, até o limite de sessenta meses, conforme inciso II do art. 57 da lei 8.666/93, tendo como benefício direto da contratação, a efetiva manutenção da prestação do serviço público.</w:t>
      </w:r>
    </w:p>
    <w:p w14:paraId="0020596F" w14:textId="1ECFF65C" w:rsidR="00B446CE" w:rsidRPr="00052DBE" w:rsidRDefault="00B446CE" w:rsidP="004922C4">
      <w:pPr>
        <w:numPr>
          <w:ilvl w:val="1"/>
          <w:numId w:val="1"/>
        </w:numPr>
        <w:spacing w:before="120" w:after="120" w:line="276" w:lineRule="auto"/>
        <w:jc w:val="both"/>
        <w:rPr>
          <w:rFonts w:ascii="Arial Narrow" w:hAnsi="Arial Narrow" w:cs="Arial"/>
          <w:bCs/>
          <w:color w:val="000000"/>
          <w:sz w:val="22"/>
          <w:szCs w:val="22"/>
        </w:rPr>
      </w:pPr>
      <w:r w:rsidRPr="00052DBE">
        <w:rPr>
          <w:rFonts w:ascii="Arial Narrow" w:hAnsi="Arial Narrow"/>
          <w:color w:val="000000"/>
          <w:sz w:val="22"/>
          <w:szCs w:val="22"/>
        </w:rPr>
        <w:t>Não há necessidade de a contratada promover a transição contratual com transferência de conhecimento, tecnologia e técnicas empregadas, tendo em vista que é requisito a formação profissional do motorista com conhecimento e habilidades para a execução de suas funções.</w:t>
      </w:r>
    </w:p>
    <w:p w14:paraId="5BF2C819" w14:textId="2AFD593C" w:rsidR="00822758" w:rsidRPr="00052DBE" w:rsidRDefault="00FB2BF1" w:rsidP="000D390A">
      <w:pPr>
        <w:pStyle w:val="Nivel1"/>
        <w:rPr>
          <w:rFonts w:ascii="Arial Narrow" w:hAnsi="Arial Narrow" w:cs="Arial"/>
          <w:sz w:val="22"/>
          <w:szCs w:val="22"/>
        </w:rPr>
      </w:pPr>
      <w:r w:rsidRPr="00052DBE">
        <w:rPr>
          <w:rFonts w:ascii="Arial Narrow" w:hAnsi="Arial Narrow" w:cs="Arial"/>
          <w:sz w:val="22"/>
          <w:szCs w:val="22"/>
        </w:rPr>
        <w:t>METODOLOGIA DE AVALIAÇÃO DA EXECUÇÃO DOS SERVIÇOS</w:t>
      </w:r>
      <w:r w:rsidR="00822758" w:rsidRPr="00052DBE">
        <w:rPr>
          <w:rFonts w:ascii="Arial Narrow" w:hAnsi="Arial Narrow" w:cs="Arial"/>
          <w:sz w:val="22"/>
          <w:szCs w:val="22"/>
        </w:rPr>
        <w:t>.</w:t>
      </w:r>
    </w:p>
    <w:p w14:paraId="0BF34EB6" w14:textId="2432DB28" w:rsidR="00822758" w:rsidRPr="00052DBE" w:rsidRDefault="0051630D" w:rsidP="00EE198A">
      <w:pPr>
        <w:numPr>
          <w:ilvl w:val="1"/>
          <w:numId w:val="1"/>
        </w:numPr>
        <w:spacing w:before="120" w:after="120" w:line="276" w:lineRule="auto"/>
        <w:ind w:left="425" w:firstLine="0"/>
        <w:jc w:val="both"/>
        <w:rPr>
          <w:rFonts w:ascii="Arial Narrow" w:hAnsi="Arial Narrow" w:cs="Arial"/>
          <w:bCs/>
          <w:color w:val="000000"/>
          <w:sz w:val="22"/>
          <w:szCs w:val="22"/>
        </w:rPr>
      </w:pPr>
      <w:r w:rsidRPr="00052DBE">
        <w:rPr>
          <w:rFonts w:ascii="Arial Narrow" w:hAnsi="Arial Narrow"/>
          <w:color w:val="000000"/>
          <w:sz w:val="22"/>
          <w:szCs w:val="22"/>
        </w:rPr>
        <w:t>Considerando que há inviabilidade da adoção de critério de aferição de resultados e o fato deste serviço de transporte incluir exclusivamente o fornecimento da mão de obra (não inclui veículo) esta licitação deverá adotar o critério de remuneração da contratada por posto de trabalho</w:t>
      </w:r>
      <w:r w:rsidR="00F838D9" w:rsidRPr="00052DBE">
        <w:rPr>
          <w:rFonts w:ascii="Arial Narrow" w:hAnsi="Arial Narrow" w:cs="Arial"/>
          <w:bCs/>
          <w:color w:val="000000"/>
          <w:sz w:val="22"/>
          <w:szCs w:val="22"/>
        </w:rPr>
        <w:t>.</w:t>
      </w:r>
    </w:p>
    <w:p w14:paraId="24A68B18" w14:textId="403EB6C5" w:rsidR="00F838D9" w:rsidRPr="00052DBE" w:rsidRDefault="00F838D9" w:rsidP="00EE198A">
      <w:pPr>
        <w:numPr>
          <w:ilvl w:val="1"/>
          <w:numId w:val="1"/>
        </w:numPr>
        <w:spacing w:before="120" w:after="120" w:line="276" w:lineRule="auto"/>
        <w:ind w:left="425" w:firstLine="0"/>
        <w:jc w:val="both"/>
        <w:rPr>
          <w:rFonts w:ascii="Arial Narrow" w:hAnsi="Arial Narrow" w:cs="Arial"/>
          <w:bCs/>
          <w:color w:val="000000"/>
          <w:sz w:val="22"/>
          <w:szCs w:val="22"/>
        </w:rPr>
      </w:pPr>
      <w:r w:rsidRPr="00052DBE">
        <w:rPr>
          <w:rFonts w:ascii="Arial Narrow" w:hAnsi="Arial Narrow"/>
          <w:color w:val="000000"/>
          <w:sz w:val="22"/>
          <w:szCs w:val="22"/>
        </w:rPr>
        <w:lastRenderedPageBreak/>
        <w:t>Os serviços deverão ser executados com base nos parâmetros mínimos a seguir estabelecidos:</w:t>
      </w:r>
    </w:p>
    <w:p w14:paraId="71F43268" w14:textId="7A396221" w:rsidR="00F838D9" w:rsidRPr="00052DBE" w:rsidRDefault="005F1140" w:rsidP="00F838D9">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olor w:val="000000"/>
          <w:sz w:val="22"/>
          <w:szCs w:val="22"/>
        </w:rPr>
        <w:t>Compreendem o serviço de transporte de pessoas e cargas</w:t>
      </w:r>
      <w:r w:rsidR="00F838D9" w:rsidRPr="00052DBE">
        <w:rPr>
          <w:rFonts w:ascii="Arial Narrow" w:hAnsi="Arial Narrow"/>
          <w:color w:val="000000"/>
          <w:sz w:val="22"/>
          <w:szCs w:val="22"/>
        </w:rPr>
        <w:t xml:space="preserve">, de forma contínua, </w:t>
      </w:r>
      <w:r w:rsidRPr="00052DBE">
        <w:rPr>
          <w:rFonts w:ascii="Arial Narrow" w:hAnsi="Arial Narrow"/>
          <w:color w:val="000000"/>
          <w:sz w:val="22"/>
          <w:szCs w:val="22"/>
        </w:rPr>
        <w:t>de segunda a sexta</w:t>
      </w:r>
      <w:r w:rsidR="00F838D9" w:rsidRPr="00052DBE">
        <w:rPr>
          <w:rFonts w:ascii="Arial Narrow" w:hAnsi="Arial Narrow"/>
          <w:color w:val="000000"/>
          <w:sz w:val="22"/>
          <w:szCs w:val="22"/>
        </w:rPr>
        <w:t xml:space="preserve"> e nos locais definidos neste Termo de Referência;</w:t>
      </w:r>
    </w:p>
    <w:p w14:paraId="5577B8C6" w14:textId="7681770F" w:rsidR="00F838D9" w:rsidRPr="00052DBE" w:rsidRDefault="00F838D9" w:rsidP="00F838D9">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olor w:val="000000"/>
          <w:sz w:val="22"/>
          <w:szCs w:val="22"/>
        </w:rPr>
        <w:t xml:space="preserve">Deverão ser prestados por </w:t>
      </w:r>
      <w:r w:rsidR="005F1140" w:rsidRPr="00052DBE">
        <w:rPr>
          <w:rFonts w:ascii="Arial Narrow" w:hAnsi="Arial Narrow"/>
          <w:color w:val="000000"/>
          <w:sz w:val="22"/>
          <w:szCs w:val="22"/>
        </w:rPr>
        <w:t>motorista</w:t>
      </w:r>
      <w:r w:rsidRPr="00052DBE">
        <w:rPr>
          <w:rFonts w:ascii="Arial Narrow" w:hAnsi="Arial Narrow"/>
          <w:color w:val="000000"/>
          <w:sz w:val="22"/>
          <w:szCs w:val="22"/>
        </w:rPr>
        <w:t xml:space="preserve"> – CBO </w:t>
      </w:r>
      <w:r w:rsidR="005F1140" w:rsidRPr="00052DBE">
        <w:rPr>
          <w:rFonts w:ascii="Arial Narrow" w:hAnsi="Arial Narrow"/>
          <w:color w:val="000000"/>
          <w:sz w:val="22"/>
          <w:szCs w:val="22"/>
        </w:rPr>
        <w:t>7823</w:t>
      </w:r>
      <w:r w:rsidRPr="00052DBE">
        <w:rPr>
          <w:rFonts w:ascii="Arial Narrow" w:hAnsi="Arial Narrow"/>
          <w:color w:val="000000"/>
          <w:sz w:val="22"/>
          <w:szCs w:val="22"/>
        </w:rPr>
        <w:t>, compreendendo 0</w:t>
      </w:r>
      <w:r w:rsidR="005F1140" w:rsidRPr="00052DBE">
        <w:rPr>
          <w:rFonts w:ascii="Arial Narrow" w:hAnsi="Arial Narrow"/>
          <w:color w:val="000000"/>
          <w:sz w:val="22"/>
          <w:szCs w:val="22"/>
        </w:rPr>
        <w:t>2</w:t>
      </w:r>
      <w:r w:rsidRPr="00052DBE">
        <w:rPr>
          <w:rFonts w:ascii="Arial Narrow" w:hAnsi="Arial Narrow"/>
          <w:color w:val="000000"/>
          <w:sz w:val="22"/>
          <w:szCs w:val="22"/>
        </w:rPr>
        <w:t xml:space="preserve"> (</w:t>
      </w:r>
      <w:r w:rsidR="005F1140" w:rsidRPr="00052DBE">
        <w:rPr>
          <w:rFonts w:ascii="Arial Narrow" w:hAnsi="Arial Narrow"/>
          <w:color w:val="000000"/>
          <w:sz w:val="22"/>
          <w:szCs w:val="22"/>
        </w:rPr>
        <w:t>dois</w:t>
      </w:r>
      <w:r w:rsidRPr="00052DBE">
        <w:rPr>
          <w:rFonts w:ascii="Arial Narrow" w:hAnsi="Arial Narrow"/>
          <w:color w:val="000000"/>
          <w:sz w:val="22"/>
          <w:szCs w:val="22"/>
        </w:rPr>
        <w:t>) postos de trabalho ocupados por profissionais devidamente capacitados e autorizados para o exercício da atividade, conforme preconiza a legislação correlata;</w:t>
      </w:r>
    </w:p>
    <w:p w14:paraId="06B640AC" w14:textId="37CDE2BE" w:rsidR="00F838D9" w:rsidRPr="00052DBE" w:rsidRDefault="00F838D9" w:rsidP="00F838D9">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olor w:val="000000"/>
          <w:sz w:val="22"/>
          <w:szCs w:val="22"/>
        </w:rPr>
        <w:t>Deverão ser disponibilizados, todos os materiais adequados para a execução dos serviços, conforme especificação constante neste Termo de Referência;</w:t>
      </w:r>
    </w:p>
    <w:p w14:paraId="732AC0E4" w14:textId="4D3FC4BF" w:rsidR="00F838D9" w:rsidRPr="00052DBE" w:rsidRDefault="00F838D9" w:rsidP="00F838D9">
      <w:pPr>
        <w:numPr>
          <w:ilvl w:val="2"/>
          <w:numId w:val="1"/>
        </w:numPr>
        <w:spacing w:before="120" w:after="120" w:line="276" w:lineRule="auto"/>
        <w:jc w:val="both"/>
        <w:rPr>
          <w:rFonts w:ascii="Arial Narrow" w:hAnsi="Arial Narrow" w:cs="Arial"/>
          <w:bCs/>
          <w:color w:val="000000"/>
          <w:sz w:val="22"/>
          <w:szCs w:val="22"/>
        </w:rPr>
      </w:pPr>
      <w:r w:rsidRPr="00052DBE">
        <w:rPr>
          <w:rFonts w:ascii="Arial Narrow" w:hAnsi="Arial Narrow"/>
          <w:color w:val="000000"/>
          <w:sz w:val="22"/>
          <w:szCs w:val="22"/>
        </w:rPr>
        <w:t xml:space="preserve">Os serviços serão realizados nos locais definidos </w:t>
      </w:r>
      <w:r w:rsidR="00B600FE" w:rsidRPr="00052DBE">
        <w:rPr>
          <w:rFonts w:ascii="Arial Narrow" w:hAnsi="Arial Narrow"/>
          <w:color w:val="000000"/>
          <w:sz w:val="22"/>
          <w:szCs w:val="22"/>
        </w:rPr>
        <w:t>neste Termo de Referência</w:t>
      </w:r>
      <w:r w:rsidRPr="00052DBE">
        <w:rPr>
          <w:rFonts w:ascii="Arial Narrow" w:hAnsi="Arial Narrow"/>
          <w:color w:val="000000"/>
          <w:sz w:val="22"/>
          <w:szCs w:val="22"/>
        </w:rPr>
        <w:t>.</w:t>
      </w:r>
    </w:p>
    <w:p w14:paraId="0E0FF5BB" w14:textId="22F3B534" w:rsidR="00883E6F" w:rsidRPr="00052DBE" w:rsidRDefault="00C41B20" w:rsidP="00883E6F">
      <w:pPr>
        <w:pStyle w:val="Nivel1"/>
        <w:spacing w:after="240"/>
        <w:rPr>
          <w:rFonts w:ascii="Arial Narrow" w:hAnsi="Arial Narrow" w:cs="Arial"/>
          <w:sz w:val="22"/>
          <w:szCs w:val="22"/>
        </w:rPr>
      </w:pPr>
      <w:r w:rsidRPr="00052DBE">
        <w:rPr>
          <w:rFonts w:ascii="Arial Narrow" w:hAnsi="Arial Narrow" w:cs="Arial"/>
          <w:sz w:val="22"/>
          <w:szCs w:val="22"/>
        </w:rPr>
        <w:t>MODELO DE GESTÃO DO CONTRATO E CRITÉRIOS DE MEDIÇ</w:t>
      </w:r>
      <w:r w:rsidR="00883E6F" w:rsidRPr="00052DBE">
        <w:rPr>
          <w:rFonts w:ascii="Arial Narrow" w:hAnsi="Arial Narrow" w:cs="Arial"/>
          <w:sz w:val="22"/>
          <w:szCs w:val="22"/>
        </w:rPr>
        <w:t>ÃO E PAGAMENTO</w:t>
      </w:r>
    </w:p>
    <w:p w14:paraId="4EA37595" w14:textId="0D89EF06" w:rsidR="00271BF7" w:rsidRPr="00052DBE" w:rsidRDefault="00F72E56" w:rsidP="00883E6F">
      <w:pPr>
        <w:pStyle w:val="Nivel1"/>
        <w:numPr>
          <w:ilvl w:val="1"/>
          <w:numId w:val="1"/>
        </w:numPr>
        <w:spacing w:before="0" w:after="240" w:line="240" w:lineRule="auto"/>
        <w:rPr>
          <w:rFonts w:ascii="Arial Narrow" w:hAnsi="Arial Narrow" w:cs="Arial"/>
          <w:b w:val="0"/>
          <w:sz w:val="22"/>
          <w:szCs w:val="22"/>
        </w:rPr>
      </w:pPr>
      <w:r w:rsidRPr="00052DBE">
        <w:rPr>
          <w:rFonts w:ascii="Arial Narrow" w:eastAsia="Times New Roman" w:hAnsi="Arial Narrow"/>
          <w:b w:val="0"/>
          <w:sz w:val="22"/>
          <w:szCs w:val="22"/>
        </w:rPr>
        <w:t>A gestão do contrato ficará a cargo de servidor designado por portaria e atenderá aos critérios expostos no edital e termo de referência</w:t>
      </w:r>
      <w:r w:rsidR="0051630D" w:rsidRPr="00052DBE">
        <w:rPr>
          <w:rFonts w:ascii="Arial Narrow" w:hAnsi="Arial Narrow"/>
          <w:b w:val="0"/>
          <w:sz w:val="22"/>
          <w:szCs w:val="22"/>
        </w:rPr>
        <w:t>.</w:t>
      </w:r>
    </w:p>
    <w:p w14:paraId="7FA37259" w14:textId="36378BE6" w:rsidR="00F72E56" w:rsidRPr="00052DBE" w:rsidRDefault="00F72E56" w:rsidP="00883E6F">
      <w:pPr>
        <w:pStyle w:val="Nivel1"/>
        <w:numPr>
          <w:ilvl w:val="1"/>
          <w:numId w:val="1"/>
        </w:numPr>
        <w:spacing w:before="0" w:after="240" w:line="240" w:lineRule="auto"/>
        <w:rPr>
          <w:rFonts w:ascii="Arial Narrow" w:hAnsi="Arial Narrow" w:cs="Arial"/>
          <w:b w:val="0"/>
          <w:sz w:val="22"/>
          <w:szCs w:val="22"/>
        </w:rPr>
      </w:pPr>
      <w:r w:rsidRPr="00052DBE">
        <w:rPr>
          <w:rFonts w:ascii="Arial Narrow" w:eastAsia="Times New Roman" w:hAnsi="Arial Narrow"/>
          <w:b w:val="0"/>
          <w:sz w:val="22"/>
          <w:szCs w:val="22"/>
        </w:rPr>
        <w:t>Não será necessária a adoção de critérios de produtividade e o critério de remuneração adotado será por posto de trabalho.</w:t>
      </w:r>
    </w:p>
    <w:p w14:paraId="3CDA3BB7" w14:textId="73114ACC" w:rsidR="00822758" w:rsidRPr="00052DBE" w:rsidRDefault="00822758" w:rsidP="000D390A">
      <w:pPr>
        <w:pStyle w:val="Nivel1"/>
        <w:rPr>
          <w:rFonts w:ascii="Arial Narrow" w:hAnsi="Arial Narrow" w:cs="Arial"/>
          <w:sz w:val="22"/>
          <w:szCs w:val="22"/>
        </w:rPr>
      </w:pPr>
      <w:r w:rsidRPr="00052DBE">
        <w:rPr>
          <w:rFonts w:ascii="Arial Narrow" w:hAnsi="Arial Narrow" w:cs="Arial"/>
          <w:sz w:val="22"/>
          <w:szCs w:val="22"/>
        </w:rPr>
        <w:t>UNIFORMES</w:t>
      </w:r>
    </w:p>
    <w:p w14:paraId="1B319E9E" w14:textId="77777777" w:rsidR="00822758" w:rsidRPr="00052DBE" w:rsidRDefault="00822758" w:rsidP="00EE198A">
      <w:pPr>
        <w:numPr>
          <w:ilvl w:val="1"/>
          <w:numId w:val="1"/>
        </w:numPr>
        <w:spacing w:before="120" w:after="120" w:line="276" w:lineRule="auto"/>
        <w:ind w:left="425" w:firstLine="0"/>
        <w:jc w:val="both"/>
        <w:rPr>
          <w:rFonts w:ascii="Arial Narrow" w:hAnsi="Arial Narrow" w:cs="Arial"/>
          <w:bCs/>
          <w:sz w:val="22"/>
          <w:szCs w:val="22"/>
        </w:rPr>
      </w:pPr>
      <w:r w:rsidRPr="00052DBE">
        <w:rPr>
          <w:rFonts w:ascii="Arial Narrow" w:hAnsi="Arial Narrow" w:cs="Arial"/>
          <w:bCs/>
          <w:color w:val="000000"/>
          <w:sz w:val="22"/>
          <w:szCs w:val="22"/>
        </w:rPr>
        <w:t>Os uniformes a serem fornecidos pela Contratada a seus empregados deverão ser condizentes com a atividade a ser desempenhada no órgão Contratante, compreendendo peças para todas as estações climáticas do ano</w:t>
      </w:r>
      <w:r w:rsidRPr="00052DBE">
        <w:rPr>
          <w:rFonts w:ascii="Arial Narrow" w:hAnsi="Arial Narrow" w:cs="Arial"/>
          <w:bCs/>
          <w:sz w:val="22"/>
          <w:szCs w:val="22"/>
        </w:rPr>
        <w:t>, sem qualquer repasse do custo para o empregado, observando o disposto nos itens seguintes:</w:t>
      </w:r>
    </w:p>
    <w:p w14:paraId="599EE3A5" w14:textId="77777777" w:rsidR="00822758" w:rsidRPr="00052DBE" w:rsidRDefault="00822758" w:rsidP="00EE198A">
      <w:pPr>
        <w:numPr>
          <w:ilvl w:val="1"/>
          <w:numId w:val="1"/>
        </w:numPr>
        <w:spacing w:before="120" w:after="120" w:line="276" w:lineRule="auto"/>
        <w:ind w:left="425" w:firstLine="0"/>
        <w:jc w:val="both"/>
        <w:rPr>
          <w:rFonts w:ascii="Arial Narrow" w:hAnsi="Arial Narrow" w:cs="Arial"/>
          <w:bCs/>
          <w:sz w:val="22"/>
          <w:szCs w:val="22"/>
        </w:rPr>
      </w:pPr>
      <w:r w:rsidRPr="00052DBE">
        <w:rPr>
          <w:rFonts w:ascii="Arial Narrow" w:hAnsi="Arial Narrow" w:cs="Arial"/>
          <w:bCs/>
          <w:sz w:val="22"/>
          <w:szCs w:val="22"/>
        </w:rPr>
        <w:t>O uniforme deverá compreender as seguintes peças do vestuário:</w:t>
      </w:r>
    </w:p>
    <w:p w14:paraId="3F901F63" w14:textId="62F3B3BF" w:rsidR="00822758" w:rsidRPr="00052DBE" w:rsidRDefault="00A62ABD" w:rsidP="00EE198A">
      <w:pPr>
        <w:pStyle w:val="PargrafodaLista"/>
        <w:numPr>
          <w:ilvl w:val="2"/>
          <w:numId w:val="1"/>
        </w:numPr>
        <w:spacing w:before="120" w:after="120" w:line="276" w:lineRule="auto"/>
        <w:ind w:left="1134" w:firstLine="0"/>
        <w:contextualSpacing w:val="0"/>
        <w:jc w:val="both"/>
        <w:rPr>
          <w:rFonts w:ascii="Arial Narrow" w:hAnsi="Arial Narrow" w:cs="Arial"/>
          <w:bCs/>
          <w:sz w:val="22"/>
          <w:szCs w:val="22"/>
        </w:rPr>
      </w:pPr>
      <w:r w:rsidRPr="00052DBE">
        <w:rPr>
          <w:rFonts w:ascii="Arial Narrow" w:hAnsi="Arial Narrow" w:cs="Arial"/>
          <w:bCs/>
          <w:sz w:val="22"/>
          <w:szCs w:val="22"/>
        </w:rPr>
        <w:t>Calça em tecido liso, poliéster, microfibra ou algodão, na cor preta, cós entre telado, forrado, fechado por gancho de metal ou botão, com 8 (oito) passadores; braguilha forrada, fechada por zíper coberto; 2 (dois) bolsos laterais embutidos e pespontados; 2 (dois) bolsos traseiros, embutidos e com uma casa vertical e um botão;</w:t>
      </w:r>
    </w:p>
    <w:p w14:paraId="1710E8C4" w14:textId="3B919D6F" w:rsidR="00822758" w:rsidRPr="00052DBE" w:rsidRDefault="00A62ABD" w:rsidP="00EE198A">
      <w:pPr>
        <w:pStyle w:val="PargrafodaLista"/>
        <w:numPr>
          <w:ilvl w:val="2"/>
          <w:numId w:val="1"/>
        </w:numPr>
        <w:spacing w:before="120" w:after="120" w:line="276" w:lineRule="auto"/>
        <w:ind w:left="1134" w:firstLine="0"/>
        <w:contextualSpacing w:val="0"/>
        <w:jc w:val="both"/>
        <w:rPr>
          <w:rFonts w:ascii="Arial Narrow" w:hAnsi="Arial Narrow" w:cs="Arial"/>
          <w:bCs/>
          <w:sz w:val="22"/>
          <w:szCs w:val="22"/>
        </w:rPr>
      </w:pPr>
      <w:r w:rsidRPr="00052DBE">
        <w:rPr>
          <w:rFonts w:ascii="Arial Narrow" w:hAnsi="Arial Narrow" w:cs="Arial"/>
          <w:bCs/>
          <w:sz w:val="22"/>
          <w:szCs w:val="22"/>
        </w:rPr>
        <w:t xml:space="preserve">Camisa de manga longa, na cor </w:t>
      </w:r>
      <w:r w:rsidR="00BC2515">
        <w:rPr>
          <w:rFonts w:ascii="Arial Narrow" w:hAnsi="Arial Narrow" w:cs="Arial"/>
          <w:bCs/>
          <w:sz w:val="22"/>
          <w:szCs w:val="22"/>
        </w:rPr>
        <w:t>azul</w:t>
      </w:r>
      <w:r w:rsidR="0034085F">
        <w:rPr>
          <w:rFonts w:ascii="Arial Narrow" w:hAnsi="Arial Narrow" w:cs="Arial"/>
          <w:bCs/>
          <w:sz w:val="22"/>
          <w:szCs w:val="22"/>
        </w:rPr>
        <w:t xml:space="preserve"> celeste</w:t>
      </w:r>
      <w:r w:rsidRPr="00052DBE">
        <w:rPr>
          <w:rFonts w:ascii="Arial Narrow" w:hAnsi="Arial Narrow" w:cs="Arial"/>
          <w:bCs/>
          <w:sz w:val="22"/>
          <w:szCs w:val="22"/>
        </w:rPr>
        <w:t>, em tecido tipo algodão misto, mediante aprovação de modelos;</w:t>
      </w:r>
    </w:p>
    <w:p w14:paraId="7EBE6BD5" w14:textId="5C517966" w:rsidR="00822758" w:rsidRPr="00052DBE" w:rsidRDefault="00A62ABD" w:rsidP="00EE198A">
      <w:pPr>
        <w:pStyle w:val="PargrafodaLista"/>
        <w:numPr>
          <w:ilvl w:val="2"/>
          <w:numId w:val="1"/>
        </w:numPr>
        <w:spacing w:before="120" w:after="120" w:line="276" w:lineRule="auto"/>
        <w:ind w:left="1134" w:firstLine="0"/>
        <w:contextualSpacing w:val="0"/>
        <w:jc w:val="both"/>
        <w:rPr>
          <w:rFonts w:ascii="Arial Narrow" w:hAnsi="Arial Narrow" w:cs="Arial"/>
          <w:bCs/>
          <w:sz w:val="22"/>
          <w:szCs w:val="22"/>
        </w:rPr>
      </w:pPr>
      <w:r w:rsidRPr="00052DBE">
        <w:rPr>
          <w:rFonts w:ascii="Arial Narrow" w:hAnsi="Arial Narrow" w:cs="Arial"/>
          <w:bCs/>
          <w:sz w:val="22"/>
          <w:szCs w:val="22"/>
        </w:rPr>
        <w:t>Gravata lisa, na</w:t>
      </w:r>
      <w:r w:rsidR="0034085F">
        <w:rPr>
          <w:rFonts w:ascii="Arial Narrow" w:hAnsi="Arial Narrow" w:cs="Arial"/>
          <w:bCs/>
          <w:sz w:val="22"/>
          <w:szCs w:val="22"/>
        </w:rPr>
        <w:t xml:space="preserve"> cor</w:t>
      </w:r>
      <w:r w:rsidRPr="00052DBE">
        <w:rPr>
          <w:rFonts w:ascii="Arial Narrow" w:hAnsi="Arial Narrow" w:cs="Arial"/>
          <w:bCs/>
          <w:sz w:val="22"/>
          <w:szCs w:val="22"/>
        </w:rPr>
        <w:t xml:space="preserve"> </w:t>
      </w:r>
      <w:r w:rsidR="00BC2515">
        <w:rPr>
          <w:rFonts w:ascii="Arial Narrow" w:hAnsi="Arial Narrow" w:cs="Arial"/>
          <w:bCs/>
          <w:sz w:val="22"/>
          <w:szCs w:val="22"/>
        </w:rPr>
        <w:t>cinza</w:t>
      </w:r>
      <w:r w:rsidRPr="00052DBE">
        <w:rPr>
          <w:rFonts w:ascii="Arial Narrow" w:hAnsi="Arial Narrow" w:cs="Arial"/>
          <w:bCs/>
          <w:sz w:val="22"/>
          <w:szCs w:val="22"/>
        </w:rPr>
        <w:t>, em tecido tipo poliéster ou similar, mediante aprovação de modelo;</w:t>
      </w:r>
    </w:p>
    <w:p w14:paraId="5C487CF8" w14:textId="15F824A2" w:rsidR="00A62ABD" w:rsidRPr="00052DBE" w:rsidRDefault="00A62ABD" w:rsidP="00EE198A">
      <w:pPr>
        <w:pStyle w:val="PargrafodaLista"/>
        <w:numPr>
          <w:ilvl w:val="2"/>
          <w:numId w:val="1"/>
        </w:numPr>
        <w:spacing w:before="120" w:after="120" w:line="276" w:lineRule="auto"/>
        <w:ind w:left="1134" w:firstLine="0"/>
        <w:contextualSpacing w:val="0"/>
        <w:jc w:val="both"/>
        <w:rPr>
          <w:rFonts w:ascii="Arial Narrow" w:hAnsi="Arial Narrow" w:cs="Arial"/>
          <w:bCs/>
          <w:sz w:val="22"/>
          <w:szCs w:val="22"/>
        </w:rPr>
      </w:pPr>
      <w:r w:rsidRPr="00052DBE">
        <w:rPr>
          <w:rFonts w:ascii="Arial Narrow" w:hAnsi="Arial Narrow" w:cs="Arial"/>
          <w:bCs/>
          <w:sz w:val="22"/>
          <w:szCs w:val="22"/>
        </w:rPr>
        <w:t>Meias na cor preta em tecido poliamida ou similar, mediante aprovação de modelo;</w:t>
      </w:r>
    </w:p>
    <w:p w14:paraId="6E0020D3" w14:textId="18781DCD" w:rsidR="00A62ABD" w:rsidRPr="00052DBE" w:rsidRDefault="00A62ABD" w:rsidP="00EE198A">
      <w:pPr>
        <w:pStyle w:val="PargrafodaLista"/>
        <w:numPr>
          <w:ilvl w:val="2"/>
          <w:numId w:val="1"/>
        </w:numPr>
        <w:spacing w:before="120" w:after="120" w:line="276" w:lineRule="auto"/>
        <w:ind w:left="1134" w:firstLine="0"/>
        <w:contextualSpacing w:val="0"/>
        <w:jc w:val="both"/>
        <w:rPr>
          <w:rFonts w:ascii="Arial Narrow" w:hAnsi="Arial Narrow" w:cs="Arial"/>
          <w:bCs/>
          <w:sz w:val="22"/>
          <w:szCs w:val="22"/>
        </w:rPr>
      </w:pPr>
      <w:r w:rsidRPr="00052DBE">
        <w:rPr>
          <w:rFonts w:ascii="Arial Narrow" w:hAnsi="Arial Narrow" w:cs="Arial"/>
          <w:bCs/>
          <w:sz w:val="22"/>
          <w:szCs w:val="22"/>
        </w:rPr>
        <w:t>Cinto em couro na cor preta, mediante aprovação de modelo; e</w:t>
      </w:r>
    </w:p>
    <w:p w14:paraId="7BB9F46B" w14:textId="5E164C40" w:rsidR="00A62ABD" w:rsidRPr="00052DBE" w:rsidRDefault="00A62ABD" w:rsidP="00EE198A">
      <w:pPr>
        <w:pStyle w:val="PargrafodaLista"/>
        <w:numPr>
          <w:ilvl w:val="2"/>
          <w:numId w:val="1"/>
        </w:numPr>
        <w:spacing w:before="120" w:after="120" w:line="276" w:lineRule="auto"/>
        <w:ind w:left="1134" w:firstLine="0"/>
        <w:contextualSpacing w:val="0"/>
        <w:jc w:val="both"/>
        <w:rPr>
          <w:rFonts w:ascii="Arial Narrow" w:hAnsi="Arial Narrow" w:cs="Arial"/>
          <w:bCs/>
          <w:sz w:val="22"/>
          <w:szCs w:val="22"/>
        </w:rPr>
      </w:pPr>
      <w:r w:rsidRPr="00052DBE">
        <w:rPr>
          <w:rFonts w:ascii="Arial Narrow" w:hAnsi="Arial Narrow" w:cs="Arial"/>
          <w:bCs/>
          <w:sz w:val="22"/>
          <w:szCs w:val="22"/>
        </w:rPr>
        <w:t>Sapatos em couro na cor preta, mediante aprovação de modelo.</w:t>
      </w:r>
    </w:p>
    <w:p w14:paraId="6A3BD944" w14:textId="7BD61F4D" w:rsidR="00822758" w:rsidRPr="00052DBE" w:rsidRDefault="00A62ABD" w:rsidP="00EE198A">
      <w:pPr>
        <w:numPr>
          <w:ilvl w:val="1"/>
          <w:numId w:val="1"/>
        </w:numPr>
        <w:spacing w:before="120" w:after="120" w:line="276" w:lineRule="auto"/>
        <w:ind w:left="425" w:firstLine="0"/>
        <w:jc w:val="both"/>
        <w:rPr>
          <w:rFonts w:ascii="Arial Narrow" w:hAnsi="Arial Narrow" w:cs="Arial"/>
          <w:bCs/>
          <w:sz w:val="22"/>
          <w:szCs w:val="22"/>
        </w:rPr>
      </w:pPr>
      <w:r w:rsidRPr="00052DBE">
        <w:rPr>
          <w:rFonts w:ascii="Arial Narrow" w:hAnsi="Arial Narrow" w:cs="Arial"/>
          <w:bCs/>
          <w:sz w:val="22"/>
          <w:szCs w:val="22"/>
        </w:rPr>
        <w:t>O fornecimento dos uniformes deverá ser efetivado da seguinte forma</w:t>
      </w:r>
      <w:r w:rsidR="00822758" w:rsidRPr="00052DBE">
        <w:rPr>
          <w:rFonts w:ascii="Arial Narrow" w:hAnsi="Arial Narrow" w:cs="Arial"/>
          <w:bCs/>
          <w:sz w:val="22"/>
          <w:szCs w:val="22"/>
        </w:rPr>
        <w:t xml:space="preserve">: </w:t>
      </w:r>
    </w:p>
    <w:p w14:paraId="1B8F816E" w14:textId="45AF002F" w:rsidR="00822758" w:rsidRPr="00052DBE" w:rsidRDefault="00A62ABD" w:rsidP="00EE198A">
      <w:pPr>
        <w:pStyle w:val="PargrafodaLista"/>
        <w:numPr>
          <w:ilvl w:val="2"/>
          <w:numId w:val="1"/>
        </w:numPr>
        <w:spacing w:before="120" w:after="120" w:line="276" w:lineRule="auto"/>
        <w:ind w:left="1134" w:firstLine="0"/>
        <w:contextualSpacing w:val="0"/>
        <w:jc w:val="both"/>
        <w:rPr>
          <w:rFonts w:ascii="Arial Narrow" w:hAnsi="Arial Narrow" w:cs="Arial"/>
          <w:bCs/>
          <w:sz w:val="22"/>
          <w:szCs w:val="22"/>
        </w:rPr>
      </w:pPr>
      <w:r w:rsidRPr="00052DBE">
        <w:rPr>
          <w:rFonts w:ascii="Arial Narrow" w:hAnsi="Arial Narrow" w:cs="Arial"/>
          <w:bCs/>
          <w:sz w:val="22"/>
          <w:szCs w:val="22"/>
        </w:rPr>
        <w:t>02 (dois)</w:t>
      </w:r>
      <w:r w:rsidR="00822758" w:rsidRPr="00052DBE">
        <w:rPr>
          <w:rFonts w:ascii="Arial Narrow" w:hAnsi="Arial Narrow" w:cs="Arial"/>
          <w:bCs/>
          <w:sz w:val="22"/>
          <w:szCs w:val="22"/>
        </w:rPr>
        <w:t xml:space="preserve"> conjuntos completos ao empregado no início da execução do contrato, devendo ser substituído 01 (um) conjunto completo de uniforme a cada 06 (seis) meses, ou a qualquer época, no prazo máximo de </w:t>
      </w:r>
      <w:r w:rsidRPr="00052DBE">
        <w:rPr>
          <w:rFonts w:ascii="Arial Narrow" w:hAnsi="Arial Narrow" w:cs="Arial"/>
          <w:bCs/>
          <w:sz w:val="22"/>
          <w:szCs w:val="22"/>
        </w:rPr>
        <w:t xml:space="preserve">48 </w:t>
      </w:r>
      <w:r w:rsidR="00822758" w:rsidRPr="00052DBE">
        <w:rPr>
          <w:rFonts w:ascii="Arial Narrow" w:hAnsi="Arial Narrow" w:cs="Arial"/>
          <w:bCs/>
          <w:sz w:val="22"/>
          <w:szCs w:val="22"/>
        </w:rPr>
        <w:t>(</w:t>
      </w:r>
      <w:r w:rsidRPr="00052DBE">
        <w:rPr>
          <w:rFonts w:ascii="Arial Narrow" w:hAnsi="Arial Narrow" w:cs="Arial"/>
          <w:bCs/>
          <w:sz w:val="22"/>
          <w:szCs w:val="22"/>
        </w:rPr>
        <w:t>quarenta e oito</w:t>
      </w:r>
      <w:r w:rsidR="00822758" w:rsidRPr="00052DBE">
        <w:rPr>
          <w:rFonts w:ascii="Arial Narrow" w:hAnsi="Arial Narrow" w:cs="Arial"/>
          <w:bCs/>
          <w:sz w:val="22"/>
          <w:szCs w:val="22"/>
        </w:rPr>
        <w:t>) horas, após comunicação escrita da Contratante, sempre que não atendam as condições mínimas de apresentação;</w:t>
      </w:r>
    </w:p>
    <w:p w14:paraId="6B652A68" w14:textId="77777777" w:rsidR="00822758" w:rsidRPr="00052DBE" w:rsidRDefault="00822758" w:rsidP="00EE198A">
      <w:pPr>
        <w:pStyle w:val="PargrafodaLista"/>
        <w:numPr>
          <w:ilvl w:val="2"/>
          <w:numId w:val="1"/>
        </w:numPr>
        <w:spacing w:before="120" w:after="120" w:line="276" w:lineRule="auto"/>
        <w:ind w:left="1134" w:firstLine="0"/>
        <w:contextualSpacing w:val="0"/>
        <w:jc w:val="both"/>
        <w:rPr>
          <w:rFonts w:ascii="Arial Narrow" w:hAnsi="Arial Narrow" w:cs="Arial"/>
          <w:bCs/>
          <w:sz w:val="22"/>
          <w:szCs w:val="22"/>
        </w:rPr>
      </w:pPr>
      <w:r w:rsidRPr="00052DBE">
        <w:rPr>
          <w:rFonts w:ascii="Arial Narrow" w:hAnsi="Arial Narrow" w:cs="Arial"/>
          <w:bCs/>
          <w:sz w:val="22"/>
          <w:szCs w:val="22"/>
        </w:rPr>
        <w:lastRenderedPageBreak/>
        <w:t>No caso de empregada gestante, os uniformes deverão ser apropriados para a situação, substituindo-os sempre que estiverem apertados;</w:t>
      </w:r>
    </w:p>
    <w:p w14:paraId="07EF753B" w14:textId="77777777" w:rsidR="00822758" w:rsidRPr="00052DBE" w:rsidRDefault="00822758" w:rsidP="00EE198A">
      <w:pPr>
        <w:numPr>
          <w:ilvl w:val="1"/>
          <w:numId w:val="1"/>
        </w:numPr>
        <w:spacing w:before="120" w:after="120" w:line="276" w:lineRule="auto"/>
        <w:ind w:left="425" w:firstLine="0"/>
        <w:jc w:val="both"/>
        <w:rPr>
          <w:rFonts w:ascii="Arial Narrow" w:hAnsi="Arial Narrow" w:cs="Arial"/>
          <w:bCs/>
          <w:sz w:val="22"/>
          <w:szCs w:val="22"/>
        </w:rPr>
      </w:pPr>
      <w:r w:rsidRPr="00052DBE">
        <w:rPr>
          <w:rFonts w:ascii="Arial Narrow" w:hAnsi="Arial Narrow" w:cs="Arial"/>
          <w:bCs/>
          <w:sz w:val="22"/>
          <w:szCs w:val="22"/>
        </w:rPr>
        <w:t>Os uniformes deverão ser entregues mediante recibo, cuja cópia, devidamente acompanhada do original para conferência, deverá ser enviada ao servidor responsável pela fiscalização do contrato.</w:t>
      </w:r>
    </w:p>
    <w:p w14:paraId="375892D4" w14:textId="77777777" w:rsidR="00822758" w:rsidRPr="00052DBE" w:rsidRDefault="00822758" w:rsidP="000D390A">
      <w:pPr>
        <w:pStyle w:val="Nivel1"/>
        <w:rPr>
          <w:rFonts w:ascii="Arial Narrow" w:hAnsi="Arial Narrow" w:cs="Arial"/>
          <w:sz w:val="22"/>
          <w:szCs w:val="22"/>
          <w:lang w:eastAsia="en-US"/>
        </w:rPr>
      </w:pPr>
      <w:r w:rsidRPr="00052DBE">
        <w:rPr>
          <w:rFonts w:ascii="Arial Narrow" w:hAnsi="Arial Narrow" w:cs="Arial"/>
          <w:sz w:val="22"/>
          <w:szCs w:val="22"/>
          <w:lang w:eastAsia="en-US"/>
        </w:rPr>
        <w:t>INÍCIO DA EXECUÇÃO DOS SERVIÇOS</w:t>
      </w:r>
    </w:p>
    <w:p w14:paraId="5C059765" w14:textId="5FAB6AF9" w:rsidR="00822758" w:rsidRPr="00052DBE" w:rsidRDefault="00875A6F" w:rsidP="00EE198A">
      <w:pPr>
        <w:numPr>
          <w:ilvl w:val="1"/>
          <w:numId w:val="1"/>
        </w:numPr>
        <w:spacing w:before="120" w:after="120" w:line="276" w:lineRule="auto"/>
        <w:ind w:left="425" w:firstLine="0"/>
        <w:jc w:val="both"/>
        <w:rPr>
          <w:rFonts w:ascii="Arial Narrow" w:hAnsi="Arial Narrow" w:cs="Arial"/>
          <w:bCs/>
          <w:color w:val="000000"/>
          <w:sz w:val="22"/>
          <w:szCs w:val="22"/>
          <w:lang w:eastAsia="en-US"/>
        </w:rPr>
      </w:pPr>
      <w:r w:rsidRPr="00052DBE">
        <w:rPr>
          <w:rFonts w:ascii="Arial Narrow" w:hAnsi="Arial Narrow" w:cs="Arial"/>
          <w:bCs/>
          <w:color w:val="000000"/>
          <w:sz w:val="22"/>
          <w:szCs w:val="22"/>
          <w:lang w:eastAsia="en-US"/>
        </w:rPr>
        <w:t xml:space="preserve">A execução dos serviços será iniciada em até 10 (dez) dias úteis após a </w:t>
      </w:r>
      <w:r w:rsidR="00C421FE">
        <w:rPr>
          <w:rFonts w:ascii="Arial Narrow" w:hAnsi="Arial Narrow" w:cs="Arial"/>
          <w:bCs/>
          <w:color w:val="000000"/>
          <w:sz w:val="22"/>
          <w:szCs w:val="22"/>
          <w:lang w:eastAsia="en-US"/>
        </w:rPr>
        <w:t>assinatura do contrato</w:t>
      </w:r>
      <w:r w:rsidRPr="00052DBE">
        <w:rPr>
          <w:rFonts w:ascii="Arial Narrow" w:hAnsi="Arial Narrow" w:cs="Arial"/>
          <w:bCs/>
          <w:color w:val="000000"/>
          <w:sz w:val="22"/>
          <w:szCs w:val="22"/>
          <w:lang w:eastAsia="en-US"/>
        </w:rPr>
        <w:t>.</w:t>
      </w:r>
    </w:p>
    <w:p w14:paraId="283E6F4D" w14:textId="77777777" w:rsidR="00DB206B" w:rsidRPr="00052DBE" w:rsidRDefault="00F25E34" w:rsidP="000D390A">
      <w:pPr>
        <w:pStyle w:val="Nivel1"/>
        <w:rPr>
          <w:rFonts w:ascii="Arial Narrow" w:hAnsi="Arial Narrow" w:cs="Arial"/>
          <w:color w:val="auto"/>
          <w:sz w:val="22"/>
          <w:szCs w:val="22"/>
        </w:rPr>
      </w:pPr>
      <w:r w:rsidRPr="00052DBE">
        <w:rPr>
          <w:rFonts w:ascii="Arial Narrow" w:hAnsi="Arial Narrow" w:cs="Arial"/>
          <w:color w:val="auto"/>
          <w:sz w:val="22"/>
          <w:szCs w:val="22"/>
        </w:rPr>
        <w:t>DA VISTORIA</w:t>
      </w:r>
    </w:p>
    <w:p w14:paraId="0183FE68" w14:textId="4C952610" w:rsidR="00C636CF" w:rsidRPr="00052DBE" w:rsidRDefault="00C636CF" w:rsidP="00EE198A">
      <w:pPr>
        <w:numPr>
          <w:ilvl w:val="1"/>
          <w:numId w:val="1"/>
        </w:numPr>
        <w:spacing w:before="120" w:after="120" w:line="276" w:lineRule="auto"/>
        <w:ind w:left="425" w:firstLine="0"/>
        <w:jc w:val="both"/>
        <w:rPr>
          <w:rFonts w:ascii="Arial Narrow" w:hAnsi="Arial Narrow" w:cs="Arial"/>
          <w:bCs/>
          <w:i/>
          <w:color w:val="FF0000"/>
          <w:sz w:val="22"/>
          <w:szCs w:val="22"/>
        </w:rPr>
      </w:pPr>
      <w:r w:rsidRPr="00052DBE">
        <w:rPr>
          <w:rFonts w:ascii="Arial Narrow" w:hAnsi="Arial Narrow" w:cs="Arial"/>
          <w:sz w:val="22"/>
          <w:szCs w:val="22"/>
        </w:rPr>
        <w:t>Não há necessidade de vistoria em função da natureza do Serviço.</w:t>
      </w:r>
    </w:p>
    <w:p w14:paraId="01554741" w14:textId="77777777" w:rsidR="00DB206B" w:rsidRPr="00052DBE" w:rsidRDefault="00DB206B" w:rsidP="000D390A">
      <w:pPr>
        <w:pStyle w:val="Nivel1"/>
        <w:rPr>
          <w:rFonts w:ascii="Arial Narrow" w:hAnsi="Arial Narrow" w:cs="Arial"/>
          <w:sz w:val="22"/>
          <w:szCs w:val="22"/>
        </w:rPr>
      </w:pPr>
      <w:r w:rsidRPr="00052DBE">
        <w:rPr>
          <w:rFonts w:ascii="Arial Narrow" w:hAnsi="Arial Narrow" w:cs="Arial"/>
          <w:sz w:val="22"/>
          <w:szCs w:val="22"/>
          <w:lang w:eastAsia="en-US"/>
        </w:rPr>
        <w:t xml:space="preserve">OBRIGAÇÕES DA </w:t>
      </w:r>
      <w:r w:rsidR="00D52359" w:rsidRPr="00052DBE">
        <w:rPr>
          <w:rFonts w:ascii="Arial Narrow" w:hAnsi="Arial Narrow" w:cs="Arial"/>
          <w:sz w:val="22"/>
          <w:szCs w:val="22"/>
          <w:lang w:eastAsia="en-US"/>
        </w:rPr>
        <w:t>CONTRATANTE</w:t>
      </w:r>
    </w:p>
    <w:p w14:paraId="3F9B2F6D" w14:textId="77777777"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E</w:t>
      </w:r>
      <w:r w:rsidR="00DB206B" w:rsidRPr="00052DBE">
        <w:rPr>
          <w:rFonts w:ascii="Arial Narrow" w:hAnsi="Arial Narrow" w:cs="Arial"/>
          <w:color w:val="000000"/>
          <w:sz w:val="22"/>
          <w:szCs w:val="22"/>
        </w:rPr>
        <w:t xml:space="preserve">xigir o cumprimento de todas as obrigações assumidas pela </w:t>
      </w:r>
      <w:r w:rsidR="00D52359" w:rsidRPr="00052DBE">
        <w:rPr>
          <w:rFonts w:ascii="Arial Narrow" w:hAnsi="Arial Narrow" w:cs="Arial"/>
          <w:color w:val="000000"/>
          <w:sz w:val="22"/>
          <w:szCs w:val="22"/>
        </w:rPr>
        <w:t>Contratada</w:t>
      </w:r>
      <w:r w:rsidR="00DB206B" w:rsidRPr="00052DBE">
        <w:rPr>
          <w:rFonts w:ascii="Arial Narrow" w:hAnsi="Arial Narrow" w:cs="Arial"/>
          <w:color w:val="000000"/>
          <w:sz w:val="22"/>
          <w:szCs w:val="22"/>
        </w:rPr>
        <w:t>, de acordo com as cláusulas contratuais e os termos de sua proposta;</w:t>
      </w:r>
    </w:p>
    <w:p w14:paraId="3F7745E3" w14:textId="77777777"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E</w:t>
      </w:r>
      <w:r w:rsidR="00DB206B" w:rsidRPr="00052DBE">
        <w:rPr>
          <w:rFonts w:ascii="Arial Narrow" w:hAnsi="Arial Narrow" w:cs="Arial"/>
          <w:color w:val="000000"/>
          <w:sz w:val="22"/>
          <w:szCs w:val="22"/>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4A7339FF" w14:textId="77777777"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N</w:t>
      </w:r>
      <w:r w:rsidR="00DB206B" w:rsidRPr="00052DBE">
        <w:rPr>
          <w:rFonts w:ascii="Arial Narrow" w:hAnsi="Arial Narrow" w:cs="Arial"/>
          <w:color w:val="000000"/>
          <w:sz w:val="22"/>
          <w:szCs w:val="22"/>
        </w:rPr>
        <w:t xml:space="preserve">otificar a </w:t>
      </w:r>
      <w:r w:rsidR="00D52359" w:rsidRPr="00052DBE">
        <w:rPr>
          <w:rFonts w:ascii="Arial Narrow" w:hAnsi="Arial Narrow" w:cs="Arial"/>
          <w:color w:val="000000"/>
          <w:sz w:val="22"/>
          <w:szCs w:val="22"/>
        </w:rPr>
        <w:t>Contratada</w:t>
      </w:r>
      <w:r w:rsidR="00DB206B" w:rsidRPr="00052DBE">
        <w:rPr>
          <w:rFonts w:ascii="Arial Narrow" w:hAnsi="Arial Narrow" w:cs="Arial"/>
          <w:color w:val="000000"/>
          <w:sz w:val="22"/>
          <w:szCs w:val="22"/>
        </w:rPr>
        <w:t xml:space="preserve"> por escrito da ocorrência de eventuais imperfeições no curso da execução dos serviços, fixando prazo para a sua correção;</w:t>
      </w:r>
    </w:p>
    <w:p w14:paraId="4184BA63" w14:textId="77777777"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N</w:t>
      </w:r>
      <w:r w:rsidR="00DB206B" w:rsidRPr="00052DBE">
        <w:rPr>
          <w:rFonts w:ascii="Arial Narrow" w:hAnsi="Arial Narrow" w:cs="Arial"/>
          <w:color w:val="000000"/>
          <w:sz w:val="22"/>
          <w:szCs w:val="22"/>
        </w:rPr>
        <w:t xml:space="preserve">ão permitir que os empregados da </w:t>
      </w:r>
      <w:r w:rsidR="00D52359" w:rsidRPr="00052DBE">
        <w:rPr>
          <w:rFonts w:ascii="Arial Narrow" w:hAnsi="Arial Narrow" w:cs="Arial"/>
          <w:color w:val="000000"/>
          <w:sz w:val="22"/>
          <w:szCs w:val="22"/>
        </w:rPr>
        <w:t>Contratada</w:t>
      </w:r>
      <w:r w:rsidR="00DB206B" w:rsidRPr="00052DBE">
        <w:rPr>
          <w:rFonts w:ascii="Arial Narrow" w:hAnsi="Arial Narrow" w:cs="Arial"/>
          <w:color w:val="000000"/>
          <w:sz w:val="22"/>
          <w:szCs w:val="22"/>
        </w:rPr>
        <w:t xml:space="preserve"> realizem horas extras, exceto em caso de comprovada necessidade de serviço, formalmente justificada pela autoridade do órgão para o qual o trabalho seja prestado e desde que observado o limite da legislação trabalhista;</w:t>
      </w:r>
    </w:p>
    <w:p w14:paraId="1BEF3E23" w14:textId="77777777"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P</w:t>
      </w:r>
      <w:r w:rsidR="00DB206B" w:rsidRPr="00052DBE">
        <w:rPr>
          <w:rFonts w:ascii="Arial Narrow" w:hAnsi="Arial Narrow" w:cs="Arial"/>
          <w:color w:val="000000"/>
          <w:sz w:val="22"/>
          <w:szCs w:val="22"/>
        </w:rPr>
        <w:t xml:space="preserve">agar à </w:t>
      </w:r>
      <w:r w:rsidR="00D52359" w:rsidRPr="00052DBE">
        <w:rPr>
          <w:rFonts w:ascii="Arial Narrow" w:hAnsi="Arial Narrow" w:cs="Arial"/>
          <w:color w:val="000000"/>
          <w:sz w:val="22"/>
          <w:szCs w:val="22"/>
        </w:rPr>
        <w:t>Contratada</w:t>
      </w:r>
      <w:r w:rsidR="00DB206B" w:rsidRPr="00052DBE">
        <w:rPr>
          <w:rFonts w:ascii="Arial Narrow" w:hAnsi="Arial Narrow" w:cs="Arial"/>
          <w:color w:val="000000"/>
          <w:sz w:val="22"/>
          <w:szCs w:val="22"/>
        </w:rPr>
        <w:t xml:space="preserve"> o valor resultante da prestação do serviço, </w:t>
      </w:r>
      <w:r w:rsidR="00F37721" w:rsidRPr="00052DBE">
        <w:rPr>
          <w:rFonts w:ascii="Arial Narrow" w:hAnsi="Arial Narrow" w:cs="Arial"/>
          <w:color w:val="000000"/>
          <w:sz w:val="22"/>
          <w:szCs w:val="22"/>
        </w:rPr>
        <w:t>no prazo e condições estabelecidas no Edital e seus anexos</w:t>
      </w:r>
      <w:r w:rsidR="00DB206B" w:rsidRPr="00052DBE">
        <w:rPr>
          <w:rFonts w:ascii="Arial Narrow" w:hAnsi="Arial Narrow" w:cs="Arial"/>
          <w:color w:val="000000"/>
          <w:sz w:val="22"/>
          <w:szCs w:val="22"/>
        </w:rPr>
        <w:t>;</w:t>
      </w:r>
    </w:p>
    <w:p w14:paraId="442F73D8" w14:textId="55939973" w:rsidR="00E251E0" w:rsidRPr="00052DBE" w:rsidRDefault="00E251E0"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Efetuar as retenções tributárias devidas sobre o valor da f</w:t>
      </w:r>
      <w:r w:rsidR="00DA520E" w:rsidRPr="00052DBE">
        <w:rPr>
          <w:rFonts w:ascii="Arial Narrow" w:hAnsi="Arial Narrow" w:cs="Arial"/>
          <w:color w:val="000000"/>
          <w:sz w:val="22"/>
          <w:szCs w:val="22"/>
        </w:rPr>
        <w:t xml:space="preserve">atura de serviços da contratada, </w:t>
      </w:r>
      <w:r w:rsidR="004E0CC8" w:rsidRPr="00052DBE">
        <w:rPr>
          <w:rFonts w:ascii="Arial Narrow" w:hAnsi="Arial Narrow" w:cs="Arial"/>
          <w:color w:val="000000"/>
          <w:sz w:val="22"/>
          <w:szCs w:val="22"/>
        </w:rPr>
        <w:t xml:space="preserve">no que couber, </w:t>
      </w:r>
      <w:r w:rsidR="00DA520E" w:rsidRPr="00052DBE">
        <w:rPr>
          <w:rFonts w:ascii="Arial Narrow" w:hAnsi="Arial Narrow" w:cs="Arial"/>
          <w:color w:val="000000"/>
          <w:sz w:val="22"/>
          <w:szCs w:val="22"/>
        </w:rPr>
        <w:t>em conformidade com</w:t>
      </w:r>
      <w:r w:rsidR="004E0CC8" w:rsidRPr="00052DBE">
        <w:rPr>
          <w:rFonts w:ascii="Arial Narrow" w:hAnsi="Arial Narrow" w:cs="Arial"/>
          <w:color w:val="000000"/>
          <w:sz w:val="22"/>
          <w:szCs w:val="22"/>
        </w:rPr>
        <w:t xml:space="preserve"> o item 6 do Anexo XI da IN SEGES/MP</w:t>
      </w:r>
      <w:r w:rsidR="007C27FD" w:rsidRPr="00052DBE">
        <w:rPr>
          <w:rFonts w:ascii="Arial Narrow" w:hAnsi="Arial Narrow" w:cs="Arial"/>
          <w:color w:val="000000"/>
          <w:sz w:val="22"/>
          <w:szCs w:val="22"/>
        </w:rPr>
        <w:t>DG</w:t>
      </w:r>
      <w:r w:rsidR="004E0CC8" w:rsidRPr="00052DBE">
        <w:rPr>
          <w:rFonts w:ascii="Arial Narrow" w:hAnsi="Arial Narrow" w:cs="Arial"/>
          <w:color w:val="000000"/>
          <w:sz w:val="22"/>
          <w:szCs w:val="22"/>
        </w:rPr>
        <w:t xml:space="preserve"> n. 5/2017</w:t>
      </w:r>
      <w:r w:rsidR="00DA520E" w:rsidRPr="00052DBE">
        <w:rPr>
          <w:rFonts w:ascii="Arial Narrow" w:hAnsi="Arial Narrow" w:cs="Arial"/>
          <w:color w:val="000000"/>
          <w:sz w:val="22"/>
          <w:szCs w:val="22"/>
        </w:rPr>
        <w:t>.</w:t>
      </w:r>
    </w:p>
    <w:p w14:paraId="6B7C08F9" w14:textId="77777777"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N</w:t>
      </w:r>
      <w:r w:rsidR="00DB206B" w:rsidRPr="00052DBE">
        <w:rPr>
          <w:rFonts w:ascii="Arial Narrow" w:hAnsi="Arial Narrow" w:cs="Arial"/>
          <w:color w:val="000000"/>
          <w:sz w:val="22"/>
          <w:szCs w:val="22"/>
        </w:rPr>
        <w:t xml:space="preserve">ão praticar atos de ingerência na administração da </w:t>
      </w:r>
      <w:r w:rsidR="00D52359" w:rsidRPr="00052DBE">
        <w:rPr>
          <w:rFonts w:ascii="Arial Narrow" w:hAnsi="Arial Narrow" w:cs="Arial"/>
          <w:color w:val="000000"/>
          <w:sz w:val="22"/>
          <w:szCs w:val="22"/>
        </w:rPr>
        <w:t>Contratada</w:t>
      </w:r>
      <w:r w:rsidR="00DB206B" w:rsidRPr="00052DBE">
        <w:rPr>
          <w:rFonts w:ascii="Arial Narrow" w:hAnsi="Arial Narrow" w:cs="Arial"/>
          <w:color w:val="000000"/>
          <w:sz w:val="22"/>
          <w:szCs w:val="22"/>
        </w:rPr>
        <w:t>, tais como:</w:t>
      </w:r>
    </w:p>
    <w:p w14:paraId="10711AB1" w14:textId="77777777" w:rsidR="00DB206B" w:rsidRPr="00052DBE" w:rsidRDefault="00DB206B" w:rsidP="00EE198A">
      <w:pPr>
        <w:pStyle w:val="PargrafodaLista"/>
        <w:numPr>
          <w:ilvl w:val="2"/>
          <w:numId w:val="1"/>
        </w:numPr>
        <w:spacing w:before="120" w:after="120" w:line="276" w:lineRule="auto"/>
        <w:ind w:left="1134" w:firstLine="0"/>
        <w:contextualSpacing w:val="0"/>
        <w:jc w:val="both"/>
        <w:rPr>
          <w:rFonts w:ascii="Arial Narrow" w:hAnsi="Arial Narrow" w:cs="Arial"/>
          <w:color w:val="000000"/>
          <w:sz w:val="22"/>
          <w:szCs w:val="22"/>
        </w:rPr>
      </w:pPr>
      <w:proofErr w:type="gramStart"/>
      <w:r w:rsidRPr="00052DBE">
        <w:rPr>
          <w:rFonts w:ascii="Arial Narrow" w:hAnsi="Arial Narrow" w:cs="Arial"/>
          <w:color w:val="000000"/>
          <w:sz w:val="22"/>
          <w:szCs w:val="22"/>
        </w:rPr>
        <w:t>exercer</w:t>
      </w:r>
      <w:proofErr w:type="gramEnd"/>
      <w:r w:rsidRPr="00052DBE">
        <w:rPr>
          <w:rFonts w:ascii="Arial Narrow" w:hAnsi="Arial Narrow" w:cs="Arial"/>
          <w:color w:val="000000"/>
          <w:sz w:val="22"/>
          <w:szCs w:val="22"/>
        </w:rPr>
        <w:t xml:space="preserve"> o poder de mando sobre os empregados da </w:t>
      </w:r>
      <w:r w:rsidR="00D52359" w:rsidRPr="00052DBE">
        <w:rPr>
          <w:rFonts w:ascii="Arial Narrow" w:hAnsi="Arial Narrow" w:cs="Arial"/>
          <w:color w:val="000000"/>
          <w:sz w:val="22"/>
          <w:szCs w:val="22"/>
        </w:rPr>
        <w:t>Contratada</w:t>
      </w:r>
      <w:r w:rsidRPr="00052DBE">
        <w:rPr>
          <w:rFonts w:ascii="Arial Narrow" w:hAnsi="Arial Narrow" w:cs="Arial"/>
          <w:color w:val="000000"/>
          <w:sz w:val="22"/>
          <w:szCs w:val="22"/>
        </w:rPr>
        <w:t>, devendo reportar-se somente aos prepostos ou responsáveis por ela indicados, exceto quando o objeto da contratação previr o atendimento direto, tais como nos serviços de recepção e apoio ao usuário;</w:t>
      </w:r>
    </w:p>
    <w:p w14:paraId="5E19B0DF" w14:textId="77777777" w:rsidR="00DB206B" w:rsidRPr="00052DBE" w:rsidRDefault="00DB206B" w:rsidP="00EE198A">
      <w:pPr>
        <w:pStyle w:val="PargrafodaLista"/>
        <w:numPr>
          <w:ilvl w:val="2"/>
          <w:numId w:val="1"/>
        </w:numPr>
        <w:spacing w:before="120" w:after="120" w:line="276" w:lineRule="auto"/>
        <w:ind w:left="1134" w:firstLine="0"/>
        <w:contextualSpacing w:val="0"/>
        <w:jc w:val="both"/>
        <w:rPr>
          <w:rFonts w:ascii="Arial Narrow" w:hAnsi="Arial Narrow" w:cs="Arial"/>
          <w:color w:val="000000"/>
          <w:sz w:val="22"/>
          <w:szCs w:val="22"/>
        </w:rPr>
      </w:pPr>
      <w:proofErr w:type="gramStart"/>
      <w:r w:rsidRPr="00052DBE">
        <w:rPr>
          <w:rFonts w:ascii="Arial Narrow" w:hAnsi="Arial Narrow" w:cs="Arial"/>
          <w:color w:val="000000"/>
          <w:sz w:val="22"/>
          <w:szCs w:val="22"/>
        </w:rPr>
        <w:t>direcionar</w:t>
      </w:r>
      <w:proofErr w:type="gramEnd"/>
      <w:r w:rsidRPr="00052DBE">
        <w:rPr>
          <w:rFonts w:ascii="Arial Narrow" w:hAnsi="Arial Narrow" w:cs="Arial"/>
          <w:color w:val="000000"/>
          <w:sz w:val="22"/>
          <w:szCs w:val="22"/>
        </w:rPr>
        <w:t xml:space="preserve"> a contratação de pessoas para trabalhar nas empresas </w:t>
      </w:r>
      <w:r w:rsidR="00D52359" w:rsidRPr="00052DBE">
        <w:rPr>
          <w:rFonts w:ascii="Arial Narrow" w:hAnsi="Arial Narrow" w:cs="Arial"/>
          <w:color w:val="000000"/>
          <w:sz w:val="22"/>
          <w:szCs w:val="22"/>
        </w:rPr>
        <w:t>Contratada</w:t>
      </w:r>
      <w:r w:rsidRPr="00052DBE">
        <w:rPr>
          <w:rFonts w:ascii="Arial Narrow" w:hAnsi="Arial Narrow" w:cs="Arial"/>
          <w:color w:val="000000"/>
          <w:sz w:val="22"/>
          <w:szCs w:val="22"/>
        </w:rPr>
        <w:t>s;</w:t>
      </w:r>
    </w:p>
    <w:p w14:paraId="1AA33A2C" w14:textId="77777777" w:rsidR="00DB206B" w:rsidRPr="00052DBE" w:rsidRDefault="00DB206B" w:rsidP="00EE198A">
      <w:pPr>
        <w:pStyle w:val="PargrafodaLista"/>
        <w:numPr>
          <w:ilvl w:val="2"/>
          <w:numId w:val="1"/>
        </w:numPr>
        <w:spacing w:before="120" w:after="120" w:line="276" w:lineRule="auto"/>
        <w:ind w:left="1134" w:firstLine="0"/>
        <w:contextualSpacing w:val="0"/>
        <w:jc w:val="both"/>
        <w:rPr>
          <w:rFonts w:ascii="Arial Narrow" w:hAnsi="Arial Narrow" w:cs="Arial"/>
          <w:color w:val="000000"/>
          <w:sz w:val="22"/>
          <w:szCs w:val="22"/>
        </w:rPr>
      </w:pPr>
      <w:proofErr w:type="gramStart"/>
      <w:r w:rsidRPr="00052DBE">
        <w:rPr>
          <w:rFonts w:ascii="Arial Narrow" w:hAnsi="Arial Narrow" w:cs="Arial"/>
          <w:color w:val="000000"/>
          <w:sz w:val="22"/>
          <w:szCs w:val="22"/>
        </w:rPr>
        <w:t>promover</w:t>
      </w:r>
      <w:proofErr w:type="gramEnd"/>
      <w:r w:rsidRPr="00052DBE">
        <w:rPr>
          <w:rFonts w:ascii="Arial Narrow" w:hAnsi="Arial Narrow" w:cs="Arial"/>
          <w:color w:val="000000"/>
          <w:sz w:val="22"/>
          <w:szCs w:val="22"/>
        </w:rPr>
        <w:t xml:space="preserve"> ou aceitar o desvio de funções dos trabalhadores da </w:t>
      </w:r>
      <w:r w:rsidR="00D52359" w:rsidRPr="00052DBE">
        <w:rPr>
          <w:rFonts w:ascii="Arial Narrow" w:hAnsi="Arial Narrow" w:cs="Arial"/>
          <w:color w:val="000000"/>
          <w:sz w:val="22"/>
          <w:szCs w:val="22"/>
        </w:rPr>
        <w:t>Contratada</w:t>
      </w:r>
      <w:r w:rsidRPr="00052DBE">
        <w:rPr>
          <w:rFonts w:ascii="Arial Narrow" w:hAnsi="Arial Narrow" w:cs="Arial"/>
          <w:color w:val="000000"/>
          <w:sz w:val="22"/>
          <w:szCs w:val="22"/>
        </w:rPr>
        <w:t>, mediante a utilização destes em atividades distintas daquelas previstas no objeto da contratação e em relação à função específica para a qual o trabalhador foi contratado; e</w:t>
      </w:r>
    </w:p>
    <w:p w14:paraId="02FB77B0" w14:textId="77777777" w:rsidR="00DB206B" w:rsidRPr="00052DBE" w:rsidRDefault="00DB206B" w:rsidP="00EE198A">
      <w:pPr>
        <w:pStyle w:val="PargrafodaLista"/>
        <w:numPr>
          <w:ilvl w:val="2"/>
          <w:numId w:val="1"/>
        </w:numPr>
        <w:spacing w:before="120" w:after="120" w:line="276" w:lineRule="auto"/>
        <w:ind w:left="1134" w:firstLine="0"/>
        <w:contextualSpacing w:val="0"/>
        <w:jc w:val="both"/>
        <w:rPr>
          <w:rFonts w:ascii="Arial Narrow" w:hAnsi="Arial Narrow" w:cs="Arial"/>
          <w:color w:val="000000"/>
          <w:sz w:val="22"/>
          <w:szCs w:val="22"/>
        </w:rPr>
      </w:pPr>
      <w:proofErr w:type="gramStart"/>
      <w:r w:rsidRPr="00052DBE">
        <w:rPr>
          <w:rFonts w:ascii="Arial Narrow" w:hAnsi="Arial Narrow" w:cs="Arial"/>
          <w:color w:val="000000"/>
          <w:sz w:val="22"/>
          <w:szCs w:val="22"/>
        </w:rPr>
        <w:t>considerar</w:t>
      </w:r>
      <w:proofErr w:type="gramEnd"/>
      <w:r w:rsidRPr="00052DBE">
        <w:rPr>
          <w:rFonts w:ascii="Arial Narrow" w:hAnsi="Arial Narrow" w:cs="Arial"/>
          <w:color w:val="000000"/>
          <w:sz w:val="22"/>
          <w:szCs w:val="22"/>
        </w:rPr>
        <w:t xml:space="preserve"> os trabalhadores da </w:t>
      </w:r>
      <w:r w:rsidR="00D52359" w:rsidRPr="00052DBE">
        <w:rPr>
          <w:rFonts w:ascii="Arial Narrow" w:hAnsi="Arial Narrow" w:cs="Arial"/>
          <w:color w:val="000000"/>
          <w:sz w:val="22"/>
          <w:szCs w:val="22"/>
        </w:rPr>
        <w:t>Contratada</w:t>
      </w:r>
      <w:r w:rsidRPr="00052DBE">
        <w:rPr>
          <w:rFonts w:ascii="Arial Narrow" w:hAnsi="Arial Narrow" w:cs="Arial"/>
          <w:color w:val="000000"/>
          <w:sz w:val="22"/>
          <w:szCs w:val="22"/>
        </w:rPr>
        <w:t xml:space="preserve"> como colaboradores eventuais do próprio órgão ou entidade responsável pela contratação, especialmente para efeito de concessão de diárias e passagens.</w:t>
      </w:r>
    </w:p>
    <w:p w14:paraId="1C972BF2" w14:textId="7430E559" w:rsidR="00861798" w:rsidRPr="00052DBE" w:rsidRDefault="003B11C6" w:rsidP="00861798">
      <w:pPr>
        <w:pStyle w:val="PargrafodaLista"/>
        <w:numPr>
          <w:ilvl w:val="1"/>
          <w:numId w:val="1"/>
        </w:numPr>
        <w:spacing w:before="120" w:after="120" w:line="276" w:lineRule="auto"/>
        <w:ind w:left="425" w:firstLine="0"/>
        <w:contextualSpacing w:val="0"/>
        <w:jc w:val="both"/>
        <w:rPr>
          <w:rFonts w:ascii="Arial Narrow" w:hAnsi="Arial Narrow" w:cs="Arial"/>
          <w:color w:val="000000"/>
          <w:sz w:val="22"/>
          <w:szCs w:val="22"/>
        </w:rPr>
      </w:pPr>
      <w:r w:rsidRPr="00052DBE">
        <w:rPr>
          <w:rFonts w:ascii="Arial Narrow" w:hAnsi="Arial Narrow" w:cs="Arial"/>
          <w:color w:val="000000"/>
          <w:sz w:val="22"/>
          <w:szCs w:val="22"/>
        </w:rPr>
        <w:lastRenderedPageBreak/>
        <w:t xml:space="preserve"> </w:t>
      </w:r>
      <w:r w:rsidR="00EA22FF" w:rsidRPr="00052DBE">
        <w:rPr>
          <w:rFonts w:ascii="Arial Narrow" w:hAnsi="Arial Narrow" w:cs="Arial"/>
          <w:color w:val="000000"/>
          <w:sz w:val="22"/>
          <w:szCs w:val="22"/>
        </w:rPr>
        <w:t xml:space="preserve"> </w:t>
      </w:r>
      <w:proofErr w:type="gramStart"/>
      <w:r w:rsidR="00EA22FF" w:rsidRPr="00052DBE">
        <w:rPr>
          <w:rFonts w:ascii="Arial Narrow" w:hAnsi="Arial Narrow" w:cs="Arial"/>
          <w:color w:val="000000"/>
          <w:sz w:val="22"/>
          <w:szCs w:val="22"/>
        </w:rPr>
        <w:t>fiscalizar</w:t>
      </w:r>
      <w:proofErr w:type="gramEnd"/>
      <w:r w:rsidR="00EA22FF" w:rsidRPr="00052DBE">
        <w:rPr>
          <w:rFonts w:ascii="Arial Narrow" w:hAnsi="Arial Narrow" w:cs="Arial"/>
          <w:color w:val="000000"/>
          <w:sz w:val="22"/>
          <w:szCs w:val="22"/>
        </w:rPr>
        <w:t xml:space="preserve"> </w:t>
      </w:r>
      <w:r w:rsidRPr="00052DBE">
        <w:rPr>
          <w:rFonts w:ascii="Arial Narrow" w:hAnsi="Arial Narrow" w:cs="Arial"/>
          <w:color w:val="000000"/>
          <w:sz w:val="22"/>
          <w:szCs w:val="22"/>
        </w:rPr>
        <w:t xml:space="preserve"> mensalmente</w:t>
      </w:r>
      <w:r w:rsidR="00532DA5" w:rsidRPr="00052DBE">
        <w:rPr>
          <w:rFonts w:ascii="Arial Narrow" w:hAnsi="Arial Narrow" w:cs="Arial"/>
          <w:color w:val="000000"/>
          <w:sz w:val="22"/>
          <w:szCs w:val="22"/>
        </w:rPr>
        <w:t xml:space="preserve">, por </w:t>
      </w:r>
      <w:r w:rsidR="00861798" w:rsidRPr="00052DBE">
        <w:rPr>
          <w:rFonts w:ascii="Arial Narrow" w:hAnsi="Arial Narrow" w:cs="Arial"/>
          <w:color w:val="000000"/>
          <w:sz w:val="22"/>
          <w:szCs w:val="22"/>
        </w:rPr>
        <w:t>amostragem</w:t>
      </w:r>
      <w:r w:rsidR="004B5795" w:rsidRPr="00052DBE">
        <w:rPr>
          <w:rFonts w:ascii="Arial Narrow" w:hAnsi="Arial Narrow" w:cs="Arial"/>
          <w:color w:val="000000"/>
          <w:sz w:val="22"/>
          <w:szCs w:val="22"/>
        </w:rPr>
        <w:t>, o cumprimento das obrigações trabalhistas</w:t>
      </w:r>
      <w:r w:rsidR="00213C35" w:rsidRPr="00052DBE">
        <w:rPr>
          <w:rFonts w:ascii="Arial Narrow" w:hAnsi="Arial Narrow" w:cs="Arial"/>
          <w:color w:val="000000"/>
          <w:sz w:val="22"/>
          <w:szCs w:val="22"/>
        </w:rPr>
        <w:t>, previdenciárias e para com o FGTS</w:t>
      </w:r>
      <w:r w:rsidR="00930157" w:rsidRPr="00052DBE">
        <w:rPr>
          <w:rFonts w:ascii="Arial Narrow" w:hAnsi="Arial Narrow" w:cs="Arial"/>
          <w:color w:val="000000"/>
          <w:sz w:val="22"/>
          <w:szCs w:val="22"/>
        </w:rPr>
        <w:t>, especialmente</w:t>
      </w:r>
      <w:r w:rsidR="00861798" w:rsidRPr="00052DBE">
        <w:rPr>
          <w:rFonts w:ascii="Arial Narrow" w:hAnsi="Arial Narrow" w:cs="Arial"/>
          <w:color w:val="000000"/>
          <w:sz w:val="22"/>
          <w:szCs w:val="22"/>
        </w:rPr>
        <w:t xml:space="preserve">: </w:t>
      </w:r>
    </w:p>
    <w:p w14:paraId="04FD6E00" w14:textId="0B8E9C14" w:rsidR="00213C35" w:rsidRPr="00052DBE" w:rsidRDefault="00930157" w:rsidP="008D7FF3">
      <w:pPr>
        <w:pStyle w:val="PargrafodaLista"/>
        <w:numPr>
          <w:ilvl w:val="2"/>
          <w:numId w:val="1"/>
        </w:numPr>
        <w:spacing w:before="120" w:after="120" w:line="276" w:lineRule="auto"/>
        <w:ind w:left="1134" w:firstLine="0"/>
        <w:contextualSpacing w:val="0"/>
        <w:jc w:val="both"/>
        <w:rPr>
          <w:rFonts w:ascii="Arial Narrow" w:hAnsi="Arial Narrow" w:cs="Arial"/>
          <w:color w:val="000000"/>
          <w:sz w:val="22"/>
          <w:szCs w:val="22"/>
        </w:rPr>
      </w:pPr>
      <w:r w:rsidRPr="00052DBE">
        <w:rPr>
          <w:rFonts w:ascii="Arial Narrow" w:hAnsi="Arial Narrow" w:cs="Arial"/>
          <w:color w:val="000000"/>
          <w:sz w:val="22"/>
          <w:szCs w:val="22"/>
        </w:rPr>
        <w:t>A</w:t>
      </w:r>
      <w:r w:rsidR="00861798" w:rsidRPr="00052DBE">
        <w:rPr>
          <w:rFonts w:ascii="Arial Narrow" w:hAnsi="Arial Narrow" w:cs="Arial"/>
          <w:color w:val="000000"/>
          <w:sz w:val="22"/>
          <w:szCs w:val="22"/>
        </w:rPr>
        <w:t xml:space="preserve"> concessão de férias remuneradas e</w:t>
      </w:r>
      <w:r w:rsidRPr="00052DBE">
        <w:rPr>
          <w:rFonts w:ascii="Arial Narrow" w:hAnsi="Arial Narrow" w:cs="Arial"/>
          <w:color w:val="000000"/>
          <w:sz w:val="22"/>
          <w:szCs w:val="22"/>
        </w:rPr>
        <w:t xml:space="preserve"> o</w:t>
      </w:r>
      <w:r w:rsidR="00861798" w:rsidRPr="00052DBE">
        <w:rPr>
          <w:rFonts w:ascii="Arial Narrow" w:hAnsi="Arial Narrow" w:cs="Arial"/>
          <w:color w:val="000000"/>
          <w:sz w:val="22"/>
          <w:szCs w:val="22"/>
        </w:rPr>
        <w:t xml:space="preserve"> pa</w:t>
      </w:r>
      <w:r w:rsidR="000B7131" w:rsidRPr="00052DBE">
        <w:rPr>
          <w:rFonts w:ascii="Arial Narrow" w:hAnsi="Arial Narrow" w:cs="Arial"/>
          <w:color w:val="000000"/>
          <w:sz w:val="22"/>
          <w:szCs w:val="22"/>
        </w:rPr>
        <w:t>gamento do respectivo adicional</w:t>
      </w:r>
      <w:r w:rsidR="00877468" w:rsidRPr="00052DBE">
        <w:rPr>
          <w:rFonts w:ascii="Arial Narrow" w:hAnsi="Arial Narrow" w:cs="Arial"/>
          <w:color w:val="000000"/>
          <w:sz w:val="22"/>
          <w:szCs w:val="22"/>
        </w:rPr>
        <w:t>,</w:t>
      </w:r>
      <w:r w:rsidR="000B7131" w:rsidRPr="00052DBE">
        <w:rPr>
          <w:rFonts w:ascii="Arial Narrow" w:hAnsi="Arial Narrow" w:cs="Arial"/>
          <w:color w:val="000000"/>
          <w:sz w:val="22"/>
          <w:szCs w:val="22"/>
        </w:rPr>
        <w:t xml:space="preserve"> bem como </w:t>
      </w:r>
      <w:r w:rsidR="00213C35" w:rsidRPr="00052DBE">
        <w:rPr>
          <w:rFonts w:ascii="Arial Narrow" w:hAnsi="Arial Narrow" w:cs="Arial"/>
          <w:color w:val="000000"/>
          <w:sz w:val="22"/>
          <w:szCs w:val="22"/>
        </w:rPr>
        <w:t>de auxílio-transporte, auxílio-alimentação e auxílio-saúde, quando for devido;</w:t>
      </w:r>
    </w:p>
    <w:p w14:paraId="40A70C82" w14:textId="27D6E30E" w:rsidR="00717E9A" w:rsidRPr="00052DBE" w:rsidRDefault="00717E9A" w:rsidP="008D7FF3">
      <w:pPr>
        <w:pStyle w:val="PargrafodaLista"/>
        <w:numPr>
          <w:ilvl w:val="2"/>
          <w:numId w:val="1"/>
        </w:numPr>
        <w:spacing w:before="120" w:after="120" w:line="276" w:lineRule="auto"/>
        <w:ind w:left="1134" w:firstLine="0"/>
        <w:contextualSpacing w:val="0"/>
        <w:jc w:val="both"/>
        <w:rPr>
          <w:rFonts w:ascii="Arial Narrow" w:hAnsi="Arial Narrow" w:cs="Arial"/>
          <w:color w:val="000000"/>
          <w:sz w:val="22"/>
          <w:szCs w:val="22"/>
        </w:rPr>
      </w:pPr>
      <w:r w:rsidRPr="00052DBE">
        <w:rPr>
          <w:rFonts w:ascii="Arial Narrow" w:hAnsi="Arial Narrow" w:cs="Arial"/>
          <w:color w:val="000000"/>
          <w:sz w:val="22"/>
          <w:szCs w:val="22"/>
        </w:rPr>
        <w:t xml:space="preserve">O recolhimento das contribuições previdenciárias e do FGTS dos empregados que efetivamente participem da execução dos serviços contratados, a fim de verificar qualquer irregularidade; </w:t>
      </w:r>
    </w:p>
    <w:p w14:paraId="717CFF60" w14:textId="7CCD276A" w:rsidR="000E7388" w:rsidRPr="00052DBE" w:rsidRDefault="00930157" w:rsidP="008D7FF3">
      <w:pPr>
        <w:pStyle w:val="PargrafodaLista"/>
        <w:numPr>
          <w:ilvl w:val="2"/>
          <w:numId w:val="1"/>
        </w:numPr>
        <w:spacing w:before="120" w:after="120" w:line="276" w:lineRule="auto"/>
        <w:ind w:left="1134" w:firstLine="0"/>
        <w:contextualSpacing w:val="0"/>
        <w:jc w:val="both"/>
        <w:rPr>
          <w:rFonts w:ascii="Arial Narrow" w:hAnsi="Arial Narrow" w:cs="Arial"/>
          <w:color w:val="000000"/>
          <w:sz w:val="22"/>
          <w:szCs w:val="22"/>
        </w:rPr>
      </w:pPr>
      <w:r w:rsidRPr="00052DBE">
        <w:rPr>
          <w:rFonts w:ascii="Arial Narrow" w:hAnsi="Arial Narrow" w:cs="Arial"/>
          <w:color w:val="000000"/>
          <w:sz w:val="22"/>
          <w:szCs w:val="22"/>
        </w:rPr>
        <w:t>O</w:t>
      </w:r>
      <w:r w:rsidR="000E7388" w:rsidRPr="00052DBE">
        <w:rPr>
          <w:rFonts w:ascii="Arial Narrow" w:hAnsi="Arial Narrow" w:cs="Arial"/>
          <w:color w:val="000000"/>
          <w:sz w:val="22"/>
          <w:szCs w:val="22"/>
        </w:rPr>
        <w:t xml:space="preserve"> pagamento de obrigações trabalhistas e previdenciárias dos empregados dispensados até a data da extinção do contrato. </w:t>
      </w:r>
    </w:p>
    <w:p w14:paraId="042B5C47" w14:textId="4657E07F" w:rsidR="00712E0E" w:rsidRPr="00052DBE" w:rsidRDefault="00C449AF" w:rsidP="00EE198A">
      <w:pPr>
        <w:pStyle w:val="PargrafodaLista"/>
        <w:numPr>
          <w:ilvl w:val="1"/>
          <w:numId w:val="1"/>
        </w:numPr>
        <w:spacing w:before="120" w:after="120" w:line="276" w:lineRule="auto"/>
        <w:ind w:left="425" w:firstLine="0"/>
        <w:contextualSpacing w:val="0"/>
        <w:jc w:val="both"/>
        <w:rPr>
          <w:rFonts w:ascii="Arial Narrow" w:hAnsi="Arial Narrow" w:cs="Arial"/>
          <w:color w:val="000000"/>
          <w:sz w:val="22"/>
          <w:szCs w:val="22"/>
        </w:rPr>
      </w:pPr>
      <w:r w:rsidRPr="00052DBE">
        <w:rPr>
          <w:rFonts w:ascii="Arial Narrow" w:hAnsi="Arial Narrow" w:cs="Arial"/>
          <w:color w:val="000000"/>
          <w:sz w:val="22"/>
          <w:szCs w:val="22"/>
        </w:rPr>
        <w:t>Analisar os termos de rescisão dos contratos de trabalho do pessoal empregado na prestação dos serviços no prazo de 30 (trinta) dias, prorrogável por igual período, após a e</w:t>
      </w:r>
      <w:r w:rsidR="004B2407" w:rsidRPr="00052DBE">
        <w:rPr>
          <w:rFonts w:ascii="Arial Narrow" w:hAnsi="Arial Narrow" w:cs="Arial"/>
          <w:color w:val="000000"/>
          <w:sz w:val="22"/>
          <w:szCs w:val="22"/>
        </w:rPr>
        <w:t xml:space="preserve">xtinção ou rescisão do contrato. </w:t>
      </w:r>
    </w:p>
    <w:p w14:paraId="0E7FD243" w14:textId="77777777" w:rsidR="00DB206B" w:rsidRPr="00052DBE" w:rsidRDefault="00DB206B" w:rsidP="000D390A">
      <w:pPr>
        <w:pStyle w:val="Nivel1"/>
        <w:rPr>
          <w:rFonts w:ascii="Arial Narrow" w:hAnsi="Arial Narrow" w:cs="Arial"/>
          <w:sz w:val="22"/>
          <w:szCs w:val="22"/>
        </w:rPr>
      </w:pPr>
      <w:r w:rsidRPr="00052DBE">
        <w:rPr>
          <w:rFonts w:ascii="Arial Narrow" w:hAnsi="Arial Narrow" w:cs="Arial"/>
          <w:sz w:val="22"/>
          <w:szCs w:val="22"/>
        </w:rPr>
        <w:t xml:space="preserve">OBRIGAÇÕES DA </w:t>
      </w:r>
      <w:r w:rsidR="00D52359" w:rsidRPr="00052DBE">
        <w:rPr>
          <w:rFonts w:ascii="Arial Narrow" w:hAnsi="Arial Narrow" w:cs="Arial"/>
          <w:sz w:val="22"/>
          <w:szCs w:val="22"/>
        </w:rPr>
        <w:t>CONTRATADA</w:t>
      </w:r>
    </w:p>
    <w:p w14:paraId="58B1FCDE" w14:textId="77777777"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E</w:t>
      </w:r>
      <w:r w:rsidR="00DB206B" w:rsidRPr="00052DBE">
        <w:rPr>
          <w:rFonts w:ascii="Arial Narrow" w:hAnsi="Arial Narrow" w:cs="Arial"/>
          <w:color w:val="000000"/>
          <w:sz w:val="22"/>
          <w:szCs w:val="22"/>
        </w:rPr>
        <w:t>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3F3EA581" w14:textId="77777777"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R</w:t>
      </w:r>
      <w:r w:rsidR="00DB206B" w:rsidRPr="00052DBE">
        <w:rPr>
          <w:rFonts w:ascii="Arial Narrow" w:hAnsi="Arial Narrow" w:cs="Arial"/>
          <w:color w:val="000000"/>
          <w:sz w:val="22"/>
          <w:szCs w:val="22"/>
        </w:rPr>
        <w:t xml:space="preserve">eparar, corrigir, remover ou substituir, às suas expensas, no total ou em parte, no prazo </w:t>
      </w:r>
      <w:r w:rsidR="00F37721" w:rsidRPr="00052DBE">
        <w:rPr>
          <w:rFonts w:ascii="Arial Narrow" w:hAnsi="Arial Narrow" w:cs="Arial"/>
          <w:color w:val="000000"/>
          <w:sz w:val="22"/>
          <w:szCs w:val="22"/>
        </w:rPr>
        <w:t>fixado pelo fiscal do contrato</w:t>
      </w:r>
      <w:r w:rsidR="00DB206B" w:rsidRPr="00052DBE">
        <w:rPr>
          <w:rFonts w:ascii="Arial Narrow" w:hAnsi="Arial Narrow" w:cs="Arial"/>
          <w:color w:val="000000"/>
          <w:sz w:val="22"/>
          <w:szCs w:val="22"/>
        </w:rPr>
        <w:t>, os serviços efetuados em que se verificarem vícios, defeitos ou incorreções resultantes da execução ou dos materiais empregados;</w:t>
      </w:r>
    </w:p>
    <w:p w14:paraId="40E0A03A" w14:textId="77777777"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M</w:t>
      </w:r>
      <w:r w:rsidR="00DB206B" w:rsidRPr="00052DBE">
        <w:rPr>
          <w:rFonts w:ascii="Arial Narrow" w:hAnsi="Arial Narrow" w:cs="Arial"/>
          <w:color w:val="000000"/>
          <w:sz w:val="22"/>
          <w:szCs w:val="22"/>
        </w:rPr>
        <w:t>anter o empregado nos horários predeterminados pela Administração;</w:t>
      </w:r>
    </w:p>
    <w:p w14:paraId="046F9782" w14:textId="77777777"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R</w:t>
      </w:r>
      <w:r w:rsidR="00DB206B" w:rsidRPr="00052DBE">
        <w:rPr>
          <w:rFonts w:ascii="Arial Narrow" w:hAnsi="Arial Narrow" w:cs="Arial"/>
          <w:color w:val="000000"/>
          <w:sz w:val="22"/>
          <w:szCs w:val="22"/>
        </w:rPr>
        <w:t>esponsabilizar-se pelos vícios e danos decorrentes d</w:t>
      </w:r>
      <w:r w:rsidR="00F37721" w:rsidRPr="00052DBE">
        <w:rPr>
          <w:rFonts w:ascii="Arial Narrow" w:hAnsi="Arial Narrow" w:cs="Arial"/>
          <w:color w:val="000000"/>
          <w:sz w:val="22"/>
          <w:szCs w:val="22"/>
        </w:rPr>
        <w:t>a execução d</w:t>
      </w:r>
      <w:r w:rsidR="00DB206B" w:rsidRPr="00052DBE">
        <w:rPr>
          <w:rFonts w:ascii="Arial Narrow" w:hAnsi="Arial Narrow" w:cs="Arial"/>
          <w:color w:val="000000"/>
          <w:sz w:val="22"/>
          <w:szCs w:val="22"/>
        </w:rPr>
        <w:t>o objeto, de acordo com os artigos 14 e 17 a 27, do Código de Defesa do Consumidor (Lei nº 8.078, de 1990)</w:t>
      </w:r>
      <w:r w:rsidR="00F37721" w:rsidRPr="00052DBE">
        <w:rPr>
          <w:rFonts w:ascii="Arial Narrow" w:hAnsi="Arial Narrow" w:cs="Arial"/>
          <w:color w:val="000000"/>
          <w:sz w:val="22"/>
          <w:szCs w:val="22"/>
        </w:rPr>
        <w:t xml:space="preserve">, ficando a </w:t>
      </w:r>
      <w:r w:rsidR="00D52359" w:rsidRPr="00052DBE">
        <w:rPr>
          <w:rFonts w:ascii="Arial Narrow" w:hAnsi="Arial Narrow" w:cs="Arial"/>
          <w:color w:val="000000"/>
          <w:sz w:val="22"/>
          <w:szCs w:val="22"/>
        </w:rPr>
        <w:t>Contratante</w:t>
      </w:r>
      <w:r w:rsidR="00F37721" w:rsidRPr="00052DBE">
        <w:rPr>
          <w:rFonts w:ascii="Arial Narrow" w:hAnsi="Arial Narrow" w:cs="Arial"/>
          <w:color w:val="000000"/>
          <w:sz w:val="22"/>
          <w:szCs w:val="22"/>
        </w:rPr>
        <w:t xml:space="preserve"> autorizada a descontar da garantia, caso exigida no edital, ou dos pagamentos devidos à </w:t>
      </w:r>
      <w:r w:rsidR="00D52359" w:rsidRPr="00052DBE">
        <w:rPr>
          <w:rFonts w:ascii="Arial Narrow" w:hAnsi="Arial Narrow" w:cs="Arial"/>
          <w:color w:val="000000"/>
          <w:sz w:val="22"/>
          <w:szCs w:val="22"/>
        </w:rPr>
        <w:t>Contratada</w:t>
      </w:r>
      <w:r w:rsidR="00F37721" w:rsidRPr="00052DBE">
        <w:rPr>
          <w:rFonts w:ascii="Arial Narrow" w:hAnsi="Arial Narrow" w:cs="Arial"/>
          <w:color w:val="000000"/>
          <w:sz w:val="22"/>
          <w:szCs w:val="22"/>
        </w:rPr>
        <w:t>, o valor correspondente aos danos sofridos</w:t>
      </w:r>
      <w:r w:rsidR="00DB206B" w:rsidRPr="00052DBE">
        <w:rPr>
          <w:rFonts w:ascii="Arial Narrow" w:hAnsi="Arial Narrow" w:cs="Arial"/>
          <w:color w:val="000000"/>
          <w:sz w:val="22"/>
          <w:szCs w:val="22"/>
        </w:rPr>
        <w:t>;</w:t>
      </w:r>
    </w:p>
    <w:p w14:paraId="4813FFD0" w14:textId="77777777"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U</w:t>
      </w:r>
      <w:r w:rsidR="00DB206B" w:rsidRPr="00052DBE">
        <w:rPr>
          <w:rFonts w:ascii="Arial Narrow" w:hAnsi="Arial Narrow" w:cs="Arial"/>
          <w:color w:val="000000"/>
          <w:sz w:val="22"/>
          <w:szCs w:val="22"/>
        </w:rPr>
        <w:t xml:space="preserve">tilizar empregados habilitados e com conhecimentos básicos dos serviços a serem </w:t>
      </w:r>
      <w:r w:rsidR="00FE5B7C" w:rsidRPr="00052DBE">
        <w:rPr>
          <w:rFonts w:ascii="Arial Narrow" w:hAnsi="Arial Narrow" w:cs="Arial"/>
          <w:color w:val="000000"/>
          <w:sz w:val="22"/>
          <w:szCs w:val="22"/>
        </w:rPr>
        <w:t>exe</w:t>
      </w:r>
      <w:r w:rsidR="00DB206B" w:rsidRPr="00052DBE">
        <w:rPr>
          <w:rFonts w:ascii="Arial Narrow" w:hAnsi="Arial Narrow" w:cs="Arial"/>
          <w:color w:val="000000"/>
          <w:sz w:val="22"/>
          <w:szCs w:val="22"/>
        </w:rPr>
        <w:t>cutados, e</w:t>
      </w:r>
      <w:r w:rsidR="00F37721" w:rsidRPr="00052DBE">
        <w:rPr>
          <w:rFonts w:ascii="Arial Narrow" w:hAnsi="Arial Narrow" w:cs="Arial"/>
          <w:color w:val="000000"/>
          <w:sz w:val="22"/>
          <w:szCs w:val="22"/>
        </w:rPr>
        <w:t>m</w:t>
      </w:r>
      <w:r w:rsidR="00DB206B" w:rsidRPr="00052DBE">
        <w:rPr>
          <w:rFonts w:ascii="Arial Narrow" w:hAnsi="Arial Narrow" w:cs="Arial"/>
          <w:color w:val="000000"/>
          <w:sz w:val="22"/>
          <w:szCs w:val="22"/>
        </w:rPr>
        <w:t xml:space="preserve"> conformidade com as normas e determinações em vigor;</w:t>
      </w:r>
    </w:p>
    <w:p w14:paraId="4249A122" w14:textId="5328F0D9"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V</w:t>
      </w:r>
      <w:r w:rsidR="00DB206B" w:rsidRPr="00052DBE">
        <w:rPr>
          <w:rFonts w:ascii="Arial Narrow" w:hAnsi="Arial Narrow" w:cs="Arial"/>
          <w:color w:val="000000"/>
          <w:sz w:val="22"/>
          <w:szCs w:val="22"/>
        </w:rPr>
        <w:t xml:space="preserve">edar a utilização, na execução dos serviços, de empregado que seja familiar de agente público ocupante de cargo em comissão ou função de confiança no órgão </w:t>
      </w:r>
      <w:r w:rsidR="00D52359" w:rsidRPr="00052DBE">
        <w:rPr>
          <w:rFonts w:ascii="Arial Narrow" w:hAnsi="Arial Narrow" w:cs="Arial"/>
          <w:color w:val="000000"/>
          <w:sz w:val="22"/>
          <w:szCs w:val="22"/>
        </w:rPr>
        <w:t>Contratante</w:t>
      </w:r>
      <w:r w:rsidR="00DB206B" w:rsidRPr="00052DBE">
        <w:rPr>
          <w:rFonts w:ascii="Arial Narrow" w:hAnsi="Arial Narrow" w:cs="Arial"/>
          <w:color w:val="000000"/>
          <w:sz w:val="22"/>
          <w:szCs w:val="22"/>
        </w:rPr>
        <w:t>, nos termos do artigo 7° do Decreto n° 7.203, de 2010</w:t>
      </w:r>
      <w:r w:rsidR="00F53E2A" w:rsidRPr="00052DBE">
        <w:rPr>
          <w:rFonts w:ascii="Arial Narrow" w:hAnsi="Arial Narrow" w:cs="Arial"/>
          <w:color w:val="000000"/>
          <w:sz w:val="22"/>
          <w:szCs w:val="22"/>
        </w:rPr>
        <w:t>;</w:t>
      </w:r>
    </w:p>
    <w:p w14:paraId="1DB775A3" w14:textId="77777777"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D</w:t>
      </w:r>
      <w:r w:rsidR="00DB206B" w:rsidRPr="00052DBE">
        <w:rPr>
          <w:rFonts w:ascii="Arial Narrow" w:hAnsi="Arial Narrow" w:cs="Arial"/>
          <w:color w:val="000000"/>
          <w:sz w:val="22"/>
          <w:szCs w:val="22"/>
        </w:rPr>
        <w:t xml:space="preserve">isponibilizar à </w:t>
      </w:r>
      <w:r w:rsidR="00D52359" w:rsidRPr="00052DBE">
        <w:rPr>
          <w:rFonts w:ascii="Arial Narrow" w:hAnsi="Arial Narrow" w:cs="Arial"/>
          <w:color w:val="000000"/>
          <w:sz w:val="22"/>
          <w:szCs w:val="22"/>
        </w:rPr>
        <w:t>Contratante</w:t>
      </w:r>
      <w:r w:rsidR="00DB206B" w:rsidRPr="00052DBE">
        <w:rPr>
          <w:rFonts w:ascii="Arial Narrow" w:hAnsi="Arial Narrow" w:cs="Arial"/>
          <w:color w:val="000000"/>
          <w:sz w:val="22"/>
          <w:szCs w:val="22"/>
        </w:rPr>
        <w:t xml:space="preserve"> os empregados devidamente uniformizados e identificados por meio de crachá, além de provê-los com os Equipamentos de Proteção Individual - EPI, quando for o caso;</w:t>
      </w:r>
    </w:p>
    <w:p w14:paraId="2228B15A" w14:textId="77777777"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F</w:t>
      </w:r>
      <w:r w:rsidR="00DB206B" w:rsidRPr="00052DBE">
        <w:rPr>
          <w:rFonts w:ascii="Arial Narrow" w:hAnsi="Arial Narrow" w:cs="Arial"/>
          <w:color w:val="000000"/>
          <w:sz w:val="22"/>
          <w:szCs w:val="22"/>
        </w:rPr>
        <w:t>ornecer os uniformes a serem utilizados por seus empregados, conforme disposto n</w:t>
      </w:r>
      <w:r w:rsidR="004E37BB" w:rsidRPr="00052DBE">
        <w:rPr>
          <w:rFonts w:ascii="Arial Narrow" w:hAnsi="Arial Narrow" w:cs="Arial"/>
          <w:color w:val="000000"/>
          <w:sz w:val="22"/>
          <w:szCs w:val="22"/>
        </w:rPr>
        <w:t>este</w:t>
      </w:r>
      <w:r w:rsidR="00DB206B" w:rsidRPr="00052DBE">
        <w:rPr>
          <w:rFonts w:ascii="Arial Narrow" w:hAnsi="Arial Narrow" w:cs="Arial"/>
          <w:color w:val="000000"/>
          <w:sz w:val="22"/>
          <w:szCs w:val="22"/>
        </w:rPr>
        <w:t xml:space="preserve"> Termo de Referência, sem repassar quaisquer custos a estes;</w:t>
      </w:r>
    </w:p>
    <w:p w14:paraId="0E2899F2" w14:textId="6B00453D" w:rsidR="00DB206B" w:rsidRPr="00052DBE" w:rsidRDefault="00712E0E"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 xml:space="preserve">As empresas </w:t>
      </w:r>
      <w:r w:rsidR="009D1BFF" w:rsidRPr="00052DBE">
        <w:rPr>
          <w:rFonts w:ascii="Arial Narrow" w:hAnsi="Arial Narrow" w:cs="Arial"/>
          <w:color w:val="000000"/>
          <w:sz w:val="22"/>
          <w:szCs w:val="22"/>
        </w:rPr>
        <w:t xml:space="preserve">contratadas que sejam </w:t>
      </w:r>
      <w:r w:rsidRPr="00052DBE">
        <w:rPr>
          <w:rFonts w:ascii="Arial Narrow" w:hAnsi="Arial Narrow" w:cs="Arial"/>
          <w:color w:val="000000"/>
          <w:sz w:val="22"/>
          <w:szCs w:val="22"/>
        </w:rPr>
        <w:t>regidas pela Consolidação das Leis do Trabalho</w:t>
      </w:r>
      <w:r w:rsidR="009D1BFF" w:rsidRPr="00052DBE">
        <w:rPr>
          <w:rFonts w:ascii="Arial Narrow" w:hAnsi="Arial Narrow" w:cs="Arial"/>
          <w:color w:val="000000"/>
          <w:sz w:val="22"/>
          <w:szCs w:val="22"/>
        </w:rPr>
        <w:t xml:space="preserve"> (CLT)</w:t>
      </w:r>
      <w:r w:rsidRPr="00052DBE">
        <w:rPr>
          <w:rFonts w:ascii="Arial Narrow" w:hAnsi="Arial Narrow" w:cs="Arial"/>
          <w:color w:val="000000"/>
          <w:sz w:val="22"/>
          <w:szCs w:val="22"/>
        </w:rPr>
        <w:t xml:space="preserve"> deverão apresentar a seguinte documentação no primeiro mês de prestação dos serviços</w:t>
      </w:r>
      <w:r w:rsidR="00957144" w:rsidRPr="00052DBE">
        <w:rPr>
          <w:rFonts w:ascii="Arial Narrow" w:hAnsi="Arial Narrow" w:cs="Arial"/>
          <w:color w:val="000000"/>
          <w:sz w:val="22"/>
          <w:szCs w:val="22"/>
        </w:rPr>
        <w:t>, conforme alínea "g" do item 10.1 do Anexo VIII-B da IN SEGES/MP</w:t>
      </w:r>
      <w:r w:rsidR="00661716" w:rsidRPr="00052DBE">
        <w:rPr>
          <w:rFonts w:ascii="Arial Narrow" w:hAnsi="Arial Narrow" w:cs="Arial"/>
          <w:color w:val="000000"/>
          <w:sz w:val="22"/>
          <w:szCs w:val="22"/>
        </w:rPr>
        <w:t>DG</w:t>
      </w:r>
      <w:proofErr w:type="gramStart"/>
      <w:r w:rsidR="00661716" w:rsidRPr="00052DBE">
        <w:rPr>
          <w:rFonts w:ascii="Arial Narrow" w:hAnsi="Arial Narrow" w:cs="Arial"/>
          <w:color w:val="000000"/>
          <w:sz w:val="22"/>
          <w:szCs w:val="22"/>
        </w:rPr>
        <w:t xml:space="preserve"> </w:t>
      </w:r>
      <w:r w:rsidR="00957144" w:rsidRPr="00052DBE">
        <w:rPr>
          <w:rFonts w:ascii="Arial Narrow" w:hAnsi="Arial Narrow" w:cs="Arial"/>
          <w:color w:val="000000"/>
          <w:sz w:val="22"/>
          <w:szCs w:val="22"/>
        </w:rPr>
        <w:t xml:space="preserve"> </w:t>
      </w:r>
      <w:proofErr w:type="gramEnd"/>
      <w:r w:rsidR="00957144" w:rsidRPr="00052DBE">
        <w:rPr>
          <w:rFonts w:ascii="Arial Narrow" w:hAnsi="Arial Narrow" w:cs="Arial"/>
          <w:color w:val="000000"/>
          <w:sz w:val="22"/>
          <w:szCs w:val="22"/>
        </w:rPr>
        <w:t>n. 5/2017</w:t>
      </w:r>
      <w:r w:rsidRPr="00052DBE">
        <w:rPr>
          <w:rFonts w:ascii="Arial Narrow" w:hAnsi="Arial Narrow" w:cs="Arial"/>
          <w:color w:val="000000"/>
          <w:sz w:val="22"/>
          <w:szCs w:val="22"/>
        </w:rPr>
        <w:t>:</w:t>
      </w:r>
    </w:p>
    <w:p w14:paraId="46A6A0FF" w14:textId="47DBEB87" w:rsidR="00712E0E" w:rsidRPr="00052DBE" w:rsidRDefault="00712E0E" w:rsidP="00EE198A">
      <w:pPr>
        <w:numPr>
          <w:ilvl w:val="2"/>
          <w:numId w:val="1"/>
        </w:numPr>
        <w:spacing w:before="120" w:after="120" w:line="276" w:lineRule="auto"/>
        <w:ind w:left="1134" w:firstLine="0"/>
        <w:jc w:val="both"/>
        <w:rPr>
          <w:rFonts w:ascii="Arial Narrow" w:hAnsi="Arial Narrow" w:cs="Arial"/>
          <w:color w:val="000000"/>
          <w:sz w:val="22"/>
          <w:szCs w:val="22"/>
        </w:rPr>
      </w:pPr>
      <w:proofErr w:type="gramStart"/>
      <w:r w:rsidRPr="00052DBE">
        <w:rPr>
          <w:rFonts w:ascii="Arial Narrow" w:hAnsi="Arial Narrow" w:cs="Arial"/>
          <w:color w:val="000000"/>
          <w:sz w:val="22"/>
          <w:szCs w:val="22"/>
        </w:rPr>
        <w:t>relação</w:t>
      </w:r>
      <w:proofErr w:type="gramEnd"/>
      <w:r w:rsidRPr="00052DBE">
        <w:rPr>
          <w:rFonts w:ascii="Arial Narrow" w:hAnsi="Arial Narrow" w:cs="Arial"/>
          <w:color w:val="000000"/>
          <w:sz w:val="22"/>
          <w:szCs w:val="22"/>
        </w:rPr>
        <w:t xml:space="preserve"> dos empregados, contendo nome completo, cargo ou função,</w:t>
      </w:r>
      <w:r w:rsidR="003B11C6" w:rsidRPr="00052DBE">
        <w:rPr>
          <w:rFonts w:ascii="Arial Narrow" w:hAnsi="Arial Narrow" w:cs="Arial"/>
          <w:color w:val="000000"/>
          <w:sz w:val="22"/>
          <w:szCs w:val="22"/>
        </w:rPr>
        <w:t xml:space="preserve"> salário, </w:t>
      </w:r>
      <w:r w:rsidRPr="00052DBE">
        <w:rPr>
          <w:rFonts w:ascii="Arial Narrow" w:hAnsi="Arial Narrow" w:cs="Arial"/>
          <w:color w:val="000000"/>
          <w:sz w:val="22"/>
          <w:szCs w:val="22"/>
        </w:rPr>
        <w:t xml:space="preserve"> horário do posto de trabalho, números da carteira de identidade (RG) e da inscrição no Cadastro de </w:t>
      </w:r>
      <w:r w:rsidRPr="00052DBE">
        <w:rPr>
          <w:rFonts w:ascii="Arial Narrow" w:hAnsi="Arial Narrow" w:cs="Arial"/>
          <w:color w:val="000000"/>
          <w:sz w:val="22"/>
          <w:szCs w:val="22"/>
        </w:rPr>
        <w:lastRenderedPageBreak/>
        <w:t>Pessoas Físicas (CPF), com indicação dos responsáveis técnicos pela execução dos serviços, quando for o caso;</w:t>
      </w:r>
    </w:p>
    <w:p w14:paraId="017B2671" w14:textId="77777777" w:rsidR="00712E0E" w:rsidRPr="00052DBE" w:rsidRDefault="00712E0E" w:rsidP="00EE198A">
      <w:pPr>
        <w:numPr>
          <w:ilvl w:val="2"/>
          <w:numId w:val="1"/>
        </w:numPr>
        <w:spacing w:before="120" w:after="120" w:line="276" w:lineRule="auto"/>
        <w:ind w:left="1134" w:firstLine="0"/>
        <w:jc w:val="both"/>
        <w:rPr>
          <w:rFonts w:ascii="Arial Narrow" w:hAnsi="Arial Narrow" w:cs="Arial"/>
          <w:color w:val="000000"/>
          <w:sz w:val="22"/>
          <w:szCs w:val="22"/>
        </w:rPr>
      </w:pPr>
      <w:r w:rsidRPr="00052DBE">
        <w:rPr>
          <w:rFonts w:ascii="Arial Narrow" w:hAnsi="Arial Narrow" w:cs="Arial"/>
          <w:color w:val="000000"/>
          <w:sz w:val="22"/>
          <w:szCs w:val="22"/>
        </w:rPr>
        <w:t>Carteira de Trabalho e Previdência Social (CTPS) dos empregados admitidos e dos responsáveis técnicos pela execução dos serviços, quando for o caso, devidamente assinada pela contratada; e</w:t>
      </w:r>
    </w:p>
    <w:p w14:paraId="6C7E5B52" w14:textId="28031BFE" w:rsidR="00712E0E" w:rsidRPr="00052DBE" w:rsidRDefault="00712E0E" w:rsidP="00EE198A">
      <w:pPr>
        <w:numPr>
          <w:ilvl w:val="2"/>
          <w:numId w:val="1"/>
        </w:numPr>
        <w:spacing w:before="120" w:after="120" w:line="276" w:lineRule="auto"/>
        <w:ind w:left="1134" w:firstLine="0"/>
        <w:jc w:val="both"/>
        <w:rPr>
          <w:rFonts w:ascii="Arial Narrow" w:hAnsi="Arial Narrow" w:cs="Arial"/>
          <w:color w:val="000000"/>
          <w:sz w:val="22"/>
          <w:szCs w:val="22"/>
        </w:rPr>
      </w:pPr>
      <w:proofErr w:type="gramStart"/>
      <w:r w:rsidRPr="00052DBE">
        <w:rPr>
          <w:rFonts w:ascii="Arial Narrow" w:hAnsi="Arial Narrow" w:cs="Arial"/>
          <w:color w:val="000000"/>
          <w:sz w:val="22"/>
          <w:szCs w:val="22"/>
        </w:rPr>
        <w:t>exames</w:t>
      </w:r>
      <w:proofErr w:type="gramEnd"/>
      <w:r w:rsidRPr="00052DBE">
        <w:rPr>
          <w:rFonts w:ascii="Arial Narrow" w:hAnsi="Arial Narrow" w:cs="Arial"/>
          <w:color w:val="000000"/>
          <w:sz w:val="22"/>
          <w:szCs w:val="22"/>
        </w:rPr>
        <w:t xml:space="preserve"> médicos admissionais dos empregados da contratada que prestarão os serviços;</w:t>
      </w:r>
    </w:p>
    <w:p w14:paraId="6528A884" w14:textId="3F16C644" w:rsidR="000D04A9" w:rsidRPr="00052DBE" w:rsidRDefault="000D04A9" w:rsidP="00EE198A">
      <w:pPr>
        <w:numPr>
          <w:ilvl w:val="2"/>
          <w:numId w:val="1"/>
        </w:numPr>
        <w:spacing w:before="120" w:after="120" w:line="276" w:lineRule="auto"/>
        <w:ind w:left="1134" w:firstLine="0"/>
        <w:jc w:val="both"/>
        <w:rPr>
          <w:rFonts w:ascii="Arial Narrow" w:hAnsi="Arial Narrow" w:cs="Arial"/>
          <w:color w:val="000000"/>
          <w:sz w:val="22"/>
          <w:szCs w:val="22"/>
        </w:rPr>
      </w:pPr>
      <w:proofErr w:type="gramStart"/>
      <w:r w:rsidRPr="00052DBE">
        <w:rPr>
          <w:rFonts w:ascii="Arial Narrow" w:hAnsi="Arial Narrow" w:cs="Arial"/>
          <w:color w:val="000000"/>
          <w:sz w:val="22"/>
          <w:szCs w:val="22"/>
        </w:rPr>
        <w:t>declaração</w:t>
      </w:r>
      <w:proofErr w:type="gramEnd"/>
      <w:r w:rsidRPr="00052DBE">
        <w:rPr>
          <w:rFonts w:ascii="Arial Narrow" w:hAnsi="Arial Narrow" w:cs="Arial"/>
          <w:color w:val="000000"/>
          <w:sz w:val="22"/>
          <w:szCs w:val="22"/>
        </w:rPr>
        <w:t xml:space="preserve"> de responsabilidade exclusiva da contratada sobre a quitação dos encargos trabalhistas e sociais decorrentes do contrato;</w:t>
      </w:r>
    </w:p>
    <w:p w14:paraId="69FC2BC8" w14:textId="04ABCF7A" w:rsidR="00AB135B" w:rsidRPr="00052DBE" w:rsidRDefault="00AB135B" w:rsidP="00EE198A">
      <w:pPr>
        <w:numPr>
          <w:ilvl w:val="2"/>
          <w:numId w:val="1"/>
        </w:numPr>
        <w:spacing w:before="120" w:after="120" w:line="276" w:lineRule="auto"/>
        <w:ind w:left="1134" w:firstLine="0"/>
        <w:jc w:val="both"/>
        <w:rPr>
          <w:rFonts w:ascii="Arial Narrow" w:hAnsi="Arial Narrow" w:cs="Arial"/>
          <w:color w:val="000000"/>
          <w:sz w:val="22"/>
          <w:szCs w:val="22"/>
        </w:rPr>
      </w:pPr>
      <w:r w:rsidRPr="00052DBE">
        <w:rPr>
          <w:rFonts w:ascii="Arial Narrow" w:hAnsi="Arial Narrow" w:cs="Arial"/>
          <w:color w:val="000000"/>
          <w:sz w:val="22"/>
          <w:szCs w:val="22"/>
        </w:rPr>
        <w:t xml:space="preserve">Os documentos acima mencionados deverão ser apresentados para cada novo empregado que se vincule à prestação do </w:t>
      </w:r>
      <w:r w:rsidR="00165FBC" w:rsidRPr="00052DBE">
        <w:rPr>
          <w:rFonts w:ascii="Arial Narrow" w:hAnsi="Arial Narrow" w:cs="Arial"/>
          <w:color w:val="000000"/>
          <w:sz w:val="22"/>
          <w:szCs w:val="22"/>
        </w:rPr>
        <w:t>contrato administrativo</w:t>
      </w:r>
      <w:r w:rsidRPr="00052DBE">
        <w:rPr>
          <w:rFonts w:ascii="Arial Narrow" w:hAnsi="Arial Narrow" w:cs="Arial"/>
          <w:color w:val="000000"/>
          <w:sz w:val="22"/>
          <w:szCs w:val="22"/>
        </w:rPr>
        <w:t xml:space="preserve">. De igual modo, o desligamento de empregados no curso do contrato </w:t>
      </w:r>
      <w:r w:rsidR="00165FBC" w:rsidRPr="00052DBE">
        <w:rPr>
          <w:rFonts w:ascii="Arial Narrow" w:hAnsi="Arial Narrow" w:cs="Arial"/>
          <w:color w:val="000000"/>
          <w:sz w:val="22"/>
          <w:szCs w:val="22"/>
        </w:rPr>
        <w:t xml:space="preserve">de prestação de serviços </w:t>
      </w:r>
      <w:r w:rsidRPr="00052DBE">
        <w:rPr>
          <w:rFonts w:ascii="Arial Narrow" w:hAnsi="Arial Narrow" w:cs="Arial"/>
          <w:color w:val="000000"/>
          <w:sz w:val="22"/>
          <w:szCs w:val="22"/>
        </w:rPr>
        <w:t>deve ser devidamente comunicado,</w:t>
      </w:r>
      <w:r w:rsidR="00165FBC" w:rsidRPr="00052DBE">
        <w:rPr>
          <w:rFonts w:ascii="Arial Narrow" w:hAnsi="Arial Narrow" w:cs="Arial"/>
          <w:color w:val="000000"/>
          <w:sz w:val="22"/>
          <w:szCs w:val="22"/>
        </w:rPr>
        <w:t xml:space="preserve"> com toda a documentação pertinente ao empregado dispensado,</w:t>
      </w:r>
      <w:r w:rsidRPr="00052DBE">
        <w:rPr>
          <w:rFonts w:ascii="Arial Narrow" w:hAnsi="Arial Narrow" w:cs="Arial"/>
          <w:color w:val="000000"/>
          <w:sz w:val="22"/>
          <w:szCs w:val="22"/>
        </w:rPr>
        <w:t xml:space="preserve"> </w:t>
      </w:r>
      <w:r w:rsidR="00165FBC" w:rsidRPr="00052DBE">
        <w:rPr>
          <w:rFonts w:ascii="Arial Narrow" w:hAnsi="Arial Narrow" w:cs="Arial"/>
          <w:color w:val="000000"/>
          <w:sz w:val="22"/>
          <w:szCs w:val="22"/>
        </w:rPr>
        <w:t>à semelhança do que se exige quando do encerramento do contrato administrativo</w:t>
      </w:r>
      <w:r w:rsidRPr="00052DBE">
        <w:rPr>
          <w:rFonts w:ascii="Arial Narrow" w:hAnsi="Arial Narrow" w:cs="Arial"/>
          <w:color w:val="000000"/>
          <w:sz w:val="22"/>
          <w:szCs w:val="22"/>
        </w:rPr>
        <w:t>.</w:t>
      </w:r>
    </w:p>
    <w:p w14:paraId="4E105AA5" w14:textId="046D15D2" w:rsidR="00647983" w:rsidRPr="00052DBE" w:rsidRDefault="00647983"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 xml:space="preserve">Quando não for possível a verificação da regularidade no Sistema de Cadastro de Fornecedores – SICAF, a empresa contratada </w:t>
      </w:r>
      <w:r w:rsidR="00AB135B" w:rsidRPr="00052DBE">
        <w:rPr>
          <w:rFonts w:ascii="Arial Narrow" w:hAnsi="Arial Narrow" w:cs="Arial"/>
          <w:color w:val="000000"/>
          <w:sz w:val="22"/>
          <w:szCs w:val="22"/>
        </w:rPr>
        <w:t>cujos empregados vinculados ao serviço sejam regidos</w:t>
      </w:r>
      <w:r w:rsidRPr="00052DBE">
        <w:rPr>
          <w:rFonts w:ascii="Arial Narrow" w:hAnsi="Arial Narrow" w:cs="Arial"/>
          <w:color w:val="000000"/>
          <w:sz w:val="22"/>
          <w:szCs w:val="22"/>
        </w:rPr>
        <w:t xml:space="preserve">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w:t>
      </w:r>
      <w:r w:rsidR="000D04A9" w:rsidRPr="00052DBE">
        <w:rPr>
          <w:rFonts w:ascii="Arial Narrow" w:hAnsi="Arial Narrow" w:cs="Arial"/>
          <w:color w:val="000000"/>
          <w:sz w:val="22"/>
          <w:szCs w:val="22"/>
        </w:rPr>
        <w:t>, conforme alínea "c" do item 10.2 do Anexo VIII-B da IN SEGES/MP</w:t>
      </w:r>
      <w:r w:rsidR="00661716" w:rsidRPr="00052DBE">
        <w:rPr>
          <w:rFonts w:ascii="Arial Narrow" w:hAnsi="Arial Narrow" w:cs="Arial"/>
          <w:color w:val="000000"/>
          <w:sz w:val="22"/>
          <w:szCs w:val="22"/>
        </w:rPr>
        <w:t>DG</w:t>
      </w:r>
      <w:r w:rsidR="000D04A9" w:rsidRPr="00052DBE">
        <w:rPr>
          <w:rFonts w:ascii="Arial Narrow" w:hAnsi="Arial Narrow" w:cs="Arial"/>
          <w:color w:val="000000"/>
          <w:sz w:val="22"/>
          <w:szCs w:val="22"/>
        </w:rPr>
        <w:t xml:space="preserve"> n. 5/2017</w:t>
      </w:r>
      <w:r w:rsidRPr="00052DBE">
        <w:rPr>
          <w:rFonts w:ascii="Arial Narrow" w:hAnsi="Arial Narrow" w:cs="Arial"/>
          <w:color w:val="000000"/>
          <w:sz w:val="22"/>
          <w:szCs w:val="22"/>
        </w:rPr>
        <w:t>;</w:t>
      </w:r>
    </w:p>
    <w:p w14:paraId="61F7DEE4" w14:textId="5526C859" w:rsidR="00DB206B" w:rsidRPr="00466773"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466773">
        <w:rPr>
          <w:rFonts w:ascii="Arial Narrow" w:hAnsi="Arial Narrow" w:cs="Arial"/>
          <w:color w:val="000000"/>
          <w:sz w:val="22"/>
          <w:szCs w:val="22"/>
        </w:rPr>
        <w:t>S</w:t>
      </w:r>
      <w:r w:rsidR="00C15B3B" w:rsidRPr="00466773">
        <w:rPr>
          <w:rFonts w:ascii="Arial Narrow" w:hAnsi="Arial Narrow" w:cs="Arial"/>
          <w:color w:val="000000"/>
          <w:sz w:val="22"/>
          <w:szCs w:val="22"/>
        </w:rPr>
        <w:t xml:space="preserve">ubstituir, no prazo </w:t>
      </w:r>
      <w:r w:rsidR="00C15B3B" w:rsidRPr="00466773">
        <w:rPr>
          <w:rFonts w:ascii="Arial Narrow" w:hAnsi="Arial Narrow" w:cs="Arial"/>
          <w:sz w:val="22"/>
          <w:szCs w:val="22"/>
        </w:rPr>
        <w:t>de</w:t>
      </w:r>
      <w:r w:rsidR="00D54217" w:rsidRPr="00466773">
        <w:rPr>
          <w:rFonts w:ascii="Arial Narrow" w:hAnsi="Arial Narrow" w:cs="Arial"/>
          <w:sz w:val="22"/>
          <w:szCs w:val="22"/>
        </w:rPr>
        <w:t xml:space="preserve"> 2 (duas) </w:t>
      </w:r>
      <w:r w:rsidR="003464AF" w:rsidRPr="00466773">
        <w:rPr>
          <w:rFonts w:ascii="Arial Narrow" w:hAnsi="Arial Narrow" w:cs="Arial"/>
          <w:sz w:val="22"/>
          <w:szCs w:val="22"/>
        </w:rPr>
        <w:t>horas</w:t>
      </w:r>
      <w:r w:rsidR="00DB206B" w:rsidRPr="00466773">
        <w:rPr>
          <w:rFonts w:ascii="Arial Narrow" w:hAnsi="Arial Narrow" w:cs="Arial"/>
          <w:sz w:val="22"/>
          <w:szCs w:val="22"/>
        </w:rPr>
        <w:t xml:space="preserve">, em </w:t>
      </w:r>
      <w:r w:rsidR="00DB206B" w:rsidRPr="00466773">
        <w:rPr>
          <w:rFonts w:ascii="Arial Narrow" w:hAnsi="Arial Narrow" w:cs="Arial"/>
          <w:color w:val="000000"/>
          <w:sz w:val="22"/>
          <w:szCs w:val="22"/>
        </w:rPr>
        <w:t>caso de eventu</w:t>
      </w:r>
      <w:r w:rsidR="00861C64" w:rsidRPr="00466773">
        <w:rPr>
          <w:rFonts w:ascii="Arial Narrow" w:hAnsi="Arial Narrow" w:cs="Arial"/>
          <w:color w:val="000000"/>
          <w:sz w:val="22"/>
          <w:szCs w:val="22"/>
        </w:rPr>
        <w:t xml:space="preserve">al ausência, tais como faltas </w:t>
      </w:r>
      <w:r w:rsidR="00DB206B" w:rsidRPr="00466773">
        <w:rPr>
          <w:rFonts w:ascii="Arial Narrow" w:hAnsi="Arial Narrow" w:cs="Arial"/>
          <w:color w:val="000000"/>
          <w:sz w:val="22"/>
          <w:szCs w:val="22"/>
        </w:rPr>
        <w:t xml:space="preserve">e licenças, o empregado posto a serviço da </w:t>
      </w:r>
      <w:r w:rsidR="00D52359" w:rsidRPr="00466773">
        <w:rPr>
          <w:rFonts w:ascii="Arial Narrow" w:hAnsi="Arial Narrow" w:cs="Arial"/>
          <w:color w:val="000000"/>
          <w:sz w:val="22"/>
          <w:szCs w:val="22"/>
        </w:rPr>
        <w:t>Contratante</w:t>
      </w:r>
      <w:r w:rsidR="00DB206B" w:rsidRPr="00466773">
        <w:rPr>
          <w:rFonts w:ascii="Arial Narrow" w:hAnsi="Arial Narrow" w:cs="Arial"/>
          <w:color w:val="000000"/>
          <w:sz w:val="22"/>
          <w:szCs w:val="22"/>
        </w:rPr>
        <w:t>, devendo identificar previamente o respectivo subs</w:t>
      </w:r>
      <w:r w:rsidR="00861C64" w:rsidRPr="00466773">
        <w:rPr>
          <w:rFonts w:ascii="Arial Narrow" w:hAnsi="Arial Narrow" w:cs="Arial"/>
          <w:color w:val="000000"/>
          <w:sz w:val="22"/>
          <w:szCs w:val="22"/>
        </w:rPr>
        <w:t xml:space="preserve">tituto ao Fiscal do Contrato; </w:t>
      </w:r>
    </w:p>
    <w:p w14:paraId="5DF22CD8" w14:textId="28AE5306" w:rsidR="00A340C0" w:rsidRPr="00052DBE" w:rsidRDefault="00A340C0"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506D5D0E" w14:textId="607B0DE0" w:rsidR="006C5F00" w:rsidRPr="00052DBE" w:rsidRDefault="006C4B1C" w:rsidP="006C4B1C">
      <w:pPr>
        <w:spacing w:before="120" w:after="120" w:line="276" w:lineRule="auto"/>
        <w:ind w:left="708" w:firstLine="708"/>
        <w:jc w:val="both"/>
        <w:rPr>
          <w:rFonts w:ascii="Arial Narrow" w:hAnsi="Arial Narrow" w:cs="Arial"/>
          <w:color w:val="000000"/>
          <w:sz w:val="22"/>
          <w:szCs w:val="22"/>
        </w:rPr>
      </w:pPr>
      <w:r w:rsidRPr="00052DBE">
        <w:rPr>
          <w:rFonts w:ascii="Arial Narrow" w:hAnsi="Arial Narrow" w:cs="Arial"/>
          <w:color w:val="000000"/>
          <w:sz w:val="22"/>
          <w:szCs w:val="22"/>
        </w:rPr>
        <w:t xml:space="preserve">14.12.1 </w:t>
      </w:r>
      <w:r w:rsidR="00C532B3" w:rsidRPr="00052DBE">
        <w:rPr>
          <w:rFonts w:ascii="Arial Narrow" w:hAnsi="Arial Narrow" w:cs="Arial"/>
          <w:color w:val="000000"/>
          <w:sz w:val="22"/>
          <w:szCs w:val="22"/>
        </w:rPr>
        <w:t xml:space="preserve">Não serão </w:t>
      </w:r>
      <w:r w:rsidR="006C5F00" w:rsidRPr="00052DBE">
        <w:rPr>
          <w:rFonts w:ascii="Arial Narrow" w:hAnsi="Arial Narrow" w:cs="Arial"/>
          <w:color w:val="000000"/>
          <w:sz w:val="22"/>
          <w:szCs w:val="22"/>
        </w:rPr>
        <w:t>incluídas nas planilhas de custos e formação de preços as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14:paraId="21844BB0" w14:textId="2D7C2D95" w:rsidR="00DF09DA"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E</w:t>
      </w:r>
      <w:r w:rsidR="00DB206B" w:rsidRPr="00052DBE">
        <w:rPr>
          <w:rFonts w:ascii="Arial Narrow" w:hAnsi="Arial Narrow" w:cs="Arial"/>
          <w:color w:val="000000"/>
          <w:sz w:val="22"/>
          <w:szCs w:val="22"/>
        </w:rPr>
        <w:t>fetuar o pagamento dos salários dos empregados alocados na execução contratual mediante depósito na conta</w:t>
      </w:r>
      <w:r w:rsidR="00D61FEF" w:rsidRPr="00052DBE">
        <w:rPr>
          <w:rFonts w:ascii="Arial Narrow" w:hAnsi="Arial Narrow" w:cs="Arial"/>
          <w:color w:val="000000"/>
          <w:sz w:val="22"/>
          <w:szCs w:val="22"/>
        </w:rPr>
        <w:t xml:space="preserve"> bancária de titularidade</w:t>
      </w:r>
      <w:r w:rsidR="00DB206B" w:rsidRPr="00052DBE">
        <w:rPr>
          <w:rFonts w:ascii="Arial Narrow" w:hAnsi="Arial Narrow" w:cs="Arial"/>
          <w:color w:val="000000"/>
          <w:sz w:val="22"/>
          <w:szCs w:val="22"/>
        </w:rPr>
        <w:t xml:space="preserve"> do trabalhador,</w:t>
      </w:r>
      <w:r w:rsidR="00D61FEF" w:rsidRPr="00052DBE">
        <w:rPr>
          <w:rFonts w:ascii="Arial Narrow" w:hAnsi="Arial Narrow" w:cs="Arial"/>
          <w:color w:val="000000"/>
          <w:sz w:val="22"/>
          <w:szCs w:val="22"/>
        </w:rPr>
        <w:t xml:space="preserve"> em agência situada na localidade ou região metropolitana em que ocorre a prestação dos serviços,</w:t>
      </w:r>
      <w:r w:rsidR="00DB206B" w:rsidRPr="00052DBE">
        <w:rPr>
          <w:rFonts w:ascii="Arial Narrow" w:hAnsi="Arial Narrow" w:cs="Arial"/>
          <w:color w:val="000000"/>
          <w:sz w:val="22"/>
          <w:szCs w:val="22"/>
        </w:rPr>
        <w:t xml:space="preserve"> de modo a possibilitar a conferência do pagamento por parte da </w:t>
      </w:r>
      <w:r w:rsidR="00D52359" w:rsidRPr="00052DBE">
        <w:rPr>
          <w:rFonts w:ascii="Arial Narrow" w:hAnsi="Arial Narrow" w:cs="Arial"/>
          <w:color w:val="000000"/>
          <w:sz w:val="22"/>
          <w:szCs w:val="22"/>
        </w:rPr>
        <w:t>Contratante</w:t>
      </w:r>
      <w:r w:rsidR="009C31B1" w:rsidRPr="00052DBE">
        <w:rPr>
          <w:rFonts w:ascii="Arial Narrow" w:hAnsi="Arial Narrow" w:cs="Arial"/>
          <w:color w:val="000000"/>
          <w:sz w:val="22"/>
          <w:szCs w:val="22"/>
        </w:rPr>
        <w:t>. Em caso de impossibilidade de cumprimento desta disposição, a contratada deverá apresentar</w:t>
      </w:r>
      <w:r w:rsidR="00165FBC" w:rsidRPr="00052DBE">
        <w:rPr>
          <w:rFonts w:ascii="Arial Narrow" w:hAnsi="Arial Narrow" w:cs="Arial"/>
          <w:color w:val="000000"/>
          <w:sz w:val="22"/>
          <w:szCs w:val="22"/>
        </w:rPr>
        <w:t xml:space="preserve"> </w:t>
      </w:r>
      <w:r w:rsidR="009C31B1" w:rsidRPr="00052DBE">
        <w:rPr>
          <w:rFonts w:ascii="Arial Narrow" w:hAnsi="Arial Narrow" w:cs="Arial"/>
          <w:color w:val="000000"/>
          <w:sz w:val="22"/>
          <w:szCs w:val="22"/>
        </w:rPr>
        <w:t>justificativa, a fim de que a Administração</w:t>
      </w:r>
      <w:r w:rsidR="00165FBC" w:rsidRPr="00052DBE">
        <w:rPr>
          <w:rFonts w:ascii="Arial Narrow" w:hAnsi="Arial Narrow" w:cs="Arial"/>
          <w:color w:val="000000"/>
          <w:sz w:val="22"/>
          <w:szCs w:val="22"/>
        </w:rPr>
        <w:t xml:space="preserve"> analise</w:t>
      </w:r>
      <w:r w:rsidR="004B25D9" w:rsidRPr="00052DBE">
        <w:rPr>
          <w:rFonts w:ascii="Arial Narrow" w:hAnsi="Arial Narrow" w:cs="Arial"/>
          <w:color w:val="000000"/>
          <w:sz w:val="22"/>
          <w:szCs w:val="22"/>
        </w:rPr>
        <w:t xml:space="preserve"> sua plausibilidade</w:t>
      </w:r>
      <w:r w:rsidR="00165FBC" w:rsidRPr="00052DBE">
        <w:rPr>
          <w:rFonts w:ascii="Arial Narrow" w:hAnsi="Arial Narrow" w:cs="Arial"/>
          <w:color w:val="000000"/>
          <w:sz w:val="22"/>
          <w:szCs w:val="22"/>
        </w:rPr>
        <w:t xml:space="preserve"> e</w:t>
      </w:r>
      <w:r w:rsidR="009C31B1" w:rsidRPr="00052DBE">
        <w:rPr>
          <w:rFonts w:ascii="Arial Narrow" w:hAnsi="Arial Narrow" w:cs="Arial"/>
          <w:color w:val="000000"/>
          <w:sz w:val="22"/>
          <w:szCs w:val="22"/>
        </w:rPr>
        <w:t xml:space="preserve"> possa verificar a realização do pagamento.</w:t>
      </w:r>
    </w:p>
    <w:p w14:paraId="3C34DE4C" w14:textId="77777777" w:rsidR="009D5BFD" w:rsidRPr="00052DBE" w:rsidRDefault="009D5BFD" w:rsidP="009D5BFD">
      <w:pPr>
        <w:numPr>
          <w:ilvl w:val="1"/>
          <w:numId w:val="1"/>
        </w:numPr>
        <w:spacing w:before="120" w:after="120" w:line="276" w:lineRule="auto"/>
        <w:ind w:left="425" w:firstLine="0"/>
        <w:jc w:val="both"/>
        <w:rPr>
          <w:rFonts w:ascii="Arial Narrow" w:hAnsi="Arial Narrow" w:cs="Times New Roman"/>
          <w:color w:val="000000"/>
          <w:sz w:val="22"/>
          <w:szCs w:val="22"/>
        </w:rPr>
      </w:pPr>
      <w:r w:rsidRPr="00052DBE">
        <w:rPr>
          <w:rFonts w:ascii="Arial Narrow" w:hAnsi="Arial Narrow" w:cs="Times New Roman"/>
          <w:color w:val="000000"/>
          <w:sz w:val="22"/>
          <w:szCs w:val="22"/>
        </w:rPr>
        <w:t xml:space="preserve">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w:t>
      </w:r>
      <w:r w:rsidRPr="00052DBE">
        <w:rPr>
          <w:rFonts w:ascii="Arial Narrow" w:hAnsi="Arial Narrow" w:cs="Times New Roman"/>
          <w:color w:val="000000"/>
          <w:sz w:val="22"/>
          <w:szCs w:val="22"/>
        </w:rPr>
        <w:lastRenderedPageBreak/>
        <w:t>cumprimento tempestivo e regular dessas obrigações, até o momento da regularização, sem prejuízo das sanções cabíveis.</w:t>
      </w:r>
    </w:p>
    <w:p w14:paraId="5340D12A" w14:textId="77777777" w:rsidR="009D5BFD" w:rsidRPr="00052DBE" w:rsidRDefault="009D5BFD" w:rsidP="009D5BFD">
      <w:pPr>
        <w:numPr>
          <w:ilvl w:val="2"/>
          <w:numId w:val="1"/>
        </w:numPr>
        <w:spacing w:before="120" w:after="120" w:line="276" w:lineRule="auto"/>
        <w:ind w:left="1134" w:firstLine="0"/>
        <w:jc w:val="both"/>
        <w:rPr>
          <w:rFonts w:ascii="Arial Narrow" w:hAnsi="Arial Narrow" w:cs="Times New Roman"/>
          <w:color w:val="000000"/>
          <w:sz w:val="22"/>
          <w:szCs w:val="22"/>
        </w:rPr>
      </w:pPr>
      <w:r w:rsidRPr="00052DBE">
        <w:rPr>
          <w:rFonts w:ascii="Arial Narrow" w:hAnsi="Arial Narrow" w:cs="Times New Roman"/>
          <w:color w:val="000000"/>
          <w:sz w:val="22"/>
          <w:szCs w:val="22"/>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14:paraId="6742629B" w14:textId="77777777"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N</w:t>
      </w:r>
      <w:r w:rsidR="00DB206B" w:rsidRPr="00052DBE">
        <w:rPr>
          <w:rFonts w:ascii="Arial Narrow" w:hAnsi="Arial Narrow" w:cs="Arial"/>
          <w:color w:val="000000"/>
          <w:sz w:val="22"/>
          <w:szCs w:val="22"/>
        </w:rPr>
        <w:t>ão permitir que o empregado designado para trabalhar em um turno preste seus serviços no turno imediatamente subseq</w:t>
      </w:r>
      <w:r w:rsidR="00990902" w:rsidRPr="00052DBE">
        <w:rPr>
          <w:rFonts w:ascii="Arial Narrow" w:hAnsi="Arial Narrow" w:cs="Arial"/>
          <w:color w:val="000000"/>
          <w:sz w:val="22"/>
          <w:szCs w:val="22"/>
        </w:rPr>
        <w:t>u</w:t>
      </w:r>
      <w:r w:rsidR="00DB206B" w:rsidRPr="00052DBE">
        <w:rPr>
          <w:rFonts w:ascii="Arial Narrow" w:hAnsi="Arial Narrow" w:cs="Arial"/>
          <w:color w:val="000000"/>
          <w:sz w:val="22"/>
          <w:szCs w:val="22"/>
        </w:rPr>
        <w:t>ente;</w:t>
      </w:r>
    </w:p>
    <w:p w14:paraId="78CDCFCA" w14:textId="77777777" w:rsidR="00DB206B" w:rsidRPr="00052DBE" w:rsidRDefault="00C11C58"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A</w:t>
      </w:r>
      <w:r w:rsidR="00DB206B" w:rsidRPr="00052DBE">
        <w:rPr>
          <w:rFonts w:ascii="Arial Narrow" w:hAnsi="Arial Narrow" w:cs="Arial"/>
          <w:color w:val="000000"/>
          <w:sz w:val="22"/>
          <w:szCs w:val="22"/>
        </w:rPr>
        <w:t xml:space="preserve">tender </w:t>
      </w:r>
      <w:r w:rsidR="00A76CE0" w:rsidRPr="00052DBE">
        <w:rPr>
          <w:rFonts w:ascii="Arial Narrow" w:hAnsi="Arial Narrow" w:cs="Arial"/>
          <w:color w:val="000000"/>
          <w:sz w:val="22"/>
          <w:szCs w:val="22"/>
        </w:rPr>
        <w:t>à</w:t>
      </w:r>
      <w:r w:rsidR="00DB206B" w:rsidRPr="00052DBE">
        <w:rPr>
          <w:rFonts w:ascii="Arial Narrow" w:hAnsi="Arial Narrow" w:cs="Arial"/>
          <w:color w:val="000000"/>
          <w:sz w:val="22"/>
          <w:szCs w:val="22"/>
        </w:rPr>
        <w:t xml:space="preserve">s solicitações da </w:t>
      </w:r>
      <w:r w:rsidR="00D52359" w:rsidRPr="00052DBE">
        <w:rPr>
          <w:rFonts w:ascii="Arial Narrow" w:hAnsi="Arial Narrow" w:cs="Arial"/>
          <w:color w:val="000000"/>
          <w:sz w:val="22"/>
          <w:szCs w:val="22"/>
        </w:rPr>
        <w:t>Contratante</w:t>
      </w:r>
      <w:r w:rsidR="00DB206B" w:rsidRPr="00052DBE">
        <w:rPr>
          <w:rFonts w:ascii="Arial Narrow" w:hAnsi="Arial Narrow" w:cs="Arial"/>
          <w:color w:val="000000"/>
          <w:sz w:val="22"/>
          <w:szCs w:val="22"/>
        </w:rPr>
        <w:t xml:space="preserve"> quanto à substituição dos empregados alocados, </w:t>
      </w:r>
      <w:r w:rsidR="00A76CE0" w:rsidRPr="00052DBE">
        <w:rPr>
          <w:rFonts w:ascii="Arial Narrow" w:hAnsi="Arial Narrow" w:cs="Arial"/>
          <w:color w:val="000000"/>
          <w:sz w:val="22"/>
          <w:szCs w:val="22"/>
        </w:rPr>
        <w:t xml:space="preserve">no prazo fixado pelo fiscal do contrato, </w:t>
      </w:r>
      <w:r w:rsidR="00DB206B" w:rsidRPr="00052DBE">
        <w:rPr>
          <w:rFonts w:ascii="Arial Narrow" w:hAnsi="Arial Narrow" w:cs="Arial"/>
          <w:color w:val="000000"/>
          <w:sz w:val="22"/>
          <w:szCs w:val="22"/>
        </w:rPr>
        <w:t xml:space="preserve">nos casos em que ficar constatado descumprimento das obrigações relativas à execução </w:t>
      </w:r>
      <w:r w:rsidR="001545A4" w:rsidRPr="00052DBE">
        <w:rPr>
          <w:rFonts w:ascii="Arial Narrow" w:hAnsi="Arial Narrow" w:cs="Arial"/>
          <w:color w:val="000000"/>
          <w:sz w:val="22"/>
          <w:szCs w:val="22"/>
        </w:rPr>
        <w:t>do serviço, conforme descrito neste</w:t>
      </w:r>
      <w:r w:rsidR="00DB206B" w:rsidRPr="00052DBE">
        <w:rPr>
          <w:rFonts w:ascii="Arial Narrow" w:hAnsi="Arial Narrow" w:cs="Arial"/>
          <w:color w:val="000000"/>
          <w:sz w:val="22"/>
          <w:szCs w:val="22"/>
        </w:rPr>
        <w:t xml:space="preserve"> Termo de Referência;</w:t>
      </w:r>
    </w:p>
    <w:p w14:paraId="0AA95F6A" w14:textId="77777777" w:rsidR="00DB206B" w:rsidRPr="00052DBE" w:rsidRDefault="00C11C58"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I</w:t>
      </w:r>
      <w:r w:rsidR="00DB206B" w:rsidRPr="00052DBE">
        <w:rPr>
          <w:rFonts w:ascii="Arial Narrow" w:hAnsi="Arial Narrow" w:cs="Arial"/>
          <w:color w:val="000000"/>
          <w:sz w:val="22"/>
          <w:szCs w:val="22"/>
        </w:rPr>
        <w:t xml:space="preserve">nstruir seus empregados quanto à necessidade de acatar as </w:t>
      </w:r>
      <w:r w:rsidR="00133136" w:rsidRPr="00052DBE">
        <w:rPr>
          <w:rFonts w:ascii="Arial Narrow" w:hAnsi="Arial Narrow" w:cs="Arial"/>
          <w:color w:val="000000"/>
          <w:sz w:val="22"/>
          <w:szCs w:val="22"/>
        </w:rPr>
        <w:t xml:space="preserve">Normas Internas </w:t>
      </w:r>
      <w:r w:rsidR="00DB206B" w:rsidRPr="00052DBE">
        <w:rPr>
          <w:rFonts w:ascii="Arial Narrow" w:hAnsi="Arial Narrow" w:cs="Arial"/>
          <w:color w:val="000000"/>
          <w:sz w:val="22"/>
          <w:szCs w:val="22"/>
        </w:rPr>
        <w:t>da Administração;</w:t>
      </w:r>
    </w:p>
    <w:p w14:paraId="1EBE0FB2" w14:textId="77777777" w:rsidR="00DB206B" w:rsidRPr="00052DBE" w:rsidRDefault="00C11C58"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I</w:t>
      </w:r>
      <w:r w:rsidR="00DB206B" w:rsidRPr="00052DBE">
        <w:rPr>
          <w:rFonts w:ascii="Arial Narrow" w:hAnsi="Arial Narrow" w:cs="Arial"/>
          <w:color w:val="000000"/>
          <w:sz w:val="22"/>
          <w:szCs w:val="22"/>
        </w:rPr>
        <w:t xml:space="preserve">nstruir seus empregados a respeito das atividades a serem desempenhadas, alertando-os a não executar atividades não abrangidas pelo contrato, devendo a </w:t>
      </w:r>
      <w:r w:rsidR="00D52359" w:rsidRPr="00052DBE">
        <w:rPr>
          <w:rFonts w:ascii="Arial Narrow" w:hAnsi="Arial Narrow" w:cs="Arial"/>
          <w:color w:val="000000"/>
          <w:sz w:val="22"/>
          <w:szCs w:val="22"/>
        </w:rPr>
        <w:t>Contratada</w:t>
      </w:r>
      <w:r w:rsidR="00DB206B" w:rsidRPr="00052DBE">
        <w:rPr>
          <w:rFonts w:ascii="Arial Narrow" w:hAnsi="Arial Narrow" w:cs="Arial"/>
          <w:color w:val="000000"/>
          <w:sz w:val="22"/>
          <w:szCs w:val="22"/>
        </w:rPr>
        <w:t xml:space="preserve"> relatar à </w:t>
      </w:r>
      <w:r w:rsidR="00D52359" w:rsidRPr="00052DBE">
        <w:rPr>
          <w:rFonts w:ascii="Arial Narrow" w:hAnsi="Arial Narrow" w:cs="Arial"/>
          <w:color w:val="000000"/>
          <w:sz w:val="22"/>
          <w:szCs w:val="22"/>
        </w:rPr>
        <w:t>Contratante</w:t>
      </w:r>
      <w:r w:rsidR="00DB206B" w:rsidRPr="00052DBE">
        <w:rPr>
          <w:rFonts w:ascii="Arial Narrow" w:hAnsi="Arial Narrow" w:cs="Arial"/>
          <w:color w:val="000000"/>
          <w:sz w:val="22"/>
          <w:szCs w:val="22"/>
        </w:rPr>
        <w:t xml:space="preserve"> toda e qualquer ocorrência neste sentido, a fim de evitar desvio de função;</w:t>
      </w:r>
    </w:p>
    <w:p w14:paraId="7C6CDD40" w14:textId="77777777" w:rsidR="00A1461F" w:rsidRPr="00052DBE" w:rsidRDefault="00A1461F"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 xml:space="preserve"> </w:t>
      </w:r>
      <w:r w:rsidR="008E20C1" w:rsidRPr="00052DBE">
        <w:rPr>
          <w:rFonts w:ascii="Arial Narrow" w:hAnsi="Arial Narrow" w:cs="Arial"/>
          <w:color w:val="000000"/>
          <w:sz w:val="22"/>
          <w:szCs w:val="22"/>
        </w:rPr>
        <w:t>I</w:t>
      </w:r>
      <w:r w:rsidRPr="00052DBE">
        <w:rPr>
          <w:rFonts w:ascii="Arial Narrow" w:hAnsi="Arial Narrow" w:cs="Arial"/>
          <w:color w:val="000000"/>
          <w:sz w:val="22"/>
          <w:szCs w:val="22"/>
        </w:rPr>
        <w:t>nstruir seus empregados, no início da execução contratual, quanto à obtenção das informações de seus interesses junto aos órgãos públicos, relativas ao contrato de trabalho e obrigações a ele inerentes, adotando, entre outras, as seguintes medidas:</w:t>
      </w:r>
    </w:p>
    <w:p w14:paraId="7770EC4A" w14:textId="450FDE3D" w:rsidR="00A1461F" w:rsidRPr="00052DBE" w:rsidRDefault="00A1461F" w:rsidP="00EE198A">
      <w:pPr>
        <w:pStyle w:val="PargrafodaLista"/>
        <w:numPr>
          <w:ilvl w:val="2"/>
          <w:numId w:val="1"/>
        </w:numPr>
        <w:spacing w:before="120" w:after="120" w:line="276" w:lineRule="auto"/>
        <w:ind w:left="1134" w:firstLine="0"/>
        <w:contextualSpacing w:val="0"/>
        <w:jc w:val="both"/>
        <w:rPr>
          <w:rFonts w:ascii="Arial Narrow" w:hAnsi="Arial Narrow" w:cs="Arial"/>
          <w:color w:val="000000"/>
          <w:sz w:val="22"/>
          <w:szCs w:val="22"/>
        </w:rPr>
      </w:pPr>
      <w:proofErr w:type="gramStart"/>
      <w:r w:rsidRPr="00052DBE">
        <w:rPr>
          <w:rFonts w:ascii="Arial Narrow" w:hAnsi="Arial Narrow" w:cs="Arial"/>
          <w:color w:val="000000"/>
          <w:sz w:val="22"/>
          <w:szCs w:val="22"/>
        </w:rPr>
        <w:t>viabilizar</w:t>
      </w:r>
      <w:proofErr w:type="gramEnd"/>
      <w:r w:rsidRPr="00052DBE">
        <w:rPr>
          <w:rFonts w:ascii="Arial Narrow" w:hAnsi="Arial Narrow" w:cs="Arial"/>
          <w:color w:val="000000"/>
          <w:sz w:val="22"/>
          <w:szCs w:val="22"/>
        </w:rPr>
        <w:t xml:space="preserve"> o acesso de seus empregados, via internet, por meio de senha própria, aos sistemas da Previdência Social e da Receita do Brasil, com o objetivo de verificar se as suas contribuições previdenciárias foram recolhidas</w:t>
      </w:r>
      <w:r w:rsidR="009A6D51" w:rsidRPr="00052DBE">
        <w:rPr>
          <w:rFonts w:ascii="Arial Narrow" w:hAnsi="Arial Narrow" w:cs="Arial"/>
          <w:color w:val="000000"/>
          <w:sz w:val="22"/>
          <w:szCs w:val="22"/>
        </w:rPr>
        <w:t>, no prazo máximo de 60 (sessenta) dias, contados do início da prestação dos serviços ou da admissão do empregado;</w:t>
      </w:r>
    </w:p>
    <w:p w14:paraId="4225BF74" w14:textId="0C6498D0" w:rsidR="00A1461F" w:rsidRPr="00052DBE" w:rsidRDefault="00A1461F" w:rsidP="00EE198A">
      <w:pPr>
        <w:pStyle w:val="PargrafodaLista"/>
        <w:numPr>
          <w:ilvl w:val="2"/>
          <w:numId w:val="1"/>
        </w:numPr>
        <w:spacing w:before="120" w:after="120" w:line="276" w:lineRule="auto"/>
        <w:ind w:left="1134" w:firstLine="0"/>
        <w:contextualSpacing w:val="0"/>
        <w:jc w:val="both"/>
        <w:rPr>
          <w:rFonts w:ascii="Arial Narrow" w:hAnsi="Arial Narrow" w:cs="Arial"/>
          <w:color w:val="000000"/>
          <w:sz w:val="22"/>
          <w:szCs w:val="22"/>
        </w:rPr>
      </w:pPr>
      <w:proofErr w:type="gramStart"/>
      <w:r w:rsidRPr="00052DBE">
        <w:rPr>
          <w:rFonts w:ascii="Arial Narrow" w:hAnsi="Arial Narrow" w:cs="Arial"/>
          <w:color w:val="000000"/>
          <w:sz w:val="22"/>
          <w:szCs w:val="22"/>
        </w:rPr>
        <w:t>viabilizar</w:t>
      </w:r>
      <w:proofErr w:type="gramEnd"/>
      <w:r w:rsidRPr="00052DBE">
        <w:rPr>
          <w:rFonts w:ascii="Arial Narrow" w:hAnsi="Arial Narrow" w:cs="Arial"/>
          <w:color w:val="000000"/>
          <w:sz w:val="22"/>
          <w:szCs w:val="22"/>
        </w:rPr>
        <w:t xml:space="preserve"> a emissão do cartão cidadão pela Caixa Econômica F</w:t>
      </w:r>
      <w:r w:rsidR="009A6D51" w:rsidRPr="00052DBE">
        <w:rPr>
          <w:rFonts w:ascii="Arial Narrow" w:hAnsi="Arial Narrow" w:cs="Arial"/>
          <w:color w:val="000000"/>
          <w:sz w:val="22"/>
          <w:szCs w:val="22"/>
        </w:rPr>
        <w:t>ederal para todos os empregados, no prazo máximo de 60 (sessenta) dias, contados do início da prestação dos serviços ou da admissão do empregado;</w:t>
      </w:r>
    </w:p>
    <w:p w14:paraId="3D2EA69F" w14:textId="77777777" w:rsidR="00A1461F" w:rsidRPr="00052DBE" w:rsidRDefault="00A1461F" w:rsidP="00EE198A">
      <w:pPr>
        <w:pStyle w:val="PargrafodaLista"/>
        <w:numPr>
          <w:ilvl w:val="2"/>
          <w:numId w:val="1"/>
        </w:numPr>
        <w:spacing w:before="120" w:after="120" w:line="276" w:lineRule="auto"/>
        <w:ind w:left="1134" w:firstLine="0"/>
        <w:contextualSpacing w:val="0"/>
        <w:jc w:val="both"/>
        <w:rPr>
          <w:rFonts w:ascii="Arial Narrow" w:hAnsi="Arial Narrow" w:cs="Arial"/>
          <w:color w:val="000000"/>
          <w:sz w:val="22"/>
          <w:szCs w:val="22"/>
        </w:rPr>
      </w:pPr>
      <w:r w:rsidRPr="00052DBE">
        <w:rPr>
          <w:rFonts w:ascii="Arial Narrow" w:hAnsi="Arial Narrow" w:cs="Arial"/>
          <w:color w:val="000000"/>
          <w:sz w:val="22"/>
          <w:szCs w:val="22"/>
        </w:rPr>
        <w:t xml:space="preserve"> </w:t>
      </w:r>
      <w:proofErr w:type="gramStart"/>
      <w:r w:rsidRPr="00052DBE">
        <w:rPr>
          <w:rFonts w:ascii="Arial Narrow" w:hAnsi="Arial Narrow" w:cs="Arial"/>
          <w:color w:val="000000"/>
          <w:sz w:val="22"/>
          <w:szCs w:val="22"/>
        </w:rPr>
        <w:t>oferecer</w:t>
      </w:r>
      <w:proofErr w:type="gramEnd"/>
      <w:r w:rsidRPr="00052DBE">
        <w:rPr>
          <w:rFonts w:ascii="Arial Narrow" w:hAnsi="Arial Narrow" w:cs="Arial"/>
          <w:color w:val="000000"/>
          <w:sz w:val="22"/>
          <w:szCs w:val="22"/>
        </w:rPr>
        <w:t xml:space="preserve"> todos os meios necessários aos seus empregados para a obtenção de extratos de recolhimentos de seus direitos sociais, preferencialmente por meio eletrônico, quando disponível.</w:t>
      </w:r>
    </w:p>
    <w:p w14:paraId="5A919327" w14:textId="77777777" w:rsidR="00CA0560" w:rsidRPr="00052DBE" w:rsidRDefault="00A06703"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Manter preposto</w:t>
      </w:r>
      <w:r w:rsidR="00894C85" w:rsidRPr="00052DBE">
        <w:rPr>
          <w:rFonts w:ascii="Arial Narrow" w:hAnsi="Arial Narrow" w:cs="Arial"/>
          <w:color w:val="000000"/>
          <w:sz w:val="22"/>
          <w:szCs w:val="22"/>
        </w:rPr>
        <w:t xml:space="preserve"> </w:t>
      </w:r>
      <w:r w:rsidR="00DB4338" w:rsidRPr="00052DBE">
        <w:rPr>
          <w:rFonts w:ascii="Arial Narrow" w:hAnsi="Arial Narrow" w:cs="Arial"/>
          <w:color w:val="000000"/>
          <w:sz w:val="22"/>
          <w:szCs w:val="22"/>
        </w:rPr>
        <w:t xml:space="preserve">nos </w:t>
      </w:r>
      <w:r w:rsidR="00894C85" w:rsidRPr="00052DBE">
        <w:rPr>
          <w:rFonts w:ascii="Arial Narrow" w:hAnsi="Arial Narrow" w:cs="Arial"/>
          <w:color w:val="000000"/>
          <w:sz w:val="22"/>
          <w:szCs w:val="22"/>
        </w:rPr>
        <w:t>locais de prestação de serviço</w:t>
      </w:r>
      <w:r w:rsidRPr="00052DBE">
        <w:rPr>
          <w:rFonts w:ascii="Arial Narrow" w:hAnsi="Arial Narrow" w:cs="Arial"/>
          <w:color w:val="000000"/>
          <w:sz w:val="22"/>
          <w:szCs w:val="22"/>
        </w:rPr>
        <w:t>, aceito pela Administração, para representá-la na execução do contrato</w:t>
      </w:r>
      <w:r w:rsidR="001449A3" w:rsidRPr="00052DBE">
        <w:rPr>
          <w:rFonts w:ascii="Arial Narrow" w:hAnsi="Arial Narrow" w:cs="Arial"/>
          <w:color w:val="000000"/>
          <w:sz w:val="22"/>
          <w:szCs w:val="22"/>
        </w:rPr>
        <w:t>;</w:t>
      </w:r>
    </w:p>
    <w:p w14:paraId="1DC717A9" w14:textId="77777777"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R</w:t>
      </w:r>
      <w:r w:rsidR="00DB206B" w:rsidRPr="00052DBE">
        <w:rPr>
          <w:rFonts w:ascii="Arial Narrow" w:hAnsi="Arial Narrow" w:cs="Arial"/>
          <w:color w:val="000000"/>
          <w:sz w:val="22"/>
          <w:szCs w:val="22"/>
        </w:rPr>
        <w:t xml:space="preserve">elatar à </w:t>
      </w:r>
      <w:r w:rsidR="00D52359" w:rsidRPr="00052DBE">
        <w:rPr>
          <w:rFonts w:ascii="Arial Narrow" w:hAnsi="Arial Narrow" w:cs="Arial"/>
          <w:color w:val="000000"/>
          <w:sz w:val="22"/>
          <w:szCs w:val="22"/>
        </w:rPr>
        <w:t>Contratante</w:t>
      </w:r>
      <w:r w:rsidR="00DB206B" w:rsidRPr="00052DBE">
        <w:rPr>
          <w:rFonts w:ascii="Arial Narrow" w:hAnsi="Arial Narrow" w:cs="Arial"/>
          <w:color w:val="000000"/>
          <w:sz w:val="22"/>
          <w:szCs w:val="22"/>
        </w:rPr>
        <w:t xml:space="preserve"> toda e qualquer irregularidade verificada no decorrer da prestação dos serviços;</w:t>
      </w:r>
    </w:p>
    <w:p w14:paraId="79E375B9" w14:textId="11C54009"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F</w:t>
      </w:r>
      <w:r w:rsidR="00601299" w:rsidRPr="00052DBE">
        <w:rPr>
          <w:rFonts w:ascii="Arial Narrow" w:hAnsi="Arial Narrow" w:cs="Arial"/>
          <w:color w:val="000000"/>
          <w:sz w:val="22"/>
          <w:szCs w:val="22"/>
        </w:rPr>
        <w:t xml:space="preserve">ornecer, </w:t>
      </w:r>
      <w:r w:rsidR="00DB206B" w:rsidRPr="00052DBE">
        <w:rPr>
          <w:rFonts w:ascii="Arial Narrow" w:hAnsi="Arial Narrow" w:cs="Arial"/>
          <w:color w:val="000000"/>
          <w:sz w:val="22"/>
          <w:szCs w:val="22"/>
        </w:rPr>
        <w:t xml:space="preserve">sempre que solicitados pela </w:t>
      </w:r>
      <w:r w:rsidR="00D52359" w:rsidRPr="00052DBE">
        <w:rPr>
          <w:rFonts w:ascii="Arial Narrow" w:hAnsi="Arial Narrow" w:cs="Arial"/>
          <w:color w:val="000000"/>
          <w:sz w:val="22"/>
          <w:szCs w:val="22"/>
        </w:rPr>
        <w:t>Contratante</w:t>
      </w:r>
      <w:r w:rsidR="00DB206B" w:rsidRPr="00052DBE">
        <w:rPr>
          <w:rFonts w:ascii="Arial Narrow" w:hAnsi="Arial Narrow" w:cs="Arial"/>
          <w:color w:val="000000"/>
          <w:sz w:val="22"/>
          <w:szCs w:val="22"/>
        </w:rPr>
        <w:t>, os comprovantes do cumprimento das obrigações previdenciárias, do Fundo de Garantia do Tempo de Serviço - FGTS, e do pagamento dos salários e</w:t>
      </w:r>
      <w:r w:rsidR="002E1144" w:rsidRPr="00052DBE">
        <w:rPr>
          <w:rFonts w:ascii="Arial Narrow" w:hAnsi="Arial Narrow" w:cs="Arial"/>
          <w:color w:val="000000"/>
          <w:sz w:val="22"/>
          <w:szCs w:val="22"/>
        </w:rPr>
        <w:t xml:space="preserve"> demais</w:t>
      </w:r>
      <w:r w:rsidR="00DB206B" w:rsidRPr="00052DBE">
        <w:rPr>
          <w:rFonts w:ascii="Arial Narrow" w:hAnsi="Arial Narrow" w:cs="Arial"/>
          <w:color w:val="000000"/>
          <w:sz w:val="22"/>
          <w:szCs w:val="22"/>
        </w:rPr>
        <w:t xml:space="preserve"> benefícios</w:t>
      </w:r>
      <w:r w:rsidR="002E1144" w:rsidRPr="00052DBE">
        <w:rPr>
          <w:rFonts w:ascii="Arial Narrow" w:hAnsi="Arial Narrow" w:cs="Arial"/>
          <w:color w:val="000000"/>
          <w:sz w:val="22"/>
          <w:szCs w:val="22"/>
        </w:rPr>
        <w:t xml:space="preserve"> trabalhistas</w:t>
      </w:r>
      <w:r w:rsidR="00DB206B" w:rsidRPr="00052DBE">
        <w:rPr>
          <w:rFonts w:ascii="Arial Narrow" w:hAnsi="Arial Narrow" w:cs="Arial"/>
          <w:color w:val="000000"/>
          <w:sz w:val="22"/>
          <w:szCs w:val="22"/>
        </w:rPr>
        <w:t xml:space="preserve"> dos empregados colocados à disposição da </w:t>
      </w:r>
      <w:r w:rsidR="00D52359" w:rsidRPr="00052DBE">
        <w:rPr>
          <w:rFonts w:ascii="Arial Narrow" w:hAnsi="Arial Narrow" w:cs="Arial"/>
          <w:color w:val="000000"/>
          <w:sz w:val="22"/>
          <w:szCs w:val="22"/>
        </w:rPr>
        <w:t>Contratante</w:t>
      </w:r>
      <w:r w:rsidR="00DB206B" w:rsidRPr="00052DBE">
        <w:rPr>
          <w:rFonts w:ascii="Arial Narrow" w:hAnsi="Arial Narrow" w:cs="Arial"/>
          <w:color w:val="000000"/>
          <w:sz w:val="22"/>
          <w:szCs w:val="22"/>
        </w:rPr>
        <w:t>;</w:t>
      </w:r>
    </w:p>
    <w:p w14:paraId="194FB19B" w14:textId="67D16C03" w:rsidR="00BF0F7C" w:rsidRPr="00052DBE" w:rsidRDefault="00BF0F7C" w:rsidP="00BF0F7C">
      <w:pPr>
        <w:numPr>
          <w:ilvl w:val="2"/>
          <w:numId w:val="1"/>
        </w:numPr>
        <w:spacing w:before="120" w:after="120" w:line="276" w:lineRule="auto"/>
        <w:ind w:left="1134" w:firstLine="0"/>
        <w:jc w:val="both"/>
        <w:rPr>
          <w:rFonts w:ascii="Arial Narrow" w:hAnsi="Arial Narrow" w:cs="Arial"/>
          <w:color w:val="000000"/>
          <w:sz w:val="22"/>
          <w:szCs w:val="22"/>
        </w:rPr>
      </w:pPr>
      <w:r w:rsidRPr="00052DBE">
        <w:rPr>
          <w:rFonts w:ascii="Arial Narrow" w:hAnsi="Arial Narrow" w:cs="Arial"/>
          <w:color w:val="000000"/>
          <w:sz w:val="22"/>
          <w:szCs w:val="22"/>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14:paraId="215D4D72" w14:textId="3DFA793A" w:rsidR="00BF0F7C" w:rsidRPr="00052DBE" w:rsidRDefault="00BF0F7C" w:rsidP="00BF0F7C">
      <w:pPr>
        <w:numPr>
          <w:ilvl w:val="2"/>
          <w:numId w:val="1"/>
        </w:numPr>
        <w:spacing w:before="120" w:after="120" w:line="276" w:lineRule="auto"/>
        <w:ind w:left="1134" w:firstLine="0"/>
        <w:jc w:val="both"/>
        <w:rPr>
          <w:rFonts w:ascii="Arial Narrow" w:hAnsi="Arial Narrow" w:cs="Arial"/>
          <w:color w:val="000000"/>
          <w:sz w:val="22"/>
          <w:szCs w:val="22"/>
        </w:rPr>
      </w:pPr>
      <w:r w:rsidRPr="00052DBE">
        <w:rPr>
          <w:rFonts w:ascii="Arial Narrow" w:hAnsi="Arial Narrow" w:cs="Arial"/>
          <w:color w:val="000000"/>
          <w:sz w:val="22"/>
          <w:szCs w:val="22"/>
        </w:rPr>
        <w:lastRenderedPageBreak/>
        <w:t xml:space="preserve">Ultrapassado o prazo de 15 (quinze) dias, contados na comunicação mencionada no </w:t>
      </w:r>
      <w:r w:rsidR="00BE06CF" w:rsidRPr="00052DBE">
        <w:rPr>
          <w:rFonts w:ascii="Arial Narrow" w:hAnsi="Arial Narrow" w:cs="Arial"/>
          <w:color w:val="000000"/>
          <w:sz w:val="22"/>
          <w:szCs w:val="22"/>
        </w:rPr>
        <w:t>subitem</w:t>
      </w:r>
      <w:r w:rsidRPr="00052DBE">
        <w:rPr>
          <w:rFonts w:ascii="Arial Narrow" w:hAnsi="Arial Narrow" w:cs="Arial"/>
          <w:color w:val="000000"/>
          <w:sz w:val="22"/>
          <w:szCs w:val="22"/>
        </w:rPr>
        <w:t xml:space="preserve"> anterior, sem a regularização da falta, a Administração poderá efetuar o pagamento das obrigações diretamente aos empregados da contratada que tenham participado da execução dos serviços objeto do contrato, sem prejuízo das demais sanções cabíveis.</w:t>
      </w:r>
    </w:p>
    <w:p w14:paraId="1370C27E" w14:textId="77777777" w:rsidR="00BF0F7C" w:rsidRPr="00052DBE" w:rsidRDefault="00BF0F7C" w:rsidP="00BF0F7C">
      <w:pPr>
        <w:numPr>
          <w:ilvl w:val="3"/>
          <w:numId w:val="1"/>
        </w:numPr>
        <w:spacing w:before="120" w:after="120" w:line="276" w:lineRule="auto"/>
        <w:ind w:left="1701" w:firstLine="0"/>
        <w:jc w:val="both"/>
        <w:rPr>
          <w:rFonts w:ascii="Arial Narrow" w:hAnsi="Arial Narrow" w:cs="Arial"/>
          <w:color w:val="000000"/>
          <w:sz w:val="22"/>
          <w:szCs w:val="22"/>
        </w:rPr>
      </w:pPr>
      <w:r w:rsidRPr="00052DBE">
        <w:rPr>
          <w:rFonts w:ascii="Arial Narrow" w:hAnsi="Arial Narrow" w:cs="Arial"/>
          <w:color w:val="000000"/>
          <w:sz w:val="22"/>
          <w:szCs w:val="22"/>
        </w:rPr>
        <w:t>O sindicato representante da categoria do trabalhador deverá ser notificado pela contratante para acompanhar o pagamento das respectivas verbas.</w:t>
      </w:r>
    </w:p>
    <w:p w14:paraId="2628376A" w14:textId="77777777"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N</w:t>
      </w:r>
      <w:r w:rsidR="00DB206B" w:rsidRPr="00052DBE">
        <w:rPr>
          <w:rFonts w:ascii="Arial Narrow" w:hAnsi="Arial Narrow" w:cs="Arial"/>
          <w:color w:val="000000"/>
          <w:sz w:val="22"/>
          <w:szCs w:val="22"/>
        </w:rPr>
        <w:t>ão permitir a utilização de qualquer trabalho do menor de dezesseis anos, exceto na condição de aprendiz para os maiores de quatorze anos; nem permitir a utilização do trabalho do menor de dezoito anos em trabalho noturno, perigoso ou insalubre;</w:t>
      </w:r>
    </w:p>
    <w:p w14:paraId="6FE2A510" w14:textId="77777777" w:rsidR="00DB206B" w:rsidRPr="00052DBE" w:rsidRDefault="00DB206B"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 xml:space="preserve"> </w:t>
      </w:r>
      <w:r w:rsidR="00A36676" w:rsidRPr="00052DBE">
        <w:rPr>
          <w:rFonts w:ascii="Arial Narrow" w:hAnsi="Arial Narrow" w:cs="Arial"/>
          <w:color w:val="000000"/>
          <w:sz w:val="22"/>
          <w:szCs w:val="22"/>
        </w:rPr>
        <w:t>M</w:t>
      </w:r>
      <w:r w:rsidRPr="00052DBE">
        <w:rPr>
          <w:rFonts w:ascii="Arial Narrow" w:hAnsi="Arial Narrow" w:cs="Arial"/>
          <w:color w:val="000000"/>
          <w:sz w:val="22"/>
          <w:szCs w:val="22"/>
        </w:rPr>
        <w:t>anter durante toda a vigência do contrato, em compatibilidade com as obrigações assumidas, todas as condições de habilitação e qualificação exigidas na licitação;</w:t>
      </w:r>
    </w:p>
    <w:p w14:paraId="64E3428F" w14:textId="77777777" w:rsidR="00133136" w:rsidRPr="00052DBE" w:rsidRDefault="001449A3"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G</w:t>
      </w:r>
      <w:r w:rsidR="00133136" w:rsidRPr="00052DBE">
        <w:rPr>
          <w:rFonts w:ascii="Arial Narrow" w:hAnsi="Arial Narrow" w:cs="Arial"/>
          <w:color w:val="000000"/>
          <w:sz w:val="22"/>
          <w:szCs w:val="22"/>
        </w:rPr>
        <w:t>uardar sigilo sobre todas as informações obtidas em decorrência do cumprimento do contrato;</w:t>
      </w:r>
    </w:p>
    <w:p w14:paraId="7D7D4994" w14:textId="79302144" w:rsidR="00EE1F4D" w:rsidRPr="00052DBE" w:rsidRDefault="001449A3"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N</w:t>
      </w:r>
      <w:r w:rsidR="00A375DC" w:rsidRPr="00052DBE">
        <w:rPr>
          <w:rFonts w:ascii="Arial Narrow" w:hAnsi="Arial Narrow" w:cs="Arial"/>
          <w:color w:val="000000"/>
          <w:sz w:val="22"/>
          <w:szCs w:val="22"/>
        </w:rPr>
        <w:t xml:space="preserve">ão beneficiar-se da condição de optante </w:t>
      </w:r>
      <w:r w:rsidR="0000144E" w:rsidRPr="00052DBE">
        <w:rPr>
          <w:rFonts w:ascii="Arial Narrow" w:hAnsi="Arial Narrow" w:cs="Arial"/>
          <w:color w:val="000000"/>
          <w:sz w:val="22"/>
          <w:szCs w:val="22"/>
        </w:rPr>
        <w:t>pelo Simples Nacional</w:t>
      </w:r>
      <w:r w:rsidR="0000144E" w:rsidRPr="00052DBE">
        <w:rPr>
          <w:rFonts w:ascii="Arial Narrow" w:hAnsi="Arial Narrow" w:cs="Arial"/>
          <w:sz w:val="22"/>
          <w:szCs w:val="22"/>
          <w:lang w:eastAsia="en-US"/>
        </w:rPr>
        <w:t>, salvo as exceções previstas no § 5º-C d</w:t>
      </w:r>
      <w:r w:rsidR="00030601" w:rsidRPr="00052DBE">
        <w:rPr>
          <w:rFonts w:ascii="Arial Narrow" w:hAnsi="Arial Narrow" w:cs="Arial"/>
          <w:sz w:val="22"/>
          <w:szCs w:val="22"/>
          <w:lang w:eastAsia="en-US"/>
        </w:rPr>
        <w:t>o art. 18 da Lei Complementar nº</w:t>
      </w:r>
      <w:r w:rsidR="0000144E" w:rsidRPr="00052DBE">
        <w:rPr>
          <w:rFonts w:ascii="Arial Narrow" w:hAnsi="Arial Narrow" w:cs="Arial"/>
          <w:sz w:val="22"/>
          <w:szCs w:val="22"/>
          <w:lang w:eastAsia="en-US"/>
        </w:rPr>
        <w:t xml:space="preserve"> 123, de 14 de dezembro de 2006;</w:t>
      </w:r>
      <w:r w:rsidR="00EE1F4D" w:rsidRPr="00052DBE">
        <w:rPr>
          <w:rFonts w:ascii="Arial Narrow" w:hAnsi="Arial Narrow" w:cs="Arial"/>
          <w:sz w:val="22"/>
          <w:szCs w:val="22"/>
          <w:lang w:eastAsia="en-US"/>
        </w:rPr>
        <w:t xml:space="preserve"> </w:t>
      </w:r>
    </w:p>
    <w:p w14:paraId="4A7CA69B" w14:textId="01A9599E" w:rsidR="00A375DC" w:rsidRPr="00052DBE" w:rsidRDefault="001449A3"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C</w:t>
      </w:r>
      <w:r w:rsidR="00EE1F4D" w:rsidRPr="00052DBE">
        <w:rPr>
          <w:rFonts w:ascii="Arial Narrow" w:hAnsi="Arial Narrow" w:cs="Arial"/>
          <w:color w:val="000000"/>
          <w:sz w:val="22"/>
          <w:szCs w:val="22"/>
        </w:rPr>
        <w:t xml:space="preserve">omunicar formalmente à Receita Federal a assinatura do contrato de prestação de serviços mediante cessão de mão de obra, </w:t>
      </w:r>
      <w:r w:rsidR="00AF778C" w:rsidRPr="00052DBE">
        <w:rPr>
          <w:rFonts w:ascii="Arial Narrow" w:hAnsi="Arial Narrow" w:cs="Arial"/>
          <w:sz w:val="22"/>
          <w:szCs w:val="22"/>
          <w:lang w:eastAsia="en-US"/>
        </w:rPr>
        <w:t xml:space="preserve">salvo as exceções previstas no § 5º-C do art. 18 da Lei Complementar no 123, de 14 de dezembro de 2006, </w:t>
      </w:r>
      <w:r w:rsidR="00530489" w:rsidRPr="00052DBE">
        <w:rPr>
          <w:rFonts w:ascii="Arial Narrow" w:hAnsi="Arial Narrow" w:cs="Arial"/>
          <w:color w:val="000000"/>
          <w:sz w:val="22"/>
          <w:szCs w:val="22"/>
        </w:rPr>
        <w:t xml:space="preserve">para fins de </w:t>
      </w:r>
      <w:r w:rsidR="00A375DC" w:rsidRPr="00052DBE">
        <w:rPr>
          <w:rFonts w:ascii="Arial Narrow" w:hAnsi="Arial Narrow" w:cs="Arial"/>
          <w:color w:val="000000"/>
          <w:sz w:val="22"/>
          <w:szCs w:val="22"/>
        </w:rPr>
        <w:t>exclusão obrigatória do Simples Nacional a contar do mês seguinte ao da contratação, conforme previsão do art.17, XII, art.30, §1º, II e do art. 31, II, todos da LC 123</w:t>
      </w:r>
      <w:r w:rsidR="00530489" w:rsidRPr="00052DBE">
        <w:rPr>
          <w:rFonts w:ascii="Arial Narrow" w:hAnsi="Arial Narrow" w:cs="Arial"/>
          <w:color w:val="000000"/>
          <w:sz w:val="22"/>
          <w:szCs w:val="22"/>
        </w:rPr>
        <w:t>, de 200</w:t>
      </w:r>
      <w:r w:rsidR="00A375DC" w:rsidRPr="00052DBE">
        <w:rPr>
          <w:rFonts w:ascii="Arial Narrow" w:hAnsi="Arial Narrow" w:cs="Arial"/>
          <w:color w:val="000000"/>
          <w:sz w:val="22"/>
          <w:szCs w:val="22"/>
        </w:rPr>
        <w:t>6.</w:t>
      </w:r>
    </w:p>
    <w:p w14:paraId="2B105B41" w14:textId="4A0BA151" w:rsidR="00133136" w:rsidRPr="00052DBE" w:rsidRDefault="004F79E3" w:rsidP="00EE198A">
      <w:pPr>
        <w:pStyle w:val="PargrafodaLista"/>
        <w:numPr>
          <w:ilvl w:val="2"/>
          <w:numId w:val="1"/>
        </w:numPr>
        <w:spacing w:before="120" w:after="120" w:line="276" w:lineRule="auto"/>
        <w:ind w:left="1134" w:firstLine="0"/>
        <w:contextualSpacing w:val="0"/>
        <w:jc w:val="both"/>
        <w:rPr>
          <w:rFonts w:ascii="Arial Narrow" w:hAnsi="Arial Narrow" w:cs="Arial"/>
          <w:color w:val="000000"/>
          <w:sz w:val="22"/>
          <w:szCs w:val="22"/>
        </w:rPr>
      </w:pPr>
      <w:r w:rsidRPr="00052DBE">
        <w:rPr>
          <w:rFonts w:ascii="Arial Narrow" w:hAnsi="Arial Narrow" w:cs="Arial"/>
          <w:color w:val="000000"/>
          <w:sz w:val="22"/>
          <w:szCs w:val="22"/>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14:paraId="2D89A960" w14:textId="670B18D1" w:rsidR="00DB206B" w:rsidRPr="00052DBE" w:rsidRDefault="00A36676"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A</w:t>
      </w:r>
      <w:r w:rsidR="00DB206B" w:rsidRPr="00052DBE">
        <w:rPr>
          <w:rFonts w:ascii="Arial Narrow" w:hAnsi="Arial Narrow" w:cs="Arial"/>
          <w:color w:val="000000"/>
          <w:sz w:val="22"/>
          <w:szCs w:val="22"/>
        </w:rPr>
        <w:t xml:space="preserve">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w:t>
      </w:r>
      <w:r w:rsidR="00225762" w:rsidRPr="00052DBE">
        <w:rPr>
          <w:rFonts w:ascii="Arial Narrow" w:hAnsi="Arial Narrow" w:cs="Arial"/>
          <w:color w:val="000000"/>
          <w:sz w:val="22"/>
          <w:szCs w:val="22"/>
        </w:rPr>
        <w:t>d</w:t>
      </w:r>
      <w:r w:rsidR="00DB206B" w:rsidRPr="00052DBE">
        <w:rPr>
          <w:rFonts w:ascii="Arial Narrow" w:hAnsi="Arial Narrow" w:cs="Arial"/>
          <w:color w:val="000000"/>
          <w:sz w:val="22"/>
          <w:szCs w:val="22"/>
        </w:rPr>
        <w:t>o objeto da licitação, exceto quando ocorrer algum dos eventos arrolados nos incisos do § 1º do art. 57 da Lei nº 8.666, de 1993.</w:t>
      </w:r>
    </w:p>
    <w:p w14:paraId="05135202" w14:textId="483E6FAF" w:rsidR="00C10844" w:rsidRPr="00052DBE" w:rsidRDefault="00C10844" w:rsidP="00EE198A">
      <w:pPr>
        <w:numPr>
          <w:ilvl w:val="1"/>
          <w:numId w:val="1"/>
        </w:numPr>
        <w:spacing w:before="120" w:after="120" w:line="276" w:lineRule="auto"/>
        <w:ind w:left="425" w:firstLine="0"/>
        <w:jc w:val="both"/>
        <w:rPr>
          <w:rFonts w:ascii="Arial Narrow" w:hAnsi="Arial Narrow" w:cs="Arial"/>
          <w:color w:val="000000"/>
          <w:sz w:val="22"/>
          <w:szCs w:val="22"/>
        </w:rPr>
      </w:pPr>
      <w:r w:rsidRPr="00052DBE">
        <w:rPr>
          <w:rFonts w:ascii="Arial Narrow" w:hAnsi="Arial Narrow" w:cs="Arial"/>
          <w:color w:val="000000"/>
          <w:sz w:val="22"/>
          <w:szCs w:val="22"/>
        </w:rPr>
        <w:t>Os funcionários da CONTRATADA que forem alocados para prestação dos serviços objeto desta contratação, deverão ter procedimento irrepreensível e idoneidade moral inatacável, que serão aferidos por meio de avaliação da vida pregressa e investigação social procedida pela Polícia Federal, sempre que esta julgar necessário.</w:t>
      </w:r>
    </w:p>
    <w:p w14:paraId="1AAEAEDF" w14:textId="77777777" w:rsidR="00DB206B" w:rsidRPr="00052DBE" w:rsidRDefault="00DB206B" w:rsidP="000D390A">
      <w:pPr>
        <w:pStyle w:val="Nivel1"/>
        <w:rPr>
          <w:rFonts w:ascii="Arial Narrow" w:hAnsi="Arial Narrow" w:cs="Arial"/>
          <w:sz w:val="22"/>
          <w:szCs w:val="22"/>
        </w:rPr>
      </w:pPr>
      <w:r w:rsidRPr="00052DBE">
        <w:rPr>
          <w:rFonts w:ascii="Arial Narrow" w:hAnsi="Arial Narrow" w:cs="Arial"/>
          <w:sz w:val="22"/>
          <w:szCs w:val="22"/>
        </w:rPr>
        <w:t>DA SUBCONTRATAÇÃO</w:t>
      </w:r>
    </w:p>
    <w:p w14:paraId="3A774F9E" w14:textId="74C042E5" w:rsidR="00DB206B" w:rsidRPr="00052DBE" w:rsidRDefault="00DB206B" w:rsidP="000D390A">
      <w:pPr>
        <w:pStyle w:val="PargrafodaLista"/>
        <w:numPr>
          <w:ilvl w:val="1"/>
          <w:numId w:val="1"/>
        </w:numPr>
        <w:spacing w:before="120" w:after="120" w:line="276" w:lineRule="auto"/>
        <w:ind w:left="425" w:firstLine="0"/>
        <w:jc w:val="both"/>
        <w:rPr>
          <w:rFonts w:ascii="Arial Narrow" w:hAnsi="Arial Narrow" w:cs="Arial"/>
          <w:sz w:val="22"/>
          <w:szCs w:val="22"/>
        </w:rPr>
      </w:pPr>
      <w:r w:rsidRPr="00052DBE">
        <w:rPr>
          <w:rFonts w:ascii="Arial Narrow" w:hAnsi="Arial Narrow" w:cs="Arial"/>
          <w:sz w:val="22"/>
          <w:szCs w:val="22"/>
        </w:rPr>
        <w:t>Não será admitida a subcontratação do objeto licitatório.</w:t>
      </w:r>
    </w:p>
    <w:p w14:paraId="5BC247FE" w14:textId="77777777" w:rsidR="00987810" w:rsidRPr="00052DBE" w:rsidRDefault="00987810" w:rsidP="000D390A">
      <w:pPr>
        <w:pStyle w:val="Nivel1"/>
        <w:rPr>
          <w:rFonts w:ascii="Arial Narrow" w:hAnsi="Arial Narrow" w:cs="Arial"/>
          <w:sz w:val="22"/>
          <w:szCs w:val="22"/>
          <w:lang w:eastAsia="en-US"/>
        </w:rPr>
      </w:pPr>
      <w:r w:rsidRPr="00052DBE">
        <w:rPr>
          <w:rFonts w:ascii="Arial Narrow" w:hAnsi="Arial Narrow" w:cs="Arial"/>
          <w:sz w:val="22"/>
          <w:szCs w:val="22"/>
          <w:lang w:eastAsia="en-US"/>
        </w:rPr>
        <w:t>ALTERAÇÃO SUBJETIVA</w:t>
      </w:r>
    </w:p>
    <w:p w14:paraId="4750CAD7" w14:textId="77777777" w:rsidR="00987810" w:rsidRPr="00052DBE" w:rsidRDefault="00987810" w:rsidP="00EE198A">
      <w:pPr>
        <w:numPr>
          <w:ilvl w:val="1"/>
          <w:numId w:val="1"/>
        </w:numPr>
        <w:spacing w:before="120" w:after="120" w:line="276" w:lineRule="auto"/>
        <w:ind w:left="425" w:firstLine="0"/>
        <w:jc w:val="both"/>
        <w:rPr>
          <w:rFonts w:ascii="Arial Narrow" w:hAnsi="Arial Narrow" w:cs="Arial"/>
          <w:sz w:val="22"/>
          <w:szCs w:val="22"/>
          <w:lang w:eastAsia="en-US"/>
        </w:rPr>
      </w:pPr>
      <w:r w:rsidRPr="00052DBE">
        <w:rPr>
          <w:rFonts w:ascii="Arial Narrow" w:hAnsi="Arial Narrow" w:cs="Arial"/>
          <w:sz w:val="22"/>
          <w:szCs w:val="22"/>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244A7573" w14:textId="77777777" w:rsidR="004D4690" w:rsidRPr="00052DBE" w:rsidRDefault="00052D53" w:rsidP="009E09D1">
      <w:pPr>
        <w:pStyle w:val="Nivel1"/>
        <w:spacing w:before="0" w:line="240" w:lineRule="auto"/>
        <w:rPr>
          <w:rFonts w:ascii="Arial Narrow" w:hAnsi="Arial Narrow"/>
          <w:sz w:val="22"/>
          <w:szCs w:val="22"/>
          <w:lang w:eastAsia="en-US"/>
        </w:rPr>
      </w:pPr>
      <w:r w:rsidRPr="00052DBE">
        <w:rPr>
          <w:rFonts w:ascii="Arial Narrow" w:hAnsi="Arial Narrow" w:cs="Arial"/>
          <w:sz w:val="22"/>
          <w:szCs w:val="22"/>
          <w:lang w:eastAsia="en-US"/>
        </w:rPr>
        <w:lastRenderedPageBreak/>
        <w:t xml:space="preserve">O CONTROLE </w:t>
      </w:r>
      <w:r w:rsidR="00683E3C" w:rsidRPr="00052DBE">
        <w:rPr>
          <w:rFonts w:ascii="Arial Narrow" w:hAnsi="Arial Narrow" w:cs="Arial"/>
          <w:sz w:val="22"/>
          <w:szCs w:val="22"/>
          <w:lang w:eastAsia="en-US"/>
        </w:rPr>
        <w:t>E FISCALIZAÇÃO DA EXECUÇÃO</w:t>
      </w:r>
    </w:p>
    <w:p w14:paraId="50AFEFE5" w14:textId="77777777" w:rsidR="009E09D1" w:rsidRPr="00052DBE" w:rsidRDefault="009E09D1" w:rsidP="009E09D1">
      <w:pPr>
        <w:pStyle w:val="Nivel1"/>
        <w:numPr>
          <w:ilvl w:val="0"/>
          <w:numId w:val="0"/>
        </w:numPr>
        <w:spacing w:before="0" w:line="240" w:lineRule="auto"/>
        <w:ind w:left="644"/>
        <w:rPr>
          <w:rFonts w:ascii="Arial Narrow" w:hAnsi="Arial Narrow"/>
          <w:sz w:val="22"/>
          <w:szCs w:val="22"/>
          <w:lang w:eastAsia="en-US"/>
        </w:rPr>
      </w:pPr>
    </w:p>
    <w:p w14:paraId="148565CC" w14:textId="77777777" w:rsidR="004D4690" w:rsidRPr="00052DBE" w:rsidRDefault="00683E3C" w:rsidP="009E09D1">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lang w:eastAsia="en-US"/>
        </w:rPr>
        <w:t xml:space="preserve"> As atividades de gestão e fiscalização </w:t>
      </w:r>
      <w:r w:rsidR="00052D53" w:rsidRPr="00052DBE">
        <w:rPr>
          <w:rFonts w:ascii="Arial Narrow" w:hAnsi="Arial Narrow" w:cs="Arial"/>
          <w:b w:val="0"/>
          <w:sz w:val="22"/>
          <w:szCs w:val="22"/>
          <w:lang w:eastAsia="en-US"/>
        </w:rPr>
        <w:t>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das cláusulas avençadas e a solução de problemas relativos ao objeto.</w:t>
      </w:r>
    </w:p>
    <w:p w14:paraId="089311D1" w14:textId="77777777" w:rsidR="009E09D1" w:rsidRPr="00052DBE" w:rsidRDefault="009E09D1" w:rsidP="009E09D1">
      <w:pPr>
        <w:pStyle w:val="Nivel1"/>
        <w:numPr>
          <w:ilvl w:val="0"/>
          <w:numId w:val="0"/>
        </w:numPr>
        <w:spacing w:before="0" w:line="240" w:lineRule="auto"/>
        <w:ind w:left="858"/>
        <w:rPr>
          <w:rFonts w:ascii="Arial Narrow" w:hAnsi="Arial Narrow"/>
          <w:b w:val="0"/>
          <w:sz w:val="22"/>
          <w:szCs w:val="22"/>
          <w:lang w:eastAsia="en-US"/>
        </w:rPr>
      </w:pPr>
    </w:p>
    <w:p w14:paraId="194DF435" w14:textId="77777777" w:rsidR="004D4690" w:rsidRPr="00052DBE" w:rsidRDefault="00446AD6" w:rsidP="009E09D1">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lang w:eastAsia="en-US"/>
        </w:rPr>
        <w:t>O conjunto d</w:t>
      </w:r>
      <w:r w:rsidR="00052D53" w:rsidRPr="00052DBE">
        <w:rPr>
          <w:rFonts w:ascii="Arial Narrow" w:hAnsi="Arial Narrow" w:cs="Arial"/>
          <w:b w:val="0"/>
          <w:sz w:val="22"/>
          <w:szCs w:val="22"/>
          <w:lang w:eastAsia="en-US"/>
        </w:rPr>
        <w:t>e atividades de gestão e fiscalização compete ao gestor da execução do contrato, podendo ser auxiliado pela fiscalização técnica, administrativa, setorial e pelo público usuário, de acordo com as seguintes disposições</w:t>
      </w:r>
      <w:r w:rsidR="004D4690" w:rsidRPr="00052DBE">
        <w:rPr>
          <w:rFonts w:ascii="Arial Narrow" w:hAnsi="Arial Narrow" w:cs="Arial"/>
          <w:b w:val="0"/>
          <w:sz w:val="22"/>
          <w:szCs w:val="22"/>
          <w:lang w:eastAsia="en-US"/>
        </w:rPr>
        <w:t>:</w:t>
      </w:r>
    </w:p>
    <w:p w14:paraId="7F5F1C49" w14:textId="77777777" w:rsidR="009E09D1" w:rsidRPr="00052DBE" w:rsidRDefault="009E09D1" w:rsidP="009E09D1">
      <w:pPr>
        <w:pStyle w:val="PargrafodaLista"/>
        <w:rPr>
          <w:rFonts w:ascii="Arial Narrow" w:hAnsi="Arial Narrow"/>
          <w:b/>
          <w:sz w:val="22"/>
          <w:szCs w:val="22"/>
          <w:lang w:eastAsia="en-US"/>
        </w:rPr>
      </w:pPr>
    </w:p>
    <w:p w14:paraId="0D1F2871" w14:textId="77777777" w:rsidR="009E09D1" w:rsidRPr="00052DBE" w:rsidRDefault="009E09D1" w:rsidP="009E09D1">
      <w:pPr>
        <w:pStyle w:val="Nivel1"/>
        <w:numPr>
          <w:ilvl w:val="0"/>
          <w:numId w:val="0"/>
        </w:numPr>
        <w:spacing w:before="0" w:line="240" w:lineRule="auto"/>
        <w:ind w:left="858"/>
        <w:rPr>
          <w:rFonts w:ascii="Arial Narrow" w:hAnsi="Arial Narrow"/>
          <w:b w:val="0"/>
          <w:sz w:val="22"/>
          <w:szCs w:val="22"/>
          <w:lang w:eastAsia="en-US"/>
        </w:rPr>
      </w:pPr>
    </w:p>
    <w:p w14:paraId="5FD113B8" w14:textId="77777777" w:rsidR="004D4690" w:rsidRPr="00052DBE" w:rsidRDefault="00446AD6" w:rsidP="009E09D1">
      <w:pPr>
        <w:pStyle w:val="Nivel1"/>
        <w:numPr>
          <w:ilvl w:val="2"/>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lang w:eastAsia="en-US"/>
        </w:rPr>
        <w:t xml:space="preserve">Gestão </w:t>
      </w:r>
      <w:r w:rsidR="00052D53" w:rsidRPr="00052DBE">
        <w:rPr>
          <w:rFonts w:ascii="Arial Narrow" w:hAnsi="Arial Narrow" w:cs="Arial"/>
          <w:b w:val="0"/>
          <w:sz w:val="22"/>
          <w:szCs w:val="22"/>
          <w:lang w:eastAsia="en-US"/>
        </w:rPr>
        <w:t>da Execução do Contrato: é a coordenação das atividades relacionadas à fiscalização técnica, administrativa, setorial e pelo público usuário, bem como dos atos preparatórios à instrução processual e ao encaminhamento da documentação pertinente ao setor de contratos para formalização dos procedimentos quanto aos aspectos que envolvam a prorrogação, alteração, reequilíbrio, pagamento, eventual aplicação de sanções, extinç</w:t>
      </w:r>
      <w:r w:rsidR="004D4690" w:rsidRPr="00052DBE">
        <w:rPr>
          <w:rFonts w:ascii="Arial Narrow" w:hAnsi="Arial Narrow" w:cs="Arial"/>
          <w:b w:val="0"/>
          <w:sz w:val="22"/>
          <w:szCs w:val="22"/>
          <w:lang w:eastAsia="en-US"/>
        </w:rPr>
        <w:t>ão do contrato, dentre outros;</w:t>
      </w:r>
    </w:p>
    <w:p w14:paraId="7ECD2749" w14:textId="77777777" w:rsidR="009E09D1" w:rsidRPr="00052DBE" w:rsidRDefault="009E09D1" w:rsidP="009E09D1">
      <w:pPr>
        <w:pStyle w:val="Nivel1"/>
        <w:numPr>
          <w:ilvl w:val="0"/>
          <w:numId w:val="0"/>
        </w:numPr>
        <w:spacing w:before="0" w:line="240" w:lineRule="auto"/>
        <w:ind w:left="1638"/>
        <w:rPr>
          <w:rFonts w:ascii="Arial Narrow" w:hAnsi="Arial Narrow"/>
          <w:b w:val="0"/>
          <w:sz w:val="22"/>
          <w:szCs w:val="22"/>
          <w:lang w:eastAsia="en-US"/>
        </w:rPr>
      </w:pPr>
    </w:p>
    <w:p w14:paraId="4AEBE357" w14:textId="0CD439A8" w:rsidR="004D4690" w:rsidRPr="00052DBE" w:rsidRDefault="00446AD6" w:rsidP="009E09D1">
      <w:pPr>
        <w:pStyle w:val="Nivel1"/>
        <w:numPr>
          <w:ilvl w:val="2"/>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lang w:eastAsia="en-US"/>
        </w:rPr>
        <w:t xml:space="preserve">Fiscalização Técnica:  é </w:t>
      </w:r>
      <w:r w:rsidR="00052D53" w:rsidRPr="00052DBE">
        <w:rPr>
          <w:rFonts w:ascii="Arial Narrow" w:hAnsi="Arial Narrow" w:cs="Arial"/>
          <w:b w:val="0"/>
          <w:sz w:val="22"/>
          <w:szCs w:val="22"/>
          <w:lang w:eastAsia="en-US"/>
        </w:rPr>
        <w:t>o acompanhamento com o objetivo de avaliar a execução do objeto nos moldes contratados e, se for o caso, aferir se a quantidade, qualidade, tempo e modo da prestação dos serviços estão compatíveis com os indicadores de níveis mínimos de desempenho estipulados no ato convocatório, para efeito de pagamento conforme o resultado, podendo ser auxiliado pela fisc</w:t>
      </w:r>
      <w:r w:rsidR="009E09D1" w:rsidRPr="00052DBE">
        <w:rPr>
          <w:rFonts w:ascii="Arial Narrow" w:hAnsi="Arial Narrow" w:cs="Arial"/>
          <w:b w:val="0"/>
          <w:sz w:val="22"/>
          <w:szCs w:val="22"/>
          <w:lang w:eastAsia="en-US"/>
        </w:rPr>
        <w:t>alização pelo público usuário;</w:t>
      </w:r>
    </w:p>
    <w:p w14:paraId="44B49249" w14:textId="77777777" w:rsidR="009E09D1" w:rsidRPr="00052DBE" w:rsidRDefault="009E09D1" w:rsidP="009E09D1">
      <w:pPr>
        <w:pStyle w:val="Nivel1"/>
        <w:numPr>
          <w:ilvl w:val="0"/>
          <w:numId w:val="0"/>
        </w:numPr>
        <w:spacing w:before="0" w:line="240" w:lineRule="auto"/>
        <w:rPr>
          <w:rFonts w:ascii="Arial Narrow" w:hAnsi="Arial Narrow"/>
          <w:b w:val="0"/>
          <w:sz w:val="22"/>
          <w:szCs w:val="22"/>
          <w:lang w:eastAsia="en-US"/>
        </w:rPr>
      </w:pPr>
    </w:p>
    <w:p w14:paraId="4E66EE3C" w14:textId="77777777" w:rsidR="004D4690" w:rsidRPr="00052DBE" w:rsidRDefault="00446AD6" w:rsidP="009E09D1">
      <w:pPr>
        <w:pStyle w:val="Nivel1"/>
        <w:numPr>
          <w:ilvl w:val="2"/>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lang w:eastAsia="en-US"/>
        </w:rPr>
        <w:t xml:space="preserve">Fiscalização Administrativa:  é o acompanhamento </w:t>
      </w:r>
      <w:r w:rsidR="00052D53" w:rsidRPr="00052DBE">
        <w:rPr>
          <w:rFonts w:ascii="Arial Narrow" w:hAnsi="Arial Narrow" w:cs="Arial"/>
          <w:b w:val="0"/>
          <w:sz w:val="22"/>
          <w:szCs w:val="22"/>
          <w:lang w:eastAsia="en-US"/>
        </w:rPr>
        <w:t>dos aspectos administrativos da execução dos serviços, quanto às obrigações previdenciárias, fiscais e trabalhistas, bem como quanto às providências tempestiva</w:t>
      </w:r>
      <w:r w:rsidR="004D4690" w:rsidRPr="00052DBE">
        <w:rPr>
          <w:rFonts w:ascii="Arial Narrow" w:hAnsi="Arial Narrow" w:cs="Arial"/>
          <w:b w:val="0"/>
          <w:sz w:val="22"/>
          <w:szCs w:val="22"/>
          <w:lang w:eastAsia="en-US"/>
        </w:rPr>
        <w:t>s nos casos de inadimplemento;</w:t>
      </w:r>
    </w:p>
    <w:p w14:paraId="2A2920A6" w14:textId="77777777" w:rsidR="009E09D1" w:rsidRPr="00052DBE" w:rsidRDefault="009E09D1" w:rsidP="009E09D1">
      <w:pPr>
        <w:pStyle w:val="Nivel1"/>
        <w:numPr>
          <w:ilvl w:val="0"/>
          <w:numId w:val="0"/>
        </w:numPr>
        <w:spacing w:before="0" w:line="240" w:lineRule="auto"/>
        <w:rPr>
          <w:rFonts w:ascii="Arial Narrow" w:hAnsi="Arial Narrow"/>
          <w:b w:val="0"/>
          <w:sz w:val="22"/>
          <w:szCs w:val="22"/>
          <w:lang w:eastAsia="en-US"/>
        </w:rPr>
      </w:pPr>
    </w:p>
    <w:p w14:paraId="65E72350" w14:textId="77777777" w:rsidR="004D4690" w:rsidRPr="00052DBE" w:rsidRDefault="00446AD6" w:rsidP="009E09D1">
      <w:pPr>
        <w:pStyle w:val="Nivel1"/>
        <w:numPr>
          <w:ilvl w:val="2"/>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lang w:eastAsia="en-US"/>
        </w:rPr>
        <w:t xml:space="preserve">Fiscalização Setorial: </w:t>
      </w:r>
      <w:r w:rsidR="00052D53" w:rsidRPr="00052DBE">
        <w:rPr>
          <w:rFonts w:ascii="Arial Narrow" w:hAnsi="Arial Narrow" w:cs="Arial"/>
          <w:b w:val="0"/>
          <w:sz w:val="22"/>
          <w:szCs w:val="22"/>
          <w:lang w:eastAsia="en-US"/>
        </w:rPr>
        <w:t>é o acompanhamento da execução do contrato nos aspectos técnicos ou administrativos, quando a prestação dos serviços ocorrer concomitantemente em setores distintos ou em unidades desconcentradas de</w:t>
      </w:r>
      <w:r w:rsidR="004D4690" w:rsidRPr="00052DBE">
        <w:rPr>
          <w:rFonts w:ascii="Arial Narrow" w:hAnsi="Arial Narrow" w:cs="Arial"/>
          <w:b w:val="0"/>
          <w:sz w:val="22"/>
          <w:szCs w:val="22"/>
          <w:lang w:eastAsia="en-US"/>
        </w:rPr>
        <w:t xml:space="preserve"> um mesmo órgão ou entidade; e</w:t>
      </w:r>
    </w:p>
    <w:p w14:paraId="64257EF6" w14:textId="77777777" w:rsidR="009E09D1" w:rsidRPr="00052DBE" w:rsidRDefault="009E09D1" w:rsidP="009E09D1">
      <w:pPr>
        <w:pStyle w:val="Nivel1"/>
        <w:numPr>
          <w:ilvl w:val="0"/>
          <w:numId w:val="0"/>
        </w:numPr>
        <w:spacing w:before="0" w:line="240" w:lineRule="auto"/>
        <w:rPr>
          <w:rFonts w:ascii="Arial Narrow" w:hAnsi="Arial Narrow"/>
          <w:b w:val="0"/>
          <w:sz w:val="22"/>
          <w:szCs w:val="22"/>
          <w:lang w:eastAsia="en-US"/>
        </w:rPr>
      </w:pPr>
    </w:p>
    <w:p w14:paraId="63C76F96" w14:textId="77777777" w:rsidR="004D4690" w:rsidRPr="00052DBE" w:rsidRDefault="00446AD6" w:rsidP="009E09D1">
      <w:pPr>
        <w:pStyle w:val="Nivel1"/>
        <w:numPr>
          <w:ilvl w:val="2"/>
          <w:numId w:val="1"/>
        </w:numPr>
        <w:spacing w:before="0" w:line="240" w:lineRule="auto"/>
        <w:rPr>
          <w:rFonts w:ascii="Arial Narrow" w:hAnsi="Arial Narrow"/>
          <w:b w:val="0"/>
          <w:color w:val="auto"/>
          <w:sz w:val="22"/>
          <w:szCs w:val="22"/>
          <w:lang w:eastAsia="en-US"/>
        </w:rPr>
      </w:pPr>
      <w:r w:rsidRPr="00052DBE">
        <w:rPr>
          <w:rFonts w:ascii="Arial Narrow" w:hAnsi="Arial Narrow" w:cs="Arial"/>
          <w:b w:val="0"/>
          <w:color w:val="auto"/>
          <w:sz w:val="22"/>
          <w:szCs w:val="22"/>
          <w:lang w:eastAsia="en-US"/>
        </w:rPr>
        <w:t>Fi</w:t>
      </w:r>
      <w:r w:rsidR="00052D53" w:rsidRPr="00052DBE">
        <w:rPr>
          <w:rFonts w:ascii="Arial Narrow" w:hAnsi="Arial Narrow" w:cs="Arial"/>
          <w:b w:val="0"/>
          <w:color w:val="auto"/>
          <w:sz w:val="22"/>
          <w:szCs w:val="22"/>
          <w:lang w:eastAsia="en-US"/>
        </w:rPr>
        <w:t>scalização pelo Público Usuário: é o acompanhamento da execução contratual por pesquisa de satisfação junto ao usuário, com o objetivo de aferir os resultados da prestação dos serviços, os recursos materiais e os procedimentos utilizados pela contratada, quando for o caso, ou outro fator determinante para a avaliação dos aspectos qualitativos do objeto.</w:t>
      </w:r>
    </w:p>
    <w:p w14:paraId="32FCFB4D" w14:textId="77777777" w:rsidR="009E09D1" w:rsidRPr="00052DBE" w:rsidRDefault="009E09D1" w:rsidP="009E09D1">
      <w:pPr>
        <w:pStyle w:val="Nivel1"/>
        <w:numPr>
          <w:ilvl w:val="0"/>
          <w:numId w:val="0"/>
        </w:numPr>
        <w:spacing w:before="0" w:line="240" w:lineRule="auto"/>
        <w:rPr>
          <w:rFonts w:ascii="Arial Narrow" w:hAnsi="Arial Narrow"/>
          <w:b w:val="0"/>
          <w:color w:val="auto"/>
          <w:sz w:val="22"/>
          <w:szCs w:val="22"/>
          <w:lang w:eastAsia="en-US"/>
        </w:rPr>
      </w:pPr>
    </w:p>
    <w:p w14:paraId="45DAF80D" w14:textId="77777777" w:rsidR="00023212" w:rsidRPr="00052DBE" w:rsidRDefault="00052D53" w:rsidP="00023212">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lang w:eastAsia="en-US"/>
        </w:rPr>
        <w:t xml:space="preserve">Quando a contratação exigir fiscalização setorial, o órgão ou entidade deverá designar representantes nesses locais para atuarem como fiscais setoriais. </w:t>
      </w:r>
    </w:p>
    <w:p w14:paraId="2D254A99" w14:textId="77777777" w:rsidR="00023212" w:rsidRPr="00052DBE" w:rsidRDefault="00023212" w:rsidP="00023212">
      <w:pPr>
        <w:pStyle w:val="Nivel1"/>
        <w:numPr>
          <w:ilvl w:val="0"/>
          <w:numId w:val="0"/>
        </w:numPr>
        <w:spacing w:before="0" w:line="240" w:lineRule="auto"/>
        <w:ind w:left="858"/>
        <w:rPr>
          <w:rFonts w:ascii="Arial Narrow" w:hAnsi="Arial Narrow"/>
          <w:b w:val="0"/>
          <w:sz w:val="22"/>
          <w:szCs w:val="22"/>
          <w:lang w:eastAsia="en-US"/>
        </w:rPr>
      </w:pPr>
    </w:p>
    <w:p w14:paraId="33315528" w14:textId="77777777" w:rsidR="00023212" w:rsidRPr="00052DBE" w:rsidRDefault="00052D53" w:rsidP="00023212">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414773CF" w14:textId="77777777" w:rsidR="00023212" w:rsidRPr="00052DBE" w:rsidRDefault="00023212" w:rsidP="00023212">
      <w:pPr>
        <w:pStyle w:val="PargrafodaLista"/>
        <w:rPr>
          <w:rFonts w:ascii="Arial Narrow" w:hAnsi="Arial Narrow" w:cs="Arial"/>
          <w:sz w:val="22"/>
          <w:szCs w:val="22"/>
          <w:lang w:eastAsia="en-US"/>
        </w:rPr>
      </w:pPr>
    </w:p>
    <w:p w14:paraId="4E199208" w14:textId="16815108" w:rsidR="00023212" w:rsidRPr="00052DBE" w:rsidRDefault="004857B8" w:rsidP="00023212">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lang w:eastAsia="en-US"/>
        </w:rPr>
        <w:t>A fis</w:t>
      </w:r>
      <w:r w:rsidR="00052D53" w:rsidRPr="00052DBE">
        <w:rPr>
          <w:rFonts w:ascii="Arial Narrow" w:hAnsi="Arial Narrow" w:cs="Arial"/>
          <w:b w:val="0"/>
          <w:sz w:val="22"/>
          <w:szCs w:val="22"/>
          <w:lang w:eastAsia="en-US"/>
        </w:rPr>
        <w:t>calização administrativa poderá ser efetivada com base em critérios estatísticos, levando-se em consideração falhas que impactem o contrato como um todo e não apenas erros e falhas eventuais no pagamento de alguma vantagem a um determinado empregado.</w:t>
      </w:r>
    </w:p>
    <w:p w14:paraId="28817130" w14:textId="77777777" w:rsidR="00023212" w:rsidRPr="00052DBE" w:rsidRDefault="00023212" w:rsidP="00023212">
      <w:pPr>
        <w:pStyle w:val="PargrafodaLista"/>
        <w:rPr>
          <w:rFonts w:ascii="Arial Narrow" w:hAnsi="Arial Narrow" w:cs="Arial"/>
          <w:sz w:val="22"/>
          <w:szCs w:val="22"/>
          <w:lang w:eastAsia="en-US"/>
        </w:rPr>
      </w:pPr>
    </w:p>
    <w:p w14:paraId="03320FF4" w14:textId="77777777" w:rsidR="00023212" w:rsidRPr="00052DBE" w:rsidRDefault="00052D53" w:rsidP="00023212">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lang w:eastAsia="en-US"/>
        </w:rPr>
        <w:lastRenderedPageBreak/>
        <w:t xml:space="preserve">Na fiscalização do cumprimento das obrigações trabalhistas e sociais exigir-se-á, dentre outras, as seguintes comprovações (os documentos poderão ser originais ou cópias autenticadas por cartório competente ou </w:t>
      </w:r>
      <w:r w:rsidR="001D5497" w:rsidRPr="00052DBE">
        <w:rPr>
          <w:rFonts w:ascii="Arial Narrow" w:hAnsi="Arial Narrow" w:cs="Arial"/>
          <w:b w:val="0"/>
          <w:sz w:val="22"/>
          <w:szCs w:val="22"/>
          <w:lang w:eastAsia="en-US"/>
        </w:rPr>
        <w:t>por servidor da Administração)</w:t>
      </w:r>
      <w:r w:rsidR="005D4308" w:rsidRPr="00052DBE">
        <w:rPr>
          <w:rFonts w:ascii="Arial Narrow" w:hAnsi="Arial Narrow" w:cs="Arial"/>
          <w:b w:val="0"/>
          <w:sz w:val="22"/>
          <w:szCs w:val="22"/>
          <w:lang w:eastAsia="en-US"/>
        </w:rPr>
        <w:t>, n</w:t>
      </w:r>
      <w:r w:rsidRPr="00052DBE">
        <w:rPr>
          <w:rFonts w:ascii="Arial Narrow" w:hAnsi="Arial Narrow" w:cs="Arial"/>
          <w:b w:val="0"/>
          <w:sz w:val="22"/>
          <w:szCs w:val="22"/>
          <w:lang w:eastAsia="en-US"/>
        </w:rPr>
        <w:t>o caso de empresas regidas pela Consolidação das Leis do Trabalho (CLT):</w:t>
      </w:r>
    </w:p>
    <w:p w14:paraId="7416AF94" w14:textId="77777777" w:rsidR="00023212" w:rsidRPr="00052DBE" w:rsidRDefault="00023212" w:rsidP="00023212">
      <w:pPr>
        <w:pStyle w:val="PargrafodaLista"/>
        <w:rPr>
          <w:rFonts w:ascii="Arial Narrow" w:hAnsi="Arial Narrow" w:cs="Arial"/>
          <w:sz w:val="22"/>
          <w:szCs w:val="22"/>
          <w:lang w:eastAsia="en-US"/>
        </w:rPr>
      </w:pPr>
    </w:p>
    <w:p w14:paraId="64CC185B" w14:textId="77777777" w:rsidR="00023212" w:rsidRPr="00052DBE" w:rsidRDefault="00052D53" w:rsidP="00023212">
      <w:pPr>
        <w:pStyle w:val="Nivel1"/>
        <w:numPr>
          <w:ilvl w:val="2"/>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lang w:eastAsia="en-US"/>
        </w:rPr>
        <w:t>no</w:t>
      </w:r>
      <w:proofErr w:type="gramEnd"/>
      <w:r w:rsidRPr="00052DBE">
        <w:rPr>
          <w:rFonts w:ascii="Arial Narrow" w:hAnsi="Arial Narrow" w:cs="Arial"/>
          <w:b w:val="0"/>
          <w:sz w:val="22"/>
          <w:szCs w:val="22"/>
          <w:lang w:eastAsia="en-US"/>
        </w:rPr>
        <w:t xml:space="preserve"> primeiro mês da prestação dos serviços, a CONTRATADA deverá apresentar a seguinte documentação:  </w:t>
      </w:r>
    </w:p>
    <w:p w14:paraId="4C6FAD8C" w14:textId="77777777" w:rsidR="00023212" w:rsidRPr="00052DBE" w:rsidRDefault="00023212" w:rsidP="00023212">
      <w:pPr>
        <w:pStyle w:val="Nivel1"/>
        <w:numPr>
          <w:ilvl w:val="0"/>
          <w:numId w:val="0"/>
        </w:numPr>
        <w:spacing w:before="0" w:line="240" w:lineRule="auto"/>
        <w:ind w:left="1638"/>
        <w:rPr>
          <w:rFonts w:ascii="Arial Narrow" w:hAnsi="Arial Narrow"/>
          <w:b w:val="0"/>
          <w:sz w:val="22"/>
          <w:szCs w:val="22"/>
          <w:lang w:eastAsia="en-US"/>
        </w:rPr>
      </w:pPr>
    </w:p>
    <w:p w14:paraId="31213473" w14:textId="77777777" w:rsidR="00023212" w:rsidRPr="00052DBE" w:rsidRDefault="00052D53" w:rsidP="00023212">
      <w:pPr>
        <w:pStyle w:val="Nivel1"/>
        <w:numPr>
          <w:ilvl w:val="3"/>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lang w:eastAsia="en-US"/>
        </w:rPr>
        <w:t>relação</w:t>
      </w:r>
      <w:proofErr w:type="gramEnd"/>
      <w:r w:rsidRPr="00052DBE">
        <w:rPr>
          <w:rFonts w:ascii="Arial Narrow" w:hAnsi="Arial Narrow" w:cs="Arial"/>
          <w:b w:val="0"/>
          <w:sz w:val="22"/>
          <w:szCs w:val="22"/>
          <w:lang w:eastAsia="en-US"/>
        </w:rPr>
        <w:t xml:space="preserve"> dos empregados, contendo nome completo, cargo ou função, horário do posto de trabalho, números da carteira de identidade (RG) e da inscrição no Cadastro de Pessoas Físicas (CPF), com indicação dos responsáveis técnicos pela execução dos serviços, quando for o caso; </w:t>
      </w:r>
    </w:p>
    <w:p w14:paraId="445331F8" w14:textId="61E5EADB" w:rsidR="00023212" w:rsidRPr="00052DBE" w:rsidRDefault="00052D53" w:rsidP="00023212">
      <w:pPr>
        <w:pStyle w:val="Nivel1"/>
        <w:numPr>
          <w:ilvl w:val="0"/>
          <w:numId w:val="0"/>
        </w:numPr>
        <w:spacing w:before="0" w:line="240" w:lineRule="auto"/>
        <w:ind w:left="1728"/>
        <w:rPr>
          <w:rFonts w:ascii="Arial Narrow" w:hAnsi="Arial Narrow"/>
          <w:b w:val="0"/>
          <w:sz w:val="22"/>
          <w:szCs w:val="22"/>
          <w:lang w:eastAsia="en-US"/>
        </w:rPr>
      </w:pPr>
      <w:r w:rsidRPr="00052DBE">
        <w:rPr>
          <w:rFonts w:ascii="Arial Narrow" w:hAnsi="Arial Narrow" w:cs="Arial"/>
          <w:b w:val="0"/>
          <w:sz w:val="22"/>
          <w:szCs w:val="22"/>
          <w:lang w:eastAsia="en-US"/>
        </w:rPr>
        <w:t xml:space="preserve"> </w:t>
      </w:r>
    </w:p>
    <w:p w14:paraId="2DF11EB2" w14:textId="77777777" w:rsidR="00023212" w:rsidRPr="00052DBE" w:rsidRDefault="00052D53" w:rsidP="00023212">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lang w:eastAsia="en-US"/>
        </w:rPr>
        <w:t xml:space="preserve">Carteira de Trabalho e Previdência Social (CTPS) dos empregados admitidos e dos responsáveis técnicos pela execução dos serviços, quando for o caso, devidamente assinada pela CONTRATADA; e  </w:t>
      </w:r>
    </w:p>
    <w:p w14:paraId="54649126" w14:textId="77777777" w:rsidR="00023212" w:rsidRPr="00052DBE" w:rsidRDefault="00023212" w:rsidP="00023212">
      <w:pPr>
        <w:pStyle w:val="Nivel1"/>
        <w:numPr>
          <w:ilvl w:val="0"/>
          <w:numId w:val="0"/>
        </w:numPr>
        <w:spacing w:before="0" w:line="240" w:lineRule="auto"/>
        <w:ind w:left="1728"/>
        <w:rPr>
          <w:rFonts w:ascii="Arial Narrow" w:hAnsi="Arial Narrow"/>
          <w:b w:val="0"/>
          <w:sz w:val="22"/>
          <w:szCs w:val="22"/>
          <w:lang w:eastAsia="en-US"/>
        </w:rPr>
      </w:pPr>
    </w:p>
    <w:p w14:paraId="693584F6" w14:textId="77777777" w:rsidR="00023212" w:rsidRPr="00052DBE" w:rsidRDefault="00052D53" w:rsidP="00023212">
      <w:pPr>
        <w:pStyle w:val="Nivel1"/>
        <w:numPr>
          <w:ilvl w:val="3"/>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lang w:eastAsia="en-US"/>
        </w:rPr>
        <w:t>exames</w:t>
      </w:r>
      <w:proofErr w:type="gramEnd"/>
      <w:r w:rsidRPr="00052DBE">
        <w:rPr>
          <w:rFonts w:ascii="Arial Narrow" w:hAnsi="Arial Narrow" w:cs="Arial"/>
          <w:b w:val="0"/>
          <w:sz w:val="22"/>
          <w:szCs w:val="22"/>
          <w:lang w:eastAsia="en-US"/>
        </w:rPr>
        <w:t xml:space="preserve"> médicos admissionais dos empregados da CONTRATADA que prestarão os serviços.  </w:t>
      </w:r>
    </w:p>
    <w:p w14:paraId="78259225" w14:textId="77777777" w:rsidR="00023212" w:rsidRPr="00052DBE" w:rsidRDefault="00023212" w:rsidP="00023212">
      <w:pPr>
        <w:pStyle w:val="Nivel1"/>
        <w:numPr>
          <w:ilvl w:val="0"/>
          <w:numId w:val="0"/>
        </w:numPr>
        <w:spacing w:before="0" w:line="240" w:lineRule="auto"/>
        <w:ind w:left="1728"/>
        <w:rPr>
          <w:rFonts w:ascii="Arial Narrow" w:hAnsi="Arial Narrow"/>
          <w:b w:val="0"/>
          <w:sz w:val="22"/>
          <w:szCs w:val="22"/>
          <w:lang w:eastAsia="en-US"/>
        </w:rPr>
      </w:pPr>
    </w:p>
    <w:p w14:paraId="2F3AC5B8" w14:textId="77777777" w:rsidR="00023212" w:rsidRPr="00052DBE" w:rsidRDefault="00052D53" w:rsidP="00023212">
      <w:pPr>
        <w:pStyle w:val="Nivel1"/>
        <w:numPr>
          <w:ilvl w:val="2"/>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lang w:eastAsia="en-US"/>
        </w:rPr>
        <w:t>entrega</w:t>
      </w:r>
      <w:proofErr w:type="gramEnd"/>
      <w:r w:rsidRPr="00052DBE">
        <w:rPr>
          <w:rFonts w:ascii="Arial Narrow" w:hAnsi="Arial Narrow" w:cs="Arial"/>
          <w:b w:val="0"/>
          <w:sz w:val="22"/>
          <w:szCs w:val="22"/>
          <w:lang w:eastAsia="en-US"/>
        </w:rPr>
        <w:t xml:space="preserve"> até o dia trinta do mês seguinte ao da prestação dos serviços ao setor responsável pela fiscalização do contrato dos seguintes documentos, quando não for possível a verificação da regularidade destes no Sistema de Ca</w:t>
      </w:r>
      <w:r w:rsidR="00023212" w:rsidRPr="00052DBE">
        <w:rPr>
          <w:rFonts w:ascii="Arial Narrow" w:hAnsi="Arial Narrow" w:cs="Arial"/>
          <w:b w:val="0"/>
          <w:sz w:val="22"/>
          <w:szCs w:val="22"/>
          <w:lang w:eastAsia="en-US"/>
        </w:rPr>
        <w:t>dastro de Fornecedores (</w:t>
      </w:r>
      <w:proofErr w:type="spellStart"/>
      <w:r w:rsidR="00023212" w:rsidRPr="00052DBE">
        <w:rPr>
          <w:rFonts w:ascii="Arial Narrow" w:hAnsi="Arial Narrow" w:cs="Arial"/>
          <w:b w:val="0"/>
          <w:sz w:val="22"/>
          <w:szCs w:val="22"/>
          <w:lang w:eastAsia="en-US"/>
        </w:rPr>
        <w:t>Sicaf</w:t>
      </w:r>
      <w:proofErr w:type="spellEnd"/>
      <w:r w:rsidR="00023212" w:rsidRPr="00052DBE">
        <w:rPr>
          <w:rFonts w:ascii="Arial Narrow" w:hAnsi="Arial Narrow" w:cs="Arial"/>
          <w:b w:val="0"/>
          <w:sz w:val="22"/>
          <w:szCs w:val="22"/>
          <w:lang w:eastAsia="en-US"/>
        </w:rPr>
        <w:t>):</w:t>
      </w:r>
    </w:p>
    <w:p w14:paraId="1C2822A7" w14:textId="77777777" w:rsidR="00023212" w:rsidRPr="00052DBE" w:rsidRDefault="00023212" w:rsidP="00023212">
      <w:pPr>
        <w:pStyle w:val="Nivel1"/>
        <w:numPr>
          <w:ilvl w:val="0"/>
          <w:numId w:val="0"/>
        </w:numPr>
        <w:spacing w:before="0" w:line="240" w:lineRule="auto"/>
        <w:ind w:left="1638"/>
        <w:rPr>
          <w:rFonts w:ascii="Arial Narrow" w:hAnsi="Arial Narrow"/>
          <w:b w:val="0"/>
          <w:sz w:val="22"/>
          <w:szCs w:val="22"/>
          <w:lang w:eastAsia="en-US"/>
        </w:rPr>
      </w:pPr>
    </w:p>
    <w:p w14:paraId="461C93C0" w14:textId="77777777" w:rsidR="00023212" w:rsidRPr="00052DBE" w:rsidRDefault="00052D53" w:rsidP="00023212">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lang w:eastAsia="en-US"/>
        </w:rPr>
        <w:t xml:space="preserve">Certidão Negativa de Débitos relativos a Créditos Tributários Federais e </w:t>
      </w:r>
      <w:r w:rsidR="00023212" w:rsidRPr="00052DBE">
        <w:rPr>
          <w:rFonts w:ascii="Arial Narrow" w:hAnsi="Arial Narrow" w:cs="Arial"/>
          <w:b w:val="0"/>
          <w:sz w:val="22"/>
          <w:szCs w:val="22"/>
          <w:lang w:eastAsia="en-US"/>
        </w:rPr>
        <w:t>à Dívida Ativa da União (CND);</w:t>
      </w:r>
    </w:p>
    <w:p w14:paraId="4AC629CC" w14:textId="77777777" w:rsidR="00023212" w:rsidRPr="00052DBE" w:rsidRDefault="00023212" w:rsidP="00023212">
      <w:pPr>
        <w:pStyle w:val="Nivel1"/>
        <w:numPr>
          <w:ilvl w:val="0"/>
          <w:numId w:val="0"/>
        </w:numPr>
        <w:spacing w:before="0" w:line="240" w:lineRule="auto"/>
        <w:ind w:left="2208"/>
        <w:rPr>
          <w:rFonts w:ascii="Arial Narrow" w:hAnsi="Arial Narrow"/>
          <w:b w:val="0"/>
          <w:sz w:val="22"/>
          <w:szCs w:val="22"/>
          <w:lang w:eastAsia="en-US"/>
        </w:rPr>
      </w:pPr>
    </w:p>
    <w:p w14:paraId="2F3E5BBD" w14:textId="77777777" w:rsidR="00023212" w:rsidRPr="00052DBE" w:rsidRDefault="00052D53" w:rsidP="00023212">
      <w:pPr>
        <w:pStyle w:val="Nivel1"/>
        <w:numPr>
          <w:ilvl w:val="3"/>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lang w:eastAsia="en-US"/>
        </w:rPr>
        <w:t>certidões</w:t>
      </w:r>
      <w:proofErr w:type="gramEnd"/>
      <w:r w:rsidRPr="00052DBE">
        <w:rPr>
          <w:rFonts w:ascii="Arial Narrow" w:hAnsi="Arial Narrow" w:cs="Arial"/>
          <w:b w:val="0"/>
          <w:sz w:val="22"/>
          <w:szCs w:val="22"/>
          <w:lang w:eastAsia="en-US"/>
        </w:rPr>
        <w:t xml:space="preserve"> que comprovem a regularidade perante as Fazendas Estadual, Distrital e Municipal do domicílio ou sede do contratado;</w:t>
      </w:r>
    </w:p>
    <w:p w14:paraId="75BE95D2" w14:textId="06523955" w:rsidR="00023212" w:rsidRPr="00052DBE" w:rsidRDefault="00052D53" w:rsidP="00023212">
      <w:pPr>
        <w:pStyle w:val="Nivel1"/>
        <w:numPr>
          <w:ilvl w:val="0"/>
          <w:numId w:val="0"/>
        </w:numPr>
        <w:spacing w:before="0" w:line="240" w:lineRule="auto"/>
        <w:rPr>
          <w:rFonts w:ascii="Arial Narrow" w:hAnsi="Arial Narrow"/>
          <w:b w:val="0"/>
          <w:sz w:val="22"/>
          <w:szCs w:val="22"/>
          <w:lang w:eastAsia="en-US"/>
        </w:rPr>
      </w:pPr>
      <w:r w:rsidRPr="00052DBE">
        <w:rPr>
          <w:rFonts w:ascii="Arial Narrow" w:hAnsi="Arial Narrow" w:cs="Arial"/>
          <w:b w:val="0"/>
          <w:sz w:val="22"/>
          <w:szCs w:val="22"/>
          <w:lang w:eastAsia="en-US"/>
        </w:rPr>
        <w:t xml:space="preserve">  </w:t>
      </w:r>
    </w:p>
    <w:p w14:paraId="3859ABA7" w14:textId="77777777" w:rsidR="00023212" w:rsidRPr="00052DBE" w:rsidRDefault="00052D53" w:rsidP="00023212">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lang w:eastAsia="en-US"/>
        </w:rPr>
        <w:t>Certidão de</w:t>
      </w:r>
      <w:r w:rsidR="00023212" w:rsidRPr="00052DBE">
        <w:rPr>
          <w:rFonts w:ascii="Arial Narrow" w:hAnsi="Arial Narrow" w:cs="Arial"/>
          <w:b w:val="0"/>
          <w:sz w:val="22"/>
          <w:szCs w:val="22"/>
          <w:lang w:eastAsia="en-US"/>
        </w:rPr>
        <w:t xml:space="preserve"> Regularidade do FGTS (CRF); e</w:t>
      </w:r>
    </w:p>
    <w:p w14:paraId="68D8C58B" w14:textId="77777777" w:rsidR="00023212" w:rsidRPr="00052DBE" w:rsidRDefault="00023212" w:rsidP="00023212">
      <w:pPr>
        <w:pStyle w:val="Nivel1"/>
        <w:numPr>
          <w:ilvl w:val="0"/>
          <w:numId w:val="0"/>
        </w:numPr>
        <w:spacing w:before="0" w:line="240" w:lineRule="auto"/>
        <w:rPr>
          <w:rFonts w:ascii="Arial Narrow" w:hAnsi="Arial Narrow"/>
          <w:b w:val="0"/>
          <w:sz w:val="22"/>
          <w:szCs w:val="22"/>
          <w:lang w:eastAsia="en-US"/>
        </w:rPr>
      </w:pPr>
    </w:p>
    <w:p w14:paraId="595FE663" w14:textId="77777777" w:rsidR="00023212" w:rsidRPr="00052DBE" w:rsidRDefault="00052D53" w:rsidP="00023212">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lang w:eastAsia="en-US"/>
        </w:rPr>
        <w:t>Certidão Negativa de Débitos Trabalhistas (CNDT).</w:t>
      </w:r>
    </w:p>
    <w:p w14:paraId="263C17C1" w14:textId="77777777" w:rsidR="00023212" w:rsidRPr="00052DBE" w:rsidRDefault="00023212" w:rsidP="00023212">
      <w:pPr>
        <w:pStyle w:val="PargrafodaLista"/>
        <w:rPr>
          <w:rFonts w:ascii="Arial Narrow" w:hAnsi="Arial Narrow" w:cs="Arial"/>
          <w:sz w:val="22"/>
          <w:szCs w:val="22"/>
          <w:lang w:eastAsia="en-US"/>
        </w:rPr>
      </w:pPr>
    </w:p>
    <w:p w14:paraId="4C438731" w14:textId="77777777" w:rsidR="00023212" w:rsidRPr="00052DBE" w:rsidRDefault="00052D53" w:rsidP="00023212">
      <w:pPr>
        <w:pStyle w:val="Nivel1"/>
        <w:numPr>
          <w:ilvl w:val="2"/>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lang w:eastAsia="en-US"/>
        </w:rPr>
        <w:t>entrega</w:t>
      </w:r>
      <w:proofErr w:type="gramEnd"/>
      <w:r w:rsidRPr="00052DBE">
        <w:rPr>
          <w:rFonts w:ascii="Arial Narrow" w:hAnsi="Arial Narrow" w:cs="Arial"/>
          <w:b w:val="0"/>
          <w:sz w:val="22"/>
          <w:szCs w:val="22"/>
          <w:lang w:eastAsia="en-US"/>
        </w:rPr>
        <w:t>, quando solicitado pela CONTRATANTE, de quais</w:t>
      </w:r>
      <w:r w:rsidR="00023212" w:rsidRPr="00052DBE">
        <w:rPr>
          <w:rFonts w:ascii="Arial Narrow" w:hAnsi="Arial Narrow" w:cs="Arial"/>
          <w:b w:val="0"/>
          <w:sz w:val="22"/>
          <w:szCs w:val="22"/>
          <w:lang w:eastAsia="en-US"/>
        </w:rPr>
        <w:t>quer dos seguintes documentos:</w:t>
      </w:r>
    </w:p>
    <w:p w14:paraId="783191A4" w14:textId="77777777" w:rsidR="00023212" w:rsidRPr="00052DBE" w:rsidRDefault="00023212" w:rsidP="00023212">
      <w:pPr>
        <w:pStyle w:val="Nivel1"/>
        <w:numPr>
          <w:ilvl w:val="0"/>
          <w:numId w:val="0"/>
        </w:numPr>
        <w:spacing w:before="0" w:line="240" w:lineRule="auto"/>
        <w:ind w:left="1638"/>
        <w:rPr>
          <w:rFonts w:ascii="Arial Narrow" w:hAnsi="Arial Narrow"/>
          <w:b w:val="0"/>
          <w:sz w:val="22"/>
          <w:szCs w:val="22"/>
          <w:lang w:eastAsia="en-US"/>
        </w:rPr>
      </w:pPr>
    </w:p>
    <w:p w14:paraId="2F131E02" w14:textId="77777777" w:rsidR="00023212" w:rsidRPr="00052DBE" w:rsidRDefault="00052D53" w:rsidP="00023212">
      <w:pPr>
        <w:pStyle w:val="Nivel1"/>
        <w:numPr>
          <w:ilvl w:val="3"/>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lang w:eastAsia="en-US"/>
        </w:rPr>
        <w:t>extrato</w:t>
      </w:r>
      <w:proofErr w:type="gramEnd"/>
      <w:r w:rsidRPr="00052DBE">
        <w:rPr>
          <w:rFonts w:ascii="Arial Narrow" w:hAnsi="Arial Narrow" w:cs="Arial"/>
          <w:b w:val="0"/>
          <w:sz w:val="22"/>
          <w:szCs w:val="22"/>
          <w:lang w:eastAsia="en-US"/>
        </w:rPr>
        <w:t xml:space="preserve"> da conta do INSS e do FGTS de qualquer empreg</w:t>
      </w:r>
      <w:r w:rsidR="00023212" w:rsidRPr="00052DBE">
        <w:rPr>
          <w:rFonts w:ascii="Arial Narrow" w:hAnsi="Arial Narrow" w:cs="Arial"/>
          <w:b w:val="0"/>
          <w:sz w:val="22"/>
          <w:szCs w:val="22"/>
          <w:lang w:eastAsia="en-US"/>
        </w:rPr>
        <w:t>ado, a critério da CONTRATANTE;</w:t>
      </w:r>
    </w:p>
    <w:p w14:paraId="20AD4B33" w14:textId="77777777" w:rsidR="00023212" w:rsidRPr="00052DBE" w:rsidRDefault="00023212" w:rsidP="00023212">
      <w:pPr>
        <w:pStyle w:val="Nivel1"/>
        <w:numPr>
          <w:ilvl w:val="0"/>
          <w:numId w:val="0"/>
        </w:numPr>
        <w:spacing w:before="0" w:line="240" w:lineRule="auto"/>
        <w:ind w:left="2208"/>
        <w:rPr>
          <w:rFonts w:ascii="Arial Narrow" w:hAnsi="Arial Narrow"/>
          <w:b w:val="0"/>
          <w:sz w:val="22"/>
          <w:szCs w:val="22"/>
          <w:lang w:eastAsia="en-US"/>
        </w:rPr>
      </w:pPr>
    </w:p>
    <w:p w14:paraId="2E3A7D50" w14:textId="77777777" w:rsidR="00023212" w:rsidRPr="00052DBE" w:rsidRDefault="00052D53" w:rsidP="00023212">
      <w:pPr>
        <w:pStyle w:val="Nivel1"/>
        <w:numPr>
          <w:ilvl w:val="3"/>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lang w:eastAsia="en-US"/>
        </w:rPr>
        <w:t>cópia</w:t>
      </w:r>
      <w:proofErr w:type="gramEnd"/>
      <w:r w:rsidRPr="00052DBE">
        <w:rPr>
          <w:rFonts w:ascii="Arial Narrow" w:hAnsi="Arial Narrow" w:cs="Arial"/>
          <w:b w:val="0"/>
          <w:sz w:val="22"/>
          <w:szCs w:val="22"/>
          <w:lang w:eastAsia="en-US"/>
        </w:rPr>
        <w:t xml:space="preserve"> da folha de pagamento analítica de qualquer mês da prestação dos serviços, em que conste como tomador CONTRATANTE;</w:t>
      </w:r>
    </w:p>
    <w:p w14:paraId="332A985A" w14:textId="77777777" w:rsidR="00023212" w:rsidRPr="00052DBE" w:rsidRDefault="00023212" w:rsidP="00023212">
      <w:pPr>
        <w:pStyle w:val="Nivel1"/>
        <w:numPr>
          <w:ilvl w:val="0"/>
          <w:numId w:val="0"/>
        </w:numPr>
        <w:spacing w:before="0" w:line="240" w:lineRule="auto"/>
        <w:rPr>
          <w:rFonts w:ascii="Arial Narrow" w:hAnsi="Arial Narrow"/>
          <w:b w:val="0"/>
          <w:sz w:val="22"/>
          <w:szCs w:val="22"/>
          <w:lang w:eastAsia="en-US"/>
        </w:rPr>
      </w:pPr>
    </w:p>
    <w:p w14:paraId="3233ECCF" w14:textId="77777777" w:rsidR="00023212" w:rsidRPr="00052DBE" w:rsidRDefault="00052D53" w:rsidP="00023212">
      <w:pPr>
        <w:pStyle w:val="Nivel1"/>
        <w:numPr>
          <w:ilvl w:val="3"/>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lang w:eastAsia="en-US"/>
        </w:rPr>
        <w:t>cópia</w:t>
      </w:r>
      <w:proofErr w:type="gramEnd"/>
      <w:r w:rsidRPr="00052DBE">
        <w:rPr>
          <w:rFonts w:ascii="Arial Narrow" w:hAnsi="Arial Narrow" w:cs="Arial"/>
          <w:b w:val="0"/>
          <w:sz w:val="22"/>
          <w:szCs w:val="22"/>
          <w:lang w:eastAsia="en-US"/>
        </w:rPr>
        <w:t xml:space="preserve"> dos contracheques dos empregados relativos a qualquer mês da prestação dos serviços ou, ainda, quando necessário, cópia de r</w:t>
      </w:r>
      <w:r w:rsidR="00023212" w:rsidRPr="00052DBE">
        <w:rPr>
          <w:rFonts w:ascii="Arial Narrow" w:hAnsi="Arial Narrow" w:cs="Arial"/>
          <w:b w:val="0"/>
          <w:sz w:val="22"/>
          <w:szCs w:val="22"/>
          <w:lang w:eastAsia="en-US"/>
        </w:rPr>
        <w:t>ecibos de depósitos bancários;</w:t>
      </w:r>
    </w:p>
    <w:p w14:paraId="63734BB0" w14:textId="77777777" w:rsidR="00023212" w:rsidRPr="00052DBE" w:rsidRDefault="00023212" w:rsidP="00023212">
      <w:pPr>
        <w:pStyle w:val="Nivel1"/>
        <w:numPr>
          <w:ilvl w:val="0"/>
          <w:numId w:val="0"/>
        </w:numPr>
        <w:spacing w:before="0" w:line="240" w:lineRule="auto"/>
        <w:rPr>
          <w:rFonts w:ascii="Arial Narrow" w:hAnsi="Arial Narrow"/>
          <w:b w:val="0"/>
          <w:sz w:val="22"/>
          <w:szCs w:val="22"/>
          <w:lang w:eastAsia="en-US"/>
        </w:rPr>
      </w:pPr>
    </w:p>
    <w:p w14:paraId="1FB352E7" w14:textId="21A2082E" w:rsidR="00023212" w:rsidRPr="00052DBE" w:rsidRDefault="00052D53" w:rsidP="00023212">
      <w:pPr>
        <w:pStyle w:val="Nivel1"/>
        <w:numPr>
          <w:ilvl w:val="3"/>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lang w:eastAsia="en-US"/>
        </w:rPr>
        <w:t>comprovantes</w:t>
      </w:r>
      <w:proofErr w:type="gramEnd"/>
      <w:r w:rsidRPr="00052DBE">
        <w:rPr>
          <w:rFonts w:ascii="Arial Narrow" w:hAnsi="Arial Narrow" w:cs="Arial"/>
          <w:b w:val="0"/>
          <w:sz w:val="22"/>
          <w:szCs w:val="22"/>
          <w:lang w:eastAsia="en-US"/>
        </w:rPr>
        <w:t xml:space="preserve"> de entrega de benefícios suplementares (vale-transporte, vale-alimentação, entre outros), a que estiver obrigada por força de lei ou de Convenção ou Acordo Coletivo de Trabalho, relativos a qualquer mês da prestação dos servi</w:t>
      </w:r>
      <w:r w:rsidR="00023212" w:rsidRPr="00052DBE">
        <w:rPr>
          <w:rFonts w:ascii="Arial Narrow" w:hAnsi="Arial Narrow" w:cs="Arial"/>
          <w:b w:val="0"/>
          <w:sz w:val="22"/>
          <w:szCs w:val="22"/>
          <w:lang w:eastAsia="en-US"/>
        </w:rPr>
        <w:t>ços e de qualquer empregado; e</w:t>
      </w:r>
    </w:p>
    <w:p w14:paraId="5E18729C" w14:textId="77777777" w:rsidR="00023212" w:rsidRPr="00052DBE" w:rsidRDefault="00023212" w:rsidP="00023212">
      <w:pPr>
        <w:pStyle w:val="PargrafodaLista"/>
        <w:rPr>
          <w:rFonts w:ascii="Arial Narrow" w:hAnsi="Arial Narrow"/>
          <w:sz w:val="22"/>
          <w:szCs w:val="22"/>
          <w:lang w:eastAsia="en-US"/>
        </w:rPr>
      </w:pPr>
    </w:p>
    <w:p w14:paraId="60209C48" w14:textId="77777777" w:rsidR="00023212" w:rsidRPr="00052DBE" w:rsidRDefault="00023212" w:rsidP="00023212">
      <w:pPr>
        <w:pStyle w:val="Nivel1"/>
        <w:numPr>
          <w:ilvl w:val="0"/>
          <w:numId w:val="0"/>
        </w:numPr>
        <w:spacing w:before="0" w:line="240" w:lineRule="auto"/>
        <w:ind w:left="644" w:hanging="360"/>
        <w:rPr>
          <w:rFonts w:ascii="Arial Narrow" w:hAnsi="Arial Narrow"/>
          <w:b w:val="0"/>
          <w:sz w:val="22"/>
          <w:szCs w:val="22"/>
          <w:lang w:eastAsia="en-US"/>
        </w:rPr>
      </w:pPr>
    </w:p>
    <w:p w14:paraId="1AE2ED6E" w14:textId="77777777" w:rsidR="00124FCA" w:rsidRPr="00052DBE" w:rsidRDefault="00052D53" w:rsidP="00124FCA">
      <w:pPr>
        <w:pStyle w:val="Nivel1"/>
        <w:numPr>
          <w:ilvl w:val="3"/>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lang w:eastAsia="en-US"/>
        </w:rPr>
        <w:t>comprovantes</w:t>
      </w:r>
      <w:proofErr w:type="gramEnd"/>
      <w:r w:rsidRPr="00052DBE">
        <w:rPr>
          <w:rFonts w:ascii="Arial Narrow" w:hAnsi="Arial Narrow" w:cs="Arial"/>
          <w:b w:val="0"/>
          <w:sz w:val="22"/>
          <w:szCs w:val="22"/>
          <w:lang w:eastAsia="en-US"/>
        </w:rPr>
        <w:t xml:space="preserve"> de realização de eventuais cursos de treinamento e reciclagem que forem exigidos por lei ou pelo contrato.</w:t>
      </w:r>
    </w:p>
    <w:p w14:paraId="422CFE7B" w14:textId="77777777" w:rsidR="00124FCA" w:rsidRPr="00052DBE" w:rsidRDefault="00124FCA" w:rsidP="00124FCA">
      <w:pPr>
        <w:pStyle w:val="Nivel1"/>
        <w:numPr>
          <w:ilvl w:val="0"/>
          <w:numId w:val="0"/>
        </w:numPr>
        <w:spacing w:before="0" w:line="240" w:lineRule="auto"/>
        <w:ind w:left="2208"/>
        <w:rPr>
          <w:rFonts w:ascii="Arial Narrow" w:hAnsi="Arial Narrow"/>
          <w:b w:val="0"/>
          <w:sz w:val="22"/>
          <w:szCs w:val="22"/>
          <w:lang w:eastAsia="en-US"/>
        </w:rPr>
      </w:pPr>
    </w:p>
    <w:p w14:paraId="660E0F6C" w14:textId="77777777" w:rsidR="00124FCA" w:rsidRPr="00052DBE" w:rsidRDefault="00052D53" w:rsidP="00124FCA">
      <w:pPr>
        <w:pStyle w:val="Nivel1"/>
        <w:numPr>
          <w:ilvl w:val="2"/>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lang w:eastAsia="en-US"/>
        </w:rPr>
        <w:t>entrega</w:t>
      </w:r>
      <w:proofErr w:type="gramEnd"/>
      <w:r w:rsidRPr="00052DBE">
        <w:rPr>
          <w:rFonts w:ascii="Arial Narrow" w:hAnsi="Arial Narrow" w:cs="Arial"/>
          <w:b w:val="0"/>
          <w:sz w:val="22"/>
          <w:szCs w:val="22"/>
          <w:lang w:eastAsia="en-US"/>
        </w:rPr>
        <w:t xml:space="preserve"> de cópia da documentação abaixo relacionada, quando da extinção ou rescisão do contrato, após o último mês de prestação dos serviços, </w:t>
      </w:r>
      <w:r w:rsidR="00124FCA" w:rsidRPr="00052DBE">
        <w:rPr>
          <w:rFonts w:ascii="Arial Narrow" w:hAnsi="Arial Narrow" w:cs="Arial"/>
          <w:b w:val="0"/>
          <w:sz w:val="22"/>
          <w:szCs w:val="22"/>
          <w:lang w:eastAsia="en-US"/>
        </w:rPr>
        <w:t>no prazo definido no contrato:</w:t>
      </w:r>
    </w:p>
    <w:p w14:paraId="10840CED" w14:textId="77777777" w:rsidR="00124FCA" w:rsidRPr="00052DBE" w:rsidRDefault="00124FCA" w:rsidP="00124FCA">
      <w:pPr>
        <w:pStyle w:val="Nivel1"/>
        <w:numPr>
          <w:ilvl w:val="0"/>
          <w:numId w:val="0"/>
        </w:numPr>
        <w:spacing w:before="0" w:line="240" w:lineRule="auto"/>
        <w:ind w:left="1638"/>
        <w:rPr>
          <w:rFonts w:ascii="Arial Narrow" w:hAnsi="Arial Narrow"/>
          <w:b w:val="0"/>
          <w:sz w:val="22"/>
          <w:szCs w:val="22"/>
          <w:lang w:eastAsia="en-US"/>
        </w:rPr>
      </w:pPr>
    </w:p>
    <w:p w14:paraId="254F71A6" w14:textId="77777777" w:rsidR="00124FCA" w:rsidRPr="00052DBE" w:rsidRDefault="00052D53" w:rsidP="00124FCA">
      <w:pPr>
        <w:pStyle w:val="Nivel1"/>
        <w:numPr>
          <w:ilvl w:val="3"/>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lang w:eastAsia="en-US"/>
        </w:rPr>
        <w:t>termos</w:t>
      </w:r>
      <w:proofErr w:type="gramEnd"/>
      <w:r w:rsidRPr="00052DBE">
        <w:rPr>
          <w:rFonts w:ascii="Arial Narrow" w:hAnsi="Arial Narrow" w:cs="Arial"/>
          <w:b w:val="0"/>
          <w:sz w:val="22"/>
          <w:szCs w:val="22"/>
          <w:lang w:eastAsia="en-US"/>
        </w:rPr>
        <w:t xml:space="preserve"> de rescisão dos contratos de trabalho dos empregados prestadores de serviço, devidamente homologados, quando exigív</w:t>
      </w:r>
      <w:r w:rsidR="00124FCA" w:rsidRPr="00052DBE">
        <w:rPr>
          <w:rFonts w:ascii="Arial Narrow" w:hAnsi="Arial Narrow" w:cs="Arial"/>
          <w:b w:val="0"/>
          <w:sz w:val="22"/>
          <w:szCs w:val="22"/>
          <w:lang w:eastAsia="en-US"/>
        </w:rPr>
        <w:t>el pelo sindicato da categoria;</w:t>
      </w:r>
    </w:p>
    <w:p w14:paraId="34F09C31" w14:textId="77777777" w:rsidR="00124FCA" w:rsidRPr="00052DBE" w:rsidRDefault="00124FCA" w:rsidP="00124FCA">
      <w:pPr>
        <w:pStyle w:val="Nivel1"/>
        <w:numPr>
          <w:ilvl w:val="0"/>
          <w:numId w:val="0"/>
        </w:numPr>
        <w:spacing w:before="0" w:line="240" w:lineRule="auto"/>
        <w:ind w:left="2208"/>
        <w:rPr>
          <w:rFonts w:ascii="Arial Narrow" w:hAnsi="Arial Narrow"/>
          <w:b w:val="0"/>
          <w:sz w:val="22"/>
          <w:szCs w:val="22"/>
          <w:lang w:eastAsia="en-US"/>
        </w:rPr>
      </w:pPr>
    </w:p>
    <w:p w14:paraId="1E7403C2" w14:textId="77777777" w:rsidR="00124FCA" w:rsidRPr="00052DBE" w:rsidRDefault="00052D53" w:rsidP="00124FCA">
      <w:pPr>
        <w:pStyle w:val="Nivel1"/>
        <w:numPr>
          <w:ilvl w:val="3"/>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lang w:eastAsia="en-US"/>
        </w:rPr>
        <w:t>guias</w:t>
      </w:r>
      <w:proofErr w:type="gramEnd"/>
      <w:r w:rsidRPr="00052DBE">
        <w:rPr>
          <w:rFonts w:ascii="Arial Narrow" w:hAnsi="Arial Narrow" w:cs="Arial"/>
          <w:b w:val="0"/>
          <w:sz w:val="22"/>
          <w:szCs w:val="22"/>
          <w:lang w:eastAsia="en-US"/>
        </w:rPr>
        <w:t xml:space="preserve"> de recolhimento da contribuição previdenciária e do FGTS, refere</w:t>
      </w:r>
      <w:r w:rsidR="00124FCA" w:rsidRPr="00052DBE">
        <w:rPr>
          <w:rFonts w:ascii="Arial Narrow" w:hAnsi="Arial Narrow" w:cs="Arial"/>
          <w:b w:val="0"/>
          <w:sz w:val="22"/>
          <w:szCs w:val="22"/>
          <w:lang w:eastAsia="en-US"/>
        </w:rPr>
        <w:t>ntes às rescisões contratuais;</w:t>
      </w:r>
    </w:p>
    <w:p w14:paraId="0DA4D135" w14:textId="77777777" w:rsidR="00124FCA" w:rsidRPr="00052DBE" w:rsidRDefault="00124FCA" w:rsidP="00124FCA">
      <w:pPr>
        <w:pStyle w:val="Nivel1"/>
        <w:numPr>
          <w:ilvl w:val="0"/>
          <w:numId w:val="0"/>
        </w:numPr>
        <w:spacing w:before="0" w:line="240" w:lineRule="auto"/>
        <w:rPr>
          <w:rFonts w:ascii="Arial Narrow" w:hAnsi="Arial Narrow"/>
          <w:b w:val="0"/>
          <w:sz w:val="22"/>
          <w:szCs w:val="22"/>
          <w:lang w:eastAsia="en-US"/>
        </w:rPr>
      </w:pPr>
    </w:p>
    <w:p w14:paraId="720BD770" w14:textId="77777777" w:rsidR="00124FCA" w:rsidRPr="00052DBE" w:rsidRDefault="00052D53" w:rsidP="00124FCA">
      <w:pPr>
        <w:pStyle w:val="Nivel1"/>
        <w:numPr>
          <w:ilvl w:val="3"/>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lang w:eastAsia="en-US"/>
        </w:rPr>
        <w:t>extratos</w:t>
      </w:r>
      <w:proofErr w:type="gramEnd"/>
      <w:r w:rsidRPr="00052DBE">
        <w:rPr>
          <w:rFonts w:ascii="Arial Narrow" w:hAnsi="Arial Narrow" w:cs="Arial"/>
          <w:b w:val="0"/>
          <w:sz w:val="22"/>
          <w:szCs w:val="22"/>
          <w:lang w:eastAsia="en-US"/>
        </w:rPr>
        <w:t xml:space="preserve"> dos depósitos efetuados nas contas vinculadas individuais do FGTS</w:t>
      </w:r>
      <w:r w:rsidR="00124FCA" w:rsidRPr="00052DBE">
        <w:rPr>
          <w:rFonts w:ascii="Arial Narrow" w:hAnsi="Arial Narrow" w:cs="Arial"/>
          <w:b w:val="0"/>
          <w:sz w:val="22"/>
          <w:szCs w:val="22"/>
          <w:lang w:eastAsia="en-US"/>
        </w:rPr>
        <w:t xml:space="preserve"> de cada empregado dispensado;</w:t>
      </w:r>
    </w:p>
    <w:p w14:paraId="539BFCCA" w14:textId="77777777" w:rsidR="00124FCA" w:rsidRPr="00052DBE" w:rsidRDefault="00124FCA" w:rsidP="00124FCA">
      <w:pPr>
        <w:pStyle w:val="Nivel1"/>
        <w:numPr>
          <w:ilvl w:val="0"/>
          <w:numId w:val="0"/>
        </w:numPr>
        <w:spacing w:before="0" w:line="240" w:lineRule="auto"/>
        <w:rPr>
          <w:rFonts w:ascii="Arial Narrow" w:hAnsi="Arial Narrow"/>
          <w:b w:val="0"/>
          <w:sz w:val="22"/>
          <w:szCs w:val="22"/>
          <w:lang w:eastAsia="en-US"/>
        </w:rPr>
      </w:pPr>
    </w:p>
    <w:p w14:paraId="3A738F80" w14:textId="77777777" w:rsidR="00323385" w:rsidRPr="00052DBE" w:rsidRDefault="00052D53" w:rsidP="00323385">
      <w:pPr>
        <w:pStyle w:val="Nivel1"/>
        <w:numPr>
          <w:ilvl w:val="3"/>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lang w:eastAsia="en-US"/>
        </w:rPr>
        <w:t>exames</w:t>
      </w:r>
      <w:proofErr w:type="gramEnd"/>
      <w:r w:rsidRPr="00052DBE">
        <w:rPr>
          <w:rFonts w:ascii="Arial Narrow" w:hAnsi="Arial Narrow" w:cs="Arial"/>
          <w:b w:val="0"/>
          <w:sz w:val="22"/>
          <w:szCs w:val="22"/>
          <w:lang w:eastAsia="en-US"/>
        </w:rPr>
        <w:t xml:space="preserve"> médicos </w:t>
      </w:r>
      <w:proofErr w:type="spellStart"/>
      <w:r w:rsidRPr="00052DBE">
        <w:rPr>
          <w:rFonts w:ascii="Arial Narrow" w:hAnsi="Arial Narrow" w:cs="Arial"/>
          <w:b w:val="0"/>
          <w:sz w:val="22"/>
          <w:szCs w:val="22"/>
          <w:lang w:eastAsia="en-US"/>
        </w:rPr>
        <w:t>demissionais</w:t>
      </w:r>
      <w:proofErr w:type="spellEnd"/>
      <w:r w:rsidRPr="00052DBE">
        <w:rPr>
          <w:rFonts w:ascii="Arial Narrow" w:hAnsi="Arial Narrow" w:cs="Arial"/>
          <w:b w:val="0"/>
          <w:sz w:val="22"/>
          <w:szCs w:val="22"/>
          <w:lang w:eastAsia="en-US"/>
        </w:rPr>
        <w:t xml:space="preserve"> dos empregados dispensados.</w:t>
      </w:r>
    </w:p>
    <w:p w14:paraId="19CB71DB" w14:textId="77777777" w:rsidR="00323385" w:rsidRPr="00052DBE" w:rsidRDefault="00323385" w:rsidP="00323385">
      <w:pPr>
        <w:pStyle w:val="PargrafodaLista"/>
        <w:rPr>
          <w:rFonts w:ascii="Arial Narrow" w:hAnsi="Arial Narrow" w:cs="Arial"/>
          <w:sz w:val="22"/>
          <w:szCs w:val="22"/>
        </w:rPr>
      </w:pPr>
    </w:p>
    <w:p w14:paraId="2BEA9FAE" w14:textId="77777777" w:rsidR="00323385" w:rsidRPr="00052DBE" w:rsidRDefault="00052D53" w:rsidP="00323385">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A CONTRATANTE deverá analisar a documentação solicitada na alínea “d” acima no prazo de 30 (trinta) dias após o recebimento dos documentos, prorrogáveis por mais 30 (trinta) dias, justificadamente.</w:t>
      </w:r>
    </w:p>
    <w:p w14:paraId="1031D478" w14:textId="77777777" w:rsidR="00323385" w:rsidRPr="00052DBE" w:rsidRDefault="00323385" w:rsidP="00323385">
      <w:pPr>
        <w:pStyle w:val="Nivel1"/>
        <w:numPr>
          <w:ilvl w:val="0"/>
          <w:numId w:val="0"/>
        </w:numPr>
        <w:spacing w:before="0" w:line="240" w:lineRule="auto"/>
        <w:ind w:left="858"/>
        <w:rPr>
          <w:rFonts w:ascii="Arial Narrow" w:hAnsi="Arial Narrow"/>
          <w:b w:val="0"/>
          <w:sz w:val="22"/>
          <w:szCs w:val="22"/>
          <w:lang w:eastAsia="en-US"/>
        </w:rPr>
      </w:pPr>
    </w:p>
    <w:p w14:paraId="1D21C9D1" w14:textId="77777777" w:rsidR="00323385" w:rsidRPr="00052DBE" w:rsidRDefault="00AA2EF5" w:rsidP="00323385">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No caso de sociedades diversas, tais como as Organizações Sociais Civis de Interesse Público (</w:t>
      </w:r>
      <w:proofErr w:type="spellStart"/>
      <w:r w:rsidRPr="00052DBE">
        <w:rPr>
          <w:rFonts w:ascii="Arial Narrow" w:hAnsi="Arial Narrow" w:cs="Arial"/>
          <w:b w:val="0"/>
          <w:sz w:val="22"/>
          <w:szCs w:val="22"/>
        </w:rPr>
        <w:t>Oscip’s</w:t>
      </w:r>
      <w:proofErr w:type="spellEnd"/>
      <w:r w:rsidRPr="00052DBE">
        <w:rPr>
          <w:rFonts w:ascii="Arial Narrow" w:hAnsi="Arial Narrow" w:cs="Arial"/>
          <w:b w:val="0"/>
          <w:sz w:val="22"/>
          <w:szCs w:val="22"/>
        </w:rPr>
        <w:t>) e as Organizações Sociais, será exigida a comprovação de atendimento a eventuais obrigações decorrentes da legislação que re</w:t>
      </w:r>
      <w:r w:rsidR="00323385" w:rsidRPr="00052DBE">
        <w:rPr>
          <w:rFonts w:ascii="Arial Narrow" w:hAnsi="Arial Narrow" w:cs="Arial"/>
          <w:b w:val="0"/>
          <w:sz w:val="22"/>
          <w:szCs w:val="22"/>
        </w:rPr>
        <w:t>ge as respectivas organizações.</w:t>
      </w:r>
    </w:p>
    <w:p w14:paraId="4EAF15F4" w14:textId="77777777" w:rsidR="00323385" w:rsidRPr="00052DBE" w:rsidRDefault="00323385" w:rsidP="00323385">
      <w:pPr>
        <w:pStyle w:val="PargrafodaLista"/>
        <w:rPr>
          <w:rFonts w:ascii="Arial Narrow" w:hAnsi="Arial Narrow" w:cs="Arial"/>
          <w:sz w:val="22"/>
          <w:szCs w:val="22"/>
        </w:rPr>
      </w:pPr>
    </w:p>
    <w:p w14:paraId="2162487D" w14:textId="77777777" w:rsidR="00323385" w:rsidRPr="00052DBE" w:rsidRDefault="00AA2EF5" w:rsidP="00323385">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 xml:space="preserve">Sempre que houver admissão de novos empregados pela contratada, os documentos elencados </w:t>
      </w:r>
      <w:r w:rsidR="00111869" w:rsidRPr="00052DBE">
        <w:rPr>
          <w:rFonts w:ascii="Arial Narrow" w:hAnsi="Arial Narrow" w:cs="Arial"/>
          <w:b w:val="0"/>
          <w:sz w:val="22"/>
          <w:szCs w:val="22"/>
        </w:rPr>
        <w:t xml:space="preserve">no </w:t>
      </w:r>
      <w:r w:rsidRPr="00052DBE">
        <w:rPr>
          <w:rFonts w:ascii="Arial Narrow" w:hAnsi="Arial Narrow" w:cs="Arial"/>
          <w:b w:val="0"/>
          <w:sz w:val="22"/>
          <w:szCs w:val="22"/>
        </w:rPr>
        <w:t xml:space="preserve">subitem </w:t>
      </w:r>
      <w:r w:rsidR="00111869" w:rsidRPr="00052DBE">
        <w:rPr>
          <w:rFonts w:ascii="Arial Narrow" w:hAnsi="Arial Narrow" w:cs="Arial"/>
          <w:b w:val="0"/>
          <w:sz w:val="22"/>
          <w:szCs w:val="22"/>
        </w:rPr>
        <w:t>17.</w:t>
      </w:r>
      <w:r w:rsidR="008B0C2F" w:rsidRPr="00052DBE">
        <w:rPr>
          <w:rFonts w:ascii="Arial Narrow" w:hAnsi="Arial Narrow" w:cs="Arial"/>
          <w:b w:val="0"/>
          <w:sz w:val="22"/>
          <w:szCs w:val="22"/>
        </w:rPr>
        <w:t>5</w:t>
      </w:r>
      <w:r w:rsidRPr="00052DBE">
        <w:rPr>
          <w:rFonts w:ascii="Arial Narrow" w:hAnsi="Arial Narrow" w:cs="Arial"/>
          <w:b w:val="0"/>
          <w:sz w:val="22"/>
          <w:szCs w:val="22"/>
        </w:rPr>
        <w:t xml:space="preserve"> </w:t>
      </w:r>
      <w:r w:rsidR="00323385" w:rsidRPr="00052DBE">
        <w:rPr>
          <w:rFonts w:ascii="Arial Narrow" w:hAnsi="Arial Narrow" w:cs="Arial"/>
          <w:b w:val="0"/>
          <w:sz w:val="22"/>
          <w:szCs w:val="22"/>
        </w:rPr>
        <w:t>acima deverão ser apresentados.</w:t>
      </w:r>
    </w:p>
    <w:p w14:paraId="210EC84C" w14:textId="77777777" w:rsidR="00323385" w:rsidRPr="00052DBE" w:rsidRDefault="00323385" w:rsidP="00323385">
      <w:pPr>
        <w:pStyle w:val="PargrafodaLista"/>
        <w:rPr>
          <w:rFonts w:ascii="Arial Narrow" w:hAnsi="Arial Narrow" w:cs="Arial"/>
          <w:sz w:val="22"/>
          <w:szCs w:val="22"/>
        </w:rPr>
      </w:pPr>
    </w:p>
    <w:p w14:paraId="67D26C34" w14:textId="77777777" w:rsidR="00323385" w:rsidRPr="00052DBE" w:rsidRDefault="00AA2EF5" w:rsidP="00323385">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Em caso de indício de irregularidade no recolhimento das contribuições previdenciárias, os fiscais ou gestores do contrato deverão oficiar à R</w:t>
      </w:r>
      <w:r w:rsidR="00323385" w:rsidRPr="00052DBE">
        <w:rPr>
          <w:rFonts w:ascii="Arial Narrow" w:hAnsi="Arial Narrow" w:cs="Arial"/>
          <w:b w:val="0"/>
          <w:sz w:val="22"/>
          <w:szCs w:val="22"/>
        </w:rPr>
        <w:t>eceita Federal do Brasil (RFB).</w:t>
      </w:r>
    </w:p>
    <w:p w14:paraId="74ED4C5A" w14:textId="77777777" w:rsidR="00323385" w:rsidRPr="00052DBE" w:rsidRDefault="00323385" w:rsidP="00323385">
      <w:pPr>
        <w:pStyle w:val="PargrafodaLista"/>
        <w:rPr>
          <w:rFonts w:ascii="Arial Narrow" w:hAnsi="Arial Narrow" w:cs="Arial"/>
          <w:sz w:val="22"/>
          <w:szCs w:val="22"/>
        </w:rPr>
      </w:pPr>
    </w:p>
    <w:p w14:paraId="18D6EC96" w14:textId="77777777" w:rsidR="00323385" w:rsidRPr="00052DBE" w:rsidRDefault="00AA2EF5" w:rsidP="00323385">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Em caso de indício de irregularidade no recolhimento da contribuição para o FGTS, os fiscais ou gestores do contrato deverão ofi</w:t>
      </w:r>
      <w:r w:rsidR="00323385" w:rsidRPr="00052DBE">
        <w:rPr>
          <w:rFonts w:ascii="Arial Narrow" w:hAnsi="Arial Narrow" w:cs="Arial"/>
          <w:b w:val="0"/>
          <w:sz w:val="22"/>
          <w:szCs w:val="22"/>
        </w:rPr>
        <w:t>ciar ao Ministério do Trabalho.</w:t>
      </w:r>
    </w:p>
    <w:p w14:paraId="736E6090" w14:textId="77777777" w:rsidR="00323385" w:rsidRPr="00052DBE" w:rsidRDefault="00323385" w:rsidP="00323385">
      <w:pPr>
        <w:pStyle w:val="PargrafodaLista"/>
        <w:rPr>
          <w:rFonts w:ascii="Arial Narrow" w:hAnsi="Arial Narrow" w:cs="Arial"/>
          <w:sz w:val="22"/>
          <w:szCs w:val="22"/>
        </w:rPr>
      </w:pPr>
    </w:p>
    <w:p w14:paraId="620C05E4" w14:textId="77777777" w:rsidR="00323385" w:rsidRPr="00052DBE" w:rsidRDefault="00AA2EF5" w:rsidP="00323385">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O descumprimento das obrigações trabalhistas ou a não manutenção das condições de habilitação pela CONTRATADA poderá dar ensejo à rescisão contratual, s</w:t>
      </w:r>
      <w:r w:rsidR="00323385" w:rsidRPr="00052DBE">
        <w:rPr>
          <w:rFonts w:ascii="Arial Narrow" w:hAnsi="Arial Narrow" w:cs="Arial"/>
          <w:b w:val="0"/>
          <w:sz w:val="22"/>
          <w:szCs w:val="22"/>
        </w:rPr>
        <w:t>em prejuízo das demais sanções.</w:t>
      </w:r>
    </w:p>
    <w:p w14:paraId="10AB1C7B" w14:textId="77777777" w:rsidR="00323385" w:rsidRPr="00052DBE" w:rsidRDefault="00323385" w:rsidP="00323385">
      <w:pPr>
        <w:pStyle w:val="PargrafodaLista"/>
        <w:rPr>
          <w:rFonts w:ascii="Arial Narrow" w:hAnsi="Arial Narrow" w:cs="Arial"/>
          <w:sz w:val="22"/>
          <w:szCs w:val="22"/>
        </w:rPr>
      </w:pPr>
    </w:p>
    <w:p w14:paraId="4481F4B9" w14:textId="77777777" w:rsidR="00323385" w:rsidRPr="00052DBE" w:rsidRDefault="00AA2EF5" w:rsidP="00323385">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A CONTRATANTE poderá conceder prazo para que a CONTRATADA regularize suas obrigações trabalhistas ou suas condições de habilitação, sob pena de rescisão contratual, quando não identificar má-fé</w:t>
      </w:r>
      <w:r w:rsidR="00323385" w:rsidRPr="00052DBE">
        <w:rPr>
          <w:rFonts w:ascii="Arial Narrow" w:hAnsi="Arial Narrow" w:cs="Arial"/>
          <w:b w:val="0"/>
          <w:sz w:val="22"/>
          <w:szCs w:val="22"/>
        </w:rPr>
        <w:t xml:space="preserve"> ou a incapacidade de correção.</w:t>
      </w:r>
    </w:p>
    <w:p w14:paraId="4790C499" w14:textId="77777777" w:rsidR="00323385" w:rsidRPr="00052DBE" w:rsidRDefault="00323385" w:rsidP="00323385">
      <w:pPr>
        <w:pStyle w:val="PargrafodaLista"/>
        <w:rPr>
          <w:rFonts w:ascii="Arial Narrow" w:hAnsi="Arial Narrow" w:cs="Arial"/>
          <w:sz w:val="22"/>
          <w:szCs w:val="22"/>
        </w:rPr>
      </w:pPr>
    </w:p>
    <w:p w14:paraId="44105D8F" w14:textId="77777777" w:rsidR="00C94470" w:rsidRPr="00052DBE" w:rsidRDefault="00AA2EF5" w:rsidP="00C94470">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 xml:space="preserve">Além das disposições acima citadas, a fiscalização administrativa observará, </w:t>
      </w:r>
      <w:r w:rsidR="00C94470" w:rsidRPr="00052DBE">
        <w:rPr>
          <w:rFonts w:ascii="Arial Narrow" w:hAnsi="Arial Narrow" w:cs="Arial"/>
          <w:b w:val="0"/>
          <w:sz w:val="22"/>
          <w:szCs w:val="22"/>
        </w:rPr>
        <w:t>ainda, as seguintes diretrizes:</w:t>
      </w:r>
    </w:p>
    <w:p w14:paraId="78570846" w14:textId="77777777" w:rsidR="00C94470" w:rsidRPr="00052DBE" w:rsidRDefault="00C94470" w:rsidP="00C94470">
      <w:pPr>
        <w:pStyle w:val="PargrafodaLista"/>
        <w:rPr>
          <w:rFonts w:ascii="Arial Narrow" w:hAnsi="Arial Narrow" w:cs="Arial"/>
          <w:sz w:val="22"/>
          <w:szCs w:val="22"/>
        </w:rPr>
      </w:pPr>
    </w:p>
    <w:p w14:paraId="125D0325" w14:textId="77777777" w:rsidR="00C94470" w:rsidRPr="00052DBE" w:rsidRDefault="00B032AB" w:rsidP="00C94470">
      <w:pPr>
        <w:pStyle w:val="Nivel1"/>
        <w:numPr>
          <w:ilvl w:val="2"/>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lastRenderedPageBreak/>
        <w:t>Fiscalização inicial (no momento em que a prestação de serviços é iniciada):</w:t>
      </w:r>
    </w:p>
    <w:p w14:paraId="2EB22C39" w14:textId="77777777" w:rsidR="00DA6093" w:rsidRPr="00052DBE" w:rsidRDefault="00DA6093" w:rsidP="00DA6093">
      <w:pPr>
        <w:pStyle w:val="Nivel1"/>
        <w:numPr>
          <w:ilvl w:val="0"/>
          <w:numId w:val="0"/>
        </w:numPr>
        <w:spacing w:before="0" w:line="240" w:lineRule="auto"/>
        <w:ind w:left="1638"/>
        <w:rPr>
          <w:rFonts w:ascii="Arial Narrow" w:hAnsi="Arial Narrow"/>
          <w:b w:val="0"/>
          <w:sz w:val="22"/>
          <w:szCs w:val="22"/>
          <w:lang w:eastAsia="en-US"/>
        </w:rPr>
      </w:pPr>
    </w:p>
    <w:p w14:paraId="551A7456" w14:textId="77777777" w:rsidR="00C94470" w:rsidRPr="00052DBE" w:rsidRDefault="00B032AB" w:rsidP="00C94470">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horário de trabalho, férias, licenças, faltas, ocorrências e horas extras trabalhadas;</w:t>
      </w:r>
    </w:p>
    <w:p w14:paraId="0457511D" w14:textId="77777777" w:rsidR="00DA6093" w:rsidRPr="00052DBE" w:rsidRDefault="00DA6093" w:rsidP="00DA6093">
      <w:pPr>
        <w:pStyle w:val="Nivel1"/>
        <w:numPr>
          <w:ilvl w:val="0"/>
          <w:numId w:val="0"/>
        </w:numPr>
        <w:spacing w:before="0" w:line="240" w:lineRule="auto"/>
        <w:ind w:left="2208"/>
        <w:rPr>
          <w:rFonts w:ascii="Arial Narrow" w:hAnsi="Arial Narrow"/>
          <w:b w:val="0"/>
          <w:sz w:val="22"/>
          <w:szCs w:val="22"/>
          <w:lang w:eastAsia="en-US"/>
        </w:rPr>
      </w:pPr>
    </w:p>
    <w:p w14:paraId="306919CC" w14:textId="77777777" w:rsidR="00C94470" w:rsidRPr="00052DBE" w:rsidRDefault="00B032AB" w:rsidP="00C94470">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Todas as anotações contidas na CTPS dos empregados serão conferidas, a fim de que se possa verificar se as informações nelas inseridas coincidem com as informações fornecidas pela CONTRATADA e pelo empregado;</w:t>
      </w:r>
    </w:p>
    <w:p w14:paraId="24CF872D" w14:textId="77777777" w:rsidR="00DA6093" w:rsidRPr="00052DBE" w:rsidRDefault="00DA6093" w:rsidP="00DA6093">
      <w:pPr>
        <w:pStyle w:val="Nivel1"/>
        <w:numPr>
          <w:ilvl w:val="0"/>
          <w:numId w:val="0"/>
        </w:numPr>
        <w:spacing w:before="0" w:line="240" w:lineRule="auto"/>
        <w:rPr>
          <w:rFonts w:ascii="Arial Narrow" w:hAnsi="Arial Narrow"/>
          <w:b w:val="0"/>
          <w:sz w:val="22"/>
          <w:szCs w:val="22"/>
          <w:lang w:eastAsia="en-US"/>
        </w:rPr>
      </w:pPr>
    </w:p>
    <w:p w14:paraId="1A874E14" w14:textId="77777777" w:rsidR="00C94470" w:rsidRPr="00052DBE" w:rsidRDefault="00B032AB" w:rsidP="00C94470">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O número de terceirizados por função deve coincidir com o previsto no contrato administrativo;</w:t>
      </w:r>
    </w:p>
    <w:p w14:paraId="2B4AF491" w14:textId="77777777" w:rsidR="00DA6093" w:rsidRPr="00052DBE" w:rsidRDefault="00DA6093" w:rsidP="00DA6093">
      <w:pPr>
        <w:pStyle w:val="Nivel1"/>
        <w:numPr>
          <w:ilvl w:val="0"/>
          <w:numId w:val="0"/>
        </w:numPr>
        <w:spacing w:before="0" w:line="240" w:lineRule="auto"/>
        <w:rPr>
          <w:rFonts w:ascii="Arial Narrow" w:hAnsi="Arial Narrow"/>
          <w:b w:val="0"/>
          <w:sz w:val="22"/>
          <w:szCs w:val="22"/>
          <w:lang w:eastAsia="en-US"/>
        </w:rPr>
      </w:pPr>
    </w:p>
    <w:p w14:paraId="778EED15" w14:textId="77777777" w:rsidR="00C94470" w:rsidRPr="00052DBE" w:rsidRDefault="00B032AB" w:rsidP="00C94470">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O salário não pode ser inferior ao previsto no contrato administrativo e na Convenção Coletiva de Trabalho da Categoria (CCT);</w:t>
      </w:r>
    </w:p>
    <w:p w14:paraId="76054FE2" w14:textId="77777777" w:rsidR="00DA6093" w:rsidRPr="00052DBE" w:rsidRDefault="00DA6093" w:rsidP="00DA6093">
      <w:pPr>
        <w:pStyle w:val="Nivel1"/>
        <w:numPr>
          <w:ilvl w:val="0"/>
          <w:numId w:val="0"/>
        </w:numPr>
        <w:spacing w:before="0" w:line="240" w:lineRule="auto"/>
        <w:rPr>
          <w:rFonts w:ascii="Arial Narrow" w:hAnsi="Arial Narrow"/>
          <w:b w:val="0"/>
          <w:sz w:val="22"/>
          <w:szCs w:val="22"/>
          <w:lang w:eastAsia="en-US"/>
        </w:rPr>
      </w:pPr>
    </w:p>
    <w:p w14:paraId="612520F2" w14:textId="77777777" w:rsidR="00C94470" w:rsidRPr="00052DBE" w:rsidRDefault="00B032AB" w:rsidP="00C94470">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Serão consultadas eventuais obrigações adicionais constantes na CCT para a CONTRATADA;</w:t>
      </w:r>
    </w:p>
    <w:p w14:paraId="774926CE" w14:textId="77777777" w:rsidR="00DA6093" w:rsidRPr="00052DBE" w:rsidRDefault="00DA6093" w:rsidP="00DA6093">
      <w:pPr>
        <w:pStyle w:val="Nivel1"/>
        <w:numPr>
          <w:ilvl w:val="0"/>
          <w:numId w:val="0"/>
        </w:numPr>
        <w:spacing w:before="0" w:line="240" w:lineRule="auto"/>
        <w:rPr>
          <w:rFonts w:ascii="Arial Narrow" w:hAnsi="Arial Narrow"/>
          <w:b w:val="0"/>
          <w:sz w:val="22"/>
          <w:szCs w:val="22"/>
          <w:lang w:eastAsia="en-US"/>
        </w:rPr>
      </w:pPr>
    </w:p>
    <w:p w14:paraId="602F8050" w14:textId="77777777" w:rsidR="00C94470" w:rsidRPr="00052DBE" w:rsidRDefault="00B032AB" w:rsidP="00C94470">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Será verificada a existência de condições insalubres ou de peri</w:t>
      </w:r>
      <w:r w:rsidR="007D11E5" w:rsidRPr="00052DBE">
        <w:rPr>
          <w:rFonts w:ascii="Arial Narrow" w:hAnsi="Arial Narrow" w:cs="Arial"/>
          <w:b w:val="0"/>
          <w:sz w:val="22"/>
          <w:szCs w:val="22"/>
        </w:rPr>
        <w:t>culosidade no local de trabalho</w:t>
      </w:r>
      <w:r w:rsidRPr="00052DBE">
        <w:rPr>
          <w:rFonts w:ascii="Arial Narrow" w:hAnsi="Arial Narrow" w:cs="Arial"/>
          <w:b w:val="0"/>
          <w:sz w:val="22"/>
          <w:szCs w:val="22"/>
        </w:rPr>
        <w:t xml:space="preserve"> que obriguem a empresa a fornecer determinados Equipamentos de Proteção Individual (EPI).</w:t>
      </w:r>
    </w:p>
    <w:p w14:paraId="7C8778FD" w14:textId="77777777" w:rsidR="00DA6093" w:rsidRPr="00052DBE" w:rsidRDefault="00DA6093" w:rsidP="00DA6093">
      <w:pPr>
        <w:pStyle w:val="Nivel1"/>
        <w:numPr>
          <w:ilvl w:val="0"/>
          <w:numId w:val="0"/>
        </w:numPr>
        <w:spacing w:before="0" w:line="240" w:lineRule="auto"/>
        <w:rPr>
          <w:rFonts w:ascii="Arial Narrow" w:hAnsi="Arial Narrow"/>
          <w:b w:val="0"/>
          <w:sz w:val="22"/>
          <w:szCs w:val="22"/>
          <w:lang w:eastAsia="en-US"/>
        </w:rPr>
      </w:pPr>
    </w:p>
    <w:p w14:paraId="16D3129E" w14:textId="77777777" w:rsidR="00C94470" w:rsidRPr="00052DBE" w:rsidRDefault="00B032AB" w:rsidP="00C94470">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No primeiro mês da prestação dos serviços, a contratada deverá apresentar a seguinte documentação:</w:t>
      </w:r>
    </w:p>
    <w:p w14:paraId="5BEB5398" w14:textId="77777777" w:rsidR="00DA6093" w:rsidRPr="00052DBE" w:rsidRDefault="00DA6093" w:rsidP="00DA6093">
      <w:pPr>
        <w:pStyle w:val="Nivel1"/>
        <w:numPr>
          <w:ilvl w:val="0"/>
          <w:numId w:val="0"/>
        </w:numPr>
        <w:spacing w:before="0" w:line="240" w:lineRule="auto"/>
        <w:rPr>
          <w:rFonts w:ascii="Arial Narrow" w:hAnsi="Arial Narrow"/>
          <w:b w:val="0"/>
          <w:sz w:val="22"/>
          <w:szCs w:val="22"/>
          <w:lang w:eastAsia="en-US"/>
        </w:rPr>
      </w:pPr>
    </w:p>
    <w:p w14:paraId="77B359C4" w14:textId="77777777" w:rsidR="00C94470" w:rsidRPr="00052DBE" w:rsidRDefault="00B032AB" w:rsidP="00C94470">
      <w:pPr>
        <w:pStyle w:val="Nivel1"/>
        <w:numPr>
          <w:ilvl w:val="4"/>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rPr>
        <w:t>relação</w:t>
      </w:r>
      <w:proofErr w:type="gramEnd"/>
      <w:r w:rsidRPr="00052DBE">
        <w:rPr>
          <w:rFonts w:ascii="Arial Narrow" w:hAnsi="Arial Narrow" w:cs="Arial"/>
          <w:b w:val="0"/>
          <w:sz w:val="22"/>
          <w:szCs w:val="22"/>
        </w:rPr>
        <w:t xml:space="preserve"> dos empregados, com nome completo, cargo ou função, horário do posto de trabalho, números da carteira de identidade (RG) e inscrição no Cadastro de Pessoas Físicas (CPF), e indicação dos responsáveis técnicos pela execução dos serviços, quando for o caso;</w:t>
      </w:r>
    </w:p>
    <w:p w14:paraId="1A6405E9" w14:textId="77777777" w:rsidR="00DA6093" w:rsidRPr="00052DBE" w:rsidRDefault="00DA6093" w:rsidP="00DA6093">
      <w:pPr>
        <w:pStyle w:val="Nivel1"/>
        <w:numPr>
          <w:ilvl w:val="0"/>
          <w:numId w:val="0"/>
        </w:numPr>
        <w:spacing w:before="0" w:line="240" w:lineRule="auto"/>
        <w:ind w:left="2635"/>
        <w:rPr>
          <w:rFonts w:ascii="Arial Narrow" w:hAnsi="Arial Narrow"/>
          <w:b w:val="0"/>
          <w:sz w:val="22"/>
          <w:szCs w:val="22"/>
          <w:lang w:eastAsia="en-US"/>
        </w:rPr>
      </w:pPr>
    </w:p>
    <w:p w14:paraId="224DFE1E" w14:textId="77777777" w:rsidR="00C94470" w:rsidRPr="00052DBE" w:rsidRDefault="00B032AB" w:rsidP="00C94470">
      <w:pPr>
        <w:pStyle w:val="Nivel1"/>
        <w:numPr>
          <w:ilvl w:val="4"/>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CTPS dos empregados admitidos e dos responsáveis técnicos pela execução dos serviços, quando for o caso, devidamente assinadas pela contratada;</w:t>
      </w:r>
    </w:p>
    <w:p w14:paraId="0A43805B" w14:textId="77777777" w:rsidR="00DA6093" w:rsidRPr="00052DBE" w:rsidRDefault="00DA6093" w:rsidP="00DA6093">
      <w:pPr>
        <w:pStyle w:val="Nivel1"/>
        <w:numPr>
          <w:ilvl w:val="0"/>
          <w:numId w:val="0"/>
        </w:numPr>
        <w:spacing w:before="0" w:line="240" w:lineRule="auto"/>
        <w:rPr>
          <w:rFonts w:ascii="Arial Narrow" w:hAnsi="Arial Narrow"/>
          <w:b w:val="0"/>
          <w:sz w:val="22"/>
          <w:szCs w:val="22"/>
          <w:lang w:eastAsia="en-US"/>
        </w:rPr>
      </w:pPr>
    </w:p>
    <w:p w14:paraId="7D5C6717" w14:textId="77777777" w:rsidR="00C94470" w:rsidRPr="00052DBE" w:rsidRDefault="00B032AB" w:rsidP="00C94470">
      <w:pPr>
        <w:pStyle w:val="Nivel1"/>
        <w:numPr>
          <w:ilvl w:val="4"/>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rPr>
        <w:t>exames</w:t>
      </w:r>
      <w:proofErr w:type="gramEnd"/>
      <w:r w:rsidRPr="00052DBE">
        <w:rPr>
          <w:rFonts w:ascii="Arial Narrow" w:hAnsi="Arial Narrow" w:cs="Arial"/>
          <w:b w:val="0"/>
          <w:sz w:val="22"/>
          <w:szCs w:val="22"/>
        </w:rPr>
        <w:t xml:space="preserve"> médicos admissionais dos empregados da contratada que prestarão os serviços; e</w:t>
      </w:r>
    </w:p>
    <w:p w14:paraId="4434D211" w14:textId="77777777" w:rsidR="00DA6093" w:rsidRPr="00052DBE" w:rsidRDefault="00DA6093" w:rsidP="00DA6093">
      <w:pPr>
        <w:pStyle w:val="Nivel1"/>
        <w:numPr>
          <w:ilvl w:val="0"/>
          <w:numId w:val="0"/>
        </w:numPr>
        <w:spacing w:before="0" w:line="240" w:lineRule="auto"/>
        <w:rPr>
          <w:rFonts w:ascii="Arial Narrow" w:hAnsi="Arial Narrow"/>
          <w:b w:val="0"/>
          <w:sz w:val="22"/>
          <w:szCs w:val="22"/>
          <w:lang w:eastAsia="en-US"/>
        </w:rPr>
      </w:pPr>
    </w:p>
    <w:p w14:paraId="07511B20" w14:textId="77777777" w:rsidR="00C94470" w:rsidRPr="00052DBE" w:rsidRDefault="00B032AB" w:rsidP="00C94470">
      <w:pPr>
        <w:pStyle w:val="Nivel1"/>
        <w:numPr>
          <w:ilvl w:val="4"/>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rPr>
        <w:t>declaração</w:t>
      </w:r>
      <w:proofErr w:type="gramEnd"/>
      <w:r w:rsidRPr="00052DBE">
        <w:rPr>
          <w:rFonts w:ascii="Arial Narrow" w:hAnsi="Arial Narrow" w:cs="Arial"/>
          <w:b w:val="0"/>
          <w:sz w:val="22"/>
          <w:szCs w:val="22"/>
        </w:rPr>
        <w:t xml:space="preserve"> de responsabilidade exclusiva da contratada sobre a quitação dos encargos trabalhistas e sociais decorrentes do contrato.</w:t>
      </w:r>
    </w:p>
    <w:p w14:paraId="72F8FEDF" w14:textId="77777777" w:rsidR="00DA6093" w:rsidRPr="00052DBE" w:rsidRDefault="00DA6093" w:rsidP="00DA6093">
      <w:pPr>
        <w:pStyle w:val="Nivel1"/>
        <w:numPr>
          <w:ilvl w:val="0"/>
          <w:numId w:val="0"/>
        </w:numPr>
        <w:spacing w:before="0" w:line="240" w:lineRule="auto"/>
        <w:rPr>
          <w:rFonts w:ascii="Arial Narrow" w:hAnsi="Arial Narrow"/>
          <w:b w:val="0"/>
          <w:sz w:val="22"/>
          <w:szCs w:val="22"/>
          <w:lang w:eastAsia="en-US"/>
        </w:rPr>
      </w:pPr>
    </w:p>
    <w:p w14:paraId="7734E8B5" w14:textId="77777777" w:rsidR="00C94470" w:rsidRPr="00052DBE" w:rsidRDefault="00B032AB" w:rsidP="00C94470">
      <w:pPr>
        <w:pStyle w:val="Nivel1"/>
        <w:numPr>
          <w:ilvl w:val="2"/>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Fiscalização mensal (a ser feita antes do pagamento da fatura):</w:t>
      </w:r>
    </w:p>
    <w:p w14:paraId="7A71B5CB" w14:textId="77777777" w:rsidR="00DA6093" w:rsidRPr="00052DBE" w:rsidRDefault="00DA6093" w:rsidP="00DA6093">
      <w:pPr>
        <w:pStyle w:val="Nivel1"/>
        <w:numPr>
          <w:ilvl w:val="0"/>
          <w:numId w:val="0"/>
        </w:numPr>
        <w:spacing w:before="0" w:line="240" w:lineRule="auto"/>
        <w:ind w:left="1638"/>
        <w:rPr>
          <w:rFonts w:ascii="Arial Narrow" w:hAnsi="Arial Narrow"/>
          <w:b w:val="0"/>
          <w:sz w:val="22"/>
          <w:szCs w:val="22"/>
          <w:lang w:eastAsia="en-US"/>
        </w:rPr>
      </w:pPr>
    </w:p>
    <w:p w14:paraId="4F150058" w14:textId="77777777" w:rsidR="00C94470" w:rsidRPr="00052DBE" w:rsidRDefault="00B032AB" w:rsidP="00C94470">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Deve ser feita a retenção da contribuição previdenciária no valor de 11% (onze por cento) sobre o valor da fatura e dos impostos incidentes sobre a prestação do serviço;</w:t>
      </w:r>
    </w:p>
    <w:p w14:paraId="77583842" w14:textId="77777777" w:rsidR="00DA6093" w:rsidRPr="00052DBE" w:rsidRDefault="00DA6093" w:rsidP="00DA6093">
      <w:pPr>
        <w:pStyle w:val="Nivel1"/>
        <w:numPr>
          <w:ilvl w:val="0"/>
          <w:numId w:val="0"/>
        </w:numPr>
        <w:spacing w:before="0" w:line="240" w:lineRule="auto"/>
        <w:ind w:left="2208"/>
        <w:rPr>
          <w:rFonts w:ascii="Arial Narrow" w:hAnsi="Arial Narrow"/>
          <w:b w:val="0"/>
          <w:sz w:val="22"/>
          <w:szCs w:val="22"/>
          <w:lang w:eastAsia="en-US"/>
        </w:rPr>
      </w:pPr>
    </w:p>
    <w:p w14:paraId="19BA2A77" w14:textId="77777777" w:rsidR="00C94470" w:rsidRPr="00052DBE" w:rsidRDefault="00B032AB" w:rsidP="00C94470">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Deve ser consultada a situação da empresa junto ao SICAF;</w:t>
      </w:r>
    </w:p>
    <w:p w14:paraId="0E73446D" w14:textId="77777777" w:rsidR="00DA6093" w:rsidRPr="00052DBE" w:rsidRDefault="00DA6093" w:rsidP="00DA6093">
      <w:pPr>
        <w:pStyle w:val="Nivel1"/>
        <w:numPr>
          <w:ilvl w:val="0"/>
          <w:numId w:val="0"/>
        </w:numPr>
        <w:spacing w:before="0" w:line="240" w:lineRule="auto"/>
        <w:rPr>
          <w:rFonts w:ascii="Arial Narrow" w:hAnsi="Arial Narrow"/>
          <w:b w:val="0"/>
          <w:sz w:val="22"/>
          <w:szCs w:val="22"/>
          <w:lang w:eastAsia="en-US"/>
        </w:rPr>
      </w:pPr>
    </w:p>
    <w:p w14:paraId="2F826E48" w14:textId="77777777" w:rsidR="00C94470" w:rsidRPr="00052DBE" w:rsidRDefault="00B032AB" w:rsidP="00C94470">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 xml:space="preserve">Serão exigidos a Certidão Negativa de Débito (CND) relativa a Créditos Tributários Federais e à Dívida Ativa da União, o Certificado de Regularidade do FGTS (CRF) e a Certidão Negativa de Débitos Trabalhistas (CNDT), caso esses documentos não estejam regularizados no </w:t>
      </w:r>
      <w:proofErr w:type="spellStart"/>
      <w:r w:rsidRPr="00052DBE">
        <w:rPr>
          <w:rFonts w:ascii="Arial Narrow" w:hAnsi="Arial Narrow" w:cs="Arial"/>
          <w:b w:val="0"/>
          <w:sz w:val="22"/>
          <w:szCs w:val="22"/>
        </w:rPr>
        <w:t>Sicaf</w:t>
      </w:r>
      <w:proofErr w:type="spellEnd"/>
      <w:r w:rsidRPr="00052DBE">
        <w:rPr>
          <w:rFonts w:ascii="Arial Narrow" w:hAnsi="Arial Narrow" w:cs="Arial"/>
          <w:b w:val="0"/>
          <w:sz w:val="22"/>
          <w:szCs w:val="22"/>
        </w:rPr>
        <w:t>;</w:t>
      </w:r>
    </w:p>
    <w:p w14:paraId="50F9D52B" w14:textId="77777777" w:rsidR="00C94470" w:rsidRPr="00052DBE" w:rsidRDefault="00B032AB" w:rsidP="00C94470">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lastRenderedPageBreak/>
        <w:t>Deverá ser exigida, quando couber, comprovação de que a empresa mantém reserva de cargos para pessoa com deficiência ou para reabilitado da Previdência Social, conforme disposto no art. 66-A da Lei nº 8.666, de 1993.</w:t>
      </w:r>
    </w:p>
    <w:p w14:paraId="705322D5" w14:textId="77777777" w:rsidR="00DA6093" w:rsidRPr="00052DBE" w:rsidRDefault="00DA6093" w:rsidP="00DA6093">
      <w:pPr>
        <w:pStyle w:val="Nivel1"/>
        <w:numPr>
          <w:ilvl w:val="0"/>
          <w:numId w:val="0"/>
        </w:numPr>
        <w:spacing w:before="0" w:line="240" w:lineRule="auto"/>
        <w:ind w:left="2208"/>
        <w:rPr>
          <w:rFonts w:ascii="Arial Narrow" w:hAnsi="Arial Narrow"/>
          <w:b w:val="0"/>
          <w:sz w:val="22"/>
          <w:szCs w:val="22"/>
          <w:lang w:eastAsia="en-US"/>
        </w:rPr>
      </w:pPr>
    </w:p>
    <w:p w14:paraId="7BB47E6F" w14:textId="77777777" w:rsidR="004C2E2B" w:rsidRPr="00052DBE" w:rsidRDefault="00B032AB" w:rsidP="004C2E2B">
      <w:pPr>
        <w:pStyle w:val="Nivel1"/>
        <w:numPr>
          <w:ilvl w:val="2"/>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Fiscalização diária:</w:t>
      </w:r>
    </w:p>
    <w:p w14:paraId="3AFFAD17" w14:textId="77777777" w:rsidR="004C2E2B" w:rsidRPr="00052DBE" w:rsidRDefault="004C2E2B" w:rsidP="004C2E2B">
      <w:pPr>
        <w:pStyle w:val="Nivel1"/>
        <w:numPr>
          <w:ilvl w:val="0"/>
          <w:numId w:val="0"/>
        </w:numPr>
        <w:spacing w:before="0" w:line="240" w:lineRule="auto"/>
        <w:ind w:left="1638"/>
        <w:rPr>
          <w:rFonts w:ascii="Arial Narrow" w:hAnsi="Arial Narrow"/>
          <w:b w:val="0"/>
          <w:sz w:val="22"/>
          <w:szCs w:val="22"/>
          <w:lang w:eastAsia="en-US"/>
        </w:rPr>
      </w:pPr>
    </w:p>
    <w:p w14:paraId="4AB12EA4" w14:textId="77777777" w:rsidR="004C2E2B" w:rsidRPr="00052DBE" w:rsidRDefault="00B032AB" w:rsidP="004C2E2B">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Devem ser evitadas ordens diretas da CONTRATANTE dirigidas aos terceirizados. As solicitações de serviços devem ser dirigidas ao preposto da empresa. Da mesma forma, eventuais reclamações ou cobranças relacionadas aos empregados terceirizados devem ser dirigidas ao preposto.</w:t>
      </w:r>
    </w:p>
    <w:p w14:paraId="7DA00E43" w14:textId="77777777" w:rsidR="004C2E2B" w:rsidRPr="00052DBE" w:rsidRDefault="004C2E2B" w:rsidP="004C2E2B">
      <w:pPr>
        <w:pStyle w:val="Nivel1"/>
        <w:numPr>
          <w:ilvl w:val="0"/>
          <w:numId w:val="0"/>
        </w:numPr>
        <w:spacing w:before="0" w:line="240" w:lineRule="auto"/>
        <w:ind w:left="2208"/>
        <w:rPr>
          <w:rFonts w:ascii="Arial Narrow" w:hAnsi="Arial Narrow"/>
          <w:b w:val="0"/>
          <w:sz w:val="22"/>
          <w:szCs w:val="22"/>
          <w:lang w:eastAsia="en-US"/>
        </w:rPr>
      </w:pPr>
    </w:p>
    <w:p w14:paraId="1996512D" w14:textId="77777777" w:rsidR="004C2E2B" w:rsidRPr="00052DBE" w:rsidRDefault="00B032AB" w:rsidP="004C2E2B">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Toda e qualquer alteração na forma de prestação do serviço, como a negociação de folgas ou a compensação de jornada, deve ser evitada, uma vez que essa conduta é exclusiva da CONTRATADA.</w:t>
      </w:r>
    </w:p>
    <w:p w14:paraId="0050286A" w14:textId="77777777" w:rsidR="004C2E2B" w:rsidRPr="00052DBE" w:rsidRDefault="004C2E2B" w:rsidP="004C2E2B">
      <w:pPr>
        <w:pStyle w:val="Nivel1"/>
        <w:numPr>
          <w:ilvl w:val="0"/>
          <w:numId w:val="0"/>
        </w:numPr>
        <w:spacing w:before="0" w:line="240" w:lineRule="auto"/>
        <w:rPr>
          <w:rFonts w:ascii="Arial Narrow" w:hAnsi="Arial Narrow"/>
          <w:b w:val="0"/>
          <w:sz w:val="22"/>
          <w:szCs w:val="22"/>
          <w:lang w:eastAsia="en-US"/>
        </w:rPr>
      </w:pPr>
    </w:p>
    <w:p w14:paraId="4EBA19AB" w14:textId="220869FE" w:rsidR="004C2E2B" w:rsidRPr="00052DBE" w:rsidRDefault="00B032AB" w:rsidP="004C2E2B">
      <w:pPr>
        <w:pStyle w:val="Nivel1"/>
        <w:numPr>
          <w:ilvl w:val="3"/>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Devem ser conferidos, por amostragem, diariamente, os empregados terceirizados que estão prestando serviços e em quais funções, e se estão cumprindo a jornada de trabalho</w:t>
      </w:r>
      <w:r w:rsidR="004C2E2B" w:rsidRPr="00052DBE">
        <w:rPr>
          <w:rFonts w:ascii="Arial Narrow" w:hAnsi="Arial Narrow" w:cs="Arial"/>
          <w:b w:val="0"/>
          <w:sz w:val="22"/>
          <w:szCs w:val="22"/>
        </w:rPr>
        <w:t>.</w:t>
      </w:r>
    </w:p>
    <w:p w14:paraId="765B2787" w14:textId="77777777" w:rsidR="004C2E2B" w:rsidRPr="00052DBE" w:rsidRDefault="004C2E2B" w:rsidP="004C2E2B">
      <w:pPr>
        <w:pStyle w:val="Nivel1"/>
        <w:numPr>
          <w:ilvl w:val="0"/>
          <w:numId w:val="0"/>
        </w:numPr>
        <w:spacing w:before="0" w:line="240" w:lineRule="auto"/>
        <w:rPr>
          <w:rFonts w:ascii="Arial Narrow" w:hAnsi="Arial Narrow"/>
          <w:b w:val="0"/>
          <w:sz w:val="22"/>
          <w:szCs w:val="22"/>
          <w:lang w:eastAsia="en-US"/>
        </w:rPr>
      </w:pPr>
    </w:p>
    <w:p w14:paraId="2392171D" w14:textId="77777777" w:rsidR="004C2E2B" w:rsidRPr="00052DBE" w:rsidRDefault="00B032AB" w:rsidP="004C2E2B">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Cabe, ainda, à fiscalização do contrato, verificar se a CONTRATADA observa a legislação relativa à concessão de férias e licenças aos empregados, respeita a estabilidade provisória de seus empregados e observa a data-base da c</w:t>
      </w:r>
      <w:r w:rsidR="007465A4" w:rsidRPr="00052DBE">
        <w:rPr>
          <w:rFonts w:ascii="Arial Narrow" w:hAnsi="Arial Narrow" w:cs="Arial"/>
          <w:b w:val="0"/>
          <w:sz w:val="22"/>
          <w:szCs w:val="22"/>
        </w:rPr>
        <w:t>ategoria prevista na CCT, conce</w:t>
      </w:r>
      <w:r w:rsidRPr="00052DBE">
        <w:rPr>
          <w:rFonts w:ascii="Arial Narrow" w:hAnsi="Arial Narrow" w:cs="Arial"/>
          <w:b w:val="0"/>
          <w:sz w:val="22"/>
          <w:szCs w:val="22"/>
        </w:rPr>
        <w:t>dendo os reajustes dos empregados no dia e percentual previstos.</w:t>
      </w:r>
    </w:p>
    <w:p w14:paraId="6C5091C1" w14:textId="77777777" w:rsidR="004C2E2B" w:rsidRPr="00052DBE" w:rsidRDefault="004C2E2B" w:rsidP="004C2E2B">
      <w:pPr>
        <w:pStyle w:val="Nivel1"/>
        <w:numPr>
          <w:ilvl w:val="0"/>
          <w:numId w:val="0"/>
        </w:numPr>
        <w:spacing w:before="0" w:line="240" w:lineRule="auto"/>
        <w:ind w:left="858"/>
        <w:rPr>
          <w:rFonts w:ascii="Arial Narrow" w:hAnsi="Arial Narrow"/>
          <w:b w:val="0"/>
          <w:sz w:val="22"/>
          <w:szCs w:val="22"/>
          <w:lang w:eastAsia="en-US"/>
        </w:rPr>
      </w:pPr>
    </w:p>
    <w:p w14:paraId="6393C6A2" w14:textId="77777777" w:rsidR="004C2E2B" w:rsidRPr="00052DBE" w:rsidRDefault="00B032AB" w:rsidP="004C2E2B">
      <w:pPr>
        <w:pStyle w:val="Nivel1"/>
        <w:numPr>
          <w:ilvl w:val="2"/>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O gestor deverá verificar a necessidade de se proceder a repactuação do contrato, inclusive quanto à necessidade de solicitação da contratada.</w:t>
      </w:r>
    </w:p>
    <w:p w14:paraId="7C92AE3A" w14:textId="77777777" w:rsidR="004C2E2B" w:rsidRPr="00052DBE" w:rsidRDefault="004C2E2B" w:rsidP="004C2E2B">
      <w:pPr>
        <w:pStyle w:val="Nivel1"/>
        <w:numPr>
          <w:ilvl w:val="0"/>
          <w:numId w:val="0"/>
        </w:numPr>
        <w:spacing w:before="0" w:line="240" w:lineRule="auto"/>
        <w:ind w:left="1638"/>
        <w:rPr>
          <w:rFonts w:ascii="Arial Narrow" w:hAnsi="Arial Narrow"/>
          <w:b w:val="0"/>
          <w:sz w:val="22"/>
          <w:szCs w:val="22"/>
          <w:lang w:eastAsia="en-US"/>
        </w:rPr>
      </w:pPr>
    </w:p>
    <w:p w14:paraId="7C6CDF2F" w14:textId="77777777" w:rsidR="004C2E2B" w:rsidRPr="00052DBE" w:rsidRDefault="00B032AB" w:rsidP="004C2E2B">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A CONTRATANTE deverá solicitar, por amostragem, aos empregados, seus extratos da conta do FGTS e que verifiquem se as contribuições previdenciárias e do FGTS estão sendo recolhidas em seus nomes.</w:t>
      </w:r>
    </w:p>
    <w:p w14:paraId="5F6FDC55" w14:textId="77777777" w:rsidR="004C2E2B" w:rsidRPr="00052DBE" w:rsidRDefault="004C2E2B" w:rsidP="004C2E2B">
      <w:pPr>
        <w:pStyle w:val="PargrafodaLista"/>
        <w:rPr>
          <w:rFonts w:ascii="Arial Narrow" w:hAnsi="Arial Narrow" w:cs="Arial"/>
          <w:sz w:val="22"/>
          <w:szCs w:val="22"/>
        </w:rPr>
      </w:pPr>
    </w:p>
    <w:p w14:paraId="47AA3438" w14:textId="77777777" w:rsidR="004C2E2B" w:rsidRPr="00052DBE" w:rsidRDefault="00B032AB" w:rsidP="004C2E2B">
      <w:pPr>
        <w:pStyle w:val="Nivel1"/>
        <w:numPr>
          <w:ilvl w:val="2"/>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Ao final de um ano, todos os empregados devem ter seus extratos avaliados.</w:t>
      </w:r>
    </w:p>
    <w:p w14:paraId="5402FFDB" w14:textId="77777777" w:rsidR="004C2E2B" w:rsidRPr="00052DBE" w:rsidRDefault="004C2E2B" w:rsidP="004C2E2B">
      <w:pPr>
        <w:pStyle w:val="Nivel1"/>
        <w:numPr>
          <w:ilvl w:val="0"/>
          <w:numId w:val="0"/>
        </w:numPr>
        <w:spacing w:before="0" w:line="240" w:lineRule="auto"/>
        <w:ind w:left="1638"/>
        <w:rPr>
          <w:rFonts w:ascii="Arial Narrow" w:hAnsi="Arial Narrow"/>
          <w:b w:val="0"/>
          <w:sz w:val="22"/>
          <w:szCs w:val="22"/>
          <w:lang w:eastAsia="en-US"/>
        </w:rPr>
      </w:pPr>
    </w:p>
    <w:p w14:paraId="6872F8F7" w14:textId="77777777" w:rsidR="004C2E2B" w:rsidRPr="00052DBE" w:rsidRDefault="00B032AB" w:rsidP="004C2E2B">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A CONTRATADA deverá entregar, no prazo de 15 (quinze) dias, quando solicitado pela CONTRATANTE quaisquer dos seguintes documentos:</w:t>
      </w:r>
    </w:p>
    <w:p w14:paraId="539D97D5" w14:textId="77777777" w:rsidR="004C2E2B" w:rsidRPr="00052DBE" w:rsidRDefault="004C2E2B" w:rsidP="004C2E2B">
      <w:pPr>
        <w:pStyle w:val="Nivel1"/>
        <w:numPr>
          <w:ilvl w:val="0"/>
          <w:numId w:val="0"/>
        </w:numPr>
        <w:spacing w:before="0" w:line="240" w:lineRule="auto"/>
        <w:ind w:left="858"/>
        <w:rPr>
          <w:rFonts w:ascii="Arial Narrow" w:hAnsi="Arial Narrow"/>
          <w:b w:val="0"/>
          <w:sz w:val="22"/>
          <w:szCs w:val="22"/>
          <w:lang w:eastAsia="en-US"/>
        </w:rPr>
      </w:pPr>
    </w:p>
    <w:p w14:paraId="285D2048" w14:textId="77777777" w:rsidR="004C2E2B" w:rsidRPr="00052DBE" w:rsidRDefault="00B032AB" w:rsidP="004C2E2B">
      <w:pPr>
        <w:pStyle w:val="Nivel1"/>
        <w:numPr>
          <w:ilvl w:val="2"/>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rPr>
        <w:t>extrato</w:t>
      </w:r>
      <w:proofErr w:type="gramEnd"/>
      <w:r w:rsidRPr="00052DBE">
        <w:rPr>
          <w:rFonts w:ascii="Arial Narrow" w:hAnsi="Arial Narrow" w:cs="Arial"/>
          <w:b w:val="0"/>
          <w:sz w:val="22"/>
          <w:szCs w:val="22"/>
        </w:rPr>
        <w:t xml:space="preserve"> da conta do INSS e do FGTS de qualquer empregado, a critério da CONTRATANTE;</w:t>
      </w:r>
    </w:p>
    <w:p w14:paraId="461B466C" w14:textId="77777777" w:rsidR="004C2E2B" w:rsidRPr="00052DBE" w:rsidRDefault="004C2E2B" w:rsidP="004C2E2B">
      <w:pPr>
        <w:pStyle w:val="Nivel1"/>
        <w:numPr>
          <w:ilvl w:val="0"/>
          <w:numId w:val="0"/>
        </w:numPr>
        <w:spacing w:before="0" w:line="240" w:lineRule="auto"/>
        <w:ind w:left="1638"/>
        <w:rPr>
          <w:rFonts w:ascii="Arial Narrow" w:hAnsi="Arial Narrow"/>
          <w:b w:val="0"/>
          <w:sz w:val="22"/>
          <w:szCs w:val="22"/>
          <w:lang w:eastAsia="en-US"/>
        </w:rPr>
      </w:pPr>
    </w:p>
    <w:p w14:paraId="6CC17C7B" w14:textId="77777777" w:rsidR="004C2E2B" w:rsidRPr="00052DBE" w:rsidRDefault="00B032AB" w:rsidP="004C2E2B">
      <w:pPr>
        <w:pStyle w:val="Nivel1"/>
        <w:numPr>
          <w:ilvl w:val="2"/>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rPr>
        <w:t>cópia</w:t>
      </w:r>
      <w:proofErr w:type="gramEnd"/>
      <w:r w:rsidRPr="00052DBE">
        <w:rPr>
          <w:rFonts w:ascii="Arial Narrow" w:hAnsi="Arial Narrow" w:cs="Arial"/>
          <w:b w:val="0"/>
          <w:sz w:val="22"/>
          <w:szCs w:val="22"/>
        </w:rPr>
        <w:t xml:space="preserve"> da folha de pagamento analítica de qualquer mês da prestação dos serviços, em que conste como tomador a CONTRATANTE;</w:t>
      </w:r>
    </w:p>
    <w:p w14:paraId="604D293F" w14:textId="77777777" w:rsidR="004C2E2B" w:rsidRPr="00052DBE" w:rsidRDefault="004C2E2B" w:rsidP="004C2E2B">
      <w:pPr>
        <w:pStyle w:val="PargrafodaLista"/>
        <w:rPr>
          <w:rFonts w:ascii="Arial Narrow" w:hAnsi="Arial Narrow" w:cs="Arial"/>
          <w:sz w:val="22"/>
          <w:szCs w:val="22"/>
        </w:rPr>
      </w:pPr>
    </w:p>
    <w:p w14:paraId="45EE6537" w14:textId="77777777" w:rsidR="004C2E2B" w:rsidRPr="00052DBE" w:rsidRDefault="00B032AB" w:rsidP="004C2E2B">
      <w:pPr>
        <w:pStyle w:val="Nivel1"/>
        <w:numPr>
          <w:ilvl w:val="2"/>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rPr>
        <w:t>cópia</w:t>
      </w:r>
      <w:proofErr w:type="gramEnd"/>
      <w:r w:rsidRPr="00052DBE">
        <w:rPr>
          <w:rFonts w:ascii="Arial Narrow" w:hAnsi="Arial Narrow" w:cs="Arial"/>
          <w:b w:val="0"/>
          <w:sz w:val="22"/>
          <w:szCs w:val="22"/>
        </w:rPr>
        <w:t xml:space="preserve"> dos contracheques assinados dos empregados relativos a qualquer mês da prestação dos serviços ou, ainda, quando necessário, cópia de recibos de depósitos bancários; e</w:t>
      </w:r>
    </w:p>
    <w:p w14:paraId="551827D1" w14:textId="77777777" w:rsidR="004C2E2B" w:rsidRPr="00052DBE" w:rsidRDefault="004C2E2B" w:rsidP="004C2E2B">
      <w:pPr>
        <w:pStyle w:val="PargrafodaLista"/>
        <w:rPr>
          <w:rFonts w:ascii="Arial Narrow" w:hAnsi="Arial Narrow" w:cs="Arial"/>
          <w:sz w:val="22"/>
          <w:szCs w:val="22"/>
        </w:rPr>
      </w:pPr>
    </w:p>
    <w:p w14:paraId="15886D6D" w14:textId="77777777" w:rsidR="004C2E2B" w:rsidRPr="00052DBE" w:rsidRDefault="00B032AB" w:rsidP="004C2E2B">
      <w:pPr>
        <w:pStyle w:val="Nivel1"/>
        <w:numPr>
          <w:ilvl w:val="2"/>
          <w:numId w:val="1"/>
        </w:numPr>
        <w:spacing w:before="0" w:line="240" w:lineRule="auto"/>
        <w:rPr>
          <w:rFonts w:ascii="Arial Narrow" w:hAnsi="Arial Narrow"/>
          <w:b w:val="0"/>
          <w:sz w:val="22"/>
          <w:szCs w:val="22"/>
          <w:lang w:eastAsia="en-US"/>
        </w:rPr>
      </w:pPr>
      <w:proofErr w:type="gramStart"/>
      <w:r w:rsidRPr="00052DBE">
        <w:rPr>
          <w:rFonts w:ascii="Arial Narrow" w:hAnsi="Arial Narrow" w:cs="Arial"/>
          <w:b w:val="0"/>
          <w:sz w:val="22"/>
          <w:szCs w:val="22"/>
        </w:rPr>
        <w:t>comprovantes</w:t>
      </w:r>
      <w:proofErr w:type="gramEnd"/>
      <w:r w:rsidRPr="00052DBE">
        <w:rPr>
          <w:rFonts w:ascii="Arial Narrow" w:hAnsi="Arial Narrow" w:cs="Arial"/>
          <w:b w:val="0"/>
          <w:sz w:val="22"/>
          <w:szCs w:val="22"/>
        </w:rPr>
        <w:t xml:space="preserve"> de entrega de benefícios suplementares (vale-transporte, vale-alimentação, entre outros), a que estiver obrigada por força de lei, Acordo, Convenção ou Dissídio Coletivo de Trabalho, relativos a qualquer mês da prestação dos serviços e de qualquer empregado.</w:t>
      </w:r>
    </w:p>
    <w:p w14:paraId="3BA1B55F" w14:textId="77777777" w:rsidR="004C2E2B" w:rsidRPr="00052DBE" w:rsidRDefault="004C2E2B" w:rsidP="004C2E2B">
      <w:pPr>
        <w:pStyle w:val="PargrafodaLista"/>
        <w:rPr>
          <w:rFonts w:ascii="Arial Narrow" w:hAnsi="Arial Narrow" w:cs="Arial"/>
          <w:sz w:val="22"/>
          <w:szCs w:val="22"/>
        </w:rPr>
      </w:pPr>
    </w:p>
    <w:p w14:paraId="5559DC82" w14:textId="07E14F98" w:rsidR="004C2E2B" w:rsidRPr="006A58F2" w:rsidRDefault="00B032AB" w:rsidP="004C2E2B">
      <w:pPr>
        <w:pStyle w:val="Nivel1"/>
        <w:numPr>
          <w:ilvl w:val="1"/>
          <w:numId w:val="1"/>
        </w:numPr>
        <w:spacing w:before="0" w:line="240" w:lineRule="auto"/>
        <w:rPr>
          <w:rFonts w:ascii="Arial Narrow" w:hAnsi="Arial Narrow"/>
          <w:b w:val="0"/>
          <w:sz w:val="22"/>
          <w:szCs w:val="22"/>
          <w:lang w:eastAsia="en-US"/>
        </w:rPr>
      </w:pPr>
      <w:r w:rsidRPr="006A58F2">
        <w:rPr>
          <w:rFonts w:ascii="Arial Narrow" w:hAnsi="Arial Narrow" w:cs="Arial"/>
          <w:b w:val="0"/>
          <w:sz w:val="22"/>
          <w:szCs w:val="22"/>
        </w:rPr>
        <w:lastRenderedPageBreak/>
        <w:t>A fiscalização técnica dos contratos avaliará constantemente a execução do objeto e utilizará</w:t>
      </w:r>
      <w:r w:rsidR="005A3FAD" w:rsidRPr="006A58F2">
        <w:rPr>
          <w:rFonts w:ascii="Arial Narrow" w:hAnsi="Arial Narrow" w:cs="Arial"/>
          <w:b w:val="0"/>
          <w:sz w:val="22"/>
          <w:szCs w:val="22"/>
        </w:rPr>
        <w:t>, quando couber,</w:t>
      </w:r>
      <w:r w:rsidRPr="006A58F2">
        <w:rPr>
          <w:rFonts w:ascii="Arial Narrow" w:hAnsi="Arial Narrow" w:cs="Arial"/>
          <w:b w:val="0"/>
          <w:sz w:val="22"/>
          <w:szCs w:val="22"/>
        </w:rPr>
        <w:t xml:space="preserve"> o Instrumento de Medição de Result</w:t>
      </w:r>
      <w:r w:rsidR="005A3FAD" w:rsidRPr="006A58F2">
        <w:rPr>
          <w:rFonts w:ascii="Arial Narrow" w:hAnsi="Arial Narrow" w:cs="Arial"/>
          <w:b w:val="0"/>
          <w:sz w:val="22"/>
          <w:szCs w:val="22"/>
        </w:rPr>
        <w:t>ado (IMR)</w:t>
      </w:r>
      <w:r w:rsidRPr="006A58F2">
        <w:rPr>
          <w:rFonts w:ascii="Arial Narrow" w:hAnsi="Arial Narrow" w:cs="Arial"/>
          <w:b w:val="0"/>
          <w:sz w:val="22"/>
          <w:szCs w:val="22"/>
        </w:rPr>
        <w:t xml:space="preserve"> ou outro</w:t>
      </w:r>
      <w:r w:rsidR="00CE1EEE" w:rsidRPr="006A58F2">
        <w:rPr>
          <w:rFonts w:ascii="Arial Narrow" w:hAnsi="Arial Narrow" w:cs="Arial"/>
          <w:b w:val="0"/>
          <w:sz w:val="22"/>
          <w:szCs w:val="22"/>
        </w:rPr>
        <w:t xml:space="preserve"> </w:t>
      </w:r>
      <w:r w:rsidRPr="006A58F2">
        <w:rPr>
          <w:rFonts w:ascii="Arial Narrow" w:hAnsi="Arial Narrow" w:cs="Arial"/>
          <w:b w:val="0"/>
          <w:sz w:val="22"/>
          <w:szCs w:val="22"/>
        </w:rPr>
        <w:t>instrumento substituto para aferição da qualidade da prestação dos serviços, devendo haver o redimensionamento no pagamento com base nos indicadores estabelecidos, sempre que a CONTRATADA:</w:t>
      </w:r>
    </w:p>
    <w:p w14:paraId="4071A5D7" w14:textId="77777777" w:rsidR="004C2E2B" w:rsidRPr="006A58F2" w:rsidRDefault="004C2E2B" w:rsidP="004C2E2B">
      <w:pPr>
        <w:pStyle w:val="Nivel1"/>
        <w:numPr>
          <w:ilvl w:val="0"/>
          <w:numId w:val="0"/>
        </w:numPr>
        <w:spacing w:before="0" w:line="240" w:lineRule="auto"/>
        <w:ind w:left="858"/>
        <w:rPr>
          <w:rFonts w:ascii="Arial Narrow" w:hAnsi="Arial Narrow"/>
          <w:b w:val="0"/>
          <w:sz w:val="22"/>
          <w:szCs w:val="22"/>
          <w:lang w:eastAsia="en-US"/>
        </w:rPr>
      </w:pPr>
    </w:p>
    <w:p w14:paraId="19CA0828" w14:textId="77777777" w:rsidR="004C2E2B" w:rsidRPr="006A58F2" w:rsidRDefault="00B032AB" w:rsidP="004C2E2B">
      <w:pPr>
        <w:pStyle w:val="Nivel1"/>
        <w:numPr>
          <w:ilvl w:val="2"/>
          <w:numId w:val="1"/>
        </w:numPr>
        <w:spacing w:before="0" w:line="240" w:lineRule="auto"/>
        <w:rPr>
          <w:rFonts w:ascii="Arial Narrow" w:hAnsi="Arial Narrow"/>
          <w:b w:val="0"/>
          <w:sz w:val="22"/>
          <w:szCs w:val="22"/>
          <w:lang w:eastAsia="en-US"/>
        </w:rPr>
      </w:pPr>
      <w:proofErr w:type="gramStart"/>
      <w:r w:rsidRPr="006A58F2">
        <w:rPr>
          <w:rFonts w:ascii="Arial Narrow" w:hAnsi="Arial Narrow" w:cs="Arial"/>
          <w:b w:val="0"/>
          <w:sz w:val="22"/>
          <w:szCs w:val="22"/>
        </w:rPr>
        <w:t>não</w:t>
      </w:r>
      <w:proofErr w:type="gramEnd"/>
      <w:r w:rsidRPr="006A58F2">
        <w:rPr>
          <w:rFonts w:ascii="Arial Narrow" w:hAnsi="Arial Narrow" w:cs="Arial"/>
          <w:b w:val="0"/>
          <w:sz w:val="22"/>
          <w:szCs w:val="22"/>
        </w:rPr>
        <w:t xml:space="preserve"> produzir os resultados, deixar de executar, ou não executar com a qualidade mínima exigida as atividades contratadas; ou</w:t>
      </w:r>
    </w:p>
    <w:p w14:paraId="16C93088" w14:textId="77777777" w:rsidR="004C2E2B" w:rsidRPr="006A58F2" w:rsidRDefault="004C2E2B" w:rsidP="004C2E2B">
      <w:pPr>
        <w:pStyle w:val="Nivel1"/>
        <w:numPr>
          <w:ilvl w:val="0"/>
          <w:numId w:val="0"/>
        </w:numPr>
        <w:spacing w:before="0" w:line="240" w:lineRule="auto"/>
        <w:ind w:left="1638"/>
        <w:rPr>
          <w:rFonts w:ascii="Arial Narrow" w:hAnsi="Arial Narrow"/>
          <w:b w:val="0"/>
          <w:sz w:val="22"/>
          <w:szCs w:val="22"/>
          <w:lang w:eastAsia="en-US"/>
        </w:rPr>
      </w:pPr>
    </w:p>
    <w:p w14:paraId="6ED394E9" w14:textId="77777777" w:rsidR="00EC1880" w:rsidRPr="006A58F2" w:rsidRDefault="00B032AB" w:rsidP="00EC1880">
      <w:pPr>
        <w:pStyle w:val="Nivel1"/>
        <w:numPr>
          <w:ilvl w:val="2"/>
          <w:numId w:val="1"/>
        </w:numPr>
        <w:spacing w:before="0" w:line="240" w:lineRule="auto"/>
        <w:rPr>
          <w:rFonts w:ascii="Arial Narrow" w:hAnsi="Arial Narrow"/>
          <w:b w:val="0"/>
          <w:sz w:val="22"/>
          <w:szCs w:val="22"/>
          <w:lang w:eastAsia="en-US"/>
        </w:rPr>
      </w:pPr>
      <w:proofErr w:type="gramStart"/>
      <w:r w:rsidRPr="006A58F2">
        <w:rPr>
          <w:rFonts w:ascii="Arial Narrow" w:hAnsi="Arial Narrow" w:cs="Arial"/>
          <w:b w:val="0"/>
          <w:sz w:val="22"/>
          <w:szCs w:val="22"/>
        </w:rPr>
        <w:t>deixar</w:t>
      </w:r>
      <w:proofErr w:type="gramEnd"/>
      <w:r w:rsidRPr="006A58F2">
        <w:rPr>
          <w:rFonts w:ascii="Arial Narrow" w:hAnsi="Arial Narrow" w:cs="Arial"/>
          <w:b w:val="0"/>
          <w:sz w:val="22"/>
          <w:szCs w:val="22"/>
        </w:rPr>
        <w:t xml:space="preserve"> de utilizar materiais e recursos humanos exigidos para a execução do serviço, ou utilizá-los com qualidade ou quantidade inferior à demandada.</w:t>
      </w:r>
    </w:p>
    <w:p w14:paraId="3D3E865F" w14:textId="77777777" w:rsidR="00EC1880" w:rsidRPr="006A58F2" w:rsidRDefault="00EC1880" w:rsidP="00EC1880">
      <w:pPr>
        <w:pStyle w:val="PargrafodaLista"/>
        <w:rPr>
          <w:rFonts w:ascii="Arial Narrow" w:hAnsi="Arial Narrow" w:cs="Arial"/>
          <w:sz w:val="22"/>
          <w:szCs w:val="22"/>
        </w:rPr>
      </w:pPr>
    </w:p>
    <w:p w14:paraId="35B3424F" w14:textId="77777777" w:rsidR="00EC1880" w:rsidRPr="006A58F2" w:rsidRDefault="00B032AB" w:rsidP="00EC1880">
      <w:pPr>
        <w:pStyle w:val="Nivel1"/>
        <w:numPr>
          <w:ilvl w:val="2"/>
          <w:numId w:val="1"/>
        </w:numPr>
        <w:spacing w:before="0" w:line="240" w:lineRule="auto"/>
        <w:rPr>
          <w:rFonts w:ascii="Arial Narrow" w:hAnsi="Arial Narrow"/>
          <w:b w:val="0"/>
          <w:sz w:val="22"/>
          <w:szCs w:val="22"/>
          <w:lang w:eastAsia="en-US"/>
        </w:rPr>
      </w:pPr>
      <w:r w:rsidRPr="006A58F2">
        <w:rPr>
          <w:rFonts w:ascii="Arial Narrow" w:hAnsi="Arial Narrow" w:cs="Arial"/>
          <w:b w:val="0"/>
          <w:sz w:val="22"/>
          <w:szCs w:val="22"/>
        </w:rPr>
        <w:t>A utilização do IMR não impede a aplicação concomitante de outros mecanismos para a avaliação da prestação dos serviços.</w:t>
      </w:r>
    </w:p>
    <w:p w14:paraId="5DEE7394" w14:textId="77777777" w:rsidR="00EC1880" w:rsidRPr="00052DBE" w:rsidRDefault="00EC1880" w:rsidP="00EC1880">
      <w:pPr>
        <w:pStyle w:val="PargrafodaLista"/>
        <w:rPr>
          <w:rFonts w:ascii="Arial Narrow" w:hAnsi="Arial Narrow" w:cs="Arial"/>
          <w:sz w:val="22"/>
          <w:szCs w:val="22"/>
        </w:rPr>
      </w:pPr>
    </w:p>
    <w:p w14:paraId="09C9F6B5" w14:textId="77777777" w:rsidR="00EC1880" w:rsidRPr="00052DBE" w:rsidRDefault="006A414A" w:rsidP="00EC1880">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Durante a execução do objeto, o fiscal técnico deverá monitorar constantemente o nível de qualidade dos serviços para evitar a sua degeneração, devendo intervir para requerer à CONTRATADA a correção das faltas, falhas e irregularidade</w:t>
      </w:r>
      <w:r w:rsidR="00EC1880" w:rsidRPr="00052DBE">
        <w:rPr>
          <w:rFonts w:ascii="Arial Narrow" w:hAnsi="Arial Narrow" w:cs="Arial"/>
          <w:b w:val="0"/>
          <w:sz w:val="22"/>
          <w:szCs w:val="22"/>
        </w:rPr>
        <w:t>s constatadas.</w:t>
      </w:r>
    </w:p>
    <w:p w14:paraId="3620B555" w14:textId="77777777" w:rsidR="00EC1880" w:rsidRPr="00052DBE" w:rsidRDefault="00EC1880" w:rsidP="00EC1880">
      <w:pPr>
        <w:pStyle w:val="Nivel1"/>
        <w:numPr>
          <w:ilvl w:val="0"/>
          <w:numId w:val="0"/>
        </w:numPr>
        <w:spacing w:before="0" w:line="240" w:lineRule="auto"/>
        <w:ind w:left="858"/>
        <w:rPr>
          <w:rFonts w:ascii="Arial Narrow" w:hAnsi="Arial Narrow"/>
          <w:b w:val="0"/>
          <w:sz w:val="22"/>
          <w:szCs w:val="22"/>
          <w:lang w:eastAsia="en-US"/>
        </w:rPr>
      </w:pPr>
    </w:p>
    <w:p w14:paraId="6BA05206" w14:textId="77777777" w:rsidR="00EC1880" w:rsidRPr="00052DBE" w:rsidRDefault="006A414A" w:rsidP="00EC1880">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 xml:space="preserve">O fiscal técnico deverá apresentar ao preposto da CONTRATADA a avaliação da execução do objeto ou, se for o caso, a avaliação de desempenho e qualidade da prestação dos serviços realizada. </w:t>
      </w:r>
    </w:p>
    <w:p w14:paraId="0AD8EFCD" w14:textId="77777777" w:rsidR="00EC1880" w:rsidRPr="00052DBE" w:rsidRDefault="00EC1880" w:rsidP="00EC1880">
      <w:pPr>
        <w:pStyle w:val="PargrafodaLista"/>
        <w:rPr>
          <w:rFonts w:ascii="Arial Narrow" w:hAnsi="Arial Narrow" w:cs="Arial"/>
          <w:sz w:val="22"/>
          <w:szCs w:val="22"/>
        </w:rPr>
      </w:pPr>
    </w:p>
    <w:p w14:paraId="6EF0E893" w14:textId="77777777" w:rsidR="00EC1880" w:rsidRPr="00052DBE" w:rsidRDefault="006A414A" w:rsidP="00EC1880">
      <w:pPr>
        <w:pStyle w:val="Nivel1"/>
        <w:numPr>
          <w:ilvl w:val="2"/>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Em hipótese alguma, será admitido que a própria CONTRATADA materialize a avaliação de desempenho e qualidade da pr</w:t>
      </w:r>
      <w:r w:rsidR="00EC1880" w:rsidRPr="00052DBE">
        <w:rPr>
          <w:rFonts w:ascii="Arial Narrow" w:hAnsi="Arial Narrow" w:cs="Arial"/>
          <w:b w:val="0"/>
          <w:sz w:val="22"/>
          <w:szCs w:val="22"/>
        </w:rPr>
        <w:t>estação dos serviços realizada.</w:t>
      </w:r>
    </w:p>
    <w:p w14:paraId="3373573D" w14:textId="77777777" w:rsidR="00EC1880" w:rsidRPr="00052DBE" w:rsidRDefault="00EC1880" w:rsidP="00EC1880">
      <w:pPr>
        <w:pStyle w:val="Nivel1"/>
        <w:numPr>
          <w:ilvl w:val="0"/>
          <w:numId w:val="0"/>
        </w:numPr>
        <w:spacing w:before="0" w:line="240" w:lineRule="auto"/>
        <w:ind w:left="1638"/>
        <w:rPr>
          <w:rFonts w:ascii="Arial Narrow" w:hAnsi="Arial Narrow"/>
          <w:b w:val="0"/>
          <w:sz w:val="22"/>
          <w:szCs w:val="22"/>
          <w:lang w:eastAsia="en-US"/>
        </w:rPr>
      </w:pPr>
    </w:p>
    <w:p w14:paraId="7A3AA3B9" w14:textId="77777777" w:rsidR="00EC1880" w:rsidRPr="00052DBE" w:rsidRDefault="006A414A" w:rsidP="00EC1880">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A CONTRATADA poderá apresentar justificativa para a prestação do serviço com menor nível de conformidade, que poderá ser aceita pelo fiscal técnico, desde que comprovada a excepcionalidade da ocorrência, resultante exclusivamente de fatores imprevisíveis e al</w:t>
      </w:r>
      <w:r w:rsidR="00EC1880" w:rsidRPr="00052DBE">
        <w:rPr>
          <w:rFonts w:ascii="Arial Narrow" w:hAnsi="Arial Narrow" w:cs="Arial"/>
          <w:b w:val="0"/>
          <w:sz w:val="22"/>
          <w:szCs w:val="22"/>
        </w:rPr>
        <w:t>heios ao controle do prestador.</w:t>
      </w:r>
    </w:p>
    <w:p w14:paraId="644E776C" w14:textId="77777777" w:rsidR="00EC1880" w:rsidRPr="00052DBE" w:rsidRDefault="00EC1880" w:rsidP="00EC1880">
      <w:pPr>
        <w:pStyle w:val="Nivel1"/>
        <w:numPr>
          <w:ilvl w:val="0"/>
          <w:numId w:val="0"/>
        </w:numPr>
        <w:spacing w:before="0" w:line="240" w:lineRule="auto"/>
        <w:ind w:left="858"/>
        <w:rPr>
          <w:rFonts w:ascii="Arial Narrow" w:hAnsi="Arial Narrow"/>
          <w:b w:val="0"/>
          <w:sz w:val="22"/>
          <w:szCs w:val="22"/>
          <w:lang w:eastAsia="en-US"/>
        </w:rPr>
      </w:pPr>
    </w:p>
    <w:p w14:paraId="4347B7A5" w14:textId="77777777" w:rsidR="00EC1880" w:rsidRPr="00052DBE" w:rsidRDefault="006A414A" w:rsidP="00EC1880">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Na hipótese de comportamento contínuo de desconformidade da prestação do serviço em relação à qualidade exigida, bem como quando esta ultrapassar os níveis mínimos toleráveis previstos nos indicadores, além dos fatores redutores, devem ser aplicadas as</w:t>
      </w:r>
      <w:r w:rsidR="00E85E3E" w:rsidRPr="00052DBE">
        <w:rPr>
          <w:rFonts w:ascii="Arial Narrow" w:hAnsi="Arial Narrow" w:cs="Arial"/>
          <w:b w:val="0"/>
          <w:sz w:val="22"/>
          <w:szCs w:val="22"/>
        </w:rPr>
        <w:t xml:space="preserve"> sanções à</w:t>
      </w:r>
      <w:r w:rsidRPr="00052DBE">
        <w:rPr>
          <w:rFonts w:ascii="Arial Narrow" w:hAnsi="Arial Narrow" w:cs="Arial"/>
          <w:b w:val="0"/>
          <w:sz w:val="22"/>
          <w:szCs w:val="22"/>
        </w:rPr>
        <w:t xml:space="preserve"> CONTRATADA de acordo com as regras previstas no </w:t>
      </w:r>
      <w:r w:rsidR="00EC1880" w:rsidRPr="00052DBE">
        <w:rPr>
          <w:rFonts w:ascii="Arial Narrow" w:hAnsi="Arial Narrow" w:cs="Arial"/>
          <w:b w:val="0"/>
          <w:sz w:val="22"/>
          <w:szCs w:val="22"/>
        </w:rPr>
        <w:t>ato convocatório.</w:t>
      </w:r>
    </w:p>
    <w:p w14:paraId="5C1DC888" w14:textId="77777777" w:rsidR="00EC1880" w:rsidRPr="00052DBE" w:rsidRDefault="00EC1880" w:rsidP="00EC1880">
      <w:pPr>
        <w:pStyle w:val="PargrafodaLista"/>
        <w:rPr>
          <w:rFonts w:ascii="Arial Narrow" w:hAnsi="Arial Narrow" w:cs="Arial"/>
          <w:sz w:val="22"/>
          <w:szCs w:val="22"/>
        </w:rPr>
      </w:pPr>
    </w:p>
    <w:p w14:paraId="55D09ECA" w14:textId="77777777" w:rsidR="00EC1880" w:rsidRPr="00052DBE" w:rsidRDefault="006A414A" w:rsidP="00EC1880">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O fiscal técnico poderá realizar avaliação diária, semanal ou mensal, desde que o período escolhido seja suficiente para avaliar ou, se for o caso, aferir o desempenho e quali</w:t>
      </w:r>
      <w:r w:rsidR="00EC1880" w:rsidRPr="00052DBE">
        <w:rPr>
          <w:rFonts w:ascii="Arial Narrow" w:hAnsi="Arial Narrow" w:cs="Arial"/>
          <w:b w:val="0"/>
          <w:sz w:val="22"/>
          <w:szCs w:val="22"/>
        </w:rPr>
        <w:t>dade da prestação dos serviços.</w:t>
      </w:r>
    </w:p>
    <w:p w14:paraId="266CFD29" w14:textId="77777777" w:rsidR="00EC1880" w:rsidRPr="00052DBE" w:rsidRDefault="00EC1880" w:rsidP="00EC1880">
      <w:pPr>
        <w:pStyle w:val="PargrafodaLista"/>
        <w:rPr>
          <w:rFonts w:ascii="Arial Narrow" w:hAnsi="Arial Narrow" w:cs="Arial"/>
          <w:sz w:val="22"/>
          <w:szCs w:val="22"/>
        </w:rPr>
      </w:pPr>
    </w:p>
    <w:p w14:paraId="3A6E16F9" w14:textId="77777777" w:rsidR="00EC1880" w:rsidRPr="00052DBE" w:rsidRDefault="006A414A" w:rsidP="00EC1880">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 xml:space="preserve">O fiscal técnico, ao verificar que houve </w:t>
      </w:r>
      <w:proofErr w:type="spellStart"/>
      <w:r w:rsidRPr="00052DBE">
        <w:rPr>
          <w:rFonts w:ascii="Arial Narrow" w:hAnsi="Arial Narrow" w:cs="Arial"/>
          <w:b w:val="0"/>
          <w:sz w:val="22"/>
          <w:szCs w:val="22"/>
        </w:rPr>
        <w:t>subdimensionamento</w:t>
      </w:r>
      <w:proofErr w:type="spellEnd"/>
      <w:r w:rsidRPr="00052DBE">
        <w:rPr>
          <w:rFonts w:ascii="Arial Narrow" w:hAnsi="Arial Narrow" w:cs="Arial"/>
          <w:b w:val="0"/>
          <w:sz w:val="22"/>
          <w:szCs w:val="22"/>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w:t>
      </w:r>
      <w:r w:rsidR="00EC1880" w:rsidRPr="00052DBE">
        <w:rPr>
          <w:rFonts w:ascii="Arial Narrow" w:hAnsi="Arial Narrow" w:cs="Arial"/>
          <w:b w:val="0"/>
          <w:sz w:val="22"/>
          <w:szCs w:val="22"/>
        </w:rPr>
        <w:t>t. 65 da Lei nº 8.666, de 1993.</w:t>
      </w:r>
    </w:p>
    <w:p w14:paraId="7CF8F746" w14:textId="77777777" w:rsidR="00EC1880" w:rsidRPr="00052DBE" w:rsidRDefault="00EC1880" w:rsidP="00EC1880">
      <w:pPr>
        <w:pStyle w:val="PargrafodaLista"/>
        <w:rPr>
          <w:rFonts w:ascii="Arial Narrow" w:hAnsi="Arial Narrow" w:cs="Arial"/>
          <w:sz w:val="22"/>
          <w:szCs w:val="22"/>
        </w:rPr>
      </w:pPr>
    </w:p>
    <w:p w14:paraId="3059CF7E" w14:textId="77777777" w:rsidR="00EC1880" w:rsidRPr="00052DBE" w:rsidRDefault="006A414A" w:rsidP="00EC1880">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w:t>
      </w:r>
      <w:r w:rsidR="00EC1880" w:rsidRPr="00052DBE">
        <w:rPr>
          <w:rFonts w:ascii="Arial Narrow" w:hAnsi="Arial Narrow" w:cs="Arial"/>
          <w:b w:val="0"/>
          <w:sz w:val="22"/>
          <w:szCs w:val="22"/>
        </w:rPr>
        <w:t>arca, qualidade e forma de uso.</w:t>
      </w:r>
    </w:p>
    <w:p w14:paraId="5C48E24E" w14:textId="77777777" w:rsidR="00EC1880" w:rsidRPr="00052DBE" w:rsidRDefault="00EC1880" w:rsidP="00EC1880">
      <w:pPr>
        <w:pStyle w:val="PargrafodaLista"/>
        <w:rPr>
          <w:rFonts w:ascii="Arial Narrow" w:hAnsi="Arial Narrow" w:cs="Arial"/>
          <w:sz w:val="22"/>
          <w:szCs w:val="22"/>
        </w:rPr>
      </w:pPr>
    </w:p>
    <w:p w14:paraId="45C18520" w14:textId="77777777" w:rsidR="00EC1880" w:rsidRPr="00052DBE" w:rsidRDefault="006A414A" w:rsidP="00EC1880">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O representante da CONTRATANTE deverá promover o registro das ocorrências verificadas, adotando as providências necessárias ao fiel cumprimento das cláusulas contratuais, conforme o disposto nos §§ 1º e 2º do ar</w:t>
      </w:r>
      <w:r w:rsidR="00EC1880" w:rsidRPr="00052DBE">
        <w:rPr>
          <w:rFonts w:ascii="Arial Narrow" w:hAnsi="Arial Narrow" w:cs="Arial"/>
          <w:b w:val="0"/>
          <w:sz w:val="22"/>
          <w:szCs w:val="22"/>
        </w:rPr>
        <w:t>t. 67 da Lei nº 8.666, de 1993.</w:t>
      </w:r>
    </w:p>
    <w:p w14:paraId="6E1F654A" w14:textId="77777777" w:rsidR="00EC1880" w:rsidRPr="00052DBE" w:rsidRDefault="00EC1880" w:rsidP="00EC1880">
      <w:pPr>
        <w:pStyle w:val="PargrafodaLista"/>
        <w:rPr>
          <w:rFonts w:ascii="Arial Narrow" w:hAnsi="Arial Narrow" w:cs="Arial"/>
          <w:sz w:val="22"/>
          <w:szCs w:val="22"/>
        </w:rPr>
      </w:pPr>
    </w:p>
    <w:p w14:paraId="745179B3" w14:textId="77777777" w:rsidR="00EC1880" w:rsidRPr="00052DBE" w:rsidRDefault="006A414A" w:rsidP="00EC1880">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lastRenderedPageBreak/>
        <w:t xml:space="preserve">O descumprimento total ou parcial das obrigações e responsabilidades assumidas pela CONTRATADA, incluindo o descumprimento das obrigações trabalhistas, não recolhimento das contribuições sociais, previdenciárias ou para com o FGTS ou a não manutenção das condições de habilitação, ensejará a aplicação de sanções administrativas, previstas no instrumento convocatório e na legislação vigente, podendo culminar em rescisão contratual, por ato unilateral e escrito da CONTRATANTE, conforme disposto nos </w:t>
      </w:r>
      <w:proofErr w:type="spellStart"/>
      <w:r w:rsidRPr="00052DBE">
        <w:rPr>
          <w:rFonts w:ascii="Arial Narrow" w:hAnsi="Arial Narrow" w:cs="Arial"/>
          <w:b w:val="0"/>
          <w:sz w:val="22"/>
          <w:szCs w:val="22"/>
        </w:rPr>
        <w:t>arts</w:t>
      </w:r>
      <w:proofErr w:type="spellEnd"/>
      <w:r w:rsidRPr="00052DBE">
        <w:rPr>
          <w:rFonts w:ascii="Arial Narrow" w:hAnsi="Arial Narrow" w:cs="Arial"/>
          <w:b w:val="0"/>
          <w:sz w:val="22"/>
          <w:szCs w:val="22"/>
        </w:rPr>
        <w:t>. 77</w:t>
      </w:r>
      <w:r w:rsidR="00EC1880" w:rsidRPr="00052DBE">
        <w:rPr>
          <w:rFonts w:ascii="Arial Narrow" w:hAnsi="Arial Narrow" w:cs="Arial"/>
          <w:b w:val="0"/>
          <w:sz w:val="22"/>
          <w:szCs w:val="22"/>
        </w:rPr>
        <w:t xml:space="preserve"> e 80 da Lei nº 8.666, de 1993.</w:t>
      </w:r>
    </w:p>
    <w:p w14:paraId="1FBCB8C2" w14:textId="77777777" w:rsidR="00EC1880" w:rsidRPr="00052DBE" w:rsidRDefault="00EC1880" w:rsidP="00EC1880">
      <w:pPr>
        <w:pStyle w:val="PargrafodaLista"/>
        <w:rPr>
          <w:rFonts w:ascii="Arial Narrow" w:hAnsi="Arial Narrow" w:cs="Arial"/>
          <w:sz w:val="22"/>
          <w:szCs w:val="22"/>
        </w:rPr>
      </w:pPr>
    </w:p>
    <w:p w14:paraId="1C751E1D" w14:textId="77777777" w:rsidR="00EC1880" w:rsidRPr="005D12EB" w:rsidRDefault="006A414A" w:rsidP="00EC1880">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Caso não seja apresentada a documentação comprobatória do cumprimento das obrigações trabalhistas, previdenciárias e para com o FGTS, a CONTRATANTE comunicará o fato à CONTRATADA e reterá o pagamento da fatura mensal, em valor proporcional ao inadimplemento, até qu</w:t>
      </w:r>
      <w:r w:rsidR="00EC1880" w:rsidRPr="00052DBE">
        <w:rPr>
          <w:rFonts w:ascii="Arial Narrow" w:hAnsi="Arial Narrow" w:cs="Arial"/>
          <w:b w:val="0"/>
          <w:sz w:val="22"/>
          <w:szCs w:val="22"/>
        </w:rPr>
        <w:t>e a situação seja regularizada.</w:t>
      </w:r>
    </w:p>
    <w:p w14:paraId="6292F27F" w14:textId="77777777" w:rsidR="005D12EB" w:rsidRDefault="005D12EB" w:rsidP="005D12EB">
      <w:pPr>
        <w:pStyle w:val="PargrafodaLista"/>
        <w:rPr>
          <w:rFonts w:ascii="Arial Narrow" w:hAnsi="Arial Narrow"/>
          <w:b/>
          <w:sz w:val="22"/>
          <w:szCs w:val="22"/>
          <w:lang w:eastAsia="en-US"/>
        </w:rPr>
      </w:pPr>
    </w:p>
    <w:p w14:paraId="2E6E8FE4" w14:textId="2BD9DEFE" w:rsidR="005D12EB" w:rsidRPr="005D12EB" w:rsidRDefault="005D12EB" w:rsidP="00C96D4C">
      <w:pPr>
        <w:pStyle w:val="Nivel1"/>
        <w:numPr>
          <w:ilvl w:val="2"/>
          <w:numId w:val="1"/>
        </w:numPr>
        <w:spacing w:before="0" w:after="240" w:line="240" w:lineRule="auto"/>
        <w:rPr>
          <w:rFonts w:ascii="Arial Narrow" w:hAnsi="Arial Narrow"/>
          <w:b w:val="0"/>
          <w:sz w:val="22"/>
          <w:szCs w:val="22"/>
          <w:lang w:eastAsia="en-US"/>
        </w:rPr>
      </w:pPr>
      <w:r w:rsidRPr="00052DBE">
        <w:rPr>
          <w:rFonts w:ascii="Arial Narrow" w:hAnsi="Arial Narrow" w:cs="Arial"/>
          <w:b w:val="0"/>
          <w:sz w:val="22"/>
          <w:szCs w:val="22"/>
        </w:rPr>
        <w:t>Não havendo quitação das obrigações por parte da CONTRATADA no prazo de quinze dias, a CONTRATANTE poderá efetuar o pagamento das obrigações diretamente aos empregados da contratada que tenham participado da execução dos serviços objeto do contrato</w:t>
      </w:r>
      <w:r>
        <w:rPr>
          <w:rFonts w:ascii="Arial Narrow" w:hAnsi="Arial Narrow" w:cs="Arial"/>
          <w:b w:val="0"/>
          <w:sz w:val="22"/>
          <w:szCs w:val="22"/>
        </w:rPr>
        <w:t>.</w:t>
      </w:r>
    </w:p>
    <w:p w14:paraId="4A19C560" w14:textId="7CCC2330" w:rsidR="005D12EB" w:rsidRPr="005D12EB" w:rsidRDefault="005D12EB" w:rsidP="00C96D4C">
      <w:pPr>
        <w:pStyle w:val="Nivel1"/>
        <w:numPr>
          <w:ilvl w:val="2"/>
          <w:numId w:val="1"/>
        </w:numPr>
        <w:spacing w:before="0" w:after="240" w:line="240" w:lineRule="auto"/>
        <w:rPr>
          <w:rFonts w:ascii="Arial Narrow" w:hAnsi="Arial Narrow"/>
          <w:b w:val="0"/>
          <w:sz w:val="22"/>
          <w:szCs w:val="22"/>
          <w:lang w:eastAsia="en-US"/>
        </w:rPr>
      </w:pPr>
      <w:r w:rsidRPr="00052DBE">
        <w:rPr>
          <w:rFonts w:ascii="Arial Narrow" w:hAnsi="Arial Narrow" w:cs="Arial"/>
          <w:b w:val="0"/>
          <w:sz w:val="22"/>
          <w:szCs w:val="22"/>
        </w:rPr>
        <w:t>O sindicato representante da categoria do trabalhador deverá ser notificado pela CONTRATANTE para acompanhar o pagamento das verbas mencionadas</w:t>
      </w:r>
      <w:r>
        <w:rPr>
          <w:rFonts w:ascii="Arial Narrow" w:hAnsi="Arial Narrow" w:cs="Arial"/>
          <w:b w:val="0"/>
          <w:sz w:val="22"/>
          <w:szCs w:val="22"/>
        </w:rPr>
        <w:t>.</w:t>
      </w:r>
    </w:p>
    <w:p w14:paraId="313C9926" w14:textId="6499F2F3" w:rsidR="005D12EB" w:rsidRPr="005D12EB" w:rsidRDefault="005D12EB" w:rsidP="00C96D4C">
      <w:pPr>
        <w:pStyle w:val="Nivel1"/>
        <w:numPr>
          <w:ilvl w:val="2"/>
          <w:numId w:val="1"/>
        </w:numPr>
        <w:spacing w:before="0" w:after="240" w:line="240" w:lineRule="auto"/>
        <w:rPr>
          <w:rFonts w:ascii="Arial Narrow" w:hAnsi="Arial Narrow"/>
          <w:b w:val="0"/>
          <w:sz w:val="22"/>
          <w:szCs w:val="22"/>
          <w:lang w:eastAsia="en-US"/>
        </w:rPr>
      </w:pPr>
      <w:r w:rsidRPr="003C46A4">
        <w:rPr>
          <w:rFonts w:ascii="Arial Narrow" w:hAnsi="Arial Narrow" w:cs="Arial"/>
          <w:b w:val="0"/>
          <w:sz w:val="22"/>
          <w:szCs w:val="22"/>
        </w:rPr>
        <w:t>Tais pagamentos não configuram vínculo empregatício ou implicam a assunção de responsabilidade por quaisquer obrigações dele decorrentes entre a contratante e os empregados da contratada</w:t>
      </w:r>
      <w:r>
        <w:rPr>
          <w:rFonts w:ascii="Arial Narrow" w:hAnsi="Arial Narrow" w:cs="Arial"/>
          <w:b w:val="0"/>
          <w:sz w:val="22"/>
          <w:szCs w:val="22"/>
        </w:rPr>
        <w:t>.</w:t>
      </w:r>
    </w:p>
    <w:p w14:paraId="1DA718C9" w14:textId="77777777" w:rsidR="005D12EB" w:rsidRDefault="005D12EB" w:rsidP="005D12EB">
      <w:pPr>
        <w:pStyle w:val="PargrafodaLista"/>
        <w:rPr>
          <w:rFonts w:ascii="Arial Narrow" w:hAnsi="Arial Narrow"/>
          <w:b/>
          <w:sz w:val="22"/>
          <w:szCs w:val="22"/>
          <w:lang w:eastAsia="en-US"/>
        </w:rPr>
      </w:pPr>
    </w:p>
    <w:p w14:paraId="776CA29B" w14:textId="36AA14D2" w:rsidR="005D12EB" w:rsidRPr="005D12EB" w:rsidRDefault="005D12EB" w:rsidP="00EC1880">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w:t>
      </w:r>
      <w:r>
        <w:rPr>
          <w:rFonts w:ascii="Arial Narrow" w:hAnsi="Arial Narrow" w:cs="Arial"/>
          <w:b w:val="0"/>
          <w:sz w:val="22"/>
          <w:szCs w:val="22"/>
        </w:rPr>
        <w:t>.</w:t>
      </w:r>
    </w:p>
    <w:p w14:paraId="39547080" w14:textId="77777777" w:rsidR="005D12EB" w:rsidRDefault="005D12EB" w:rsidP="005D12EB">
      <w:pPr>
        <w:pStyle w:val="PargrafodaLista"/>
        <w:rPr>
          <w:rFonts w:ascii="Arial Narrow" w:hAnsi="Arial Narrow"/>
          <w:b/>
          <w:sz w:val="22"/>
          <w:szCs w:val="22"/>
          <w:lang w:eastAsia="en-US"/>
        </w:rPr>
      </w:pPr>
    </w:p>
    <w:p w14:paraId="7D4ACAD6" w14:textId="2E9477B0" w:rsidR="005D12EB" w:rsidRPr="005D12EB" w:rsidRDefault="005D12EB" w:rsidP="00EC1880">
      <w:pPr>
        <w:pStyle w:val="Nivel1"/>
        <w:numPr>
          <w:ilvl w:val="1"/>
          <w:numId w:val="1"/>
        </w:numPr>
        <w:spacing w:before="0" w:line="240" w:lineRule="auto"/>
        <w:rPr>
          <w:rFonts w:ascii="Arial Narrow" w:hAnsi="Arial Narrow"/>
          <w:b w:val="0"/>
          <w:sz w:val="22"/>
          <w:szCs w:val="22"/>
          <w:lang w:eastAsia="en-US"/>
        </w:rPr>
      </w:pPr>
      <w:r w:rsidRPr="00052DBE">
        <w:rPr>
          <w:rFonts w:ascii="Arial Narrow" w:hAnsi="Arial Narrow" w:cs="Arial"/>
          <w:b w:val="0"/>
          <w:sz w:val="22"/>
          <w:szCs w:val="22"/>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r>
        <w:rPr>
          <w:rFonts w:ascii="Arial Narrow" w:hAnsi="Arial Narrow" w:cs="Arial"/>
          <w:b w:val="0"/>
          <w:sz w:val="22"/>
          <w:szCs w:val="22"/>
        </w:rPr>
        <w:t>.</w:t>
      </w:r>
    </w:p>
    <w:p w14:paraId="10C057DB" w14:textId="77777777" w:rsidR="005D12EB" w:rsidRDefault="005D12EB" w:rsidP="005D12EB">
      <w:pPr>
        <w:pStyle w:val="PargrafodaLista"/>
        <w:rPr>
          <w:rFonts w:ascii="Arial Narrow" w:hAnsi="Arial Narrow"/>
          <w:b/>
          <w:sz w:val="22"/>
          <w:szCs w:val="22"/>
          <w:lang w:eastAsia="en-US"/>
        </w:rPr>
      </w:pPr>
    </w:p>
    <w:p w14:paraId="0E1BF725" w14:textId="09447575" w:rsidR="002D6CBF" w:rsidRPr="002D6CBF" w:rsidRDefault="00C55B69" w:rsidP="002D6CBF">
      <w:pPr>
        <w:pStyle w:val="Nivel1"/>
        <w:spacing w:after="240"/>
        <w:rPr>
          <w:rFonts w:ascii="Arial Narrow" w:hAnsi="Arial Narrow"/>
          <w:sz w:val="22"/>
          <w:szCs w:val="22"/>
          <w:lang w:eastAsia="en-US"/>
        </w:rPr>
      </w:pPr>
      <w:r w:rsidRPr="002D6CBF">
        <w:rPr>
          <w:rFonts w:ascii="Arial Narrow" w:hAnsi="Arial Narrow" w:cs="Arial"/>
          <w:color w:val="auto"/>
          <w:sz w:val="22"/>
          <w:szCs w:val="22"/>
        </w:rPr>
        <w:lastRenderedPageBreak/>
        <w:t>DO RECEBIMENTO E ACEITAÇÃO DO OBJETO</w:t>
      </w:r>
    </w:p>
    <w:p w14:paraId="5D1590E8" w14:textId="77777777" w:rsidR="002D6CBF" w:rsidRPr="002D6CBF" w:rsidRDefault="00C55B69" w:rsidP="002D6CBF">
      <w:pPr>
        <w:pStyle w:val="Nivel1"/>
        <w:numPr>
          <w:ilvl w:val="1"/>
          <w:numId w:val="1"/>
        </w:numPr>
        <w:spacing w:before="0" w:after="240"/>
        <w:rPr>
          <w:rFonts w:ascii="Arial Narrow" w:hAnsi="Arial Narrow"/>
          <w:b w:val="0"/>
          <w:sz w:val="22"/>
          <w:szCs w:val="22"/>
          <w:lang w:eastAsia="en-US"/>
        </w:rPr>
      </w:pPr>
      <w:r w:rsidRPr="002D6CBF">
        <w:rPr>
          <w:rFonts w:ascii="Arial Narrow" w:hAnsi="Arial Narrow" w:cs="Arial"/>
          <w:b w:val="0"/>
          <w:sz w:val="22"/>
          <w:szCs w:val="22"/>
        </w:rPr>
        <w:t>O recebimento provisório ou definitivo do objeto não exclui a responsabilidade da Contratada pelos prejuízos resultantes da incorreta execução do contrato.</w:t>
      </w:r>
    </w:p>
    <w:p w14:paraId="0BEC1ABE" w14:textId="77777777" w:rsidR="002D6CBF" w:rsidRPr="002D6CBF" w:rsidRDefault="00EB7796" w:rsidP="002D6CBF">
      <w:pPr>
        <w:pStyle w:val="Nivel1"/>
        <w:numPr>
          <w:ilvl w:val="1"/>
          <w:numId w:val="1"/>
        </w:numPr>
        <w:spacing w:before="0" w:after="240"/>
        <w:rPr>
          <w:rFonts w:ascii="Arial Narrow" w:hAnsi="Arial Narrow"/>
          <w:b w:val="0"/>
          <w:sz w:val="22"/>
          <w:szCs w:val="22"/>
          <w:lang w:eastAsia="en-US"/>
        </w:rPr>
      </w:pPr>
      <w:r w:rsidRPr="002D6CBF">
        <w:rPr>
          <w:rFonts w:ascii="Arial Narrow" w:hAnsi="Arial Narrow" w:cs="Arial"/>
          <w:b w:val="0"/>
          <w:sz w:val="22"/>
          <w:szCs w:val="22"/>
        </w:rPr>
        <w:t>O recebimento provisório será realizado pelo fiscal técnico, administrativo e setorial ou pela equipe de fiscalização.</w:t>
      </w:r>
    </w:p>
    <w:p w14:paraId="0AC554FE" w14:textId="77777777" w:rsidR="002D6CBF" w:rsidRPr="002D6CBF" w:rsidRDefault="00EB7796" w:rsidP="002D6CBF">
      <w:pPr>
        <w:pStyle w:val="Nivel1"/>
        <w:numPr>
          <w:ilvl w:val="2"/>
          <w:numId w:val="1"/>
        </w:numPr>
        <w:spacing w:before="0" w:after="240"/>
        <w:rPr>
          <w:rFonts w:ascii="Arial Narrow" w:hAnsi="Arial Narrow"/>
          <w:b w:val="0"/>
          <w:sz w:val="22"/>
          <w:szCs w:val="22"/>
          <w:lang w:eastAsia="en-US"/>
        </w:rPr>
      </w:pPr>
      <w:r w:rsidRPr="002D6CBF">
        <w:rPr>
          <w:rFonts w:ascii="Arial Narrow" w:hAnsi="Arial Narrow" w:cs="Arial"/>
          <w:b w:val="0"/>
          <w:sz w:val="22"/>
          <w:szCs w:val="22"/>
        </w:rPr>
        <w:t>Ao final de cada período mensal, o fiscal técnico deverá apurar o resultado das avaliações da execução do objeto e, se for o caso, a análise do desempenho e qualidade da prestação dos serviços realizados em consonância com os indicadores previstos no ato convocatório.</w:t>
      </w:r>
    </w:p>
    <w:p w14:paraId="43DD0947" w14:textId="77777777" w:rsidR="002D6CBF" w:rsidRPr="002D6CBF" w:rsidRDefault="00EB7796" w:rsidP="002D6CBF">
      <w:pPr>
        <w:pStyle w:val="Nivel1"/>
        <w:numPr>
          <w:ilvl w:val="2"/>
          <w:numId w:val="1"/>
        </w:numPr>
        <w:spacing w:before="0" w:after="240"/>
        <w:rPr>
          <w:rFonts w:ascii="Arial Narrow" w:hAnsi="Arial Narrow"/>
          <w:b w:val="0"/>
          <w:sz w:val="22"/>
          <w:szCs w:val="22"/>
          <w:lang w:eastAsia="en-US"/>
        </w:rPr>
      </w:pPr>
      <w:r w:rsidRPr="002D6CBF">
        <w:rPr>
          <w:rFonts w:ascii="Arial Narrow" w:hAnsi="Arial Narrow" w:cs="Arial"/>
          <w:b w:val="0"/>
          <w:sz w:val="22"/>
          <w:szCs w:val="22"/>
        </w:rPr>
        <w:t>Ao final de cada período mensal, o fiscal administrativo deverá verificar a efetiva realização dos dispêndios concernentes aos salários e às obrigações trabalhistas, previdenciárias e com o FGTS do mês anterior.</w:t>
      </w:r>
    </w:p>
    <w:p w14:paraId="2D9455C8" w14:textId="77777777" w:rsidR="002D6CBF" w:rsidRPr="002D6CBF" w:rsidRDefault="00EB7796" w:rsidP="002D6CBF">
      <w:pPr>
        <w:pStyle w:val="Nivel1"/>
        <w:numPr>
          <w:ilvl w:val="2"/>
          <w:numId w:val="1"/>
        </w:numPr>
        <w:spacing w:before="0" w:after="240"/>
        <w:rPr>
          <w:rFonts w:ascii="Arial Narrow" w:hAnsi="Arial Narrow"/>
          <w:b w:val="0"/>
          <w:sz w:val="22"/>
          <w:szCs w:val="22"/>
          <w:lang w:eastAsia="en-US"/>
        </w:rPr>
      </w:pPr>
      <w:r w:rsidRPr="002D6CBF">
        <w:rPr>
          <w:rFonts w:ascii="Arial Narrow" w:hAnsi="Arial Narrow" w:cs="Arial"/>
          <w:b w:val="0"/>
          <w:sz w:val="22"/>
          <w:szCs w:val="22"/>
        </w:rPr>
        <w:t>Será elaborado relatório circunstanciado, com registro, análise e conclusão acerca das ocorrências na execução do contrato, o qual será encaminhado ao gestor do contrato para recebimento definitivo.</w:t>
      </w:r>
    </w:p>
    <w:p w14:paraId="7DD3DCF8" w14:textId="77777777" w:rsidR="002D6CBF" w:rsidRPr="002D6CBF" w:rsidRDefault="00EB7796" w:rsidP="002D6CBF">
      <w:pPr>
        <w:pStyle w:val="Nivel1"/>
        <w:numPr>
          <w:ilvl w:val="3"/>
          <w:numId w:val="1"/>
        </w:numPr>
        <w:spacing w:before="0" w:after="240"/>
        <w:rPr>
          <w:rFonts w:ascii="Arial Narrow" w:hAnsi="Arial Narrow"/>
          <w:b w:val="0"/>
          <w:sz w:val="22"/>
          <w:szCs w:val="22"/>
          <w:lang w:eastAsia="en-US"/>
        </w:rPr>
      </w:pPr>
      <w:r w:rsidRPr="002D6CBF">
        <w:rPr>
          <w:rFonts w:ascii="Arial Narrow" w:hAnsi="Arial Narrow" w:cs="Arial"/>
          <w:b w:val="0"/>
          <w:sz w:val="22"/>
          <w:szCs w:val="22"/>
        </w:rPr>
        <w:t>Quando a fiscalização for exercida por um único servidor, o relatório circunstanciado deverá conter registro, análise e conclusão acerca das ocorrências na execução do contrato, em relação à fiscalização técnica e administrativa, devendo ser encaminhado ao gestor do contrato para recebimento definitivo.</w:t>
      </w:r>
    </w:p>
    <w:p w14:paraId="17EEB3DE" w14:textId="77777777" w:rsidR="002D6CBF" w:rsidRPr="002D6CBF" w:rsidRDefault="00EB7796" w:rsidP="002D6CBF">
      <w:pPr>
        <w:pStyle w:val="Nivel1"/>
        <w:numPr>
          <w:ilvl w:val="1"/>
          <w:numId w:val="1"/>
        </w:numPr>
        <w:spacing w:before="0" w:after="240"/>
        <w:rPr>
          <w:rFonts w:ascii="Arial Narrow" w:hAnsi="Arial Narrow"/>
          <w:b w:val="0"/>
          <w:sz w:val="22"/>
          <w:szCs w:val="22"/>
          <w:lang w:eastAsia="en-US"/>
        </w:rPr>
      </w:pPr>
      <w:r w:rsidRPr="002D6CBF">
        <w:rPr>
          <w:rFonts w:ascii="Arial Narrow" w:hAnsi="Arial Narrow" w:cs="Arial"/>
          <w:b w:val="0"/>
          <w:sz w:val="22"/>
          <w:szCs w:val="22"/>
        </w:rPr>
        <w:t>O recebimento definitivo, ato que concretiza o ateste da execução dos serviços, será realizado pelo gestor do contrato.</w:t>
      </w:r>
    </w:p>
    <w:p w14:paraId="6B2EE00C" w14:textId="77777777" w:rsidR="002D6CBF" w:rsidRPr="002D6CBF" w:rsidRDefault="00EB7796" w:rsidP="002D6CBF">
      <w:pPr>
        <w:pStyle w:val="Nivel1"/>
        <w:numPr>
          <w:ilvl w:val="2"/>
          <w:numId w:val="1"/>
        </w:numPr>
        <w:spacing w:before="0" w:after="240"/>
        <w:rPr>
          <w:rFonts w:ascii="Arial Narrow" w:hAnsi="Arial Narrow"/>
          <w:b w:val="0"/>
          <w:sz w:val="22"/>
          <w:szCs w:val="22"/>
          <w:lang w:eastAsia="en-US"/>
        </w:rPr>
      </w:pPr>
      <w:r w:rsidRPr="002D6CBF">
        <w:rPr>
          <w:rFonts w:ascii="Arial Narrow" w:hAnsi="Arial Narrow" w:cs="Arial"/>
          <w:b w:val="0"/>
          <w:sz w:val="22"/>
          <w:szCs w:val="22"/>
        </w:rPr>
        <w:t>O gestor do contrato analisará os relatórios e toda documentação apresentada pela fiscalização técnica e administrativa e, caso haja irregularidades que impeçam a liquidação e o pagamento da despesa, indicará as cláusulas contratuais pertinentes, solicitando à CONTRATADA, por escrito, as respectivas correções.</w:t>
      </w:r>
    </w:p>
    <w:p w14:paraId="570621BD" w14:textId="77777777" w:rsidR="003514DE" w:rsidRDefault="00EB7796" w:rsidP="003514DE">
      <w:pPr>
        <w:pStyle w:val="Nivel1"/>
        <w:numPr>
          <w:ilvl w:val="2"/>
          <w:numId w:val="1"/>
        </w:numPr>
        <w:spacing w:before="0" w:after="240"/>
        <w:rPr>
          <w:rFonts w:ascii="Arial Narrow" w:hAnsi="Arial Narrow"/>
          <w:b w:val="0"/>
          <w:sz w:val="22"/>
          <w:szCs w:val="22"/>
          <w:lang w:eastAsia="en-US"/>
        </w:rPr>
      </w:pPr>
      <w:r w:rsidRPr="002D6CBF">
        <w:rPr>
          <w:rFonts w:ascii="Arial Narrow" w:hAnsi="Arial Narrow" w:cs="Arial"/>
          <w:b w:val="0"/>
          <w:sz w:val="22"/>
          <w:szCs w:val="22"/>
        </w:rPr>
        <w:t>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w:t>
      </w:r>
      <w:r w:rsidR="002D6CBF" w:rsidRPr="002D6CBF">
        <w:rPr>
          <w:rFonts w:ascii="Arial Narrow" w:hAnsi="Arial Narrow" w:cs="Arial"/>
          <w:b w:val="0"/>
          <w:sz w:val="22"/>
          <w:szCs w:val="22"/>
        </w:rPr>
        <w:t>, quando couber,</w:t>
      </w:r>
      <w:r w:rsidRPr="002D6CBF">
        <w:rPr>
          <w:rFonts w:ascii="Arial Narrow" w:hAnsi="Arial Narrow" w:cs="Arial"/>
          <w:b w:val="0"/>
          <w:sz w:val="22"/>
          <w:szCs w:val="22"/>
        </w:rPr>
        <w:t xml:space="preserve"> no Instrumento de Medição de Resultado (IMR), ou instrumento substituto.</w:t>
      </w:r>
    </w:p>
    <w:p w14:paraId="0EF4A6DB" w14:textId="77777777" w:rsidR="003514DE" w:rsidRPr="00466773" w:rsidRDefault="00DB206B" w:rsidP="003514DE">
      <w:pPr>
        <w:pStyle w:val="Nivel1"/>
        <w:spacing w:before="0" w:after="240" w:line="240" w:lineRule="auto"/>
        <w:rPr>
          <w:lang w:eastAsia="en-US"/>
        </w:rPr>
      </w:pPr>
      <w:r w:rsidRPr="00466773">
        <w:t>DAS SANÇÕES ADMINISTRATIVAS</w:t>
      </w:r>
    </w:p>
    <w:p w14:paraId="68FC1285" w14:textId="77777777" w:rsidR="003514DE" w:rsidRPr="003514DE" w:rsidRDefault="00B222EE" w:rsidP="003514DE">
      <w:pPr>
        <w:pStyle w:val="Nivel1"/>
        <w:numPr>
          <w:ilvl w:val="1"/>
          <w:numId w:val="1"/>
        </w:numPr>
        <w:spacing w:before="0" w:after="240" w:line="240" w:lineRule="auto"/>
        <w:rPr>
          <w:b w:val="0"/>
          <w:lang w:eastAsia="en-US"/>
        </w:rPr>
      </w:pPr>
      <w:r w:rsidRPr="003514DE">
        <w:rPr>
          <w:rFonts w:ascii="Arial Narrow" w:hAnsi="Arial Narrow" w:cs="Arial"/>
          <w:b w:val="0"/>
          <w:sz w:val="22"/>
          <w:szCs w:val="22"/>
        </w:rPr>
        <w:t>Comete infração administrativa nos termos da Lei nº 10.520, de 2002, a CONTRATADA que:</w:t>
      </w:r>
    </w:p>
    <w:p w14:paraId="44761B64" w14:textId="77777777" w:rsidR="003514DE" w:rsidRPr="003514DE" w:rsidRDefault="00B222EE" w:rsidP="003514DE">
      <w:pPr>
        <w:pStyle w:val="Nivel1"/>
        <w:numPr>
          <w:ilvl w:val="2"/>
          <w:numId w:val="1"/>
        </w:numPr>
        <w:spacing w:before="0" w:after="240" w:line="240" w:lineRule="auto"/>
        <w:rPr>
          <w:b w:val="0"/>
          <w:lang w:eastAsia="en-US"/>
        </w:rPr>
      </w:pPr>
      <w:proofErr w:type="spellStart"/>
      <w:proofErr w:type="gramStart"/>
      <w:r w:rsidRPr="003514DE">
        <w:rPr>
          <w:rFonts w:ascii="Arial Narrow" w:hAnsi="Arial Narrow" w:cs="Arial"/>
          <w:b w:val="0"/>
          <w:sz w:val="22"/>
          <w:szCs w:val="22"/>
        </w:rPr>
        <w:t>inexecutar</w:t>
      </w:r>
      <w:proofErr w:type="spellEnd"/>
      <w:proofErr w:type="gramEnd"/>
      <w:r w:rsidRPr="003514DE">
        <w:rPr>
          <w:rFonts w:ascii="Arial Narrow" w:hAnsi="Arial Narrow" w:cs="Arial"/>
          <w:b w:val="0"/>
          <w:sz w:val="22"/>
          <w:szCs w:val="22"/>
        </w:rPr>
        <w:t xml:space="preserve"> total ou parcialmente qualquer das obrigações assumidas em decorrência da contratação;</w:t>
      </w:r>
    </w:p>
    <w:p w14:paraId="07054360" w14:textId="77777777" w:rsidR="003514DE" w:rsidRPr="003514DE" w:rsidRDefault="00B222EE" w:rsidP="003514DE">
      <w:pPr>
        <w:pStyle w:val="Nivel1"/>
        <w:numPr>
          <w:ilvl w:val="2"/>
          <w:numId w:val="1"/>
        </w:numPr>
        <w:spacing w:before="0" w:after="240" w:line="240" w:lineRule="auto"/>
        <w:rPr>
          <w:b w:val="0"/>
          <w:lang w:eastAsia="en-US"/>
        </w:rPr>
      </w:pPr>
      <w:proofErr w:type="gramStart"/>
      <w:r w:rsidRPr="003514DE">
        <w:rPr>
          <w:rFonts w:ascii="Arial Narrow" w:hAnsi="Arial Narrow" w:cs="Arial"/>
          <w:b w:val="0"/>
          <w:sz w:val="22"/>
          <w:szCs w:val="22"/>
        </w:rPr>
        <w:t>ensejar</w:t>
      </w:r>
      <w:proofErr w:type="gramEnd"/>
      <w:r w:rsidRPr="003514DE">
        <w:rPr>
          <w:rFonts w:ascii="Arial Narrow" w:hAnsi="Arial Narrow" w:cs="Arial"/>
          <w:b w:val="0"/>
          <w:sz w:val="22"/>
          <w:szCs w:val="22"/>
        </w:rPr>
        <w:t xml:space="preserve"> o retardamento da execução do objeto;</w:t>
      </w:r>
    </w:p>
    <w:p w14:paraId="7AA95822" w14:textId="77777777" w:rsidR="003514DE" w:rsidRPr="003514DE" w:rsidRDefault="00B222EE" w:rsidP="003514DE">
      <w:pPr>
        <w:pStyle w:val="Nivel1"/>
        <w:numPr>
          <w:ilvl w:val="2"/>
          <w:numId w:val="1"/>
        </w:numPr>
        <w:spacing w:before="0" w:after="240" w:line="240" w:lineRule="auto"/>
        <w:rPr>
          <w:b w:val="0"/>
          <w:lang w:eastAsia="en-US"/>
        </w:rPr>
      </w:pPr>
      <w:proofErr w:type="gramStart"/>
      <w:r w:rsidRPr="003514DE">
        <w:rPr>
          <w:rFonts w:ascii="Arial Narrow" w:hAnsi="Arial Narrow" w:cs="Arial"/>
          <w:b w:val="0"/>
          <w:sz w:val="22"/>
          <w:szCs w:val="22"/>
        </w:rPr>
        <w:t>falhar</w:t>
      </w:r>
      <w:proofErr w:type="gramEnd"/>
      <w:r w:rsidRPr="003514DE">
        <w:rPr>
          <w:rFonts w:ascii="Arial Narrow" w:hAnsi="Arial Narrow" w:cs="Arial"/>
          <w:b w:val="0"/>
          <w:sz w:val="22"/>
          <w:szCs w:val="22"/>
        </w:rPr>
        <w:t xml:space="preserve"> ou fraudar na execução do contrato;</w:t>
      </w:r>
    </w:p>
    <w:p w14:paraId="0618CDAC" w14:textId="77777777" w:rsidR="003514DE" w:rsidRPr="003514DE" w:rsidRDefault="00B222EE" w:rsidP="003514DE">
      <w:pPr>
        <w:pStyle w:val="Nivel1"/>
        <w:numPr>
          <w:ilvl w:val="2"/>
          <w:numId w:val="1"/>
        </w:numPr>
        <w:spacing w:before="0" w:after="240" w:line="240" w:lineRule="auto"/>
        <w:rPr>
          <w:b w:val="0"/>
          <w:lang w:eastAsia="en-US"/>
        </w:rPr>
      </w:pPr>
      <w:proofErr w:type="gramStart"/>
      <w:r w:rsidRPr="003514DE">
        <w:rPr>
          <w:rFonts w:ascii="Arial Narrow" w:hAnsi="Arial Narrow" w:cs="Arial"/>
          <w:b w:val="0"/>
          <w:sz w:val="22"/>
          <w:szCs w:val="22"/>
        </w:rPr>
        <w:lastRenderedPageBreak/>
        <w:t>comportar</w:t>
      </w:r>
      <w:proofErr w:type="gramEnd"/>
      <w:r w:rsidRPr="003514DE">
        <w:rPr>
          <w:rFonts w:ascii="Arial Narrow" w:hAnsi="Arial Narrow" w:cs="Arial"/>
          <w:b w:val="0"/>
          <w:sz w:val="22"/>
          <w:szCs w:val="22"/>
        </w:rPr>
        <w:t>-se de modo inidôneo; ou</w:t>
      </w:r>
    </w:p>
    <w:p w14:paraId="5A925304" w14:textId="77777777" w:rsidR="003514DE" w:rsidRPr="003514DE" w:rsidRDefault="00B222EE" w:rsidP="003514DE">
      <w:pPr>
        <w:pStyle w:val="Nivel1"/>
        <w:numPr>
          <w:ilvl w:val="2"/>
          <w:numId w:val="1"/>
        </w:numPr>
        <w:spacing w:before="0" w:after="240" w:line="240" w:lineRule="auto"/>
        <w:rPr>
          <w:b w:val="0"/>
          <w:lang w:eastAsia="en-US"/>
        </w:rPr>
      </w:pPr>
      <w:proofErr w:type="gramStart"/>
      <w:r w:rsidRPr="003514DE">
        <w:rPr>
          <w:rFonts w:ascii="Arial Narrow" w:hAnsi="Arial Narrow" w:cs="Arial"/>
          <w:b w:val="0"/>
          <w:sz w:val="22"/>
          <w:szCs w:val="22"/>
        </w:rPr>
        <w:t>cometer</w:t>
      </w:r>
      <w:proofErr w:type="gramEnd"/>
      <w:r w:rsidRPr="003514DE">
        <w:rPr>
          <w:rFonts w:ascii="Arial Narrow" w:hAnsi="Arial Narrow" w:cs="Arial"/>
          <w:b w:val="0"/>
          <w:sz w:val="22"/>
          <w:szCs w:val="22"/>
        </w:rPr>
        <w:t xml:space="preserve"> fraude fiscal.</w:t>
      </w:r>
    </w:p>
    <w:p w14:paraId="614E6832" w14:textId="77777777" w:rsidR="003514DE" w:rsidRPr="003514DE" w:rsidRDefault="00B222EE" w:rsidP="003514DE">
      <w:pPr>
        <w:pStyle w:val="Nivel1"/>
        <w:numPr>
          <w:ilvl w:val="1"/>
          <w:numId w:val="1"/>
        </w:numPr>
        <w:spacing w:before="0" w:after="240" w:line="240" w:lineRule="auto"/>
        <w:rPr>
          <w:b w:val="0"/>
          <w:lang w:eastAsia="en-US"/>
        </w:rPr>
      </w:pPr>
      <w:r w:rsidRPr="003514DE">
        <w:rPr>
          <w:rFonts w:ascii="Arial Narrow" w:hAnsi="Arial Narrow" w:cs="Arial"/>
          <w:b w:val="0"/>
          <w:sz w:val="22"/>
          <w:szCs w:val="22"/>
        </w:rPr>
        <w:t>Comete falta grave, podendo ensejar a rescisão unilateral da avença, sem prejuízo da aplicação de sanção pecuniária e do impedimento para licitar e contratar com a União, nos termos do art. 7º da Lei 10.520, de 2002, aquele que:</w:t>
      </w:r>
    </w:p>
    <w:p w14:paraId="4F5E7B45" w14:textId="77777777" w:rsidR="003514DE" w:rsidRPr="003514DE" w:rsidRDefault="00B222EE" w:rsidP="003514DE">
      <w:pPr>
        <w:pStyle w:val="Nivel1"/>
        <w:numPr>
          <w:ilvl w:val="2"/>
          <w:numId w:val="1"/>
        </w:numPr>
        <w:spacing w:before="0" w:after="240" w:line="240" w:lineRule="auto"/>
        <w:rPr>
          <w:b w:val="0"/>
          <w:lang w:eastAsia="en-US"/>
        </w:rPr>
      </w:pPr>
      <w:proofErr w:type="gramStart"/>
      <w:r w:rsidRPr="003514DE">
        <w:rPr>
          <w:rFonts w:ascii="Arial Narrow" w:hAnsi="Arial Narrow" w:cs="Arial"/>
          <w:b w:val="0"/>
          <w:sz w:val="22"/>
          <w:szCs w:val="22"/>
        </w:rPr>
        <w:t>não</w:t>
      </w:r>
      <w:proofErr w:type="gramEnd"/>
      <w:r w:rsidRPr="003514DE">
        <w:rPr>
          <w:rFonts w:ascii="Arial Narrow" w:hAnsi="Arial Narrow" w:cs="Arial"/>
          <w:b w:val="0"/>
          <w:sz w:val="22"/>
          <w:szCs w:val="22"/>
        </w:rPr>
        <w:t xml:space="preserve"> promover o recolhimento das contribuições relativas ao FGTS e à Previdência Social exigíveis até o momento da apresentação da fatura;</w:t>
      </w:r>
    </w:p>
    <w:p w14:paraId="3F5110FA" w14:textId="77777777" w:rsidR="003514DE" w:rsidRPr="003514DE" w:rsidRDefault="00B222EE" w:rsidP="003514DE">
      <w:pPr>
        <w:pStyle w:val="Nivel1"/>
        <w:numPr>
          <w:ilvl w:val="2"/>
          <w:numId w:val="1"/>
        </w:numPr>
        <w:spacing w:before="0" w:after="240" w:line="240" w:lineRule="auto"/>
        <w:rPr>
          <w:b w:val="0"/>
          <w:lang w:eastAsia="en-US"/>
        </w:rPr>
      </w:pPr>
      <w:proofErr w:type="gramStart"/>
      <w:r w:rsidRPr="003514DE">
        <w:rPr>
          <w:rFonts w:ascii="Arial Narrow" w:hAnsi="Arial Narrow" w:cs="Arial"/>
          <w:b w:val="0"/>
          <w:sz w:val="22"/>
          <w:szCs w:val="22"/>
        </w:rPr>
        <w:t>deixar</w:t>
      </w:r>
      <w:proofErr w:type="gramEnd"/>
      <w:r w:rsidRPr="003514DE">
        <w:rPr>
          <w:rFonts w:ascii="Arial Narrow" w:hAnsi="Arial Narrow" w:cs="Arial"/>
          <w:b w:val="0"/>
          <w:sz w:val="22"/>
          <w:szCs w:val="22"/>
        </w:rPr>
        <w:t xml:space="preserve"> de realizar pagamento do salário, do vale-transporte e do auxílio alimentação no dia fixado.</w:t>
      </w:r>
    </w:p>
    <w:p w14:paraId="1EDC9273" w14:textId="77777777" w:rsidR="003514DE" w:rsidRPr="003514DE" w:rsidRDefault="00B222EE" w:rsidP="003514DE">
      <w:pPr>
        <w:pStyle w:val="Nivel1"/>
        <w:numPr>
          <w:ilvl w:val="1"/>
          <w:numId w:val="1"/>
        </w:numPr>
        <w:spacing w:before="0" w:after="240" w:line="240" w:lineRule="auto"/>
        <w:rPr>
          <w:b w:val="0"/>
          <w:lang w:eastAsia="en-US"/>
        </w:rPr>
      </w:pPr>
      <w:r w:rsidRPr="003514DE">
        <w:rPr>
          <w:rFonts w:ascii="Arial Narrow" w:hAnsi="Arial Narrow" w:cs="Arial"/>
          <w:b w:val="0"/>
          <w:sz w:val="22"/>
          <w:szCs w:val="22"/>
        </w:rPr>
        <w:t xml:space="preserve">Pela inexecução </w:t>
      </w:r>
      <w:r w:rsidRPr="003514DE">
        <w:rPr>
          <w:rFonts w:ascii="Arial Narrow" w:hAnsi="Arial Narrow" w:cs="Arial"/>
          <w:b w:val="0"/>
          <w:sz w:val="22"/>
          <w:szCs w:val="22"/>
          <w:u w:val="single"/>
        </w:rPr>
        <w:t>total ou parcial</w:t>
      </w:r>
      <w:r w:rsidRPr="003514DE">
        <w:rPr>
          <w:rFonts w:ascii="Arial Narrow" w:hAnsi="Arial Narrow" w:cs="Arial"/>
          <w:b w:val="0"/>
          <w:sz w:val="22"/>
          <w:szCs w:val="22"/>
        </w:rPr>
        <w:t xml:space="preserve"> do objeto deste contrato, a Administração pode aplicar à CONTRATADA as seguintes sanções:</w:t>
      </w:r>
    </w:p>
    <w:p w14:paraId="2307D653" w14:textId="77777777" w:rsidR="003514DE" w:rsidRPr="003514DE" w:rsidRDefault="00B222EE" w:rsidP="003514DE">
      <w:pPr>
        <w:pStyle w:val="Nivel1"/>
        <w:numPr>
          <w:ilvl w:val="2"/>
          <w:numId w:val="1"/>
        </w:numPr>
        <w:spacing w:before="0" w:after="240" w:line="240" w:lineRule="auto"/>
        <w:rPr>
          <w:b w:val="0"/>
          <w:lang w:eastAsia="en-US"/>
        </w:rPr>
      </w:pPr>
      <w:r w:rsidRPr="003514DE">
        <w:rPr>
          <w:rFonts w:ascii="Arial Narrow" w:hAnsi="Arial Narrow" w:cs="Arial"/>
          <w:b w:val="0"/>
          <w:bCs/>
          <w:sz w:val="22"/>
          <w:szCs w:val="22"/>
        </w:rPr>
        <w:t>Advertência por escrito</w:t>
      </w:r>
      <w:r w:rsidRPr="003514DE">
        <w:rPr>
          <w:rFonts w:ascii="Arial Narrow" w:hAnsi="Arial Narrow" w:cs="Arial"/>
          <w:b w:val="0"/>
          <w:sz w:val="22"/>
          <w:szCs w:val="22"/>
        </w:rPr>
        <w:t>,</w:t>
      </w:r>
      <w:r w:rsidR="00464C69" w:rsidRPr="003514DE">
        <w:rPr>
          <w:rFonts w:ascii="Arial Narrow" w:hAnsi="Arial Narrow" w:cs="Arial"/>
          <w:b w:val="0"/>
          <w:sz w:val="22"/>
          <w:szCs w:val="22"/>
        </w:rPr>
        <w:t xml:space="preserve"> </w:t>
      </w:r>
      <w:r w:rsidRPr="003514DE">
        <w:rPr>
          <w:rFonts w:ascii="Arial Narrow" w:hAnsi="Arial Narrow" w:cs="Arial"/>
          <w:b w:val="0"/>
          <w:sz w:val="22"/>
          <w:szCs w:val="22"/>
        </w:rPr>
        <w:t>quando do não cumprimento de quaisquer das obrigações contratuais consideradas faltas leves, assim entendidas aquelas que não acarretam prejuízos significativos para o serviço contratado;</w:t>
      </w:r>
    </w:p>
    <w:p w14:paraId="1D5009B1" w14:textId="77777777" w:rsidR="003514DE" w:rsidRPr="003514DE" w:rsidRDefault="00B222EE" w:rsidP="003514DE">
      <w:pPr>
        <w:pStyle w:val="Nivel1"/>
        <w:numPr>
          <w:ilvl w:val="2"/>
          <w:numId w:val="1"/>
        </w:numPr>
        <w:spacing w:before="0" w:after="240" w:line="240" w:lineRule="auto"/>
        <w:rPr>
          <w:b w:val="0"/>
          <w:lang w:eastAsia="en-US"/>
        </w:rPr>
      </w:pPr>
      <w:r w:rsidRPr="003514DE">
        <w:rPr>
          <w:rFonts w:ascii="Arial Narrow" w:hAnsi="Arial Narrow" w:cs="Arial"/>
          <w:b w:val="0"/>
          <w:bCs/>
          <w:sz w:val="22"/>
          <w:szCs w:val="22"/>
        </w:rPr>
        <w:t>Multa de</w:t>
      </w:r>
      <w:r w:rsidRPr="003514DE">
        <w:rPr>
          <w:rFonts w:ascii="Arial Narrow" w:hAnsi="Arial Narrow" w:cs="Arial"/>
          <w:b w:val="0"/>
          <w:sz w:val="22"/>
          <w:szCs w:val="22"/>
        </w:rPr>
        <w:t xml:space="preserve">: </w:t>
      </w:r>
    </w:p>
    <w:p w14:paraId="1DBE88AB" w14:textId="77777777" w:rsidR="003514DE" w:rsidRPr="003514DE" w:rsidRDefault="00B222EE" w:rsidP="003514DE">
      <w:pPr>
        <w:pStyle w:val="Nivel1"/>
        <w:numPr>
          <w:ilvl w:val="3"/>
          <w:numId w:val="1"/>
        </w:numPr>
        <w:spacing w:before="0" w:after="240" w:line="240" w:lineRule="auto"/>
        <w:rPr>
          <w:b w:val="0"/>
          <w:lang w:eastAsia="en-US"/>
        </w:rPr>
      </w:pPr>
      <w:r w:rsidRPr="003514DE">
        <w:rPr>
          <w:rFonts w:ascii="Arial Narrow" w:hAnsi="Arial Narrow" w:cs="Arial"/>
          <w:b w:val="0"/>
          <w:sz w:val="22"/>
          <w:szCs w:val="22"/>
        </w:rPr>
        <w:t xml:space="preserve">0,1% (um décimo por cento) até 0,2% (dois décimos por cento) por dia sobre o valor adjudicado em caso de atraso na execução dos serviços, limitada a incidência a </w:t>
      </w:r>
      <w:r w:rsidRPr="00466773">
        <w:rPr>
          <w:rFonts w:ascii="Arial Narrow" w:hAnsi="Arial Narrow" w:cs="Arial"/>
          <w:b w:val="0"/>
          <w:color w:val="auto"/>
          <w:sz w:val="22"/>
          <w:szCs w:val="22"/>
        </w:rPr>
        <w:t xml:space="preserve">15 (quinze) </w:t>
      </w:r>
      <w:r w:rsidRPr="003514DE">
        <w:rPr>
          <w:rFonts w:ascii="Arial Narrow" w:hAnsi="Arial Narrow" w:cs="Arial"/>
          <w:b w:val="0"/>
          <w:sz w:val="22"/>
          <w:szCs w:val="22"/>
        </w:rPr>
        <w:t xml:space="preserve">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6F345EBC" w14:textId="77777777" w:rsidR="003514DE" w:rsidRPr="003514DE" w:rsidRDefault="00B222EE" w:rsidP="003514DE">
      <w:pPr>
        <w:pStyle w:val="Nivel1"/>
        <w:numPr>
          <w:ilvl w:val="3"/>
          <w:numId w:val="1"/>
        </w:numPr>
        <w:spacing w:before="0" w:after="240" w:line="240" w:lineRule="auto"/>
        <w:rPr>
          <w:b w:val="0"/>
          <w:lang w:eastAsia="en-US"/>
        </w:rPr>
      </w:pPr>
      <w:r w:rsidRPr="003514DE">
        <w:rPr>
          <w:rFonts w:ascii="Arial Narrow" w:hAnsi="Arial Narrow" w:cs="Arial"/>
          <w:b w:val="0"/>
          <w:sz w:val="22"/>
          <w:szCs w:val="22"/>
        </w:rPr>
        <w:t xml:space="preserve">0,1% (um décimo por cento) até 10% (dez por cento) sobre o valor adjudicado, em caso de atraso na execução do objeto, por período superior ao previsto no </w:t>
      </w:r>
      <w:r w:rsidRPr="003514DE">
        <w:rPr>
          <w:rFonts w:ascii="Arial Narrow" w:hAnsi="Arial Narrow" w:cs="Arial"/>
          <w:b w:val="0"/>
          <w:bCs/>
          <w:color w:val="000000" w:themeColor="text1"/>
          <w:sz w:val="22"/>
          <w:szCs w:val="22"/>
        </w:rPr>
        <w:t xml:space="preserve">subitem </w:t>
      </w:r>
      <w:r w:rsidR="00000DB1" w:rsidRPr="003514DE">
        <w:rPr>
          <w:rFonts w:ascii="Arial Narrow" w:hAnsi="Arial Narrow" w:cs="Arial"/>
          <w:b w:val="0"/>
          <w:bCs/>
          <w:color w:val="000000" w:themeColor="text1"/>
          <w:sz w:val="22"/>
          <w:szCs w:val="22"/>
        </w:rPr>
        <w:t>acima,</w:t>
      </w:r>
      <w:r w:rsidRPr="003514DE">
        <w:rPr>
          <w:rFonts w:ascii="Arial Narrow" w:hAnsi="Arial Narrow" w:cs="Arial"/>
          <w:b w:val="0"/>
          <w:sz w:val="22"/>
          <w:szCs w:val="22"/>
        </w:rPr>
        <w:t xml:space="preserve"> ou de inexecução parcial da obrigação assumida;</w:t>
      </w:r>
    </w:p>
    <w:p w14:paraId="10753EE7" w14:textId="77777777" w:rsidR="003514DE" w:rsidRPr="003514DE" w:rsidRDefault="00B222EE" w:rsidP="003514DE">
      <w:pPr>
        <w:pStyle w:val="Nivel1"/>
        <w:numPr>
          <w:ilvl w:val="3"/>
          <w:numId w:val="1"/>
        </w:numPr>
        <w:spacing w:before="0" w:after="240" w:line="240" w:lineRule="auto"/>
        <w:rPr>
          <w:b w:val="0"/>
          <w:lang w:eastAsia="en-US"/>
        </w:rPr>
      </w:pPr>
      <w:r w:rsidRPr="003514DE">
        <w:rPr>
          <w:rFonts w:ascii="Arial Narrow" w:hAnsi="Arial Narrow" w:cs="Arial"/>
          <w:b w:val="0"/>
          <w:sz w:val="22"/>
          <w:szCs w:val="22"/>
        </w:rPr>
        <w:t>0,1% (um décimo por cento) até 15% (quinze por cento) sobre o valor adjudicado, em caso de inexecução total da obrigação assumida;</w:t>
      </w:r>
    </w:p>
    <w:p w14:paraId="435564C2" w14:textId="77777777" w:rsidR="003514DE" w:rsidRPr="003514DE" w:rsidRDefault="00B222EE" w:rsidP="003514DE">
      <w:pPr>
        <w:pStyle w:val="Nivel1"/>
        <w:numPr>
          <w:ilvl w:val="3"/>
          <w:numId w:val="1"/>
        </w:numPr>
        <w:spacing w:before="0" w:after="240" w:line="240" w:lineRule="auto"/>
        <w:rPr>
          <w:b w:val="0"/>
          <w:lang w:eastAsia="en-US"/>
        </w:rPr>
      </w:pPr>
      <w:r w:rsidRPr="003514DE">
        <w:rPr>
          <w:rFonts w:ascii="Arial Narrow" w:hAnsi="Arial Narrow" w:cs="Arial"/>
          <w:b w:val="0"/>
          <w:sz w:val="22"/>
          <w:szCs w:val="22"/>
        </w:rPr>
        <w:t xml:space="preserve">0,2% a 3,2% por dia sobre o valor mensal do contrato, conforme detalhamento constante das </w:t>
      </w:r>
      <w:r w:rsidRPr="003514DE">
        <w:rPr>
          <w:rFonts w:ascii="Arial Narrow" w:hAnsi="Arial Narrow" w:cs="Arial"/>
          <w:b w:val="0"/>
          <w:bCs/>
          <w:sz w:val="22"/>
          <w:szCs w:val="22"/>
        </w:rPr>
        <w:t>tabelas 1 e 2</w:t>
      </w:r>
      <w:r w:rsidRPr="003514DE">
        <w:rPr>
          <w:rFonts w:ascii="Arial Narrow" w:hAnsi="Arial Narrow" w:cs="Arial"/>
          <w:b w:val="0"/>
          <w:sz w:val="22"/>
          <w:szCs w:val="22"/>
        </w:rPr>
        <w:t xml:space="preserve">, </w:t>
      </w:r>
      <w:r w:rsidR="00FC31E2" w:rsidRPr="003514DE">
        <w:rPr>
          <w:rFonts w:ascii="Arial Narrow" w:hAnsi="Arial Narrow" w:cs="Arial"/>
          <w:b w:val="0"/>
          <w:sz w:val="22"/>
          <w:szCs w:val="22"/>
        </w:rPr>
        <w:t>abaixo</w:t>
      </w:r>
      <w:r w:rsidRPr="003514DE">
        <w:rPr>
          <w:rFonts w:ascii="Arial Narrow" w:hAnsi="Arial Narrow" w:cs="Arial"/>
          <w:b w:val="0"/>
          <w:sz w:val="22"/>
          <w:szCs w:val="22"/>
        </w:rPr>
        <w:t>; e</w:t>
      </w:r>
    </w:p>
    <w:p w14:paraId="0F004EBD" w14:textId="77777777" w:rsidR="003514DE" w:rsidRPr="003514DE" w:rsidRDefault="00B222EE" w:rsidP="003514DE">
      <w:pPr>
        <w:pStyle w:val="Nivel1"/>
        <w:numPr>
          <w:ilvl w:val="3"/>
          <w:numId w:val="1"/>
        </w:numPr>
        <w:spacing w:before="0" w:after="240" w:line="240" w:lineRule="auto"/>
        <w:rPr>
          <w:b w:val="0"/>
          <w:lang w:eastAsia="en-US"/>
        </w:rPr>
      </w:pPr>
      <w:r w:rsidRPr="003514DE">
        <w:rPr>
          <w:rFonts w:ascii="Arial Narrow" w:hAnsi="Arial Narrow" w:cs="Arial"/>
          <w:b w:val="0"/>
          <w:sz w:val="22"/>
          <w:szCs w:val="22"/>
        </w:rPr>
        <w:t>0,07% (sete centésimos por cento) do valor do contrato por dia de atraso na apresentação da garantia (seja para reforço ou por ocasião de prorrogação), observado o máximo de 2% (dois por cento</w:t>
      </w:r>
      <w:r w:rsidR="00880180" w:rsidRPr="003514DE">
        <w:rPr>
          <w:rFonts w:ascii="Arial Narrow" w:hAnsi="Arial Narrow" w:cs="Arial"/>
          <w:b w:val="0"/>
          <w:sz w:val="22"/>
          <w:szCs w:val="22"/>
        </w:rPr>
        <w:t>)</w:t>
      </w:r>
      <w:r w:rsidRPr="003514DE">
        <w:rPr>
          <w:rFonts w:ascii="Arial Narrow" w:hAnsi="Arial Narrow" w:cs="Arial"/>
          <w:b w:val="0"/>
          <w:sz w:val="22"/>
          <w:szCs w:val="22"/>
        </w:rPr>
        <w:t>. O atraso superior a 25 (vinte e cinco) dias autorizará a Administração CONTRATANTE a promover a rescisão do contrato;</w:t>
      </w:r>
    </w:p>
    <w:p w14:paraId="0EB40771" w14:textId="77777777" w:rsidR="003514DE" w:rsidRPr="003514DE" w:rsidRDefault="00B222EE" w:rsidP="003514DE">
      <w:pPr>
        <w:pStyle w:val="Nivel1"/>
        <w:numPr>
          <w:ilvl w:val="3"/>
          <w:numId w:val="1"/>
        </w:numPr>
        <w:spacing w:before="0" w:after="240" w:line="240" w:lineRule="auto"/>
        <w:rPr>
          <w:b w:val="0"/>
          <w:lang w:eastAsia="en-US"/>
        </w:rPr>
      </w:pPr>
      <w:proofErr w:type="gramStart"/>
      <w:r w:rsidRPr="003514DE">
        <w:rPr>
          <w:rFonts w:ascii="Arial Narrow" w:hAnsi="Arial Narrow" w:cs="Arial"/>
          <w:b w:val="0"/>
          <w:sz w:val="22"/>
          <w:szCs w:val="22"/>
        </w:rPr>
        <w:t>as</w:t>
      </w:r>
      <w:proofErr w:type="gramEnd"/>
      <w:r w:rsidRPr="003514DE">
        <w:rPr>
          <w:rFonts w:ascii="Arial Narrow" w:hAnsi="Arial Narrow" w:cs="Arial"/>
          <w:b w:val="0"/>
          <w:sz w:val="22"/>
          <w:szCs w:val="22"/>
        </w:rPr>
        <w:t xml:space="preserve"> penalidades de multa decorrentes de fatos diversos serão consideradas independentes entre si.</w:t>
      </w:r>
    </w:p>
    <w:p w14:paraId="6C01EE2B" w14:textId="77777777" w:rsidR="003514DE" w:rsidRPr="003514DE" w:rsidRDefault="00227104" w:rsidP="003514DE">
      <w:pPr>
        <w:pStyle w:val="Nivel1"/>
        <w:numPr>
          <w:ilvl w:val="2"/>
          <w:numId w:val="1"/>
        </w:numPr>
        <w:spacing w:before="0" w:after="240" w:line="240" w:lineRule="auto"/>
        <w:rPr>
          <w:b w:val="0"/>
          <w:lang w:eastAsia="en-US"/>
        </w:rPr>
      </w:pPr>
      <w:r w:rsidRPr="003514DE">
        <w:rPr>
          <w:rFonts w:ascii="Arial Narrow" w:hAnsi="Arial Narrow" w:cs="Arial"/>
          <w:b w:val="0"/>
          <w:sz w:val="22"/>
          <w:szCs w:val="22"/>
        </w:rPr>
        <w:t>Suspensão de licitar e impedimento de contratar com o órgão, entidade ou unidade administrativa pela qual a Administração Pública opera e atua concretamente, pelo prazo de até dois anos;</w:t>
      </w:r>
    </w:p>
    <w:p w14:paraId="46927440" w14:textId="77777777" w:rsidR="003514DE" w:rsidRPr="003514DE" w:rsidRDefault="00B222EE" w:rsidP="003514DE">
      <w:pPr>
        <w:pStyle w:val="Nivel1"/>
        <w:numPr>
          <w:ilvl w:val="2"/>
          <w:numId w:val="1"/>
        </w:numPr>
        <w:spacing w:before="0" w:after="240" w:line="240" w:lineRule="auto"/>
        <w:rPr>
          <w:b w:val="0"/>
          <w:lang w:eastAsia="en-US"/>
        </w:rPr>
      </w:pPr>
      <w:r w:rsidRPr="003514DE">
        <w:rPr>
          <w:rFonts w:ascii="Arial Narrow" w:hAnsi="Arial Narrow" w:cs="Arial"/>
          <w:b w:val="0"/>
          <w:sz w:val="22"/>
          <w:szCs w:val="22"/>
        </w:rPr>
        <w:t>Sanção de impedimento de licitar e contratar com órgãos e entidades da União, com o consequente descredenciamento no SICAF pelo prazo de até cinco anos.</w:t>
      </w:r>
    </w:p>
    <w:p w14:paraId="751673CD" w14:textId="77777777" w:rsidR="003514DE" w:rsidRPr="003514DE" w:rsidRDefault="006437EC" w:rsidP="003514DE">
      <w:pPr>
        <w:pStyle w:val="Nivel1"/>
        <w:numPr>
          <w:ilvl w:val="2"/>
          <w:numId w:val="1"/>
        </w:numPr>
        <w:spacing w:before="0" w:after="240" w:line="240" w:lineRule="auto"/>
        <w:rPr>
          <w:b w:val="0"/>
          <w:lang w:eastAsia="en-US"/>
        </w:rPr>
      </w:pPr>
      <w:r w:rsidRPr="003514DE">
        <w:rPr>
          <w:rFonts w:ascii="Arial Narrow" w:hAnsi="Arial Narrow" w:cs="Arial"/>
          <w:b w:val="0"/>
          <w:sz w:val="22"/>
          <w:szCs w:val="22"/>
        </w:rPr>
        <w:lastRenderedPageBreak/>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32803AA7" w14:textId="77777777" w:rsidR="003514DE" w:rsidRPr="003514DE" w:rsidRDefault="00B222EE" w:rsidP="003514DE">
      <w:pPr>
        <w:pStyle w:val="Nivel1"/>
        <w:numPr>
          <w:ilvl w:val="1"/>
          <w:numId w:val="1"/>
        </w:numPr>
        <w:spacing w:before="0" w:after="240" w:line="240" w:lineRule="auto"/>
        <w:rPr>
          <w:b w:val="0"/>
          <w:lang w:eastAsia="en-US"/>
        </w:rPr>
      </w:pPr>
      <w:r w:rsidRPr="003514DE">
        <w:rPr>
          <w:rFonts w:ascii="Arial Narrow" w:hAnsi="Arial Narrow" w:cs="Arial"/>
          <w:b w:val="0"/>
          <w:sz w:val="22"/>
          <w:szCs w:val="22"/>
        </w:rPr>
        <w:t xml:space="preserve">As sanções </w:t>
      </w:r>
      <w:r w:rsidR="00E57624" w:rsidRPr="003514DE">
        <w:rPr>
          <w:rFonts w:ascii="Arial Narrow" w:hAnsi="Arial Narrow" w:cs="Arial"/>
          <w:b w:val="0"/>
          <w:sz w:val="22"/>
          <w:szCs w:val="22"/>
        </w:rPr>
        <w:t>previstas nos subitens 19.3.1, 19.3.3, 19.3.4 e 19.3.5 poder</w:t>
      </w:r>
      <w:r w:rsidRPr="003514DE">
        <w:rPr>
          <w:rFonts w:ascii="Arial Narrow" w:hAnsi="Arial Narrow" w:cs="Arial"/>
          <w:b w:val="0"/>
          <w:sz w:val="22"/>
          <w:szCs w:val="22"/>
        </w:rPr>
        <w:t>ão ser aplicadas à CONTRATADA juntamente com as de multa, descontando-a dos pagamentos a serem efetuados.</w:t>
      </w:r>
    </w:p>
    <w:p w14:paraId="1FBAAE06" w14:textId="7C56F234" w:rsidR="00B222EE" w:rsidRPr="0046319B" w:rsidRDefault="00B222EE" w:rsidP="003514DE">
      <w:pPr>
        <w:pStyle w:val="Nivel1"/>
        <w:numPr>
          <w:ilvl w:val="1"/>
          <w:numId w:val="1"/>
        </w:numPr>
        <w:spacing w:before="0" w:after="240" w:line="240" w:lineRule="auto"/>
        <w:rPr>
          <w:b w:val="0"/>
          <w:lang w:eastAsia="en-US"/>
        </w:rPr>
      </w:pPr>
      <w:r w:rsidRPr="003514DE">
        <w:rPr>
          <w:rFonts w:ascii="Arial Narrow" w:hAnsi="Arial Narrow" w:cs="Arial"/>
          <w:b w:val="0"/>
          <w:sz w:val="22"/>
          <w:szCs w:val="22"/>
        </w:rPr>
        <w:t>Para efeito de aplicação de multas, às infrações são atribuídos graus, de acordo com as tabelas 1 e 2:</w:t>
      </w:r>
    </w:p>
    <w:p w14:paraId="1357F8B9" w14:textId="77777777" w:rsidR="0046319B" w:rsidRPr="00052DBE" w:rsidRDefault="0046319B" w:rsidP="0046319B">
      <w:pPr>
        <w:pStyle w:val="Nivel1"/>
        <w:numPr>
          <w:ilvl w:val="0"/>
          <w:numId w:val="0"/>
        </w:numPr>
        <w:ind w:left="644"/>
        <w:jc w:val="center"/>
      </w:pPr>
      <w:r w:rsidRPr="00052DBE">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46319B" w:rsidRPr="00052DBE" w14:paraId="766FAADD" w14:textId="77777777" w:rsidTr="002360EE">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30ED9DA3"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b/>
                <w:bCs/>
                <w:sz w:val="22"/>
                <w:szCs w:val="22"/>
              </w:rPr>
              <w:t>GRAU</w:t>
            </w:r>
          </w:p>
        </w:tc>
        <w:tc>
          <w:tcPr>
            <w:tcW w:w="5604" w:type="dxa"/>
            <w:tcBorders>
              <w:top w:val="outset" w:sz="6" w:space="0" w:color="000000"/>
              <w:left w:val="outset" w:sz="6" w:space="0" w:color="000000"/>
              <w:bottom w:val="outset" w:sz="6" w:space="0" w:color="000000"/>
            </w:tcBorders>
            <w:vAlign w:val="center"/>
          </w:tcPr>
          <w:p w14:paraId="26C5342F"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b/>
                <w:bCs/>
                <w:sz w:val="22"/>
                <w:szCs w:val="22"/>
              </w:rPr>
              <w:t>CORRESPONDÊNCIA</w:t>
            </w:r>
          </w:p>
        </w:tc>
      </w:tr>
      <w:tr w:rsidR="0046319B" w:rsidRPr="00052DBE" w14:paraId="61AA36BB" w14:textId="77777777" w:rsidTr="002360EE">
        <w:trPr>
          <w:tblCellSpacing w:w="0" w:type="dxa"/>
        </w:trPr>
        <w:tc>
          <w:tcPr>
            <w:tcW w:w="3576" w:type="dxa"/>
            <w:tcBorders>
              <w:top w:val="outset" w:sz="6" w:space="0" w:color="000000"/>
              <w:bottom w:val="outset" w:sz="6" w:space="0" w:color="000000"/>
              <w:right w:val="outset" w:sz="6" w:space="0" w:color="000000"/>
            </w:tcBorders>
          </w:tcPr>
          <w:p w14:paraId="34FADE8A"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1</w:t>
            </w:r>
          </w:p>
        </w:tc>
        <w:tc>
          <w:tcPr>
            <w:tcW w:w="5604" w:type="dxa"/>
            <w:tcBorders>
              <w:top w:val="outset" w:sz="6" w:space="0" w:color="000000"/>
              <w:left w:val="outset" w:sz="6" w:space="0" w:color="000000"/>
              <w:bottom w:val="outset" w:sz="6" w:space="0" w:color="000000"/>
            </w:tcBorders>
          </w:tcPr>
          <w:p w14:paraId="17383086"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0,2% ao dia sobre o valor mensal do contrato</w:t>
            </w:r>
          </w:p>
        </w:tc>
      </w:tr>
      <w:tr w:rsidR="0046319B" w:rsidRPr="00052DBE" w14:paraId="24ADA088" w14:textId="77777777" w:rsidTr="002360EE">
        <w:trPr>
          <w:tblCellSpacing w:w="0" w:type="dxa"/>
        </w:trPr>
        <w:tc>
          <w:tcPr>
            <w:tcW w:w="3576" w:type="dxa"/>
            <w:tcBorders>
              <w:top w:val="outset" w:sz="6" w:space="0" w:color="000000"/>
              <w:bottom w:val="outset" w:sz="6" w:space="0" w:color="000000"/>
              <w:right w:val="outset" w:sz="6" w:space="0" w:color="000000"/>
            </w:tcBorders>
          </w:tcPr>
          <w:p w14:paraId="5A028AA9"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2</w:t>
            </w:r>
          </w:p>
        </w:tc>
        <w:tc>
          <w:tcPr>
            <w:tcW w:w="5604" w:type="dxa"/>
            <w:tcBorders>
              <w:top w:val="outset" w:sz="6" w:space="0" w:color="000000"/>
              <w:left w:val="outset" w:sz="6" w:space="0" w:color="000000"/>
              <w:bottom w:val="outset" w:sz="6" w:space="0" w:color="000000"/>
            </w:tcBorders>
          </w:tcPr>
          <w:p w14:paraId="2E8E505C"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0,4% ao dia sobre o valor mensal do contrato</w:t>
            </w:r>
          </w:p>
        </w:tc>
      </w:tr>
      <w:tr w:rsidR="0046319B" w:rsidRPr="00052DBE" w14:paraId="6D50C137" w14:textId="77777777" w:rsidTr="002360EE">
        <w:trPr>
          <w:tblCellSpacing w:w="0" w:type="dxa"/>
        </w:trPr>
        <w:tc>
          <w:tcPr>
            <w:tcW w:w="3576" w:type="dxa"/>
            <w:tcBorders>
              <w:top w:val="outset" w:sz="6" w:space="0" w:color="000000"/>
              <w:bottom w:val="outset" w:sz="6" w:space="0" w:color="000000"/>
              <w:right w:val="outset" w:sz="6" w:space="0" w:color="000000"/>
            </w:tcBorders>
          </w:tcPr>
          <w:p w14:paraId="33F44358"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3</w:t>
            </w:r>
          </w:p>
        </w:tc>
        <w:tc>
          <w:tcPr>
            <w:tcW w:w="5604" w:type="dxa"/>
            <w:tcBorders>
              <w:top w:val="outset" w:sz="6" w:space="0" w:color="000000"/>
              <w:left w:val="outset" w:sz="6" w:space="0" w:color="000000"/>
              <w:bottom w:val="outset" w:sz="6" w:space="0" w:color="000000"/>
            </w:tcBorders>
          </w:tcPr>
          <w:p w14:paraId="3CC85AD0"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0,8% ao dia sobre o valor mensal do contrato</w:t>
            </w:r>
          </w:p>
        </w:tc>
      </w:tr>
      <w:tr w:rsidR="0046319B" w:rsidRPr="00052DBE" w14:paraId="35FE330C" w14:textId="77777777" w:rsidTr="002360EE">
        <w:trPr>
          <w:tblCellSpacing w:w="0" w:type="dxa"/>
        </w:trPr>
        <w:tc>
          <w:tcPr>
            <w:tcW w:w="3576" w:type="dxa"/>
            <w:tcBorders>
              <w:top w:val="outset" w:sz="6" w:space="0" w:color="000000"/>
              <w:bottom w:val="outset" w:sz="6" w:space="0" w:color="000000"/>
              <w:right w:val="outset" w:sz="6" w:space="0" w:color="000000"/>
            </w:tcBorders>
          </w:tcPr>
          <w:p w14:paraId="4E114B26"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4</w:t>
            </w:r>
          </w:p>
        </w:tc>
        <w:tc>
          <w:tcPr>
            <w:tcW w:w="5604" w:type="dxa"/>
            <w:tcBorders>
              <w:top w:val="outset" w:sz="6" w:space="0" w:color="000000"/>
              <w:left w:val="outset" w:sz="6" w:space="0" w:color="000000"/>
              <w:bottom w:val="outset" w:sz="6" w:space="0" w:color="000000"/>
            </w:tcBorders>
          </w:tcPr>
          <w:p w14:paraId="087CC780"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1,6% ao dia sobre o valor mensal do contrato</w:t>
            </w:r>
          </w:p>
        </w:tc>
      </w:tr>
      <w:tr w:rsidR="0046319B" w:rsidRPr="00052DBE" w14:paraId="4C7ACCE8" w14:textId="77777777" w:rsidTr="002360EE">
        <w:trPr>
          <w:tblCellSpacing w:w="0" w:type="dxa"/>
        </w:trPr>
        <w:tc>
          <w:tcPr>
            <w:tcW w:w="3576" w:type="dxa"/>
            <w:tcBorders>
              <w:top w:val="outset" w:sz="6" w:space="0" w:color="000000"/>
              <w:bottom w:val="outset" w:sz="6" w:space="0" w:color="000000"/>
              <w:right w:val="outset" w:sz="6" w:space="0" w:color="000000"/>
            </w:tcBorders>
          </w:tcPr>
          <w:p w14:paraId="73F91A04"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5</w:t>
            </w:r>
          </w:p>
        </w:tc>
        <w:tc>
          <w:tcPr>
            <w:tcW w:w="5604" w:type="dxa"/>
            <w:tcBorders>
              <w:top w:val="outset" w:sz="6" w:space="0" w:color="000000"/>
              <w:left w:val="outset" w:sz="6" w:space="0" w:color="000000"/>
              <w:bottom w:val="outset" w:sz="6" w:space="0" w:color="000000"/>
            </w:tcBorders>
          </w:tcPr>
          <w:p w14:paraId="3667F04F"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3,2% ao dia sobre o valor mensal do contrato</w:t>
            </w:r>
          </w:p>
        </w:tc>
      </w:tr>
    </w:tbl>
    <w:p w14:paraId="1E13C1B1" w14:textId="77777777" w:rsidR="0046319B" w:rsidRPr="00052DBE" w:rsidRDefault="0046319B" w:rsidP="0046319B">
      <w:pPr>
        <w:pStyle w:val="Nivel1"/>
        <w:numPr>
          <w:ilvl w:val="0"/>
          <w:numId w:val="0"/>
        </w:numPr>
        <w:ind w:left="644"/>
        <w:jc w:val="center"/>
      </w:pPr>
      <w:r w:rsidRPr="00052DBE">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46319B" w:rsidRPr="00052DBE" w14:paraId="7DA3592B" w14:textId="77777777" w:rsidTr="002360EE">
        <w:trPr>
          <w:trHeight w:val="60"/>
          <w:tblCellSpacing w:w="0" w:type="dxa"/>
        </w:trPr>
        <w:tc>
          <w:tcPr>
            <w:tcW w:w="9180" w:type="dxa"/>
            <w:gridSpan w:val="3"/>
            <w:tcBorders>
              <w:top w:val="outset" w:sz="6" w:space="0" w:color="000000"/>
              <w:bottom w:val="outset" w:sz="6" w:space="0" w:color="000000"/>
            </w:tcBorders>
          </w:tcPr>
          <w:p w14:paraId="76FA5BDE"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b/>
                <w:bCs/>
                <w:sz w:val="22"/>
                <w:szCs w:val="22"/>
              </w:rPr>
              <w:t>INFRAÇÃO</w:t>
            </w:r>
          </w:p>
        </w:tc>
      </w:tr>
      <w:tr w:rsidR="0046319B" w:rsidRPr="00052DBE" w14:paraId="068D7EB7" w14:textId="77777777" w:rsidTr="002360EE">
        <w:trPr>
          <w:tblCellSpacing w:w="0" w:type="dxa"/>
        </w:trPr>
        <w:tc>
          <w:tcPr>
            <w:tcW w:w="2239" w:type="dxa"/>
            <w:tcBorders>
              <w:top w:val="outset" w:sz="6" w:space="0" w:color="000000"/>
              <w:bottom w:val="outset" w:sz="6" w:space="0" w:color="000000"/>
              <w:right w:val="outset" w:sz="6" w:space="0" w:color="000000"/>
            </w:tcBorders>
            <w:vAlign w:val="center"/>
          </w:tcPr>
          <w:p w14:paraId="7EA0BAAE"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b/>
                <w:bCs/>
                <w:sz w:val="22"/>
                <w:szCs w:val="22"/>
              </w:rPr>
              <w:t>ITEM</w:t>
            </w:r>
          </w:p>
        </w:tc>
        <w:tc>
          <w:tcPr>
            <w:tcW w:w="4983" w:type="dxa"/>
            <w:tcBorders>
              <w:top w:val="outset" w:sz="6" w:space="0" w:color="000000"/>
              <w:left w:val="outset" w:sz="6" w:space="0" w:color="000000"/>
              <w:bottom w:val="outset" w:sz="6" w:space="0" w:color="000000"/>
              <w:right w:val="outset" w:sz="6" w:space="0" w:color="000000"/>
            </w:tcBorders>
          </w:tcPr>
          <w:p w14:paraId="7726B359"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b/>
                <w:bCs/>
                <w:sz w:val="22"/>
                <w:szCs w:val="22"/>
              </w:rPr>
              <w:t>DESCRIÇÃO</w:t>
            </w:r>
          </w:p>
        </w:tc>
        <w:tc>
          <w:tcPr>
            <w:tcW w:w="1958" w:type="dxa"/>
            <w:tcBorders>
              <w:top w:val="outset" w:sz="6" w:space="0" w:color="000000"/>
              <w:left w:val="outset" w:sz="6" w:space="0" w:color="000000"/>
              <w:bottom w:val="outset" w:sz="6" w:space="0" w:color="000000"/>
            </w:tcBorders>
            <w:vAlign w:val="center"/>
          </w:tcPr>
          <w:p w14:paraId="22BB4D34"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b/>
                <w:bCs/>
                <w:sz w:val="22"/>
                <w:szCs w:val="22"/>
              </w:rPr>
              <w:t>GRAU</w:t>
            </w:r>
          </w:p>
        </w:tc>
      </w:tr>
      <w:tr w:rsidR="0046319B" w:rsidRPr="00052DBE" w14:paraId="592EE679" w14:textId="77777777" w:rsidTr="002360EE">
        <w:trPr>
          <w:tblCellSpacing w:w="0" w:type="dxa"/>
        </w:trPr>
        <w:tc>
          <w:tcPr>
            <w:tcW w:w="2239" w:type="dxa"/>
            <w:tcBorders>
              <w:top w:val="outset" w:sz="6" w:space="0" w:color="000000"/>
              <w:bottom w:val="outset" w:sz="6" w:space="0" w:color="000000"/>
              <w:right w:val="outset" w:sz="6" w:space="0" w:color="000000"/>
            </w:tcBorders>
            <w:vAlign w:val="center"/>
          </w:tcPr>
          <w:p w14:paraId="7D42D625"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1</w:t>
            </w:r>
          </w:p>
        </w:tc>
        <w:tc>
          <w:tcPr>
            <w:tcW w:w="4983" w:type="dxa"/>
            <w:tcBorders>
              <w:top w:val="outset" w:sz="6" w:space="0" w:color="000000"/>
              <w:left w:val="outset" w:sz="6" w:space="0" w:color="000000"/>
              <w:bottom w:val="outset" w:sz="6" w:space="0" w:color="000000"/>
              <w:right w:val="outset" w:sz="6" w:space="0" w:color="000000"/>
            </w:tcBorders>
          </w:tcPr>
          <w:p w14:paraId="081E34F8"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 xml:space="preserve">Permitir situação que crie a possibilidade de causar dano físico, lesão corporal ou </w:t>
            </w:r>
            <w:proofErr w:type="spellStart"/>
            <w:r w:rsidRPr="00052DBE">
              <w:rPr>
                <w:rFonts w:ascii="Arial Narrow" w:hAnsi="Arial Narrow" w:cs="Arial"/>
                <w:sz w:val="22"/>
                <w:szCs w:val="22"/>
              </w:rPr>
              <w:t>conseqüências</w:t>
            </w:r>
            <w:proofErr w:type="spellEnd"/>
            <w:r w:rsidRPr="00052DBE">
              <w:rPr>
                <w:rFonts w:ascii="Arial Narrow" w:hAnsi="Arial Narrow" w:cs="Arial"/>
                <w:sz w:val="22"/>
                <w:szCs w:val="22"/>
              </w:rPr>
              <w:t xml:space="preserve"> letais, por ocorrência;</w:t>
            </w:r>
          </w:p>
        </w:tc>
        <w:tc>
          <w:tcPr>
            <w:tcW w:w="1958" w:type="dxa"/>
            <w:tcBorders>
              <w:top w:val="outset" w:sz="6" w:space="0" w:color="000000"/>
              <w:left w:val="outset" w:sz="6" w:space="0" w:color="000000"/>
              <w:bottom w:val="outset" w:sz="6" w:space="0" w:color="000000"/>
            </w:tcBorders>
            <w:vAlign w:val="center"/>
          </w:tcPr>
          <w:p w14:paraId="09E2B463"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05</w:t>
            </w:r>
          </w:p>
        </w:tc>
      </w:tr>
      <w:tr w:rsidR="0046319B" w:rsidRPr="00052DBE" w14:paraId="675E61A2" w14:textId="77777777" w:rsidTr="002360EE">
        <w:trPr>
          <w:tblCellSpacing w:w="0" w:type="dxa"/>
        </w:trPr>
        <w:tc>
          <w:tcPr>
            <w:tcW w:w="2239" w:type="dxa"/>
            <w:tcBorders>
              <w:top w:val="outset" w:sz="6" w:space="0" w:color="000000"/>
              <w:bottom w:val="outset" w:sz="6" w:space="0" w:color="000000"/>
              <w:right w:val="outset" w:sz="6" w:space="0" w:color="000000"/>
            </w:tcBorders>
            <w:vAlign w:val="center"/>
          </w:tcPr>
          <w:p w14:paraId="774C85BF"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2</w:t>
            </w:r>
          </w:p>
        </w:tc>
        <w:tc>
          <w:tcPr>
            <w:tcW w:w="4983" w:type="dxa"/>
            <w:tcBorders>
              <w:top w:val="outset" w:sz="6" w:space="0" w:color="000000"/>
              <w:left w:val="outset" w:sz="6" w:space="0" w:color="000000"/>
              <w:bottom w:val="outset" w:sz="6" w:space="0" w:color="000000"/>
              <w:right w:val="outset" w:sz="6" w:space="0" w:color="000000"/>
            </w:tcBorders>
          </w:tcPr>
          <w:p w14:paraId="4DB3EFC4"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0B0203F4"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04</w:t>
            </w:r>
          </w:p>
        </w:tc>
      </w:tr>
      <w:tr w:rsidR="0046319B" w:rsidRPr="00052DBE" w14:paraId="7E6EF54A" w14:textId="77777777" w:rsidTr="002360EE">
        <w:trPr>
          <w:tblCellSpacing w:w="0" w:type="dxa"/>
        </w:trPr>
        <w:tc>
          <w:tcPr>
            <w:tcW w:w="2239" w:type="dxa"/>
            <w:tcBorders>
              <w:top w:val="outset" w:sz="6" w:space="0" w:color="000000"/>
              <w:bottom w:val="outset" w:sz="6" w:space="0" w:color="000000"/>
              <w:right w:val="outset" w:sz="6" w:space="0" w:color="000000"/>
            </w:tcBorders>
            <w:vAlign w:val="center"/>
          </w:tcPr>
          <w:p w14:paraId="2AD47452"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3</w:t>
            </w:r>
          </w:p>
        </w:tc>
        <w:tc>
          <w:tcPr>
            <w:tcW w:w="4983" w:type="dxa"/>
            <w:tcBorders>
              <w:top w:val="outset" w:sz="6" w:space="0" w:color="000000"/>
              <w:left w:val="outset" w:sz="6" w:space="0" w:color="000000"/>
              <w:bottom w:val="outset" w:sz="6" w:space="0" w:color="000000"/>
              <w:right w:val="outset" w:sz="6" w:space="0" w:color="000000"/>
            </w:tcBorders>
          </w:tcPr>
          <w:p w14:paraId="337F39EB"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32DDB4D4"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03</w:t>
            </w:r>
          </w:p>
        </w:tc>
      </w:tr>
      <w:tr w:rsidR="0046319B" w:rsidRPr="00052DBE" w14:paraId="1289FB98" w14:textId="77777777" w:rsidTr="002360EE">
        <w:trPr>
          <w:tblCellSpacing w:w="0" w:type="dxa"/>
        </w:trPr>
        <w:tc>
          <w:tcPr>
            <w:tcW w:w="2239" w:type="dxa"/>
            <w:tcBorders>
              <w:top w:val="outset" w:sz="6" w:space="0" w:color="000000"/>
              <w:bottom w:val="outset" w:sz="6" w:space="0" w:color="000000"/>
              <w:right w:val="outset" w:sz="6" w:space="0" w:color="000000"/>
            </w:tcBorders>
            <w:vAlign w:val="center"/>
          </w:tcPr>
          <w:p w14:paraId="01C514A4"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lastRenderedPageBreak/>
              <w:t>4</w:t>
            </w:r>
          </w:p>
        </w:tc>
        <w:tc>
          <w:tcPr>
            <w:tcW w:w="4983" w:type="dxa"/>
            <w:tcBorders>
              <w:top w:val="outset" w:sz="6" w:space="0" w:color="000000"/>
              <w:left w:val="outset" w:sz="6" w:space="0" w:color="000000"/>
              <w:bottom w:val="outset" w:sz="6" w:space="0" w:color="000000"/>
              <w:right w:val="outset" w:sz="6" w:space="0" w:color="000000"/>
            </w:tcBorders>
          </w:tcPr>
          <w:p w14:paraId="00B59BB1"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52228D0D"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02</w:t>
            </w:r>
          </w:p>
        </w:tc>
      </w:tr>
      <w:tr w:rsidR="0046319B" w:rsidRPr="00052DBE" w14:paraId="720B99A9" w14:textId="77777777" w:rsidTr="002360EE">
        <w:trPr>
          <w:tblCellSpacing w:w="0" w:type="dxa"/>
        </w:trPr>
        <w:tc>
          <w:tcPr>
            <w:tcW w:w="2239" w:type="dxa"/>
            <w:tcBorders>
              <w:top w:val="outset" w:sz="6" w:space="0" w:color="000000"/>
              <w:bottom w:val="outset" w:sz="6" w:space="0" w:color="000000"/>
              <w:right w:val="outset" w:sz="6" w:space="0" w:color="000000"/>
            </w:tcBorders>
            <w:vAlign w:val="center"/>
          </w:tcPr>
          <w:p w14:paraId="5285AEB7"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5</w:t>
            </w:r>
          </w:p>
        </w:tc>
        <w:tc>
          <w:tcPr>
            <w:tcW w:w="4983" w:type="dxa"/>
            <w:tcBorders>
              <w:top w:val="outset" w:sz="6" w:space="0" w:color="000000"/>
              <w:left w:val="outset" w:sz="6" w:space="0" w:color="000000"/>
              <w:bottom w:val="outset" w:sz="6" w:space="0" w:color="000000"/>
              <w:right w:val="outset" w:sz="6" w:space="0" w:color="000000"/>
            </w:tcBorders>
          </w:tcPr>
          <w:p w14:paraId="6D8C7AAB"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14:paraId="414AEA4E"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03</w:t>
            </w:r>
          </w:p>
        </w:tc>
      </w:tr>
      <w:tr w:rsidR="0046319B" w:rsidRPr="00052DBE" w14:paraId="67784986" w14:textId="77777777" w:rsidTr="002360EE">
        <w:trPr>
          <w:trHeight w:val="225"/>
          <w:tblCellSpacing w:w="0" w:type="dxa"/>
        </w:trPr>
        <w:tc>
          <w:tcPr>
            <w:tcW w:w="9180" w:type="dxa"/>
            <w:gridSpan w:val="3"/>
            <w:tcBorders>
              <w:top w:val="outset" w:sz="6" w:space="0" w:color="000000"/>
              <w:bottom w:val="outset" w:sz="6" w:space="0" w:color="000000"/>
            </w:tcBorders>
            <w:vAlign w:val="center"/>
          </w:tcPr>
          <w:p w14:paraId="4212D4BE"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b/>
                <w:bCs/>
                <w:sz w:val="22"/>
                <w:szCs w:val="22"/>
              </w:rPr>
              <w:t>Para os itens a seguir, deixar de:</w:t>
            </w:r>
          </w:p>
        </w:tc>
      </w:tr>
      <w:tr w:rsidR="0046319B" w:rsidRPr="00052DBE" w14:paraId="6AD06471" w14:textId="77777777" w:rsidTr="002360EE">
        <w:trPr>
          <w:tblCellSpacing w:w="0" w:type="dxa"/>
        </w:trPr>
        <w:tc>
          <w:tcPr>
            <w:tcW w:w="2239" w:type="dxa"/>
            <w:tcBorders>
              <w:top w:val="outset" w:sz="6" w:space="0" w:color="000000"/>
              <w:bottom w:val="outset" w:sz="6" w:space="0" w:color="000000"/>
              <w:right w:val="outset" w:sz="6" w:space="0" w:color="000000"/>
            </w:tcBorders>
            <w:vAlign w:val="center"/>
          </w:tcPr>
          <w:p w14:paraId="0CA984FB"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6</w:t>
            </w:r>
          </w:p>
        </w:tc>
        <w:tc>
          <w:tcPr>
            <w:tcW w:w="4983" w:type="dxa"/>
            <w:tcBorders>
              <w:top w:val="outset" w:sz="6" w:space="0" w:color="000000"/>
              <w:left w:val="outset" w:sz="6" w:space="0" w:color="000000"/>
              <w:bottom w:val="outset" w:sz="6" w:space="0" w:color="000000"/>
              <w:right w:val="outset" w:sz="6" w:space="0" w:color="000000"/>
            </w:tcBorders>
          </w:tcPr>
          <w:p w14:paraId="5E5F48DB"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14:paraId="087AD1D4"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01</w:t>
            </w:r>
          </w:p>
        </w:tc>
      </w:tr>
      <w:tr w:rsidR="0046319B" w:rsidRPr="00052DBE" w14:paraId="0F411567" w14:textId="77777777" w:rsidTr="002360EE">
        <w:trPr>
          <w:tblCellSpacing w:w="0" w:type="dxa"/>
        </w:trPr>
        <w:tc>
          <w:tcPr>
            <w:tcW w:w="2239" w:type="dxa"/>
            <w:tcBorders>
              <w:top w:val="outset" w:sz="6" w:space="0" w:color="000000"/>
              <w:bottom w:val="outset" w:sz="6" w:space="0" w:color="000000"/>
              <w:right w:val="outset" w:sz="6" w:space="0" w:color="000000"/>
            </w:tcBorders>
            <w:vAlign w:val="center"/>
          </w:tcPr>
          <w:p w14:paraId="57AA2641"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7</w:t>
            </w:r>
          </w:p>
        </w:tc>
        <w:tc>
          <w:tcPr>
            <w:tcW w:w="4983" w:type="dxa"/>
            <w:tcBorders>
              <w:top w:val="outset" w:sz="6" w:space="0" w:color="000000"/>
              <w:left w:val="outset" w:sz="6" w:space="0" w:color="000000"/>
              <w:bottom w:val="outset" w:sz="6" w:space="0" w:color="000000"/>
              <w:right w:val="outset" w:sz="6" w:space="0" w:color="000000"/>
            </w:tcBorders>
          </w:tcPr>
          <w:p w14:paraId="358A7856"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1C37443A"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02</w:t>
            </w:r>
          </w:p>
        </w:tc>
      </w:tr>
      <w:tr w:rsidR="0046319B" w:rsidRPr="00052DBE" w14:paraId="26765780" w14:textId="77777777" w:rsidTr="002360EE">
        <w:trPr>
          <w:tblCellSpacing w:w="0" w:type="dxa"/>
        </w:trPr>
        <w:tc>
          <w:tcPr>
            <w:tcW w:w="2239" w:type="dxa"/>
            <w:tcBorders>
              <w:top w:val="outset" w:sz="6" w:space="0" w:color="000000"/>
              <w:bottom w:val="outset" w:sz="6" w:space="0" w:color="000000"/>
              <w:right w:val="outset" w:sz="6" w:space="0" w:color="000000"/>
            </w:tcBorders>
            <w:vAlign w:val="center"/>
          </w:tcPr>
          <w:p w14:paraId="4EDEC9F6"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8</w:t>
            </w:r>
          </w:p>
        </w:tc>
        <w:tc>
          <w:tcPr>
            <w:tcW w:w="4983" w:type="dxa"/>
            <w:tcBorders>
              <w:top w:val="outset" w:sz="6" w:space="0" w:color="000000"/>
              <w:left w:val="outset" w:sz="6" w:space="0" w:color="000000"/>
              <w:bottom w:val="outset" w:sz="6" w:space="0" w:color="000000"/>
              <w:right w:val="outset" w:sz="6" w:space="0" w:color="000000"/>
            </w:tcBorders>
          </w:tcPr>
          <w:p w14:paraId="53F6CF63"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3E7EEDD2"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01</w:t>
            </w:r>
          </w:p>
        </w:tc>
      </w:tr>
      <w:tr w:rsidR="0046319B" w:rsidRPr="00052DBE" w14:paraId="701FA0F6" w14:textId="77777777" w:rsidTr="002360EE">
        <w:trPr>
          <w:tblCellSpacing w:w="0" w:type="dxa"/>
        </w:trPr>
        <w:tc>
          <w:tcPr>
            <w:tcW w:w="2239" w:type="dxa"/>
            <w:tcBorders>
              <w:top w:val="outset" w:sz="6" w:space="0" w:color="000000"/>
              <w:bottom w:val="outset" w:sz="6" w:space="0" w:color="000000"/>
              <w:right w:val="outset" w:sz="6" w:space="0" w:color="000000"/>
            </w:tcBorders>
            <w:vAlign w:val="center"/>
          </w:tcPr>
          <w:p w14:paraId="2507848C"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9</w:t>
            </w:r>
          </w:p>
        </w:tc>
        <w:tc>
          <w:tcPr>
            <w:tcW w:w="4983" w:type="dxa"/>
            <w:tcBorders>
              <w:top w:val="outset" w:sz="6" w:space="0" w:color="000000"/>
              <w:left w:val="outset" w:sz="6" w:space="0" w:color="000000"/>
              <w:bottom w:val="outset" w:sz="6" w:space="0" w:color="000000"/>
              <w:right w:val="outset" w:sz="6" w:space="0" w:color="000000"/>
            </w:tcBorders>
          </w:tcPr>
          <w:p w14:paraId="2C74A76F"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1248061F"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03</w:t>
            </w:r>
          </w:p>
        </w:tc>
      </w:tr>
      <w:tr w:rsidR="0046319B" w:rsidRPr="00052DBE" w14:paraId="574DCD25" w14:textId="77777777" w:rsidTr="002360EE">
        <w:trPr>
          <w:tblCellSpacing w:w="0" w:type="dxa"/>
        </w:trPr>
        <w:tc>
          <w:tcPr>
            <w:tcW w:w="2239" w:type="dxa"/>
            <w:tcBorders>
              <w:top w:val="outset" w:sz="6" w:space="0" w:color="000000"/>
              <w:bottom w:val="outset" w:sz="6" w:space="0" w:color="000000"/>
              <w:right w:val="outset" w:sz="6" w:space="0" w:color="000000"/>
            </w:tcBorders>
            <w:vAlign w:val="center"/>
          </w:tcPr>
          <w:p w14:paraId="086EE512"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10</w:t>
            </w:r>
          </w:p>
        </w:tc>
        <w:tc>
          <w:tcPr>
            <w:tcW w:w="4983" w:type="dxa"/>
            <w:tcBorders>
              <w:top w:val="outset" w:sz="6" w:space="0" w:color="000000"/>
              <w:left w:val="outset" w:sz="6" w:space="0" w:color="000000"/>
              <w:bottom w:val="outset" w:sz="6" w:space="0" w:color="000000"/>
              <w:right w:val="outset" w:sz="6" w:space="0" w:color="000000"/>
            </w:tcBorders>
          </w:tcPr>
          <w:p w14:paraId="2156A601"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14:paraId="142B2C43"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01</w:t>
            </w:r>
          </w:p>
        </w:tc>
      </w:tr>
      <w:tr w:rsidR="0046319B" w:rsidRPr="00052DBE" w14:paraId="15452688" w14:textId="77777777" w:rsidTr="002360EE">
        <w:trPr>
          <w:tblCellSpacing w:w="0" w:type="dxa"/>
        </w:trPr>
        <w:tc>
          <w:tcPr>
            <w:tcW w:w="2239" w:type="dxa"/>
            <w:tcBorders>
              <w:top w:val="outset" w:sz="6" w:space="0" w:color="000000"/>
              <w:bottom w:val="outset" w:sz="6" w:space="0" w:color="000000"/>
              <w:right w:val="outset" w:sz="6" w:space="0" w:color="000000"/>
            </w:tcBorders>
            <w:vAlign w:val="center"/>
          </w:tcPr>
          <w:p w14:paraId="5EC3F73B"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11</w:t>
            </w:r>
          </w:p>
        </w:tc>
        <w:tc>
          <w:tcPr>
            <w:tcW w:w="4983" w:type="dxa"/>
            <w:tcBorders>
              <w:top w:val="outset" w:sz="6" w:space="0" w:color="000000"/>
              <w:left w:val="outset" w:sz="6" w:space="0" w:color="000000"/>
              <w:bottom w:val="outset" w:sz="6" w:space="0" w:color="000000"/>
              <w:right w:val="outset" w:sz="6" w:space="0" w:color="000000"/>
            </w:tcBorders>
          </w:tcPr>
          <w:p w14:paraId="1EF076C4"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14:paraId="0A08F900" w14:textId="77777777" w:rsidR="0046319B" w:rsidRPr="00052DBE" w:rsidRDefault="0046319B" w:rsidP="002360EE">
            <w:pPr>
              <w:spacing w:before="120" w:after="120" w:line="276" w:lineRule="auto"/>
              <w:ind w:right="-30"/>
              <w:jc w:val="center"/>
              <w:rPr>
                <w:rFonts w:ascii="Arial Narrow" w:hAnsi="Arial Narrow" w:cs="Arial"/>
                <w:sz w:val="22"/>
                <w:szCs w:val="22"/>
              </w:rPr>
            </w:pPr>
            <w:r w:rsidRPr="00052DBE">
              <w:rPr>
                <w:rFonts w:ascii="Arial Narrow" w:hAnsi="Arial Narrow" w:cs="Arial"/>
                <w:sz w:val="22"/>
                <w:szCs w:val="22"/>
              </w:rPr>
              <w:t>01</w:t>
            </w:r>
          </w:p>
        </w:tc>
      </w:tr>
    </w:tbl>
    <w:p w14:paraId="2C273CC1" w14:textId="77777777" w:rsidR="0046319B" w:rsidRPr="0046319B" w:rsidRDefault="0046319B" w:rsidP="0046319B">
      <w:pPr>
        <w:pStyle w:val="Nivel1"/>
        <w:numPr>
          <w:ilvl w:val="0"/>
          <w:numId w:val="0"/>
        </w:numPr>
        <w:spacing w:before="0" w:after="240" w:line="240" w:lineRule="auto"/>
        <w:ind w:left="858"/>
        <w:rPr>
          <w:b w:val="0"/>
          <w:lang w:eastAsia="en-US"/>
        </w:rPr>
      </w:pPr>
    </w:p>
    <w:p w14:paraId="38FB6F7E" w14:textId="546E3833" w:rsidR="00B222EE" w:rsidRPr="00F707C6" w:rsidRDefault="0046319B" w:rsidP="0046319B">
      <w:pPr>
        <w:pStyle w:val="Nivel1"/>
        <w:numPr>
          <w:ilvl w:val="1"/>
          <w:numId w:val="1"/>
        </w:numPr>
        <w:spacing w:before="0" w:after="240" w:line="240" w:lineRule="auto"/>
        <w:rPr>
          <w:rFonts w:ascii="Arial Narrow" w:hAnsi="Arial Narrow"/>
          <w:b w:val="0"/>
          <w:sz w:val="22"/>
          <w:szCs w:val="22"/>
          <w:lang w:eastAsia="en-US"/>
        </w:rPr>
      </w:pPr>
      <w:r w:rsidRPr="0046319B">
        <w:rPr>
          <w:rFonts w:ascii="Arial Narrow" w:hAnsi="Arial Narrow"/>
          <w:b w:val="0"/>
          <w:sz w:val="22"/>
          <w:szCs w:val="22"/>
          <w:lang w:eastAsia="en-US"/>
        </w:rPr>
        <w:t xml:space="preserve">Também ficam sujeitas às penalidades do art. 87, III e IV da Lei nº 8.666, de 1993, as empresas ou </w:t>
      </w:r>
      <w:r w:rsidRPr="00F707C6">
        <w:rPr>
          <w:rFonts w:ascii="Arial Narrow" w:hAnsi="Arial Narrow"/>
          <w:b w:val="0"/>
          <w:sz w:val="22"/>
          <w:szCs w:val="22"/>
          <w:lang w:eastAsia="en-US"/>
        </w:rPr>
        <w:t>profissionais que:</w:t>
      </w:r>
    </w:p>
    <w:p w14:paraId="5F63B14D" w14:textId="0A54B4C0" w:rsidR="00F707C6" w:rsidRPr="00F707C6" w:rsidRDefault="00F707C6" w:rsidP="00F707C6">
      <w:pPr>
        <w:pStyle w:val="Nivel1"/>
        <w:numPr>
          <w:ilvl w:val="2"/>
          <w:numId w:val="1"/>
        </w:numPr>
        <w:spacing w:before="0" w:after="240" w:line="240" w:lineRule="auto"/>
        <w:rPr>
          <w:rFonts w:ascii="Arial Narrow" w:hAnsi="Arial Narrow"/>
          <w:b w:val="0"/>
          <w:sz w:val="22"/>
          <w:szCs w:val="22"/>
          <w:lang w:eastAsia="en-US"/>
        </w:rPr>
      </w:pPr>
      <w:proofErr w:type="gramStart"/>
      <w:r w:rsidRPr="00F707C6">
        <w:rPr>
          <w:rFonts w:ascii="Arial Narrow" w:hAnsi="Arial Narrow" w:cs="Arial"/>
          <w:b w:val="0"/>
          <w:sz w:val="22"/>
          <w:szCs w:val="22"/>
        </w:rPr>
        <w:t>tenham</w:t>
      </w:r>
      <w:proofErr w:type="gramEnd"/>
      <w:r w:rsidRPr="00F707C6">
        <w:rPr>
          <w:rFonts w:ascii="Arial Narrow" w:hAnsi="Arial Narrow" w:cs="Arial"/>
          <w:b w:val="0"/>
          <w:sz w:val="22"/>
          <w:szCs w:val="22"/>
        </w:rPr>
        <w:t xml:space="preserve"> sofrido condenação definitiva por praticar, por meio dolosos, fraude fiscal no recolhimento de quaisquer tributos;</w:t>
      </w:r>
    </w:p>
    <w:p w14:paraId="6EA6EC82" w14:textId="2136AC9E" w:rsidR="00F707C6" w:rsidRPr="00F707C6" w:rsidRDefault="00F707C6" w:rsidP="00F707C6">
      <w:pPr>
        <w:pStyle w:val="Nivel1"/>
        <w:numPr>
          <w:ilvl w:val="2"/>
          <w:numId w:val="1"/>
        </w:numPr>
        <w:spacing w:before="0" w:after="240" w:line="240" w:lineRule="auto"/>
        <w:rPr>
          <w:rFonts w:ascii="Arial Narrow" w:hAnsi="Arial Narrow"/>
          <w:b w:val="0"/>
          <w:sz w:val="22"/>
          <w:szCs w:val="22"/>
          <w:lang w:eastAsia="en-US"/>
        </w:rPr>
      </w:pPr>
      <w:proofErr w:type="gramStart"/>
      <w:r w:rsidRPr="00F707C6">
        <w:rPr>
          <w:rFonts w:ascii="Arial Narrow" w:hAnsi="Arial Narrow" w:cs="Arial"/>
          <w:b w:val="0"/>
          <w:sz w:val="22"/>
          <w:szCs w:val="22"/>
        </w:rPr>
        <w:t>tenham</w:t>
      </w:r>
      <w:proofErr w:type="gramEnd"/>
      <w:r w:rsidRPr="00F707C6">
        <w:rPr>
          <w:rFonts w:ascii="Arial Narrow" w:hAnsi="Arial Narrow" w:cs="Arial"/>
          <w:b w:val="0"/>
          <w:sz w:val="22"/>
          <w:szCs w:val="22"/>
        </w:rPr>
        <w:t xml:space="preserve"> praticado atos ilícitos visando a frustrar os objetivos da licitação;</w:t>
      </w:r>
    </w:p>
    <w:p w14:paraId="09463D2B" w14:textId="77777777" w:rsidR="00F707C6" w:rsidRPr="00F707C6" w:rsidRDefault="00F707C6" w:rsidP="00F707C6">
      <w:pPr>
        <w:pStyle w:val="Nivel1"/>
        <w:numPr>
          <w:ilvl w:val="2"/>
          <w:numId w:val="1"/>
        </w:numPr>
        <w:spacing w:before="0" w:after="240" w:line="240" w:lineRule="auto"/>
        <w:rPr>
          <w:rFonts w:ascii="Arial Narrow" w:hAnsi="Arial Narrow"/>
          <w:b w:val="0"/>
          <w:sz w:val="22"/>
          <w:szCs w:val="22"/>
          <w:lang w:eastAsia="en-US"/>
        </w:rPr>
      </w:pPr>
      <w:proofErr w:type="gramStart"/>
      <w:r w:rsidRPr="00F707C6">
        <w:rPr>
          <w:rFonts w:ascii="Arial Narrow" w:hAnsi="Arial Narrow" w:cs="Arial"/>
          <w:b w:val="0"/>
          <w:sz w:val="22"/>
          <w:szCs w:val="22"/>
        </w:rPr>
        <w:t>demonstrem</w:t>
      </w:r>
      <w:proofErr w:type="gramEnd"/>
      <w:r w:rsidRPr="00F707C6">
        <w:rPr>
          <w:rFonts w:ascii="Arial Narrow" w:hAnsi="Arial Narrow" w:cs="Arial"/>
          <w:b w:val="0"/>
          <w:sz w:val="22"/>
          <w:szCs w:val="22"/>
        </w:rPr>
        <w:t xml:space="preserve"> não possuir idoneidade para contratar com a Administração em virtude de atos ilícitos praticado</w:t>
      </w:r>
      <w:bookmarkStart w:id="0" w:name="_GoBack"/>
      <w:bookmarkEnd w:id="0"/>
      <w:r w:rsidRPr="00F707C6">
        <w:rPr>
          <w:rFonts w:ascii="Arial Narrow" w:hAnsi="Arial Narrow" w:cs="Arial"/>
          <w:b w:val="0"/>
          <w:sz w:val="22"/>
          <w:szCs w:val="22"/>
        </w:rPr>
        <w:t>s.</w:t>
      </w:r>
    </w:p>
    <w:p w14:paraId="1AB68BDA" w14:textId="77777777" w:rsidR="00F707C6" w:rsidRPr="00F707C6" w:rsidRDefault="007F4C27" w:rsidP="00F707C6">
      <w:pPr>
        <w:pStyle w:val="Nivel1"/>
        <w:numPr>
          <w:ilvl w:val="1"/>
          <w:numId w:val="1"/>
        </w:numPr>
        <w:spacing w:before="0" w:after="240" w:line="240" w:lineRule="auto"/>
        <w:rPr>
          <w:rFonts w:ascii="Arial Narrow" w:hAnsi="Arial Narrow"/>
          <w:b w:val="0"/>
          <w:sz w:val="22"/>
          <w:szCs w:val="22"/>
          <w:lang w:eastAsia="en-US"/>
        </w:rPr>
      </w:pPr>
      <w:r w:rsidRPr="00F707C6">
        <w:rPr>
          <w:rFonts w:ascii="Arial Narrow" w:hAnsi="Arial Narrow" w:cs="Arial"/>
          <w:b w:val="0"/>
          <w:sz w:val="22"/>
          <w:szCs w:val="22"/>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0B58C885" w14:textId="77777777" w:rsidR="00F707C6" w:rsidRPr="00F707C6" w:rsidRDefault="00B222EE" w:rsidP="00F707C6">
      <w:pPr>
        <w:pStyle w:val="Nivel1"/>
        <w:numPr>
          <w:ilvl w:val="1"/>
          <w:numId w:val="1"/>
        </w:numPr>
        <w:spacing w:before="0" w:after="240" w:line="240" w:lineRule="auto"/>
        <w:rPr>
          <w:rFonts w:ascii="Arial Narrow" w:hAnsi="Arial Narrow"/>
          <w:b w:val="0"/>
          <w:sz w:val="22"/>
          <w:szCs w:val="22"/>
          <w:lang w:eastAsia="en-US"/>
        </w:rPr>
      </w:pPr>
      <w:r w:rsidRPr="00F707C6">
        <w:rPr>
          <w:rFonts w:ascii="Arial Narrow" w:hAnsi="Arial Narrow" w:cs="Arial"/>
          <w:b w:val="0"/>
          <w:sz w:val="22"/>
          <w:szCs w:val="22"/>
        </w:rPr>
        <w:t>A autoridade competente, na aplicação das sanções, levará em consideração a gravidade da conduta do infrator, o caráter educativo da pena, bem como o dano causado à Administração, observado o princípio da proporcionalidade.</w:t>
      </w:r>
    </w:p>
    <w:p w14:paraId="44124F8B" w14:textId="68114FB6" w:rsidR="00DB206B" w:rsidRPr="007A04A8" w:rsidRDefault="00B222EE" w:rsidP="00F707C6">
      <w:pPr>
        <w:pStyle w:val="Nivel1"/>
        <w:numPr>
          <w:ilvl w:val="1"/>
          <w:numId w:val="1"/>
        </w:numPr>
        <w:spacing w:before="0" w:after="240" w:line="240" w:lineRule="auto"/>
        <w:rPr>
          <w:rFonts w:ascii="Arial Narrow" w:hAnsi="Arial Narrow"/>
          <w:b w:val="0"/>
          <w:sz w:val="22"/>
          <w:szCs w:val="22"/>
          <w:lang w:eastAsia="en-US"/>
        </w:rPr>
      </w:pPr>
      <w:r w:rsidRPr="00F707C6">
        <w:rPr>
          <w:rFonts w:ascii="Arial Narrow" w:hAnsi="Arial Narrow" w:cs="Arial"/>
          <w:b w:val="0"/>
          <w:sz w:val="22"/>
          <w:szCs w:val="22"/>
        </w:rPr>
        <w:t xml:space="preserve">As </w:t>
      </w:r>
      <w:r w:rsidRPr="007A04A8">
        <w:rPr>
          <w:rFonts w:ascii="Arial Narrow" w:hAnsi="Arial Narrow" w:cs="Arial"/>
          <w:b w:val="0"/>
          <w:sz w:val="22"/>
          <w:szCs w:val="22"/>
        </w:rPr>
        <w:t>penalidades serão obrigatoriamente registradas no SICAF.</w:t>
      </w:r>
    </w:p>
    <w:p w14:paraId="755D9950" w14:textId="3CF2C228" w:rsidR="00727D12" w:rsidRPr="007A04A8" w:rsidRDefault="0019417D" w:rsidP="0019417D">
      <w:pPr>
        <w:pStyle w:val="Nivel1"/>
        <w:spacing w:before="0" w:after="240" w:line="240" w:lineRule="auto"/>
        <w:rPr>
          <w:rFonts w:ascii="Arial Narrow" w:hAnsi="Arial Narrow"/>
          <w:b w:val="0"/>
          <w:sz w:val="22"/>
          <w:szCs w:val="22"/>
          <w:lang w:eastAsia="en-US"/>
        </w:rPr>
      </w:pPr>
      <w:r w:rsidRPr="007A04A8">
        <w:rPr>
          <w:rFonts w:ascii="Arial Narrow" w:hAnsi="Arial Narrow" w:cs="Arial"/>
          <w:b w:val="0"/>
          <w:sz w:val="22"/>
          <w:szCs w:val="22"/>
        </w:rPr>
        <w:t>Integra</w:t>
      </w:r>
      <w:r w:rsidR="00D048C2" w:rsidRPr="007A04A8">
        <w:rPr>
          <w:rFonts w:ascii="Arial Narrow" w:hAnsi="Arial Narrow" w:cs="Arial"/>
          <w:b w:val="0"/>
          <w:sz w:val="22"/>
          <w:szCs w:val="22"/>
        </w:rPr>
        <w:t xml:space="preserve"> este </w:t>
      </w:r>
      <w:r w:rsidRPr="007A04A8">
        <w:rPr>
          <w:rFonts w:ascii="Arial Narrow" w:hAnsi="Arial Narrow" w:cs="Arial"/>
          <w:b w:val="0"/>
          <w:sz w:val="22"/>
          <w:szCs w:val="22"/>
        </w:rPr>
        <w:t>Termo de Referência</w:t>
      </w:r>
      <w:r w:rsidR="00D048C2" w:rsidRPr="007A04A8">
        <w:rPr>
          <w:rFonts w:ascii="Arial Narrow" w:hAnsi="Arial Narrow" w:cs="Arial"/>
          <w:b w:val="0"/>
          <w:sz w:val="22"/>
          <w:szCs w:val="22"/>
        </w:rPr>
        <w:t xml:space="preserve">, </w:t>
      </w:r>
      <w:r w:rsidRPr="007A04A8">
        <w:rPr>
          <w:rFonts w:ascii="Arial Narrow" w:hAnsi="Arial Narrow" w:cs="Arial"/>
          <w:b w:val="0"/>
          <w:sz w:val="22"/>
          <w:szCs w:val="22"/>
        </w:rPr>
        <w:t>para todos os fins e efeitos, o seguinte anexo:</w:t>
      </w:r>
    </w:p>
    <w:p w14:paraId="3C89058A" w14:textId="7F485F45" w:rsidR="0019417D" w:rsidRPr="007A04A8" w:rsidRDefault="00C66A7D" w:rsidP="0019417D">
      <w:pPr>
        <w:pStyle w:val="Nivel1"/>
        <w:numPr>
          <w:ilvl w:val="1"/>
          <w:numId w:val="1"/>
        </w:numPr>
        <w:spacing w:before="0" w:after="240" w:line="240" w:lineRule="auto"/>
        <w:rPr>
          <w:rFonts w:ascii="Arial Narrow" w:hAnsi="Arial Narrow"/>
          <w:b w:val="0"/>
          <w:sz w:val="22"/>
          <w:szCs w:val="22"/>
          <w:lang w:eastAsia="en-US"/>
        </w:rPr>
      </w:pPr>
      <w:r w:rsidRPr="007A04A8">
        <w:rPr>
          <w:rFonts w:ascii="Arial Narrow" w:hAnsi="Arial Narrow"/>
          <w:b w:val="0"/>
          <w:sz w:val="22"/>
          <w:szCs w:val="22"/>
          <w:lang w:eastAsia="en-US"/>
        </w:rPr>
        <w:t>Anexo I – Estudo t</w:t>
      </w:r>
      <w:r w:rsidR="0019417D" w:rsidRPr="007A04A8">
        <w:rPr>
          <w:rFonts w:ascii="Arial Narrow" w:hAnsi="Arial Narrow"/>
          <w:b w:val="0"/>
          <w:sz w:val="22"/>
          <w:szCs w:val="22"/>
          <w:lang w:eastAsia="en-US"/>
        </w:rPr>
        <w:t>écnico Preliminar</w:t>
      </w:r>
    </w:p>
    <w:p w14:paraId="406D9E91" w14:textId="77777777" w:rsidR="001504C7" w:rsidRDefault="001504C7" w:rsidP="001504C7">
      <w:pPr>
        <w:pStyle w:val="Nivel1"/>
        <w:numPr>
          <w:ilvl w:val="0"/>
          <w:numId w:val="0"/>
        </w:numPr>
        <w:spacing w:before="0" w:after="240" w:line="240" w:lineRule="auto"/>
        <w:ind w:left="426"/>
        <w:rPr>
          <w:rFonts w:ascii="Arial Narrow" w:hAnsi="Arial Narrow"/>
          <w:b w:val="0"/>
          <w:sz w:val="22"/>
          <w:szCs w:val="22"/>
          <w:lang w:eastAsia="en-US"/>
        </w:rPr>
      </w:pPr>
    </w:p>
    <w:p w14:paraId="1651B7C5" w14:textId="3108662E" w:rsidR="001504C7" w:rsidRPr="001504C7" w:rsidRDefault="009856FA" w:rsidP="001504C7">
      <w:pPr>
        <w:spacing w:after="360"/>
        <w:ind w:left="360"/>
        <w:jc w:val="right"/>
        <w:rPr>
          <w:rFonts w:ascii="Arial Narrow" w:hAnsi="Arial Narrow"/>
          <w:sz w:val="22"/>
          <w:szCs w:val="22"/>
        </w:rPr>
      </w:pPr>
      <w:r>
        <w:rPr>
          <w:rFonts w:ascii="Arial Narrow" w:hAnsi="Arial Narrow"/>
          <w:sz w:val="22"/>
          <w:szCs w:val="22"/>
        </w:rPr>
        <w:t>Belém / PA, 04</w:t>
      </w:r>
      <w:r w:rsidR="001504C7" w:rsidRPr="001504C7">
        <w:rPr>
          <w:rFonts w:ascii="Arial Narrow" w:hAnsi="Arial Narrow"/>
          <w:sz w:val="22"/>
          <w:szCs w:val="22"/>
        </w:rPr>
        <w:t xml:space="preserve"> de julho de 2018 </w:t>
      </w:r>
    </w:p>
    <w:p w14:paraId="25E63830" w14:textId="2D5A8310" w:rsidR="001504C7" w:rsidRPr="009856FA" w:rsidRDefault="00A02F3F" w:rsidP="001504C7">
      <w:pPr>
        <w:spacing w:line="276" w:lineRule="auto"/>
        <w:jc w:val="center"/>
        <w:rPr>
          <w:rFonts w:ascii="Arial Narrow" w:hAnsi="Arial Narrow" w:cs="Times New Roman"/>
          <w:b/>
          <w:color w:val="000000"/>
          <w:sz w:val="22"/>
          <w:szCs w:val="22"/>
        </w:rPr>
      </w:pPr>
      <w:r w:rsidRPr="009856FA">
        <w:rPr>
          <w:rFonts w:ascii="Arial Narrow" w:hAnsi="Arial Narrow" w:cs="Times New Roman"/>
          <w:b/>
          <w:color w:val="000000"/>
          <w:sz w:val="22"/>
          <w:szCs w:val="22"/>
        </w:rPr>
        <w:t>ANA CLAUDIA PINTO RODRIGUES</w:t>
      </w:r>
    </w:p>
    <w:p w14:paraId="6D0F1FE0" w14:textId="5F4D30C7" w:rsidR="001504C7" w:rsidRDefault="00A02F3F" w:rsidP="001504C7">
      <w:pPr>
        <w:spacing w:line="276" w:lineRule="auto"/>
        <w:jc w:val="center"/>
        <w:rPr>
          <w:rFonts w:ascii="Arial Narrow" w:hAnsi="Arial Narrow" w:cs="Times New Roman"/>
          <w:color w:val="000000"/>
          <w:sz w:val="22"/>
          <w:szCs w:val="22"/>
        </w:rPr>
      </w:pPr>
      <w:r>
        <w:rPr>
          <w:rFonts w:ascii="Arial Narrow" w:hAnsi="Arial Narrow" w:cs="Times New Roman"/>
          <w:color w:val="000000"/>
          <w:sz w:val="22"/>
          <w:szCs w:val="22"/>
        </w:rPr>
        <w:t>Administradora SR/PF/PA</w:t>
      </w:r>
    </w:p>
    <w:p w14:paraId="6BF8EE04" w14:textId="66C6EAE7" w:rsidR="001504C7" w:rsidRPr="001504C7" w:rsidRDefault="00A02F3F" w:rsidP="001504C7">
      <w:pPr>
        <w:spacing w:line="276" w:lineRule="auto"/>
        <w:jc w:val="center"/>
        <w:rPr>
          <w:rFonts w:ascii="Arial Narrow" w:hAnsi="Arial Narrow" w:cs="Times New Roman"/>
          <w:color w:val="000000"/>
          <w:sz w:val="22"/>
          <w:szCs w:val="22"/>
        </w:rPr>
      </w:pPr>
      <w:r>
        <w:rPr>
          <w:rFonts w:ascii="Arial Narrow" w:hAnsi="Arial Narrow" w:cs="Times New Roman"/>
          <w:color w:val="000000"/>
          <w:sz w:val="22"/>
          <w:szCs w:val="22"/>
        </w:rPr>
        <w:t>Matricula 14046</w:t>
      </w:r>
    </w:p>
    <w:p w14:paraId="481CDCDC" w14:textId="77777777" w:rsidR="001504C7" w:rsidRPr="00F707C6" w:rsidRDefault="001504C7" w:rsidP="001504C7">
      <w:pPr>
        <w:pStyle w:val="Nivel1"/>
        <w:numPr>
          <w:ilvl w:val="0"/>
          <w:numId w:val="0"/>
        </w:numPr>
        <w:spacing w:before="0" w:after="240" w:line="240" w:lineRule="auto"/>
        <w:ind w:left="426"/>
        <w:rPr>
          <w:rFonts w:ascii="Arial Narrow" w:hAnsi="Arial Narrow"/>
          <w:b w:val="0"/>
          <w:sz w:val="22"/>
          <w:szCs w:val="22"/>
          <w:lang w:eastAsia="en-US"/>
        </w:rPr>
      </w:pPr>
    </w:p>
    <w:sectPr w:rsidR="001504C7" w:rsidRPr="00F707C6" w:rsidSect="00AC2E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CE6AB" w14:textId="77777777" w:rsidR="00046EAF" w:rsidRDefault="00046EAF">
      <w:r>
        <w:separator/>
      </w:r>
    </w:p>
  </w:endnote>
  <w:endnote w:type="continuationSeparator" w:id="0">
    <w:p w14:paraId="0407DAD2" w14:textId="77777777" w:rsidR="00046EAF" w:rsidRDefault="0004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cofont_Spranq_eco_Sans">
    <w:altName w:val="Malgun Gothic"/>
    <w:charset w:val="00"/>
    <w:family w:val="swiss"/>
    <w:pitch w:val="variable"/>
    <w:sig w:usb0="00000003"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AD2AF" w14:textId="77777777" w:rsidR="00046EAF" w:rsidRDefault="00046EAF">
      <w:r>
        <w:separator/>
      </w:r>
    </w:p>
  </w:footnote>
  <w:footnote w:type="continuationSeparator" w:id="0">
    <w:p w14:paraId="4AA9F54F" w14:textId="77777777" w:rsidR="00046EAF" w:rsidRDefault="00046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519403A"/>
    <w:multiLevelType w:val="multilevel"/>
    <w:tmpl w:val="CB120E32"/>
    <w:lvl w:ilvl="0">
      <w:start w:val="18"/>
      <w:numFmt w:val="decimal"/>
      <w:lvlText w:val="%1"/>
      <w:lvlJc w:val="left"/>
      <w:pPr>
        <w:ind w:left="540" w:hanging="540"/>
      </w:pPr>
      <w:rPr>
        <w:rFonts w:hint="default"/>
      </w:rPr>
    </w:lvl>
    <w:lvl w:ilvl="1">
      <w:start w:val="5"/>
      <w:numFmt w:val="decimal"/>
      <w:lvlText w:val="%1.%2"/>
      <w:lvlJc w:val="left"/>
      <w:pPr>
        <w:ind w:left="824" w:hanging="54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15CB46DC"/>
    <w:multiLevelType w:val="hybridMultilevel"/>
    <w:tmpl w:val="5EAEABA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nsid w:val="17344A70"/>
    <w:multiLevelType w:val="multilevel"/>
    <w:tmpl w:val="99DCFD1A"/>
    <w:lvl w:ilvl="0">
      <w:start w:val="17"/>
      <w:numFmt w:val="decimal"/>
      <w:lvlText w:val="%1"/>
      <w:lvlJc w:val="left"/>
      <w:pPr>
        <w:ind w:left="375" w:hanging="375"/>
      </w:pPr>
      <w:rPr>
        <w:rFonts w:hint="default"/>
      </w:rPr>
    </w:lvl>
    <w:lvl w:ilvl="1">
      <w:start w:val="2"/>
      <w:numFmt w:val="decimal"/>
      <w:lvlText w:val="%1.%2"/>
      <w:lvlJc w:val="left"/>
      <w:pPr>
        <w:ind w:left="519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5C100D"/>
    <w:multiLevelType w:val="multilevel"/>
    <w:tmpl w:val="050AA146"/>
    <w:lvl w:ilvl="0">
      <w:start w:val="1"/>
      <w:numFmt w:val="decimal"/>
      <w:pStyle w:val="Nivel1"/>
      <w:lvlText w:val="%1."/>
      <w:lvlJc w:val="left"/>
      <w:pPr>
        <w:ind w:left="644" w:hanging="360"/>
      </w:pPr>
      <w:rPr>
        <w:rFonts w:hint="default"/>
        <w:b/>
      </w:rPr>
    </w:lvl>
    <w:lvl w:ilvl="1">
      <w:start w:val="1"/>
      <w:numFmt w:val="decimal"/>
      <w:lvlText w:val="%1.%2."/>
      <w:lvlJc w:val="left"/>
      <w:pPr>
        <w:ind w:left="858" w:hanging="432"/>
      </w:pPr>
      <w:rPr>
        <w:rFonts w:hint="default"/>
        <w:b/>
        <w:i w:val="0"/>
        <w:color w:val="auto"/>
      </w:rPr>
    </w:lvl>
    <w:lvl w:ilvl="2">
      <w:start w:val="1"/>
      <w:numFmt w:val="decimal"/>
      <w:lvlText w:val="%1.%2.%3."/>
      <w:lvlJc w:val="left"/>
      <w:pPr>
        <w:ind w:left="1638" w:hanging="504"/>
      </w:pPr>
      <w:rPr>
        <w:rFonts w:hint="default"/>
        <w:b/>
      </w:rPr>
    </w:lvl>
    <w:lvl w:ilvl="3">
      <w:start w:val="1"/>
      <w:numFmt w:val="decimal"/>
      <w:lvlText w:val="%1.%2.%3.%4."/>
      <w:lvlJc w:val="left"/>
      <w:pPr>
        <w:ind w:left="2208" w:hanging="648"/>
      </w:pPr>
      <w:rPr>
        <w:rFonts w:hint="default"/>
        <w:b/>
        <w:i w:val="0"/>
      </w:rPr>
    </w:lvl>
    <w:lvl w:ilvl="4">
      <w:start w:val="1"/>
      <w:numFmt w:val="decimal"/>
      <w:lvlText w:val="%1.%2.%3.%4.%5."/>
      <w:lvlJc w:val="left"/>
      <w:pPr>
        <w:ind w:left="2635"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24603552"/>
    <w:multiLevelType w:val="multilevel"/>
    <w:tmpl w:val="530C6E2C"/>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3FC17B7"/>
    <w:multiLevelType w:val="hybridMultilevel"/>
    <w:tmpl w:val="E3D880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35713C9"/>
    <w:multiLevelType w:val="hybridMultilevel"/>
    <w:tmpl w:val="7A94DB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926066C"/>
    <w:multiLevelType w:val="multilevel"/>
    <w:tmpl w:val="F4A4E4C2"/>
    <w:lvl w:ilvl="0">
      <w:start w:val="19"/>
      <w:numFmt w:val="decimal"/>
      <w:lvlText w:val="%1"/>
      <w:lvlJc w:val="left"/>
      <w:pPr>
        <w:ind w:left="375" w:hanging="375"/>
      </w:pPr>
      <w:rPr>
        <w:rFonts w:hint="default"/>
      </w:rPr>
    </w:lvl>
    <w:lvl w:ilvl="1">
      <w:start w:val="4"/>
      <w:numFmt w:val="decimal"/>
      <w:lvlText w:val="%1.%2"/>
      <w:lvlJc w:val="left"/>
      <w:pPr>
        <w:ind w:left="1599" w:hanging="37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0">
    <w:nsid w:val="61D14D2D"/>
    <w:multiLevelType w:val="hybridMultilevel"/>
    <w:tmpl w:val="FAB47D1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nsid w:val="6D9837A8"/>
    <w:multiLevelType w:val="hybridMultilevel"/>
    <w:tmpl w:val="04C4272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7ADD32D2"/>
    <w:multiLevelType w:val="multilevel"/>
    <w:tmpl w:val="9D44A760"/>
    <w:lvl w:ilvl="0">
      <w:start w:val="19"/>
      <w:numFmt w:val="decimal"/>
      <w:lvlText w:val="%1"/>
      <w:lvlJc w:val="left"/>
      <w:pPr>
        <w:ind w:left="540" w:hanging="540"/>
      </w:pPr>
      <w:rPr>
        <w:rFonts w:hint="default"/>
      </w:rPr>
    </w:lvl>
    <w:lvl w:ilvl="1">
      <w:start w:val="6"/>
      <w:numFmt w:val="decimal"/>
      <w:lvlText w:val="%1.%2"/>
      <w:lvlJc w:val="left"/>
      <w:pPr>
        <w:ind w:left="1184" w:hanging="54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nsid w:val="7D050D00"/>
    <w:multiLevelType w:val="multilevel"/>
    <w:tmpl w:val="D3E82966"/>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1"/>
  </w:num>
  <w:num w:numId="4">
    <w:abstractNumId w:val="3"/>
  </w:num>
  <w:num w:numId="5">
    <w:abstractNumId w:val="13"/>
  </w:num>
  <w:num w:numId="6">
    <w:abstractNumId w:val="8"/>
  </w:num>
  <w:num w:numId="7">
    <w:abstractNumId w:val="7"/>
  </w:num>
  <w:num w:numId="8">
    <w:abstractNumId w:val="2"/>
  </w:num>
  <w:num w:numId="9">
    <w:abstractNumId w:val="10"/>
  </w:num>
  <w:num w:numId="10">
    <w:abstractNumId w:val="6"/>
  </w:num>
  <w:num w:numId="11">
    <w:abstractNumId w:val="5"/>
  </w:num>
  <w:num w:numId="12">
    <w:abstractNumId w:val="9"/>
  </w:num>
  <w:num w:numId="13">
    <w:abstractNumId w:val="1"/>
  </w:num>
  <w:num w:numId="1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6E5"/>
    <w:rsid w:val="00000DB1"/>
    <w:rsid w:val="0000144E"/>
    <w:rsid w:val="0000236D"/>
    <w:rsid w:val="00003298"/>
    <w:rsid w:val="00004611"/>
    <w:rsid w:val="00010AC1"/>
    <w:rsid w:val="0002260C"/>
    <w:rsid w:val="0002306D"/>
    <w:rsid w:val="00023212"/>
    <w:rsid w:val="000242C8"/>
    <w:rsid w:val="0002580C"/>
    <w:rsid w:val="00027155"/>
    <w:rsid w:val="00030601"/>
    <w:rsid w:val="00030768"/>
    <w:rsid w:val="000318BA"/>
    <w:rsid w:val="00031DD6"/>
    <w:rsid w:val="00034151"/>
    <w:rsid w:val="00034752"/>
    <w:rsid w:val="00034A29"/>
    <w:rsid w:val="00040957"/>
    <w:rsid w:val="00046EAF"/>
    <w:rsid w:val="00047D73"/>
    <w:rsid w:val="000523A2"/>
    <w:rsid w:val="00052D53"/>
    <w:rsid w:val="00052DBE"/>
    <w:rsid w:val="00054324"/>
    <w:rsid w:val="00054C8C"/>
    <w:rsid w:val="00056433"/>
    <w:rsid w:val="00060414"/>
    <w:rsid w:val="00060D91"/>
    <w:rsid w:val="00062853"/>
    <w:rsid w:val="00063028"/>
    <w:rsid w:val="00063155"/>
    <w:rsid w:val="0006537A"/>
    <w:rsid w:val="000670BB"/>
    <w:rsid w:val="000670EC"/>
    <w:rsid w:val="000677A2"/>
    <w:rsid w:val="0006797C"/>
    <w:rsid w:val="00070B9C"/>
    <w:rsid w:val="00070EA5"/>
    <w:rsid w:val="00070F8B"/>
    <w:rsid w:val="0007344F"/>
    <w:rsid w:val="00076CBC"/>
    <w:rsid w:val="000779C7"/>
    <w:rsid w:val="000804F3"/>
    <w:rsid w:val="000805AB"/>
    <w:rsid w:val="0008101B"/>
    <w:rsid w:val="00081098"/>
    <w:rsid w:val="00082091"/>
    <w:rsid w:val="000823E2"/>
    <w:rsid w:val="00082976"/>
    <w:rsid w:val="000839C7"/>
    <w:rsid w:val="00085FC4"/>
    <w:rsid w:val="00087EF2"/>
    <w:rsid w:val="0009021C"/>
    <w:rsid w:val="00090F5D"/>
    <w:rsid w:val="00091FCF"/>
    <w:rsid w:val="00092759"/>
    <w:rsid w:val="00092BD1"/>
    <w:rsid w:val="0009388C"/>
    <w:rsid w:val="00094321"/>
    <w:rsid w:val="0009529A"/>
    <w:rsid w:val="000A102A"/>
    <w:rsid w:val="000A1A7B"/>
    <w:rsid w:val="000A1B88"/>
    <w:rsid w:val="000A23DA"/>
    <w:rsid w:val="000A674F"/>
    <w:rsid w:val="000A7BA1"/>
    <w:rsid w:val="000B1720"/>
    <w:rsid w:val="000B3606"/>
    <w:rsid w:val="000B5E1F"/>
    <w:rsid w:val="000B648F"/>
    <w:rsid w:val="000B7131"/>
    <w:rsid w:val="000B7B55"/>
    <w:rsid w:val="000C123B"/>
    <w:rsid w:val="000C21AD"/>
    <w:rsid w:val="000C2C16"/>
    <w:rsid w:val="000C54FA"/>
    <w:rsid w:val="000C670A"/>
    <w:rsid w:val="000C674C"/>
    <w:rsid w:val="000C7FDB"/>
    <w:rsid w:val="000D04A9"/>
    <w:rsid w:val="000D0A06"/>
    <w:rsid w:val="000D1378"/>
    <w:rsid w:val="000D144E"/>
    <w:rsid w:val="000D2AC3"/>
    <w:rsid w:val="000D2D37"/>
    <w:rsid w:val="000D390A"/>
    <w:rsid w:val="000D732A"/>
    <w:rsid w:val="000D7559"/>
    <w:rsid w:val="000E29DB"/>
    <w:rsid w:val="000E3F1D"/>
    <w:rsid w:val="000E4B9C"/>
    <w:rsid w:val="000E7388"/>
    <w:rsid w:val="000E74B9"/>
    <w:rsid w:val="000F1C1C"/>
    <w:rsid w:val="000F3454"/>
    <w:rsid w:val="000F4088"/>
    <w:rsid w:val="000F411A"/>
    <w:rsid w:val="000F4F96"/>
    <w:rsid w:val="000F5805"/>
    <w:rsid w:val="000F5A07"/>
    <w:rsid w:val="000F7E92"/>
    <w:rsid w:val="00100990"/>
    <w:rsid w:val="00100C10"/>
    <w:rsid w:val="0010252C"/>
    <w:rsid w:val="00102FD5"/>
    <w:rsid w:val="00104A79"/>
    <w:rsid w:val="00105707"/>
    <w:rsid w:val="0010670C"/>
    <w:rsid w:val="001103FF"/>
    <w:rsid w:val="00111869"/>
    <w:rsid w:val="001139C0"/>
    <w:rsid w:val="00113EEB"/>
    <w:rsid w:val="00114259"/>
    <w:rsid w:val="001145D8"/>
    <w:rsid w:val="00116FC6"/>
    <w:rsid w:val="001213C6"/>
    <w:rsid w:val="001219B0"/>
    <w:rsid w:val="00123721"/>
    <w:rsid w:val="00124990"/>
    <w:rsid w:val="00124FCA"/>
    <w:rsid w:val="00126BEA"/>
    <w:rsid w:val="00126E1D"/>
    <w:rsid w:val="00130306"/>
    <w:rsid w:val="001304C0"/>
    <w:rsid w:val="001315F2"/>
    <w:rsid w:val="00133136"/>
    <w:rsid w:val="0013348D"/>
    <w:rsid w:val="001377C7"/>
    <w:rsid w:val="00137C32"/>
    <w:rsid w:val="0014004B"/>
    <w:rsid w:val="00141FF0"/>
    <w:rsid w:val="0014325E"/>
    <w:rsid w:val="00143529"/>
    <w:rsid w:val="001449A3"/>
    <w:rsid w:val="00144F4E"/>
    <w:rsid w:val="00144F83"/>
    <w:rsid w:val="0014613E"/>
    <w:rsid w:val="00146BDF"/>
    <w:rsid w:val="00147A07"/>
    <w:rsid w:val="001504C7"/>
    <w:rsid w:val="001516EA"/>
    <w:rsid w:val="00153E25"/>
    <w:rsid w:val="00154505"/>
    <w:rsid w:val="001545A4"/>
    <w:rsid w:val="0015476C"/>
    <w:rsid w:val="0015519E"/>
    <w:rsid w:val="0015684D"/>
    <w:rsid w:val="00160BBD"/>
    <w:rsid w:val="00160DA4"/>
    <w:rsid w:val="0016171E"/>
    <w:rsid w:val="00161F2D"/>
    <w:rsid w:val="0016584A"/>
    <w:rsid w:val="00165FBC"/>
    <w:rsid w:val="001671BF"/>
    <w:rsid w:val="00167D00"/>
    <w:rsid w:val="00170CE1"/>
    <w:rsid w:val="0017338E"/>
    <w:rsid w:val="00174CAA"/>
    <w:rsid w:val="0017673D"/>
    <w:rsid w:val="00177CD5"/>
    <w:rsid w:val="001815FF"/>
    <w:rsid w:val="001817D2"/>
    <w:rsid w:val="00183AF9"/>
    <w:rsid w:val="00183C33"/>
    <w:rsid w:val="00184086"/>
    <w:rsid w:val="0019028F"/>
    <w:rsid w:val="001904A8"/>
    <w:rsid w:val="001907A0"/>
    <w:rsid w:val="00193E85"/>
    <w:rsid w:val="0019417D"/>
    <w:rsid w:val="001950B6"/>
    <w:rsid w:val="00196500"/>
    <w:rsid w:val="001A1732"/>
    <w:rsid w:val="001A2CE9"/>
    <w:rsid w:val="001A3A05"/>
    <w:rsid w:val="001A3E18"/>
    <w:rsid w:val="001A408A"/>
    <w:rsid w:val="001A46EC"/>
    <w:rsid w:val="001A585B"/>
    <w:rsid w:val="001B005B"/>
    <w:rsid w:val="001B66FA"/>
    <w:rsid w:val="001B7BE2"/>
    <w:rsid w:val="001C270F"/>
    <w:rsid w:val="001C30D7"/>
    <w:rsid w:val="001C3F32"/>
    <w:rsid w:val="001C425C"/>
    <w:rsid w:val="001C48B6"/>
    <w:rsid w:val="001C4C04"/>
    <w:rsid w:val="001C5006"/>
    <w:rsid w:val="001C694F"/>
    <w:rsid w:val="001C7174"/>
    <w:rsid w:val="001C721E"/>
    <w:rsid w:val="001D0D66"/>
    <w:rsid w:val="001D2048"/>
    <w:rsid w:val="001D5497"/>
    <w:rsid w:val="001D5915"/>
    <w:rsid w:val="001E10E8"/>
    <w:rsid w:val="001E316F"/>
    <w:rsid w:val="001E3AAF"/>
    <w:rsid w:val="001E65F6"/>
    <w:rsid w:val="001F0A6E"/>
    <w:rsid w:val="001F1937"/>
    <w:rsid w:val="001F39FA"/>
    <w:rsid w:val="001F731E"/>
    <w:rsid w:val="00202A04"/>
    <w:rsid w:val="00202D3A"/>
    <w:rsid w:val="00203FF7"/>
    <w:rsid w:val="00204A1F"/>
    <w:rsid w:val="00204DA2"/>
    <w:rsid w:val="00205197"/>
    <w:rsid w:val="0020593D"/>
    <w:rsid w:val="00206E8C"/>
    <w:rsid w:val="00206F5F"/>
    <w:rsid w:val="00207B98"/>
    <w:rsid w:val="00210001"/>
    <w:rsid w:val="0021106D"/>
    <w:rsid w:val="00213C35"/>
    <w:rsid w:val="0022034C"/>
    <w:rsid w:val="00221BA5"/>
    <w:rsid w:val="00222359"/>
    <w:rsid w:val="00222980"/>
    <w:rsid w:val="00222D2F"/>
    <w:rsid w:val="002241A2"/>
    <w:rsid w:val="00225762"/>
    <w:rsid w:val="00225E3D"/>
    <w:rsid w:val="0022631B"/>
    <w:rsid w:val="00227104"/>
    <w:rsid w:val="00231E9C"/>
    <w:rsid w:val="002361A4"/>
    <w:rsid w:val="00240B17"/>
    <w:rsid w:val="00241D78"/>
    <w:rsid w:val="00242E79"/>
    <w:rsid w:val="00245172"/>
    <w:rsid w:val="00245704"/>
    <w:rsid w:val="00246DAE"/>
    <w:rsid w:val="002510B8"/>
    <w:rsid w:val="002538B4"/>
    <w:rsid w:val="002538E3"/>
    <w:rsid w:val="00253EC9"/>
    <w:rsid w:val="00255249"/>
    <w:rsid w:val="002554D1"/>
    <w:rsid w:val="00255C24"/>
    <w:rsid w:val="002600E7"/>
    <w:rsid w:val="00260802"/>
    <w:rsid w:val="00260CA3"/>
    <w:rsid w:val="002610DF"/>
    <w:rsid w:val="00261C58"/>
    <w:rsid w:val="0026386A"/>
    <w:rsid w:val="00265AD7"/>
    <w:rsid w:val="00267125"/>
    <w:rsid w:val="00267B22"/>
    <w:rsid w:val="00271BF7"/>
    <w:rsid w:val="00271CB6"/>
    <w:rsid w:val="0027301A"/>
    <w:rsid w:val="00274880"/>
    <w:rsid w:val="00275139"/>
    <w:rsid w:val="00276235"/>
    <w:rsid w:val="00276ECC"/>
    <w:rsid w:val="002801FA"/>
    <w:rsid w:val="00280B30"/>
    <w:rsid w:val="002839F7"/>
    <w:rsid w:val="0028765E"/>
    <w:rsid w:val="0029037D"/>
    <w:rsid w:val="00292217"/>
    <w:rsid w:val="002937D4"/>
    <w:rsid w:val="0029388F"/>
    <w:rsid w:val="00293A02"/>
    <w:rsid w:val="002976F4"/>
    <w:rsid w:val="002A08C8"/>
    <w:rsid w:val="002A49B0"/>
    <w:rsid w:val="002A763F"/>
    <w:rsid w:val="002A7EC0"/>
    <w:rsid w:val="002B5FB0"/>
    <w:rsid w:val="002C3345"/>
    <w:rsid w:val="002C4545"/>
    <w:rsid w:val="002C504E"/>
    <w:rsid w:val="002C54C1"/>
    <w:rsid w:val="002C7FE3"/>
    <w:rsid w:val="002D2F8E"/>
    <w:rsid w:val="002D656F"/>
    <w:rsid w:val="002D6CBF"/>
    <w:rsid w:val="002D78B4"/>
    <w:rsid w:val="002D7C8E"/>
    <w:rsid w:val="002E1144"/>
    <w:rsid w:val="002E160F"/>
    <w:rsid w:val="002E1AFE"/>
    <w:rsid w:val="002E3F91"/>
    <w:rsid w:val="002E480D"/>
    <w:rsid w:val="002E5F6B"/>
    <w:rsid w:val="002E6E63"/>
    <w:rsid w:val="002F084D"/>
    <w:rsid w:val="002F115A"/>
    <w:rsid w:val="002F308B"/>
    <w:rsid w:val="002F5C10"/>
    <w:rsid w:val="002F6B34"/>
    <w:rsid w:val="002F6BC8"/>
    <w:rsid w:val="002F71DC"/>
    <w:rsid w:val="00300A39"/>
    <w:rsid w:val="00303A36"/>
    <w:rsid w:val="00304F66"/>
    <w:rsid w:val="003053DD"/>
    <w:rsid w:val="00307CB7"/>
    <w:rsid w:val="00310B4A"/>
    <w:rsid w:val="003133C8"/>
    <w:rsid w:val="0031762E"/>
    <w:rsid w:val="00320359"/>
    <w:rsid w:val="00321EDD"/>
    <w:rsid w:val="00322C16"/>
    <w:rsid w:val="00323385"/>
    <w:rsid w:val="003238C3"/>
    <w:rsid w:val="00324BCD"/>
    <w:rsid w:val="00324F30"/>
    <w:rsid w:val="00325023"/>
    <w:rsid w:val="00325FD8"/>
    <w:rsid w:val="003265B9"/>
    <w:rsid w:val="00327232"/>
    <w:rsid w:val="00327BC6"/>
    <w:rsid w:val="00331182"/>
    <w:rsid w:val="00335AB9"/>
    <w:rsid w:val="00336DD6"/>
    <w:rsid w:val="0034085F"/>
    <w:rsid w:val="00340EE0"/>
    <w:rsid w:val="0034272D"/>
    <w:rsid w:val="00343032"/>
    <w:rsid w:val="003464AF"/>
    <w:rsid w:val="00346F7E"/>
    <w:rsid w:val="00350773"/>
    <w:rsid w:val="003514DE"/>
    <w:rsid w:val="00354BED"/>
    <w:rsid w:val="0035658A"/>
    <w:rsid w:val="0036371D"/>
    <w:rsid w:val="00364141"/>
    <w:rsid w:val="00364909"/>
    <w:rsid w:val="00365621"/>
    <w:rsid w:val="003678D6"/>
    <w:rsid w:val="00367EF6"/>
    <w:rsid w:val="00372E24"/>
    <w:rsid w:val="00373F2A"/>
    <w:rsid w:val="0037723F"/>
    <w:rsid w:val="003779A2"/>
    <w:rsid w:val="0038050C"/>
    <w:rsid w:val="00380639"/>
    <w:rsid w:val="00380F32"/>
    <w:rsid w:val="0038139C"/>
    <w:rsid w:val="003830F0"/>
    <w:rsid w:val="00383BEC"/>
    <w:rsid w:val="00383FD9"/>
    <w:rsid w:val="00386157"/>
    <w:rsid w:val="00386ADE"/>
    <w:rsid w:val="00387E1B"/>
    <w:rsid w:val="00391E14"/>
    <w:rsid w:val="00393219"/>
    <w:rsid w:val="003959F6"/>
    <w:rsid w:val="00396920"/>
    <w:rsid w:val="003A739D"/>
    <w:rsid w:val="003A73C1"/>
    <w:rsid w:val="003B11C6"/>
    <w:rsid w:val="003B2449"/>
    <w:rsid w:val="003B2A70"/>
    <w:rsid w:val="003B6443"/>
    <w:rsid w:val="003B791E"/>
    <w:rsid w:val="003C05FE"/>
    <w:rsid w:val="003C08BE"/>
    <w:rsid w:val="003C1699"/>
    <w:rsid w:val="003C1C17"/>
    <w:rsid w:val="003C25D1"/>
    <w:rsid w:val="003C309D"/>
    <w:rsid w:val="003C464C"/>
    <w:rsid w:val="003C46A4"/>
    <w:rsid w:val="003C609E"/>
    <w:rsid w:val="003C6275"/>
    <w:rsid w:val="003D5D1D"/>
    <w:rsid w:val="003D68E3"/>
    <w:rsid w:val="003E0496"/>
    <w:rsid w:val="003E40D9"/>
    <w:rsid w:val="003E4927"/>
    <w:rsid w:val="003E49E4"/>
    <w:rsid w:val="003E4D76"/>
    <w:rsid w:val="003E55B1"/>
    <w:rsid w:val="003E6EC2"/>
    <w:rsid w:val="003F004A"/>
    <w:rsid w:val="003F0707"/>
    <w:rsid w:val="003F1437"/>
    <w:rsid w:val="003F185C"/>
    <w:rsid w:val="003F316D"/>
    <w:rsid w:val="003F36A3"/>
    <w:rsid w:val="003F480E"/>
    <w:rsid w:val="003F7981"/>
    <w:rsid w:val="004028FB"/>
    <w:rsid w:val="0040443F"/>
    <w:rsid w:val="00404FB7"/>
    <w:rsid w:val="004053E1"/>
    <w:rsid w:val="0040758E"/>
    <w:rsid w:val="00407F1C"/>
    <w:rsid w:val="00410B4D"/>
    <w:rsid w:val="00412358"/>
    <w:rsid w:val="00415F27"/>
    <w:rsid w:val="00416934"/>
    <w:rsid w:val="00416A59"/>
    <w:rsid w:val="00417A99"/>
    <w:rsid w:val="00417CA8"/>
    <w:rsid w:val="004213DF"/>
    <w:rsid w:val="0042190C"/>
    <w:rsid w:val="004221ED"/>
    <w:rsid w:val="00423073"/>
    <w:rsid w:val="00425359"/>
    <w:rsid w:val="0042603C"/>
    <w:rsid w:val="00431589"/>
    <w:rsid w:val="004316D7"/>
    <w:rsid w:val="00431EDA"/>
    <w:rsid w:val="0043231C"/>
    <w:rsid w:val="0043242E"/>
    <w:rsid w:val="00432470"/>
    <w:rsid w:val="004328BB"/>
    <w:rsid w:val="00432F61"/>
    <w:rsid w:val="00433FFC"/>
    <w:rsid w:val="00435276"/>
    <w:rsid w:val="00435447"/>
    <w:rsid w:val="004369E1"/>
    <w:rsid w:val="00437C5D"/>
    <w:rsid w:val="00441E13"/>
    <w:rsid w:val="00441EA1"/>
    <w:rsid w:val="00443F04"/>
    <w:rsid w:val="00444CA8"/>
    <w:rsid w:val="00445798"/>
    <w:rsid w:val="00446AD6"/>
    <w:rsid w:val="00446D59"/>
    <w:rsid w:val="0044725C"/>
    <w:rsid w:val="00447465"/>
    <w:rsid w:val="004536C6"/>
    <w:rsid w:val="0045409E"/>
    <w:rsid w:val="00455CBE"/>
    <w:rsid w:val="00455EB7"/>
    <w:rsid w:val="00455FD5"/>
    <w:rsid w:val="00460E8A"/>
    <w:rsid w:val="0046230A"/>
    <w:rsid w:val="00462C95"/>
    <w:rsid w:val="0046319B"/>
    <w:rsid w:val="0046486A"/>
    <w:rsid w:val="00464C69"/>
    <w:rsid w:val="00465447"/>
    <w:rsid w:val="00466773"/>
    <w:rsid w:val="00472512"/>
    <w:rsid w:val="00475E6E"/>
    <w:rsid w:val="004773FC"/>
    <w:rsid w:val="004777ED"/>
    <w:rsid w:val="00480328"/>
    <w:rsid w:val="00480834"/>
    <w:rsid w:val="00482F18"/>
    <w:rsid w:val="004834FC"/>
    <w:rsid w:val="00483B15"/>
    <w:rsid w:val="00483FB9"/>
    <w:rsid w:val="00484247"/>
    <w:rsid w:val="00485512"/>
    <w:rsid w:val="004857B8"/>
    <w:rsid w:val="004922C4"/>
    <w:rsid w:val="0049389F"/>
    <w:rsid w:val="00494AE7"/>
    <w:rsid w:val="0049576F"/>
    <w:rsid w:val="00495E26"/>
    <w:rsid w:val="004A2A97"/>
    <w:rsid w:val="004A53DF"/>
    <w:rsid w:val="004A6F16"/>
    <w:rsid w:val="004A7066"/>
    <w:rsid w:val="004B0252"/>
    <w:rsid w:val="004B05B0"/>
    <w:rsid w:val="004B0CAC"/>
    <w:rsid w:val="004B0FED"/>
    <w:rsid w:val="004B19B5"/>
    <w:rsid w:val="004B1BDD"/>
    <w:rsid w:val="004B1D7D"/>
    <w:rsid w:val="004B2407"/>
    <w:rsid w:val="004B25D9"/>
    <w:rsid w:val="004B44A7"/>
    <w:rsid w:val="004B460A"/>
    <w:rsid w:val="004B5795"/>
    <w:rsid w:val="004B6820"/>
    <w:rsid w:val="004C0212"/>
    <w:rsid w:val="004C05F9"/>
    <w:rsid w:val="004C2E2B"/>
    <w:rsid w:val="004C3381"/>
    <w:rsid w:val="004C48AD"/>
    <w:rsid w:val="004C7378"/>
    <w:rsid w:val="004D3B02"/>
    <w:rsid w:val="004D41F6"/>
    <w:rsid w:val="004D4690"/>
    <w:rsid w:val="004D6006"/>
    <w:rsid w:val="004D76AA"/>
    <w:rsid w:val="004E0194"/>
    <w:rsid w:val="004E0CC8"/>
    <w:rsid w:val="004E0F42"/>
    <w:rsid w:val="004E2E83"/>
    <w:rsid w:val="004E37BB"/>
    <w:rsid w:val="004E495D"/>
    <w:rsid w:val="004E7BEB"/>
    <w:rsid w:val="004F208B"/>
    <w:rsid w:val="004F41E7"/>
    <w:rsid w:val="004F5107"/>
    <w:rsid w:val="004F5DF9"/>
    <w:rsid w:val="004F66B4"/>
    <w:rsid w:val="004F6CEB"/>
    <w:rsid w:val="004F76D3"/>
    <w:rsid w:val="004F78C6"/>
    <w:rsid w:val="004F79E3"/>
    <w:rsid w:val="00500CE5"/>
    <w:rsid w:val="0050224C"/>
    <w:rsid w:val="005037A6"/>
    <w:rsid w:val="005054F9"/>
    <w:rsid w:val="005067FE"/>
    <w:rsid w:val="00507A67"/>
    <w:rsid w:val="00510FE2"/>
    <w:rsid w:val="00512D53"/>
    <w:rsid w:val="00514883"/>
    <w:rsid w:val="00514C7D"/>
    <w:rsid w:val="0051630D"/>
    <w:rsid w:val="005165E1"/>
    <w:rsid w:val="00516968"/>
    <w:rsid w:val="00520D64"/>
    <w:rsid w:val="00521443"/>
    <w:rsid w:val="0052351D"/>
    <w:rsid w:val="00523C55"/>
    <w:rsid w:val="00523F32"/>
    <w:rsid w:val="005251CB"/>
    <w:rsid w:val="00530489"/>
    <w:rsid w:val="0053132E"/>
    <w:rsid w:val="00532DA5"/>
    <w:rsid w:val="005357DE"/>
    <w:rsid w:val="00535B91"/>
    <w:rsid w:val="00537820"/>
    <w:rsid w:val="00537F83"/>
    <w:rsid w:val="00550185"/>
    <w:rsid w:val="0055306E"/>
    <w:rsid w:val="00553229"/>
    <w:rsid w:val="00555448"/>
    <w:rsid w:val="00561C04"/>
    <w:rsid w:val="0056213B"/>
    <w:rsid w:val="00562F82"/>
    <w:rsid w:val="00564913"/>
    <w:rsid w:val="00571F84"/>
    <w:rsid w:val="00571FF0"/>
    <w:rsid w:val="00572024"/>
    <w:rsid w:val="00572193"/>
    <w:rsid w:val="00574A11"/>
    <w:rsid w:val="005777A4"/>
    <w:rsid w:val="00577C4E"/>
    <w:rsid w:val="005800D8"/>
    <w:rsid w:val="005814C9"/>
    <w:rsid w:val="0058214A"/>
    <w:rsid w:val="005846C9"/>
    <w:rsid w:val="00585667"/>
    <w:rsid w:val="00586834"/>
    <w:rsid w:val="005873FC"/>
    <w:rsid w:val="00590EAF"/>
    <w:rsid w:val="00595DA6"/>
    <w:rsid w:val="005A313C"/>
    <w:rsid w:val="005A3BE7"/>
    <w:rsid w:val="005A3FAD"/>
    <w:rsid w:val="005A63F8"/>
    <w:rsid w:val="005A6A91"/>
    <w:rsid w:val="005B0066"/>
    <w:rsid w:val="005B195F"/>
    <w:rsid w:val="005B1D0B"/>
    <w:rsid w:val="005B403C"/>
    <w:rsid w:val="005B6134"/>
    <w:rsid w:val="005B74D8"/>
    <w:rsid w:val="005B7A02"/>
    <w:rsid w:val="005C37CC"/>
    <w:rsid w:val="005C3930"/>
    <w:rsid w:val="005C4584"/>
    <w:rsid w:val="005C48E3"/>
    <w:rsid w:val="005C5C14"/>
    <w:rsid w:val="005C76D8"/>
    <w:rsid w:val="005D09D2"/>
    <w:rsid w:val="005D12EB"/>
    <w:rsid w:val="005D3118"/>
    <w:rsid w:val="005D4308"/>
    <w:rsid w:val="005D45F2"/>
    <w:rsid w:val="005D4D37"/>
    <w:rsid w:val="005E0390"/>
    <w:rsid w:val="005E0A41"/>
    <w:rsid w:val="005E1321"/>
    <w:rsid w:val="005E2A9C"/>
    <w:rsid w:val="005E2DD4"/>
    <w:rsid w:val="005E5AC2"/>
    <w:rsid w:val="005E5F39"/>
    <w:rsid w:val="005E6D43"/>
    <w:rsid w:val="005F1140"/>
    <w:rsid w:val="005F4F8E"/>
    <w:rsid w:val="005F512C"/>
    <w:rsid w:val="005F6F64"/>
    <w:rsid w:val="005F7B0A"/>
    <w:rsid w:val="005F7E84"/>
    <w:rsid w:val="00601146"/>
    <w:rsid w:val="00601299"/>
    <w:rsid w:val="006015BB"/>
    <w:rsid w:val="00602D5D"/>
    <w:rsid w:val="00603EFA"/>
    <w:rsid w:val="00605C11"/>
    <w:rsid w:val="00606440"/>
    <w:rsid w:val="006078C2"/>
    <w:rsid w:val="00610BB7"/>
    <w:rsid w:val="006171A9"/>
    <w:rsid w:val="0061787F"/>
    <w:rsid w:val="00620A05"/>
    <w:rsid w:val="00622224"/>
    <w:rsid w:val="00622D7E"/>
    <w:rsid w:val="00623436"/>
    <w:rsid w:val="006251CF"/>
    <w:rsid w:val="00625472"/>
    <w:rsid w:val="00627D94"/>
    <w:rsid w:val="00634991"/>
    <w:rsid w:val="00636016"/>
    <w:rsid w:val="00640863"/>
    <w:rsid w:val="00640F39"/>
    <w:rsid w:val="006428B9"/>
    <w:rsid w:val="00642BA9"/>
    <w:rsid w:val="006437EC"/>
    <w:rsid w:val="00645189"/>
    <w:rsid w:val="00646652"/>
    <w:rsid w:val="00646BB7"/>
    <w:rsid w:val="00647983"/>
    <w:rsid w:val="00650968"/>
    <w:rsid w:val="00651129"/>
    <w:rsid w:val="00652EF1"/>
    <w:rsid w:val="006542CF"/>
    <w:rsid w:val="00654E3C"/>
    <w:rsid w:val="00655AAF"/>
    <w:rsid w:val="00656A30"/>
    <w:rsid w:val="00656F07"/>
    <w:rsid w:val="00657497"/>
    <w:rsid w:val="00657811"/>
    <w:rsid w:val="00661716"/>
    <w:rsid w:val="00661BD2"/>
    <w:rsid w:val="00661EB3"/>
    <w:rsid w:val="0066451B"/>
    <w:rsid w:val="00665664"/>
    <w:rsid w:val="006673E7"/>
    <w:rsid w:val="00674964"/>
    <w:rsid w:val="00675B48"/>
    <w:rsid w:val="0067632D"/>
    <w:rsid w:val="00677842"/>
    <w:rsid w:val="006808C7"/>
    <w:rsid w:val="00680B7E"/>
    <w:rsid w:val="00683124"/>
    <w:rsid w:val="00683B94"/>
    <w:rsid w:val="00683E3C"/>
    <w:rsid w:val="00686692"/>
    <w:rsid w:val="00692E23"/>
    <w:rsid w:val="00693033"/>
    <w:rsid w:val="00693321"/>
    <w:rsid w:val="00694363"/>
    <w:rsid w:val="00694893"/>
    <w:rsid w:val="00694DD9"/>
    <w:rsid w:val="0069603B"/>
    <w:rsid w:val="006A042E"/>
    <w:rsid w:val="006A12B1"/>
    <w:rsid w:val="006A1CAA"/>
    <w:rsid w:val="006A414A"/>
    <w:rsid w:val="006A52E8"/>
    <w:rsid w:val="006A58F2"/>
    <w:rsid w:val="006A5F42"/>
    <w:rsid w:val="006A6103"/>
    <w:rsid w:val="006B03E3"/>
    <w:rsid w:val="006B0C0C"/>
    <w:rsid w:val="006B10ED"/>
    <w:rsid w:val="006B156A"/>
    <w:rsid w:val="006B366A"/>
    <w:rsid w:val="006B51B2"/>
    <w:rsid w:val="006B6DA6"/>
    <w:rsid w:val="006C1101"/>
    <w:rsid w:val="006C17A0"/>
    <w:rsid w:val="006C3869"/>
    <w:rsid w:val="006C4B1C"/>
    <w:rsid w:val="006C5F00"/>
    <w:rsid w:val="006D2502"/>
    <w:rsid w:val="006D27E3"/>
    <w:rsid w:val="006D4135"/>
    <w:rsid w:val="006D579B"/>
    <w:rsid w:val="006D5D13"/>
    <w:rsid w:val="006E0653"/>
    <w:rsid w:val="006E09F2"/>
    <w:rsid w:val="006E2BF6"/>
    <w:rsid w:val="006E3DF1"/>
    <w:rsid w:val="006E4855"/>
    <w:rsid w:val="006E721C"/>
    <w:rsid w:val="006E7ADF"/>
    <w:rsid w:val="006F3EE2"/>
    <w:rsid w:val="006F5424"/>
    <w:rsid w:val="006F66ED"/>
    <w:rsid w:val="00700CBD"/>
    <w:rsid w:val="007028C7"/>
    <w:rsid w:val="00704462"/>
    <w:rsid w:val="0070743B"/>
    <w:rsid w:val="00710B52"/>
    <w:rsid w:val="00710C7E"/>
    <w:rsid w:val="007112FB"/>
    <w:rsid w:val="007120CE"/>
    <w:rsid w:val="00712E0E"/>
    <w:rsid w:val="00712F68"/>
    <w:rsid w:val="00713192"/>
    <w:rsid w:val="00717E9A"/>
    <w:rsid w:val="007217A7"/>
    <w:rsid w:val="0072732C"/>
    <w:rsid w:val="00727B84"/>
    <w:rsid w:val="00727BF6"/>
    <w:rsid w:val="00727D12"/>
    <w:rsid w:val="00733BCC"/>
    <w:rsid w:val="00733DE0"/>
    <w:rsid w:val="007357C5"/>
    <w:rsid w:val="00737269"/>
    <w:rsid w:val="007376B8"/>
    <w:rsid w:val="0074031F"/>
    <w:rsid w:val="0074032D"/>
    <w:rsid w:val="00740D25"/>
    <w:rsid w:val="00741328"/>
    <w:rsid w:val="00741BBA"/>
    <w:rsid w:val="007465A4"/>
    <w:rsid w:val="00747B3E"/>
    <w:rsid w:val="00751727"/>
    <w:rsid w:val="00752569"/>
    <w:rsid w:val="007530DA"/>
    <w:rsid w:val="00753220"/>
    <w:rsid w:val="00754103"/>
    <w:rsid w:val="00755D73"/>
    <w:rsid w:val="0075696E"/>
    <w:rsid w:val="00756F76"/>
    <w:rsid w:val="00762644"/>
    <w:rsid w:val="007656F9"/>
    <w:rsid w:val="00766C4B"/>
    <w:rsid w:val="007679B9"/>
    <w:rsid w:val="007701A1"/>
    <w:rsid w:val="00773BCC"/>
    <w:rsid w:val="00776488"/>
    <w:rsid w:val="00776572"/>
    <w:rsid w:val="0077738D"/>
    <w:rsid w:val="007774C2"/>
    <w:rsid w:val="00784F62"/>
    <w:rsid w:val="00787D28"/>
    <w:rsid w:val="0079000C"/>
    <w:rsid w:val="00790D93"/>
    <w:rsid w:val="00791CD7"/>
    <w:rsid w:val="0079430D"/>
    <w:rsid w:val="00795A2B"/>
    <w:rsid w:val="0079754C"/>
    <w:rsid w:val="007A04A8"/>
    <w:rsid w:val="007A1395"/>
    <w:rsid w:val="007B19CE"/>
    <w:rsid w:val="007B4A7C"/>
    <w:rsid w:val="007B6432"/>
    <w:rsid w:val="007B6F17"/>
    <w:rsid w:val="007B7792"/>
    <w:rsid w:val="007B7C23"/>
    <w:rsid w:val="007C0255"/>
    <w:rsid w:val="007C09C8"/>
    <w:rsid w:val="007C0C22"/>
    <w:rsid w:val="007C13ED"/>
    <w:rsid w:val="007C2707"/>
    <w:rsid w:val="007C27FD"/>
    <w:rsid w:val="007C72B2"/>
    <w:rsid w:val="007C7548"/>
    <w:rsid w:val="007C7E2F"/>
    <w:rsid w:val="007D11E5"/>
    <w:rsid w:val="007D3572"/>
    <w:rsid w:val="007D4CE4"/>
    <w:rsid w:val="007D501A"/>
    <w:rsid w:val="007E3F65"/>
    <w:rsid w:val="007E4FAC"/>
    <w:rsid w:val="007E5253"/>
    <w:rsid w:val="007E57A5"/>
    <w:rsid w:val="007E585A"/>
    <w:rsid w:val="007E68F6"/>
    <w:rsid w:val="007E6EF9"/>
    <w:rsid w:val="007F0511"/>
    <w:rsid w:val="007F163C"/>
    <w:rsid w:val="007F1DAA"/>
    <w:rsid w:val="007F2AE5"/>
    <w:rsid w:val="007F4C27"/>
    <w:rsid w:val="007F53DA"/>
    <w:rsid w:val="007F5777"/>
    <w:rsid w:val="007F6AB0"/>
    <w:rsid w:val="008000EB"/>
    <w:rsid w:val="0080329B"/>
    <w:rsid w:val="00803805"/>
    <w:rsid w:val="0080582D"/>
    <w:rsid w:val="0080756C"/>
    <w:rsid w:val="00810F46"/>
    <w:rsid w:val="0081325F"/>
    <w:rsid w:val="008139DB"/>
    <w:rsid w:val="00813E50"/>
    <w:rsid w:val="00821BEA"/>
    <w:rsid w:val="00822758"/>
    <w:rsid w:val="00826293"/>
    <w:rsid w:val="00827ECB"/>
    <w:rsid w:val="0083076F"/>
    <w:rsid w:val="00831204"/>
    <w:rsid w:val="00831208"/>
    <w:rsid w:val="008351E1"/>
    <w:rsid w:val="0083560E"/>
    <w:rsid w:val="00835A02"/>
    <w:rsid w:val="00841AD7"/>
    <w:rsid w:val="008429CF"/>
    <w:rsid w:val="008435C0"/>
    <w:rsid w:val="008446E2"/>
    <w:rsid w:val="00844B7C"/>
    <w:rsid w:val="00847860"/>
    <w:rsid w:val="00847E19"/>
    <w:rsid w:val="00850CD3"/>
    <w:rsid w:val="0085112C"/>
    <w:rsid w:val="0085134F"/>
    <w:rsid w:val="00855857"/>
    <w:rsid w:val="008601A9"/>
    <w:rsid w:val="00861798"/>
    <w:rsid w:val="00861C64"/>
    <w:rsid w:val="00861E43"/>
    <w:rsid w:val="00863867"/>
    <w:rsid w:val="008640FA"/>
    <w:rsid w:val="0086450A"/>
    <w:rsid w:val="00865B0D"/>
    <w:rsid w:val="00867D39"/>
    <w:rsid w:val="00871B33"/>
    <w:rsid w:val="00872949"/>
    <w:rsid w:val="008729C2"/>
    <w:rsid w:val="00874B15"/>
    <w:rsid w:val="00875A6F"/>
    <w:rsid w:val="0087676D"/>
    <w:rsid w:val="00877468"/>
    <w:rsid w:val="00880180"/>
    <w:rsid w:val="008819F6"/>
    <w:rsid w:val="00881F71"/>
    <w:rsid w:val="00883E6F"/>
    <w:rsid w:val="00884688"/>
    <w:rsid w:val="00885C6F"/>
    <w:rsid w:val="00887146"/>
    <w:rsid w:val="00887874"/>
    <w:rsid w:val="008926EA"/>
    <w:rsid w:val="008941DB"/>
    <w:rsid w:val="008948E0"/>
    <w:rsid w:val="00894C85"/>
    <w:rsid w:val="00895C45"/>
    <w:rsid w:val="008979B9"/>
    <w:rsid w:val="008A0525"/>
    <w:rsid w:val="008A123A"/>
    <w:rsid w:val="008A16EA"/>
    <w:rsid w:val="008B0C2F"/>
    <w:rsid w:val="008B6162"/>
    <w:rsid w:val="008C04BB"/>
    <w:rsid w:val="008C04DF"/>
    <w:rsid w:val="008C1971"/>
    <w:rsid w:val="008C21B1"/>
    <w:rsid w:val="008C4543"/>
    <w:rsid w:val="008C4FE8"/>
    <w:rsid w:val="008D2CAF"/>
    <w:rsid w:val="008D3ACE"/>
    <w:rsid w:val="008D51CC"/>
    <w:rsid w:val="008D6EE8"/>
    <w:rsid w:val="008D7FF3"/>
    <w:rsid w:val="008E17B1"/>
    <w:rsid w:val="008E20C1"/>
    <w:rsid w:val="008E4F95"/>
    <w:rsid w:val="008F4D52"/>
    <w:rsid w:val="008F4E41"/>
    <w:rsid w:val="008F6639"/>
    <w:rsid w:val="00901223"/>
    <w:rsid w:val="00903E5D"/>
    <w:rsid w:val="0090408D"/>
    <w:rsid w:val="00904DB6"/>
    <w:rsid w:val="00904E6B"/>
    <w:rsid w:val="00906EEC"/>
    <w:rsid w:val="00914204"/>
    <w:rsid w:val="009144B4"/>
    <w:rsid w:val="00915C7E"/>
    <w:rsid w:val="00922260"/>
    <w:rsid w:val="00922606"/>
    <w:rsid w:val="009228AD"/>
    <w:rsid w:val="00922A90"/>
    <w:rsid w:val="00922B83"/>
    <w:rsid w:val="00922D31"/>
    <w:rsid w:val="0092559F"/>
    <w:rsid w:val="0093007F"/>
    <w:rsid w:val="00930157"/>
    <w:rsid w:val="00931141"/>
    <w:rsid w:val="00935665"/>
    <w:rsid w:val="00935B30"/>
    <w:rsid w:val="00935D75"/>
    <w:rsid w:val="00936A4E"/>
    <w:rsid w:val="00936FBD"/>
    <w:rsid w:val="00940AD0"/>
    <w:rsid w:val="009410DF"/>
    <w:rsid w:val="00941580"/>
    <w:rsid w:val="00942DF2"/>
    <w:rsid w:val="00942EC0"/>
    <w:rsid w:val="00944E0C"/>
    <w:rsid w:val="0094578D"/>
    <w:rsid w:val="00947D27"/>
    <w:rsid w:val="00950D81"/>
    <w:rsid w:val="00951B95"/>
    <w:rsid w:val="00952CB2"/>
    <w:rsid w:val="009543EB"/>
    <w:rsid w:val="009549A5"/>
    <w:rsid w:val="00957144"/>
    <w:rsid w:val="0096164A"/>
    <w:rsid w:val="00961FB4"/>
    <w:rsid w:val="009623AB"/>
    <w:rsid w:val="00965EAC"/>
    <w:rsid w:val="00967F24"/>
    <w:rsid w:val="00970A6B"/>
    <w:rsid w:val="00971178"/>
    <w:rsid w:val="009742D3"/>
    <w:rsid w:val="009750BB"/>
    <w:rsid w:val="00975E13"/>
    <w:rsid w:val="009763C4"/>
    <w:rsid w:val="00976D57"/>
    <w:rsid w:val="009803F1"/>
    <w:rsid w:val="00980D5A"/>
    <w:rsid w:val="0098176E"/>
    <w:rsid w:val="009844F7"/>
    <w:rsid w:val="00985686"/>
    <w:rsid w:val="00985699"/>
    <w:rsid w:val="009856FA"/>
    <w:rsid w:val="00987536"/>
    <w:rsid w:val="00987810"/>
    <w:rsid w:val="00990192"/>
    <w:rsid w:val="0099079E"/>
    <w:rsid w:val="00990902"/>
    <w:rsid w:val="00991DC3"/>
    <w:rsid w:val="00995010"/>
    <w:rsid w:val="00995FFD"/>
    <w:rsid w:val="009A45B0"/>
    <w:rsid w:val="009A6A6F"/>
    <w:rsid w:val="009A6D51"/>
    <w:rsid w:val="009A7ED9"/>
    <w:rsid w:val="009B1737"/>
    <w:rsid w:val="009B1B69"/>
    <w:rsid w:val="009B518B"/>
    <w:rsid w:val="009C31B1"/>
    <w:rsid w:val="009C470D"/>
    <w:rsid w:val="009C638B"/>
    <w:rsid w:val="009D1BFF"/>
    <w:rsid w:val="009D1FF0"/>
    <w:rsid w:val="009D2696"/>
    <w:rsid w:val="009D3626"/>
    <w:rsid w:val="009D3F01"/>
    <w:rsid w:val="009D5BFD"/>
    <w:rsid w:val="009D68FB"/>
    <w:rsid w:val="009E04B3"/>
    <w:rsid w:val="009E09D1"/>
    <w:rsid w:val="009E0DFC"/>
    <w:rsid w:val="009E15B4"/>
    <w:rsid w:val="009E1D10"/>
    <w:rsid w:val="009E47BF"/>
    <w:rsid w:val="009E5B74"/>
    <w:rsid w:val="009E7C14"/>
    <w:rsid w:val="009F1266"/>
    <w:rsid w:val="009F29A1"/>
    <w:rsid w:val="009F419C"/>
    <w:rsid w:val="009F43E0"/>
    <w:rsid w:val="009F65EF"/>
    <w:rsid w:val="009F6CBB"/>
    <w:rsid w:val="00A00866"/>
    <w:rsid w:val="00A025E5"/>
    <w:rsid w:val="00A02F3F"/>
    <w:rsid w:val="00A055A5"/>
    <w:rsid w:val="00A06703"/>
    <w:rsid w:val="00A12A7C"/>
    <w:rsid w:val="00A1330E"/>
    <w:rsid w:val="00A1461F"/>
    <w:rsid w:val="00A14E4B"/>
    <w:rsid w:val="00A16A62"/>
    <w:rsid w:val="00A1741D"/>
    <w:rsid w:val="00A20E8F"/>
    <w:rsid w:val="00A22DFD"/>
    <w:rsid w:val="00A25562"/>
    <w:rsid w:val="00A300A8"/>
    <w:rsid w:val="00A340C0"/>
    <w:rsid w:val="00A36676"/>
    <w:rsid w:val="00A375DC"/>
    <w:rsid w:val="00A37732"/>
    <w:rsid w:val="00A37E5E"/>
    <w:rsid w:val="00A402A1"/>
    <w:rsid w:val="00A40E70"/>
    <w:rsid w:val="00A43154"/>
    <w:rsid w:val="00A43856"/>
    <w:rsid w:val="00A44175"/>
    <w:rsid w:val="00A46A2D"/>
    <w:rsid w:val="00A50D22"/>
    <w:rsid w:val="00A512C3"/>
    <w:rsid w:val="00A52A4C"/>
    <w:rsid w:val="00A5626F"/>
    <w:rsid w:val="00A571FE"/>
    <w:rsid w:val="00A60395"/>
    <w:rsid w:val="00A622B3"/>
    <w:rsid w:val="00A6287E"/>
    <w:rsid w:val="00A62ABD"/>
    <w:rsid w:val="00A63B8B"/>
    <w:rsid w:val="00A73CA4"/>
    <w:rsid w:val="00A76CE0"/>
    <w:rsid w:val="00A77880"/>
    <w:rsid w:val="00A77C2C"/>
    <w:rsid w:val="00A80062"/>
    <w:rsid w:val="00A804CD"/>
    <w:rsid w:val="00A83F90"/>
    <w:rsid w:val="00A841CC"/>
    <w:rsid w:val="00A84E40"/>
    <w:rsid w:val="00A856EB"/>
    <w:rsid w:val="00A87BF1"/>
    <w:rsid w:val="00A9016E"/>
    <w:rsid w:val="00A9022E"/>
    <w:rsid w:val="00A91B45"/>
    <w:rsid w:val="00A9273D"/>
    <w:rsid w:val="00A95BE7"/>
    <w:rsid w:val="00A96F1B"/>
    <w:rsid w:val="00AA1165"/>
    <w:rsid w:val="00AA2C7D"/>
    <w:rsid w:val="00AA2EF5"/>
    <w:rsid w:val="00AA3F31"/>
    <w:rsid w:val="00AA427F"/>
    <w:rsid w:val="00AA4625"/>
    <w:rsid w:val="00AA46DA"/>
    <w:rsid w:val="00AA5CD0"/>
    <w:rsid w:val="00AA664A"/>
    <w:rsid w:val="00AB1119"/>
    <w:rsid w:val="00AB135B"/>
    <w:rsid w:val="00AB13A5"/>
    <w:rsid w:val="00AB1F1A"/>
    <w:rsid w:val="00AB3E33"/>
    <w:rsid w:val="00AB7468"/>
    <w:rsid w:val="00AC079B"/>
    <w:rsid w:val="00AC158A"/>
    <w:rsid w:val="00AC2E11"/>
    <w:rsid w:val="00AC4F34"/>
    <w:rsid w:val="00AC6EC2"/>
    <w:rsid w:val="00AC7C69"/>
    <w:rsid w:val="00AD0982"/>
    <w:rsid w:val="00AD0E41"/>
    <w:rsid w:val="00AD5882"/>
    <w:rsid w:val="00AE28BC"/>
    <w:rsid w:val="00AE3A63"/>
    <w:rsid w:val="00AE4552"/>
    <w:rsid w:val="00AE5435"/>
    <w:rsid w:val="00AE6315"/>
    <w:rsid w:val="00AF1C9A"/>
    <w:rsid w:val="00AF3ABE"/>
    <w:rsid w:val="00AF67D3"/>
    <w:rsid w:val="00AF6959"/>
    <w:rsid w:val="00AF778C"/>
    <w:rsid w:val="00B00520"/>
    <w:rsid w:val="00B00F8E"/>
    <w:rsid w:val="00B014D0"/>
    <w:rsid w:val="00B028FF"/>
    <w:rsid w:val="00B032AB"/>
    <w:rsid w:val="00B03CB0"/>
    <w:rsid w:val="00B041A9"/>
    <w:rsid w:val="00B0465E"/>
    <w:rsid w:val="00B1218F"/>
    <w:rsid w:val="00B13262"/>
    <w:rsid w:val="00B14561"/>
    <w:rsid w:val="00B14C20"/>
    <w:rsid w:val="00B16238"/>
    <w:rsid w:val="00B17973"/>
    <w:rsid w:val="00B20CFB"/>
    <w:rsid w:val="00B222EE"/>
    <w:rsid w:val="00B236EC"/>
    <w:rsid w:val="00B23F8B"/>
    <w:rsid w:val="00B25D62"/>
    <w:rsid w:val="00B27724"/>
    <w:rsid w:val="00B30F3D"/>
    <w:rsid w:val="00B31092"/>
    <w:rsid w:val="00B359DE"/>
    <w:rsid w:val="00B35AAD"/>
    <w:rsid w:val="00B3602A"/>
    <w:rsid w:val="00B40074"/>
    <w:rsid w:val="00B411E1"/>
    <w:rsid w:val="00B4170C"/>
    <w:rsid w:val="00B432A0"/>
    <w:rsid w:val="00B446CE"/>
    <w:rsid w:val="00B4512B"/>
    <w:rsid w:val="00B4738B"/>
    <w:rsid w:val="00B47646"/>
    <w:rsid w:val="00B517F7"/>
    <w:rsid w:val="00B51B11"/>
    <w:rsid w:val="00B52AFC"/>
    <w:rsid w:val="00B52EFE"/>
    <w:rsid w:val="00B53F70"/>
    <w:rsid w:val="00B559BD"/>
    <w:rsid w:val="00B600FE"/>
    <w:rsid w:val="00B60DCA"/>
    <w:rsid w:val="00B610C3"/>
    <w:rsid w:val="00B624C3"/>
    <w:rsid w:val="00B63C3B"/>
    <w:rsid w:val="00B63C73"/>
    <w:rsid w:val="00B645AA"/>
    <w:rsid w:val="00B672B3"/>
    <w:rsid w:val="00B73195"/>
    <w:rsid w:val="00B735F9"/>
    <w:rsid w:val="00B748AA"/>
    <w:rsid w:val="00B758EA"/>
    <w:rsid w:val="00B76695"/>
    <w:rsid w:val="00B76DB6"/>
    <w:rsid w:val="00B77DBF"/>
    <w:rsid w:val="00B810DF"/>
    <w:rsid w:val="00B81FBB"/>
    <w:rsid w:val="00B82903"/>
    <w:rsid w:val="00B8622B"/>
    <w:rsid w:val="00B86837"/>
    <w:rsid w:val="00B902B9"/>
    <w:rsid w:val="00B90989"/>
    <w:rsid w:val="00B911C0"/>
    <w:rsid w:val="00B92C59"/>
    <w:rsid w:val="00B95BFE"/>
    <w:rsid w:val="00B96C22"/>
    <w:rsid w:val="00B972D3"/>
    <w:rsid w:val="00B97B29"/>
    <w:rsid w:val="00BA1705"/>
    <w:rsid w:val="00BA2132"/>
    <w:rsid w:val="00BA2FA7"/>
    <w:rsid w:val="00BA7232"/>
    <w:rsid w:val="00BA77D6"/>
    <w:rsid w:val="00BB0730"/>
    <w:rsid w:val="00BB2E38"/>
    <w:rsid w:val="00BB3493"/>
    <w:rsid w:val="00BB4389"/>
    <w:rsid w:val="00BB43C6"/>
    <w:rsid w:val="00BB5884"/>
    <w:rsid w:val="00BB61BE"/>
    <w:rsid w:val="00BC0B6D"/>
    <w:rsid w:val="00BC2515"/>
    <w:rsid w:val="00BC2753"/>
    <w:rsid w:val="00BC2797"/>
    <w:rsid w:val="00BC4227"/>
    <w:rsid w:val="00BC48D2"/>
    <w:rsid w:val="00BC788A"/>
    <w:rsid w:val="00BD1366"/>
    <w:rsid w:val="00BD2685"/>
    <w:rsid w:val="00BD3419"/>
    <w:rsid w:val="00BD43E5"/>
    <w:rsid w:val="00BD4824"/>
    <w:rsid w:val="00BD59E3"/>
    <w:rsid w:val="00BD7FD7"/>
    <w:rsid w:val="00BE0315"/>
    <w:rsid w:val="00BE05F0"/>
    <w:rsid w:val="00BE06CF"/>
    <w:rsid w:val="00BE1772"/>
    <w:rsid w:val="00BE1DEB"/>
    <w:rsid w:val="00BF0E8E"/>
    <w:rsid w:val="00BF0F7C"/>
    <w:rsid w:val="00BF16E5"/>
    <w:rsid w:val="00BF1A7F"/>
    <w:rsid w:val="00BF2319"/>
    <w:rsid w:val="00C00F37"/>
    <w:rsid w:val="00C02B1A"/>
    <w:rsid w:val="00C031EC"/>
    <w:rsid w:val="00C03F51"/>
    <w:rsid w:val="00C048C7"/>
    <w:rsid w:val="00C04993"/>
    <w:rsid w:val="00C04DD3"/>
    <w:rsid w:val="00C05128"/>
    <w:rsid w:val="00C10844"/>
    <w:rsid w:val="00C10CC7"/>
    <w:rsid w:val="00C11C58"/>
    <w:rsid w:val="00C11F24"/>
    <w:rsid w:val="00C13225"/>
    <w:rsid w:val="00C14C86"/>
    <w:rsid w:val="00C15782"/>
    <w:rsid w:val="00C15B3B"/>
    <w:rsid w:val="00C16BFB"/>
    <w:rsid w:val="00C1712F"/>
    <w:rsid w:val="00C172C6"/>
    <w:rsid w:val="00C21525"/>
    <w:rsid w:val="00C229F8"/>
    <w:rsid w:val="00C23389"/>
    <w:rsid w:val="00C24187"/>
    <w:rsid w:val="00C277EE"/>
    <w:rsid w:val="00C31702"/>
    <w:rsid w:val="00C31DBF"/>
    <w:rsid w:val="00C322F1"/>
    <w:rsid w:val="00C33284"/>
    <w:rsid w:val="00C351D1"/>
    <w:rsid w:val="00C35844"/>
    <w:rsid w:val="00C358FC"/>
    <w:rsid w:val="00C371FA"/>
    <w:rsid w:val="00C41B20"/>
    <w:rsid w:val="00C421FE"/>
    <w:rsid w:val="00C4319E"/>
    <w:rsid w:val="00C449AF"/>
    <w:rsid w:val="00C45324"/>
    <w:rsid w:val="00C46019"/>
    <w:rsid w:val="00C46F61"/>
    <w:rsid w:val="00C478CB"/>
    <w:rsid w:val="00C47BB2"/>
    <w:rsid w:val="00C47CF0"/>
    <w:rsid w:val="00C51C28"/>
    <w:rsid w:val="00C532B3"/>
    <w:rsid w:val="00C53456"/>
    <w:rsid w:val="00C55B69"/>
    <w:rsid w:val="00C57922"/>
    <w:rsid w:val="00C60C2D"/>
    <w:rsid w:val="00C636C5"/>
    <w:rsid w:val="00C636CF"/>
    <w:rsid w:val="00C6485F"/>
    <w:rsid w:val="00C654CB"/>
    <w:rsid w:val="00C65DE0"/>
    <w:rsid w:val="00C66A7D"/>
    <w:rsid w:val="00C70043"/>
    <w:rsid w:val="00C735FB"/>
    <w:rsid w:val="00C73861"/>
    <w:rsid w:val="00C7432C"/>
    <w:rsid w:val="00C74532"/>
    <w:rsid w:val="00C74F03"/>
    <w:rsid w:val="00C75791"/>
    <w:rsid w:val="00C76304"/>
    <w:rsid w:val="00C824A5"/>
    <w:rsid w:val="00C83B2D"/>
    <w:rsid w:val="00C84955"/>
    <w:rsid w:val="00C86467"/>
    <w:rsid w:val="00C86AB2"/>
    <w:rsid w:val="00C86B23"/>
    <w:rsid w:val="00C9060F"/>
    <w:rsid w:val="00C942C1"/>
    <w:rsid w:val="00C94470"/>
    <w:rsid w:val="00C95C72"/>
    <w:rsid w:val="00C96B86"/>
    <w:rsid w:val="00C96D4C"/>
    <w:rsid w:val="00C97DF7"/>
    <w:rsid w:val="00CA0560"/>
    <w:rsid w:val="00CA1A6A"/>
    <w:rsid w:val="00CA6108"/>
    <w:rsid w:val="00CA664F"/>
    <w:rsid w:val="00CA7867"/>
    <w:rsid w:val="00CB1D8D"/>
    <w:rsid w:val="00CB4667"/>
    <w:rsid w:val="00CB4E3C"/>
    <w:rsid w:val="00CB766B"/>
    <w:rsid w:val="00CC0061"/>
    <w:rsid w:val="00CC0706"/>
    <w:rsid w:val="00CC356D"/>
    <w:rsid w:val="00CC6648"/>
    <w:rsid w:val="00CC67BB"/>
    <w:rsid w:val="00CD067B"/>
    <w:rsid w:val="00CD109D"/>
    <w:rsid w:val="00CD1E9D"/>
    <w:rsid w:val="00CD42DA"/>
    <w:rsid w:val="00CD60AD"/>
    <w:rsid w:val="00CD6ABB"/>
    <w:rsid w:val="00CE1EEE"/>
    <w:rsid w:val="00CE5CF2"/>
    <w:rsid w:val="00CE6D92"/>
    <w:rsid w:val="00CE7E6A"/>
    <w:rsid w:val="00CF13B6"/>
    <w:rsid w:val="00D00A5D"/>
    <w:rsid w:val="00D00A87"/>
    <w:rsid w:val="00D0210E"/>
    <w:rsid w:val="00D02F2F"/>
    <w:rsid w:val="00D03F38"/>
    <w:rsid w:val="00D046C3"/>
    <w:rsid w:val="00D048C2"/>
    <w:rsid w:val="00D05A6C"/>
    <w:rsid w:val="00D0660F"/>
    <w:rsid w:val="00D1010E"/>
    <w:rsid w:val="00D1074E"/>
    <w:rsid w:val="00D13087"/>
    <w:rsid w:val="00D15854"/>
    <w:rsid w:val="00D16FA0"/>
    <w:rsid w:val="00D2214D"/>
    <w:rsid w:val="00D22BA9"/>
    <w:rsid w:val="00D2604C"/>
    <w:rsid w:val="00D26DCE"/>
    <w:rsid w:val="00D26FA3"/>
    <w:rsid w:val="00D300E7"/>
    <w:rsid w:val="00D30DD1"/>
    <w:rsid w:val="00D3250C"/>
    <w:rsid w:val="00D34455"/>
    <w:rsid w:val="00D37CCE"/>
    <w:rsid w:val="00D442A3"/>
    <w:rsid w:val="00D44BB3"/>
    <w:rsid w:val="00D45EF2"/>
    <w:rsid w:val="00D473D8"/>
    <w:rsid w:val="00D47E0A"/>
    <w:rsid w:val="00D5130A"/>
    <w:rsid w:val="00D51769"/>
    <w:rsid w:val="00D522D8"/>
    <w:rsid w:val="00D52359"/>
    <w:rsid w:val="00D529CB"/>
    <w:rsid w:val="00D54217"/>
    <w:rsid w:val="00D5458D"/>
    <w:rsid w:val="00D5491C"/>
    <w:rsid w:val="00D554E8"/>
    <w:rsid w:val="00D5748E"/>
    <w:rsid w:val="00D57671"/>
    <w:rsid w:val="00D612A9"/>
    <w:rsid w:val="00D61FEF"/>
    <w:rsid w:val="00D63236"/>
    <w:rsid w:val="00D64067"/>
    <w:rsid w:val="00D66935"/>
    <w:rsid w:val="00D675E3"/>
    <w:rsid w:val="00D72CD7"/>
    <w:rsid w:val="00D76099"/>
    <w:rsid w:val="00D80021"/>
    <w:rsid w:val="00D804B8"/>
    <w:rsid w:val="00D8114A"/>
    <w:rsid w:val="00D829EE"/>
    <w:rsid w:val="00D82CA5"/>
    <w:rsid w:val="00D8415D"/>
    <w:rsid w:val="00D8724C"/>
    <w:rsid w:val="00D903DE"/>
    <w:rsid w:val="00D92503"/>
    <w:rsid w:val="00D938C1"/>
    <w:rsid w:val="00D94FEF"/>
    <w:rsid w:val="00DA2494"/>
    <w:rsid w:val="00DA47A8"/>
    <w:rsid w:val="00DA520E"/>
    <w:rsid w:val="00DA5235"/>
    <w:rsid w:val="00DA54F8"/>
    <w:rsid w:val="00DA6093"/>
    <w:rsid w:val="00DB206B"/>
    <w:rsid w:val="00DB3592"/>
    <w:rsid w:val="00DB3751"/>
    <w:rsid w:val="00DB3D26"/>
    <w:rsid w:val="00DB4338"/>
    <w:rsid w:val="00DB4669"/>
    <w:rsid w:val="00DB4C93"/>
    <w:rsid w:val="00DB4FB2"/>
    <w:rsid w:val="00DB64EF"/>
    <w:rsid w:val="00DC23E5"/>
    <w:rsid w:val="00DC3F8A"/>
    <w:rsid w:val="00DC79CF"/>
    <w:rsid w:val="00DD2144"/>
    <w:rsid w:val="00DD3355"/>
    <w:rsid w:val="00DD46E9"/>
    <w:rsid w:val="00DE0D00"/>
    <w:rsid w:val="00DE16CD"/>
    <w:rsid w:val="00DE5606"/>
    <w:rsid w:val="00DE6492"/>
    <w:rsid w:val="00DE7625"/>
    <w:rsid w:val="00DF09DA"/>
    <w:rsid w:val="00DF280B"/>
    <w:rsid w:val="00DF28A7"/>
    <w:rsid w:val="00DF28B7"/>
    <w:rsid w:val="00DF56A1"/>
    <w:rsid w:val="00DF68C0"/>
    <w:rsid w:val="00DF6CD5"/>
    <w:rsid w:val="00DF7F5A"/>
    <w:rsid w:val="00E00FFD"/>
    <w:rsid w:val="00E01993"/>
    <w:rsid w:val="00E04C02"/>
    <w:rsid w:val="00E053B2"/>
    <w:rsid w:val="00E053E1"/>
    <w:rsid w:val="00E06E93"/>
    <w:rsid w:val="00E07FDD"/>
    <w:rsid w:val="00E12F90"/>
    <w:rsid w:val="00E13714"/>
    <w:rsid w:val="00E139D5"/>
    <w:rsid w:val="00E14CA5"/>
    <w:rsid w:val="00E152DF"/>
    <w:rsid w:val="00E22D1B"/>
    <w:rsid w:val="00E235F5"/>
    <w:rsid w:val="00E23783"/>
    <w:rsid w:val="00E251E0"/>
    <w:rsid w:val="00E26376"/>
    <w:rsid w:val="00E26411"/>
    <w:rsid w:val="00E306E7"/>
    <w:rsid w:val="00E307B6"/>
    <w:rsid w:val="00E31E10"/>
    <w:rsid w:val="00E31F10"/>
    <w:rsid w:val="00E40897"/>
    <w:rsid w:val="00E41AD6"/>
    <w:rsid w:val="00E42017"/>
    <w:rsid w:val="00E42730"/>
    <w:rsid w:val="00E43085"/>
    <w:rsid w:val="00E46268"/>
    <w:rsid w:val="00E552F7"/>
    <w:rsid w:val="00E55854"/>
    <w:rsid w:val="00E567FC"/>
    <w:rsid w:val="00E57624"/>
    <w:rsid w:val="00E61DAB"/>
    <w:rsid w:val="00E628AD"/>
    <w:rsid w:val="00E6301F"/>
    <w:rsid w:val="00E64339"/>
    <w:rsid w:val="00E676DB"/>
    <w:rsid w:val="00E677BD"/>
    <w:rsid w:val="00E70C44"/>
    <w:rsid w:val="00E72B6E"/>
    <w:rsid w:val="00E80CDA"/>
    <w:rsid w:val="00E812E9"/>
    <w:rsid w:val="00E84061"/>
    <w:rsid w:val="00E8445B"/>
    <w:rsid w:val="00E85E3E"/>
    <w:rsid w:val="00E872A7"/>
    <w:rsid w:val="00E94E26"/>
    <w:rsid w:val="00E956A8"/>
    <w:rsid w:val="00E963AD"/>
    <w:rsid w:val="00E96685"/>
    <w:rsid w:val="00EA0604"/>
    <w:rsid w:val="00EA19E9"/>
    <w:rsid w:val="00EA22FF"/>
    <w:rsid w:val="00EA25CD"/>
    <w:rsid w:val="00EA369D"/>
    <w:rsid w:val="00EA411E"/>
    <w:rsid w:val="00EA641F"/>
    <w:rsid w:val="00EA6A5A"/>
    <w:rsid w:val="00EA7496"/>
    <w:rsid w:val="00EB0E88"/>
    <w:rsid w:val="00EB19E0"/>
    <w:rsid w:val="00EB21C0"/>
    <w:rsid w:val="00EB4369"/>
    <w:rsid w:val="00EB5A80"/>
    <w:rsid w:val="00EB65AF"/>
    <w:rsid w:val="00EB7796"/>
    <w:rsid w:val="00EB7AF3"/>
    <w:rsid w:val="00EC07DD"/>
    <w:rsid w:val="00EC0D7C"/>
    <w:rsid w:val="00EC0E2D"/>
    <w:rsid w:val="00EC1880"/>
    <w:rsid w:val="00EC23C1"/>
    <w:rsid w:val="00EC3652"/>
    <w:rsid w:val="00EC5187"/>
    <w:rsid w:val="00EC5C89"/>
    <w:rsid w:val="00EC68EA"/>
    <w:rsid w:val="00EC7F14"/>
    <w:rsid w:val="00EE198A"/>
    <w:rsid w:val="00EE1F4D"/>
    <w:rsid w:val="00EE220A"/>
    <w:rsid w:val="00EE2853"/>
    <w:rsid w:val="00EE300B"/>
    <w:rsid w:val="00EE3DDC"/>
    <w:rsid w:val="00EE5E15"/>
    <w:rsid w:val="00EE7304"/>
    <w:rsid w:val="00EE77C8"/>
    <w:rsid w:val="00EF2808"/>
    <w:rsid w:val="00EF3C05"/>
    <w:rsid w:val="00EF55BB"/>
    <w:rsid w:val="00EF5D36"/>
    <w:rsid w:val="00EF64B8"/>
    <w:rsid w:val="00EF66FC"/>
    <w:rsid w:val="00F0135B"/>
    <w:rsid w:val="00F02153"/>
    <w:rsid w:val="00F02C0E"/>
    <w:rsid w:val="00F02E73"/>
    <w:rsid w:val="00F04C78"/>
    <w:rsid w:val="00F06ADF"/>
    <w:rsid w:val="00F07489"/>
    <w:rsid w:val="00F10140"/>
    <w:rsid w:val="00F11BAF"/>
    <w:rsid w:val="00F11CE3"/>
    <w:rsid w:val="00F128D0"/>
    <w:rsid w:val="00F134FC"/>
    <w:rsid w:val="00F16FDF"/>
    <w:rsid w:val="00F17DCE"/>
    <w:rsid w:val="00F214DC"/>
    <w:rsid w:val="00F22750"/>
    <w:rsid w:val="00F227D0"/>
    <w:rsid w:val="00F227E8"/>
    <w:rsid w:val="00F23CA1"/>
    <w:rsid w:val="00F2401A"/>
    <w:rsid w:val="00F25596"/>
    <w:rsid w:val="00F25E34"/>
    <w:rsid w:val="00F2646F"/>
    <w:rsid w:val="00F27277"/>
    <w:rsid w:val="00F27E65"/>
    <w:rsid w:val="00F315B9"/>
    <w:rsid w:val="00F37721"/>
    <w:rsid w:val="00F405C9"/>
    <w:rsid w:val="00F40A19"/>
    <w:rsid w:val="00F414CD"/>
    <w:rsid w:val="00F414F8"/>
    <w:rsid w:val="00F446BE"/>
    <w:rsid w:val="00F44FA1"/>
    <w:rsid w:val="00F46E5D"/>
    <w:rsid w:val="00F47626"/>
    <w:rsid w:val="00F47CAB"/>
    <w:rsid w:val="00F50275"/>
    <w:rsid w:val="00F505C7"/>
    <w:rsid w:val="00F51366"/>
    <w:rsid w:val="00F5286E"/>
    <w:rsid w:val="00F53E2A"/>
    <w:rsid w:val="00F53E69"/>
    <w:rsid w:val="00F54824"/>
    <w:rsid w:val="00F54881"/>
    <w:rsid w:val="00F55980"/>
    <w:rsid w:val="00F566F6"/>
    <w:rsid w:val="00F5688B"/>
    <w:rsid w:val="00F56CE1"/>
    <w:rsid w:val="00F57F52"/>
    <w:rsid w:val="00F62D01"/>
    <w:rsid w:val="00F62EE5"/>
    <w:rsid w:val="00F669C5"/>
    <w:rsid w:val="00F67720"/>
    <w:rsid w:val="00F707C6"/>
    <w:rsid w:val="00F72DEA"/>
    <w:rsid w:val="00F72E56"/>
    <w:rsid w:val="00F77F40"/>
    <w:rsid w:val="00F803B0"/>
    <w:rsid w:val="00F80683"/>
    <w:rsid w:val="00F80E14"/>
    <w:rsid w:val="00F80E25"/>
    <w:rsid w:val="00F838D9"/>
    <w:rsid w:val="00F869B7"/>
    <w:rsid w:val="00F9005C"/>
    <w:rsid w:val="00F904AE"/>
    <w:rsid w:val="00F91CE7"/>
    <w:rsid w:val="00F92C20"/>
    <w:rsid w:val="00F954D4"/>
    <w:rsid w:val="00FA0966"/>
    <w:rsid w:val="00FA37DC"/>
    <w:rsid w:val="00FA41C1"/>
    <w:rsid w:val="00FA4277"/>
    <w:rsid w:val="00FA5AA3"/>
    <w:rsid w:val="00FA6717"/>
    <w:rsid w:val="00FA6905"/>
    <w:rsid w:val="00FA7A01"/>
    <w:rsid w:val="00FB03E9"/>
    <w:rsid w:val="00FB0909"/>
    <w:rsid w:val="00FB120E"/>
    <w:rsid w:val="00FB13E6"/>
    <w:rsid w:val="00FB2BF1"/>
    <w:rsid w:val="00FB357E"/>
    <w:rsid w:val="00FB4456"/>
    <w:rsid w:val="00FB5D74"/>
    <w:rsid w:val="00FB7121"/>
    <w:rsid w:val="00FC12F8"/>
    <w:rsid w:val="00FC23AE"/>
    <w:rsid w:val="00FC25B6"/>
    <w:rsid w:val="00FC31E2"/>
    <w:rsid w:val="00FC37BF"/>
    <w:rsid w:val="00FC3A0E"/>
    <w:rsid w:val="00FC4B44"/>
    <w:rsid w:val="00FC5AD8"/>
    <w:rsid w:val="00FD0A3A"/>
    <w:rsid w:val="00FD16AF"/>
    <w:rsid w:val="00FD1F4D"/>
    <w:rsid w:val="00FD2A3E"/>
    <w:rsid w:val="00FD4342"/>
    <w:rsid w:val="00FD7077"/>
    <w:rsid w:val="00FE196D"/>
    <w:rsid w:val="00FE1AB9"/>
    <w:rsid w:val="00FE5B7C"/>
    <w:rsid w:val="00FE5BBC"/>
    <w:rsid w:val="00FE785C"/>
    <w:rsid w:val="00FF507F"/>
    <w:rsid w:val="00FF649E"/>
    <w:rsid w:val="00FF6796"/>
    <w:rsid w:val="00FF6FCC"/>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5F8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paragraph" w:styleId="Textodecomentrio">
    <w:name w:val="annotation text"/>
    <w:basedOn w:val="Normal"/>
    <w:link w:val="TextodecomentrioChar"/>
    <w:unhideWhenUsed/>
    <w:rsid w:val="0015519E"/>
    <w:rPr>
      <w:szCs w:val="20"/>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nhideWhenUsed/>
    <w:rsid w:val="00DB64EF"/>
    <w:pPr>
      <w:tabs>
        <w:tab w:val="center" w:pos="4252"/>
        <w:tab w:val="right" w:pos="8504"/>
      </w:tabs>
    </w:p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uiPriority w:val="99"/>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uiPriority w:val="99"/>
    <w:rsid w:val="00B222EE"/>
    <w:rPr>
      <w:rFonts w:ascii="Ecofont_Spranq_eco_Sans" w:hAnsi="Ecofont_Spranq_eco_Sans" w:cs="Ecofont_Spranq_eco_Sans"/>
      <w:i/>
      <w:iCs/>
      <w:color w:val="000000"/>
      <w:sz w:val="24"/>
      <w:szCs w:val="24"/>
      <w:shd w:val="clear" w:color="auto" w:fill="FFFFCC"/>
      <w:lang w:eastAsia="en-US"/>
    </w:rPr>
  </w:style>
  <w:style w:type="paragraph" w:styleId="Legenda">
    <w:name w:val="caption"/>
    <w:basedOn w:val="Normal"/>
    <w:next w:val="Normal"/>
    <w:qFormat/>
    <w:rsid w:val="00E40897"/>
    <w:pPr>
      <w:jc w:val="center"/>
    </w:pPr>
    <w:rPr>
      <w:rFonts w:ascii="Times New Roman" w:hAnsi="Times New Roman" w:cs="Times New Roman"/>
      <w:b/>
      <w:bCs/>
      <w:caps/>
      <w:sz w:val="22"/>
      <w:szCs w:val="20"/>
    </w:rPr>
  </w:style>
  <w:style w:type="table" w:styleId="Tabelacomgrade">
    <w:name w:val="Table Grid"/>
    <w:basedOn w:val="Tabelanormal"/>
    <w:rsid w:val="009012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paragraph" w:styleId="Textodecomentrio">
    <w:name w:val="annotation text"/>
    <w:basedOn w:val="Normal"/>
    <w:link w:val="TextodecomentrioChar"/>
    <w:unhideWhenUsed/>
    <w:rsid w:val="0015519E"/>
    <w:rPr>
      <w:szCs w:val="20"/>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nhideWhenUsed/>
    <w:rsid w:val="00DB64EF"/>
    <w:pPr>
      <w:tabs>
        <w:tab w:val="center" w:pos="4252"/>
        <w:tab w:val="right" w:pos="8504"/>
      </w:tabs>
    </w:p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uiPriority w:val="99"/>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uiPriority w:val="99"/>
    <w:rsid w:val="00B222EE"/>
    <w:rPr>
      <w:rFonts w:ascii="Ecofont_Spranq_eco_Sans" w:hAnsi="Ecofont_Spranq_eco_Sans" w:cs="Ecofont_Spranq_eco_Sans"/>
      <w:i/>
      <w:iCs/>
      <w:color w:val="000000"/>
      <w:sz w:val="24"/>
      <w:szCs w:val="24"/>
      <w:shd w:val="clear" w:color="auto" w:fill="FFFFCC"/>
      <w:lang w:eastAsia="en-US"/>
    </w:rPr>
  </w:style>
  <w:style w:type="paragraph" w:styleId="Legenda">
    <w:name w:val="caption"/>
    <w:basedOn w:val="Normal"/>
    <w:next w:val="Normal"/>
    <w:qFormat/>
    <w:rsid w:val="00E40897"/>
    <w:pPr>
      <w:jc w:val="center"/>
    </w:pPr>
    <w:rPr>
      <w:rFonts w:ascii="Times New Roman" w:hAnsi="Times New Roman" w:cs="Times New Roman"/>
      <w:b/>
      <w:bCs/>
      <w:caps/>
      <w:sz w:val="22"/>
      <w:szCs w:val="20"/>
    </w:rPr>
  </w:style>
  <w:style w:type="table" w:styleId="Tabelacomgrade">
    <w:name w:val="Table Grid"/>
    <w:basedOn w:val="Tabelanormal"/>
    <w:rsid w:val="009012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70D59-4820-4F98-81DF-2F62E3F9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583</TotalTime>
  <Pages>23</Pages>
  <Words>8821</Words>
  <Characters>49534</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58239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Márcio Dias</cp:lastModifiedBy>
  <cp:revision>269</cp:revision>
  <cp:lastPrinted>2017-09-20T11:39:00Z</cp:lastPrinted>
  <dcterms:created xsi:type="dcterms:W3CDTF">2017-10-27T17:07:00Z</dcterms:created>
  <dcterms:modified xsi:type="dcterms:W3CDTF">2018-08-20T13:47:00Z</dcterms:modified>
</cp:coreProperties>
</file>