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39" w:rsidRDefault="004F0339" w:rsidP="004F0339">
      <w:pPr>
        <w:rPr>
          <w:b/>
          <w:bCs/>
        </w:rPr>
      </w:pPr>
      <w:bookmarkStart w:id="0" w:name="_GoBack"/>
      <w:bookmarkEnd w:id="0"/>
      <w:r>
        <w:rPr>
          <w:b/>
          <w:bCs/>
        </w:rPr>
        <w:t>Senhores Licitantes,</w:t>
      </w:r>
    </w:p>
    <w:p w:rsidR="004F0339" w:rsidRDefault="004F0339" w:rsidP="004F0339">
      <w:pPr>
        <w:rPr>
          <w:rFonts w:ascii="Calibri" w:hAnsi="Calibri"/>
          <w:color w:val="1F497D"/>
          <w:sz w:val="22"/>
          <w:szCs w:val="22"/>
        </w:rPr>
      </w:pPr>
    </w:p>
    <w:p w:rsidR="004F0339" w:rsidRDefault="004F0339" w:rsidP="004F0339">
      <w:pPr>
        <w:jc w:val="both"/>
      </w:pPr>
      <w:r>
        <w:t xml:space="preserve">Tendo em vista que o espaço disponível para publicação tanto no portal </w:t>
      </w:r>
      <w:hyperlink r:id="rId5" w:tgtFrame="_blank" w:history="1">
        <w:r>
          <w:rPr>
            <w:rStyle w:val="Hyperlink"/>
          </w:rPr>
          <w:t>www.comprasnet.gov.br</w:t>
        </w:r>
      </w:hyperlink>
      <w:r>
        <w:t xml:space="preserve"> quanto no </w:t>
      </w:r>
      <w:hyperlink r:id="rId6" w:tgtFrame="_blank" w:history="1">
        <w:r>
          <w:rPr>
            <w:rStyle w:val="Hyperlink"/>
          </w:rPr>
          <w:t>www.pf.gov.br</w:t>
        </w:r>
      </w:hyperlink>
      <w:r>
        <w:t xml:space="preserve"> limita a disponibilização de arquivos que exige maior espaço de armazenamento, tecnicamente optamos por colocar nos sites apenas arquivos em PDF. Entretanto, arquivos em DWG possibilita um melhor manuseio, </w:t>
      </w:r>
      <w:proofErr w:type="gramStart"/>
      <w:r>
        <w:t>otimizando</w:t>
      </w:r>
      <w:proofErr w:type="gramEnd"/>
      <w:r>
        <w:t xml:space="preserve"> a análise e a elaboração de orçamento. No sentido de dinamizar os trabalhos, disponibilizaremos os projetos em DWG bem como as fontes de elaboração dos preços, como SINAPI, PINI e SBC, bem como memorial de cálculo. Entretanto, são arquivos que demandam uma capacidade de armazenamento que os sites não permitem hospedar. O envio por e-mail também é impeditivo. Desse modo, aqueles que se interessarem podem adquirir esses arquivos pessoalmente na Sede da Superintendência Regional de Polícia Federal em Mato Grosso, à Avenida Historiador Rubens de Mendonça, 1.205, Bairro Baú, Cuiabá/MT</w:t>
      </w:r>
      <w:r>
        <w:rPr>
          <w:color w:val="1F497D"/>
        </w:rPr>
        <w:t xml:space="preserve">, </w:t>
      </w:r>
      <w:r>
        <w:rPr>
          <w:b/>
          <w:bCs/>
          <w:color w:val="1F497D"/>
        </w:rPr>
        <w:t>Tel. (65) 3927 9124/9512</w:t>
      </w:r>
      <w:r>
        <w:rPr>
          <w:b/>
          <w:bCs/>
        </w:rPr>
        <w:t>.</w:t>
      </w:r>
    </w:p>
    <w:p w:rsidR="006A00A3" w:rsidRDefault="006A00A3"/>
    <w:sectPr w:rsidR="006A00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39"/>
    <w:rsid w:val="004F0339"/>
    <w:rsid w:val="006A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3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F03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3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F0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f.gov.br" TargetMode="External"/><Relationship Id="rId5" Type="http://schemas.openxmlformats.org/officeDocument/2006/relationships/hyperlink" Target="http://www.comprasnet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ELIEZER GENTIL DE SOUZA</dc:creator>
  <cp:lastModifiedBy>ELIEZER GENTIL DE SOUZA</cp:lastModifiedBy>
  <cp:revision>1</cp:revision>
  <dcterms:created xsi:type="dcterms:W3CDTF">2016-10-14T16:30:00Z</dcterms:created>
  <dcterms:modified xsi:type="dcterms:W3CDTF">2016-10-14T16:34:00Z</dcterms:modified>
</cp:coreProperties>
</file>