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AFC7" w14:textId="24492082" w:rsidR="00E07DC1" w:rsidRDefault="00C75224">
      <w:r>
        <w:rPr>
          <w:rStyle w:val="Forte"/>
          <w:rFonts w:ascii="Calibri" w:hAnsi="Calibri" w:cs="Calibri"/>
          <w:color w:val="000000"/>
        </w:rPr>
        <w:t>PETER RENSCH</w:t>
      </w:r>
      <w:proofErr w:type="gramStart"/>
      <w:r>
        <w:t xml:space="preserve">- </w:t>
      </w:r>
      <w:r w:rsidRPr="00C75224">
        <w:t> 08513.001400</w:t>
      </w:r>
      <w:proofErr w:type="gramEnd"/>
      <w:r w:rsidRPr="00C75224">
        <w:t>/2025-21</w:t>
      </w:r>
      <w:r>
        <w:t xml:space="preserve"> Fica </w:t>
      </w:r>
      <w:r>
        <w:t xml:space="preserve"> </w:t>
      </w:r>
      <w:r>
        <w:rPr>
          <w:rStyle w:val="Forte"/>
          <w:rFonts w:ascii="Calibri" w:hAnsi="Calibri" w:cs="Calibri"/>
          <w:color w:val="000000"/>
        </w:rPr>
        <w:t>PETER RENSCH, </w:t>
      </w:r>
      <w:r>
        <w:t xml:space="preserve"> NOTIFICADO a apresentar RECURSO, no PRAZO DE 10 (DEZ) DIAS, contra,</w:t>
      </w:r>
      <w:r w:rsidR="00E07DC1" w:rsidRPr="00E07DC1">
        <w:rPr>
          <w:rStyle w:val="Forte"/>
          <w:rFonts w:ascii="Calibri" w:hAnsi="Calibri" w:cs="Calibri"/>
          <w:color w:val="000000"/>
        </w:rPr>
        <w:t xml:space="preserve"> </w:t>
      </w:r>
      <w:r w:rsidR="00E07DC1">
        <w:rPr>
          <w:rStyle w:val="Forte"/>
          <w:rFonts w:ascii="Calibri" w:hAnsi="Calibri" w:cs="Calibri"/>
          <w:color w:val="000000"/>
        </w:rPr>
        <w:t>PORTARIA N.º 3410-SR/PF/MG, DE 16 DE DEZEMBRO DE 2025</w:t>
      </w:r>
      <w:r w:rsidR="00E07DC1">
        <w:rPr>
          <w:rStyle w:val="Forte"/>
          <w:rFonts w:ascii="Calibri" w:hAnsi="Calibri" w:cs="Calibri"/>
          <w:color w:val="000000"/>
        </w:rPr>
        <w:t xml:space="preserve"> </w:t>
      </w:r>
      <w:r w:rsidR="00E07DC1" w:rsidRPr="00E07DC1">
        <w:rPr>
          <w:rStyle w:val="Forte"/>
          <w:rFonts w:ascii="Calibri" w:hAnsi="Calibri" w:cs="Calibri"/>
          <w:b w:val="0"/>
          <w:bCs w:val="0"/>
          <w:color w:val="000000"/>
        </w:rPr>
        <w:t>para</w:t>
      </w:r>
      <w:r>
        <w:t xml:space="preserve"> </w:t>
      </w:r>
      <w:r w:rsidR="00E07DC1">
        <w:t>Perda de Autorização de Residência</w:t>
      </w:r>
      <w:r w:rsidR="00E07DC1">
        <w:t xml:space="preserve"> </w:t>
      </w:r>
      <w:r>
        <w:t>nos termos do art. 13</w:t>
      </w:r>
      <w:r w:rsidR="00E07DC1">
        <w:t xml:space="preserve">5, III </w:t>
      </w:r>
      <w:r>
        <w:t xml:space="preserve"> do Decreto 9.199/2017. A decisão quanto à decretação da perda ou do cancelamento da autorização de residência caberá ao órgão que a houver concedido. </w:t>
      </w:r>
      <w:r w:rsidR="00E07DC1">
        <w:t xml:space="preserve">Recurso deverá ser enviado para a UMIG/IPN/MG no </w:t>
      </w:r>
      <w:proofErr w:type="gramStart"/>
      <w:r w:rsidR="00E07DC1">
        <w:t>site :</w:t>
      </w:r>
      <w:proofErr w:type="gramEnd"/>
      <w:r w:rsidR="00E07DC1">
        <w:t xml:space="preserve"> </w:t>
      </w:r>
      <w:r w:rsidR="00E07DC1" w:rsidRPr="00E07DC1">
        <w:rPr>
          <w:rFonts w:ascii="Arial" w:hAnsi="Arial" w:cs="Arial"/>
          <w:b/>
          <w:bCs/>
          <w:color w:val="000000"/>
          <w:sz w:val="20"/>
          <w:szCs w:val="20"/>
        </w:rPr>
        <w:t>migracao.ipn.mg@pf.gov.br</w:t>
      </w:r>
    </w:p>
    <w:p w14:paraId="43CFB690" w14:textId="1A097AC9" w:rsidR="004376CF" w:rsidRDefault="00C75224">
      <w:r>
        <w:t xml:space="preserve">Encerrado o procedimento administrativo e decretada a perda ou o cancelamento definitivo da autorização de residência, o imigrante será notificado nos termos estabelecidos no art. 176. </w:t>
      </w:r>
    </w:p>
    <w:sectPr w:rsidR="004376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24"/>
    <w:rsid w:val="004376CF"/>
    <w:rsid w:val="00C75224"/>
    <w:rsid w:val="00E0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C933"/>
  <w15:chartTrackingRefBased/>
  <w15:docId w15:val="{4490C591-0ED6-45E2-9AB9-99666776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752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Departamento de Policia Federal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Valdir Ferreira Sobrinho</dc:creator>
  <cp:keywords/>
  <dc:description/>
  <cp:lastModifiedBy>Valdir Ferreira Sobrinho</cp:lastModifiedBy>
  <cp:revision>1</cp:revision>
  <dcterms:created xsi:type="dcterms:W3CDTF">2026-03-02T18:46:00Z</dcterms:created>
  <dcterms:modified xsi:type="dcterms:W3CDTF">2026-03-02T19:01:00Z</dcterms:modified>
</cp:coreProperties>
</file>