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9DAB1" w14:textId="533FD2FA" w:rsidR="00EC4F91" w:rsidRPr="00A63EC9" w:rsidRDefault="00EC4F91" w:rsidP="00A63EC9">
      <w:pPr>
        <w:spacing w:afterLines="120" w:after="288" w:line="312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A63EC9">
        <w:rPr>
          <w:rFonts w:ascii="Arial" w:hAnsi="Arial"/>
          <w:b/>
          <w:color w:val="000000" w:themeColor="text1"/>
          <w:sz w:val="20"/>
        </w:rPr>
        <w:t>MODELO DE TERMO ADITIVO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A63EC9">
        <w:rPr>
          <w:rFonts w:ascii="Arial" w:hAnsi="Arial"/>
          <w:b/>
          <w:color w:val="000000" w:themeColor="text1"/>
          <w:sz w:val="20"/>
        </w:rPr>
        <w:t>Lei nº 14.133, de 1º de abril de 2021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EC4F91">
        <w:rPr>
          <w:rFonts w:ascii="Arial" w:hAnsi="Arial" w:cs="Arial"/>
          <w:b/>
          <w:bCs/>
          <w:color w:val="000000" w:themeColor="text1"/>
          <w:sz w:val="20"/>
          <w:szCs w:val="20"/>
        </w:rPr>
        <w:t>Alteração contratual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A63EC9" w:rsidRPr="00A63EC9">
        <w:rPr>
          <w:rFonts w:ascii="Arial" w:hAnsi="Arial" w:cs="Arial"/>
          <w:b/>
          <w:bCs/>
          <w:color w:val="000000" w:themeColor="text1"/>
          <w:sz w:val="20"/>
          <w:szCs w:val="20"/>
        </w:rPr>
        <w:t>Prorrogação do prazo de vigência de contratos de fornecimento e/ou serviços contínuos</w:t>
      </w:r>
    </w:p>
    <w:p w14:paraId="7277912A" w14:textId="77777777" w:rsidR="00EC4F91" w:rsidRPr="004827F2" w:rsidRDefault="00EC4F91" w:rsidP="00EC4F91">
      <w:pPr>
        <w:spacing w:before="360" w:afterLines="120" w:after="288" w:line="312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4827F2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E37EA3" wp14:editId="2E2BBA40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38000" cy="806400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F2">
        <w:rPr>
          <w:rFonts w:ascii="Arial" w:hAnsi="Arial" w:cs="Arial"/>
          <w:b/>
          <w:i/>
          <w:color w:val="FF0000"/>
          <w:sz w:val="20"/>
          <w:szCs w:val="20"/>
        </w:rPr>
        <w:t>ÓRGÃO OU ENTIDADE PÚBLICA</w:t>
      </w:r>
    </w:p>
    <w:p w14:paraId="7008E26E" w14:textId="1329179D" w:rsidR="00EC4F91" w:rsidRPr="004827F2" w:rsidRDefault="00EC4F91" w:rsidP="00EC4F91">
      <w:pPr>
        <w:spacing w:before="120" w:afterLines="120" w:after="288" w:line="312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63EC9">
        <w:rPr>
          <w:rFonts w:ascii="Arial" w:hAnsi="Arial"/>
          <w:color w:val="000000"/>
          <w:sz w:val="20"/>
        </w:rPr>
        <w:t xml:space="preserve">Processo </w:t>
      </w:r>
      <w:r w:rsidRPr="004827F2">
        <w:rPr>
          <w:rFonts w:ascii="Arial" w:hAnsi="Arial" w:cs="Arial"/>
          <w:color w:val="000000"/>
          <w:sz w:val="20"/>
          <w:szCs w:val="20"/>
        </w:rPr>
        <w:t>Administrativo n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°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Pr="00170C67">
        <w:rPr>
          <w:rFonts w:ascii="Arial" w:hAnsi="Arial" w:cs="Arial"/>
          <w:bCs/>
          <w:sz w:val="20"/>
          <w:szCs w:val="20"/>
        </w:rPr>
        <w:t>.</w:t>
      </w:r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Pr="00170C67">
        <w:rPr>
          <w:rFonts w:ascii="Arial" w:hAnsi="Arial" w:cs="Arial"/>
          <w:bCs/>
          <w:sz w:val="20"/>
          <w:szCs w:val="20"/>
        </w:rPr>
        <w:t>-</w:t>
      </w:r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</w:p>
    <w:p w14:paraId="37DB96E9" w14:textId="139759FC" w:rsidR="00501E69" w:rsidRPr="00A63EC9" w:rsidRDefault="00F35936" w:rsidP="00A63EC9">
      <w:pPr>
        <w:spacing w:before="120" w:afterLines="120" w:after="288" w:line="312" w:lineRule="auto"/>
        <w:jc w:val="center"/>
        <w:rPr>
          <w:rFonts w:ascii="Arial" w:hAnsi="Arial"/>
          <w:color w:val="000000"/>
          <w:sz w:val="20"/>
        </w:rPr>
      </w:pPr>
      <w:r w:rsidRPr="00F35936">
        <w:rPr>
          <w:rFonts w:ascii="Arial" w:hAnsi="Arial" w:cs="Arial"/>
          <w:color w:val="000000"/>
          <w:sz w:val="20"/>
          <w:szCs w:val="20"/>
        </w:rPr>
        <w:t xml:space="preserve">Termo Aditivo </w:t>
      </w:r>
      <w:r w:rsidRPr="00A63EC9">
        <w:rPr>
          <w:rFonts w:ascii="Arial" w:hAnsi="Arial"/>
          <w:color w:val="000000"/>
          <w:sz w:val="20"/>
        </w:rPr>
        <w:t>n</w:t>
      </w:r>
      <w:r w:rsidR="00501E69" w:rsidRPr="00A63EC9">
        <w:rPr>
          <w:rFonts w:ascii="Arial" w:hAnsi="Arial"/>
          <w:color w:val="000000"/>
          <w:sz w:val="20"/>
        </w:rPr>
        <w:t>º</w:t>
      </w:r>
      <w:r w:rsidR="00501E69" w:rsidRPr="00F359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35936">
        <w:rPr>
          <w:rFonts w:ascii="Arial" w:hAnsi="Arial" w:cs="Arial"/>
          <w:i/>
          <w:iCs/>
          <w:color w:val="FF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F35936">
        <w:rPr>
          <w:rFonts w:ascii="Arial" w:hAnsi="Arial" w:cs="Arial"/>
          <w:i/>
          <w:iCs/>
          <w:color w:val="FF0000"/>
          <w:sz w:val="20"/>
          <w:szCs w:val="20"/>
        </w:rPr>
        <w:t>XXXX</w:t>
      </w:r>
    </w:p>
    <w:p w14:paraId="1768D7D5" w14:textId="6BB21DB5" w:rsidR="00501E69" w:rsidRDefault="00501E69" w:rsidP="00501E69">
      <w:pPr>
        <w:ind w:left="3686"/>
        <w:jc w:val="both"/>
      </w:pPr>
      <w:r w:rsidRPr="00501E69">
        <w:t xml:space="preserve">TERMO ADITIVO AO CONTRATO </w:t>
      </w:r>
      <w:r>
        <w:t xml:space="preserve">Nº </w:t>
      </w:r>
      <w:r w:rsidR="00F35936" w:rsidRPr="00F35936">
        <w:rPr>
          <w:rFonts w:ascii="Arial" w:hAnsi="Arial" w:cs="Arial"/>
          <w:i/>
          <w:iCs/>
          <w:color w:val="FF0000"/>
          <w:sz w:val="20"/>
          <w:szCs w:val="20"/>
        </w:rPr>
        <w:t>XX</w:t>
      </w:r>
      <w:r w:rsidR="00F35936">
        <w:rPr>
          <w:rFonts w:ascii="Arial" w:hAnsi="Arial" w:cs="Arial"/>
          <w:color w:val="000000"/>
          <w:sz w:val="20"/>
          <w:szCs w:val="20"/>
        </w:rPr>
        <w:t>/</w:t>
      </w:r>
      <w:r w:rsidR="00F35936" w:rsidRPr="00F35936">
        <w:rPr>
          <w:rFonts w:ascii="Arial" w:hAnsi="Arial" w:cs="Arial"/>
          <w:i/>
          <w:iCs/>
          <w:color w:val="FF0000"/>
          <w:sz w:val="20"/>
          <w:szCs w:val="20"/>
        </w:rPr>
        <w:t>XXXX</w:t>
      </w:r>
      <w:r w:rsidR="000A1072">
        <w:t xml:space="preserve">, </w:t>
      </w:r>
      <w:r w:rsidRPr="00501E69">
        <w:t xml:space="preserve">QUE </w:t>
      </w:r>
      <w:r w:rsidR="006F6797">
        <w:t xml:space="preserve">FAZEM </w:t>
      </w:r>
      <w:r w:rsidR="005A4C53" w:rsidRPr="00501E69">
        <w:t>ENTRE SI</w:t>
      </w:r>
      <w:r w:rsidR="006F6797">
        <w:t xml:space="preserve"> A</w:t>
      </w:r>
      <w:r>
        <w:t xml:space="preserve"> </w:t>
      </w:r>
      <w:r w:rsidR="000C2F00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União</w:t>
      </w:r>
      <w:r w:rsidR="000C2F0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0C2F0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0C2F0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Autarquia </w:t>
      </w:r>
      <w:r w:rsidR="000C2F00">
        <w:rPr>
          <w:rFonts w:ascii="Arial" w:eastAsia="Arial" w:hAnsi="Arial" w:cs="Arial"/>
          <w:i/>
          <w:iCs/>
          <w:color w:val="FF0000"/>
          <w:sz w:val="20"/>
          <w:szCs w:val="20"/>
        </w:rPr>
        <w:t>XXXXX]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0C2F0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0C2F0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0C2F00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Fundação </w:t>
      </w:r>
      <w:r w:rsidR="000C2F00">
        <w:rPr>
          <w:rFonts w:ascii="Arial" w:eastAsia="Arial" w:hAnsi="Arial" w:cs="Arial"/>
          <w:i/>
          <w:iCs/>
          <w:color w:val="FF0000"/>
          <w:sz w:val="20"/>
          <w:szCs w:val="20"/>
        </w:rPr>
        <w:t>XXXXXX]</w:t>
      </w:r>
      <w:r w:rsidRPr="00501E69">
        <w:t>, POR INTERMÉDIO D</w:t>
      </w:r>
      <w:r>
        <w:t>O(</w:t>
      </w:r>
      <w:r w:rsidRPr="00501E69">
        <w:t>A</w:t>
      </w:r>
      <w:r>
        <w:t>)</w:t>
      </w:r>
      <w:r w:rsidRPr="00501E69">
        <w:t xml:space="preserve"> ..................</w:t>
      </w:r>
      <w:r>
        <w:t>.......................... E .....................................................</w:t>
      </w:r>
    </w:p>
    <w:p w14:paraId="5634738D" w14:textId="72C91E21" w:rsidR="00336F85" w:rsidRDefault="00014262" w:rsidP="00A63EC9">
      <w:pPr>
        <w:spacing w:before="120" w:after="120" w:line="276" w:lineRule="auto"/>
        <w:ind w:firstLine="1418"/>
        <w:jc w:val="both"/>
        <w:rPr>
          <w:rFonts w:ascii="Arial" w:eastAsia="Arial" w:hAnsi="Arial" w:cs="Arial"/>
          <w:sz w:val="20"/>
          <w:szCs w:val="20"/>
        </w:rPr>
      </w:pPr>
      <w:r w:rsidRPr="00A63EC9">
        <w:rPr>
          <w:rFonts w:ascii="Arial" w:hAnsi="Arial"/>
          <w:sz w:val="20"/>
        </w:rPr>
        <w:t xml:space="preserve">A </w:t>
      </w:r>
      <w:commentRangeStart w:id="0"/>
      <w:r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União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Autarquia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XXXXX]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Fundação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XXXXXX]</w:t>
      </w:r>
      <w:commentRangeEnd w:id="0"/>
      <w:r>
        <w:rPr>
          <w:rStyle w:val="Refdecomentrio"/>
        </w:rPr>
        <w:commentReference w:id="0"/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A63EC9">
        <w:rPr>
          <w:rFonts w:ascii="Arial" w:hAnsi="Arial"/>
          <w:i/>
          <w:color w:val="FF0000"/>
          <w:sz w:val="20"/>
        </w:rPr>
        <w:t xml:space="preserve"> </w:t>
      </w:r>
      <w:r w:rsidRPr="00A63EC9">
        <w:rPr>
          <w:rFonts w:ascii="Arial" w:hAnsi="Arial"/>
          <w:sz w:val="20"/>
        </w:rPr>
        <w:t>por intermédio do(a)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órgão contratante</w:t>
      </w:r>
      <w:r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com sede no(a) </w:t>
      </w:r>
      <w:r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>
        <w:rPr>
          <w:rFonts w:ascii="Arial" w:eastAsia="Arial" w:hAnsi="Arial" w:cs="Arial"/>
          <w:sz w:val="20"/>
          <w:szCs w:val="20"/>
        </w:rPr>
        <w:t>/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Pr="004827F2">
        <w:rPr>
          <w:rFonts w:ascii="Arial" w:eastAsia="Arial" w:hAnsi="Arial" w:cs="Arial"/>
          <w:sz w:val="20"/>
          <w:szCs w:val="20"/>
        </w:rPr>
        <w:t xml:space="preserve">, neste ato </w:t>
      </w:r>
      <w:commentRangeStart w:id="1"/>
      <w:r w:rsidRPr="004827F2">
        <w:rPr>
          <w:rFonts w:ascii="Arial" w:eastAsia="Arial" w:hAnsi="Arial" w:cs="Arial"/>
          <w:sz w:val="20"/>
          <w:szCs w:val="20"/>
        </w:rPr>
        <w:t xml:space="preserve">representado(a) pelo(a) </w:t>
      </w:r>
      <w:r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sz w:val="20"/>
          <w:szCs w:val="20"/>
        </w:rPr>
        <w:t xml:space="preserve">, 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A63EC9">
        <w:rPr>
          <w:rFonts w:ascii="Arial" w:hAnsi="Arial"/>
          <w:color w:val="FF0000"/>
          <w:sz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A63EC9">
        <w:rPr>
          <w:rFonts w:ascii="Arial" w:hAnsi="Arial"/>
          <w:color w:val="FF0000"/>
          <w:sz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Pr="004827F2">
        <w:rPr>
          <w:rFonts w:ascii="Arial" w:eastAsia="Arial" w:hAnsi="Arial" w:cs="Arial"/>
          <w:sz w:val="20"/>
          <w:szCs w:val="20"/>
        </w:rPr>
        <w:t xml:space="preserve">, doravante denominado CONTRATANTE, e o(a) </w:t>
      </w:r>
      <w:r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[contratado]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A63EC9">
        <w:rPr>
          <w:rFonts w:ascii="Arial" w:hAnsi="Arial"/>
          <w:sz w:val="20"/>
        </w:rPr>
        <w:t xml:space="preserve">inscrito(a) no CNPJ/MF sob o nº 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A63EC9">
        <w:rPr>
          <w:rFonts w:ascii="Arial" w:hAnsi="Arial"/>
          <w:sz w:val="20"/>
        </w:rPr>
        <w:t>sediado(a) na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>
        <w:rPr>
          <w:rFonts w:ascii="Arial" w:eastAsia="Arial" w:hAnsi="Arial" w:cs="Arial"/>
          <w:sz w:val="20"/>
          <w:szCs w:val="20"/>
        </w:rPr>
        <w:t>/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doravante designado CONTRATADO, </w:t>
      </w:r>
      <w:r w:rsidRPr="00A63EC9">
        <w:rPr>
          <w:rFonts w:ascii="Arial" w:hAnsi="Arial"/>
          <w:sz w:val="20"/>
        </w:rPr>
        <w:t xml:space="preserve">neste ato representado(a) por </w:t>
      </w:r>
      <w:r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A63EC9">
        <w:rPr>
          <w:rFonts w:ascii="Arial" w:hAnsi="Arial"/>
          <w:i/>
          <w:color w:val="FF0000"/>
          <w:sz w:val="20"/>
        </w:rPr>
        <w:t>nome e função no contratado</w:t>
      </w:r>
      <w:r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A63EC9">
        <w:rPr>
          <w:rFonts w:ascii="Arial" w:hAnsi="Arial"/>
          <w:sz w:val="20"/>
        </w:rPr>
        <w:t>conforme</w:t>
      </w:r>
      <w:r w:rsidRPr="00A63EC9">
        <w:rPr>
          <w:rFonts w:ascii="Arial" w:hAnsi="Arial"/>
          <w:i/>
          <w:sz w:val="20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atos constitutivos da empresa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procuração apresentada nos autos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commentRangeEnd w:id="1"/>
      <w:r w:rsidRPr="004827F2">
        <w:rPr>
          <w:rStyle w:val="Refdecomentrio"/>
          <w:rFonts w:ascii="Arial" w:hAnsi="Arial" w:cs="Arial"/>
          <w:sz w:val="20"/>
          <w:szCs w:val="20"/>
        </w:rPr>
        <w:commentReference w:id="1"/>
      </w:r>
      <w:r w:rsidRPr="004827F2">
        <w:rPr>
          <w:rFonts w:ascii="Arial" w:eastAsia="Arial" w:hAnsi="Arial" w:cs="Arial"/>
          <w:sz w:val="20"/>
          <w:szCs w:val="20"/>
        </w:rPr>
        <w:t>tendo em vista o que consta no Processo nº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Pr="00170C67">
        <w:rPr>
          <w:rFonts w:ascii="Arial" w:hAnsi="Arial" w:cs="Arial"/>
          <w:bCs/>
          <w:sz w:val="20"/>
          <w:szCs w:val="20"/>
        </w:rPr>
        <w:t>.</w:t>
      </w:r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Pr="00170C67">
        <w:rPr>
          <w:rFonts w:ascii="Arial" w:hAnsi="Arial" w:cs="Arial"/>
          <w:bCs/>
          <w:sz w:val="20"/>
          <w:szCs w:val="20"/>
        </w:rPr>
        <w:t>-</w:t>
      </w:r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00A63EC9">
        <w:rPr>
          <w:rFonts w:ascii="Arial" w:hAnsi="Arial"/>
          <w:i/>
          <w:color w:val="FF0000"/>
          <w:sz w:val="20"/>
        </w:rPr>
        <w:t xml:space="preserve"> </w:t>
      </w:r>
      <w:r w:rsidR="0028304B" w:rsidRPr="004827F2">
        <w:rPr>
          <w:rFonts w:ascii="Arial" w:eastAsia="Arial" w:hAnsi="Arial" w:cs="Arial"/>
          <w:sz w:val="20"/>
          <w:szCs w:val="20"/>
        </w:rPr>
        <w:t xml:space="preserve">e em observância às disposições da </w:t>
      </w:r>
      <w:r w:rsidR="0028304B" w:rsidRPr="00AF6EE0">
        <w:rPr>
          <w:rFonts w:ascii="Arial" w:eastAsia="Arial" w:hAnsi="Arial" w:cs="Arial"/>
          <w:sz w:val="20"/>
          <w:szCs w:val="20"/>
        </w:rPr>
        <w:t>Lei nº 14.133, de 1º de abril de 2021</w:t>
      </w:r>
      <w:r w:rsidR="0028304B" w:rsidRPr="004827F2">
        <w:rPr>
          <w:rFonts w:ascii="Arial" w:eastAsia="Arial" w:hAnsi="Arial" w:cs="Arial"/>
          <w:sz w:val="20"/>
          <w:szCs w:val="20"/>
        </w:rPr>
        <w:t>, e demais legislação aplicável, resolvem celebrar o presente</w:t>
      </w:r>
      <w:r w:rsidR="0028304B">
        <w:rPr>
          <w:rFonts w:ascii="Arial" w:eastAsia="Arial" w:hAnsi="Arial" w:cs="Arial"/>
          <w:sz w:val="20"/>
          <w:szCs w:val="20"/>
        </w:rPr>
        <w:t xml:space="preserve"> </w:t>
      </w:r>
      <w:r w:rsidR="0028304B" w:rsidRPr="00A63EC9">
        <w:rPr>
          <w:rFonts w:ascii="Arial" w:hAnsi="Arial"/>
          <w:sz w:val="20"/>
        </w:rPr>
        <w:t>Termo Aditivo</w:t>
      </w:r>
      <w:r w:rsidR="007B6414" w:rsidRPr="00A63EC9">
        <w:rPr>
          <w:rFonts w:ascii="Arial" w:hAnsi="Arial"/>
          <w:sz w:val="20"/>
        </w:rPr>
        <w:t xml:space="preserve"> </w:t>
      </w:r>
      <w:r w:rsidR="007B6414">
        <w:rPr>
          <w:rFonts w:ascii="Arial" w:eastAsia="Arial" w:hAnsi="Arial" w:cs="Arial"/>
          <w:sz w:val="20"/>
          <w:szCs w:val="20"/>
        </w:rPr>
        <w:t xml:space="preserve">ao Contrato nº </w:t>
      </w:r>
      <w:r w:rsidR="007B6414" w:rsidRPr="00F35936">
        <w:rPr>
          <w:rFonts w:ascii="Arial" w:hAnsi="Arial" w:cs="Arial"/>
          <w:i/>
          <w:iCs/>
          <w:color w:val="FF0000"/>
          <w:sz w:val="20"/>
          <w:szCs w:val="20"/>
        </w:rPr>
        <w:t>XX</w:t>
      </w:r>
      <w:r w:rsidR="007B6414">
        <w:rPr>
          <w:rFonts w:ascii="Arial" w:hAnsi="Arial" w:cs="Arial"/>
          <w:color w:val="000000"/>
          <w:sz w:val="20"/>
          <w:szCs w:val="20"/>
        </w:rPr>
        <w:t>/</w:t>
      </w:r>
      <w:r w:rsidR="007B6414" w:rsidRPr="00F35936">
        <w:rPr>
          <w:rFonts w:ascii="Arial" w:hAnsi="Arial" w:cs="Arial"/>
          <w:i/>
          <w:iCs/>
          <w:color w:val="FF0000"/>
          <w:sz w:val="20"/>
          <w:szCs w:val="20"/>
        </w:rPr>
        <w:t>XXXX</w:t>
      </w:r>
      <w:r w:rsidR="007B6414">
        <w:rPr>
          <w:rFonts w:ascii="Arial" w:eastAsia="Arial" w:hAnsi="Arial" w:cs="Arial"/>
          <w:sz w:val="20"/>
          <w:szCs w:val="20"/>
        </w:rPr>
        <w:t xml:space="preserve">, </w:t>
      </w:r>
      <w:r w:rsidR="00336F85" w:rsidRPr="004827F2">
        <w:rPr>
          <w:rFonts w:ascii="Arial" w:eastAsia="Arial" w:hAnsi="Arial" w:cs="Arial"/>
          <w:sz w:val="20"/>
          <w:szCs w:val="20"/>
        </w:rPr>
        <w:t>mediante as cláusulas e condições a seguir enunciadas.</w:t>
      </w:r>
    </w:p>
    <w:p w14:paraId="69603A79" w14:textId="77777777" w:rsidR="00543B4D" w:rsidRPr="001D56D0" w:rsidRDefault="00543B4D" w:rsidP="001D56D0">
      <w:pPr>
        <w:pStyle w:val="Nivel01"/>
        <w:rPr>
          <w:color w:val="FFFFFF" w:themeColor="background1"/>
        </w:rPr>
      </w:pPr>
      <w:r w:rsidRPr="00A63EC9">
        <w:t>CLÁUSULA PRIMEIRA – OBJETO</w:t>
      </w:r>
    </w:p>
    <w:p w14:paraId="75A43D3E" w14:textId="0BD95563" w:rsidR="005C7A3D" w:rsidRPr="005C7A3D" w:rsidRDefault="00820F70" w:rsidP="002F7E22">
      <w:pPr>
        <w:pStyle w:val="Nivel2"/>
        <w:rPr>
          <w:rFonts w:eastAsia="Arial"/>
        </w:rPr>
      </w:pPr>
      <w:r w:rsidRPr="00A63EC9">
        <w:t xml:space="preserve">O </w:t>
      </w:r>
      <w:r w:rsidR="005C7A3D" w:rsidRPr="005C7A3D">
        <w:t xml:space="preserve">presente termo aditivo tem por objeto a prorrogação do prazo de vigência do Contrato por mais </w:t>
      </w:r>
      <w:r w:rsidR="005C7A3D" w:rsidRPr="005C7A3D">
        <w:rPr>
          <w:i/>
          <w:iCs/>
          <w:color w:val="FF0000"/>
        </w:rPr>
        <w:t>XX</w:t>
      </w:r>
      <w:r w:rsidR="005C7A3D" w:rsidRPr="005C7A3D">
        <w:rPr>
          <w:color w:val="FF0000"/>
        </w:rPr>
        <w:t xml:space="preserve"> [</w:t>
      </w:r>
      <w:r w:rsidR="005C7A3D" w:rsidRPr="005C7A3D">
        <w:rPr>
          <w:i/>
          <w:iCs/>
          <w:color w:val="FF0000"/>
        </w:rPr>
        <w:t>meses</w:t>
      </w:r>
      <w:r w:rsidR="005C7A3D" w:rsidRPr="005C7A3D">
        <w:rPr>
          <w:color w:val="FF0000"/>
        </w:rPr>
        <w:t>/</w:t>
      </w:r>
      <w:r w:rsidR="005C7A3D" w:rsidRPr="005C7A3D">
        <w:rPr>
          <w:i/>
          <w:iCs/>
          <w:color w:val="FF0000"/>
        </w:rPr>
        <w:t>anos</w:t>
      </w:r>
      <w:r w:rsidR="005C7A3D" w:rsidRPr="005C7A3D">
        <w:rPr>
          <w:color w:val="FF0000"/>
        </w:rPr>
        <w:t>]</w:t>
      </w:r>
      <w:r w:rsidR="005C7A3D" w:rsidRPr="005C7A3D">
        <w:t xml:space="preserve">, a partir de </w:t>
      </w:r>
      <w:r w:rsidR="005C7A3D" w:rsidRPr="005C7A3D">
        <w:rPr>
          <w:i/>
          <w:iCs/>
          <w:color w:val="FF0000"/>
        </w:rPr>
        <w:t>DD/MM/AAAA</w:t>
      </w:r>
      <w:r w:rsidR="005C7A3D" w:rsidRPr="005C7A3D">
        <w:t xml:space="preserve"> até </w:t>
      </w:r>
      <w:r w:rsidR="005C7A3D" w:rsidRPr="005C7A3D">
        <w:rPr>
          <w:i/>
          <w:iCs/>
          <w:color w:val="FF0000"/>
        </w:rPr>
        <w:t>DD/MM/AAAA</w:t>
      </w:r>
      <w:r w:rsidR="005C7A3D" w:rsidRPr="005C7A3D">
        <w:t>, podendo ser prorrogado sucessivamente, respeitada a vigência máxima decenal, na forma do artigo 107 da Lei nº 14.133, de 2021</w:t>
      </w:r>
    </w:p>
    <w:p w14:paraId="3602CB8B" w14:textId="0E9163E6" w:rsidR="00820F70" w:rsidRPr="001D56D0" w:rsidRDefault="00820F70" w:rsidP="001D56D0">
      <w:pPr>
        <w:pStyle w:val="Nivel01"/>
        <w:rPr>
          <w:color w:val="FFFFFF" w:themeColor="background1"/>
        </w:rPr>
      </w:pPr>
      <w:r w:rsidRPr="00A63EC9">
        <w:t>CLÁUSULA</w:t>
      </w:r>
      <w:r w:rsidRPr="001D56D0">
        <w:t xml:space="preserve"> SEGUNDA</w:t>
      </w:r>
      <w:r w:rsidR="00336F85" w:rsidRPr="001D56D0">
        <w:t xml:space="preserve"> – </w:t>
      </w:r>
      <w:r w:rsidRPr="001D56D0">
        <w:t>PREÇO</w:t>
      </w:r>
    </w:p>
    <w:p w14:paraId="70D5E2FE" w14:textId="1898ECE4" w:rsidR="00594AB5" w:rsidRPr="009A0F7D" w:rsidRDefault="00594AB5" w:rsidP="00A94A17">
      <w:pPr>
        <w:pStyle w:val="Nivel2"/>
      </w:pPr>
      <w:r w:rsidRPr="0958F3C4">
        <w:t xml:space="preserve">O CONTRATANTE pagará </w:t>
      </w:r>
      <w:r w:rsidR="007D0384">
        <w:t>ao</w:t>
      </w:r>
      <w:r w:rsidRPr="0958F3C4">
        <w:t xml:space="preserve"> CONTRATAD</w:t>
      </w:r>
      <w:r w:rsidR="007D0384">
        <w:t>O</w:t>
      </w:r>
      <w:r w:rsidRPr="0958F3C4">
        <w:t xml:space="preserve"> pela execução do objeto</w:t>
      </w:r>
      <w:r w:rsidR="009A0F7D" w:rsidRPr="0958F3C4">
        <w:t xml:space="preserve"> deste Contrato o valor mensal de</w:t>
      </w:r>
      <w:r w:rsidRPr="0958F3C4">
        <w:t xml:space="preserve"> </w:t>
      </w:r>
      <w:r w:rsidR="00A94A17" w:rsidRPr="00B11F2D">
        <w:rPr>
          <w:rFonts w:eastAsia="Arial"/>
        </w:rPr>
        <w:t xml:space="preserve">R$ </w:t>
      </w:r>
      <w:r w:rsidR="00A94A17" w:rsidRPr="00C1155B">
        <w:rPr>
          <w:i/>
          <w:iCs/>
          <w:color w:val="FF0000"/>
        </w:rPr>
        <w:t>X.XXX,XX</w:t>
      </w:r>
      <w:r w:rsidR="00A94A17" w:rsidRPr="00C1155B">
        <w:rPr>
          <w:color w:val="FF0000"/>
        </w:rPr>
        <w:t xml:space="preserve"> </w:t>
      </w:r>
      <w:r w:rsidR="00A94A17" w:rsidRPr="00C1155B">
        <w:t>(</w:t>
      </w:r>
      <w:proofErr w:type="spellStart"/>
      <w:r w:rsidR="00A94A17" w:rsidRPr="00C1155B">
        <w:rPr>
          <w:i/>
          <w:iCs/>
          <w:color w:val="FF0000"/>
        </w:rPr>
        <w:t>xxxxxxxxx</w:t>
      </w:r>
      <w:proofErr w:type="spellEnd"/>
      <w:r w:rsidR="00A94A17" w:rsidRPr="00C1155B">
        <w:rPr>
          <w:color w:val="FF0000"/>
        </w:rPr>
        <w:t xml:space="preserve"> </w:t>
      </w:r>
      <w:r w:rsidR="00A94A17" w:rsidRPr="00C1155B">
        <w:t>reais)</w:t>
      </w:r>
      <w:r w:rsidRPr="00C1155B">
        <w:t>, totalizando o</w:t>
      </w:r>
      <w:r w:rsidR="009A0F7D" w:rsidRPr="00C1155B">
        <w:t xml:space="preserve"> </w:t>
      </w:r>
      <w:r w:rsidRPr="00C1155B">
        <w:t xml:space="preserve">valor global de </w:t>
      </w:r>
      <w:r w:rsidR="00A94A17" w:rsidRPr="00C1155B">
        <w:rPr>
          <w:rFonts w:eastAsia="Arial"/>
        </w:rPr>
        <w:t xml:space="preserve">R$ </w:t>
      </w:r>
      <w:r w:rsidR="00A94A17" w:rsidRPr="00C1155B">
        <w:rPr>
          <w:i/>
          <w:iCs/>
          <w:color w:val="FF0000"/>
        </w:rPr>
        <w:t>X.XXX,XX</w:t>
      </w:r>
      <w:r w:rsidR="00A94A17" w:rsidRPr="00C1155B">
        <w:rPr>
          <w:color w:val="FF0000"/>
        </w:rPr>
        <w:t xml:space="preserve"> </w:t>
      </w:r>
      <w:r w:rsidR="00A94A17" w:rsidRPr="00C1155B">
        <w:t>(</w:t>
      </w:r>
      <w:proofErr w:type="spellStart"/>
      <w:r w:rsidR="00A94A17" w:rsidRPr="00C1155B">
        <w:rPr>
          <w:i/>
          <w:iCs/>
          <w:color w:val="FF0000"/>
        </w:rPr>
        <w:t>xxxxxxxxx</w:t>
      </w:r>
      <w:proofErr w:type="spellEnd"/>
      <w:r w:rsidR="00A94A17" w:rsidRPr="00C1155B">
        <w:rPr>
          <w:color w:val="FF0000"/>
        </w:rPr>
        <w:t xml:space="preserve"> </w:t>
      </w:r>
      <w:r w:rsidR="00A94A17" w:rsidRPr="00C1155B">
        <w:t>reais)</w:t>
      </w:r>
      <w:r w:rsidRPr="00C1155B">
        <w:t xml:space="preserve">, conforme descrito na Cláusula </w:t>
      </w:r>
      <w:proofErr w:type="spellStart"/>
      <w:r w:rsidR="00A94A17" w:rsidRPr="00C1155B">
        <w:rPr>
          <w:i/>
          <w:iCs/>
          <w:color w:val="FF0000"/>
        </w:rPr>
        <w:t>xxxxxx</w:t>
      </w:r>
      <w:proofErr w:type="spellEnd"/>
      <w:r w:rsidR="009A0F7D" w:rsidRPr="00C1155B">
        <w:rPr>
          <w:color w:val="FF0000"/>
        </w:rPr>
        <w:t xml:space="preserve"> </w:t>
      </w:r>
      <w:r w:rsidR="009A0F7D" w:rsidRPr="0958F3C4">
        <w:t>do Contrato</w:t>
      </w:r>
      <w:r w:rsidR="00C1155B">
        <w:t>.</w:t>
      </w:r>
    </w:p>
    <w:p w14:paraId="2009920F" w14:textId="72D404D0" w:rsidR="003130DA" w:rsidRPr="001D56D0" w:rsidRDefault="003130DA" w:rsidP="001D56D0">
      <w:pPr>
        <w:pStyle w:val="Nvel2-Opcional"/>
      </w:pPr>
      <w:r w:rsidRPr="00A63EC9">
        <w:t xml:space="preserve">O valor acima é meramente estimativo, de forma que os pagamentos devidos </w:t>
      </w:r>
      <w:r w:rsidR="008D5370" w:rsidRPr="001D56D0">
        <w:t>ao</w:t>
      </w:r>
      <w:r w:rsidRPr="001D56D0">
        <w:t xml:space="preserve"> </w:t>
      </w:r>
      <w:r w:rsidRPr="00A63EC9">
        <w:t>CONTRATAD</w:t>
      </w:r>
      <w:r w:rsidR="008D5370" w:rsidRPr="001D56D0">
        <w:t xml:space="preserve">O </w:t>
      </w:r>
      <w:r w:rsidRPr="001D56D0">
        <w:t>dependerão dos quantitativos efetivamente prestados.</w:t>
      </w:r>
    </w:p>
    <w:p w14:paraId="50C34025" w14:textId="3D932C99" w:rsidR="00820F70" w:rsidRPr="00CD059C" w:rsidRDefault="00820F70" w:rsidP="00C1155B">
      <w:pPr>
        <w:pStyle w:val="Nivel01"/>
        <w:rPr>
          <w:color w:val="FFFFFF" w:themeColor="background1"/>
        </w:rPr>
      </w:pPr>
      <w:r w:rsidRPr="00A63EC9">
        <w:lastRenderedPageBreak/>
        <w:t>CLÁUSULA TERCEIRA</w:t>
      </w:r>
      <w:r w:rsidR="00336F85" w:rsidRPr="00C1155B">
        <w:t xml:space="preserve"> </w:t>
      </w:r>
      <w:r w:rsidR="00336F85" w:rsidRPr="00820F70">
        <w:t>–</w:t>
      </w:r>
      <w:r w:rsidR="00336F85" w:rsidRPr="00C1155B">
        <w:t xml:space="preserve"> </w:t>
      </w:r>
      <w:r w:rsidRPr="00C1155B">
        <w:t>DOTAÇÃO ORÇAMENTÁRIA</w:t>
      </w:r>
    </w:p>
    <w:p w14:paraId="6D80A787" w14:textId="516F4481" w:rsidR="00820F70" w:rsidRPr="001D56D0" w:rsidRDefault="00840B8E" w:rsidP="00CD059C">
      <w:pPr>
        <w:pStyle w:val="Nivel2"/>
      </w:pPr>
      <w:r w:rsidRPr="00A63EC9">
        <w:t>As despesas decorrentes do presente termo aditivo correrão à conta de recursos específicos consignados no Orçamento Geral da União deste exercício, na dotação abaixo discriminada</w:t>
      </w:r>
      <w:r w:rsidR="00820F70" w:rsidRPr="001D56D0">
        <w:t>:</w:t>
      </w:r>
    </w:p>
    <w:p w14:paraId="7E4B2A9F" w14:textId="758A7E6D" w:rsidR="002F7E22" w:rsidRPr="0020168A" w:rsidRDefault="002F7E22" w:rsidP="00C1155B">
      <w:pPr>
        <w:pStyle w:val="PargrafodaLista"/>
        <w:numPr>
          <w:ilvl w:val="0"/>
          <w:numId w:val="13"/>
        </w:numPr>
        <w:spacing w:before="120" w:after="120" w:line="240" w:lineRule="auto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Gestão/unidade: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24AF2241" w14:textId="3153AB3D" w:rsidR="002F7E22" w:rsidRPr="0020168A" w:rsidRDefault="002F7E22" w:rsidP="00C1155B">
      <w:pPr>
        <w:pStyle w:val="PargrafodaLista"/>
        <w:numPr>
          <w:ilvl w:val="0"/>
          <w:numId w:val="13"/>
        </w:numPr>
        <w:spacing w:before="120" w:after="120" w:line="240" w:lineRule="auto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Fonte de recursos: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6DC1E144" w14:textId="74733F66" w:rsidR="002F7E22" w:rsidRPr="0020168A" w:rsidRDefault="002F7E22" w:rsidP="00C1155B">
      <w:pPr>
        <w:pStyle w:val="PargrafodaLista"/>
        <w:numPr>
          <w:ilvl w:val="0"/>
          <w:numId w:val="13"/>
        </w:numPr>
        <w:spacing w:before="120" w:after="120" w:line="240" w:lineRule="auto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Programa de trabalho: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41EBDCBF" w14:textId="2E9073E8" w:rsidR="002F7E22" w:rsidRPr="0020168A" w:rsidRDefault="002F7E22" w:rsidP="00C1155B">
      <w:pPr>
        <w:pStyle w:val="PargrafodaLista"/>
        <w:numPr>
          <w:ilvl w:val="0"/>
          <w:numId w:val="13"/>
        </w:numPr>
        <w:spacing w:before="120" w:after="120" w:line="240" w:lineRule="auto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>Elemento</w:t>
      </w:r>
      <w:r w:rsidRPr="00C1155B">
        <w:rPr>
          <w:rFonts w:ascii="Arial" w:hAnsi="Arial"/>
          <w:sz w:val="20"/>
        </w:rPr>
        <w:t xml:space="preserve"> </w:t>
      </w:r>
      <w:r w:rsidRPr="1F4099FD">
        <w:rPr>
          <w:rFonts w:ascii="Arial" w:eastAsia="Arial" w:hAnsi="Arial" w:cs="Arial"/>
          <w:sz w:val="20"/>
          <w:szCs w:val="20"/>
        </w:rPr>
        <w:t xml:space="preserve">de despesa: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10806CB9" w14:textId="7BB2BB9E" w:rsidR="002F7E22" w:rsidRPr="00C1155B" w:rsidRDefault="002F7E22" w:rsidP="00C1155B">
      <w:pPr>
        <w:pStyle w:val="PargrafodaLista"/>
        <w:numPr>
          <w:ilvl w:val="0"/>
          <w:numId w:val="13"/>
        </w:numPr>
        <w:spacing w:before="120" w:after="120" w:line="240" w:lineRule="auto"/>
        <w:ind w:left="284" w:firstLine="0"/>
        <w:jc w:val="both"/>
      </w:pPr>
      <w:r w:rsidRPr="1F4099FD">
        <w:rPr>
          <w:rFonts w:ascii="Arial" w:eastAsia="Arial" w:hAnsi="Arial" w:cs="Arial"/>
          <w:sz w:val="20"/>
          <w:szCs w:val="20"/>
        </w:rPr>
        <w:t xml:space="preserve">Plano interno: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29D7A6D0" w14:textId="48695681" w:rsidR="002F7E22" w:rsidRPr="00C1155B" w:rsidRDefault="002F7E22" w:rsidP="00C1155B">
      <w:pPr>
        <w:pStyle w:val="PargrafodaLista"/>
        <w:numPr>
          <w:ilvl w:val="0"/>
          <w:numId w:val="13"/>
        </w:numPr>
        <w:spacing w:before="120" w:after="120" w:line="240" w:lineRule="auto"/>
        <w:ind w:left="284" w:firstLine="0"/>
        <w:jc w:val="both"/>
      </w:pPr>
      <w:r>
        <w:rPr>
          <w:rFonts w:ascii="Arial" w:eastAsia="Arial" w:hAnsi="Arial" w:cs="Arial"/>
          <w:sz w:val="20"/>
          <w:szCs w:val="20"/>
        </w:rPr>
        <w:t>Nota de emprenho:</w:t>
      </w:r>
      <w:r w:rsidRPr="1F4099FD">
        <w:rPr>
          <w:rFonts w:ascii="Arial" w:eastAsia="Arial" w:hAnsi="Arial" w:cs="Arial"/>
          <w:sz w:val="20"/>
          <w:szCs w:val="20"/>
        </w:rPr>
        <w:t xml:space="preserve">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5F78F77D" w14:textId="32B8D855" w:rsidR="00840B8E" w:rsidRPr="001D56D0" w:rsidRDefault="00840B8E" w:rsidP="00CD059C">
      <w:pPr>
        <w:pStyle w:val="Nvel2-Opcional"/>
      </w:pPr>
      <w:r w:rsidRPr="00A63EC9">
        <w:t xml:space="preserve">A dotação </w:t>
      </w:r>
      <w:r w:rsidRPr="001D56D0">
        <w:t xml:space="preserve">relativa aos exercícios financeiros subsequentes será indicada após aprovação </w:t>
      </w:r>
      <w:r w:rsidRPr="00A63EC9">
        <w:t>da Lei Orçamentária respectiva e liberação dos créditos correspondentes, mediante apostilamento</w:t>
      </w:r>
      <w:r w:rsidRPr="001D56D0">
        <w:t>.</w:t>
      </w:r>
    </w:p>
    <w:p w14:paraId="0019CAE1" w14:textId="6ADDA541" w:rsidR="003130DA" w:rsidRPr="00B05FF5" w:rsidRDefault="003130DA" w:rsidP="00A63EC9">
      <w:pPr>
        <w:pStyle w:val="Nvel1-Opcional"/>
        <w:tabs>
          <w:tab w:val="clear" w:pos="142"/>
          <w:tab w:val="left" w:pos="0"/>
        </w:tabs>
        <w:rPr>
          <w:color w:val="FFFFFF" w:themeColor="background1"/>
        </w:rPr>
      </w:pPr>
      <w:r w:rsidRPr="00A63EC9">
        <w:t>CLÁUSULA</w:t>
      </w:r>
      <w:r w:rsidRPr="00B05FF5">
        <w:t xml:space="preserve"> QUARTA – GARANTIA DE EXECUÇÃO</w:t>
      </w:r>
    </w:p>
    <w:p w14:paraId="0FB531D6" w14:textId="064092A2" w:rsidR="00B05FF5" w:rsidRPr="00CD059C" w:rsidRDefault="00590F56" w:rsidP="00590F56">
      <w:pPr>
        <w:pStyle w:val="Nvel2-Opcional"/>
      </w:pPr>
      <w:r w:rsidRPr="00590F56">
        <w:t xml:space="preserve">O CONTRATADO deverá renovar a garantia prestada, no valor de </w:t>
      </w:r>
      <w:r w:rsidR="006013B4" w:rsidRPr="00B11F2D">
        <w:t xml:space="preserve">R$ </w:t>
      </w:r>
      <w:r w:rsidR="006013B4" w:rsidRPr="00E037B5">
        <w:rPr>
          <w:b/>
          <w:bCs/>
        </w:rPr>
        <w:t>X.XXX,XX</w:t>
      </w:r>
      <w:r w:rsidR="006013B4">
        <w:t xml:space="preserve"> (</w:t>
      </w:r>
      <w:proofErr w:type="spellStart"/>
      <w:r w:rsidR="006013B4" w:rsidRPr="00E037B5">
        <w:rPr>
          <w:b/>
          <w:bCs/>
        </w:rPr>
        <w:t>xxxxxxxxx</w:t>
      </w:r>
      <w:proofErr w:type="spellEnd"/>
      <w:r w:rsidR="006013B4">
        <w:t xml:space="preserve"> reais)</w:t>
      </w:r>
      <w:r w:rsidRPr="00590F56">
        <w:t xml:space="preserve">, correspondente a </w:t>
      </w:r>
      <w:r w:rsidR="003B23AC" w:rsidRPr="00705942">
        <w:rPr>
          <w:b/>
          <w:bCs/>
        </w:rPr>
        <w:t>XX</w:t>
      </w:r>
      <w:r w:rsidR="003B23AC" w:rsidRPr="70EF5B31">
        <w:t xml:space="preserve">% </w:t>
      </w:r>
      <w:r w:rsidR="003B23AC" w:rsidRPr="7AF1E6E0">
        <w:t>(</w:t>
      </w:r>
      <w:proofErr w:type="spellStart"/>
      <w:r w:rsidR="003B23AC" w:rsidRPr="002F7E22">
        <w:rPr>
          <w:b/>
          <w:bCs/>
        </w:rPr>
        <w:t>xxxxxxx</w:t>
      </w:r>
      <w:proofErr w:type="spellEnd"/>
      <w:r w:rsidR="003B23AC" w:rsidRPr="7AF1E6E0">
        <w:t xml:space="preserve"> por cento) </w:t>
      </w:r>
      <w:r w:rsidRPr="00590F56">
        <w:t xml:space="preserve">do valor global do presente termo aditivo, no prazo de </w:t>
      </w:r>
      <w:r w:rsidR="00ED0C02" w:rsidRPr="002F7E22">
        <w:rPr>
          <w:b/>
          <w:bCs/>
        </w:rPr>
        <w:t>XX</w:t>
      </w:r>
      <w:r w:rsidRPr="00590F56">
        <w:t xml:space="preserve"> dias, a contar da assinatura deste instrumento, </w:t>
      </w:r>
      <w:r w:rsidR="001D4EE2" w:rsidRPr="00D05C51">
        <w:rPr>
          <w:highlight w:val="yellow"/>
        </w:rPr>
        <w:t>prorrogáveis por igual período, a critério da CONTRATANTE</w:t>
      </w:r>
      <w:r w:rsidR="001D4EE2">
        <w:t>.</w:t>
      </w:r>
    </w:p>
    <w:p w14:paraId="539C5663" w14:textId="71BF6E81" w:rsidR="00660A60" w:rsidRPr="001D56D0" w:rsidRDefault="00660A60" w:rsidP="00CD059C">
      <w:pPr>
        <w:pStyle w:val="Nivel01"/>
        <w:rPr>
          <w:color w:val="FFFFFF" w:themeColor="background1"/>
        </w:rPr>
      </w:pPr>
      <w:r w:rsidRPr="00A63EC9">
        <w:t xml:space="preserve">CLÁUSULA QUINTA – </w:t>
      </w:r>
      <w:r w:rsidR="008C63B3">
        <w:t xml:space="preserve">PRODUÇÃO </w:t>
      </w:r>
      <w:r w:rsidRPr="001D56D0">
        <w:t>DOS EFEITOS</w:t>
      </w:r>
    </w:p>
    <w:p w14:paraId="27BABAB5" w14:textId="562FDA0D" w:rsidR="00660A60" w:rsidRPr="00CD059C" w:rsidRDefault="00660A60" w:rsidP="00C1155B">
      <w:pPr>
        <w:pStyle w:val="Nivel2"/>
      </w:pPr>
      <w:r w:rsidRPr="00076D93">
        <w:rPr>
          <w:rFonts w:eastAsia="Arial"/>
          <w:highlight w:val="yellow"/>
        </w:rPr>
        <w:t xml:space="preserve">O presente termo aditivo </w:t>
      </w:r>
      <w:r w:rsidR="008E772A" w:rsidRPr="00076D93">
        <w:rPr>
          <w:rFonts w:eastAsia="Arial"/>
          <w:highlight w:val="yellow"/>
        </w:rPr>
        <w:t xml:space="preserve">produzirá efeitos a partir </w:t>
      </w:r>
      <w:commentRangeStart w:id="2"/>
      <w:r w:rsidR="007B2F67" w:rsidRPr="001D56D0">
        <w:rPr>
          <w:color w:val="FF0000"/>
          <w:highlight w:val="yellow"/>
        </w:rPr>
        <w:t>[</w:t>
      </w:r>
      <w:r w:rsidR="008E772A" w:rsidRPr="00CD059C">
        <w:rPr>
          <w:i/>
          <w:color w:val="FF0000"/>
          <w:highlight w:val="yellow"/>
        </w:rPr>
        <w:t>da data de sua assinatura</w:t>
      </w:r>
      <w:r w:rsidR="007B2F67" w:rsidRPr="00CD059C">
        <w:rPr>
          <w:color w:val="FF0000"/>
          <w:highlight w:val="yellow"/>
        </w:rPr>
        <w:t>]</w:t>
      </w:r>
      <w:r w:rsidR="008E772A" w:rsidRPr="002F7E22">
        <w:rPr>
          <w:rFonts w:eastAsia="Arial"/>
          <w:color w:val="FF0000"/>
          <w:highlight w:val="yellow"/>
        </w:rPr>
        <w:t xml:space="preserve"> </w:t>
      </w:r>
      <w:r w:rsidR="00076D93" w:rsidRPr="002F7E22">
        <w:rPr>
          <w:rFonts w:eastAsia="Arial"/>
          <w:color w:val="FF0000"/>
          <w:highlight w:val="yellow"/>
        </w:rPr>
        <w:t>OU</w:t>
      </w:r>
      <w:r w:rsidR="00076D93" w:rsidRPr="00CD059C">
        <w:rPr>
          <w:color w:val="FF0000"/>
          <w:highlight w:val="yellow"/>
        </w:rPr>
        <w:t xml:space="preserve"> </w:t>
      </w:r>
      <w:r w:rsidR="0026776C" w:rsidRPr="00CD059C">
        <w:rPr>
          <w:color w:val="FF0000"/>
          <w:highlight w:val="yellow"/>
        </w:rPr>
        <w:t>[</w:t>
      </w:r>
      <w:r w:rsidR="008E772A" w:rsidRPr="00CD059C">
        <w:rPr>
          <w:i/>
          <w:color w:val="FF0000"/>
          <w:highlight w:val="yellow"/>
        </w:rPr>
        <w:t xml:space="preserve">de </w:t>
      </w:r>
      <w:proofErr w:type="spellStart"/>
      <w:r w:rsidR="008E772A" w:rsidRPr="00CD059C">
        <w:rPr>
          <w:i/>
          <w:color w:val="FF0000"/>
          <w:highlight w:val="yellow"/>
        </w:rPr>
        <w:t>xx</w:t>
      </w:r>
      <w:proofErr w:type="spellEnd"/>
      <w:r w:rsidR="008E772A" w:rsidRPr="00CD059C">
        <w:rPr>
          <w:i/>
          <w:color w:val="FF0000"/>
          <w:highlight w:val="yellow"/>
        </w:rPr>
        <w:t>/</w:t>
      </w:r>
      <w:proofErr w:type="spellStart"/>
      <w:r w:rsidR="008E772A" w:rsidRPr="00CD059C">
        <w:rPr>
          <w:i/>
          <w:color w:val="FF0000"/>
          <w:highlight w:val="yellow"/>
        </w:rPr>
        <w:t>xx</w:t>
      </w:r>
      <w:proofErr w:type="spellEnd"/>
      <w:r w:rsidR="008E772A" w:rsidRPr="00CD059C">
        <w:rPr>
          <w:i/>
          <w:color w:val="FF0000"/>
          <w:highlight w:val="yellow"/>
        </w:rPr>
        <w:t>/</w:t>
      </w:r>
      <w:proofErr w:type="spellStart"/>
      <w:r w:rsidR="008E772A" w:rsidRPr="00CD059C">
        <w:rPr>
          <w:i/>
          <w:color w:val="FF0000"/>
          <w:highlight w:val="yellow"/>
        </w:rPr>
        <w:t>xxxx</w:t>
      </w:r>
      <w:proofErr w:type="spellEnd"/>
      <w:r w:rsidR="0026776C" w:rsidRPr="002F7E22">
        <w:rPr>
          <w:rFonts w:eastAsia="Arial"/>
          <w:color w:val="FF0000"/>
          <w:highlight w:val="yellow"/>
        </w:rPr>
        <w:t>]</w:t>
      </w:r>
      <w:commentRangeEnd w:id="2"/>
      <w:r w:rsidR="002F7E22">
        <w:rPr>
          <w:rStyle w:val="Refdecomentrio"/>
          <w:rFonts w:ascii="Ecofont_Spranq_eco_Sans" w:hAnsi="Ecofont_Spranq_eco_Sans" w:cs="Tahoma"/>
        </w:rPr>
        <w:commentReference w:id="2"/>
      </w:r>
      <w:r w:rsidR="008E772A" w:rsidRPr="002F7E22">
        <w:rPr>
          <w:rFonts w:eastAsia="Arial"/>
          <w:highlight w:val="yellow"/>
        </w:rPr>
        <w:t>.</w:t>
      </w:r>
    </w:p>
    <w:p w14:paraId="32A5CF1F" w14:textId="3AB464CB" w:rsidR="00820F70" w:rsidRPr="001D56D0" w:rsidRDefault="003130DA" w:rsidP="001D56D0">
      <w:pPr>
        <w:pStyle w:val="Nivel01"/>
        <w:rPr>
          <w:color w:val="FFFFFF" w:themeColor="background1"/>
        </w:rPr>
      </w:pPr>
      <w:r w:rsidRPr="00A63EC9">
        <w:t xml:space="preserve">CLÁUSULA </w:t>
      </w:r>
      <w:r w:rsidR="00660A60" w:rsidRPr="001D56D0">
        <w:t>SEXTA</w:t>
      </w:r>
      <w:r w:rsidRPr="001D56D0">
        <w:t xml:space="preserve"> </w:t>
      </w:r>
      <w:r w:rsidR="00444362" w:rsidRPr="001D56D0">
        <w:t>–RATIFICAÇÃO</w:t>
      </w:r>
    </w:p>
    <w:p w14:paraId="1E07A750" w14:textId="0E1B16F6" w:rsidR="00820F70" w:rsidRDefault="009942F3" w:rsidP="00C1155B">
      <w:pPr>
        <w:pStyle w:val="Nivel2"/>
        <w:rPr>
          <w:rFonts w:eastAsia="Arial"/>
        </w:rPr>
      </w:pPr>
      <w:r w:rsidRPr="009942F3">
        <w:rPr>
          <w:rFonts w:eastAsia="Arial"/>
        </w:rPr>
        <w:t xml:space="preserve">Ficam mantidas </w:t>
      </w:r>
      <w:r w:rsidR="00D20DA7">
        <w:rPr>
          <w:rFonts w:eastAsia="Arial"/>
        </w:rPr>
        <w:t xml:space="preserve">e ratificadas </w:t>
      </w:r>
      <w:r w:rsidRPr="009942F3">
        <w:rPr>
          <w:rFonts w:eastAsia="Arial"/>
        </w:rPr>
        <w:t>as demais cláusulas e condições do contrato originário, naquilo que não contrariem o presente termo aditivo.</w:t>
      </w:r>
    </w:p>
    <w:p w14:paraId="74270508" w14:textId="3CBB403E" w:rsidR="009942F3" w:rsidRPr="001D56D0" w:rsidRDefault="009942F3" w:rsidP="001D56D0">
      <w:pPr>
        <w:pStyle w:val="Nivel01"/>
        <w:rPr>
          <w:color w:val="FFFFFF" w:themeColor="background1"/>
        </w:rPr>
      </w:pPr>
      <w:r w:rsidRPr="00A63EC9">
        <w:t xml:space="preserve">CLÁUSULA </w:t>
      </w:r>
      <w:r w:rsidR="00660A60" w:rsidRPr="001D56D0">
        <w:t>SÉTIMA</w:t>
      </w:r>
      <w:r w:rsidRPr="001D56D0">
        <w:t xml:space="preserve"> –PUBLICAÇÃO</w:t>
      </w:r>
    </w:p>
    <w:p w14:paraId="3F6D4C8C" w14:textId="24A802CD" w:rsidR="00452E15" w:rsidRPr="005331C9" w:rsidRDefault="00452E15" w:rsidP="00C1155B">
      <w:pPr>
        <w:pStyle w:val="Nivel2"/>
        <w:rPr>
          <w:rFonts w:eastAsia="Arial"/>
        </w:rPr>
      </w:pPr>
      <w:r w:rsidRPr="7AF1E6E0">
        <w:rPr>
          <w:rFonts w:eastAsia="Arial"/>
        </w:rPr>
        <w:t>Incumbirá ao contratante divulgar o presente instrumento no Portal Nacional de Contratações Públicas (PNCP), na forma prevista no art. 94 da Lei</w:t>
      </w:r>
      <w:r w:rsidR="006F29D0" w:rsidRPr="7AF1E6E0">
        <w:rPr>
          <w:rFonts w:eastAsia="Arial"/>
        </w:rPr>
        <w:t xml:space="preserve"> nº</w:t>
      </w:r>
      <w:r w:rsidRPr="7AF1E6E0">
        <w:rPr>
          <w:rFonts w:eastAsia="Arial"/>
        </w:rPr>
        <w:t xml:space="preserve"> 14.133, de 2021, bem como no respectivo sítio oficial na Internet, em aten</w:t>
      </w:r>
      <w:r w:rsidR="006F29D0" w:rsidRPr="7AF1E6E0">
        <w:rPr>
          <w:rFonts w:eastAsia="Arial"/>
        </w:rPr>
        <w:t xml:space="preserve">ção ao art. 91, </w:t>
      </w:r>
      <w:r w:rsidR="006F29D0" w:rsidRPr="7AF1E6E0">
        <w:rPr>
          <w:rFonts w:eastAsia="Arial"/>
          <w:i/>
          <w:iCs/>
        </w:rPr>
        <w:t>caput</w:t>
      </w:r>
      <w:r w:rsidR="006F29D0" w:rsidRPr="7AF1E6E0">
        <w:rPr>
          <w:rFonts w:eastAsia="Arial"/>
        </w:rPr>
        <w:t>, da Lei n</w:t>
      </w:r>
      <w:r w:rsidRPr="7AF1E6E0">
        <w:rPr>
          <w:rFonts w:eastAsia="Arial"/>
        </w:rPr>
        <w:t xml:space="preserve">º 14.133, de 2021, e ao art. 8º, §2º, da Lei </w:t>
      </w:r>
      <w:r w:rsidR="006F29D0" w:rsidRPr="7AF1E6E0">
        <w:rPr>
          <w:rFonts w:eastAsia="Arial"/>
        </w:rPr>
        <w:t xml:space="preserve">nº </w:t>
      </w:r>
      <w:r w:rsidRPr="7AF1E6E0">
        <w:rPr>
          <w:rFonts w:eastAsia="Arial"/>
        </w:rPr>
        <w:t xml:space="preserve">12.527, de 2011, c/c art. 7º, §3º, inciso V, do Decreto </w:t>
      </w:r>
      <w:r w:rsidR="006F29D0" w:rsidRPr="7AF1E6E0">
        <w:rPr>
          <w:rFonts w:eastAsia="Arial"/>
        </w:rPr>
        <w:t xml:space="preserve">nº </w:t>
      </w:r>
      <w:r w:rsidRPr="7AF1E6E0">
        <w:rPr>
          <w:rFonts w:eastAsia="Arial"/>
        </w:rPr>
        <w:t>7.724, de 2012</w:t>
      </w:r>
      <w:r w:rsidR="006F29D0" w:rsidRPr="7AF1E6E0">
        <w:rPr>
          <w:rFonts w:eastAsia="Arial"/>
        </w:rPr>
        <w:t xml:space="preserve">. </w:t>
      </w:r>
    </w:p>
    <w:p w14:paraId="2EB68A9D" w14:textId="77777777" w:rsidR="005331C9" w:rsidRPr="005331C9" w:rsidRDefault="00452E15" w:rsidP="00501E69">
      <w:pPr>
        <w:jc w:val="both"/>
        <w:rPr>
          <w:rFonts w:ascii="Arial" w:eastAsia="Arial" w:hAnsi="Arial" w:cs="Arial"/>
          <w:sz w:val="20"/>
          <w:szCs w:val="20"/>
        </w:rPr>
      </w:pPr>
      <w:r w:rsidRPr="00452E15">
        <w:rPr>
          <w:rFonts w:ascii="Arial" w:eastAsia="Arial" w:hAnsi="Arial" w:cs="Arial"/>
          <w:i/>
          <w:color w:val="FF0000"/>
          <w:sz w:val="20"/>
          <w:szCs w:val="20"/>
        </w:rPr>
        <w:t>[Local], [dia]</w:t>
      </w:r>
      <w:r w:rsidRPr="00452E1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52E15">
        <w:rPr>
          <w:rFonts w:ascii="Arial" w:eastAsia="Arial" w:hAnsi="Arial" w:cs="Arial"/>
          <w:sz w:val="20"/>
          <w:szCs w:val="20"/>
        </w:rPr>
        <w:t xml:space="preserve">de </w:t>
      </w:r>
      <w:r w:rsidRPr="00452E15">
        <w:rPr>
          <w:rFonts w:ascii="Arial" w:eastAsia="Arial" w:hAnsi="Arial" w:cs="Arial"/>
          <w:i/>
          <w:color w:val="FF0000"/>
          <w:sz w:val="20"/>
          <w:szCs w:val="20"/>
        </w:rPr>
        <w:t>[mês]</w:t>
      </w:r>
      <w:r w:rsidRPr="00452E15">
        <w:rPr>
          <w:rFonts w:ascii="Arial" w:eastAsia="Arial" w:hAnsi="Arial" w:cs="Arial"/>
          <w:sz w:val="20"/>
          <w:szCs w:val="20"/>
        </w:rPr>
        <w:t xml:space="preserve"> de </w:t>
      </w:r>
      <w:r w:rsidRPr="00452E15">
        <w:rPr>
          <w:rFonts w:ascii="Arial" w:eastAsia="Arial" w:hAnsi="Arial" w:cs="Arial"/>
          <w:i/>
          <w:color w:val="FF0000"/>
          <w:sz w:val="20"/>
          <w:szCs w:val="20"/>
        </w:rPr>
        <w:t>[ano]</w:t>
      </w:r>
      <w:r w:rsidRPr="00452E15">
        <w:rPr>
          <w:rFonts w:ascii="Arial" w:eastAsia="Arial" w:hAnsi="Arial" w:cs="Arial"/>
          <w:sz w:val="20"/>
          <w:szCs w:val="20"/>
        </w:rPr>
        <w:t>.</w:t>
      </w:r>
    </w:p>
    <w:p w14:paraId="2BF073E4" w14:textId="77777777" w:rsidR="00452E15" w:rsidRPr="004827F2" w:rsidRDefault="00452E15" w:rsidP="00C1155B">
      <w:pPr>
        <w:spacing w:before="240"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_________________________</w:t>
      </w:r>
    </w:p>
    <w:p w14:paraId="429AB6EA" w14:textId="77777777" w:rsidR="00452E15" w:rsidRPr="004827F2" w:rsidRDefault="00452E15" w:rsidP="00C1155B">
      <w:pPr>
        <w:spacing w:afterLines="200" w:after="48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 legal do CONTRATANTE</w:t>
      </w:r>
    </w:p>
    <w:p w14:paraId="4467F49E" w14:textId="77777777" w:rsidR="00452E15" w:rsidRPr="007F423F" w:rsidRDefault="00452E15" w:rsidP="00C1155B">
      <w:pPr>
        <w:spacing w:before="240" w:after="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7F423F">
        <w:rPr>
          <w:rFonts w:ascii="Arial" w:hAnsi="Arial" w:cs="Arial"/>
          <w:bCs/>
          <w:sz w:val="20"/>
          <w:szCs w:val="20"/>
        </w:rPr>
        <w:t>_________________________</w:t>
      </w:r>
    </w:p>
    <w:p w14:paraId="6320216C" w14:textId="77777777" w:rsidR="00452E15" w:rsidRPr="007F423F" w:rsidRDefault="00452E15" w:rsidP="00C1155B">
      <w:pPr>
        <w:spacing w:afterLines="200" w:after="480" w:line="240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</w:t>
      </w:r>
      <w:r w:rsidRPr="007F423F">
        <w:rPr>
          <w:rFonts w:ascii="Arial" w:hAnsi="Arial" w:cs="Arial"/>
          <w:bCs/>
          <w:sz w:val="20"/>
          <w:szCs w:val="20"/>
        </w:rPr>
        <w:t xml:space="preserve"> legal do CONTRATADO</w:t>
      </w:r>
    </w:p>
    <w:tbl>
      <w:tblPr>
        <w:tblW w:w="12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6080"/>
      </w:tblGrid>
      <w:tr w:rsidR="005331C9" w:rsidRPr="005331C9" w14:paraId="7CCA6529" w14:textId="77777777" w:rsidTr="70EF5B31">
        <w:trPr>
          <w:trHeight w:val="2550"/>
          <w:tblCellSpacing w:w="0" w:type="dxa"/>
        </w:trPr>
        <w:tc>
          <w:tcPr>
            <w:tcW w:w="6460" w:type="dxa"/>
            <w:vAlign w:val="center"/>
            <w:hideMark/>
          </w:tcPr>
          <w:p w14:paraId="6F7D5917" w14:textId="6A66C186" w:rsidR="005331C9" w:rsidRDefault="005331C9" w:rsidP="00A63EC9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commentRangeStart w:id="3"/>
            <w:r w:rsidRPr="70EF5B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lastRenderedPageBreak/>
              <w:t>TESTEMUNHAS</w:t>
            </w:r>
            <w:commentRangeEnd w:id="3"/>
            <w:r w:rsidR="006B51C2">
              <w:commentReference w:id="3"/>
            </w:r>
          </w:p>
          <w:p w14:paraId="36CFB13B" w14:textId="77777777" w:rsidR="005331C9" w:rsidRDefault="005331C9" w:rsidP="00A63EC9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16096B9B" w14:textId="77777777" w:rsidR="005331C9" w:rsidRPr="005331C9" w:rsidRDefault="005331C9" w:rsidP="00A63EC9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</w:t>
            </w:r>
          </w:p>
          <w:p w14:paraId="4C853CF9" w14:textId="77777777" w:rsidR="005331C9" w:rsidRDefault="005331C9" w:rsidP="00A63EC9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Nome:</w:t>
            </w:r>
          </w:p>
          <w:p w14:paraId="2444B57B" w14:textId="01A48B4A" w:rsidR="003124D7" w:rsidRDefault="003124D7" w:rsidP="003124D7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BCB6117" w14:textId="115CF327" w:rsidR="003124D7" w:rsidRPr="005331C9" w:rsidRDefault="003124D7" w:rsidP="00C1155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80" w:type="dxa"/>
            <w:vAlign w:val="center"/>
            <w:hideMark/>
          </w:tcPr>
          <w:p w14:paraId="44589A81" w14:textId="77777777" w:rsidR="005331C9" w:rsidRPr="005331C9" w:rsidRDefault="005331C9" w:rsidP="00A63EC9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</w:t>
            </w:r>
          </w:p>
          <w:p w14:paraId="19B62C33" w14:textId="62C037C6" w:rsidR="005331C9" w:rsidRPr="005331C9" w:rsidRDefault="005331C9" w:rsidP="00A63EC9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</w:tbl>
    <w:p w14:paraId="13DB4600" w14:textId="32FEACDC" w:rsidR="009942F3" w:rsidRPr="00C1155B" w:rsidRDefault="009942F3" w:rsidP="008C63B3">
      <w:pPr>
        <w:rPr>
          <w:rFonts w:ascii="Arial" w:hAnsi="Arial"/>
          <w:b/>
          <w:sz w:val="20"/>
        </w:rPr>
      </w:pPr>
    </w:p>
    <w:sectPr w:rsidR="009942F3" w:rsidRPr="00C1155B" w:rsidSect="00A63EC9">
      <w:headerReference w:type="default" r:id="rId12"/>
      <w:footerReference w:type="default" r:id="rId13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0E2DEBEE" w14:textId="77777777" w:rsidR="00014262" w:rsidRDefault="00014262" w:rsidP="00014262">
      <w:pPr>
        <w:pStyle w:val="Textodecomentrio"/>
      </w:pPr>
      <w:r>
        <w:rPr>
          <w:rStyle w:val="Refdecomentrio"/>
        </w:rPr>
        <w:annotationRef/>
      </w:r>
      <w:r w:rsidRPr="007B2916">
        <w:rPr>
          <w:b/>
          <w:bCs/>
        </w:rPr>
        <w:t>Nota explicativa:</w:t>
      </w:r>
      <w:r>
        <w:t xml:space="preserve"> U</w:t>
      </w:r>
      <w:r w:rsidRPr="007B2916">
        <w:t>tilizar a menção à União somente se for órgão da Administração Direta, caso contrário incluir o nome da autarquia ou fundação conforme o caso</w:t>
      </w:r>
      <w:r>
        <w:t>.</w:t>
      </w:r>
    </w:p>
  </w:comment>
  <w:comment w:id="1" w:author="Autor" w:initials="A">
    <w:p w14:paraId="12C0B8AB" w14:textId="77777777" w:rsidR="00014262" w:rsidRDefault="00014262" w:rsidP="00014262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PARECER n.00004/2022/CNMLC/CGU/AGU (NUP: 00688.000716/2019-43), elaborado pela Câmara Nacional de Modelos de Licitação e Contratos Administrativos e aprovado pelo Consultor-Geral da União, ao tratar sobre a aplicação da Lei Geral de Proteção de Dados nos modelos de licitação e contratos, fixou o entendimento de que, nos contratos administrativos, “[...] </w:t>
      </w:r>
      <w:r>
        <w:rPr>
          <w:b/>
          <w:bCs/>
          <w:i/>
          <w:iCs/>
          <w:color w:val="000000"/>
        </w:rPr>
        <w:t>não constem os números de documentos pessoais das pessoas naturais que irão assiná-los, como ocorre normalmente com os representantes da Administração e da empresa contratada.</w:t>
      </w:r>
      <w:r>
        <w:rPr>
          <w:i/>
          <w:iCs/>
          <w:color w:val="000000"/>
        </w:rPr>
        <w:t xml:space="preserve"> Em vez disso, propõe-se nos instrumentos contratuais os representantes da Administração sejam identificados apenas com a matrícula funcional [...]. Com relação aos representantes da contratada também se propõe que os instrumentos contratuais os identifiquem apenas pelo nome, até porque o art. 61 da Lei nº 8.666, de 1993, e o §1º do art. 89 da Lei nº 14.133, de 1º de abril de 2021, exigem apenas esse dado”.</w:t>
      </w:r>
    </w:p>
  </w:comment>
  <w:comment w:id="2" w:author="Autor" w:initials="A">
    <w:p w14:paraId="05A11C51" w14:textId="77777777" w:rsidR="002F7E22" w:rsidRDefault="002F7E22" w:rsidP="002F7E22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color w:val="000000"/>
        </w:rPr>
        <w:t>Nota Explicativa:</w:t>
      </w:r>
      <w:r>
        <w:rPr>
          <w:color w:val="000000"/>
        </w:rPr>
        <w:t xml:space="preserve"> Havendo opção pelo início da produção de efeitos do termo aditivo em data diversa da sua assinatura, deverá a Administração indicar data futura ou, em caso de justificada necessidade, retroagir seus efeitos em no máximo um mês, nos termos do art. 132 da Lei nº 14.133, de 2021.</w:t>
      </w:r>
    </w:p>
  </w:comment>
  <w:comment w:id="3" w:author="Autor" w:initials="A">
    <w:p w14:paraId="031B1411" w14:textId="77777777" w:rsidR="006B51C2" w:rsidRDefault="3136F367" w:rsidP="3136F367">
      <w:r w:rsidRPr="3136F367">
        <w:rPr>
          <w:b/>
          <w:bCs/>
        </w:rPr>
        <w:t>Nota Explicativa</w:t>
      </w:r>
      <w:r>
        <w:t xml:space="preserve">: A recente Lei nº 14.620, de 13 de julho de 2023, inseriu o § 4º ao art. 784 do Código de Processo Civil. Referido dispositivo dispõe que: “Nos títulos executivos constituídos ou atestados por meio eletrônico, é admitida qualquer modalidade de assinatura eletrônica prevista em lei, </w:t>
      </w:r>
      <w:r w:rsidRPr="3136F367">
        <w:rPr>
          <w:u w:val="single"/>
        </w:rPr>
        <w:t>dispensada a assinatura de testemunhas quando sua integridade for conferida por provedor de assinatura</w:t>
      </w:r>
      <w:r>
        <w:t>”.</w:t>
      </w:r>
      <w:r w:rsidR="006B51C2">
        <w:annotationRef/>
      </w:r>
    </w:p>
    <w:p w14:paraId="40DD703F" w14:textId="77777777" w:rsidR="006B51C2" w:rsidRDefault="006B51C2" w:rsidP="3136F367"/>
    <w:p w14:paraId="0A27F0D7" w14:textId="77777777" w:rsidR="006B51C2" w:rsidRDefault="3136F367" w:rsidP="3136F367">
      <w:r>
        <w:t>Após diligências promovidas pela CNMLC/CGU, verificou-se que a assinatura eletrônica realizada no SEI não atenderia ao requisito exigido pela referida norma (integridade conferível por provedor de assinatura). Nesse sentido, permanece a recomendação de que o termo aditivo seja assinado por duas testemunhas, em conformidade à Nota n. 00013/2021/DECOR/CGU/AGU e respectivos Despachos de Aprovação (NUP 23282.002192/2019-93)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2DEBEE" w15:done="0"/>
  <w15:commentEx w15:paraId="12C0B8AB" w15:done="0"/>
  <w15:commentEx w15:paraId="05A11C51" w15:done="0"/>
  <w15:commentEx w15:paraId="0A27F0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2DEBEE" w16cid:durableId="6AE93F1A"/>
  <w16cid:commentId w16cid:paraId="12C0B8AB" w16cid:durableId="274AD2F5"/>
  <w16cid:commentId w16cid:paraId="05A11C51" w16cid:durableId="62772044"/>
  <w16cid:commentId w16cid:paraId="0A27F0D7" w16cid:durableId="7DC144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FCDB0" w14:textId="77777777" w:rsidR="0006428E" w:rsidRDefault="0006428E" w:rsidP="00A63EC9">
      <w:pPr>
        <w:spacing w:after="0" w:line="240" w:lineRule="auto"/>
      </w:pPr>
      <w:r>
        <w:separator/>
      </w:r>
    </w:p>
  </w:endnote>
  <w:endnote w:type="continuationSeparator" w:id="0">
    <w:p w14:paraId="5183E75E" w14:textId="77777777" w:rsidR="0006428E" w:rsidRDefault="0006428E" w:rsidP="00A63EC9">
      <w:pPr>
        <w:spacing w:after="0" w:line="240" w:lineRule="auto"/>
      </w:pPr>
      <w:r>
        <w:continuationSeparator/>
      </w:r>
    </w:p>
  </w:endnote>
  <w:endnote w:type="continuationNotice" w:id="1">
    <w:p w14:paraId="317F2BD4" w14:textId="77777777" w:rsidR="0006428E" w:rsidRDefault="0006428E" w:rsidP="00A63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29E" w14:textId="77777777" w:rsidR="00251EF3" w:rsidRPr="007B5385" w:rsidRDefault="00251EF3" w:rsidP="00251EF3">
    <w:pPr>
      <w:pStyle w:val="Rodap"/>
      <w:rPr>
        <w:color w:val="8496B0" w:themeColor="text2" w:themeTint="99"/>
        <w:spacing w:val="60"/>
        <w:sz w:val="16"/>
        <w:szCs w:val="16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</w:p>
  <w:p w14:paraId="7BA7295C" w14:textId="77777777" w:rsidR="00251EF3" w:rsidRPr="00821C09" w:rsidRDefault="00251EF3" w:rsidP="00251EF3">
    <w:pPr>
      <w:pStyle w:val="Rodap"/>
      <w:rPr>
        <w:rFonts w:ascii="Arial" w:hAnsi="Arial" w:cs="Arial"/>
        <w:color w:val="7F7F7F" w:themeColor="text1" w:themeTint="80"/>
        <w:sz w:val="18"/>
        <w:szCs w:val="18"/>
      </w:rPr>
    </w:pPr>
    <w:r w:rsidRPr="00C50A0D">
      <w:rPr>
        <w:color w:val="7F7F7F" w:themeColor="text1" w:themeTint="80"/>
        <w:spacing w:val="60"/>
      </w:rPr>
      <w:tab/>
    </w:r>
    <w:r w:rsidRPr="00C50A0D">
      <w:rPr>
        <w:color w:val="7F7F7F" w:themeColor="text1" w:themeTint="80"/>
        <w:spacing w:val="60"/>
      </w:rPr>
      <w:tab/>
    </w:r>
    <w:r w:rsidRPr="00821C09">
      <w:rPr>
        <w:rFonts w:ascii="Arial" w:hAnsi="Arial" w:cs="Arial"/>
        <w:color w:val="595959" w:themeColor="text1" w:themeTint="A6"/>
        <w:spacing w:val="60"/>
        <w:sz w:val="18"/>
        <w:szCs w:val="18"/>
      </w:rPr>
      <w:t>Página</w:t>
    </w:r>
    <w:r w:rsidRPr="00821C09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821C09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821C09">
      <w:rPr>
        <w:rFonts w:ascii="Arial" w:hAnsi="Arial" w:cs="Arial"/>
        <w:color w:val="595959" w:themeColor="text1" w:themeTint="A6"/>
        <w:sz w:val="18"/>
        <w:szCs w:val="18"/>
      </w:rPr>
      <w:instrText>PAGE   \* MERGEFORMAT</w:instrText>
    </w:r>
    <w:r w:rsidRPr="00821C09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>
      <w:rPr>
        <w:rFonts w:ascii="Arial" w:hAnsi="Arial" w:cs="Arial"/>
        <w:color w:val="595959" w:themeColor="text1" w:themeTint="A6"/>
        <w:sz w:val="18"/>
        <w:szCs w:val="18"/>
      </w:rPr>
      <w:t>1</w:t>
    </w:r>
    <w:r w:rsidRPr="00821C09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821C09">
      <w:rPr>
        <w:rFonts w:ascii="Arial" w:hAnsi="Arial" w:cs="Arial"/>
        <w:color w:val="595959" w:themeColor="text1" w:themeTint="A6"/>
        <w:sz w:val="18"/>
        <w:szCs w:val="18"/>
      </w:rPr>
      <w:t xml:space="preserve"> | </w:t>
    </w:r>
    <w:r w:rsidRPr="00821C09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821C09">
      <w:rPr>
        <w:rFonts w:ascii="Arial" w:hAnsi="Arial" w:cs="Arial"/>
        <w:color w:val="595959" w:themeColor="text1" w:themeTint="A6"/>
        <w:sz w:val="18"/>
        <w:szCs w:val="18"/>
      </w:rPr>
      <w:instrText>NUMPAGES  \* Arabic  \* MERGEFORMAT</w:instrText>
    </w:r>
    <w:r w:rsidRPr="00821C09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>
      <w:rPr>
        <w:rFonts w:ascii="Arial" w:hAnsi="Arial" w:cs="Arial"/>
        <w:color w:val="595959" w:themeColor="text1" w:themeTint="A6"/>
        <w:sz w:val="18"/>
        <w:szCs w:val="18"/>
      </w:rPr>
      <w:t>8</w:t>
    </w:r>
    <w:r w:rsidRPr="00821C09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2F3962E2" w14:textId="77777777" w:rsidR="006C33E1" w:rsidRPr="00A63EC9" w:rsidRDefault="006C33E1" w:rsidP="006C33E1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Câmara Nacional de Modelos de Licitações e Contratos da Consultoria-Geral da União</w:t>
    </w:r>
  </w:p>
  <w:p w14:paraId="47933A1D" w14:textId="08CEF000" w:rsidR="006C33E1" w:rsidRPr="00A63EC9" w:rsidRDefault="006C33E1" w:rsidP="00A63EC9">
    <w:pPr>
      <w:pStyle w:val="Rodap"/>
      <w:rPr>
        <w:rFonts w:ascii="Arial" w:hAnsi="Arial"/>
        <w:color w:val="222A35" w:themeColor="text2" w:themeShade="80"/>
        <w:sz w:val="14"/>
      </w:rPr>
    </w:pPr>
    <w:r>
      <w:rPr>
        <w:rFonts w:ascii="Arial" w:hAnsi="Arial" w:cs="Arial"/>
        <w:sz w:val="14"/>
        <w:szCs w:val="14"/>
      </w:rPr>
      <w:t xml:space="preserve">Modelo de </w:t>
    </w:r>
    <w:r w:rsidR="009A5EC4" w:rsidRPr="00A63EC9">
      <w:rPr>
        <w:rFonts w:ascii="Arial" w:hAnsi="Arial"/>
        <w:sz w:val="14"/>
      </w:rPr>
      <w:t xml:space="preserve">Termo </w:t>
    </w:r>
    <w:r w:rsidR="009A5EC4">
      <w:rPr>
        <w:rFonts w:ascii="Arial" w:hAnsi="Arial" w:cs="Arial"/>
        <w:sz w:val="14"/>
        <w:szCs w:val="14"/>
      </w:rPr>
      <w:t>Aditivo</w:t>
    </w:r>
    <w:r w:rsidR="009A5EC4" w:rsidRPr="00A63EC9">
      <w:rPr>
        <w:rFonts w:ascii="Arial" w:hAnsi="Arial"/>
        <w:sz w:val="14"/>
      </w:rPr>
      <w:t xml:space="preserve"> de</w:t>
    </w:r>
    <w:r w:rsidR="00A63EC9">
      <w:rPr>
        <w:rFonts w:ascii="Arial" w:hAnsi="Arial"/>
        <w:sz w:val="14"/>
      </w:rPr>
      <w:t xml:space="preserve"> </w:t>
    </w:r>
    <w:r w:rsidR="00A63EC9" w:rsidRPr="00A63EC9">
      <w:rPr>
        <w:rFonts w:ascii="Arial" w:hAnsi="Arial"/>
        <w:sz w:val="14"/>
      </w:rPr>
      <w:t>Prorrogação do prazo de vigência de contratos de fornecimento e/ou serviços contínuos</w:t>
    </w:r>
    <w:r w:rsidR="009A5EC4" w:rsidRPr="00A63EC9">
      <w:rPr>
        <w:rFonts w:ascii="Arial" w:hAnsi="Arial"/>
        <w:sz w:val="14"/>
      </w:rPr>
      <w:t xml:space="preserve"> </w:t>
    </w:r>
    <w:r w:rsidRPr="00A63EC9">
      <w:rPr>
        <w:rFonts w:ascii="Arial" w:hAnsi="Arial"/>
        <w:sz w:val="14"/>
      </w:rPr>
      <w:t>– Lei nº 14.133, de 2021</w:t>
    </w:r>
  </w:p>
  <w:p w14:paraId="76294558" w14:textId="77777777" w:rsidR="006C33E1" w:rsidRPr="00A63EC9" w:rsidRDefault="006C33E1" w:rsidP="00A63EC9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Aprovado pela Secretaria de Gestão e Inovação</w:t>
    </w:r>
  </w:p>
  <w:p w14:paraId="285646DE" w14:textId="77777777" w:rsidR="006C33E1" w:rsidRPr="001D56D0" w:rsidRDefault="006C33E1" w:rsidP="00A63EC9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Identidade visual pela Secretaria de Gestão e Inovação</w:t>
    </w:r>
  </w:p>
  <w:p w14:paraId="789B23F8" w14:textId="5155670D" w:rsidR="009A5EC4" w:rsidRPr="00A63EC9" w:rsidRDefault="009A5EC4" w:rsidP="009A5EC4">
    <w:pPr>
      <w:pStyle w:val="Rodap"/>
      <w:rPr>
        <w:rFonts w:ascii="Arial" w:hAnsi="Arial"/>
        <w:sz w:val="14"/>
      </w:rPr>
    </w:pPr>
    <w:r w:rsidRPr="00A4355A">
      <w:rPr>
        <w:rFonts w:ascii="Arial" w:hAnsi="Arial" w:cs="Arial"/>
        <w:sz w:val="14"/>
        <w:szCs w:val="14"/>
      </w:rPr>
      <w:t xml:space="preserve">Atualização: </w:t>
    </w:r>
    <w:r w:rsidR="00D150A5">
      <w:rPr>
        <w:rFonts w:ascii="Arial" w:hAnsi="Arial" w:cs="Arial"/>
        <w:sz w:val="14"/>
        <w:szCs w:val="14"/>
      </w:rPr>
      <w:t>AGO</w:t>
    </w:r>
    <w:r w:rsidRPr="00A4355A">
      <w:rPr>
        <w:rFonts w:ascii="Arial" w:hAnsi="Arial" w:cs="Arial"/>
        <w:sz w:val="14"/>
        <w:szCs w:val="14"/>
      </w:rPr>
      <w:t>/202</w:t>
    </w:r>
    <w:r>
      <w:rPr>
        <w:rFonts w:ascii="Arial" w:hAnsi="Arial" w:cs="Arial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7EA0" w14:textId="77777777" w:rsidR="0006428E" w:rsidRDefault="0006428E" w:rsidP="00A63EC9">
      <w:pPr>
        <w:spacing w:after="0" w:line="240" w:lineRule="auto"/>
      </w:pPr>
      <w:r>
        <w:separator/>
      </w:r>
    </w:p>
  </w:footnote>
  <w:footnote w:type="continuationSeparator" w:id="0">
    <w:p w14:paraId="2F4FE2DA" w14:textId="77777777" w:rsidR="0006428E" w:rsidRDefault="0006428E" w:rsidP="00A63EC9">
      <w:pPr>
        <w:spacing w:after="0" w:line="240" w:lineRule="auto"/>
      </w:pPr>
      <w:r>
        <w:continuationSeparator/>
      </w:r>
    </w:p>
  </w:footnote>
  <w:footnote w:type="continuationNotice" w:id="1">
    <w:p w14:paraId="764D3774" w14:textId="77777777" w:rsidR="0006428E" w:rsidRDefault="0006428E" w:rsidP="00A63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B7FC" w14:textId="2C51CC28" w:rsidR="000F0B36" w:rsidRPr="004827F2" w:rsidRDefault="000F0B36" w:rsidP="000F0B36">
    <w:pPr>
      <w:pStyle w:val="Cabealho"/>
      <w:jc w:val="right"/>
      <w:rPr>
        <w:rFonts w:ascii="Arial" w:hAnsi="Arial" w:cs="Arial"/>
        <w:sz w:val="20"/>
        <w:szCs w:val="20"/>
      </w:rPr>
    </w:pPr>
    <w:r w:rsidRPr="004827F2">
      <w:rPr>
        <w:rFonts w:ascii="Arial" w:hAnsi="Arial" w:cs="Arial"/>
        <w:sz w:val="20"/>
        <w:szCs w:val="20"/>
      </w:rPr>
      <w:t xml:space="preserve">TERMO </w:t>
    </w:r>
    <w:r w:rsidR="002057BA">
      <w:rPr>
        <w:rFonts w:ascii="Arial" w:hAnsi="Arial" w:cs="Arial"/>
        <w:sz w:val="20"/>
        <w:szCs w:val="20"/>
      </w:rPr>
      <w:t>ADITIVO</w:t>
    </w:r>
    <w:r w:rsidRPr="004827F2">
      <w:rPr>
        <w:rFonts w:ascii="Arial" w:hAnsi="Arial" w:cs="Arial"/>
        <w:sz w:val="20"/>
        <w:szCs w:val="20"/>
      </w:rPr>
      <w:t xml:space="preserve"> Nº </w:t>
    </w:r>
    <w:r w:rsidRPr="00B22351">
      <w:rPr>
        <w:rFonts w:ascii="Arial" w:hAnsi="Arial" w:cs="Arial"/>
        <w:i/>
        <w:iCs/>
        <w:color w:val="FF0000"/>
        <w:sz w:val="20"/>
        <w:szCs w:val="20"/>
      </w:rPr>
      <w:t>XX/XXXX</w:t>
    </w:r>
  </w:p>
  <w:p w14:paraId="4354C71E" w14:textId="77777777" w:rsidR="000F0B36" w:rsidRDefault="000F0B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800"/>
    <w:multiLevelType w:val="multilevel"/>
    <w:tmpl w:val="1A687246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B2A82"/>
    <w:multiLevelType w:val="multilevel"/>
    <w:tmpl w:val="F6329FE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B21DA3"/>
    <w:multiLevelType w:val="multilevel"/>
    <w:tmpl w:val="52342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A192C"/>
    <w:multiLevelType w:val="multilevel"/>
    <w:tmpl w:val="9E5229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C100D"/>
    <w:multiLevelType w:val="multilevel"/>
    <w:tmpl w:val="CFCC5F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85668830">
    <w:abstractNumId w:val="0"/>
  </w:num>
  <w:num w:numId="2" w16cid:durableId="1058355446">
    <w:abstractNumId w:val="1"/>
  </w:num>
  <w:num w:numId="3" w16cid:durableId="2106026504">
    <w:abstractNumId w:val="4"/>
  </w:num>
  <w:num w:numId="4" w16cid:durableId="1003900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1799">
    <w:abstractNumId w:val="4"/>
  </w:num>
  <w:num w:numId="6" w16cid:durableId="1631671140">
    <w:abstractNumId w:val="4"/>
  </w:num>
  <w:num w:numId="7" w16cid:durableId="1195118863">
    <w:abstractNumId w:val="4"/>
  </w:num>
  <w:num w:numId="8" w16cid:durableId="777800953">
    <w:abstractNumId w:val="4"/>
  </w:num>
  <w:num w:numId="9" w16cid:durableId="595331466">
    <w:abstractNumId w:val="4"/>
  </w:num>
  <w:num w:numId="10" w16cid:durableId="2097092873">
    <w:abstractNumId w:val="4"/>
  </w:num>
  <w:num w:numId="11" w16cid:durableId="118034954">
    <w:abstractNumId w:val="4"/>
  </w:num>
  <w:num w:numId="12" w16cid:durableId="1909881528">
    <w:abstractNumId w:val="3"/>
  </w:num>
  <w:num w:numId="13" w16cid:durableId="730616946">
    <w:abstractNumId w:val="5"/>
  </w:num>
  <w:num w:numId="14" w16cid:durableId="14949486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83"/>
    <w:rsid w:val="00000453"/>
    <w:rsid w:val="00003935"/>
    <w:rsid w:val="0000670B"/>
    <w:rsid w:val="000131CE"/>
    <w:rsid w:val="00014262"/>
    <w:rsid w:val="000236CC"/>
    <w:rsid w:val="00043FFA"/>
    <w:rsid w:val="000466D6"/>
    <w:rsid w:val="0006428E"/>
    <w:rsid w:val="0006508C"/>
    <w:rsid w:val="00076D93"/>
    <w:rsid w:val="000A1072"/>
    <w:rsid w:val="000C123E"/>
    <w:rsid w:val="000C2F00"/>
    <w:rsid w:val="000C563A"/>
    <w:rsid w:val="000E6672"/>
    <w:rsid w:val="000F0B36"/>
    <w:rsid w:val="000F5280"/>
    <w:rsid w:val="00115CEB"/>
    <w:rsid w:val="0012019D"/>
    <w:rsid w:val="00182BEE"/>
    <w:rsid w:val="001C7DA8"/>
    <w:rsid w:val="001D4EE2"/>
    <w:rsid w:val="001D56D0"/>
    <w:rsid w:val="001E217D"/>
    <w:rsid w:val="001F25AC"/>
    <w:rsid w:val="001F5D02"/>
    <w:rsid w:val="002057BA"/>
    <w:rsid w:val="00245C8E"/>
    <w:rsid w:val="00246129"/>
    <w:rsid w:val="00251EF3"/>
    <w:rsid w:val="0026776C"/>
    <w:rsid w:val="00275F2B"/>
    <w:rsid w:val="0028304B"/>
    <w:rsid w:val="00292CAB"/>
    <w:rsid w:val="002B562D"/>
    <w:rsid w:val="002D0EF7"/>
    <w:rsid w:val="002E7510"/>
    <w:rsid w:val="002F3363"/>
    <w:rsid w:val="002F550B"/>
    <w:rsid w:val="002F7E22"/>
    <w:rsid w:val="00311484"/>
    <w:rsid w:val="003124D7"/>
    <w:rsid w:val="003130DA"/>
    <w:rsid w:val="00315A30"/>
    <w:rsid w:val="00330C75"/>
    <w:rsid w:val="00336183"/>
    <w:rsid w:val="00336F85"/>
    <w:rsid w:val="00355340"/>
    <w:rsid w:val="0035661C"/>
    <w:rsid w:val="003749E9"/>
    <w:rsid w:val="00391E95"/>
    <w:rsid w:val="003A015C"/>
    <w:rsid w:val="003A20CA"/>
    <w:rsid w:val="003B1014"/>
    <w:rsid w:val="003B23AC"/>
    <w:rsid w:val="003B285A"/>
    <w:rsid w:val="003C0845"/>
    <w:rsid w:val="003E7AFA"/>
    <w:rsid w:val="00403E69"/>
    <w:rsid w:val="0042154F"/>
    <w:rsid w:val="00424DC9"/>
    <w:rsid w:val="00444362"/>
    <w:rsid w:val="00452E15"/>
    <w:rsid w:val="00456AAD"/>
    <w:rsid w:val="00472025"/>
    <w:rsid w:val="00476215"/>
    <w:rsid w:val="0048611F"/>
    <w:rsid w:val="00491885"/>
    <w:rsid w:val="00495530"/>
    <w:rsid w:val="00497949"/>
    <w:rsid w:val="004B05B8"/>
    <w:rsid w:val="004F1192"/>
    <w:rsid w:val="00501E69"/>
    <w:rsid w:val="00510315"/>
    <w:rsid w:val="005331C9"/>
    <w:rsid w:val="00543B4D"/>
    <w:rsid w:val="00590F56"/>
    <w:rsid w:val="00594AB5"/>
    <w:rsid w:val="00597894"/>
    <w:rsid w:val="005A4C53"/>
    <w:rsid w:val="005A680B"/>
    <w:rsid w:val="005B64C7"/>
    <w:rsid w:val="005C7A3D"/>
    <w:rsid w:val="005F58F9"/>
    <w:rsid w:val="006013B4"/>
    <w:rsid w:val="00633237"/>
    <w:rsid w:val="00660A60"/>
    <w:rsid w:val="0066742D"/>
    <w:rsid w:val="00673C43"/>
    <w:rsid w:val="006A5F77"/>
    <w:rsid w:val="006B51C2"/>
    <w:rsid w:val="006B6324"/>
    <w:rsid w:val="006C225A"/>
    <w:rsid w:val="006C33E1"/>
    <w:rsid w:val="006C5BAA"/>
    <w:rsid w:val="006C7C9C"/>
    <w:rsid w:val="006F29D0"/>
    <w:rsid w:val="006F345C"/>
    <w:rsid w:val="006F448A"/>
    <w:rsid w:val="006F6797"/>
    <w:rsid w:val="00705942"/>
    <w:rsid w:val="00706339"/>
    <w:rsid w:val="00735F07"/>
    <w:rsid w:val="0073792C"/>
    <w:rsid w:val="00737C6B"/>
    <w:rsid w:val="00767CC1"/>
    <w:rsid w:val="00786233"/>
    <w:rsid w:val="0079565A"/>
    <w:rsid w:val="00796A7A"/>
    <w:rsid w:val="007A31A8"/>
    <w:rsid w:val="007B2F67"/>
    <w:rsid w:val="007B6414"/>
    <w:rsid w:val="007D0384"/>
    <w:rsid w:val="007D433B"/>
    <w:rsid w:val="007E2CD4"/>
    <w:rsid w:val="007F423F"/>
    <w:rsid w:val="0081191F"/>
    <w:rsid w:val="00814AD4"/>
    <w:rsid w:val="00820F70"/>
    <w:rsid w:val="00823902"/>
    <w:rsid w:val="00826E5E"/>
    <w:rsid w:val="008408D0"/>
    <w:rsid w:val="00840B8E"/>
    <w:rsid w:val="008437F8"/>
    <w:rsid w:val="008445E6"/>
    <w:rsid w:val="00845F22"/>
    <w:rsid w:val="008574A8"/>
    <w:rsid w:val="00861E08"/>
    <w:rsid w:val="00881971"/>
    <w:rsid w:val="008C63B3"/>
    <w:rsid w:val="008D5370"/>
    <w:rsid w:val="008E2C46"/>
    <w:rsid w:val="008E5B2F"/>
    <w:rsid w:val="008E772A"/>
    <w:rsid w:val="00910CFF"/>
    <w:rsid w:val="00942736"/>
    <w:rsid w:val="00950632"/>
    <w:rsid w:val="009841EF"/>
    <w:rsid w:val="009942F3"/>
    <w:rsid w:val="009963A2"/>
    <w:rsid w:val="009A0F7D"/>
    <w:rsid w:val="009A5EC4"/>
    <w:rsid w:val="009C2B03"/>
    <w:rsid w:val="009E045E"/>
    <w:rsid w:val="009E3D81"/>
    <w:rsid w:val="00A41682"/>
    <w:rsid w:val="00A46C6C"/>
    <w:rsid w:val="00A63EC9"/>
    <w:rsid w:val="00A94A17"/>
    <w:rsid w:val="00A94FB0"/>
    <w:rsid w:val="00AA3603"/>
    <w:rsid w:val="00AC0D43"/>
    <w:rsid w:val="00AE11BB"/>
    <w:rsid w:val="00AF1E6B"/>
    <w:rsid w:val="00B05FF5"/>
    <w:rsid w:val="00B11F2D"/>
    <w:rsid w:val="00B15ACD"/>
    <w:rsid w:val="00B3382F"/>
    <w:rsid w:val="00B51283"/>
    <w:rsid w:val="00B56F84"/>
    <w:rsid w:val="00B80FAD"/>
    <w:rsid w:val="00B94180"/>
    <w:rsid w:val="00BA6BF7"/>
    <w:rsid w:val="00BB3E12"/>
    <w:rsid w:val="00BE588B"/>
    <w:rsid w:val="00C1155B"/>
    <w:rsid w:val="00C2152E"/>
    <w:rsid w:val="00C322B7"/>
    <w:rsid w:val="00C37381"/>
    <w:rsid w:val="00C96AF3"/>
    <w:rsid w:val="00CD059C"/>
    <w:rsid w:val="00D05C51"/>
    <w:rsid w:val="00D12F77"/>
    <w:rsid w:val="00D13A86"/>
    <w:rsid w:val="00D150A5"/>
    <w:rsid w:val="00D20DA7"/>
    <w:rsid w:val="00D252EB"/>
    <w:rsid w:val="00D3058A"/>
    <w:rsid w:val="00D3152A"/>
    <w:rsid w:val="00D45149"/>
    <w:rsid w:val="00D45321"/>
    <w:rsid w:val="00D4773E"/>
    <w:rsid w:val="00D65DF1"/>
    <w:rsid w:val="00D86C12"/>
    <w:rsid w:val="00DA190E"/>
    <w:rsid w:val="00DB54FD"/>
    <w:rsid w:val="00DC2F65"/>
    <w:rsid w:val="00E02C94"/>
    <w:rsid w:val="00E037B5"/>
    <w:rsid w:val="00E13C95"/>
    <w:rsid w:val="00E279F8"/>
    <w:rsid w:val="00E4052D"/>
    <w:rsid w:val="00EB169F"/>
    <w:rsid w:val="00EC4F91"/>
    <w:rsid w:val="00ED0C02"/>
    <w:rsid w:val="00ED2BE0"/>
    <w:rsid w:val="00EF0B57"/>
    <w:rsid w:val="00F009D2"/>
    <w:rsid w:val="00F017A4"/>
    <w:rsid w:val="00F03E07"/>
    <w:rsid w:val="00F0408F"/>
    <w:rsid w:val="00F14FF9"/>
    <w:rsid w:val="00F242EE"/>
    <w:rsid w:val="00F35936"/>
    <w:rsid w:val="00F37866"/>
    <w:rsid w:val="00F46451"/>
    <w:rsid w:val="00F4654D"/>
    <w:rsid w:val="00F65444"/>
    <w:rsid w:val="00F8233E"/>
    <w:rsid w:val="00F87335"/>
    <w:rsid w:val="00FA0694"/>
    <w:rsid w:val="00FB661D"/>
    <w:rsid w:val="00FB78D1"/>
    <w:rsid w:val="00FC229A"/>
    <w:rsid w:val="00FC687B"/>
    <w:rsid w:val="00FD3B3B"/>
    <w:rsid w:val="0173F058"/>
    <w:rsid w:val="0455FE29"/>
    <w:rsid w:val="06810748"/>
    <w:rsid w:val="0712A7DF"/>
    <w:rsid w:val="0958F3C4"/>
    <w:rsid w:val="0CC747F3"/>
    <w:rsid w:val="14C4BB2D"/>
    <w:rsid w:val="1869B680"/>
    <w:rsid w:val="1C4536CB"/>
    <w:rsid w:val="2963D9F6"/>
    <w:rsid w:val="3136F367"/>
    <w:rsid w:val="3B8F38DE"/>
    <w:rsid w:val="3C83E9FE"/>
    <w:rsid w:val="3D847194"/>
    <w:rsid w:val="3DFC13E9"/>
    <w:rsid w:val="3F06A7BB"/>
    <w:rsid w:val="56649F44"/>
    <w:rsid w:val="5A2F84F0"/>
    <w:rsid w:val="6223CC58"/>
    <w:rsid w:val="62A50ABF"/>
    <w:rsid w:val="64CB2DA5"/>
    <w:rsid w:val="66BDF922"/>
    <w:rsid w:val="676676C2"/>
    <w:rsid w:val="696AED48"/>
    <w:rsid w:val="6B19E116"/>
    <w:rsid w:val="70EF5B31"/>
    <w:rsid w:val="7451B9CD"/>
    <w:rsid w:val="745AE9E1"/>
    <w:rsid w:val="7AF1E6E0"/>
    <w:rsid w:val="7CB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B1780"/>
  <w15:chartTrackingRefBased/>
  <w15:docId w15:val="{AA815030-9495-4D04-B30F-0F883A3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C9"/>
  </w:style>
  <w:style w:type="paragraph" w:styleId="Ttulo1">
    <w:name w:val="heading 1"/>
    <w:basedOn w:val="Normal"/>
    <w:next w:val="Normal"/>
    <w:link w:val="Ttulo1Char"/>
    <w:uiPriority w:val="9"/>
    <w:rsid w:val="00543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01E69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501E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63EC9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01E69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6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820F70"/>
    <w:pPr>
      <w:ind w:left="720"/>
      <w:contextualSpacing/>
    </w:pPr>
  </w:style>
  <w:style w:type="table" w:styleId="Tabelacomgrade">
    <w:name w:val="Table Grid"/>
    <w:basedOn w:val="Tabelanormal"/>
    <w:uiPriority w:val="39"/>
    <w:rsid w:val="0082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E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2E15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DF1"/>
  </w:style>
  <w:style w:type="paragraph" w:styleId="Rodap">
    <w:name w:val="footer"/>
    <w:basedOn w:val="Normal"/>
    <w:link w:val="RodapChar"/>
    <w:uiPriority w:val="99"/>
    <w:unhideWhenUsed/>
    <w:rsid w:val="00A63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65DF1"/>
  </w:style>
  <w:style w:type="paragraph" w:customStyle="1" w:styleId="Nivel01">
    <w:name w:val="Nivel 01"/>
    <w:basedOn w:val="Ttulo1"/>
    <w:next w:val="Normal"/>
    <w:link w:val="Nivel01Char"/>
    <w:autoRedefine/>
    <w:qFormat/>
    <w:rsid w:val="00E037B5"/>
    <w:pPr>
      <w:numPr>
        <w:numId w:val="3"/>
      </w:numPr>
      <w:tabs>
        <w:tab w:val="left" w:pos="142"/>
      </w:tabs>
      <w:spacing w:after="120" w:line="240" w:lineRule="auto"/>
      <w:ind w:left="-425" w:firstLine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E037B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qFormat/>
    <w:rsid w:val="00543B4D"/>
    <w:pPr>
      <w:numPr>
        <w:ilvl w:val="1"/>
        <w:numId w:val="3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543B4D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543B4D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543B4D"/>
    <w:pPr>
      <w:numPr>
        <w:ilvl w:val="4"/>
      </w:numPr>
      <w:ind w:left="851" w:firstLine="0"/>
    </w:pPr>
  </w:style>
  <w:style w:type="character" w:customStyle="1" w:styleId="Ttulo1Char">
    <w:name w:val="Título 1 Char"/>
    <w:basedOn w:val="Fontepargpadro"/>
    <w:link w:val="Ttulo1"/>
    <w:uiPriority w:val="9"/>
    <w:rsid w:val="00543B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vel3-Opcional">
    <w:name w:val="Nível 3 - Opcional"/>
    <w:basedOn w:val="Nivel3"/>
    <w:link w:val="Nvel3-OpcionalChar"/>
    <w:qFormat/>
    <w:rsid w:val="00705942"/>
    <w:rPr>
      <w:rFonts w:eastAsia="Arial"/>
      <w:i/>
      <w:color w:val="FF0000"/>
    </w:rPr>
  </w:style>
  <w:style w:type="character" w:customStyle="1" w:styleId="Nivel3Char">
    <w:name w:val="Nivel 3 Char"/>
    <w:basedOn w:val="Fontepargpadro"/>
    <w:link w:val="Nivel3"/>
    <w:rsid w:val="0070594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OpcionalChar">
    <w:name w:val="Nível 3 - Opcional Char"/>
    <w:basedOn w:val="Nivel3Char"/>
    <w:link w:val="Nvel3-Opcional"/>
    <w:rsid w:val="00705942"/>
    <w:rPr>
      <w:rFonts w:ascii="Arial" w:eastAsia="Arial" w:hAnsi="Arial" w:cs="Arial"/>
      <w:i/>
      <w:color w:val="FF0000"/>
      <w:sz w:val="20"/>
      <w:szCs w:val="20"/>
      <w:lang w:eastAsia="pt-BR"/>
    </w:rPr>
  </w:style>
  <w:style w:type="paragraph" w:customStyle="1" w:styleId="Nvel1-Opcional">
    <w:name w:val="Nível 1 - Opcional"/>
    <w:basedOn w:val="Nivel01"/>
    <w:link w:val="Nvel1-OpcionalChar"/>
    <w:qFormat/>
    <w:rsid w:val="002F7E22"/>
    <w:rPr>
      <w:i/>
      <w:color w:val="FF0000"/>
    </w:rPr>
  </w:style>
  <w:style w:type="character" w:customStyle="1" w:styleId="Nvel1-OpcionalChar">
    <w:name w:val="Nível 1 - Opcional Char"/>
    <w:basedOn w:val="Nivel01Char"/>
    <w:link w:val="Nvel1-Opcional"/>
    <w:rsid w:val="002F7E22"/>
    <w:rPr>
      <w:rFonts w:ascii="Arial" w:eastAsiaTheme="majorEastAsia" w:hAnsi="Arial" w:cs="Arial"/>
      <w:b/>
      <w:bCs/>
      <w:i/>
      <w:color w:val="FF0000"/>
      <w:sz w:val="20"/>
      <w:szCs w:val="20"/>
      <w:lang w:eastAsia="pt-BR"/>
    </w:rPr>
  </w:style>
  <w:style w:type="paragraph" w:customStyle="1" w:styleId="Nvel2-Opcional">
    <w:name w:val="Nível 2 - Opcional"/>
    <w:basedOn w:val="Nivel2"/>
    <w:link w:val="Nvel2-OpcionalChar"/>
    <w:autoRedefine/>
    <w:qFormat/>
    <w:rsid w:val="002F7E22"/>
    <w:rPr>
      <w:rFonts w:eastAsia="Arial"/>
      <w:i/>
      <w:color w:val="FF0000"/>
    </w:rPr>
  </w:style>
  <w:style w:type="character" w:customStyle="1" w:styleId="Nvel2-OpcionalChar">
    <w:name w:val="Nível 2 - Opcional Char"/>
    <w:basedOn w:val="Fontepargpadro"/>
    <w:link w:val="Nvel2-Opcional"/>
    <w:rsid w:val="002F7E22"/>
    <w:rPr>
      <w:rFonts w:ascii="Arial" w:eastAsia="Arial" w:hAnsi="Arial" w:cs="Arial"/>
      <w:i/>
      <w:color w:val="FF0000"/>
      <w:sz w:val="20"/>
      <w:szCs w:val="20"/>
      <w:lang w:eastAsia="pt-BR"/>
    </w:rPr>
  </w:style>
  <w:style w:type="paragraph" w:customStyle="1" w:styleId="OU">
    <w:name w:val="OU"/>
    <w:basedOn w:val="Normal"/>
    <w:link w:val="OUChar"/>
    <w:qFormat/>
    <w:rsid w:val="00E037B5"/>
    <w:pPr>
      <w:jc w:val="center"/>
    </w:pPr>
    <w:rPr>
      <w:rFonts w:ascii="Arial" w:eastAsia="Arial" w:hAnsi="Arial" w:cs="Arial"/>
      <w:b/>
      <w:color w:val="FF0000"/>
      <w:sz w:val="20"/>
      <w:szCs w:val="20"/>
    </w:rPr>
  </w:style>
  <w:style w:type="character" w:customStyle="1" w:styleId="OUChar">
    <w:name w:val="OU Char"/>
    <w:basedOn w:val="Fontepargpadro"/>
    <w:link w:val="OU"/>
    <w:rsid w:val="00E037B5"/>
    <w:rPr>
      <w:rFonts w:ascii="Arial" w:eastAsia="Arial" w:hAnsi="Arial" w:cs="Arial"/>
      <w:b/>
      <w:color w:val="FF0000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F7E22"/>
  </w:style>
  <w:style w:type="paragraph" w:styleId="Reviso">
    <w:name w:val="Revision"/>
    <w:hidden/>
    <w:uiPriority w:val="99"/>
    <w:semiHidden/>
    <w:rsid w:val="001D5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5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8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466D-5007-45FC-8596-BDA6DF17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Bruno Eduardo Araujo Barros de Oliveira</cp:lastModifiedBy>
  <cp:revision>4</cp:revision>
  <cp:lastPrinted>2024-07-29T18:33:00Z</cp:lastPrinted>
  <dcterms:created xsi:type="dcterms:W3CDTF">2024-06-25T12:41:00Z</dcterms:created>
  <dcterms:modified xsi:type="dcterms:W3CDTF">2024-07-29T18:34:00Z</dcterms:modified>
</cp:coreProperties>
</file>