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F1C" w:rsidRPr="0022700C" w:rsidRDefault="00F01F1C" w:rsidP="00A91AE7">
      <w:pPr>
        <w:pStyle w:val="Ttulo7"/>
        <w:ind w:right="-272"/>
        <w:rPr>
          <w:szCs w:val="24"/>
          <w:u w:val="double"/>
        </w:rPr>
      </w:pPr>
      <w:r w:rsidRPr="0022700C">
        <w:rPr>
          <w:szCs w:val="24"/>
          <w:u w:val="double"/>
        </w:rPr>
        <w:t>SUMÁRIO</w:t>
      </w:r>
    </w:p>
    <w:p w:rsidR="00072011" w:rsidRDefault="00072011" w:rsidP="00A91AE7">
      <w:pPr>
        <w:spacing w:after="60"/>
        <w:ind w:left="561" w:right="-272" w:hanging="561"/>
        <w:rPr>
          <w:szCs w:val="24"/>
        </w:rPr>
      </w:pPr>
    </w:p>
    <w:p w:rsidR="0082644C" w:rsidRDefault="0082644C" w:rsidP="00B96EF5">
      <w:pPr>
        <w:spacing w:after="120"/>
        <w:ind w:left="561" w:right="-272" w:hanging="561"/>
        <w:rPr>
          <w:szCs w:val="24"/>
        </w:rPr>
      </w:pPr>
    </w:p>
    <w:p w:rsidR="00F01F1C" w:rsidRPr="00BF46AD" w:rsidRDefault="001C2CF3" w:rsidP="00B96EF5">
      <w:pPr>
        <w:spacing w:after="120"/>
        <w:ind w:left="561" w:right="-272" w:hanging="561"/>
        <w:rPr>
          <w:szCs w:val="24"/>
        </w:rPr>
      </w:pPr>
      <w:r>
        <w:rPr>
          <w:szCs w:val="24"/>
        </w:rPr>
        <w:t>1</w:t>
      </w:r>
      <w:r w:rsidR="00A60491" w:rsidRPr="0022700C">
        <w:rPr>
          <w:szCs w:val="24"/>
        </w:rPr>
        <w:tab/>
      </w:r>
      <w:r w:rsidR="00F01F1C" w:rsidRPr="00BF46AD">
        <w:rPr>
          <w:szCs w:val="24"/>
        </w:rPr>
        <w:t>D</w:t>
      </w:r>
      <w:r w:rsidR="00A60491" w:rsidRPr="00BF46AD">
        <w:rPr>
          <w:szCs w:val="24"/>
        </w:rPr>
        <w:t>a Data e</w:t>
      </w:r>
      <w:r w:rsidR="00F01F1C" w:rsidRPr="00BF46AD">
        <w:rPr>
          <w:szCs w:val="24"/>
        </w:rPr>
        <w:t xml:space="preserve"> H</w:t>
      </w:r>
      <w:r w:rsidR="00A60491" w:rsidRPr="00BF46AD">
        <w:rPr>
          <w:szCs w:val="24"/>
        </w:rPr>
        <w:t>orário</w:t>
      </w:r>
    </w:p>
    <w:p w:rsidR="00F01F1C" w:rsidRPr="00BF46AD" w:rsidRDefault="001C2CF3" w:rsidP="00B96EF5">
      <w:pPr>
        <w:spacing w:after="120"/>
        <w:ind w:left="561" w:right="-272" w:hanging="561"/>
        <w:rPr>
          <w:szCs w:val="24"/>
        </w:rPr>
      </w:pPr>
      <w:r w:rsidRPr="00BF46AD">
        <w:rPr>
          <w:szCs w:val="24"/>
        </w:rPr>
        <w:t>2</w:t>
      </w:r>
      <w:r w:rsidR="00A60491" w:rsidRPr="00BF46AD">
        <w:rPr>
          <w:szCs w:val="24"/>
        </w:rPr>
        <w:tab/>
        <w:t>Do Objeto</w:t>
      </w:r>
    </w:p>
    <w:p w:rsidR="00F01F1C" w:rsidRPr="00BF46AD" w:rsidRDefault="001C2CF3" w:rsidP="00B96EF5">
      <w:pPr>
        <w:spacing w:after="120"/>
        <w:ind w:left="561" w:right="-272" w:hanging="561"/>
        <w:rPr>
          <w:szCs w:val="24"/>
        </w:rPr>
      </w:pPr>
      <w:r w:rsidRPr="00BF46AD">
        <w:rPr>
          <w:szCs w:val="24"/>
        </w:rPr>
        <w:t>3</w:t>
      </w:r>
      <w:r w:rsidR="00A60491" w:rsidRPr="00BF46AD">
        <w:rPr>
          <w:szCs w:val="24"/>
        </w:rPr>
        <w:tab/>
      </w:r>
      <w:r w:rsidR="00F01F1C" w:rsidRPr="00BF46AD">
        <w:rPr>
          <w:szCs w:val="24"/>
        </w:rPr>
        <w:t>D</w:t>
      </w:r>
      <w:r w:rsidR="00A60491" w:rsidRPr="00BF46AD">
        <w:rPr>
          <w:szCs w:val="24"/>
        </w:rPr>
        <w:t>o Fundamento Legal e Tipo de Licitação</w:t>
      </w:r>
    </w:p>
    <w:p w:rsidR="00F01F1C" w:rsidRPr="00BF46AD" w:rsidRDefault="001C2CF3" w:rsidP="00B96EF5">
      <w:pPr>
        <w:spacing w:after="120"/>
        <w:ind w:left="561" w:right="-272" w:hanging="561"/>
        <w:rPr>
          <w:szCs w:val="24"/>
        </w:rPr>
      </w:pPr>
      <w:r w:rsidRPr="00BF46AD">
        <w:rPr>
          <w:szCs w:val="24"/>
        </w:rPr>
        <w:t>4</w:t>
      </w:r>
      <w:r w:rsidR="00A60491" w:rsidRPr="00BF46AD">
        <w:rPr>
          <w:szCs w:val="24"/>
        </w:rPr>
        <w:tab/>
        <w:t>Da Participação</w:t>
      </w:r>
    </w:p>
    <w:p w:rsidR="00F01F1C" w:rsidRPr="00BF46AD" w:rsidRDefault="001C2CF3" w:rsidP="00B96EF5">
      <w:pPr>
        <w:spacing w:after="120"/>
        <w:ind w:left="561" w:right="-272" w:hanging="561"/>
        <w:rPr>
          <w:szCs w:val="24"/>
        </w:rPr>
      </w:pPr>
      <w:r w:rsidRPr="00BF46AD">
        <w:rPr>
          <w:szCs w:val="24"/>
        </w:rPr>
        <w:t>5</w:t>
      </w:r>
      <w:r w:rsidR="00A60491" w:rsidRPr="00BF46AD">
        <w:rPr>
          <w:szCs w:val="24"/>
        </w:rPr>
        <w:tab/>
      </w:r>
      <w:r w:rsidR="00F01F1C" w:rsidRPr="00BF46AD">
        <w:rPr>
          <w:szCs w:val="24"/>
        </w:rPr>
        <w:t>D</w:t>
      </w:r>
      <w:r w:rsidR="00A60491" w:rsidRPr="00BF46AD">
        <w:rPr>
          <w:szCs w:val="24"/>
        </w:rPr>
        <w:t>a Representação e do Credenciamento</w:t>
      </w:r>
    </w:p>
    <w:p w:rsidR="00F01F1C" w:rsidRPr="00BF46AD" w:rsidRDefault="001C2CF3" w:rsidP="00B96EF5">
      <w:pPr>
        <w:spacing w:after="120"/>
        <w:ind w:left="561" w:right="-272" w:hanging="561"/>
        <w:rPr>
          <w:szCs w:val="24"/>
        </w:rPr>
      </w:pPr>
      <w:r w:rsidRPr="00BF46AD">
        <w:rPr>
          <w:szCs w:val="24"/>
        </w:rPr>
        <w:t>6</w:t>
      </w:r>
      <w:r w:rsidR="00A60491" w:rsidRPr="00BF46AD">
        <w:rPr>
          <w:szCs w:val="24"/>
        </w:rPr>
        <w:tab/>
      </w:r>
      <w:r w:rsidR="00F01F1C" w:rsidRPr="00BF46AD">
        <w:rPr>
          <w:szCs w:val="24"/>
        </w:rPr>
        <w:t>D</w:t>
      </w:r>
      <w:r w:rsidR="00A60491" w:rsidRPr="00BF46AD">
        <w:rPr>
          <w:szCs w:val="24"/>
        </w:rPr>
        <w:t xml:space="preserve">o Envio da Proposta </w:t>
      </w:r>
      <w:r w:rsidR="009B7327" w:rsidRPr="00BF46AD">
        <w:rPr>
          <w:szCs w:val="24"/>
        </w:rPr>
        <w:t xml:space="preserve">Eletrônica </w:t>
      </w:r>
      <w:r w:rsidR="00A60491" w:rsidRPr="00BF46AD">
        <w:rPr>
          <w:szCs w:val="24"/>
        </w:rPr>
        <w:t>de Preços</w:t>
      </w:r>
    </w:p>
    <w:p w:rsidR="00404BB7" w:rsidRPr="00BF46AD" w:rsidRDefault="001C2CF3" w:rsidP="00B96EF5">
      <w:pPr>
        <w:spacing w:after="120"/>
        <w:ind w:left="561" w:right="-272" w:hanging="561"/>
        <w:rPr>
          <w:szCs w:val="24"/>
        </w:rPr>
      </w:pPr>
      <w:r w:rsidRPr="00BF46AD">
        <w:rPr>
          <w:szCs w:val="24"/>
        </w:rPr>
        <w:t>7</w:t>
      </w:r>
      <w:r w:rsidR="00A60491" w:rsidRPr="00BF46AD">
        <w:rPr>
          <w:szCs w:val="24"/>
        </w:rPr>
        <w:tab/>
      </w:r>
      <w:r w:rsidR="00404BB7" w:rsidRPr="00BF46AD">
        <w:rPr>
          <w:szCs w:val="24"/>
        </w:rPr>
        <w:t>D</w:t>
      </w:r>
      <w:r w:rsidR="00A60491" w:rsidRPr="00BF46AD">
        <w:rPr>
          <w:szCs w:val="24"/>
        </w:rPr>
        <w:t>as Propostas</w:t>
      </w:r>
    </w:p>
    <w:p w:rsidR="00F01F1C" w:rsidRPr="00BF46AD" w:rsidRDefault="00A60491" w:rsidP="00B96EF5">
      <w:pPr>
        <w:spacing w:after="120"/>
        <w:ind w:left="561" w:right="-272" w:hanging="561"/>
        <w:rPr>
          <w:szCs w:val="24"/>
        </w:rPr>
      </w:pPr>
      <w:r w:rsidRPr="00BF46AD">
        <w:rPr>
          <w:szCs w:val="24"/>
        </w:rPr>
        <w:t>8</w:t>
      </w:r>
      <w:r w:rsidRPr="00BF46AD">
        <w:rPr>
          <w:szCs w:val="24"/>
        </w:rPr>
        <w:tab/>
      </w:r>
      <w:r w:rsidR="00F01F1C" w:rsidRPr="00BF46AD">
        <w:rPr>
          <w:szCs w:val="24"/>
        </w:rPr>
        <w:t>D</w:t>
      </w:r>
      <w:r w:rsidRPr="00BF46AD">
        <w:rPr>
          <w:szCs w:val="24"/>
        </w:rPr>
        <w:t>o Recebimento e Classificação das Propostas</w:t>
      </w:r>
    </w:p>
    <w:p w:rsidR="00F01F1C" w:rsidRPr="00BF46AD" w:rsidRDefault="001C2CF3" w:rsidP="00B96EF5">
      <w:pPr>
        <w:spacing w:after="120"/>
        <w:ind w:left="561" w:right="-272" w:hanging="561"/>
        <w:rPr>
          <w:szCs w:val="24"/>
        </w:rPr>
      </w:pPr>
      <w:r w:rsidRPr="00BF46AD">
        <w:rPr>
          <w:szCs w:val="24"/>
        </w:rPr>
        <w:t>9</w:t>
      </w:r>
      <w:r w:rsidR="00A60491" w:rsidRPr="00BF46AD">
        <w:rPr>
          <w:szCs w:val="24"/>
        </w:rPr>
        <w:tab/>
      </w:r>
      <w:r w:rsidR="00F01F1C" w:rsidRPr="00BF46AD">
        <w:rPr>
          <w:szCs w:val="24"/>
        </w:rPr>
        <w:t>D</w:t>
      </w:r>
      <w:r w:rsidR="00A60491" w:rsidRPr="00BF46AD">
        <w:rPr>
          <w:szCs w:val="24"/>
        </w:rPr>
        <w:t>a Formulação dos Lances</w:t>
      </w:r>
    </w:p>
    <w:p w:rsidR="007C6A64" w:rsidRPr="00BF46AD" w:rsidRDefault="001C2CF3" w:rsidP="00B96EF5">
      <w:pPr>
        <w:spacing w:after="120"/>
        <w:ind w:left="561" w:right="-272" w:hanging="561"/>
        <w:rPr>
          <w:szCs w:val="24"/>
        </w:rPr>
      </w:pPr>
      <w:r w:rsidRPr="00BF46AD">
        <w:rPr>
          <w:szCs w:val="24"/>
        </w:rPr>
        <w:t>10</w:t>
      </w:r>
      <w:r w:rsidR="00A60491" w:rsidRPr="00BF46AD">
        <w:rPr>
          <w:szCs w:val="24"/>
        </w:rPr>
        <w:tab/>
      </w:r>
      <w:r w:rsidR="007C6A64" w:rsidRPr="00BF46AD">
        <w:rPr>
          <w:szCs w:val="24"/>
        </w:rPr>
        <w:t>Dos Critérios de Desempate</w:t>
      </w:r>
    </w:p>
    <w:p w:rsidR="00F01F1C" w:rsidRPr="00BF46AD" w:rsidRDefault="001C2CF3" w:rsidP="00B96EF5">
      <w:pPr>
        <w:spacing w:after="120"/>
        <w:ind w:left="561" w:right="-272" w:hanging="561"/>
        <w:rPr>
          <w:szCs w:val="24"/>
        </w:rPr>
      </w:pPr>
      <w:r w:rsidRPr="00BF46AD">
        <w:rPr>
          <w:szCs w:val="24"/>
        </w:rPr>
        <w:t>11</w:t>
      </w:r>
      <w:r w:rsidR="007C6A64" w:rsidRPr="00BF46AD">
        <w:rPr>
          <w:szCs w:val="24"/>
        </w:rPr>
        <w:tab/>
      </w:r>
      <w:r w:rsidR="00F01F1C" w:rsidRPr="00BF46AD">
        <w:rPr>
          <w:szCs w:val="24"/>
        </w:rPr>
        <w:t>A</w:t>
      </w:r>
      <w:r w:rsidR="00A60491" w:rsidRPr="00BF46AD">
        <w:rPr>
          <w:szCs w:val="24"/>
        </w:rPr>
        <w:t>ceitabilidade da Proposta</w:t>
      </w:r>
    </w:p>
    <w:p w:rsidR="00F01F1C" w:rsidRPr="00BF46AD" w:rsidRDefault="00A60491" w:rsidP="00B96EF5">
      <w:pPr>
        <w:spacing w:after="120"/>
        <w:ind w:left="561" w:right="-272" w:hanging="561"/>
        <w:rPr>
          <w:szCs w:val="24"/>
        </w:rPr>
      </w:pPr>
      <w:r w:rsidRPr="00BF46AD">
        <w:rPr>
          <w:szCs w:val="24"/>
        </w:rPr>
        <w:t>1</w:t>
      </w:r>
      <w:r w:rsidR="007C6A64" w:rsidRPr="00BF46AD">
        <w:rPr>
          <w:szCs w:val="24"/>
        </w:rPr>
        <w:t>2</w:t>
      </w:r>
      <w:r w:rsidRPr="00BF46AD">
        <w:rPr>
          <w:szCs w:val="24"/>
        </w:rPr>
        <w:tab/>
      </w:r>
      <w:r w:rsidR="00F01F1C" w:rsidRPr="00BF46AD">
        <w:rPr>
          <w:szCs w:val="24"/>
        </w:rPr>
        <w:t>D</w:t>
      </w:r>
      <w:r w:rsidRPr="00BF46AD">
        <w:rPr>
          <w:szCs w:val="24"/>
        </w:rPr>
        <w:t>a Habilitação</w:t>
      </w:r>
    </w:p>
    <w:p w:rsidR="00F01F1C" w:rsidRPr="00BF46AD" w:rsidRDefault="00A60491" w:rsidP="00B96EF5">
      <w:pPr>
        <w:spacing w:after="120"/>
        <w:ind w:left="561" w:right="-272" w:hanging="561"/>
        <w:rPr>
          <w:szCs w:val="24"/>
        </w:rPr>
      </w:pPr>
      <w:r w:rsidRPr="00BF46AD">
        <w:rPr>
          <w:szCs w:val="24"/>
        </w:rPr>
        <w:t>1</w:t>
      </w:r>
      <w:r w:rsidR="007C6A64" w:rsidRPr="00BF46AD">
        <w:rPr>
          <w:szCs w:val="24"/>
        </w:rPr>
        <w:t>3</w:t>
      </w:r>
      <w:r w:rsidRPr="00BF46AD">
        <w:rPr>
          <w:szCs w:val="24"/>
        </w:rPr>
        <w:tab/>
      </w:r>
      <w:r w:rsidR="00F01F1C" w:rsidRPr="00BF46AD">
        <w:rPr>
          <w:szCs w:val="24"/>
        </w:rPr>
        <w:t>D</w:t>
      </w:r>
      <w:r w:rsidRPr="00BF46AD">
        <w:rPr>
          <w:szCs w:val="24"/>
        </w:rPr>
        <w:t>o Encaminhamento da Documentação</w:t>
      </w:r>
    </w:p>
    <w:p w:rsidR="00F01F1C" w:rsidRPr="00BF46AD" w:rsidRDefault="00F01F1C" w:rsidP="00B96EF5">
      <w:pPr>
        <w:spacing w:after="120"/>
        <w:ind w:left="561" w:right="-272" w:hanging="561"/>
        <w:rPr>
          <w:szCs w:val="24"/>
        </w:rPr>
      </w:pPr>
      <w:r w:rsidRPr="00BF46AD">
        <w:rPr>
          <w:szCs w:val="24"/>
        </w:rPr>
        <w:t>1</w:t>
      </w:r>
      <w:r w:rsidR="007C6A64" w:rsidRPr="00BF46AD">
        <w:rPr>
          <w:szCs w:val="24"/>
        </w:rPr>
        <w:t>4</w:t>
      </w:r>
      <w:r w:rsidR="00A60491" w:rsidRPr="00BF46AD">
        <w:rPr>
          <w:szCs w:val="24"/>
        </w:rPr>
        <w:tab/>
      </w:r>
      <w:r w:rsidRPr="00BF46AD">
        <w:rPr>
          <w:szCs w:val="24"/>
        </w:rPr>
        <w:t>D</w:t>
      </w:r>
      <w:r w:rsidR="00A60491" w:rsidRPr="00BF46AD">
        <w:rPr>
          <w:szCs w:val="24"/>
        </w:rPr>
        <w:t>a Adjudicação e Homologação</w:t>
      </w:r>
    </w:p>
    <w:p w:rsidR="00F01F1C" w:rsidRPr="00BF46AD" w:rsidRDefault="00F01F1C" w:rsidP="00B96EF5">
      <w:pPr>
        <w:spacing w:after="120"/>
        <w:ind w:left="561" w:right="-272" w:hanging="561"/>
        <w:rPr>
          <w:szCs w:val="24"/>
        </w:rPr>
      </w:pPr>
      <w:r w:rsidRPr="00BF46AD">
        <w:rPr>
          <w:szCs w:val="24"/>
        </w:rPr>
        <w:t>1</w:t>
      </w:r>
      <w:r w:rsidR="001C2CF3" w:rsidRPr="00BF46AD">
        <w:rPr>
          <w:szCs w:val="24"/>
        </w:rPr>
        <w:t>5</w:t>
      </w:r>
      <w:r w:rsidR="00A60491" w:rsidRPr="00BF46AD">
        <w:rPr>
          <w:szCs w:val="24"/>
        </w:rPr>
        <w:tab/>
      </w:r>
      <w:r w:rsidRPr="00BF46AD">
        <w:rPr>
          <w:szCs w:val="24"/>
        </w:rPr>
        <w:t>D</w:t>
      </w:r>
      <w:r w:rsidR="00673F9D" w:rsidRPr="00BF46AD">
        <w:rPr>
          <w:szCs w:val="24"/>
        </w:rPr>
        <w:t xml:space="preserve">as Atribuições do Pregoeiro e </w:t>
      </w:r>
      <w:r w:rsidR="00B96EF5">
        <w:rPr>
          <w:szCs w:val="24"/>
        </w:rPr>
        <w:t>da Autoridade Competente</w:t>
      </w:r>
    </w:p>
    <w:p w:rsidR="00F01F1C" w:rsidRPr="00BF46AD" w:rsidRDefault="00F01F1C" w:rsidP="00B96EF5">
      <w:pPr>
        <w:spacing w:after="120"/>
        <w:ind w:left="561" w:right="-272" w:hanging="561"/>
        <w:rPr>
          <w:szCs w:val="24"/>
        </w:rPr>
      </w:pPr>
      <w:r w:rsidRPr="00BF46AD">
        <w:rPr>
          <w:szCs w:val="24"/>
        </w:rPr>
        <w:t>1</w:t>
      </w:r>
      <w:r w:rsidR="007C6A64" w:rsidRPr="00BF46AD">
        <w:rPr>
          <w:szCs w:val="24"/>
        </w:rPr>
        <w:t>6</w:t>
      </w:r>
      <w:r w:rsidR="00A60491" w:rsidRPr="00BF46AD">
        <w:rPr>
          <w:szCs w:val="24"/>
        </w:rPr>
        <w:tab/>
      </w:r>
      <w:r w:rsidRPr="00BF46AD">
        <w:rPr>
          <w:szCs w:val="24"/>
        </w:rPr>
        <w:t>D</w:t>
      </w:r>
      <w:r w:rsidR="00673F9D" w:rsidRPr="00BF46AD">
        <w:rPr>
          <w:szCs w:val="24"/>
        </w:rPr>
        <w:t>os Pedidos de Esclarecimentos e da Impugnação do Ato Convocatório</w:t>
      </w:r>
    </w:p>
    <w:p w:rsidR="00F01F1C" w:rsidRPr="00BF46AD" w:rsidRDefault="00F01F1C" w:rsidP="00B96EF5">
      <w:pPr>
        <w:spacing w:after="120"/>
        <w:ind w:left="561" w:right="-272" w:hanging="561"/>
        <w:rPr>
          <w:szCs w:val="24"/>
        </w:rPr>
      </w:pPr>
      <w:r w:rsidRPr="00BF46AD">
        <w:rPr>
          <w:szCs w:val="24"/>
        </w:rPr>
        <w:t>1</w:t>
      </w:r>
      <w:r w:rsidR="007C6A64" w:rsidRPr="00BF46AD">
        <w:rPr>
          <w:szCs w:val="24"/>
        </w:rPr>
        <w:t>7</w:t>
      </w:r>
      <w:r w:rsidR="00A60491" w:rsidRPr="00BF46AD">
        <w:rPr>
          <w:szCs w:val="24"/>
        </w:rPr>
        <w:tab/>
      </w:r>
      <w:r w:rsidRPr="00BF46AD">
        <w:rPr>
          <w:szCs w:val="24"/>
        </w:rPr>
        <w:t>D</w:t>
      </w:r>
      <w:r w:rsidR="00673F9D" w:rsidRPr="00BF46AD">
        <w:rPr>
          <w:szCs w:val="24"/>
        </w:rPr>
        <w:t>os Recursos</w:t>
      </w:r>
    </w:p>
    <w:p w:rsidR="00F01F1C" w:rsidRPr="00BF46AD" w:rsidRDefault="00F01F1C" w:rsidP="00B96EF5">
      <w:pPr>
        <w:spacing w:after="120"/>
        <w:ind w:left="561" w:right="-272" w:hanging="561"/>
        <w:rPr>
          <w:szCs w:val="24"/>
        </w:rPr>
      </w:pPr>
      <w:r w:rsidRPr="00BF46AD">
        <w:rPr>
          <w:szCs w:val="24"/>
        </w:rPr>
        <w:t>1</w:t>
      </w:r>
      <w:r w:rsidR="009B7327" w:rsidRPr="00BF46AD">
        <w:rPr>
          <w:szCs w:val="24"/>
        </w:rPr>
        <w:t>8</w:t>
      </w:r>
      <w:r w:rsidR="00A60491" w:rsidRPr="00BF46AD">
        <w:rPr>
          <w:szCs w:val="24"/>
        </w:rPr>
        <w:tab/>
      </w:r>
      <w:r w:rsidR="00822351" w:rsidRPr="00BF46AD">
        <w:rPr>
          <w:szCs w:val="24"/>
        </w:rPr>
        <w:t>Da Contratação</w:t>
      </w:r>
    </w:p>
    <w:p w:rsidR="00F01F1C" w:rsidRPr="00BF46AD" w:rsidRDefault="00F01F1C" w:rsidP="00B96EF5">
      <w:pPr>
        <w:spacing w:after="120"/>
        <w:ind w:left="561" w:right="-272" w:hanging="561"/>
        <w:rPr>
          <w:szCs w:val="24"/>
        </w:rPr>
      </w:pPr>
      <w:r w:rsidRPr="00BF46AD">
        <w:rPr>
          <w:szCs w:val="24"/>
        </w:rPr>
        <w:t>1</w:t>
      </w:r>
      <w:r w:rsidR="009B7327" w:rsidRPr="00BF46AD">
        <w:rPr>
          <w:szCs w:val="24"/>
        </w:rPr>
        <w:t>9</w:t>
      </w:r>
      <w:r w:rsidR="00A60491" w:rsidRPr="00BF46AD">
        <w:rPr>
          <w:szCs w:val="24"/>
        </w:rPr>
        <w:tab/>
      </w:r>
      <w:r w:rsidRPr="00BF46AD">
        <w:rPr>
          <w:szCs w:val="24"/>
        </w:rPr>
        <w:t>D</w:t>
      </w:r>
      <w:r w:rsidR="00673F9D" w:rsidRPr="00BF46AD">
        <w:rPr>
          <w:szCs w:val="24"/>
        </w:rPr>
        <w:t>a Dotação Orçamentária</w:t>
      </w:r>
    </w:p>
    <w:p w:rsidR="00F01F1C" w:rsidRPr="00BF46AD" w:rsidRDefault="007C6A64" w:rsidP="00B96EF5">
      <w:pPr>
        <w:spacing w:after="120"/>
        <w:ind w:left="561" w:right="-272" w:hanging="561"/>
        <w:rPr>
          <w:szCs w:val="24"/>
        </w:rPr>
      </w:pPr>
      <w:r w:rsidRPr="00BF46AD">
        <w:rPr>
          <w:szCs w:val="24"/>
        </w:rPr>
        <w:t>20</w:t>
      </w:r>
      <w:r w:rsidR="00A60491" w:rsidRPr="00BF46AD">
        <w:rPr>
          <w:szCs w:val="24"/>
        </w:rPr>
        <w:tab/>
      </w:r>
      <w:r w:rsidR="00673F9D" w:rsidRPr="00BF46AD">
        <w:rPr>
          <w:szCs w:val="24"/>
        </w:rPr>
        <w:t>Do Pagamento</w:t>
      </w:r>
    </w:p>
    <w:p w:rsidR="00F01F1C" w:rsidRPr="00BF46AD" w:rsidRDefault="00A60491" w:rsidP="00B96EF5">
      <w:pPr>
        <w:spacing w:after="120"/>
        <w:ind w:left="561" w:right="-272" w:hanging="561"/>
        <w:rPr>
          <w:szCs w:val="24"/>
        </w:rPr>
      </w:pPr>
      <w:r w:rsidRPr="00BF46AD">
        <w:rPr>
          <w:szCs w:val="24"/>
        </w:rPr>
        <w:t>2</w:t>
      </w:r>
      <w:r w:rsidR="007C6A64" w:rsidRPr="00BF46AD">
        <w:rPr>
          <w:szCs w:val="24"/>
        </w:rPr>
        <w:t>1</w:t>
      </w:r>
      <w:r w:rsidRPr="00BF46AD">
        <w:rPr>
          <w:szCs w:val="24"/>
        </w:rPr>
        <w:tab/>
      </w:r>
      <w:r w:rsidR="00F01F1C" w:rsidRPr="00BF46AD">
        <w:rPr>
          <w:szCs w:val="24"/>
        </w:rPr>
        <w:t>D</w:t>
      </w:r>
      <w:r w:rsidR="00673F9D" w:rsidRPr="00BF46AD">
        <w:rPr>
          <w:szCs w:val="24"/>
        </w:rPr>
        <w:t>as Sanções Administrativas</w:t>
      </w:r>
    </w:p>
    <w:p w:rsidR="00822351" w:rsidRPr="00BF46AD" w:rsidRDefault="00F01F1C" w:rsidP="00B96EF5">
      <w:pPr>
        <w:spacing w:after="120"/>
        <w:ind w:left="561" w:right="-272" w:hanging="561"/>
        <w:rPr>
          <w:szCs w:val="24"/>
        </w:rPr>
      </w:pPr>
      <w:r w:rsidRPr="00BF46AD">
        <w:rPr>
          <w:szCs w:val="24"/>
        </w:rPr>
        <w:t>2</w:t>
      </w:r>
      <w:r w:rsidR="009B7327" w:rsidRPr="00BF46AD">
        <w:rPr>
          <w:szCs w:val="24"/>
        </w:rPr>
        <w:t>2</w:t>
      </w:r>
      <w:r w:rsidR="00A60491" w:rsidRPr="00BF46AD">
        <w:rPr>
          <w:szCs w:val="24"/>
        </w:rPr>
        <w:tab/>
      </w:r>
      <w:r w:rsidR="00AC733F" w:rsidRPr="00BF46AD">
        <w:rPr>
          <w:szCs w:val="24"/>
        </w:rPr>
        <w:t>Da Garantia</w:t>
      </w:r>
    </w:p>
    <w:p w:rsidR="00AC733F" w:rsidRPr="00BF46AD" w:rsidRDefault="001C2CF3" w:rsidP="00B96EF5">
      <w:pPr>
        <w:spacing w:after="120"/>
        <w:ind w:left="561" w:right="-272" w:hanging="561"/>
        <w:rPr>
          <w:szCs w:val="24"/>
        </w:rPr>
      </w:pPr>
      <w:r w:rsidRPr="00BF46AD">
        <w:rPr>
          <w:szCs w:val="24"/>
        </w:rPr>
        <w:t>23</w:t>
      </w:r>
      <w:r w:rsidRPr="00BF46AD">
        <w:rPr>
          <w:szCs w:val="24"/>
        </w:rPr>
        <w:tab/>
      </w:r>
      <w:r w:rsidR="00AC733F" w:rsidRPr="00BF46AD">
        <w:rPr>
          <w:szCs w:val="24"/>
        </w:rPr>
        <w:t>Sustentabilidade Ambiental</w:t>
      </w:r>
    </w:p>
    <w:p w:rsidR="00AC733F" w:rsidRPr="00BF46AD" w:rsidRDefault="00AC733F" w:rsidP="00B96EF5">
      <w:pPr>
        <w:spacing w:after="120"/>
        <w:ind w:left="561" w:right="-272" w:hanging="561"/>
        <w:rPr>
          <w:szCs w:val="24"/>
        </w:rPr>
      </w:pPr>
      <w:r w:rsidRPr="00BF46AD">
        <w:rPr>
          <w:szCs w:val="24"/>
        </w:rPr>
        <w:t>2</w:t>
      </w:r>
      <w:r w:rsidR="001C2CF3" w:rsidRPr="00BF46AD">
        <w:rPr>
          <w:szCs w:val="24"/>
        </w:rPr>
        <w:t>4</w:t>
      </w:r>
      <w:r w:rsidR="001C2CF3" w:rsidRPr="00BF46AD">
        <w:rPr>
          <w:szCs w:val="24"/>
        </w:rPr>
        <w:tab/>
      </w:r>
      <w:r w:rsidRPr="00BF46AD">
        <w:rPr>
          <w:szCs w:val="24"/>
        </w:rPr>
        <w:t>Das Disposições Gerais</w:t>
      </w:r>
    </w:p>
    <w:p w:rsidR="00F01F1C" w:rsidRDefault="001C2CF3" w:rsidP="00B96EF5">
      <w:pPr>
        <w:spacing w:after="120"/>
        <w:ind w:left="561" w:right="-272" w:hanging="561"/>
        <w:rPr>
          <w:szCs w:val="24"/>
        </w:rPr>
      </w:pPr>
      <w:r w:rsidRPr="00BF46AD">
        <w:rPr>
          <w:szCs w:val="24"/>
        </w:rPr>
        <w:t>25</w:t>
      </w:r>
      <w:r w:rsidRPr="00BF46AD">
        <w:rPr>
          <w:szCs w:val="24"/>
        </w:rPr>
        <w:tab/>
      </w:r>
      <w:r w:rsidR="00AC733F" w:rsidRPr="00BF46AD">
        <w:rPr>
          <w:szCs w:val="24"/>
        </w:rPr>
        <w:t>Do Foro</w:t>
      </w:r>
    </w:p>
    <w:p w:rsidR="00CE5482" w:rsidRPr="00CE5482" w:rsidRDefault="00CE5482" w:rsidP="00A91AE7">
      <w:pPr>
        <w:ind w:right="-272"/>
      </w:pPr>
    </w:p>
    <w:p w:rsidR="00F01F1C" w:rsidRPr="00533433" w:rsidRDefault="00F01F1C" w:rsidP="00A91AE7">
      <w:pPr>
        <w:pStyle w:val="Ttulo3"/>
        <w:spacing w:after="200"/>
        <w:ind w:right="-272"/>
        <w:jc w:val="left"/>
        <w:rPr>
          <w:rFonts w:ascii="Times New Roman" w:hAnsi="Times New Roman"/>
          <w:sz w:val="24"/>
          <w:szCs w:val="24"/>
        </w:rPr>
      </w:pPr>
      <w:r w:rsidRPr="00533433">
        <w:rPr>
          <w:rFonts w:ascii="Times New Roman" w:hAnsi="Times New Roman"/>
          <w:sz w:val="24"/>
          <w:szCs w:val="24"/>
        </w:rPr>
        <w:t>ANEXOS</w:t>
      </w:r>
    </w:p>
    <w:p w:rsidR="00F1747C" w:rsidRDefault="00881DDF" w:rsidP="00B96EF5">
      <w:pPr>
        <w:spacing w:after="120"/>
        <w:ind w:right="-272"/>
        <w:rPr>
          <w:color w:val="000000"/>
          <w:szCs w:val="24"/>
        </w:rPr>
      </w:pPr>
      <w:r>
        <w:rPr>
          <w:color w:val="000000"/>
          <w:szCs w:val="24"/>
        </w:rPr>
        <w:t xml:space="preserve">I - </w:t>
      </w:r>
      <w:r w:rsidR="00CE137C">
        <w:rPr>
          <w:color w:val="000000"/>
          <w:szCs w:val="24"/>
        </w:rPr>
        <w:t>Termo de R</w:t>
      </w:r>
      <w:r w:rsidR="00F01F1C" w:rsidRPr="00724603">
        <w:rPr>
          <w:color w:val="000000"/>
          <w:szCs w:val="24"/>
        </w:rPr>
        <w:t>eferência</w:t>
      </w:r>
    </w:p>
    <w:p w:rsidR="00881DDF" w:rsidRDefault="00CE137C" w:rsidP="00B96EF5">
      <w:pPr>
        <w:spacing w:after="120"/>
        <w:ind w:right="-272"/>
        <w:rPr>
          <w:color w:val="000000"/>
          <w:szCs w:val="24"/>
        </w:rPr>
      </w:pPr>
      <w:r>
        <w:rPr>
          <w:color w:val="000000"/>
          <w:szCs w:val="24"/>
        </w:rPr>
        <w:t>II - Modelo de Planilha de C</w:t>
      </w:r>
      <w:r w:rsidR="00881DDF">
        <w:rPr>
          <w:color w:val="000000"/>
          <w:szCs w:val="24"/>
        </w:rPr>
        <w:t xml:space="preserve">ustos </w:t>
      </w:r>
    </w:p>
    <w:p w:rsidR="00AD0263" w:rsidRDefault="00AD0263" w:rsidP="00B96EF5">
      <w:pPr>
        <w:spacing w:after="120"/>
        <w:ind w:right="-272"/>
        <w:rPr>
          <w:color w:val="000000"/>
          <w:szCs w:val="24"/>
        </w:rPr>
      </w:pPr>
      <w:r>
        <w:rPr>
          <w:color w:val="000000"/>
          <w:szCs w:val="24"/>
        </w:rPr>
        <w:t xml:space="preserve">III </w:t>
      </w:r>
      <w:r w:rsidR="0004349C">
        <w:rPr>
          <w:color w:val="000000"/>
          <w:szCs w:val="24"/>
        </w:rPr>
        <w:t xml:space="preserve">- </w:t>
      </w:r>
      <w:r>
        <w:rPr>
          <w:color w:val="000000"/>
          <w:szCs w:val="24"/>
        </w:rPr>
        <w:t>Modelo de Proposta</w:t>
      </w:r>
    </w:p>
    <w:p w:rsidR="003F6252" w:rsidRDefault="004711F1" w:rsidP="00B96EF5">
      <w:pPr>
        <w:spacing w:after="120"/>
        <w:ind w:right="-272"/>
        <w:rPr>
          <w:color w:val="000000"/>
          <w:szCs w:val="24"/>
        </w:rPr>
      </w:pPr>
      <w:r>
        <w:rPr>
          <w:color w:val="000000"/>
          <w:szCs w:val="24"/>
        </w:rPr>
        <w:t>I</w:t>
      </w:r>
      <w:r w:rsidR="00AD0263">
        <w:rPr>
          <w:color w:val="000000"/>
          <w:szCs w:val="24"/>
        </w:rPr>
        <w:t>V</w:t>
      </w:r>
      <w:r w:rsidR="00CE137C">
        <w:rPr>
          <w:color w:val="000000"/>
          <w:szCs w:val="24"/>
        </w:rPr>
        <w:t xml:space="preserve"> - Declaração de C</w:t>
      </w:r>
      <w:r w:rsidR="00933457">
        <w:rPr>
          <w:color w:val="000000"/>
          <w:szCs w:val="24"/>
        </w:rPr>
        <w:t xml:space="preserve">rimes </w:t>
      </w:r>
      <w:r w:rsidR="00CE137C">
        <w:rPr>
          <w:color w:val="000000"/>
          <w:szCs w:val="24"/>
        </w:rPr>
        <w:t>A</w:t>
      </w:r>
      <w:r w:rsidR="003F6252">
        <w:rPr>
          <w:color w:val="000000"/>
          <w:szCs w:val="24"/>
        </w:rPr>
        <w:t>mbientais</w:t>
      </w:r>
      <w:r w:rsidR="00416C39">
        <w:rPr>
          <w:color w:val="000000"/>
          <w:szCs w:val="24"/>
        </w:rPr>
        <w:t xml:space="preserve"> </w:t>
      </w:r>
      <w:r w:rsidR="005A43F2">
        <w:rPr>
          <w:color w:val="000000"/>
          <w:szCs w:val="24"/>
        </w:rPr>
        <w:t xml:space="preserve">e Sustentabilidade </w:t>
      </w:r>
      <w:r w:rsidR="006810C7">
        <w:rPr>
          <w:color w:val="000000"/>
          <w:szCs w:val="24"/>
        </w:rPr>
        <w:t>A</w:t>
      </w:r>
      <w:r w:rsidR="005A43F2">
        <w:rPr>
          <w:color w:val="000000"/>
          <w:szCs w:val="24"/>
        </w:rPr>
        <w:t>mbiental</w:t>
      </w:r>
      <w:r w:rsidR="00267575" w:rsidRPr="00CE5482">
        <w:rPr>
          <w:color w:val="000000"/>
          <w:szCs w:val="24"/>
        </w:rPr>
        <w:t>.</w:t>
      </w:r>
    </w:p>
    <w:p w:rsidR="00BD284A" w:rsidRDefault="004711F1" w:rsidP="00A91AE7">
      <w:pPr>
        <w:pStyle w:val="NormalWeb"/>
        <w:spacing w:before="0" w:beforeAutospacing="0" w:after="0" w:afterAutospacing="0"/>
        <w:ind w:right="-272"/>
      </w:pPr>
      <w:r>
        <w:t xml:space="preserve">V </w:t>
      </w:r>
      <w:r w:rsidR="00F25468">
        <w:t xml:space="preserve">- </w:t>
      </w:r>
      <w:r w:rsidR="003F6252">
        <w:t>Minuta de Contrato</w:t>
      </w:r>
    </w:p>
    <w:p w:rsidR="003B0748" w:rsidRDefault="003B0748">
      <w:pPr>
        <w:rPr>
          <w:szCs w:val="24"/>
        </w:rPr>
      </w:pPr>
      <w:r>
        <w:br w:type="page"/>
      </w:r>
    </w:p>
    <w:p w:rsidR="00034212" w:rsidRDefault="00034212" w:rsidP="00A91AE7">
      <w:pPr>
        <w:pStyle w:val="NormalWeb"/>
        <w:spacing w:before="0" w:beforeAutospacing="0" w:after="0" w:afterAutospacing="0"/>
        <w:ind w:right="-272"/>
      </w:pPr>
    </w:p>
    <w:p w:rsidR="00F01F1C" w:rsidRPr="00EC0ACA" w:rsidRDefault="00F01F1C" w:rsidP="00A91AE7">
      <w:pPr>
        <w:pStyle w:val="NormalWeb"/>
        <w:spacing w:before="60" w:beforeAutospacing="0" w:after="0" w:afterAutospacing="0"/>
        <w:ind w:right="-272"/>
        <w:jc w:val="center"/>
        <w:rPr>
          <w:b/>
          <w:bCs/>
        </w:rPr>
      </w:pPr>
      <w:r w:rsidRPr="00A240FA">
        <w:rPr>
          <w:b/>
          <w:bCs/>
        </w:rPr>
        <w:t xml:space="preserve">PREGÃO ELETRÔNICO </w:t>
      </w:r>
      <w:r w:rsidRPr="00EC0ACA">
        <w:rPr>
          <w:b/>
          <w:bCs/>
        </w:rPr>
        <w:t>Nº</w:t>
      </w:r>
      <w:r w:rsidR="001729C7">
        <w:rPr>
          <w:b/>
          <w:bCs/>
        </w:rPr>
        <w:t xml:space="preserve"> 008/</w:t>
      </w:r>
      <w:r w:rsidR="000A766D" w:rsidRPr="00EC0ACA">
        <w:rPr>
          <w:b/>
          <w:bCs/>
        </w:rPr>
        <w:t>201</w:t>
      </w:r>
      <w:r w:rsidR="002E14D1">
        <w:rPr>
          <w:b/>
          <w:bCs/>
        </w:rPr>
        <w:t>7</w:t>
      </w:r>
    </w:p>
    <w:p w:rsidR="00F01F1C" w:rsidRPr="00A240FA" w:rsidRDefault="00F01F1C" w:rsidP="00A91AE7">
      <w:pPr>
        <w:pStyle w:val="Ttulo4"/>
        <w:ind w:right="-272"/>
        <w:jc w:val="center"/>
        <w:rPr>
          <w:bCs/>
          <w:szCs w:val="24"/>
          <w:u w:val="single"/>
        </w:rPr>
      </w:pPr>
      <w:r w:rsidRPr="00416C39">
        <w:rPr>
          <w:rFonts w:ascii="Times New Roman" w:hAnsi="Times New Roman"/>
          <w:b/>
          <w:sz w:val="22"/>
          <w:szCs w:val="22"/>
        </w:rPr>
        <w:t>P</w:t>
      </w:r>
      <w:r w:rsidR="00D54492" w:rsidRPr="00416C39">
        <w:rPr>
          <w:rFonts w:ascii="Times New Roman" w:hAnsi="Times New Roman"/>
          <w:b/>
          <w:sz w:val="22"/>
          <w:szCs w:val="22"/>
        </w:rPr>
        <w:t>rocesso</w:t>
      </w:r>
      <w:r w:rsidR="00416C39" w:rsidRPr="00416C39">
        <w:rPr>
          <w:rFonts w:ascii="Times New Roman" w:hAnsi="Times New Roman"/>
          <w:b/>
          <w:sz w:val="22"/>
          <w:szCs w:val="22"/>
        </w:rPr>
        <w:t xml:space="preserve"> </w:t>
      </w:r>
      <w:r w:rsidR="00D54492" w:rsidRPr="00416C39">
        <w:rPr>
          <w:rFonts w:ascii="Times New Roman" w:hAnsi="Times New Roman"/>
          <w:b/>
          <w:sz w:val="22"/>
          <w:szCs w:val="22"/>
        </w:rPr>
        <w:t>n</w:t>
      </w:r>
      <w:r w:rsidRPr="00416C39">
        <w:rPr>
          <w:rFonts w:ascii="Times New Roman" w:hAnsi="Times New Roman"/>
          <w:b/>
          <w:sz w:val="22"/>
          <w:szCs w:val="22"/>
        </w:rPr>
        <w:t xml:space="preserve">º </w:t>
      </w:r>
      <w:r w:rsidR="002E14D1" w:rsidRPr="00416C39">
        <w:rPr>
          <w:rFonts w:ascii="Times New Roman" w:hAnsi="Times New Roman"/>
          <w:b/>
          <w:sz w:val="22"/>
          <w:szCs w:val="22"/>
        </w:rPr>
        <w:t>01420</w:t>
      </w:r>
      <w:r w:rsidR="00416C39" w:rsidRPr="00416C39">
        <w:rPr>
          <w:rFonts w:ascii="Times New Roman" w:hAnsi="Times New Roman"/>
          <w:b/>
          <w:sz w:val="22"/>
          <w:szCs w:val="22"/>
        </w:rPr>
        <w:t>.004857/2017-77</w:t>
      </w:r>
    </w:p>
    <w:p w:rsidR="00F01F1C" w:rsidRDefault="00F01F1C" w:rsidP="00A91AE7">
      <w:pPr>
        <w:tabs>
          <w:tab w:val="left" w:pos="567"/>
        </w:tabs>
        <w:ind w:right="-272"/>
        <w:rPr>
          <w:bCs/>
          <w:szCs w:val="24"/>
          <w:u w:val="single"/>
        </w:rPr>
      </w:pPr>
    </w:p>
    <w:p w:rsidR="00A91AE7" w:rsidRPr="00A240FA" w:rsidRDefault="00A91AE7" w:rsidP="00A91AE7">
      <w:pPr>
        <w:tabs>
          <w:tab w:val="left" w:pos="567"/>
        </w:tabs>
        <w:ind w:right="-272"/>
        <w:rPr>
          <w:bCs/>
          <w:szCs w:val="24"/>
          <w:u w:val="single"/>
        </w:rPr>
      </w:pPr>
    </w:p>
    <w:p w:rsidR="00735AA6" w:rsidRDefault="002E14D1" w:rsidP="00A91AE7">
      <w:pPr>
        <w:ind w:right="-272" w:firstLine="567"/>
        <w:rPr>
          <w:szCs w:val="24"/>
        </w:rPr>
      </w:pPr>
      <w:r>
        <w:rPr>
          <w:szCs w:val="24"/>
        </w:rPr>
        <w:tab/>
      </w:r>
      <w:r w:rsidR="00735AA6">
        <w:rPr>
          <w:szCs w:val="24"/>
        </w:rPr>
        <w:t xml:space="preserve">A Fundação Cultural Palmares, </w:t>
      </w:r>
      <w:r w:rsidR="00735AA6">
        <w:rPr>
          <w:spacing w:val="-4"/>
          <w:szCs w:val="24"/>
          <w:lang w:val="af-ZA"/>
        </w:rPr>
        <w:t xml:space="preserve">pessoa jurídica de direito público vinculada ao Ministério da Cultura, criada pela Lei nº 7.668, de 22 de agosto de 1988, com seu Estatuto aprovado pelo Decreto nº 8.878, de 19 de outubro de 2016, publicado no DOU de 20/10/2016, Seção I, pág. 1, </w:t>
      </w:r>
      <w:r w:rsidR="00735AA6">
        <w:rPr>
          <w:spacing w:val="4"/>
          <w:szCs w:val="24"/>
          <w:lang w:val="af-ZA"/>
        </w:rPr>
        <w:t>inscrita no CNPJ/MF sob o n° 32.901.688/0001-77, com sede no Setor Comercial Sul, Quadra 02, Bloco “C”, 5º andar, Edifício Toufic - Brasília - DF</w:t>
      </w:r>
      <w:r w:rsidR="00735AA6">
        <w:rPr>
          <w:szCs w:val="24"/>
        </w:rPr>
        <w:t xml:space="preserve">, mediante seu pregoeiro, designado pela Portaria nº </w:t>
      </w:r>
      <w:r w:rsidR="00416C39">
        <w:rPr>
          <w:szCs w:val="24"/>
        </w:rPr>
        <w:t>206</w:t>
      </w:r>
      <w:r w:rsidR="00735AA6">
        <w:rPr>
          <w:szCs w:val="24"/>
        </w:rPr>
        <w:t xml:space="preserve">, de </w:t>
      </w:r>
      <w:r w:rsidR="00416C39">
        <w:rPr>
          <w:szCs w:val="24"/>
        </w:rPr>
        <w:t>25</w:t>
      </w:r>
      <w:r w:rsidR="00735AA6">
        <w:rPr>
          <w:szCs w:val="24"/>
        </w:rPr>
        <w:t xml:space="preserve"> de julho de 201</w:t>
      </w:r>
      <w:r w:rsidR="00416C39">
        <w:rPr>
          <w:szCs w:val="24"/>
        </w:rPr>
        <w:t>7</w:t>
      </w:r>
      <w:r w:rsidR="00735AA6">
        <w:rPr>
          <w:szCs w:val="24"/>
        </w:rPr>
        <w:t>, publicada no Diário Oficial da União de 0</w:t>
      </w:r>
      <w:r w:rsidR="00416C39">
        <w:rPr>
          <w:szCs w:val="24"/>
        </w:rPr>
        <w:t>2</w:t>
      </w:r>
      <w:r w:rsidR="00735AA6">
        <w:rPr>
          <w:szCs w:val="24"/>
        </w:rPr>
        <w:t xml:space="preserve"> de agosto de 201</w:t>
      </w:r>
      <w:r w:rsidR="00416C39">
        <w:rPr>
          <w:szCs w:val="24"/>
        </w:rPr>
        <w:t>7</w:t>
      </w:r>
      <w:r w:rsidR="00735AA6">
        <w:rPr>
          <w:szCs w:val="24"/>
        </w:rPr>
        <w:t xml:space="preserve">, torna se público, para conhecimento dos interessados que fará realizar licitação na modalidade PREGÃO, na forma ELETRÔNICA, </w:t>
      </w:r>
      <w:r w:rsidR="00735AA6">
        <w:rPr>
          <w:b/>
          <w:szCs w:val="24"/>
        </w:rPr>
        <w:t>do tipo</w:t>
      </w:r>
      <w:r w:rsidR="00F50BEE">
        <w:rPr>
          <w:b/>
          <w:szCs w:val="24"/>
        </w:rPr>
        <w:t xml:space="preserve"> </w:t>
      </w:r>
      <w:r w:rsidR="00735AA6">
        <w:rPr>
          <w:b/>
          <w:bCs/>
          <w:szCs w:val="24"/>
        </w:rPr>
        <w:t xml:space="preserve">menor </w:t>
      </w:r>
      <w:r w:rsidR="003630A7">
        <w:rPr>
          <w:b/>
          <w:bCs/>
          <w:szCs w:val="24"/>
        </w:rPr>
        <w:t>preço por item, agrupados</w:t>
      </w:r>
      <w:r w:rsidR="00072011">
        <w:rPr>
          <w:b/>
          <w:bCs/>
          <w:szCs w:val="24"/>
        </w:rPr>
        <w:t xml:space="preserve"> </w:t>
      </w:r>
      <w:r w:rsidR="00CE2867">
        <w:rPr>
          <w:b/>
          <w:bCs/>
          <w:szCs w:val="24"/>
        </w:rPr>
        <w:t xml:space="preserve">em </w:t>
      </w:r>
      <w:r w:rsidR="004948FF">
        <w:rPr>
          <w:b/>
          <w:bCs/>
          <w:szCs w:val="24"/>
        </w:rPr>
        <w:t xml:space="preserve">um </w:t>
      </w:r>
      <w:r w:rsidR="00CE2867">
        <w:rPr>
          <w:b/>
          <w:bCs/>
          <w:szCs w:val="24"/>
        </w:rPr>
        <w:t xml:space="preserve"> </w:t>
      </w:r>
      <w:r w:rsidR="004948FF">
        <w:rPr>
          <w:b/>
          <w:bCs/>
          <w:szCs w:val="24"/>
        </w:rPr>
        <w:t>único grupo</w:t>
      </w:r>
      <w:r w:rsidR="003630A7">
        <w:rPr>
          <w:b/>
          <w:bCs/>
          <w:szCs w:val="24"/>
        </w:rPr>
        <w:t xml:space="preserve">, </w:t>
      </w:r>
      <w:r w:rsidR="00735AA6">
        <w:rPr>
          <w:szCs w:val="24"/>
        </w:rPr>
        <w:t xml:space="preserve">nos termos da Lei nº 10.520, de 17 de julho de 2002, do Decreto nº 5.450, de 31 de maio de 2005, do Decreto nº 7.892, de 23 de janeiro de 2013, da Instrução Normativa SLTI/MPOG nº 2, </w:t>
      </w:r>
      <w:r w:rsidR="00416C39">
        <w:rPr>
          <w:szCs w:val="24"/>
        </w:rPr>
        <w:t xml:space="preserve">de </w:t>
      </w:r>
      <w:r w:rsidR="00735AA6">
        <w:rPr>
          <w:szCs w:val="24"/>
        </w:rPr>
        <w:t>11 de dezembro de 2010, da Lei Complementar nº 123, de 14 de junho de 2006, da Lei nº 11.488, de 15 de junho de 2007, aplicando-se, subsidiariamente, a Lei nº 8.666, de 21 de junho de 1993, e as exigências estabelecidas neste Edital.</w:t>
      </w:r>
    </w:p>
    <w:p w:rsidR="00735AA6" w:rsidRDefault="00735AA6" w:rsidP="00A91AE7">
      <w:pPr>
        <w:pStyle w:val="A010177"/>
        <w:ind w:left="851" w:right="-272" w:hanging="851"/>
        <w:rPr>
          <w:szCs w:val="24"/>
        </w:rPr>
      </w:pPr>
    </w:p>
    <w:p w:rsidR="00A91AE7" w:rsidRDefault="00A91AE7" w:rsidP="00A91AE7">
      <w:pPr>
        <w:pStyle w:val="A010177"/>
        <w:ind w:left="851" w:right="-272" w:hanging="851"/>
        <w:rPr>
          <w:szCs w:val="24"/>
        </w:rPr>
      </w:pPr>
    </w:p>
    <w:p w:rsidR="00F01F1C" w:rsidRPr="00A240FA" w:rsidRDefault="00891B33" w:rsidP="00A91AE7">
      <w:pPr>
        <w:tabs>
          <w:tab w:val="left" w:pos="426"/>
          <w:tab w:val="left" w:pos="9639"/>
        </w:tabs>
        <w:ind w:left="0" w:right="-272"/>
        <w:rPr>
          <w:b/>
          <w:szCs w:val="24"/>
        </w:rPr>
      </w:pPr>
      <w:r>
        <w:rPr>
          <w:b/>
          <w:szCs w:val="24"/>
        </w:rPr>
        <w:t>1</w:t>
      </w:r>
      <w:r w:rsidR="008328E3">
        <w:rPr>
          <w:b/>
          <w:szCs w:val="24"/>
        </w:rPr>
        <w:t>.</w:t>
      </w:r>
      <w:r w:rsidR="00F01F1C" w:rsidRPr="00A240FA">
        <w:rPr>
          <w:b/>
          <w:szCs w:val="24"/>
        </w:rPr>
        <w:tab/>
        <w:t>DA DATA E HORÁRIO</w:t>
      </w:r>
    </w:p>
    <w:p w:rsidR="00F01F1C" w:rsidRPr="00A240FA" w:rsidRDefault="00F01F1C" w:rsidP="00A91AE7">
      <w:pPr>
        <w:pStyle w:val="A010177"/>
        <w:tabs>
          <w:tab w:val="left" w:pos="993"/>
          <w:tab w:val="left" w:pos="9639"/>
        </w:tabs>
        <w:ind w:left="993" w:right="-272" w:hanging="567"/>
        <w:rPr>
          <w:szCs w:val="24"/>
        </w:rPr>
      </w:pPr>
    </w:p>
    <w:p w:rsidR="00F01F1C" w:rsidRPr="00A240FA" w:rsidRDefault="00891B33" w:rsidP="00A91AE7">
      <w:pPr>
        <w:pStyle w:val="A010177"/>
        <w:tabs>
          <w:tab w:val="left" w:pos="993"/>
          <w:tab w:val="left" w:pos="9639"/>
        </w:tabs>
        <w:ind w:left="993" w:right="-272" w:hanging="567"/>
        <w:rPr>
          <w:szCs w:val="24"/>
        </w:rPr>
      </w:pPr>
      <w:r>
        <w:rPr>
          <w:szCs w:val="24"/>
        </w:rPr>
        <w:t>1.1</w:t>
      </w:r>
      <w:r w:rsidR="0015569D">
        <w:rPr>
          <w:szCs w:val="24"/>
        </w:rPr>
        <w:t>.</w:t>
      </w:r>
      <w:r w:rsidR="00F01F1C" w:rsidRPr="00A240FA">
        <w:rPr>
          <w:szCs w:val="24"/>
        </w:rPr>
        <w:tab/>
        <w:t xml:space="preserve">As propostas de preços deverão ser encaminhadas, exclusivamente por meio do site </w:t>
      </w:r>
      <w:hyperlink r:id="rId8" w:history="1">
        <w:r w:rsidR="00F01F1C" w:rsidRPr="00522B5F">
          <w:rPr>
            <w:rStyle w:val="Hyperlink"/>
            <w:color w:val="0033CC"/>
            <w:szCs w:val="24"/>
            <w:u w:val="none"/>
          </w:rPr>
          <w:t>www.comprasnet.gov.br</w:t>
        </w:r>
      </w:hyperlink>
      <w:r w:rsidR="00F01F1C" w:rsidRPr="00A240FA">
        <w:rPr>
          <w:szCs w:val="24"/>
        </w:rPr>
        <w:t>, a partir da data da liberação do edital, até o horário limite de início da sessão pública, horário de Brasília/DF.</w:t>
      </w:r>
    </w:p>
    <w:p w:rsidR="00F01F1C" w:rsidRPr="00A240FA" w:rsidRDefault="00F01F1C" w:rsidP="00A91AE7">
      <w:pPr>
        <w:pStyle w:val="A010177"/>
        <w:tabs>
          <w:tab w:val="left" w:pos="993"/>
          <w:tab w:val="left" w:pos="9639"/>
        </w:tabs>
        <w:ind w:left="993" w:right="-272" w:hanging="567"/>
        <w:rPr>
          <w:szCs w:val="24"/>
        </w:rPr>
      </w:pPr>
    </w:p>
    <w:p w:rsidR="00F01F1C" w:rsidRPr="00A240FA" w:rsidRDefault="00891B33" w:rsidP="00A91AE7">
      <w:pPr>
        <w:pStyle w:val="A010177"/>
        <w:tabs>
          <w:tab w:val="left" w:pos="9639"/>
        </w:tabs>
        <w:ind w:left="993" w:right="-272" w:hanging="567"/>
        <w:rPr>
          <w:szCs w:val="24"/>
        </w:rPr>
      </w:pPr>
      <w:r>
        <w:rPr>
          <w:bCs/>
          <w:szCs w:val="24"/>
        </w:rPr>
        <w:t>1.2</w:t>
      </w:r>
      <w:r w:rsidR="0015569D">
        <w:rPr>
          <w:bCs/>
          <w:szCs w:val="24"/>
        </w:rPr>
        <w:t>.</w:t>
      </w:r>
      <w:r w:rsidR="00544FD1">
        <w:rPr>
          <w:bCs/>
          <w:szCs w:val="24"/>
        </w:rPr>
        <w:tab/>
      </w:r>
      <w:r w:rsidR="00F01F1C" w:rsidRPr="00EC0ACA">
        <w:rPr>
          <w:bCs/>
          <w:szCs w:val="24"/>
        </w:rPr>
        <w:t xml:space="preserve">No </w:t>
      </w:r>
      <w:r w:rsidR="00F01F1C" w:rsidRPr="0082644C">
        <w:rPr>
          <w:bCs/>
          <w:szCs w:val="24"/>
        </w:rPr>
        <w:t>dia</w:t>
      </w:r>
      <w:r w:rsidR="0082644C" w:rsidRPr="0082644C">
        <w:rPr>
          <w:bCs/>
          <w:szCs w:val="24"/>
        </w:rPr>
        <w:t xml:space="preserve"> </w:t>
      </w:r>
      <w:r w:rsidR="00CE2867" w:rsidRPr="00CE2867">
        <w:rPr>
          <w:b/>
          <w:bCs/>
          <w:szCs w:val="24"/>
        </w:rPr>
        <w:t>25 de setembro</w:t>
      </w:r>
      <w:r w:rsidR="004948FF" w:rsidRPr="00CE2867">
        <w:rPr>
          <w:b/>
          <w:szCs w:val="24"/>
        </w:rPr>
        <w:t xml:space="preserve"> </w:t>
      </w:r>
      <w:r w:rsidR="00622A36" w:rsidRPr="00CE2867">
        <w:rPr>
          <w:b/>
          <w:szCs w:val="24"/>
        </w:rPr>
        <w:t>de 2017</w:t>
      </w:r>
      <w:r w:rsidR="00622A36">
        <w:rPr>
          <w:b/>
          <w:szCs w:val="24"/>
        </w:rPr>
        <w:t xml:space="preserve">, às </w:t>
      </w:r>
      <w:r w:rsidR="001729C7">
        <w:rPr>
          <w:b/>
          <w:szCs w:val="24"/>
        </w:rPr>
        <w:t>09:30</w:t>
      </w:r>
      <w:r w:rsidR="003E56A6">
        <w:rPr>
          <w:b/>
          <w:szCs w:val="24"/>
        </w:rPr>
        <w:t xml:space="preserve"> </w:t>
      </w:r>
      <w:proofErr w:type="spellStart"/>
      <w:r w:rsidR="003E56A6">
        <w:rPr>
          <w:b/>
          <w:szCs w:val="24"/>
        </w:rPr>
        <w:t>hs</w:t>
      </w:r>
      <w:proofErr w:type="spellEnd"/>
      <w:r w:rsidR="00F01F1C" w:rsidRPr="00EC0ACA">
        <w:rPr>
          <w:b/>
          <w:szCs w:val="24"/>
        </w:rPr>
        <w:t>,</w:t>
      </w:r>
      <w:r w:rsidR="00F01F1C" w:rsidRPr="00A240FA">
        <w:rPr>
          <w:b/>
          <w:szCs w:val="24"/>
        </w:rPr>
        <w:t xml:space="preserve"> horário de Brasília - DF</w:t>
      </w:r>
      <w:r w:rsidR="00F01F1C" w:rsidRPr="00A240FA">
        <w:rPr>
          <w:szCs w:val="24"/>
        </w:rPr>
        <w:t xml:space="preserve">, no endereço </w:t>
      </w:r>
      <w:hyperlink r:id="rId9" w:history="1">
        <w:r w:rsidR="00F01F1C" w:rsidRPr="00522B5F">
          <w:rPr>
            <w:rStyle w:val="Hyperlink"/>
            <w:color w:val="0033CC"/>
            <w:szCs w:val="24"/>
            <w:u w:val="none"/>
          </w:rPr>
          <w:t>www.comprasnet.gov.br</w:t>
        </w:r>
      </w:hyperlink>
      <w:r w:rsidR="00F01F1C" w:rsidRPr="00A240FA">
        <w:rPr>
          <w:szCs w:val="24"/>
        </w:rPr>
        <w:t xml:space="preserve"> serão abertas as Propostas de Preços das empresas interessadas em participar do presente Pregão Eletrônico.</w:t>
      </w:r>
    </w:p>
    <w:p w:rsidR="00F01F1C" w:rsidRDefault="00F01F1C" w:rsidP="00A91AE7">
      <w:pPr>
        <w:pStyle w:val="A010177"/>
        <w:tabs>
          <w:tab w:val="left" w:pos="993"/>
          <w:tab w:val="left" w:pos="9639"/>
        </w:tabs>
        <w:ind w:right="-272"/>
        <w:rPr>
          <w:szCs w:val="24"/>
        </w:rPr>
      </w:pPr>
    </w:p>
    <w:p w:rsidR="00A91AE7" w:rsidRDefault="00A91AE7" w:rsidP="00A91AE7">
      <w:pPr>
        <w:pStyle w:val="A010177"/>
        <w:tabs>
          <w:tab w:val="left" w:pos="993"/>
          <w:tab w:val="left" w:pos="9639"/>
        </w:tabs>
        <w:ind w:right="-272"/>
        <w:rPr>
          <w:szCs w:val="24"/>
        </w:rPr>
      </w:pPr>
    </w:p>
    <w:p w:rsidR="00F01F1C" w:rsidRPr="00A240FA" w:rsidRDefault="0074317B" w:rsidP="00A91AE7">
      <w:pPr>
        <w:tabs>
          <w:tab w:val="left" w:pos="426"/>
          <w:tab w:val="left" w:pos="9639"/>
        </w:tabs>
        <w:ind w:left="0" w:right="-272"/>
        <w:rPr>
          <w:b/>
          <w:szCs w:val="24"/>
        </w:rPr>
      </w:pPr>
      <w:r>
        <w:rPr>
          <w:b/>
          <w:szCs w:val="24"/>
        </w:rPr>
        <w:t>2</w:t>
      </w:r>
      <w:r w:rsidR="004611F3">
        <w:rPr>
          <w:b/>
          <w:szCs w:val="24"/>
        </w:rPr>
        <w:t>.</w:t>
      </w:r>
      <w:r w:rsidR="00F01F1C" w:rsidRPr="00A240FA">
        <w:rPr>
          <w:b/>
          <w:szCs w:val="24"/>
        </w:rPr>
        <w:tab/>
        <w:t>DO OBJETO</w:t>
      </w:r>
    </w:p>
    <w:p w:rsidR="00F01F1C" w:rsidRPr="00A240FA" w:rsidRDefault="00F01F1C" w:rsidP="00A91AE7">
      <w:pPr>
        <w:tabs>
          <w:tab w:val="left" w:pos="9639"/>
        </w:tabs>
        <w:ind w:left="851" w:right="-272" w:hanging="851"/>
        <w:rPr>
          <w:szCs w:val="24"/>
        </w:rPr>
      </w:pPr>
    </w:p>
    <w:p w:rsidR="004927F6" w:rsidRDefault="00BE1756" w:rsidP="00A91AE7">
      <w:pPr>
        <w:ind w:left="993" w:right="-272" w:hanging="567"/>
      </w:pPr>
      <w:r>
        <w:rPr>
          <w:szCs w:val="24"/>
        </w:rPr>
        <w:t>2.1</w:t>
      </w:r>
      <w:r w:rsidR="005266D5">
        <w:rPr>
          <w:szCs w:val="24"/>
        </w:rPr>
        <w:t>.</w:t>
      </w:r>
      <w:r w:rsidR="00A91AE7">
        <w:rPr>
          <w:szCs w:val="24"/>
        </w:rPr>
        <w:tab/>
      </w:r>
      <w:r w:rsidR="00622A36" w:rsidRPr="00BC07E5">
        <w:t>Contratação de empresa especializada para a prestação de Serviço Telefônico Fixo Comutado – STFC, por meio do sistema DDR-Discagem Direta Ramal utilizando Entroncamento Digital Feixe (E1) interligado ao PABX da CONTRATANTE, prestando diariamente os serviços de telefonia fixa local e de longa distância nacional e internacional, originadas de terminais telefônicos fixos, com transmissão de voz e de outros sinais</w:t>
      </w:r>
      <w:r w:rsidR="008C383C">
        <w:t>.</w:t>
      </w:r>
    </w:p>
    <w:p w:rsidR="00AA7563" w:rsidRDefault="00AA7563" w:rsidP="00A91AE7">
      <w:pPr>
        <w:ind w:left="993" w:right="-272" w:hanging="567"/>
      </w:pPr>
    </w:p>
    <w:p w:rsidR="00A91AE7" w:rsidRDefault="00A91AE7" w:rsidP="00A91AE7">
      <w:pPr>
        <w:ind w:left="993" w:right="-272" w:hanging="567"/>
      </w:pPr>
    </w:p>
    <w:p w:rsidR="00F01F1C" w:rsidRPr="00A240FA" w:rsidRDefault="00BE6386" w:rsidP="00A91AE7">
      <w:pPr>
        <w:tabs>
          <w:tab w:val="left" w:pos="426"/>
          <w:tab w:val="left" w:pos="9639"/>
        </w:tabs>
        <w:ind w:left="0" w:right="-272"/>
        <w:rPr>
          <w:b/>
          <w:szCs w:val="24"/>
        </w:rPr>
      </w:pPr>
      <w:r>
        <w:rPr>
          <w:b/>
          <w:szCs w:val="24"/>
        </w:rPr>
        <w:t>3</w:t>
      </w:r>
      <w:r w:rsidR="00DC4FEF">
        <w:rPr>
          <w:b/>
          <w:szCs w:val="24"/>
        </w:rPr>
        <w:t>.</w:t>
      </w:r>
      <w:r w:rsidR="00F01F1C" w:rsidRPr="00A240FA">
        <w:rPr>
          <w:b/>
          <w:szCs w:val="24"/>
        </w:rPr>
        <w:tab/>
        <w:t>DO FUNDAMENTO LEGAL E TIPO DE LICITAÇÃO</w:t>
      </w:r>
    </w:p>
    <w:p w:rsidR="00F01F1C" w:rsidRPr="00A240FA" w:rsidRDefault="00F01F1C" w:rsidP="00A91AE7">
      <w:pPr>
        <w:pStyle w:val="A010177"/>
        <w:tabs>
          <w:tab w:val="left" w:pos="993"/>
          <w:tab w:val="left" w:pos="9639"/>
        </w:tabs>
        <w:ind w:left="993" w:right="-272" w:hanging="567"/>
        <w:rPr>
          <w:szCs w:val="24"/>
        </w:rPr>
      </w:pPr>
    </w:p>
    <w:p w:rsidR="00D71942" w:rsidRPr="00D71942" w:rsidRDefault="004711F1" w:rsidP="00A91AE7">
      <w:pPr>
        <w:ind w:left="851" w:right="-272" w:hanging="425"/>
        <w:rPr>
          <w:rFonts w:ascii="Tahoma" w:hAnsi="Tahoma" w:cs="Tahoma"/>
          <w:color w:val="000000"/>
          <w:sz w:val="20"/>
        </w:rPr>
      </w:pPr>
      <w:r>
        <w:rPr>
          <w:color w:val="000000"/>
          <w:szCs w:val="24"/>
        </w:rPr>
        <w:t>3.1</w:t>
      </w:r>
      <w:r w:rsidR="00124CAA">
        <w:rPr>
          <w:color w:val="000000"/>
          <w:szCs w:val="24"/>
        </w:rPr>
        <w:t>.</w:t>
      </w:r>
      <w:r>
        <w:rPr>
          <w:color w:val="000000"/>
          <w:szCs w:val="24"/>
        </w:rPr>
        <w:t xml:space="preserve"> </w:t>
      </w:r>
      <w:r w:rsidR="00D71942" w:rsidRPr="00D71942">
        <w:rPr>
          <w:color w:val="000000"/>
          <w:szCs w:val="24"/>
        </w:rPr>
        <w:t>A contratação para a execução das atividades de terceiros encontra-se amparo legal nos seguintes normativos, bem assim pelas demais normas vigentes que regulam as licitações e contratações públicas</w:t>
      </w:r>
      <w:r>
        <w:rPr>
          <w:color w:val="000000"/>
          <w:szCs w:val="24"/>
        </w:rPr>
        <w:t>:</w:t>
      </w:r>
    </w:p>
    <w:p w:rsidR="00D71942" w:rsidRPr="00D71942" w:rsidRDefault="00D71942" w:rsidP="00A91AE7">
      <w:pPr>
        <w:ind w:right="-272"/>
        <w:rPr>
          <w:rFonts w:ascii="Tahoma" w:hAnsi="Tahoma" w:cs="Tahoma"/>
          <w:color w:val="000000"/>
          <w:sz w:val="20"/>
        </w:rPr>
      </w:pPr>
    </w:p>
    <w:p w:rsidR="00D71942" w:rsidRPr="00D71942" w:rsidRDefault="00D71942" w:rsidP="00A91AE7">
      <w:pPr>
        <w:spacing w:after="120"/>
        <w:ind w:left="1418" w:right="-272" w:hanging="284"/>
        <w:rPr>
          <w:rFonts w:ascii="Tahoma" w:hAnsi="Tahoma" w:cs="Tahoma"/>
          <w:color w:val="000000"/>
          <w:sz w:val="20"/>
        </w:rPr>
      </w:pPr>
      <w:r w:rsidRPr="00D71942">
        <w:rPr>
          <w:color w:val="000000"/>
          <w:szCs w:val="24"/>
        </w:rPr>
        <w:t>a)</w:t>
      </w:r>
      <w:r w:rsidR="00A91AE7">
        <w:rPr>
          <w:color w:val="000000"/>
          <w:szCs w:val="24"/>
        </w:rPr>
        <w:tab/>
      </w:r>
      <w:r w:rsidRPr="00D71942">
        <w:rPr>
          <w:color w:val="000000"/>
          <w:szCs w:val="24"/>
        </w:rPr>
        <w:t>Lei nº 8.666/93 e suas alterações, regulamenta o art. 37, inciso XXI da Constituição Federal, institui normas para licitações e contratos da Administração Pública e dá outras providências;</w:t>
      </w:r>
    </w:p>
    <w:p w:rsidR="00D71942" w:rsidRPr="00D71942" w:rsidRDefault="00D71942" w:rsidP="00A91AE7">
      <w:pPr>
        <w:spacing w:after="120"/>
        <w:ind w:left="1701" w:right="-272" w:hanging="567"/>
        <w:rPr>
          <w:rFonts w:ascii="Tahoma" w:hAnsi="Tahoma" w:cs="Tahoma"/>
          <w:color w:val="000000"/>
          <w:sz w:val="20"/>
        </w:rPr>
      </w:pPr>
      <w:r w:rsidRPr="00D71942">
        <w:rPr>
          <w:color w:val="000000"/>
          <w:szCs w:val="24"/>
        </w:rPr>
        <w:t>b)</w:t>
      </w:r>
      <w:r w:rsidR="00A91AE7">
        <w:rPr>
          <w:color w:val="000000"/>
          <w:szCs w:val="24"/>
        </w:rPr>
        <w:tab/>
      </w:r>
      <w:r w:rsidRPr="00D71942">
        <w:rPr>
          <w:color w:val="000000"/>
          <w:szCs w:val="24"/>
        </w:rPr>
        <w:t>Lei nº 10.520/2002, institui, no âmbito da União, Estados e Distrito Federal e Municípios, nos termos do art. 37, inciso XXI da Constituição Federal, modalidade de licitação denominada pregão, para aquisição de bens e serviços comuns, e dá outras providências;</w:t>
      </w:r>
    </w:p>
    <w:p w:rsidR="00D71942" w:rsidRPr="00D71942" w:rsidRDefault="00D71942" w:rsidP="00A91AE7">
      <w:pPr>
        <w:spacing w:after="120"/>
        <w:ind w:left="1701" w:right="-272" w:hanging="567"/>
        <w:rPr>
          <w:rFonts w:ascii="Tahoma" w:hAnsi="Tahoma" w:cs="Tahoma"/>
          <w:color w:val="000000"/>
          <w:sz w:val="20"/>
        </w:rPr>
      </w:pPr>
      <w:r w:rsidRPr="00D71942">
        <w:rPr>
          <w:color w:val="000000"/>
          <w:szCs w:val="24"/>
        </w:rPr>
        <w:t>c)</w:t>
      </w:r>
      <w:r w:rsidR="00A91AE7">
        <w:rPr>
          <w:color w:val="000000"/>
          <w:szCs w:val="24"/>
        </w:rPr>
        <w:tab/>
      </w:r>
      <w:r w:rsidRPr="00D71942">
        <w:rPr>
          <w:color w:val="000000"/>
          <w:szCs w:val="24"/>
        </w:rPr>
        <w:t>Lei Complementar nº 123/2006, institui o Estatuto Nacional da Microempresa e da Empresa de Pequeno Porte; altera dispositivos das Leis n</w:t>
      </w:r>
      <w:r w:rsidRPr="00D71942">
        <w:rPr>
          <w:color w:val="000000"/>
          <w:szCs w:val="24"/>
          <w:u w:val="single"/>
          <w:vertAlign w:val="superscript"/>
        </w:rPr>
        <w:t>o</w:t>
      </w:r>
      <w:r w:rsidRPr="00D71942">
        <w:rPr>
          <w:color w:val="000000"/>
          <w:szCs w:val="24"/>
        </w:rPr>
        <w:t xml:space="preserve"> 8.212 e 8.213, ambas de 24 de julho de 1991, da Consolidação das Leis do Trabalho - CLT, aprovada pelo Decreto-Lei n</w:t>
      </w:r>
      <w:r w:rsidRPr="00D71942">
        <w:rPr>
          <w:color w:val="000000"/>
          <w:szCs w:val="24"/>
          <w:u w:val="single"/>
          <w:vertAlign w:val="superscript"/>
        </w:rPr>
        <w:t>o</w:t>
      </w:r>
      <w:r w:rsidRPr="00D71942">
        <w:rPr>
          <w:color w:val="000000"/>
          <w:szCs w:val="24"/>
        </w:rPr>
        <w:t xml:space="preserve"> 5.452, de 1</w:t>
      </w:r>
      <w:r w:rsidRPr="00D71942">
        <w:rPr>
          <w:color w:val="000000"/>
          <w:szCs w:val="24"/>
          <w:u w:val="single"/>
          <w:vertAlign w:val="superscript"/>
        </w:rPr>
        <w:t>o</w:t>
      </w:r>
      <w:r w:rsidRPr="00D71942">
        <w:rPr>
          <w:color w:val="000000"/>
          <w:szCs w:val="24"/>
        </w:rPr>
        <w:t xml:space="preserve"> de maio de 1943, da Lei n</w:t>
      </w:r>
      <w:r w:rsidRPr="00D71942">
        <w:rPr>
          <w:color w:val="000000"/>
          <w:szCs w:val="24"/>
          <w:u w:val="single"/>
          <w:vertAlign w:val="superscript"/>
        </w:rPr>
        <w:t>o</w:t>
      </w:r>
      <w:r w:rsidRPr="00D71942">
        <w:rPr>
          <w:color w:val="000000"/>
          <w:szCs w:val="24"/>
        </w:rPr>
        <w:t xml:space="preserve"> 10.189, de 14 de fevereiro de 2001, da Lei Complementar n</w:t>
      </w:r>
      <w:r w:rsidRPr="00D71942">
        <w:rPr>
          <w:color w:val="000000"/>
          <w:szCs w:val="24"/>
          <w:u w:val="single"/>
          <w:vertAlign w:val="superscript"/>
        </w:rPr>
        <w:t>o</w:t>
      </w:r>
      <w:r w:rsidRPr="00D71942">
        <w:rPr>
          <w:color w:val="000000"/>
          <w:szCs w:val="24"/>
        </w:rPr>
        <w:t xml:space="preserve"> 63, de 11 de janeiro de 1990; </w:t>
      </w:r>
    </w:p>
    <w:p w:rsidR="00D71942" w:rsidRPr="00D71942" w:rsidRDefault="00D71942" w:rsidP="00A91AE7">
      <w:pPr>
        <w:spacing w:after="120"/>
        <w:ind w:left="1701" w:right="-272" w:hanging="567"/>
        <w:rPr>
          <w:rFonts w:ascii="Tahoma" w:hAnsi="Tahoma" w:cs="Tahoma"/>
          <w:color w:val="000000"/>
          <w:sz w:val="20"/>
        </w:rPr>
      </w:pPr>
      <w:r w:rsidRPr="00D71942">
        <w:rPr>
          <w:color w:val="000000"/>
          <w:szCs w:val="24"/>
        </w:rPr>
        <w:t>d)</w:t>
      </w:r>
      <w:r w:rsidR="00A91AE7">
        <w:rPr>
          <w:color w:val="000000"/>
          <w:szCs w:val="24"/>
        </w:rPr>
        <w:tab/>
      </w:r>
      <w:r w:rsidRPr="00D71942">
        <w:rPr>
          <w:color w:val="000000"/>
          <w:szCs w:val="24"/>
        </w:rPr>
        <w:t>Decreto nº 8.538/2015, regulamenta o tratamento favorecido, diferenciado e simplificado para as microempresas, empresas de pequeno porte, agricultores familiares, produtores rurais pessoa física, microempreendedores individuais e sociedades cooperativas de consumo nas contratações públicas de bens, serviços e obras no âmbito da administração pública federal;</w:t>
      </w:r>
    </w:p>
    <w:p w:rsidR="00D71942" w:rsidRPr="00D71942" w:rsidRDefault="008C383C" w:rsidP="00A91AE7">
      <w:pPr>
        <w:spacing w:after="120"/>
        <w:ind w:left="1701" w:right="-272" w:hanging="567"/>
        <w:rPr>
          <w:rFonts w:ascii="Tahoma" w:hAnsi="Tahoma" w:cs="Tahoma"/>
          <w:color w:val="000000"/>
          <w:sz w:val="20"/>
        </w:rPr>
      </w:pPr>
      <w:r>
        <w:rPr>
          <w:color w:val="000000"/>
          <w:szCs w:val="24"/>
        </w:rPr>
        <w:t>e</w:t>
      </w:r>
      <w:r w:rsidR="00D71942" w:rsidRPr="00D71942">
        <w:rPr>
          <w:color w:val="000000"/>
          <w:szCs w:val="24"/>
        </w:rPr>
        <w:t>)</w:t>
      </w:r>
      <w:r w:rsidR="00A91AE7">
        <w:rPr>
          <w:color w:val="000000"/>
          <w:szCs w:val="24"/>
        </w:rPr>
        <w:tab/>
      </w:r>
      <w:r w:rsidR="00D71942" w:rsidRPr="00D71942">
        <w:rPr>
          <w:color w:val="000000"/>
          <w:szCs w:val="24"/>
        </w:rPr>
        <w:t>Decreto nº 3.722/2001, regulamenta o art. 34 da Lei nº 8.666/93, e dispõe sobre o Sistema de Cadastramento Unificado de Fornecedores – SICAF;</w:t>
      </w:r>
    </w:p>
    <w:p w:rsidR="00D71942" w:rsidRPr="00D71942" w:rsidRDefault="008C383C" w:rsidP="00A91AE7">
      <w:pPr>
        <w:spacing w:after="120"/>
        <w:ind w:left="1701" w:right="-272" w:hanging="567"/>
        <w:rPr>
          <w:rFonts w:ascii="Tahoma" w:hAnsi="Tahoma" w:cs="Tahoma"/>
          <w:color w:val="000000"/>
          <w:sz w:val="20"/>
        </w:rPr>
      </w:pPr>
      <w:r>
        <w:rPr>
          <w:color w:val="000000"/>
          <w:szCs w:val="24"/>
        </w:rPr>
        <w:t>f</w:t>
      </w:r>
      <w:r w:rsidR="00D71942" w:rsidRPr="00D71942">
        <w:rPr>
          <w:color w:val="000000"/>
          <w:szCs w:val="24"/>
        </w:rPr>
        <w:t>)</w:t>
      </w:r>
      <w:r w:rsidR="00A91AE7">
        <w:rPr>
          <w:color w:val="000000"/>
          <w:szCs w:val="24"/>
        </w:rPr>
        <w:tab/>
      </w:r>
      <w:r w:rsidR="00D71942" w:rsidRPr="00D71942">
        <w:rPr>
          <w:color w:val="000000"/>
          <w:szCs w:val="24"/>
        </w:rPr>
        <w:t>Decreto nº 7.746/2012, regulamenta dispositivo legal e estabelece critérios, práticas e</w:t>
      </w:r>
      <w:r w:rsidR="00124CAA">
        <w:rPr>
          <w:color w:val="000000"/>
          <w:szCs w:val="24"/>
        </w:rPr>
        <w:t xml:space="preserve"> </w:t>
      </w:r>
      <w:r w:rsidR="00D71942" w:rsidRPr="00D71942">
        <w:rPr>
          <w:color w:val="000000"/>
          <w:szCs w:val="24"/>
        </w:rPr>
        <w:t>diretrizes gerais para a promoção do desenvolvimento nacional sustentável por meio das contratações realizadas pela administração pública federal direta, autárquica e fundacional e pelas empresas estatais dependentes;</w:t>
      </w:r>
    </w:p>
    <w:p w:rsidR="00D71942" w:rsidRPr="00D71942" w:rsidRDefault="008C383C" w:rsidP="00A91AE7">
      <w:pPr>
        <w:spacing w:after="120"/>
        <w:ind w:left="1701" w:right="-272" w:hanging="567"/>
        <w:rPr>
          <w:rFonts w:ascii="Tahoma" w:hAnsi="Tahoma" w:cs="Tahoma"/>
          <w:color w:val="000000"/>
          <w:sz w:val="20"/>
        </w:rPr>
      </w:pPr>
      <w:r>
        <w:rPr>
          <w:color w:val="000000"/>
          <w:szCs w:val="24"/>
        </w:rPr>
        <w:t>g</w:t>
      </w:r>
      <w:r w:rsidR="00D71942" w:rsidRPr="00D71942">
        <w:rPr>
          <w:color w:val="000000"/>
          <w:szCs w:val="24"/>
        </w:rPr>
        <w:t>)</w:t>
      </w:r>
      <w:r w:rsidR="00A91AE7">
        <w:rPr>
          <w:color w:val="000000"/>
          <w:szCs w:val="24"/>
        </w:rPr>
        <w:tab/>
      </w:r>
      <w:r w:rsidR="00D71942" w:rsidRPr="00D71942">
        <w:rPr>
          <w:color w:val="000000"/>
          <w:szCs w:val="24"/>
        </w:rPr>
        <w:t>Instrução Normativa/</w:t>
      </w:r>
      <w:proofErr w:type="spellStart"/>
      <w:r w:rsidR="00D71942" w:rsidRPr="00D71942">
        <w:rPr>
          <w:color w:val="000000"/>
          <w:szCs w:val="24"/>
        </w:rPr>
        <w:t>Mpog</w:t>
      </w:r>
      <w:proofErr w:type="spellEnd"/>
      <w:r w:rsidR="00D71942" w:rsidRPr="00D71942">
        <w:rPr>
          <w:color w:val="000000"/>
          <w:szCs w:val="24"/>
        </w:rPr>
        <w:t xml:space="preserve"> nº 02/2008 e suas alterações, dispõe sobre regras e diretrizes para a contratação de serviços, continuados ou não, em vigência até 24 de setembro de 2017;</w:t>
      </w:r>
    </w:p>
    <w:p w:rsidR="00D71942" w:rsidRPr="00D71942" w:rsidRDefault="008C383C" w:rsidP="00A91AE7">
      <w:pPr>
        <w:spacing w:after="120"/>
        <w:ind w:left="1701" w:right="-272" w:hanging="567"/>
        <w:rPr>
          <w:rFonts w:ascii="Tahoma" w:hAnsi="Tahoma" w:cs="Tahoma"/>
          <w:color w:val="000000"/>
          <w:sz w:val="20"/>
        </w:rPr>
      </w:pPr>
      <w:r>
        <w:rPr>
          <w:color w:val="000000"/>
          <w:szCs w:val="24"/>
        </w:rPr>
        <w:t>h</w:t>
      </w:r>
      <w:r w:rsidR="00D71942" w:rsidRPr="00D71942">
        <w:rPr>
          <w:color w:val="000000"/>
          <w:szCs w:val="24"/>
        </w:rPr>
        <w:t>)</w:t>
      </w:r>
      <w:r w:rsidR="00A91AE7">
        <w:rPr>
          <w:color w:val="000000"/>
          <w:szCs w:val="24"/>
        </w:rPr>
        <w:tab/>
      </w:r>
      <w:r w:rsidR="00D71942" w:rsidRPr="00D71942">
        <w:rPr>
          <w:color w:val="000000"/>
          <w:szCs w:val="24"/>
        </w:rPr>
        <w:t>Instrução Normativa/</w:t>
      </w:r>
      <w:proofErr w:type="spellStart"/>
      <w:r w:rsidR="00D71942" w:rsidRPr="00D71942">
        <w:rPr>
          <w:color w:val="000000"/>
          <w:szCs w:val="24"/>
        </w:rPr>
        <w:t>Mpog</w:t>
      </w:r>
      <w:proofErr w:type="spellEnd"/>
      <w:r w:rsidR="00D71942" w:rsidRPr="00D71942">
        <w:rPr>
          <w:color w:val="000000"/>
          <w:szCs w:val="24"/>
        </w:rPr>
        <w:t xml:space="preserve"> nº 05/2017, dispõe sobre regras e diretrizes do</w:t>
      </w:r>
      <w:r w:rsidR="003E56A6">
        <w:rPr>
          <w:color w:val="000000"/>
          <w:szCs w:val="24"/>
        </w:rPr>
        <w:t>s</w:t>
      </w:r>
      <w:r w:rsidR="00D71942" w:rsidRPr="00D71942">
        <w:rPr>
          <w:color w:val="000000"/>
          <w:szCs w:val="24"/>
        </w:rPr>
        <w:t xml:space="preserve"> procedimento</w:t>
      </w:r>
      <w:r w:rsidR="003E56A6">
        <w:rPr>
          <w:color w:val="000000"/>
          <w:szCs w:val="24"/>
        </w:rPr>
        <w:t>s</w:t>
      </w:r>
      <w:r w:rsidR="00D71942" w:rsidRPr="00D71942">
        <w:rPr>
          <w:color w:val="000000"/>
          <w:szCs w:val="24"/>
        </w:rPr>
        <w:t xml:space="preserve"> de contratação de serviços sob o regime de execução indireta no âmbito da Administração Pública federal direta, autárquica e fundacional, continuados ou não, em vigência em 25 de setembro de 2017.</w:t>
      </w:r>
    </w:p>
    <w:p w:rsidR="00D71942" w:rsidRPr="00D71942" w:rsidRDefault="008C383C" w:rsidP="00A91AE7">
      <w:pPr>
        <w:spacing w:after="120"/>
        <w:ind w:left="1701" w:right="-272" w:hanging="567"/>
        <w:rPr>
          <w:rFonts w:ascii="Tahoma" w:hAnsi="Tahoma" w:cs="Tahoma"/>
          <w:color w:val="000000"/>
          <w:sz w:val="20"/>
        </w:rPr>
      </w:pPr>
      <w:r>
        <w:rPr>
          <w:color w:val="000000"/>
          <w:szCs w:val="24"/>
        </w:rPr>
        <w:t>i</w:t>
      </w:r>
      <w:r w:rsidR="00D71942" w:rsidRPr="00D71942">
        <w:rPr>
          <w:color w:val="000000"/>
          <w:szCs w:val="24"/>
        </w:rPr>
        <w:t>)</w:t>
      </w:r>
      <w:r w:rsidR="00A91AE7">
        <w:rPr>
          <w:color w:val="000000"/>
          <w:szCs w:val="24"/>
        </w:rPr>
        <w:tab/>
      </w:r>
      <w:r w:rsidR="00D71942" w:rsidRPr="00D71942">
        <w:rPr>
          <w:color w:val="000000"/>
          <w:szCs w:val="24"/>
        </w:rPr>
        <w:t>Instrução Normativa/</w:t>
      </w:r>
      <w:proofErr w:type="spellStart"/>
      <w:r w:rsidR="00D71942" w:rsidRPr="00D71942">
        <w:rPr>
          <w:color w:val="000000"/>
          <w:szCs w:val="24"/>
        </w:rPr>
        <w:t>Mpog</w:t>
      </w:r>
      <w:proofErr w:type="spellEnd"/>
      <w:r w:rsidR="00D71942" w:rsidRPr="00D71942">
        <w:rPr>
          <w:color w:val="000000"/>
          <w:szCs w:val="24"/>
        </w:rPr>
        <w:t xml:space="preserve"> nº 05/2014, alterada pela Instrução Normativa/</w:t>
      </w:r>
      <w:proofErr w:type="spellStart"/>
      <w:r w:rsidR="00D71942" w:rsidRPr="00D71942">
        <w:rPr>
          <w:color w:val="000000"/>
          <w:szCs w:val="24"/>
        </w:rPr>
        <w:t>Mpog</w:t>
      </w:r>
      <w:proofErr w:type="spellEnd"/>
      <w:r w:rsidR="00D71942" w:rsidRPr="00D71942">
        <w:rPr>
          <w:color w:val="000000"/>
          <w:szCs w:val="24"/>
        </w:rPr>
        <w:t xml:space="preserve"> nº 03/2017, que dispõe sobre os procedimentos administrativos básicos para a realização de pesquisa de preços para aquisição de bens e contratação de serviços em geral;</w:t>
      </w:r>
    </w:p>
    <w:p w:rsidR="00D71942" w:rsidRPr="00D71942" w:rsidRDefault="008C383C" w:rsidP="00A91AE7">
      <w:pPr>
        <w:spacing w:after="120"/>
        <w:ind w:left="1560" w:right="-272" w:hanging="426"/>
        <w:rPr>
          <w:rFonts w:ascii="Tahoma" w:hAnsi="Tahoma" w:cs="Tahoma"/>
          <w:color w:val="000000"/>
          <w:sz w:val="20"/>
        </w:rPr>
      </w:pPr>
      <w:r>
        <w:rPr>
          <w:color w:val="000000"/>
          <w:szCs w:val="24"/>
        </w:rPr>
        <w:t>j</w:t>
      </w:r>
      <w:r w:rsidR="00D71942" w:rsidRPr="00D71942">
        <w:rPr>
          <w:color w:val="000000"/>
          <w:szCs w:val="24"/>
        </w:rPr>
        <w:t>)</w:t>
      </w:r>
      <w:r w:rsidR="00A91AE7">
        <w:rPr>
          <w:color w:val="000000"/>
          <w:szCs w:val="24"/>
        </w:rPr>
        <w:tab/>
      </w:r>
      <w:r w:rsidR="00D71942" w:rsidRPr="00D71942">
        <w:rPr>
          <w:color w:val="000000"/>
          <w:szCs w:val="24"/>
        </w:rPr>
        <w:t>Instrução Normativa/</w:t>
      </w:r>
      <w:proofErr w:type="spellStart"/>
      <w:r w:rsidR="00D71942" w:rsidRPr="00D71942">
        <w:rPr>
          <w:color w:val="000000"/>
          <w:szCs w:val="24"/>
        </w:rPr>
        <w:t>Mpog</w:t>
      </w:r>
      <w:proofErr w:type="spellEnd"/>
      <w:r w:rsidR="00D71942" w:rsidRPr="00D71942">
        <w:rPr>
          <w:color w:val="000000"/>
          <w:szCs w:val="24"/>
        </w:rPr>
        <w:t xml:space="preserve"> nº 02/2010, que estabelece normas para o funcionamento o SICAF no âmbito dos órgãos e entidades integrantes do SISG;</w:t>
      </w:r>
    </w:p>
    <w:p w:rsidR="00D71942" w:rsidRPr="00D71942" w:rsidRDefault="008C383C" w:rsidP="00A91AE7">
      <w:pPr>
        <w:spacing w:after="120"/>
        <w:ind w:left="1560" w:right="-272" w:hanging="426"/>
        <w:rPr>
          <w:rFonts w:ascii="Tahoma" w:hAnsi="Tahoma" w:cs="Tahoma"/>
          <w:color w:val="000000"/>
          <w:sz w:val="20"/>
        </w:rPr>
      </w:pPr>
      <w:r>
        <w:rPr>
          <w:color w:val="000000"/>
          <w:szCs w:val="24"/>
        </w:rPr>
        <w:t>k</w:t>
      </w:r>
      <w:r w:rsidR="00D71942" w:rsidRPr="004711F1">
        <w:rPr>
          <w:color w:val="000000"/>
          <w:szCs w:val="24"/>
        </w:rPr>
        <w:t>)</w:t>
      </w:r>
      <w:r w:rsidR="00A91AE7">
        <w:rPr>
          <w:color w:val="000000"/>
          <w:szCs w:val="24"/>
        </w:rPr>
        <w:tab/>
      </w:r>
      <w:r w:rsidR="00D71942" w:rsidRPr="004711F1">
        <w:t>Portaria Normativa/</w:t>
      </w:r>
      <w:proofErr w:type="spellStart"/>
      <w:r w:rsidR="00D71942" w:rsidRPr="004711F1">
        <w:t>Mpog</w:t>
      </w:r>
      <w:proofErr w:type="spellEnd"/>
      <w:r w:rsidR="00D71942" w:rsidRPr="004711F1">
        <w:t xml:space="preserve"> nº 27/2010,</w:t>
      </w:r>
      <w:r w:rsidR="00D71942" w:rsidRPr="00D71942">
        <w:rPr>
          <w:color w:val="000000"/>
          <w:szCs w:val="24"/>
        </w:rPr>
        <w:t xml:space="preserve"> dispõe sobre os procedimentos a serem observados pelos inscritos no Sistema de Cadastramento Unificado de Fornecedores – SICAF e os órgãos integrantes do Sistema de Serviços Gerais – SISG, quando a utilização do S</w:t>
      </w:r>
      <w:r w:rsidR="00A91AE7">
        <w:rPr>
          <w:color w:val="000000"/>
          <w:szCs w:val="24"/>
        </w:rPr>
        <w:t>ICAF, após a sua reestruturação.</w:t>
      </w:r>
    </w:p>
    <w:p w:rsidR="00D71942" w:rsidRDefault="00D71942" w:rsidP="00A91AE7">
      <w:pPr>
        <w:tabs>
          <w:tab w:val="left" w:pos="9639"/>
        </w:tabs>
        <w:spacing w:line="276" w:lineRule="auto"/>
        <w:ind w:left="1701" w:right="-272" w:hanging="567"/>
        <w:rPr>
          <w:szCs w:val="24"/>
        </w:rPr>
      </w:pPr>
    </w:p>
    <w:p w:rsidR="00A91AE7" w:rsidRDefault="00A91AE7" w:rsidP="00A91AE7">
      <w:pPr>
        <w:tabs>
          <w:tab w:val="left" w:pos="9639"/>
        </w:tabs>
        <w:spacing w:line="276" w:lineRule="auto"/>
        <w:ind w:left="1701" w:right="-272" w:hanging="567"/>
        <w:rPr>
          <w:szCs w:val="24"/>
        </w:rPr>
      </w:pPr>
    </w:p>
    <w:p w:rsidR="00F01F1C" w:rsidRPr="00A240FA" w:rsidRDefault="00CA5929" w:rsidP="00A91AE7">
      <w:pPr>
        <w:tabs>
          <w:tab w:val="left" w:pos="426"/>
        </w:tabs>
        <w:ind w:left="1701" w:right="-272" w:hanging="1701"/>
        <w:rPr>
          <w:b/>
          <w:szCs w:val="24"/>
        </w:rPr>
      </w:pPr>
      <w:r>
        <w:rPr>
          <w:b/>
          <w:szCs w:val="24"/>
        </w:rPr>
        <w:t>4</w:t>
      </w:r>
      <w:r w:rsidR="00E35FF6">
        <w:rPr>
          <w:b/>
          <w:szCs w:val="24"/>
        </w:rPr>
        <w:t>.</w:t>
      </w:r>
      <w:r w:rsidR="00F01F1C" w:rsidRPr="00A240FA">
        <w:rPr>
          <w:b/>
          <w:szCs w:val="24"/>
        </w:rPr>
        <w:tab/>
        <w:t>DA PARTICIPAÇÃO</w:t>
      </w:r>
    </w:p>
    <w:p w:rsidR="00F01F1C" w:rsidRDefault="00F01F1C" w:rsidP="00A91AE7">
      <w:pPr>
        <w:pStyle w:val="A010177"/>
        <w:tabs>
          <w:tab w:val="left" w:pos="993"/>
        </w:tabs>
        <w:ind w:left="993" w:right="-272" w:hanging="567"/>
        <w:jc w:val="left"/>
        <w:rPr>
          <w:szCs w:val="24"/>
        </w:rPr>
      </w:pPr>
    </w:p>
    <w:p w:rsidR="00DE7F6B" w:rsidRPr="00BB50C1" w:rsidRDefault="00FF5CFB" w:rsidP="00A91AE7">
      <w:pPr>
        <w:ind w:left="993" w:right="-272" w:hanging="567"/>
        <w:rPr>
          <w:szCs w:val="24"/>
        </w:rPr>
      </w:pPr>
      <w:r>
        <w:rPr>
          <w:szCs w:val="24"/>
        </w:rPr>
        <w:t>4.1</w:t>
      </w:r>
      <w:r w:rsidR="005E41CE">
        <w:rPr>
          <w:szCs w:val="24"/>
        </w:rPr>
        <w:t>.</w:t>
      </w:r>
      <w:r w:rsidR="00DE7F6B" w:rsidRPr="00BB50C1">
        <w:rPr>
          <w:szCs w:val="24"/>
        </w:rPr>
        <w:tab/>
        <w:t>Poderão participar deste Pregão Eletrônico toda e qualquer empresa</w:t>
      </w:r>
      <w:r w:rsidR="00124CAA">
        <w:rPr>
          <w:szCs w:val="24"/>
        </w:rPr>
        <w:t xml:space="preserve"> </w:t>
      </w:r>
      <w:r w:rsidR="003E56A6">
        <w:rPr>
          <w:szCs w:val="24"/>
        </w:rPr>
        <w:t>l</w:t>
      </w:r>
      <w:r w:rsidR="00DE7F6B" w:rsidRPr="00BB50C1">
        <w:rPr>
          <w:szCs w:val="24"/>
        </w:rPr>
        <w:t>egalmente estabelecida no País e que:</w:t>
      </w:r>
    </w:p>
    <w:p w:rsidR="00DE7F6B" w:rsidRPr="00BB50C1" w:rsidRDefault="00DE7F6B" w:rsidP="00A91AE7">
      <w:pPr>
        <w:tabs>
          <w:tab w:val="left" w:pos="7797"/>
        </w:tabs>
        <w:spacing w:before="120"/>
        <w:ind w:left="1310" w:right="-272" w:hanging="374"/>
        <w:rPr>
          <w:szCs w:val="24"/>
        </w:rPr>
      </w:pPr>
      <w:proofErr w:type="gramStart"/>
      <w:r w:rsidRPr="00BB50C1">
        <w:rPr>
          <w:szCs w:val="24"/>
        </w:rPr>
        <w:t>a)</w:t>
      </w:r>
      <w:r w:rsidRPr="00BB50C1">
        <w:rPr>
          <w:szCs w:val="24"/>
        </w:rPr>
        <w:tab/>
        <w:t>Detenham</w:t>
      </w:r>
      <w:proofErr w:type="gramEnd"/>
      <w:r w:rsidRPr="00BB50C1">
        <w:rPr>
          <w:szCs w:val="24"/>
        </w:rPr>
        <w:t xml:space="preserve"> atividade pertinente e compatível com o objeto desta licitação;</w:t>
      </w:r>
    </w:p>
    <w:p w:rsidR="00DE7F6B" w:rsidRPr="00BB50C1" w:rsidRDefault="00DE7F6B" w:rsidP="00A91AE7">
      <w:pPr>
        <w:tabs>
          <w:tab w:val="left" w:pos="7797"/>
        </w:tabs>
        <w:spacing w:before="120"/>
        <w:ind w:left="1310" w:right="-272" w:hanging="374"/>
        <w:rPr>
          <w:szCs w:val="24"/>
        </w:rPr>
      </w:pPr>
      <w:r w:rsidRPr="00BB50C1">
        <w:rPr>
          <w:szCs w:val="24"/>
        </w:rPr>
        <w:t>b)</w:t>
      </w:r>
      <w:r w:rsidRPr="00BB50C1">
        <w:rPr>
          <w:szCs w:val="24"/>
        </w:rPr>
        <w:tab/>
      </w:r>
      <w:r>
        <w:rPr>
          <w:szCs w:val="24"/>
        </w:rPr>
        <w:t>Empresas não</w:t>
      </w:r>
      <w:r w:rsidRPr="00BB50C1">
        <w:rPr>
          <w:szCs w:val="24"/>
        </w:rPr>
        <w:t xml:space="preserve"> cadastradas no Sistema Unificado de Cadastro de Fornecedores (SICAF)</w:t>
      </w:r>
      <w:r>
        <w:rPr>
          <w:szCs w:val="24"/>
        </w:rPr>
        <w:t xml:space="preserve"> e que tiverem interesse em participar deste pregão deverão providenciar o seu </w:t>
      </w:r>
      <w:r w:rsidR="00544C55">
        <w:rPr>
          <w:szCs w:val="24"/>
        </w:rPr>
        <w:t>cadastramento</w:t>
      </w:r>
      <w:r>
        <w:rPr>
          <w:szCs w:val="24"/>
        </w:rPr>
        <w:t xml:space="preserve"> na forma da </w:t>
      </w:r>
      <w:r w:rsidRPr="00BB50C1">
        <w:rPr>
          <w:szCs w:val="24"/>
        </w:rPr>
        <w:t>Instrução Normativa/MPOG nº 02, de 11/10/2010;</w:t>
      </w:r>
    </w:p>
    <w:p w:rsidR="00DE7F6B" w:rsidRPr="00BB50C1" w:rsidRDefault="00DE7F6B" w:rsidP="00A91AE7">
      <w:pPr>
        <w:tabs>
          <w:tab w:val="left" w:pos="7797"/>
        </w:tabs>
        <w:spacing w:before="120" w:after="120"/>
        <w:ind w:left="1310" w:right="-272" w:hanging="374"/>
        <w:rPr>
          <w:b/>
          <w:bCs/>
          <w:szCs w:val="24"/>
        </w:rPr>
      </w:pPr>
      <w:proofErr w:type="gramStart"/>
      <w:r w:rsidRPr="00BB50C1">
        <w:rPr>
          <w:szCs w:val="24"/>
        </w:rPr>
        <w:t>c)</w:t>
      </w:r>
      <w:r w:rsidRPr="00BB50C1">
        <w:rPr>
          <w:szCs w:val="24"/>
        </w:rPr>
        <w:tab/>
        <w:t>Atendam</w:t>
      </w:r>
      <w:proofErr w:type="gramEnd"/>
      <w:r w:rsidRPr="00BB50C1">
        <w:rPr>
          <w:szCs w:val="24"/>
        </w:rPr>
        <w:t xml:space="preserve"> a todas as exigências estabelecidas neste Edital.</w:t>
      </w:r>
    </w:p>
    <w:p w:rsidR="00DE7F6B" w:rsidRPr="00BB50C1" w:rsidRDefault="00DE7F6B" w:rsidP="00A91AE7">
      <w:pPr>
        <w:tabs>
          <w:tab w:val="left" w:pos="7797"/>
        </w:tabs>
        <w:ind w:right="-272" w:firstLine="1276"/>
        <w:rPr>
          <w:bCs/>
          <w:szCs w:val="24"/>
        </w:rPr>
      </w:pPr>
    </w:p>
    <w:p w:rsidR="00DE7F6B" w:rsidRPr="00BB50C1" w:rsidRDefault="00FF5CFB" w:rsidP="00A91AE7">
      <w:pPr>
        <w:tabs>
          <w:tab w:val="left" w:pos="561"/>
        </w:tabs>
        <w:ind w:left="993" w:right="-272" w:hanging="567"/>
        <w:rPr>
          <w:bCs/>
          <w:szCs w:val="24"/>
        </w:rPr>
      </w:pPr>
      <w:r>
        <w:rPr>
          <w:bCs/>
          <w:szCs w:val="24"/>
        </w:rPr>
        <w:t>4.2</w:t>
      </w:r>
      <w:r w:rsidR="006A229E">
        <w:rPr>
          <w:bCs/>
          <w:szCs w:val="24"/>
        </w:rPr>
        <w:t>.</w:t>
      </w:r>
      <w:r w:rsidR="00DE7F6B" w:rsidRPr="00BB50C1">
        <w:rPr>
          <w:bCs/>
          <w:szCs w:val="24"/>
        </w:rPr>
        <w:tab/>
        <w:t>Não poderão participar dest</w:t>
      </w:r>
      <w:r w:rsidR="00DE7F6B">
        <w:rPr>
          <w:bCs/>
          <w:szCs w:val="24"/>
        </w:rPr>
        <w:t>a licitação</w:t>
      </w:r>
      <w:r w:rsidR="006A229E">
        <w:rPr>
          <w:bCs/>
          <w:szCs w:val="24"/>
        </w:rPr>
        <w:t xml:space="preserve"> além dos casos previstos no art. 9 da Lei nº 8.666/93</w:t>
      </w:r>
      <w:r w:rsidR="00DE7F6B" w:rsidRPr="00BB50C1">
        <w:rPr>
          <w:bCs/>
          <w:szCs w:val="24"/>
        </w:rPr>
        <w:t>:</w:t>
      </w:r>
    </w:p>
    <w:p w:rsidR="00DE7F6B" w:rsidRPr="00BB50C1" w:rsidRDefault="00DE7F6B" w:rsidP="00A91AE7">
      <w:pPr>
        <w:tabs>
          <w:tab w:val="left" w:pos="561"/>
        </w:tabs>
        <w:ind w:right="-272" w:firstLine="374"/>
        <w:rPr>
          <w:bCs/>
          <w:szCs w:val="24"/>
        </w:rPr>
      </w:pPr>
    </w:p>
    <w:p w:rsidR="00DE7F6B" w:rsidRDefault="007717AE" w:rsidP="00A91AE7">
      <w:pPr>
        <w:numPr>
          <w:ilvl w:val="0"/>
          <w:numId w:val="5"/>
        </w:numPr>
        <w:tabs>
          <w:tab w:val="clear" w:pos="1440"/>
          <w:tab w:val="left" w:pos="561"/>
          <w:tab w:val="num" w:pos="1309"/>
        </w:tabs>
        <w:spacing w:after="120"/>
        <w:ind w:left="1310" w:right="-272" w:hanging="374"/>
        <w:rPr>
          <w:szCs w:val="24"/>
        </w:rPr>
      </w:pPr>
      <w:r>
        <w:rPr>
          <w:szCs w:val="24"/>
        </w:rPr>
        <w:t>Empresas cujo estatuto ou contrato social não inclua o objeto desta licitação;</w:t>
      </w:r>
    </w:p>
    <w:p w:rsidR="007717AE" w:rsidRDefault="007717AE" w:rsidP="00A91AE7">
      <w:pPr>
        <w:numPr>
          <w:ilvl w:val="0"/>
          <w:numId w:val="5"/>
        </w:numPr>
        <w:tabs>
          <w:tab w:val="clear" w:pos="1440"/>
          <w:tab w:val="left" w:pos="561"/>
          <w:tab w:val="num" w:pos="1309"/>
        </w:tabs>
        <w:spacing w:after="120"/>
        <w:ind w:left="1310" w:right="-272" w:hanging="374"/>
        <w:rPr>
          <w:szCs w:val="24"/>
        </w:rPr>
      </w:pPr>
      <w:r>
        <w:rPr>
          <w:szCs w:val="24"/>
        </w:rPr>
        <w:t>Empresas que estejam sob falência, concurso de credores, dissoluções ou liquidações;</w:t>
      </w:r>
    </w:p>
    <w:p w:rsidR="007717AE" w:rsidRDefault="007717AE" w:rsidP="00A91AE7">
      <w:pPr>
        <w:numPr>
          <w:ilvl w:val="0"/>
          <w:numId w:val="5"/>
        </w:numPr>
        <w:tabs>
          <w:tab w:val="clear" w:pos="1440"/>
          <w:tab w:val="left" w:pos="561"/>
          <w:tab w:val="num" w:pos="1309"/>
        </w:tabs>
        <w:spacing w:after="120"/>
        <w:ind w:left="1310" w:right="-272" w:hanging="374"/>
        <w:rPr>
          <w:szCs w:val="24"/>
        </w:rPr>
      </w:pPr>
      <w:r>
        <w:rPr>
          <w:szCs w:val="24"/>
        </w:rPr>
        <w:t>Empresas que estejam reunidas em consórcio, ou que sejam controladoras, coligadas ou subsidiárias umas das outras;</w:t>
      </w:r>
    </w:p>
    <w:p w:rsidR="007717AE" w:rsidRDefault="007717AE" w:rsidP="00A91AE7">
      <w:pPr>
        <w:numPr>
          <w:ilvl w:val="0"/>
          <w:numId w:val="5"/>
        </w:numPr>
        <w:tabs>
          <w:tab w:val="clear" w:pos="1440"/>
          <w:tab w:val="left" w:pos="561"/>
          <w:tab w:val="num" w:pos="1309"/>
        </w:tabs>
        <w:spacing w:after="120"/>
        <w:ind w:left="1310" w:right="-272" w:hanging="374"/>
        <w:rPr>
          <w:szCs w:val="24"/>
        </w:rPr>
      </w:pPr>
      <w:r>
        <w:rPr>
          <w:szCs w:val="24"/>
        </w:rPr>
        <w:t>Empresas que tenham sido suspensas ou impedidas de contratar com a Fundação Cultural Palmares;</w:t>
      </w:r>
    </w:p>
    <w:p w:rsidR="007717AE" w:rsidRDefault="007717AE" w:rsidP="00A91AE7">
      <w:pPr>
        <w:numPr>
          <w:ilvl w:val="0"/>
          <w:numId w:val="5"/>
        </w:numPr>
        <w:tabs>
          <w:tab w:val="clear" w:pos="1440"/>
          <w:tab w:val="left" w:pos="561"/>
          <w:tab w:val="num" w:pos="1309"/>
        </w:tabs>
        <w:spacing w:after="120"/>
        <w:ind w:left="1310" w:right="-272" w:hanging="374"/>
        <w:rPr>
          <w:szCs w:val="24"/>
        </w:rPr>
      </w:pPr>
      <w:r>
        <w:rPr>
          <w:szCs w:val="24"/>
        </w:rPr>
        <w:t>Empresas que tenham sido declaradas inidôneas no âmbito da Uni</w:t>
      </w:r>
      <w:r w:rsidR="00683F0B">
        <w:rPr>
          <w:szCs w:val="24"/>
        </w:rPr>
        <w:t>ão;</w:t>
      </w:r>
    </w:p>
    <w:p w:rsidR="007717AE" w:rsidRDefault="007717AE" w:rsidP="00A91AE7">
      <w:pPr>
        <w:numPr>
          <w:ilvl w:val="0"/>
          <w:numId w:val="5"/>
        </w:numPr>
        <w:tabs>
          <w:tab w:val="clear" w:pos="1440"/>
          <w:tab w:val="left" w:pos="561"/>
          <w:tab w:val="num" w:pos="1309"/>
        </w:tabs>
        <w:spacing w:after="120"/>
        <w:ind w:left="1310" w:right="-272" w:hanging="374"/>
        <w:rPr>
          <w:szCs w:val="24"/>
        </w:rPr>
      </w:pPr>
      <w:r>
        <w:rPr>
          <w:szCs w:val="24"/>
        </w:rPr>
        <w:t>Sociedades integrantes de um mesmo grupo econômico, assim entendidas aquelas que tenham diretores, sócios ou representantes legais comuns, ou utilizem recursos materiais, tecnológicos ou humanos em comum, exceto se demonstrado que não agem representando interesse econ</w:t>
      </w:r>
      <w:r w:rsidR="00683F0B">
        <w:rPr>
          <w:szCs w:val="24"/>
        </w:rPr>
        <w:t>ômico em comum;</w:t>
      </w:r>
    </w:p>
    <w:p w:rsidR="00DE7F6B" w:rsidRDefault="00683F0B" w:rsidP="00A91AE7">
      <w:pPr>
        <w:numPr>
          <w:ilvl w:val="0"/>
          <w:numId w:val="5"/>
        </w:numPr>
        <w:tabs>
          <w:tab w:val="clear" w:pos="1440"/>
          <w:tab w:val="left" w:pos="561"/>
          <w:tab w:val="num" w:pos="1309"/>
        </w:tabs>
        <w:spacing w:after="120"/>
        <w:ind w:left="1310" w:right="-272" w:hanging="374"/>
        <w:rPr>
          <w:szCs w:val="24"/>
        </w:rPr>
      </w:pPr>
      <w:r>
        <w:rPr>
          <w:szCs w:val="24"/>
        </w:rPr>
        <w:t>O CNP</w:t>
      </w:r>
      <w:r w:rsidR="000E4601">
        <w:rPr>
          <w:szCs w:val="24"/>
        </w:rPr>
        <w:t>J apresentado pelo licitante para a sua habilitação, será, obrigatoriamente, o mesmo a receber a Nota de Empenho e da assinatura do Contrato, bem como mesmo a emitir a Nota Fiscal/Fatura correspondente à execução do objeto;</w:t>
      </w:r>
    </w:p>
    <w:p w:rsidR="000E4601" w:rsidRDefault="0003180A" w:rsidP="00A91AE7">
      <w:pPr>
        <w:numPr>
          <w:ilvl w:val="0"/>
          <w:numId w:val="5"/>
        </w:numPr>
        <w:tabs>
          <w:tab w:val="clear" w:pos="1440"/>
          <w:tab w:val="left" w:pos="561"/>
          <w:tab w:val="num" w:pos="1309"/>
        </w:tabs>
        <w:spacing w:after="120"/>
        <w:ind w:left="1310" w:right="-272" w:hanging="374"/>
        <w:rPr>
          <w:szCs w:val="24"/>
        </w:rPr>
      </w:pPr>
      <w:r>
        <w:rPr>
          <w:szCs w:val="24"/>
        </w:rPr>
        <w:t>O licitante fica obrigado a manter válidos todos os documentos relativos à regularidade de cadastramento, no Sistema de Cadastramento Unificado de Fornecedores – SICAF, durante todo o procedimento licitatório, bem como durante o período de execução dos compromissos assumidos;</w:t>
      </w:r>
    </w:p>
    <w:p w:rsidR="00DE7F6B" w:rsidRPr="0003180A" w:rsidRDefault="00DE7F6B" w:rsidP="00A91AE7">
      <w:pPr>
        <w:numPr>
          <w:ilvl w:val="0"/>
          <w:numId w:val="5"/>
        </w:numPr>
        <w:tabs>
          <w:tab w:val="clear" w:pos="1440"/>
          <w:tab w:val="left" w:pos="561"/>
          <w:tab w:val="num" w:pos="1309"/>
        </w:tabs>
        <w:spacing w:after="120"/>
        <w:ind w:left="1310" w:right="-272" w:hanging="374"/>
        <w:rPr>
          <w:szCs w:val="24"/>
        </w:rPr>
      </w:pPr>
      <w:r>
        <w:rPr>
          <w:szCs w:val="24"/>
        </w:rPr>
        <w:t>Empresas estrangeiras que não funcionem no País;</w:t>
      </w:r>
      <w:r w:rsidR="00DD5A99">
        <w:rPr>
          <w:szCs w:val="24"/>
        </w:rPr>
        <w:t xml:space="preserve"> </w:t>
      </w:r>
      <w:r w:rsidRPr="0003180A">
        <w:rPr>
          <w:szCs w:val="24"/>
        </w:rPr>
        <w:t>e</w:t>
      </w:r>
    </w:p>
    <w:p w:rsidR="00DE7F6B" w:rsidRDefault="00DE7F6B" w:rsidP="00A91AE7">
      <w:pPr>
        <w:numPr>
          <w:ilvl w:val="0"/>
          <w:numId w:val="5"/>
        </w:numPr>
        <w:tabs>
          <w:tab w:val="clear" w:pos="1440"/>
          <w:tab w:val="left" w:pos="561"/>
          <w:tab w:val="num" w:pos="1309"/>
        </w:tabs>
        <w:spacing w:after="120"/>
        <w:ind w:left="1310" w:right="-272" w:hanging="374"/>
        <w:rPr>
          <w:szCs w:val="24"/>
        </w:rPr>
      </w:pPr>
      <w:r>
        <w:rPr>
          <w:szCs w:val="24"/>
        </w:rPr>
        <w:t>Sociedades cooperativas.</w:t>
      </w:r>
    </w:p>
    <w:p w:rsidR="00DE7F6B" w:rsidRPr="00BB50C1" w:rsidRDefault="00DE7F6B" w:rsidP="00A91AE7">
      <w:pPr>
        <w:tabs>
          <w:tab w:val="num" w:pos="1276"/>
        </w:tabs>
        <w:ind w:right="-272"/>
        <w:rPr>
          <w:szCs w:val="24"/>
        </w:rPr>
      </w:pPr>
    </w:p>
    <w:p w:rsidR="00095C36" w:rsidRPr="00544C55" w:rsidRDefault="00AA3825" w:rsidP="00A91AE7">
      <w:pPr>
        <w:tabs>
          <w:tab w:val="num" w:pos="935"/>
        </w:tabs>
        <w:ind w:left="935" w:right="-272" w:hanging="561"/>
        <w:rPr>
          <w:szCs w:val="24"/>
          <w:highlight w:val="yellow"/>
        </w:rPr>
      </w:pPr>
      <w:r>
        <w:rPr>
          <w:szCs w:val="24"/>
        </w:rPr>
        <w:t>4.3</w:t>
      </w:r>
      <w:r w:rsidR="00B6101C">
        <w:rPr>
          <w:szCs w:val="24"/>
        </w:rPr>
        <w:t>.</w:t>
      </w:r>
      <w:r w:rsidR="0028433D" w:rsidRPr="00A240FA">
        <w:rPr>
          <w:szCs w:val="24"/>
        </w:rPr>
        <w:tab/>
      </w:r>
      <w:r w:rsidR="00095C36" w:rsidRPr="0085794C">
        <w:rPr>
          <w:szCs w:val="24"/>
        </w:rPr>
        <w:t>Em se tratando de microempresas - ME ou empresa de pequeno porte – EPP, nos termos da Lei Complementar nº 123/2006 e suas alterações, para que possam ser identificadas como tal pelo Pregoeiro, estas poderão, à época do credenciamento junto ao mantenedor do sistema, declararem-se como empresas desse segmento de faturamento.</w:t>
      </w:r>
    </w:p>
    <w:p w:rsidR="00095C36" w:rsidRPr="00544C55" w:rsidRDefault="00095C36" w:rsidP="00A91AE7">
      <w:pPr>
        <w:tabs>
          <w:tab w:val="num" w:pos="1276"/>
        </w:tabs>
        <w:ind w:left="1276" w:right="-272" w:hanging="284"/>
        <w:rPr>
          <w:szCs w:val="24"/>
          <w:highlight w:val="yellow"/>
        </w:rPr>
      </w:pPr>
    </w:p>
    <w:p w:rsidR="008D0C2A" w:rsidRDefault="000A766D" w:rsidP="00A91AE7">
      <w:pPr>
        <w:tabs>
          <w:tab w:val="num" w:pos="993"/>
        </w:tabs>
        <w:ind w:left="993" w:right="-272" w:hanging="567"/>
        <w:rPr>
          <w:szCs w:val="24"/>
        </w:rPr>
      </w:pPr>
      <w:r>
        <w:rPr>
          <w:szCs w:val="24"/>
        </w:rPr>
        <w:t>4.4</w:t>
      </w:r>
      <w:r w:rsidR="00B6101C">
        <w:rPr>
          <w:szCs w:val="24"/>
        </w:rPr>
        <w:t>.</w:t>
      </w:r>
      <w:r w:rsidR="00095C36" w:rsidRPr="0085794C">
        <w:rPr>
          <w:szCs w:val="24"/>
        </w:rPr>
        <w:tab/>
        <w:t>A declaração falsa relativa à proposta de preços e ao cumprimento dos requisitos de habilitação e do art. 3º da Lei Complementar nº 123/2006 sujeitará a licitante às sanções previstas na legislação</w:t>
      </w:r>
      <w:r w:rsidR="0085794C">
        <w:rPr>
          <w:szCs w:val="24"/>
        </w:rPr>
        <w:t>.</w:t>
      </w:r>
    </w:p>
    <w:p w:rsidR="008C383C" w:rsidRDefault="008C383C" w:rsidP="00A91AE7">
      <w:pPr>
        <w:tabs>
          <w:tab w:val="num" w:pos="993"/>
        </w:tabs>
        <w:ind w:left="993" w:right="-272" w:hanging="567"/>
        <w:rPr>
          <w:szCs w:val="24"/>
        </w:rPr>
      </w:pPr>
    </w:p>
    <w:p w:rsidR="00A91AE7" w:rsidRDefault="00A91AE7" w:rsidP="00A91AE7">
      <w:pPr>
        <w:tabs>
          <w:tab w:val="num" w:pos="993"/>
        </w:tabs>
        <w:ind w:left="993" w:right="-272" w:hanging="567"/>
        <w:rPr>
          <w:szCs w:val="24"/>
        </w:rPr>
      </w:pPr>
    </w:p>
    <w:p w:rsidR="00F01F1C" w:rsidRPr="00A240FA" w:rsidRDefault="00B37A96" w:rsidP="00A91AE7">
      <w:pPr>
        <w:tabs>
          <w:tab w:val="left" w:pos="426"/>
        </w:tabs>
        <w:ind w:right="-272"/>
        <w:rPr>
          <w:b/>
          <w:szCs w:val="24"/>
        </w:rPr>
      </w:pPr>
      <w:r>
        <w:rPr>
          <w:b/>
          <w:szCs w:val="24"/>
        </w:rPr>
        <w:t>5</w:t>
      </w:r>
      <w:r w:rsidR="00B6101C">
        <w:rPr>
          <w:b/>
          <w:szCs w:val="24"/>
        </w:rPr>
        <w:t>.</w:t>
      </w:r>
      <w:r w:rsidR="00F01F1C" w:rsidRPr="00A240FA">
        <w:rPr>
          <w:b/>
          <w:szCs w:val="24"/>
        </w:rPr>
        <w:tab/>
        <w:t xml:space="preserve">DA REPRESENTAÇAO E DO CREDENCIAMENTO </w:t>
      </w:r>
    </w:p>
    <w:p w:rsidR="00F01F1C" w:rsidRPr="00A240FA" w:rsidRDefault="00F01F1C" w:rsidP="00A91AE7">
      <w:pPr>
        <w:ind w:left="993" w:right="-272" w:hanging="426"/>
        <w:rPr>
          <w:b/>
          <w:szCs w:val="24"/>
        </w:rPr>
      </w:pPr>
    </w:p>
    <w:p w:rsidR="00F01F1C" w:rsidRPr="00A240FA" w:rsidRDefault="00B37A96" w:rsidP="00A91AE7">
      <w:pPr>
        <w:tabs>
          <w:tab w:val="left" w:pos="993"/>
        </w:tabs>
        <w:ind w:left="993" w:right="-272" w:hanging="567"/>
        <w:rPr>
          <w:szCs w:val="24"/>
        </w:rPr>
      </w:pPr>
      <w:r>
        <w:rPr>
          <w:szCs w:val="24"/>
        </w:rPr>
        <w:t>5.1</w:t>
      </w:r>
      <w:r w:rsidR="0018415D">
        <w:rPr>
          <w:szCs w:val="24"/>
        </w:rPr>
        <w:t>.</w:t>
      </w:r>
      <w:r w:rsidR="00F01F1C" w:rsidRPr="00A240FA">
        <w:rPr>
          <w:szCs w:val="24"/>
        </w:rPr>
        <w:tab/>
        <w:t xml:space="preserve">O credenciamento dar-se-á pela atribuição de chave de identificação e de senha, pessoal e intransferível, para acesso ao sistema eletrônico, na página </w:t>
      </w:r>
      <w:hyperlink r:id="rId10" w:history="1">
        <w:r w:rsidR="00F01F1C" w:rsidRPr="00A240FA">
          <w:rPr>
            <w:rStyle w:val="Hyperlink"/>
            <w:szCs w:val="24"/>
          </w:rPr>
          <w:t>www.comprasnet.gov.br</w:t>
        </w:r>
      </w:hyperlink>
      <w:r w:rsidR="00843D06">
        <w:t xml:space="preserve"> </w:t>
      </w:r>
      <w:r w:rsidR="00F01F1C" w:rsidRPr="00A240FA">
        <w:rPr>
          <w:szCs w:val="24"/>
        </w:rPr>
        <w:t>(§ 1º, Art. 3º do Decreto nº 5.450/2005).</w:t>
      </w:r>
    </w:p>
    <w:p w:rsidR="00F01F1C" w:rsidRPr="00A240FA" w:rsidRDefault="00F01F1C" w:rsidP="00A91AE7">
      <w:pPr>
        <w:tabs>
          <w:tab w:val="left" w:pos="993"/>
        </w:tabs>
        <w:ind w:left="993" w:right="-272" w:hanging="567"/>
        <w:rPr>
          <w:szCs w:val="24"/>
        </w:rPr>
      </w:pPr>
    </w:p>
    <w:p w:rsidR="00F01F1C" w:rsidRPr="00A240FA" w:rsidRDefault="00A066BF" w:rsidP="00A91AE7">
      <w:pPr>
        <w:tabs>
          <w:tab w:val="left" w:pos="993"/>
          <w:tab w:val="left" w:pos="1276"/>
        </w:tabs>
        <w:ind w:left="993" w:right="-272" w:hanging="567"/>
        <w:rPr>
          <w:szCs w:val="24"/>
        </w:rPr>
      </w:pPr>
      <w:r>
        <w:rPr>
          <w:szCs w:val="24"/>
        </w:rPr>
        <w:t>5.2</w:t>
      </w:r>
      <w:r w:rsidR="0018415D">
        <w:rPr>
          <w:szCs w:val="24"/>
        </w:rPr>
        <w:t>.</w:t>
      </w:r>
      <w:r>
        <w:rPr>
          <w:szCs w:val="24"/>
        </w:rPr>
        <w:tab/>
        <w:t xml:space="preserve">O </w:t>
      </w:r>
      <w:r w:rsidR="00F01F1C" w:rsidRPr="00A240FA">
        <w:rPr>
          <w:szCs w:val="24"/>
        </w:rPr>
        <w:t>credenciamento do Licitante dependerá de registro atualizado no Sistema de Cadastramento Unificado de Fornecedores - SICAF, que também será requisito para fins de habilitação.</w:t>
      </w:r>
    </w:p>
    <w:p w:rsidR="00F01F1C" w:rsidRPr="00A240FA" w:rsidRDefault="00F01F1C" w:rsidP="00A91AE7">
      <w:pPr>
        <w:tabs>
          <w:tab w:val="left" w:pos="993"/>
        </w:tabs>
        <w:ind w:left="993" w:right="-272" w:hanging="567"/>
        <w:rPr>
          <w:szCs w:val="24"/>
        </w:rPr>
      </w:pPr>
    </w:p>
    <w:p w:rsidR="00F01F1C" w:rsidRPr="00A240FA" w:rsidRDefault="00242CB2" w:rsidP="00A91AE7">
      <w:pPr>
        <w:tabs>
          <w:tab w:val="left" w:pos="993"/>
        </w:tabs>
        <w:ind w:left="993" w:right="-272" w:hanging="567"/>
        <w:rPr>
          <w:szCs w:val="24"/>
        </w:rPr>
      </w:pPr>
      <w:r>
        <w:rPr>
          <w:szCs w:val="24"/>
        </w:rPr>
        <w:t>5.3</w:t>
      </w:r>
      <w:r w:rsidR="0018415D">
        <w:rPr>
          <w:szCs w:val="24"/>
        </w:rPr>
        <w:t>.</w:t>
      </w:r>
      <w:r w:rsidR="00F01F1C" w:rsidRPr="00A240FA">
        <w:rPr>
          <w:szCs w:val="24"/>
        </w:rPr>
        <w:tab/>
        <w:t>O credenciamento junto ao provedor do sistema implica a responsabilidade legal do licitante ou seu representante legal e a presunção de sua capacidade técnica para realização das transações inerentes ao pregão eletrônico. (§ 6º, Art. 3º do Decreto nº 5.450/2005).</w:t>
      </w:r>
    </w:p>
    <w:p w:rsidR="00F01F1C" w:rsidRPr="00A240FA" w:rsidRDefault="00F01F1C" w:rsidP="00A91AE7">
      <w:pPr>
        <w:tabs>
          <w:tab w:val="left" w:pos="993"/>
        </w:tabs>
        <w:ind w:left="993" w:right="-272" w:hanging="567"/>
        <w:rPr>
          <w:szCs w:val="24"/>
        </w:rPr>
      </w:pPr>
    </w:p>
    <w:p w:rsidR="00F01F1C" w:rsidRPr="00A240FA" w:rsidRDefault="00227DFE" w:rsidP="00A91AE7">
      <w:pPr>
        <w:tabs>
          <w:tab w:val="left" w:pos="993"/>
        </w:tabs>
        <w:ind w:left="993" w:right="-272" w:hanging="567"/>
        <w:rPr>
          <w:szCs w:val="24"/>
        </w:rPr>
      </w:pPr>
      <w:r>
        <w:rPr>
          <w:szCs w:val="24"/>
        </w:rPr>
        <w:t>5.4</w:t>
      </w:r>
      <w:r w:rsidR="0018415D">
        <w:rPr>
          <w:szCs w:val="24"/>
        </w:rPr>
        <w:t>.</w:t>
      </w:r>
      <w:r w:rsidR="00F01F1C" w:rsidRPr="00A240FA">
        <w:rPr>
          <w:szCs w:val="24"/>
        </w:rPr>
        <w:tab/>
        <w:t>O uso da senha de acesso pelo licitante é de sua responsabilidade exclusiva, incluindo qualquer transação efetuada diretamente ou por seu representante, não cabendo ao provedor do sistema ou à Fundação Cultural Palmares - FCP responsabilidade por eventuais danos decorrentes de uso indevido da senha, ainda que por terceiros. (§ 5º, Art.3º do Decreto nº 5.450/2005).</w:t>
      </w:r>
    </w:p>
    <w:p w:rsidR="00F01F1C" w:rsidRPr="00A240FA" w:rsidRDefault="00F01F1C" w:rsidP="00A91AE7">
      <w:pPr>
        <w:tabs>
          <w:tab w:val="left" w:pos="993"/>
        </w:tabs>
        <w:ind w:left="993" w:right="-272" w:hanging="567"/>
        <w:rPr>
          <w:szCs w:val="24"/>
        </w:rPr>
      </w:pPr>
    </w:p>
    <w:p w:rsidR="00F01F1C" w:rsidRPr="00A240FA" w:rsidRDefault="00DF2C7D" w:rsidP="00A91AE7">
      <w:pPr>
        <w:tabs>
          <w:tab w:val="left" w:pos="993"/>
        </w:tabs>
        <w:ind w:left="993" w:right="-272" w:hanging="567"/>
        <w:rPr>
          <w:szCs w:val="24"/>
        </w:rPr>
      </w:pPr>
      <w:r>
        <w:rPr>
          <w:szCs w:val="24"/>
        </w:rPr>
        <w:t>5.5</w:t>
      </w:r>
      <w:r w:rsidR="0018415D">
        <w:rPr>
          <w:szCs w:val="24"/>
        </w:rPr>
        <w:t>.</w:t>
      </w:r>
      <w:r w:rsidR="00F01F1C" w:rsidRPr="00A240FA">
        <w:rPr>
          <w:szCs w:val="24"/>
        </w:rPr>
        <w:tab/>
        <w:t xml:space="preserve">Como requisito para a participação no pregão, o licitante deverá enviar, via sistema, </w:t>
      </w:r>
      <w:r w:rsidR="00F01F1C" w:rsidRPr="001C496F">
        <w:rPr>
          <w:bCs/>
          <w:szCs w:val="24"/>
        </w:rPr>
        <w:t>declaração</w:t>
      </w:r>
      <w:r w:rsidR="00F01F1C" w:rsidRPr="00A240FA">
        <w:rPr>
          <w:szCs w:val="24"/>
        </w:rPr>
        <w:t xml:space="preserve"> de que conhece e concorda com as condições estabelecidas no edital e que atende aos requisitos de habilitação (§ 2º, art. 21, Decreto nº 5.450/05).</w:t>
      </w:r>
    </w:p>
    <w:p w:rsidR="00F01F1C" w:rsidRDefault="00F01F1C" w:rsidP="00A91AE7">
      <w:pPr>
        <w:tabs>
          <w:tab w:val="left" w:pos="426"/>
        </w:tabs>
        <w:ind w:right="-272"/>
        <w:rPr>
          <w:bCs/>
          <w:szCs w:val="24"/>
        </w:rPr>
      </w:pPr>
    </w:p>
    <w:p w:rsidR="00A91AE7" w:rsidRDefault="00A91AE7" w:rsidP="00A91AE7">
      <w:pPr>
        <w:tabs>
          <w:tab w:val="left" w:pos="426"/>
        </w:tabs>
        <w:ind w:right="-272"/>
        <w:rPr>
          <w:bCs/>
          <w:szCs w:val="24"/>
        </w:rPr>
      </w:pPr>
    </w:p>
    <w:p w:rsidR="00F01F1C" w:rsidRPr="00A240FA" w:rsidRDefault="00AB3E21" w:rsidP="00A91AE7">
      <w:pPr>
        <w:tabs>
          <w:tab w:val="left" w:pos="426"/>
        </w:tabs>
        <w:ind w:right="-272"/>
        <w:rPr>
          <w:b/>
          <w:szCs w:val="24"/>
          <w:u w:val="single"/>
        </w:rPr>
      </w:pPr>
      <w:r>
        <w:rPr>
          <w:b/>
          <w:szCs w:val="24"/>
        </w:rPr>
        <w:t>6</w:t>
      </w:r>
      <w:r w:rsidR="00224965">
        <w:rPr>
          <w:b/>
          <w:szCs w:val="24"/>
        </w:rPr>
        <w:t>.</w:t>
      </w:r>
      <w:r w:rsidR="00F01F1C" w:rsidRPr="00A240FA">
        <w:rPr>
          <w:b/>
          <w:szCs w:val="24"/>
        </w:rPr>
        <w:tab/>
        <w:t xml:space="preserve">DO ENVIO DA PROPOSTA </w:t>
      </w:r>
      <w:r w:rsidR="0028433D" w:rsidRPr="00A240FA">
        <w:rPr>
          <w:b/>
          <w:szCs w:val="24"/>
        </w:rPr>
        <w:t xml:space="preserve">ELETRÔNICA </w:t>
      </w:r>
      <w:r w:rsidR="00F01F1C" w:rsidRPr="00A240FA">
        <w:rPr>
          <w:b/>
          <w:szCs w:val="24"/>
        </w:rPr>
        <w:t>DE PREÇOS</w:t>
      </w:r>
    </w:p>
    <w:p w:rsidR="00F01F1C" w:rsidRPr="00A240FA" w:rsidRDefault="00F01F1C" w:rsidP="00A91AE7">
      <w:pPr>
        <w:tabs>
          <w:tab w:val="left" w:pos="-1985"/>
        </w:tabs>
        <w:ind w:left="1276" w:right="-272" w:hanging="709"/>
        <w:rPr>
          <w:b/>
          <w:szCs w:val="24"/>
          <w:u w:val="single"/>
        </w:rPr>
      </w:pPr>
    </w:p>
    <w:p w:rsidR="00F01F1C" w:rsidRPr="00A240FA" w:rsidRDefault="00AC335C" w:rsidP="00A91AE7">
      <w:pPr>
        <w:tabs>
          <w:tab w:val="left" w:pos="993"/>
        </w:tabs>
        <w:ind w:left="993" w:right="-272" w:hanging="567"/>
        <w:rPr>
          <w:szCs w:val="24"/>
        </w:rPr>
      </w:pPr>
      <w:r>
        <w:rPr>
          <w:szCs w:val="24"/>
        </w:rPr>
        <w:t>6.1</w:t>
      </w:r>
      <w:r w:rsidR="00224965">
        <w:rPr>
          <w:szCs w:val="24"/>
        </w:rPr>
        <w:t>.</w:t>
      </w:r>
      <w:r w:rsidR="00F01F1C" w:rsidRPr="00A240FA">
        <w:rPr>
          <w:szCs w:val="24"/>
        </w:rPr>
        <w:tab/>
        <w:t>O licitante será responsável por todas as transações que forem efetuadas em seu nome no sistema eletrônico, assumindo como firmes e verdadeiras suas propostas e lances. (Inciso III, Art. 13</w:t>
      </w:r>
      <w:r w:rsidR="00A80420">
        <w:rPr>
          <w:szCs w:val="24"/>
        </w:rPr>
        <w:t>,</w:t>
      </w:r>
      <w:r w:rsidR="00F01F1C" w:rsidRPr="00A240FA">
        <w:rPr>
          <w:szCs w:val="24"/>
        </w:rPr>
        <w:t xml:space="preserve"> Decreto nº 5.450/2005).</w:t>
      </w:r>
    </w:p>
    <w:p w:rsidR="00F01F1C" w:rsidRPr="00A240FA" w:rsidRDefault="00F01F1C" w:rsidP="00A91AE7">
      <w:pPr>
        <w:tabs>
          <w:tab w:val="left" w:pos="993"/>
        </w:tabs>
        <w:ind w:left="993" w:right="-272" w:hanging="567"/>
        <w:rPr>
          <w:szCs w:val="24"/>
        </w:rPr>
      </w:pPr>
    </w:p>
    <w:p w:rsidR="00F01F1C" w:rsidRPr="00A240FA" w:rsidRDefault="00AC335C" w:rsidP="00A91AE7">
      <w:pPr>
        <w:tabs>
          <w:tab w:val="left" w:pos="993"/>
        </w:tabs>
        <w:ind w:left="993" w:right="-272" w:hanging="567"/>
        <w:rPr>
          <w:szCs w:val="24"/>
        </w:rPr>
      </w:pPr>
      <w:r>
        <w:rPr>
          <w:szCs w:val="24"/>
        </w:rPr>
        <w:t>6.2</w:t>
      </w:r>
      <w:r w:rsidR="00224965">
        <w:rPr>
          <w:szCs w:val="24"/>
        </w:rPr>
        <w:t>.</w:t>
      </w:r>
      <w:r w:rsidR="00F01F1C" w:rsidRPr="00A240FA">
        <w:rPr>
          <w:szCs w:val="24"/>
        </w:rPr>
        <w:tab/>
        <w:t>Incumbirá, ainda, ao licitante acompanhar as operações no sistema eletrônico durante a sessão pública do pregão, ficando responsável pelo ônus decorrente da perda de negócios diante da inobservância de quaisquer mensagens emitidas pelo sistema ou de sua desconexão. (Inciso IV, Art. 13</w:t>
      </w:r>
      <w:r w:rsidR="00092F7E">
        <w:rPr>
          <w:szCs w:val="24"/>
        </w:rPr>
        <w:t xml:space="preserve"> do</w:t>
      </w:r>
      <w:r w:rsidR="00F01F1C" w:rsidRPr="00A240FA">
        <w:rPr>
          <w:szCs w:val="24"/>
        </w:rPr>
        <w:t xml:space="preserve"> Decreto nº 5.450/2005).</w:t>
      </w:r>
    </w:p>
    <w:p w:rsidR="00F01F1C" w:rsidRPr="00A240FA" w:rsidRDefault="00F01F1C" w:rsidP="00A91AE7">
      <w:pPr>
        <w:tabs>
          <w:tab w:val="left" w:pos="993"/>
        </w:tabs>
        <w:ind w:left="993" w:right="-272" w:hanging="567"/>
        <w:rPr>
          <w:szCs w:val="24"/>
        </w:rPr>
      </w:pPr>
    </w:p>
    <w:p w:rsidR="00F01F1C" w:rsidRPr="00A240FA" w:rsidRDefault="00AC335C" w:rsidP="00A91AE7">
      <w:pPr>
        <w:tabs>
          <w:tab w:val="left" w:pos="993"/>
        </w:tabs>
        <w:ind w:left="993" w:right="-272" w:hanging="567"/>
        <w:rPr>
          <w:szCs w:val="24"/>
        </w:rPr>
      </w:pPr>
      <w:r>
        <w:rPr>
          <w:szCs w:val="24"/>
        </w:rPr>
        <w:t>6.3</w:t>
      </w:r>
      <w:r w:rsidR="00224965">
        <w:rPr>
          <w:szCs w:val="24"/>
        </w:rPr>
        <w:t>.</w:t>
      </w:r>
      <w:r w:rsidR="00F01F1C" w:rsidRPr="00A240FA">
        <w:rPr>
          <w:szCs w:val="24"/>
        </w:rPr>
        <w:tab/>
        <w:t xml:space="preserve">A participação no pregão dar-se-á por meio da digitação da senha privativa do licitante (§ 1º, Art. 21 </w:t>
      </w:r>
      <w:r w:rsidR="00092F7E">
        <w:rPr>
          <w:szCs w:val="24"/>
        </w:rPr>
        <w:t xml:space="preserve">do </w:t>
      </w:r>
      <w:r w:rsidR="00F01F1C" w:rsidRPr="00A240FA">
        <w:rPr>
          <w:szCs w:val="24"/>
        </w:rPr>
        <w:t xml:space="preserve">Decreto nº 5.450/2005) e </w:t>
      </w:r>
      <w:r w:rsidR="00373DE2" w:rsidRPr="00A240FA">
        <w:rPr>
          <w:szCs w:val="24"/>
        </w:rPr>
        <w:t>subsequente</w:t>
      </w:r>
      <w:r w:rsidR="00F01F1C" w:rsidRPr="00A240FA">
        <w:rPr>
          <w:szCs w:val="24"/>
        </w:rPr>
        <w:t xml:space="preserve"> encaminhamento da proposta eletrônica, contemplando a descrição do objeto ofertado, o preço e, se for o caso os anexos, a partir da data da liberação do edital, até o horário limite de início da sessão pública, horário de Brasília/DF, exclusivamente por meio do site </w:t>
      </w:r>
      <w:hyperlink r:id="rId11" w:history="1">
        <w:r w:rsidR="00F01F1C" w:rsidRPr="00A240FA">
          <w:rPr>
            <w:rStyle w:val="Hyperlink"/>
            <w:color w:val="auto"/>
            <w:szCs w:val="24"/>
            <w:u w:val="none"/>
          </w:rPr>
          <w:t>www.comprasnet.gov.br</w:t>
        </w:r>
      </w:hyperlink>
      <w:r w:rsidR="00F01F1C" w:rsidRPr="00A240FA">
        <w:rPr>
          <w:szCs w:val="24"/>
        </w:rPr>
        <w:t>, quando, então, encerrar-se-á, automaticamente, a fase de recebimento das propostas (art. 21, Decreto nº 5.450/05).</w:t>
      </w:r>
    </w:p>
    <w:p w:rsidR="00F01F1C" w:rsidRPr="00A240FA" w:rsidRDefault="00F01F1C" w:rsidP="00A91AE7">
      <w:pPr>
        <w:tabs>
          <w:tab w:val="left" w:pos="993"/>
        </w:tabs>
        <w:ind w:left="993" w:right="-272" w:hanging="567"/>
        <w:rPr>
          <w:szCs w:val="24"/>
        </w:rPr>
      </w:pPr>
    </w:p>
    <w:p w:rsidR="00F01F1C" w:rsidRPr="00A240FA" w:rsidRDefault="00F01F1C" w:rsidP="00A91AE7">
      <w:pPr>
        <w:tabs>
          <w:tab w:val="left" w:pos="1701"/>
        </w:tabs>
        <w:ind w:left="1701" w:right="-272" w:hanging="708"/>
        <w:rPr>
          <w:szCs w:val="24"/>
        </w:rPr>
      </w:pPr>
      <w:r w:rsidRPr="00A240FA">
        <w:rPr>
          <w:szCs w:val="24"/>
        </w:rPr>
        <w:t>6.3.1</w:t>
      </w:r>
      <w:r w:rsidR="00224965">
        <w:rPr>
          <w:szCs w:val="24"/>
        </w:rPr>
        <w:t>.</w:t>
      </w:r>
      <w:r w:rsidRPr="00A240FA">
        <w:rPr>
          <w:szCs w:val="24"/>
        </w:rPr>
        <w:tab/>
        <w:t>Até a abertura da sessão, os licitantes poderão retirar ou substituir a proposta anteriormente apresentada.</w:t>
      </w:r>
    </w:p>
    <w:p w:rsidR="00F01F1C" w:rsidRPr="00A240FA" w:rsidRDefault="00F01F1C" w:rsidP="00A91AE7">
      <w:pPr>
        <w:tabs>
          <w:tab w:val="left" w:pos="993"/>
        </w:tabs>
        <w:ind w:left="993" w:right="-272" w:hanging="567"/>
        <w:rPr>
          <w:szCs w:val="24"/>
        </w:rPr>
      </w:pPr>
    </w:p>
    <w:p w:rsidR="00F01F1C" w:rsidRPr="00A240FA" w:rsidRDefault="00643E1C" w:rsidP="00A91AE7">
      <w:pPr>
        <w:tabs>
          <w:tab w:val="left" w:pos="993"/>
        </w:tabs>
        <w:ind w:left="993" w:right="-272" w:hanging="567"/>
        <w:rPr>
          <w:szCs w:val="24"/>
        </w:rPr>
      </w:pPr>
      <w:r>
        <w:rPr>
          <w:szCs w:val="24"/>
        </w:rPr>
        <w:t>6.4</w:t>
      </w:r>
      <w:r w:rsidR="00224965">
        <w:rPr>
          <w:szCs w:val="24"/>
        </w:rPr>
        <w:t>.</w:t>
      </w:r>
      <w:r w:rsidR="00F01F1C" w:rsidRPr="00A240FA">
        <w:rPr>
          <w:szCs w:val="24"/>
        </w:rPr>
        <w:tab/>
        <w:t xml:space="preserve">A apresentação dos preços da proposta inicial deverá ser formulada </w:t>
      </w:r>
      <w:r w:rsidR="00F01F1C" w:rsidRPr="00D9048B">
        <w:rPr>
          <w:szCs w:val="24"/>
        </w:rPr>
        <w:t xml:space="preserve">conforme </w:t>
      </w:r>
      <w:r w:rsidR="00D9048B" w:rsidRPr="00D9048B">
        <w:rPr>
          <w:szCs w:val="24"/>
        </w:rPr>
        <w:t xml:space="preserve">modelo de planilha </w:t>
      </w:r>
      <w:r w:rsidR="00D9048B" w:rsidRPr="00A80420">
        <w:rPr>
          <w:color w:val="000000"/>
          <w:szCs w:val="24"/>
        </w:rPr>
        <w:t xml:space="preserve">constante </w:t>
      </w:r>
      <w:r w:rsidR="009D2744">
        <w:rPr>
          <w:color w:val="000000"/>
          <w:szCs w:val="24"/>
        </w:rPr>
        <w:t>no</w:t>
      </w:r>
      <w:r w:rsidR="005A66B7" w:rsidRPr="00A80420">
        <w:rPr>
          <w:color w:val="000000"/>
          <w:szCs w:val="24"/>
        </w:rPr>
        <w:t>Termo</w:t>
      </w:r>
      <w:r w:rsidR="005A66B7" w:rsidRPr="00A80420">
        <w:rPr>
          <w:szCs w:val="24"/>
        </w:rPr>
        <w:t xml:space="preserve"> de Referência</w:t>
      </w:r>
      <w:r w:rsidR="009A7C20">
        <w:rPr>
          <w:szCs w:val="24"/>
        </w:rPr>
        <w:t>, constando valor unitário e total de cada item</w:t>
      </w:r>
      <w:r w:rsidR="00F01F1C" w:rsidRPr="00A80420">
        <w:rPr>
          <w:szCs w:val="24"/>
        </w:rPr>
        <w:t>.</w:t>
      </w:r>
    </w:p>
    <w:p w:rsidR="00F01F1C" w:rsidRPr="00A240FA" w:rsidRDefault="00F01F1C" w:rsidP="00A91AE7">
      <w:pPr>
        <w:tabs>
          <w:tab w:val="left" w:pos="993"/>
        </w:tabs>
        <w:ind w:left="993" w:right="-272" w:hanging="567"/>
        <w:rPr>
          <w:szCs w:val="24"/>
        </w:rPr>
      </w:pPr>
    </w:p>
    <w:p w:rsidR="00F01F1C" w:rsidRPr="00A240FA" w:rsidRDefault="00710F1B" w:rsidP="00A91AE7">
      <w:pPr>
        <w:tabs>
          <w:tab w:val="left" w:pos="993"/>
        </w:tabs>
        <w:ind w:left="993" w:right="-272" w:hanging="567"/>
        <w:rPr>
          <w:szCs w:val="24"/>
        </w:rPr>
      </w:pPr>
      <w:r>
        <w:rPr>
          <w:szCs w:val="24"/>
        </w:rPr>
        <w:t>6.5</w:t>
      </w:r>
      <w:r w:rsidR="00224965">
        <w:rPr>
          <w:szCs w:val="24"/>
        </w:rPr>
        <w:t>.</w:t>
      </w:r>
      <w:r w:rsidR="00F01F1C" w:rsidRPr="00A240FA">
        <w:rPr>
          <w:szCs w:val="24"/>
        </w:rPr>
        <w:tab/>
        <w:t xml:space="preserve">A proposta deverá ser apresentada em formulário próprio do sistema. Deverá ser selecionado o item e após, indicar o valor proposto para o </w:t>
      </w:r>
      <w:r w:rsidR="00E63324" w:rsidRPr="00A240FA">
        <w:rPr>
          <w:szCs w:val="24"/>
        </w:rPr>
        <w:t>fornecimento</w:t>
      </w:r>
      <w:r w:rsidR="00F01F1C" w:rsidRPr="00A240FA">
        <w:rPr>
          <w:szCs w:val="24"/>
        </w:rPr>
        <w:t>.</w:t>
      </w:r>
    </w:p>
    <w:p w:rsidR="00F01F1C" w:rsidRPr="00A240FA" w:rsidRDefault="00F01F1C" w:rsidP="00A91AE7">
      <w:pPr>
        <w:tabs>
          <w:tab w:val="left" w:pos="993"/>
        </w:tabs>
        <w:ind w:left="993" w:right="-272" w:hanging="567"/>
        <w:rPr>
          <w:szCs w:val="24"/>
        </w:rPr>
      </w:pPr>
    </w:p>
    <w:p w:rsidR="00F01F1C" w:rsidRPr="00A240FA" w:rsidRDefault="009A5253" w:rsidP="00A91AE7">
      <w:pPr>
        <w:tabs>
          <w:tab w:val="left" w:pos="993"/>
        </w:tabs>
        <w:ind w:left="993" w:right="-272" w:hanging="567"/>
        <w:rPr>
          <w:szCs w:val="24"/>
        </w:rPr>
      </w:pPr>
      <w:r>
        <w:rPr>
          <w:szCs w:val="24"/>
        </w:rPr>
        <w:t>6.6</w:t>
      </w:r>
      <w:r w:rsidR="00224965">
        <w:rPr>
          <w:szCs w:val="24"/>
        </w:rPr>
        <w:t>.</w:t>
      </w:r>
      <w:r w:rsidR="00F01F1C" w:rsidRPr="00A240FA">
        <w:rPr>
          <w:szCs w:val="24"/>
        </w:rPr>
        <w:tab/>
        <w:t xml:space="preserve">No campo “Descrição Detalhada do Objeto Ofertado” de preenchimento obrigatório pelo licitante, o mesmo terá que descrever detalhadamente seu objeto, sendo </w:t>
      </w:r>
      <w:r w:rsidR="00F01F1C" w:rsidRPr="00A240FA">
        <w:rPr>
          <w:b/>
          <w:bCs/>
          <w:szCs w:val="24"/>
        </w:rPr>
        <w:t>proibida</w:t>
      </w:r>
      <w:r w:rsidR="00F01F1C" w:rsidRPr="00A240FA">
        <w:rPr>
          <w:szCs w:val="24"/>
        </w:rPr>
        <w:t xml:space="preserve"> a </w:t>
      </w:r>
      <w:r w:rsidR="00F01F1C" w:rsidRPr="00A240FA">
        <w:rPr>
          <w:b/>
          <w:bCs/>
          <w:szCs w:val="24"/>
        </w:rPr>
        <w:t>identificação do licitante</w:t>
      </w:r>
      <w:r w:rsidR="00F01F1C" w:rsidRPr="00A240FA">
        <w:rPr>
          <w:szCs w:val="24"/>
        </w:rPr>
        <w:t xml:space="preserve"> e </w:t>
      </w:r>
      <w:r w:rsidR="00F01F1C" w:rsidRPr="00A240FA">
        <w:rPr>
          <w:b/>
          <w:bCs/>
          <w:snapToGrid w:val="0"/>
          <w:szCs w:val="24"/>
        </w:rPr>
        <w:t>expressões do tipo</w:t>
      </w:r>
      <w:r w:rsidR="00A91AE7">
        <w:rPr>
          <w:b/>
          <w:bCs/>
          <w:snapToGrid w:val="0"/>
          <w:szCs w:val="24"/>
        </w:rPr>
        <w:t xml:space="preserve"> </w:t>
      </w:r>
      <w:r w:rsidR="00F01F1C" w:rsidRPr="00A240FA">
        <w:rPr>
          <w:b/>
          <w:bCs/>
          <w:snapToGrid w:val="0"/>
          <w:szCs w:val="24"/>
          <w:u w:val="single"/>
        </w:rPr>
        <w:t>“conforme descrito no edital”, “conforme o edital” ou termo equivalente</w:t>
      </w:r>
      <w:r w:rsidR="00F01F1C" w:rsidRPr="00A240FA">
        <w:rPr>
          <w:szCs w:val="24"/>
        </w:rPr>
        <w:t xml:space="preserve">. </w:t>
      </w:r>
    </w:p>
    <w:p w:rsidR="00F01F1C" w:rsidRPr="00A240FA" w:rsidRDefault="00F01F1C" w:rsidP="00A91AE7">
      <w:pPr>
        <w:tabs>
          <w:tab w:val="left" w:pos="993"/>
        </w:tabs>
        <w:ind w:left="993" w:right="-272" w:hanging="567"/>
        <w:rPr>
          <w:szCs w:val="24"/>
        </w:rPr>
      </w:pPr>
    </w:p>
    <w:p w:rsidR="00F01F1C" w:rsidRPr="00A240FA" w:rsidRDefault="009A5253" w:rsidP="00A91AE7">
      <w:pPr>
        <w:tabs>
          <w:tab w:val="left" w:pos="993"/>
        </w:tabs>
        <w:ind w:left="993" w:right="-272" w:hanging="567"/>
        <w:rPr>
          <w:szCs w:val="24"/>
        </w:rPr>
      </w:pPr>
      <w:r>
        <w:rPr>
          <w:szCs w:val="24"/>
        </w:rPr>
        <w:t>6.7</w:t>
      </w:r>
      <w:r w:rsidR="00224965">
        <w:rPr>
          <w:szCs w:val="24"/>
        </w:rPr>
        <w:t>.</w:t>
      </w:r>
      <w:r w:rsidR="00F01F1C" w:rsidRPr="00A240FA">
        <w:rPr>
          <w:szCs w:val="24"/>
        </w:rPr>
        <w:tab/>
        <w:t>Ainda no procedimento de envio da proposta, o licitante deverá encaminhar eletronicamente as seguintes declarações:</w:t>
      </w:r>
    </w:p>
    <w:p w:rsidR="00F01F1C" w:rsidRPr="00A240FA" w:rsidRDefault="00F01F1C" w:rsidP="00A91AE7">
      <w:pPr>
        <w:tabs>
          <w:tab w:val="left" w:pos="1122"/>
        </w:tabs>
        <w:ind w:right="-272"/>
        <w:rPr>
          <w:szCs w:val="24"/>
        </w:rPr>
      </w:pPr>
    </w:p>
    <w:p w:rsidR="00F01F1C" w:rsidRPr="00A240FA" w:rsidRDefault="00F01F1C" w:rsidP="00A91AE7">
      <w:pPr>
        <w:numPr>
          <w:ilvl w:val="0"/>
          <w:numId w:val="8"/>
        </w:numPr>
        <w:ind w:right="-272"/>
        <w:rPr>
          <w:szCs w:val="24"/>
        </w:rPr>
      </w:pPr>
      <w:r w:rsidRPr="00A240FA">
        <w:rPr>
          <w:szCs w:val="24"/>
        </w:rPr>
        <w:t>Declaração de que não emprega menor, nos termos do disposto no inciso V, art. 27 da Lei nº 8.666/93, acrescido pela Lei nº 9.854/99;</w:t>
      </w:r>
    </w:p>
    <w:p w:rsidR="00F01F1C" w:rsidRDefault="00F01F1C" w:rsidP="00A91AE7">
      <w:pPr>
        <w:numPr>
          <w:ilvl w:val="0"/>
          <w:numId w:val="8"/>
        </w:numPr>
        <w:spacing w:before="120"/>
        <w:ind w:left="1293" w:right="-272" w:hanging="357"/>
        <w:rPr>
          <w:szCs w:val="24"/>
        </w:rPr>
      </w:pPr>
      <w:r w:rsidRPr="00A240FA">
        <w:rPr>
          <w:szCs w:val="24"/>
        </w:rPr>
        <w:t>Declaração de não existência de fato superveniente impeditivo para sua habilitação.</w:t>
      </w:r>
    </w:p>
    <w:p w:rsidR="00267575" w:rsidRPr="005A43F2" w:rsidRDefault="005A43F2" w:rsidP="00A91AE7">
      <w:pPr>
        <w:numPr>
          <w:ilvl w:val="0"/>
          <w:numId w:val="8"/>
        </w:numPr>
        <w:spacing w:before="120"/>
        <w:ind w:left="1293" w:right="-272" w:hanging="357"/>
        <w:rPr>
          <w:szCs w:val="24"/>
        </w:rPr>
      </w:pPr>
      <w:r w:rsidRPr="005A43F2">
        <w:rPr>
          <w:szCs w:val="24"/>
        </w:rPr>
        <w:t>Declaração de elaboração independente de proposta</w:t>
      </w:r>
    </w:p>
    <w:p w:rsidR="00F01F1C" w:rsidRPr="003E56A6" w:rsidRDefault="00F01F1C" w:rsidP="00A91AE7">
      <w:pPr>
        <w:tabs>
          <w:tab w:val="left" w:pos="993"/>
        </w:tabs>
        <w:ind w:left="993" w:right="-272" w:hanging="567"/>
        <w:rPr>
          <w:szCs w:val="24"/>
        </w:rPr>
      </w:pPr>
    </w:p>
    <w:p w:rsidR="00F01F1C" w:rsidRDefault="009A5253" w:rsidP="00A91AE7">
      <w:pPr>
        <w:tabs>
          <w:tab w:val="left" w:pos="993"/>
        </w:tabs>
        <w:ind w:left="993" w:right="-272" w:hanging="567"/>
        <w:rPr>
          <w:szCs w:val="24"/>
        </w:rPr>
      </w:pPr>
      <w:r>
        <w:rPr>
          <w:szCs w:val="24"/>
        </w:rPr>
        <w:t>6.8</w:t>
      </w:r>
      <w:r w:rsidR="00146701">
        <w:rPr>
          <w:szCs w:val="24"/>
        </w:rPr>
        <w:t>.</w:t>
      </w:r>
      <w:r w:rsidR="00F01F1C" w:rsidRPr="00A240FA">
        <w:rPr>
          <w:szCs w:val="24"/>
        </w:rPr>
        <w:tab/>
      </w:r>
      <w:r w:rsidR="00146701">
        <w:rPr>
          <w:szCs w:val="24"/>
        </w:rPr>
        <w:t>Por ocasião do envio da Proposta de Preços, o licitante enquadrado como microempresa e empresa de pequeno porte deverá declarar, em campo próprio do sistema, que atende aos requisitos do art. 3º da Lei Complementar nº 123/2006 e suas alterações, para fazer jus aos benefícios previstos na referida Lei.</w:t>
      </w:r>
    </w:p>
    <w:p w:rsidR="001B07A4" w:rsidRPr="00A240FA" w:rsidRDefault="001B07A4" w:rsidP="00A91AE7">
      <w:pPr>
        <w:tabs>
          <w:tab w:val="left" w:pos="993"/>
        </w:tabs>
        <w:ind w:left="993" w:right="-272" w:hanging="567"/>
        <w:rPr>
          <w:szCs w:val="24"/>
        </w:rPr>
      </w:pPr>
    </w:p>
    <w:p w:rsidR="00F01F1C" w:rsidRPr="00A240FA" w:rsidRDefault="009A5253" w:rsidP="00A91AE7">
      <w:pPr>
        <w:tabs>
          <w:tab w:val="left" w:pos="993"/>
        </w:tabs>
        <w:ind w:left="993" w:right="-272" w:hanging="567"/>
        <w:rPr>
          <w:szCs w:val="24"/>
        </w:rPr>
      </w:pPr>
      <w:r>
        <w:rPr>
          <w:szCs w:val="24"/>
        </w:rPr>
        <w:t>6.9</w:t>
      </w:r>
      <w:r w:rsidR="004B3767">
        <w:rPr>
          <w:szCs w:val="24"/>
        </w:rPr>
        <w:t>.</w:t>
      </w:r>
      <w:r w:rsidR="00F01F1C" w:rsidRPr="00A240FA">
        <w:rPr>
          <w:szCs w:val="24"/>
        </w:rPr>
        <w:tab/>
        <w:t>A partir do encerramento da fase de lances, após a classificação final das propostas, o pregoeiro solicitará aos licitantes, o envio de anexo/proposta, por item inclusive, relativamente ao último lance ofertado, podendo solicitar também apenas do fornecedor cuja proposta esteja em primeiro lugar.</w:t>
      </w:r>
    </w:p>
    <w:p w:rsidR="00F01F1C" w:rsidRPr="00A240FA" w:rsidRDefault="00F01F1C" w:rsidP="00A91AE7">
      <w:pPr>
        <w:tabs>
          <w:tab w:val="left" w:pos="993"/>
        </w:tabs>
        <w:ind w:left="993" w:right="-272" w:hanging="567"/>
        <w:rPr>
          <w:szCs w:val="24"/>
        </w:rPr>
      </w:pPr>
    </w:p>
    <w:p w:rsidR="00F01F1C" w:rsidRPr="00A240FA" w:rsidRDefault="00C6190C" w:rsidP="00A91AE7">
      <w:pPr>
        <w:tabs>
          <w:tab w:val="left" w:pos="1683"/>
        </w:tabs>
        <w:ind w:left="1683" w:right="-272" w:hanging="748"/>
        <w:rPr>
          <w:szCs w:val="24"/>
        </w:rPr>
      </w:pPr>
      <w:r>
        <w:rPr>
          <w:szCs w:val="24"/>
        </w:rPr>
        <w:t>6.9.1</w:t>
      </w:r>
      <w:r w:rsidR="00441E9E">
        <w:rPr>
          <w:szCs w:val="24"/>
        </w:rPr>
        <w:t>.</w:t>
      </w:r>
      <w:r w:rsidR="00F01F1C" w:rsidRPr="00A240FA">
        <w:rPr>
          <w:szCs w:val="24"/>
        </w:rPr>
        <w:tab/>
        <w:t xml:space="preserve">Para convocar o fornecedor a anexar sua proposta no sistema, o Pregoeiro fará uso da opção </w:t>
      </w:r>
      <w:r w:rsidR="00F01F1C" w:rsidRPr="00A240FA">
        <w:rPr>
          <w:szCs w:val="24"/>
          <w:u w:val="single"/>
        </w:rPr>
        <w:t>Convocar Anexo</w:t>
      </w:r>
      <w:r w:rsidR="00F01F1C" w:rsidRPr="00A240FA">
        <w:rPr>
          <w:szCs w:val="24"/>
        </w:rPr>
        <w:t xml:space="preserve">, selecionando na tela do Sistema. O Sistema encaminhará, via </w:t>
      </w:r>
      <w:r w:rsidR="00F01F1C" w:rsidRPr="00A240FA">
        <w:rPr>
          <w:i/>
          <w:iCs/>
          <w:szCs w:val="24"/>
        </w:rPr>
        <w:t>chat</w:t>
      </w:r>
      <w:r w:rsidR="00F01F1C" w:rsidRPr="00A240FA">
        <w:rPr>
          <w:szCs w:val="24"/>
        </w:rPr>
        <w:t>, mensagem de convocação disponibilizando-a a todos, inclusive para a sociedade.</w:t>
      </w:r>
    </w:p>
    <w:p w:rsidR="00F01F1C" w:rsidRPr="00A240FA" w:rsidRDefault="00F01F1C" w:rsidP="00A91AE7">
      <w:pPr>
        <w:tabs>
          <w:tab w:val="left" w:pos="1683"/>
        </w:tabs>
        <w:ind w:left="1683" w:right="-272" w:hanging="748"/>
        <w:rPr>
          <w:szCs w:val="24"/>
        </w:rPr>
      </w:pPr>
    </w:p>
    <w:p w:rsidR="00F01F1C" w:rsidRPr="00A240FA" w:rsidRDefault="00C6190C" w:rsidP="00A91AE7">
      <w:pPr>
        <w:tabs>
          <w:tab w:val="left" w:pos="1683"/>
        </w:tabs>
        <w:ind w:left="1683" w:right="-272" w:hanging="748"/>
        <w:rPr>
          <w:szCs w:val="24"/>
        </w:rPr>
      </w:pPr>
      <w:r>
        <w:rPr>
          <w:szCs w:val="24"/>
        </w:rPr>
        <w:t>6.9.2</w:t>
      </w:r>
      <w:r w:rsidR="002C1999">
        <w:rPr>
          <w:szCs w:val="24"/>
        </w:rPr>
        <w:t>.</w:t>
      </w:r>
      <w:r w:rsidR="00F01F1C" w:rsidRPr="00A240FA">
        <w:rPr>
          <w:szCs w:val="24"/>
        </w:rPr>
        <w:tab/>
        <w:t xml:space="preserve">O fornecedor convocado encaminhará a proposta, </w:t>
      </w:r>
      <w:r w:rsidR="00F01F1C" w:rsidRPr="00A240FA">
        <w:rPr>
          <w:b/>
          <w:bCs/>
          <w:szCs w:val="24"/>
        </w:rPr>
        <w:t xml:space="preserve">no prazo </w:t>
      </w:r>
      <w:r w:rsidR="007E14F2">
        <w:rPr>
          <w:b/>
          <w:bCs/>
          <w:szCs w:val="24"/>
        </w:rPr>
        <w:t>de</w:t>
      </w:r>
      <w:r w:rsidR="002E3488">
        <w:rPr>
          <w:b/>
          <w:bCs/>
          <w:szCs w:val="24"/>
        </w:rPr>
        <w:t xml:space="preserve"> </w:t>
      </w:r>
      <w:r w:rsidR="005A43F2">
        <w:rPr>
          <w:b/>
          <w:bCs/>
          <w:szCs w:val="24"/>
        </w:rPr>
        <w:t>até</w:t>
      </w:r>
      <w:r w:rsidR="007E14F2">
        <w:rPr>
          <w:b/>
          <w:bCs/>
          <w:szCs w:val="24"/>
        </w:rPr>
        <w:t xml:space="preserve"> 02 (duas) horas</w:t>
      </w:r>
      <w:r w:rsidR="00F01F1C" w:rsidRPr="00A240FA">
        <w:rPr>
          <w:szCs w:val="24"/>
        </w:rPr>
        <w:t xml:space="preserve">, por meio do </w:t>
      </w:r>
      <w:proofErr w:type="gramStart"/>
      <w:r w:rsidR="00F01F1C" w:rsidRPr="00A240FA">
        <w:rPr>
          <w:szCs w:val="24"/>
        </w:rPr>
        <w:t xml:space="preserve">link </w:t>
      </w:r>
      <w:r w:rsidR="00F01F1C" w:rsidRPr="00A240FA">
        <w:rPr>
          <w:szCs w:val="24"/>
          <w:u w:val="single"/>
        </w:rPr>
        <w:t>Anexar</w:t>
      </w:r>
      <w:proofErr w:type="gramEnd"/>
      <w:r w:rsidR="00F01F1C" w:rsidRPr="00A240FA">
        <w:rPr>
          <w:szCs w:val="24"/>
        </w:rPr>
        <w:t xml:space="preserve">, disponível apenas para o fornecedor selecionado. </w:t>
      </w:r>
    </w:p>
    <w:p w:rsidR="00F01F1C" w:rsidRPr="00A240FA" w:rsidRDefault="00F01F1C" w:rsidP="00A91AE7">
      <w:pPr>
        <w:tabs>
          <w:tab w:val="left" w:pos="1683"/>
        </w:tabs>
        <w:ind w:left="1683" w:right="-272" w:hanging="748"/>
        <w:rPr>
          <w:szCs w:val="24"/>
        </w:rPr>
      </w:pPr>
    </w:p>
    <w:p w:rsidR="00F01F1C" w:rsidRPr="00A240FA" w:rsidRDefault="00C6190C" w:rsidP="00A91AE7">
      <w:pPr>
        <w:tabs>
          <w:tab w:val="left" w:pos="1683"/>
        </w:tabs>
        <w:ind w:left="1683" w:right="-272" w:hanging="748"/>
        <w:rPr>
          <w:szCs w:val="24"/>
        </w:rPr>
      </w:pPr>
      <w:r>
        <w:rPr>
          <w:szCs w:val="24"/>
        </w:rPr>
        <w:t>6.9.3</w:t>
      </w:r>
      <w:r w:rsidR="00441E9E">
        <w:rPr>
          <w:szCs w:val="24"/>
        </w:rPr>
        <w:t>.</w:t>
      </w:r>
      <w:r w:rsidR="00F01F1C" w:rsidRPr="00A240FA">
        <w:rPr>
          <w:szCs w:val="24"/>
        </w:rPr>
        <w:tab/>
        <w:t xml:space="preserve">Confirmado o envio da proposta/anexo, o link </w:t>
      </w:r>
      <w:r w:rsidR="00F01F1C" w:rsidRPr="00A240FA">
        <w:rPr>
          <w:szCs w:val="24"/>
          <w:u w:val="single"/>
        </w:rPr>
        <w:t>Anexar</w:t>
      </w:r>
      <w:r w:rsidR="00124CAA" w:rsidRPr="00124CAA">
        <w:rPr>
          <w:szCs w:val="24"/>
        </w:rPr>
        <w:t xml:space="preserve"> </w:t>
      </w:r>
      <w:r w:rsidR="00F01F1C" w:rsidRPr="00A240FA">
        <w:rPr>
          <w:szCs w:val="24"/>
        </w:rPr>
        <w:t xml:space="preserve">do fornecedor passa a ter a função de </w:t>
      </w:r>
      <w:r w:rsidR="00F01F1C" w:rsidRPr="00A240FA">
        <w:rPr>
          <w:szCs w:val="24"/>
          <w:u w:val="single"/>
        </w:rPr>
        <w:t>Consultar</w:t>
      </w:r>
      <w:r w:rsidR="00F01F1C" w:rsidRPr="00A240FA">
        <w:rPr>
          <w:i/>
          <w:iCs/>
          <w:szCs w:val="24"/>
        </w:rPr>
        <w:t>.</w:t>
      </w:r>
    </w:p>
    <w:p w:rsidR="00CA5929" w:rsidRDefault="00CA5929" w:rsidP="00A91AE7">
      <w:pPr>
        <w:tabs>
          <w:tab w:val="left" w:pos="993"/>
        </w:tabs>
        <w:ind w:left="993" w:right="-272" w:hanging="567"/>
        <w:rPr>
          <w:b/>
          <w:szCs w:val="24"/>
        </w:rPr>
      </w:pPr>
    </w:p>
    <w:p w:rsidR="00CA5929" w:rsidRDefault="00CA5929" w:rsidP="00A91AE7">
      <w:pPr>
        <w:tabs>
          <w:tab w:val="left" w:pos="993"/>
        </w:tabs>
        <w:ind w:left="993" w:right="-272" w:hanging="567"/>
        <w:rPr>
          <w:b/>
          <w:szCs w:val="24"/>
        </w:rPr>
      </w:pPr>
    </w:p>
    <w:p w:rsidR="004A2F9F" w:rsidRPr="00A240FA" w:rsidRDefault="00044443" w:rsidP="00A91AE7">
      <w:pPr>
        <w:tabs>
          <w:tab w:val="left" w:pos="993"/>
        </w:tabs>
        <w:ind w:left="993" w:right="-272" w:hanging="567"/>
        <w:rPr>
          <w:b/>
          <w:szCs w:val="24"/>
        </w:rPr>
      </w:pPr>
      <w:r>
        <w:rPr>
          <w:b/>
          <w:szCs w:val="24"/>
        </w:rPr>
        <w:t>7</w:t>
      </w:r>
      <w:r w:rsidR="004D7134">
        <w:rPr>
          <w:b/>
          <w:szCs w:val="24"/>
        </w:rPr>
        <w:t>.</w:t>
      </w:r>
      <w:r>
        <w:rPr>
          <w:b/>
          <w:szCs w:val="24"/>
        </w:rPr>
        <w:tab/>
      </w:r>
      <w:r w:rsidR="004A2F9F" w:rsidRPr="00A240FA">
        <w:rPr>
          <w:b/>
          <w:szCs w:val="24"/>
        </w:rPr>
        <w:t>DAS PROPOSTAS</w:t>
      </w:r>
    </w:p>
    <w:p w:rsidR="004A2F9F" w:rsidRPr="00A240FA" w:rsidRDefault="004A2F9F" w:rsidP="00A91AE7">
      <w:pPr>
        <w:tabs>
          <w:tab w:val="left" w:pos="993"/>
        </w:tabs>
        <w:ind w:left="993" w:right="-272" w:hanging="567"/>
        <w:rPr>
          <w:szCs w:val="24"/>
        </w:rPr>
      </w:pPr>
    </w:p>
    <w:p w:rsidR="00F01F1C" w:rsidRDefault="00796EE4" w:rsidP="00A91AE7">
      <w:pPr>
        <w:tabs>
          <w:tab w:val="left" w:pos="993"/>
        </w:tabs>
        <w:ind w:left="993" w:right="-272" w:hanging="567"/>
        <w:rPr>
          <w:szCs w:val="24"/>
        </w:rPr>
      </w:pPr>
      <w:r w:rsidRPr="00A240FA">
        <w:rPr>
          <w:szCs w:val="24"/>
        </w:rPr>
        <w:t>7.1</w:t>
      </w:r>
      <w:r w:rsidR="004D7134">
        <w:rPr>
          <w:szCs w:val="24"/>
        </w:rPr>
        <w:t>.</w:t>
      </w:r>
      <w:r w:rsidR="00F01F1C" w:rsidRPr="00A240FA">
        <w:rPr>
          <w:szCs w:val="24"/>
        </w:rPr>
        <w:tab/>
      </w:r>
      <w:r w:rsidR="00F01F1C" w:rsidRPr="00A240FA">
        <w:rPr>
          <w:bCs/>
          <w:szCs w:val="24"/>
        </w:rPr>
        <w:t>A</w:t>
      </w:r>
      <w:r w:rsidR="001D08CD" w:rsidRPr="00A240FA">
        <w:rPr>
          <w:bCs/>
          <w:szCs w:val="24"/>
        </w:rPr>
        <w:t>proposta a ser encaminhada</w:t>
      </w:r>
      <w:r w:rsidR="00F01F1C" w:rsidRPr="00A240FA">
        <w:rPr>
          <w:bCs/>
          <w:szCs w:val="24"/>
        </w:rPr>
        <w:t xml:space="preserve">por meio do link </w:t>
      </w:r>
      <w:r w:rsidR="001D08CD" w:rsidRPr="00A240FA">
        <w:rPr>
          <w:bCs/>
          <w:szCs w:val="24"/>
          <w:u w:val="single"/>
        </w:rPr>
        <w:t>“</w:t>
      </w:r>
      <w:r w:rsidR="00F01F1C" w:rsidRPr="00A240FA">
        <w:rPr>
          <w:bCs/>
          <w:szCs w:val="24"/>
          <w:u w:val="single"/>
        </w:rPr>
        <w:t>Anexar</w:t>
      </w:r>
      <w:r w:rsidR="001D08CD" w:rsidRPr="00A240FA">
        <w:rPr>
          <w:bCs/>
          <w:szCs w:val="24"/>
          <w:u w:val="single"/>
        </w:rPr>
        <w:t>”</w:t>
      </w:r>
      <w:r w:rsidR="00F01F1C" w:rsidRPr="00A240FA">
        <w:rPr>
          <w:bCs/>
          <w:szCs w:val="24"/>
        </w:rPr>
        <w:t>, deverá</w:t>
      </w:r>
      <w:r w:rsidR="00124CAA">
        <w:rPr>
          <w:bCs/>
          <w:szCs w:val="24"/>
        </w:rPr>
        <w:t xml:space="preserve"> </w:t>
      </w:r>
      <w:r w:rsidR="00F01F1C" w:rsidRPr="00A240FA">
        <w:rPr>
          <w:szCs w:val="24"/>
        </w:rPr>
        <w:t xml:space="preserve">ser apresentada de forma clara e objetiva, em conformidade com este Edital, devendo conter todos os elementos que influenciam no valor final, detalhando: </w:t>
      </w:r>
    </w:p>
    <w:p w:rsidR="008C383C" w:rsidRPr="00A240FA" w:rsidRDefault="008C383C" w:rsidP="00A91AE7">
      <w:pPr>
        <w:tabs>
          <w:tab w:val="left" w:pos="993"/>
        </w:tabs>
        <w:ind w:left="993" w:right="-272" w:hanging="567"/>
        <w:rPr>
          <w:szCs w:val="24"/>
        </w:rPr>
      </w:pPr>
    </w:p>
    <w:p w:rsidR="00796EE4" w:rsidRPr="00A240FA" w:rsidRDefault="00993F4B" w:rsidP="00A91AE7">
      <w:pPr>
        <w:numPr>
          <w:ilvl w:val="2"/>
          <w:numId w:val="9"/>
        </w:numPr>
        <w:spacing w:after="120"/>
        <w:ind w:right="-272"/>
        <w:rPr>
          <w:snapToGrid w:val="0"/>
          <w:szCs w:val="24"/>
        </w:rPr>
      </w:pPr>
      <w:r w:rsidRPr="00A240FA">
        <w:rPr>
          <w:snapToGrid w:val="0"/>
          <w:szCs w:val="24"/>
        </w:rPr>
        <w:t>N</w:t>
      </w:r>
      <w:r w:rsidR="00F01F1C" w:rsidRPr="00A240FA">
        <w:rPr>
          <w:snapToGrid w:val="0"/>
          <w:szCs w:val="24"/>
        </w:rPr>
        <w:t xml:space="preserve">ome do proponente, endereço, telefone, suas características, identificação (individual ou social), aposição do carimbo (substituível pelo papel timbrado) com o nº do CNPJ e a Inscrição Estadual, Banco, Agência e número da </w:t>
      </w:r>
      <w:r w:rsidR="00EC21FA" w:rsidRPr="00A240FA">
        <w:rPr>
          <w:snapToGrid w:val="0"/>
          <w:szCs w:val="24"/>
        </w:rPr>
        <w:t>conta corrente</w:t>
      </w:r>
      <w:r w:rsidR="00F01F1C" w:rsidRPr="00A240FA">
        <w:rPr>
          <w:snapToGrid w:val="0"/>
          <w:szCs w:val="24"/>
        </w:rPr>
        <w:t xml:space="preserve"> para fins de pagamento;</w:t>
      </w:r>
    </w:p>
    <w:p w:rsidR="00796EE4" w:rsidRPr="00A240FA" w:rsidRDefault="00993F4B" w:rsidP="00A91AE7">
      <w:pPr>
        <w:numPr>
          <w:ilvl w:val="2"/>
          <w:numId w:val="9"/>
        </w:numPr>
        <w:spacing w:after="120"/>
        <w:ind w:right="-272"/>
        <w:rPr>
          <w:snapToGrid w:val="0"/>
          <w:szCs w:val="24"/>
        </w:rPr>
      </w:pPr>
      <w:r w:rsidRPr="00A240FA">
        <w:rPr>
          <w:snapToGrid w:val="0"/>
          <w:szCs w:val="24"/>
        </w:rPr>
        <w:t>D</w:t>
      </w:r>
      <w:r w:rsidR="009E5C95" w:rsidRPr="00A240FA">
        <w:rPr>
          <w:snapToGrid w:val="0"/>
          <w:szCs w:val="24"/>
        </w:rPr>
        <w:t>ados</w:t>
      </w:r>
      <w:r w:rsidR="002E3488">
        <w:rPr>
          <w:snapToGrid w:val="0"/>
          <w:szCs w:val="24"/>
        </w:rPr>
        <w:t xml:space="preserve"> </w:t>
      </w:r>
      <w:proofErr w:type="gramStart"/>
      <w:r w:rsidR="009E5C95" w:rsidRPr="00A240FA">
        <w:rPr>
          <w:snapToGrid w:val="0"/>
          <w:szCs w:val="24"/>
        </w:rPr>
        <w:t>d</w:t>
      </w:r>
      <w:r w:rsidR="00F01F1C" w:rsidRPr="00A240FA">
        <w:rPr>
          <w:snapToGrid w:val="0"/>
          <w:szCs w:val="24"/>
        </w:rPr>
        <w:t>a(</w:t>
      </w:r>
      <w:proofErr w:type="gramEnd"/>
      <w:r w:rsidR="00F01F1C" w:rsidRPr="00A240FA">
        <w:rPr>
          <w:snapToGrid w:val="0"/>
          <w:szCs w:val="24"/>
        </w:rPr>
        <w:t>s) pessoa(s) responsável</w:t>
      </w:r>
      <w:r w:rsidR="003612A4">
        <w:rPr>
          <w:snapToGrid w:val="0"/>
          <w:szCs w:val="24"/>
        </w:rPr>
        <w:t>(</w:t>
      </w:r>
      <w:r w:rsidR="00F01F1C" w:rsidRPr="00A240FA">
        <w:rPr>
          <w:snapToGrid w:val="0"/>
          <w:szCs w:val="24"/>
        </w:rPr>
        <w:t>is) pela assinatura do Contrato, relativamente ao nome, número de inscrição no CPF, número e órgão expedidor da Carteira de Identidade, endereço completo, incluindo Cidade e UF, cargo e função na empresa;</w:t>
      </w:r>
    </w:p>
    <w:p w:rsidR="00362AC0" w:rsidRPr="00F3440A" w:rsidRDefault="00993F4B" w:rsidP="00A91AE7">
      <w:pPr>
        <w:numPr>
          <w:ilvl w:val="2"/>
          <w:numId w:val="9"/>
        </w:numPr>
        <w:spacing w:after="120"/>
        <w:ind w:right="-272"/>
        <w:rPr>
          <w:spacing w:val="-3"/>
          <w:szCs w:val="24"/>
        </w:rPr>
      </w:pPr>
      <w:r w:rsidRPr="00A240FA">
        <w:rPr>
          <w:snapToGrid w:val="0"/>
          <w:szCs w:val="24"/>
        </w:rPr>
        <w:t>D</w:t>
      </w:r>
      <w:r w:rsidR="00F01F1C" w:rsidRPr="00A240FA">
        <w:rPr>
          <w:snapToGrid w:val="0"/>
          <w:szCs w:val="24"/>
        </w:rPr>
        <w:t>iscrimina</w:t>
      </w:r>
      <w:r w:rsidR="007570AE" w:rsidRPr="00A240FA">
        <w:rPr>
          <w:snapToGrid w:val="0"/>
          <w:szCs w:val="24"/>
        </w:rPr>
        <w:t>r</w:t>
      </w:r>
      <w:r w:rsidR="00316CCA">
        <w:rPr>
          <w:snapToGrid w:val="0"/>
          <w:szCs w:val="24"/>
        </w:rPr>
        <w:t xml:space="preserve"> de forma</w:t>
      </w:r>
      <w:r w:rsidR="00F01F1C" w:rsidRPr="00A240FA">
        <w:rPr>
          <w:snapToGrid w:val="0"/>
          <w:szCs w:val="24"/>
        </w:rPr>
        <w:t xml:space="preserve"> clar</w:t>
      </w:r>
      <w:r w:rsidR="00316CCA">
        <w:rPr>
          <w:snapToGrid w:val="0"/>
          <w:szCs w:val="24"/>
        </w:rPr>
        <w:t>a</w:t>
      </w:r>
      <w:r w:rsidR="00F01F1C" w:rsidRPr="00A240FA">
        <w:rPr>
          <w:snapToGrid w:val="0"/>
          <w:szCs w:val="24"/>
        </w:rPr>
        <w:t xml:space="preserve"> e detalhad</w:t>
      </w:r>
      <w:r w:rsidR="00316CCA">
        <w:rPr>
          <w:snapToGrid w:val="0"/>
          <w:szCs w:val="24"/>
        </w:rPr>
        <w:t>a</w:t>
      </w:r>
      <w:r w:rsidR="00CF244B">
        <w:rPr>
          <w:snapToGrid w:val="0"/>
          <w:szCs w:val="24"/>
        </w:rPr>
        <w:t>os serviços a serem executado</w:t>
      </w:r>
      <w:r w:rsidR="00F01F1C" w:rsidRPr="00A240FA">
        <w:rPr>
          <w:snapToGrid w:val="0"/>
          <w:szCs w:val="24"/>
        </w:rPr>
        <w:t xml:space="preserve">, sendo obrigatória a discriminação que atenda, no mínimo, toda a descrição prevista no </w:t>
      </w:r>
      <w:r w:rsidR="00CF244B">
        <w:rPr>
          <w:snapToGrid w:val="0"/>
          <w:szCs w:val="24"/>
        </w:rPr>
        <w:t>Termo de Referência</w:t>
      </w:r>
      <w:r w:rsidR="00F01F1C" w:rsidRPr="00A240FA">
        <w:rPr>
          <w:snapToGrid w:val="0"/>
          <w:szCs w:val="24"/>
        </w:rPr>
        <w:t xml:space="preserve">, não sendo aceita a substituição da descrição por expressões do tipo </w:t>
      </w:r>
      <w:r w:rsidR="00F01F1C" w:rsidRPr="00A240FA">
        <w:rPr>
          <w:b/>
          <w:bCs/>
          <w:snapToGrid w:val="0"/>
          <w:szCs w:val="24"/>
        </w:rPr>
        <w:t>“conforme descrito no edital</w:t>
      </w:r>
      <w:r w:rsidR="009E5C95" w:rsidRPr="00A240FA">
        <w:rPr>
          <w:b/>
          <w:bCs/>
          <w:snapToGrid w:val="0"/>
          <w:szCs w:val="24"/>
        </w:rPr>
        <w:t>”</w:t>
      </w:r>
      <w:r w:rsidR="009E5C95" w:rsidRPr="00A240FA">
        <w:rPr>
          <w:bCs/>
          <w:snapToGrid w:val="0"/>
          <w:szCs w:val="24"/>
        </w:rPr>
        <w:t xml:space="preserve">, </w:t>
      </w:r>
      <w:r w:rsidR="009E5C95" w:rsidRPr="00A240FA">
        <w:rPr>
          <w:b/>
          <w:bCs/>
          <w:snapToGrid w:val="0"/>
          <w:szCs w:val="24"/>
        </w:rPr>
        <w:t>“</w:t>
      </w:r>
      <w:r w:rsidR="00F01F1C" w:rsidRPr="00A240FA">
        <w:rPr>
          <w:b/>
          <w:bCs/>
          <w:snapToGrid w:val="0"/>
          <w:szCs w:val="24"/>
        </w:rPr>
        <w:t>conforme o edital</w:t>
      </w:r>
      <w:r w:rsidR="009E5C95" w:rsidRPr="00A240FA">
        <w:rPr>
          <w:b/>
          <w:bCs/>
          <w:snapToGrid w:val="0"/>
          <w:szCs w:val="24"/>
        </w:rPr>
        <w:t>”</w:t>
      </w:r>
      <w:r w:rsidR="002E3488">
        <w:rPr>
          <w:b/>
          <w:bCs/>
          <w:snapToGrid w:val="0"/>
          <w:szCs w:val="24"/>
        </w:rPr>
        <w:t xml:space="preserve"> </w:t>
      </w:r>
      <w:r w:rsidR="00F01F1C" w:rsidRPr="00A240FA">
        <w:rPr>
          <w:bCs/>
          <w:snapToGrid w:val="0"/>
          <w:szCs w:val="24"/>
        </w:rPr>
        <w:t>ou</w:t>
      </w:r>
      <w:r w:rsidR="002E3488">
        <w:rPr>
          <w:bCs/>
          <w:snapToGrid w:val="0"/>
          <w:szCs w:val="24"/>
        </w:rPr>
        <w:t xml:space="preserve"> </w:t>
      </w:r>
      <w:r w:rsidR="009E5C95" w:rsidRPr="00A240FA">
        <w:rPr>
          <w:b/>
          <w:bCs/>
          <w:snapToGrid w:val="0"/>
          <w:szCs w:val="24"/>
        </w:rPr>
        <w:t>“</w:t>
      </w:r>
      <w:r w:rsidR="00F01F1C" w:rsidRPr="00A240FA">
        <w:rPr>
          <w:b/>
          <w:bCs/>
          <w:snapToGrid w:val="0"/>
          <w:szCs w:val="24"/>
        </w:rPr>
        <w:t>termo equivalente”</w:t>
      </w:r>
      <w:r w:rsidR="00F01F1C" w:rsidRPr="00A240FA">
        <w:rPr>
          <w:snapToGrid w:val="0"/>
          <w:szCs w:val="24"/>
        </w:rPr>
        <w:t>;</w:t>
      </w:r>
    </w:p>
    <w:p w:rsidR="00316CCA" w:rsidRPr="00810551" w:rsidRDefault="009B696B" w:rsidP="00A91AE7">
      <w:pPr>
        <w:numPr>
          <w:ilvl w:val="2"/>
          <w:numId w:val="9"/>
        </w:numPr>
        <w:tabs>
          <w:tab w:val="left" w:pos="9498"/>
        </w:tabs>
        <w:spacing w:after="120"/>
        <w:ind w:right="-272"/>
        <w:rPr>
          <w:szCs w:val="24"/>
        </w:rPr>
      </w:pPr>
      <w:r w:rsidRPr="00810551">
        <w:rPr>
          <w:spacing w:val="-3"/>
          <w:szCs w:val="24"/>
        </w:rPr>
        <w:t>Apresentar</w:t>
      </w:r>
      <w:r w:rsidR="002E3488">
        <w:rPr>
          <w:spacing w:val="-3"/>
          <w:szCs w:val="24"/>
        </w:rPr>
        <w:t xml:space="preserve"> </w:t>
      </w:r>
      <w:r w:rsidRPr="00810551">
        <w:rPr>
          <w:spacing w:val="-3"/>
          <w:szCs w:val="24"/>
        </w:rPr>
        <w:t xml:space="preserve">os </w:t>
      </w:r>
      <w:r w:rsidR="00362AC0" w:rsidRPr="00810551">
        <w:rPr>
          <w:b/>
          <w:spacing w:val="-3"/>
          <w:szCs w:val="24"/>
        </w:rPr>
        <w:t>preço</w:t>
      </w:r>
      <w:r w:rsidR="00E03527" w:rsidRPr="00810551">
        <w:rPr>
          <w:b/>
          <w:spacing w:val="-3"/>
          <w:szCs w:val="24"/>
        </w:rPr>
        <w:t>s</w:t>
      </w:r>
      <w:r w:rsidR="002E3488">
        <w:rPr>
          <w:b/>
          <w:spacing w:val="-3"/>
          <w:szCs w:val="24"/>
        </w:rPr>
        <w:t xml:space="preserve"> </w:t>
      </w:r>
      <w:r w:rsidRPr="00810551">
        <w:rPr>
          <w:b/>
          <w:spacing w:val="-3"/>
          <w:szCs w:val="24"/>
        </w:rPr>
        <w:t xml:space="preserve">unitários e totais para cada </w:t>
      </w:r>
      <w:r w:rsidR="00810551" w:rsidRPr="00810551">
        <w:rPr>
          <w:b/>
          <w:spacing w:val="-3"/>
          <w:szCs w:val="24"/>
        </w:rPr>
        <w:t xml:space="preserve">serviço constante </w:t>
      </w:r>
      <w:r w:rsidRPr="00810551">
        <w:rPr>
          <w:b/>
          <w:spacing w:val="-3"/>
          <w:szCs w:val="24"/>
        </w:rPr>
        <w:t xml:space="preserve">da Planilha, </w:t>
      </w:r>
      <w:r w:rsidR="005A43F2">
        <w:rPr>
          <w:b/>
          <w:spacing w:val="-3"/>
          <w:szCs w:val="24"/>
        </w:rPr>
        <w:t>Anexo I</w:t>
      </w:r>
      <w:r w:rsidR="002E3488">
        <w:rPr>
          <w:b/>
          <w:spacing w:val="-3"/>
          <w:szCs w:val="24"/>
        </w:rPr>
        <w:t xml:space="preserve"> </w:t>
      </w:r>
      <w:r w:rsidR="003F7733" w:rsidRPr="00BD2E97">
        <w:rPr>
          <w:spacing w:val="-3"/>
          <w:szCs w:val="24"/>
        </w:rPr>
        <w:t>do</w:t>
      </w:r>
      <w:r w:rsidR="002E3488">
        <w:rPr>
          <w:spacing w:val="-3"/>
          <w:szCs w:val="24"/>
        </w:rPr>
        <w:t xml:space="preserve"> </w:t>
      </w:r>
      <w:r w:rsidR="00316CCA" w:rsidRPr="00BD2E97">
        <w:rPr>
          <w:szCs w:val="24"/>
        </w:rPr>
        <w:t>Termo de Referência</w:t>
      </w:r>
      <w:r w:rsidR="00316CCA" w:rsidRPr="00810551">
        <w:rPr>
          <w:szCs w:val="24"/>
        </w:rPr>
        <w:t xml:space="preserve">, </w:t>
      </w:r>
      <w:r w:rsidR="00810551" w:rsidRPr="00810551">
        <w:rPr>
          <w:szCs w:val="24"/>
        </w:rPr>
        <w:t>nas modalidades</w:t>
      </w:r>
      <w:r w:rsidR="00810551">
        <w:rPr>
          <w:szCs w:val="24"/>
        </w:rPr>
        <w:t>/unidades</w:t>
      </w:r>
      <w:r w:rsidR="00F70B78">
        <w:rPr>
          <w:szCs w:val="24"/>
        </w:rPr>
        <w:t xml:space="preserve"> e quantidades anual informada</w:t>
      </w:r>
      <w:r w:rsidR="00810551" w:rsidRPr="00810551">
        <w:rPr>
          <w:szCs w:val="24"/>
        </w:rPr>
        <w:t xml:space="preserve">, </w:t>
      </w:r>
      <w:r w:rsidRPr="00810551">
        <w:rPr>
          <w:szCs w:val="24"/>
        </w:rPr>
        <w:t>bem como o valor</w:t>
      </w:r>
      <w:r w:rsidR="00316CCA" w:rsidRPr="00810551">
        <w:rPr>
          <w:szCs w:val="24"/>
        </w:rPr>
        <w:t xml:space="preserve"> global da proposta</w:t>
      </w:r>
      <w:r w:rsidRPr="00810551">
        <w:rPr>
          <w:szCs w:val="24"/>
        </w:rPr>
        <w:t xml:space="preserve"> de preços</w:t>
      </w:r>
      <w:r w:rsidR="008C383C">
        <w:rPr>
          <w:szCs w:val="24"/>
        </w:rPr>
        <w:t>;</w:t>
      </w:r>
    </w:p>
    <w:p w:rsidR="00316CCA" w:rsidRDefault="00316CCA" w:rsidP="00A91AE7">
      <w:pPr>
        <w:numPr>
          <w:ilvl w:val="2"/>
          <w:numId w:val="9"/>
        </w:numPr>
        <w:tabs>
          <w:tab w:val="left" w:pos="9498"/>
        </w:tabs>
        <w:spacing w:after="120"/>
        <w:ind w:right="-272"/>
        <w:rPr>
          <w:spacing w:val="-3"/>
          <w:szCs w:val="24"/>
        </w:rPr>
      </w:pPr>
      <w:r w:rsidRPr="005C7831">
        <w:rPr>
          <w:snapToGrid w:val="0"/>
          <w:szCs w:val="24"/>
        </w:rPr>
        <w:t>Os preços apresentados deverão ser expressos em moeda corrente nacional (R$), todos os algarismos arábicos e por extenso (até duas casas decimais), pelo qual a licitante se propõe a fornecer os serviços. No caso de ser constatada divergência entre preços grafados em algarismos e por extenso, prevalecerão estes últimos</w:t>
      </w:r>
      <w:r w:rsidR="00603257">
        <w:rPr>
          <w:snapToGrid w:val="0"/>
          <w:szCs w:val="24"/>
        </w:rPr>
        <w:t>.</w:t>
      </w:r>
    </w:p>
    <w:p w:rsidR="00362AC0" w:rsidRPr="00EC261F" w:rsidRDefault="00362AC0" w:rsidP="00A91AE7">
      <w:pPr>
        <w:numPr>
          <w:ilvl w:val="2"/>
          <w:numId w:val="9"/>
        </w:numPr>
        <w:tabs>
          <w:tab w:val="left" w:pos="9498"/>
        </w:tabs>
        <w:spacing w:after="120"/>
        <w:ind w:right="-272"/>
        <w:rPr>
          <w:spacing w:val="-3"/>
          <w:szCs w:val="24"/>
        </w:rPr>
      </w:pPr>
      <w:r w:rsidRPr="00EC261F">
        <w:rPr>
          <w:spacing w:val="-3"/>
          <w:szCs w:val="24"/>
        </w:rPr>
        <w:t>Declarações:</w:t>
      </w:r>
    </w:p>
    <w:p w:rsidR="00362AC0" w:rsidRPr="00A240FA" w:rsidRDefault="006C495A" w:rsidP="00A91AE7">
      <w:pPr>
        <w:tabs>
          <w:tab w:val="left" w:pos="9498"/>
        </w:tabs>
        <w:spacing w:after="160"/>
        <w:ind w:left="2057" w:right="-272" w:hanging="356"/>
        <w:rPr>
          <w:bCs/>
          <w:szCs w:val="24"/>
        </w:rPr>
      </w:pPr>
      <w:r w:rsidRPr="00A240FA">
        <w:rPr>
          <w:szCs w:val="24"/>
        </w:rPr>
        <w:t>a</w:t>
      </w:r>
      <w:r w:rsidR="00362AC0" w:rsidRPr="00A240FA">
        <w:rPr>
          <w:szCs w:val="24"/>
        </w:rPr>
        <w:t>)</w:t>
      </w:r>
      <w:r w:rsidRPr="00A240FA">
        <w:rPr>
          <w:szCs w:val="24"/>
        </w:rPr>
        <w:tab/>
      </w:r>
      <w:r w:rsidR="008C383C">
        <w:rPr>
          <w:szCs w:val="24"/>
        </w:rPr>
        <w:t>D</w:t>
      </w:r>
      <w:r w:rsidR="00362AC0" w:rsidRPr="00A240FA">
        <w:rPr>
          <w:bCs/>
          <w:szCs w:val="24"/>
        </w:rPr>
        <w:t>eclaração de que nos preços cotados já estão incluídos todos os custos e despesas incidentes, tais como salários, adicionais, encargos sociais, benefícios trabalhistas, seguros, encargos tributários, taxa</w:t>
      </w:r>
      <w:r w:rsidR="006A573F">
        <w:rPr>
          <w:bCs/>
          <w:szCs w:val="24"/>
        </w:rPr>
        <w:t>s</w:t>
      </w:r>
      <w:r w:rsidR="00362AC0" w:rsidRPr="00A240FA">
        <w:rPr>
          <w:bCs/>
          <w:szCs w:val="24"/>
        </w:rPr>
        <w:t xml:space="preserve">, margem de remuneração empresarial, impostos, etc., para a </w:t>
      </w:r>
      <w:r w:rsidR="00E03527">
        <w:rPr>
          <w:bCs/>
          <w:szCs w:val="24"/>
        </w:rPr>
        <w:t>execução dos serviços</w:t>
      </w:r>
      <w:r w:rsidR="00362AC0" w:rsidRPr="00A240FA">
        <w:rPr>
          <w:bCs/>
          <w:szCs w:val="24"/>
        </w:rPr>
        <w:t>, em estrita observância às condições e especificações do Edital e seus Anexos, da legislação trabalhista, previdenciária e tributária vigentes e da proposta apresentada</w:t>
      </w:r>
      <w:r w:rsidR="008C383C">
        <w:rPr>
          <w:bCs/>
          <w:szCs w:val="24"/>
        </w:rPr>
        <w:t>;</w:t>
      </w:r>
    </w:p>
    <w:p w:rsidR="00362AC0" w:rsidRPr="00A240FA" w:rsidRDefault="006C495A" w:rsidP="00A91AE7">
      <w:pPr>
        <w:tabs>
          <w:tab w:val="left" w:pos="9498"/>
        </w:tabs>
        <w:spacing w:after="160"/>
        <w:ind w:left="2057" w:right="-272" w:hanging="356"/>
        <w:rPr>
          <w:spacing w:val="-3"/>
          <w:szCs w:val="24"/>
        </w:rPr>
      </w:pPr>
      <w:r w:rsidRPr="00A240FA">
        <w:rPr>
          <w:szCs w:val="24"/>
        </w:rPr>
        <w:t>b</w:t>
      </w:r>
      <w:r w:rsidR="00362AC0" w:rsidRPr="00A240FA">
        <w:rPr>
          <w:szCs w:val="24"/>
        </w:rPr>
        <w:t>)</w:t>
      </w:r>
      <w:r w:rsidRPr="00A240FA">
        <w:rPr>
          <w:szCs w:val="24"/>
        </w:rPr>
        <w:tab/>
      </w:r>
      <w:r w:rsidR="00362AC0" w:rsidRPr="00A240FA">
        <w:rPr>
          <w:spacing w:val="-3"/>
          <w:szCs w:val="24"/>
        </w:rPr>
        <w:t xml:space="preserve">Prazo de validade da proposta de, no mínimo 60 (sessenta) dias, contados a partir da data </w:t>
      </w:r>
      <w:r w:rsidR="00362AC0" w:rsidRPr="00C35BB0">
        <w:rPr>
          <w:spacing w:val="-3"/>
          <w:szCs w:val="24"/>
        </w:rPr>
        <w:t>de abertura</w:t>
      </w:r>
      <w:r w:rsidR="00362AC0" w:rsidRPr="00A240FA">
        <w:rPr>
          <w:spacing w:val="-3"/>
          <w:szCs w:val="24"/>
        </w:rPr>
        <w:t xml:space="preserve"> desta licitação;</w:t>
      </w:r>
    </w:p>
    <w:p w:rsidR="00362AC0" w:rsidRPr="00A240FA" w:rsidRDefault="006C495A" w:rsidP="00A91AE7">
      <w:pPr>
        <w:tabs>
          <w:tab w:val="num" w:pos="2057"/>
          <w:tab w:val="left" w:pos="9498"/>
        </w:tabs>
        <w:spacing w:after="120"/>
        <w:ind w:left="2058" w:right="-272" w:hanging="357"/>
        <w:rPr>
          <w:szCs w:val="24"/>
        </w:rPr>
      </w:pPr>
      <w:r w:rsidRPr="00A240FA">
        <w:rPr>
          <w:szCs w:val="24"/>
        </w:rPr>
        <w:t>c</w:t>
      </w:r>
      <w:r w:rsidR="00362AC0" w:rsidRPr="00A240FA">
        <w:rPr>
          <w:szCs w:val="24"/>
        </w:rPr>
        <w:t>)</w:t>
      </w:r>
      <w:r w:rsidRPr="00A240FA">
        <w:rPr>
          <w:szCs w:val="24"/>
        </w:rPr>
        <w:tab/>
      </w:r>
      <w:r w:rsidR="00362AC0" w:rsidRPr="00A240FA">
        <w:rPr>
          <w:szCs w:val="24"/>
        </w:rPr>
        <w:t xml:space="preserve">Está implícita a submissão integral e irretratável às condições estabelecidas na Lei </w:t>
      </w:r>
      <w:proofErr w:type="gramStart"/>
      <w:r w:rsidR="00362AC0" w:rsidRPr="00A240FA">
        <w:rPr>
          <w:szCs w:val="24"/>
        </w:rPr>
        <w:t>n.º</w:t>
      </w:r>
      <w:proofErr w:type="gramEnd"/>
      <w:r w:rsidR="00362AC0" w:rsidRPr="00A240FA">
        <w:rPr>
          <w:szCs w:val="24"/>
        </w:rPr>
        <w:t xml:space="preserve"> 8.666/93, no presente Edital e seus anexos, e respectiva legislação suplementar, bem como aos Regulamentos Administrativos e Nor</w:t>
      </w:r>
      <w:r w:rsidRPr="00A240FA">
        <w:rPr>
          <w:szCs w:val="24"/>
        </w:rPr>
        <w:t>mas Gerais aplicáveis à espécie.</w:t>
      </w:r>
    </w:p>
    <w:p w:rsidR="006C495A" w:rsidRPr="00A240FA" w:rsidRDefault="00164E15" w:rsidP="00A91AE7">
      <w:pPr>
        <w:pStyle w:val="Corpodetexto3"/>
        <w:numPr>
          <w:ilvl w:val="1"/>
          <w:numId w:val="12"/>
        </w:numPr>
        <w:tabs>
          <w:tab w:val="left" w:pos="9498"/>
        </w:tabs>
        <w:ind w:right="-272"/>
        <w:jc w:val="both"/>
        <w:rPr>
          <w:rFonts w:ascii="Times New Roman" w:hAnsi="Times New Roman"/>
          <w:b w:val="0"/>
          <w:snapToGrid w:val="0"/>
          <w:szCs w:val="24"/>
          <w:u w:val="none"/>
        </w:rPr>
      </w:pPr>
      <w:r w:rsidRPr="00A240FA">
        <w:rPr>
          <w:rFonts w:ascii="Times New Roman" w:hAnsi="Times New Roman"/>
          <w:b w:val="0"/>
          <w:snapToGrid w:val="0"/>
          <w:szCs w:val="24"/>
          <w:u w:val="none"/>
        </w:rPr>
        <w:t>A apresentação das propostas pelos licitantes implica obrigatoriedade do cumprimento das disposições nelas contidas, assumindo o proponente o compromisso de execut</w:t>
      </w:r>
      <w:r w:rsidR="00197A95" w:rsidRPr="00A240FA">
        <w:rPr>
          <w:rFonts w:ascii="Times New Roman" w:hAnsi="Times New Roman"/>
          <w:b w:val="0"/>
          <w:snapToGrid w:val="0"/>
          <w:szCs w:val="24"/>
          <w:u w:val="none"/>
        </w:rPr>
        <w:t xml:space="preserve">ar os </w:t>
      </w:r>
      <w:r w:rsidR="00E63324" w:rsidRPr="00A240FA">
        <w:rPr>
          <w:rFonts w:ascii="Times New Roman" w:hAnsi="Times New Roman"/>
          <w:b w:val="0"/>
          <w:snapToGrid w:val="0"/>
          <w:szCs w:val="24"/>
          <w:u w:val="none"/>
        </w:rPr>
        <w:t>fornecimento</w:t>
      </w:r>
      <w:r w:rsidR="00197A95" w:rsidRPr="00A240FA">
        <w:rPr>
          <w:rFonts w:ascii="Times New Roman" w:hAnsi="Times New Roman"/>
          <w:b w:val="0"/>
          <w:snapToGrid w:val="0"/>
          <w:szCs w:val="24"/>
          <w:u w:val="none"/>
        </w:rPr>
        <w:t>s nos seus termos.</w:t>
      </w:r>
    </w:p>
    <w:p w:rsidR="006C495A" w:rsidRPr="00A240FA" w:rsidRDefault="006C495A" w:rsidP="00A91AE7">
      <w:pPr>
        <w:pStyle w:val="Corpodetexto3"/>
        <w:tabs>
          <w:tab w:val="left" w:pos="9498"/>
        </w:tabs>
        <w:ind w:left="374" w:right="-272"/>
        <w:jc w:val="both"/>
        <w:rPr>
          <w:rFonts w:ascii="Times New Roman" w:hAnsi="Times New Roman"/>
          <w:b w:val="0"/>
          <w:snapToGrid w:val="0"/>
          <w:szCs w:val="24"/>
          <w:u w:val="none"/>
        </w:rPr>
      </w:pPr>
    </w:p>
    <w:p w:rsidR="00F01F1C" w:rsidRDefault="00F01F1C" w:rsidP="00A91AE7">
      <w:pPr>
        <w:pStyle w:val="Corpodetexto3"/>
        <w:numPr>
          <w:ilvl w:val="1"/>
          <w:numId w:val="12"/>
        </w:numPr>
        <w:tabs>
          <w:tab w:val="left" w:pos="9498"/>
        </w:tabs>
        <w:ind w:right="-272"/>
        <w:jc w:val="both"/>
        <w:rPr>
          <w:rFonts w:ascii="Times New Roman" w:hAnsi="Times New Roman"/>
          <w:b w:val="0"/>
          <w:szCs w:val="24"/>
          <w:u w:val="none"/>
        </w:rPr>
      </w:pPr>
      <w:r w:rsidRPr="00A240FA">
        <w:rPr>
          <w:rFonts w:ascii="Times New Roman" w:hAnsi="Times New Roman"/>
          <w:b w:val="0"/>
          <w:szCs w:val="24"/>
          <w:u w:val="none"/>
        </w:rPr>
        <w:t>Ocorrendo discordância entre os valores numéricos e por extenso contidos na proposta, prevalecerá este último e entre o unitário e o total, prevalecerá o primeiro.</w:t>
      </w:r>
    </w:p>
    <w:p w:rsidR="003E56A6" w:rsidRDefault="003E56A6" w:rsidP="00A91AE7">
      <w:pPr>
        <w:pStyle w:val="PargrafodaLista"/>
        <w:ind w:right="-272"/>
        <w:rPr>
          <w:b/>
          <w:szCs w:val="24"/>
        </w:rPr>
      </w:pPr>
    </w:p>
    <w:p w:rsidR="00D25785" w:rsidRDefault="00D25785" w:rsidP="00A91AE7">
      <w:pPr>
        <w:pStyle w:val="PargrafodaLista"/>
        <w:ind w:right="-272"/>
        <w:rPr>
          <w:b/>
          <w:szCs w:val="24"/>
        </w:rPr>
      </w:pPr>
    </w:p>
    <w:p w:rsidR="00F01F1C" w:rsidRPr="003B0748" w:rsidRDefault="00F01F1C" w:rsidP="003B0748">
      <w:pPr>
        <w:pStyle w:val="PargrafodaLista"/>
        <w:numPr>
          <w:ilvl w:val="0"/>
          <w:numId w:val="12"/>
        </w:numPr>
        <w:tabs>
          <w:tab w:val="left" w:pos="426"/>
          <w:tab w:val="left" w:pos="9498"/>
        </w:tabs>
        <w:ind w:right="-272"/>
        <w:rPr>
          <w:b/>
          <w:szCs w:val="24"/>
        </w:rPr>
      </w:pPr>
      <w:r w:rsidRPr="003B0748">
        <w:rPr>
          <w:b/>
          <w:szCs w:val="24"/>
        </w:rPr>
        <w:t>DO RECEBIMENTO E CLASSIFICAÇÃO DAS PROPOSTAS</w:t>
      </w:r>
    </w:p>
    <w:p w:rsidR="00270089" w:rsidRPr="00A240FA" w:rsidRDefault="00270089" w:rsidP="00A91AE7">
      <w:pPr>
        <w:tabs>
          <w:tab w:val="left" w:pos="426"/>
          <w:tab w:val="left" w:pos="9498"/>
        </w:tabs>
        <w:ind w:right="-272"/>
        <w:rPr>
          <w:szCs w:val="24"/>
          <w:u w:val="single"/>
        </w:rPr>
      </w:pPr>
    </w:p>
    <w:p w:rsidR="00F01F1C" w:rsidRPr="00A240FA" w:rsidRDefault="006655DB" w:rsidP="00A91AE7">
      <w:pPr>
        <w:tabs>
          <w:tab w:val="left" w:pos="993"/>
          <w:tab w:val="left" w:pos="9498"/>
        </w:tabs>
        <w:ind w:left="993" w:right="-272" w:hanging="567"/>
        <w:rPr>
          <w:szCs w:val="24"/>
        </w:rPr>
      </w:pPr>
      <w:r w:rsidRPr="00A240FA">
        <w:rPr>
          <w:szCs w:val="24"/>
        </w:rPr>
        <w:t>8</w:t>
      </w:r>
      <w:r w:rsidR="00F01F1C" w:rsidRPr="00A240FA">
        <w:rPr>
          <w:szCs w:val="24"/>
        </w:rPr>
        <w:t>.</w:t>
      </w:r>
      <w:r w:rsidR="000A766D" w:rsidRPr="00420DBA">
        <w:rPr>
          <w:szCs w:val="24"/>
        </w:rPr>
        <w:t>1</w:t>
      </w:r>
      <w:r w:rsidR="00C54310">
        <w:rPr>
          <w:szCs w:val="24"/>
        </w:rPr>
        <w:t>.</w:t>
      </w:r>
      <w:r w:rsidR="00F01F1C" w:rsidRPr="00420DBA">
        <w:rPr>
          <w:szCs w:val="24"/>
        </w:rPr>
        <w:tab/>
      </w:r>
      <w:r w:rsidR="00F01F1C" w:rsidRPr="00EE1ED6">
        <w:rPr>
          <w:szCs w:val="24"/>
        </w:rPr>
        <w:t xml:space="preserve">A partir </w:t>
      </w:r>
      <w:r w:rsidR="00F01F1C" w:rsidRPr="00C0627D">
        <w:rPr>
          <w:szCs w:val="24"/>
        </w:rPr>
        <w:t>das</w:t>
      </w:r>
      <w:r w:rsidR="002E3488">
        <w:rPr>
          <w:szCs w:val="24"/>
        </w:rPr>
        <w:t xml:space="preserve"> </w:t>
      </w:r>
      <w:r w:rsidR="001729C7">
        <w:rPr>
          <w:b/>
          <w:szCs w:val="24"/>
        </w:rPr>
        <w:t>09:30</w:t>
      </w:r>
      <w:r w:rsidR="002E3488">
        <w:rPr>
          <w:b/>
          <w:szCs w:val="24"/>
        </w:rPr>
        <w:t xml:space="preserve"> </w:t>
      </w:r>
      <w:r w:rsidR="00C0627D">
        <w:rPr>
          <w:szCs w:val="24"/>
        </w:rPr>
        <w:t>horas</w:t>
      </w:r>
      <w:r w:rsidR="002E3488">
        <w:rPr>
          <w:szCs w:val="24"/>
        </w:rPr>
        <w:t xml:space="preserve"> </w:t>
      </w:r>
      <w:r w:rsidR="00F01F1C" w:rsidRPr="00C0627D">
        <w:rPr>
          <w:bCs/>
          <w:szCs w:val="24"/>
        </w:rPr>
        <w:t>do</w:t>
      </w:r>
      <w:r w:rsidR="002E3488">
        <w:rPr>
          <w:bCs/>
          <w:szCs w:val="24"/>
        </w:rPr>
        <w:t xml:space="preserve"> </w:t>
      </w:r>
      <w:r w:rsidR="00F01F1C" w:rsidRPr="004948FF">
        <w:rPr>
          <w:b/>
          <w:szCs w:val="24"/>
        </w:rPr>
        <w:t>dia</w:t>
      </w:r>
      <w:r w:rsidR="001729C7" w:rsidRPr="004948FF">
        <w:rPr>
          <w:b/>
          <w:szCs w:val="24"/>
        </w:rPr>
        <w:t xml:space="preserve"> </w:t>
      </w:r>
      <w:r w:rsidR="00CE2867">
        <w:rPr>
          <w:b/>
          <w:szCs w:val="24"/>
        </w:rPr>
        <w:t>25 de setembro</w:t>
      </w:r>
      <w:r w:rsidR="00C0627D" w:rsidRPr="004948FF">
        <w:rPr>
          <w:b/>
          <w:szCs w:val="24"/>
        </w:rPr>
        <w:t xml:space="preserve"> de 2017</w:t>
      </w:r>
      <w:r w:rsidR="002E3488">
        <w:rPr>
          <w:b/>
          <w:szCs w:val="24"/>
        </w:rPr>
        <w:t xml:space="preserve"> </w:t>
      </w:r>
      <w:r w:rsidR="00F01F1C" w:rsidRPr="008C383C">
        <w:rPr>
          <w:szCs w:val="24"/>
        </w:rPr>
        <w:t>e</w:t>
      </w:r>
      <w:r w:rsidR="00F01F1C" w:rsidRPr="00A240FA">
        <w:rPr>
          <w:szCs w:val="24"/>
        </w:rPr>
        <w:t xml:space="preserve">, em conformidade com </w:t>
      </w:r>
      <w:r w:rsidR="00F01F1C" w:rsidRPr="00451C04">
        <w:rPr>
          <w:szCs w:val="24"/>
        </w:rPr>
        <w:t xml:space="preserve">os </w:t>
      </w:r>
      <w:r w:rsidR="00F01F1C" w:rsidRPr="006366A1">
        <w:rPr>
          <w:szCs w:val="24"/>
        </w:rPr>
        <w:t>subitens 1.</w:t>
      </w:r>
      <w:r w:rsidR="0019248B" w:rsidRPr="006366A1">
        <w:rPr>
          <w:szCs w:val="24"/>
        </w:rPr>
        <w:t>1</w:t>
      </w:r>
      <w:r w:rsidR="00F01F1C" w:rsidRPr="006366A1">
        <w:rPr>
          <w:szCs w:val="24"/>
        </w:rPr>
        <w:t xml:space="preserve"> e 6.3</w:t>
      </w:r>
      <w:r w:rsidR="006366A1" w:rsidRPr="006366A1">
        <w:rPr>
          <w:szCs w:val="24"/>
        </w:rPr>
        <w:t>,</w:t>
      </w:r>
      <w:r w:rsidR="00F01F1C" w:rsidRPr="00A240FA">
        <w:rPr>
          <w:szCs w:val="24"/>
        </w:rPr>
        <w:t xml:space="preserve"> deste Edital, terá início à sessão pública deste Pregão Eletrônico, quando o pregoeiro verifi</w:t>
      </w:r>
      <w:r w:rsidR="002D3792" w:rsidRPr="00A240FA">
        <w:rPr>
          <w:szCs w:val="24"/>
        </w:rPr>
        <w:t xml:space="preserve">cará as propostas apresentadas </w:t>
      </w:r>
      <w:r w:rsidR="00F01F1C" w:rsidRPr="00A240FA">
        <w:rPr>
          <w:szCs w:val="24"/>
        </w:rPr>
        <w:t>e desclassificará, motivadamente, aquelas que não estejam em conformidade com os req</w:t>
      </w:r>
      <w:r w:rsidR="00A45B7E" w:rsidRPr="00A240FA">
        <w:rPr>
          <w:szCs w:val="24"/>
        </w:rPr>
        <w:t xml:space="preserve">uisitos estabelecidos no edital. </w:t>
      </w:r>
    </w:p>
    <w:p w:rsidR="00A45B7E" w:rsidRPr="00A240FA" w:rsidRDefault="00A45B7E" w:rsidP="00A91AE7">
      <w:pPr>
        <w:tabs>
          <w:tab w:val="left" w:pos="993"/>
          <w:tab w:val="left" w:pos="9498"/>
        </w:tabs>
        <w:ind w:left="993" w:right="-272" w:hanging="567"/>
        <w:rPr>
          <w:szCs w:val="24"/>
        </w:rPr>
      </w:pPr>
    </w:p>
    <w:p w:rsidR="00F01F1C" w:rsidRPr="00A240FA" w:rsidRDefault="006655DB" w:rsidP="00A91AE7">
      <w:pPr>
        <w:tabs>
          <w:tab w:val="left" w:pos="1683"/>
          <w:tab w:val="left" w:pos="9498"/>
        </w:tabs>
        <w:ind w:right="-272" w:firstLine="993"/>
        <w:rPr>
          <w:szCs w:val="24"/>
        </w:rPr>
      </w:pPr>
      <w:r w:rsidRPr="00A240FA">
        <w:rPr>
          <w:szCs w:val="24"/>
        </w:rPr>
        <w:t>8</w:t>
      </w:r>
      <w:r w:rsidR="007B7F97">
        <w:rPr>
          <w:szCs w:val="24"/>
        </w:rPr>
        <w:t>.1.1.</w:t>
      </w:r>
      <w:r w:rsidR="00F01F1C" w:rsidRPr="00A240FA">
        <w:rPr>
          <w:szCs w:val="24"/>
        </w:rPr>
        <w:t xml:space="preserve">Serão </w:t>
      </w:r>
      <w:r w:rsidR="00F01F1C" w:rsidRPr="00EC261F">
        <w:rPr>
          <w:szCs w:val="24"/>
        </w:rPr>
        <w:t>desclassificadas as propostas das licitantes</w:t>
      </w:r>
      <w:r w:rsidR="00F01F1C" w:rsidRPr="00A240FA">
        <w:rPr>
          <w:szCs w:val="24"/>
        </w:rPr>
        <w:t xml:space="preserve"> que:</w:t>
      </w:r>
    </w:p>
    <w:p w:rsidR="00492A27" w:rsidRPr="00A240FA" w:rsidRDefault="00492A27" w:rsidP="00A91AE7">
      <w:pPr>
        <w:numPr>
          <w:ilvl w:val="0"/>
          <w:numId w:val="6"/>
        </w:numPr>
        <w:tabs>
          <w:tab w:val="clear" w:pos="1295"/>
          <w:tab w:val="left" w:pos="2057"/>
        </w:tabs>
        <w:spacing w:before="120"/>
        <w:ind w:left="2058" w:right="-272" w:hanging="374"/>
        <w:rPr>
          <w:szCs w:val="24"/>
        </w:rPr>
      </w:pPr>
      <w:r w:rsidRPr="00A240FA">
        <w:rPr>
          <w:szCs w:val="24"/>
        </w:rPr>
        <w:t>Contenham vícios ou ilegalidade;</w:t>
      </w:r>
    </w:p>
    <w:p w:rsidR="00A45B7E" w:rsidRPr="00A240FA" w:rsidRDefault="00A45B7E" w:rsidP="00A91AE7">
      <w:pPr>
        <w:numPr>
          <w:ilvl w:val="0"/>
          <w:numId w:val="6"/>
        </w:numPr>
        <w:tabs>
          <w:tab w:val="clear" w:pos="1295"/>
          <w:tab w:val="left" w:pos="2057"/>
        </w:tabs>
        <w:spacing w:before="120"/>
        <w:ind w:left="2058" w:right="-272" w:hanging="374"/>
        <w:rPr>
          <w:szCs w:val="24"/>
        </w:rPr>
      </w:pPr>
      <w:r w:rsidRPr="00A240FA">
        <w:rPr>
          <w:szCs w:val="24"/>
        </w:rPr>
        <w:t>Apresentarem especificações diferentes das indicadas no</w:t>
      </w:r>
      <w:bookmarkStart w:id="0" w:name="_GoBack"/>
      <w:bookmarkEnd w:id="0"/>
      <w:r w:rsidRPr="00A240FA">
        <w:rPr>
          <w:szCs w:val="24"/>
        </w:rPr>
        <w:t>s anexos deste Edital;</w:t>
      </w:r>
    </w:p>
    <w:p w:rsidR="00492A27" w:rsidRPr="00A240FA" w:rsidRDefault="00313687" w:rsidP="00A91AE7">
      <w:pPr>
        <w:numPr>
          <w:ilvl w:val="0"/>
          <w:numId w:val="6"/>
        </w:numPr>
        <w:tabs>
          <w:tab w:val="clear" w:pos="1295"/>
          <w:tab w:val="left" w:pos="2057"/>
        </w:tabs>
        <w:spacing w:before="120"/>
        <w:ind w:left="2058" w:right="-272" w:hanging="374"/>
        <w:rPr>
          <w:szCs w:val="24"/>
        </w:rPr>
      </w:pPr>
      <w:r w:rsidRPr="00A240FA">
        <w:rPr>
          <w:szCs w:val="24"/>
        </w:rPr>
        <w:t>A</w:t>
      </w:r>
      <w:r w:rsidR="00492A27" w:rsidRPr="00A240FA">
        <w:rPr>
          <w:szCs w:val="24"/>
        </w:rPr>
        <w:t>presentarem preços finais superiores ao valor máximo estabelecido pela Fundação neste Instrumento Convocatório;</w:t>
      </w:r>
    </w:p>
    <w:p w:rsidR="00492A27" w:rsidRPr="00A240FA" w:rsidRDefault="00313687" w:rsidP="00A91AE7">
      <w:pPr>
        <w:numPr>
          <w:ilvl w:val="0"/>
          <w:numId w:val="6"/>
        </w:numPr>
        <w:tabs>
          <w:tab w:val="clear" w:pos="1295"/>
          <w:tab w:val="left" w:pos="2057"/>
        </w:tabs>
        <w:spacing w:before="120"/>
        <w:ind w:left="2058" w:right="-272" w:hanging="374"/>
        <w:rPr>
          <w:szCs w:val="24"/>
        </w:rPr>
      </w:pPr>
      <w:r w:rsidRPr="00A240FA">
        <w:rPr>
          <w:szCs w:val="24"/>
        </w:rPr>
        <w:t>A</w:t>
      </w:r>
      <w:r w:rsidR="00492A27" w:rsidRPr="00A240FA">
        <w:rPr>
          <w:szCs w:val="24"/>
        </w:rPr>
        <w:t xml:space="preserve">presentarem preços que sejam manifestamente </w:t>
      </w:r>
      <w:r w:rsidR="0027402D" w:rsidRPr="00A240FA">
        <w:rPr>
          <w:szCs w:val="24"/>
        </w:rPr>
        <w:t>inexequíveis</w:t>
      </w:r>
      <w:r w:rsidR="00492A27" w:rsidRPr="00A240FA">
        <w:rPr>
          <w:szCs w:val="24"/>
        </w:rPr>
        <w:t>;</w:t>
      </w:r>
    </w:p>
    <w:p w:rsidR="00492A27" w:rsidRPr="00A240FA" w:rsidRDefault="00313687" w:rsidP="00A91AE7">
      <w:pPr>
        <w:numPr>
          <w:ilvl w:val="0"/>
          <w:numId w:val="6"/>
        </w:numPr>
        <w:tabs>
          <w:tab w:val="clear" w:pos="1295"/>
          <w:tab w:val="left" w:pos="2057"/>
        </w:tabs>
        <w:spacing w:before="120"/>
        <w:ind w:left="2058" w:right="-272" w:hanging="374"/>
        <w:rPr>
          <w:szCs w:val="24"/>
        </w:rPr>
      </w:pPr>
      <w:r w:rsidRPr="00A240FA">
        <w:rPr>
          <w:szCs w:val="24"/>
        </w:rPr>
        <w:t>N</w:t>
      </w:r>
      <w:r w:rsidR="00492A27" w:rsidRPr="00A240FA">
        <w:rPr>
          <w:szCs w:val="24"/>
        </w:rPr>
        <w:t xml:space="preserve">ão vierem a comprovar sua </w:t>
      </w:r>
      <w:r w:rsidR="0027402D" w:rsidRPr="00A240FA">
        <w:rPr>
          <w:szCs w:val="24"/>
        </w:rPr>
        <w:t>exequibilidade</w:t>
      </w:r>
      <w:r w:rsidR="00492A27" w:rsidRPr="00A240FA">
        <w:rPr>
          <w:szCs w:val="24"/>
        </w:rPr>
        <w:t>, em especial em relação ao preço apresen</w:t>
      </w:r>
      <w:r w:rsidR="004909F2" w:rsidRPr="00A240FA">
        <w:rPr>
          <w:szCs w:val="24"/>
        </w:rPr>
        <w:t>t</w:t>
      </w:r>
      <w:r w:rsidR="00492A27" w:rsidRPr="00A240FA">
        <w:rPr>
          <w:szCs w:val="24"/>
        </w:rPr>
        <w:t>ad</w:t>
      </w:r>
      <w:r w:rsidR="006C495A" w:rsidRPr="00A240FA">
        <w:rPr>
          <w:szCs w:val="24"/>
        </w:rPr>
        <w:t>o</w:t>
      </w:r>
      <w:r w:rsidR="00492A27" w:rsidRPr="00A240FA">
        <w:rPr>
          <w:szCs w:val="24"/>
        </w:rPr>
        <w:t>;</w:t>
      </w:r>
    </w:p>
    <w:p w:rsidR="00F01F1C" w:rsidRPr="006366A1" w:rsidRDefault="00313687" w:rsidP="00A91AE7">
      <w:pPr>
        <w:numPr>
          <w:ilvl w:val="0"/>
          <w:numId w:val="6"/>
        </w:numPr>
        <w:tabs>
          <w:tab w:val="left" w:pos="2057"/>
        </w:tabs>
        <w:spacing w:before="120"/>
        <w:ind w:left="2058" w:right="-272" w:hanging="374"/>
        <w:rPr>
          <w:szCs w:val="24"/>
        </w:rPr>
      </w:pPr>
      <w:r w:rsidRPr="00A240FA">
        <w:rPr>
          <w:szCs w:val="24"/>
        </w:rPr>
        <w:t>N</w:t>
      </w:r>
      <w:r w:rsidR="00F01F1C" w:rsidRPr="00A240FA">
        <w:rPr>
          <w:szCs w:val="24"/>
        </w:rPr>
        <w:t xml:space="preserve">ão atenderem todas as exigências </w:t>
      </w:r>
      <w:r w:rsidR="00F01F1C" w:rsidRPr="00451C04">
        <w:rPr>
          <w:szCs w:val="24"/>
        </w:rPr>
        <w:t>constantes do</w:t>
      </w:r>
      <w:r w:rsidR="00105897">
        <w:rPr>
          <w:szCs w:val="24"/>
        </w:rPr>
        <w:t xml:space="preserve"> </w:t>
      </w:r>
      <w:r w:rsidR="006655DB" w:rsidRPr="006366A1">
        <w:rPr>
          <w:szCs w:val="24"/>
        </w:rPr>
        <w:t>item 7</w:t>
      </w:r>
      <w:r w:rsidR="00F01F1C" w:rsidRPr="006366A1">
        <w:rPr>
          <w:szCs w:val="24"/>
        </w:rPr>
        <w:t>;</w:t>
      </w:r>
    </w:p>
    <w:p w:rsidR="008E25D4" w:rsidRPr="00A240FA" w:rsidRDefault="00313687" w:rsidP="00A91AE7">
      <w:pPr>
        <w:numPr>
          <w:ilvl w:val="0"/>
          <w:numId w:val="6"/>
        </w:numPr>
        <w:tabs>
          <w:tab w:val="left" w:pos="2057"/>
        </w:tabs>
        <w:spacing w:before="120"/>
        <w:ind w:left="2058" w:right="-272" w:hanging="374"/>
        <w:rPr>
          <w:szCs w:val="24"/>
        </w:rPr>
      </w:pPr>
      <w:r w:rsidRPr="00A240FA">
        <w:rPr>
          <w:szCs w:val="24"/>
        </w:rPr>
        <w:t>O</w:t>
      </w:r>
      <w:r w:rsidR="00F01F1C" w:rsidRPr="00A240FA">
        <w:rPr>
          <w:szCs w:val="24"/>
        </w:rPr>
        <w:t>fertarem quaisquer vanta</w:t>
      </w:r>
      <w:r w:rsidR="00D72F7B" w:rsidRPr="00A240FA">
        <w:rPr>
          <w:szCs w:val="24"/>
        </w:rPr>
        <w:t>gens não presentes neste Edital.</w:t>
      </w:r>
    </w:p>
    <w:p w:rsidR="003E56A6" w:rsidRDefault="003E56A6" w:rsidP="00A91AE7">
      <w:pPr>
        <w:tabs>
          <w:tab w:val="left" w:pos="935"/>
        </w:tabs>
        <w:ind w:left="935" w:right="-272" w:hanging="561"/>
        <w:rPr>
          <w:szCs w:val="24"/>
        </w:rPr>
      </w:pPr>
    </w:p>
    <w:p w:rsidR="00F01F1C" w:rsidRPr="00A240FA" w:rsidRDefault="006655DB" w:rsidP="00A91AE7">
      <w:pPr>
        <w:tabs>
          <w:tab w:val="left" w:pos="935"/>
        </w:tabs>
        <w:ind w:left="935" w:right="-272" w:hanging="561"/>
        <w:rPr>
          <w:szCs w:val="24"/>
        </w:rPr>
      </w:pPr>
      <w:r w:rsidRPr="00A240FA">
        <w:rPr>
          <w:szCs w:val="24"/>
        </w:rPr>
        <w:t>8</w:t>
      </w:r>
      <w:r w:rsidR="00897274">
        <w:rPr>
          <w:szCs w:val="24"/>
        </w:rPr>
        <w:t>.2.</w:t>
      </w:r>
      <w:r w:rsidR="00F01F1C" w:rsidRPr="00A240FA">
        <w:rPr>
          <w:szCs w:val="24"/>
        </w:rPr>
        <w:tab/>
        <w:t>A desclassificação da proposta será fundamentada e registrada no sistema, para acompanhamento em tempo real por todos os participantes.</w:t>
      </w:r>
    </w:p>
    <w:p w:rsidR="00F01F1C" w:rsidRPr="00A240FA" w:rsidRDefault="00F01F1C" w:rsidP="00A91AE7">
      <w:pPr>
        <w:tabs>
          <w:tab w:val="left" w:pos="1309"/>
        </w:tabs>
        <w:ind w:left="1683" w:right="-272" w:hanging="1309"/>
        <w:rPr>
          <w:szCs w:val="24"/>
        </w:rPr>
      </w:pPr>
    </w:p>
    <w:p w:rsidR="00D54492" w:rsidRDefault="006655DB" w:rsidP="00A91AE7">
      <w:pPr>
        <w:tabs>
          <w:tab w:val="left" w:pos="935"/>
        </w:tabs>
        <w:ind w:left="935" w:right="-272" w:hanging="561"/>
        <w:rPr>
          <w:szCs w:val="24"/>
        </w:rPr>
      </w:pPr>
      <w:r w:rsidRPr="00A240FA">
        <w:rPr>
          <w:szCs w:val="24"/>
        </w:rPr>
        <w:t>8</w:t>
      </w:r>
      <w:r w:rsidR="00897274">
        <w:rPr>
          <w:szCs w:val="24"/>
        </w:rPr>
        <w:t>.3.</w:t>
      </w:r>
      <w:r w:rsidR="00F01F1C" w:rsidRPr="00A240FA">
        <w:rPr>
          <w:szCs w:val="24"/>
        </w:rPr>
        <w:tab/>
      </w:r>
      <w:r w:rsidR="009B000A" w:rsidRPr="00BB50C1">
        <w:rPr>
          <w:szCs w:val="24"/>
        </w:rPr>
        <w:t>O sistema ordenará, automaticamente, as propostas classificadas pelo pregoeiro, sendo que somente estas participarão da fase de lance</w:t>
      </w:r>
      <w:r w:rsidR="009B000A">
        <w:rPr>
          <w:szCs w:val="24"/>
        </w:rPr>
        <w:t>.</w:t>
      </w:r>
    </w:p>
    <w:p w:rsidR="00D54492" w:rsidRDefault="00D54492" w:rsidP="00A91AE7">
      <w:pPr>
        <w:tabs>
          <w:tab w:val="left" w:pos="993"/>
        </w:tabs>
        <w:ind w:left="993" w:right="-272" w:hanging="567"/>
        <w:rPr>
          <w:szCs w:val="24"/>
        </w:rPr>
      </w:pPr>
    </w:p>
    <w:p w:rsidR="00A91AE7" w:rsidRDefault="00A91AE7" w:rsidP="00A91AE7">
      <w:pPr>
        <w:tabs>
          <w:tab w:val="left" w:pos="993"/>
        </w:tabs>
        <w:ind w:left="993" w:right="-272" w:hanging="567"/>
        <w:rPr>
          <w:szCs w:val="24"/>
        </w:rPr>
      </w:pPr>
    </w:p>
    <w:p w:rsidR="00F01F1C" w:rsidRPr="00A240FA" w:rsidRDefault="006655DB" w:rsidP="00A91AE7">
      <w:pPr>
        <w:tabs>
          <w:tab w:val="left" w:pos="426"/>
        </w:tabs>
        <w:ind w:right="-272"/>
        <w:rPr>
          <w:b/>
          <w:szCs w:val="24"/>
        </w:rPr>
      </w:pPr>
      <w:r w:rsidRPr="00A240FA">
        <w:rPr>
          <w:b/>
          <w:szCs w:val="24"/>
        </w:rPr>
        <w:t>9</w:t>
      </w:r>
      <w:r w:rsidR="005721A6">
        <w:rPr>
          <w:b/>
          <w:szCs w:val="24"/>
        </w:rPr>
        <w:t>.</w:t>
      </w:r>
      <w:r w:rsidR="00F01F1C" w:rsidRPr="00A240FA">
        <w:rPr>
          <w:b/>
          <w:szCs w:val="24"/>
        </w:rPr>
        <w:tab/>
        <w:t>DA FORMULAÇÃO DOS LANCES</w:t>
      </w:r>
    </w:p>
    <w:p w:rsidR="00F01F1C" w:rsidRPr="00A240FA" w:rsidRDefault="00F01F1C" w:rsidP="00A91AE7">
      <w:pPr>
        <w:tabs>
          <w:tab w:val="left" w:pos="993"/>
        </w:tabs>
        <w:ind w:left="993" w:right="-272" w:hanging="567"/>
        <w:rPr>
          <w:szCs w:val="24"/>
        </w:rPr>
      </w:pPr>
    </w:p>
    <w:p w:rsidR="00F01F1C" w:rsidRPr="00A240FA" w:rsidRDefault="006655DB" w:rsidP="00A91AE7">
      <w:pPr>
        <w:tabs>
          <w:tab w:val="left" w:pos="993"/>
        </w:tabs>
        <w:ind w:left="993" w:right="-272" w:hanging="567"/>
        <w:rPr>
          <w:szCs w:val="24"/>
        </w:rPr>
      </w:pPr>
      <w:r w:rsidRPr="00A240FA">
        <w:rPr>
          <w:szCs w:val="24"/>
        </w:rPr>
        <w:t>9</w:t>
      </w:r>
      <w:r w:rsidR="00DD0FCB">
        <w:rPr>
          <w:szCs w:val="24"/>
        </w:rPr>
        <w:t>.1</w:t>
      </w:r>
      <w:r w:rsidR="005721A6">
        <w:rPr>
          <w:szCs w:val="24"/>
        </w:rPr>
        <w:t>.</w:t>
      </w:r>
      <w:r w:rsidR="00313687" w:rsidRPr="00A240FA">
        <w:rPr>
          <w:szCs w:val="24"/>
        </w:rPr>
        <w:tab/>
        <w:t xml:space="preserve">Aberta </w:t>
      </w:r>
      <w:r w:rsidR="009F2BAF">
        <w:rPr>
          <w:szCs w:val="24"/>
        </w:rPr>
        <w:t>à</w:t>
      </w:r>
      <w:r w:rsidR="00F01F1C" w:rsidRPr="00A240FA">
        <w:rPr>
          <w:szCs w:val="24"/>
        </w:rPr>
        <w:t xml:space="preserve">etapa competitiva, os licitantes </w:t>
      </w:r>
      <w:r w:rsidR="001776E3">
        <w:rPr>
          <w:szCs w:val="24"/>
        </w:rPr>
        <w:t>encaminharão</w:t>
      </w:r>
      <w:r w:rsidR="00F01F1C" w:rsidRPr="00A240FA">
        <w:rPr>
          <w:szCs w:val="24"/>
        </w:rPr>
        <w:t xml:space="preserve"> lances exclusivamente por meio do sistema eletrônico, sendo o licitante imediatamente informado do seu recebimento e do valor consignado no registro.</w:t>
      </w:r>
    </w:p>
    <w:p w:rsidR="00F01F1C" w:rsidRPr="00A240FA" w:rsidRDefault="00F01F1C" w:rsidP="00A91AE7">
      <w:pPr>
        <w:tabs>
          <w:tab w:val="left" w:pos="993"/>
        </w:tabs>
        <w:ind w:left="993" w:right="-272" w:hanging="567"/>
        <w:rPr>
          <w:szCs w:val="24"/>
        </w:rPr>
      </w:pPr>
    </w:p>
    <w:p w:rsidR="008D0502" w:rsidRDefault="00DD0FCB" w:rsidP="00A91AE7">
      <w:pPr>
        <w:autoSpaceDE w:val="0"/>
        <w:autoSpaceDN w:val="0"/>
        <w:adjustRightInd w:val="0"/>
        <w:ind w:left="935" w:right="-272" w:hanging="561"/>
        <w:rPr>
          <w:szCs w:val="24"/>
        </w:rPr>
      </w:pPr>
      <w:r>
        <w:rPr>
          <w:szCs w:val="24"/>
        </w:rPr>
        <w:t>9.2</w:t>
      </w:r>
      <w:r w:rsidR="005721A6">
        <w:rPr>
          <w:szCs w:val="24"/>
        </w:rPr>
        <w:t>.</w:t>
      </w:r>
      <w:r w:rsidR="00F875E2" w:rsidRPr="00A240FA">
        <w:rPr>
          <w:szCs w:val="24"/>
        </w:rPr>
        <w:tab/>
      </w:r>
      <w:r w:rsidR="00EC261F" w:rsidRPr="00A240FA">
        <w:rPr>
          <w:szCs w:val="24"/>
        </w:rPr>
        <w:t xml:space="preserve">A cada lance ofertado, o sistema eletrônico atualizará automaticamente o </w:t>
      </w:r>
      <w:r w:rsidR="00A50D6F" w:rsidRPr="008461E7">
        <w:rPr>
          <w:b/>
          <w:szCs w:val="24"/>
        </w:rPr>
        <w:t xml:space="preserve">menor </w:t>
      </w:r>
      <w:r w:rsidR="008461E7" w:rsidRPr="008461E7">
        <w:rPr>
          <w:b/>
          <w:szCs w:val="24"/>
        </w:rPr>
        <w:t>preço</w:t>
      </w:r>
      <w:r w:rsidR="00EC261F" w:rsidRPr="008461E7">
        <w:rPr>
          <w:b/>
          <w:szCs w:val="24"/>
        </w:rPr>
        <w:t xml:space="preserve"> </w:t>
      </w:r>
      <w:r w:rsidR="004948FF">
        <w:rPr>
          <w:b/>
          <w:szCs w:val="24"/>
        </w:rPr>
        <w:t xml:space="preserve">por </w:t>
      </w:r>
      <w:proofErr w:type="gramStart"/>
      <w:r w:rsidR="004948FF">
        <w:rPr>
          <w:b/>
          <w:szCs w:val="24"/>
        </w:rPr>
        <w:t>item ,</w:t>
      </w:r>
      <w:proofErr w:type="gramEnd"/>
      <w:r w:rsidR="004948FF">
        <w:rPr>
          <w:b/>
          <w:szCs w:val="24"/>
        </w:rPr>
        <w:t xml:space="preserve"> agrupados em um único grupo</w:t>
      </w:r>
      <w:r w:rsidR="008461E7" w:rsidRPr="008461E7">
        <w:rPr>
          <w:b/>
          <w:szCs w:val="24"/>
        </w:rPr>
        <w:t>.</w:t>
      </w:r>
    </w:p>
    <w:p w:rsidR="008D0502" w:rsidRDefault="008D0502" w:rsidP="00A91AE7">
      <w:pPr>
        <w:autoSpaceDE w:val="0"/>
        <w:autoSpaceDN w:val="0"/>
        <w:adjustRightInd w:val="0"/>
        <w:ind w:left="935" w:right="-272" w:hanging="561"/>
        <w:rPr>
          <w:szCs w:val="24"/>
        </w:rPr>
      </w:pPr>
    </w:p>
    <w:p w:rsidR="00F01F1C" w:rsidRPr="00A240FA" w:rsidRDefault="006655DB" w:rsidP="00A91AE7">
      <w:pPr>
        <w:tabs>
          <w:tab w:val="left" w:pos="426"/>
          <w:tab w:val="left" w:pos="993"/>
        </w:tabs>
        <w:ind w:left="993" w:right="-272" w:hanging="567"/>
        <w:rPr>
          <w:szCs w:val="24"/>
        </w:rPr>
      </w:pPr>
      <w:r w:rsidRPr="00A240FA">
        <w:rPr>
          <w:szCs w:val="24"/>
        </w:rPr>
        <w:t>9</w:t>
      </w:r>
      <w:r w:rsidR="00F01F1C" w:rsidRPr="00A240FA">
        <w:rPr>
          <w:szCs w:val="24"/>
        </w:rPr>
        <w:t>.</w:t>
      </w:r>
      <w:r w:rsidR="00D54492">
        <w:rPr>
          <w:szCs w:val="24"/>
        </w:rPr>
        <w:t>3</w:t>
      </w:r>
      <w:r w:rsidR="005721A6">
        <w:rPr>
          <w:szCs w:val="24"/>
        </w:rPr>
        <w:t>.</w:t>
      </w:r>
      <w:r w:rsidR="00F01F1C" w:rsidRPr="00A240FA">
        <w:rPr>
          <w:szCs w:val="24"/>
        </w:rPr>
        <w:tab/>
        <w:t>Os licitantes poderão oferecer lances sucessivos, observando o horário fixado para abertura da sessão e as regras estabelecidas neste edital</w:t>
      </w:r>
      <w:r w:rsidR="00F875E2" w:rsidRPr="00A240FA">
        <w:rPr>
          <w:szCs w:val="24"/>
        </w:rPr>
        <w:t xml:space="preserve">, contendo cada lance o </w:t>
      </w:r>
      <w:r w:rsidR="00E03527">
        <w:rPr>
          <w:szCs w:val="24"/>
        </w:rPr>
        <w:t>valor</w:t>
      </w:r>
      <w:r w:rsidR="00F875E2" w:rsidRPr="00A240FA">
        <w:rPr>
          <w:szCs w:val="24"/>
        </w:rPr>
        <w:t xml:space="preserve"> com no </w:t>
      </w:r>
      <w:r w:rsidR="00F875E2" w:rsidRPr="00523B45">
        <w:rPr>
          <w:szCs w:val="24"/>
        </w:rPr>
        <w:t>máximo 0</w:t>
      </w:r>
      <w:r w:rsidR="00E03527">
        <w:rPr>
          <w:szCs w:val="24"/>
        </w:rPr>
        <w:t>2</w:t>
      </w:r>
      <w:r w:rsidR="00F875E2" w:rsidRPr="00523B45">
        <w:rPr>
          <w:szCs w:val="24"/>
        </w:rPr>
        <w:t xml:space="preserve"> (</w:t>
      </w:r>
      <w:r w:rsidR="00E03527">
        <w:rPr>
          <w:szCs w:val="24"/>
        </w:rPr>
        <w:t>duas</w:t>
      </w:r>
      <w:r w:rsidR="00F875E2" w:rsidRPr="00523B45">
        <w:rPr>
          <w:szCs w:val="24"/>
        </w:rPr>
        <w:t>) casas decimais.</w:t>
      </w:r>
    </w:p>
    <w:p w:rsidR="00F01F1C" w:rsidRPr="00A240FA" w:rsidRDefault="00F01F1C" w:rsidP="00A91AE7">
      <w:pPr>
        <w:tabs>
          <w:tab w:val="left" w:pos="993"/>
        </w:tabs>
        <w:ind w:left="993" w:right="-272" w:hanging="567"/>
        <w:rPr>
          <w:szCs w:val="24"/>
        </w:rPr>
      </w:pPr>
    </w:p>
    <w:p w:rsidR="00F01F1C" w:rsidRPr="00A240FA" w:rsidRDefault="006655DB" w:rsidP="00A91AE7">
      <w:pPr>
        <w:tabs>
          <w:tab w:val="left" w:pos="993"/>
        </w:tabs>
        <w:ind w:left="993" w:right="-272" w:hanging="567"/>
        <w:rPr>
          <w:szCs w:val="24"/>
        </w:rPr>
      </w:pPr>
      <w:r w:rsidRPr="00A240FA">
        <w:rPr>
          <w:szCs w:val="24"/>
        </w:rPr>
        <w:t>9</w:t>
      </w:r>
      <w:r w:rsidR="00F01F1C" w:rsidRPr="00A240FA">
        <w:rPr>
          <w:szCs w:val="24"/>
        </w:rPr>
        <w:t>.</w:t>
      </w:r>
      <w:r w:rsidR="00D54492">
        <w:rPr>
          <w:szCs w:val="24"/>
        </w:rPr>
        <w:t>4</w:t>
      </w:r>
      <w:r w:rsidR="005721A6">
        <w:rPr>
          <w:szCs w:val="24"/>
        </w:rPr>
        <w:t>.</w:t>
      </w:r>
      <w:r w:rsidR="00F01F1C" w:rsidRPr="00A240FA">
        <w:rPr>
          <w:szCs w:val="24"/>
        </w:rPr>
        <w:tab/>
        <w:t>O licitante somente poderá oferecer lances inferior ao último lance por ele ofertado e registrado pelo Sistema.</w:t>
      </w:r>
    </w:p>
    <w:p w:rsidR="00F01F1C" w:rsidRPr="00A240FA" w:rsidRDefault="00F01F1C" w:rsidP="00A91AE7">
      <w:pPr>
        <w:tabs>
          <w:tab w:val="left" w:pos="993"/>
        </w:tabs>
        <w:ind w:left="993" w:right="-272" w:hanging="567"/>
        <w:rPr>
          <w:szCs w:val="24"/>
        </w:rPr>
      </w:pPr>
    </w:p>
    <w:p w:rsidR="00F01F1C" w:rsidRPr="00A240FA" w:rsidRDefault="006655DB" w:rsidP="00A91AE7">
      <w:pPr>
        <w:tabs>
          <w:tab w:val="left" w:pos="993"/>
        </w:tabs>
        <w:ind w:left="993" w:right="-272" w:hanging="567"/>
        <w:rPr>
          <w:szCs w:val="24"/>
        </w:rPr>
      </w:pPr>
      <w:r w:rsidRPr="00A240FA">
        <w:rPr>
          <w:szCs w:val="24"/>
        </w:rPr>
        <w:t>9</w:t>
      </w:r>
      <w:r w:rsidR="00F01F1C" w:rsidRPr="00A240FA">
        <w:rPr>
          <w:szCs w:val="24"/>
        </w:rPr>
        <w:t>.</w:t>
      </w:r>
      <w:r w:rsidR="00D54492">
        <w:rPr>
          <w:szCs w:val="24"/>
        </w:rPr>
        <w:t>5</w:t>
      </w:r>
      <w:r w:rsidR="005721A6">
        <w:rPr>
          <w:szCs w:val="24"/>
        </w:rPr>
        <w:t>.</w:t>
      </w:r>
      <w:r w:rsidR="00F01F1C" w:rsidRPr="00A240FA">
        <w:rPr>
          <w:szCs w:val="24"/>
        </w:rPr>
        <w:tab/>
        <w:t xml:space="preserve">Não serão aceitos dois ou mais lances de mesmo valor, prevalecendo aquele que for recebido e registrado em primeiro lugar. </w:t>
      </w:r>
    </w:p>
    <w:p w:rsidR="00F01F1C" w:rsidRPr="00A240FA" w:rsidRDefault="00F01F1C" w:rsidP="00A91AE7">
      <w:pPr>
        <w:tabs>
          <w:tab w:val="left" w:pos="993"/>
        </w:tabs>
        <w:ind w:left="993" w:right="-272" w:hanging="567"/>
        <w:rPr>
          <w:szCs w:val="24"/>
        </w:rPr>
      </w:pPr>
    </w:p>
    <w:p w:rsidR="00F01F1C" w:rsidRPr="00A240FA" w:rsidRDefault="006655DB" w:rsidP="00A91AE7">
      <w:pPr>
        <w:tabs>
          <w:tab w:val="left" w:pos="993"/>
        </w:tabs>
        <w:ind w:left="993" w:right="-272" w:hanging="567"/>
        <w:rPr>
          <w:szCs w:val="24"/>
        </w:rPr>
      </w:pPr>
      <w:r w:rsidRPr="00A240FA">
        <w:rPr>
          <w:szCs w:val="24"/>
        </w:rPr>
        <w:t>9</w:t>
      </w:r>
      <w:r w:rsidR="00F01F1C" w:rsidRPr="00A240FA">
        <w:rPr>
          <w:szCs w:val="24"/>
        </w:rPr>
        <w:t>.</w:t>
      </w:r>
      <w:r w:rsidR="00D54492">
        <w:rPr>
          <w:szCs w:val="24"/>
        </w:rPr>
        <w:t>6</w:t>
      </w:r>
      <w:r w:rsidR="005721A6">
        <w:rPr>
          <w:szCs w:val="24"/>
        </w:rPr>
        <w:t>.</w:t>
      </w:r>
      <w:r w:rsidR="00F01F1C" w:rsidRPr="00A240FA">
        <w:rPr>
          <w:szCs w:val="24"/>
        </w:rPr>
        <w:tab/>
        <w:t xml:space="preserve">Durante o transcurso da sessão pública, os licitantes serão informados, em tempo real, do valor do menor lance registrado, vedada a identificação do detentor do lance. </w:t>
      </w:r>
    </w:p>
    <w:p w:rsidR="00F01F1C" w:rsidRPr="00A240FA" w:rsidRDefault="00F01F1C" w:rsidP="00A91AE7">
      <w:pPr>
        <w:tabs>
          <w:tab w:val="left" w:pos="993"/>
        </w:tabs>
        <w:ind w:left="993" w:right="-272" w:hanging="567"/>
        <w:rPr>
          <w:szCs w:val="24"/>
        </w:rPr>
      </w:pPr>
    </w:p>
    <w:p w:rsidR="00F01F1C" w:rsidRPr="00A240FA" w:rsidRDefault="006655DB" w:rsidP="00A91AE7">
      <w:pPr>
        <w:tabs>
          <w:tab w:val="left" w:pos="993"/>
        </w:tabs>
        <w:ind w:left="993" w:right="-272" w:hanging="567"/>
        <w:rPr>
          <w:szCs w:val="24"/>
        </w:rPr>
      </w:pPr>
      <w:r w:rsidRPr="00A240FA">
        <w:rPr>
          <w:szCs w:val="24"/>
        </w:rPr>
        <w:t>9</w:t>
      </w:r>
      <w:r w:rsidR="00F01F1C" w:rsidRPr="00A240FA">
        <w:rPr>
          <w:szCs w:val="24"/>
        </w:rPr>
        <w:t>.</w:t>
      </w:r>
      <w:r w:rsidR="00D54492">
        <w:rPr>
          <w:szCs w:val="24"/>
        </w:rPr>
        <w:t>7</w:t>
      </w:r>
      <w:r w:rsidR="005721A6">
        <w:rPr>
          <w:szCs w:val="24"/>
        </w:rPr>
        <w:t>.</w:t>
      </w:r>
      <w:r w:rsidR="00F01F1C" w:rsidRPr="00A240FA">
        <w:rPr>
          <w:szCs w:val="24"/>
        </w:rPr>
        <w:tab/>
        <w:t xml:space="preserve">A etapa de lances da sessão pública será encerrada por decisão do pregoeiro. O sistema encaminhará aos licitantes um aviso de fechamento iminente dos lances, após o que transcorrerá o período de tempo de até 30 (trinta) minutos, aleatoriamente determinado, findo o qual será encerrada automaticamente a recepção de lances. </w:t>
      </w:r>
    </w:p>
    <w:p w:rsidR="00F01F1C" w:rsidRPr="00A240FA" w:rsidRDefault="00F01F1C" w:rsidP="00A91AE7">
      <w:pPr>
        <w:tabs>
          <w:tab w:val="left" w:pos="993"/>
        </w:tabs>
        <w:ind w:left="993" w:right="-272" w:hanging="567"/>
        <w:rPr>
          <w:szCs w:val="24"/>
        </w:rPr>
      </w:pPr>
    </w:p>
    <w:p w:rsidR="00F01F1C" w:rsidRPr="00A240FA" w:rsidRDefault="006655DB" w:rsidP="00A91AE7">
      <w:pPr>
        <w:tabs>
          <w:tab w:val="left" w:pos="993"/>
        </w:tabs>
        <w:ind w:left="993" w:right="-272" w:hanging="567"/>
        <w:rPr>
          <w:szCs w:val="24"/>
        </w:rPr>
      </w:pPr>
      <w:r w:rsidRPr="00A240FA">
        <w:rPr>
          <w:szCs w:val="24"/>
        </w:rPr>
        <w:t>9</w:t>
      </w:r>
      <w:r w:rsidR="00F01F1C" w:rsidRPr="00A240FA">
        <w:rPr>
          <w:szCs w:val="24"/>
        </w:rPr>
        <w:t>.</w:t>
      </w:r>
      <w:r w:rsidR="00D54492">
        <w:rPr>
          <w:szCs w:val="24"/>
        </w:rPr>
        <w:t>8</w:t>
      </w:r>
      <w:r w:rsidR="005721A6">
        <w:rPr>
          <w:szCs w:val="24"/>
        </w:rPr>
        <w:t>.</w:t>
      </w:r>
      <w:r w:rsidR="00F01F1C" w:rsidRPr="00A240FA">
        <w:rPr>
          <w:szCs w:val="24"/>
        </w:rPr>
        <w:tab/>
        <w:t>Após o fechamento da etapa de lances, o pregoeiro poderá encaminhar pelo sistema eletrônico contraproposta diretamente ao licitante que tenha apresentado o lance mais vantajoso, para que seja obtida a melhor proposta, observada o critério de julgamento.</w:t>
      </w:r>
    </w:p>
    <w:p w:rsidR="00F01F1C" w:rsidRPr="00A240FA" w:rsidRDefault="00F01F1C" w:rsidP="00A91AE7">
      <w:pPr>
        <w:tabs>
          <w:tab w:val="left" w:pos="993"/>
        </w:tabs>
        <w:ind w:left="993" w:right="-272" w:hanging="567"/>
        <w:rPr>
          <w:szCs w:val="24"/>
        </w:rPr>
      </w:pPr>
    </w:p>
    <w:p w:rsidR="00F01F1C" w:rsidRPr="00A240FA" w:rsidRDefault="006655DB" w:rsidP="00A91AE7">
      <w:pPr>
        <w:tabs>
          <w:tab w:val="left" w:pos="1683"/>
        </w:tabs>
        <w:ind w:left="1701" w:right="-272" w:hanging="708"/>
        <w:rPr>
          <w:szCs w:val="24"/>
        </w:rPr>
      </w:pPr>
      <w:r w:rsidRPr="00A240FA">
        <w:rPr>
          <w:szCs w:val="24"/>
        </w:rPr>
        <w:t>9</w:t>
      </w:r>
      <w:r w:rsidR="00313687" w:rsidRPr="00A240FA">
        <w:rPr>
          <w:szCs w:val="24"/>
        </w:rPr>
        <w:t>.</w:t>
      </w:r>
      <w:r w:rsidR="00D54492">
        <w:rPr>
          <w:szCs w:val="24"/>
        </w:rPr>
        <w:t>8</w:t>
      </w:r>
      <w:r w:rsidR="00313687" w:rsidRPr="00A240FA">
        <w:rPr>
          <w:szCs w:val="24"/>
        </w:rPr>
        <w:t>.1</w:t>
      </w:r>
      <w:r w:rsidR="005721A6">
        <w:rPr>
          <w:szCs w:val="24"/>
        </w:rPr>
        <w:t>.</w:t>
      </w:r>
      <w:r w:rsidR="001776E3">
        <w:rPr>
          <w:szCs w:val="24"/>
        </w:rPr>
        <w:tab/>
      </w:r>
      <w:r w:rsidR="00F01F1C" w:rsidRPr="00A240FA">
        <w:rPr>
          <w:szCs w:val="24"/>
        </w:rPr>
        <w:t>O pregoeiro poderá realizar negociação por meio do sistema, podendo ser acompanhada pelos demais licitantes.</w:t>
      </w:r>
    </w:p>
    <w:p w:rsidR="00F01F1C" w:rsidRPr="00A240FA" w:rsidRDefault="00F01F1C" w:rsidP="00A91AE7">
      <w:pPr>
        <w:tabs>
          <w:tab w:val="left" w:pos="1683"/>
        </w:tabs>
        <w:ind w:left="1683" w:right="-272" w:hanging="748"/>
        <w:rPr>
          <w:szCs w:val="24"/>
        </w:rPr>
      </w:pPr>
    </w:p>
    <w:p w:rsidR="00F01F1C" w:rsidRPr="00A240FA" w:rsidRDefault="006655DB" w:rsidP="00A91AE7">
      <w:pPr>
        <w:tabs>
          <w:tab w:val="left" w:pos="993"/>
        </w:tabs>
        <w:ind w:left="993" w:right="-272" w:hanging="567"/>
        <w:rPr>
          <w:szCs w:val="24"/>
        </w:rPr>
      </w:pPr>
      <w:r w:rsidRPr="00A240FA">
        <w:rPr>
          <w:szCs w:val="24"/>
        </w:rPr>
        <w:t>9</w:t>
      </w:r>
      <w:r w:rsidR="00F01F1C" w:rsidRPr="00A240FA">
        <w:rPr>
          <w:szCs w:val="24"/>
        </w:rPr>
        <w:t>.</w:t>
      </w:r>
      <w:r w:rsidR="00D54492">
        <w:rPr>
          <w:szCs w:val="24"/>
        </w:rPr>
        <w:t>9</w:t>
      </w:r>
      <w:r w:rsidR="005721A6">
        <w:rPr>
          <w:szCs w:val="24"/>
        </w:rPr>
        <w:t>.</w:t>
      </w:r>
      <w:r w:rsidR="00F01F1C" w:rsidRPr="00A240FA">
        <w:rPr>
          <w:szCs w:val="24"/>
        </w:rPr>
        <w:tab/>
        <w:t>No caso de desconexão com o pregoeiro, no decorrer da etapa de lances, o sistema eletrônico poderá permanecer acessível aos licitantes para a recepção dos lances, retornando o pregoeiro, quando possível, sua atuação no certame, sem prejuízo dos atos realizados.</w:t>
      </w:r>
    </w:p>
    <w:p w:rsidR="00F01F1C" w:rsidRPr="00A240FA" w:rsidRDefault="00F01F1C" w:rsidP="00A91AE7">
      <w:pPr>
        <w:tabs>
          <w:tab w:val="left" w:pos="993"/>
        </w:tabs>
        <w:ind w:left="993" w:right="-272" w:hanging="567"/>
        <w:rPr>
          <w:szCs w:val="24"/>
        </w:rPr>
      </w:pPr>
    </w:p>
    <w:p w:rsidR="00F01F1C" w:rsidRDefault="006655DB" w:rsidP="00A91AE7">
      <w:pPr>
        <w:tabs>
          <w:tab w:val="left" w:pos="1701"/>
        </w:tabs>
        <w:ind w:left="1701" w:right="-272" w:hanging="708"/>
        <w:rPr>
          <w:szCs w:val="24"/>
        </w:rPr>
      </w:pPr>
      <w:r w:rsidRPr="00A240FA">
        <w:rPr>
          <w:szCs w:val="24"/>
        </w:rPr>
        <w:t>9</w:t>
      </w:r>
      <w:r w:rsidR="00313687" w:rsidRPr="00A240FA">
        <w:rPr>
          <w:szCs w:val="24"/>
        </w:rPr>
        <w:t>.</w:t>
      </w:r>
      <w:r w:rsidR="00D54492">
        <w:rPr>
          <w:szCs w:val="24"/>
        </w:rPr>
        <w:t>9</w:t>
      </w:r>
      <w:r w:rsidR="007E68D1">
        <w:rPr>
          <w:szCs w:val="24"/>
        </w:rPr>
        <w:t>.1</w:t>
      </w:r>
      <w:r w:rsidR="005721A6">
        <w:rPr>
          <w:szCs w:val="24"/>
        </w:rPr>
        <w:t>.</w:t>
      </w:r>
      <w:r w:rsidR="001776E3">
        <w:rPr>
          <w:szCs w:val="24"/>
        </w:rPr>
        <w:tab/>
      </w:r>
      <w:r w:rsidR="00F01F1C" w:rsidRPr="00A240FA">
        <w:rPr>
          <w:szCs w:val="24"/>
        </w:rPr>
        <w:t>Quando a desconexão persistir por tempo superior a 10 (dez) minutos, a sessão do pregão será suspensa e terá reinício somente após comunicação expressa aos participantes.</w:t>
      </w:r>
    </w:p>
    <w:p w:rsidR="00034212" w:rsidRDefault="00034212" w:rsidP="00A91AE7">
      <w:pPr>
        <w:tabs>
          <w:tab w:val="left" w:pos="1701"/>
        </w:tabs>
        <w:ind w:left="1701" w:right="-272" w:hanging="708"/>
        <w:rPr>
          <w:szCs w:val="24"/>
        </w:rPr>
      </w:pPr>
    </w:p>
    <w:p w:rsidR="00CA5929" w:rsidRDefault="00CA5929" w:rsidP="00A91AE7">
      <w:pPr>
        <w:tabs>
          <w:tab w:val="left" w:pos="1701"/>
        </w:tabs>
        <w:ind w:left="1701" w:right="-272" w:hanging="708"/>
        <w:rPr>
          <w:szCs w:val="24"/>
        </w:rPr>
      </w:pPr>
    </w:p>
    <w:p w:rsidR="00A45B7E" w:rsidRPr="00A240FA" w:rsidRDefault="006655DB" w:rsidP="00A91AE7">
      <w:pPr>
        <w:tabs>
          <w:tab w:val="left" w:pos="567"/>
        </w:tabs>
        <w:ind w:right="-272"/>
        <w:rPr>
          <w:b/>
          <w:szCs w:val="24"/>
        </w:rPr>
      </w:pPr>
      <w:r w:rsidRPr="00A240FA">
        <w:rPr>
          <w:b/>
          <w:szCs w:val="24"/>
        </w:rPr>
        <w:t>10</w:t>
      </w:r>
      <w:r w:rsidR="00325E21">
        <w:rPr>
          <w:b/>
          <w:szCs w:val="24"/>
        </w:rPr>
        <w:t>.</w:t>
      </w:r>
      <w:r w:rsidR="004E4195">
        <w:rPr>
          <w:b/>
          <w:szCs w:val="24"/>
        </w:rPr>
        <w:tab/>
      </w:r>
      <w:r w:rsidR="00A45B7E" w:rsidRPr="00A240FA">
        <w:rPr>
          <w:b/>
          <w:szCs w:val="24"/>
        </w:rPr>
        <w:t>DOS CRITÉRIOS DE DESEMPATE</w:t>
      </w:r>
    </w:p>
    <w:p w:rsidR="00A45B7E" w:rsidRPr="00A240FA" w:rsidRDefault="00A45B7E" w:rsidP="00A91AE7">
      <w:pPr>
        <w:ind w:right="-272"/>
        <w:rPr>
          <w:szCs w:val="24"/>
        </w:rPr>
      </w:pPr>
    </w:p>
    <w:p w:rsidR="00A45B7E" w:rsidRPr="00A240FA" w:rsidRDefault="00F55346" w:rsidP="00A91AE7">
      <w:pPr>
        <w:tabs>
          <w:tab w:val="left" w:pos="426"/>
        </w:tabs>
        <w:ind w:left="935" w:right="-272" w:hanging="561"/>
        <w:rPr>
          <w:szCs w:val="24"/>
        </w:rPr>
      </w:pPr>
      <w:r>
        <w:rPr>
          <w:szCs w:val="24"/>
        </w:rPr>
        <w:t>10.1</w:t>
      </w:r>
      <w:r w:rsidR="00325E21">
        <w:rPr>
          <w:szCs w:val="24"/>
        </w:rPr>
        <w:t>.</w:t>
      </w:r>
      <w:r>
        <w:rPr>
          <w:szCs w:val="24"/>
        </w:rPr>
        <w:tab/>
      </w:r>
      <w:r w:rsidR="00A45B7E" w:rsidRPr="00A240FA">
        <w:rPr>
          <w:szCs w:val="24"/>
        </w:rPr>
        <w:t>Quando houver participação nesta licitação de microempresas e/ou empresas de pequeno porte, considerar-se-á empate quando a proposta dessas empresas for igual ou até 5% superior à proposta classificada em primeiro lugar. Neste caso, e desde que a proposta classificada em primeiro lugar não tenha sido apresentada por microempresa ou empresa de pequeno porte, o sistema eletrônico procederá da seguinte forma:</w:t>
      </w:r>
    </w:p>
    <w:p w:rsidR="00A45B7E" w:rsidRPr="00A240FA" w:rsidRDefault="00A45B7E" w:rsidP="00A91AE7">
      <w:pPr>
        <w:tabs>
          <w:tab w:val="left" w:pos="426"/>
        </w:tabs>
        <w:ind w:left="935" w:right="-272" w:hanging="561"/>
        <w:rPr>
          <w:szCs w:val="24"/>
        </w:rPr>
      </w:pPr>
    </w:p>
    <w:p w:rsidR="0093583B" w:rsidRPr="00A240FA" w:rsidRDefault="00313687" w:rsidP="00A91AE7">
      <w:pPr>
        <w:numPr>
          <w:ilvl w:val="0"/>
          <w:numId w:val="10"/>
        </w:numPr>
        <w:spacing w:after="120"/>
        <w:ind w:left="1287" w:right="-272" w:hanging="357"/>
        <w:rPr>
          <w:szCs w:val="24"/>
        </w:rPr>
      </w:pPr>
      <w:r w:rsidRPr="00A240FA">
        <w:rPr>
          <w:szCs w:val="24"/>
        </w:rPr>
        <w:t>C</w:t>
      </w:r>
      <w:r w:rsidR="00C2780A" w:rsidRPr="00A240FA">
        <w:rPr>
          <w:szCs w:val="24"/>
        </w:rPr>
        <w:t>lassificação das propostas de microempresas e empresas de pequeno porte que se enquadrem na situação prevista neste Capítulo;</w:t>
      </w:r>
    </w:p>
    <w:p w:rsidR="00C2780A" w:rsidRPr="00A240FA" w:rsidRDefault="00313687" w:rsidP="00A91AE7">
      <w:pPr>
        <w:numPr>
          <w:ilvl w:val="0"/>
          <w:numId w:val="10"/>
        </w:numPr>
        <w:spacing w:after="120"/>
        <w:ind w:left="1287" w:right="-272" w:hanging="357"/>
        <w:rPr>
          <w:szCs w:val="24"/>
        </w:rPr>
      </w:pPr>
      <w:r w:rsidRPr="00A240FA">
        <w:rPr>
          <w:szCs w:val="24"/>
        </w:rPr>
        <w:t>C</w:t>
      </w:r>
      <w:r w:rsidR="00C2780A" w:rsidRPr="00A240FA">
        <w:rPr>
          <w:szCs w:val="24"/>
        </w:rPr>
        <w:t>onvocação da microempresa ou empresa de pequeno porte que apresentou a menor proposta dentre as classificadas na forma da alínea “a” acima para que, no prazo de 5 (cinco) minutos após o encerramento dos lances, sob pena de preclusão, apresente uma última oferta, obrigatoriamente inferior à da primeira colocada, para o desempate, situação em que será classificada em primeiro lugar;</w:t>
      </w:r>
    </w:p>
    <w:p w:rsidR="00C2780A" w:rsidRPr="00A240FA" w:rsidRDefault="00BD27D0" w:rsidP="00A91AE7">
      <w:pPr>
        <w:numPr>
          <w:ilvl w:val="0"/>
          <w:numId w:val="10"/>
        </w:numPr>
        <w:spacing w:after="120"/>
        <w:ind w:left="1287" w:right="-272" w:hanging="357"/>
        <w:rPr>
          <w:szCs w:val="24"/>
        </w:rPr>
      </w:pPr>
      <w:r w:rsidRPr="00A240FA">
        <w:rPr>
          <w:szCs w:val="24"/>
        </w:rPr>
        <w:t>N</w:t>
      </w:r>
      <w:r w:rsidR="00C2780A" w:rsidRPr="00A240FA">
        <w:rPr>
          <w:szCs w:val="24"/>
        </w:rPr>
        <w:t>ão sendo apresentada proposta pela microempresa ou empresa de pequeno porte, na situação da alínea “b” acima, ou não ocorrendo a regu</w:t>
      </w:r>
      <w:r w:rsidR="005A6F25" w:rsidRPr="00A240FA">
        <w:rPr>
          <w:szCs w:val="24"/>
        </w:rPr>
        <w:t>l</w:t>
      </w:r>
      <w:r w:rsidR="00C2780A" w:rsidRPr="00A240FA">
        <w:rPr>
          <w:szCs w:val="24"/>
        </w:rPr>
        <w:t>arização</w:t>
      </w:r>
      <w:r w:rsidR="005A6F25" w:rsidRPr="00A240FA">
        <w:rPr>
          <w:szCs w:val="24"/>
        </w:rPr>
        <w:t xml:space="preserve"> fiscal no prazo de </w:t>
      </w:r>
      <w:r w:rsidR="0009559E">
        <w:rPr>
          <w:szCs w:val="24"/>
        </w:rPr>
        <w:t>5</w:t>
      </w:r>
      <w:r w:rsidR="005A6F25" w:rsidRPr="00A240FA">
        <w:rPr>
          <w:szCs w:val="24"/>
        </w:rPr>
        <w:t xml:space="preserve"> (</w:t>
      </w:r>
      <w:r w:rsidR="0009559E">
        <w:rPr>
          <w:szCs w:val="24"/>
        </w:rPr>
        <w:t>cinco</w:t>
      </w:r>
      <w:r w:rsidR="005A6F25" w:rsidRPr="00A240FA">
        <w:rPr>
          <w:szCs w:val="24"/>
        </w:rPr>
        <w:t>) dias úteis, prorrogáveis por igual período, ou, ainda, não ocorrendo a contratação, serão convocadas, na ordem e no mesmo prazo, as propostas remanescentes, classificadas na forma da alínea “a” deste Capítulo</w:t>
      </w:r>
      <w:r w:rsidR="00227653" w:rsidRPr="00A240FA">
        <w:rPr>
          <w:szCs w:val="24"/>
        </w:rPr>
        <w:t>, para o mesmo direito;</w:t>
      </w:r>
    </w:p>
    <w:p w:rsidR="00CF1204" w:rsidRDefault="00CF1204" w:rsidP="00A91AE7">
      <w:pPr>
        <w:numPr>
          <w:ilvl w:val="0"/>
          <w:numId w:val="10"/>
        </w:numPr>
        <w:ind w:right="-272"/>
        <w:rPr>
          <w:szCs w:val="24"/>
        </w:rPr>
      </w:pPr>
      <w:r w:rsidRPr="00A240FA">
        <w:rPr>
          <w:szCs w:val="24"/>
        </w:rPr>
        <w:t>Caso não ocorra a contratação ou a situação prevista neste Capítulo, o objeto será adjudicado em favor da proposta originalmente classificada em primeiro lugar.</w:t>
      </w:r>
    </w:p>
    <w:p w:rsidR="00CA5929" w:rsidRDefault="00CA5929" w:rsidP="00A91AE7">
      <w:pPr>
        <w:ind w:right="-272"/>
        <w:rPr>
          <w:szCs w:val="24"/>
        </w:rPr>
      </w:pPr>
    </w:p>
    <w:p w:rsidR="00A91AE7" w:rsidRDefault="00A91AE7" w:rsidP="00A91AE7">
      <w:pPr>
        <w:ind w:right="-272"/>
        <w:rPr>
          <w:szCs w:val="24"/>
        </w:rPr>
      </w:pPr>
    </w:p>
    <w:p w:rsidR="00F01F1C" w:rsidRPr="00A240FA" w:rsidRDefault="00727B3C" w:rsidP="00A91AE7">
      <w:pPr>
        <w:tabs>
          <w:tab w:val="left" w:pos="567"/>
          <w:tab w:val="left" w:pos="709"/>
        </w:tabs>
        <w:ind w:right="-272"/>
        <w:rPr>
          <w:b/>
          <w:szCs w:val="24"/>
        </w:rPr>
      </w:pPr>
      <w:r>
        <w:rPr>
          <w:b/>
          <w:szCs w:val="24"/>
        </w:rPr>
        <w:t>11</w:t>
      </w:r>
      <w:r w:rsidR="00325E21">
        <w:rPr>
          <w:b/>
          <w:szCs w:val="24"/>
        </w:rPr>
        <w:t>.</w:t>
      </w:r>
      <w:r>
        <w:rPr>
          <w:b/>
          <w:szCs w:val="24"/>
        </w:rPr>
        <w:tab/>
      </w:r>
      <w:r w:rsidR="00F01F1C" w:rsidRPr="00A240FA">
        <w:rPr>
          <w:b/>
          <w:szCs w:val="24"/>
        </w:rPr>
        <w:t>ACEITABILIDADE DA PROPOSTA</w:t>
      </w:r>
    </w:p>
    <w:p w:rsidR="00F01F1C" w:rsidRPr="00A240FA" w:rsidRDefault="00F01F1C" w:rsidP="00A91AE7">
      <w:pPr>
        <w:ind w:right="-272"/>
        <w:rPr>
          <w:szCs w:val="24"/>
        </w:rPr>
      </w:pPr>
    </w:p>
    <w:p w:rsidR="00F01F1C" w:rsidRPr="00A240FA" w:rsidRDefault="006655DB" w:rsidP="00A91AE7">
      <w:pPr>
        <w:tabs>
          <w:tab w:val="left" w:pos="1122"/>
        </w:tabs>
        <w:ind w:left="1122" w:right="-272" w:hanging="696"/>
        <w:rPr>
          <w:szCs w:val="24"/>
        </w:rPr>
      </w:pPr>
      <w:r w:rsidRPr="00A240FA">
        <w:rPr>
          <w:szCs w:val="24"/>
        </w:rPr>
        <w:t>1</w:t>
      </w:r>
      <w:r w:rsidR="00227653" w:rsidRPr="00A240FA">
        <w:rPr>
          <w:szCs w:val="24"/>
        </w:rPr>
        <w:t>1</w:t>
      </w:r>
      <w:r w:rsidR="00AE772C">
        <w:rPr>
          <w:szCs w:val="24"/>
        </w:rPr>
        <w:t>.1</w:t>
      </w:r>
      <w:r w:rsidR="00325E21">
        <w:rPr>
          <w:szCs w:val="24"/>
        </w:rPr>
        <w:t>.</w:t>
      </w:r>
      <w:r w:rsidR="00F01F1C" w:rsidRPr="00A240FA">
        <w:rPr>
          <w:szCs w:val="24"/>
        </w:rPr>
        <w:tab/>
        <w:t>Encerrada a etapa de lances da sess</w:t>
      </w:r>
      <w:r w:rsidR="00635983">
        <w:rPr>
          <w:szCs w:val="24"/>
        </w:rPr>
        <w:t>ão pú</w:t>
      </w:r>
      <w:r w:rsidR="00F01F1C" w:rsidRPr="00A240FA">
        <w:rPr>
          <w:szCs w:val="24"/>
        </w:rPr>
        <w:t xml:space="preserve">blica e concluída a negociação, quando houver, o Pregoeiro fixará prazo ao licitante detentor do menor lance para o reenvio da </w:t>
      </w:r>
      <w:r w:rsidR="00D72F7B" w:rsidRPr="00A240FA">
        <w:rPr>
          <w:szCs w:val="24"/>
        </w:rPr>
        <w:t xml:space="preserve">proposta </w:t>
      </w:r>
      <w:r w:rsidR="00F01F1C" w:rsidRPr="00A240FA">
        <w:rPr>
          <w:szCs w:val="24"/>
        </w:rPr>
        <w:t>de preços, com os respectivos valores readequados ao lance vencedor.</w:t>
      </w:r>
    </w:p>
    <w:p w:rsidR="00F01F1C" w:rsidRPr="00A240FA" w:rsidRDefault="00F01F1C" w:rsidP="00A91AE7">
      <w:pPr>
        <w:tabs>
          <w:tab w:val="left" w:pos="1122"/>
        </w:tabs>
        <w:ind w:left="1122" w:right="-272" w:hanging="696"/>
        <w:rPr>
          <w:szCs w:val="24"/>
        </w:rPr>
      </w:pPr>
    </w:p>
    <w:p w:rsidR="00F01F1C" w:rsidRDefault="006655DB" w:rsidP="00A91AE7">
      <w:pPr>
        <w:tabs>
          <w:tab w:val="left" w:pos="1122"/>
        </w:tabs>
        <w:ind w:left="1122" w:right="-272" w:hanging="696"/>
        <w:rPr>
          <w:szCs w:val="24"/>
        </w:rPr>
      </w:pPr>
      <w:r w:rsidRPr="00A240FA">
        <w:rPr>
          <w:szCs w:val="24"/>
        </w:rPr>
        <w:t>1</w:t>
      </w:r>
      <w:r w:rsidR="00227653" w:rsidRPr="00A240FA">
        <w:rPr>
          <w:szCs w:val="24"/>
        </w:rPr>
        <w:t>1</w:t>
      </w:r>
      <w:r w:rsidR="00AE772C">
        <w:rPr>
          <w:szCs w:val="24"/>
        </w:rPr>
        <w:t>.2</w:t>
      </w:r>
      <w:r w:rsidR="00325E21">
        <w:rPr>
          <w:szCs w:val="24"/>
        </w:rPr>
        <w:t>.</w:t>
      </w:r>
      <w:r w:rsidR="00BD27D0" w:rsidRPr="00A240FA">
        <w:rPr>
          <w:szCs w:val="24"/>
        </w:rPr>
        <w:tab/>
        <w:t>O</w:t>
      </w:r>
      <w:r w:rsidR="00F01F1C" w:rsidRPr="00A240FA">
        <w:rPr>
          <w:szCs w:val="24"/>
        </w:rPr>
        <w:t xml:space="preserve"> pregoeiro examinará a proposta classificada em primeiro lugar quanto </w:t>
      </w:r>
      <w:r w:rsidR="00A566CE" w:rsidRPr="00A240FA">
        <w:rPr>
          <w:szCs w:val="24"/>
        </w:rPr>
        <w:t>à</w:t>
      </w:r>
      <w:r w:rsidR="00F01F1C" w:rsidRPr="00A240FA">
        <w:rPr>
          <w:szCs w:val="24"/>
        </w:rPr>
        <w:t xml:space="preserve"> compatibilidade do preço em relação ao estimado para contratação.</w:t>
      </w:r>
    </w:p>
    <w:p w:rsidR="00635983" w:rsidRPr="00A240FA" w:rsidRDefault="00635983" w:rsidP="00A91AE7">
      <w:pPr>
        <w:tabs>
          <w:tab w:val="left" w:pos="1122"/>
        </w:tabs>
        <w:ind w:left="1122" w:right="-272" w:hanging="696"/>
        <w:rPr>
          <w:szCs w:val="24"/>
        </w:rPr>
      </w:pPr>
    </w:p>
    <w:p w:rsidR="00563A44" w:rsidRPr="005A43F2" w:rsidRDefault="00563A44" w:rsidP="00A91AE7">
      <w:pPr>
        <w:tabs>
          <w:tab w:val="left" w:pos="2127"/>
          <w:tab w:val="left" w:pos="2268"/>
        </w:tabs>
        <w:autoSpaceDE w:val="0"/>
        <w:autoSpaceDN w:val="0"/>
        <w:adjustRightInd w:val="0"/>
        <w:ind w:left="1701" w:right="-272" w:hanging="850"/>
        <w:rPr>
          <w:szCs w:val="24"/>
        </w:rPr>
      </w:pPr>
      <w:r>
        <w:rPr>
          <w:szCs w:val="24"/>
        </w:rPr>
        <w:t>11.2.1</w:t>
      </w:r>
      <w:r w:rsidR="00325E21">
        <w:rPr>
          <w:szCs w:val="24"/>
        </w:rPr>
        <w:t>.</w:t>
      </w:r>
      <w:r>
        <w:rPr>
          <w:szCs w:val="24"/>
        </w:rPr>
        <w:tab/>
        <w:t xml:space="preserve">A classificação das propostas será pelo critério de </w:t>
      </w:r>
      <w:r w:rsidRPr="003E56A6">
        <w:rPr>
          <w:b/>
          <w:szCs w:val="24"/>
        </w:rPr>
        <w:t xml:space="preserve">MENOR PREÇO </w:t>
      </w:r>
      <w:r w:rsidR="005A43F2" w:rsidRPr="003E56A6">
        <w:rPr>
          <w:b/>
          <w:szCs w:val="24"/>
        </w:rPr>
        <w:t>DO ITEM,</w:t>
      </w:r>
      <w:r w:rsidR="00A91AE7">
        <w:rPr>
          <w:b/>
          <w:szCs w:val="24"/>
        </w:rPr>
        <w:t xml:space="preserve"> </w:t>
      </w:r>
      <w:r w:rsidR="00635983" w:rsidRPr="005A43F2">
        <w:rPr>
          <w:b/>
          <w:szCs w:val="24"/>
        </w:rPr>
        <w:t>AGRUPADOS</w:t>
      </w:r>
      <w:r w:rsidR="00A91AE7">
        <w:rPr>
          <w:b/>
          <w:szCs w:val="24"/>
        </w:rPr>
        <w:t xml:space="preserve"> </w:t>
      </w:r>
      <w:r w:rsidR="003E56A6" w:rsidRPr="003E56A6">
        <w:rPr>
          <w:b/>
          <w:szCs w:val="24"/>
        </w:rPr>
        <w:t xml:space="preserve">EM </w:t>
      </w:r>
      <w:r w:rsidR="004948FF">
        <w:rPr>
          <w:b/>
          <w:szCs w:val="24"/>
        </w:rPr>
        <w:t>UM ÚNICO GRUPO</w:t>
      </w:r>
      <w:r w:rsidR="003E56A6">
        <w:rPr>
          <w:szCs w:val="24"/>
        </w:rPr>
        <w:t>.</w:t>
      </w:r>
    </w:p>
    <w:p w:rsidR="00D715AE" w:rsidRDefault="00D715AE" w:rsidP="00A91AE7">
      <w:pPr>
        <w:tabs>
          <w:tab w:val="left" w:pos="2127"/>
          <w:tab w:val="left" w:pos="2268"/>
        </w:tabs>
        <w:autoSpaceDE w:val="0"/>
        <w:autoSpaceDN w:val="0"/>
        <w:adjustRightInd w:val="0"/>
        <w:ind w:left="1701" w:right="-272" w:hanging="850"/>
        <w:rPr>
          <w:szCs w:val="24"/>
        </w:rPr>
      </w:pPr>
    </w:p>
    <w:p w:rsidR="00D715AE" w:rsidRPr="00A240FA" w:rsidRDefault="00D715AE" w:rsidP="00A91AE7">
      <w:pPr>
        <w:tabs>
          <w:tab w:val="left" w:pos="2127"/>
          <w:tab w:val="left" w:pos="2268"/>
        </w:tabs>
        <w:autoSpaceDE w:val="0"/>
        <w:autoSpaceDN w:val="0"/>
        <w:adjustRightInd w:val="0"/>
        <w:ind w:left="1701" w:right="-272" w:hanging="850"/>
        <w:rPr>
          <w:b/>
          <w:bCs/>
          <w:szCs w:val="24"/>
        </w:rPr>
      </w:pPr>
      <w:r>
        <w:rPr>
          <w:szCs w:val="24"/>
        </w:rPr>
        <w:t>11.2.2</w:t>
      </w:r>
      <w:r w:rsidR="00632B95">
        <w:rPr>
          <w:szCs w:val="24"/>
        </w:rPr>
        <w:t>.</w:t>
      </w:r>
      <w:r>
        <w:rPr>
          <w:szCs w:val="24"/>
        </w:rPr>
        <w:tab/>
      </w:r>
      <w:r w:rsidRPr="00D715AE">
        <w:rPr>
          <w:szCs w:val="24"/>
        </w:rPr>
        <w:t xml:space="preserve">O objeto será adjudicado </w:t>
      </w:r>
      <w:proofErr w:type="gramStart"/>
      <w:r w:rsidRPr="00D715AE">
        <w:rPr>
          <w:szCs w:val="24"/>
        </w:rPr>
        <w:t>a(</w:t>
      </w:r>
      <w:proofErr w:type="gramEnd"/>
      <w:r w:rsidRPr="00D715AE">
        <w:rPr>
          <w:szCs w:val="24"/>
        </w:rPr>
        <w:t>s) empresa(s) que cotar (em) o menor preço global por lote, sendo aceitas somente duas casas decimais, com o valor unitário exato, sem dízimas, sendo analisada os valores de cada item da proposta de preços, quanto a exequibilidade e/ou inexequibilidade.</w:t>
      </w:r>
    </w:p>
    <w:p w:rsidR="00563A44" w:rsidRPr="00A240FA" w:rsidRDefault="00563A44" w:rsidP="00A91AE7">
      <w:pPr>
        <w:tabs>
          <w:tab w:val="left" w:pos="993"/>
        </w:tabs>
        <w:ind w:left="993" w:right="-272" w:hanging="567"/>
        <w:rPr>
          <w:szCs w:val="24"/>
        </w:rPr>
      </w:pPr>
    </w:p>
    <w:p w:rsidR="00563A44" w:rsidRDefault="00563A44" w:rsidP="00A91AE7">
      <w:pPr>
        <w:tabs>
          <w:tab w:val="left" w:pos="1122"/>
        </w:tabs>
        <w:ind w:left="1122" w:right="-272" w:hanging="696"/>
        <w:rPr>
          <w:szCs w:val="24"/>
        </w:rPr>
      </w:pPr>
      <w:r>
        <w:rPr>
          <w:szCs w:val="24"/>
        </w:rPr>
        <w:t>11.3</w:t>
      </w:r>
      <w:r w:rsidR="00325E21">
        <w:rPr>
          <w:szCs w:val="24"/>
        </w:rPr>
        <w:t>.</w:t>
      </w:r>
      <w:r>
        <w:rPr>
          <w:szCs w:val="24"/>
        </w:rPr>
        <w:tab/>
        <w:t xml:space="preserve">Confirmada </w:t>
      </w:r>
      <w:r w:rsidR="00560F2B">
        <w:rPr>
          <w:szCs w:val="24"/>
        </w:rPr>
        <w:t>à</w:t>
      </w:r>
      <w:r>
        <w:rPr>
          <w:szCs w:val="24"/>
        </w:rPr>
        <w:t xml:space="preserve"> aceitabilidade da proposta, o Pregoeiro divulgará o resultado de julgamento do preço, procedendo à verificação da habilitação do licitante, conforme as especificações deste edital e seus anexos.</w:t>
      </w:r>
    </w:p>
    <w:p w:rsidR="00563A44" w:rsidRPr="00A240FA" w:rsidRDefault="00563A44" w:rsidP="00A91AE7">
      <w:pPr>
        <w:tabs>
          <w:tab w:val="left" w:pos="1122"/>
        </w:tabs>
        <w:ind w:left="1122" w:right="-272" w:hanging="696"/>
        <w:rPr>
          <w:szCs w:val="24"/>
        </w:rPr>
      </w:pPr>
    </w:p>
    <w:p w:rsidR="00F01F1C" w:rsidRPr="00A240FA" w:rsidRDefault="006655DB" w:rsidP="00A91AE7">
      <w:pPr>
        <w:tabs>
          <w:tab w:val="left" w:pos="1122"/>
        </w:tabs>
        <w:ind w:left="1122" w:right="-272" w:hanging="696"/>
        <w:rPr>
          <w:szCs w:val="24"/>
        </w:rPr>
      </w:pPr>
      <w:r w:rsidRPr="00A240FA">
        <w:rPr>
          <w:szCs w:val="24"/>
        </w:rPr>
        <w:t>1</w:t>
      </w:r>
      <w:r w:rsidR="00227653" w:rsidRPr="00A240FA">
        <w:rPr>
          <w:szCs w:val="24"/>
        </w:rPr>
        <w:t>1</w:t>
      </w:r>
      <w:r w:rsidRPr="00A240FA">
        <w:rPr>
          <w:szCs w:val="24"/>
        </w:rPr>
        <w:t>.4</w:t>
      </w:r>
      <w:r w:rsidR="00325E21">
        <w:rPr>
          <w:szCs w:val="24"/>
        </w:rPr>
        <w:t>.</w:t>
      </w:r>
      <w:r w:rsidR="00F01F1C" w:rsidRPr="00A240FA">
        <w:rPr>
          <w:szCs w:val="24"/>
        </w:rPr>
        <w:tab/>
        <w:t xml:space="preserve">Se a proposta não for aceitável ou se o licitante não atender às exigências habilitatórias, o pregoeiro examinará a proposta </w:t>
      </w:r>
      <w:r w:rsidR="00F73013" w:rsidRPr="00A240FA">
        <w:rPr>
          <w:szCs w:val="24"/>
        </w:rPr>
        <w:t>subsequente</w:t>
      </w:r>
      <w:r w:rsidR="00F01F1C" w:rsidRPr="00A240FA">
        <w:rPr>
          <w:szCs w:val="24"/>
        </w:rPr>
        <w:t>, na ordem de classificação e, assim sucessivamente, até a apuração de uma proposta que atenda ao edital.</w:t>
      </w:r>
    </w:p>
    <w:p w:rsidR="00F01F1C" w:rsidRPr="00A240FA" w:rsidRDefault="00F01F1C" w:rsidP="00A91AE7">
      <w:pPr>
        <w:tabs>
          <w:tab w:val="left" w:pos="993"/>
        </w:tabs>
        <w:ind w:left="993" w:right="-272" w:hanging="567"/>
        <w:rPr>
          <w:szCs w:val="24"/>
        </w:rPr>
      </w:pPr>
    </w:p>
    <w:p w:rsidR="00F01F1C" w:rsidRDefault="006655DB" w:rsidP="00A91AE7">
      <w:pPr>
        <w:ind w:left="1985" w:right="-272" w:hanging="851"/>
        <w:rPr>
          <w:szCs w:val="24"/>
        </w:rPr>
      </w:pPr>
      <w:r w:rsidRPr="00A240FA">
        <w:rPr>
          <w:szCs w:val="24"/>
        </w:rPr>
        <w:t>1</w:t>
      </w:r>
      <w:r w:rsidR="00227653" w:rsidRPr="00A240FA">
        <w:rPr>
          <w:szCs w:val="24"/>
        </w:rPr>
        <w:t>1</w:t>
      </w:r>
      <w:r w:rsidRPr="00A240FA">
        <w:rPr>
          <w:szCs w:val="24"/>
        </w:rPr>
        <w:t>.4</w:t>
      </w:r>
      <w:r w:rsidR="006B2190">
        <w:rPr>
          <w:szCs w:val="24"/>
        </w:rPr>
        <w:t>.1</w:t>
      </w:r>
      <w:r w:rsidR="00325E21">
        <w:rPr>
          <w:szCs w:val="24"/>
        </w:rPr>
        <w:t>.</w:t>
      </w:r>
      <w:r w:rsidR="00F622B9">
        <w:rPr>
          <w:szCs w:val="24"/>
        </w:rPr>
        <w:tab/>
      </w:r>
      <w:r w:rsidR="00F01F1C" w:rsidRPr="00A240FA">
        <w:rPr>
          <w:szCs w:val="24"/>
        </w:rPr>
        <w:t xml:space="preserve">Ocorrendo à situação a que se refere o inciso anterior, o pregoeiro poderá negociar com o licitante para que os valores sejam readequados ao lance vencedor, devendo, obrigatoriamente, a apresentação de nova planilha de composição dos preços </w:t>
      </w:r>
      <w:r w:rsidR="00BD27D0" w:rsidRPr="00A240FA">
        <w:rPr>
          <w:szCs w:val="24"/>
        </w:rPr>
        <w:t xml:space="preserve">a </w:t>
      </w:r>
      <w:r w:rsidR="00F01F1C" w:rsidRPr="00A240FA">
        <w:rPr>
          <w:szCs w:val="24"/>
        </w:rPr>
        <w:t>ser encaminhada por meio eletrônico.</w:t>
      </w:r>
    </w:p>
    <w:p w:rsidR="00A91AE7" w:rsidRPr="00A240FA" w:rsidRDefault="00A91AE7" w:rsidP="00A91AE7">
      <w:pPr>
        <w:ind w:left="1985" w:right="-272" w:hanging="851"/>
        <w:rPr>
          <w:szCs w:val="24"/>
        </w:rPr>
      </w:pPr>
    </w:p>
    <w:p w:rsidR="00F01F1C" w:rsidRPr="00A240FA" w:rsidRDefault="006655DB" w:rsidP="00A91AE7">
      <w:pPr>
        <w:tabs>
          <w:tab w:val="left" w:pos="426"/>
        </w:tabs>
        <w:ind w:left="1122" w:right="-272" w:hanging="748"/>
        <w:rPr>
          <w:szCs w:val="24"/>
        </w:rPr>
      </w:pPr>
      <w:r w:rsidRPr="00A240FA">
        <w:rPr>
          <w:szCs w:val="24"/>
        </w:rPr>
        <w:t>1</w:t>
      </w:r>
      <w:r w:rsidR="00227653" w:rsidRPr="00A240FA">
        <w:rPr>
          <w:szCs w:val="24"/>
        </w:rPr>
        <w:t>1</w:t>
      </w:r>
      <w:r w:rsidRPr="00A240FA">
        <w:rPr>
          <w:szCs w:val="24"/>
        </w:rPr>
        <w:t>.5</w:t>
      </w:r>
      <w:r w:rsidR="00325E21">
        <w:rPr>
          <w:szCs w:val="24"/>
        </w:rPr>
        <w:t>.</w:t>
      </w:r>
      <w:r w:rsidR="00F01F1C" w:rsidRPr="00A240FA">
        <w:rPr>
          <w:szCs w:val="24"/>
        </w:rPr>
        <w:tab/>
        <w:t>Será rejeitada a proposta que apresentar valores irrisórios ou de valor zero, incompatíveis com os preços de mercado acrescidos dos respectivos encargos, exceto quando se referirem a materiais e instalações de propriedade do licitante, para os quais ela renuncie à parcela ou à totalidade da remuneração.</w:t>
      </w:r>
    </w:p>
    <w:p w:rsidR="00F01F1C" w:rsidRPr="00A240FA" w:rsidRDefault="00F01F1C" w:rsidP="00A91AE7">
      <w:pPr>
        <w:ind w:left="1122" w:right="-272" w:hanging="748"/>
        <w:rPr>
          <w:szCs w:val="24"/>
        </w:rPr>
      </w:pPr>
    </w:p>
    <w:p w:rsidR="00F01F1C" w:rsidRPr="00A240FA" w:rsidRDefault="006655DB" w:rsidP="00A91AE7">
      <w:pPr>
        <w:tabs>
          <w:tab w:val="left" w:pos="284"/>
          <w:tab w:val="left" w:pos="426"/>
        </w:tabs>
        <w:ind w:left="1122" w:right="-272" w:hanging="838"/>
        <w:rPr>
          <w:szCs w:val="24"/>
        </w:rPr>
      </w:pPr>
      <w:r w:rsidRPr="00A240FA">
        <w:rPr>
          <w:szCs w:val="24"/>
        </w:rPr>
        <w:t>1</w:t>
      </w:r>
      <w:r w:rsidR="00227653" w:rsidRPr="00A240FA">
        <w:rPr>
          <w:szCs w:val="24"/>
        </w:rPr>
        <w:t>1</w:t>
      </w:r>
      <w:r w:rsidRPr="00A240FA">
        <w:rPr>
          <w:szCs w:val="24"/>
        </w:rPr>
        <w:t>.6</w:t>
      </w:r>
      <w:r w:rsidR="00325E21">
        <w:rPr>
          <w:szCs w:val="24"/>
        </w:rPr>
        <w:t>.</w:t>
      </w:r>
      <w:r w:rsidR="00F01F1C" w:rsidRPr="00A240FA">
        <w:rPr>
          <w:szCs w:val="24"/>
        </w:rPr>
        <w:tab/>
        <w:t>Após a fase de lances</w:t>
      </w:r>
      <w:r w:rsidR="00E80A65">
        <w:rPr>
          <w:szCs w:val="24"/>
        </w:rPr>
        <w:t xml:space="preserve"> poderá</w:t>
      </w:r>
      <w:r w:rsidR="00F01F1C" w:rsidRPr="00A240FA">
        <w:rPr>
          <w:szCs w:val="24"/>
        </w:rPr>
        <w:t xml:space="preserve"> ser assegurada, </w:t>
      </w:r>
      <w:r w:rsidR="00600F45">
        <w:rPr>
          <w:szCs w:val="24"/>
        </w:rPr>
        <w:t xml:space="preserve">se for o caso, </w:t>
      </w:r>
      <w:r w:rsidR="00F01F1C" w:rsidRPr="00A240FA">
        <w:rPr>
          <w:szCs w:val="24"/>
        </w:rPr>
        <w:t>como critério de desempate, preferência de contratação para as microempresas – ME e empresas de pequeno porte – EPP</w:t>
      </w:r>
      <w:r w:rsidR="00E80A65">
        <w:rPr>
          <w:szCs w:val="24"/>
        </w:rPr>
        <w:t>, conforme legislação em vigência</w:t>
      </w:r>
      <w:r w:rsidR="00F01F1C" w:rsidRPr="00A240FA">
        <w:rPr>
          <w:szCs w:val="24"/>
        </w:rPr>
        <w:t>.</w:t>
      </w:r>
    </w:p>
    <w:p w:rsidR="00F01F1C" w:rsidRPr="00A240FA" w:rsidRDefault="00F01F1C" w:rsidP="00A91AE7">
      <w:pPr>
        <w:tabs>
          <w:tab w:val="left" w:pos="935"/>
        </w:tabs>
        <w:ind w:left="935" w:right="-272" w:hanging="561"/>
        <w:rPr>
          <w:szCs w:val="24"/>
        </w:rPr>
      </w:pPr>
    </w:p>
    <w:p w:rsidR="00F01F1C" w:rsidRPr="00A240FA" w:rsidRDefault="006655DB" w:rsidP="00A91AE7">
      <w:pPr>
        <w:tabs>
          <w:tab w:val="left" w:pos="1870"/>
        </w:tabs>
        <w:ind w:left="1985" w:right="-272" w:hanging="992"/>
        <w:rPr>
          <w:szCs w:val="24"/>
        </w:rPr>
      </w:pPr>
      <w:r w:rsidRPr="00A240FA">
        <w:rPr>
          <w:szCs w:val="24"/>
        </w:rPr>
        <w:t>1</w:t>
      </w:r>
      <w:r w:rsidR="00227653" w:rsidRPr="00A240FA">
        <w:rPr>
          <w:szCs w:val="24"/>
        </w:rPr>
        <w:t>1</w:t>
      </w:r>
      <w:r w:rsidRPr="00A240FA">
        <w:rPr>
          <w:szCs w:val="24"/>
        </w:rPr>
        <w:t>.6.</w:t>
      </w:r>
      <w:r w:rsidR="00BD27D0" w:rsidRPr="00A240FA">
        <w:rPr>
          <w:szCs w:val="24"/>
        </w:rPr>
        <w:t>1</w:t>
      </w:r>
      <w:r w:rsidR="00325E21">
        <w:rPr>
          <w:szCs w:val="24"/>
        </w:rPr>
        <w:t>.</w:t>
      </w:r>
      <w:r w:rsidR="00F622B9">
        <w:rPr>
          <w:szCs w:val="24"/>
        </w:rPr>
        <w:tab/>
      </w:r>
      <w:r w:rsidR="00F01F1C" w:rsidRPr="00A240FA">
        <w:rPr>
          <w:szCs w:val="24"/>
        </w:rPr>
        <w:t>Entende-se por empate aquelas situações em que as propostas apresentadas pelas ME e EPP sejam iguais ou até 5% (cinco por cento) superiores à proposta mais bem classificada.</w:t>
      </w:r>
    </w:p>
    <w:p w:rsidR="00F01F1C" w:rsidRPr="00A240FA" w:rsidRDefault="00F01F1C" w:rsidP="00A91AE7">
      <w:pPr>
        <w:tabs>
          <w:tab w:val="left" w:pos="935"/>
          <w:tab w:val="left" w:pos="1870"/>
        </w:tabs>
        <w:ind w:left="1870" w:right="-272" w:hanging="935"/>
        <w:rPr>
          <w:szCs w:val="24"/>
        </w:rPr>
      </w:pPr>
    </w:p>
    <w:p w:rsidR="00F01F1C" w:rsidRPr="00A240FA" w:rsidRDefault="006655DB" w:rsidP="00A91AE7">
      <w:pPr>
        <w:tabs>
          <w:tab w:val="left" w:pos="426"/>
          <w:tab w:val="left" w:pos="935"/>
        </w:tabs>
        <w:ind w:left="1134" w:right="-272" w:hanging="850"/>
        <w:rPr>
          <w:szCs w:val="24"/>
        </w:rPr>
      </w:pPr>
      <w:r w:rsidRPr="00A240FA">
        <w:rPr>
          <w:szCs w:val="24"/>
        </w:rPr>
        <w:t>1</w:t>
      </w:r>
      <w:r w:rsidR="00227653" w:rsidRPr="00A240FA">
        <w:rPr>
          <w:szCs w:val="24"/>
        </w:rPr>
        <w:t>1</w:t>
      </w:r>
      <w:r w:rsidRPr="00A240FA">
        <w:rPr>
          <w:szCs w:val="24"/>
        </w:rPr>
        <w:t>.7</w:t>
      </w:r>
      <w:r w:rsidR="00325E21">
        <w:rPr>
          <w:szCs w:val="24"/>
        </w:rPr>
        <w:t>.</w:t>
      </w:r>
      <w:r w:rsidR="00F01F1C" w:rsidRPr="00A240FA">
        <w:rPr>
          <w:szCs w:val="24"/>
        </w:rPr>
        <w:tab/>
        <w:t>Ocorrendo o empate, proceder-se-á da seguinte forma</w:t>
      </w:r>
      <w:r w:rsidR="00600F45">
        <w:rPr>
          <w:szCs w:val="24"/>
        </w:rPr>
        <w:t>, se for o caso</w:t>
      </w:r>
      <w:r w:rsidR="00F01F1C" w:rsidRPr="00A240FA">
        <w:rPr>
          <w:szCs w:val="24"/>
        </w:rPr>
        <w:t>:</w:t>
      </w:r>
    </w:p>
    <w:p w:rsidR="00F01F1C" w:rsidRDefault="00F01F1C" w:rsidP="00A91AE7">
      <w:pPr>
        <w:tabs>
          <w:tab w:val="left" w:pos="935"/>
          <w:tab w:val="left" w:pos="1870"/>
        </w:tabs>
        <w:ind w:left="1870" w:right="-272" w:hanging="935"/>
        <w:rPr>
          <w:szCs w:val="24"/>
        </w:rPr>
      </w:pPr>
    </w:p>
    <w:p w:rsidR="00F01F1C" w:rsidRPr="00A240FA" w:rsidRDefault="006655DB" w:rsidP="00A91AE7">
      <w:pPr>
        <w:tabs>
          <w:tab w:val="left" w:pos="1870"/>
        </w:tabs>
        <w:ind w:left="1985" w:right="-272" w:hanging="992"/>
        <w:rPr>
          <w:szCs w:val="24"/>
        </w:rPr>
      </w:pPr>
      <w:r w:rsidRPr="00A240FA">
        <w:rPr>
          <w:szCs w:val="24"/>
        </w:rPr>
        <w:t>1</w:t>
      </w:r>
      <w:r w:rsidR="00227653" w:rsidRPr="00A240FA">
        <w:rPr>
          <w:szCs w:val="24"/>
        </w:rPr>
        <w:t>1</w:t>
      </w:r>
      <w:r w:rsidRPr="00A240FA">
        <w:rPr>
          <w:szCs w:val="24"/>
        </w:rPr>
        <w:t>.7</w:t>
      </w:r>
      <w:r w:rsidR="00BD27D0" w:rsidRPr="00A240FA">
        <w:rPr>
          <w:szCs w:val="24"/>
        </w:rPr>
        <w:t>.1</w:t>
      </w:r>
      <w:r w:rsidR="00C05C86">
        <w:rPr>
          <w:szCs w:val="24"/>
        </w:rPr>
        <w:t>.</w:t>
      </w:r>
      <w:r w:rsidR="00F622B9">
        <w:rPr>
          <w:szCs w:val="24"/>
        </w:rPr>
        <w:tab/>
      </w:r>
      <w:r w:rsidR="00F01F1C" w:rsidRPr="00A240FA">
        <w:rPr>
          <w:szCs w:val="24"/>
        </w:rPr>
        <w:t>A ME ou EPP mais bem classificada poderá apresentar proposta de preço inferior àquela considerada vencedora do certame, situação em que será adjudicado em seu favor o objeto licitado;</w:t>
      </w:r>
    </w:p>
    <w:p w:rsidR="00F01F1C" w:rsidRPr="00A240FA" w:rsidRDefault="00F01F1C" w:rsidP="00A91AE7">
      <w:pPr>
        <w:tabs>
          <w:tab w:val="left" w:pos="1870"/>
        </w:tabs>
        <w:ind w:left="1870" w:right="-272" w:hanging="935"/>
        <w:rPr>
          <w:szCs w:val="24"/>
        </w:rPr>
      </w:pPr>
    </w:p>
    <w:p w:rsidR="00F01F1C" w:rsidRPr="00A240FA" w:rsidRDefault="006655DB" w:rsidP="00A91AE7">
      <w:pPr>
        <w:tabs>
          <w:tab w:val="left" w:pos="1870"/>
        </w:tabs>
        <w:ind w:left="1985" w:right="-272" w:hanging="992"/>
        <w:rPr>
          <w:szCs w:val="24"/>
        </w:rPr>
      </w:pPr>
      <w:r w:rsidRPr="00A240FA">
        <w:rPr>
          <w:szCs w:val="24"/>
        </w:rPr>
        <w:t>1</w:t>
      </w:r>
      <w:r w:rsidR="00227653" w:rsidRPr="00A240FA">
        <w:rPr>
          <w:szCs w:val="24"/>
        </w:rPr>
        <w:t>1</w:t>
      </w:r>
      <w:r w:rsidRPr="00A240FA">
        <w:rPr>
          <w:szCs w:val="24"/>
        </w:rPr>
        <w:t>.7</w:t>
      </w:r>
      <w:r w:rsidR="00127218">
        <w:rPr>
          <w:szCs w:val="24"/>
        </w:rPr>
        <w:t>.2</w:t>
      </w:r>
      <w:r w:rsidR="00C05C86">
        <w:rPr>
          <w:szCs w:val="24"/>
        </w:rPr>
        <w:t>.</w:t>
      </w:r>
      <w:r w:rsidR="00F622B9">
        <w:rPr>
          <w:szCs w:val="24"/>
        </w:rPr>
        <w:tab/>
      </w:r>
      <w:r w:rsidR="00BD27D0" w:rsidRPr="00A240FA">
        <w:rPr>
          <w:szCs w:val="24"/>
        </w:rPr>
        <w:t>Não ocorrendo à</w:t>
      </w:r>
      <w:r w:rsidR="00F01F1C" w:rsidRPr="00A240FA">
        <w:rPr>
          <w:szCs w:val="24"/>
        </w:rPr>
        <w:t xml:space="preserve"> contratação da ME ou EPP, na forma do subitem anterior, serão convocadas as empresas remanescentes, na ordem classificatória, para o exercício do mesmo direito.</w:t>
      </w:r>
    </w:p>
    <w:p w:rsidR="00F01F1C" w:rsidRPr="00A240FA" w:rsidRDefault="00F01F1C" w:rsidP="00A91AE7">
      <w:pPr>
        <w:tabs>
          <w:tab w:val="left" w:pos="1683"/>
        </w:tabs>
        <w:ind w:left="1683" w:right="-272" w:hanging="748"/>
        <w:rPr>
          <w:szCs w:val="24"/>
        </w:rPr>
      </w:pPr>
    </w:p>
    <w:p w:rsidR="00F01F1C" w:rsidRPr="00A240FA" w:rsidRDefault="006655DB" w:rsidP="00A91AE7">
      <w:pPr>
        <w:tabs>
          <w:tab w:val="left" w:pos="1122"/>
        </w:tabs>
        <w:ind w:left="1122" w:right="-272" w:hanging="748"/>
        <w:rPr>
          <w:szCs w:val="24"/>
        </w:rPr>
      </w:pPr>
      <w:r w:rsidRPr="00A240FA">
        <w:rPr>
          <w:szCs w:val="24"/>
        </w:rPr>
        <w:t>1</w:t>
      </w:r>
      <w:r w:rsidR="00227653" w:rsidRPr="00A240FA">
        <w:rPr>
          <w:szCs w:val="24"/>
        </w:rPr>
        <w:t>1</w:t>
      </w:r>
      <w:r w:rsidRPr="00A240FA">
        <w:rPr>
          <w:szCs w:val="24"/>
        </w:rPr>
        <w:t>.8</w:t>
      </w:r>
      <w:r w:rsidR="000D560B">
        <w:rPr>
          <w:szCs w:val="24"/>
        </w:rPr>
        <w:t>.</w:t>
      </w:r>
      <w:r w:rsidR="00F01F1C" w:rsidRPr="00A240FA">
        <w:rPr>
          <w:szCs w:val="24"/>
        </w:rPr>
        <w:tab/>
        <w:t>Na hipótese do não uso do direito de preferência, o objeto licitado será adjudicado em favor da proposta originalmente vencedora do certame.</w:t>
      </w:r>
    </w:p>
    <w:p w:rsidR="00F01F1C" w:rsidRPr="00A240FA" w:rsidRDefault="00F01F1C" w:rsidP="00A91AE7">
      <w:pPr>
        <w:tabs>
          <w:tab w:val="left" w:pos="1122"/>
        </w:tabs>
        <w:ind w:left="1122" w:right="-272" w:hanging="748"/>
        <w:rPr>
          <w:szCs w:val="24"/>
        </w:rPr>
      </w:pPr>
    </w:p>
    <w:p w:rsidR="00F01F1C" w:rsidRPr="00A240FA" w:rsidRDefault="006655DB" w:rsidP="00A91AE7">
      <w:pPr>
        <w:tabs>
          <w:tab w:val="left" w:pos="1122"/>
        </w:tabs>
        <w:ind w:left="1122" w:right="-272" w:hanging="748"/>
        <w:rPr>
          <w:szCs w:val="24"/>
        </w:rPr>
      </w:pPr>
      <w:r w:rsidRPr="006366A1">
        <w:rPr>
          <w:szCs w:val="24"/>
        </w:rPr>
        <w:t>1</w:t>
      </w:r>
      <w:r w:rsidR="00227653" w:rsidRPr="006366A1">
        <w:rPr>
          <w:szCs w:val="24"/>
        </w:rPr>
        <w:t>1</w:t>
      </w:r>
      <w:r w:rsidRPr="006366A1">
        <w:rPr>
          <w:szCs w:val="24"/>
        </w:rPr>
        <w:t>.9</w:t>
      </w:r>
      <w:r w:rsidR="000D560B" w:rsidRPr="006366A1">
        <w:rPr>
          <w:szCs w:val="24"/>
        </w:rPr>
        <w:t>.</w:t>
      </w:r>
      <w:r w:rsidR="00F01F1C" w:rsidRPr="006366A1">
        <w:rPr>
          <w:szCs w:val="24"/>
        </w:rPr>
        <w:tab/>
        <w:t>O disposto no item 9.</w:t>
      </w:r>
      <w:r w:rsidR="00C54257" w:rsidRPr="006366A1">
        <w:rPr>
          <w:szCs w:val="24"/>
        </w:rPr>
        <w:t>7</w:t>
      </w:r>
      <w:r w:rsidR="00F01F1C" w:rsidRPr="006366A1">
        <w:rPr>
          <w:szCs w:val="24"/>
        </w:rPr>
        <w:t xml:space="preserve"> e</w:t>
      </w:r>
      <w:r w:rsidR="00F01F1C" w:rsidRPr="00A240FA">
        <w:rPr>
          <w:szCs w:val="24"/>
        </w:rPr>
        <w:t xml:space="preserve"> seguintes só se aplicará quando a melhor oferta inicial não tiver sido apresentada por ME ou EPP.</w:t>
      </w:r>
    </w:p>
    <w:p w:rsidR="00525ABF" w:rsidRPr="00A240FA" w:rsidRDefault="00525ABF" w:rsidP="00A91AE7">
      <w:pPr>
        <w:tabs>
          <w:tab w:val="left" w:pos="1122"/>
        </w:tabs>
        <w:ind w:left="1122" w:right="-272" w:hanging="748"/>
        <w:rPr>
          <w:szCs w:val="24"/>
        </w:rPr>
      </w:pPr>
    </w:p>
    <w:p w:rsidR="00F01F1C" w:rsidRPr="00A240FA" w:rsidRDefault="006655DB" w:rsidP="00A91AE7">
      <w:pPr>
        <w:tabs>
          <w:tab w:val="left" w:pos="426"/>
          <w:tab w:val="left" w:pos="1122"/>
        </w:tabs>
        <w:ind w:left="1122" w:right="-272" w:hanging="838"/>
        <w:rPr>
          <w:szCs w:val="24"/>
        </w:rPr>
      </w:pPr>
      <w:r w:rsidRPr="00A240FA">
        <w:rPr>
          <w:szCs w:val="24"/>
        </w:rPr>
        <w:t>1</w:t>
      </w:r>
      <w:r w:rsidR="00227653" w:rsidRPr="00A240FA">
        <w:rPr>
          <w:szCs w:val="24"/>
        </w:rPr>
        <w:t>1</w:t>
      </w:r>
      <w:r w:rsidRPr="00A240FA">
        <w:rPr>
          <w:szCs w:val="24"/>
        </w:rPr>
        <w:t>.10</w:t>
      </w:r>
      <w:r w:rsidR="000D560B">
        <w:rPr>
          <w:szCs w:val="24"/>
        </w:rPr>
        <w:t>.</w:t>
      </w:r>
      <w:r w:rsidR="00541550" w:rsidRPr="00A240FA">
        <w:rPr>
          <w:szCs w:val="24"/>
        </w:rPr>
        <w:tab/>
      </w:r>
      <w:r w:rsidR="00F01F1C" w:rsidRPr="00A240FA">
        <w:rPr>
          <w:szCs w:val="24"/>
        </w:rPr>
        <w:t>A ME ou EPP mais bem classificada será convocada para apresentar nova proposta no prazo máximo de 5 (cinco) minutos após o encerramento dos lances, sob pena de preclusão.</w:t>
      </w:r>
    </w:p>
    <w:p w:rsidR="00CA5929" w:rsidRDefault="00CA5929" w:rsidP="00A91AE7">
      <w:pPr>
        <w:tabs>
          <w:tab w:val="left" w:pos="1701"/>
        </w:tabs>
        <w:ind w:left="1701" w:right="-272" w:hanging="708"/>
        <w:rPr>
          <w:szCs w:val="24"/>
        </w:rPr>
      </w:pPr>
    </w:p>
    <w:p w:rsidR="00A91AE7" w:rsidRDefault="00A91AE7" w:rsidP="00A91AE7">
      <w:pPr>
        <w:tabs>
          <w:tab w:val="left" w:pos="1701"/>
        </w:tabs>
        <w:ind w:left="1701" w:right="-272" w:hanging="708"/>
        <w:rPr>
          <w:szCs w:val="24"/>
        </w:rPr>
      </w:pPr>
    </w:p>
    <w:p w:rsidR="00A91AE7" w:rsidRDefault="00A91AE7" w:rsidP="00A91AE7">
      <w:pPr>
        <w:tabs>
          <w:tab w:val="left" w:pos="1701"/>
        </w:tabs>
        <w:ind w:left="1701" w:right="-272" w:hanging="708"/>
        <w:rPr>
          <w:szCs w:val="24"/>
        </w:rPr>
      </w:pPr>
    </w:p>
    <w:p w:rsidR="00A91AE7" w:rsidRDefault="00A91AE7" w:rsidP="00A91AE7">
      <w:pPr>
        <w:tabs>
          <w:tab w:val="left" w:pos="1701"/>
        </w:tabs>
        <w:ind w:left="1701" w:right="-272" w:hanging="708"/>
        <w:rPr>
          <w:szCs w:val="24"/>
        </w:rPr>
      </w:pPr>
    </w:p>
    <w:p w:rsidR="00F01F1C" w:rsidRPr="00A240FA" w:rsidRDefault="00F01F1C" w:rsidP="00A91AE7">
      <w:pPr>
        <w:tabs>
          <w:tab w:val="left" w:pos="426"/>
          <w:tab w:val="left" w:pos="709"/>
        </w:tabs>
        <w:ind w:right="-272"/>
        <w:rPr>
          <w:b/>
          <w:szCs w:val="24"/>
          <w:u w:val="single"/>
        </w:rPr>
      </w:pPr>
      <w:r w:rsidRPr="00A240FA">
        <w:rPr>
          <w:b/>
          <w:szCs w:val="24"/>
        </w:rPr>
        <w:t>1</w:t>
      </w:r>
      <w:r w:rsidR="00227653" w:rsidRPr="00A240FA">
        <w:rPr>
          <w:b/>
          <w:szCs w:val="24"/>
        </w:rPr>
        <w:t>2</w:t>
      </w:r>
      <w:r w:rsidR="001660F0">
        <w:rPr>
          <w:b/>
          <w:szCs w:val="24"/>
        </w:rPr>
        <w:t>.</w:t>
      </w:r>
      <w:r w:rsidR="00717664">
        <w:rPr>
          <w:b/>
          <w:szCs w:val="24"/>
        </w:rPr>
        <w:tab/>
      </w:r>
      <w:r w:rsidRPr="00A240FA">
        <w:rPr>
          <w:b/>
          <w:szCs w:val="24"/>
        </w:rPr>
        <w:t>DA HABILITAÇÃO</w:t>
      </w:r>
    </w:p>
    <w:p w:rsidR="00F01F1C" w:rsidRDefault="00F01F1C" w:rsidP="00A91AE7">
      <w:pPr>
        <w:ind w:right="-272"/>
        <w:rPr>
          <w:szCs w:val="24"/>
        </w:rPr>
      </w:pPr>
    </w:p>
    <w:p w:rsidR="00F622B9" w:rsidRPr="00BB50C1" w:rsidRDefault="00F622B9" w:rsidP="00A91AE7">
      <w:pPr>
        <w:tabs>
          <w:tab w:val="left" w:pos="1122"/>
        </w:tabs>
        <w:ind w:left="1122" w:right="-272" w:hanging="748"/>
        <w:rPr>
          <w:bCs/>
          <w:szCs w:val="24"/>
        </w:rPr>
      </w:pPr>
      <w:r w:rsidRPr="00BB50C1">
        <w:rPr>
          <w:szCs w:val="24"/>
        </w:rPr>
        <w:t>1</w:t>
      </w:r>
      <w:r>
        <w:rPr>
          <w:szCs w:val="24"/>
        </w:rPr>
        <w:t>2</w:t>
      </w:r>
      <w:r w:rsidR="00717664">
        <w:rPr>
          <w:szCs w:val="24"/>
        </w:rPr>
        <w:t>.1</w:t>
      </w:r>
      <w:r w:rsidR="00702600">
        <w:rPr>
          <w:szCs w:val="24"/>
        </w:rPr>
        <w:t>.</w:t>
      </w:r>
      <w:r w:rsidRPr="00BB50C1">
        <w:rPr>
          <w:szCs w:val="24"/>
        </w:rPr>
        <w:tab/>
        <w:t xml:space="preserve">Encerrada a etapa de lances da sessão pública, o licitante detentor da melhor oferta deverá </w:t>
      </w:r>
      <w:r w:rsidRPr="00BB50C1">
        <w:rPr>
          <w:b/>
          <w:szCs w:val="24"/>
        </w:rPr>
        <w:t xml:space="preserve">comprovar, no </w:t>
      </w:r>
      <w:r w:rsidR="00A8407E">
        <w:rPr>
          <w:b/>
          <w:szCs w:val="24"/>
        </w:rPr>
        <w:t xml:space="preserve">prazo </w:t>
      </w:r>
      <w:r>
        <w:rPr>
          <w:b/>
          <w:szCs w:val="24"/>
        </w:rPr>
        <w:t>de</w:t>
      </w:r>
      <w:r w:rsidR="001C7CAF">
        <w:rPr>
          <w:b/>
          <w:szCs w:val="24"/>
        </w:rPr>
        <w:t xml:space="preserve"> </w:t>
      </w:r>
      <w:r w:rsidR="005A43F2">
        <w:rPr>
          <w:b/>
          <w:szCs w:val="24"/>
        </w:rPr>
        <w:t>até</w:t>
      </w:r>
      <w:r>
        <w:rPr>
          <w:b/>
          <w:szCs w:val="24"/>
        </w:rPr>
        <w:t xml:space="preserve"> 02 (duas) horas a</w:t>
      </w:r>
      <w:r w:rsidRPr="00BB50C1">
        <w:rPr>
          <w:b/>
          <w:szCs w:val="24"/>
        </w:rPr>
        <w:t xml:space="preserve"> sua habilitação</w:t>
      </w:r>
      <w:r w:rsidRPr="00BB50C1">
        <w:rPr>
          <w:szCs w:val="24"/>
        </w:rPr>
        <w:t xml:space="preserve"> no presente Pregão Eletrônico, mediante a apresentação da documentação </w:t>
      </w:r>
      <w:r>
        <w:rPr>
          <w:szCs w:val="24"/>
        </w:rPr>
        <w:t>relacionada nos artigos 27 a 31 da Lei nº 8.666/93</w:t>
      </w:r>
      <w:r w:rsidRPr="00BB50C1">
        <w:rPr>
          <w:szCs w:val="24"/>
        </w:rPr>
        <w:t xml:space="preserve">, podendo esta comprovação se dar mediante encaminhamento, </w:t>
      </w:r>
      <w:r w:rsidRPr="00BB50C1">
        <w:rPr>
          <w:b/>
          <w:bCs/>
          <w:szCs w:val="24"/>
        </w:rPr>
        <w:t>via sistema quando convocado</w:t>
      </w:r>
      <w:r w:rsidRPr="00BB50C1">
        <w:rPr>
          <w:szCs w:val="24"/>
        </w:rPr>
        <w:t>, com posterior encaminhamento do original ou cópia autenticada, conforme determinado neste Edital.</w:t>
      </w:r>
    </w:p>
    <w:p w:rsidR="00F622B9" w:rsidRPr="00BB50C1" w:rsidRDefault="00F622B9" w:rsidP="00A91AE7">
      <w:pPr>
        <w:ind w:right="-272" w:firstLine="935"/>
        <w:rPr>
          <w:bCs/>
          <w:szCs w:val="24"/>
        </w:rPr>
      </w:pPr>
    </w:p>
    <w:p w:rsidR="00F622B9" w:rsidRPr="00BB50C1" w:rsidRDefault="00F622B9" w:rsidP="00A91AE7">
      <w:pPr>
        <w:spacing w:line="240" w:lineRule="atLeast"/>
        <w:ind w:left="2057" w:right="-272" w:hanging="935"/>
        <w:rPr>
          <w:bCs/>
          <w:szCs w:val="24"/>
        </w:rPr>
      </w:pPr>
      <w:r w:rsidRPr="00BB50C1">
        <w:rPr>
          <w:bCs/>
          <w:szCs w:val="24"/>
        </w:rPr>
        <w:t>1</w:t>
      </w:r>
      <w:r>
        <w:rPr>
          <w:bCs/>
          <w:szCs w:val="24"/>
        </w:rPr>
        <w:t>2</w:t>
      </w:r>
      <w:r w:rsidR="00CC0804">
        <w:rPr>
          <w:bCs/>
          <w:szCs w:val="24"/>
        </w:rPr>
        <w:t>.1.1</w:t>
      </w:r>
      <w:r w:rsidR="00702600">
        <w:rPr>
          <w:bCs/>
          <w:szCs w:val="24"/>
        </w:rPr>
        <w:t>.</w:t>
      </w:r>
      <w:r w:rsidRPr="00BB50C1">
        <w:rPr>
          <w:bCs/>
          <w:szCs w:val="24"/>
        </w:rPr>
        <w:tab/>
        <w:t xml:space="preserve">A regularidade do </w:t>
      </w:r>
      <w:r>
        <w:rPr>
          <w:bCs/>
          <w:szCs w:val="24"/>
        </w:rPr>
        <w:t>c</w:t>
      </w:r>
      <w:r w:rsidRPr="00BB50C1">
        <w:rPr>
          <w:bCs/>
          <w:szCs w:val="24"/>
        </w:rPr>
        <w:t xml:space="preserve">adastramento das licitantes </w:t>
      </w:r>
      <w:r>
        <w:rPr>
          <w:bCs/>
          <w:szCs w:val="24"/>
        </w:rPr>
        <w:t xml:space="preserve">inscritas no SICAF </w:t>
      </w:r>
      <w:r w:rsidRPr="00BB50C1">
        <w:rPr>
          <w:bCs/>
          <w:szCs w:val="24"/>
        </w:rPr>
        <w:t>será confirmada por meio de consul</w:t>
      </w:r>
      <w:r>
        <w:rPr>
          <w:bCs/>
          <w:szCs w:val="24"/>
        </w:rPr>
        <w:t xml:space="preserve">ta </w:t>
      </w:r>
      <w:r w:rsidRPr="00F622B9">
        <w:rPr>
          <w:bCs/>
          <w:i/>
          <w:szCs w:val="24"/>
        </w:rPr>
        <w:t>on-line</w:t>
      </w:r>
      <w:r w:rsidRPr="00BB50C1">
        <w:rPr>
          <w:bCs/>
          <w:szCs w:val="24"/>
        </w:rPr>
        <w:t xml:space="preserve"> ao Sistema de Cadastramento Unificado de Fornecedores, onde toda a documentação deverá estar em validade, conforme IN/MPOG nº 02, de 11/10/2010 e Decreto Nº 4.485, de 25/11/2002.</w:t>
      </w:r>
    </w:p>
    <w:p w:rsidR="00F622B9" w:rsidRPr="00BB50C1" w:rsidRDefault="00F622B9" w:rsidP="00A91AE7">
      <w:pPr>
        <w:spacing w:line="240" w:lineRule="atLeast"/>
        <w:ind w:left="1122" w:right="-272" w:hanging="561"/>
        <w:rPr>
          <w:szCs w:val="24"/>
        </w:rPr>
      </w:pPr>
    </w:p>
    <w:p w:rsidR="00F622B9" w:rsidRDefault="00F622B9" w:rsidP="00A91AE7">
      <w:pPr>
        <w:tabs>
          <w:tab w:val="left" w:pos="1122"/>
        </w:tabs>
        <w:ind w:left="1122" w:right="-272" w:hanging="748"/>
        <w:rPr>
          <w:szCs w:val="24"/>
        </w:rPr>
      </w:pPr>
      <w:r w:rsidRPr="00BB50C1">
        <w:rPr>
          <w:szCs w:val="24"/>
        </w:rPr>
        <w:t>1</w:t>
      </w:r>
      <w:r>
        <w:rPr>
          <w:szCs w:val="24"/>
        </w:rPr>
        <w:t>2</w:t>
      </w:r>
      <w:r w:rsidR="00CC0804">
        <w:rPr>
          <w:szCs w:val="24"/>
        </w:rPr>
        <w:t>.2</w:t>
      </w:r>
      <w:r w:rsidR="00702600">
        <w:rPr>
          <w:szCs w:val="24"/>
        </w:rPr>
        <w:t>.</w:t>
      </w:r>
      <w:r w:rsidRPr="00BB50C1">
        <w:rPr>
          <w:szCs w:val="24"/>
        </w:rPr>
        <w:tab/>
        <w:t>A licitante, no momento da elaboração e envio da proposta, também enviará as dec</w:t>
      </w:r>
      <w:r>
        <w:rPr>
          <w:szCs w:val="24"/>
        </w:rPr>
        <w:t>larações referentes às alíneas “</w:t>
      </w:r>
      <w:r w:rsidRPr="00BB50C1">
        <w:rPr>
          <w:szCs w:val="24"/>
        </w:rPr>
        <w:t>a” e “b” abaixo, a qual somente será visualizada pelo Pregoeiro na fase de habilitação.</w:t>
      </w:r>
    </w:p>
    <w:p w:rsidR="00635983" w:rsidRPr="00BB50C1" w:rsidRDefault="00635983" w:rsidP="00A91AE7">
      <w:pPr>
        <w:tabs>
          <w:tab w:val="left" w:pos="1122"/>
        </w:tabs>
        <w:ind w:left="1122" w:right="-272" w:hanging="748"/>
        <w:rPr>
          <w:szCs w:val="24"/>
        </w:rPr>
      </w:pPr>
    </w:p>
    <w:p w:rsidR="00F622B9" w:rsidRPr="00BB50C1" w:rsidRDefault="00F622B9" w:rsidP="00A91AE7">
      <w:pPr>
        <w:ind w:left="2431" w:right="-272" w:hanging="374"/>
        <w:rPr>
          <w:szCs w:val="24"/>
        </w:rPr>
      </w:pPr>
      <w:r w:rsidRPr="00BB50C1">
        <w:rPr>
          <w:snapToGrid w:val="0"/>
          <w:szCs w:val="24"/>
        </w:rPr>
        <w:t>a)</w:t>
      </w:r>
      <w:r w:rsidRPr="00BB50C1">
        <w:rPr>
          <w:snapToGrid w:val="0"/>
          <w:szCs w:val="24"/>
        </w:rPr>
        <w:tab/>
        <w:t>D</w:t>
      </w:r>
      <w:r w:rsidRPr="00BB50C1">
        <w:rPr>
          <w:szCs w:val="24"/>
        </w:rPr>
        <w:t>eclaração de inexistência de fato superveniente impeditivo da habilitação, na forma do § 2º. do art. 32 da Lei Nº 8.666/93. Esta declaração deverá ser datada no dia fixado para a sessão de abertura desse Pregão;</w:t>
      </w:r>
    </w:p>
    <w:p w:rsidR="00F622B9" w:rsidRPr="00BB50C1" w:rsidRDefault="00F622B9" w:rsidP="00A91AE7">
      <w:pPr>
        <w:ind w:left="2431" w:right="-272" w:hanging="374"/>
        <w:rPr>
          <w:szCs w:val="24"/>
        </w:rPr>
      </w:pPr>
    </w:p>
    <w:p w:rsidR="00F622B9" w:rsidRDefault="00F622B9" w:rsidP="00A91AE7">
      <w:pPr>
        <w:ind w:left="2431" w:right="-272" w:hanging="374"/>
        <w:rPr>
          <w:szCs w:val="24"/>
        </w:rPr>
      </w:pPr>
      <w:r w:rsidRPr="00BB50C1">
        <w:rPr>
          <w:szCs w:val="24"/>
        </w:rPr>
        <w:t>b)</w:t>
      </w:r>
      <w:r w:rsidRPr="00BB50C1">
        <w:rPr>
          <w:szCs w:val="24"/>
        </w:rPr>
        <w:tab/>
        <w:t>Declaração de que não emprega me</w:t>
      </w:r>
      <w:r w:rsidR="00A91AE7">
        <w:rPr>
          <w:szCs w:val="24"/>
        </w:rPr>
        <w:t>nor, nos termos do disposto no I</w:t>
      </w:r>
      <w:r w:rsidRPr="00BB50C1">
        <w:rPr>
          <w:szCs w:val="24"/>
        </w:rPr>
        <w:t>nciso V, art. 27 da Lei</w:t>
      </w:r>
      <w:r w:rsidR="00AD0687">
        <w:rPr>
          <w:szCs w:val="24"/>
        </w:rPr>
        <w:t xml:space="preserve"> nº 8.666/93;</w:t>
      </w:r>
    </w:p>
    <w:p w:rsidR="0040761E" w:rsidRPr="00BB50C1" w:rsidRDefault="0040761E" w:rsidP="00A91AE7">
      <w:pPr>
        <w:ind w:left="1683" w:right="-272" w:firstLine="302"/>
        <w:rPr>
          <w:szCs w:val="24"/>
        </w:rPr>
      </w:pPr>
    </w:p>
    <w:p w:rsidR="00F622B9" w:rsidRPr="00BB50C1" w:rsidRDefault="00F622B9" w:rsidP="00A91AE7">
      <w:pPr>
        <w:ind w:left="2057" w:right="-272" w:hanging="935"/>
        <w:rPr>
          <w:szCs w:val="24"/>
        </w:rPr>
      </w:pPr>
      <w:r w:rsidRPr="005A43F2">
        <w:rPr>
          <w:szCs w:val="24"/>
        </w:rPr>
        <w:t>12.2.1</w:t>
      </w:r>
      <w:r w:rsidR="00702600" w:rsidRPr="005A43F2">
        <w:rPr>
          <w:szCs w:val="24"/>
        </w:rPr>
        <w:t>.</w:t>
      </w:r>
      <w:r w:rsidRPr="005A43F2">
        <w:rPr>
          <w:szCs w:val="24"/>
        </w:rPr>
        <w:tab/>
        <w:t>Apresentar</w:t>
      </w:r>
      <w:r w:rsidRPr="00BB50C1">
        <w:rPr>
          <w:szCs w:val="24"/>
        </w:rPr>
        <w:t xml:space="preserve"> Declaração de Elaboração Independente d</w:t>
      </w:r>
      <w:r w:rsidR="00A91AE7">
        <w:rPr>
          <w:szCs w:val="24"/>
        </w:rPr>
        <w:t>e Proposta.</w:t>
      </w:r>
    </w:p>
    <w:p w:rsidR="00F622B9" w:rsidRDefault="00F622B9" w:rsidP="00A91AE7">
      <w:pPr>
        <w:pStyle w:val="Default"/>
        <w:tabs>
          <w:tab w:val="left" w:pos="2057"/>
        </w:tabs>
        <w:ind w:left="2057" w:right="-272" w:hanging="935"/>
        <w:rPr>
          <w:rFonts w:ascii="Times New Roman" w:hAnsi="Times New Roman"/>
          <w:sz w:val="24"/>
          <w:szCs w:val="24"/>
        </w:rPr>
      </w:pPr>
    </w:p>
    <w:p w:rsidR="00002132" w:rsidRDefault="00F622B9" w:rsidP="00A91AE7">
      <w:pPr>
        <w:ind w:left="1985" w:right="-272" w:hanging="851"/>
        <w:rPr>
          <w:snapToGrid w:val="0"/>
          <w:szCs w:val="22"/>
        </w:rPr>
      </w:pPr>
      <w:r>
        <w:rPr>
          <w:snapToGrid w:val="0"/>
          <w:szCs w:val="22"/>
        </w:rPr>
        <w:t>12</w:t>
      </w:r>
      <w:r w:rsidRPr="002975BC">
        <w:rPr>
          <w:snapToGrid w:val="0"/>
          <w:szCs w:val="22"/>
        </w:rPr>
        <w:t>.2.</w:t>
      </w:r>
      <w:r>
        <w:rPr>
          <w:snapToGrid w:val="0"/>
          <w:szCs w:val="22"/>
        </w:rPr>
        <w:t>2</w:t>
      </w:r>
      <w:r w:rsidR="00702600">
        <w:rPr>
          <w:snapToGrid w:val="0"/>
          <w:szCs w:val="22"/>
        </w:rPr>
        <w:t>.</w:t>
      </w:r>
      <w:r w:rsidRPr="002975BC">
        <w:rPr>
          <w:snapToGrid w:val="0"/>
          <w:szCs w:val="22"/>
        </w:rPr>
        <w:tab/>
      </w:r>
      <w:r w:rsidRPr="002975BC">
        <w:rPr>
          <w:snapToGrid w:val="0"/>
          <w:szCs w:val="22"/>
        </w:rPr>
        <w:tab/>
      </w:r>
      <w:r w:rsidR="00215E89" w:rsidRPr="00194E0C">
        <w:rPr>
          <w:snapToGrid w:val="0"/>
          <w:szCs w:val="22"/>
        </w:rPr>
        <w:t xml:space="preserve">Apresentar </w:t>
      </w:r>
      <w:r w:rsidR="00194E0C" w:rsidRPr="00194E0C">
        <w:rPr>
          <w:snapToGrid w:val="0"/>
          <w:szCs w:val="22"/>
        </w:rPr>
        <w:t xml:space="preserve">Termo de Autorização </w:t>
      </w:r>
      <w:r w:rsidR="00DB4758">
        <w:rPr>
          <w:snapToGrid w:val="0"/>
          <w:szCs w:val="22"/>
        </w:rPr>
        <w:t>para a prestação de Serviço de Telefonia Fixa Comutado (STFC)</w:t>
      </w:r>
      <w:r w:rsidR="00194E0C" w:rsidRPr="00194E0C">
        <w:rPr>
          <w:snapToGrid w:val="0"/>
          <w:szCs w:val="22"/>
        </w:rPr>
        <w:t xml:space="preserve">, </w:t>
      </w:r>
      <w:r w:rsidR="00DB4758">
        <w:rPr>
          <w:snapToGrid w:val="0"/>
          <w:szCs w:val="22"/>
        </w:rPr>
        <w:t>no</w:t>
      </w:r>
      <w:r w:rsidR="00A91AE7">
        <w:rPr>
          <w:snapToGrid w:val="0"/>
          <w:szCs w:val="22"/>
        </w:rPr>
        <w:t>s termos da legislação em vigor.</w:t>
      </w:r>
    </w:p>
    <w:p w:rsidR="00DB4758" w:rsidRDefault="00DB4758" w:rsidP="00A91AE7">
      <w:pPr>
        <w:ind w:left="1985" w:right="-272" w:hanging="851"/>
        <w:rPr>
          <w:snapToGrid w:val="0"/>
          <w:szCs w:val="22"/>
        </w:rPr>
      </w:pPr>
    </w:p>
    <w:p w:rsidR="00215E89" w:rsidRPr="00BB50C1" w:rsidRDefault="00215E89" w:rsidP="00A91AE7">
      <w:pPr>
        <w:spacing w:line="288" w:lineRule="exact"/>
        <w:ind w:left="1985" w:right="-272" w:hanging="851"/>
        <w:rPr>
          <w:szCs w:val="24"/>
        </w:rPr>
      </w:pPr>
      <w:r>
        <w:rPr>
          <w:szCs w:val="24"/>
        </w:rPr>
        <w:t>12.2.</w:t>
      </w:r>
      <w:r w:rsidR="00C1590E">
        <w:rPr>
          <w:szCs w:val="24"/>
        </w:rPr>
        <w:t>3</w:t>
      </w:r>
      <w:r w:rsidR="00702600">
        <w:rPr>
          <w:szCs w:val="24"/>
        </w:rPr>
        <w:t>.</w:t>
      </w:r>
      <w:r>
        <w:rPr>
          <w:szCs w:val="24"/>
        </w:rPr>
        <w:tab/>
      </w:r>
      <w:r w:rsidRPr="00BB50C1">
        <w:rPr>
          <w:szCs w:val="24"/>
        </w:rPr>
        <w:t>Certidão negativa de falência ou recuperação judicial expedida pelo distribuidor da sede do licitante (art. 31, inc. II da Lei nº 8.666/93), acompanhada de certidão emitida pelo Tribunal de Justiça do domicílio da licitante, atestando o número de cartórios existentes na jurisdição</w:t>
      </w:r>
      <w:r w:rsidR="0097474F">
        <w:rPr>
          <w:szCs w:val="24"/>
        </w:rPr>
        <w:t xml:space="preserve">, </w:t>
      </w:r>
      <w:r w:rsidR="0097474F" w:rsidRPr="0097474F">
        <w:rPr>
          <w:b/>
          <w:i/>
          <w:szCs w:val="24"/>
        </w:rPr>
        <w:t>com validade de até 30 (trinta) dias</w:t>
      </w:r>
      <w:r w:rsidRPr="00BB50C1">
        <w:rPr>
          <w:szCs w:val="24"/>
        </w:rPr>
        <w:t>.</w:t>
      </w:r>
    </w:p>
    <w:p w:rsidR="00215E89" w:rsidRPr="00BB50C1" w:rsidRDefault="00215E89" w:rsidP="00A91AE7">
      <w:pPr>
        <w:ind w:left="1683" w:right="-272" w:hanging="748"/>
        <w:rPr>
          <w:bCs/>
          <w:snapToGrid w:val="0"/>
          <w:szCs w:val="24"/>
        </w:rPr>
      </w:pPr>
    </w:p>
    <w:p w:rsidR="00215E89" w:rsidRDefault="00215E89" w:rsidP="00A91AE7">
      <w:pPr>
        <w:spacing w:line="288" w:lineRule="exact"/>
        <w:ind w:left="2057" w:right="-272" w:hanging="935"/>
        <w:rPr>
          <w:szCs w:val="24"/>
        </w:rPr>
      </w:pPr>
      <w:r>
        <w:rPr>
          <w:szCs w:val="24"/>
        </w:rPr>
        <w:t>12.2.</w:t>
      </w:r>
      <w:r w:rsidR="00C1590E">
        <w:rPr>
          <w:szCs w:val="24"/>
        </w:rPr>
        <w:t>4</w:t>
      </w:r>
      <w:r w:rsidR="00702600">
        <w:rPr>
          <w:szCs w:val="24"/>
        </w:rPr>
        <w:t>.</w:t>
      </w:r>
      <w:r>
        <w:rPr>
          <w:szCs w:val="24"/>
        </w:rPr>
        <w:tab/>
      </w:r>
      <w:r w:rsidRPr="00BB50C1">
        <w:rPr>
          <w:szCs w:val="24"/>
        </w:rPr>
        <w:t xml:space="preserve">Comprovar qualificação técnica, através de atestados emitidos por pessoa jurídica de direito público ou privado, que atestem o cumprimento das obrigações a inteiro contento, </w:t>
      </w:r>
      <w:r w:rsidRPr="00194E0C">
        <w:rPr>
          <w:szCs w:val="24"/>
          <w:u w:val="single"/>
        </w:rPr>
        <w:t>contendo a identificação dos signatários</w:t>
      </w:r>
      <w:r w:rsidRPr="00BB50C1">
        <w:rPr>
          <w:szCs w:val="24"/>
        </w:rPr>
        <w:t xml:space="preserve"> e que atendam inteiramente aos seguintes requisitos:</w:t>
      </w:r>
    </w:p>
    <w:p w:rsidR="006E6EF0" w:rsidRPr="00BB50C1" w:rsidRDefault="006E6EF0" w:rsidP="00A91AE7">
      <w:pPr>
        <w:spacing w:line="288" w:lineRule="exact"/>
        <w:ind w:left="2057" w:right="-272" w:hanging="935"/>
        <w:rPr>
          <w:szCs w:val="24"/>
        </w:rPr>
      </w:pPr>
    </w:p>
    <w:p w:rsidR="007B0520" w:rsidRDefault="00215E89" w:rsidP="00A91AE7">
      <w:pPr>
        <w:pStyle w:val="Recuodecorpodetexto2"/>
        <w:numPr>
          <w:ilvl w:val="0"/>
          <w:numId w:val="13"/>
        </w:numPr>
        <w:tabs>
          <w:tab w:val="clear" w:pos="2057"/>
          <w:tab w:val="left" w:pos="0"/>
          <w:tab w:val="left" w:pos="709"/>
          <w:tab w:val="num" w:pos="2552"/>
        </w:tabs>
        <w:spacing w:before="80" w:line="288" w:lineRule="exact"/>
        <w:ind w:left="2552" w:right="-272" w:hanging="425"/>
        <w:rPr>
          <w:rFonts w:ascii="Times New Roman" w:hAnsi="Times New Roman"/>
          <w:szCs w:val="24"/>
        </w:rPr>
      </w:pPr>
      <w:r w:rsidRPr="007B0520">
        <w:rPr>
          <w:rFonts w:ascii="Times New Roman" w:hAnsi="Times New Roman"/>
          <w:szCs w:val="24"/>
        </w:rPr>
        <w:t>01 (um) ou mais atestados de capacidade técnica em nome da empresa, que comprove(m) o desempenho</w:t>
      </w:r>
      <w:r w:rsidR="002057D9" w:rsidRPr="007B0520">
        <w:rPr>
          <w:rFonts w:ascii="Times New Roman" w:hAnsi="Times New Roman"/>
          <w:snapToGrid w:val="0"/>
          <w:szCs w:val="22"/>
        </w:rPr>
        <w:t>,</w:t>
      </w:r>
      <w:r w:rsidRPr="007B0520">
        <w:rPr>
          <w:rFonts w:ascii="Times New Roman" w:hAnsi="Times New Roman"/>
          <w:szCs w:val="24"/>
        </w:rPr>
        <w:t xml:space="preserve"> em características, quantidades e prazos com objeto d</w:t>
      </w:r>
      <w:r w:rsidR="0097474F" w:rsidRPr="007B0520">
        <w:rPr>
          <w:rFonts w:ascii="Times New Roman" w:hAnsi="Times New Roman"/>
          <w:szCs w:val="24"/>
        </w:rPr>
        <w:t>est</w:t>
      </w:r>
      <w:r w:rsidRPr="007B0520">
        <w:rPr>
          <w:rFonts w:ascii="Times New Roman" w:hAnsi="Times New Roman"/>
          <w:szCs w:val="24"/>
        </w:rPr>
        <w:t>a licitação</w:t>
      </w:r>
      <w:r w:rsidR="00E736FE">
        <w:rPr>
          <w:rFonts w:ascii="Times New Roman" w:hAnsi="Times New Roman"/>
          <w:szCs w:val="24"/>
        </w:rPr>
        <w:t xml:space="preserve"> para a prestação de Serviço de Telefonia Fixa.</w:t>
      </w:r>
    </w:p>
    <w:p w:rsidR="00336C50" w:rsidRPr="00BB50C1" w:rsidRDefault="00336C50" w:rsidP="00A91AE7">
      <w:pPr>
        <w:pStyle w:val="Recuodecorpodetexto2"/>
        <w:tabs>
          <w:tab w:val="left" w:pos="0"/>
          <w:tab w:val="left" w:pos="709"/>
        </w:tabs>
        <w:spacing w:before="80" w:line="288" w:lineRule="exact"/>
        <w:ind w:left="3179" w:right="-272" w:hanging="561"/>
        <w:rPr>
          <w:rFonts w:ascii="Times New Roman" w:hAnsi="Times New Roman"/>
          <w:szCs w:val="24"/>
        </w:rPr>
      </w:pPr>
    </w:p>
    <w:p w:rsidR="00F941AD" w:rsidRDefault="000A766D" w:rsidP="00A91AE7">
      <w:pPr>
        <w:ind w:left="2127" w:right="-272" w:hanging="993"/>
        <w:rPr>
          <w:bCs/>
          <w:snapToGrid w:val="0"/>
          <w:szCs w:val="24"/>
        </w:rPr>
      </w:pPr>
      <w:r>
        <w:rPr>
          <w:bCs/>
          <w:snapToGrid w:val="0"/>
          <w:szCs w:val="24"/>
        </w:rPr>
        <w:t>12.2.5</w:t>
      </w:r>
      <w:r w:rsidR="00702600">
        <w:rPr>
          <w:bCs/>
          <w:snapToGrid w:val="0"/>
          <w:szCs w:val="24"/>
        </w:rPr>
        <w:t>.</w:t>
      </w:r>
      <w:r w:rsidR="00C1590E">
        <w:rPr>
          <w:bCs/>
          <w:snapToGrid w:val="0"/>
          <w:szCs w:val="24"/>
        </w:rPr>
        <w:tab/>
      </w:r>
      <w:r w:rsidR="002D4823">
        <w:rPr>
          <w:bCs/>
          <w:snapToGrid w:val="0"/>
          <w:szCs w:val="24"/>
        </w:rPr>
        <w:t>Em atendimento à determinação do Tribunal de Contas da União, constante do Acórdão nº 1.793/2011 – Plenário, serão verificadas na fase de habilitação da empresa (s) declarada (s) vencedora(s):</w:t>
      </w:r>
    </w:p>
    <w:p w:rsidR="00F941AD" w:rsidRDefault="00F941AD" w:rsidP="00A91AE7">
      <w:pPr>
        <w:ind w:left="2127" w:right="-272" w:hanging="993"/>
        <w:rPr>
          <w:bCs/>
          <w:snapToGrid w:val="0"/>
          <w:szCs w:val="24"/>
        </w:rPr>
      </w:pPr>
    </w:p>
    <w:p w:rsidR="00EF29CC" w:rsidRPr="00F941AD" w:rsidRDefault="00EF29CC" w:rsidP="00A91AE7">
      <w:pPr>
        <w:pStyle w:val="PargrafodaLista"/>
        <w:numPr>
          <w:ilvl w:val="0"/>
          <w:numId w:val="29"/>
        </w:numPr>
        <w:spacing w:after="120"/>
        <w:ind w:left="2631" w:right="-272"/>
        <w:rPr>
          <w:bCs/>
          <w:i/>
          <w:snapToGrid w:val="0"/>
          <w:szCs w:val="24"/>
          <w:u w:val="single"/>
        </w:rPr>
      </w:pPr>
      <w:proofErr w:type="gramStart"/>
      <w:r w:rsidRPr="00F941AD">
        <w:rPr>
          <w:bCs/>
          <w:snapToGrid w:val="0"/>
          <w:szCs w:val="24"/>
        </w:rPr>
        <w:t>a</w:t>
      </w:r>
      <w:proofErr w:type="gramEnd"/>
      <w:r w:rsidRPr="00F941AD">
        <w:rPr>
          <w:bCs/>
          <w:snapToGrid w:val="0"/>
          <w:szCs w:val="24"/>
        </w:rPr>
        <w:t xml:space="preserve"> existência de débitos inadimplidos perante a justiça do trabalho disponível no site </w:t>
      </w:r>
      <w:hyperlink r:id="rId12" w:history="1">
        <w:r w:rsidR="00F941AD" w:rsidRPr="00F941AD">
          <w:rPr>
            <w:rStyle w:val="Hyperlink"/>
            <w:bCs/>
            <w:i/>
            <w:snapToGrid w:val="0"/>
            <w:szCs w:val="24"/>
          </w:rPr>
          <w:t>www.tst.jus.br/certidao</w:t>
        </w:r>
      </w:hyperlink>
      <w:r w:rsidR="00F941AD">
        <w:rPr>
          <w:bCs/>
          <w:i/>
          <w:snapToGrid w:val="0"/>
          <w:szCs w:val="24"/>
          <w:u w:val="single"/>
        </w:rPr>
        <w:t>;</w:t>
      </w:r>
    </w:p>
    <w:p w:rsidR="00F941AD" w:rsidRDefault="000253E5" w:rsidP="00A91AE7">
      <w:pPr>
        <w:pStyle w:val="PargrafodaLista"/>
        <w:numPr>
          <w:ilvl w:val="0"/>
          <w:numId w:val="29"/>
        </w:numPr>
        <w:spacing w:after="120"/>
        <w:ind w:left="2631" w:right="-272"/>
        <w:rPr>
          <w:bCs/>
          <w:i/>
          <w:snapToGrid w:val="0"/>
          <w:szCs w:val="24"/>
          <w:u w:val="single"/>
        </w:rPr>
      </w:pPr>
      <w:proofErr w:type="gramStart"/>
      <w:r>
        <w:rPr>
          <w:bCs/>
          <w:snapToGrid w:val="0"/>
          <w:szCs w:val="24"/>
        </w:rPr>
        <w:t>a</w:t>
      </w:r>
      <w:proofErr w:type="gramEnd"/>
      <w:r w:rsidR="00F941AD" w:rsidRPr="00F941AD">
        <w:rPr>
          <w:bCs/>
          <w:snapToGrid w:val="0"/>
          <w:szCs w:val="24"/>
        </w:rPr>
        <w:t xml:space="preserve"> existência </w:t>
      </w:r>
      <w:r w:rsidR="00F941AD">
        <w:rPr>
          <w:bCs/>
          <w:snapToGrid w:val="0"/>
          <w:szCs w:val="24"/>
        </w:rPr>
        <w:t xml:space="preserve">de registros impeditivos da contratação no Cadastro Nacional de Empresas Inidôneas e Suspensas da Controladoria – Geral da União – CGU, disponível no Portal da Transparência </w:t>
      </w:r>
      <w:hyperlink r:id="rId13" w:history="1">
        <w:r w:rsidR="00F941AD" w:rsidRPr="0083012E">
          <w:rPr>
            <w:rStyle w:val="Hyperlink"/>
            <w:bCs/>
            <w:i/>
            <w:snapToGrid w:val="0"/>
            <w:szCs w:val="24"/>
          </w:rPr>
          <w:t>www.portaltransparencia.gov.br</w:t>
        </w:r>
      </w:hyperlink>
      <w:r w:rsidR="00F941AD" w:rsidRPr="00F941AD">
        <w:rPr>
          <w:bCs/>
          <w:i/>
          <w:snapToGrid w:val="0"/>
          <w:szCs w:val="24"/>
          <w:u w:val="single"/>
        </w:rPr>
        <w:t>;</w:t>
      </w:r>
    </w:p>
    <w:p w:rsidR="00F941AD" w:rsidRDefault="003F0DA4" w:rsidP="00A91AE7">
      <w:pPr>
        <w:pStyle w:val="PargrafodaLista"/>
        <w:spacing w:after="120"/>
        <w:ind w:left="2631" w:right="-272"/>
        <w:rPr>
          <w:bCs/>
          <w:snapToGrid w:val="0"/>
          <w:szCs w:val="24"/>
        </w:rPr>
      </w:pPr>
      <w:r w:rsidRPr="003F0DA4">
        <w:rPr>
          <w:bCs/>
          <w:snapToGrid w:val="0"/>
          <w:szCs w:val="24"/>
        </w:rPr>
        <w:t>b1)</w:t>
      </w:r>
      <w:r w:rsidRPr="003F0DA4">
        <w:rPr>
          <w:bCs/>
          <w:snapToGrid w:val="0"/>
          <w:szCs w:val="24"/>
        </w:rPr>
        <w:tab/>
      </w:r>
      <w:r>
        <w:rPr>
          <w:bCs/>
          <w:snapToGrid w:val="0"/>
          <w:szCs w:val="24"/>
        </w:rPr>
        <w:t>Serão observadas por esta Fundação as suspensões/impedimentos no âmbito do órgão de origem e inidoneidade no âmbito da União.</w:t>
      </w:r>
    </w:p>
    <w:p w:rsidR="000253E5" w:rsidRDefault="000253E5" w:rsidP="00A91AE7">
      <w:pPr>
        <w:pStyle w:val="PargrafodaLista"/>
        <w:numPr>
          <w:ilvl w:val="0"/>
          <w:numId w:val="29"/>
        </w:numPr>
        <w:spacing w:after="120"/>
        <w:ind w:left="2631" w:right="-272"/>
        <w:rPr>
          <w:bCs/>
          <w:snapToGrid w:val="0"/>
          <w:szCs w:val="24"/>
        </w:rPr>
      </w:pPr>
      <w:proofErr w:type="gramStart"/>
      <w:r>
        <w:rPr>
          <w:bCs/>
          <w:snapToGrid w:val="0"/>
          <w:szCs w:val="24"/>
        </w:rPr>
        <w:t>a</w:t>
      </w:r>
      <w:proofErr w:type="gramEnd"/>
      <w:r>
        <w:rPr>
          <w:bCs/>
          <w:snapToGrid w:val="0"/>
          <w:szCs w:val="24"/>
        </w:rPr>
        <w:t xml:space="preserve"> composição societária das empresas no SICAF, a fim de se certificar se entre os sócios há servidores da Fundação;</w:t>
      </w:r>
    </w:p>
    <w:p w:rsidR="000253E5" w:rsidRPr="00BB03D0" w:rsidRDefault="000253E5" w:rsidP="00A91AE7">
      <w:pPr>
        <w:pStyle w:val="PargrafodaLista"/>
        <w:numPr>
          <w:ilvl w:val="0"/>
          <w:numId w:val="29"/>
        </w:numPr>
        <w:spacing w:line="276" w:lineRule="auto"/>
        <w:ind w:right="-272"/>
        <w:rPr>
          <w:rStyle w:val="Hyperlink"/>
          <w:i/>
        </w:rPr>
      </w:pPr>
      <w:r>
        <w:rPr>
          <w:bCs/>
          <w:snapToGrid w:val="0"/>
          <w:szCs w:val="24"/>
        </w:rPr>
        <w:t xml:space="preserve">a existência de registros impeditivos de contratação por ato de improbidade administrativa disponível no portal do Conselho Nacional de Justiça – CNJ no site </w:t>
      </w:r>
      <w:hyperlink r:id="rId14" w:history="1">
        <w:r w:rsidR="006D2893" w:rsidRPr="00296A86">
          <w:rPr>
            <w:rStyle w:val="Hyperlink"/>
            <w:bCs/>
            <w:i/>
            <w:snapToGrid w:val="0"/>
            <w:szCs w:val="24"/>
          </w:rPr>
          <w:t>www.cnj.jus.br/programas-de-a-a-z/eficiencia-modernizacao-e-transparencia/enccla/cadastro-de-improbidade</w:t>
        </w:r>
      </w:hyperlink>
      <w:r w:rsidR="006D2893">
        <w:rPr>
          <w:bCs/>
          <w:i/>
          <w:snapToGrid w:val="0"/>
          <w:szCs w:val="24"/>
          <w:u w:val="single"/>
        </w:rPr>
        <w:t xml:space="preserve">- </w:t>
      </w:r>
      <w:r w:rsidRPr="00BB03D0">
        <w:rPr>
          <w:rStyle w:val="Hyperlink"/>
          <w:i/>
        </w:rPr>
        <w:t>administrativa;</w:t>
      </w:r>
    </w:p>
    <w:p w:rsidR="00653DF7" w:rsidRPr="00BB50C1" w:rsidRDefault="00653DF7" w:rsidP="00A91AE7">
      <w:pPr>
        <w:ind w:left="1683" w:right="-272" w:hanging="748"/>
        <w:rPr>
          <w:bCs/>
          <w:snapToGrid w:val="0"/>
          <w:szCs w:val="24"/>
        </w:rPr>
      </w:pPr>
    </w:p>
    <w:p w:rsidR="00F622B9" w:rsidRPr="00BB50C1" w:rsidRDefault="00F622B9" w:rsidP="00A91AE7">
      <w:pPr>
        <w:autoSpaceDE w:val="0"/>
        <w:autoSpaceDN w:val="0"/>
        <w:adjustRightInd w:val="0"/>
        <w:ind w:left="2127" w:right="-272" w:hanging="993"/>
        <w:rPr>
          <w:szCs w:val="24"/>
        </w:rPr>
      </w:pPr>
      <w:r>
        <w:rPr>
          <w:szCs w:val="24"/>
        </w:rPr>
        <w:t>1</w:t>
      </w:r>
      <w:r w:rsidR="00036093">
        <w:rPr>
          <w:szCs w:val="24"/>
        </w:rPr>
        <w:t>2</w:t>
      </w:r>
      <w:r>
        <w:rPr>
          <w:szCs w:val="24"/>
        </w:rPr>
        <w:t>.2.</w:t>
      </w:r>
      <w:r w:rsidR="00215E89">
        <w:rPr>
          <w:szCs w:val="24"/>
        </w:rPr>
        <w:t>6</w:t>
      </w:r>
      <w:r w:rsidR="00EF29CC">
        <w:rPr>
          <w:szCs w:val="24"/>
        </w:rPr>
        <w:t>.</w:t>
      </w:r>
      <w:r w:rsidRPr="00BB50C1">
        <w:rPr>
          <w:szCs w:val="24"/>
        </w:rPr>
        <w:tab/>
        <w:t xml:space="preserve">A habilitação da Licitantefica condicionada àverificação dos seus respectivos registros, bem como da validade dos documentos cadastrais, por meio de consulta </w:t>
      </w:r>
      <w:r w:rsidRPr="00846D90">
        <w:rPr>
          <w:i/>
          <w:szCs w:val="24"/>
        </w:rPr>
        <w:t>ON LINE</w:t>
      </w:r>
      <w:r w:rsidRPr="00BB50C1">
        <w:rPr>
          <w:szCs w:val="24"/>
        </w:rPr>
        <w:t xml:space="preserve">ao Sistema de Cadastramento Unificado de Fornecedores – SICAF,no ato da </w:t>
      </w:r>
      <w:r w:rsidRPr="00BB50C1">
        <w:rPr>
          <w:b/>
          <w:szCs w:val="24"/>
        </w:rPr>
        <w:t xml:space="preserve">HABILITAÇÃO, </w:t>
      </w:r>
      <w:r w:rsidR="00036093">
        <w:rPr>
          <w:szCs w:val="24"/>
        </w:rPr>
        <w:t xml:space="preserve">que será impressa sob forma de </w:t>
      </w:r>
      <w:r w:rsidRPr="00036093">
        <w:rPr>
          <w:i/>
          <w:szCs w:val="24"/>
        </w:rPr>
        <w:t>Declaração de Situação</w:t>
      </w:r>
      <w:r w:rsidRPr="00BB50C1">
        <w:rPr>
          <w:szCs w:val="24"/>
        </w:rPr>
        <w:t xml:space="preserve">, que instruirá o processo, nos termos dos artigos 27 a 31 da Lei nº 8.666/93 e </w:t>
      </w:r>
      <w:r w:rsidRPr="00BB50C1">
        <w:rPr>
          <w:bCs/>
          <w:szCs w:val="24"/>
        </w:rPr>
        <w:t>IN/MPOG nº 02, de 11/10/2010</w:t>
      </w:r>
      <w:r w:rsidRPr="00BB50C1">
        <w:rPr>
          <w:szCs w:val="24"/>
        </w:rPr>
        <w:t>.</w:t>
      </w:r>
    </w:p>
    <w:p w:rsidR="00F622B9" w:rsidRPr="00BB50C1" w:rsidRDefault="00F622B9" w:rsidP="00A91AE7">
      <w:pPr>
        <w:pStyle w:val="Default"/>
        <w:keepLines/>
        <w:widowControl w:val="0"/>
        <w:tabs>
          <w:tab w:val="left" w:pos="1701"/>
        </w:tabs>
        <w:ind w:left="1683" w:right="-272" w:hanging="748"/>
        <w:rPr>
          <w:rFonts w:ascii="Times New Roman" w:hAnsi="Times New Roman"/>
          <w:sz w:val="24"/>
          <w:szCs w:val="24"/>
        </w:rPr>
      </w:pPr>
    </w:p>
    <w:p w:rsidR="00F622B9" w:rsidRDefault="00F622B9" w:rsidP="00A91AE7">
      <w:pPr>
        <w:pStyle w:val="Default"/>
        <w:keepLines/>
        <w:widowControl w:val="0"/>
        <w:tabs>
          <w:tab w:val="left" w:pos="1701"/>
          <w:tab w:val="left" w:pos="3179"/>
        </w:tabs>
        <w:ind w:left="3179" w:right="-272" w:hanging="1122"/>
        <w:rPr>
          <w:rFonts w:ascii="Times New Roman" w:hAnsi="Times New Roman"/>
          <w:sz w:val="24"/>
          <w:szCs w:val="24"/>
        </w:rPr>
      </w:pPr>
      <w:r w:rsidRPr="00BB50C1">
        <w:rPr>
          <w:rFonts w:ascii="Times New Roman" w:hAnsi="Times New Roman"/>
          <w:sz w:val="24"/>
          <w:szCs w:val="24"/>
        </w:rPr>
        <w:t>1</w:t>
      </w:r>
      <w:r w:rsidR="00036093">
        <w:rPr>
          <w:rFonts w:ascii="Times New Roman" w:hAnsi="Times New Roman"/>
          <w:sz w:val="24"/>
          <w:szCs w:val="24"/>
        </w:rPr>
        <w:t>2</w:t>
      </w:r>
      <w:r w:rsidRPr="00BB50C1">
        <w:rPr>
          <w:rFonts w:ascii="Times New Roman" w:hAnsi="Times New Roman"/>
          <w:sz w:val="24"/>
          <w:szCs w:val="24"/>
        </w:rPr>
        <w:t>.2.</w:t>
      </w:r>
      <w:r w:rsidR="00215E89">
        <w:rPr>
          <w:rFonts w:ascii="Times New Roman" w:hAnsi="Times New Roman"/>
          <w:sz w:val="24"/>
          <w:szCs w:val="24"/>
        </w:rPr>
        <w:t>6</w:t>
      </w:r>
      <w:r w:rsidR="00FB1FBE">
        <w:rPr>
          <w:rFonts w:ascii="Times New Roman" w:hAnsi="Times New Roman"/>
          <w:sz w:val="24"/>
          <w:szCs w:val="24"/>
        </w:rPr>
        <w:t>.1</w:t>
      </w:r>
      <w:r w:rsidR="00C71511">
        <w:rPr>
          <w:rFonts w:ascii="Times New Roman" w:hAnsi="Times New Roman"/>
          <w:sz w:val="24"/>
          <w:szCs w:val="24"/>
        </w:rPr>
        <w:t>.</w:t>
      </w:r>
      <w:r w:rsidRPr="00BB50C1">
        <w:rPr>
          <w:rFonts w:ascii="Times New Roman" w:hAnsi="Times New Roman"/>
          <w:sz w:val="24"/>
          <w:szCs w:val="24"/>
        </w:rPr>
        <w:tab/>
      </w:r>
      <w:r>
        <w:rPr>
          <w:rFonts w:ascii="Times New Roman" w:hAnsi="Times New Roman"/>
          <w:sz w:val="24"/>
          <w:szCs w:val="24"/>
        </w:rPr>
        <w:t xml:space="preserve">Quando da consulta </w:t>
      </w:r>
      <w:r w:rsidRPr="00846D90">
        <w:rPr>
          <w:rFonts w:ascii="Times New Roman" w:hAnsi="Times New Roman"/>
          <w:i/>
          <w:sz w:val="24"/>
          <w:szCs w:val="24"/>
        </w:rPr>
        <w:t>online</w:t>
      </w:r>
      <w:r w:rsidRPr="00BB50C1">
        <w:rPr>
          <w:rFonts w:ascii="Times New Roman" w:hAnsi="Times New Roman"/>
          <w:sz w:val="24"/>
          <w:szCs w:val="24"/>
        </w:rPr>
        <w:t xml:space="preserve"> no Sistema de Cadastramento Unificado de Fornecedores – SICAF, no que se refere ao balanço patrimonial e demonstrações contábeis do último exercício social, a licitante deverá comprovar a boa situação financeira da empresa, através da obtenção de índices de liquidez geral (</w:t>
      </w:r>
      <w:r w:rsidRPr="00BB50C1">
        <w:rPr>
          <w:rFonts w:ascii="Times New Roman" w:hAnsi="Times New Roman"/>
          <w:b/>
          <w:sz w:val="24"/>
          <w:szCs w:val="24"/>
        </w:rPr>
        <w:t>LG</w:t>
      </w:r>
      <w:r w:rsidRPr="00BB50C1">
        <w:rPr>
          <w:rFonts w:ascii="Times New Roman" w:hAnsi="Times New Roman"/>
          <w:sz w:val="24"/>
          <w:szCs w:val="24"/>
        </w:rPr>
        <w:t>), solvência geral (</w:t>
      </w:r>
      <w:r w:rsidRPr="00BB50C1">
        <w:rPr>
          <w:rFonts w:ascii="Times New Roman" w:hAnsi="Times New Roman"/>
          <w:b/>
          <w:sz w:val="24"/>
          <w:szCs w:val="24"/>
        </w:rPr>
        <w:t>SG</w:t>
      </w:r>
      <w:r w:rsidRPr="00BB50C1">
        <w:rPr>
          <w:rFonts w:ascii="Times New Roman" w:hAnsi="Times New Roman"/>
          <w:sz w:val="24"/>
          <w:szCs w:val="24"/>
        </w:rPr>
        <w:t>) e liquidez corrente (</w:t>
      </w:r>
      <w:r w:rsidRPr="00BB50C1">
        <w:rPr>
          <w:rFonts w:ascii="Times New Roman" w:hAnsi="Times New Roman"/>
          <w:b/>
          <w:sz w:val="24"/>
          <w:szCs w:val="24"/>
        </w:rPr>
        <w:t>LC</w:t>
      </w:r>
      <w:r w:rsidRPr="00BB50C1">
        <w:rPr>
          <w:rFonts w:ascii="Times New Roman" w:hAnsi="Times New Roman"/>
          <w:sz w:val="24"/>
          <w:szCs w:val="24"/>
        </w:rPr>
        <w:t>), maiores a um, resultantes da aplicação das seguintes fórmulas:</w:t>
      </w:r>
    </w:p>
    <w:p w:rsidR="00EC7A4C" w:rsidRDefault="00EC7A4C" w:rsidP="00A91AE7">
      <w:pPr>
        <w:pStyle w:val="Default"/>
        <w:keepLines/>
        <w:widowControl w:val="0"/>
        <w:tabs>
          <w:tab w:val="left" w:pos="1701"/>
          <w:tab w:val="left" w:pos="3179"/>
        </w:tabs>
        <w:ind w:left="3179" w:right="-272" w:hanging="1122"/>
        <w:rPr>
          <w:rFonts w:ascii="Times New Roman" w:hAnsi="Times New Roman"/>
          <w:sz w:val="24"/>
          <w:szCs w:val="24"/>
        </w:rPr>
      </w:pPr>
    </w:p>
    <w:p w:rsidR="00EC7A4C" w:rsidRPr="00EC7A4C" w:rsidRDefault="00EC7A4C" w:rsidP="00A91AE7">
      <w:pPr>
        <w:ind w:right="-272"/>
        <w:rPr>
          <w:szCs w:val="24"/>
        </w:rPr>
      </w:pPr>
      <m:oMathPara>
        <m:oMath>
          <m:r>
            <w:rPr>
              <w:rFonts w:ascii="Cambria Math" w:hAnsi="Cambria Math"/>
              <w:szCs w:val="24"/>
            </w:rPr>
            <m:t>LG</m:t>
          </m:r>
          <m:r>
            <m:rPr>
              <m:sty m:val="p"/>
            </m:rPr>
            <w:rPr>
              <w:rFonts w:ascii="Cambria Math"/>
              <w:szCs w:val="24"/>
            </w:rPr>
            <m:t>=</m:t>
          </m:r>
          <m:f>
            <m:fPr>
              <m:ctrlPr>
                <w:rPr>
                  <w:rFonts w:ascii="Cambria Math" w:hAnsi="Cambria Math"/>
                  <w:szCs w:val="24"/>
                </w:rPr>
              </m:ctrlPr>
            </m:fPr>
            <m:num>
              <m:r>
                <m:rPr>
                  <m:sty m:val="p"/>
                </m:rPr>
                <w:rPr>
                  <w:rFonts w:ascii="Cambria Math"/>
                  <w:szCs w:val="24"/>
                </w:rPr>
                <m:t>Ativo Circulante+Realizavel a Longo Prazo</m:t>
              </m:r>
            </m:num>
            <m:den>
              <m:r>
                <m:rPr>
                  <m:sty m:val="p"/>
                </m:rPr>
                <w:rPr>
                  <w:rFonts w:ascii="Cambria Math"/>
                  <w:szCs w:val="24"/>
                </w:rPr>
                <m:t>Passivo Circulante+Exig</m:t>
              </m:r>
              <m:r>
                <m:rPr>
                  <m:sty m:val="p"/>
                </m:rPr>
                <w:rPr>
                  <w:rFonts w:ascii="Cambria Math" w:hAnsi="Cambria Math"/>
                  <w:szCs w:val="24"/>
                </w:rPr>
                <m:t>í</m:t>
              </m:r>
              <m:r>
                <m:rPr>
                  <m:sty m:val="p"/>
                </m:rPr>
                <w:rPr>
                  <w:rFonts w:ascii="Cambria Math"/>
                  <w:szCs w:val="24"/>
                </w:rPr>
                <m:t>vel a Longo Prazo</m:t>
              </m:r>
            </m:den>
          </m:f>
        </m:oMath>
      </m:oMathPara>
    </w:p>
    <w:p w:rsidR="00EC7A4C" w:rsidRDefault="00EC7A4C" w:rsidP="00A91AE7">
      <w:pPr>
        <w:pStyle w:val="Default"/>
        <w:keepLines/>
        <w:widowControl w:val="0"/>
        <w:tabs>
          <w:tab w:val="left" w:pos="1701"/>
          <w:tab w:val="left" w:pos="3179"/>
        </w:tabs>
        <w:ind w:left="3179" w:right="-272" w:hanging="1122"/>
        <w:rPr>
          <w:rFonts w:ascii="Times New Roman" w:hAnsi="Times New Roman"/>
          <w:sz w:val="24"/>
          <w:szCs w:val="24"/>
        </w:rPr>
      </w:pPr>
    </w:p>
    <w:p w:rsidR="00EC7A4C" w:rsidRDefault="00EC7A4C" w:rsidP="00A91AE7">
      <w:pPr>
        <w:pStyle w:val="Default"/>
        <w:keepLines/>
        <w:widowControl w:val="0"/>
        <w:tabs>
          <w:tab w:val="left" w:pos="1701"/>
          <w:tab w:val="left" w:pos="3179"/>
        </w:tabs>
        <w:ind w:left="3179" w:right="-272" w:hanging="1122"/>
        <w:rPr>
          <w:rFonts w:ascii="Times New Roman" w:hAnsi="Times New Roman"/>
          <w:sz w:val="24"/>
          <w:szCs w:val="24"/>
        </w:rPr>
      </w:pPr>
    </w:p>
    <w:p w:rsidR="00EC7A4C" w:rsidRDefault="00EC7A4C" w:rsidP="00A91AE7">
      <w:pPr>
        <w:ind w:right="-272"/>
        <w:rPr>
          <w:szCs w:val="24"/>
        </w:rPr>
      </w:pPr>
      <m:oMathPara>
        <m:oMath>
          <m:r>
            <m:rPr>
              <m:sty m:val="p"/>
            </m:rPr>
            <w:rPr>
              <w:rFonts w:ascii="Cambria Math"/>
              <w:szCs w:val="24"/>
            </w:rPr>
            <m:t>SG=</m:t>
          </m:r>
          <m:f>
            <m:fPr>
              <m:ctrlPr>
                <w:rPr>
                  <w:rFonts w:ascii="Cambria Math" w:hAnsi="Cambria Math"/>
                  <w:szCs w:val="24"/>
                </w:rPr>
              </m:ctrlPr>
            </m:fPr>
            <m:num>
              <m:r>
                <m:rPr>
                  <m:sty m:val="p"/>
                </m:rPr>
                <w:rPr>
                  <w:rFonts w:ascii="Cambria Math"/>
                  <w:szCs w:val="24"/>
                </w:rPr>
                <m:t>Ativo Total</m:t>
              </m:r>
            </m:num>
            <m:den>
              <m:r>
                <m:rPr>
                  <m:sty m:val="p"/>
                </m:rPr>
                <w:rPr>
                  <w:rFonts w:ascii="Cambria Math"/>
                  <w:szCs w:val="24"/>
                </w:rPr>
                <m:t>Passivo Circulante+Exig</m:t>
              </m:r>
              <m:r>
                <m:rPr>
                  <m:sty m:val="p"/>
                </m:rPr>
                <w:rPr>
                  <w:rFonts w:ascii="Cambria Math" w:hAnsi="Cambria Math"/>
                  <w:szCs w:val="24"/>
                </w:rPr>
                <m:t>í</m:t>
              </m:r>
              <m:r>
                <m:rPr>
                  <m:sty m:val="p"/>
                </m:rPr>
                <w:rPr>
                  <w:rFonts w:ascii="Cambria Math"/>
                  <w:szCs w:val="24"/>
                </w:rPr>
                <m:t>vel a Longo Prazo</m:t>
              </m:r>
            </m:den>
          </m:f>
        </m:oMath>
      </m:oMathPara>
    </w:p>
    <w:p w:rsidR="00EC7A4C" w:rsidRDefault="00EC7A4C" w:rsidP="00A91AE7">
      <w:pPr>
        <w:ind w:right="-272"/>
        <w:rPr>
          <w:szCs w:val="24"/>
        </w:rPr>
      </w:pPr>
    </w:p>
    <w:p w:rsidR="00EC7A4C" w:rsidRPr="00EC7A4C" w:rsidRDefault="00EC7A4C" w:rsidP="00A91AE7">
      <w:pPr>
        <w:ind w:right="-272"/>
        <w:rPr>
          <w:szCs w:val="24"/>
        </w:rPr>
      </w:pPr>
    </w:p>
    <w:p w:rsidR="00EC7A4C" w:rsidRPr="00EC7A4C" w:rsidRDefault="00EC7A4C" w:rsidP="00A91AE7">
      <w:pPr>
        <w:ind w:right="-272"/>
        <w:rPr>
          <w:szCs w:val="24"/>
        </w:rPr>
      </w:pPr>
      <m:oMathPara>
        <m:oMath>
          <m:r>
            <m:rPr>
              <m:sty m:val="p"/>
            </m:rPr>
            <w:rPr>
              <w:rFonts w:ascii="Cambria Math"/>
              <w:szCs w:val="24"/>
            </w:rPr>
            <m:t>LC=</m:t>
          </m:r>
          <m:f>
            <m:fPr>
              <m:ctrlPr>
                <w:rPr>
                  <w:rFonts w:ascii="Cambria Math" w:hAnsi="Cambria Math"/>
                  <w:szCs w:val="24"/>
                </w:rPr>
              </m:ctrlPr>
            </m:fPr>
            <m:num>
              <m:r>
                <m:rPr>
                  <m:sty m:val="p"/>
                </m:rPr>
                <w:rPr>
                  <w:rFonts w:ascii="Cambria Math"/>
                  <w:szCs w:val="24"/>
                </w:rPr>
                <m:t>Ativo Circulante</m:t>
              </m:r>
            </m:num>
            <m:den>
              <m:r>
                <m:rPr>
                  <m:sty m:val="p"/>
                </m:rPr>
                <w:rPr>
                  <w:rFonts w:ascii="Cambria Math"/>
                  <w:szCs w:val="24"/>
                </w:rPr>
                <m:t>Passivo Circulante</m:t>
              </m:r>
            </m:den>
          </m:f>
        </m:oMath>
      </m:oMathPara>
    </w:p>
    <w:p w:rsidR="00EC7A4C" w:rsidRPr="00BB50C1" w:rsidRDefault="00EC7A4C" w:rsidP="00A91AE7">
      <w:pPr>
        <w:pStyle w:val="Default"/>
        <w:keepLines/>
        <w:widowControl w:val="0"/>
        <w:tabs>
          <w:tab w:val="left" w:pos="1701"/>
          <w:tab w:val="left" w:pos="3179"/>
        </w:tabs>
        <w:ind w:left="3179" w:right="-272" w:hanging="1122"/>
        <w:rPr>
          <w:rFonts w:ascii="Times New Roman" w:hAnsi="Times New Roman"/>
          <w:sz w:val="24"/>
          <w:szCs w:val="24"/>
        </w:rPr>
      </w:pPr>
    </w:p>
    <w:p w:rsidR="00EC7A4C" w:rsidRDefault="00EC7A4C" w:rsidP="00A91AE7">
      <w:pPr>
        <w:tabs>
          <w:tab w:val="left" w:pos="1134"/>
          <w:tab w:val="left" w:pos="3544"/>
          <w:tab w:val="left" w:pos="3686"/>
        </w:tabs>
        <w:ind w:right="-272" w:firstLine="3179"/>
        <w:jc w:val="center"/>
        <w:outlineLvl w:val="0"/>
        <w:rPr>
          <w:snapToGrid w:val="0"/>
          <w:szCs w:val="24"/>
        </w:rPr>
      </w:pPr>
    </w:p>
    <w:p w:rsidR="00F622B9" w:rsidRPr="00BB50C1" w:rsidRDefault="00F622B9" w:rsidP="00A91AE7">
      <w:pPr>
        <w:ind w:right="-272" w:firstLine="3179"/>
        <w:outlineLvl w:val="0"/>
        <w:rPr>
          <w:snapToGrid w:val="0"/>
          <w:szCs w:val="24"/>
        </w:rPr>
      </w:pPr>
    </w:p>
    <w:p w:rsidR="00F622B9" w:rsidRPr="00BB50C1" w:rsidRDefault="00F622B9" w:rsidP="00A91AE7">
      <w:pPr>
        <w:ind w:left="1683" w:right="-272"/>
        <w:rPr>
          <w:bCs/>
          <w:snapToGrid w:val="0"/>
          <w:szCs w:val="24"/>
        </w:rPr>
      </w:pPr>
    </w:p>
    <w:p w:rsidR="00F622B9" w:rsidRDefault="00F622B9" w:rsidP="00A91AE7">
      <w:pPr>
        <w:ind w:left="3179" w:right="-272" w:hanging="1122"/>
        <w:rPr>
          <w:snapToGrid w:val="0"/>
          <w:szCs w:val="24"/>
        </w:rPr>
      </w:pPr>
      <w:r w:rsidRPr="00BB50C1">
        <w:rPr>
          <w:snapToGrid w:val="0"/>
          <w:szCs w:val="24"/>
        </w:rPr>
        <w:t>1</w:t>
      </w:r>
      <w:r w:rsidR="00036093">
        <w:rPr>
          <w:snapToGrid w:val="0"/>
          <w:szCs w:val="24"/>
        </w:rPr>
        <w:t>2</w:t>
      </w:r>
      <w:r w:rsidRPr="00BB50C1">
        <w:rPr>
          <w:snapToGrid w:val="0"/>
          <w:szCs w:val="24"/>
        </w:rPr>
        <w:t>.2.</w:t>
      </w:r>
      <w:r w:rsidR="00336C50">
        <w:rPr>
          <w:snapToGrid w:val="0"/>
          <w:szCs w:val="24"/>
        </w:rPr>
        <w:t>6</w:t>
      </w:r>
      <w:r w:rsidRPr="00BB50C1">
        <w:rPr>
          <w:snapToGrid w:val="0"/>
          <w:szCs w:val="24"/>
        </w:rPr>
        <w:t>.</w:t>
      </w:r>
      <w:r w:rsidR="00336C50">
        <w:rPr>
          <w:snapToGrid w:val="0"/>
          <w:szCs w:val="24"/>
        </w:rPr>
        <w:t>2</w:t>
      </w:r>
      <w:r w:rsidR="00C71511">
        <w:rPr>
          <w:snapToGrid w:val="0"/>
          <w:szCs w:val="24"/>
        </w:rPr>
        <w:t>.</w:t>
      </w:r>
      <w:r w:rsidRPr="00BB50C1">
        <w:rPr>
          <w:snapToGrid w:val="0"/>
          <w:szCs w:val="24"/>
        </w:rPr>
        <w:tab/>
        <w:t>No caso da licitante, cuja Declaração de Situação junto ao SICAF, apresente resultado igual ou menor do que 1 (um), em qualquer um dos índices relacionados na alínea anterior, quando da sua habilitação, deverá comprovar possuir patrimônio l</w:t>
      </w:r>
      <w:r w:rsidR="00712335">
        <w:rPr>
          <w:snapToGrid w:val="0"/>
          <w:szCs w:val="24"/>
        </w:rPr>
        <w:t>í</w:t>
      </w:r>
      <w:r w:rsidRPr="00BB50C1">
        <w:rPr>
          <w:snapToGrid w:val="0"/>
          <w:szCs w:val="24"/>
        </w:rPr>
        <w:t>quido mínimo correspondentes a 10% (dez por cento) do valor anual estimado da contratação, como exigência imprescindível para a sua habilitação. A referida comprovação deverá ser feita na data da apresentação da proposta e da seguinte forma:</w:t>
      </w:r>
    </w:p>
    <w:p w:rsidR="00A6162B" w:rsidRPr="00BB50C1" w:rsidRDefault="00A6162B" w:rsidP="00A91AE7">
      <w:pPr>
        <w:ind w:left="3179" w:right="-272" w:hanging="1122"/>
        <w:rPr>
          <w:snapToGrid w:val="0"/>
          <w:szCs w:val="24"/>
        </w:rPr>
      </w:pPr>
    </w:p>
    <w:p w:rsidR="00F622B9" w:rsidRPr="00BB50C1" w:rsidRDefault="00F622B9" w:rsidP="00A91AE7">
      <w:pPr>
        <w:ind w:left="3553" w:right="-272" w:hanging="374"/>
        <w:rPr>
          <w:snapToGrid w:val="0"/>
          <w:szCs w:val="24"/>
        </w:rPr>
      </w:pPr>
      <w:r w:rsidRPr="00BB50C1">
        <w:rPr>
          <w:snapToGrid w:val="0"/>
          <w:szCs w:val="24"/>
        </w:rPr>
        <w:t>a)</w:t>
      </w:r>
      <w:r w:rsidRPr="00BB50C1">
        <w:rPr>
          <w:snapToGrid w:val="0"/>
          <w:szCs w:val="24"/>
        </w:rPr>
        <w:tab/>
        <w:t>Através do balanço patrimonial e demonstrações contábeis do último exercício social, já exigíveis e apresentados na forma da Lei, vedada sua substituição por balancetes ou balanços provisórios, podendo ser atualizados pelo IGP-M/FGV, quando encerrados há mais de 3 (três) meses da data da apresentação da proposta;</w:t>
      </w:r>
    </w:p>
    <w:p w:rsidR="00F622B9" w:rsidRPr="00BB50C1" w:rsidRDefault="00F622B9" w:rsidP="00A91AE7">
      <w:pPr>
        <w:ind w:left="3553" w:right="-272" w:hanging="374"/>
        <w:rPr>
          <w:snapToGrid w:val="0"/>
          <w:szCs w:val="24"/>
        </w:rPr>
      </w:pPr>
    </w:p>
    <w:p w:rsidR="00F622B9" w:rsidRPr="00BB50C1" w:rsidRDefault="00F622B9" w:rsidP="00A91AE7">
      <w:pPr>
        <w:ind w:left="3553" w:right="-272" w:hanging="374"/>
        <w:rPr>
          <w:snapToGrid w:val="0"/>
          <w:szCs w:val="24"/>
        </w:rPr>
      </w:pPr>
      <w:r w:rsidRPr="00BB50C1">
        <w:rPr>
          <w:snapToGrid w:val="0"/>
          <w:szCs w:val="24"/>
        </w:rPr>
        <w:t>b)</w:t>
      </w:r>
      <w:r w:rsidRPr="00BB50C1">
        <w:rPr>
          <w:snapToGrid w:val="0"/>
          <w:szCs w:val="24"/>
        </w:rPr>
        <w:tab/>
        <w:t>A comprovação na forma do item “a”</w:t>
      </w:r>
      <w:r w:rsidRPr="00BB50C1">
        <w:rPr>
          <w:b/>
          <w:snapToGrid w:val="0"/>
          <w:szCs w:val="24"/>
        </w:rPr>
        <w:t xml:space="preserve">, </w:t>
      </w:r>
      <w:r w:rsidRPr="00BB50C1">
        <w:rPr>
          <w:snapToGrid w:val="0"/>
          <w:szCs w:val="24"/>
        </w:rPr>
        <w:t>quando for o caso, deverá ser feita através de cópias de referências do Livro Diário (nº do Livro, Termo de Abertura e Encerramento), inclusive cópias autenticadas das folhas onde contém o balanço patrimonial e demonstrações contábeis extraídas deste Livro, com evidência de registro na Junta Comercial ou em Cartório competente ou publicação na imprensa, de acordo com a personalidade jurídica da empresa licitante, devidamente assinadas pelo titular ou representante legal e pelo contador;</w:t>
      </w:r>
    </w:p>
    <w:p w:rsidR="00F622B9" w:rsidRPr="00BB50C1" w:rsidRDefault="00F622B9" w:rsidP="00A91AE7">
      <w:pPr>
        <w:ind w:left="3553" w:right="-272" w:hanging="374"/>
        <w:rPr>
          <w:snapToGrid w:val="0"/>
          <w:szCs w:val="24"/>
        </w:rPr>
      </w:pPr>
    </w:p>
    <w:p w:rsidR="00F622B9" w:rsidRPr="00416C39" w:rsidRDefault="00416C39" w:rsidP="00A91AE7">
      <w:pPr>
        <w:ind w:left="3553" w:right="-272" w:hanging="374"/>
        <w:rPr>
          <w:snapToGrid w:val="0"/>
          <w:szCs w:val="24"/>
        </w:rPr>
      </w:pPr>
      <w:r>
        <w:rPr>
          <w:snapToGrid w:val="0"/>
          <w:szCs w:val="24"/>
        </w:rPr>
        <w:t>c)</w:t>
      </w:r>
      <w:r>
        <w:rPr>
          <w:snapToGrid w:val="0"/>
          <w:szCs w:val="24"/>
        </w:rPr>
        <w:tab/>
      </w:r>
      <w:r w:rsidR="00F622B9" w:rsidRPr="00416C39">
        <w:rPr>
          <w:snapToGrid w:val="0"/>
          <w:szCs w:val="24"/>
        </w:rPr>
        <w:t>A comprovação na forma do item “a” quando for o caso, por empresa recém constituída, deverá ser feita através de balanço de abertura, devidamente assinado pelo seu titular ou representante legal e pelo contador, se, à data da apresentação da proposta, ainda não esteja sujeita a apresentação do balanço patrimonial e demonstrações contábeis do último exercício social, já exigíveis e apresentados na forma da lei, conforme legislação pertinente.</w:t>
      </w:r>
    </w:p>
    <w:p w:rsidR="00F622B9" w:rsidRPr="00BB50C1" w:rsidRDefault="00F622B9" w:rsidP="00A91AE7">
      <w:pPr>
        <w:ind w:left="3553" w:right="-272" w:hanging="374"/>
        <w:rPr>
          <w:snapToGrid w:val="0"/>
          <w:szCs w:val="24"/>
        </w:rPr>
      </w:pPr>
    </w:p>
    <w:p w:rsidR="00F622B9" w:rsidRPr="00846D90" w:rsidRDefault="00F622B9" w:rsidP="00A91AE7">
      <w:pPr>
        <w:tabs>
          <w:tab w:val="left" w:pos="426"/>
        </w:tabs>
        <w:ind w:left="2057" w:right="-272" w:hanging="935"/>
        <w:rPr>
          <w:szCs w:val="24"/>
        </w:rPr>
      </w:pPr>
      <w:r w:rsidRPr="00BB50C1">
        <w:rPr>
          <w:szCs w:val="24"/>
        </w:rPr>
        <w:t>1</w:t>
      </w:r>
      <w:r w:rsidR="00036093">
        <w:rPr>
          <w:szCs w:val="24"/>
        </w:rPr>
        <w:t>2</w:t>
      </w:r>
      <w:r w:rsidRPr="00BB50C1">
        <w:rPr>
          <w:szCs w:val="24"/>
        </w:rPr>
        <w:t>.2.</w:t>
      </w:r>
      <w:r w:rsidR="00215E89">
        <w:rPr>
          <w:szCs w:val="24"/>
        </w:rPr>
        <w:t>7</w:t>
      </w:r>
      <w:r w:rsidRPr="00BB50C1">
        <w:rPr>
          <w:szCs w:val="24"/>
        </w:rPr>
        <w:tab/>
        <w:t xml:space="preserve">Os documentos exigidos para habilitação que não estejam contemplados no SICAF, deverão ser </w:t>
      </w:r>
      <w:r>
        <w:rPr>
          <w:szCs w:val="24"/>
        </w:rPr>
        <w:t xml:space="preserve">anexados ao Sistema COMPRASNET, </w:t>
      </w:r>
      <w:r w:rsidRPr="00BB50C1">
        <w:rPr>
          <w:b/>
          <w:szCs w:val="24"/>
        </w:rPr>
        <w:t xml:space="preserve">no prazo </w:t>
      </w:r>
      <w:r>
        <w:rPr>
          <w:b/>
          <w:szCs w:val="24"/>
        </w:rPr>
        <w:t xml:space="preserve">de 02 (duas) horas, </w:t>
      </w:r>
      <w:r w:rsidRPr="00846D90">
        <w:rPr>
          <w:szCs w:val="24"/>
        </w:rPr>
        <w:t>após a convocação do Pregoeiro.</w:t>
      </w:r>
    </w:p>
    <w:p w:rsidR="00F622B9" w:rsidRPr="00846D90" w:rsidRDefault="00F622B9" w:rsidP="00A91AE7">
      <w:pPr>
        <w:ind w:left="2057" w:right="-272" w:hanging="935"/>
        <w:rPr>
          <w:snapToGrid w:val="0"/>
          <w:szCs w:val="24"/>
        </w:rPr>
      </w:pPr>
    </w:p>
    <w:p w:rsidR="001345D1" w:rsidRPr="00A240FA" w:rsidRDefault="00F622B9" w:rsidP="00A91AE7">
      <w:pPr>
        <w:tabs>
          <w:tab w:val="left" w:pos="2057"/>
        </w:tabs>
        <w:ind w:left="2057" w:right="-272" w:hanging="935"/>
        <w:rPr>
          <w:bCs/>
          <w:szCs w:val="24"/>
        </w:rPr>
      </w:pPr>
      <w:r w:rsidRPr="00BB50C1">
        <w:rPr>
          <w:bCs/>
          <w:snapToGrid w:val="0"/>
          <w:szCs w:val="24"/>
        </w:rPr>
        <w:t>1</w:t>
      </w:r>
      <w:r w:rsidR="00036093">
        <w:rPr>
          <w:bCs/>
          <w:snapToGrid w:val="0"/>
          <w:szCs w:val="24"/>
        </w:rPr>
        <w:t>2</w:t>
      </w:r>
      <w:r w:rsidRPr="00BB50C1">
        <w:rPr>
          <w:bCs/>
          <w:snapToGrid w:val="0"/>
          <w:szCs w:val="24"/>
        </w:rPr>
        <w:t>.2.</w:t>
      </w:r>
      <w:r w:rsidR="00215E89">
        <w:rPr>
          <w:bCs/>
          <w:snapToGrid w:val="0"/>
          <w:szCs w:val="24"/>
        </w:rPr>
        <w:t>8</w:t>
      </w:r>
      <w:r w:rsidRPr="00BB50C1">
        <w:rPr>
          <w:bCs/>
          <w:szCs w:val="24"/>
        </w:rPr>
        <w:tab/>
      </w:r>
      <w:r w:rsidR="0037384E" w:rsidRPr="00A240FA">
        <w:rPr>
          <w:bCs/>
          <w:szCs w:val="24"/>
        </w:rPr>
        <w:t>As microempresas e empresas de pequeno porte deverão apresentar toda a documentação exigida para efeito de comprovação de regularidade fiscal, mesmo que esta apresente alguma restrição.</w:t>
      </w:r>
    </w:p>
    <w:p w:rsidR="0037384E" w:rsidRPr="00A240FA" w:rsidRDefault="0037384E" w:rsidP="00A91AE7">
      <w:pPr>
        <w:spacing w:line="240" w:lineRule="atLeast"/>
        <w:ind w:left="2057" w:right="-272" w:hanging="935"/>
        <w:rPr>
          <w:bCs/>
          <w:szCs w:val="24"/>
        </w:rPr>
      </w:pPr>
    </w:p>
    <w:p w:rsidR="001345D1" w:rsidRPr="00A240FA" w:rsidRDefault="0037384E" w:rsidP="00A91AE7">
      <w:pPr>
        <w:spacing w:line="240" w:lineRule="atLeast"/>
        <w:ind w:left="2977" w:right="-272" w:hanging="992"/>
        <w:rPr>
          <w:bCs/>
          <w:szCs w:val="24"/>
        </w:rPr>
      </w:pPr>
      <w:r w:rsidRPr="00A240FA">
        <w:rPr>
          <w:bCs/>
          <w:szCs w:val="24"/>
        </w:rPr>
        <w:t>12.</w:t>
      </w:r>
      <w:r w:rsidR="00036093">
        <w:rPr>
          <w:bCs/>
          <w:szCs w:val="24"/>
        </w:rPr>
        <w:t>2.</w:t>
      </w:r>
      <w:r w:rsidR="00215E89">
        <w:rPr>
          <w:bCs/>
          <w:szCs w:val="24"/>
        </w:rPr>
        <w:t>8</w:t>
      </w:r>
      <w:r w:rsidR="00F77676">
        <w:rPr>
          <w:bCs/>
          <w:szCs w:val="24"/>
        </w:rPr>
        <w:t>.1</w:t>
      </w:r>
      <w:r w:rsidRPr="00A240FA">
        <w:rPr>
          <w:bCs/>
          <w:szCs w:val="24"/>
        </w:rPr>
        <w:tab/>
        <w:t xml:space="preserve">Havendo alguma restrição na comprovação da regularidade fiscal das microempresas ou empresas de pequeno porte, será assegurado o prazo de </w:t>
      </w:r>
      <w:r w:rsidR="00872155">
        <w:rPr>
          <w:bCs/>
          <w:szCs w:val="24"/>
        </w:rPr>
        <w:t>5</w:t>
      </w:r>
      <w:r w:rsidRPr="00A240FA">
        <w:rPr>
          <w:bCs/>
          <w:szCs w:val="24"/>
        </w:rPr>
        <w:t xml:space="preserve"> (</w:t>
      </w:r>
      <w:r w:rsidR="00872155">
        <w:rPr>
          <w:bCs/>
          <w:szCs w:val="24"/>
        </w:rPr>
        <w:t>cinco</w:t>
      </w:r>
      <w:r w:rsidRPr="00A240FA">
        <w:rPr>
          <w:bCs/>
          <w:szCs w:val="24"/>
        </w:rPr>
        <w:t>) dias úteis, prorrogáveis por igual período, a contar do momento em que se declarar o vencedor do certame, para a regularização da documentação, pagamento ou parcelamento do débito, e emissão de eventuais certidões negativas ou positivas com efeito de certidão negativa;</w:t>
      </w:r>
    </w:p>
    <w:p w:rsidR="0037384E" w:rsidRPr="00A240FA" w:rsidRDefault="0037384E" w:rsidP="00A91AE7">
      <w:pPr>
        <w:spacing w:line="240" w:lineRule="atLeast"/>
        <w:ind w:left="2977" w:right="-272" w:hanging="992"/>
        <w:rPr>
          <w:bCs/>
          <w:szCs w:val="24"/>
        </w:rPr>
      </w:pPr>
    </w:p>
    <w:p w:rsidR="0037384E" w:rsidRPr="00A240FA" w:rsidRDefault="0037384E" w:rsidP="00A91AE7">
      <w:pPr>
        <w:spacing w:line="240" w:lineRule="atLeast"/>
        <w:ind w:left="2977" w:right="-272" w:hanging="992"/>
        <w:rPr>
          <w:bCs/>
          <w:szCs w:val="24"/>
        </w:rPr>
      </w:pPr>
      <w:r w:rsidRPr="00A240FA">
        <w:rPr>
          <w:bCs/>
          <w:szCs w:val="24"/>
        </w:rPr>
        <w:t>12.</w:t>
      </w:r>
      <w:r w:rsidR="00036093">
        <w:rPr>
          <w:bCs/>
          <w:szCs w:val="24"/>
        </w:rPr>
        <w:t>2.</w:t>
      </w:r>
      <w:r w:rsidR="00215E89">
        <w:rPr>
          <w:bCs/>
          <w:szCs w:val="24"/>
        </w:rPr>
        <w:t>8</w:t>
      </w:r>
      <w:r w:rsidR="00F77676">
        <w:rPr>
          <w:bCs/>
          <w:szCs w:val="24"/>
        </w:rPr>
        <w:t>.2</w:t>
      </w:r>
      <w:r w:rsidRPr="00A240FA">
        <w:rPr>
          <w:bCs/>
          <w:szCs w:val="24"/>
        </w:rPr>
        <w:tab/>
        <w:t>A prorrogação do prazo previsto no subitem 12.</w:t>
      </w:r>
      <w:r w:rsidR="00036093">
        <w:rPr>
          <w:bCs/>
          <w:szCs w:val="24"/>
        </w:rPr>
        <w:t>2.</w:t>
      </w:r>
      <w:r w:rsidR="00215E89">
        <w:rPr>
          <w:bCs/>
          <w:szCs w:val="24"/>
        </w:rPr>
        <w:t>8</w:t>
      </w:r>
      <w:r w:rsidRPr="00A240FA">
        <w:rPr>
          <w:bCs/>
          <w:szCs w:val="24"/>
        </w:rPr>
        <w:t>.1 será sempre concedida pela Administração quando requerida pela licitante, a não ser que exista urgência na contratação ou prazo insuficiente para o empenho, devidamente justificado;</w:t>
      </w:r>
    </w:p>
    <w:p w:rsidR="0037384E" w:rsidRPr="00A240FA" w:rsidRDefault="0037384E" w:rsidP="00A91AE7">
      <w:pPr>
        <w:spacing w:line="240" w:lineRule="atLeast"/>
        <w:ind w:left="2057" w:right="-272" w:hanging="935"/>
        <w:rPr>
          <w:bCs/>
          <w:szCs w:val="24"/>
        </w:rPr>
      </w:pPr>
    </w:p>
    <w:p w:rsidR="0037384E" w:rsidRPr="00A240FA" w:rsidRDefault="0037384E" w:rsidP="00A91AE7">
      <w:pPr>
        <w:spacing w:line="240" w:lineRule="atLeast"/>
        <w:ind w:left="2977" w:right="-272" w:hanging="992"/>
        <w:rPr>
          <w:bCs/>
          <w:szCs w:val="24"/>
        </w:rPr>
      </w:pPr>
      <w:r w:rsidRPr="00A240FA">
        <w:rPr>
          <w:bCs/>
          <w:szCs w:val="24"/>
        </w:rPr>
        <w:t>12.</w:t>
      </w:r>
      <w:r w:rsidR="00036093">
        <w:rPr>
          <w:bCs/>
          <w:szCs w:val="24"/>
        </w:rPr>
        <w:t>2.</w:t>
      </w:r>
      <w:r w:rsidR="00215E89">
        <w:rPr>
          <w:bCs/>
          <w:szCs w:val="24"/>
        </w:rPr>
        <w:t>8</w:t>
      </w:r>
      <w:r w:rsidR="00036093">
        <w:rPr>
          <w:bCs/>
          <w:szCs w:val="24"/>
        </w:rPr>
        <w:t>.3</w:t>
      </w:r>
      <w:r w:rsidRPr="00A240FA">
        <w:rPr>
          <w:bCs/>
          <w:szCs w:val="24"/>
        </w:rPr>
        <w:tab/>
        <w:t>A não regularização da documentação, no prazo previsto no subitem 12.</w:t>
      </w:r>
      <w:r w:rsidR="00036093">
        <w:rPr>
          <w:bCs/>
          <w:szCs w:val="24"/>
        </w:rPr>
        <w:t>2.</w:t>
      </w:r>
      <w:r w:rsidR="00215E89">
        <w:rPr>
          <w:bCs/>
          <w:szCs w:val="24"/>
        </w:rPr>
        <w:t>8</w:t>
      </w:r>
      <w:r w:rsidRPr="00A240FA">
        <w:rPr>
          <w:bCs/>
          <w:szCs w:val="24"/>
        </w:rPr>
        <w:t>.1, implicará decadência do direito à contratação, sem prejuízo das sanções previstas em lei.</w:t>
      </w:r>
    </w:p>
    <w:p w:rsidR="001345D1" w:rsidRPr="00A240FA" w:rsidRDefault="001345D1" w:rsidP="00A91AE7">
      <w:pPr>
        <w:spacing w:line="240" w:lineRule="atLeast"/>
        <w:ind w:left="2057" w:right="-272" w:hanging="1683"/>
        <w:rPr>
          <w:bCs/>
          <w:szCs w:val="24"/>
        </w:rPr>
      </w:pPr>
    </w:p>
    <w:p w:rsidR="00F01F1C" w:rsidRPr="00A240FA" w:rsidRDefault="00F01F1C" w:rsidP="00A91AE7">
      <w:pPr>
        <w:tabs>
          <w:tab w:val="left" w:pos="1122"/>
        </w:tabs>
        <w:ind w:left="1122" w:right="-272" w:hanging="748"/>
        <w:rPr>
          <w:szCs w:val="24"/>
        </w:rPr>
      </w:pPr>
      <w:r w:rsidRPr="00A240FA">
        <w:rPr>
          <w:szCs w:val="24"/>
        </w:rPr>
        <w:t>1</w:t>
      </w:r>
      <w:r w:rsidR="00227653" w:rsidRPr="00A240FA">
        <w:rPr>
          <w:szCs w:val="24"/>
        </w:rPr>
        <w:t>2</w:t>
      </w:r>
      <w:r w:rsidRPr="00A240FA">
        <w:rPr>
          <w:szCs w:val="24"/>
        </w:rPr>
        <w:t>.</w:t>
      </w:r>
      <w:r w:rsidR="00036093">
        <w:rPr>
          <w:szCs w:val="24"/>
        </w:rPr>
        <w:t>3</w:t>
      </w:r>
      <w:r w:rsidR="00035404">
        <w:rPr>
          <w:szCs w:val="24"/>
        </w:rPr>
        <w:t>.</w:t>
      </w:r>
      <w:r w:rsidRPr="00A240FA">
        <w:rPr>
          <w:szCs w:val="24"/>
        </w:rPr>
        <w:tab/>
        <w:t>Os documentos necessários à habilitação poderão ser apresentados em original, por qualquer processo de cópia (exceto produzida por fac-símile) autenticada por Cartório competente ou pelo pregoeiro ou</w:t>
      </w:r>
      <w:r w:rsidR="00190B70" w:rsidRPr="00A240FA">
        <w:rPr>
          <w:szCs w:val="24"/>
        </w:rPr>
        <w:t>, então,</w:t>
      </w:r>
      <w:r w:rsidRPr="00A240FA">
        <w:rPr>
          <w:szCs w:val="24"/>
        </w:rPr>
        <w:t xml:space="preserve"> mediante publicação em órgão de Imprensa Oficial.</w:t>
      </w:r>
    </w:p>
    <w:p w:rsidR="006C4841" w:rsidRPr="00A240FA" w:rsidRDefault="006C4841" w:rsidP="00A91AE7">
      <w:pPr>
        <w:ind w:right="-272" w:firstLine="374"/>
        <w:rPr>
          <w:bCs/>
          <w:snapToGrid w:val="0"/>
          <w:szCs w:val="24"/>
        </w:rPr>
      </w:pPr>
    </w:p>
    <w:p w:rsidR="006C4841" w:rsidRPr="00A240FA" w:rsidRDefault="006C4841" w:rsidP="00A91AE7">
      <w:pPr>
        <w:ind w:left="1122" w:right="-272" w:hanging="748"/>
        <w:rPr>
          <w:bCs/>
          <w:snapToGrid w:val="0"/>
          <w:szCs w:val="24"/>
        </w:rPr>
      </w:pPr>
      <w:r w:rsidRPr="00A240FA">
        <w:rPr>
          <w:bCs/>
          <w:snapToGrid w:val="0"/>
          <w:szCs w:val="24"/>
        </w:rPr>
        <w:t>12.</w:t>
      </w:r>
      <w:r w:rsidR="00036093">
        <w:rPr>
          <w:bCs/>
          <w:snapToGrid w:val="0"/>
          <w:szCs w:val="24"/>
        </w:rPr>
        <w:t>4</w:t>
      </w:r>
      <w:r w:rsidR="00CD15D4">
        <w:rPr>
          <w:bCs/>
          <w:snapToGrid w:val="0"/>
          <w:szCs w:val="24"/>
        </w:rPr>
        <w:t>.</w:t>
      </w:r>
      <w:r w:rsidRPr="00A240FA">
        <w:rPr>
          <w:bCs/>
          <w:snapToGrid w:val="0"/>
          <w:szCs w:val="24"/>
        </w:rPr>
        <w:tab/>
        <w:t xml:space="preserve">Caso nos registros cadastrais conste algum documento vencido, a licitante deverá encaminhar comprovante idêntico, com o respectivo prazo atualizado, </w:t>
      </w:r>
      <w:r w:rsidR="007C3FCC" w:rsidRPr="00A240FA">
        <w:rPr>
          <w:bCs/>
          <w:snapToGrid w:val="0"/>
          <w:szCs w:val="24"/>
        </w:rPr>
        <w:t xml:space="preserve">no prazo determinado em </w:t>
      </w:r>
      <w:r w:rsidR="007C3FCC" w:rsidRPr="00A240FA">
        <w:rPr>
          <w:bCs/>
          <w:i/>
          <w:snapToGrid w:val="0"/>
          <w:szCs w:val="24"/>
        </w:rPr>
        <w:t>chat</w:t>
      </w:r>
      <w:r w:rsidR="007C3FCC" w:rsidRPr="00A240FA">
        <w:rPr>
          <w:bCs/>
          <w:snapToGrid w:val="0"/>
          <w:szCs w:val="24"/>
        </w:rPr>
        <w:t xml:space="preserve"> pelo pregoeiro, sob pena de inabilitação.</w:t>
      </w:r>
    </w:p>
    <w:p w:rsidR="007C3FCC" w:rsidRPr="009D1A1A" w:rsidRDefault="007C3FCC" w:rsidP="00A91AE7">
      <w:pPr>
        <w:ind w:right="-272" w:firstLine="374"/>
        <w:rPr>
          <w:bCs/>
          <w:i/>
          <w:snapToGrid w:val="0"/>
          <w:szCs w:val="24"/>
        </w:rPr>
      </w:pPr>
    </w:p>
    <w:p w:rsidR="007C3FCC" w:rsidRPr="00D65861" w:rsidRDefault="007C3FCC" w:rsidP="00A91AE7">
      <w:pPr>
        <w:spacing w:after="120"/>
        <w:ind w:left="2059" w:right="-272" w:hanging="936"/>
        <w:rPr>
          <w:bCs/>
          <w:snapToGrid w:val="0"/>
          <w:szCs w:val="24"/>
        </w:rPr>
      </w:pPr>
      <w:r w:rsidRPr="00D65861">
        <w:rPr>
          <w:bCs/>
          <w:snapToGrid w:val="0"/>
          <w:szCs w:val="24"/>
        </w:rPr>
        <w:t>12.</w:t>
      </w:r>
      <w:r w:rsidR="00D34DF7" w:rsidRPr="00D65861">
        <w:rPr>
          <w:bCs/>
          <w:snapToGrid w:val="0"/>
          <w:szCs w:val="24"/>
        </w:rPr>
        <w:t>4.1</w:t>
      </w:r>
      <w:r w:rsidR="00CD15D4" w:rsidRPr="00D65861">
        <w:rPr>
          <w:bCs/>
          <w:snapToGrid w:val="0"/>
          <w:szCs w:val="24"/>
        </w:rPr>
        <w:t>.</w:t>
      </w:r>
      <w:r w:rsidRPr="00D65861">
        <w:rPr>
          <w:bCs/>
          <w:snapToGrid w:val="0"/>
          <w:szCs w:val="24"/>
        </w:rPr>
        <w:tab/>
        <w:t>No caso do procedimento, em especial por ocasião do ato de julgamento da habilitação, caso conste algum documento fiscal vencido será realizada nova consulta ao SICAF ou site pertinente, para atualização dos prazos de validade.</w:t>
      </w:r>
    </w:p>
    <w:p w:rsidR="009D1A1A" w:rsidRPr="009D1A1A" w:rsidRDefault="009D1A1A" w:rsidP="00A91AE7">
      <w:pPr>
        <w:spacing w:after="120"/>
        <w:ind w:left="2059" w:right="-272" w:hanging="936"/>
        <w:rPr>
          <w:bCs/>
          <w:i/>
          <w:snapToGrid w:val="0"/>
          <w:szCs w:val="24"/>
        </w:rPr>
      </w:pPr>
    </w:p>
    <w:p w:rsidR="0017013A" w:rsidRDefault="007C3FCC" w:rsidP="00A91AE7">
      <w:pPr>
        <w:tabs>
          <w:tab w:val="left" w:pos="426"/>
        </w:tabs>
        <w:ind w:left="1122" w:right="-272" w:hanging="748"/>
        <w:rPr>
          <w:szCs w:val="24"/>
        </w:rPr>
      </w:pPr>
      <w:r w:rsidRPr="00A240FA">
        <w:rPr>
          <w:szCs w:val="24"/>
        </w:rPr>
        <w:t>1</w:t>
      </w:r>
      <w:r w:rsidR="0017013A" w:rsidRPr="00A240FA">
        <w:rPr>
          <w:szCs w:val="24"/>
        </w:rPr>
        <w:t>2.</w:t>
      </w:r>
      <w:r w:rsidR="00036093">
        <w:rPr>
          <w:szCs w:val="24"/>
        </w:rPr>
        <w:t>5</w:t>
      </w:r>
      <w:r w:rsidR="00CD15D4">
        <w:rPr>
          <w:szCs w:val="24"/>
        </w:rPr>
        <w:t>.</w:t>
      </w:r>
      <w:r w:rsidR="0017013A" w:rsidRPr="00A240FA">
        <w:rPr>
          <w:szCs w:val="24"/>
        </w:rPr>
        <w:tab/>
        <w:t xml:space="preserve">Os documentos exigidos para habilitação que não estejam contemplados no SICAF, deverão ser </w:t>
      </w:r>
      <w:r w:rsidR="00835B0D">
        <w:rPr>
          <w:szCs w:val="24"/>
        </w:rPr>
        <w:t xml:space="preserve">anexados ao Sistema </w:t>
      </w:r>
      <w:proofErr w:type="spellStart"/>
      <w:r w:rsidR="00835B0D">
        <w:rPr>
          <w:szCs w:val="24"/>
        </w:rPr>
        <w:t>Comprasnet</w:t>
      </w:r>
      <w:proofErr w:type="spellEnd"/>
      <w:r w:rsidR="0017013A" w:rsidRPr="00A240FA">
        <w:rPr>
          <w:szCs w:val="24"/>
        </w:rPr>
        <w:t xml:space="preserve">, </w:t>
      </w:r>
      <w:r w:rsidR="0017013A" w:rsidRPr="00A240FA">
        <w:rPr>
          <w:b/>
          <w:szCs w:val="24"/>
        </w:rPr>
        <w:t xml:space="preserve">no prazo de até </w:t>
      </w:r>
      <w:r w:rsidR="00215E89">
        <w:rPr>
          <w:b/>
          <w:szCs w:val="24"/>
        </w:rPr>
        <w:t>02</w:t>
      </w:r>
      <w:r w:rsidR="0017013A" w:rsidRPr="00A240FA">
        <w:rPr>
          <w:b/>
          <w:szCs w:val="24"/>
        </w:rPr>
        <w:t xml:space="preserve"> (</w:t>
      </w:r>
      <w:r w:rsidR="00215E89">
        <w:rPr>
          <w:b/>
          <w:szCs w:val="24"/>
        </w:rPr>
        <w:t>duas</w:t>
      </w:r>
      <w:r w:rsidR="0017013A" w:rsidRPr="00A240FA">
        <w:rPr>
          <w:b/>
          <w:szCs w:val="24"/>
        </w:rPr>
        <w:t xml:space="preserve">) </w:t>
      </w:r>
      <w:r w:rsidR="00215E89">
        <w:rPr>
          <w:b/>
          <w:szCs w:val="24"/>
        </w:rPr>
        <w:t>horas</w:t>
      </w:r>
      <w:r w:rsidR="0017013A" w:rsidRPr="00A240FA">
        <w:rPr>
          <w:szCs w:val="24"/>
        </w:rPr>
        <w:t xml:space="preserve">, após solicitação do Pregoeiro </w:t>
      </w:r>
      <w:r w:rsidR="00835B0D">
        <w:rPr>
          <w:szCs w:val="24"/>
        </w:rPr>
        <w:t>por meio do chat</w:t>
      </w:r>
      <w:r w:rsidR="0017013A" w:rsidRPr="00A240FA">
        <w:rPr>
          <w:szCs w:val="24"/>
        </w:rPr>
        <w:t xml:space="preserve"> eletrônico.</w:t>
      </w:r>
    </w:p>
    <w:p w:rsidR="009D1A1A" w:rsidRDefault="009D1A1A" w:rsidP="00A91AE7">
      <w:pPr>
        <w:ind w:left="1122" w:right="-272" w:hanging="748"/>
        <w:rPr>
          <w:szCs w:val="24"/>
        </w:rPr>
      </w:pPr>
    </w:p>
    <w:p w:rsidR="00382D4F" w:rsidRPr="00A240FA" w:rsidRDefault="00382D4F" w:rsidP="00A91AE7">
      <w:pPr>
        <w:tabs>
          <w:tab w:val="left" w:pos="426"/>
        </w:tabs>
        <w:ind w:left="1122" w:right="-272" w:hanging="748"/>
        <w:rPr>
          <w:szCs w:val="24"/>
        </w:rPr>
      </w:pPr>
      <w:r>
        <w:rPr>
          <w:szCs w:val="24"/>
        </w:rPr>
        <w:t>12.6.</w:t>
      </w:r>
      <w:r>
        <w:rPr>
          <w:szCs w:val="24"/>
        </w:rPr>
        <w:tab/>
      </w:r>
      <w:r w:rsidR="009D1A1A">
        <w:rPr>
          <w:szCs w:val="24"/>
        </w:rPr>
        <w:t>O pregoeiro poderá</w:t>
      </w:r>
      <w:r w:rsidR="00E146F5">
        <w:rPr>
          <w:szCs w:val="24"/>
        </w:rPr>
        <w:t xml:space="preserve"> consultar sítios oficiais e entidades emissores de certidões, para verificar as </w:t>
      </w:r>
      <w:r w:rsidR="00C73AC5">
        <w:rPr>
          <w:szCs w:val="24"/>
        </w:rPr>
        <w:t>condições de habilitação dos licitantes.</w:t>
      </w:r>
    </w:p>
    <w:p w:rsidR="00693B85" w:rsidRDefault="00693B85" w:rsidP="00A91AE7">
      <w:pPr>
        <w:pStyle w:val="A223175"/>
        <w:numPr>
          <w:ilvl w:val="1"/>
          <w:numId w:val="0"/>
        </w:numPr>
        <w:ind w:right="-272"/>
        <w:rPr>
          <w:szCs w:val="24"/>
        </w:rPr>
      </w:pPr>
    </w:p>
    <w:p w:rsidR="00CA5929" w:rsidRDefault="00CA5929" w:rsidP="00A91AE7">
      <w:pPr>
        <w:pStyle w:val="A223175"/>
        <w:numPr>
          <w:ilvl w:val="1"/>
          <w:numId w:val="0"/>
        </w:numPr>
        <w:tabs>
          <w:tab w:val="left" w:pos="567"/>
        </w:tabs>
        <w:ind w:right="-272"/>
        <w:rPr>
          <w:szCs w:val="24"/>
        </w:rPr>
      </w:pPr>
    </w:p>
    <w:p w:rsidR="00CE5482" w:rsidRDefault="00F01F1C" w:rsidP="00A91AE7">
      <w:pPr>
        <w:tabs>
          <w:tab w:val="left" w:pos="567"/>
        </w:tabs>
        <w:ind w:left="0" w:right="-272"/>
        <w:rPr>
          <w:b/>
          <w:szCs w:val="24"/>
        </w:rPr>
      </w:pPr>
      <w:r w:rsidRPr="00A240FA">
        <w:rPr>
          <w:b/>
          <w:szCs w:val="24"/>
        </w:rPr>
        <w:t>1</w:t>
      </w:r>
      <w:r w:rsidR="00145861" w:rsidRPr="00A240FA">
        <w:rPr>
          <w:b/>
          <w:szCs w:val="24"/>
        </w:rPr>
        <w:t>3</w:t>
      </w:r>
      <w:r w:rsidR="004453AE">
        <w:rPr>
          <w:b/>
          <w:szCs w:val="24"/>
        </w:rPr>
        <w:t>.</w:t>
      </w:r>
      <w:r w:rsidRPr="00A240FA">
        <w:rPr>
          <w:b/>
          <w:szCs w:val="24"/>
        </w:rPr>
        <w:tab/>
        <w:t>DO ENCAMINHAMENTO DA DOCUMENTAÇÃO</w:t>
      </w:r>
    </w:p>
    <w:p w:rsidR="00DE5071" w:rsidRPr="00926CBF" w:rsidRDefault="00DE5071" w:rsidP="00A91AE7">
      <w:pPr>
        <w:tabs>
          <w:tab w:val="left" w:pos="284"/>
          <w:tab w:val="left" w:pos="567"/>
        </w:tabs>
        <w:ind w:left="561" w:right="-272"/>
        <w:rPr>
          <w:szCs w:val="24"/>
        </w:rPr>
      </w:pPr>
    </w:p>
    <w:p w:rsidR="00F01F1C" w:rsidRPr="00CE5482" w:rsidRDefault="00F01F1C" w:rsidP="00A91AE7">
      <w:pPr>
        <w:tabs>
          <w:tab w:val="left" w:pos="284"/>
          <w:tab w:val="left" w:pos="567"/>
        </w:tabs>
        <w:ind w:right="-272"/>
        <w:rPr>
          <w:b/>
          <w:szCs w:val="24"/>
        </w:rPr>
      </w:pPr>
      <w:r w:rsidRPr="00A240FA">
        <w:rPr>
          <w:bCs/>
          <w:szCs w:val="24"/>
        </w:rPr>
        <w:t>1</w:t>
      </w:r>
      <w:r w:rsidR="00145861" w:rsidRPr="00A240FA">
        <w:rPr>
          <w:bCs/>
          <w:szCs w:val="24"/>
        </w:rPr>
        <w:t>3</w:t>
      </w:r>
      <w:r w:rsidR="000661A0">
        <w:rPr>
          <w:bCs/>
          <w:szCs w:val="24"/>
        </w:rPr>
        <w:t>.1</w:t>
      </w:r>
      <w:r w:rsidR="007A099B">
        <w:rPr>
          <w:bCs/>
          <w:szCs w:val="24"/>
        </w:rPr>
        <w:t>.</w:t>
      </w:r>
      <w:r w:rsidRPr="00A240FA">
        <w:rPr>
          <w:bCs/>
          <w:szCs w:val="24"/>
        </w:rPr>
        <w:tab/>
        <w:t>A proposta ajustada ao lan</w:t>
      </w:r>
      <w:r w:rsidR="002130D8" w:rsidRPr="00A240FA">
        <w:rPr>
          <w:bCs/>
          <w:szCs w:val="24"/>
        </w:rPr>
        <w:t xml:space="preserve">ce final do licitante vencedor </w:t>
      </w:r>
      <w:r w:rsidRPr="00A240FA">
        <w:rPr>
          <w:bCs/>
          <w:szCs w:val="24"/>
        </w:rPr>
        <w:t xml:space="preserve">e os documentos exigidos para habilitação que não estejam contemplados no SICAF, inclusive quando houver necessidade de envio de anexos, deverão ser </w:t>
      </w:r>
      <w:r w:rsidR="00835B0D">
        <w:rPr>
          <w:bCs/>
          <w:szCs w:val="24"/>
        </w:rPr>
        <w:t xml:space="preserve">anexados no Sistema </w:t>
      </w:r>
      <w:proofErr w:type="spellStart"/>
      <w:r w:rsidR="00835B0D">
        <w:rPr>
          <w:bCs/>
          <w:szCs w:val="24"/>
        </w:rPr>
        <w:t>Comprasnet</w:t>
      </w:r>
      <w:proofErr w:type="spellEnd"/>
      <w:r w:rsidRPr="00A240FA">
        <w:rPr>
          <w:bCs/>
          <w:szCs w:val="24"/>
        </w:rPr>
        <w:t xml:space="preserve">, </w:t>
      </w:r>
      <w:r w:rsidR="005B7D4D" w:rsidRPr="00A240FA">
        <w:rPr>
          <w:b/>
          <w:szCs w:val="24"/>
        </w:rPr>
        <w:t xml:space="preserve">no prazo de </w:t>
      </w:r>
      <w:r w:rsidR="00036093">
        <w:rPr>
          <w:b/>
          <w:szCs w:val="24"/>
        </w:rPr>
        <w:t>02</w:t>
      </w:r>
      <w:r w:rsidR="005B7D4D" w:rsidRPr="00A240FA">
        <w:rPr>
          <w:b/>
          <w:szCs w:val="24"/>
        </w:rPr>
        <w:t xml:space="preserve"> (</w:t>
      </w:r>
      <w:r w:rsidR="00036093">
        <w:rPr>
          <w:b/>
          <w:szCs w:val="24"/>
        </w:rPr>
        <w:t>duas</w:t>
      </w:r>
      <w:r w:rsidR="005B7D4D" w:rsidRPr="00A240FA">
        <w:rPr>
          <w:b/>
          <w:szCs w:val="24"/>
        </w:rPr>
        <w:t xml:space="preserve">) </w:t>
      </w:r>
      <w:r w:rsidR="00036093">
        <w:rPr>
          <w:b/>
          <w:szCs w:val="24"/>
        </w:rPr>
        <w:t>horas</w:t>
      </w:r>
      <w:r w:rsidR="005B7D4D" w:rsidRPr="00A240FA">
        <w:rPr>
          <w:szCs w:val="24"/>
        </w:rPr>
        <w:t xml:space="preserve">, após solicitação do Pregoeiro </w:t>
      </w:r>
      <w:r w:rsidR="00835B0D">
        <w:rPr>
          <w:szCs w:val="24"/>
        </w:rPr>
        <w:t xml:space="preserve">pelo </w:t>
      </w:r>
      <w:r w:rsidR="00835B0D" w:rsidRPr="00835B0D">
        <w:rPr>
          <w:i/>
          <w:szCs w:val="24"/>
        </w:rPr>
        <w:t>chat</w:t>
      </w:r>
      <w:r w:rsidR="005B7D4D" w:rsidRPr="00A240FA">
        <w:rPr>
          <w:szCs w:val="24"/>
        </w:rPr>
        <w:t xml:space="preserve"> eletrônico.</w:t>
      </w:r>
    </w:p>
    <w:p w:rsidR="00F01F1C" w:rsidRPr="00A240FA" w:rsidRDefault="00F01F1C" w:rsidP="00A91AE7">
      <w:pPr>
        <w:tabs>
          <w:tab w:val="left" w:pos="567"/>
        </w:tabs>
        <w:ind w:left="1309" w:right="-272" w:hanging="748"/>
        <w:rPr>
          <w:bCs/>
          <w:szCs w:val="24"/>
        </w:rPr>
      </w:pPr>
    </w:p>
    <w:p w:rsidR="00F01F1C" w:rsidRPr="00A240FA" w:rsidRDefault="00F01F1C" w:rsidP="00A91AE7">
      <w:pPr>
        <w:tabs>
          <w:tab w:val="left" w:pos="567"/>
        </w:tabs>
        <w:ind w:left="1032" w:right="-272" w:hanging="748"/>
        <w:rPr>
          <w:bCs/>
          <w:szCs w:val="24"/>
        </w:rPr>
      </w:pPr>
      <w:r w:rsidRPr="00A240FA">
        <w:rPr>
          <w:bCs/>
          <w:szCs w:val="24"/>
        </w:rPr>
        <w:t>1</w:t>
      </w:r>
      <w:r w:rsidR="00145861" w:rsidRPr="00A240FA">
        <w:rPr>
          <w:bCs/>
          <w:szCs w:val="24"/>
        </w:rPr>
        <w:t>3</w:t>
      </w:r>
      <w:r w:rsidR="000661A0">
        <w:rPr>
          <w:bCs/>
          <w:szCs w:val="24"/>
        </w:rPr>
        <w:t>.2</w:t>
      </w:r>
      <w:r w:rsidR="00136637">
        <w:rPr>
          <w:bCs/>
          <w:szCs w:val="24"/>
        </w:rPr>
        <w:t>.</w:t>
      </w:r>
      <w:r w:rsidRPr="00A240FA">
        <w:rPr>
          <w:bCs/>
          <w:szCs w:val="24"/>
        </w:rPr>
        <w:tab/>
        <w:t xml:space="preserve">A proposta, os documentos e os anexos remetidos via fax ou por meio eletrônico deverão ser encaminhados em original ou por cópia autenticada, </w:t>
      </w:r>
      <w:r w:rsidRPr="00A240FA">
        <w:rPr>
          <w:b/>
          <w:bCs/>
          <w:szCs w:val="24"/>
        </w:rPr>
        <w:t>no prazo de até 3 (três) dias úteis</w:t>
      </w:r>
      <w:r w:rsidRPr="00A240FA">
        <w:rPr>
          <w:bCs/>
          <w:szCs w:val="24"/>
        </w:rPr>
        <w:t>, contados da solicitação do Pregoeiro.</w:t>
      </w:r>
    </w:p>
    <w:p w:rsidR="00F01F1C" w:rsidRPr="00A240FA" w:rsidRDefault="00F01F1C" w:rsidP="00A91AE7">
      <w:pPr>
        <w:tabs>
          <w:tab w:val="left" w:pos="567"/>
        </w:tabs>
        <w:ind w:left="1309" w:right="-272" w:hanging="748"/>
        <w:rPr>
          <w:bCs/>
          <w:szCs w:val="24"/>
        </w:rPr>
      </w:pPr>
    </w:p>
    <w:p w:rsidR="00F01F1C" w:rsidRPr="00A240FA" w:rsidRDefault="00F01F1C" w:rsidP="00A91AE7">
      <w:pPr>
        <w:tabs>
          <w:tab w:val="left" w:pos="567"/>
        </w:tabs>
        <w:ind w:left="1032" w:right="-272" w:hanging="748"/>
        <w:rPr>
          <w:bCs/>
          <w:szCs w:val="24"/>
        </w:rPr>
      </w:pPr>
      <w:r w:rsidRPr="00A240FA">
        <w:rPr>
          <w:bCs/>
          <w:szCs w:val="24"/>
        </w:rPr>
        <w:t>1</w:t>
      </w:r>
      <w:r w:rsidR="00145861" w:rsidRPr="00A240FA">
        <w:rPr>
          <w:bCs/>
          <w:szCs w:val="24"/>
        </w:rPr>
        <w:t>3</w:t>
      </w:r>
      <w:r w:rsidR="000661A0">
        <w:rPr>
          <w:bCs/>
          <w:szCs w:val="24"/>
        </w:rPr>
        <w:t>.3</w:t>
      </w:r>
      <w:r w:rsidR="005E01A7">
        <w:rPr>
          <w:bCs/>
          <w:szCs w:val="24"/>
        </w:rPr>
        <w:t>.</w:t>
      </w:r>
      <w:r w:rsidRPr="00A240FA">
        <w:rPr>
          <w:bCs/>
          <w:szCs w:val="24"/>
        </w:rPr>
        <w:tab/>
        <w:t>Todos os documentos emitidos em língua estrangeira deverão ser entregues acompanhados da tradução para língua portuguesa, efetuada por Tradutor Juramentado, e também devidamente consulari</w:t>
      </w:r>
      <w:r w:rsidR="00772DD8">
        <w:rPr>
          <w:bCs/>
          <w:szCs w:val="24"/>
        </w:rPr>
        <w:t>z</w:t>
      </w:r>
      <w:r w:rsidRPr="00A240FA">
        <w:rPr>
          <w:bCs/>
          <w:szCs w:val="24"/>
        </w:rPr>
        <w:t>ados ou registrados no Cartório de Títulos e Documentos.</w:t>
      </w:r>
    </w:p>
    <w:p w:rsidR="00F01F1C" w:rsidRPr="00A240FA" w:rsidRDefault="00F01F1C" w:rsidP="00A91AE7">
      <w:pPr>
        <w:tabs>
          <w:tab w:val="left" w:pos="567"/>
        </w:tabs>
        <w:ind w:left="1309" w:right="-272" w:hanging="748"/>
        <w:rPr>
          <w:bCs/>
          <w:szCs w:val="24"/>
        </w:rPr>
      </w:pPr>
    </w:p>
    <w:p w:rsidR="00DE5071" w:rsidRDefault="00F01F1C" w:rsidP="00A91AE7">
      <w:pPr>
        <w:tabs>
          <w:tab w:val="left" w:pos="567"/>
        </w:tabs>
        <w:ind w:left="1032" w:right="-272" w:hanging="748"/>
        <w:rPr>
          <w:bCs/>
          <w:szCs w:val="24"/>
        </w:rPr>
      </w:pPr>
      <w:r w:rsidRPr="00A240FA">
        <w:rPr>
          <w:bCs/>
          <w:szCs w:val="24"/>
        </w:rPr>
        <w:t>1</w:t>
      </w:r>
      <w:r w:rsidR="00145861" w:rsidRPr="00A240FA">
        <w:rPr>
          <w:bCs/>
          <w:szCs w:val="24"/>
        </w:rPr>
        <w:t>3</w:t>
      </w:r>
      <w:r w:rsidR="000C5A64">
        <w:rPr>
          <w:bCs/>
          <w:szCs w:val="24"/>
        </w:rPr>
        <w:t>.4</w:t>
      </w:r>
      <w:r w:rsidR="005E01A7">
        <w:rPr>
          <w:bCs/>
          <w:szCs w:val="24"/>
        </w:rPr>
        <w:t>.</w:t>
      </w:r>
      <w:r w:rsidRPr="00A240FA">
        <w:rPr>
          <w:bCs/>
          <w:szCs w:val="24"/>
        </w:rPr>
        <w:tab/>
        <w:t>Documentos de procedência estrangeira, mas emitidos em língua portuguesa, também deverão ser apresentados devidamente consularizados ou registrados no Cartório de Títulos e Documentos.</w:t>
      </w:r>
    </w:p>
    <w:p w:rsidR="00926CBF" w:rsidRDefault="00926CBF" w:rsidP="00A91AE7">
      <w:pPr>
        <w:tabs>
          <w:tab w:val="left" w:pos="567"/>
        </w:tabs>
        <w:ind w:left="1032" w:right="-272" w:hanging="748"/>
        <w:rPr>
          <w:bCs/>
          <w:szCs w:val="24"/>
        </w:rPr>
      </w:pPr>
    </w:p>
    <w:p w:rsidR="00F01F1C" w:rsidRPr="00DE5071" w:rsidRDefault="00F01F1C" w:rsidP="00A91AE7">
      <w:pPr>
        <w:tabs>
          <w:tab w:val="left" w:pos="426"/>
          <w:tab w:val="left" w:pos="567"/>
        </w:tabs>
        <w:ind w:left="1032" w:right="-272" w:hanging="748"/>
        <w:rPr>
          <w:bCs/>
          <w:szCs w:val="24"/>
        </w:rPr>
      </w:pPr>
      <w:r w:rsidRPr="00A240FA">
        <w:rPr>
          <w:bCs/>
          <w:szCs w:val="24"/>
        </w:rPr>
        <w:t>1</w:t>
      </w:r>
      <w:r w:rsidR="00145861" w:rsidRPr="00A240FA">
        <w:rPr>
          <w:bCs/>
          <w:szCs w:val="24"/>
        </w:rPr>
        <w:t>3</w:t>
      </w:r>
      <w:r w:rsidR="000C5A64">
        <w:rPr>
          <w:bCs/>
          <w:szCs w:val="24"/>
        </w:rPr>
        <w:t>.5</w:t>
      </w:r>
      <w:r w:rsidR="005E01A7">
        <w:rPr>
          <w:bCs/>
          <w:szCs w:val="24"/>
        </w:rPr>
        <w:t>.</w:t>
      </w:r>
      <w:r w:rsidRPr="00A240FA">
        <w:rPr>
          <w:bCs/>
          <w:szCs w:val="24"/>
        </w:rPr>
        <w:tab/>
        <w:t>Sob pena de inabilitação, os documentos encaminhados para habilitação deverão estar</w:t>
      </w:r>
      <w:r w:rsidRPr="00A240FA">
        <w:rPr>
          <w:szCs w:val="24"/>
        </w:rPr>
        <w:t>:</w:t>
      </w:r>
    </w:p>
    <w:p w:rsidR="00F01F1C" w:rsidRPr="00A240FA" w:rsidRDefault="00F01F1C" w:rsidP="00A91AE7">
      <w:pPr>
        <w:tabs>
          <w:tab w:val="left" w:pos="1276"/>
        </w:tabs>
        <w:ind w:left="1276" w:right="-272" w:hanging="709"/>
        <w:rPr>
          <w:szCs w:val="24"/>
        </w:rPr>
      </w:pPr>
    </w:p>
    <w:p w:rsidR="00F01F1C" w:rsidRPr="00A240FA" w:rsidRDefault="00F01F1C" w:rsidP="00A91AE7">
      <w:pPr>
        <w:numPr>
          <w:ilvl w:val="0"/>
          <w:numId w:val="3"/>
        </w:numPr>
        <w:tabs>
          <w:tab w:val="clear" w:pos="1440"/>
          <w:tab w:val="left" w:pos="1683"/>
        </w:tabs>
        <w:spacing w:after="120"/>
        <w:ind w:left="1683" w:right="-272" w:hanging="374"/>
        <w:rPr>
          <w:szCs w:val="24"/>
        </w:rPr>
      </w:pPr>
      <w:r w:rsidRPr="00A240FA">
        <w:rPr>
          <w:szCs w:val="24"/>
        </w:rPr>
        <w:t>Em nome da licitante e, preferencialmente, com nº CNPJ e endereço respectivo:</w:t>
      </w:r>
    </w:p>
    <w:p w:rsidR="00F01F1C" w:rsidRPr="00A240FA" w:rsidRDefault="00C966CE" w:rsidP="00A91AE7">
      <w:pPr>
        <w:numPr>
          <w:ilvl w:val="0"/>
          <w:numId w:val="3"/>
        </w:numPr>
        <w:tabs>
          <w:tab w:val="clear" w:pos="1440"/>
          <w:tab w:val="left" w:pos="1683"/>
          <w:tab w:val="left" w:pos="2552"/>
        </w:tabs>
        <w:spacing w:after="120"/>
        <w:ind w:left="1683" w:right="-272" w:hanging="374"/>
        <w:rPr>
          <w:szCs w:val="24"/>
        </w:rPr>
      </w:pPr>
      <w:r w:rsidRPr="00A240FA">
        <w:rPr>
          <w:szCs w:val="24"/>
        </w:rPr>
        <w:t xml:space="preserve">Se a licitante for </w:t>
      </w:r>
      <w:r w:rsidR="00A4298F">
        <w:rPr>
          <w:szCs w:val="24"/>
        </w:rPr>
        <w:t xml:space="preserve">a </w:t>
      </w:r>
      <w:r w:rsidR="00F01F1C" w:rsidRPr="00A240FA">
        <w:rPr>
          <w:szCs w:val="24"/>
        </w:rPr>
        <w:t>matriz, todos os documentos deverão estar em nome da matriz;</w:t>
      </w:r>
    </w:p>
    <w:p w:rsidR="00F01F1C" w:rsidRPr="00A240FA" w:rsidRDefault="00C966CE" w:rsidP="00A91AE7">
      <w:pPr>
        <w:numPr>
          <w:ilvl w:val="0"/>
          <w:numId w:val="3"/>
        </w:numPr>
        <w:tabs>
          <w:tab w:val="clear" w:pos="1440"/>
          <w:tab w:val="left" w:pos="1683"/>
          <w:tab w:val="left" w:pos="2552"/>
        </w:tabs>
        <w:spacing w:after="120"/>
        <w:ind w:left="1683" w:right="-272" w:hanging="374"/>
        <w:rPr>
          <w:szCs w:val="24"/>
        </w:rPr>
      </w:pPr>
      <w:r w:rsidRPr="00A240FA">
        <w:rPr>
          <w:szCs w:val="24"/>
        </w:rPr>
        <w:t xml:space="preserve">Se a licitante for </w:t>
      </w:r>
      <w:r w:rsidR="00A4298F">
        <w:rPr>
          <w:szCs w:val="24"/>
        </w:rPr>
        <w:t xml:space="preserve">a </w:t>
      </w:r>
      <w:r w:rsidR="00F01F1C" w:rsidRPr="00A240FA">
        <w:rPr>
          <w:szCs w:val="24"/>
        </w:rPr>
        <w:t>filial, todos os documentos deverão estar em nome da filial;</w:t>
      </w:r>
    </w:p>
    <w:p w:rsidR="00F01F1C" w:rsidRPr="00A240FA" w:rsidRDefault="00C966CE" w:rsidP="00A91AE7">
      <w:pPr>
        <w:numPr>
          <w:ilvl w:val="0"/>
          <w:numId w:val="3"/>
        </w:numPr>
        <w:tabs>
          <w:tab w:val="clear" w:pos="1440"/>
          <w:tab w:val="left" w:pos="1683"/>
          <w:tab w:val="left" w:pos="2552"/>
        </w:tabs>
        <w:spacing w:after="120"/>
        <w:ind w:left="1683" w:right="-272" w:hanging="374"/>
        <w:rPr>
          <w:szCs w:val="24"/>
        </w:rPr>
      </w:pPr>
      <w:r w:rsidRPr="00A240FA">
        <w:rPr>
          <w:szCs w:val="24"/>
        </w:rPr>
        <w:t>S</w:t>
      </w:r>
      <w:r w:rsidR="00F01F1C" w:rsidRPr="00A240FA">
        <w:rPr>
          <w:szCs w:val="24"/>
        </w:rPr>
        <w:t xml:space="preserve">e a licitante for a matriz e a </w:t>
      </w:r>
      <w:r w:rsidR="00E63324" w:rsidRPr="00A240FA">
        <w:rPr>
          <w:szCs w:val="24"/>
        </w:rPr>
        <w:t>fornecedora</w:t>
      </w:r>
      <w:r w:rsidR="00F01F1C" w:rsidRPr="00A240FA">
        <w:rPr>
          <w:szCs w:val="24"/>
        </w:rPr>
        <w:t xml:space="preserve"> for a filial, os documentos deverão ser apresentados em nome da matriz e da filial simultaneamente;</w:t>
      </w:r>
    </w:p>
    <w:p w:rsidR="00F01F1C" w:rsidRPr="00A240FA" w:rsidRDefault="00C966CE" w:rsidP="00A91AE7">
      <w:pPr>
        <w:numPr>
          <w:ilvl w:val="0"/>
          <w:numId w:val="3"/>
        </w:numPr>
        <w:tabs>
          <w:tab w:val="clear" w:pos="1440"/>
          <w:tab w:val="left" w:pos="1683"/>
          <w:tab w:val="left" w:pos="2552"/>
        </w:tabs>
        <w:ind w:left="1683" w:right="-272" w:hanging="374"/>
        <w:rPr>
          <w:szCs w:val="24"/>
        </w:rPr>
      </w:pPr>
      <w:r w:rsidRPr="00A240FA">
        <w:rPr>
          <w:szCs w:val="24"/>
        </w:rPr>
        <w:t>N</w:t>
      </w:r>
      <w:r w:rsidR="00F01F1C" w:rsidRPr="00A240FA">
        <w:rPr>
          <w:szCs w:val="24"/>
        </w:rPr>
        <w:t>ão serão aceitos documentos cujas datas e caracteres estejam ilegíveis ou rasurados.</w:t>
      </w:r>
    </w:p>
    <w:p w:rsidR="00F01F1C" w:rsidRPr="00A240FA" w:rsidRDefault="00F01F1C" w:rsidP="00A91AE7">
      <w:pPr>
        <w:tabs>
          <w:tab w:val="left" w:pos="1122"/>
        </w:tabs>
        <w:ind w:left="935" w:right="-272" w:hanging="561"/>
        <w:rPr>
          <w:szCs w:val="24"/>
        </w:rPr>
      </w:pPr>
    </w:p>
    <w:p w:rsidR="00F01F1C" w:rsidRPr="00A240FA" w:rsidRDefault="00F01F1C" w:rsidP="00A91AE7">
      <w:pPr>
        <w:tabs>
          <w:tab w:val="left" w:pos="1122"/>
        </w:tabs>
        <w:ind w:left="1122" w:right="-272" w:hanging="748"/>
        <w:rPr>
          <w:szCs w:val="24"/>
        </w:rPr>
      </w:pPr>
      <w:r w:rsidRPr="00A240FA">
        <w:rPr>
          <w:szCs w:val="24"/>
        </w:rPr>
        <w:t>1</w:t>
      </w:r>
      <w:r w:rsidR="00145861" w:rsidRPr="00A240FA">
        <w:rPr>
          <w:szCs w:val="24"/>
        </w:rPr>
        <w:t>3</w:t>
      </w:r>
      <w:r w:rsidR="0040435D">
        <w:rPr>
          <w:szCs w:val="24"/>
        </w:rPr>
        <w:t>.6</w:t>
      </w:r>
      <w:r w:rsidR="00AA6D33">
        <w:rPr>
          <w:szCs w:val="24"/>
        </w:rPr>
        <w:t>.</w:t>
      </w:r>
      <w:r w:rsidRPr="00A240FA">
        <w:rPr>
          <w:szCs w:val="24"/>
        </w:rPr>
        <w:tab/>
        <w:t>Se a documentação de habilitação não estiver completa e correta ou contrariar qualquer dispositivo deste Edital e seus Anexos, o Pregoeiro considerará o proponente inabilitado.</w:t>
      </w:r>
    </w:p>
    <w:p w:rsidR="00F01F1C" w:rsidRPr="00A240FA" w:rsidRDefault="00F01F1C" w:rsidP="00A91AE7">
      <w:pPr>
        <w:tabs>
          <w:tab w:val="left" w:pos="1276"/>
        </w:tabs>
        <w:ind w:left="1122" w:right="-272" w:hanging="748"/>
        <w:rPr>
          <w:szCs w:val="24"/>
        </w:rPr>
      </w:pPr>
    </w:p>
    <w:p w:rsidR="00F01F1C" w:rsidRPr="00A240FA" w:rsidRDefault="00F01F1C" w:rsidP="00A91AE7">
      <w:pPr>
        <w:tabs>
          <w:tab w:val="left" w:pos="426"/>
          <w:tab w:val="left" w:pos="1134"/>
        </w:tabs>
        <w:ind w:left="1122" w:right="-272" w:hanging="748"/>
        <w:rPr>
          <w:szCs w:val="24"/>
        </w:rPr>
      </w:pPr>
      <w:r w:rsidRPr="00A240FA">
        <w:rPr>
          <w:szCs w:val="24"/>
        </w:rPr>
        <w:t>1</w:t>
      </w:r>
      <w:r w:rsidR="00145861" w:rsidRPr="00A240FA">
        <w:rPr>
          <w:szCs w:val="24"/>
        </w:rPr>
        <w:t>3</w:t>
      </w:r>
      <w:r w:rsidR="001060F1">
        <w:rPr>
          <w:szCs w:val="24"/>
        </w:rPr>
        <w:t>.7</w:t>
      </w:r>
      <w:r w:rsidR="00AA6D33">
        <w:rPr>
          <w:szCs w:val="24"/>
        </w:rPr>
        <w:t>.</w:t>
      </w:r>
      <w:r w:rsidR="001060F1">
        <w:rPr>
          <w:szCs w:val="24"/>
        </w:rPr>
        <w:tab/>
      </w:r>
      <w:r w:rsidRPr="00A240FA">
        <w:rPr>
          <w:szCs w:val="24"/>
        </w:rPr>
        <w:t>O desatendimento de exigências formais não essenciais não importará na inabilitação do licitante, desde que sejam possíveis as aferições de suas qualificações e as exatas compreensões da sua proposta, durante a realização do Pregão. As normas que disciplinam este Pregão serão sempre interpretadas em favor da ampliação da disputa entre os interessados, sem comprometimento da segurança da futura contratação.</w:t>
      </w:r>
    </w:p>
    <w:p w:rsidR="00F01F1C" w:rsidRDefault="00F01F1C" w:rsidP="00A91AE7">
      <w:pPr>
        <w:tabs>
          <w:tab w:val="left" w:pos="567"/>
        </w:tabs>
        <w:ind w:right="-272"/>
        <w:rPr>
          <w:bCs/>
          <w:szCs w:val="24"/>
        </w:rPr>
      </w:pPr>
    </w:p>
    <w:p w:rsidR="00C90E17" w:rsidRDefault="00C90E17" w:rsidP="00A91AE7">
      <w:pPr>
        <w:tabs>
          <w:tab w:val="left" w:pos="567"/>
        </w:tabs>
        <w:ind w:left="0" w:right="-272"/>
        <w:rPr>
          <w:b/>
          <w:szCs w:val="24"/>
        </w:rPr>
      </w:pPr>
    </w:p>
    <w:p w:rsidR="00F01F1C" w:rsidRPr="00A240FA" w:rsidRDefault="00F01F1C" w:rsidP="00A91AE7">
      <w:pPr>
        <w:tabs>
          <w:tab w:val="left" w:pos="567"/>
        </w:tabs>
        <w:ind w:left="0" w:right="-272"/>
        <w:rPr>
          <w:b/>
          <w:szCs w:val="24"/>
        </w:rPr>
      </w:pPr>
      <w:r w:rsidRPr="00A240FA">
        <w:rPr>
          <w:b/>
          <w:szCs w:val="24"/>
        </w:rPr>
        <w:t>1</w:t>
      </w:r>
      <w:r w:rsidR="00E75752" w:rsidRPr="00A240FA">
        <w:rPr>
          <w:b/>
          <w:szCs w:val="24"/>
        </w:rPr>
        <w:t>4</w:t>
      </w:r>
      <w:r w:rsidR="003D7AC5">
        <w:rPr>
          <w:b/>
          <w:szCs w:val="24"/>
        </w:rPr>
        <w:t>.</w:t>
      </w:r>
      <w:r w:rsidR="005C5F9A">
        <w:rPr>
          <w:b/>
          <w:szCs w:val="24"/>
        </w:rPr>
        <w:tab/>
      </w:r>
      <w:r w:rsidRPr="00A240FA">
        <w:rPr>
          <w:b/>
          <w:szCs w:val="24"/>
        </w:rPr>
        <w:t>DA ADJUDICAÇÃO E HOMOLOGAÇÃO</w:t>
      </w:r>
    </w:p>
    <w:p w:rsidR="00F01F1C" w:rsidRPr="00A240FA" w:rsidRDefault="00F01F1C" w:rsidP="00A91AE7">
      <w:pPr>
        <w:tabs>
          <w:tab w:val="left" w:pos="567"/>
        </w:tabs>
        <w:ind w:right="-272"/>
        <w:rPr>
          <w:bCs/>
          <w:szCs w:val="24"/>
        </w:rPr>
      </w:pPr>
    </w:p>
    <w:p w:rsidR="00965F78" w:rsidRPr="00A240FA" w:rsidRDefault="00F01F1C" w:rsidP="00A91AE7">
      <w:pPr>
        <w:tabs>
          <w:tab w:val="left" w:pos="1122"/>
        </w:tabs>
        <w:ind w:left="1122" w:right="-272" w:hanging="748"/>
        <w:rPr>
          <w:szCs w:val="24"/>
        </w:rPr>
      </w:pPr>
      <w:r w:rsidRPr="00A240FA">
        <w:rPr>
          <w:bCs/>
          <w:szCs w:val="24"/>
        </w:rPr>
        <w:t>1</w:t>
      </w:r>
      <w:r w:rsidR="00E75752" w:rsidRPr="00A240FA">
        <w:rPr>
          <w:bCs/>
          <w:szCs w:val="24"/>
        </w:rPr>
        <w:t>4</w:t>
      </w:r>
      <w:r w:rsidR="005C5F9A">
        <w:rPr>
          <w:bCs/>
          <w:szCs w:val="24"/>
        </w:rPr>
        <w:t>.1</w:t>
      </w:r>
      <w:r w:rsidR="003D12C2">
        <w:rPr>
          <w:bCs/>
          <w:szCs w:val="24"/>
        </w:rPr>
        <w:t>.</w:t>
      </w:r>
      <w:r w:rsidRPr="00A240FA">
        <w:rPr>
          <w:bCs/>
          <w:szCs w:val="24"/>
        </w:rPr>
        <w:tab/>
      </w:r>
      <w:r w:rsidR="00D764A8" w:rsidRPr="00A240FA">
        <w:rPr>
          <w:szCs w:val="24"/>
        </w:rPr>
        <w:t>O</w:t>
      </w:r>
      <w:r w:rsidR="00965F78" w:rsidRPr="00A240FA">
        <w:rPr>
          <w:szCs w:val="24"/>
        </w:rPr>
        <w:t xml:space="preserve"> objeto da presente licitação</w:t>
      </w:r>
      <w:r w:rsidR="00926CBF">
        <w:rPr>
          <w:szCs w:val="24"/>
        </w:rPr>
        <w:t xml:space="preserve"> </w:t>
      </w:r>
      <w:r w:rsidR="002130D8" w:rsidRPr="000B713C">
        <w:rPr>
          <w:szCs w:val="24"/>
        </w:rPr>
        <w:t xml:space="preserve">será </w:t>
      </w:r>
      <w:r w:rsidR="002130D8" w:rsidRPr="000B713C">
        <w:rPr>
          <w:b/>
          <w:szCs w:val="24"/>
        </w:rPr>
        <w:t>adjudicad</w:t>
      </w:r>
      <w:r w:rsidR="000B713C">
        <w:rPr>
          <w:b/>
          <w:szCs w:val="24"/>
        </w:rPr>
        <w:t>o</w:t>
      </w:r>
      <w:r w:rsidR="00926CBF">
        <w:rPr>
          <w:b/>
          <w:szCs w:val="24"/>
        </w:rPr>
        <w:t xml:space="preserve"> </w:t>
      </w:r>
      <w:r w:rsidR="00A8407E" w:rsidRPr="000B713C">
        <w:rPr>
          <w:b/>
          <w:szCs w:val="24"/>
        </w:rPr>
        <w:t>à</w:t>
      </w:r>
      <w:r w:rsidR="00926CBF">
        <w:rPr>
          <w:b/>
          <w:szCs w:val="24"/>
        </w:rPr>
        <w:t xml:space="preserve"> </w:t>
      </w:r>
      <w:r w:rsidR="00D764A8" w:rsidRPr="000B713C">
        <w:rPr>
          <w:b/>
          <w:szCs w:val="24"/>
        </w:rPr>
        <w:t>empresa</w:t>
      </w:r>
      <w:r w:rsidR="00A8407E" w:rsidRPr="000B713C">
        <w:rPr>
          <w:b/>
          <w:szCs w:val="24"/>
        </w:rPr>
        <w:t xml:space="preserve"> que </w:t>
      </w:r>
      <w:r w:rsidR="00C6310B" w:rsidRPr="000B713C">
        <w:rPr>
          <w:b/>
          <w:szCs w:val="24"/>
        </w:rPr>
        <w:t>ofertar</w:t>
      </w:r>
      <w:r w:rsidR="00A8407E" w:rsidRPr="000B713C">
        <w:rPr>
          <w:b/>
          <w:szCs w:val="24"/>
        </w:rPr>
        <w:t xml:space="preserve"> o </w:t>
      </w:r>
      <w:r w:rsidR="00A8407E" w:rsidRPr="000B713C">
        <w:rPr>
          <w:b/>
          <w:szCs w:val="24"/>
          <w:u w:val="single"/>
        </w:rPr>
        <w:t>menor preço</w:t>
      </w:r>
      <w:r w:rsidR="00B96EF5">
        <w:rPr>
          <w:b/>
          <w:szCs w:val="24"/>
          <w:u w:val="single"/>
        </w:rPr>
        <w:t xml:space="preserve"> </w:t>
      </w:r>
      <w:r w:rsidR="00072011">
        <w:rPr>
          <w:b/>
          <w:szCs w:val="24"/>
          <w:u w:val="single"/>
        </w:rPr>
        <w:t>por item, agrupados</w:t>
      </w:r>
      <w:r w:rsidR="00926CBF">
        <w:rPr>
          <w:b/>
          <w:szCs w:val="24"/>
          <w:u w:val="single"/>
        </w:rPr>
        <w:t xml:space="preserve"> </w:t>
      </w:r>
      <w:r w:rsidR="004948FF">
        <w:rPr>
          <w:b/>
          <w:szCs w:val="24"/>
          <w:u w:val="single"/>
        </w:rPr>
        <w:t>em um único grupo,</w:t>
      </w:r>
      <w:r w:rsidR="00926CBF">
        <w:rPr>
          <w:b/>
          <w:szCs w:val="24"/>
          <w:u w:val="single"/>
        </w:rPr>
        <w:t xml:space="preserve"> </w:t>
      </w:r>
      <w:r w:rsidR="002B5740" w:rsidRPr="000B713C">
        <w:rPr>
          <w:szCs w:val="24"/>
        </w:rPr>
        <w:t>p</w:t>
      </w:r>
      <w:r w:rsidR="000B713C" w:rsidRPr="000B713C">
        <w:rPr>
          <w:szCs w:val="24"/>
        </w:rPr>
        <w:t xml:space="preserve">ara fornecimento </w:t>
      </w:r>
      <w:r w:rsidR="002B5740" w:rsidRPr="000B713C">
        <w:rPr>
          <w:szCs w:val="24"/>
        </w:rPr>
        <w:t>dos serviços</w:t>
      </w:r>
      <w:r w:rsidR="00926CBF">
        <w:rPr>
          <w:szCs w:val="24"/>
        </w:rPr>
        <w:t xml:space="preserve"> </w:t>
      </w:r>
      <w:r w:rsidR="00D764A8" w:rsidRPr="00C6310B">
        <w:rPr>
          <w:szCs w:val="24"/>
        </w:rPr>
        <w:t>e</w:t>
      </w:r>
      <w:r w:rsidR="00965F78" w:rsidRPr="00C6310B">
        <w:rPr>
          <w:szCs w:val="24"/>
        </w:rPr>
        <w:t xml:space="preserve"> será viabilizada pelo Pregoeiro, sempre que nã</w:t>
      </w:r>
      <w:r w:rsidR="00965F78" w:rsidRPr="00A240FA">
        <w:rPr>
          <w:szCs w:val="24"/>
        </w:rPr>
        <w:t>o houver recurso administrativo ou após a sua apreciação, à licitante que atendendo a todas as condições expressas neste Edital de Pregão e seus anexos for declarada vencedora.</w:t>
      </w:r>
    </w:p>
    <w:p w:rsidR="00965F78" w:rsidRPr="00A240FA" w:rsidRDefault="00965F78" w:rsidP="00A91AE7">
      <w:pPr>
        <w:tabs>
          <w:tab w:val="left" w:pos="1122"/>
        </w:tabs>
        <w:ind w:left="1122" w:right="-272" w:hanging="748"/>
        <w:rPr>
          <w:szCs w:val="24"/>
        </w:rPr>
      </w:pPr>
    </w:p>
    <w:p w:rsidR="00965F78" w:rsidRPr="00A240FA" w:rsidRDefault="00965F78" w:rsidP="00A91AE7">
      <w:pPr>
        <w:tabs>
          <w:tab w:val="left" w:pos="1122"/>
        </w:tabs>
        <w:ind w:left="1122" w:right="-272" w:hanging="748"/>
        <w:rPr>
          <w:bCs/>
          <w:szCs w:val="24"/>
        </w:rPr>
      </w:pPr>
      <w:r w:rsidRPr="00A240FA">
        <w:rPr>
          <w:szCs w:val="24"/>
        </w:rPr>
        <w:t>1</w:t>
      </w:r>
      <w:r w:rsidR="00E75752" w:rsidRPr="00A240FA">
        <w:rPr>
          <w:szCs w:val="24"/>
        </w:rPr>
        <w:t>4</w:t>
      </w:r>
      <w:r w:rsidR="005C5F9A">
        <w:rPr>
          <w:szCs w:val="24"/>
        </w:rPr>
        <w:t>.2</w:t>
      </w:r>
      <w:r w:rsidR="003D12C2">
        <w:rPr>
          <w:szCs w:val="24"/>
        </w:rPr>
        <w:t>.</w:t>
      </w:r>
      <w:r w:rsidRPr="00A240FA">
        <w:rPr>
          <w:szCs w:val="24"/>
        </w:rPr>
        <w:tab/>
        <w:t>A homologação da licitação é de responsabilidade da Coordenação-Geral de Gestão Interna e só poderá ser realizada depois da adjudicação do objeto ao proponente vencedor pelo Pregoeiro, ou, quando houver recurso, pela própria Coordenação-Geral de Gestão Interna.</w:t>
      </w:r>
    </w:p>
    <w:p w:rsidR="00C90E17" w:rsidRDefault="00C90E17" w:rsidP="00A91AE7">
      <w:pPr>
        <w:tabs>
          <w:tab w:val="left" w:pos="567"/>
        </w:tabs>
        <w:ind w:left="561" w:right="-272" w:hanging="561"/>
        <w:rPr>
          <w:b/>
          <w:szCs w:val="24"/>
        </w:rPr>
      </w:pPr>
    </w:p>
    <w:p w:rsidR="00CA5929" w:rsidRDefault="00CA5929" w:rsidP="00A91AE7">
      <w:pPr>
        <w:tabs>
          <w:tab w:val="left" w:pos="567"/>
        </w:tabs>
        <w:ind w:left="561" w:right="-272" w:hanging="561"/>
        <w:rPr>
          <w:b/>
          <w:szCs w:val="24"/>
        </w:rPr>
      </w:pPr>
    </w:p>
    <w:p w:rsidR="00F01F1C" w:rsidRPr="00A240FA" w:rsidRDefault="00F01F1C" w:rsidP="00A91AE7">
      <w:pPr>
        <w:tabs>
          <w:tab w:val="left" w:pos="567"/>
        </w:tabs>
        <w:ind w:left="561" w:right="-272" w:hanging="561"/>
        <w:rPr>
          <w:b/>
          <w:szCs w:val="24"/>
        </w:rPr>
      </w:pPr>
      <w:r w:rsidRPr="00A240FA">
        <w:rPr>
          <w:b/>
          <w:szCs w:val="24"/>
        </w:rPr>
        <w:t>1</w:t>
      </w:r>
      <w:r w:rsidR="00E75752" w:rsidRPr="00A240FA">
        <w:rPr>
          <w:b/>
          <w:szCs w:val="24"/>
        </w:rPr>
        <w:t>5</w:t>
      </w:r>
      <w:r w:rsidR="00FD57D6">
        <w:rPr>
          <w:b/>
          <w:szCs w:val="24"/>
        </w:rPr>
        <w:t>.</w:t>
      </w:r>
      <w:r w:rsidRPr="00A240FA">
        <w:rPr>
          <w:b/>
          <w:szCs w:val="24"/>
        </w:rPr>
        <w:tab/>
        <w:t xml:space="preserve">DAS ATRIBUIÇÕES DO PREGOEIRO E </w:t>
      </w:r>
      <w:r w:rsidR="00B96EF5">
        <w:rPr>
          <w:b/>
          <w:szCs w:val="24"/>
        </w:rPr>
        <w:t>DA AUTORIDADE COMPETENTE</w:t>
      </w:r>
    </w:p>
    <w:p w:rsidR="00F01F1C" w:rsidRPr="00A240FA" w:rsidRDefault="00F01F1C" w:rsidP="00A91AE7">
      <w:pPr>
        <w:tabs>
          <w:tab w:val="left" w:pos="567"/>
        </w:tabs>
        <w:ind w:right="-272"/>
        <w:rPr>
          <w:bCs/>
          <w:szCs w:val="24"/>
        </w:rPr>
      </w:pPr>
    </w:p>
    <w:p w:rsidR="002B35B0" w:rsidRPr="002B35B0" w:rsidRDefault="00F01F1C" w:rsidP="00A91AE7">
      <w:pPr>
        <w:tabs>
          <w:tab w:val="left" w:pos="1122"/>
        </w:tabs>
        <w:ind w:left="1122" w:right="-272" w:hanging="748"/>
        <w:rPr>
          <w:bCs/>
          <w:szCs w:val="24"/>
        </w:rPr>
      </w:pPr>
      <w:r w:rsidRPr="00A240FA">
        <w:rPr>
          <w:bCs/>
          <w:szCs w:val="24"/>
        </w:rPr>
        <w:t>1</w:t>
      </w:r>
      <w:r w:rsidR="00E75752" w:rsidRPr="00A240FA">
        <w:rPr>
          <w:bCs/>
          <w:szCs w:val="24"/>
        </w:rPr>
        <w:t>5</w:t>
      </w:r>
      <w:r w:rsidR="00B21B56">
        <w:rPr>
          <w:bCs/>
          <w:szCs w:val="24"/>
        </w:rPr>
        <w:t>.1</w:t>
      </w:r>
      <w:r w:rsidR="00FD57D6">
        <w:rPr>
          <w:bCs/>
          <w:szCs w:val="24"/>
        </w:rPr>
        <w:t>.</w:t>
      </w:r>
      <w:r w:rsidRPr="00A240FA">
        <w:rPr>
          <w:bCs/>
          <w:szCs w:val="24"/>
        </w:rPr>
        <w:tab/>
        <w:t>Caberá ao Pregoeiro as atribuições dispostas no art. 11 do Decreto nº 5.450/2005</w:t>
      </w:r>
      <w:r w:rsidR="009A7C20">
        <w:rPr>
          <w:bCs/>
          <w:szCs w:val="24"/>
        </w:rPr>
        <w:t>, em especial, adjudicar o objeto da licitação quando não houver recurso</w:t>
      </w:r>
      <w:r w:rsidRPr="00A240FA">
        <w:rPr>
          <w:bCs/>
          <w:szCs w:val="24"/>
        </w:rPr>
        <w:t>.</w:t>
      </w:r>
      <w:r w:rsidR="002B35B0" w:rsidRPr="002B35B0">
        <w:rPr>
          <w:bCs/>
          <w:szCs w:val="24"/>
        </w:rPr>
        <w:t xml:space="preserve">O objeto deste </w:t>
      </w:r>
      <w:r w:rsidR="002B35B0" w:rsidRPr="002B35B0">
        <w:rPr>
          <w:szCs w:val="24"/>
        </w:rPr>
        <w:t>Pregão</w:t>
      </w:r>
      <w:r w:rsidR="002B35B0" w:rsidRPr="002B35B0">
        <w:rPr>
          <w:bCs/>
          <w:szCs w:val="24"/>
        </w:rPr>
        <w:t xml:space="preserve"> será adjudicado pelo Pregoeiro, salvo quando houver recurso, hipótese em que a adjudicação caberá a autoridade competente para homologação ao licitante vencedor, caso houver, interposição de recurso;</w:t>
      </w:r>
    </w:p>
    <w:p w:rsidR="00F01F1C" w:rsidRPr="00A240FA" w:rsidRDefault="00F01F1C" w:rsidP="00A91AE7">
      <w:pPr>
        <w:tabs>
          <w:tab w:val="left" w:pos="1309"/>
        </w:tabs>
        <w:ind w:left="1309" w:right="-272" w:hanging="748"/>
        <w:rPr>
          <w:bCs/>
          <w:szCs w:val="24"/>
        </w:rPr>
      </w:pPr>
    </w:p>
    <w:p w:rsidR="00F01F1C" w:rsidRPr="00A240FA" w:rsidRDefault="00F01F1C" w:rsidP="00A91AE7">
      <w:pPr>
        <w:tabs>
          <w:tab w:val="left" w:pos="1309"/>
        </w:tabs>
        <w:ind w:left="1309" w:right="-272" w:hanging="883"/>
        <w:rPr>
          <w:bCs/>
          <w:szCs w:val="24"/>
        </w:rPr>
      </w:pPr>
      <w:r w:rsidRPr="00A240FA">
        <w:rPr>
          <w:bCs/>
          <w:szCs w:val="24"/>
        </w:rPr>
        <w:t>1</w:t>
      </w:r>
      <w:r w:rsidR="00E75752" w:rsidRPr="00A240FA">
        <w:rPr>
          <w:bCs/>
          <w:szCs w:val="24"/>
        </w:rPr>
        <w:t>5</w:t>
      </w:r>
      <w:r w:rsidR="00B21B56">
        <w:rPr>
          <w:bCs/>
          <w:szCs w:val="24"/>
        </w:rPr>
        <w:t>.2</w:t>
      </w:r>
      <w:r w:rsidR="00FD57D6">
        <w:rPr>
          <w:bCs/>
          <w:szCs w:val="24"/>
        </w:rPr>
        <w:t>.</w:t>
      </w:r>
      <w:r w:rsidRPr="00A240FA">
        <w:rPr>
          <w:bCs/>
          <w:szCs w:val="24"/>
        </w:rPr>
        <w:tab/>
      </w:r>
      <w:r w:rsidR="00B96EF5">
        <w:rPr>
          <w:bCs/>
          <w:szCs w:val="24"/>
        </w:rPr>
        <w:t>À Autoridade Competente</w:t>
      </w:r>
      <w:r w:rsidRPr="00A240FA">
        <w:rPr>
          <w:bCs/>
          <w:szCs w:val="24"/>
        </w:rPr>
        <w:t xml:space="preserve"> da Fundação Cultural Palmares caberá:</w:t>
      </w:r>
    </w:p>
    <w:p w:rsidR="00F01F1C" w:rsidRPr="00A240FA" w:rsidRDefault="00C966CE" w:rsidP="00A91AE7">
      <w:pPr>
        <w:numPr>
          <w:ilvl w:val="0"/>
          <w:numId w:val="4"/>
        </w:numPr>
        <w:tabs>
          <w:tab w:val="clear" w:pos="921"/>
          <w:tab w:val="left" w:pos="1122"/>
          <w:tab w:val="num" w:pos="1683"/>
        </w:tabs>
        <w:spacing w:before="120"/>
        <w:ind w:left="1683" w:right="-272" w:hanging="374"/>
        <w:rPr>
          <w:bCs/>
          <w:szCs w:val="24"/>
        </w:rPr>
      </w:pPr>
      <w:r w:rsidRPr="00A240FA">
        <w:rPr>
          <w:bCs/>
          <w:szCs w:val="24"/>
        </w:rPr>
        <w:t>H</w:t>
      </w:r>
      <w:r w:rsidR="00F01F1C" w:rsidRPr="00A240FA">
        <w:rPr>
          <w:bCs/>
          <w:szCs w:val="24"/>
        </w:rPr>
        <w:t>omologar o resultado e promover a contratação correspondente a este Pregão;</w:t>
      </w:r>
    </w:p>
    <w:p w:rsidR="00F01F1C" w:rsidRPr="00A240FA" w:rsidRDefault="00C966CE" w:rsidP="00A91AE7">
      <w:pPr>
        <w:numPr>
          <w:ilvl w:val="0"/>
          <w:numId w:val="4"/>
        </w:numPr>
        <w:tabs>
          <w:tab w:val="clear" w:pos="921"/>
          <w:tab w:val="left" w:pos="1122"/>
          <w:tab w:val="num" w:pos="1683"/>
        </w:tabs>
        <w:spacing w:before="120" w:after="120"/>
        <w:ind w:left="1684" w:right="-272" w:hanging="374"/>
        <w:rPr>
          <w:bCs/>
          <w:szCs w:val="24"/>
        </w:rPr>
      </w:pPr>
      <w:r w:rsidRPr="00A240FA">
        <w:rPr>
          <w:bCs/>
          <w:szCs w:val="24"/>
        </w:rPr>
        <w:t>A</w:t>
      </w:r>
      <w:r w:rsidR="00F01F1C" w:rsidRPr="00A240FA">
        <w:rPr>
          <w:bCs/>
          <w:szCs w:val="24"/>
        </w:rPr>
        <w:t>nular este Pregão por ilegalidade, de ofício ou por provocação de qualquer pessoa, mediante ato escrito e fundamentado;</w:t>
      </w:r>
    </w:p>
    <w:p w:rsidR="00F01F1C" w:rsidRPr="00A240FA" w:rsidRDefault="00C966CE" w:rsidP="00A91AE7">
      <w:pPr>
        <w:numPr>
          <w:ilvl w:val="0"/>
          <w:numId w:val="4"/>
        </w:numPr>
        <w:tabs>
          <w:tab w:val="clear" w:pos="921"/>
          <w:tab w:val="left" w:pos="1122"/>
          <w:tab w:val="num" w:pos="1683"/>
        </w:tabs>
        <w:ind w:left="1683" w:right="-272" w:hanging="374"/>
        <w:rPr>
          <w:bCs/>
          <w:szCs w:val="24"/>
        </w:rPr>
      </w:pPr>
      <w:r w:rsidRPr="00A240FA">
        <w:rPr>
          <w:bCs/>
          <w:szCs w:val="24"/>
        </w:rPr>
        <w:t>R</w:t>
      </w:r>
      <w:r w:rsidR="00F01F1C" w:rsidRPr="00A240FA">
        <w:rPr>
          <w:bCs/>
          <w:szCs w:val="24"/>
        </w:rPr>
        <w:t>evogar est</w:t>
      </w:r>
      <w:r w:rsidRPr="00A240FA">
        <w:rPr>
          <w:bCs/>
          <w:szCs w:val="24"/>
        </w:rPr>
        <w:t>e Pregão, caso,</w:t>
      </w:r>
      <w:r w:rsidR="00F01F1C" w:rsidRPr="00A240FA">
        <w:rPr>
          <w:bCs/>
          <w:szCs w:val="24"/>
        </w:rPr>
        <w:t xml:space="preserve"> for considerado inoportuno ou inconveniente ao interesse público, por motivo de fato superveniente devidamente comprovado.</w:t>
      </w:r>
    </w:p>
    <w:p w:rsidR="00F01F1C" w:rsidRPr="00A240FA" w:rsidRDefault="00F01F1C" w:rsidP="00A91AE7">
      <w:pPr>
        <w:tabs>
          <w:tab w:val="left" w:pos="1122"/>
        </w:tabs>
        <w:ind w:left="561" w:right="-272"/>
        <w:rPr>
          <w:bCs/>
          <w:szCs w:val="24"/>
        </w:rPr>
      </w:pPr>
    </w:p>
    <w:p w:rsidR="00F01F1C" w:rsidRPr="00A240FA" w:rsidRDefault="00F01F1C" w:rsidP="00A91AE7">
      <w:pPr>
        <w:tabs>
          <w:tab w:val="left" w:pos="1122"/>
        </w:tabs>
        <w:ind w:left="1122" w:right="-272" w:hanging="748"/>
        <w:rPr>
          <w:bCs/>
          <w:szCs w:val="24"/>
        </w:rPr>
      </w:pPr>
      <w:r w:rsidRPr="00A240FA">
        <w:rPr>
          <w:bCs/>
          <w:szCs w:val="24"/>
        </w:rPr>
        <w:t>1</w:t>
      </w:r>
      <w:r w:rsidR="00E75752" w:rsidRPr="00A240FA">
        <w:rPr>
          <w:bCs/>
          <w:szCs w:val="24"/>
        </w:rPr>
        <w:t>5</w:t>
      </w:r>
      <w:r w:rsidR="00FA319D">
        <w:rPr>
          <w:bCs/>
          <w:szCs w:val="24"/>
        </w:rPr>
        <w:t>.3</w:t>
      </w:r>
      <w:r w:rsidR="00FD57D6">
        <w:rPr>
          <w:bCs/>
          <w:szCs w:val="24"/>
        </w:rPr>
        <w:t>.</w:t>
      </w:r>
      <w:r w:rsidRPr="00A240FA">
        <w:rPr>
          <w:bCs/>
          <w:szCs w:val="24"/>
        </w:rPr>
        <w:tab/>
        <w:t>É facultado ao Pregoeiro ou à autoridade superior, em qualquer fase desta licitação, promover diligências destinadas a esclarecer ou completar a instrução do processo, vedada a inclusão posterior de informação ou de documentos que deveriam constar originariamente da proposta ou da documentação.</w:t>
      </w:r>
    </w:p>
    <w:p w:rsidR="00F01F1C" w:rsidRPr="00A240FA" w:rsidRDefault="00F01F1C" w:rsidP="00A91AE7">
      <w:pPr>
        <w:tabs>
          <w:tab w:val="left" w:pos="1309"/>
        </w:tabs>
        <w:ind w:left="1309" w:right="-272" w:hanging="748"/>
        <w:rPr>
          <w:bCs/>
          <w:szCs w:val="24"/>
        </w:rPr>
      </w:pPr>
    </w:p>
    <w:p w:rsidR="00F01F1C" w:rsidRPr="00A240FA" w:rsidRDefault="00F01F1C" w:rsidP="00A91AE7">
      <w:pPr>
        <w:tabs>
          <w:tab w:val="left" w:pos="1122"/>
        </w:tabs>
        <w:ind w:left="1122" w:right="-272" w:hanging="748"/>
        <w:rPr>
          <w:bCs/>
          <w:szCs w:val="24"/>
        </w:rPr>
      </w:pPr>
      <w:r w:rsidRPr="00A240FA">
        <w:rPr>
          <w:bCs/>
          <w:szCs w:val="24"/>
        </w:rPr>
        <w:t>1</w:t>
      </w:r>
      <w:r w:rsidR="00E75752" w:rsidRPr="00A240FA">
        <w:rPr>
          <w:bCs/>
          <w:szCs w:val="24"/>
        </w:rPr>
        <w:t>5</w:t>
      </w:r>
      <w:r w:rsidRPr="00A240FA">
        <w:rPr>
          <w:bCs/>
          <w:szCs w:val="24"/>
        </w:rPr>
        <w:t>.</w:t>
      </w:r>
      <w:r w:rsidR="00D54492">
        <w:rPr>
          <w:bCs/>
          <w:szCs w:val="24"/>
        </w:rPr>
        <w:t>4</w:t>
      </w:r>
      <w:r w:rsidR="00FD57D6">
        <w:rPr>
          <w:bCs/>
          <w:szCs w:val="24"/>
        </w:rPr>
        <w:t>.</w:t>
      </w:r>
      <w:r w:rsidRPr="00A240FA">
        <w:rPr>
          <w:bCs/>
          <w:szCs w:val="24"/>
        </w:rPr>
        <w:tab/>
        <w:t>No julgamento das propostas e na fase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2F6B33" w:rsidRPr="00A240FA" w:rsidRDefault="002F6B33" w:rsidP="00A91AE7">
      <w:pPr>
        <w:tabs>
          <w:tab w:val="left" w:pos="567"/>
        </w:tabs>
        <w:ind w:right="-272"/>
        <w:rPr>
          <w:bCs/>
          <w:szCs w:val="24"/>
        </w:rPr>
      </w:pPr>
    </w:p>
    <w:p w:rsidR="00270089" w:rsidRPr="00A240FA" w:rsidRDefault="00270089" w:rsidP="00A91AE7">
      <w:pPr>
        <w:tabs>
          <w:tab w:val="left" w:pos="567"/>
        </w:tabs>
        <w:ind w:right="-272"/>
        <w:rPr>
          <w:bCs/>
          <w:szCs w:val="24"/>
        </w:rPr>
      </w:pPr>
    </w:p>
    <w:p w:rsidR="00F01F1C" w:rsidRPr="00A240FA" w:rsidRDefault="00F01F1C" w:rsidP="00A91AE7">
      <w:pPr>
        <w:tabs>
          <w:tab w:val="left" w:pos="567"/>
        </w:tabs>
        <w:ind w:left="567" w:right="-272" w:hanging="567"/>
        <w:rPr>
          <w:b/>
          <w:szCs w:val="24"/>
        </w:rPr>
      </w:pPr>
      <w:r w:rsidRPr="00A240FA">
        <w:rPr>
          <w:b/>
          <w:szCs w:val="24"/>
        </w:rPr>
        <w:t>1</w:t>
      </w:r>
      <w:r w:rsidR="00E75752" w:rsidRPr="00A240FA">
        <w:rPr>
          <w:b/>
          <w:szCs w:val="24"/>
        </w:rPr>
        <w:t>6</w:t>
      </w:r>
      <w:r w:rsidR="00176142">
        <w:rPr>
          <w:b/>
          <w:szCs w:val="24"/>
        </w:rPr>
        <w:t>.</w:t>
      </w:r>
      <w:r w:rsidR="006D4F7E">
        <w:rPr>
          <w:b/>
          <w:szCs w:val="24"/>
        </w:rPr>
        <w:tab/>
      </w:r>
      <w:r w:rsidRPr="00A240FA">
        <w:rPr>
          <w:b/>
          <w:szCs w:val="24"/>
        </w:rPr>
        <w:t>DOS PEDIDOS DE ESCLARECIMENTOS E IMPUGNAÇÃO DO ATO CONVOCATÓRIO</w:t>
      </w:r>
    </w:p>
    <w:p w:rsidR="00F01F1C" w:rsidRPr="00A240FA" w:rsidRDefault="00F01F1C" w:rsidP="00A91AE7">
      <w:pPr>
        <w:pStyle w:val="A223175"/>
        <w:tabs>
          <w:tab w:val="left" w:pos="1276"/>
        </w:tabs>
        <w:ind w:left="1276" w:right="-272" w:hanging="709"/>
        <w:rPr>
          <w:szCs w:val="24"/>
        </w:rPr>
      </w:pPr>
    </w:p>
    <w:p w:rsidR="00F01F1C" w:rsidRPr="00A240FA" w:rsidRDefault="00F01F1C" w:rsidP="00A91AE7">
      <w:pPr>
        <w:tabs>
          <w:tab w:val="left" w:pos="426"/>
          <w:tab w:val="left" w:pos="1122"/>
        </w:tabs>
        <w:ind w:left="1122" w:right="-272" w:hanging="748"/>
        <w:rPr>
          <w:szCs w:val="24"/>
        </w:rPr>
      </w:pPr>
      <w:r w:rsidRPr="00A240FA">
        <w:rPr>
          <w:szCs w:val="24"/>
        </w:rPr>
        <w:t>1</w:t>
      </w:r>
      <w:r w:rsidR="00E75752" w:rsidRPr="00A240FA">
        <w:rPr>
          <w:szCs w:val="24"/>
        </w:rPr>
        <w:t>6</w:t>
      </w:r>
      <w:r w:rsidR="006D4F7E">
        <w:rPr>
          <w:szCs w:val="24"/>
        </w:rPr>
        <w:t>.1</w:t>
      </w:r>
      <w:r w:rsidR="00176142">
        <w:rPr>
          <w:szCs w:val="24"/>
        </w:rPr>
        <w:t>.</w:t>
      </w:r>
      <w:r w:rsidRPr="00A240FA">
        <w:rPr>
          <w:szCs w:val="24"/>
        </w:rPr>
        <w:tab/>
        <w:t xml:space="preserve">Até três dias úteis anteriores à data fixada para abertura da sessão pública, os pedidos de esclarecimentos referentes ao processo licitatório deverão ser </w:t>
      </w:r>
      <w:r w:rsidRPr="00C90FC9">
        <w:rPr>
          <w:bCs/>
          <w:szCs w:val="24"/>
        </w:rPr>
        <w:t>enviados</w:t>
      </w:r>
      <w:r w:rsidRPr="00A240FA">
        <w:rPr>
          <w:szCs w:val="24"/>
        </w:rPr>
        <w:t xml:space="preserve"> ao pregoeiro, exclusivamente por meio eletrônico via internet, no endereço </w:t>
      </w:r>
      <w:hyperlink r:id="rId15" w:history="1">
        <w:r w:rsidR="00072011" w:rsidRPr="000628E5">
          <w:rPr>
            <w:rStyle w:val="Hyperlink"/>
            <w:szCs w:val="24"/>
          </w:rPr>
          <w:t>logistica@palmares.gov.br</w:t>
        </w:r>
      </w:hyperlink>
    </w:p>
    <w:p w:rsidR="00F01F1C" w:rsidRPr="00A240FA" w:rsidRDefault="00F01F1C" w:rsidP="00A91AE7">
      <w:pPr>
        <w:pStyle w:val="A223175"/>
        <w:tabs>
          <w:tab w:val="left" w:pos="1309"/>
        </w:tabs>
        <w:ind w:left="1309" w:right="-272" w:hanging="742"/>
        <w:rPr>
          <w:szCs w:val="24"/>
        </w:rPr>
      </w:pPr>
    </w:p>
    <w:p w:rsidR="00F01F1C" w:rsidRPr="00A240FA" w:rsidRDefault="00F01F1C" w:rsidP="00A91AE7">
      <w:pPr>
        <w:tabs>
          <w:tab w:val="left" w:pos="1122"/>
        </w:tabs>
        <w:ind w:left="1122" w:right="-272" w:hanging="748"/>
        <w:rPr>
          <w:szCs w:val="24"/>
        </w:rPr>
      </w:pPr>
      <w:r w:rsidRPr="00A240FA">
        <w:rPr>
          <w:szCs w:val="24"/>
        </w:rPr>
        <w:t>1</w:t>
      </w:r>
      <w:r w:rsidR="00E75752" w:rsidRPr="00A240FA">
        <w:rPr>
          <w:szCs w:val="24"/>
        </w:rPr>
        <w:t>6</w:t>
      </w:r>
      <w:r w:rsidR="00403BB5">
        <w:rPr>
          <w:szCs w:val="24"/>
        </w:rPr>
        <w:t>.2</w:t>
      </w:r>
      <w:r w:rsidR="00176142">
        <w:rPr>
          <w:szCs w:val="24"/>
        </w:rPr>
        <w:t>.</w:t>
      </w:r>
      <w:r w:rsidRPr="00A240FA">
        <w:rPr>
          <w:szCs w:val="24"/>
        </w:rPr>
        <w:tab/>
        <w:t>Até 02 (dois) dias úteis antes da data fixada para abertura da sessão pública, qualquer pessoa poderá impugnar o ato convocatório, na forma eletrônica.</w:t>
      </w:r>
    </w:p>
    <w:p w:rsidR="00F01F1C" w:rsidRPr="00A240FA" w:rsidRDefault="00F01F1C" w:rsidP="00A91AE7">
      <w:pPr>
        <w:pStyle w:val="A223175"/>
        <w:tabs>
          <w:tab w:val="left" w:pos="1134"/>
          <w:tab w:val="left" w:pos="1276"/>
        </w:tabs>
        <w:ind w:left="1276" w:right="-272" w:hanging="709"/>
        <w:rPr>
          <w:szCs w:val="24"/>
        </w:rPr>
      </w:pPr>
    </w:p>
    <w:p w:rsidR="00F01F1C" w:rsidRPr="00A240FA" w:rsidRDefault="00F01F1C" w:rsidP="00A91AE7">
      <w:pPr>
        <w:pStyle w:val="A223175"/>
        <w:tabs>
          <w:tab w:val="left" w:pos="1134"/>
          <w:tab w:val="left" w:pos="2244"/>
        </w:tabs>
        <w:ind w:left="2244" w:right="-272" w:hanging="968"/>
        <w:rPr>
          <w:b/>
          <w:bCs/>
          <w:szCs w:val="24"/>
        </w:rPr>
      </w:pPr>
      <w:r w:rsidRPr="00A240FA">
        <w:rPr>
          <w:szCs w:val="24"/>
        </w:rPr>
        <w:t>1</w:t>
      </w:r>
      <w:r w:rsidR="00E75752" w:rsidRPr="00A240FA">
        <w:rPr>
          <w:szCs w:val="24"/>
        </w:rPr>
        <w:t>6</w:t>
      </w:r>
      <w:r w:rsidR="00403BB5">
        <w:rPr>
          <w:szCs w:val="24"/>
        </w:rPr>
        <w:t>.2.1</w:t>
      </w:r>
      <w:r w:rsidR="00176142">
        <w:rPr>
          <w:szCs w:val="24"/>
        </w:rPr>
        <w:t>.</w:t>
      </w:r>
      <w:r w:rsidR="00621E71" w:rsidRPr="00A240FA">
        <w:rPr>
          <w:szCs w:val="24"/>
        </w:rPr>
        <w:tab/>
      </w:r>
      <w:r w:rsidRPr="00A240FA">
        <w:rPr>
          <w:szCs w:val="24"/>
        </w:rPr>
        <w:t xml:space="preserve">Considerando-se que cada dia possui 24 (vinte e quatro) horas, a </w:t>
      </w:r>
      <w:r w:rsidRPr="00A240FA">
        <w:rPr>
          <w:b/>
          <w:bCs/>
          <w:szCs w:val="24"/>
        </w:rPr>
        <w:t>impugnação</w:t>
      </w:r>
      <w:r w:rsidRPr="00A240FA">
        <w:rPr>
          <w:szCs w:val="24"/>
        </w:rPr>
        <w:t xml:space="preserve"> do ato convocatório do Pregão deverá ser por meio eletrônico, endereço </w:t>
      </w:r>
      <w:hyperlink r:id="rId16" w:history="1">
        <w:r w:rsidR="001665D9" w:rsidRPr="00A240FA">
          <w:rPr>
            <w:rStyle w:val="Hyperlink"/>
            <w:szCs w:val="24"/>
          </w:rPr>
          <w:t>logistica@palmares.gov.br</w:t>
        </w:r>
      </w:hyperlink>
      <w:r w:rsidRPr="00A240FA">
        <w:rPr>
          <w:b/>
          <w:bCs/>
          <w:szCs w:val="24"/>
        </w:rPr>
        <w:t>;</w:t>
      </w:r>
    </w:p>
    <w:p w:rsidR="00F01F1C" w:rsidRPr="00A240FA" w:rsidRDefault="00F01F1C" w:rsidP="00A91AE7">
      <w:pPr>
        <w:pStyle w:val="A223175"/>
        <w:tabs>
          <w:tab w:val="left" w:pos="1134"/>
          <w:tab w:val="left" w:pos="2244"/>
        </w:tabs>
        <w:ind w:left="2244" w:right="-272" w:hanging="968"/>
        <w:rPr>
          <w:szCs w:val="24"/>
        </w:rPr>
      </w:pPr>
    </w:p>
    <w:p w:rsidR="00F01F1C" w:rsidRPr="00A240FA" w:rsidRDefault="00F01F1C" w:rsidP="00A91AE7">
      <w:pPr>
        <w:pStyle w:val="A223175"/>
        <w:tabs>
          <w:tab w:val="left" w:pos="1134"/>
          <w:tab w:val="left" w:pos="2244"/>
        </w:tabs>
        <w:ind w:left="2244" w:right="-272" w:hanging="968"/>
        <w:rPr>
          <w:szCs w:val="24"/>
        </w:rPr>
      </w:pPr>
      <w:r w:rsidRPr="00A240FA">
        <w:rPr>
          <w:szCs w:val="24"/>
        </w:rPr>
        <w:t>1</w:t>
      </w:r>
      <w:r w:rsidR="00E75752" w:rsidRPr="00A240FA">
        <w:rPr>
          <w:szCs w:val="24"/>
        </w:rPr>
        <w:t>6</w:t>
      </w:r>
      <w:r w:rsidR="00403BB5">
        <w:rPr>
          <w:szCs w:val="24"/>
        </w:rPr>
        <w:t>.2.2</w:t>
      </w:r>
      <w:r w:rsidR="00176142">
        <w:rPr>
          <w:szCs w:val="24"/>
        </w:rPr>
        <w:t>.</w:t>
      </w:r>
      <w:r w:rsidRPr="00A240FA">
        <w:rPr>
          <w:szCs w:val="24"/>
        </w:rPr>
        <w:tab/>
        <w:t>Caberá ao Pregoeiro, auxiliado pelo setor responsável pela elaboração do edital, decidir sobre a petição, no prazo máxi</w:t>
      </w:r>
      <w:r w:rsidR="002A34E2" w:rsidRPr="00A240FA">
        <w:rPr>
          <w:szCs w:val="24"/>
        </w:rPr>
        <w:t>mo de 24 (vinte e quatro) horas.</w:t>
      </w:r>
    </w:p>
    <w:p w:rsidR="00F01F1C" w:rsidRPr="00A240FA" w:rsidRDefault="00F01F1C" w:rsidP="00A91AE7">
      <w:pPr>
        <w:pStyle w:val="A223175"/>
        <w:tabs>
          <w:tab w:val="left" w:pos="1134"/>
          <w:tab w:val="left" w:pos="2127"/>
        </w:tabs>
        <w:ind w:left="2127" w:right="-272" w:hanging="851"/>
        <w:rPr>
          <w:szCs w:val="24"/>
        </w:rPr>
      </w:pPr>
    </w:p>
    <w:p w:rsidR="00F01F1C" w:rsidRPr="00A240FA" w:rsidRDefault="00F01F1C" w:rsidP="00A91AE7">
      <w:pPr>
        <w:tabs>
          <w:tab w:val="left" w:pos="1122"/>
        </w:tabs>
        <w:ind w:left="1122" w:right="-272" w:hanging="748"/>
        <w:rPr>
          <w:szCs w:val="24"/>
        </w:rPr>
      </w:pPr>
      <w:r w:rsidRPr="00A240FA">
        <w:rPr>
          <w:szCs w:val="24"/>
        </w:rPr>
        <w:t>1</w:t>
      </w:r>
      <w:r w:rsidR="00E75752" w:rsidRPr="00A240FA">
        <w:rPr>
          <w:szCs w:val="24"/>
        </w:rPr>
        <w:t>6</w:t>
      </w:r>
      <w:r w:rsidR="00403BB5">
        <w:rPr>
          <w:szCs w:val="24"/>
        </w:rPr>
        <w:t>.3</w:t>
      </w:r>
      <w:r w:rsidR="00176142">
        <w:rPr>
          <w:szCs w:val="24"/>
        </w:rPr>
        <w:t>.</w:t>
      </w:r>
      <w:r w:rsidRPr="00A240FA">
        <w:rPr>
          <w:szCs w:val="24"/>
        </w:rPr>
        <w:tab/>
        <w:t xml:space="preserve">As respostas às impugnações e aos esclarecimentos solicitados serão </w:t>
      </w:r>
      <w:r w:rsidRPr="00C90FC9">
        <w:rPr>
          <w:bCs/>
          <w:szCs w:val="24"/>
        </w:rPr>
        <w:t>disponibilizados</w:t>
      </w:r>
      <w:r w:rsidRPr="00A240FA">
        <w:rPr>
          <w:szCs w:val="24"/>
        </w:rPr>
        <w:t xml:space="preserve"> no endereço eletrônico </w:t>
      </w:r>
      <w:hyperlink r:id="rId17" w:history="1">
        <w:r w:rsidRPr="00A240FA">
          <w:rPr>
            <w:rStyle w:val="Hyperlink"/>
            <w:szCs w:val="24"/>
          </w:rPr>
          <w:t>www.comprasnet.gov.br</w:t>
        </w:r>
      </w:hyperlink>
      <w:r w:rsidRPr="00A240FA">
        <w:rPr>
          <w:szCs w:val="24"/>
        </w:rPr>
        <w:t xml:space="preserve">, por meio do link </w:t>
      </w:r>
      <w:r w:rsidRPr="00A240FA">
        <w:rPr>
          <w:i/>
          <w:szCs w:val="24"/>
        </w:rPr>
        <w:t>Acesso Livre&gt;Pregões&gt;Agendados</w:t>
      </w:r>
      <w:r w:rsidRPr="00A240FA">
        <w:rPr>
          <w:szCs w:val="24"/>
        </w:rPr>
        <w:t>, para conhecimento da sociedade em geral e dos licitantes, cabendo aos interessados em participar do certame acess</w:t>
      </w:r>
      <w:r w:rsidR="004876E4" w:rsidRPr="00A240FA">
        <w:rPr>
          <w:szCs w:val="24"/>
        </w:rPr>
        <w:t>á</w:t>
      </w:r>
      <w:r w:rsidRPr="00A240FA">
        <w:rPr>
          <w:szCs w:val="24"/>
        </w:rPr>
        <w:t>-lo para a obtenção das informações prestadas.</w:t>
      </w:r>
    </w:p>
    <w:p w:rsidR="00F01F1C" w:rsidRPr="00A240FA" w:rsidRDefault="00F01F1C" w:rsidP="00A91AE7">
      <w:pPr>
        <w:pStyle w:val="A223175"/>
        <w:tabs>
          <w:tab w:val="left" w:pos="1276"/>
          <w:tab w:val="left" w:pos="1309"/>
        </w:tabs>
        <w:ind w:left="1309" w:right="-272" w:hanging="742"/>
        <w:rPr>
          <w:szCs w:val="24"/>
        </w:rPr>
      </w:pPr>
    </w:p>
    <w:p w:rsidR="00F01F1C" w:rsidRPr="00A240FA" w:rsidRDefault="00F01F1C" w:rsidP="00A91AE7">
      <w:pPr>
        <w:tabs>
          <w:tab w:val="left" w:pos="1122"/>
        </w:tabs>
        <w:ind w:left="1122" w:right="-272" w:hanging="748"/>
        <w:rPr>
          <w:szCs w:val="24"/>
        </w:rPr>
      </w:pPr>
      <w:r w:rsidRPr="00A240FA">
        <w:rPr>
          <w:szCs w:val="24"/>
        </w:rPr>
        <w:t>1</w:t>
      </w:r>
      <w:r w:rsidR="00E75752" w:rsidRPr="00A240FA">
        <w:rPr>
          <w:szCs w:val="24"/>
        </w:rPr>
        <w:t>6</w:t>
      </w:r>
      <w:r w:rsidR="00403BB5">
        <w:rPr>
          <w:szCs w:val="24"/>
        </w:rPr>
        <w:t>.4</w:t>
      </w:r>
      <w:r w:rsidR="00176142">
        <w:rPr>
          <w:szCs w:val="24"/>
        </w:rPr>
        <w:t>.</w:t>
      </w:r>
      <w:r w:rsidRPr="00A240FA">
        <w:rPr>
          <w:szCs w:val="24"/>
        </w:rPr>
        <w:tab/>
      </w:r>
      <w:r w:rsidRPr="00C90FC9">
        <w:rPr>
          <w:bCs/>
          <w:szCs w:val="24"/>
        </w:rPr>
        <w:t>Procedentes</w:t>
      </w:r>
      <w:r w:rsidRPr="00A240FA">
        <w:rPr>
          <w:szCs w:val="24"/>
        </w:rPr>
        <w:t xml:space="preserve"> as razões da petição contra o ato convocatório, será definida e publicada nova data para a realização do certame.</w:t>
      </w:r>
    </w:p>
    <w:p w:rsidR="002057D9" w:rsidRDefault="002057D9" w:rsidP="00A91AE7">
      <w:pPr>
        <w:pStyle w:val="A223175"/>
        <w:tabs>
          <w:tab w:val="left" w:pos="1134"/>
          <w:tab w:val="left" w:pos="1276"/>
        </w:tabs>
        <w:ind w:left="1276" w:right="-272" w:hanging="709"/>
        <w:rPr>
          <w:szCs w:val="24"/>
        </w:rPr>
      </w:pPr>
    </w:p>
    <w:p w:rsidR="00CA5929" w:rsidRDefault="00CA5929" w:rsidP="00A91AE7">
      <w:pPr>
        <w:pStyle w:val="A223175"/>
        <w:tabs>
          <w:tab w:val="left" w:pos="1134"/>
          <w:tab w:val="left" w:pos="1276"/>
        </w:tabs>
        <w:ind w:left="1276" w:right="-272" w:hanging="709"/>
        <w:rPr>
          <w:szCs w:val="24"/>
        </w:rPr>
      </w:pPr>
    </w:p>
    <w:p w:rsidR="00F01F1C" w:rsidRPr="00A240FA" w:rsidRDefault="00F01F1C" w:rsidP="00A91AE7">
      <w:pPr>
        <w:tabs>
          <w:tab w:val="left" w:pos="-2127"/>
        </w:tabs>
        <w:ind w:left="567" w:right="-272" w:hanging="567"/>
        <w:rPr>
          <w:b/>
          <w:szCs w:val="24"/>
        </w:rPr>
      </w:pPr>
      <w:r w:rsidRPr="00A240FA">
        <w:rPr>
          <w:b/>
          <w:szCs w:val="24"/>
        </w:rPr>
        <w:t>1</w:t>
      </w:r>
      <w:r w:rsidR="00E75752" w:rsidRPr="00A240FA">
        <w:rPr>
          <w:b/>
          <w:szCs w:val="24"/>
        </w:rPr>
        <w:t>7</w:t>
      </w:r>
      <w:r w:rsidR="00A04C00">
        <w:rPr>
          <w:b/>
          <w:szCs w:val="24"/>
        </w:rPr>
        <w:t>.</w:t>
      </w:r>
      <w:r w:rsidR="00FF64C6">
        <w:rPr>
          <w:b/>
          <w:szCs w:val="24"/>
        </w:rPr>
        <w:tab/>
      </w:r>
      <w:r w:rsidRPr="00A240FA">
        <w:rPr>
          <w:b/>
          <w:szCs w:val="24"/>
        </w:rPr>
        <w:t>DOS RECURSOS</w:t>
      </w:r>
    </w:p>
    <w:p w:rsidR="00F01F1C" w:rsidRPr="00A240FA" w:rsidRDefault="00F01F1C" w:rsidP="00A91AE7">
      <w:pPr>
        <w:pStyle w:val="A223175"/>
        <w:tabs>
          <w:tab w:val="left" w:pos="1134"/>
          <w:tab w:val="left" w:pos="1276"/>
        </w:tabs>
        <w:ind w:left="1276" w:right="-272" w:hanging="709"/>
        <w:rPr>
          <w:szCs w:val="24"/>
        </w:rPr>
      </w:pPr>
    </w:p>
    <w:p w:rsidR="00F01F1C" w:rsidRPr="00A240FA" w:rsidRDefault="00F01F1C" w:rsidP="00A91AE7">
      <w:pPr>
        <w:pStyle w:val="A223175"/>
        <w:tabs>
          <w:tab w:val="left" w:pos="1276"/>
          <w:tab w:val="left" w:pos="1309"/>
        </w:tabs>
        <w:ind w:left="1276" w:right="-272" w:hanging="850"/>
        <w:rPr>
          <w:szCs w:val="24"/>
        </w:rPr>
      </w:pPr>
      <w:r w:rsidRPr="00A240FA">
        <w:rPr>
          <w:szCs w:val="24"/>
        </w:rPr>
        <w:t>1</w:t>
      </w:r>
      <w:r w:rsidR="00E75752" w:rsidRPr="00A240FA">
        <w:rPr>
          <w:szCs w:val="24"/>
        </w:rPr>
        <w:t>7</w:t>
      </w:r>
      <w:r w:rsidR="00FF64C6">
        <w:rPr>
          <w:szCs w:val="24"/>
        </w:rPr>
        <w:t>.1</w:t>
      </w:r>
      <w:r w:rsidR="00A04C00">
        <w:rPr>
          <w:szCs w:val="24"/>
        </w:rPr>
        <w:t>.</w:t>
      </w:r>
      <w:r w:rsidRPr="00A240FA">
        <w:rPr>
          <w:szCs w:val="24"/>
        </w:rPr>
        <w:tab/>
        <w:t>Os procedimentos para interposição de recurso, compreendida a manifestação prévia do licitante, durante a sessão pública, de forma imediata e motivada, o encaminhamento de</w:t>
      </w:r>
      <w:r w:rsidR="009B000A">
        <w:rPr>
          <w:szCs w:val="24"/>
        </w:rPr>
        <w:t xml:space="preserve"> memorial e de eventuais contrar</w:t>
      </w:r>
      <w:r w:rsidRPr="00A240FA">
        <w:rPr>
          <w:szCs w:val="24"/>
        </w:rPr>
        <w:t>razões pelos demais licitantes, serão realizados exclusivamente em campo próprio do sistema eletrônico.</w:t>
      </w:r>
    </w:p>
    <w:p w:rsidR="00F01F1C" w:rsidRPr="00A240FA" w:rsidRDefault="00F01F1C" w:rsidP="00A91AE7">
      <w:pPr>
        <w:pStyle w:val="A223175"/>
        <w:tabs>
          <w:tab w:val="left" w:pos="1134"/>
          <w:tab w:val="left" w:pos="1276"/>
        </w:tabs>
        <w:ind w:left="1276" w:right="-272" w:hanging="850"/>
        <w:rPr>
          <w:szCs w:val="24"/>
        </w:rPr>
      </w:pPr>
    </w:p>
    <w:p w:rsidR="00F01F1C" w:rsidRPr="00A240FA" w:rsidRDefault="00F01F1C" w:rsidP="00A91AE7">
      <w:pPr>
        <w:pStyle w:val="A223175"/>
        <w:tabs>
          <w:tab w:val="left" w:pos="1276"/>
        </w:tabs>
        <w:ind w:left="1276" w:right="-272" w:hanging="850"/>
        <w:rPr>
          <w:szCs w:val="24"/>
        </w:rPr>
      </w:pPr>
      <w:r w:rsidRPr="00A240FA">
        <w:rPr>
          <w:szCs w:val="24"/>
        </w:rPr>
        <w:t>1</w:t>
      </w:r>
      <w:r w:rsidR="00E75752" w:rsidRPr="00A240FA">
        <w:rPr>
          <w:szCs w:val="24"/>
        </w:rPr>
        <w:t>7</w:t>
      </w:r>
      <w:r w:rsidR="00FF64C6">
        <w:rPr>
          <w:szCs w:val="24"/>
        </w:rPr>
        <w:t>.2</w:t>
      </w:r>
      <w:r w:rsidR="00A04C00">
        <w:rPr>
          <w:szCs w:val="24"/>
        </w:rPr>
        <w:t>.</w:t>
      </w:r>
      <w:r w:rsidRPr="00A240FA">
        <w:rPr>
          <w:szCs w:val="24"/>
        </w:rPr>
        <w:tab/>
        <w:t>A falta de manifestação imediata e motivada do licitante importará na decadência desse direito e adjudicação do objeto pelo Pregoeiro ao licitante declarado vencedor.</w:t>
      </w:r>
    </w:p>
    <w:p w:rsidR="0019400D" w:rsidRPr="00A240FA" w:rsidRDefault="0019400D" w:rsidP="00A91AE7">
      <w:pPr>
        <w:pStyle w:val="A223175"/>
        <w:tabs>
          <w:tab w:val="left" w:pos="1134"/>
          <w:tab w:val="left" w:pos="1276"/>
        </w:tabs>
        <w:ind w:left="1276" w:right="-272" w:hanging="850"/>
        <w:rPr>
          <w:szCs w:val="24"/>
        </w:rPr>
      </w:pPr>
    </w:p>
    <w:p w:rsidR="00F01F1C" w:rsidRPr="00A240FA" w:rsidRDefault="00F01F1C" w:rsidP="00A91AE7">
      <w:pPr>
        <w:pStyle w:val="A223175"/>
        <w:tabs>
          <w:tab w:val="left" w:pos="1276"/>
        </w:tabs>
        <w:ind w:left="1276" w:right="-272" w:hanging="850"/>
        <w:rPr>
          <w:szCs w:val="24"/>
        </w:rPr>
      </w:pPr>
      <w:r w:rsidRPr="00A240FA">
        <w:rPr>
          <w:szCs w:val="24"/>
        </w:rPr>
        <w:t>1</w:t>
      </w:r>
      <w:r w:rsidR="00E75752" w:rsidRPr="00A240FA">
        <w:rPr>
          <w:szCs w:val="24"/>
        </w:rPr>
        <w:t>7</w:t>
      </w:r>
      <w:r w:rsidR="00FF64C6">
        <w:rPr>
          <w:szCs w:val="24"/>
        </w:rPr>
        <w:t>.3</w:t>
      </w:r>
      <w:r w:rsidR="00A04C00">
        <w:rPr>
          <w:szCs w:val="24"/>
        </w:rPr>
        <w:t>.</w:t>
      </w:r>
      <w:r w:rsidRPr="00A240FA">
        <w:rPr>
          <w:szCs w:val="24"/>
        </w:rPr>
        <w:tab/>
        <w:t xml:space="preserve">O acolhimento do recurso importará na invalidação apenas dos atos insuscetíveis de aproveitamento. </w:t>
      </w:r>
    </w:p>
    <w:p w:rsidR="00F01F1C" w:rsidRPr="00A240FA" w:rsidRDefault="00F01F1C" w:rsidP="00A91AE7">
      <w:pPr>
        <w:pStyle w:val="A223175"/>
        <w:tabs>
          <w:tab w:val="left" w:pos="1134"/>
          <w:tab w:val="left" w:pos="1276"/>
        </w:tabs>
        <w:ind w:left="1276" w:right="-272" w:hanging="850"/>
        <w:rPr>
          <w:szCs w:val="24"/>
        </w:rPr>
      </w:pPr>
    </w:p>
    <w:p w:rsidR="00F01F1C" w:rsidRPr="00A240FA" w:rsidRDefault="00F01F1C" w:rsidP="00A91AE7">
      <w:pPr>
        <w:pStyle w:val="A223175"/>
        <w:tabs>
          <w:tab w:val="left" w:pos="1276"/>
        </w:tabs>
        <w:ind w:left="1276" w:right="-272" w:hanging="850"/>
        <w:rPr>
          <w:szCs w:val="24"/>
        </w:rPr>
      </w:pPr>
      <w:r w:rsidRPr="00A240FA">
        <w:rPr>
          <w:szCs w:val="24"/>
        </w:rPr>
        <w:t>1</w:t>
      </w:r>
      <w:r w:rsidR="00E75752" w:rsidRPr="00A240FA">
        <w:rPr>
          <w:szCs w:val="24"/>
        </w:rPr>
        <w:t>7</w:t>
      </w:r>
      <w:r w:rsidR="00BC3B63">
        <w:rPr>
          <w:szCs w:val="24"/>
        </w:rPr>
        <w:t>.4</w:t>
      </w:r>
      <w:r w:rsidR="00A04C00">
        <w:rPr>
          <w:szCs w:val="24"/>
        </w:rPr>
        <w:t>.</w:t>
      </w:r>
      <w:r w:rsidRPr="00A240FA">
        <w:rPr>
          <w:szCs w:val="24"/>
        </w:rPr>
        <w:tab/>
        <w:t>Decididos os recursos e constatada a regularidade dos atos procedimentais, a autoridade competente adjudicará o objeto e homologará o procedimento licitatório.</w:t>
      </w:r>
    </w:p>
    <w:p w:rsidR="00F01F1C" w:rsidRPr="00A240FA" w:rsidRDefault="00F01F1C" w:rsidP="00A91AE7">
      <w:pPr>
        <w:pStyle w:val="A223175"/>
        <w:tabs>
          <w:tab w:val="left" w:pos="1134"/>
          <w:tab w:val="left" w:pos="1276"/>
        </w:tabs>
        <w:ind w:left="1276" w:right="-272" w:hanging="850"/>
        <w:rPr>
          <w:szCs w:val="24"/>
        </w:rPr>
      </w:pPr>
    </w:p>
    <w:p w:rsidR="00F01F1C" w:rsidRPr="00A240FA" w:rsidRDefault="00F01F1C" w:rsidP="00A91AE7">
      <w:pPr>
        <w:pStyle w:val="A223175"/>
        <w:tabs>
          <w:tab w:val="left" w:pos="1276"/>
        </w:tabs>
        <w:ind w:left="1276" w:right="-272" w:hanging="850"/>
        <w:rPr>
          <w:szCs w:val="24"/>
        </w:rPr>
      </w:pPr>
      <w:r w:rsidRPr="00A240FA">
        <w:rPr>
          <w:szCs w:val="24"/>
        </w:rPr>
        <w:t>1</w:t>
      </w:r>
      <w:r w:rsidR="00E75752" w:rsidRPr="00A240FA">
        <w:rPr>
          <w:szCs w:val="24"/>
        </w:rPr>
        <w:t>7</w:t>
      </w:r>
      <w:r w:rsidR="00BC3B63">
        <w:rPr>
          <w:szCs w:val="24"/>
        </w:rPr>
        <w:t>.5</w:t>
      </w:r>
      <w:r w:rsidR="00A04C00">
        <w:rPr>
          <w:szCs w:val="24"/>
        </w:rPr>
        <w:t>.</w:t>
      </w:r>
      <w:r w:rsidR="00BC3B63">
        <w:rPr>
          <w:szCs w:val="24"/>
        </w:rPr>
        <w:tab/>
      </w:r>
      <w:r w:rsidRPr="00A240FA">
        <w:rPr>
          <w:szCs w:val="24"/>
        </w:rPr>
        <w:t>O recurso interposto em desacordo com as condições deste Edital não será conhecido.</w:t>
      </w:r>
    </w:p>
    <w:p w:rsidR="00F01F1C" w:rsidRPr="00A240FA" w:rsidRDefault="00F01F1C" w:rsidP="00A91AE7">
      <w:pPr>
        <w:pStyle w:val="A223175"/>
        <w:tabs>
          <w:tab w:val="left" w:pos="1134"/>
          <w:tab w:val="left" w:pos="1276"/>
        </w:tabs>
        <w:ind w:left="1276" w:right="-272" w:hanging="850"/>
        <w:rPr>
          <w:szCs w:val="24"/>
        </w:rPr>
      </w:pPr>
    </w:p>
    <w:p w:rsidR="00F01F1C" w:rsidRPr="00A240FA" w:rsidRDefault="00F01F1C" w:rsidP="00A91AE7">
      <w:pPr>
        <w:pStyle w:val="A223175"/>
        <w:tabs>
          <w:tab w:val="left" w:pos="1309"/>
        </w:tabs>
        <w:ind w:left="1309" w:right="-272" w:hanging="850"/>
        <w:rPr>
          <w:szCs w:val="24"/>
        </w:rPr>
      </w:pPr>
      <w:r w:rsidRPr="00A240FA">
        <w:rPr>
          <w:szCs w:val="24"/>
        </w:rPr>
        <w:t>1</w:t>
      </w:r>
      <w:r w:rsidR="00E75752" w:rsidRPr="00A240FA">
        <w:rPr>
          <w:szCs w:val="24"/>
        </w:rPr>
        <w:t>7</w:t>
      </w:r>
      <w:r w:rsidRPr="00A240FA">
        <w:rPr>
          <w:szCs w:val="24"/>
        </w:rPr>
        <w:t>.6</w:t>
      </w:r>
      <w:r w:rsidR="00A04C00">
        <w:rPr>
          <w:szCs w:val="24"/>
        </w:rPr>
        <w:t>.</w:t>
      </w:r>
      <w:r w:rsidRPr="00A240FA">
        <w:rPr>
          <w:szCs w:val="24"/>
        </w:rPr>
        <w:tab/>
        <w:t>Na contagem de prazos estabelecidos no edital e seus anexos, excluir-se-á o dia do início e incluir-se-á o do vencimento. Só se iniciam e vencem os prazos em dia de expediente na Fundação.</w:t>
      </w:r>
    </w:p>
    <w:p w:rsidR="00F01F1C" w:rsidRPr="00A240FA" w:rsidRDefault="00F01F1C" w:rsidP="00A91AE7">
      <w:pPr>
        <w:pStyle w:val="A223175"/>
        <w:tabs>
          <w:tab w:val="left" w:pos="1134"/>
          <w:tab w:val="left" w:pos="1276"/>
        </w:tabs>
        <w:ind w:left="1276" w:right="-272" w:hanging="850"/>
        <w:rPr>
          <w:szCs w:val="24"/>
        </w:rPr>
      </w:pPr>
    </w:p>
    <w:p w:rsidR="00F01F1C" w:rsidRPr="00072011" w:rsidRDefault="00F01F1C" w:rsidP="00A91AE7">
      <w:pPr>
        <w:tabs>
          <w:tab w:val="left" w:pos="426"/>
        </w:tabs>
        <w:ind w:left="1276" w:right="-272" w:hanging="850"/>
        <w:rPr>
          <w:szCs w:val="24"/>
        </w:rPr>
      </w:pPr>
      <w:r w:rsidRPr="00A240FA">
        <w:rPr>
          <w:szCs w:val="24"/>
        </w:rPr>
        <w:t>1</w:t>
      </w:r>
      <w:r w:rsidR="00E75752" w:rsidRPr="00A240FA">
        <w:rPr>
          <w:szCs w:val="24"/>
        </w:rPr>
        <w:t>7</w:t>
      </w:r>
      <w:r w:rsidR="00773D64">
        <w:rPr>
          <w:szCs w:val="24"/>
        </w:rPr>
        <w:t>.7</w:t>
      </w:r>
      <w:r w:rsidR="00A04C00">
        <w:rPr>
          <w:szCs w:val="24"/>
        </w:rPr>
        <w:t>.</w:t>
      </w:r>
      <w:r w:rsidRPr="00A240FA">
        <w:rPr>
          <w:szCs w:val="24"/>
        </w:rPr>
        <w:tab/>
      </w:r>
      <w:r w:rsidRPr="00072011">
        <w:rPr>
          <w:szCs w:val="24"/>
        </w:rPr>
        <w:t xml:space="preserve">Os autos do processo permanecerão com vista franqueada aos interessados, na Coordenação de </w:t>
      </w:r>
      <w:r w:rsidR="0008714D" w:rsidRPr="00072011">
        <w:rPr>
          <w:szCs w:val="24"/>
        </w:rPr>
        <w:t>Logística</w:t>
      </w:r>
      <w:r w:rsidRPr="00072011">
        <w:rPr>
          <w:szCs w:val="24"/>
        </w:rPr>
        <w:t xml:space="preserve">, localizada no </w:t>
      </w:r>
      <w:r w:rsidR="00072011" w:rsidRPr="00072011">
        <w:rPr>
          <w:spacing w:val="-2"/>
          <w:szCs w:val="24"/>
        </w:rPr>
        <w:t xml:space="preserve">SCS - Quadra 02, Bloco C, nº 256 -Edifício </w:t>
      </w:r>
      <w:proofErr w:type="spellStart"/>
      <w:r w:rsidR="00072011" w:rsidRPr="00072011">
        <w:rPr>
          <w:spacing w:val="-2"/>
          <w:szCs w:val="24"/>
        </w:rPr>
        <w:t>Toufic</w:t>
      </w:r>
      <w:proofErr w:type="spellEnd"/>
      <w:r w:rsidR="00072011" w:rsidRPr="00072011">
        <w:rPr>
          <w:spacing w:val="-2"/>
          <w:szCs w:val="24"/>
        </w:rPr>
        <w:t xml:space="preserve"> -Brasília/DF, </w:t>
      </w:r>
      <w:r w:rsidRPr="00072011">
        <w:rPr>
          <w:szCs w:val="24"/>
        </w:rPr>
        <w:t>de 2ª a 6ª feira, das 9</w:t>
      </w:r>
      <w:r w:rsidR="0008714D" w:rsidRPr="00072011">
        <w:rPr>
          <w:szCs w:val="24"/>
        </w:rPr>
        <w:t>:00</w:t>
      </w:r>
      <w:r w:rsidRPr="00072011">
        <w:rPr>
          <w:szCs w:val="24"/>
        </w:rPr>
        <w:t xml:space="preserve"> às 12</w:t>
      </w:r>
      <w:r w:rsidR="0008714D" w:rsidRPr="00072011">
        <w:rPr>
          <w:szCs w:val="24"/>
        </w:rPr>
        <w:t>:00</w:t>
      </w:r>
      <w:r w:rsidRPr="00072011">
        <w:rPr>
          <w:szCs w:val="24"/>
        </w:rPr>
        <w:t xml:space="preserve"> e das 14</w:t>
      </w:r>
      <w:r w:rsidR="0008714D" w:rsidRPr="00072011">
        <w:rPr>
          <w:szCs w:val="24"/>
        </w:rPr>
        <w:t>:00</w:t>
      </w:r>
      <w:r w:rsidRPr="00072011">
        <w:rPr>
          <w:szCs w:val="24"/>
        </w:rPr>
        <w:t xml:space="preserve"> às 17:00 horas.</w:t>
      </w:r>
    </w:p>
    <w:p w:rsidR="0040761E" w:rsidRDefault="0040761E" w:rsidP="00A91AE7">
      <w:pPr>
        <w:tabs>
          <w:tab w:val="left" w:pos="0"/>
          <w:tab w:val="left" w:pos="567"/>
          <w:tab w:val="left" w:pos="9498"/>
        </w:tabs>
        <w:ind w:right="-272"/>
        <w:rPr>
          <w:b/>
          <w:bCs/>
          <w:szCs w:val="24"/>
        </w:rPr>
      </w:pPr>
    </w:p>
    <w:p w:rsidR="00CA5929" w:rsidRDefault="00CA5929" w:rsidP="00A91AE7">
      <w:pPr>
        <w:tabs>
          <w:tab w:val="left" w:pos="0"/>
          <w:tab w:val="left" w:pos="567"/>
          <w:tab w:val="left" w:pos="9639"/>
        </w:tabs>
        <w:ind w:right="-272"/>
        <w:rPr>
          <w:b/>
          <w:bCs/>
          <w:szCs w:val="24"/>
        </w:rPr>
      </w:pPr>
    </w:p>
    <w:p w:rsidR="00F01F1C" w:rsidRPr="00A240FA" w:rsidRDefault="00F01F1C" w:rsidP="00A91AE7">
      <w:pPr>
        <w:tabs>
          <w:tab w:val="left" w:pos="0"/>
          <w:tab w:val="left" w:pos="567"/>
          <w:tab w:val="left" w:pos="9498"/>
        </w:tabs>
        <w:spacing w:after="240"/>
        <w:ind w:right="-272"/>
        <w:rPr>
          <w:b/>
          <w:bCs/>
          <w:szCs w:val="24"/>
        </w:rPr>
      </w:pPr>
      <w:r w:rsidRPr="00A240FA">
        <w:rPr>
          <w:b/>
          <w:bCs/>
          <w:szCs w:val="24"/>
        </w:rPr>
        <w:t>1</w:t>
      </w:r>
      <w:r w:rsidR="00E75752" w:rsidRPr="00A240FA">
        <w:rPr>
          <w:b/>
          <w:bCs/>
          <w:szCs w:val="24"/>
        </w:rPr>
        <w:t>8</w:t>
      </w:r>
      <w:r w:rsidR="00A04C00">
        <w:rPr>
          <w:b/>
          <w:bCs/>
          <w:szCs w:val="24"/>
        </w:rPr>
        <w:t>.</w:t>
      </w:r>
      <w:r w:rsidR="000E165D">
        <w:rPr>
          <w:b/>
          <w:bCs/>
          <w:szCs w:val="24"/>
        </w:rPr>
        <w:t>DA CONTRATAÇÃO</w:t>
      </w:r>
    </w:p>
    <w:p w:rsidR="002B5740" w:rsidRPr="00BB50C1" w:rsidRDefault="00F01F1C" w:rsidP="00A91AE7">
      <w:pPr>
        <w:pStyle w:val="10"/>
        <w:tabs>
          <w:tab w:val="left" w:pos="426"/>
          <w:tab w:val="num" w:pos="1309"/>
          <w:tab w:val="left" w:pos="9911"/>
        </w:tabs>
        <w:ind w:left="1174" w:right="-272" w:hanging="748"/>
        <w:rPr>
          <w:szCs w:val="24"/>
        </w:rPr>
      </w:pPr>
      <w:r w:rsidRPr="00A240FA">
        <w:rPr>
          <w:szCs w:val="24"/>
        </w:rPr>
        <w:t>1</w:t>
      </w:r>
      <w:r w:rsidR="00E75752" w:rsidRPr="00A240FA">
        <w:rPr>
          <w:szCs w:val="24"/>
        </w:rPr>
        <w:t>8</w:t>
      </w:r>
      <w:r w:rsidR="008A4E82">
        <w:rPr>
          <w:szCs w:val="24"/>
        </w:rPr>
        <w:t>.1</w:t>
      </w:r>
      <w:r w:rsidR="00A04C00">
        <w:rPr>
          <w:szCs w:val="24"/>
        </w:rPr>
        <w:t>.</w:t>
      </w:r>
      <w:r w:rsidR="00621E71" w:rsidRPr="00A240FA">
        <w:rPr>
          <w:szCs w:val="24"/>
        </w:rPr>
        <w:tab/>
      </w:r>
      <w:r w:rsidR="002B5740" w:rsidRPr="00BB50C1">
        <w:rPr>
          <w:szCs w:val="24"/>
        </w:rPr>
        <w:t>A Fundação convocará oficialmente a licitante vencedora, durante a validade de sua proposta, para assinatura do contrato no prazo de 03 (três) dias úteis, a contar da data da notificação, sob pena de decair do direito à contratação, sem prejuízo da aplicaç</w:t>
      </w:r>
      <w:r w:rsidR="00D300E4">
        <w:rPr>
          <w:szCs w:val="24"/>
        </w:rPr>
        <w:t>ão das penalidades cabíveis.</w:t>
      </w:r>
    </w:p>
    <w:p w:rsidR="002B5740" w:rsidRPr="00BB50C1" w:rsidRDefault="002B5740" w:rsidP="00A91AE7">
      <w:pPr>
        <w:tabs>
          <w:tab w:val="num" w:pos="1572"/>
        </w:tabs>
        <w:ind w:right="-272"/>
        <w:rPr>
          <w:szCs w:val="24"/>
        </w:rPr>
      </w:pPr>
    </w:p>
    <w:p w:rsidR="002B5740" w:rsidRPr="00BB50C1" w:rsidRDefault="002B5740" w:rsidP="00A91AE7">
      <w:pPr>
        <w:tabs>
          <w:tab w:val="num" w:pos="2244"/>
        </w:tabs>
        <w:ind w:left="2244" w:right="-272" w:hanging="935"/>
        <w:rPr>
          <w:szCs w:val="24"/>
        </w:rPr>
      </w:pPr>
      <w:r w:rsidRPr="00BB50C1">
        <w:rPr>
          <w:szCs w:val="24"/>
        </w:rPr>
        <w:t>1</w:t>
      </w:r>
      <w:r>
        <w:rPr>
          <w:szCs w:val="24"/>
        </w:rPr>
        <w:t>8</w:t>
      </w:r>
      <w:r w:rsidR="008A4E82">
        <w:rPr>
          <w:szCs w:val="24"/>
        </w:rPr>
        <w:t>.1.1</w:t>
      </w:r>
      <w:r w:rsidR="00A04C00">
        <w:rPr>
          <w:szCs w:val="24"/>
        </w:rPr>
        <w:t>.</w:t>
      </w:r>
      <w:r w:rsidRPr="00BB50C1">
        <w:rPr>
          <w:szCs w:val="24"/>
        </w:rPr>
        <w:tab/>
        <w:t>Esse prazo poderá ser prorrogado uma vez, por igual período, quando solicitado pela licitante vencedora, desde que ocorra motivo justificado e aceito pela Fundação.</w:t>
      </w:r>
    </w:p>
    <w:p w:rsidR="002B5740" w:rsidRPr="00BB50C1" w:rsidRDefault="002B5740" w:rsidP="00A91AE7">
      <w:pPr>
        <w:tabs>
          <w:tab w:val="num" w:pos="2244"/>
        </w:tabs>
        <w:ind w:left="2244" w:right="-272" w:hanging="935"/>
        <w:rPr>
          <w:szCs w:val="24"/>
        </w:rPr>
      </w:pPr>
    </w:p>
    <w:p w:rsidR="002B5740" w:rsidRPr="00BB50C1" w:rsidRDefault="002B5740" w:rsidP="00A91AE7">
      <w:pPr>
        <w:tabs>
          <w:tab w:val="left" w:pos="1134"/>
          <w:tab w:val="num" w:pos="2244"/>
        </w:tabs>
        <w:ind w:left="2244" w:right="-272" w:hanging="935"/>
        <w:rPr>
          <w:szCs w:val="24"/>
        </w:rPr>
      </w:pPr>
      <w:r w:rsidRPr="00BB50C1">
        <w:rPr>
          <w:szCs w:val="24"/>
        </w:rPr>
        <w:t>1</w:t>
      </w:r>
      <w:r>
        <w:rPr>
          <w:szCs w:val="24"/>
        </w:rPr>
        <w:t>8</w:t>
      </w:r>
      <w:r w:rsidR="008A4E82">
        <w:rPr>
          <w:szCs w:val="24"/>
        </w:rPr>
        <w:t>.1.2</w:t>
      </w:r>
      <w:r w:rsidR="00A04C00">
        <w:rPr>
          <w:szCs w:val="24"/>
        </w:rPr>
        <w:t>.</w:t>
      </w:r>
      <w:r w:rsidRPr="00BB50C1">
        <w:rPr>
          <w:szCs w:val="24"/>
        </w:rPr>
        <w:tab/>
        <w:t xml:space="preserve">A recusa injustificada da licitante vencedora em assinar o contrato, aceitar ou retirar o instrumento equivalente, dentro do prazo estabelecido no caput deste Capítulo caracteriza o descumprimento das obrigações assumidas, sujeitando-a </w:t>
      </w:r>
      <w:r w:rsidR="0090324A" w:rsidRPr="00BB50C1">
        <w:rPr>
          <w:szCs w:val="24"/>
        </w:rPr>
        <w:t>as</w:t>
      </w:r>
      <w:r w:rsidRPr="00BB50C1">
        <w:rPr>
          <w:szCs w:val="24"/>
        </w:rPr>
        <w:t xml:space="preserve"> penalidades estabelecidas no </w:t>
      </w:r>
      <w:r w:rsidRPr="00207CEF">
        <w:rPr>
          <w:szCs w:val="24"/>
        </w:rPr>
        <w:t>Capítulo 2</w:t>
      </w:r>
      <w:r w:rsidR="00585C01">
        <w:rPr>
          <w:szCs w:val="24"/>
        </w:rPr>
        <w:t>1</w:t>
      </w:r>
      <w:r w:rsidRPr="00BB50C1">
        <w:rPr>
          <w:szCs w:val="24"/>
        </w:rPr>
        <w:t xml:space="preserve"> deste Edital.</w:t>
      </w:r>
    </w:p>
    <w:p w:rsidR="002B5740" w:rsidRPr="00BB50C1" w:rsidRDefault="002B5740" w:rsidP="00A91AE7">
      <w:pPr>
        <w:tabs>
          <w:tab w:val="left" w:pos="1134"/>
        </w:tabs>
        <w:ind w:left="709" w:right="-272"/>
        <w:rPr>
          <w:szCs w:val="24"/>
        </w:rPr>
      </w:pPr>
    </w:p>
    <w:p w:rsidR="002B5740" w:rsidRPr="00BB50C1" w:rsidRDefault="002B5740" w:rsidP="00A91AE7">
      <w:pPr>
        <w:pStyle w:val="10"/>
        <w:tabs>
          <w:tab w:val="left" w:pos="284"/>
          <w:tab w:val="num" w:pos="1309"/>
          <w:tab w:val="left" w:pos="9498"/>
        </w:tabs>
        <w:ind w:left="1032" w:right="-272" w:hanging="748"/>
        <w:rPr>
          <w:szCs w:val="24"/>
        </w:rPr>
      </w:pPr>
      <w:r w:rsidRPr="00BB50C1">
        <w:rPr>
          <w:szCs w:val="24"/>
        </w:rPr>
        <w:t>1</w:t>
      </w:r>
      <w:r>
        <w:rPr>
          <w:szCs w:val="24"/>
        </w:rPr>
        <w:t>8</w:t>
      </w:r>
      <w:r w:rsidR="000A766D">
        <w:rPr>
          <w:szCs w:val="24"/>
        </w:rPr>
        <w:t>.</w:t>
      </w:r>
      <w:r w:rsidR="00B61198">
        <w:rPr>
          <w:szCs w:val="24"/>
        </w:rPr>
        <w:t>2</w:t>
      </w:r>
      <w:r w:rsidR="00A04C00">
        <w:rPr>
          <w:szCs w:val="24"/>
        </w:rPr>
        <w:t>.</w:t>
      </w:r>
      <w:r w:rsidRPr="00BB50C1">
        <w:rPr>
          <w:szCs w:val="24"/>
        </w:rPr>
        <w:tab/>
        <w:t>O ato de assinatura do contrato será antecedido de conferência, pela licitante vencedora, entre a minuta e o instrumento definitivo.</w:t>
      </w:r>
    </w:p>
    <w:p w:rsidR="002B5740" w:rsidRPr="00BB50C1" w:rsidRDefault="002B5740" w:rsidP="00A91AE7">
      <w:pPr>
        <w:pStyle w:val="10"/>
        <w:tabs>
          <w:tab w:val="left" w:pos="9498"/>
        </w:tabs>
        <w:ind w:right="-272"/>
        <w:rPr>
          <w:szCs w:val="24"/>
        </w:rPr>
      </w:pPr>
    </w:p>
    <w:p w:rsidR="002B5740" w:rsidRPr="00BB50C1" w:rsidRDefault="002B5740" w:rsidP="00A91AE7">
      <w:pPr>
        <w:tabs>
          <w:tab w:val="num" w:pos="2244"/>
          <w:tab w:val="left" w:pos="9498"/>
        </w:tabs>
        <w:ind w:left="2244" w:right="-272" w:hanging="968"/>
        <w:rPr>
          <w:szCs w:val="24"/>
        </w:rPr>
      </w:pPr>
      <w:r w:rsidRPr="00BB50C1">
        <w:rPr>
          <w:szCs w:val="24"/>
        </w:rPr>
        <w:t>1</w:t>
      </w:r>
      <w:r>
        <w:rPr>
          <w:szCs w:val="24"/>
        </w:rPr>
        <w:t>8</w:t>
      </w:r>
      <w:r w:rsidR="00B61198">
        <w:rPr>
          <w:szCs w:val="24"/>
        </w:rPr>
        <w:t>.2.1</w:t>
      </w:r>
      <w:r w:rsidR="00A04C00">
        <w:rPr>
          <w:szCs w:val="24"/>
        </w:rPr>
        <w:t>.</w:t>
      </w:r>
      <w:r w:rsidRPr="00BB50C1">
        <w:rPr>
          <w:szCs w:val="24"/>
        </w:rPr>
        <w:tab/>
        <w:t>Estando de acordo com a minuta, não serão admitidos recursos, protestos, representações, ressalvas ou outra forma de discordância ou inconformismo a quaisquer tópicos do contrato.</w:t>
      </w:r>
    </w:p>
    <w:p w:rsidR="0039765E" w:rsidRPr="00BB50C1" w:rsidRDefault="0039765E" w:rsidP="00A91AE7">
      <w:pPr>
        <w:tabs>
          <w:tab w:val="num" w:pos="1870"/>
          <w:tab w:val="left" w:pos="9498"/>
        </w:tabs>
        <w:ind w:left="1870" w:right="-272" w:hanging="1309"/>
        <w:rPr>
          <w:szCs w:val="24"/>
        </w:rPr>
      </w:pPr>
    </w:p>
    <w:p w:rsidR="0039765E" w:rsidRPr="00BB50C1" w:rsidRDefault="0039765E" w:rsidP="00A91AE7">
      <w:pPr>
        <w:tabs>
          <w:tab w:val="left" w:pos="1309"/>
        </w:tabs>
        <w:ind w:left="1032" w:right="-272" w:hanging="748"/>
        <w:rPr>
          <w:szCs w:val="24"/>
        </w:rPr>
      </w:pPr>
      <w:r w:rsidRPr="00BB50C1">
        <w:rPr>
          <w:szCs w:val="24"/>
        </w:rPr>
        <w:t>1</w:t>
      </w:r>
      <w:r>
        <w:rPr>
          <w:szCs w:val="24"/>
        </w:rPr>
        <w:t>8</w:t>
      </w:r>
      <w:r w:rsidR="00B3433F">
        <w:rPr>
          <w:szCs w:val="24"/>
        </w:rPr>
        <w:t>.3</w:t>
      </w:r>
      <w:r w:rsidR="00A04C00">
        <w:rPr>
          <w:szCs w:val="24"/>
        </w:rPr>
        <w:t>.</w:t>
      </w:r>
      <w:r w:rsidRPr="00BB50C1">
        <w:rPr>
          <w:szCs w:val="24"/>
        </w:rPr>
        <w:tab/>
        <w:t xml:space="preserve">O Contrato </w:t>
      </w:r>
      <w:r w:rsidRPr="00207CEF">
        <w:rPr>
          <w:szCs w:val="24"/>
        </w:rPr>
        <w:t xml:space="preserve">terá vigência </w:t>
      </w:r>
      <w:r w:rsidRPr="00B65D02">
        <w:rPr>
          <w:szCs w:val="24"/>
        </w:rPr>
        <w:t xml:space="preserve">de 12 (doze) meses, </w:t>
      </w:r>
      <w:r w:rsidRPr="0039765E">
        <w:rPr>
          <w:szCs w:val="24"/>
        </w:rPr>
        <w:t xml:space="preserve">contados a partir </w:t>
      </w:r>
      <w:r w:rsidR="002B35B0">
        <w:rPr>
          <w:szCs w:val="24"/>
        </w:rPr>
        <w:t xml:space="preserve">da </w:t>
      </w:r>
      <w:r w:rsidRPr="0039765E">
        <w:rPr>
          <w:szCs w:val="24"/>
        </w:rPr>
        <w:t>data de sua assinatura,</w:t>
      </w:r>
      <w:r w:rsidRPr="00B65D02">
        <w:rPr>
          <w:szCs w:val="24"/>
        </w:rPr>
        <w:t xml:space="preserve"> conforme previsto no Inciso II, art. 57 da Lei nº 8.666/93, podendo ter duração prorrogada mediante Termo Aditivo, por iguais e sucessivos períodos,</w:t>
      </w:r>
      <w:r>
        <w:rPr>
          <w:szCs w:val="24"/>
        </w:rPr>
        <w:t xml:space="preserve"> limitado a sua duração a 60 (sessenta) meses</w:t>
      </w:r>
      <w:r w:rsidRPr="002057D9">
        <w:rPr>
          <w:szCs w:val="24"/>
        </w:rPr>
        <w:t>.</w:t>
      </w:r>
    </w:p>
    <w:p w:rsidR="0039765E" w:rsidRDefault="0039765E" w:rsidP="00A91AE7">
      <w:pPr>
        <w:pStyle w:val="10"/>
        <w:tabs>
          <w:tab w:val="left" w:pos="9498"/>
        </w:tabs>
        <w:ind w:left="574" w:right="-272"/>
        <w:rPr>
          <w:szCs w:val="24"/>
        </w:rPr>
      </w:pPr>
    </w:p>
    <w:p w:rsidR="000F38CB" w:rsidRDefault="0053361C" w:rsidP="00A91AE7">
      <w:pPr>
        <w:pStyle w:val="10"/>
        <w:tabs>
          <w:tab w:val="left" w:pos="1276"/>
        </w:tabs>
        <w:spacing w:line="276" w:lineRule="auto"/>
        <w:ind w:left="999" w:right="-272" w:hanging="709"/>
        <w:rPr>
          <w:szCs w:val="24"/>
        </w:rPr>
      </w:pPr>
      <w:r w:rsidRPr="00F53F7F">
        <w:rPr>
          <w:szCs w:val="24"/>
        </w:rPr>
        <w:t>18.4.</w:t>
      </w:r>
      <w:r w:rsidRPr="00F53F7F">
        <w:rPr>
          <w:szCs w:val="24"/>
        </w:rPr>
        <w:tab/>
        <w:t xml:space="preserve">Os preços propostos </w:t>
      </w:r>
      <w:r w:rsidR="000F38CB">
        <w:rPr>
          <w:szCs w:val="24"/>
        </w:rPr>
        <w:t xml:space="preserve">não </w:t>
      </w:r>
      <w:r w:rsidRPr="00F53F7F">
        <w:rPr>
          <w:szCs w:val="24"/>
        </w:rPr>
        <w:t xml:space="preserve">serão </w:t>
      </w:r>
      <w:r w:rsidR="000F38CB">
        <w:rPr>
          <w:szCs w:val="24"/>
        </w:rPr>
        <w:t>reajustados durante o período de 12 meses, na forma do §1º do art. 28, da Lei nº 9.069, de 29 de junho de 1995. Poderão ser alterados após esse período</w:t>
      </w:r>
      <w:r w:rsidR="00116EEA">
        <w:rPr>
          <w:szCs w:val="24"/>
        </w:rPr>
        <w:t xml:space="preserve"> mediante índice divulgado pela Agência Nacional de Telecomunicações – </w:t>
      </w:r>
      <w:r w:rsidR="00531185">
        <w:rPr>
          <w:szCs w:val="24"/>
        </w:rPr>
        <w:t>ANATEL</w:t>
      </w:r>
      <w:r w:rsidR="00116EEA">
        <w:rPr>
          <w:szCs w:val="24"/>
        </w:rPr>
        <w:t>.</w:t>
      </w:r>
    </w:p>
    <w:p w:rsidR="00116EEA" w:rsidRDefault="00116EEA" w:rsidP="00A91AE7">
      <w:pPr>
        <w:pStyle w:val="10"/>
        <w:tabs>
          <w:tab w:val="left" w:pos="1276"/>
        </w:tabs>
        <w:spacing w:line="276" w:lineRule="auto"/>
        <w:ind w:left="999" w:right="-272" w:hanging="709"/>
        <w:rPr>
          <w:szCs w:val="24"/>
        </w:rPr>
      </w:pPr>
    </w:p>
    <w:p w:rsidR="0053361C" w:rsidRDefault="0053361C" w:rsidP="00A91AE7">
      <w:pPr>
        <w:tabs>
          <w:tab w:val="left" w:pos="1276"/>
        </w:tabs>
        <w:autoSpaceDE w:val="0"/>
        <w:autoSpaceDN w:val="0"/>
        <w:adjustRightInd w:val="0"/>
        <w:spacing w:after="167" w:line="276" w:lineRule="auto"/>
        <w:ind w:left="999" w:right="-272" w:hanging="709"/>
        <w:rPr>
          <w:color w:val="000000"/>
          <w:szCs w:val="24"/>
        </w:rPr>
      </w:pPr>
      <w:r w:rsidRPr="00F53F7F">
        <w:rPr>
          <w:color w:val="000000"/>
          <w:szCs w:val="24"/>
        </w:rPr>
        <w:t>18.5.</w:t>
      </w:r>
      <w:r w:rsidRPr="00F53F7F">
        <w:rPr>
          <w:color w:val="000000"/>
          <w:szCs w:val="24"/>
        </w:rPr>
        <w:tab/>
      </w:r>
      <w:r w:rsidRPr="0053361C">
        <w:rPr>
          <w:color w:val="000000"/>
          <w:szCs w:val="24"/>
        </w:rPr>
        <w:t>A majoração poderá ser aplicada com periodicidade inferior a 1 (um) ano, se assim vier a ser autorizada de acordo com o § 5°, do art. 28 da Lei n° 9.069, de 29 de junho de 1995. De maneira análoga, caso o órgão regulador (</w:t>
      </w:r>
      <w:r w:rsidR="00531185">
        <w:rPr>
          <w:szCs w:val="24"/>
        </w:rPr>
        <w:t xml:space="preserve">Agência Nacional de Telecomunicações - </w:t>
      </w:r>
      <w:r w:rsidRPr="0053361C">
        <w:rPr>
          <w:color w:val="000000"/>
          <w:szCs w:val="24"/>
        </w:rPr>
        <w:t xml:space="preserve">ANATEL) determine a redução de tarifas, essas serão estendidas a </w:t>
      </w:r>
      <w:r w:rsidRPr="00F53F7F">
        <w:rPr>
          <w:color w:val="000000"/>
          <w:szCs w:val="24"/>
        </w:rPr>
        <w:t>Fundação Cultural Palmares</w:t>
      </w:r>
      <w:r w:rsidRPr="0053361C">
        <w:rPr>
          <w:color w:val="000000"/>
          <w:szCs w:val="24"/>
        </w:rPr>
        <w:t xml:space="preserve">; </w:t>
      </w:r>
    </w:p>
    <w:p w:rsidR="00116EEA" w:rsidRPr="0053361C" w:rsidRDefault="00116EEA" w:rsidP="00A91AE7">
      <w:pPr>
        <w:tabs>
          <w:tab w:val="left" w:pos="1276"/>
        </w:tabs>
        <w:autoSpaceDE w:val="0"/>
        <w:autoSpaceDN w:val="0"/>
        <w:adjustRightInd w:val="0"/>
        <w:ind w:left="999" w:right="-272" w:hanging="709"/>
        <w:rPr>
          <w:color w:val="000000"/>
          <w:szCs w:val="24"/>
        </w:rPr>
      </w:pPr>
    </w:p>
    <w:p w:rsidR="00B1745A" w:rsidRPr="00EA564D" w:rsidRDefault="0047286F" w:rsidP="00A91AE7">
      <w:pPr>
        <w:tabs>
          <w:tab w:val="left" w:pos="567"/>
          <w:tab w:val="num" w:pos="2244"/>
          <w:tab w:val="left" w:pos="9781"/>
        </w:tabs>
        <w:ind w:left="1226" w:right="-272" w:hanging="935"/>
      </w:pPr>
      <w:r>
        <w:t>18.6</w:t>
      </w:r>
      <w:r w:rsidR="00FE6E83">
        <w:t>.</w:t>
      </w:r>
      <w:r w:rsidR="000A766D">
        <w:tab/>
      </w:r>
      <w:r w:rsidR="00B1745A" w:rsidRPr="00EA564D">
        <w:t xml:space="preserve">Caso a </w:t>
      </w:r>
      <w:r w:rsidR="00EA564D" w:rsidRPr="00EA564D">
        <w:t>Contratada</w:t>
      </w:r>
      <w:r w:rsidR="00B1745A" w:rsidRPr="00EA564D">
        <w:t xml:space="preserve"> venha a oferecer descontos promocionais a assinantes em geral esses deverão ser estendidos à </w:t>
      </w:r>
      <w:r w:rsidR="00EA564D" w:rsidRPr="00EA564D">
        <w:t>Contratante</w:t>
      </w:r>
      <w:r w:rsidR="00B1745A" w:rsidRPr="00EA564D">
        <w:t>.</w:t>
      </w:r>
    </w:p>
    <w:p w:rsidR="000A766D" w:rsidRPr="00EA564D" w:rsidRDefault="000A766D" w:rsidP="00A91AE7">
      <w:pPr>
        <w:tabs>
          <w:tab w:val="num" w:pos="2244"/>
          <w:tab w:val="left" w:pos="9781"/>
        </w:tabs>
        <w:ind w:left="1967" w:right="-272" w:hanging="935"/>
      </w:pPr>
    </w:p>
    <w:p w:rsidR="000A766D" w:rsidRPr="00EA564D" w:rsidRDefault="0047286F" w:rsidP="00A91AE7">
      <w:pPr>
        <w:tabs>
          <w:tab w:val="left" w:pos="9781"/>
        </w:tabs>
        <w:ind w:left="1226" w:right="-272" w:hanging="935"/>
        <w:rPr>
          <w:szCs w:val="24"/>
        </w:rPr>
      </w:pPr>
      <w:r>
        <w:rPr>
          <w:szCs w:val="24"/>
        </w:rPr>
        <w:t>18.7</w:t>
      </w:r>
      <w:r w:rsidR="00FE6E83" w:rsidRPr="00EA564D">
        <w:rPr>
          <w:szCs w:val="24"/>
        </w:rPr>
        <w:t>.</w:t>
      </w:r>
      <w:r w:rsidR="001F6F16" w:rsidRPr="00EA564D">
        <w:rPr>
          <w:szCs w:val="24"/>
        </w:rPr>
        <w:tab/>
      </w:r>
      <w:r w:rsidR="000A766D" w:rsidRPr="00EA564D">
        <w:rPr>
          <w:szCs w:val="24"/>
        </w:rPr>
        <w:t>No caso de atraso ou não divulgação do índice de reajustamento, a Contratante pagará à Contratada, a importância calculada pela última variação conhecida, liquidando a diferença correspondente tão logo seja divulgado o índice definitivo.</w:t>
      </w:r>
    </w:p>
    <w:p w:rsidR="000A766D" w:rsidRPr="000A766D" w:rsidRDefault="000A766D" w:rsidP="00A91AE7">
      <w:pPr>
        <w:tabs>
          <w:tab w:val="left" w:pos="9781"/>
        </w:tabs>
        <w:ind w:left="1967" w:right="-272" w:hanging="935"/>
        <w:rPr>
          <w:szCs w:val="24"/>
        </w:rPr>
      </w:pPr>
    </w:p>
    <w:p w:rsidR="000A766D" w:rsidRDefault="0047286F" w:rsidP="00A91AE7">
      <w:pPr>
        <w:tabs>
          <w:tab w:val="num" w:pos="2244"/>
          <w:tab w:val="left" w:pos="9781"/>
        </w:tabs>
        <w:ind w:left="1226" w:right="-272" w:hanging="935"/>
        <w:rPr>
          <w:szCs w:val="24"/>
        </w:rPr>
      </w:pPr>
      <w:r>
        <w:rPr>
          <w:szCs w:val="24"/>
        </w:rPr>
        <w:t>18.8</w:t>
      </w:r>
      <w:r w:rsidR="00FE6E83">
        <w:rPr>
          <w:szCs w:val="24"/>
        </w:rPr>
        <w:t>.</w:t>
      </w:r>
      <w:r w:rsidR="000A766D">
        <w:rPr>
          <w:szCs w:val="24"/>
        </w:rPr>
        <w:tab/>
      </w:r>
      <w:r w:rsidR="000A766D" w:rsidRPr="000A766D">
        <w:rPr>
          <w:szCs w:val="24"/>
        </w:rPr>
        <w:t>Caso o índice estabelecido para reajuste venha a ser extinto ou de qualquer forma não possa mais ser utilizado, será adotado, em substituição, o que vier a ser determinado pela legislação em vigor.</w:t>
      </w:r>
    </w:p>
    <w:p w:rsidR="000A766D" w:rsidRPr="000A766D" w:rsidRDefault="000A766D" w:rsidP="00A91AE7">
      <w:pPr>
        <w:tabs>
          <w:tab w:val="num" w:pos="2244"/>
          <w:tab w:val="left" w:pos="9781"/>
        </w:tabs>
        <w:ind w:left="1967" w:right="-272" w:hanging="935"/>
        <w:rPr>
          <w:szCs w:val="24"/>
        </w:rPr>
      </w:pPr>
    </w:p>
    <w:p w:rsidR="000A766D" w:rsidRPr="000A766D" w:rsidRDefault="0047286F" w:rsidP="00A91AE7">
      <w:pPr>
        <w:tabs>
          <w:tab w:val="num" w:pos="2244"/>
          <w:tab w:val="left" w:pos="9781"/>
        </w:tabs>
        <w:ind w:left="1226" w:right="-272" w:hanging="935"/>
        <w:rPr>
          <w:szCs w:val="24"/>
        </w:rPr>
      </w:pPr>
      <w:r>
        <w:rPr>
          <w:szCs w:val="24"/>
        </w:rPr>
        <w:t>18.9</w:t>
      </w:r>
      <w:r w:rsidR="00FE6E83">
        <w:rPr>
          <w:szCs w:val="24"/>
        </w:rPr>
        <w:t>.</w:t>
      </w:r>
      <w:r w:rsidR="000A766D">
        <w:rPr>
          <w:szCs w:val="24"/>
        </w:rPr>
        <w:tab/>
      </w:r>
      <w:r w:rsidR="000A766D" w:rsidRPr="000A766D">
        <w:rPr>
          <w:szCs w:val="24"/>
        </w:rPr>
        <w:t>Na ausência de previsão legal quanto ao índice substituto, as partes elegerão novo índice oficial, para reajustamento do preço do valor remanescente.</w:t>
      </w:r>
    </w:p>
    <w:p w:rsidR="00C90FC9" w:rsidRDefault="00C90FC9" w:rsidP="00A91AE7">
      <w:pPr>
        <w:tabs>
          <w:tab w:val="num" w:pos="2244"/>
          <w:tab w:val="left" w:pos="9781"/>
        </w:tabs>
        <w:ind w:left="1967" w:right="-272" w:hanging="935"/>
        <w:rPr>
          <w:szCs w:val="24"/>
        </w:rPr>
      </w:pPr>
    </w:p>
    <w:p w:rsidR="000A766D" w:rsidRDefault="00166302" w:rsidP="00A91AE7">
      <w:pPr>
        <w:tabs>
          <w:tab w:val="num" w:pos="2244"/>
          <w:tab w:val="left" w:pos="9781"/>
        </w:tabs>
        <w:ind w:left="1226" w:right="-272" w:hanging="935"/>
        <w:rPr>
          <w:szCs w:val="24"/>
        </w:rPr>
      </w:pPr>
      <w:r>
        <w:rPr>
          <w:szCs w:val="24"/>
        </w:rPr>
        <w:t>18.1</w:t>
      </w:r>
      <w:r w:rsidR="0047286F">
        <w:rPr>
          <w:szCs w:val="24"/>
        </w:rPr>
        <w:t>0</w:t>
      </w:r>
      <w:r w:rsidR="006B6AE7">
        <w:rPr>
          <w:szCs w:val="24"/>
        </w:rPr>
        <w:tab/>
      </w:r>
      <w:r w:rsidR="000A766D" w:rsidRPr="000A766D">
        <w:rPr>
          <w:szCs w:val="24"/>
        </w:rPr>
        <w:t>O reajuste será realizado por apostila.</w:t>
      </w:r>
    </w:p>
    <w:p w:rsidR="000D76C2" w:rsidRDefault="000D76C2" w:rsidP="00A91AE7">
      <w:pPr>
        <w:tabs>
          <w:tab w:val="num" w:pos="2244"/>
          <w:tab w:val="left" w:pos="9781"/>
        </w:tabs>
        <w:ind w:left="1967" w:right="-272" w:hanging="935"/>
        <w:rPr>
          <w:szCs w:val="24"/>
        </w:rPr>
      </w:pPr>
    </w:p>
    <w:p w:rsidR="0039765E" w:rsidRDefault="0039765E" w:rsidP="00A91AE7">
      <w:pPr>
        <w:pStyle w:val="BodyText21"/>
        <w:tabs>
          <w:tab w:val="num" w:pos="1418"/>
          <w:tab w:val="left" w:pos="9781"/>
          <w:tab w:val="left" w:pos="9911"/>
        </w:tabs>
        <w:ind w:left="1141" w:right="-272" w:hanging="857"/>
        <w:rPr>
          <w:szCs w:val="24"/>
        </w:rPr>
      </w:pPr>
      <w:r w:rsidRPr="00BB50C1">
        <w:rPr>
          <w:szCs w:val="24"/>
        </w:rPr>
        <w:t>1</w:t>
      </w:r>
      <w:r>
        <w:rPr>
          <w:szCs w:val="24"/>
        </w:rPr>
        <w:t>8</w:t>
      </w:r>
      <w:r w:rsidRPr="00BB50C1">
        <w:rPr>
          <w:szCs w:val="24"/>
        </w:rPr>
        <w:t>.</w:t>
      </w:r>
      <w:r w:rsidR="0047286F">
        <w:rPr>
          <w:szCs w:val="24"/>
        </w:rPr>
        <w:t>11</w:t>
      </w:r>
      <w:r w:rsidR="00166302">
        <w:rPr>
          <w:szCs w:val="24"/>
        </w:rPr>
        <w:t>.</w:t>
      </w:r>
      <w:r w:rsidRPr="00BB50C1">
        <w:rPr>
          <w:szCs w:val="24"/>
        </w:rPr>
        <w:tab/>
        <w:t>Quaisquer tributos ou encargos legais criados, alterados ou extintos, bem como a superveniência de disposições legais, quando ocorridas após a data da apresentação da proposta, de comprovada repercussão nos preços contratados, serão revisados mediante Termo Aditivo, para mais ou para menos, conforme o caso</w:t>
      </w:r>
      <w:r>
        <w:rPr>
          <w:szCs w:val="24"/>
        </w:rPr>
        <w:t>.</w:t>
      </w:r>
    </w:p>
    <w:p w:rsidR="007125B7" w:rsidRDefault="007125B7" w:rsidP="00A91AE7">
      <w:pPr>
        <w:pStyle w:val="BodyText21"/>
        <w:tabs>
          <w:tab w:val="num" w:pos="1418"/>
          <w:tab w:val="left" w:pos="9781"/>
          <w:tab w:val="left" w:pos="9911"/>
        </w:tabs>
        <w:ind w:left="1418" w:right="-272" w:hanging="857"/>
        <w:rPr>
          <w:szCs w:val="24"/>
        </w:rPr>
      </w:pPr>
    </w:p>
    <w:p w:rsidR="00CA5929" w:rsidRDefault="00CA5929" w:rsidP="00A91AE7">
      <w:pPr>
        <w:pStyle w:val="BodyText21"/>
        <w:tabs>
          <w:tab w:val="num" w:pos="1418"/>
          <w:tab w:val="left" w:pos="9781"/>
          <w:tab w:val="left" w:pos="9911"/>
        </w:tabs>
        <w:ind w:left="1418" w:right="-272" w:hanging="857"/>
        <w:rPr>
          <w:szCs w:val="24"/>
        </w:rPr>
      </w:pPr>
    </w:p>
    <w:p w:rsidR="00F01F1C" w:rsidRDefault="00F01F1C" w:rsidP="00A91AE7">
      <w:pPr>
        <w:pStyle w:val="Ttulo3"/>
        <w:tabs>
          <w:tab w:val="left" w:pos="567"/>
          <w:tab w:val="left" w:pos="9639"/>
        </w:tabs>
        <w:spacing w:after="160"/>
        <w:ind w:left="0" w:right="-272"/>
        <w:jc w:val="both"/>
        <w:rPr>
          <w:rFonts w:ascii="Times New Roman" w:hAnsi="Times New Roman"/>
          <w:sz w:val="24"/>
          <w:szCs w:val="24"/>
          <w:u w:val="none"/>
        </w:rPr>
      </w:pPr>
      <w:r w:rsidRPr="00A240FA">
        <w:rPr>
          <w:rFonts w:ascii="Times New Roman" w:hAnsi="Times New Roman"/>
          <w:sz w:val="24"/>
          <w:szCs w:val="24"/>
          <w:u w:val="none"/>
        </w:rPr>
        <w:t>1</w:t>
      </w:r>
      <w:r w:rsidR="001841F7">
        <w:rPr>
          <w:rFonts w:ascii="Times New Roman" w:hAnsi="Times New Roman"/>
          <w:sz w:val="24"/>
          <w:szCs w:val="24"/>
          <w:u w:val="none"/>
        </w:rPr>
        <w:t>9</w:t>
      </w:r>
      <w:r w:rsidR="00D266CD">
        <w:rPr>
          <w:rFonts w:ascii="Times New Roman" w:hAnsi="Times New Roman"/>
          <w:sz w:val="24"/>
          <w:szCs w:val="24"/>
          <w:u w:val="none"/>
        </w:rPr>
        <w:t>.</w:t>
      </w:r>
      <w:r w:rsidR="001841F7">
        <w:rPr>
          <w:rFonts w:ascii="Times New Roman" w:hAnsi="Times New Roman"/>
          <w:sz w:val="24"/>
          <w:szCs w:val="24"/>
          <w:u w:val="none"/>
        </w:rPr>
        <w:tab/>
      </w:r>
      <w:r w:rsidRPr="00A240FA">
        <w:rPr>
          <w:rFonts w:ascii="Times New Roman" w:hAnsi="Times New Roman"/>
          <w:sz w:val="24"/>
          <w:szCs w:val="24"/>
          <w:u w:val="none"/>
        </w:rPr>
        <w:t>DA DOTAÇÃO ORÇAMENTÁRIA</w:t>
      </w:r>
    </w:p>
    <w:p w:rsidR="002A5798" w:rsidRPr="002A5798" w:rsidRDefault="002A5798" w:rsidP="00A91AE7">
      <w:pPr>
        <w:tabs>
          <w:tab w:val="left" w:pos="9639"/>
        </w:tabs>
        <w:ind w:right="-272"/>
      </w:pPr>
    </w:p>
    <w:p w:rsidR="00683AE6" w:rsidRPr="0023598E" w:rsidRDefault="00114683" w:rsidP="00A91AE7">
      <w:pPr>
        <w:tabs>
          <w:tab w:val="left" w:pos="567"/>
        </w:tabs>
        <w:spacing w:line="20" w:lineRule="atLeast"/>
        <w:ind w:left="993" w:right="-272" w:hanging="709"/>
        <w:rPr>
          <w:color w:val="000000"/>
          <w:szCs w:val="24"/>
        </w:rPr>
      </w:pPr>
      <w:r w:rsidRPr="00DB0DC5">
        <w:rPr>
          <w:szCs w:val="24"/>
        </w:rPr>
        <w:t>1</w:t>
      </w:r>
      <w:r w:rsidR="009D605F" w:rsidRPr="00DB0DC5">
        <w:rPr>
          <w:szCs w:val="24"/>
        </w:rPr>
        <w:t>9</w:t>
      </w:r>
      <w:r w:rsidRPr="00DB0DC5">
        <w:rPr>
          <w:szCs w:val="24"/>
        </w:rPr>
        <w:t>.</w:t>
      </w:r>
      <w:r w:rsidR="007F5A2E" w:rsidRPr="00DB0DC5">
        <w:rPr>
          <w:szCs w:val="24"/>
        </w:rPr>
        <w:t>1</w:t>
      </w:r>
      <w:r w:rsidR="00D266CD" w:rsidRPr="00DB0DC5">
        <w:rPr>
          <w:szCs w:val="24"/>
        </w:rPr>
        <w:t>.</w:t>
      </w:r>
      <w:r w:rsidR="00F01F1C" w:rsidRPr="00DB0DC5">
        <w:rPr>
          <w:szCs w:val="24"/>
        </w:rPr>
        <w:tab/>
      </w:r>
      <w:r w:rsidR="00672143" w:rsidRPr="00DB0DC5">
        <w:rPr>
          <w:szCs w:val="24"/>
        </w:rPr>
        <w:t xml:space="preserve">Os recursos necessários ao atendimento das despesas, correrão à conta do PTRES </w:t>
      </w:r>
      <w:r w:rsidR="00DB0DC5" w:rsidRPr="00DB0DC5">
        <w:rPr>
          <w:szCs w:val="24"/>
        </w:rPr>
        <w:t>109802</w:t>
      </w:r>
      <w:r w:rsidR="00672143" w:rsidRPr="00DB0DC5">
        <w:rPr>
          <w:szCs w:val="24"/>
        </w:rPr>
        <w:t xml:space="preserve">, Fonte </w:t>
      </w:r>
      <w:r w:rsidR="00605C5D" w:rsidRPr="00DB0DC5">
        <w:rPr>
          <w:szCs w:val="24"/>
        </w:rPr>
        <w:t>0100000000</w:t>
      </w:r>
      <w:r w:rsidR="00672143" w:rsidRPr="00DB0DC5">
        <w:rPr>
          <w:szCs w:val="24"/>
        </w:rPr>
        <w:t xml:space="preserve">, Natureza da Despesa: </w:t>
      </w:r>
      <w:r w:rsidR="00605C5D" w:rsidRPr="00DB0DC5">
        <w:rPr>
          <w:szCs w:val="24"/>
        </w:rPr>
        <w:t>33.</w:t>
      </w:r>
      <w:r w:rsidR="00DB0DC5" w:rsidRPr="00DB0DC5">
        <w:rPr>
          <w:szCs w:val="24"/>
        </w:rPr>
        <w:t>90</w:t>
      </w:r>
      <w:r w:rsidR="00605C5D" w:rsidRPr="00DB0DC5">
        <w:rPr>
          <w:szCs w:val="24"/>
        </w:rPr>
        <w:t>.39.</w:t>
      </w:r>
    </w:p>
    <w:p w:rsidR="00CA5929" w:rsidRDefault="00CA5929" w:rsidP="00A91AE7">
      <w:pPr>
        <w:pStyle w:val="BodyText21"/>
        <w:tabs>
          <w:tab w:val="num" w:pos="1309"/>
          <w:tab w:val="left" w:pos="9639"/>
          <w:tab w:val="left" w:pos="9911"/>
        </w:tabs>
        <w:ind w:left="1309" w:right="-272" w:hanging="742"/>
        <w:rPr>
          <w:szCs w:val="24"/>
        </w:rPr>
      </w:pPr>
    </w:p>
    <w:p w:rsidR="00C0627D" w:rsidRDefault="00C0627D" w:rsidP="00A91AE7">
      <w:pPr>
        <w:pStyle w:val="BodyText21"/>
        <w:tabs>
          <w:tab w:val="num" w:pos="1309"/>
          <w:tab w:val="left" w:pos="9639"/>
          <w:tab w:val="left" w:pos="9911"/>
        </w:tabs>
        <w:ind w:left="1309" w:right="-272" w:hanging="742"/>
        <w:rPr>
          <w:szCs w:val="24"/>
        </w:rPr>
      </w:pPr>
    </w:p>
    <w:p w:rsidR="00F01F1C" w:rsidRDefault="009D605F" w:rsidP="00A91AE7">
      <w:pPr>
        <w:pStyle w:val="p1"/>
        <w:numPr>
          <w:ilvl w:val="0"/>
          <w:numId w:val="0"/>
        </w:numPr>
        <w:tabs>
          <w:tab w:val="left" w:pos="9639"/>
        </w:tabs>
        <w:ind w:left="709" w:right="-272" w:hanging="709"/>
        <w:rPr>
          <w:b/>
          <w:szCs w:val="24"/>
        </w:rPr>
      </w:pPr>
      <w:r w:rsidRPr="00A240FA">
        <w:rPr>
          <w:b/>
          <w:szCs w:val="24"/>
        </w:rPr>
        <w:t>20</w:t>
      </w:r>
      <w:r w:rsidR="00703F91">
        <w:rPr>
          <w:b/>
          <w:szCs w:val="24"/>
        </w:rPr>
        <w:t>.</w:t>
      </w:r>
      <w:r w:rsidR="00F01F1C" w:rsidRPr="00A240FA">
        <w:rPr>
          <w:b/>
          <w:szCs w:val="24"/>
        </w:rPr>
        <w:tab/>
        <w:t>DO PAGAMENTO</w:t>
      </w:r>
    </w:p>
    <w:p w:rsidR="00B10AF2" w:rsidRPr="00A240FA" w:rsidRDefault="00B10AF2" w:rsidP="00A91AE7">
      <w:pPr>
        <w:pStyle w:val="p1"/>
        <w:numPr>
          <w:ilvl w:val="0"/>
          <w:numId w:val="0"/>
        </w:numPr>
        <w:tabs>
          <w:tab w:val="left" w:pos="9639"/>
        </w:tabs>
        <w:ind w:left="567" w:right="-272" w:hanging="567"/>
        <w:rPr>
          <w:szCs w:val="24"/>
        </w:rPr>
      </w:pPr>
    </w:p>
    <w:p w:rsidR="00B10AF2" w:rsidRPr="00A240FA" w:rsidRDefault="00B10AF2" w:rsidP="00A91AE7">
      <w:pPr>
        <w:tabs>
          <w:tab w:val="left" w:pos="284"/>
          <w:tab w:val="left" w:pos="709"/>
          <w:tab w:val="left" w:pos="9639"/>
        </w:tabs>
        <w:ind w:left="993" w:right="-272" w:hanging="709"/>
        <w:rPr>
          <w:szCs w:val="24"/>
          <w:highlight w:val="yellow"/>
        </w:rPr>
      </w:pPr>
      <w:r>
        <w:t>20.1</w:t>
      </w:r>
      <w:r w:rsidR="00703F91">
        <w:t>.</w:t>
      </w:r>
      <w:r>
        <w:tab/>
      </w:r>
      <w:r w:rsidRPr="00A240FA">
        <w:rPr>
          <w:szCs w:val="24"/>
        </w:rPr>
        <w:t>O pagamento será efetuado por meio de ordem bancária para crédito em conta corrente</w:t>
      </w:r>
      <w:r w:rsidR="004E2768">
        <w:rPr>
          <w:szCs w:val="24"/>
        </w:rPr>
        <w:t xml:space="preserve"> para </w:t>
      </w:r>
      <w:r w:rsidR="004E2768" w:rsidRPr="004F2288">
        <w:rPr>
          <w:szCs w:val="24"/>
        </w:rPr>
        <w:t>pagamento de faturas com código de barras</w:t>
      </w:r>
      <w:r w:rsidRPr="00A240FA">
        <w:rPr>
          <w:szCs w:val="24"/>
        </w:rPr>
        <w:t xml:space="preserve"> até o 5º (quinto) dia útil, contados da data de atestação da nota fiscal/fatura pelo gestor/fiscal designado pela CONTRATANTE</w:t>
      </w:r>
      <w:r>
        <w:rPr>
          <w:szCs w:val="24"/>
        </w:rPr>
        <w:t>.</w:t>
      </w:r>
    </w:p>
    <w:p w:rsidR="00B10AF2" w:rsidRDefault="00B10AF2" w:rsidP="00A91AE7">
      <w:pPr>
        <w:tabs>
          <w:tab w:val="left" w:pos="284"/>
          <w:tab w:val="left" w:pos="709"/>
          <w:tab w:val="left" w:pos="9781"/>
        </w:tabs>
        <w:ind w:left="425" w:right="-272" w:hanging="709"/>
      </w:pPr>
    </w:p>
    <w:p w:rsidR="00B10AF2" w:rsidRPr="00A240FA" w:rsidRDefault="00B10AF2" w:rsidP="00A91AE7">
      <w:pPr>
        <w:tabs>
          <w:tab w:val="left" w:pos="284"/>
        </w:tabs>
        <w:ind w:left="993" w:right="-272" w:hanging="709"/>
        <w:rPr>
          <w:szCs w:val="24"/>
        </w:rPr>
      </w:pPr>
      <w:r>
        <w:t>20.2</w:t>
      </w:r>
      <w:r w:rsidR="00703F91">
        <w:t>.</w:t>
      </w:r>
      <w:r>
        <w:tab/>
      </w:r>
      <w:r w:rsidRPr="00A240FA">
        <w:rPr>
          <w:szCs w:val="24"/>
        </w:rPr>
        <w:t>No ato do pagamento será comprovada a manutenção das condições iniciais de habilitação quanto à situação de regularidade da CONTRATADA, mediante consulta ao SICAF;</w:t>
      </w:r>
    </w:p>
    <w:p w:rsidR="00B10AF2" w:rsidRPr="004927F6" w:rsidRDefault="00B10AF2" w:rsidP="00A91AE7">
      <w:pPr>
        <w:tabs>
          <w:tab w:val="left" w:pos="284"/>
          <w:tab w:val="left" w:pos="720"/>
        </w:tabs>
        <w:ind w:left="283" w:right="-272" w:hanging="709"/>
      </w:pPr>
    </w:p>
    <w:p w:rsidR="00B10AF2" w:rsidRPr="00353873" w:rsidRDefault="00B10AF2" w:rsidP="00A91AE7">
      <w:pPr>
        <w:tabs>
          <w:tab w:val="left" w:pos="284"/>
          <w:tab w:val="left" w:pos="709"/>
        </w:tabs>
        <w:ind w:left="993" w:right="-272" w:hanging="709"/>
        <w:rPr>
          <w:szCs w:val="24"/>
          <w:highlight w:val="yellow"/>
        </w:rPr>
      </w:pPr>
      <w:r>
        <w:t>20.3</w:t>
      </w:r>
      <w:r w:rsidR="00703F91">
        <w:t>.</w:t>
      </w:r>
      <w:r w:rsidRPr="004927F6">
        <w:tab/>
      </w:r>
      <w:r w:rsidRPr="00A240FA">
        <w:rPr>
          <w:szCs w:val="24"/>
        </w:rPr>
        <w:t>No caso de incorreção nos documentos apresentados, inclusive na nota fiscal/fatura, serão os mesmos restituídos à CONTRATADA para as correções necessárias, não respondendo a CONTRATANTE por quaisquer encargos resultantes de atrasos na liquidação dos pagamentos correspondentes</w:t>
      </w:r>
      <w:r>
        <w:rPr>
          <w:szCs w:val="24"/>
        </w:rPr>
        <w:t>;</w:t>
      </w:r>
    </w:p>
    <w:p w:rsidR="00B10AF2" w:rsidRPr="004927F6" w:rsidRDefault="00B10AF2" w:rsidP="00A91AE7">
      <w:pPr>
        <w:tabs>
          <w:tab w:val="left" w:pos="284"/>
        </w:tabs>
        <w:ind w:left="0" w:right="-272" w:hanging="709"/>
      </w:pPr>
    </w:p>
    <w:p w:rsidR="00B10AF2" w:rsidRPr="00A240FA" w:rsidRDefault="00B10AF2" w:rsidP="00A91AE7">
      <w:pPr>
        <w:tabs>
          <w:tab w:val="left" w:pos="284"/>
          <w:tab w:val="left" w:pos="709"/>
        </w:tabs>
        <w:ind w:left="993" w:right="-272" w:hanging="709"/>
        <w:rPr>
          <w:szCs w:val="24"/>
        </w:rPr>
      </w:pPr>
      <w:r>
        <w:rPr>
          <w:szCs w:val="24"/>
        </w:rPr>
        <w:t>20.4</w:t>
      </w:r>
      <w:r w:rsidR="00703F91">
        <w:rPr>
          <w:szCs w:val="24"/>
        </w:rPr>
        <w:t>.</w:t>
      </w:r>
      <w:r>
        <w:rPr>
          <w:szCs w:val="24"/>
        </w:rPr>
        <w:tab/>
      </w:r>
      <w:r w:rsidRPr="00A240FA">
        <w:rPr>
          <w:szCs w:val="24"/>
        </w:rPr>
        <w:t xml:space="preserve">Nos casos de eventuais atrasos de pagamento provocados exclusivamente pela Fundação, o valor devido deverá ser acrescido de atualização financeira, e sua apuração se fará desde a data de seu vencimento até a data do efetivo pagamento, em que os juros de mora serão calculados à taxa de 0,5% (meio por cento) ao mês, ou 6% (seis por cento) ao ano, mediante </w:t>
      </w:r>
      <w:r>
        <w:rPr>
          <w:szCs w:val="24"/>
        </w:rPr>
        <w:t>aplicação da seguinte fórmula:</w:t>
      </w:r>
    </w:p>
    <w:p w:rsidR="00B10AF2" w:rsidRPr="00A240FA" w:rsidRDefault="00B10AF2" w:rsidP="00A91AE7">
      <w:pPr>
        <w:tabs>
          <w:tab w:val="left" w:pos="1122"/>
        </w:tabs>
        <w:ind w:left="709" w:right="-272" w:hanging="709"/>
        <w:rPr>
          <w:szCs w:val="24"/>
        </w:rPr>
      </w:pPr>
    </w:p>
    <w:tbl>
      <w:tblPr>
        <w:tblW w:w="0" w:type="auto"/>
        <w:tblInd w:w="3568" w:type="dxa"/>
        <w:tblLayout w:type="fixed"/>
        <w:tblCellMar>
          <w:left w:w="70" w:type="dxa"/>
          <w:right w:w="70" w:type="dxa"/>
        </w:tblCellMar>
        <w:tblLook w:val="0000" w:firstRow="0" w:lastRow="0" w:firstColumn="0" w:lastColumn="0" w:noHBand="0" w:noVBand="0"/>
      </w:tblPr>
      <w:tblGrid>
        <w:gridCol w:w="2124"/>
      </w:tblGrid>
      <w:tr w:rsidR="00B10AF2" w:rsidRPr="00A240FA" w:rsidTr="00D51997">
        <w:trPr>
          <w:trHeight w:val="580"/>
        </w:trPr>
        <w:tc>
          <w:tcPr>
            <w:tcW w:w="2124" w:type="dxa"/>
          </w:tcPr>
          <w:p w:rsidR="00B10AF2" w:rsidRPr="00A240FA" w:rsidRDefault="00B10AF2" w:rsidP="00A91AE7">
            <w:pPr>
              <w:tabs>
                <w:tab w:val="left" w:pos="709"/>
              </w:tabs>
              <w:ind w:right="-272"/>
              <w:jc w:val="center"/>
              <w:rPr>
                <w:b/>
                <w:bCs/>
                <w:szCs w:val="24"/>
              </w:rPr>
            </w:pPr>
            <w:r w:rsidRPr="00A240FA">
              <w:rPr>
                <w:b/>
                <w:bCs/>
                <w:szCs w:val="24"/>
              </w:rPr>
              <w:t xml:space="preserve">I = </w:t>
            </w:r>
            <w:r w:rsidRPr="00A240FA">
              <w:rPr>
                <w:b/>
                <w:bCs/>
                <w:szCs w:val="24"/>
                <w:u w:val="single"/>
              </w:rPr>
              <w:t>(TX / 100)</w:t>
            </w:r>
          </w:p>
          <w:p w:rsidR="00B10AF2" w:rsidRPr="00A240FA" w:rsidRDefault="00B10AF2" w:rsidP="00A91AE7">
            <w:pPr>
              <w:tabs>
                <w:tab w:val="left" w:pos="709"/>
              </w:tabs>
              <w:ind w:right="-272" w:firstLine="491"/>
              <w:jc w:val="center"/>
              <w:rPr>
                <w:szCs w:val="24"/>
              </w:rPr>
            </w:pPr>
            <w:r w:rsidRPr="00A240FA">
              <w:rPr>
                <w:b/>
                <w:bCs/>
                <w:szCs w:val="24"/>
              </w:rPr>
              <w:t>365</w:t>
            </w:r>
          </w:p>
        </w:tc>
      </w:tr>
    </w:tbl>
    <w:p w:rsidR="00B10AF2" w:rsidRDefault="00B10AF2" w:rsidP="00A91AE7">
      <w:pPr>
        <w:tabs>
          <w:tab w:val="left" w:pos="1122"/>
        </w:tabs>
        <w:ind w:left="1122" w:right="-272" w:hanging="561"/>
        <w:rPr>
          <w:szCs w:val="24"/>
        </w:rPr>
      </w:pPr>
    </w:p>
    <w:p w:rsidR="00D51997" w:rsidRPr="00A240FA" w:rsidRDefault="00D51997" w:rsidP="00A91AE7">
      <w:pPr>
        <w:tabs>
          <w:tab w:val="left" w:pos="1122"/>
        </w:tabs>
        <w:ind w:left="1122" w:right="-272" w:hanging="561"/>
        <w:rPr>
          <w:szCs w:val="24"/>
        </w:rPr>
      </w:pPr>
    </w:p>
    <w:tbl>
      <w:tblPr>
        <w:tblW w:w="0" w:type="auto"/>
        <w:tblInd w:w="3348" w:type="dxa"/>
        <w:tblLayout w:type="fixed"/>
        <w:tblCellMar>
          <w:left w:w="70" w:type="dxa"/>
          <w:right w:w="70" w:type="dxa"/>
        </w:tblCellMar>
        <w:tblLook w:val="0000" w:firstRow="0" w:lastRow="0" w:firstColumn="0" w:lastColumn="0" w:noHBand="0" w:noVBand="0"/>
      </w:tblPr>
      <w:tblGrid>
        <w:gridCol w:w="2565"/>
      </w:tblGrid>
      <w:tr w:rsidR="00B10AF2" w:rsidRPr="00A240FA" w:rsidTr="00D51997">
        <w:trPr>
          <w:trHeight w:val="281"/>
        </w:trPr>
        <w:tc>
          <w:tcPr>
            <w:tcW w:w="2565" w:type="dxa"/>
          </w:tcPr>
          <w:p w:rsidR="00B10AF2" w:rsidRPr="00A240FA" w:rsidRDefault="00B10AF2" w:rsidP="00A91AE7">
            <w:pPr>
              <w:tabs>
                <w:tab w:val="left" w:pos="709"/>
              </w:tabs>
              <w:ind w:right="-272"/>
              <w:jc w:val="center"/>
              <w:rPr>
                <w:szCs w:val="24"/>
              </w:rPr>
            </w:pPr>
            <w:r w:rsidRPr="00A240FA">
              <w:rPr>
                <w:b/>
                <w:bCs/>
                <w:szCs w:val="24"/>
              </w:rPr>
              <w:t>EM = I x N x VP</w:t>
            </w:r>
            <w:r w:rsidR="00D51997">
              <w:rPr>
                <w:szCs w:val="24"/>
              </w:rPr>
              <w:t xml:space="preserve">, </w:t>
            </w:r>
            <w:r w:rsidRPr="00A240FA">
              <w:rPr>
                <w:szCs w:val="24"/>
              </w:rPr>
              <w:t>onde:</w:t>
            </w:r>
          </w:p>
        </w:tc>
      </w:tr>
    </w:tbl>
    <w:p w:rsidR="00B10AF2" w:rsidRPr="00A240FA" w:rsidRDefault="00B10AF2" w:rsidP="00A91AE7">
      <w:pPr>
        <w:tabs>
          <w:tab w:val="left" w:pos="709"/>
        </w:tabs>
        <w:ind w:left="709" w:right="-272" w:hanging="709"/>
        <w:rPr>
          <w:szCs w:val="24"/>
        </w:rPr>
      </w:pPr>
    </w:p>
    <w:p w:rsidR="00B10AF2" w:rsidRPr="00A240FA" w:rsidRDefault="00B10AF2" w:rsidP="00A91AE7">
      <w:pPr>
        <w:tabs>
          <w:tab w:val="left" w:pos="709"/>
        </w:tabs>
        <w:ind w:left="709" w:right="-272" w:firstLine="600"/>
        <w:rPr>
          <w:szCs w:val="24"/>
        </w:rPr>
      </w:pPr>
      <w:r w:rsidRPr="00A240FA">
        <w:rPr>
          <w:szCs w:val="24"/>
        </w:rPr>
        <w:t xml:space="preserve">I       = Índice de atualização financeira; </w:t>
      </w:r>
    </w:p>
    <w:p w:rsidR="00B10AF2" w:rsidRPr="00A240FA" w:rsidRDefault="00B10AF2" w:rsidP="00A91AE7">
      <w:pPr>
        <w:tabs>
          <w:tab w:val="left" w:pos="709"/>
        </w:tabs>
        <w:ind w:left="709" w:right="-272" w:firstLine="600"/>
        <w:rPr>
          <w:szCs w:val="24"/>
        </w:rPr>
      </w:pPr>
      <w:r w:rsidRPr="00A240FA">
        <w:rPr>
          <w:szCs w:val="24"/>
        </w:rPr>
        <w:t xml:space="preserve">TX    = Percentual da taxa de juros de mora anual; </w:t>
      </w:r>
    </w:p>
    <w:p w:rsidR="00B10AF2" w:rsidRPr="00A240FA" w:rsidRDefault="00B10AF2" w:rsidP="00A91AE7">
      <w:pPr>
        <w:tabs>
          <w:tab w:val="left" w:pos="709"/>
        </w:tabs>
        <w:ind w:left="709" w:right="-272" w:firstLine="600"/>
        <w:rPr>
          <w:szCs w:val="24"/>
        </w:rPr>
      </w:pPr>
      <w:r w:rsidRPr="00A240FA">
        <w:rPr>
          <w:szCs w:val="24"/>
        </w:rPr>
        <w:t xml:space="preserve">EM   = Encargos moratórios; </w:t>
      </w:r>
    </w:p>
    <w:p w:rsidR="00B10AF2" w:rsidRPr="00A240FA" w:rsidRDefault="00B10AF2" w:rsidP="00A91AE7">
      <w:pPr>
        <w:tabs>
          <w:tab w:val="left" w:pos="2057"/>
        </w:tabs>
        <w:ind w:left="2057" w:right="-272" w:hanging="748"/>
        <w:rPr>
          <w:szCs w:val="24"/>
        </w:rPr>
      </w:pPr>
      <w:r w:rsidRPr="00A240FA">
        <w:rPr>
          <w:szCs w:val="24"/>
        </w:rPr>
        <w:t>N   = Número de dias entre a data prevista para o pagamento e a do efetivo pagamento</w:t>
      </w:r>
    </w:p>
    <w:p w:rsidR="00B10AF2" w:rsidRPr="00A240FA" w:rsidRDefault="00B10AF2" w:rsidP="00A91AE7">
      <w:pPr>
        <w:tabs>
          <w:tab w:val="left" w:pos="709"/>
        </w:tabs>
        <w:ind w:left="709" w:right="-272" w:firstLine="600"/>
        <w:rPr>
          <w:szCs w:val="24"/>
        </w:rPr>
      </w:pPr>
      <w:r>
        <w:rPr>
          <w:szCs w:val="24"/>
        </w:rPr>
        <w:t xml:space="preserve">VP   = </w:t>
      </w:r>
      <w:r w:rsidRPr="00A240FA">
        <w:rPr>
          <w:szCs w:val="24"/>
        </w:rPr>
        <w:t>Valor da parcela em atraso.</w:t>
      </w:r>
    </w:p>
    <w:p w:rsidR="00B10AF2" w:rsidRPr="00A240FA" w:rsidRDefault="00B10AF2" w:rsidP="00A91AE7">
      <w:pPr>
        <w:tabs>
          <w:tab w:val="left" w:pos="709"/>
        </w:tabs>
        <w:ind w:left="709" w:right="-272" w:hanging="709"/>
        <w:rPr>
          <w:szCs w:val="24"/>
        </w:rPr>
      </w:pPr>
    </w:p>
    <w:p w:rsidR="00B10AF2" w:rsidRDefault="00B10AF2" w:rsidP="00A91AE7">
      <w:pPr>
        <w:tabs>
          <w:tab w:val="left" w:pos="284"/>
          <w:tab w:val="left" w:pos="567"/>
          <w:tab w:val="left" w:pos="709"/>
        </w:tabs>
        <w:spacing w:line="276" w:lineRule="auto"/>
        <w:ind w:left="993" w:right="-272" w:hanging="709"/>
        <w:rPr>
          <w:szCs w:val="24"/>
        </w:rPr>
      </w:pPr>
      <w:r>
        <w:rPr>
          <w:szCs w:val="24"/>
        </w:rPr>
        <w:t>20.5.</w:t>
      </w:r>
      <w:r>
        <w:rPr>
          <w:szCs w:val="24"/>
        </w:rPr>
        <w:tab/>
      </w:r>
      <w:r w:rsidRPr="00A240FA">
        <w:rPr>
          <w:szCs w:val="24"/>
        </w:rPr>
        <w:t xml:space="preserve">Havendo erro na Nota Fiscal/Fatura ou circunstância que impeça a liquidação da despesa, aquela será devolvida e o pagamento ficará pendente até que a CONTRATADA providencie as medidas saneadoras. Nesta hipótese, o prazo para o pagamento iniciar-se-á após a regularização da situação e/ou reapresentação do documento fiscal, não acarretando qualquer ônus para o CONTRATANTE. </w:t>
      </w:r>
    </w:p>
    <w:p w:rsidR="00C12163" w:rsidRDefault="00C12163" w:rsidP="00A91AE7">
      <w:pPr>
        <w:tabs>
          <w:tab w:val="left" w:pos="709"/>
        </w:tabs>
        <w:spacing w:line="276" w:lineRule="auto"/>
        <w:ind w:left="709" w:right="-272" w:hanging="709"/>
        <w:rPr>
          <w:szCs w:val="24"/>
        </w:rPr>
      </w:pPr>
    </w:p>
    <w:p w:rsidR="00CA5929" w:rsidRDefault="00CA5929" w:rsidP="00A91AE7">
      <w:pPr>
        <w:tabs>
          <w:tab w:val="left" w:pos="709"/>
        </w:tabs>
        <w:spacing w:line="276" w:lineRule="auto"/>
        <w:ind w:left="709" w:right="-272" w:hanging="709"/>
        <w:rPr>
          <w:szCs w:val="24"/>
        </w:rPr>
      </w:pPr>
    </w:p>
    <w:p w:rsidR="00F01F1C" w:rsidRPr="00A240FA" w:rsidRDefault="003027B2" w:rsidP="00A91AE7">
      <w:pPr>
        <w:pStyle w:val="P"/>
        <w:tabs>
          <w:tab w:val="left" w:pos="567"/>
        </w:tabs>
        <w:ind w:left="0" w:right="-272"/>
        <w:outlineLvl w:val="0"/>
        <w:rPr>
          <w:szCs w:val="24"/>
        </w:rPr>
      </w:pPr>
      <w:r w:rsidRPr="00A240FA">
        <w:rPr>
          <w:szCs w:val="24"/>
        </w:rPr>
        <w:t>2</w:t>
      </w:r>
      <w:r w:rsidR="00FF4423" w:rsidRPr="00A240FA">
        <w:rPr>
          <w:szCs w:val="24"/>
        </w:rPr>
        <w:t>1</w:t>
      </w:r>
      <w:r w:rsidR="00472C1B">
        <w:rPr>
          <w:szCs w:val="24"/>
        </w:rPr>
        <w:t>.</w:t>
      </w:r>
      <w:r w:rsidR="00F01F1C" w:rsidRPr="00A240FA">
        <w:rPr>
          <w:szCs w:val="24"/>
        </w:rPr>
        <w:tab/>
        <w:t>DAS SANÇÕES ADMINISTRATIVAS</w:t>
      </w:r>
    </w:p>
    <w:p w:rsidR="00F01F1C" w:rsidRPr="00A240FA" w:rsidRDefault="00F01F1C" w:rsidP="00A91AE7">
      <w:pPr>
        <w:ind w:right="-272"/>
        <w:outlineLvl w:val="0"/>
        <w:rPr>
          <w:szCs w:val="24"/>
        </w:rPr>
      </w:pPr>
    </w:p>
    <w:p w:rsidR="00835E12" w:rsidRPr="004927F6" w:rsidRDefault="00835E12" w:rsidP="00A91AE7">
      <w:pPr>
        <w:pStyle w:val="P"/>
        <w:tabs>
          <w:tab w:val="left" w:pos="284"/>
        </w:tabs>
        <w:spacing w:line="276" w:lineRule="auto"/>
        <w:ind w:left="993" w:right="-272" w:hanging="709"/>
        <w:rPr>
          <w:b w:val="0"/>
          <w:spacing w:val="-3"/>
          <w:szCs w:val="24"/>
        </w:rPr>
      </w:pPr>
      <w:r>
        <w:rPr>
          <w:b w:val="0"/>
          <w:spacing w:val="-3"/>
          <w:szCs w:val="24"/>
        </w:rPr>
        <w:t>21.1</w:t>
      </w:r>
      <w:r w:rsidR="00472C1B">
        <w:rPr>
          <w:b w:val="0"/>
          <w:spacing w:val="-3"/>
          <w:szCs w:val="24"/>
        </w:rPr>
        <w:t>.</w:t>
      </w:r>
      <w:r>
        <w:rPr>
          <w:b w:val="0"/>
          <w:spacing w:val="-3"/>
          <w:szCs w:val="24"/>
        </w:rPr>
        <w:tab/>
      </w:r>
      <w:r w:rsidRPr="004927F6">
        <w:rPr>
          <w:b w:val="0"/>
          <w:spacing w:val="-3"/>
          <w:szCs w:val="24"/>
        </w:rPr>
        <w:t>Conforme disposto no art. 28 do Decreto nº 5.450/2005, aquele que, convocado dentro do prazo de validade de sua proposta, deixar de entregar documentação exigida no edital, apresentar documentação falsa, ensejar o retardamento da execução de seu objeto, não mantiver a proposta, falhar ou fraudar no fornecimento do material, comportar-se de modo inidôneo, fizer declaração falsa ou cometer fraude fiscal, garantido o direito à ampla defesa, ficará impedido de licitar e de contratar com a União, e será descredenciado no SICAF, pelo prazo de até 5 (cinco) anos, sem prejuízo das multas previstas neste Edital e das demais cominações legais;</w:t>
      </w:r>
    </w:p>
    <w:p w:rsidR="00835E12" w:rsidRPr="004927F6" w:rsidRDefault="00835E12" w:rsidP="00A91AE7">
      <w:pPr>
        <w:pStyle w:val="P"/>
        <w:tabs>
          <w:tab w:val="left" w:pos="284"/>
        </w:tabs>
        <w:spacing w:line="276" w:lineRule="auto"/>
        <w:ind w:left="425" w:right="-272" w:hanging="709"/>
        <w:rPr>
          <w:b w:val="0"/>
          <w:spacing w:val="-3"/>
          <w:szCs w:val="24"/>
        </w:rPr>
      </w:pPr>
    </w:p>
    <w:p w:rsidR="00835E12" w:rsidRPr="004927F6" w:rsidRDefault="00835E12" w:rsidP="00A91AE7">
      <w:pPr>
        <w:pStyle w:val="P"/>
        <w:tabs>
          <w:tab w:val="left" w:pos="284"/>
        </w:tabs>
        <w:spacing w:line="276" w:lineRule="auto"/>
        <w:ind w:left="1004" w:right="-272" w:hanging="720"/>
        <w:rPr>
          <w:b w:val="0"/>
          <w:spacing w:val="-3"/>
          <w:szCs w:val="24"/>
        </w:rPr>
      </w:pPr>
      <w:r>
        <w:rPr>
          <w:b w:val="0"/>
          <w:spacing w:val="-3"/>
          <w:szCs w:val="24"/>
        </w:rPr>
        <w:t>21</w:t>
      </w:r>
      <w:r w:rsidR="00BF78FE">
        <w:rPr>
          <w:b w:val="0"/>
          <w:spacing w:val="-3"/>
          <w:szCs w:val="24"/>
        </w:rPr>
        <w:t>.2.</w:t>
      </w:r>
      <w:r w:rsidR="00BF78FE">
        <w:rPr>
          <w:b w:val="0"/>
          <w:spacing w:val="-3"/>
          <w:szCs w:val="24"/>
        </w:rPr>
        <w:tab/>
      </w:r>
      <w:r w:rsidRPr="004927F6">
        <w:rPr>
          <w:b w:val="0"/>
          <w:spacing w:val="-3"/>
          <w:szCs w:val="24"/>
        </w:rPr>
        <w:t>Além do previsto no subitem anterior, pelo descumprimento total ou parcial das obrigações assumidas e pela verificação de quaisquer das situações prevista no art. 78, incisos I a XI da Lei nº 8.666/93, a administração poderá aplicar as seguintes penalidades, sem o prejuízo de outras:</w:t>
      </w:r>
    </w:p>
    <w:p w:rsidR="00835E12" w:rsidRPr="004927F6" w:rsidRDefault="00835E12" w:rsidP="00A91AE7">
      <w:pPr>
        <w:pStyle w:val="P"/>
        <w:spacing w:line="276" w:lineRule="auto"/>
        <w:ind w:left="360" w:right="-272"/>
        <w:rPr>
          <w:b w:val="0"/>
          <w:spacing w:val="-3"/>
          <w:szCs w:val="24"/>
        </w:rPr>
      </w:pPr>
    </w:p>
    <w:p w:rsidR="00835E12" w:rsidRPr="004927F6" w:rsidRDefault="00835E12" w:rsidP="00A91AE7">
      <w:pPr>
        <w:pStyle w:val="P"/>
        <w:tabs>
          <w:tab w:val="left" w:pos="1701"/>
        </w:tabs>
        <w:spacing w:line="276" w:lineRule="auto"/>
        <w:ind w:left="360" w:right="-272" w:firstLine="916"/>
        <w:rPr>
          <w:b w:val="0"/>
          <w:spacing w:val="-3"/>
          <w:szCs w:val="24"/>
        </w:rPr>
      </w:pPr>
      <w:r>
        <w:rPr>
          <w:b w:val="0"/>
          <w:spacing w:val="-3"/>
          <w:szCs w:val="24"/>
        </w:rPr>
        <w:t>21</w:t>
      </w:r>
      <w:r w:rsidRPr="004927F6">
        <w:rPr>
          <w:b w:val="0"/>
          <w:spacing w:val="-3"/>
          <w:szCs w:val="24"/>
        </w:rPr>
        <w:t>.2.1</w:t>
      </w:r>
      <w:r w:rsidR="00C10ACE">
        <w:rPr>
          <w:b w:val="0"/>
          <w:spacing w:val="-3"/>
          <w:szCs w:val="24"/>
        </w:rPr>
        <w:t>.</w:t>
      </w:r>
      <w:r w:rsidR="00BF78FE">
        <w:rPr>
          <w:b w:val="0"/>
          <w:spacing w:val="-3"/>
          <w:szCs w:val="24"/>
        </w:rPr>
        <w:tab/>
      </w:r>
      <w:r w:rsidRPr="004927F6">
        <w:rPr>
          <w:b w:val="0"/>
          <w:spacing w:val="-3"/>
          <w:szCs w:val="24"/>
        </w:rPr>
        <w:t>Advertência;</w:t>
      </w:r>
    </w:p>
    <w:p w:rsidR="00835E12" w:rsidRPr="004927F6" w:rsidRDefault="00835E12" w:rsidP="00A91AE7">
      <w:pPr>
        <w:pStyle w:val="P"/>
        <w:spacing w:line="276" w:lineRule="auto"/>
        <w:ind w:left="360" w:right="-272" w:firstLine="348"/>
        <w:rPr>
          <w:b w:val="0"/>
          <w:spacing w:val="-3"/>
          <w:szCs w:val="24"/>
        </w:rPr>
      </w:pPr>
    </w:p>
    <w:p w:rsidR="00835E12" w:rsidRPr="004927F6" w:rsidRDefault="00835E12" w:rsidP="00A91AE7">
      <w:pPr>
        <w:pStyle w:val="P"/>
        <w:spacing w:line="276" w:lineRule="auto"/>
        <w:ind w:left="1701" w:right="-272" w:hanging="425"/>
        <w:rPr>
          <w:b w:val="0"/>
          <w:spacing w:val="-3"/>
          <w:szCs w:val="24"/>
        </w:rPr>
      </w:pPr>
      <w:r>
        <w:rPr>
          <w:b w:val="0"/>
          <w:spacing w:val="-3"/>
          <w:szCs w:val="24"/>
        </w:rPr>
        <w:t>21</w:t>
      </w:r>
      <w:r w:rsidR="00BF78FE">
        <w:rPr>
          <w:b w:val="0"/>
          <w:spacing w:val="-3"/>
          <w:szCs w:val="24"/>
        </w:rPr>
        <w:t>.2.2</w:t>
      </w:r>
      <w:r w:rsidR="00C10ACE">
        <w:rPr>
          <w:b w:val="0"/>
          <w:spacing w:val="-3"/>
          <w:szCs w:val="24"/>
        </w:rPr>
        <w:t>.</w:t>
      </w:r>
      <w:r w:rsidR="00BF78FE">
        <w:rPr>
          <w:b w:val="0"/>
          <w:spacing w:val="-3"/>
          <w:szCs w:val="24"/>
        </w:rPr>
        <w:tab/>
      </w:r>
      <w:r w:rsidRPr="004927F6">
        <w:rPr>
          <w:b w:val="0"/>
          <w:spacing w:val="-3"/>
          <w:szCs w:val="24"/>
        </w:rPr>
        <w:t>Multa de 0,5% (cinco décimo por cento), ao dia, calculada sobre o valor da parcela não cumprida do contrato, considerando a data da notificação, até o</w:t>
      </w:r>
      <w:r w:rsidR="00456FAA">
        <w:rPr>
          <w:b w:val="0"/>
          <w:spacing w:val="-3"/>
          <w:szCs w:val="24"/>
        </w:rPr>
        <w:t xml:space="preserve"> limite de 30° (trigésimo) dia.</w:t>
      </w:r>
    </w:p>
    <w:p w:rsidR="00835E12" w:rsidRPr="004927F6" w:rsidRDefault="00835E12" w:rsidP="00A91AE7">
      <w:pPr>
        <w:pStyle w:val="P"/>
        <w:spacing w:line="276" w:lineRule="auto"/>
        <w:ind w:left="360" w:right="-272" w:firstLine="348"/>
        <w:rPr>
          <w:b w:val="0"/>
          <w:spacing w:val="-3"/>
          <w:szCs w:val="24"/>
        </w:rPr>
      </w:pPr>
    </w:p>
    <w:p w:rsidR="00835E12" w:rsidRPr="004927F6" w:rsidRDefault="00835E12" w:rsidP="00A91AE7">
      <w:pPr>
        <w:pStyle w:val="P"/>
        <w:spacing w:line="276" w:lineRule="auto"/>
        <w:ind w:left="1701" w:right="-272" w:hanging="425"/>
        <w:rPr>
          <w:b w:val="0"/>
          <w:spacing w:val="-3"/>
          <w:szCs w:val="24"/>
        </w:rPr>
      </w:pPr>
      <w:r>
        <w:rPr>
          <w:b w:val="0"/>
          <w:spacing w:val="-3"/>
          <w:szCs w:val="24"/>
        </w:rPr>
        <w:t>21</w:t>
      </w:r>
      <w:r w:rsidR="00BF78FE">
        <w:rPr>
          <w:b w:val="0"/>
          <w:spacing w:val="-3"/>
          <w:szCs w:val="24"/>
        </w:rPr>
        <w:t>.2.3</w:t>
      </w:r>
      <w:r w:rsidR="00B91BB8">
        <w:rPr>
          <w:b w:val="0"/>
          <w:spacing w:val="-3"/>
          <w:szCs w:val="24"/>
        </w:rPr>
        <w:t>.</w:t>
      </w:r>
      <w:r w:rsidR="00BF78FE">
        <w:rPr>
          <w:b w:val="0"/>
          <w:spacing w:val="-3"/>
          <w:szCs w:val="24"/>
        </w:rPr>
        <w:tab/>
      </w:r>
      <w:r w:rsidRPr="004927F6">
        <w:rPr>
          <w:b w:val="0"/>
          <w:spacing w:val="-3"/>
          <w:szCs w:val="24"/>
        </w:rPr>
        <w:t xml:space="preserve">Multa de 10% (dez por cento), calculada sobre o valor total do contrato, quando decorridos 30 (trinta) dias de atraso no cumprimento das obrigações, ou pelo não atendimento à convocação para assinatura do contrato. </w:t>
      </w:r>
    </w:p>
    <w:p w:rsidR="00835E12" w:rsidRPr="004927F6" w:rsidRDefault="00835E12" w:rsidP="00A91AE7">
      <w:pPr>
        <w:pStyle w:val="P"/>
        <w:spacing w:line="276" w:lineRule="auto"/>
        <w:ind w:left="1496" w:right="-272" w:hanging="788"/>
        <w:rPr>
          <w:b w:val="0"/>
          <w:spacing w:val="-3"/>
          <w:szCs w:val="24"/>
        </w:rPr>
      </w:pPr>
    </w:p>
    <w:p w:rsidR="00835E12" w:rsidRPr="004927F6" w:rsidRDefault="00835E12" w:rsidP="00A91AE7">
      <w:pPr>
        <w:pStyle w:val="P"/>
        <w:tabs>
          <w:tab w:val="left" w:pos="1276"/>
          <w:tab w:val="left" w:pos="1701"/>
        </w:tabs>
        <w:spacing w:line="276" w:lineRule="auto"/>
        <w:ind w:left="1701" w:right="-272" w:hanging="425"/>
        <w:rPr>
          <w:b w:val="0"/>
          <w:spacing w:val="-3"/>
          <w:szCs w:val="24"/>
        </w:rPr>
      </w:pPr>
      <w:r>
        <w:rPr>
          <w:b w:val="0"/>
          <w:spacing w:val="-3"/>
          <w:szCs w:val="24"/>
        </w:rPr>
        <w:t>21</w:t>
      </w:r>
      <w:r w:rsidRPr="004927F6">
        <w:rPr>
          <w:b w:val="0"/>
          <w:spacing w:val="-3"/>
          <w:szCs w:val="24"/>
        </w:rPr>
        <w:t>.2.4</w:t>
      </w:r>
      <w:r w:rsidR="00B91BB8">
        <w:rPr>
          <w:b w:val="0"/>
          <w:spacing w:val="-3"/>
          <w:szCs w:val="24"/>
        </w:rPr>
        <w:t>.</w:t>
      </w:r>
      <w:r w:rsidR="00BF78FE">
        <w:rPr>
          <w:b w:val="0"/>
          <w:spacing w:val="-3"/>
          <w:szCs w:val="24"/>
        </w:rPr>
        <w:tab/>
      </w:r>
      <w:r w:rsidRPr="004927F6">
        <w:rPr>
          <w:b w:val="0"/>
          <w:spacing w:val="-3"/>
          <w:szCs w:val="24"/>
        </w:rPr>
        <w:t xml:space="preserve">Suspensão temporária do direito de participar de licitações e contratar com a Administração, pelo prazo de até </w:t>
      </w:r>
      <w:r w:rsidR="003A184F">
        <w:rPr>
          <w:b w:val="0"/>
          <w:spacing w:val="-3"/>
          <w:szCs w:val="24"/>
        </w:rPr>
        <w:t>02</w:t>
      </w:r>
      <w:r w:rsidRPr="004927F6">
        <w:rPr>
          <w:b w:val="0"/>
          <w:spacing w:val="-3"/>
          <w:szCs w:val="24"/>
        </w:rPr>
        <w:t xml:space="preserve"> (</w:t>
      </w:r>
      <w:r w:rsidR="003A184F">
        <w:rPr>
          <w:b w:val="0"/>
          <w:spacing w:val="-3"/>
          <w:szCs w:val="24"/>
        </w:rPr>
        <w:t>dois</w:t>
      </w:r>
      <w:r w:rsidRPr="004927F6">
        <w:rPr>
          <w:b w:val="0"/>
          <w:spacing w:val="-3"/>
          <w:szCs w:val="24"/>
        </w:rPr>
        <w:t>) anos</w:t>
      </w:r>
      <w:r w:rsidR="003A184F">
        <w:rPr>
          <w:b w:val="0"/>
          <w:spacing w:val="-3"/>
          <w:szCs w:val="24"/>
        </w:rPr>
        <w:t>.</w:t>
      </w:r>
    </w:p>
    <w:p w:rsidR="00835E12" w:rsidRPr="004927F6" w:rsidRDefault="00835E12" w:rsidP="00A91AE7">
      <w:pPr>
        <w:pStyle w:val="P"/>
        <w:tabs>
          <w:tab w:val="left" w:pos="1560"/>
        </w:tabs>
        <w:spacing w:line="276" w:lineRule="auto"/>
        <w:ind w:left="1496" w:right="-272" w:hanging="788"/>
        <w:rPr>
          <w:b w:val="0"/>
          <w:spacing w:val="-3"/>
          <w:szCs w:val="24"/>
        </w:rPr>
      </w:pPr>
    </w:p>
    <w:p w:rsidR="00835E12" w:rsidRDefault="00835E12" w:rsidP="00A91AE7">
      <w:pPr>
        <w:pStyle w:val="P"/>
        <w:spacing w:line="276" w:lineRule="auto"/>
        <w:ind w:left="1701" w:right="-272" w:hanging="425"/>
        <w:rPr>
          <w:b w:val="0"/>
          <w:spacing w:val="-3"/>
          <w:szCs w:val="24"/>
        </w:rPr>
      </w:pPr>
      <w:r>
        <w:rPr>
          <w:b w:val="0"/>
          <w:spacing w:val="-3"/>
          <w:szCs w:val="24"/>
        </w:rPr>
        <w:t>21</w:t>
      </w:r>
      <w:r w:rsidR="00BF78FE">
        <w:rPr>
          <w:b w:val="0"/>
          <w:spacing w:val="-3"/>
          <w:szCs w:val="24"/>
        </w:rPr>
        <w:t>.2.5</w:t>
      </w:r>
      <w:r w:rsidR="00B91BB8">
        <w:rPr>
          <w:b w:val="0"/>
          <w:spacing w:val="-3"/>
          <w:szCs w:val="24"/>
        </w:rPr>
        <w:t>.</w:t>
      </w:r>
      <w:r w:rsidR="00BF78FE">
        <w:rPr>
          <w:b w:val="0"/>
          <w:spacing w:val="-3"/>
          <w:szCs w:val="24"/>
        </w:rPr>
        <w:tab/>
      </w:r>
      <w:r w:rsidRPr="004927F6">
        <w:rPr>
          <w:b w:val="0"/>
          <w:spacing w:val="-3"/>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fizer o ressarcimento à Administração pelos prejuízos resultantes e após decorrido o prazo da sanção aplicada.</w:t>
      </w:r>
    </w:p>
    <w:p w:rsidR="00835E12" w:rsidRPr="004927F6" w:rsidRDefault="00835E12" w:rsidP="00A91AE7">
      <w:pPr>
        <w:pStyle w:val="P"/>
        <w:spacing w:line="276" w:lineRule="auto"/>
        <w:ind w:left="1560" w:right="-272" w:hanging="852"/>
        <w:rPr>
          <w:b w:val="0"/>
          <w:spacing w:val="-3"/>
          <w:szCs w:val="24"/>
        </w:rPr>
      </w:pPr>
    </w:p>
    <w:p w:rsidR="00835E12" w:rsidRDefault="00042673" w:rsidP="00A91AE7">
      <w:pPr>
        <w:pStyle w:val="P"/>
        <w:tabs>
          <w:tab w:val="left" w:pos="567"/>
        </w:tabs>
        <w:spacing w:line="276" w:lineRule="auto"/>
        <w:ind w:left="1004" w:right="-272" w:hanging="720"/>
        <w:rPr>
          <w:b w:val="0"/>
          <w:bCs/>
          <w:szCs w:val="24"/>
        </w:rPr>
      </w:pPr>
      <w:r>
        <w:rPr>
          <w:b w:val="0"/>
          <w:bCs/>
          <w:szCs w:val="24"/>
        </w:rPr>
        <w:t>21</w:t>
      </w:r>
      <w:r w:rsidR="00B91BB8">
        <w:rPr>
          <w:b w:val="0"/>
          <w:bCs/>
          <w:szCs w:val="24"/>
        </w:rPr>
        <w:t>.3.</w:t>
      </w:r>
      <w:r w:rsidR="00B91BB8">
        <w:rPr>
          <w:b w:val="0"/>
          <w:bCs/>
          <w:szCs w:val="24"/>
        </w:rPr>
        <w:tab/>
      </w:r>
      <w:r w:rsidR="00835E12" w:rsidRPr="004927F6">
        <w:rPr>
          <w:b w:val="0"/>
          <w:bCs/>
          <w:szCs w:val="24"/>
        </w:rPr>
        <w:t xml:space="preserve">As </w:t>
      </w:r>
      <w:r w:rsidR="00835E12">
        <w:rPr>
          <w:b w:val="0"/>
          <w:bCs/>
          <w:szCs w:val="24"/>
        </w:rPr>
        <w:t>sanções previstas nos subitens 21.1 e 21</w:t>
      </w:r>
      <w:r w:rsidR="00835E12" w:rsidRPr="004927F6">
        <w:rPr>
          <w:b w:val="0"/>
          <w:bCs/>
          <w:szCs w:val="24"/>
        </w:rPr>
        <w:t>.2 poderão ser aplicadas concom</w:t>
      </w:r>
      <w:r w:rsidR="00835E12">
        <w:rPr>
          <w:b w:val="0"/>
          <w:bCs/>
          <w:szCs w:val="24"/>
        </w:rPr>
        <w:t>itantemente com a dos subitens 21.2.1 ao 21</w:t>
      </w:r>
      <w:r w:rsidR="00835E12" w:rsidRPr="004927F6">
        <w:rPr>
          <w:b w:val="0"/>
          <w:bCs/>
          <w:szCs w:val="24"/>
        </w:rPr>
        <w:t>.2.4, facultada a defesa prévia do interessado no prazo de 05 (cinco) dias úteis, contados a partir de sua ciência.</w:t>
      </w:r>
    </w:p>
    <w:p w:rsidR="00BF46AD" w:rsidRDefault="00BF46AD" w:rsidP="00A91AE7">
      <w:pPr>
        <w:pStyle w:val="P"/>
        <w:spacing w:line="276" w:lineRule="auto"/>
        <w:ind w:left="720" w:right="-272" w:hanging="720"/>
        <w:rPr>
          <w:b w:val="0"/>
          <w:bCs/>
          <w:szCs w:val="24"/>
        </w:rPr>
      </w:pPr>
    </w:p>
    <w:p w:rsidR="00B96EF5" w:rsidRDefault="00B96EF5" w:rsidP="00A91AE7">
      <w:pPr>
        <w:pStyle w:val="P"/>
        <w:spacing w:line="276" w:lineRule="auto"/>
        <w:ind w:left="720" w:right="-272" w:hanging="720"/>
        <w:rPr>
          <w:b w:val="0"/>
          <w:bCs/>
          <w:szCs w:val="24"/>
        </w:rPr>
      </w:pPr>
    </w:p>
    <w:p w:rsidR="00D8685C" w:rsidRPr="00D8685C" w:rsidRDefault="00DE255B" w:rsidP="00A91AE7">
      <w:pPr>
        <w:tabs>
          <w:tab w:val="left" w:pos="567"/>
        </w:tabs>
        <w:ind w:left="0" w:right="-272"/>
        <w:rPr>
          <w:szCs w:val="24"/>
        </w:rPr>
      </w:pPr>
      <w:r>
        <w:rPr>
          <w:b/>
          <w:szCs w:val="24"/>
        </w:rPr>
        <w:t>2</w:t>
      </w:r>
      <w:r w:rsidR="00B1745A">
        <w:rPr>
          <w:b/>
          <w:szCs w:val="24"/>
        </w:rPr>
        <w:t>2</w:t>
      </w:r>
      <w:r w:rsidR="00067905">
        <w:rPr>
          <w:b/>
          <w:szCs w:val="24"/>
        </w:rPr>
        <w:t>.</w:t>
      </w:r>
      <w:r w:rsidR="00766ED8">
        <w:rPr>
          <w:b/>
          <w:szCs w:val="24"/>
        </w:rPr>
        <w:tab/>
      </w:r>
      <w:r w:rsidR="00D8685C" w:rsidRPr="00D8685C">
        <w:rPr>
          <w:b/>
          <w:szCs w:val="24"/>
        </w:rPr>
        <w:t>DA GARANTIA</w:t>
      </w:r>
    </w:p>
    <w:p w:rsidR="00D8685C" w:rsidRPr="00D8685C" w:rsidRDefault="00D8685C" w:rsidP="00A91AE7">
      <w:pPr>
        <w:tabs>
          <w:tab w:val="left" w:pos="426"/>
        </w:tabs>
        <w:ind w:right="-272"/>
        <w:rPr>
          <w:b/>
          <w:szCs w:val="24"/>
        </w:rPr>
      </w:pPr>
    </w:p>
    <w:p w:rsidR="00147D4D" w:rsidRDefault="00147D4D" w:rsidP="00A91AE7">
      <w:pPr>
        <w:tabs>
          <w:tab w:val="left" w:pos="567"/>
          <w:tab w:val="left" w:pos="709"/>
        </w:tabs>
        <w:ind w:left="851" w:right="-272" w:hanging="567"/>
      </w:pPr>
      <w:r>
        <w:t>22</w:t>
      </w:r>
      <w:r w:rsidR="00472C1B">
        <w:t>.1.</w:t>
      </w:r>
      <w:r w:rsidR="00393E2A">
        <w:t xml:space="preserve"> A licitante vencedora está dispensada da apresentação de garantia para cumprimento do objeto.</w:t>
      </w:r>
    </w:p>
    <w:p w:rsidR="00BF46AD" w:rsidRDefault="00BF46AD" w:rsidP="00A91AE7">
      <w:pPr>
        <w:tabs>
          <w:tab w:val="left" w:pos="709"/>
        </w:tabs>
        <w:ind w:left="993" w:right="-272" w:hanging="567"/>
      </w:pPr>
    </w:p>
    <w:p w:rsidR="00B96EF5" w:rsidRDefault="00B96EF5" w:rsidP="00A91AE7">
      <w:pPr>
        <w:tabs>
          <w:tab w:val="left" w:pos="709"/>
        </w:tabs>
        <w:ind w:left="993" w:right="-272" w:hanging="567"/>
      </w:pPr>
    </w:p>
    <w:p w:rsidR="009B1AE7" w:rsidRPr="009B1AE7" w:rsidRDefault="00FD14F5" w:rsidP="00A91AE7">
      <w:pPr>
        <w:tabs>
          <w:tab w:val="left" w:pos="567"/>
          <w:tab w:val="left" w:pos="9639"/>
        </w:tabs>
        <w:ind w:left="0" w:right="-272"/>
        <w:rPr>
          <w:b/>
          <w:szCs w:val="24"/>
        </w:rPr>
      </w:pPr>
      <w:r>
        <w:rPr>
          <w:b/>
          <w:szCs w:val="24"/>
        </w:rPr>
        <w:t>23</w:t>
      </w:r>
      <w:r w:rsidR="00347936">
        <w:rPr>
          <w:b/>
          <w:szCs w:val="24"/>
        </w:rPr>
        <w:t>.</w:t>
      </w:r>
      <w:r w:rsidR="00B96EF5">
        <w:rPr>
          <w:b/>
          <w:szCs w:val="24"/>
        </w:rPr>
        <w:tab/>
      </w:r>
      <w:r w:rsidR="009B1AE7" w:rsidRPr="009B1AE7">
        <w:rPr>
          <w:b/>
          <w:szCs w:val="24"/>
        </w:rPr>
        <w:t>SUSTENTABILIDADE AMBIENTAL</w:t>
      </w:r>
    </w:p>
    <w:p w:rsidR="009B1AE7" w:rsidRDefault="009B1AE7" w:rsidP="00A91AE7">
      <w:pPr>
        <w:tabs>
          <w:tab w:val="left" w:pos="9639"/>
        </w:tabs>
        <w:ind w:right="-272"/>
        <w:rPr>
          <w:szCs w:val="24"/>
        </w:rPr>
      </w:pPr>
    </w:p>
    <w:p w:rsidR="00766ED8" w:rsidRPr="00A240FA" w:rsidRDefault="00766ED8" w:rsidP="00A91AE7">
      <w:pPr>
        <w:tabs>
          <w:tab w:val="left" w:pos="567"/>
          <w:tab w:val="left" w:pos="1418"/>
          <w:tab w:val="left" w:pos="9639"/>
        </w:tabs>
        <w:ind w:left="992" w:right="-272" w:hanging="708"/>
        <w:rPr>
          <w:szCs w:val="24"/>
        </w:rPr>
      </w:pPr>
      <w:r>
        <w:rPr>
          <w:szCs w:val="24"/>
        </w:rPr>
        <w:t>2</w:t>
      </w:r>
      <w:r w:rsidR="00D8685C">
        <w:rPr>
          <w:szCs w:val="24"/>
        </w:rPr>
        <w:t>3</w:t>
      </w:r>
      <w:r w:rsidR="000A766D">
        <w:rPr>
          <w:szCs w:val="24"/>
        </w:rPr>
        <w:t>.1</w:t>
      </w:r>
      <w:r w:rsidR="00347936">
        <w:rPr>
          <w:szCs w:val="24"/>
        </w:rPr>
        <w:t>.</w:t>
      </w:r>
      <w:r w:rsidR="00347936">
        <w:rPr>
          <w:szCs w:val="24"/>
        </w:rPr>
        <w:tab/>
      </w:r>
      <w:r w:rsidR="00DE255B" w:rsidRPr="00B1745A">
        <w:rPr>
          <w:szCs w:val="24"/>
        </w:rPr>
        <w:t>Na execução dos serviços</w:t>
      </w:r>
      <w:r w:rsidRPr="00B1745A">
        <w:rPr>
          <w:szCs w:val="24"/>
        </w:rPr>
        <w:t xml:space="preserve">, bem como na utilização de mão-de-obra, a </w:t>
      </w:r>
      <w:r w:rsidR="00DE255B" w:rsidRPr="00B1745A">
        <w:rPr>
          <w:szCs w:val="24"/>
        </w:rPr>
        <w:t>Contratada</w:t>
      </w:r>
      <w:r w:rsidRPr="00B1745A">
        <w:rPr>
          <w:szCs w:val="24"/>
        </w:rPr>
        <w:t xml:space="preserve"> deverá observar as boas práticas que causem menor impacto ambiental, de otimização de recursos, redução de desperdícios, menor poluição, conforme estabelecido da Instrução Normativa SLTI nº 01/2010.</w:t>
      </w:r>
    </w:p>
    <w:p w:rsidR="005A201A" w:rsidRDefault="005A201A" w:rsidP="00A91AE7">
      <w:pPr>
        <w:ind w:right="-272"/>
        <w:rPr>
          <w:szCs w:val="24"/>
        </w:rPr>
      </w:pPr>
    </w:p>
    <w:p w:rsidR="00B96EF5" w:rsidRDefault="00B96EF5" w:rsidP="00A91AE7">
      <w:pPr>
        <w:ind w:right="-272"/>
        <w:rPr>
          <w:szCs w:val="24"/>
        </w:rPr>
      </w:pPr>
    </w:p>
    <w:p w:rsidR="00F01F1C" w:rsidRPr="00A240FA" w:rsidRDefault="00F01F1C" w:rsidP="00A91AE7">
      <w:pPr>
        <w:pStyle w:val="P"/>
        <w:tabs>
          <w:tab w:val="left" w:pos="0"/>
          <w:tab w:val="left" w:pos="567"/>
        </w:tabs>
        <w:suppressAutoHyphens/>
        <w:ind w:left="0" w:right="-272"/>
        <w:rPr>
          <w:spacing w:val="-3"/>
          <w:szCs w:val="24"/>
        </w:rPr>
      </w:pPr>
      <w:r w:rsidRPr="00A240FA">
        <w:rPr>
          <w:spacing w:val="-3"/>
          <w:szCs w:val="24"/>
        </w:rPr>
        <w:t>2</w:t>
      </w:r>
      <w:r w:rsidR="00D8685C">
        <w:rPr>
          <w:spacing w:val="-3"/>
          <w:szCs w:val="24"/>
        </w:rPr>
        <w:t>4</w:t>
      </w:r>
      <w:r w:rsidR="00347936">
        <w:rPr>
          <w:spacing w:val="-3"/>
          <w:szCs w:val="24"/>
        </w:rPr>
        <w:t>.</w:t>
      </w:r>
      <w:r w:rsidR="00FD14F5">
        <w:rPr>
          <w:spacing w:val="-3"/>
          <w:szCs w:val="24"/>
        </w:rPr>
        <w:tab/>
      </w:r>
      <w:r w:rsidRPr="00A240FA">
        <w:rPr>
          <w:spacing w:val="-3"/>
          <w:szCs w:val="24"/>
        </w:rPr>
        <w:t>DAS DISPOSIÇÕES GERAIS</w:t>
      </w:r>
    </w:p>
    <w:p w:rsidR="00F01F1C" w:rsidRPr="00A240FA" w:rsidRDefault="00F01F1C" w:rsidP="00A91AE7">
      <w:pPr>
        <w:tabs>
          <w:tab w:val="left" w:pos="1134"/>
          <w:tab w:val="left" w:pos="1276"/>
        </w:tabs>
        <w:ind w:left="1276" w:right="-272" w:hanging="709"/>
        <w:rPr>
          <w:szCs w:val="24"/>
        </w:rPr>
      </w:pPr>
    </w:p>
    <w:p w:rsidR="00F01F1C" w:rsidRPr="00A240FA" w:rsidRDefault="00F01F1C" w:rsidP="00A91AE7">
      <w:pPr>
        <w:tabs>
          <w:tab w:val="left" w:pos="284"/>
          <w:tab w:val="left" w:pos="561"/>
          <w:tab w:val="left" w:pos="1276"/>
          <w:tab w:val="left" w:pos="1496"/>
        </w:tabs>
        <w:ind w:left="1026" w:right="-272" w:hanging="742"/>
        <w:rPr>
          <w:szCs w:val="24"/>
        </w:rPr>
      </w:pPr>
      <w:r w:rsidRPr="00A240FA">
        <w:rPr>
          <w:szCs w:val="24"/>
        </w:rPr>
        <w:t>2</w:t>
      </w:r>
      <w:r w:rsidR="00D8685C">
        <w:rPr>
          <w:szCs w:val="24"/>
        </w:rPr>
        <w:t>4</w:t>
      </w:r>
      <w:r w:rsidR="00FD14F5">
        <w:rPr>
          <w:szCs w:val="24"/>
        </w:rPr>
        <w:t>.1</w:t>
      </w:r>
      <w:r w:rsidR="00347936">
        <w:rPr>
          <w:szCs w:val="24"/>
        </w:rPr>
        <w:t>.</w:t>
      </w:r>
      <w:r w:rsidRPr="00A240FA">
        <w:rPr>
          <w:szCs w:val="24"/>
        </w:rPr>
        <w:tab/>
        <w:t>Fica assegurado à Coordenação-Geral de Gestão Interna/FCP o direito de, no interesse da Administração, anular ou revogar, a qualquer tempo, no todo ou em parte, a presente licitação, dando ciência aos participantes, na forma da legislação vigente.</w:t>
      </w:r>
    </w:p>
    <w:p w:rsidR="00F01F1C" w:rsidRPr="00A240FA" w:rsidRDefault="00F01F1C" w:rsidP="00A91AE7">
      <w:pPr>
        <w:tabs>
          <w:tab w:val="left" w:pos="284"/>
        </w:tabs>
        <w:ind w:left="1" w:right="-272"/>
        <w:rPr>
          <w:szCs w:val="24"/>
        </w:rPr>
      </w:pPr>
    </w:p>
    <w:p w:rsidR="00F01F1C" w:rsidRPr="00A240FA" w:rsidRDefault="00F01F1C" w:rsidP="00A91AE7">
      <w:pPr>
        <w:tabs>
          <w:tab w:val="left" w:pos="284"/>
          <w:tab w:val="left" w:pos="1683"/>
        </w:tabs>
        <w:ind w:left="1026" w:right="-272" w:hanging="742"/>
        <w:rPr>
          <w:szCs w:val="24"/>
        </w:rPr>
      </w:pPr>
      <w:r w:rsidRPr="00A240FA">
        <w:rPr>
          <w:szCs w:val="24"/>
        </w:rPr>
        <w:t>2</w:t>
      </w:r>
      <w:r w:rsidR="00D8685C">
        <w:rPr>
          <w:szCs w:val="24"/>
        </w:rPr>
        <w:t>4</w:t>
      </w:r>
      <w:r w:rsidR="00FD14F5">
        <w:rPr>
          <w:szCs w:val="24"/>
        </w:rPr>
        <w:t>.2</w:t>
      </w:r>
      <w:r w:rsidR="00347936">
        <w:rPr>
          <w:szCs w:val="24"/>
        </w:rPr>
        <w:t>.</w:t>
      </w:r>
      <w:r w:rsidRPr="00A240FA">
        <w:rPr>
          <w:szCs w:val="24"/>
        </w:rPr>
        <w:tab/>
        <w:t xml:space="preserve">Após a homologação da licitação, o licitante vencedor será convocado para retirar, assinar e devolver o instrumento de Contrato, na forma da minuta </w:t>
      </w:r>
      <w:r w:rsidRPr="00880F66">
        <w:rPr>
          <w:szCs w:val="24"/>
        </w:rPr>
        <w:t xml:space="preserve">apresentada no </w:t>
      </w:r>
      <w:r w:rsidRPr="009F0FE5">
        <w:rPr>
          <w:szCs w:val="24"/>
        </w:rPr>
        <w:t xml:space="preserve">Anexo </w:t>
      </w:r>
      <w:r w:rsidR="009F0FE5">
        <w:rPr>
          <w:szCs w:val="24"/>
        </w:rPr>
        <w:t xml:space="preserve">V </w:t>
      </w:r>
      <w:r w:rsidRPr="00A240FA">
        <w:rPr>
          <w:szCs w:val="24"/>
        </w:rPr>
        <w:t>do presente edital, conforme preconiza o art. 64 da Lei 8.666/93.</w:t>
      </w:r>
    </w:p>
    <w:p w:rsidR="00F01F1C" w:rsidRPr="00A240FA" w:rsidRDefault="00F01F1C" w:rsidP="00A91AE7">
      <w:pPr>
        <w:tabs>
          <w:tab w:val="left" w:pos="1134"/>
          <w:tab w:val="left" w:pos="1276"/>
        </w:tabs>
        <w:ind w:left="1276" w:right="-272" w:hanging="709"/>
        <w:rPr>
          <w:szCs w:val="24"/>
        </w:rPr>
      </w:pPr>
    </w:p>
    <w:p w:rsidR="00F01F1C" w:rsidRPr="00A240FA" w:rsidRDefault="00F01F1C" w:rsidP="00A91AE7">
      <w:pPr>
        <w:tabs>
          <w:tab w:val="left" w:pos="1985"/>
        </w:tabs>
        <w:ind w:left="2410" w:right="-272" w:hanging="992"/>
        <w:rPr>
          <w:szCs w:val="24"/>
        </w:rPr>
      </w:pPr>
      <w:r w:rsidRPr="00A240FA">
        <w:rPr>
          <w:szCs w:val="24"/>
        </w:rPr>
        <w:t>2</w:t>
      </w:r>
      <w:r w:rsidR="00D8685C">
        <w:rPr>
          <w:szCs w:val="24"/>
        </w:rPr>
        <w:t>4</w:t>
      </w:r>
      <w:r w:rsidR="000A766D">
        <w:rPr>
          <w:szCs w:val="24"/>
        </w:rPr>
        <w:t>.2.1</w:t>
      </w:r>
      <w:r w:rsidR="0085784D">
        <w:rPr>
          <w:szCs w:val="24"/>
        </w:rPr>
        <w:t>.</w:t>
      </w:r>
      <w:r w:rsidRPr="00A240FA">
        <w:rPr>
          <w:szCs w:val="24"/>
        </w:rPr>
        <w:tab/>
        <w:t xml:space="preserve">A autoridade competente para anular, revogar ou homologar o presente processo é </w:t>
      </w:r>
      <w:r w:rsidR="00B96EF5">
        <w:rPr>
          <w:szCs w:val="24"/>
        </w:rPr>
        <w:t xml:space="preserve">a autoridade competente da </w:t>
      </w:r>
      <w:r w:rsidRPr="00A240FA">
        <w:rPr>
          <w:szCs w:val="24"/>
        </w:rPr>
        <w:t>FCP.</w:t>
      </w:r>
    </w:p>
    <w:p w:rsidR="00F01F1C" w:rsidRPr="00A240FA" w:rsidRDefault="00F01F1C" w:rsidP="00A91AE7">
      <w:pPr>
        <w:tabs>
          <w:tab w:val="left" w:pos="1134"/>
          <w:tab w:val="left" w:pos="1276"/>
        </w:tabs>
        <w:ind w:left="2410" w:right="-272" w:hanging="960"/>
        <w:rPr>
          <w:szCs w:val="24"/>
        </w:rPr>
      </w:pPr>
    </w:p>
    <w:p w:rsidR="00F01F1C" w:rsidRPr="00A240FA" w:rsidRDefault="00F01F1C" w:rsidP="00A91AE7">
      <w:pPr>
        <w:tabs>
          <w:tab w:val="left" w:pos="1276"/>
          <w:tab w:val="left" w:pos="1496"/>
        </w:tabs>
        <w:ind w:left="993" w:right="-272" w:hanging="709"/>
        <w:rPr>
          <w:szCs w:val="24"/>
        </w:rPr>
      </w:pPr>
      <w:r w:rsidRPr="00A240FA">
        <w:rPr>
          <w:szCs w:val="24"/>
        </w:rPr>
        <w:t>2</w:t>
      </w:r>
      <w:r w:rsidR="00D8685C">
        <w:rPr>
          <w:szCs w:val="24"/>
        </w:rPr>
        <w:t>4</w:t>
      </w:r>
      <w:r w:rsidR="00D2590D">
        <w:rPr>
          <w:szCs w:val="24"/>
        </w:rPr>
        <w:t>.3</w:t>
      </w:r>
      <w:r w:rsidR="006578BC">
        <w:rPr>
          <w:szCs w:val="24"/>
        </w:rPr>
        <w:t>.</w:t>
      </w:r>
      <w:r w:rsidR="00D2590D">
        <w:rPr>
          <w:szCs w:val="24"/>
        </w:rPr>
        <w:tab/>
      </w:r>
      <w:r w:rsidRPr="00A240FA">
        <w:rPr>
          <w:szCs w:val="24"/>
        </w:rPr>
        <w:t xml:space="preserve">Os </w:t>
      </w:r>
      <w:r w:rsidR="00221BF5">
        <w:rPr>
          <w:szCs w:val="24"/>
        </w:rPr>
        <w:t>licitantes</w:t>
      </w:r>
      <w:r w:rsidRPr="00A240FA">
        <w:rPr>
          <w:szCs w:val="24"/>
        </w:rPr>
        <w:t xml:space="preserve"> assumem todos os custos de preparação e apresentação de seus documentos de habilitação e a </w:t>
      </w:r>
      <w:r w:rsidR="00221BF5">
        <w:rPr>
          <w:szCs w:val="24"/>
        </w:rPr>
        <w:t>Fundação Cultural Palmares</w:t>
      </w:r>
      <w:r w:rsidRPr="00A240FA">
        <w:rPr>
          <w:szCs w:val="24"/>
        </w:rPr>
        <w:t xml:space="preserve"> não será, em nenhum caso, responsável por esses custos, independentemente da condução ou do resultado do processo licitatório.</w:t>
      </w:r>
    </w:p>
    <w:p w:rsidR="00F01F1C" w:rsidRPr="00A240FA" w:rsidRDefault="00F01F1C" w:rsidP="00A91AE7">
      <w:pPr>
        <w:tabs>
          <w:tab w:val="left" w:pos="1134"/>
          <w:tab w:val="left" w:pos="1276"/>
        </w:tabs>
        <w:ind w:left="993" w:right="-272" w:hanging="709"/>
        <w:rPr>
          <w:szCs w:val="24"/>
        </w:rPr>
      </w:pPr>
    </w:p>
    <w:p w:rsidR="00ED33B5" w:rsidRPr="00A240FA" w:rsidRDefault="00F01F1C" w:rsidP="00A91AE7">
      <w:pPr>
        <w:tabs>
          <w:tab w:val="left" w:pos="1276"/>
        </w:tabs>
        <w:ind w:left="993" w:right="-272" w:hanging="709"/>
        <w:rPr>
          <w:szCs w:val="24"/>
        </w:rPr>
      </w:pPr>
      <w:r w:rsidRPr="00A240FA">
        <w:rPr>
          <w:szCs w:val="24"/>
        </w:rPr>
        <w:t>2</w:t>
      </w:r>
      <w:r w:rsidR="00D8685C">
        <w:rPr>
          <w:szCs w:val="24"/>
        </w:rPr>
        <w:t>4</w:t>
      </w:r>
      <w:r w:rsidR="002364C7">
        <w:rPr>
          <w:szCs w:val="24"/>
        </w:rPr>
        <w:t>.4</w:t>
      </w:r>
      <w:r w:rsidR="007656FB">
        <w:rPr>
          <w:szCs w:val="24"/>
        </w:rPr>
        <w:t>.</w:t>
      </w:r>
      <w:r w:rsidR="002364C7">
        <w:rPr>
          <w:szCs w:val="24"/>
        </w:rPr>
        <w:tab/>
      </w:r>
      <w:r w:rsidR="00ED33B5" w:rsidRPr="00A240FA">
        <w:rPr>
          <w:szCs w:val="24"/>
        </w:rPr>
        <w:t xml:space="preserve">A Fundação Cultural Palmares poderá, a seu critério, efetuar diligências, na forma do § </w:t>
      </w:r>
      <w:r w:rsidR="00623CB9" w:rsidRPr="00A240FA">
        <w:rPr>
          <w:szCs w:val="24"/>
        </w:rPr>
        <w:t>3º do art. 43 da Lei nº 8.666/93</w:t>
      </w:r>
      <w:r w:rsidR="00677544" w:rsidRPr="00A240FA">
        <w:rPr>
          <w:szCs w:val="24"/>
        </w:rPr>
        <w:t>.</w:t>
      </w:r>
    </w:p>
    <w:p w:rsidR="00ED33B5" w:rsidRPr="00A240FA" w:rsidRDefault="00ED33B5" w:rsidP="00A91AE7">
      <w:pPr>
        <w:tabs>
          <w:tab w:val="left" w:pos="1134"/>
          <w:tab w:val="left" w:pos="1276"/>
        </w:tabs>
        <w:ind w:left="993" w:right="-272" w:hanging="709"/>
        <w:rPr>
          <w:szCs w:val="24"/>
        </w:rPr>
      </w:pPr>
    </w:p>
    <w:p w:rsidR="00F01F1C" w:rsidRPr="00A240FA" w:rsidRDefault="00677544" w:rsidP="00A91AE7">
      <w:pPr>
        <w:tabs>
          <w:tab w:val="left" w:pos="1276"/>
        </w:tabs>
        <w:ind w:left="993" w:right="-272" w:hanging="709"/>
        <w:rPr>
          <w:szCs w:val="24"/>
        </w:rPr>
      </w:pPr>
      <w:r w:rsidRPr="00A240FA">
        <w:rPr>
          <w:szCs w:val="24"/>
        </w:rPr>
        <w:t>2</w:t>
      </w:r>
      <w:r w:rsidR="00D8685C">
        <w:rPr>
          <w:szCs w:val="24"/>
        </w:rPr>
        <w:t>4</w:t>
      </w:r>
      <w:r w:rsidR="002364C7">
        <w:rPr>
          <w:szCs w:val="24"/>
        </w:rPr>
        <w:t>.5</w:t>
      </w:r>
      <w:r w:rsidR="007656FB">
        <w:rPr>
          <w:szCs w:val="24"/>
        </w:rPr>
        <w:t>.</w:t>
      </w:r>
      <w:r w:rsidR="002364C7">
        <w:rPr>
          <w:szCs w:val="24"/>
        </w:rPr>
        <w:tab/>
      </w:r>
      <w:r w:rsidR="00F01F1C" w:rsidRPr="00A240FA">
        <w:rPr>
          <w:szCs w:val="24"/>
        </w:rPr>
        <w:t xml:space="preserve">Os </w:t>
      </w:r>
      <w:r w:rsidR="00221BF5">
        <w:rPr>
          <w:szCs w:val="24"/>
        </w:rPr>
        <w:t>licitantes</w:t>
      </w:r>
      <w:r w:rsidR="00F01F1C" w:rsidRPr="00A240FA">
        <w:rPr>
          <w:szCs w:val="24"/>
        </w:rPr>
        <w:t xml:space="preserve"> são responsáveis pela fidelidade e legitimidade das informações e dos documentos apresentados em qualquer fase da licitação.</w:t>
      </w:r>
    </w:p>
    <w:p w:rsidR="00F01F1C" w:rsidRPr="00A240FA" w:rsidRDefault="00F01F1C" w:rsidP="00A91AE7">
      <w:pPr>
        <w:tabs>
          <w:tab w:val="left" w:pos="1134"/>
          <w:tab w:val="left" w:pos="1276"/>
        </w:tabs>
        <w:ind w:left="993" w:right="-272" w:hanging="709"/>
        <w:rPr>
          <w:szCs w:val="24"/>
        </w:rPr>
      </w:pPr>
    </w:p>
    <w:p w:rsidR="00F01F1C" w:rsidRPr="005468CF" w:rsidRDefault="00F01F1C" w:rsidP="00A91AE7">
      <w:pPr>
        <w:ind w:left="993" w:right="-272" w:hanging="709"/>
        <w:rPr>
          <w:szCs w:val="24"/>
        </w:rPr>
      </w:pPr>
      <w:r w:rsidRPr="00A240FA">
        <w:rPr>
          <w:szCs w:val="24"/>
        </w:rPr>
        <w:t>2</w:t>
      </w:r>
      <w:r w:rsidR="00D8685C">
        <w:rPr>
          <w:szCs w:val="24"/>
        </w:rPr>
        <w:t>4</w:t>
      </w:r>
      <w:r w:rsidRPr="00A240FA">
        <w:rPr>
          <w:szCs w:val="24"/>
        </w:rPr>
        <w:t>.</w:t>
      </w:r>
      <w:r w:rsidR="00677544" w:rsidRPr="00A240FA">
        <w:rPr>
          <w:szCs w:val="24"/>
        </w:rPr>
        <w:t>6</w:t>
      </w:r>
      <w:r w:rsidR="007656FB">
        <w:rPr>
          <w:szCs w:val="24"/>
        </w:rPr>
        <w:t>.</w:t>
      </w:r>
      <w:r w:rsidR="002364C7">
        <w:rPr>
          <w:szCs w:val="24"/>
        </w:rPr>
        <w:tab/>
      </w:r>
      <w:r w:rsidRPr="005468CF">
        <w:rPr>
          <w:szCs w:val="24"/>
        </w:rPr>
        <w:t xml:space="preserve">As dúvidas que surgirem na interpretação das disposições contidas neste edital serão resolvidas e esclarecidas pelo pregoeiro que atenderá no </w:t>
      </w:r>
      <w:r w:rsidR="00072011" w:rsidRPr="005468CF">
        <w:rPr>
          <w:spacing w:val="-2"/>
          <w:szCs w:val="24"/>
        </w:rPr>
        <w:t xml:space="preserve">SCS - Quadra 02, Bloco C, nº 256 -Edifício </w:t>
      </w:r>
      <w:proofErr w:type="spellStart"/>
      <w:r w:rsidR="00072011" w:rsidRPr="005468CF">
        <w:rPr>
          <w:spacing w:val="-2"/>
          <w:szCs w:val="24"/>
        </w:rPr>
        <w:t>Toufic</w:t>
      </w:r>
      <w:proofErr w:type="spellEnd"/>
      <w:r w:rsidR="005468CF">
        <w:rPr>
          <w:spacing w:val="-2"/>
          <w:szCs w:val="24"/>
        </w:rPr>
        <w:t>–</w:t>
      </w:r>
      <w:r w:rsidR="00072011" w:rsidRPr="005468CF">
        <w:rPr>
          <w:spacing w:val="-2"/>
          <w:szCs w:val="24"/>
        </w:rPr>
        <w:t xml:space="preserve"> Brasília</w:t>
      </w:r>
      <w:r w:rsidR="005468CF">
        <w:rPr>
          <w:spacing w:val="-2"/>
          <w:szCs w:val="24"/>
        </w:rPr>
        <w:t>/</w:t>
      </w:r>
      <w:r w:rsidR="00072011" w:rsidRPr="005468CF">
        <w:rPr>
          <w:spacing w:val="-2"/>
          <w:szCs w:val="24"/>
        </w:rPr>
        <w:t>DF</w:t>
      </w:r>
      <w:r w:rsidR="00365A56" w:rsidRPr="005468CF">
        <w:rPr>
          <w:szCs w:val="24"/>
        </w:rPr>
        <w:t>, Tel. (61) 3424-0</w:t>
      </w:r>
      <w:r w:rsidR="00F5511C" w:rsidRPr="005468CF">
        <w:rPr>
          <w:szCs w:val="24"/>
        </w:rPr>
        <w:t>338</w:t>
      </w:r>
      <w:r w:rsidRPr="005468CF">
        <w:rPr>
          <w:szCs w:val="24"/>
        </w:rPr>
        <w:t>, de 2ª a 6ª feira, das 9h às 12h e de 14 às 17h30.</w:t>
      </w:r>
    </w:p>
    <w:p w:rsidR="00F01F1C" w:rsidRPr="00A240FA" w:rsidRDefault="00F01F1C" w:rsidP="00A91AE7">
      <w:pPr>
        <w:tabs>
          <w:tab w:val="left" w:pos="1134"/>
          <w:tab w:val="left" w:pos="1276"/>
        </w:tabs>
        <w:ind w:left="1276" w:right="-272" w:hanging="709"/>
        <w:rPr>
          <w:szCs w:val="24"/>
        </w:rPr>
      </w:pPr>
    </w:p>
    <w:p w:rsidR="00F01F1C" w:rsidRPr="00A240FA" w:rsidRDefault="00F01F1C" w:rsidP="00A91AE7">
      <w:pPr>
        <w:tabs>
          <w:tab w:val="left" w:pos="1276"/>
        </w:tabs>
        <w:ind w:left="993" w:right="-272" w:hanging="709"/>
        <w:rPr>
          <w:szCs w:val="24"/>
        </w:rPr>
      </w:pPr>
      <w:r w:rsidRPr="00A240FA">
        <w:rPr>
          <w:szCs w:val="24"/>
        </w:rPr>
        <w:t>2</w:t>
      </w:r>
      <w:r w:rsidR="00D8685C">
        <w:rPr>
          <w:szCs w:val="24"/>
        </w:rPr>
        <w:t>4</w:t>
      </w:r>
      <w:r w:rsidRPr="00A240FA">
        <w:rPr>
          <w:szCs w:val="24"/>
        </w:rPr>
        <w:t>.</w:t>
      </w:r>
      <w:r w:rsidR="00677544" w:rsidRPr="00A240FA">
        <w:rPr>
          <w:szCs w:val="24"/>
        </w:rPr>
        <w:t>7</w:t>
      </w:r>
      <w:r w:rsidR="007656FB">
        <w:rPr>
          <w:szCs w:val="24"/>
        </w:rPr>
        <w:t>.</w:t>
      </w:r>
      <w:r w:rsidR="002364C7">
        <w:rPr>
          <w:szCs w:val="24"/>
        </w:rPr>
        <w:tab/>
      </w:r>
      <w:r w:rsidRPr="00A240FA">
        <w:rPr>
          <w:szCs w:val="24"/>
        </w:rPr>
        <w:t xml:space="preserve">O Edital, na íntegra, encontra-se à disposição dos interessados nos endereços </w:t>
      </w:r>
      <w:hyperlink r:id="rId18" w:history="1">
        <w:r w:rsidRPr="009B1AE7">
          <w:rPr>
            <w:rStyle w:val="Hyperlink"/>
            <w:color w:val="0033CC"/>
            <w:szCs w:val="24"/>
            <w:u w:val="none"/>
          </w:rPr>
          <w:t>www.palmares.gov.br</w:t>
        </w:r>
      </w:hyperlink>
      <w:r w:rsidRPr="00A240FA">
        <w:rPr>
          <w:szCs w:val="24"/>
        </w:rPr>
        <w:t xml:space="preserve"> e </w:t>
      </w:r>
      <w:hyperlink r:id="rId19" w:history="1">
        <w:r w:rsidRPr="009B1AE7">
          <w:rPr>
            <w:rStyle w:val="Hyperlink"/>
            <w:color w:val="0033CC"/>
            <w:szCs w:val="24"/>
            <w:u w:val="none"/>
          </w:rPr>
          <w:t>www.comprasnet.gov.br</w:t>
        </w:r>
      </w:hyperlink>
      <w:r w:rsidRPr="00A240FA">
        <w:rPr>
          <w:szCs w:val="24"/>
        </w:rPr>
        <w:t>.</w:t>
      </w:r>
    </w:p>
    <w:p w:rsidR="00F01F1C" w:rsidRPr="00A240FA" w:rsidRDefault="00F01F1C" w:rsidP="00A91AE7">
      <w:pPr>
        <w:tabs>
          <w:tab w:val="left" w:pos="1134"/>
          <w:tab w:val="left" w:pos="1276"/>
        </w:tabs>
        <w:ind w:left="993" w:right="-272" w:hanging="709"/>
        <w:rPr>
          <w:szCs w:val="24"/>
        </w:rPr>
      </w:pPr>
    </w:p>
    <w:p w:rsidR="00013519" w:rsidRDefault="00F01F1C" w:rsidP="00A91AE7">
      <w:pPr>
        <w:tabs>
          <w:tab w:val="left" w:pos="1276"/>
        </w:tabs>
        <w:ind w:left="993" w:right="-272" w:hanging="709"/>
        <w:rPr>
          <w:szCs w:val="24"/>
        </w:rPr>
      </w:pPr>
      <w:r w:rsidRPr="00A240FA">
        <w:rPr>
          <w:szCs w:val="24"/>
        </w:rPr>
        <w:t>2</w:t>
      </w:r>
      <w:r w:rsidR="00D8685C">
        <w:rPr>
          <w:szCs w:val="24"/>
        </w:rPr>
        <w:t>4</w:t>
      </w:r>
      <w:r w:rsidRPr="00A240FA">
        <w:rPr>
          <w:szCs w:val="24"/>
        </w:rPr>
        <w:t>.</w:t>
      </w:r>
      <w:r w:rsidR="00013519" w:rsidRPr="00A240FA">
        <w:rPr>
          <w:szCs w:val="24"/>
        </w:rPr>
        <w:t>8</w:t>
      </w:r>
      <w:r w:rsidR="007656FB">
        <w:rPr>
          <w:szCs w:val="24"/>
        </w:rPr>
        <w:t>.</w:t>
      </w:r>
      <w:r w:rsidR="002364C7">
        <w:rPr>
          <w:szCs w:val="24"/>
        </w:rPr>
        <w:tab/>
      </w:r>
      <w:r w:rsidR="00013519" w:rsidRPr="00A240FA">
        <w:rPr>
          <w:szCs w:val="24"/>
        </w:rPr>
        <w:t xml:space="preserve">O Pregoeiro e sua </w:t>
      </w:r>
      <w:r w:rsidR="00365A56" w:rsidRPr="00A240FA">
        <w:rPr>
          <w:szCs w:val="24"/>
        </w:rPr>
        <w:t>equipe de apoio</w:t>
      </w:r>
      <w:r w:rsidR="00013519" w:rsidRPr="00A240FA">
        <w:rPr>
          <w:szCs w:val="24"/>
        </w:rPr>
        <w:t xml:space="preserve"> farão a resolução de pontos omissos, anteriormente à eventualidade de se buscar soluções no Judiciário.</w:t>
      </w:r>
    </w:p>
    <w:p w:rsidR="00BF46AD" w:rsidRDefault="00BF46AD" w:rsidP="00A91AE7">
      <w:pPr>
        <w:tabs>
          <w:tab w:val="left" w:pos="1276"/>
        </w:tabs>
        <w:ind w:left="1276" w:right="-272" w:hanging="709"/>
        <w:rPr>
          <w:szCs w:val="24"/>
        </w:rPr>
      </w:pPr>
    </w:p>
    <w:p w:rsidR="00B96EF5" w:rsidRDefault="00B96EF5" w:rsidP="00A91AE7">
      <w:pPr>
        <w:tabs>
          <w:tab w:val="left" w:pos="1276"/>
        </w:tabs>
        <w:ind w:left="1276" w:right="-272" w:hanging="709"/>
        <w:rPr>
          <w:szCs w:val="24"/>
        </w:rPr>
      </w:pPr>
    </w:p>
    <w:p w:rsidR="002D4CA3" w:rsidRPr="002D4CA3" w:rsidRDefault="002D4CA3" w:rsidP="00A91AE7">
      <w:pPr>
        <w:tabs>
          <w:tab w:val="left" w:pos="567"/>
          <w:tab w:val="left" w:pos="1134"/>
          <w:tab w:val="left" w:pos="1276"/>
        </w:tabs>
        <w:ind w:left="1276" w:right="-272" w:hanging="1276"/>
        <w:rPr>
          <w:b/>
          <w:szCs w:val="24"/>
        </w:rPr>
      </w:pPr>
      <w:r w:rsidRPr="002D4CA3">
        <w:rPr>
          <w:b/>
          <w:szCs w:val="24"/>
        </w:rPr>
        <w:t>2</w:t>
      </w:r>
      <w:r w:rsidR="00D8685C">
        <w:rPr>
          <w:b/>
          <w:szCs w:val="24"/>
        </w:rPr>
        <w:t>5</w:t>
      </w:r>
      <w:r w:rsidR="00C615E1">
        <w:rPr>
          <w:b/>
          <w:szCs w:val="24"/>
        </w:rPr>
        <w:t>.</w:t>
      </w:r>
      <w:r w:rsidR="00013519" w:rsidRPr="002D4CA3">
        <w:rPr>
          <w:b/>
          <w:szCs w:val="24"/>
        </w:rPr>
        <w:tab/>
      </w:r>
      <w:r w:rsidRPr="002D4CA3">
        <w:rPr>
          <w:b/>
          <w:szCs w:val="24"/>
        </w:rPr>
        <w:t>DO FORO</w:t>
      </w:r>
    </w:p>
    <w:p w:rsidR="002D4CA3" w:rsidRDefault="002D4CA3" w:rsidP="00A91AE7">
      <w:pPr>
        <w:tabs>
          <w:tab w:val="left" w:pos="1134"/>
          <w:tab w:val="left" w:pos="1276"/>
        </w:tabs>
        <w:ind w:left="1276" w:right="-272" w:hanging="709"/>
        <w:rPr>
          <w:szCs w:val="24"/>
        </w:rPr>
      </w:pPr>
    </w:p>
    <w:p w:rsidR="002D4CA3" w:rsidRDefault="002D4CA3" w:rsidP="00A91AE7">
      <w:pPr>
        <w:tabs>
          <w:tab w:val="left" w:pos="1276"/>
        </w:tabs>
        <w:ind w:left="993" w:right="-272" w:hanging="709"/>
        <w:rPr>
          <w:szCs w:val="24"/>
        </w:rPr>
      </w:pPr>
      <w:r>
        <w:rPr>
          <w:szCs w:val="24"/>
        </w:rPr>
        <w:t>2</w:t>
      </w:r>
      <w:r w:rsidR="00D8685C">
        <w:rPr>
          <w:szCs w:val="24"/>
        </w:rPr>
        <w:t>5</w:t>
      </w:r>
      <w:r w:rsidR="00220EB3">
        <w:rPr>
          <w:szCs w:val="24"/>
        </w:rPr>
        <w:t>.1</w:t>
      </w:r>
      <w:r w:rsidR="00C615E1">
        <w:rPr>
          <w:szCs w:val="24"/>
        </w:rPr>
        <w:t>.</w:t>
      </w:r>
      <w:r w:rsidR="00220EB3">
        <w:rPr>
          <w:szCs w:val="24"/>
        </w:rPr>
        <w:tab/>
      </w:r>
      <w:r>
        <w:rPr>
          <w:szCs w:val="24"/>
        </w:rPr>
        <w:t>As questões decorrentes da execução deste Instrumento, que não possam ser dirimidas administrativamente, serão processadas e julgadas na Justiça Federal, no Foro da cidade de Brasília, Seção Judiciária do Distrito Federal, com exclusão de qualquer outro, por mais privilegiado que seja.</w:t>
      </w:r>
    </w:p>
    <w:p w:rsidR="001C5368" w:rsidRPr="00A240FA" w:rsidRDefault="001C5368" w:rsidP="00A91AE7">
      <w:pPr>
        <w:pStyle w:val="BodyText21"/>
        <w:tabs>
          <w:tab w:val="left" w:pos="-900"/>
          <w:tab w:val="left" w:pos="-360"/>
          <w:tab w:val="left" w:pos="709"/>
        </w:tabs>
        <w:suppressAutoHyphens/>
        <w:ind w:right="-272"/>
        <w:jc w:val="center"/>
        <w:rPr>
          <w:spacing w:val="-3"/>
          <w:szCs w:val="24"/>
        </w:rPr>
      </w:pPr>
    </w:p>
    <w:p w:rsidR="006078DA" w:rsidRDefault="00F01F1C" w:rsidP="00A91AE7">
      <w:pPr>
        <w:pStyle w:val="BodyText21"/>
        <w:ind w:right="-272"/>
        <w:jc w:val="right"/>
        <w:rPr>
          <w:spacing w:val="-3"/>
          <w:szCs w:val="24"/>
        </w:rPr>
      </w:pPr>
      <w:r w:rsidRPr="00B64845">
        <w:rPr>
          <w:spacing w:val="-3"/>
          <w:szCs w:val="24"/>
        </w:rPr>
        <w:t>Brasíli</w:t>
      </w:r>
      <w:r w:rsidR="00A9061C" w:rsidRPr="00B64845">
        <w:rPr>
          <w:spacing w:val="-3"/>
          <w:szCs w:val="24"/>
        </w:rPr>
        <w:t xml:space="preserve">a </w:t>
      </w:r>
      <w:r w:rsidR="009B1AE7" w:rsidRPr="00B64845">
        <w:rPr>
          <w:spacing w:val="-3"/>
          <w:szCs w:val="24"/>
        </w:rPr>
        <w:t>–</w:t>
      </w:r>
      <w:r w:rsidR="00025D40">
        <w:rPr>
          <w:spacing w:val="-3"/>
          <w:szCs w:val="24"/>
        </w:rPr>
        <w:t xml:space="preserve"> </w:t>
      </w:r>
      <w:r w:rsidR="00A9061C" w:rsidRPr="00B64845">
        <w:rPr>
          <w:spacing w:val="-3"/>
          <w:szCs w:val="24"/>
        </w:rPr>
        <w:t>DF</w:t>
      </w:r>
      <w:r w:rsidR="009B1AE7" w:rsidRPr="00B64845">
        <w:rPr>
          <w:spacing w:val="-3"/>
          <w:szCs w:val="24"/>
        </w:rPr>
        <w:t>,</w:t>
      </w:r>
      <w:r w:rsidR="0065069F">
        <w:rPr>
          <w:spacing w:val="-3"/>
          <w:szCs w:val="24"/>
        </w:rPr>
        <w:t xml:space="preserve"> </w:t>
      </w:r>
      <w:r w:rsidR="001729C7">
        <w:rPr>
          <w:spacing w:val="-3"/>
          <w:szCs w:val="24"/>
        </w:rPr>
        <w:t>04</w:t>
      </w:r>
      <w:r w:rsidR="0065069F">
        <w:rPr>
          <w:spacing w:val="-3"/>
          <w:szCs w:val="24"/>
        </w:rPr>
        <w:t xml:space="preserve"> </w:t>
      </w:r>
      <w:r w:rsidR="007125B7">
        <w:rPr>
          <w:spacing w:val="-3"/>
          <w:szCs w:val="24"/>
        </w:rPr>
        <w:t xml:space="preserve">de </w:t>
      </w:r>
      <w:proofErr w:type="gramStart"/>
      <w:r w:rsidR="001729C7">
        <w:rPr>
          <w:spacing w:val="-3"/>
          <w:szCs w:val="24"/>
        </w:rPr>
        <w:t>Setembro</w:t>
      </w:r>
      <w:proofErr w:type="gramEnd"/>
      <w:r w:rsidR="00B96EF5">
        <w:rPr>
          <w:spacing w:val="-3"/>
          <w:szCs w:val="24"/>
        </w:rPr>
        <w:t xml:space="preserve"> </w:t>
      </w:r>
      <w:r w:rsidR="007125B7">
        <w:rPr>
          <w:spacing w:val="-3"/>
          <w:szCs w:val="24"/>
        </w:rPr>
        <w:t>de 2017</w:t>
      </w:r>
      <w:r w:rsidR="00E93463">
        <w:rPr>
          <w:spacing w:val="-3"/>
          <w:szCs w:val="24"/>
        </w:rPr>
        <w:t>.</w:t>
      </w:r>
    </w:p>
    <w:p w:rsidR="00B96EF5" w:rsidRDefault="00B96EF5" w:rsidP="00A91AE7">
      <w:pPr>
        <w:pStyle w:val="BodyText21"/>
        <w:ind w:right="-272"/>
        <w:jc w:val="right"/>
        <w:rPr>
          <w:spacing w:val="-3"/>
          <w:szCs w:val="24"/>
        </w:rPr>
      </w:pPr>
    </w:p>
    <w:p w:rsidR="00B96EF5" w:rsidRDefault="00B96EF5" w:rsidP="00A91AE7">
      <w:pPr>
        <w:pStyle w:val="BodyText21"/>
        <w:ind w:right="-272"/>
        <w:jc w:val="right"/>
        <w:rPr>
          <w:spacing w:val="-3"/>
          <w:szCs w:val="24"/>
        </w:rPr>
      </w:pPr>
    </w:p>
    <w:p w:rsidR="00B96EF5" w:rsidRDefault="00B96EF5" w:rsidP="00A91AE7">
      <w:pPr>
        <w:pStyle w:val="BodyText21"/>
        <w:ind w:right="-272"/>
        <w:jc w:val="right"/>
        <w:rPr>
          <w:spacing w:val="-3"/>
          <w:szCs w:val="24"/>
        </w:rPr>
      </w:pPr>
    </w:p>
    <w:p w:rsidR="00B96EF5" w:rsidRDefault="00B96EF5" w:rsidP="00A91AE7">
      <w:pPr>
        <w:pStyle w:val="BodyText21"/>
        <w:ind w:right="-272"/>
        <w:jc w:val="right"/>
        <w:rPr>
          <w:spacing w:val="-3"/>
          <w:szCs w:val="24"/>
        </w:rPr>
      </w:pPr>
    </w:p>
    <w:p w:rsidR="007125B7" w:rsidRDefault="005468CF" w:rsidP="00A91AE7">
      <w:pPr>
        <w:pStyle w:val="BodyText21"/>
        <w:tabs>
          <w:tab w:val="left" w:pos="-900"/>
          <w:tab w:val="left" w:pos="-360"/>
          <w:tab w:val="left" w:pos="709"/>
        </w:tabs>
        <w:suppressAutoHyphens/>
        <w:ind w:right="-272"/>
        <w:jc w:val="center"/>
        <w:rPr>
          <w:szCs w:val="24"/>
        </w:rPr>
      </w:pPr>
      <w:r>
        <w:rPr>
          <w:szCs w:val="24"/>
        </w:rPr>
        <w:t>_____________________</w:t>
      </w:r>
    </w:p>
    <w:p w:rsidR="00B96EF5" w:rsidRPr="001729C7" w:rsidRDefault="001C7CAF" w:rsidP="00A91AE7">
      <w:pPr>
        <w:pStyle w:val="BodyText21"/>
        <w:tabs>
          <w:tab w:val="left" w:pos="-900"/>
          <w:tab w:val="left" w:pos="-360"/>
          <w:tab w:val="left" w:pos="709"/>
        </w:tabs>
        <w:suppressAutoHyphens/>
        <w:ind w:right="-272"/>
        <w:jc w:val="center"/>
        <w:rPr>
          <w:b/>
          <w:szCs w:val="24"/>
        </w:rPr>
      </w:pPr>
      <w:r>
        <w:rPr>
          <w:b/>
          <w:szCs w:val="24"/>
        </w:rPr>
        <w:t>Jammes Gonçalves de Carvalho</w:t>
      </w:r>
    </w:p>
    <w:p w:rsidR="00B64845" w:rsidRDefault="00185096" w:rsidP="00A91AE7">
      <w:pPr>
        <w:pStyle w:val="BodyText21"/>
        <w:tabs>
          <w:tab w:val="left" w:pos="-900"/>
          <w:tab w:val="left" w:pos="-360"/>
          <w:tab w:val="left" w:pos="709"/>
        </w:tabs>
        <w:suppressAutoHyphens/>
        <w:ind w:right="-272"/>
        <w:jc w:val="center"/>
        <w:rPr>
          <w:szCs w:val="24"/>
        </w:rPr>
      </w:pPr>
      <w:r w:rsidRPr="00B64845">
        <w:rPr>
          <w:szCs w:val="24"/>
        </w:rPr>
        <w:t>Pregoeir</w:t>
      </w:r>
      <w:r w:rsidR="001C7CAF">
        <w:rPr>
          <w:szCs w:val="24"/>
        </w:rPr>
        <w:t>o</w:t>
      </w:r>
    </w:p>
    <w:p w:rsidR="00A91AE7" w:rsidRDefault="00A91AE7">
      <w:pPr>
        <w:rPr>
          <w:b/>
          <w:color w:val="000000"/>
          <w:szCs w:val="24"/>
        </w:rPr>
      </w:pPr>
      <w:r>
        <w:rPr>
          <w:b/>
          <w:szCs w:val="24"/>
        </w:rPr>
        <w:br w:type="page"/>
      </w:r>
    </w:p>
    <w:p w:rsidR="000C5918" w:rsidRDefault="00562A70" w:rsidP="009B3431">
      <w:pPr>
        <w:jc w:val="center"/>
        <w:rPr>
          <w:b/>
          <w:szCs w:val="24"/>
        </w:rPr>
      </w:pPr>
      <w:r>
        <w:rPr>
          <w:b/>
          <w:szCs w:val="24"/>
        </w:rPr>
        <w:t>ANEXO I</w:t>
      </w:r>
    </w:p>
    <w:p w:rsidR="001729C7" w:rsidRDefault="001729C7" w:rsidP="009B3431">
      <w:pPr>
        <w:jc w:val="center"/>
        <w:rPr>
          <w:b/>
          <w:szCs w:val="24"/>
        </w:rPr>
      </w:pPr>
      <w:r>
        <w:rPr>
          <w:b/>
          <w:szCs w:val="24"/>
        </w:rPr>
        <w:t>PREGÃO ELETRÔNICO N° 008/2017</w:t>
      </w:r>
    </w:p>
    <w:p w:rsidR="00BC07E5" w:rsidRPr="00D5042A" w:rsidRDefault="007125B7" w:rsidP="0070175C">
      <w:pPr>
        <w:ind w:right="64"/>
        <w:jc w:val="center"/>
        <w:rPr>
          <w:b/>
        </w:rPr>
      </w:pPr>
      <w:r w:rsidRPr="00D5042A">
        <w:rPr>
          <w:b/>
        </w:rPr>
        <w:t>T</w:t>
      </w:r>
      <w:r w:rsidR="00BC07E5" w:rsidRPr="00D5042A">
        <w:rPr>
          <w:b/>
        </w:rPr>
        <w:t>ERMO DE REFERÊNCIA</w:t>
      </w:r>
    </w:p>
    <w:p w:rsidR="00BC07E5" w:rsidRDefault="00BC07E5" w:rsidP="0070175C">
      <w:pPr>
        <w:ind w:right="64"/>
      </w:pPr>
    </w:p>
    <w:p w:rsidR="00CA5929" w:rsidRPr="00BC07E5" w:rsidRDefault="00CA5929" w:rsidP="0070175C">
      <w:pPr>
        <w:ind w:right="64"/>
      </w:pPr>
    </w:p>
    <w:p w:rsidR="00BC07E5" w:rsidRPr="00562A70" w:rsidRDefault="00BC07E5" w:rsidP="00562A70">
      <w:pPr>
        <w:pStyle w:val="PargrafodaLista"/>
        <w:numPr>
          <w:ilvl w:val="0"/>
          <w:numId w:val="43"/>
        </w:numPr>
        <w:ind w:right="64" w:hanging="720"/>
        <w:rPr>
          <w:b/>
        </w:rPr>
      </w:pPr>
      <w:r w:rsidRPr="00562A70">
        <w:rPr>
          <w:b/>
        </w:rPr>
        <w:t>OBJETO</w:t>
      </w:r>
    </w:p>
    <w:p w:rsidR="00BC07E5" w:rsidRPr="00BC07E5" w:rsidRDefault="00BC07E5" w:rsidP="0070175C">
      <w:pPr>
        <w:ind w:right="64"/>
      </w:pPr>
    </w:p>
    <w:p w:rsidR="00BC07E5" w:rsidRPr="00BC07E5" w:rsidRDefault="00DE5071" w:rsidP="00DE5071">
      <w:pPr>
        <w:ind w:left="360" w:right="64"/>
      </w:pPr>
      <w:r w:rsidRPr="00DE5071">
        <w:t>1.1</w:t>
      </w:r>
      <w:r>
        <w:t xml:space="preserve">. </w:t>
      </w:r>
      <w:r w:rsidR="00BC07E5" w:rsidRPr="00BC07E5">
        <w:t>Contratação de empresa especializada para a prestação de Serviço Telefônico Fixo Comutado – STFC, por meio do sistema DDR-Discagem Direta Ramal utilizando Entroncamento Digital Feixe (E1) interligado ao PABX da CONTRATANTE, prestando diariamente os serviços de telefonia fixa local e de longa distância nacional e internacional, originadas de terminais telefônicos fixos, com transmissão de voz e de outros sinais, para atender as necessidades inerentes da Sede/Fundação Cultural Palmares – FCP/MinC, como segue abaixo:</w:t>
      </w:r>
    </w:p>
    <w:p w:rsidR="00BC07E5" w:rsidRPr="00BC07E5" w:rsidRDefault="00BC07E5" w:rsidP="0070175C">
      <w:pPr>
        <w:ind w:right="64"/>
      </w:pPr>
    </w:p>
    <w:tbl>
      <w:tblPr>
        <w:tblStyle w:val="Tabelacomgrade"/>
        <w:tblW w:w="0" w:type="auto"/>
        <w:tblInd w:w="137" w:type="dxa"/>
        <w:tblLook w:val="04A0" w:firstRow="1" w:lastRow="0" w:firstColumn="1" w:lastColumn="0" w:noHBand="0" w:noVBand="1"/>
      </w:tblPr>
      <w:tblGrid>
        <w:gridCol w:w="1151"/>
        <w:gridCol w:w="8295"/>
      </w:tblGrid>
      <w:tr w:rsidR="00BC07E5" w:rsidRPr="00BC07E5" w:rsidTr="00562A70">
        <w:tc>
          <w:tcPr>
            <w:tcW w:w="992" w:type="dxa"/>
            <w:shd w:val="clear" w:color="auto" w:fill="BFBFBF" w:themeFill="background1" w:themeFillShade="BF"/>
          </w:tcPr>
          <w:p w:rsidR="00BC07E5" w:rsidRPr="00562A70" w:rsidRDefault="00BC07E5" w:rsidP="00562A70">
            <w:pPr>
              <w:ind w:right="64"/>
              <w:jc w:val="center"/>
            </w:pPr>
            <w:r w:rsidRPr="00562A70">
              <w:t>ITEM</w:t>
            </w:r>
          </w:p>
        </w:tc>
        <w:tc>
          <w:tcPr>
            <w:tcW w:w="8477" w:type="dxa"/>
            <w:shd w:val="clear" w:color="auto" w:fill="BFBFBF" w:themeFill="background1" w:themeFillShade="BF"/>
          </w:tcPr>
          <w:p w:rsidR="00BC07E5" w:rsidRPr="00562A70" w:rsidRDefault="00BC07E5" w:rsidP="0070175C">
            <w:pPr>
              <w:ind w:right="64"/>
            </w:pPr>
            <w:r w:rsidRPr="00562A70">
              <w:t>DESCRIÇÃO DO</w:t>
            </w:r>
            <w:r w:rsidR="00562A70">
              <w:t>S</w:t>
            </w:r>
            <w:r w:rsidRPr="00562A70">
              <w:t xml:space="preserve"> SERVIÇO</w:t>
            </w:r>
            <w:r w:rsidR="00562A70">
              <w:t>S</w:t>
            </w:r>
          </w:p>
        </w:tc>
      </w:tr>
      <w:tr w:rsidR="00BC07E5" w:rsidRPr="00BC07E5" w:rsidTr="00BC07E5">
        <w:tc>
          <w:tcPr>
            <w:tcW w:w="992" w:type="dxa"/>
          </w:tcPr>
          <w:p w:rsidR="00BC07E5" w:rsidRPr="00BC07E5" w:rsidRDefault="00BC07E5" w:rsidP="00562A70">
            <w:pPr>
              <w:ind w:right="64"/>
              <w:jc w:val="center"/>
            </w:pPr>
            <w:r w:rsidRPr="00BC07E5">
              <w:t>1</w:t>
            </w:r>
          </w:p>
        </w:tc>
        <w:tc>
          <w:tcPr>
            <w:tcW w:w="8477" w:type="dxa"/>
          </w:tcPr>
          <w:p w:rsidR="00BC07E5" w:rsidRPr="00BC07E5" w:rsidRDefault="00BC07E5" w:rsidP="0070175C">
            <w:pPr>
              <w:ind w:right="64"/>
            </w:pPr>
            <w:r w:rsidRPr="00BC07E5">
              <w:t>Serviço Telefônico Local em chamadas Fixo e Fixo</w:t>
            </w:r>
          </w:p>
        </w:tc>
      </w:tr>
      <w:tr w:rsidR="00BC07E5" w:rsidRPr="00BC07E5" w:rsidTr="00BC07E5">
        <w:tc>
          <w:tcPr>
            <w:tcW w:w="992" w:type="dxa"/>
          </w:tcPr>
          <w:p w:rsidR="00BC07E5" w:rsidRPr="00BC07E5" w:rsidRDefault="00BC07E5" w:rsidP="00562A70">
            <w:pPr>
              <w:ind w:right="64"/>
              <w:jc w:val="center"/>
            </w:pPr>
            <w:r w:rsidRPr="00BC07E5">
              <w:t>2</w:t>
            </w:r>
          </w:p>
        </w:tc>
        <w:tc>
          <w:tcPr>
            <w:tcW w:w="8477" w:type="dxa"/>
          </w:tcPr>
          <w:p w:rsidR="00BC07E5" w:rsidRPr="00BC07E5" w:rsidRDefault="00BC07E5" w:rsidP="0070175C">
            <w:pPr>
              <w:ind w:right="64"/>
            </w:pPr>
            <w:r w:rsidRPr="00BC07E5">
              <w:t>Serviço Telefônico Local em chamadas Fixo Móvel</w:t>
            </w:r>
          </w:p>
        </w:tc>
      </w:tr>
      <w:tr w:rsidR="00BC07E5" w:rsidRPr="00BC07E5" w:rsidTr="00BC07E5">
        <w:tc>
          <w:tcPr>
            <w:tcW w:w="992" w:type="dxa"/>
          </w:tcPr>
          <w:p w:rsidR="00BC07E5" w:rsidRPr="00BC07E5" w:rsidRDefault="00BC07E5" w:rsidP="00562A70">
            <w:pPr>
              <w:ind w:right="64"/>
              <w:jc w:val="center"/>
            </w:pPr>
            <w:r w:rsidRPr="00BC07E5">
              <w:t>3</w:t>
            </w:r>
          </w:p>
        </w:tc>
        <w:tc>
          <w:tcPr>
            <w:tcW w:w="8477" w:type="dxa"/>
          </w:tcPr>
          <w:p w:rsidR="00BC07E5" w:rsidRPr="00BC07E5" w:rsidRDefault="00BC07E5" w:rsidP="0070175C">
            <w:pPr>
              <w:ind w:right="64"/>
            </w:pPr>
            <w:r w:rsidRPr="00BC07E5">
              <w:t>Serviço Telefônico Longa Distância Nacional - chamadas Intra-Regional</w:t>
            </w:r>
          </w:p>
        </w:tc>
      </w:tr>
      <w:tr w:rsidR="00BC07E5" w:rsidRPr="00BC07E5" w:rsidTr="00BC07E5">
        <w:tc>
          <w:tcPr>
            <w:tcW w:w="992" w:type="dxa"/>
          </w:tcPr>
          <w:p w:rsidR="00BC07E5" w:rsidRPr="00BC07E5" w:rsidRDefault="00BC07E5" w:rsidP="00562A70">
            <w:pPr>
              <w:ind w:right="64"/>
              <w:jc w:val="center"/>
            </w:pPr>
            <w:r w:rsidRPr="00BC07E5">
              <w:t>4</w:t>
            </w:r>
          </w:p>
        </w:tc>
        <w:tc>
          <w:tcPr>
            <w:tcW w:w="8477" w:type="dxa"/>
          </w:tcPr>
          <w:p w:rsidR="00BC07E5" w:rsidRPr="00BC07E5" w:rsidRDefault="00BC07E5" w:rsidP="0070175C">
            <w:pPr>
              <w:ind w:right="64"/>
            </w:pPr>
            <w:r w:rsidRPr="00BC07E5">
              <w:t>Serviço Telefônico Longa Distância Nacional - chamadas Inter-Regional</w:t>
            </w:r>
          </w:p>
        </w:tc>
      </w:tr>
      <w:tr w:rsidR="00BC07E5" w:rsidRPr="00BC07E5" w:rsidTr="00BC07E5">
        <w:tc>
          <w:tcPr>
            <w:tcW w:w="992" w:type="dxa"/>
          </w:tcPr>
          <w:p w:rsidR="00BC07E5" w:rsidRPr="00BC07E5" w:rsidRDefault="00BC07E5" w:rsidP="00562A70">
            <w:pPr>
              <w:ind w:right="64"/>
              <w:jc w:val="center"/>
            </w:pPr>
            <w:r w:rsidRPr="00BC07E5">
              <w:t>5</w:t>
            </w:r>
          </w:p>
        </w:tc>
        <w:tc>
          <w:tcPr>
            <w:tcW w:w="8477" w:type="dxa"/>
          </w:tcPr>
          <w:p w:rsidR="00BC07E5" w:rsidRPr="00BC07E5" w:rsidRDefault="00BC07E5" w:rsidP="0070175C">
            <w:pPr>
              <w:ind w:right="64"/>
            </w:pPr>
            <w:r w:rsidRPr="00BC07E5">
              <w:t>Serviço Telefônico em chamadas DDI de Fixo para Fixo e Fixo para Móvel</w:t>
            </w:r>
          </w:p>
        </w:tc>
      </w:tr>
      <w:tr w:rsidR="00BC07E5" w:rsidRPr="00BC07E5" w:rsidTr="00BC07E5">
        <w:tc>
          <w:tcPr>
            <w:tcW w:w="992" w:type="dxa"/>
          </w:tcPr>
          <w:p w:rsidR="00BC07E5" w:rsidRPr="00BC07E5" w:rsidRDefault="00BC07E5" w:rsidP="00562A70">
            <w:pPr>
              <w:ind w:right="64"/>
              <w:jc w:val="center"/>
            </w:pPr>
            <w:r w:rsidRPr="00BC07E5">
              <w:t>6</w:t>
            </w:r>
          </w:p>
        </w:tc>
        <w:tc>
          <w:tcPr>
            <w:tcW w:w="8477" w:type="dxa"/>
          </w:tcPr>
          <w:p w:rsidR="00BC07E5" w:rsidRPr="00BC07E5" w:rsidRDefault="00BC07E5" w:rsidP="0070175C">
            <w:pPr>
              <w:ind w:right="64"/>
            </w:pPr>
            <w:r w:rsidRPr="00BC07E5">
              <w:t>Instalação de Entroncamento Digital E1</w:t>
            </w:r>
          </w:p>
        </w:tc>
      </w:tr>
      <w:tr w:rsidR="00BC07E5" w:rsidRPr="00BC07E5" w:rsidTr="00BC07E5">
        <w:tc>
          <w:tcPr>
            <w:tcW w:w="992" w:type="dxa"/>
          </w:tcPr>
          <w:p w:rsidR="00BC07E5" w:rsidRPr="00BC07E5" w:rsidRDefault="00BC07E5" w:rsidP="00562A70">
            <w:pPr>
              <w:ind w:right="64"/>
              <w:jc w:val="center"/>
            </w:pPr>
            <w:r w:rsidRPr="00BC07E5">
              <w:t>7</w:t>
            </w:r>
          </w:p>
        </w:tc>
        <w:tc>
          <w:tcPr>
            <w:tcW w:w="8477" w:type="dxa"/>
          </w:tcPr>
          <w:p w:rsidR="00BC07E5" w:rsidRPr="00BC07E5" w:rsidRDefault="00BC07E5" w:rsidP="0070175C">
            <w:pPr>
              <w:ind w:right="64"/>
            </w:pPr>
            <w:r w:rsidRPr="00BC07E5">
              <w:t>Assinatura Entroncamento Digital E1 - Mensal</w:t>
            </w:r>
          </w:p>
        </w:tc>
      </w:tr>
      <w:tr w:rsidR="00BC07E5" w:rsidRPr="00BC07E5" w:rsidTr="00BC07E5">
        <w:tc>
          <w:tcPr>
            <w:tcW w:w="992" w:type="dxa"/>
          </w:tcPr>
          <w:p w:rsidR="00BC07E5" w:rsidRPr="00BC07E5" w:rsidRDefault="00BC07E5" w:rsidP="00562A70">
            <w:pPr>
              <w:ind w:right="64"/>
              <w:jc w:val="center"/>
            </w:pPr>
            <w:r w:rsidRPr="00BC07E5">
              <w:t>8</w:t>
            </w:r>
          </w:p>
        </w:tc>
        <w:tc>
          <w:tcPr>
            <w:tcW w:w="8477" w:type="dxa"/>
          </w:tcPr>
          <w:p w:rsidR="00BC07E5" w:rsidRPr="00BC07E5" w:rsidRDefault="00BC07E5" w:rsidP="0070175C">
            <w:pPr>
              <w:ind w:right="64"/>
            </w:pPr>
            <w:r w:rsidRPr="00BC07E5">
              <w:t>Assinatura Básica para Duzentos DDR - Mensal</w:t>
            </w:r>
          </w:p>
        </w:tc>
      </w:tr>
    </w:tbl>
    <w:p w:rsidR="00BC07E5" w:rsidRPr="00BC07E5" w:rsidRDefault="00BC07E5" w:rsidP="0070175C">
      <w:pPr>
        <w:ind w:right="64"/>
      </w:pPr>
    </w:p>
    <w:p w:rsidR="00BC07E5" w:rsidRPr="00BC07E5" w:rsidRDefault="00562A70" w:rsidP="00DE5071">
      <w:pPr>
        <w:ind w:left="567" w:right="64"/>
      </w:pPr>
      <w:r w:rsidRPr="00DE5071">
        <w:t>1.2.</w:t>
      </w:r>
      <w:r w:rsidR="00BC07E5" w:rsidRPr="00BC07E5">
        <w:tab/>
        <w:t>Os serviços deverão atender as especificações e condições constantes deste Termo de Referência, para a Sede da Fundação Cultural Palmares em Brasília-DF, conforme especificado nos itens a seguir:</w:t>
      </w:r>
    </w:p>
    <w:p w:rsidR="00BC07E5" w:rsidRPr="00BC07E5" w:rsidRDefault="00BC07E5" w:rsidP="0070175C">
      <w:pPr>
        <w:ind w:right="64"/>
      </w:pPr>
    </w:p>
    <w:p w:rsidR="00BC07E5" w:rsidRPr="00BC07E5" w:rsidRDefault="00BC07E5" w:rsidP="00562A70">
      <w:pPr>
        <w:pStyle w:val="PargrafodaLista"/>
        <w:numPr>
          <w:ilvl w:val="0"/>
          <w:numId w:val="44"/>
        </w:numPr>
        <w:ind w:left="993" w:right="64" w:hanging="426"/>
      </w:pPr>
      <w:r w:rsidRPr="00BC07E5">
        <w:t xml:space="preserve">Dados Técnicos da Central Telefônica instalada na Sede da FCP, é da marca ERICSSON, modelo BUSINESSPHONE 250, versão R/12 possui as seguintes especificações: </w:t>
      </w:r>
    </w:p>
    <w:p w:rsidR="00BC07E5" w:rsidRPr="00BC07E5" w:rsidRDefault="00BC07E5" w:rsidP="00562A70">
      <w:pPr>
        <w:pStyle w:val="PargrafodaLista"/>
        <w:numPr>
          <w:ilvl w:val="0"/>
          <w:numId w:val="45"/>
        </w:numPr>
        <w:ind w:left="1418" w:right="64" w:hanging="425"/>
      </w:pPr>
      <w:r w:rsidRPr="00BC07E5">
        <w:t>Sistema Bussinessphone-250 versão R-16-4</w:t>
      </w:r>
    </w:p>
    <w:p w:rsidR="00BC07E5" w:rsidRPr="00BC07E5" w:rsidRDefault="00BC07E5" w:rsidP="00562A70">
      <w:pPr>
        <w:pStyle w:val="PargrafodaLista"/>
        <w:numPr>
          <w:ilvl w:val="0"/>
          <w:numId w:val="45"/>
        </w:numPr>
        <w:ind w:left="1418" w:right="64" w:hanging="425"/>
      </w:pPr>
      <w:r w:rsidRPr="00BC07E5">
        <w:t>Distribuidor Geral de Linhas – DGL;</w:t>
      </w:r>
    </w:p>
    <w:p w:rsidR="00BC07E5" w:rsidRPr="00BC07E5" w:rsidRDefault="00BC07E5" w:rsidP="00562A70">
      <w:pPr>
        <w:pStyle w:val="PargrafodaLista"/>
        <w:numPr>
          <w:ilvl w:val="0"/>
          <w:numId w:val="45"/>
        </w:numPr>
        <w:ind w:left="1418" w:right="64" w:hanging="425"/>
      </w:pPr>
      <w:r w:rsidRPr="00BC07E5">
        <w:t>32 ramais digitais;</w:t>
      </w:r>
    </w:p>
    <w:p w:rsidR="00BC07E5" w:rsidRPr="00BC07E5" w:rsidRDefault="00BC07E5" w:rsidP="00562A70">
      <w:pPr>
        <w:pStyle w:val="PargrafodaLista"/>
        <w:numPr>
          <w:ilvl w:val="0"/>
          <w:numId w:val="45"/>
        </w:numPr>
        <w:ind w:left="1418" w:right="64" w:hanging="425"/>
      </w:pPr>
      <w:r w:rsidRPr="00BC07E5">
        <w:t>152 ramais analógicos;</w:t>
      </w:r>
    </w:p>
    <w:p w:rsidR="00BC07E5" w:rsidRPr="00BC07E5" w:rsidRDefault="00BC07E5" w:rsidP="00562A70">
      <w:pPr>
        <w:pStyle w:val="PargrafodaLista"/>
        <w:numPr>
          <w:ilvl w:val="0"/>
          <w:numId w:val="45"/>
        </w:numPr>
        <w:ind w:left="1418" w:right="64" w:hanging="425"/>
      </w:pPr>
      <w:r w:rsidRPr="00BC07E5">
        <w:t>Portas Analógicas Bidirecionais (troncos analógicos)</w:t>
      </w:r>
    </w:p>
    <w:p w:rsidR="00BC07E5" w:rsidRPr="00BC07E5" w:rsidRDefault="00BC07E5" w:rsidP="00562A70">
      <w:pPr>
        <w:pStyle w:val="PargrafodaLista"/>
        <w:numPr>
          <w:ilvl w:val="0"/>
          <w:numId w:val="45"/>
        </w:numPr>
        <w:ind w:left="1418" w:right="64" w:hanging="425"/>
      </w:pPr>
      <w:r w:rsidRPr="00BC07E5">
        <w:t>30 portas digitais bidirecionais.</w:t>
      </w:r>
    </w:p>
    <w:p w:rsidR="00BC07E5" w:rsidRPr="00BC07E5" w:rsidRDefault="00BC07E5" w:rsidP="0070175C">
      <w:pPr>
        <w:ind w:right="64"/>
      </w:pPr>
    </w:p>
    <w:p w:rsidR="00BC07E5" w:rsidRPr="00BC07E5" w:rsidRDefault="00BC07E5" w:rsidP="00562A70">
      <w:pPr>
        <w:pStyle w:val="PargrafodaLista"/>
        <w:numPr>
          <w:ilvl w:val="0"/>
          <w:numId w:val="44"/>
        </w:numPr>
        <w:ind w:left="993" w:right="64" w:hanging="426"/>
      </w:pPr>
      <w:r w:rsidRPr="00BC07E5">
        <w:t>STFC – Modalidade Local – Feixe E1(DDR) para atender à Sede da Fundação Palmares em Brasília-DF.</w:t>
      </w:r>
    </w:p>
    <w:p w:rsidR="00BC07E5" w:rsidRPr="00BC07E5" w:rsidRDefault="00BC07E5" w:rsidP="0070175C">
      <w:pPr>
        <w:ind w:right="64"/>
      </w:pPr>
    </w:p>
    <w:p w:rsidR="00BC07E5" w:rsidRPr="00BC07E5" w:rsidRDefault="00BC07E5" w:rsidP="00562A70">
      <w:pPr>
        <w:pStyle w:val="PargrafodaLista"/>
        <w:numPr>
          <w:ilvl w:val="0"/>
          <w:numId w:val="44"/>
        </w:numPr>
        <w:ind w:left="993" w:right="64" w:hanging="426"/>
      </w:pPr>
      <w:r w:rsidRPr="00BC07E5">
        <w:t>STFC – Modalidade de Longa Distância Nacional – LDN Feixe E1 (DDR) para atender à Sede da Fundação Cultural Palmares em Brasília-DF, da seguinte forma:</w:t>
      </w:r>
    </w:p>
    <w:p w:rsidR="00BC07E5" w:rsidRPr="00BC07E5" w:rsidRDefault="00BC07E5" w:rsidP="0070175C">
      <w:pPr>
        <w:ind w:right="64"/>
      </w:pPr>
    </w:p>
    <w:p w:rsidR="00BC07E5" w:rsidRPr="00BC07E5" w:rsidRDefault="00BC07E5" w:rsidP="00562A70">
      <w:pPr>
        <w:ind w:left="1560" w:right="64" w:hanging="567"/>
      </w:pPr>
      <w:r w:rsidRPr="00BC07E5">
        <w:t>c.1)</w:t>
      </w:r>
      <w:r w:rsidRPr="00BC07E5">
        <w:tab/>
        <w:t>Serviços de Longa Distância Nacional para atender as chamadas originadas por entroncamento Feixe E1 (DDR</w:t>
      </w:r>
      <w:r w:rsidR="00562A70">
        <w:t>) da Sede da FCP em Brasília-DF;</w:t>
      </w:r>
      <w:r w:rsidRPr="00BC07E5">
        <w:t xml:space="preserve"> e</w:t>
      </w:r>
    </w:p>
    <w:p w:rsidR="00BC07E5" w:rsidRPr="00BC07E5" w:rsidRDefault="00BC07E5" w:rsidP="0070175C">
      <w:pPr>
        <w:ind w:right="64"/>
      </w:pPr>
    </w:p>
    <w:p w:rsidR="00BC07E5" w:rsidRPr="00BC07E5" w:rsidRDefault="00562A70" w:rsidP="00562A70">
      <w:pPr>
        <w:ind w:left="993" w:right="64" w:hanging="426"/>
      </w:pPr>
      <w:r>
        <w:t>d)</w:t>
      </w:r>
      <w:r>
        <w:tab/>
      </w:r>
      <w:r w:rsidR="00BC07E5" w:rsidRPr="00BC07E5">
        <w:t>STFC – Modalidade de Longa Distância Internacional – LDI Feixe E1 (DDR) para atender à Sede da Fundação Cultural Palmares em Brasília-DF, da seguinte forma:</w:t>
      </w:r>
    </w:p>
    <w:p w:rsidR="00562A70" w:rsidRDefault="00562A70" w:rsidP="0070175C">
      <w:pPr>
        <w:ind w:right="64"/>
      </w:pPr>
    </w:p>
    <w:p w:rsidR="00BC07E5" w:rsidRPr="00BC07E5" w:rsidRDefault="00BC07E5" w:rsidP="00CB3784">
      <w:pPr>
        <w:tabs>
          <w:tab w:val="left" w:pos="993"/>
        </w:tabs>
        <w:ind w:left="1560" w:right="64" w:hanging="567"/>
      </w:pPr>
      <w:r w:rsidRPr="00BC07E5">
        <w:t>d.1)</w:t>
      </w:r>
      <w:r w:rsidRPr="00BC07E5">
        <w:tab/>
        <w:t>Serviços de Longa Distância Internacional para atender as chamadas originadas por entroncamento Feixe E1 (DDR) da Sede da FCP em Brasília-DF.</w:t>
      </w:r>
    </w:p>
    <w:p w:rsidR="00BC07E5" w:rsidRPr="00BC07E5" w:rsidRDefault="00BC07E5" w:rsidP="0070175C">
      <w:pPr>
        <w:ind w:right="64"/>
      </w:pPr>
    </w:p>
    <w:p w:rsidR="00BC07E5" w:rsidRPr="00BC07E5" w:rsidRDefault="00861753" w:rsidP="00DE5071">
      <w:pPr>
        <w:ind w:left="567" w:right="64"/>
      </w:pPr>
      <w:r w:rsidRPr="00DE5071">
        <w:t>1.3</w:t>
      </w:r>
      <w:r w:rsidRPr="00DE5071">
        <w:rPr>
          <w:b/>
        </w:rPr>
        <w:t>.</w:t>
      </w:r>
      <w:r w:rsidR="00BC07E5" w:rsidRPr="00BC07E5">
        <w:tab/>
        <w:t>Os serviços supracitados, deverão ser instalados e prestados na seguinte localidade:</w:t>
      </w:r>
    </w:p>
    <w:p w:rsidR="00BC07E5" w:rsidRPr="00BC07E5" w:rsidRDefault="00BC07E5" w:rsidP="0070175C">
      <w:pPr>
        <w:ind w:right="64"/>
      </w:pPr>
    </w:p>
    <w:p w:rsidR="00BC07E5" w:rsidRPr="00BC07E5" w:rsidRDefault="00861753" w:rsidP="00DE5071">
      <w:pPr>
        <w:ind w:left="1987" w:right="64" w:hanging="567"/>
      </w:pPr>
      <w:r>
        <w:t>1.3.1.</w:t>
      </w:r>
      <w:r>
        <w:tab/>
      </w:r>
      <w:r w:rsidR="00BC07E5" w:rsidRPr="00BC07E5">
        <w:t xml:space="preserve"> Na Sede da Fundação Cultural Palmares, instalada no SCS Quadra - 02 - Bloco “C” 5º andar do Edifício “TOUFIC” Brasília-DF, CEP: 70.302-000. </w:t>
      </w:r>
    </w:p>
    <w:p w:rsidR="00BC07E5" w:rsidRDefault="00BC07E5" w:rsidP="0070175C">
      <w:pPr>
        <w:ind w:right="64"/>
      </w:pPr>
    </w:p>
    <w:p w:rsidR="00CA5929" w:rsidRDefault="00CA5929" w:rsidP="0070175C">
      <w:pPr>
        <w:ind w:right="64"/>
      </w:pPr>
    </w:p>
    <w:p w:rsidR="00BC07E5" w:rsidRPr="0086037F" w:rsidRDefault="00BC07E5" w:rsidP="0086037F">
      <w:pPr>
        <w:pStyle w:val="PargrafodaLista"/>
        <w:numPr>
          <w:ilvl w:val="0"/>
          <w:numId w:val="43"/>
        </w:numPr>
        <w:ind w:left="426" w:right="64" w:hanging="426"/>
        <w:rPr>
          <w:b/>
        </w:rPr>
      </w:pPr>
      <w:r w:rsidRPr="0086037F">
        <w:rPr>
          <w:b/>
        </w:rPr>
        <w:t>DO FUNDAMENTO LEGAL</w:t>
      </w:r>
    </w:p>
    <w:p w:rsidR="00BC07E5" w:rsidRPr="00BC07E5" w:rsidRDefault="00BC07E5" w:rsidP="0070175C">
      <w:pPr>
        <w:ind w:right="64"/>
      </w:pPr>
    </w:p>
    <w:p w:rsidR="00BC07E5" w:rsidRDefault="0086037F" w:rsidP="00DE5071">
      <w:pPr>
        <w:pStyle w:val="PargrafodaLista"/>
        <w:numPr>
          <w:ilvl w:val="1"/>
          <w:numId w:val="43"/>
        </w:numPr>
        <w:ind w:left="993" w:right="64" w:hanging="426"/>
      </w:pPr>
      <w:r>
        <w:t xml:space="preserve">O objeto a ser contratado enquadra-se na categoria de serviços comuns de que trata a Lei nº 10.520/2002 e o Decreto nº 5.450/2005, por possuir padrões de desempenho e qualidade objetivamente definidos, mediante as especificações usuais do mercado, podendo, portanto, </w:t>
      </w:r>
      <w:r w:rsidR="00790AA6">
        <w:t>ser licitado por meio da modalidade Pregão.</w:t>
      </w:r>
    </w:p>
    <w:p w:rsidR="00790AA6" w:rsidRDefault="00790AA6" w:rsidP="00790AA6">
      <w:pPr>
        <w:pStyle w:val="PargrafodaLista"/>
        <w:ind w:left="993" w:right="64"/>
      </w:pPr>
    </w:p>
    <w:p w:rsidR="00790AA6" w:rsidRDefault="00790AA6" w:rsidP="00DE5071">
      <w:pPr>
        <w:pStyle w:val="PargrafodaLista"/>
        <w:numPr>
          <w:ilvl w:val="1"/>
          <w:numId w:val="43"/>
        </w:numPr>
        <w:ind w:left="993" w:right="64" w:hanging="426"/>
      </w:pPr>
      <w:r>
        <w:t>O procedimento licitatório será realizado em observância a Lei nº 8.666/93, à Lei nº 10.520/2002, ao Decreto nº 5.450/2005, à Instrução Normativa nº 02/2008-SLTI, Portaria Normativa nº 01/2008 e demais legislação aplicável.</w:t>
      </w:r>
    </w:p>
    <w:p w:rsidR="0086037F" w:rsidRDefault="0086037F" w:rsidP="00613695">
      <w:pPr>
        <w:ind w:right="64"/>
      </w:pPr>
    </w:p>
    <w:p w:rsidR="0086037F" w:rsidRDefault="0086037F" w:rsidP="00613695">
      <w:pPr>
        <w:ind w:right="64"/>
      </w:pPr>
    </w:p>
    <w:p w:rsidR="00BC07E5" w:rsidRPr="00E41F12" w:rsidRDefault="00BC07E5" w:rsidP="00E41F12">
      <w:pPr>
        <w:pStyle w:val="PargrafodaLista"/>
        <w:numPr>
          <w:ilvl w:val="0"/>
          <w:numId w:val="43"/>
        </w:numPr>
        <w:ind w:left="426" w:right="64" w:hanging="426"/>
        <w:rPr>
          <w:b/>
        </w:rPr>
      </w:pPr>
      <w:r w:rsidRPr="00E41F12">
        <w:rPr>
          <w:b/>
        </w:rPr>
        <w:t>DA JUSTIFICATIVA</w:t>
      </w:r>
    </w:p>
    <w:p w:rsidR="007125B7" w:rsidRPr="00BC07E5" w:rsidRDefault="007125B7" w:rsidP="00613695">
      <w:pPr>
        <w:ind w:right="64" w:hanging="1276"/>
      </w:pPr>
    </w:p>
    <w:p w:rsidR="00BC07E5" w:rsidRDefault="00BC07E5" w:rsidP="00DE5071">
      <w:pPr>
        <w:ind w:left="1135" w:right="64" w:hanging="567"/>
      </w:pPr>
      <w:r w:rsidRPr="00BC07E5">
        <w:t>3.1</w:t>
      </w:r>
      <w:r w:rsidRPr="00BC07E5">
        <w:tab/>
        <w:t>Os serviços em questão são contínuos pela natureza dos mesmos, que ficam a depender desses serviços para que permaneçam úteis ao interesse público e cuja interrupção ou cessação, certamente, provocaria descontinuidade danosa aos órgãos.</w:t>
      </w:r>
    </w:p>
    <w:p w:rsidR="00E41F12" w:rsidRPr="00BC07E5" w:rsidRDefault="00E41F12" w:rsidP="00E41F12">
      <w:pPr>
        <w:ind w:left="993" w:right="64" w:hanging="567"/>
      </w:pPr>
    </w:p>
    <w:p w:rsidR="00BC07E5" w:rsidRDefault="00BC07E5" w:rsidP="00DE5071">
      <w:pPr>
        <w:ind w:left="1135" w:right="64" w:hanging="567"/>
      </w:pPr>
      <w:r w:rsidRPr="00BC07E5">
        <w:t>3.2</w:t>
      </w:r>
      <w:r w:rsidRPr="00BC07E5">
        <w:tab/>
        <w:t>A contratação de empresa especializada na prestação de serviço de telefone fixo comutado – STFC, por meio de Entroncamento Digital E-1, objeto deste projeto básico é considerada essencial e imprescindível a Fundação Cultural Palmares, dada a importância desses serviços para a comunicação com as Representações Regionais e com a sociedade que demanda os serviços desta instituição, bem como para atender às necessidades da atividade meio quando da comunicação com membros, prestadores de serviços e fornecedores em geral.</w:t>
      </w:r>
    </w:p>
    <w:p w:rsidR="00E41F12" w:rsidRPr="00BC07E5" w:rsidRDefault="00E41F12" w:rsidP="00E41F12">
      <w:pPr>
        <w:ind w:left="993" w:right="64" w:hanging="567"/>
      </w:pPr>
    </w:p>
    <w:p w:rsidR="00BC07E5" w:rsidRPr="00BC07E5" w:rsidRDefault="00BC07E5" w:rsidP="00DE5071">
      <w:pPr>
        <w:ind w:left="1135" w:right="64" w:hanging="567"/>
      </w:pPr>
      <w:r w:rsidRPr="00BC07E5">
        <w:t>3.3</w:t>
      </w:r>
      <w:r w:rsidRPr="00BC07E5">
        <w:tab/>
        <w:t>A contratação objetiva, por fim, respeitada a isonomia entre os licitantes, selecionar a proposta mais vantajosa para a Administração, que garanta a boa qualidade dos serviços prestados a custos mais reduzidos, contribuindo para diminuição dos gastos governamentais.</w:t>
      </w:r>
    </w:p>
    <w:p w:rsidR="00E41F12" w:rsidRDefault="00E41F12" w:rsidP="00E41F12">
      <w:pPr>
        <w:ind w:left="993" w:right="64" w:hanging="567"/>
      </w:pPr>
    </w:p>
    <w:p w:rsidR="00BC07E5" w:rsidRDefault="00BC07E5" w:rsidP="00DE5071">
      <w:pPr>
        <w:ind w:left="1561" w:right="64" w:hanging="993"/>
      </w:pPr>
      <w:r w:rsidRPr="00BC07E5">
        <w:t>Da Relação entre a Demanda e a Quantidade</w:t>
      </w:r>
    </w:p>
    <w:p w:rsidR="00E41F12" w:rsidRPr="00BC07E5" w:rsidRDefault="00E41F12" w:rsidP="00E41F12">
      <w:pPr>
        <w:ind w:left="993" w:right="64" w:hanging="567"/>
      </w:pPr>
    </w:p>
    <w:p w:rsidR="00BC07E5" w:rsidRPr="00BC07E5" w:rsidRDefault="00E41F12" w:rsidP="00DE5071">
      <w:pPr>
        <w:ind w:left="1135" w:right="64" w:hanging="567"/>
      </w:pPr>
      <w:r>
        <w:t>3.4</w:t>
      </w:r>
      <w:r w:rsidR="00BC07E5" w:rsidRPr="00BC07E5">
        <w:tab/>
        <w:t>O quantitativo de minutos de ligações foi estimado com base em levantamento de ligações telefônicas efetuadas por todas as unidades administrativas que compõem a estrutura da Fundação Cultural Palmares-FCP. O quantitativo de entroncamentos E1 foi estimado com base no quantitativo de ramais versus estimativa de ligações simultâneas.</w:t>
      </w:r>
    </w:p>
    <w:p w:rsidR="00BC07E5" w:rsidRPr="00BC07E5" w:rsidRDefault="00BC07E5" w:rsidP="00613695">
      <w:pPr>
        <w:ind w:right="64"/>
      </w:pPr>
    </w:p>
    <w:p w:rsidR="00BC07E5" w:rsidRPr="00BC07E5" w:rsidRDefault="00E41F12" w:rsidP="00DE5071">
      <w:pPr>
        <w:ind w:left="1135" w:right="64" w:hanging="567"/>
      </w:pPr>
      <w:r>
        <w:t>3.5</w:t>
      </w:r>
      <w:r w:rsidR="00BC07E5" w:rsidRPr="00BC07E5">
        <w:tab/>
        <w:t>A estimativa buscou estabelecer quantitativos suficientes e adequados para a FCP, considerando-se as expectativas de crescimento da força de trabalho e do percentual de ramais que realizam ligações, levando-se em consideração o nível de exigências de acordo com o nível hierárquico e com as atribuições regimentais de cada unidade administrativa.</w:t>
      </w:r>
    </w:p>
    <w:p w:rsidR="00BC07E5" w:rsidRDefault="00BC07E5" w:rsidP="00613695">
      <w:pPr>
        <w:ind w:right="64"/>
      </w:pPr>
    </w:p>
    <w:p w:rsidR="00CA5929" w:rsidRDefault="00CA5929" w:rsidP="00613695">
      <w:pPr>
        <w:ind w:right="64"/>
      </w:pPr>
    </w:p>
    <w:p w:rsidR="00BC07E5" w:rsidRPr="00DE5071" w:rsidRDefault="00BC07E5" w:rsidP="008748A9">
      <w:pPr>
        <w:tabs>
          <w:tab w:val="left" w:pos="426"/>
        </w:tabs>
        <w:ind w:left="0" w:right="64"/>
        <w:rPr>
          <w:b/>
        </w:rPr>
      </w:pPr>
      <w:r w:rsidRPr="00DE5071">
        <w:rPr>
          <w:b/>
        </w:rPr>
        <w:t>4.</w:t>
      </w:r>
      <w:r w:rsidRPr="00DE5071">
        <w:rPr>
          <w:b/>
        </w:rPr>
        <w:tab/>
        <w:t>DOS SERVIÇOS</w:t>
      </w:r>
    </w:p>
    <w:p w:rsidR="00BC07E5" w:rsidRPr="00BC07E5" w:rsidRDefault="00BC07E5" w:rsidP="00613695">
      <w:pPr>
        <w:ind w:right="64"/>
      </w:pPr>
    </w:p>
    <w:p w:rsidR="00746F5D" w:rsidRDefault="00BC07E5" w:rsidP="00DE5071">
      <w:pPr>
        <w:ind w:left="1135" w:right="64" w:hanging="567"/>
      </w:pPr>
      <w:r w:rsidRPr="00BC07E5">
        <w:t>4.1</w:t>
      </w:r>
      <w:r w:rsidR="00E41F12">
        <w:t>.</w:t>
      </w:r>
      <w:r w:rsidR="00E41F12">
        <w:tab/>
      </w:r>
      <w:r w:rsidRPr="00BC07E5">
        <w:t>T</w:t>
      </w:r>
      <w:r w:rsidR="003B0748">
        <w:t>rata-se dos serviços de telefonia fixa comutada para a Sede da FCP em Brasília/DF, qualificada como REGIÃO II.</w:t>
      </w:r>
    </w:p>
    <w:p w:rsidR="00746F5D" w:rsidRDefault="00746F5D" w:rsidP="00613695">
      <w:pPr>
        <w:ind w:right="64"/>
      </w:pPr>
    </w:p>
    <w:p w:rsidR="00BC07E5" w:rsidRDefault="00BC07E5" w:rsidP="008748A9">
      <w:pPr>
        <w:ind w:left="426" w:right="64" w:hanging="142"/>
      </w:pPr>
      <w:r w:rsidRPr="001D3BA1">
        <w:rPr>
          <w:b/>
        </w:rPr>
        <w:t>ITEM 01</w:t>
      </w:r>
      <w:r w:rsidRPr="00BC07E5">
        <w:t xml:space="preserve"> – Serviço de Telefonia Fixa Comutada na Modalidade Local – Enlace Digital E1 e Faixas de Numeração DDR (Valores com Impostos) para Brasília/DF. </w:t>
      </w:r>
    </w:p>
    <w:p w:rsidR="003B0748" w:rsidRPr="00BC07E5" w:rsidRDefault="003B0748" w:rsidP="008748A9">
      <w:pPr>
        <w:ind w:left="426" w:right="64" w:hanging="142"/>
      </w:pPr>
    </w:p>
    <w:tbl>
      <w:tblPr>
        <w:tblW w:w="9791" w:type="dxa"/>
        <w:tblInd w:w="60" w:type="dxa"/>
        <w:tblLayout w:type="fixed"/>
        <w:tblCellMar>
          <w:left w:w="70" w:type="dxa"/>
          <w:right w:w="70" w:type="dxa"/>
        </w:tblCellMar>
        <w:tblLook w:val="04A0" w:firstRow="1" w:lastRow="0" w:firstColumn="1" w:lastColumn="0" w:noHBand="0" w:noVBand="1"/>
      </w:tblPr>
      <w:tblGrid>
        <w:gridCol w:w="1853"/>
        <w:gridCol w:w="992"/>
        <w:gridCol w:w="851"/>
        <w:gridCol w:w="142"/>
        <w:gridCol w:w="708"/>
        <w:gridCol w:w="709"/>
        <w:gridCol w:w="284"/>
        <w:gridCol w:w="850"/>
        <w:gridCol w:w="851"/>
        <w:gridCol w:w="850"/>
        <w:gridCol w:w="142"/>
        <w:gridCol w:w="425"/>
        <w:gridCol w:w="1134"/>
      </w:tblGrid>
      <w:tr w:rsidR="000D13C9" w:rsidRPr="00C9203E" w:rsidTr="00686724">
        <w:trPr>
          <w:trHeight w:val="315"/>
        </w:trPr>
        <w:tc>
          <w:tcPr>
            <w:tcW w:w="9791"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0D13C9" w:rsidRPr="00C9203E" w:rsidRDefault="00C9203E" w:rsidP="003B0748">
            <w:pPr>
              <w:ind w:left="0" w:right="0"/>
              <w:rPr>
                <w:color w:val="000000"/>
                <w:sz w:val="22"/>
                <w:szCs w:val="22"/>
              </w:rPr>
            </w:pPr>
            <w:r w:rsidRPr="00C9203E">
              <w:rPr>
                <w:color w:val="000000"/>
                <w:sz w:val="22"/>
                <w:szCs w:val="22"/>
              </w:rPr>
              <w:t>1.1 - I</w:t>
            </w:r>
            <w:r w:rsidR="000D13C9" w:rsidRPr="00C9203E">
              <w:rPr>
                <w:color w:val="000000"/>
                <w:sz w:val="22"/>
                <w:szCs w:val="22"/>
              </w:rPr>
              <w:t>NSTALAÇÃO DO ENLACE DIGITAL (FEIXE E1) E DA FAIXA DE NUMERAÇÃO DDR (Custos fixos cobrados uma única vez) PARA BRASÍLIA</w:t>
            </w:r>
          </w:p>
        </w:tc>
      </w:tr>
      <w:tr w:rsidR="00686724" w:rsidRPr="00C9203E" w:rsidTr="00686724">
        <w:trPr>
          <w:trHeight w:val="625"/>
        </w:trPr>
        <w:tc>
          <w:tcPr>
            <w:tcW w:w="3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31" w:rsidRPr="00C9203E" w:rsidRDefault="009B3431" w:rsidP="000D13C9">
            <w:pPr>
              <w:ind w:left="0" w:right="0"/>
              <w:jc w:val="center"/>
              <w:rPr>
                <w:color w:val="000000"/>
                <w:sz w:val="22"/>
                <w:szCs w:val="22"/>
              </w:rPr>
            </w:pPr>
            <w:r w:rsidRPr="00C9203E">
              <w:rPr>
                <w:color w:val="000000"/>
                <w:sz w:val="22"/>
                <w:szCs w:val="22"/>
              </w:rPr>
              <w:t>Descrição</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31" w:rsidRPr="00C9203E" w:rsidRDefault="009B3431" w:rsidP="000D13C9">
            <w:pPr>
              <w:ind w:left="0" w:right="0"/>
              <w:jc w:val="center"/>
              <w:rPr>
                <w:color w:val="000000"/>
                <w:sz w:val="22"/>
                <w:szCs w:val="22"/>
              </w:rPr>
            </w:pPr>
            <w:proofErr w:type="spellStart"/>
            <w:r w:rsidRPr="00C9203E">
              <w:rPr>
                <w:color w:val="000000"/>
                <w:sz w:val="22"/>
                <w:szCs w:val="22"/>
              </w:rPr>
              <w:t>Qtde</w:t>
            </w:r>
            <w:proofErr w:type="spellEnd"/>
            <w:r w:rsidRPr="00C9203E">
              <w:rPr>
                <w:color w:val="000000"/>
                <w:sz w:val="22"/>
                <w:szCs w:val="22"/>
              </w:rPr>
              <w:t>.</w:t>
            </w:r>
          </w:p>
        </w:tc>
        <w:tc>
          <w:tcPr>
            <w:tcW w:w="1843" w:type="dxa"/>
            <w:gridSpan w:val="3"/>
            <w:tcBorders>
              <w:top w:val="single" w:sz="4" w:space="0" w:color="000000"/>
              <w:left w:val="single" w:sz="4" w:space="0" w:color="000000"/>
              <w:right w:val="single" w:sz="4" w:space="0" w:color="000000"/>
            </w:tcBorders>
            <w:shd w:val="clear" w:color="auto" w:fill="auto"/>
            <w:vAlign w:val="center"/>
            <w:hideMark/>
          </w:tcPr>
          <w:p w:rsidR="009B3431" w:rsidRPr="00C9203E" w:rsidRDefault="009B3431" w:rsidP="00686724">
            <w:pPr>
              <w:ind w:left="0" w:right="0"/>
              <w:jc w:val="center"/>
              <w:rPr>
                <w:color w:val="000000"/>
                <w:sz w:val="22"/>
                <w:szCs w:val="22"/>
              </w:rPr>
            </w:pPr>
            <w:r w:rsidRPr="00C9203E">
              <w:rPr>
                <w:color w:val="000000"/>
                <w:sz w:val="22"/>
                <w:szCs w:val="22"/>
              </w:rPr>
              <w:t>Preço Unit</w:t>
            </w:r>
            <w:r w:rsidR="00686724">
              <w:rPr>
                <w:color w:val="000000"/>
                <w:sz w:val="22"/>
                <w:szCs w:val="22"/>
              </w:rPr>
              <w:t xml:space="preserve">. </w:t>
            </w:r>
            <w:r w:rsidRPr="00C9203E">
              <w:rPr>
                <w:color w:val="000000"/>
                <w:sz w:val="22"/>
                <w:szCs w:val="22"/>
              </w:rPr>
              <w:t>(R$)</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31" w:rsidRPr="00C9203E" w:rsidRDefault="009B3431" w:rsidP="000D13C9">
            <w:pPr>
              <w:ind w:left="0" w:right="0"/>
              <w:jc w:val="center"/>
              <w:rPr>
                <w:color w:val="000000"/>
                <w:sz w:val="22"/>
                <w:szCs w:val="22"/>
              </w:rPr>
            </w:pPr>
            <w:r w:rsidRPr="00C9203E">
              <w:rPr>
                <w:color w:val="000000"/>
                <w:sz w:val="22"/>
                <w:szCs w:val="22"/>
              </w:rPr>
              <w:t>Total (R$)</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31" w:rsidRPr="00C9203E" w:rsidRDefault="009B3431" w:rsidP="000D13C9">
            <w:pPr>
              <w:ind w:left="0" w:right="0"/>
              <w:jc w:val="center"/>
              <w:rPr>
                <w:color w:val="000000"/>
                <w:sz w:val="22"/>
                <w:szCs w:val="22"/>
              </w:rPr>
            </w:pPr>
            <w:r w:rsidRPr="00C9203E">
              <w:rPr>
                <w:color w:val="000000"/>
                <w:sz w:val="22"/>
                <w:szCs w:val="22"/>
              </w:rPr>
              <w:t>Desc.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31" w:rsidRPr="00C9203E" w:rsidRDefault="009B3431" w:rsidP="000D13C9">
            <w:pPr>
              <w:ind w:left="0" w:right="0"/>
              <w:jc w:val="center"/>
              <w:rPr>
                <w:color w:val="000000"/>
                <w:sz w:val="22"/>
                <w:szCs w:val="22"/>
              </w:rPr>
            </w:pPr>
            <w:r w:rsidRPr="00C9203E">
              <w:rPr>
                <w:color w:val="000000"/>
                <w:sz w:val="22"/>
                <w:szCs w:val="22"/>
              </w:rPr>
              <w:t>Preço Final (R$)</w:t>
            </w:r>
          </w:p>
        </w:tc>
      </w:tr>
      <w:tr w:rsidR="00686724" w:rsidRPr="00C9203E" w:rsidTr="00686724">
        <w:trPr>
          <w:trHeight w:val="315"/>
        </w:trPr>
        <w:tc>
          <w:tcPr>
            <w:tcW w:w="3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13C9" w:rsidRPr="00C9203E" w:rsidRDefault="000D13C9" w:rsidP="000D13C9">
            <w:pPr>
              <w:ind w:left="0" w:right="0"/>
              <w:rPr>
                <w:color w:val="000000"/>
                <w:sz w:val="22"/>
                <w:szCs w:val="22"/>
              </w:rPr>
            </w:pPr>
            <w:r w:rsidRPr="00C9203E">
              <w:rPr>
                <w:color w:val="000000"/>
                <w:sz w:val="22"/>
                <w:szCs w:val="22"/>
              </w:rPr>
              <w:t>Instalação Acesso Digital (Feixe E1)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13C9" w:rsidRPr="00C9203E" w:rsidRDefault="000D13C9" w:rsidP="000D13C9">
            <w:pPr>
              <w:ind w:left="0" w:right="0"/>
              <w:jc w:val="center"/>
              <w:rPr>
                <w:color w:val="000000"/>
                <w:sz w:val="22"/>
                <w:szCs w:val="22"/>
              </w:rPr>
            </w:pPr>
            <w:r w:rsidRPr="00C9203E">
              <w:rPr>
                <w:color w:val="000000"/>
                <w:sz w:val="22"/>
                <w:szCs w:val="22"/>
              </w:rPr>
              <w:t>2</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D13C9" w:rsidRPr="00C9203E" w:rsidRDefault="000D13C9" w:rsidP="000D13C9">
            <w:pPr>
              <w:ind w:left="0" w:right="0"/>
              <w:jc w:val="center"/>
              <w:rPr>
                <w:color w:val="000000"/>
                <w:sz w:val="22"/>
                <w:szCs w:val="22"/>
              </w:rPr>
            </w:pPr>
            <w:r w:rsidRPr="00C9203E">
              <w:rPr>
                <w:color w:val="000000"/>
                <w:sz w:val="22"/>
                <w:szCs w:val="22"/>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D13C9" w:rsidRPr="00C9203E" w:rsidRDefault="000D13C9" w:rsidP="000D13C9">
            <w:pPr>
              <w:ind w:left="0" w:right="0"/>
              <w:jc w:val="center"/>
              <w:rPr>
                <w:color w:val="000000"/>
                <w:sz w:val="22"/>
                <w:szCs w:val="22"/>
              </w:rPr>
            </w:pPr>
            <w:r w:rsidRPr="00C9203E">
              <w:rPr>
                <w:color w:val="000000"/>
                <w:sz w:val="22"/>
                <w:szCs w:val="22"/>
              </w:rPr>
              <w:t>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D13C9" w:rsidRPr="00C9203E" w:rsidRDefault="000D13C9" w:rsidP="000D13C9">
            <w:pPr>
              <w:ind w:left="0" w:right="0"/>
              <w:jc w:val="center"/>
              <w:rPr>
                <w:color w:val="000000"/>
                <w:sz w:val="22"/>
                <w:szCs w:val="22"/>
              </w:rPr>
            </w:pPr>
            <w:r w:rsidRPr="00C9203E">
              <w:rPr>
                <w:color w:val="000000"/>
                <w:sz w:val="22"/>
                <w:szCs w:val="22"/>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D13C9" w:rsidRPr="00C9203E" w:rsidRDefault="000D13C9" w:rsidP="000D13C9">
            <w:pPr>
              <w:ind w:left="0" w:right="0"/>
              <w:jc w:val="center"/>
              <w:rPr>
                <w:color w:val="000000"/>
                <w:sz w:val="22"/>
                <w:szCs w:val="22"/>
              </w:rPr>
            </w:pPr>
            <w:r w:rsidRPr="00C9203E">
              <w:rPr>
                <w:color w:val="000000"/>
                <w:sz w:val="22"/>
                <w:szCs w:val="22"/>
              </w:rPr>
              <w:t> </w:t>
            </w:r>
          </w:p>
        </w:tc>
      </w:tr>
      <w:tr w:rsidR="00686724" w:rsidRPr="00C9203E" w:rsidTr="00686724">
        <w:trPr>
          <w:trHeight w:val="335"/>
        </w:trPr>
        <w:tc>
          <w:tcPr>
            <w:tcW w:w="3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13C9" w:rsidRPr="00C9203E" w:rsidRDefault="000D13C9" w:rsidP="000D13C9">
            <w:pPr>
              <w:ind w:left="0" w:right="0"/>
              <w:rPr>
                <w:color w:val="000000"/>
                <w:sz w:val="22"/>
                <w:szCs w:val="22"/>
              </w:rPr>
            </w:pPr>
            <w:r w:rsidRPr="00C9203E">
              <w:rPr>
                <w:color w:val="000000"/>
                <w:sz w:val="22"/>
                <w:szCs w:val="22"/>
              </w:rPr>
              <w:t>Instalação Faixa de Numeração (200 ramais)</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13C9" w:rsidRPr="00C9203E" w:rsidRDefault="000D13C9" w:rsidP="000D13C9">
            <w:pPr>
              <w:ind w:left="0" w:right="0"/>
              <w:jc w:val="center"/>
              <w:rPr>
                <w:color w:val="000000"/>
                <w:sz w:val="22"/>
                <w:szCs w:val="22"/>
              </w:rPr>
            </w:pPr>
            <w:r w:rsidRPr="00C9203E">
              <w:rPr>
                <w:color w:val="000000"/>
                <w:sz w:val="22"/>
                <w:szCs w:val="22"/>
              </w:rPr>
              <w:t>1</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D13C9" w:rsidRPr="00C9203E" w:rsidRDefault="000D13C9" w:rsidP="000D13C9">
            <w:pPr>
              <w:ind w:left="0" w:right="0"/>
              <w:jc w:val="center"/>
              <w:rPr>
                <w:color w:val="000000"/>
                <w:sz w:val="22"/>
                <w:szCs w:val="22"/>
              </w:rPr>
            </w:pPr>
            <w:r w:rsidRPr="00C9203E">
              <w:rPr>
                <w:color w:val="000000"/>
                <w:sz w:val="22"/>
                <w:szCs w:val="22"/>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D13C9" w:rsidRPr="00C9203E" w:rsidRDefault="000D13C9" w:rsidP="000D13C9">
            <w:pPr>
              <w:ind w:left="0" w:right="0"/>
              <w:jc w:val="center"/>
              <w:rPr>
                <w:color w:val="000000"/>
                <w:sz w:val="22"/>
                <w:szCs w:val="22"/>
              </w:rPr>
            </w:pPr>
            <w:r w:rsidRPr="00C9203E">
              <w:rPr>
                <w:color w:val="000000"/>
                <w:sz w:val="22"/>
                <w:szCs w:val="22"/>
              </w:rPr>
              <w:t> </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D13C9" w:rsidRPr="00C9203E" w:rsidRDefault="000D13C9" w:rsidP="000D13C9">
            <w:pPr>
              <w:ind w:left="0" w:right="0"/>
              <w:jc w:val="center"/>
              <w:rPr>
                <w:color w:val="000000"/>
                <w:sz w:val="22"/>
                <w:szCs w:val="22"/>
              </w:rPr>
            </w:pPr>
            <w:r w:rsidRPr="00C9203E">
              <w:rPr>
                <w:color w:val="000000"/>
                <w:sz w:val="22"/>
                <w:szCs w:val="22"/>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D13C9" w:rsidRPr="00C9203E" w:rsidRDefault="000D13C9" w:rsidP="000D13C9">
            <w:pPr>
              <w:ind w:left="0" w:right="0"/>
              <w:jc w:val="center"/>
              <w:rPr>
                <w:color w:val="000000"/>
                <w:sz w:val="22"/>
                <w:szCs w:val="22"/>
              </w:rPr>
            </w:pPr>
            <w:r w:rsidRPr="00C9203E">
              <w:rPr>
                <w:color w:val="000000"/>
                <w:sz w:val="22"/>
                <w:szCs w:val="22"/>
              </w:rPr>
              <w:t> </w:t>
            </w:r>
          </w:p>
        </w:tc>
      </w:tr>
      <w:tr w:rsidR="000D13C9" w:rsidRPr="00C9203E" w:rsidTr="00686724">
        <w:trPr>
          <w:trHeight w:val="315"/>
        </w:trPr>
        <w:tc>
          <w:tcPr>
            <w:tcW w:w="6389"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0D13C9" w:rsidRPr="00C9203E" w:rsidRDefault="000D13C9" w:rsidP="000D13C9">
            <w:pPr>
              <w:ind w:left="0" w:right="0"/>
              <w:rPr>
                <w:color w:val="000000"/>
                <w:sz w:val="22"/>
                <w:szCs w:val="22"/>
              </w:rPr>
            </w:pPr>
            <w:r w:rsidRPr="00C9203E">
              <w:rPr>
                <w:color w:val="000000"/>
                <w:sz w:val="22"/>
                <w:szCs w:val="22"/>
              </w:rPr>
              <w:t>Total do subitem 1.1 (</w:t>
            </w:r>
            <w:proofErr w:type="gramStart"/>
            <w:r w:rsidRPr="00C9203E">
              <w:rPr>
                <w:color w:val="000000"/>
                <w:sz w:val="22"/>
                <w:szCs w:val="22"/>
              </w:rPr>
              <w:t xml:space="preserve">A)   </w:t>
            </w:r>
            <w:proofErr w:type="gramEnd"/>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D13C9" w:rsidRPr="00C9203E" w:rsidRDefault="000D13C9" w:rsidP="000D13C9">
            <w:pPr>
              <w:ind w:left="0" w:right="0"/>
              <w:rPr>
                <w:color w:val="000000"/>
                <w:sz w:val="22"/>
                <w:szCs w:val="22"/>
              </w:rPr>
            </w:pPr>
            <w:r w:rsidRPr="00C9203E">
              <w:rPr>
                <w:color w:val="000000"/>
                <w:sz w:val="22"/>
                <w:szCs w:val="22"/>
              </w:rPr>
              <w:t> </w:t>
            </w:r>
          </w:p>
        </w:tc>
      </w:tr>
      <w:tr w:rsidR="000D13C9" w:rsidRPr="00C9203E" w:rsidTr="00686724">
        <w:trPr>
          <w:trHeight w:val="315"/>
        </w:trPr>
        <w:tc>
          <w:tcPr>
            <w:tcW w:w="9791" w:type="dxa"/>
            <w:gridSpan w:val="13"/>
            <w:tcBorders>
              <w:top w:val="single" w:sz="4" w:space="0" w:color="000000"/>
              <w:left w:val="nil"/>
              <w:bottom w:val="single" w:sz="4" w:space="0" w:color="000000"/>
              <w:right w:val="nil"/>
            </w:tcBorders>
            <w:shd w:val="clear" w:color="auto" w:fill="auto"/>
            <w:hideMark/>
          </w:tcPr>
          <w:p w:rsidR="00686724" w:rsidRDefault="00686724" w:rsidP="000D13C9">
            <w:pPr>
              <w:ind w:left="0" w:right="0"/>
              <w:rPr>
                <w:color w:val="000000"/>
                <w:sz w:val="22"/>
                <w:szCs w:val="22"/>
              </w:rPr>
            </w:pPr>
          </w:p>
          <w:p w:rsidR="00FB77E7" w:rsidRPr="00C9203E" w:rsidRDefault="00FB77E7" w:rsidP="000D13C9">
            <w:pPr>
              <w:ind w:left="0" w:right="0"/>
              <w:rPr>
                <w:color w:val="000000"/>
                <w:sz w:val="22"/>
                <w:szCs w:val="22"/>
              </w:rPr>
            </w:pPr>
          </w:p>
        </w:tc>
      </w:tr>
      <w:tr w:rsidR="000D13C9" w:rsidRPr="00C9203E" w:rsidTr="00686724">
        <w:trPr>
          <w:trHeight w:val="315"/>
        </w:trPr>
        <w:tc>
          <w:tcPr>
            <w:tcW w:w="9791"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0D13C9" w:rsidRPr="00C9203E" w:rsidRDefault="000D13C9" w:rsidP="00C9203E">
            <w:pPr>
              <w:ind w:left="0" w:right="0"/>
              <w:rPr>
                <w:color w:val="000000"/>
                <w:sz w:val="22"/>
                <w:szCs w:val="22"/>
              </w:rPr>
            </w:pPr>
            <w:r w:rsidRPr="00C9203E">
              <w:rPr>
                <w:color w:val="000000"/>
                <w:sz w:val="22"/>
                <w:szCs w:val="22"/>
              </w:rPr>
              <w:t>1.2 – ASSINATURA DO ENLACE DIGITAL (FEIXE E1) E DA FAIXA DE NUMERAÇÃO DDR - (Custos fixos mensais) PARA BRASÍLIA</w:t>
            </w:r>
          </w:p>
        </w:tc>
      </w:tr>
      <w:tr w:rsidR="00686724" w:rsidRPr="00C9203E" w:rsidTr="00686724">
        <w:trPr>
          <w:trHeight w:val="759"/>
        </w:trPr>
        <w:tc>
          <w:tcPr>
            <w:tcW w:w="3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31" w:rsidRPr="00C9203E" w:rsidRDefault="009B3431" w:rsidP="000D13C9">
            <w:pPr>
              <w:ind w:left="0" w:right="0"/>
              <w:jc w:val="center"/>
              <w:rPr>
                <w:color w:val="000000"/>
                <w:sz w:val="22"/>
                <w:szCs w:val="22"/>
              </w:rPr>
            </w:pPr>
            <w:r w:rsidRPr="00C9203E">
              <w:rPr>
                <w:color w:val="000000"/>
                <w:sz w:val="22"/>
                <w:szCs w:val="22"/>
              </w:rPr>
              <w:t>Descrição</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31" w:rsidRPr="00C9203E" w:rsidRDefault="009B3431" w:rsidP="000D13C9">
            <w:pPr>
              <w:ind w:left="0" w:right="0"/>
              <w:jc w:val="center"/>
              <w:rPr>
                <w:color w:val="000000"/>
                <w:sz w:val="22"/>
                <w:szCs w:val="22"/>
              </w:rPr>
            </w:pPr>
            <w:proofErr w:type="spellStart"/>
            <w:r w:rsidRPr="00C9203E">
              <w:rPr>
                <w:color w:val="000000"/>
                <w:sz w:val="22"/>
                <w:szCs w:val="22"/>
              </w:rPr>
              <w:t>Qtde</w:t>
            </w:r>
            <w:proofErr w:type="spellEnd"/>
            <w:r w:rsidRPr="00C9203E">
              <w:rPr>
                <w:color w:val="000000"/>
                <w:sz w:val="22"/>
                <w:szCs w:val="22"/>
              </w:rPr>
              <w:t>.</w:t>
            </w:r>
          </w:p>
        </w:tc>
        <w:tc>
          <w:tcPr>
            <w:tcW w:w="709" w:type="dxa"/>
            <w:tcBorders>
              <w:top w:val="single" w:sz="4" w:space="0" w:color="000000"/>
              <w:left w:val="single" w:sz="4" w:space="0" w:color="000000"/>
              <w:right w:val="single" w:sz="4" w:space="0" w:color="000000"/>
            </w:tcBorders>
            <w:shd w:val="clear" w:color="auto" w:fill="auto"/>
            <w:vAlign w:val="center"/>
            <w:hideMark/>
          </w:tcPr>
          <w:p w:rsidR="009B3431" w:rsidRPr="00C9203E" w:rsidRDefault="009B3431" w:rsidP="000D13C9">
            <w:pPr>
              <w:ind w:left="0" w:right="0"/>
              <w:jc w:val="center"/>
              <w:rPr>
                <w:color w:val="000000"/>
                <w:sz w:val="22"/>
                <w:szCs w:val="22"/>
              </w:rPr>
            </w:pPr>
            <w:r w:rsidRPr="00C9203E">
              <w:rPr>
                <w:color w:val="000000"/>
                <w:sz w:val="22"/>
                <w:szCs w:val="22"/>
              </w:rPr>
              <w:t>Preço Unit</w:t>
            </w:r>
            <w:r w:rsidR="00686724">
              <w:rPr>
                <w:color w:val="000000"/>
                <w:sz w:val="22"/>
                <w:szCs w:val="22"/>
              </w:rPr>
              <w:t>.</w:t>
            </w:r>
          </w:p>
          <w:p w:rsidR="009B3431" w:rsidRPr="00C9203E" w:rsidRDefault="009B3431" w:rsidP="000D13C9">
            <w:pPr>
              <w:ind w:left="0" w:right="0"/>
              <w:jc w:val="center"/>
              <w:rPr>
                <w:color w:val="000000"/>
                <w:sz w:val="22"/>
                <w:szCs w:val="22"/>
              </w:rPr>
            </w:pPr>
            <w:r w:rsidRPr="00C9203E">
              <w:rPr>
                <w:color w:val="000000"/>
                <w:sz w:val="22"/>
                <w:szCs w:val="22"/>
              </w:rPr>
              <w:t>(R$)</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31" w:rsidRPr="00C9203E" w:rsidRDefault="009B3431" w:rsidP="00C9203E">
            <w:pPr>
              <w:ind w:left="0" w:right="0"/>
              <w:jc w:val="center"/>
              <w:rPr>
                <w:color w:val="000000"/>
                <w:sz w:val="22"/>
                <w:szCs w:val="22"/>
              </w:rPr>
            </w:pPr>
            <w:r w:rsidRPr="00C9203E">
              <w:rPr>
                <w:color w:val="000000"/>
                <w:sz w:val="22"/>
                <w:szCs w:val="22"/>
              </w:rPr>
              <w:t xml:space="preserve">Total </w:t>
            </w:r>
            <w:r w:rsidR="00C9203E">
              <w:rPr>
                <w:color w:val="000000"/>
                <w:sz w:val="22"/>
                <w:szCs w:val="22"/>
              </w:rPr>
              <w:t>(</w:t>
            </w:r>
            <w:r w:rsidRPr="00C9203E">
              <w:rPr>
                <w:color w:val="000000"/>
                <w:sz w:val="22"/>
                <w:szCs w:val="22"/>
              </w:rPr>
              <w:t>R$)</w:t>
            </w:r>
          </w:p>
        </w:tc>
        <w:tc>
          <w:tcPr>
            <w:tcW w:w="851" w:type="dxa"/>
            <w:tcBorders>
              <w:top w:val="single" w:sz="4" w:space="0" w:color="000000"/>
              <w:left w:val="single" w:sz="4" w:space="0" w:color="000000"/>
              <w:right w:val="single" w:sz="4" w:space="0" w:color="000000"/>
            </w:tcBorders>
            <w:shd w:val="clear" w:color="auto" w:fill="auto"/>
            <w:vAlign w:val="center"/>
            <w:hideMark/>
          </w:tcPr>
          <w:p w:rsidR="009B3431" w:rsidRPr="00C9203E" w:rsidRDefault="009B3431" w:rsidP="000D13C9">
            <w:pPr>
              <w:ind w:left="0" w:right="0"/>
              <w:jc w:val="center"/>
              <w:rPr>
                <w:color w:val="000000"/>
                <w:sz w:val="22"/>
                <w:szCs w:val="22"/>
              </w:rPr>
            </w:pPr>
            <w:r w:rsidRPr="00C9203E">
              <w:rPr>
                <w:color w:val="000000"/>
                <w:sz w:val="22"/>
                <w:szCs w:val="22"/>
              </w:rPr>
              <w:t>Desc.</w:t>
            </w:r>
          </w:p>
          <w:p w:rsidR="009B3431" w:rsidRPr="00C9203E" w:rsidRDefault="009B3431" w:rsidP="000D13C9">
            <w:pPr>
              <w:ind w:left="0" w:right="0"/>
              <w:jc w:val="center"/>
              <w:rPr>
                <w:color w:val="000000"/>
                <w:sz w:val="22"/>
                <w:szCs w:val="22"/>
              </w:rPr>
            </w:pPr>
            <w:r w:rsidRPr="00C9203E">
              <w:rPr>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31" w:rsidRPr="00C9203E" w:rsidRDefault="009B3431" w:rsidP="003B0748">
            <w:pPr>
              <w:ind w:left="0" w:right="0"/>
              <w:jc w:val="center"/>
              <w:rPr>
                <w:color w:val="000000"/>
                <w:sz w:val="22"/>
                <w:szCs w:val="22"/>
              </w:rPr>
            </w:pPr>
            <w:r w:rsidRPr="00C9203E">
              <w:rPr>
                <w:color w:val="000000"/>
                <w:sz w:val="22"/>
                <w:szCs w:val="22"/>
              </w:rPr>
              <w:t>Preço Mensal (R$)</w:t>
            </w:r>
          </w:p>
        </w:tc>
        <w:tc>
          <w:tcPr>
            <w:tcW w:w="1701" w:type="dxa"/>
            <w:gridSpan w:val="3"/>
            <w:tcBorders>
              <w:top w:val="single" w:sz="4" w:space="0" w:color="000000"/>
              <w:left w:val="single" w:sz="4" w:space="0" w:color="000000"/>
              <w:right w:val="single" w:sz="4" w:space="0" w:color="000000"/>
            </w:tcBorders>
            <w:shd w:val="clear" w:color="auto" w:fill="auto"/>
            <w:vAlign w:val="center"/>
            <w:hideMark/>
          </w:tcPr>
          <w:p w:rsidR="009B3431" w:rsidRPr="00C9203E" w:rsidRDefault="009B3431" w:rsidP="000D13C9">
            <w:pPr>
              <w:ind w:left="0" w:right="0"/>
              <w:jc w:val="center"/>
              <w:rPr>
                <w:color w:val="000000"/>
                <w:sz w:val="22"/>
                <w:szCs w:val="22"/>
              </w:rPr>
            </w:pPr>
            <w:r w:rsidRPr="00C9203E">
              <w:rPr>
                <w:color w:val="000000"/>
                <w:sz w:val="22"/>
                <w:szCs w:val="22"/>
              </w:rPr>
              <w:t>Preço Anual</w:t>
            </w:r>
          </w:p>
          <w:p w:rsidR="009B3431" w:rsidRPr="00C9203E" w:rsidRDefault="009B3431" w:rsidP="000D13C9">
            <w:pPr>
              <w:ind w:left="0" w:right="0"/>
              <w:jc w:val="center"/>
              <w:rPr>
                <w:color w:val="000000"/>
                <w:sz w:val="22"/>
                <w:szCs w:val="22"/>
              </w:rPr>
            </w:pPr>
            <w:r w:rsidRPr="00C9203E">
              <w:rPr>
                <w:color w:val="000000"/>
                <w:sz w:val="22"/>
                <w:szCs w:val="22"/>
              </w:rPr>
              <w:t>(R$)</w:t>
            </w:r>
          </w:p>
        </w:tc>
      </w:tr>
      <w:tr w:rsidR="00686724" w:rsidRPr="00C9203E" w:rsidTr="00686724">
        <w:trPr>
          <w:trHeight w:val="585"/>
        </w:trPr>
        <w:tc>
          <w:tcPr>
            <w:tcW w:w="383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0D13C9" w:rsidRPr="00C9203E" w:rsidRDefault="000D13C9" w:rsidP="003B0748">
            <w:pPr>
              <w:ind w:left="0" w:right="0"/>
              <w:rPr>
                <w:color w:val="000000"/>
                <w:sz w:val="22"/>
                <w:szCs w:val="22"/>
              </w:rPr>
            </w:pPr>
            <w:r w:rsidRPr="00C9203E">
              <w:rPr>
                <w:color w:val="000000"/>
                <w:sz w:val="22"/>
                <w:szCs w:val="22"/>
              </w:rPr>
              <w:t>Assinatura Básica Enlace Digital (Feixe E1)</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13C9" w:rsidRPr="00C9203E" w:rsidRDefault="000D13C9" w:rsidP="00C9203E">
            <w:pPr>
              <w:ind w:left="0" w:right="0"/>
              <w:jc w:val="center"/>
              <w:rPr>
                <w:color w:val="000000"/>
                <w:sz w:val="22"/>
                <w:szCs w:val="22"/>
              </w:rPr>
            </w:pPr>
            <w:r w:rsidRPr="00C9203E">
              <w:rPr>
                <w:color w:val="000000"/>
                <w:sz w:val="22"/>
                <w:szCs w:val="22"/>
              </w:rPr>
              <w:t>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D13C9" w:rsidRPr="00C9203E" w:rsidRDefault="000D13C9" w:rsidP="00C9203E">
            <w:pPr>
              <w:ind w:left="0" w:right="0"/>
              <w:jc w:val="center"/>
              <w:rPr>
                <w:color w:val="000000"/>
                <w:sz w:val="22"/>
                <w:szCs w:val="22"/>
              </w:rPr>
            </w:pP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D13C9" w:rsidRPr="00C9203E" w:rsidRDefault="000D13C9" w:rsidP="00C9203E">
            <w:pPr>
              <w:ind w:left="0" w:right="0"/>
              <w:jc w:val="center"/>
              <w:rPr>
                <w:color w:val="000000"/>
                <w:sz w:val="22"/>
                <w:szCs w:val="22"/>
              </w:rPr>
            </w:pPr>
            <w:r w:rsidRPr="00C9203E">
              <w:rPr>
                <w:color w:val="000000"/>
                <w:sz w:val="22"/>
                <w:szCs w:val="22"/>
              </w:rPr>
              <w:t>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D13C9" w:rsidRPr="00C9203E" w:rsidRDefault="000D13C9" w:rsidP="00C9203E">
            <w:pPr>
              <w:ind w:left="0" w:right="0"/>
              <w:jc w:val="center"/>
              <w:rPr>
                <w:color w:val="000000"/>
                <w:sz w:val="22"/>
                <w:szCs w:val="22"/>
              </w:rPr>
            </w:pPr>
            <w:r w:rsidRPr="00C9203E">
              <w:rPr>
                <w:color w:val="000000"/>
                <w:sz w:val="22"/>
                <w:szCs w:val="22"/>
              </w:rPr>
              <w:t> </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D13C9" w:rsidRPr="00C9203E" w:rsidRDefault="000D13C9" w:rsidP="00C9203E">
            <w:pPr>
              <w:ind w:left="0" w:right="0"/>
              <w:jc w:val="center"/>
              <w:rPr>
                <w:color w:val="000000"/>
                <w:sz w:val="22"/>
                <w:szCs w:val="22"/>
              </w:rPr>
            </w:pPr>
            <w:r w:rsidRPr="00C9203E">
              <w:rPr>
                <w:color w:val="000000"/>
                <w:sz w:val="22"/>
                <w:szCs w:val="22"/>
              </w:rPr>
              <w:t> </w:t>
            </w:r>
          </w:p>
        </w:tc>
        <w:tc>
          <w:tcPr>
            <w:tcW w:w="17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D13C9" w:rsidRPr="00C9203E" w:rsidRDefault="000D13C9" w:rsidP="00C9203E">
            <w:pPr>
              <w:ind w:left="0" w:right="0"/>
              <w:jc w:val="center"/>
              <w:rPr>
                <w:color w:val="000000"/>
                <w:sz w:val="22"/>
                <w:szCs w:val="22"/>
              </w:rPr>
            </w:pPr>
            <w:r w:rsidRPr="00C9203E">
              <w:rPr>
                <w:color w:val="000000"/>
                <w:sz w:val="22"/>
                <w:szCs w:val="22"/>
              </w:rPr>
              <w:t> </w:t>
            </w:r>
          </w:p>
        </w:tc>
      </w:tr>
      <w:tr w:rsidR="00686724" w:rsidRPr="00C9203E" w:rsidTr="00686724">
        <w:trPr>
          <w:trHeight w:val="315"/>
        </w:trPr>
        <w:tc>
          <w:tcPr>
            <w:tcW w:w="3838" w:type="dxa"/>
            <w:gridSpan w:val="4"/>
            <w:vMerge/>
            <w:tcBorders>
              <w:top w:val="single" w:sz="4" w:space="0" w:color="000000"/>
              <w:left w:val="single" w:sz="4" w:space="0" w:color="000000"/>
              <w:bottom w:val="single" w:sz="4" w:space="0" w:color="000000"/>
              <w:right w:val="single" w:sz="4" w:space="0" w:color="000000"/>
            </w:tcBorders>
            <w:vAlign w:val="center"/>
            <w:hideMark/>
          </w:tcPr>
          <w:p w:rsidR="000D13C9" w:rsidRPr="00C9203E" w:rsidRDefault="000D13C9" w:rsidP="003B0748">
            <w:pPr>
              <w:ind w:left="0" w:right="0"/>
              <w:rPr>
                <w:color w:val="000000"/>
                <w:sz w:val="22"/>
                <w:szCs w:val="22"/>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0D13C9" w:rsidRPr="00C9203E" w:rsidRDefault="000D13C9" w:rsidP="000D13C9">
            <w:pPr>
              <w:ind w:left="0" w:right="0"/>
              <w:jc w:val="left"/>
              <w:rPr>
                <w:color w:val="000000"/>
                <w:sz w:val="22"/>
                <w:szCs w:val="22"/>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D13C9" w:rsidRPr="00C9203E" w:rsidRDefault="000D13C9" w:rsidP="000D13C9">
            <w:pPr>
              <w:ind w:left="0" w:right="0"/>
              <w:jc w:val="left"/>
              <w:rPr>
                <w:color w:val="000000"/>
                <w:sz w:val="22"/>
                <w:szCs w:val="22"/>
              </w:rPr>
            </w:pP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0D13C9" w:rsidRPr="00C9203E" w:rsidRDefault="000D13C9" w:rsidP="000D13C9">
            <w:pPr>
              <w:ind w:left="0" w:right="0"/>
              <w:jc w:val="left"/>
              <w:rPr>
                <w:color w:val="000000"/>
                <w:sz w:val="22"/>
                <w:szCs w:val="22"/>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0D13C9" w:rsidRPr="00C9203E" w:rsidRDefault="000D13C9" w:rsidP="000D13C9">
            <w:pPr>
              <w:ind w:left="0" w:right="0"/>
              <w:jc w:val="left"/>
              <w:rPr>
                <w:color w:val="000000"/>
                <w:sz w:val="22"/>
                <w:szCs w:val="22"/>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D13C9" w:rsidRPr="00C9203E" w:rsidRDefault="000D13C9" w:rsidP="000D13C9">
            <w:pPr>
              <w:ind w:left="0" w:right="0"/>
              <w:jc w:val="left"/>
              <w:rPr>
                <w:color w:val="000000"/>
                <w:sz w:val="22"/>
                <w:szCs w:val="22"/>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0D13C9" w:rsidRPr="00C9203E" w:rsidRDefault="000D13C9" w:rsidP="000D13C9">
            <w:pPr>
              <w:ind w:left="0" w:right="0"/>
              <w:jc w:val="left"/>
              <w:rPr>
                <w:color w:val="000000"/>
                <w:sz w:val="22"/>
                <w:szCs w:val="22"/>
              </w:rPr>
            </w:pPr>
          </w:p>
        </w:tc>
      </w:tr>
      <w:tr w:rsidR="00686724" w:rsidRPr="00C9203E" w:rsidTr="00686724">
        <w:trPr>
          <w:trHeight w:val="243"/>
        </w:trPr>
        <w:tc>
          <w:tcPr>
            <w:tcW w:w="3838"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0D13C9" w:rsidRPr="00C9203E" w:rsidRDefault="000D13C9" w:rsidP="003B0748">
            <w:pPr>
              <w:ind w:left="0" w:right="0"/>
              <w:rPr>
                <w:color w:val="000000"/>
                <w:sz w:val="22"/>
                <w:szCs w:val="22"/>
              </w:rPr>
            </w:pPr>
            <w:r w:rsidRPr="00C9203E">
              <w:rPr>
                <w:color w:val="000000"/>
                <w:sz w:val="22"/>
                <w:szCs w:val="22"/>
              </w:rPr>
              <w:t xml:space="preserve">Assinatura Básica Ramal DDR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13C9" w:rsidRPr="00C9203E" w:rsidRDefault="000D13C9" w:rsidP="000D13C9">
            <w:pPr>
              <w:ind w:left="0" w:right="0"/>
              <w:jc w:val="center"/>
              <w:rPr>
                <w:color w:val="000000"/>
                <w:sz w:val="22"/>
                <w:szCs w:val="22"/>
              </w:rPr>
            </w:pPr>
            <w:r w:rsidRPr="00C9203E">
              <w:rPr>
                <w:color w:val="000000"/>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D13C9" w:rsidRPr="00C9203E" w:rsidRDefault="000D13C9" w:rsidP="000D13C9">
            <w:pPr>
              <w:ind w:left="0" w:right="0"/>
              <w:jc w:val="center"/>
              <w:rPr>
                <w:color w:val="000000"/>
                <w:sz w:val="22"/>
                <w:szCs w:val="22"/>
              </w:rPr>
            </w:pPr>
            <w:r w:rsidRPr="00C9203E">
              <w:rPr>
                <w:color w:val="000000"/>
                <w:sz w:val="22"/>
                <w:szCs w:val="22"/>
              </w:rPr>
              <w:t>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D13C9" w:rsidRPr="00C9203E" w:rsidRDefault="000D13C9" w:rsidP="000D13C9">
            <w:pPr>
              <w:ind w:left="0" w:right="0"/>
              <w:jc w:val="center"/>
              <w:rPr>
                <w:color w:val="000000"/>
                <w:sz w:val="22"/>
                <w:szCs w:val="22"/>
              </w:rPr>
            </w:pPr>
            <w:r w:rsidRPr="00C9203E">
              <w:rPr>
                <w:color w:val="000000"/>
                <w:sz w:val="22"/>
                <w:szCs w:val="22"/>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D13C9" w:rsidRPr="00C9203E" w:rsidRDefault="000D13C9" w:rsidP="000D13C9">
            <w:pPr>
              <w:ind w:left="0" w:right="0"/>
              <w:jc w:val="center"/>
              <w:rPr>
                <w:color w:val="000000"/>
                <w:sz w:val="22"/>
                <w:szCs w:val="22"/>
              </w:rPr>
            </w:pPr>
            <w:r w:rsidRPr="00C9203E">
              <w:rPr>
                <w:color w:val="000000"/>
                <w:sz w:val="22"/>
                <w:szCs w:val="22"/>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D13C9" w:rsidRPr="00C9203E" w:rsidRDefault="000D13C9" w:rsidP="000D13C9">
            <w:pPr>
              <w:ind w:left="0" w:right="0"/>
              <w:jc w:val="center"/>
              <w:rPr>
                <w:color w:val="000000"/>
                <w:sz w:val="22"/>
                <w:szCs w:val="22"/>
              </w:rPr>
            </w:pPr>
            <w:r w:rsidRPr="00C9203E">
              <w:rPr>
                <w:color w:val="000000"/>
                <w:sz w:val="22"/>
                <w:szCs w:val="22"/>
              </w:rPr>
              <w:t>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0D13C9" w:rsidRPr="00C9203E" w:rsidRDefault="000D13C9" w:rsidP="000D13C9">
            <w:pPr>
              <w:ind w:left="0" w:right="0"/>
              <w:jc w:val="center"/>
              <w:rPr>
                <w:color w:val="000000"/>
                <w:sz w:val="22"/>
                <w:szCs w:val="22"/>
              </w:rPr>
            </w:pPr>
            <w:r w:rsidRPr="00C9203E">
              <w:rPr>
                <w:color w:val="000000"/>
                <w:sz w:val="22"/>
                <w:szCs w:val="22"/>
              </w:rPr>
              <w:t> </w:t>
            </w:r>
          </w:p>
        </w:tc>
      </w:tr>
      <w:tr w:rsidR="000D13C9" w:rsidRPr="00C9203E" w:rsidTr="00686724">
        <w:trPr>
          <w:trHeight w:val="315"/>
        </w:trPr>
        <w:tc>
          <w:tcPr>
            <w:tcW w:w="6389"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0D13C9" w:rsidRPr="00C9203E" w:rsidRDefault="000D13C9" w:rsidP="000D13C9">
            <w:pPr>
              <w:ind w:left="0" w:right="0"/>
              <w:rPr>
                <w:color w:val="000000"/>
                <w:sz w:val="22"/>
                <w:szCs w:val="22"/>
              </w:rPr>
            </w:pPr>
            <w:r w:rsidRPr="00C9203E">
              <w:rPr>
                <w:color w:val="000000"/>
                <w:sz w:val="22"/>
                <w:szCs w:val="22"/>
              </w:rPr>
              <w:t>Total do subitem 1.2 (</w:t>
            </w:r>
            <w:proofErr w:type="gramStart"/>
            <w:r w:rsidRPr="00C9203E">
              <w:rPr>
                <w:color w:val="000000"/>
                <w:sz w:val="22"/>
                <w:szCs w:val="22"/>
              </w:rPr>
              <w:t xml:space="preserve">B)   </w:t>
            </w:r>
            <w:proofErr w:type="gramEnd"/>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0D13C9" w:rsidRPr="00C9203E" w:rsidRDefault="000D13C9" w:rsidP="000D13C9">
            <w:pPr>
              <w:ind w:left="0" w:right="0"/>
              <w:rPr>
                <w:color w:val="000000"/>
                <w:sz w:val="22"/>
                <w:szCs w:val="22"/>
              </w:rPr>
            </w:pPr>
            <w:r w:rsidRPr="00C9203E">
              <w:rPr>
                <w:color w:val="000000"/>
                <w:sz w:val="22"/>
                <w:szCs w:val="22"/>
              </w:rPr>
              <w:t> </w:t>
            </w:r>
          </w:p>
        </w:tc>
      </w:tr>
      <w:tr w:rsidR="000D13C9" w:rsidRPr="00C9203E" w:rsidTr="00686724">
        <w:trPr>
          <w:cantSplit/>
          <w:trHeight w:val="315"/>
        </w:trPr>
        <w:tc>
          <w:tcPr>
            <w:tcW w:w="9791" w:type="dxa"/>
            <w:gridSpan w:val="13"/>
            <w:tcBorders>
              <w:top w:val="single" w:sz="4" w:space="0" w:color="000000"/>
              <w:left w:val="nil"/>
              <w:bottom w:val="single" w:sz="4" w:space="0" w:color="000000"/>
              <w:right w:val="nil"/>
            </w:tcBorders>
            <w:shd w:val="clear" w:color="auto" w:fill="auto"/>
          </w:tcPr>
          <w:p w:rsidR="00C9203E" w:rsidRPr="00C9203E" w:rsidRDefault="00C9203E" w:rsidP="00C9203E">
            <w:pPr>
              <w:ind w:left="0" w:right="0"/>
              <w:rPr>
                <w:color w:val="000000"/>
                <w:sz w:val="22"/>
                <w:szCs w:val="22"/>
              </w:rPr>
            </w:pPr>
          </w:p>
        </w:tc>
      </w:tr>
      <w:tr w:rsidR="000D13C9" w:rsidRPr="00C9203E" w:rsidTr="00686724">
        <w:trPr>
          <w:cantSplit/>
          <w:trHeight w:val="315"/>
        </w:trPr>
        <w:tc>
          <w:tcPr>
            <w:tcW w:w="9791" w:type="dxa"/>
            <w:gridSpan w:val="13"/>
            <w:tcBorders>
              <w:top w:val="single" w:sz="4" w:space="0" w:color="000000"/>
              <w:left w:val="single" w:sz="4" w:space="0" w:color="000000"/>
              <w:bottom w:val="single" w:sz="4" w:space="0" w:color="auto"/>
              <w:right w:val="single" w:sz="4" w:space="0" w:color="000000"/>
            </w:tcBorders>
            <w:shd w:val="clear" w:color="auto" w:fill="auto"/>
            <w:hideMark/>
          </w:tcPr>
          <w:p w:rsidR="000D13C9" w:rsidRPr="00C9203E" w:rsidRDefault="000D13C9" w:rsidP="000D13C9">
            <w:pPr>
              <w:ind w:left="0" w:right="0"/>
              <w:rPr>
                <w:color w:val="000000"/>
                <w:sz w:val="22"/>
                <w:szCs w:val="22"/>
              </w:rPr>
            </w:pPr>
            <w:r w:rsidRPr="00C9203E">
              <w:rPr>
                <w:color w:val="000000"/>
                <w:sz w:val="22"/>
                <w:szCs w:val="22"/>
              </w:rPr>
              <w:t>1.3 – TRÁFEGO DO ENLACE DIGITAL – FEIXE E1 (Custo variável)</w:t>
            </w:r>
          </w:p>
        </w:tc>
      </w:tr>
      <w:tr w:rsidR="00686724" w:rsidRPr="00C9203E" w:rsidTr="00686724">
        <w:trPr>
          <w:cantSplit/>
          <w:trHeight w:val="521"/>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431" w:rsidRPr="00C9203E" w:rsidRDefault="009B3431" w:rsidP="00C9203E">
            <w:pPr>
              <w:ind w:left="0" w:right="0"/>
              <w:jc w:val="center"/>
              <w:rPr>
                <w:color w:val="000000"/>
                <w:sz w:val="22"/>
                <w:szCs w:val="22"/>
              </w:rPr>
            </w:pPr>
            <w:r w:rsidRPr="00C9203E">
              <w:rPr>
                <w:color w:val="000000"/>
                <w:sz w:val="22"/>
                <w:szCs w:val="22"/>
              </w:rPr>
              <w:t>Origem/ Destino das Ligações</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B3431" w:rsidRPr="00C9203E" w:rsidRDefault="009B3431" w:rsidP="00C9203E">
            <w:pPr>
              <w:ind w:left="0" w:right="0"/>
              <w:jc w:val="center"/>
              <w:rPr>
                <w:color w:val="000000"/>
                <w:sz w:val="22"/>
                <w:szCs w:val="22"/>
              </w:rPr>
            </w:pPr>
            <w:r w:rsidRPr="00C9203E">
              <w:rPr>
                <w:color w:val="000000"/>
                <w:sz w:val="22"/>
                <w:szCs w:val="22"/>
              </w:rPr>
              <w:t>Tráfego Anual Estimado</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3431" w:rsidRPr="00C9203E" w:rsidRDefault="009B3431" w:rsidP="00C9203E">
            <w:pPr>
              <w:ind w:left="0" w:right="0"/>
              <w:jc w:val="center"/>
              <w:rPr>
                <w:color w:val="000000"/>
                <w:sz w:val="22"/>
                <w:szCs w:val="22"/>
              </w:rPr>
            </w:pPr>
            <w:r w:rsidRPr="00C9203E">
              <w:rPr>
                <w:color w:val="000000"/>
                <w:sz w:val="22"/>
                <w:szCs w:val="22"/>
              </w:rPr>
              <w:t>Preço Unitário</w:t>
            </w:r>
          </w:p>
          <w:p w:rsidR="009B3431" w:rsidRPr="00C9203E" w:rsidRDefault="009B3431" w:rsidP="00C9203E">
            <w:pPr>
              <w:ind w:left="0" w:right="0"/>
              <w:jc w:val="center"/>
              <w:rPr>
                <w:color w:val="000000"/>
                <w:sz w:val="22"/>
                <w:szCs w:val="22"/>
              </w:rPr>
            </w:pPr>
            <w:r w:rsidRPr="00C9203E">
              <w:rPr>
                <w:color w:val="000000"/>
                <w:sz w:val="22"/>
                <w:szCs w:val="22"/>
              </w:rPr>
              <w:t>(R$)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0748" w:rsidRPr="00C9203E" w:rsidRDefault="009B3431" w:rsidP="00C9203E">
            <w:pPr>
              <w:ind w:left="0" w:right="0"/>
              <w:jc w:val="center"/>
              <w:rPr>
                <w:color w:val="000000"/>
                <w:sz w:val="22"/>
                <w:szCs w:val="22"/>
              </w:rPr>
            </w:pPr>
            <w:r w:rsidRPr="00C9203E">
              <w:rPr>
                <w:color w:val="000000"/>
                <w:sz w:val="22"/>
                <w:szCs w:val="22"/>
              </w:rPr>
              <w:t>Total</w:t>
            </w:r>
          </w:p>
          <w:p w:rsidR="009B3431" w:rsidRPr="00C9203E" w:rsidRDefault="009B3431" w:rsidP="00C9203E">
            <w:pPr>
              <w:ind w:left="0" w:right="0"/>
              <w:jc w:val="center"/>
              <w:rPr>
                <w:color w:val="000000"/>
                <w:sz w:val="22"/>
                <w:szCs w:val="22"/>
              </w:rPr>
            </w:pPr>
            <w:r w:rsidRPr="00C9203E">
              <w:rPr>
                <w:color w:val="000000"/>
                <w:sz w:val="22"/>
                <w:szCs w:val="22"/>
              </w:rPr>
              <w:t xml:space="preserve"> (R$)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431" w:rsidRPr="00C9203E" w:rsidRDefault="009B3431" w:rsidP="00C9203E">
            <w:pPr>
              <w:ind w:left="0" w:right="0"/>
              <w:jc w:val="center"/>
              <w:rPr>
                <w:color w:val="000000"/>
                <w:sz w:val="22"/>
                <w:szCs w:val="22"/>
              </w:rPr>
            </w:pPr>
            <w:r w:rsidRPr="00C9203E">
              <w:rPr>
                <w:color w:val="000000"/>
                <w:sz w:val="22"/>
                <w:szCs w:val="22"/>
              </w:rPr>
              <w:t>Desc.</w:t>
            </w:r>
            <w:r w:rsidR="003B0748" w:rsidRPr="00C9203E">
              <w:rPr>
                <w:color w:val="000000"/>
                <w:sz w:val="22"/>
                <w:szCs w:val="22"/>
              </w:rPr>
              <w:t xml:space="preserve"> </w:t>
            </w:r>
            <w:r w:rsidRPr="00C9203E">
              <w:rPr>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431" w:rsidRPr="00C9203E" w:rsidRDefault="009B3431" w:rsidP="00C9203E">
            <w:pPr>
              <w:ind w:left="0" w:right="0"/>
              <w:jc w:val="center"/>
              <w:rPr>
                <w:color w:val="000000"/>
                <w:sz w:val="22"/>
                <w:szCs w:val="22"/>
              </w:rPr>
            </w:pPr>
            <w:r w:rsidRPr="00C9203E">
              <w:rPr>
                <w:color w:val="000000"/>
                <w:sz w:val="22"/>
                <w:szCs w:val="22"/>
              </w:rPr>
              <w:t>Preço Mensal (RS)</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B3431" w:rsidRPr="00C9203E" w:rsidRDefault="009B3431" w:rsidP="00C9203E">
            <w:pPr>
              <w:ind w:left="0" w:right="0"/>
              <w:jc w:val="center"/>
              <w:rPr>
                <w:color w:val="000000"/>
                <w:sz w:val="22"/>
                <w:szCs w:val="22"/>
              </w:rPr>
            </w:pPr>
            <w:r w:rsidRPr="00C9203E">
              <w:rPr>
                <w:color w:val="000000"/>
                <w:sz w:val="22"/>
                <w:szCs w:val="22"/>
              </w:rPr>
              <w:t>Preço Anual</w:t>
            </w:r>
          </w:p>
          <w:p w:rsidR="009B3431" w:rsidRPr="00C9203E" w:rsidRDefault="009B3431" w:rsidP="00C9203E">
            <w:pPr>
              <w:ind w:left="0" w:right="0"/>
              <w:jc w:val="center"/>
              <w:rPr>
                <w:color w:val="000000"/>
                <w:sz w:val="22"/>
                <w:szCs w:val="22"/>
              </w:rPr>
            </w:pPr>
            <w:r w:rsidRPr="00C9203E">
              <w:rPr>
                <w:color w:val="000000"/>
                <w:sz w:val="22"/>
                <w:szCs w:val="22"/>
              </w:rPr>
              <w:t>(R$)</w:t>
            </w:r>
          </w:p>
        </w:tc>
      </w:tr>
      <w:tr w:rsidR="00686724" w:rsidRPr="00C9203E" w:rsidTr="00686724">
        <w:trPr>
          <w:trHeight w:val="300"/>
        </w:trPr>
        <w:tc>
          <w:tcPr>
            <w:tcW w:w="1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13C9" w:rsidRPr="00C9203E" w:rsidRDefault="000D13C9" w:rsidP="000D13C9">
            <w:pPr>
              <w:ind w:left="0" w:right="0"/>
              <w:jc w:val="left"/>
              <w:rPr>
                <w:color w:val="000000"/>
                <w:sz w:val="22"/>
                <w:szCs w:val="22"/>
              </w:rPr>
            </w:pPr>
            <w:r w:rsidRPr="00C9203E">
              <w:rPr>
                <w:color w:val="000000"/>
                <w:sz w:val="22"/>
                <w:szCs w:val="22"/>
              </w:rPr>
              <w:t>FEIXE E1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13C9" w:rsidRPr="00C9203E" w:rsidRDefault="000D13C9" w:rsidP="000D13C9">
            <w:pPr>
              <w:ind w:left="0" w:right="0"/>
              <w:jc w:val="center"/>
              <w:rPr>
                <w:color w:val="000000"/>
                <w:sz w:val="22"/>
                <w:szCs w:val="22"/>
              </w:rPr>
            </w:pPr>
            <w:r w:rsidRPr="00C9203E">
              <w:rPr>
                <w:color w:val="000000"/>
                <w:sz w:val="22"/>
                <w:szCs w:val="22"/>
              </w:rPr>
              <w:t>Minutos Conversados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13C9" w:rsidRPr="00C9203E" w:rsidRDefault="000D13C9" w:rsidP="000D13C9">
            <w:pPr>
              <w:ind w:left="0" w:right="0"/>
              <w:jc w:val="center"/>
              <w:rPr>
                <w:color w:val="000000"/>
                <w:sz w:val="22"/>
                <w:szCs w:val="22"/>
              </w:rPr>
            </w:pPr>
            <w:r w:rsidRPr="00C9203E">
              <w:rPr>
                <w:color w:val="000000"/>
                <w:sz w:val="22"/>
                <w:szCs w:val="22"/>
              </w:rPr>
              <w:t>Franquia Total</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13C9" w:rsidRPr="00C9203E" w:rsidRDefault="000D13C9" w:rsidP="000D13C9">
            <w:pPr>
              <w:ind w:left="0" w:right="0"/>
              <w:jc w:val="center"/>
              <w:rPr>
                <w:color w:val="000000"/>
                <w:sz w:val="22"/>
                <w:szCs w:val="22"/>
              </w:rPr>
            </w:pPr>
            <w:r w:rsidRPr="00C9203E">
              <w:rPr>
                <w:color w:val="000000"/>
                <w:sz w:val="22"/>
                <w:szCs w:val="22"/>
              </w:rPr>
              <w:t>Total</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13C9" w:rsidRPr="00C9203E" w:rsidRDefault="000D13C9" w:rsidP="000D13C9">
            <w:pPr>
              <w:ind w:left="0" w:right="0"/>
              <w:jc w:val="center"/>
              <w:rPr>
                <w:color w:val="000000"/>
                <w:sz w:val="22"/>
                <w:szCs w:val="22"/>
              </w:rPr>
            </w:pPr>
            <w:r w:rsidRPr="00C9203E">
              <w:rPr>
                <w:color w:val="000000"/>
                <w:sz w:val="22"/>
                <w:szCs w:val="22"/>
              </w:rPr>
              <w:t>Min.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13C9" w:rsidRPr="00C9203E" w:rsidRDefault="000D13C9" w:rsidP="000D13C9">
            <w:pPr>
              <w:ind w:left="0" w:right="0"/>
              <w:rPr>
                <w:color w:val="000000"/>
                <w:sz w:val="22"/>
                <w:szCs w:val="22"/>
              </w:rPr>
            </w:pPr>
            <w:r w:rsidRPr="00C9203E">
              <w:rPr>
                <w:color w:val="000000"/>
                <w:sz w:val="22"/>
                <w:szCs w:val="22"/>
              </w:rPr>
              <w:t> </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13C9" w:rsidRPr="00C9203E" w:rsidRDefault="000D13C9" w:rsidP="000D13C9">
            <w:pPr>
              <w:ind w:left="0" w:right="0"/>
              <w:rPr>
                <w:color w:val="000000"/>
                <w:sz w:val="22"/>
                <w:szCs w:val="22"/>
              </w:rPr>
            </w:pPr>
            <w:r w:rsidRPr="00C9203E">
              <w:rPr>
                <w:color w:val="000000"/>
                <w:sz w:val="22"/>
                <w:szCs w:val="22"/>
              </w:rPr>
              <w:t> </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13C9" w:rsidRPr="00C9203E" w:rsidRDefault="000D13C9" w:rsidP="000D13C9">
            <w:pPr>
              <w:ind w:left="0" w:right="0"/>
              <w:rPr>
                <w:color w:val="000000"/>
                <w:sz w:val="22"/>
                <w:szCs w:val="22"/>
              </w:rPr>
            </w:pPr>
            <w:r w:rsidRPr="00C9203E">
              <w:rPr>
                <w:color w:val="000000"/>
                <w:sz w:val="22"/>
                <w:szCs w:val="22"/>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13C9" w:rsidRPr="00C9203E" w:rsidRDefault="000D13C9" w:rsidP="000D13C9">
            <w:pPr>
              <w:ind w:left="0" w:right="0"/>
              <w:rPr>
                <w:color w:val="000000"/>
                <w:sz w:val="22"/>
                <w:szCs w:val="22"/>
              </w:rPr>
            </w:pPr>
            <w:r w:rsidRPr="00C9203E">
              <w:rPr>
                <w:color w:val="000000"/>
                <w:sz w:val="22"/>
                <w:szCs w:val="22"/>
              </w:rPr>
              <w:t> </w:t>
            </w:r>
          </w:p>
        </w:tc>
      </w:tr>
      <w:tr w:rsidR="00686724" w:rsidRPr="00C9203E" w:rsidTr="00686724">
        <w:trPr>
          <w:trHeight w:val="315"/>
        </w:trPr>
        <w:tc>
          <w:tcPr>
            <w:tcW w:w="1853" w:type="dxa"/>
            <w:vMerge/>
            <w:tcBorders>
              <w:top w:val="single" w:sz="4" w:space="0" w:color="auto"/>
              <w:left w:val="single" w:sz="4" w:space="0" w:color="auto"/>
              <w:bottom w:val="single" w:sz="4" w:space="0" w:color="auto"/>
              <w:right w:val="single" w:sz="4" w:space="0" w:color="auto"/>
            </w:tcBorders>
            <w:vAlign w:val="center"/>
            <w:hideMark/>
          </w:tcPr>
          <w:p w:rsidR="000D13C9" w:rsidRPr="00C9203E" w:rsidRDefault="000D13C9" w:rsidP="000D13C9">
            <w:pPr>
              <w:ind w:left="0" w:right="0"/>
              <w:jc w:val="left"/>
              <w:rPr>
                <w:color w:val="000000"/>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13C9" w:rsidRPr="00C9203E" w:rsidRDefault="000D13C9" w:rsidP="000D13C9">
            <w:pPr>
              <w:ind w:left="0" w:right="0"/>
              <w:jc w:val="left"/>
              <w:rPr>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D13C9" w:rsidRPr="00C9203E" w:rsidRDefault="000D13C9" w:rsidP="000D13C9">
            <w:pPr>
              <w:ind w:left="0" w:right="0"/>
              <w:jc w:val="left"/>
              <w:rPr>
                <w:color w:val="000000"/>
                <w:sz w:val="22"/>
                <w:szCs w:val="22"/>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0D13C9" w:rsidRPr="00C9203E" w:rsidRDefault="000D13C9" w:rsidP="000D13C9">
            <w:pPr>
              <w:ind w:left="0" w:right="0"/>
              <w:jc w:val="left"/>
              <w:rPr>
                <w:color w:val="000000"/>
                <w:sz w:val="22"/>
                <w:szCs w:val="22"/>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0D13C9" w:rsidRPr="00C9203E" w:rsidRDefault="000D13C9" w:rsidP="000D13C9">
            <w:pPr>
              <w:ind w:left="0" w:right="0"/>
              <w:jc w:val="left"/>
              <w:rPr>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D13C9" w:rsidRPr="00C9203E" w:rsidRDefault="000D13C9" w:rsidP="000D13C9">
            <w:pPr>
              <w:ind w:left="0" w:right="0"/>
              <w:jc w:val="left"/>
              <w:rPr>
                <w:color w:val="000000"/>
                <w:sz w:val="22"/>
                <w:szCs w:val="22"/>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0D13C9" w:rsidRPr="00C9203E" w:rsidRDefault="000D13C9" w:rsidP="000D13C9">
            <w:pPr>
              <w:ind w:left="0" w:right="0"/>
              <w:jc w:val="left"/>
              <w:rPr>
                <w:color w:val="000000"/>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0D13C9" w:rsidRPr="00C9203E" w:rsidRDefault="000D13C9" w:rsidP="000D13C9">
            <w:pPr>
              <w:ind w:left="0" w:right="0"/>
              <w:jc w:val="left"/>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D13C9" w:rsidRPr="00C9203E" w:rsidRDefault="000D13C9" w:rsidP="000D13C9">
            <w:pPr>
              <w:ind w:left="0" w:right="0"/>
              <w:jc w:val="left"/>
              <w:rPr>
                <w:color w:val="000000"/>
                <w:sz w:val="22"/>
                <w:szCs w:val="22"/>
              </w:rPr>
            </w:pPr>
          </w:p>
        </w:tc>
      </w:tr>
      <w:tr w:rsidR="00686724" w:rsidRPr="00C9203E" w:rsidTr="00686724">
        <w:trPr>
          <w:cantSplit/>
          <w:trHeight w:val="315"/>
        </w:trPr>
        <w:tc>
          <w:tcPr>
            <w:tcW w:w="1853" w:type="dxa"/>
            <w:tcBorders>
              <w:top w:val="single" w:sz="4" w:space="0" w:color="auto"/>
              <w:left w:val="single" w:sz="4" w:space="0" w:color="auto"/>
              <w:bottom w:val="single" w:sz="4" w:space="0" w:color="auto"/>
              <w:right w:val="single" w:sz="4" w:space="0" w:color="auto"/>
            </w:tcBorders>
            <w:shd w:val="clear" w:color="auto" w:fill="auto"/>
            <w:hideMark/>
          </w:tcPr>
          <w:p w:rsidR="000D13C9" w:rsidRPr="00C9203E" w:rsidRDefault="000D13C9" w:rsidP="000D13C9">
            <w:pPr>
              <w:ind w:left="0" w:right="0"/>
              <w:jc w:val="left"/>
              <w:rPr>
                <w:color w:val="000000"/>
                <w:sz w:val="22"/>
                <w:szCs w:val="22"/>
              </w:rPr>
            </w:pPr>
            <w:r w:rsidRPr="00C9203E">
              <w:rPr>
                <w:color w:val="000000"/>
                <w:sz w:val="22"/>
                <w:szCs w:val="22"/>
              </w:rPr>
              <w:t>Fixo / Fixo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3C9" w:rsidRPr="00C9203E" w:rsidRDefault="000D13C9" w:rsidP="000D13C9">
            <w:pPr>
              <w:ind w:left="0" w:right="0"/>
              <w:jc w:val="left"/>
              <w:rPr>
                <w:color w:val="000000"/>
                <w:sz w:val="22"/>
                <w:szCs w:val="22"/>
              </w:rPr>
            </w:pPr>
            <w:r w:rsidRPr="00C9203E">
              <w:rPr>
                <w:color w:val="000000"/>
                <w:sz w:val="22"/>
                <w:szCs w:val="22"/>
              </w:rPr>
              <w:t>22.500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3C9" w:rsidRPr="00C9203E" w:rsidRDefault="000D13C9" w:rsidP="000D13C9">
            <w:pPr>
              <w:ind w:left="0" w:right="0"/>
              <w:jc w:val="left"/>
              <w:rPr>
                <w:color w:val="000000"/>
                <w:sz w:val="22"/>
                <w:szCs w:val="22"/>
              </w:rPr>
            </w:pPr>
            <w:r w:rsidRPr="00C9203E">
              <w:rPr>
                <w:color w:val="000000"/>
                <w:sz w:val="22"/>
                <w:szCs w:val="22"/>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13C9" w:rsidRPr="00C9203E" w:rsidRDefault="000D13C9" w:rsidP="000D13C9">
            <w:pPr>
              <w:ind w:left="0" w:right="0"/>
              <w:jc w:val="left"/>
              <w:rPr>
                <w:color w:val="000000"/>
                <w:sz w:val="22"/>
                <w:szCs w:val="22"/>
              </w:rPr>
            </w:pPr>
            <w:r w:rsidRPr="00C9203E">
              <w:rPr>
                <w:color w:val="000000"/>
                <w:sz w:val="22"/>
                <w:szCs w:val="22"/>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13C9" w:rsidRPr="00C9203E" w:rsidRDefault="000D13C9" w:rsidP="000D13C9">
            <w:pPr>
              <w:ind w:left="0" w:right="0"/>
              <w:jc w:val="left"/>
              <w:rPr>
                <w:color w:val="000000"/>
                <w:sz w:val="22"/>
                <w:szCs w:val="22"/>
              </w:rPr>
            </w:pPr>
            <w:r w:rsidRPr="00C9203E">
              <w:rPr>
                <w:color w:val="000000"/>
                <w:sz w:val="22"/>
                <w:szCs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3C9" w:rsidRPr="00C9203E" w:rsidRDefault="000D13C9" w:rsidP="000D13C9">
            <w:pPr>
              <w:ind w:left="0" w:right="0"/>
              <w:jc w:val="left"/>
              <w:rPr>
                <w:color w:val="000000"/>
                <w:sz w:val="22"/>
                <w:szCs w:val="22"/>
              </w:rPr>
            </w:pPr>
            <w:r w:rsidRPr="00C9203E">
              <w:rPr>
                <w:color w:val="000000"/>
                <w:sz w:val="22"/>
                <w:szCs w:val="22"/>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13C9" w:rsidRPr="00C9203E" w:rsidRDefault="000D13C9" w:rsidP="000D13C9">
            <w:pPr>
              <w:ind w:left="0" w:right="0"/>
              <w:jc w:val="left"/>
              <w:rPr>
                <w:color w:val="000000"/>
                <w:sz w:val="22"/>
                <w:szCs w:val="22"/>
              </w:rPr>
            </w:pPr>
            <w:r w:rsidRPr="00C9203E">
              <w:rPr>
                <w:color w:val="000000"/>
                <w:sz w:val="22"/>
                <w:szCs w:val="22"/>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13C9" w:rsidRPr="00C9203E" w:rsidRDefault="000D13C9" w:rsidP="000D13C9">
            <w:pPr>
              <w:ind w:left="0" w:right="0"/>
              <w:jc w:val="left"/>
              <w:rPr>
                <w:color w:val="000000"/>
                <w:sz w:val="22"/>
                <w:szCs w:val="22"/>
              </w:rPr>
            </w:pPr>
            <w:r w:rsidRPr="00C9203E">
              <w:rPr>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13C9" w:rsidRPr="00C9203E" w:rsidRDefault="000D13C9" w:rsidP="000D13C9">
            <w:pPr>
              <w:ind w:left="0" w:right="0"/>
              <w:jc w:val="left"/>
              <w:rPr>
                <w:color w:val="000000"/>
                <w:sz w:val="22"/>
                <w:szCs w:val="22"/>
              </w:rPr>
            </w:pPr>
            <w:r w:rsidRPr="00C9203E">
              <w:rPr>
                <w:color w:val="000000"/>
                <w:sz w:val="22"/>
                <w:szCs w:val="22"/>
              </w:rPr>
              <w:t> </w:t>
            </w:r>
          </w:p>
        </w:tc>
      </w:tr>
      <w:tr w:rsidR="00686724" w:rsidRPr="00C9203E" w:rsidTr="00686724">
        <w:trPr>
          <w:trHeight w:val="315"/>
        </w:trPr>
        <w:tc>
          <w:tcPr>
            <w:tcW w:w="185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D13C9" w:rsidRPr="00C9203E" w:rsidRDefault="000D13C9" w:rsidP="000D13C9">
            <w:pPr>
              <w:ind w:left="0" w:right="0"/>
              <w:jc w:val="left"/>
              <w:rPr>
                <w:color w:val="000000"/>
                <w:sz w:val="22"/>
                <w:szCs w:val="22"/>
              </w:rPr>
            </w:pPr>
            <w:r w:rsidRPr="00C9203E">
              <w:rPr>
                <w:color w:val="000000"/>
                <w:sz w:val="22"/>
                <w:szCs w:val="22"/>
              </w:rPr>
              <w:t>Fixo / Móvel</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D13C9" w:rsidRPr="00C9203E" w:rsidRDefault="000D13C9" w:rsidP="000D13C9">
            <w:pPr>
              <w:ind w:left="0" w:right="0"/>
              <w:jc w:val="left"/>
              <w:rPr>
                <w:color w:val="000000"/>
                <w:sz w:val="22"/>
                <w:szCs w:val="22"/>
              </w:rPr>
            </w:pPr>
            <w:r w:rsidRPr="00C9203E">
              <w:rPr>
                <w:color w:val="000000"/>
                <w:sz w:val="22"/>
                <w:szCs w:val="22"/>
              </w:rPr>
              <w:t>43.000</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D13C9" w:rsidRPr="00C9203E" w:rsidRDefault="000D13C9" w:rsidP="000D13C9">
            <w:pPr>
              <w:ind w:left="0" w:right="0"/>
              <w:jc w:val="left"/>
              <w:rPr>
                <w:color w:val="000000"/>
                <w:sz w:val="22"/>
                <w:szCs w:val="22"/>
              </w:rPr>
            </w:pPr>
            <w:r w:rsidRPr="00C9203E">
              <w:rPr>
                <w:color w:val="000000"/>
                <w:sz w:val="22"/>
                <w:szCs w:val="22"/>
              </w:rPr>
              <w:t> </w:t>
            </w:r>
          </w:p>
        </w:tc>
        <w:tc>
          <w:tcPr>
            <w:tcW w:w="850"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0D13C9" w:rsidRPr="00C9203E" w:rsidRDefault="000D13C9" w:rsidP="000D13C9">
            <w:pPr>
              <w:ind w:left="0" w:right="0"/>
              <w:jc w:val="left"/>
              <w:rPr>
                <w:color w:val="000000"/>
                <w:sz w:val="22"/>
                <w:szCs w:val="22"/>
              </w:rPr>
            </w:pPr>
            <w:r w:rsidRPr="00C9203E">
              <w:rPr>
                <w:color w:val="000000"/>
                <w:sz w:val="22"/>
                <w:szCs w:val="22"/>
              </w:rPr>
              <w:t> </w:t>
            </w:r>
          </w:p>
        </w:tc>
        <w:tc>
          <w:tcPr>
            <w:tcW w:w="993"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0D13C9" w:rsidRPr="00C9203E" w:rsidRDefault="000D13C9" w:rsidP="000D13C9">
            <w:pPr>
              <w:ind w:left="0" w:right="0"/>
              <w:jc w:val="left"/>
              <w:rPr>
                <w:color w:val="000000"/>
                <w:sz w:val="22"/>
                <w:szCs w:val="22"/>
              </w:rPr>
            </w:pPr>
            <w:r w:rsidRPr="00C9203E">
              <w:rPr>
                <w:color w:val="000000"/>
                <w:sz w:val="22"/>
                <w:szCs w:val="22"/>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D13C9" w:rsidRPr="00C9203E" w:rsidRDefault="000D13C9" w:rsidP="000D13C9">
            <w:pPr>
              <w:ind w:left="0" w:right="0"/>
              <w:jc w:val="left"/>
              <w:rPr>
                <w:color w:val="000000"/>
                <w:sz w:val="22"/>
                <w:szCs w:val="22"/>
              </w:rPr>
            </w:pPr>
            <w:r w:rsidRPr="00C9203E">
              <w:rPr>
                <w:color w:val="000000"/>
                <w:sz w:val="22"/>
                <w:szCs w:val="22"/>
              </w:rPr>
              <w:t> </w:t>
            </w:r>
          </w:p>
        </w:tc>
        <w:tc>
          <w:tcPr>
            <w:tcW w:w="1701"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0D13C9" w:rsidRPr="00C9203E" w:rsidRDefault="000D13C9" w:rsidP="000D13C9">
            <w:pPr>
              <w:ind w:left="0" w:right="0"/>
              <w:jc w:val="left"/>
              <w:rPr>
                <w:color w:val="000000"/>
                <w:sz w:val="22"/>
                <w:szCs w:val="22"/>
              </w:rPr>
            </w:pPr>
            <w:r w:rsidRPr="00C9203E">
              <w:rPr>
                <w:color w:val="000000"/>
                <w:sz w:val="22"/>
                <w:szCs w:val="22"/>
              </w:rPr>
              <w:t> </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0D13C9" w:rsidRPr="00C9203E" w:rsidRDefault="000D13C9" w:rsidP="000D13C9">
            <w:pPr>
              <w:ind w:left="0" w:right="0"/>
              <w:jc w:val="left"/>
              <w:rPr>
                <w:color w:val="000000"/>
                <w:sz w:val="22"/>
                <w:szCs w:val="22"/>
              </w:rPr>
            </w:pPr>
            <w:r w:rsidRPr="00C9203E">
              <w:rPr>
                <w:color w:val="000000"/>
                <w:sz w:val="22"/>
                <w:szCs w:val="22"/>
              </w:rPr>
              <w:t> </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D13C9" w:rsidRPr="00C9203E" w:rsidRDefault="000D13C9" w:rsidP="000D13C9">
            <w:pPr>
              <w:ind w:left="0" w:right="0"/>
              <w:jc w:val="left"/>
              <w:rPr>
                <w:color w:val="000000"/>
                <w:sz w:val="22"/>
                <w:szCs w:val="22"/>
              </w:rPr>
            </w:pPr>
            <w:r w:rsidRPr="00C9203E">
              <w:rPr>
                <w:color w:val="000000"/>
                <w:sz w:val="22"/>
                <w:szCs w:val="22"/>
              </w:rPr>
              <w:t> </w:t>
            </w:r>
          </w:p>
        </w:tc>
      </w:tr>
      <w:tr w:rsidR="000D13C9" w:rsidRPr="00C9203E" w:rsidTr="00686724">
        <w:trPr>
          <w:cantSplit/>
          <w:trHeight w:val="315"/>
        </w:trPr>
        <w:tc>
          <w:tcPr>
            <w:tcW w:w="8657" w:type="dxa"/>
            <w:gridSpan w:val="12"/>
            <w:tcBorders>
              <w:top w:val="single" w:sz="4" w:space="0" w:color="000000"/>
              <w:left w:val="single" w:sz="4" w:space="0" w:color="000000"/>
              <w:bottom w:val="single" w:sz="4" w:space="0" w:color="000000"/>
              <w:right w:val="single" w:sz="4" w:space="0" w:color="000000"/>
            </w:tcBorders>
            <w:shd w:val="clear" w:color="auto" w:fill="auto"/>
            <w:hideMark/>
          </w:tcPr>
          <w:p w:rsidR="000D13C9" w:rsidRPr="00C9203E" w:rsidRDefault="000D13C9" w:rsidP="000D13C9">
            <w:pPr>
              <w:ind w:left="0" w:right="0"/>
              <w:rPr>
                <w:color w:val="000000"/>
                <w:sz w:val="22"/>
                <w:szCs w:val="22"/>
              </w:rPr>
            </w:pPr>
            <w:r w:rsidRPr="00C9203E">
              <w:rPr>
                <w:color w:val="000000"/>
                <w:sz w:val="22"/>
                <w:szCs w:val="22"/>
              </w:rPr>
              <w:t>Total do subitem 1.3 (</w:t>
            </w:r>
            <w:proofErr w:type="gramStart"/>
            <w:r w:rsidRPr="00C9203E">
              <w:rPr>
                <w:color w:val="000000"/>
                <w:sz w:val="22"/>
                <w:szCs w:val="22"/>
              </w:rPr>
              <w:t xml:space="preserve">C)   </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D13C9" w:rsidRPr="00C9203E" w:rsidRDefault="000D13C9" w:rsidP="000D13C9">
            <w:pPr>
              <w:ind w:left="0" w:right="0"/>
              <w:rPr>
                <w:color w:val="000000"/>
                <w:sz w:val="22"/>
                <w:szCs w:val="22"/>
              </w:rPr>
            </w:pPr>
            <w:r w:rsidRPr="00C9203E">
              <w:rPr>
                <w:color w:val="000000"/>
                <w:sz w:val="22"/>
                <w:szCs w:val="22"/>
              </w:rPr>
              <w:t> </w:t>
            </w:r>
          </w:p>
        </w:tc>
      </w:tr>
    </w:tbl>
    <w:p w:rsidR="00F53641" w:rsidRDefault="00F53641" w:rsidP="00F53641">
      <w:pPr>
        <w:ind w:left="0" w:right="64"/>
        <w:rPr>
          <w:sz w:val="22"/>
          <w:szCs w:val="22"/>
        </w:rPr>
      </w:pPr>
    </w:p>
    <w:p w:rsidR="00686724" w:rsidRDefault="00686724" w:rsidP="00F53641">
      <w:pPr>
        <w:ind w:left="0" w:right="64"/>
        <w:rPr>
          <w:sz w:val="22"/>
          <w:szCs w:val="22"/>
        </w:rPr>
      </w:pPr>
    </w:p>
    <w:p w:rsidR="00686724" w:rsidRDefault="00686724" w:rsidP="00F53641">
      <w:pPr>
        <w:ind w:left="0" w:right="64"/>
        <w:rPr>
          <w:sz w:val="22"/>
          <w:szCs w:val="22"/>
        </w:rPr>
      </w:pPr>
    </w:p>
    <w:p w:rsidR="00686724" w:rsidRPr="00C9203E" w:rsidRDefault="00686724" w:rsidP="00F53641">
      <w:pPr>
        <w:ind w:left="0" w:right="64"/>
        <w:rPr>
          <w:sz w:val="22"/>
          <w:szCs w:val="22"/>
        </w:rPr>
      </w:pPr>
    </w:p>
    <w:p w:rsidR="00BC07E5" w:rsidRPr="00AD044F" w:rsidRDefault="00BC07E5" w:rsidP="00F53641">
      <w:pPr>
        <w:tabs>
          <w:tab w:val="left" w:pos="567"/>
        </w:tabs>
        <w:ind w:left="0" w:right="64"/>
        <w:rPr>
          <w:b/>
          <w:sz w:val="22"/>
          <w:szCs w:val="22"/>
        </w:rPr>
      </w:pPr>
      <w:r w:rsidRPr="00AD044F">
        <w:rPr>
          <w:b/>
          <w:sz w:val="22"/>
          <w:szCs w:val="22"/>
        </w:rPr>
        <w:t>VALOR TOTAL (A + B + C)</w:t>
      </w:r>
      <w:r w:rsidR="00AD044F">
        <w:rPr>
          <w:b/>
          <w:sz w:val="22"/>
          <w:szCs w:val="22"/>
        </w:rPr>
        <w:t xml:space="preserve"> DO ITEM 1</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1"/>
        <w:gridCol w:w="4887"/>
      </w:tblGrid>
      <w:tr w:rsidR="00BC07E5" w:rsidRPr="00C9203E" w:rsidTr="008748A9">
        <w:tc>
          <w:tcPr>
            <w:tcW w:w="4781" w:type="dxa"/>
          </w:tcPr>
          <w:p w:rsidR="00BC07E5" w:rsidRPr="00C9203E" w:rsidRDefault="00BC07E5" w:rsidP="009B2F7D">
            <w:pPr>
              <w:ind w:right="64"/>
              <w:jc w:val="center"/>
              <w:rPr>
                <w:sz w:val="22"/>
                <w:szCs w:val="22"/>
              </w:rPr>
            </w:pPr>
            <w:r w:rsidRPr="00C9203E">
              <w:rPr>
                <w:sz w:val="22"/>
                <w:szCs w:val="22"/>
              </w:rPr>
              <w:t>Item</w:t>
            </w:r>
          </w:p>
        </w:tc>
        <w:tc>
          <w:tcPr>
            <w:tcW w:w="4887" w:type="dxa"/>
          </w:tcPr>
          <w:p w:rsidR="00BC07E5" w:rsidRPr="00C9203E" w:rsidRDefault="00BC07E5" w:rsidP="009B2F7D">
            <w:pPr>
              <w:ind w:right="64"/>
              <w:jc w:val="center"/>
              <w:rPr>
                <w:sz w:val="22"/>
                <w:szCs w:val="22"/>
              </w:rPr>
            </w:pPr>
            <w:r w:rsidRPr="00C9203E">
              <w:rPr>
                <w:sz w:val="22"/>
                <w:szCs w:val="22"/>
              </w:rPr>
              <w:t>Valor (R$)</w:t>
            </w:r>
          </w:p>
        </w:tc>
      </w:tr>
      <w:tr w:rsidR="00BC07E5" w:rsidRPr="00C9203E" w:rsidTr="008748A9">
        <w:tc>
          <w:tcPr>
            <w:tcW w:w="4781" w:type="dxa"/>
          </w:tcPr>
          <w:p w:rsidR="00BC07E5" w:rsidRPr="00C9203E" w:rsidRDefault="00BC07E5" w:rsidP="009B2F7D">
            <w:pPr>
              <w:ind w:right="64" w:hanging="284"/>
              <w:rPr>
                <w:sz w:val="22"/>
                <w:szCs w:val="22"/>
              </w:rPr>
            </w:pPr>
            <w:r w:rsidRPr="00C9203E">
              <w:rPr>
                <w:sz w:val="22"/>
                <w:szCs w:val="22"/>
              </w:rPr>
              <w:t>1.1 - Instalação (A)</w:t>
            </w:r>
          </w:p>
        </w:tc>
        <w:tc>
          <w:tcPr>
            <w:tcW w:w="4887" w:type="dxa"/>
          </w:tcPr>
          <w:p w:rsidR="00BC07E5" w:rsidRPr="00C9203E" w:rsidRDefault="00BC07E5" w:rsidP="0070175C">
            <w:pPr>
              <w:ind w:right="64"/>
              <w:rPr>
                <w:sz w:val="22"/>
                <w:szCs w:val="22"/>
                <w:highlight w:val="yellow"/>
              </w:rPr>
            </w:pPr>
          </w:p>
        </w:tc>
      </w:tr>
      <w:tr w:rsidR="00BC07E5" w:rsidRPr="00C9203E" w:rsidTr="008748A9">
        <w:tc>
          <w:tcPr>
            <w:tcW w:w="4781" w:type="dxa"/>
          </w:tcPr>
          <w:p w:rsidR="00BC07E5" w:rsidRPr="00C9203E" w:rsidRDefault="00BC07E5" w:rsidP="009B2F7D">
            <w:pPr>
              <w:ind w:left="0" w:right="64"/>
              <w:rPr>
                <w:sz w:val="22"/>
                <w:szCs w:val="22"/>
              </w:rPr>
            </w:pPr>
            <w:r w:rsidRPr="00C9203E">
              <w:rPr>
                <w:sz w:val="22"/>
                <w:szCs w:val="22"/>
              </w:rPr>
              <w:t>1.2 - Assinatura (B)</w:t>
            </w:r>
          </w:p>
        </w:tc>
        <w:tc>
          <w:tcPr>
            <w:tcW w:w="4887" w:type="dxa"/>
          </w:tcPr>
          <w:p w:rsidR="00BC07E5" w:rsidRPr="00C9203E" w:rsidRDefault="00BC07E5" w:rsidP="0070175C">
            <w:pPr>
              <w:ind w:right="64"/>
              <w:rPr>
                <w:sz w:val="22"/>
                <w:szCs w:val="22"/>
              </w:rPr>
            </w:pPr>
          </w:p>
        </w:tc>
      </w:tr>
      <w:tr w:rsidR="00BC07E5" w:rsidRPr="00C9203E" w:rsidTr="008748A9">
        <w:tc>
          <w:tcPr>
            <w:tcW w:w="4781" w:type="dxa"/>
          </w:tcPr>
          <w:p w:rsidR="00BC07E5" w:rsidRPr="00C9203E" w:rsidRDefault="00BC07E5" w:rsidP="009B2F7D">
            <w:pPr>
              <w:ind w:left="0" w:right="64"/>
              <w:rPr>
                <w:sz w:val="22"/>
                <w:szCs w:val="22"/>
              </w:rPr>
            </w:pPr>
            <w:r w:rsidRPr="00C9203E">
              <w:rPr>
                <w:sz w:val="22"/>
                <w:szCs w:val="22"/>
              </w:rPr>
              <w:t>1.3 - Tráfego (C)</w:t>
            </w:r>
          </w:p>
        </w:tc>
        <w:tc>
          <w:tcPr>
            <w:tcW w:w="4887" w:type="dxa"/>
          </w:tcPr>
          <w:p w:rsidR="00BC07E5" w:rsidRPr="00C9203E" w:rsidRDefault="00BC07E5" w:rsidP="0070175C">
            <w:pPr>
              <w:ind w:right="64"/>
              <w:rPr>
                <w:sz w:val="22"/>
                <w:szCs w:val="22"/>
              </w:rPr>
            </w:pPr>
          </w:p>
        </w:tc>
      </w:tr>
      <w:tr w:rsidR="00BC07E5" w:rsidRPr="00BC07E5" w:rsidTr="008748A9">
        <w:tc>
          <w:tcPr>
            <w:tcW w:w="4781" w:type="dxa"/>
          </w:tcPr>
          <w:p w:rsidR="00BC07E5" w:rsidRPr="00BC07E5" w:rsidRDefault="00BC07E5" w:rsidP="009B2F7D">
            <w:pPr>
              <w:ind w:left="0" w:right="64"/>
            </w:pPr>
            <w:r w:rsidRPr="00BC07E5">
              <w:t>Preço Global com desconto</w:t>
            </w:r>
          </w:p>
        </w:tc>
        <w:tc>
          <w:tcPr>
            <w:tcW w:w="4887" w:type="dxa"/>
          </w:tcPr>
          <w:p w:rsidR="00BC07E5" w:rsidRPr="00BC07E5" w:rsidRDefault="00BC07E5" w:rsidP="0070175C">
            <w:pPr>
              <w:ind w:right="64"/>
              <w:rPr>
                <w:highlight w:val="yellow"/>
              </w:rPr>
            </w:pPr>
          </w:p>
        </w:tc>
      </w:tr>
    </w:tbl>
    <w:p w:rsidR="00BC07E5" w:rsidRPr="00BC07E5" w:rsidRDefault="00BC07E5" w:rsidP="0070175C">
      <w:pPr>
        <w:ind w:right="64"/>
      </w:pPr>
    </w:p>
    <w:p w:rsidR="00BC07E5" w:rsidRPr="00BC07E5" w:rsidRDefault="00BC07E5" w:rsidP="00F53641">
      <w:pPr>
        <w:ind w:left="426" w:right="64"/>
      </w:pPr>
      <w:r w:rsidRPr="001D3BA1">
        <w:rPr>
          <w:b/>
        </w:rPr>
        <w:t>ITEM 02</w:t>
      </w:r>
      <w:r w:rsidRPr="00BC07E5">
        <w:t xml:space="preserve"> – Serviço de Telefonia Fixa Comutada na Modalidade LDN – Longa Distância Nacional para Atender as Chamadas Originadas do Enlace Digital Feixe E1 – DDD da FCP Sede em Brasília – DF – (Valores com Impostos).</w:t>
      </w:r>
    </w:p>
    <w:tbl>
      <w:tblPr>
        <w:tblW w:w="9649" w:type="dxa"/>
        <w:tblInd w:w="60" w:type="dxa"/>
        <w:tblCellMar>
          <w:left w:w="70" w:type="dxa"/>
          <w:right w:w="70" w:type="dxa"/>
        </w:tblCellMar>
        <w:tblLook w:val="04A0" w:firstRow="1" w:lastRow="0" w:firstColumn="1" w:lastColumn="0" w:noHBand="0" w:noVBand="1"/>
      </w:tblPr>
      <w:tblGrid>
        <w:gridCol w:w="946"/>
        <w:gridCol w:w="1179"/>
        <w:gridCol w:w="945"/>
        <w:gridCol w:w="1115"/>
        <w:gridCol w:w="1115"/>
        <w:gridCol w:w="957"/>
        <w:gridCol w:w="946"/>
        <w:gridCol w:w="948"/>
        <w:gridCol w:w="1498"/>
      </w:tblGrid>
      <w:tr w:rsidR="009B2F7D" w:rsidRPr="009B2F7D" w:rsidTr="00AD044F">
        <w:trPr>
          <w:trHeight w:val="1215"/>
        </w:trPr>
        <w:tc>
          <w:tcPr>
            <w:tcW w:w="30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 w:val="22"/>
                <w:szCs w:val="22"/>
              </w:rPr>
            </w:pPr>
            <w:r w:rsidRPr="009B2F7D">
              <w:rPr>
                <w:color w:val="000000"/>
                <w:sz w:val="22"/>
                <w:szCs w:val="22"/>
              </w:rPr>
              <w:t>Destino das Ligações</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 w:val="22"/>
                <w:szCs w:val="22"/>
              </w:rPr>
            </w:pPr>
            <w:r w:rsidRPr="009B2F7D">
              <w:rPr>
                <w:color w:val="000000"/>
                <w:sz w:val="22"/>
                <w:szCs w:val="22"/>
              </w:rPr>
              <w:t>Tráfego Mensal Estimado (minutos)</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 w:val="22"/>
                <w:szCs w:val="22"/>
              </w:rPr>
            </w:pPr>
            <w:r w:rsidRPr="009B2F7D">
              <w:rPr>
                <w:color w:val="000000"/>
                <w:sz w:val="22"/>
                <w:szCs w:val="22"/>
              </w:rPr>
              <w:t>Tráfego Anual Estimado (minutos)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 w:val="22"/>
                <w:szCs w:val="22"/>
              </w:rPr>
            </w:pPr>
            <w:r w:rsidRPr="009B2F7D">
              <w:rPr>
                <w:color w:val="000000"/>
                <w:sz w:val="22"/>
                <w:szCs w:val="22"/>
              </w:rPr>
              <w:t>Preço Unitário (R$)</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 w:val="22"/>
                <w:szCs w:val="22"/>
              </w:rPr>
            </w:pPr>
            <w:bookmarkStart w:id="1" w:name="RANGE!G1"/>
            <w:r w:rsidRPr="009B2F7D">
              <w:rPr>
                <w:color w:val="000000"/>
                <w:sz w:val="22"/>
                <w:szCs w:val="22"/>
              </w:rPr>
              <w:t>Total (R$)</w:t>
            </w:r>
            <w:bookmarkEnd w:id="1"/>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 w:val="22"/>
                <w:szCs w:val="22"/>
              </w:rPr>
            </w:pPr>
            <w:r w:rsidRPr="009B2F7D">
              <w:rPr>
                <w:color w:val="000000"/>
                <w:sz w:val="22"/>
                <w:szCs w:val="22"/>
              </w:rPr>
              <w:t>Desc. (%)</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 w:val="22"/>
                <w:szCs w:val="22"/>
              </w:rPr>
            </w:pPr>
            <w:r w:rsidRPr="009B2F7D">
              <w:rPr>
                <w:color w:val="000000"/>
                <w:sz w:val="22"/>
                <w:szCs w:val="22"/>
              </w:rPr>
              <w:t>Preço Anual (R$)</w:t>
            </w:r>
          </w:p>
        </w:tc>
      </w:tr>
      <w:tr w:rsidR="009B2F7D" w:rsidRPr="009B2F7D" w:rsidTr="00AD044F">
        <w:trPr>
          <w:trHeight w:val="300"/>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 w:val="22"/>
                <w:szCs w:val="22"/>
              </w:rPr>
            </w:pPr>
            <w:r w:rsidRPr="009B2F7D">
              <w:rPr>
                <w:color w:val="000000"/>
                <w:sz w:val="22"/>
                <w:szCs w:val="22"/>
              </w:rPr>
              <w:t>LDN</w:t>
            </w:r>
          </w:p>
        </w:tc>
        <w:tc>
          <w:tcPr>
            <w:tcW w:w="21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 w:val="22"/>
                <w:szCs w:val="22"/>
              </w:rPr>
            </w:pPr>
            <w:r w:rsidRPr="009B2F7D">
              <w:rPr>
                <w:color w:val="000000"/>
                <w:sz w:val="22"/>
                <w:szCs w:val="22"/>
              </w:rPr>
              <w:t>Fixo/Fixo</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 w:val="22"/>
                <w:szCs w:val="22"/>
              </w:rPr>
            </w:pPr>
            <w:r w:rsidRPr="009B2F7D">
              <w:rPr>
                <w:color w:val="000000"/>
                <w:sz w:val="22"/>
                <w:szCs w:val="22"/>
              </w:rPr>
              <w:t>3.250</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 w:val="22"/>
                <w:szCs w:val="22"/>
              </w:rPr>
            </w:pPr>
            <w:r w:rsidRPr="009B2F7D">
              <w:rPr>
                <w:color w:val="000000"/>
                <w:sz w:val="22"/>
                <w:szCs w:val="22"/>
              </w:rPr>
              <w:t>39.000</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B2F7D" w:rsidRPr="009B2F7D" w:rsidRDefault="009B2F7D" w:rsidP="009B2F7D">
            <w:pPr>
              <w:ind w:left="0" w:right="0"/>
              <w:jc w:val="center"/>
              <w:rPr>
                <w:color w:val="000000"/>
                <w:sz w:val="22"/>
                <w:szCs w:val="22"/>
              </w:rPr>
            </w:pPr>
            <w:r w:rsidRPr="009B2F7D">
              <w:rPr>
                <w:color w:val="000000"/>
                <w:sz w:val="22"/>
                <w:szCs w:val="22"/>
              </w:rPr>
              <w:t> </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B2F7D" w:rsidRPr="009B2F7D" w:rsidRDefault="009B2F7D" w:rsidP="009B2F7D">
            <w:pPr>
              <w:ind w:left="0" w:right="0"/>
              <w:jc w:val="center"/>
              <w:rPr>
                <w:color w:val="000000"/>
                <w:sz w:val="22"/>
                <w:szCs w:val="22"/>
              </w:rPr>
            </w:pPr>
            <w:r w:rsidRPr="009B2F7D">
              <w:rPr>
                <w:color w:val="000000"/>
                <w:sz w:val="22"/>
                <w:szCs w:val="22"/>
              </w:rPr>
              <w:t> </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B2F7D" w:rsidRPr="009B2F7D" w:rsidRDefault="009B2F7D" w:rsidP="009B2F7D">
            <w:pPr>
              <w:ind w:left="0" w:right="0"/>
              <w:jc w:val="center"/>
              <w:rPr>
                <w:color w:val="000000"/>
                <w:sz w:val="22"/>
                <w:szCs w:val="22"/>
              </w:rPr>
            </w:pPr>
            <w:r w:rsidRPr="009B2F7D">
              <w:rPr>
                <w:color w:val="000000"/>
                <w:sz w:val="22"/>
                <w:szCs w:val="22"/>
              </w:rPr>
              <w:t> </w:t>
            </w:r>
          </w:p>
        </w:tc>
        <w:tc>
          <w:tcPr>
            <w:tcW w:w="149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B2F7D" w:rsidRPr="009B2F7D" w:rsidRDefault="009B2F7D" w:rsidP="009B2F7D">
            <w:pPr>
              <w:ind w:left="0" w:right="0"/>
              <w:jc w:val="center"/>
              <w:rPr>
                <w:color w:val="000000"/>
                <w:sz w:val="22"/>
                <w:szCs w:val="22"/>
              </w:rPr>
            </w:pPr>
            <w:r w:rsidRPr="009B2F7D">
              <w:rPr>
                <w:color w:val="000000"/>
                <w:sz w:val="22"/>
                <w:szCs w:val="22"/>
              </w:rPr>
              <w:t> </w:t>
            </w:r>
          </w:p>
        </w:tc>
      </w:tr>
      <w:tr w:rsidR="009B2F7D" w:rsidRPr="009B2F7D" w:rsidTr="00AD044F">
        <w:trPr>
          <w:trHeight w:val="300"/>
        </w:trPr>
        <w:tc>
          <w:tcPr>
            <w:tcW w:w="946"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2124" w:type="dxa"/>
            <w:gridSpan w:val="2"/>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r>
      <w:tr w:rsidR="009B2F7D" w:rsidRPr="009B2F7D" w:rsidTr="00AD044F">
        <w:trPr>
          <w:trHeight w:val="315"/>
        </w:trPr>
        <w:tc>
          <w:tcPr>
            <w:tcW w:w="946"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2124" w:type="dxa"/>
            <w:gridSpan w:val="2"/>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r>
      <w:tr w:rsidR="009B2F7D" w:rsidRPr="009B2F7D" w:rsidTr="00AD044F">
        <w:trPr>
          <w:trHeight w:val="600"/>
        </w:trPr>
        <w:tc>
          <w:tcPr>
            <w:tcW w:w="946"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 w:val="22"/>
                <w:szCs w:val="22"/>
              </w:rPr>
            </w:pPr>
            <w:r w:rsidRPr="009B2F7D">
              <w:rPr>
                <w:color w:val="000000"/>
                <w:sz w:val="22"/>
                <w:szCs w:val="22"/>
              </w:rPr>
              <w:t>Fixo/Móvel</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 w:val="22"/>
                <w:szCs w:val="22"/>
              </w:rPr>
            </w:pPr>
            <w:r w:rsidRPr="009B2F7D">
              <w:rPr>
                <w:color w:val="000000"/>
                <w:sz w:val="22"/>
                <w:szCs w:val="22"/>
              </w:rPr>
              <w:t>VC2</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 w:val="22"/>
                <w:szCs w:val="22"/>
              </w:rPr>
            </w:pPr>
            <w:r w:rsidRPr="009B2F7D">
              <w:rPr>
                <w:color w:val="000000"/>
                <w:sz w:val="22"/>
                <w:szCs w:val="22"/>
              </w:rPr>
              <w:t>4.800</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 w:val="22"/>
                <w:szCs w:val="22"/>
              </w:rPr>
            </w:pPr>
            <w:r w:rsidRPr="009B2F7D">
              <w:rPr>
                <w:color w:val="000000"/>
                <w:sz w:val="22"/>
                <w:szCs w:val="22"/>
              </w:rPr>
              <w:t>57.600</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B2F7D" w:rsidRPr="009B2F7D" w:rsidRDefault="009B2F7D" w:rsidP="009B2F7D">
            <w:pPr>
              <w:ind w:left="0" w:right="0"/>
              <w:jc w:val="center"/>
              <w:rPr>
                <w:color w:val="000000"/>
                <w:sz w:val="22"/>
                <w:szCs w:val="22"/>
              </w:rPr>
            </w:pPr>
            <w:r w:rsidRPr="009B2F7D">
              <w:rPr>
                <w:color w:val="000000"/>
                <w:sz w:val="22"/>
                <w:szCs w:val="22"/>
              </w:rPr>
              <w:t> </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B2F7D" w:rsidRPr="009B2F7D" w:rsidRDefault="009B2F7D" w:rsidP="009B2F7D">
            <w:pPr>
              <w:ind w:left="0" w:right="0"/>
              <w:jc w:val="center"/>
              <w:rPr>
                <w:color w:val="000000"/>
                <w:sz w:val="22"/>
                <w:szCs w:val="22"/>
              </w:rPr>
            </w:pPr>
            <w:r w:rsidRPr="009B2F7D">
              <w:rPr>
                <w:color w:val="000000"/>
                <w:sz w:val="22"/>
                <w:szCs w:val="22"/>
              </w:rPr>
              <w:t> </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B2F7D" w:rsidRPr="009B2F7D" w:rsidRDefault="009B2F7D" w:rsidP="009B2F7D">
            <w:pPr>
              <w:ind w:left="0" w:right="0"/>
              <w:jc w:val="center"/>
              <w:rPr>
                <w:color w:val="000000"/>
                <w:sz w:val="22"/>
                <w:szCs w:val="22"/>
              </w:rPr>
            </w:pPr>
            <w:r w:rsidRPr="009B2F7D">
              <w:rPr>
                <w:color w:val="000000"/>
                <w:sz w:val="22"/>
                <w:szCs w:val="22"/>
              </w:rPr>
              <w:t> </w:t>
            </w:r>
          </w:p>
        </w:tc>
        <w:tc>
          <w:tcPr>
            <w:tcW w:w="149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B2F7D" w:rsidRPr="009B2F7D" w:rsidRDefault="009B2F7D" w:rsidP="009B2F7D">
            <w:pPr>
              <w:ind w:left="0" w:right="0"/>
              <w:jc w:val="center"/>
              <w:rPr>
                <w:color w:val="000000"/>
                <w:sz w:val="22"/>
                <w:szCs w:val="22"/>
              </w:rPr>
            </w:pPr>
            <w:r w:rsidRPr="009B2F7D">
              <w:rPr>
                <w:color w:val="000000"/>
                <w:sz w:val="22"/>
                <w:szCs w:val="22"/>
              </w:rPr>
              <w:t> </w:t>
            </w:r>
          </w:p>
        </w:tc>
      </w:tr>
      <w:tr w:rsidR="009B2F7D" w:rsidRPr="009B2F7D" w:rsidTr="00AD044F">
        <w:trPr>
          <w:trHeight w:val="300"/>
        </w:trPr>
        <w:tc>
          <w:tcPr>
            <w:tcW w:w="946"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r>
      <w:tr w:rsidR="009B2F7D" w:rsidRPr="009B2F7D" w:rsidTr="00AD044F">
        <w:trPr>
          <w:trHeight w:val="315"/>
        </w:trPr>
        <w:tc>
          <w:tcPr>
            <w:tcW w:w="946"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r>
      <w:tr w:rsidR="009B2F7D" w:rsidRPr="009B2F7D" w:rsidTr="00AD044F">
        <w:trPr>
          <w:trHeight w:val="300"/>
        </w:trPr>
        <w:tc>
          <w:tcPr>
            <w:tcW w:w="946"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 w:val="22"/>
                <w:szCs w:val="22"/>
              </w:rPr>
            </w:pPr>
            <w:r w:rsidRPr="009B2F7D">
              <w:rPr>
                <w:color w:val="000000"/>
                <w:sz w:val="22"/>
                <w:szCs w:val="22"/>
              </w:rPr>
              <w:t>VC3</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 w:val="22"/>
                <w:szCs w:val="22"/>
              </w:rPr>
            </w:pPr>
            <w:r w:rsidRPr="009B2F7D">
              <w:rPr>
                <w:color w:val="000000"/>
                <w:sz w:val="22"/>
                <w:szCs w:val="22"/>
              </w:rPr>
              <w:t>3.600</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 w:val="22"/>
                <w:szCs w:val="22"/>
              </w:rPr>
            </w:pPr>
            <w:r w:rsidRPr="009B2F7D">
              <w:rPr>
                <w:color w:val="000000"/>
                <w:sz w:val="22"/>
                <w:szCs w:val="22"/>
              </w:rPr>
              <w:t>43.200</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B2F7D" w:rsidRPr="009B2F7D" w:rsidRDefault="009B2F7D" w:rsidP="009B2F7D">
            <w:pPr>
              <w:ind w:left="0" w:right="0"/>
              <w:jc w:val="center"/>
              <w:rPr>
                <w:color w:val="000000"/>
                <w:sz w:val="22"/>
                <w:szCs w:val="22"/>
              </w:rPr>
            </w:pPr>
            <w:r w:rsidRPr="009B2F7D">
              <w:rPr>
                <w:color w:val="000000"/>
                <w:sz w:val="22"/>
                <w:szCs w:val="22"/>
              </w:rPr>
              <w:t> </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B2F7D" w:rsidRPr="009B2F7D" w:rsidRDefault="009B2F7D" w:rsidP="009B2F7D">
            <w:pPr>
              <w:ind w:left="0" w:right="0"/>
              <w:jc w:val="center"/>
              <w:rPr>
                <w:color w:val="000000"/>
                <w:sz w:val="22"/>
                <w:szCs w:val="22"/>
              </w:rPr>
            </w:pPr>
            <w:r w:rsidRPr="009B2F7D">
              <w:rPr>
                <w:color w:val="000000"/>
                <w:sz w:val="22"/>
                <w:szCs w:val="22"/>
              </w:rPr>
              <w:t> </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B2F7D" w:rsidRPr="009B2F7D" w:rsidRDefault="009B2F7D" w:rsidP="009B2F7D">
            <w:pPr>
              <w:ind w:left="0" w:right="0"/>
              <w:jc w:val="center"/>
              <w:rPr>
                <w:color w:val="000000"/>
                <w:sz w:val="22"/>
                <w:szCs w:val="22"/>
              </w:rPr>
            </w:pPr>
            <w:r w:rsidRPr="009B2F7D">
              <w:rPr>
                <w:color w:val="000000"/>
                <w:sz w:val="22"/>
                <w:szCs w:val="22"/>
              </w:rPr>
              <w:t> </w:t>
            </w:r>
          </w:p>
        </w:tc>
        <w:tc>
          <w:tcPr>
            <w:tcW w:w="149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B2F7D" w:rsidRPr="009B2F7D" w:rsidRDefault="009B2F7D" w:rsidP="009B2F7D">
            <w:pPr>
              <w:ind w:left="0" w:right="0"/>
              <w:jc w:val="center"/>
              <w:rPr>
                <w:color w:val="000000"/>
                <w:sz w:val="22"/>
                <w:szCs w:val="22"/>
              </w:rPr>
            </w:pPr>
            <w:r w:rsidRPr="009B2F7D">
              <w:rPr>
                <w:color w:val="000000"/>
                <w:sz w:val="22"/>
                <w:szCs w:val="22"/>
              </w:rPr>
              <w:t> </w:t>
            </w:r>
          </w:p>
        </w:tc>
      </w:tr>
      <w:tr w:rsidR="009B2F7D" w:rsidRPr="009B2F7D" w:rsidTr="00AD044F">
        <w:trPr>
          <w:trHeight w:val="300"/>
        </w:trPr>
        <w:tc>
          <w:tcPr>
            <w:tcW w:w="946"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r>
      <w:tr w:rsidR="009B2F7D" w:rsidRPr="009B2F7D" w:rsidTr="00AD044F">
        <w:trPr>
          <w:trHeight w:val="315"/>
        </w:trPr>
        <w:tc>
          <w:tcPr>
            <w:tcW w:w="946"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 w:val="22"/>
                <w:szCs w:val="22"/>
              </w:rPr>
            </w:pPr>
          </w:p>
        </w:tc>
      </w:tr>
      <w:tr w:rsidR="009B2F7D" w:rsidRPr="009B2F7D" w:rsidTr="00AD044F">
        <w:trPr>
          <w:trHeight w:val="315"/>
        </w:trPr>
        <w:tc>
          <w:tcPr>
            <w:tcW w:w="3070" w:type="dxa"/>
            <w:gridSpan w:val="3"/>
            <w:tcBorders>
              <w:top w:val="single" w:sz="4" w:space="0" w:color="auto"/>
              <w:left w:val="single" w:sz="4" w:space="0" w:color="auto"/>
              <w:bottom w:val="single" w:sz="4" w:space="0" w:color="auto"/>
              <w:right w:val="single" w:sz="4" w:space="0" w:color="auto"/>
            </w:tcBorders>
            <w:shd w:val="clear" w:color="auto" w:fill="auto"/>
            <w:hideMark/>
          </w:tcPr>
          <w:p w:rsidR="009B2F7D" w:rsidRPr="009B2F7D" w:rsidRDefault="009B2F7D" w:rsidP="009B2F7D">
            <w:pPr>
              <w:ind w:left="0" w:right="0"/>
              <w:jc w:val="center"/>
              <w:rPr>
                <w:color w:val="000000"/>
                <w:sz w:val="22"/>
                <w:szCs w:val="22"/>
              </w:rPr>
            </w:pPr>
            <w:r w:rsidRPr="009B2F7D">
              <w:rPr>
                <w:color w:val="000000"/>
                <w:sz w:val="22"/>
                <w:szCs w:val="22"/>
              </w:rPr>
              <w:t xml:space="preserve">TOTAL DO </w:t>
            </w:r>
            <w:r w:rsidRPr="00AD044F">
              <w:rPr>
                <w:b/>
                <w:color w:val="000000"/>
                <w:sz w:val="22"/>
                <w:szCs w:val="22"/>
              </w:rPr>
              <w:t>ITEM 02</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9B2F7D" w:rsidRPr="009B2F7D" w:rsidRDefault="009B2F7D" w:rsidP="009B2F7D">
            <w:pPr>
              <w:ind w:left="0" w:right="0"/>
              <w:jc w:val="left"/>
              <w:rPr>
                <w:color w:val="000000"/>
                <w:sz w:val="22"/>
                <w:szCs w:val="22"/>
              </w:rPr>
            </w:pPr>
            <w:r w:rsidRPr="009B2F7D">
              <w:rPr>
                <w:color w:val="000000"/>
                <w:sz w:val="22"/>
                <w:szCs w:val="22"/>
              </w:rPr>
              <w:t> </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9B2F7D" w:rsidRPr="009B2F7D" w:rsidRDefault="009B2F7D" w:rsidP="009B2F7D">
            <w:pPr>
              <w:ind w:left="0" w:right="0"/>
              <w:jc w:val="left"/>
              <w:rPr>
                <w:color w:val="000000"/>
                <w:sz w:val="22"/>
                <w:szCs w:val="22"/>
              </w:rPr>
            </w:pPr>
            <w:r w:rsidRPr="009B2F7D">
              <w:rPr>
                <w:color w:val="000000"/>
                <w:sz w:val="22"/>
                <w:szCs w:val="22"/>
              </w:rPr>
              <w:t> </w:t>
            </w: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9B2F7D" w:rsidRPr="009B2F7D" w:rsidRDefault="009B2F7D" w:rsidP="009B2F7D">
            <w:pPr>
              <w:ind w:left="0" w:right="0"/>
              <w:rPr>
                <w:color w:val="000000"/>
                <w:sz w:val="22"/>
                <w:szCs w:val="22"/>
              </w:rPr>
            </w:pPr>
            <w:r w:rsidRPr="009B2F7D">
              <w:rPr>
                <w:color w:val="000000"/>
                <w:sz w:val="22"/>
                <w:szCs w:val="22"/>
              </w:rPr>
              <w:t> </w:t>
            </w:r>
          </w:p>
        </w:tc>
        <w:tc>
          <w:tcPr>
            <w:tcW w:w="946" w:type="dxa"/>
            <w:tcBorders>
              <w:top w:val="single" w:sz="4" w:space="0" w:color="auto"/>
              <w:left w:val="single" w:sz="4" w:space="0" w:color="auto"/>
              <w:bottom w:val="single" w:sz="4" w:space="0" w:color="auto"/>
              <w:right w:val="single" w:sz="4" w:space="0" w:color="auto"/>
            </w:tcBorders>
            <w:shd w:val="clear" w:color="auto" w:fill="auto"/>
            <w:hideMark/>
          </w:tcPr>
          <w:p w:rsidR="009B2F7D" w:rsidRPr="009B2F7D" w:rsidRDefault="009B2F7D" w:rsidP="009B2F7D">
            <w:pPr>
              <w:ind w:left="0" w:right="0"/>
              <w:rPr>
                <w:color w:val="000000"/>
                <w:sz w:val="22"/>
                <w:szCs w:val="22"/>
              </w:rPr>
            </w:pPr>
            <w:r w:rsidRPr="009B2F7D">
              <w:rPr>
                <w:color w:val="000000"/>
                <w:sz w:val="22"/>
                <w:szCs w:val="22"/>
              </w:rPr>
              <w:t> </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9B2F7D" w:rsidRPr="009B2F7D" w:rsidRDefault="009B2F7D" w:rsidP="009B2F7D">
            <w:pPr>
              <w:ind w:left="0" w:right="0"/>
              <w:rPr>
                <w:color w:val="000000"/>
                <w:sz w:val="22"/>
                <w:szCs w:val="22"/>
              </w:rPr>
            </w:pPr>
            <w:r w:rsidRPr="009B2F7D">
              <w:rPr>
                <w:color w:val="000000"/>
                <w:sz w:val="22"/>
                <w:szCs w:val="22"/>
              </w:rPr>
              <w:t> </w:t>
            </w:r>
          </w:p>
        </w:tc>
        <w:tc>
          <w:tcPr>
            <w:tcW w:w="1498" w:type="dxa"/>
            <w:tcBorders>
              <w:top w:val="single" w:sz="4" w:space="0" w:color="auto"/>
              <w:left w:val="single" w:sz="4" w:space="0" w:color="auto"/>
              <w:bottom w:val="single" w:sz="4" w:space="0" w:color="auto"/>
              <w:right w:val="single" w:sz="4" w:space="0" w:color="auto"/>
            </w:tcBorders>
            <w:shd w:val="clear" w:color="auto" w:fill="auto"/>
            <w:hideMark/>
          </w:tcPr>
          <w:p w:rsidR="009B2F7D" w:rsidRPr="009B2F7D" w:rsidRDefault="009B2F7D" w:rsidP="009B2F7D">
            <w:pPr>
              <w:ind w:left="0" w:right="0"/>
              <w:rPr>
                <w:color w:val="000000"/>
                <w:sz w:val="22"/>
                <w:szCs w:val="22"/>
              </w:rPr>
            </w:pPr>
            <w:r w:rsidRPr="009B2F7D">
              <w:rPr>
                <w:color w:val="000000"/>
                <w:sz w:val="22"/>
                <w:szCs w:val="22"/>
              </w:rPr>
              <w:t> </w:t>
            </w:r>
          </w:p>
        </w:tc>
      </w:tr>
    </w:tbl>
    <w:p w:rsidR="00BC07E5" w:rsidRPr="00BC07E5" w:rsidRDefault="00BC07E5" w:rsidP="008748A9">
      <w:pPr>
        <w:ind w:left="0" w:right="64"/>
      </w:pPr>
      <w:r w:rsidRPr="00BC07E5">
        <w:t>Observações:</w:t>
      </w:r>
    </w:p>
    <w:p w:rsidR="00BC07E5" w:rsidRPr="00BC07E5" w:rsidRDefault="00BC07E5" w:rsidP="008748A9">
      <w:pPr>
        <w:ind w:left="0" w:right="64"/>
      </w:pPr>
      <w:r w:rsidRPr="00BC07E5">
        <w:t>1- Preços com impostos;</w:t>
      </w:r>
    </w:p>
    <w:p w:rsidR="00BC07E5" w:rsidRPr="00BC07E5" w:rsidRDefault="00BC07E5" w:rsidP="008748A9">
      <w:pPr>
        <w:ind w:left="0" w:right="64"/>
      </w:pPr>
      <w:r w:rsidRPr="00BC07E5">
        <w:t>2- Preencher os “campos” das “Linhas Diretas” com valores do Plano Básico/Alternativo de Serviços aprovados pela ANATEL;</w:t>
      </w:r>
    </w:p>
    <w:p w:rsidR="009D6031" w:rsidRDefault="009D6031" w:rsidP="00F53641">
      <w:pPr>
        <w:tabs>
          <w:tab w:val="left" w:pos="426"/>
        </w:tabs>
        <w:ind w:left="426" w:right="64"/>
        <w:rPr>
          <w:b/>
        </w:rPr>
      </w:pPr>
    </w:p>
    <w:p w:rsidR="00BC07E5" w:rsidRPr="00BC07E5" w:rsidRDefault="00BC07E5" w:rsidP="00F53641">
      <w:pPr>
        <w:tabs>
          <w:tab w:val="left" w:pos="426"/>
        </w:tabs>
        <w:ind w:left="426" w:right="64"/>
      </w:pPr>
      <w:r w:rsidRPr="00F53641">
        <w:rPr>
          <w:b/>
        </w:rPr>
        <w:t>ITEM 03</w:t>
      </w:r>
      <w:r w:rsidRPr="00BC07E5">
        <w:t xml:space="preserve"> – Serviço de Telefonia Fixa Comutada na Modalidade Longa Distância Internacional para atender as Chamadas Originadas do Enlace Digital Feixe E1 – DDR da Sede em Brasília.</w:t>
      </w:r>
    </w:p>
    <w:p w:rsidR="009D6031" w:rsidRDefault="009D6031" w:rsidP="00F53641">
      <w:pPr>
        <w:ind w:left="426" w:right="64"/>
        <w:rPr>
          <w:b/>
        </w:rPr>
      </w:pPr>
    </w:p>
    <w:p w:rsidR="00BC07E5" w:rsidRDefault="00BC07E5" w:rsidP="00F53641">
      <w:pPr>
        <w:ind w:left="426" w:right="64"/>
      </w:pPr>
      <w:r w:rsidRPr="008748A9">
        <w:rPr>
          <w:b/>
        </w:rPr>
        <w:t>3.1</w:t>
      </w:r>
      <w:r w:rsidRPr="00BC07E5">
        <w:t>. Ligações originadas do DDR – Sede da FCP em Brasília - para estação fixa</w:t>
      </w:r>
    </w:p>
    <w:tbl>
      <w:tblPr>
        <w:tblW w:w="9508" w:type="dxa"/>
        <w:jc w:val="center"/>
        <w:tblCellMar>
          <w:left w:w="70" w:type="dxa"/>
          <w:right w:w="70" w:type="dxa"/>
        </w:tblCellMar>
        <w:tblLook w:val="04A0" w:firstRow="1" w:lastRow="0" w:firstColumn="1" w:lastColumn="0" w:noHBand="0" w:noVBand="1"/>
      </w:tblPr>
      <w:tblGrid>
        <w:gridCol w:w="931"/>
        <w:gridCol w:w="2542"/>
        <w:gridCol w:w="1276"/>
        <w:gridCol w:w="1134"/>
        <w:gridCol w:w="992"/>
        <w:gridCol w:w="993"/>
        <w:gridCol w:w="708"/>
        <w:gridCol w:w="932"/>
      </w:tblGrid>
      <w:tr w:rsidR="009B2F7D" w:rsidRPr="009B2F7D" w:rsidTr="00AD044F">
        <w:trPr>
          <w:trHeight w:val="300"/>
          <w:jc w:val="center"/>
        </w:trPr>
        <w:tc>
          <w:tcPr>
            <w:tcW w:w="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Cs w:val="24"/>
              </w:rPr>
            </w:pPr>
            <w:r w:rsidRPr="009B2F7D">
              <w:rPr>
                <w:color w:val="000000"/>
                <w:szCs w:val="24"/>
              </w:rPr>
              <w:t>ITEM 3.1</w:t>
            </w:r>
          </w:p>
        </w:tc>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Cs w:val="24"/>
              </w:rPr>
            </w:pPr>
            <w:r w:rsidRPr="009B2F7D">
              <w:rPr>
                <w:color w:val="000000"/>
                <w:szCs w:val="24"/>
              </w:rPr>
              <w:t>Destino das Ligações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AD044F">
            <w:pPr>
              <w:ind w:left="0" w:right="0"/>
              <w:jc w:val="center"/>
              <w:rPr>
                <w:color w:val="000000"/>
                <w:szCs w:val="24"/>
              </w:rPr>
            </w:pPr>
            <w:r w:rsidRPr="009B2F7D">
              <w:rPr>
                <w:color w:val="000000"/>
                <w:szCs w:val="24"/>
              </w:rPr>
              <w:t xml:space="preserve">Tráfego Mensal </w:t>
            </w:r>
            <w:r w:rsidR="00AD044F">
              <w:rPr>
                <w:color w:val="000000"/>
                <w:szCs w:val="24"/>
              </w:rPr>
              <w:t xml:space="preserve">Estimado </w:t>
            </w:r>
            <w:r w:rsidRPr="009B2F7D">
              <w:rPr>
                <w:color w:val="000000"/>
                <w:szCs w:val="24"/>
              </w:rPr>
              <w:t>(min)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AD044F">
            <w:pPr>
              <w:ind w:left="0" w:right="0"/>
              <w:jc w:val="center"/>
              <w:rPr>
                <w:color w:val="000000"/>
                <w:szCs w:val="24"/>
              </w:rPr>
            </w:pPr>
            <w:r w:rsidRPr="009B2F7D">
              <w:rPr>
                <w:color w:val="000000"/>
                <w:szCs w:val="24"/>
              </w:rPr>
              <w:t>Tráfego Anual</w:t>
            </w:r>
            <w:r w:rsidR="00AD044F">
              <w:rPr>
                <w:color w:val="000000"/>
                <w:szCs w:val="24"/>
              </w:rPr>
              <w:t xml:space="preserve"> </w:t>
            </w:r>
            <w:r w:rsidRPr="009B2F7D">
              <w:rPr>
                <w:color w:val="000000"/>
                <w:szCs w:val="24"/>
              </w:rPr>
              <w:t>Estimado (min)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AD044F">
            <w:pPr>
              <w:ind w:left="0" w:right="0"/>
              <w:jc w:val="center"/>
              <w:rPr>
                <w:color w:val="000000"/>
                <w:szCs w:val="24"/>
              </w:rPr>
            </w:pPr>
            <w:r w:rsidRPr="009B2F7D">
              <w:rPr>
                <w:color w:val="000000"/>
                <w:szCs w:val="24"/>
              </w:rPr>
              <w:t>Preço Unit (R$)</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Cs w:val="24"/>
              </w:rPr>
            </w:pPr>
            <w:r w:rsidRPr="009B2F7D">
              <w:rPr>
                <w:color w:val="000000"/>
                <w:szCs w:val="24"/>
              </w:rPr>
              <w:t>Total (R$)</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Cs w:val="24"/>
              </w:rPr>
            </w:pPr>
            <w:r w:rsidRPr="009B2F7D">
              <w:rPr>
                <w:color w:val="000000"/>
                <w:szCs w:val="24"/>
              </w:rPr>
              <w:t>Desc. (%)</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Cs w:val="24"/>
              </w:rPr>
            </w:pPr>
            <w:r w:rsidRPr="009B2F7D">
              <w:rPr>
                <w:color w:val="000000"/>
                <w:szCs w:val="24"/>
              </w:rPr>
              <w:t>Preço Anual (R$)</w:t>
            </w:r>
          </w:p>
        </w:tc>
      </w:tr>
      <w:tr w:rsidR="009B2F7D" w:rsidRPr="009B2F7D" w:rsidTr="00AD044F">
        <w:trPr>
          <w:trHeight w:val="30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r>
      <w:tr w:rsidR="009B2F7D" w:rsidRPr="009B2F7D" w:rsidTr="00AD044F">
        <w:trPr>
          <w:trHeight w:val="30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r>
      <w:tr w:rsidR="009B2F7D" w:rsidRPr="009B2F7D" w:rsidTr="00AD044F">
        <w:trPr>
          <w:trHeight w:val="276"/>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r>
      <w:tr w:rsidR="009B2F7D" w:rsidRPr="009B2F7D" w:rsidTr="00AD044F">
        <w:trPr>
          <w:trHeight w:val="315"/>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2542" w:type="dxa"/>
            <w:tcBorders>
              <w:top w:val="nil"/>
              <w:left w:val="nil"/>
              <w:bottom w:val="single" w:sz="4" w:space="0" w:color="auto"/>
              <w:right w:val="single" w:sz="4" w:space="0" w:color="auto"/>
            </w:tcBorders>
            <w:shd w:val="clear" w:color="auto" w:fill="auto"/>
            <w:vAlign w:val="bottom"/>
            <w:hideMark/>
          </w:tcPr>
          <w:p w:rsidR="009B2F7D" w:rsidRPr="009B2F7D" w:rsidRDefault="009B2F7D" w:rsidP="009B2F7D">
            <w:pPr>
              <w:ind w:left="0" w:right="0"/>
              <w:rPr>
                <w:color w:val="000000"/>
                <w:szCs w:val="24"/>
              </w:rPr>
            </w:pPr>
            <w:r w:rsidRPr="009B2F7D">
              <w:rPr>
                <w:color w:val="000000"/>
                <w:szCs w:val="24"/>
              </w:rPr>
              <w:t>EUA</w:t>
            </w:r>
          </w:p>
        </w:tc>
        <w:tc>
          <w:tcPr>
            <w:tcW w:w="1276" w:type="dxa"/>
            <w:tcBorders>
              <w:top w:val="nil"/>
              <w:left w:val="nil"/>
              <w:bottom w:val="single" w:sz="4" w:space="0" w:color="auto"/>
              <w:right w:val="single" w:sz="4" w:space="0" w:color="auto"/>
            </w:tcBorders>
            <w:shd w:val="clear" w:color="auto" w:fill="auto"/>
            <w:vAlign w:val="bottom"/>
            <w:hideMark/>
          </w:tcPr>
          <w:p w:rsidR="009B2F7D" w:rsidRPr="009B2F7D" w:rsidRDefault="009B2F7D" w:rsidP="009B2F7D">
            <w:pPr>
              <w:ind w:left="0" w:right="0"/>
              <w:jc w:val="center"/>
              <w:rPr>
                <w:color w:val="000000"/>
                <w:szCs w:val="24"/>
              </w:rPr>
            </w:pPr>
            <w:r w:rsidRPr="009B2F7D">
              <w:rPr>
                <w:color w:val="000000"/>
                <w:szCs w:val="24"/>
              </w:rPr>
              <w:t>20</w:t>
            </w:r>
          </w:p>
        </w:tc>
        <w:tc>
          <w:tcPr>
            <w:tcW w:w="1134" w:type="dxa"/>
            <w:tcBorders>
              <w:top w:val="nil"/>
              <w:left w:val="nil"/>
              <w:bottom w:val="single" w:sz="4" w:space="0" w:color="auto"/>
              <w:right w:val="single" w:sz="4" w:space="0" w:color="auto"/>
            </w:tcBorders>
            <w:shd w:val="clear" w:color="auto" w:fill="auto"/>
            <w:vAlign w:val="bottom"/>
            <w:hideMark/>
          </w:tcPr>
          <w:p w:rsidR="009B2F7D" w:rsidRPr="009B2F7D" w:rsidRDefault="009B2F7D" w:rsidP="009B2F7D">
            <w:pPr>
              <w:ind w:left="0" w:right="0"/>
              <w:jc w:val="center"/>
              <w:rPr>
                <w:color w:val="000000"/>
                <w:szCs w:val="24"/>
              </w:rPr>
            </w:pPr>
            <w:r w:rsidRPr="009B2F7D">
              <w:rPr>
                <w:color w:val="000000"/>
                <w:szCs w:val="24"/>
              </w:rPr>
              <w:t>120</w:t>
            </w:r>
          </w:p>
        </w:tc>
        <w:tc>
          <w:tcPr>
            <w:tcW w:w="992"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993"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708"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932"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r>
      <w:tr w:rsidR="009B2F7D" w:rsidRPr="009B2F7D" w:rsidTr="00AD044F">
        <w:trPr>
          <w:trHeight w:val="315"/>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2542" w:type="dxa"/>
            <w:tcBorders>
              <w:top w:val="nil"/>
              <w:left w:val="nil"/>
              <w:bottom w:val="single" w:sz="4" w:space="0" w:color="auto"/>
              <w:right w:val="single" w:sz="4" w:space="0" w:color="auto"/>
            </w:tcBorders>
            <w:shd w:val="clear" w:color="auto" w:fill="auto"/>
            <w:vAlign w:val="bottom"/>
            <w:hideMark/>
          </w:tcPr>
          <w:p w:rsidR="009B2F7D" w:rsidRPr="009B2F7D" w:rsidRDefault="009B2F7D" w:rsidP="009B2F7D">
            <w:pPr>
              <w:ind w:left="0" w:right="0"/>
              <w:rPr>
                <w:color w:val="000000"/>
                <w:szCs w:val="24"/>
              </w:rPr>
            </w:pPr>
            <w:r w:rsidRPr="009B2F7D">
              <w:rPr>
                <w:color w:val="000000"/>
                <w:szCs w:val="24"/>
              </w:rPr>
              <w:t>Mercosul</w:t>
            </w:r>
          </w:p>
        </w:tc>
        <w:tc>
          <w:tcPr>
            <w:tcW w:w="1276" w:type="dxa"/>
            <w:tcBorders>
              <w:top w:val="nil"/>
              <w:left w:val="nil"/>
              <w:bottom w:val="single" w:sz="4" w:space="0" w:color="auto"/>
              <w:right w:val="single" w:sz="4" w:space="0" w:color="auto"/>
            </w:tcBorders>
            <w:shd w:val="clear" w:color="auto" w:fill="auto"/>
            <w:vAlign w:val="bottom"/>
            <w:hideMark/>
          </w:tcPr>
          <w:p w:rsidR="009B2F7D" w:rsidRPr="009B2F7D" w:rsidRDefault="009B2F7D" w:rsidP="009B2F7D">
            <w:pPr>
              <w:ind w:left="0" w:right="0"/>
              <w:jc w:val="center"/>
              <w:rPr>
                <w:color w:val="000000"/>
                <w:szCs w:val="24"/>
              </w:rPr>
            </w:pPr>
            <w:r w:rsidRPr="009B2F7D">
              <w:rPr>
                <w:color w:val="000000"/>
                <w:szCs w:val="24"/>
              </w:rPr>
              <w:t>30</w:t>
            </w:r>
          </w:p>
        </w:tc>
        <w:tc>
          <w:tcPr>
            <w:tcW w:w="1134" w:type="dxa"/>
            <w:tcBorders>
              <w:top w:val="nil"/>
              <w:left w:val="nil"/>
              <w:bottom w:val="single" w:sz="4" w:space="0" w:color="auto"/>
              <w:right w:val="single" w:sz="4" w:space="0" w:color="auto"/>
            </w:tcBorders>
            <w:shd w:val="clear" w:color="auto" w:fill="auto"/>
            <w:vAlign w:val="bottom"/>
            <w:hideMark/>
          </w:tcPr>
          <w:p w:rsidR="009B2F7D" w:rsidRPr="009B2F7D" w:rsidRDefault="009B2F7D" w:rsidP="009B2F7D">
            <w:pPr>
              <w:ind w:left="0" w:right="0"/>
              <w:jc w:val="center"/>
              <w:rPr>
                <w:color w:val="000000"/>
                <w:szCs w:val="24"/>
              </w:rPr>
            </w:pPr>
            <w:r w:rsidRPr="009B2F7D">
              <w:rPr>
                <w:color w:val="000000"/>
                <w:szCs w:val="24"/>
              </w:rPr>
              <w:t>180</w:t>
            </w:r>
          </w:p>
        </w:tc>
        <w:tc>
          <w:tcPr>
            <w:tcW w:w="992"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993"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708"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932"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r>
      <w:tr w:rsidR="009B2F7D" w:rsidRPr="009B2F7D" w:rsidTr="00AD044F">
        <w:trPr>
          <w:trHeight w:val="1474"/>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2542" w:type="dxa"/>
            <w:vMerge w:val="restart"/>
            <w:tcBorders>
              <w:top w:val="nil"/>
              <w:left w:val="single" w:sz="4" w:space="0" w:color="auto"/>
              <w:bottom w:val="single" w:sz="4" w:space="0" w:color="auto"/>
              <w:right w:val="single" w:sz="4" w:space="0" w:color="auto"/>
            </w:tcBorders>
            <w:shd w:val="clear" w:color="auto" w:fill="auto"/>
            <w:vAlign w:val="center"/>
            <w:hideMark/>
          </w:tcPr>
          <w:p w:rsidR="009B2F7D" w:rsidRPr="009B2F7D" w:rsidRDefault="009B2F7D" w:rsidP="009D6031">
            <w:pPr>
              <w:ind w:left="0" w:right="0"/>
              <w:rPr>
                <w:color w:val="000000"/>
                <w:szCs w:val="24"/>
              </w:rPr>
            </w:pPr>
            <w:r w:rsidRPr="009B2F7D">
              <w:rPr>
                <w:color w:val="000000"/>
                <w:szCs w:val="24"/>
              </w:rPr>
              <w:t xml:space="preserve">Demais </w:t>
            </w:r>
            <w:r w:rsidR="00AD044F">
              <w:rPr>
                <w:color w:val="000000"/>
                <w:szCs w:val="24"/>
              </w:rPr>
              <w:t>A</w:t>
            </w:r>
            <w:r w:rsidRPr="009B2F7D">
              <w:rPr>
                <w:color w:val="000000"/>
                <w:szCs w:val="24"/>
              </w:rPr>
              <w:t>méricas (exceto Cuba, Guiana e Suriname)</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Cs w:val="24"/>
              </w:rPr>
            </w:pPr>
            <w:r w:rsidRPr="009B2F7D">
              <w:rPr>
                <w:color w:val="000000"/>
                <w:szCs w:val="24"/>
              </w:rPr>
              <w:t>30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Cs w:val="24"/>
              </w:rPr>
            </w:pPr>
            <w:r w:rsidRPr="009B2F7D">
              <w:rPr>
                <w:color w:val="000000"/>
                <w:szCs w:val="24"/>
              </w:rPr>
              <w:t>180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932" w:type="dxa"/>
            <w:vMerge w:val="restart"/>
            <w:tcBorders>
              <w:top w:val="nil"/>
              <w:left w:val="single" w:sz="4" w:space="0" w:color="auto"/>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r>
      <w:tr w:rsidR="009B2F7D" w:rsidRPr="009B2F7D" w:rsidTr="009D6031">
        <w:trPr>
          <w:trHeight w:val="276"/>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2542" w:type="dxa"/>
            <w:vMerge/>
            <w:tcBorders>
              <w:top w:val="nil"/>
              <w:left w:val="single" w:sz="4" w:space="0" w:color="auto"/>
              <w:bottom w:val="single" w:sz="4" w:space="0" w:color="auto"/>
              <w:right w:val="single" w:sz="4" w:space="0" w:color="auto"/>
            </w:tcBorders>
            <w:vAlign w:val="center"/>
            <w:hideMark/>
          </w:tcPr>
          <w:p w:rsidR="009B2F7D" w:rsidRPr="009B2F7D" w:rsidRDefault="009B2F7D" w:rsidP="00AD044F">
            <w:pPr>
              <w:ind w:left="0" w:right="0"/>
              <w:rPr>
                <w:color w:val="000000"/>
                <w:szCs w:val="24"/>
              </w:rPr>
            </w:pPr>
          </w:p>
        </w:tc>
        <w:tc>
          <w:tcPr>
            <w:tcW w:w="1276" w:type="dxa"/>
            <w:vMerge/>
            <w:tcBorders>
              <w:top w:val="nil"/>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1134" w:type="dxa"/>
            <w:vMerge/>
            <w:tcBorders>
              <w:top w:val="nil"/>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992" w:type="dxa"/>
            <w:vMerge/>
            <w:tcBorders>
              <w:top w:val="nil"/>
              <w:left w:val="single" w:sz="4" w:space="0" w:color="auto"/>
              <w:bottom w:val="single" w:sz="4" w:space="0" w:color="auto"/>
              <w:right w:val="single" w:sz="4" w:space="0" w:color="auto"/>
            </w:tcBorders>
            <w:vAlign w:val="center"/>
            <w:hideMark/>
          </w:tcPr>
          <w:p w:rsidR="009B2F7D" w:rsidRPr="009B2F7D" w:rsidRDefault="009B2F7D" w:rsidP="008748A9">
            <w:pPr>
              <w:ind w:left="0" w:right="0"/>
              <w:jc w:val="center"/>
              <w:rPr>
                <w:color w:val="000000"/>
                <w:szCs w:val="24"/>
              </w:rPr>
            </w:pPr>
          </w:p>
        </w:tc>
        <w:tc>
          <w:tcPr>
            <w:tcW w:w="993" w:type="dxa"/>
            <w:vMerge/>
            <w:tcBorders>
              <w:top w:val="nil"/>
              <w:left w:val="single" w:sz="4" w:space="0" w:color="auto"/>
              <w:bottom w:val="single" w:sz="4" w:space="0" w:color="auto"/>
              <w:right w:val="single" w:sz="4" w:space="0" w:color="auto"/>
            </w:tcBorders>
            <w:vAlign w:val="center"/>
            <w:hideMark/>
          </w:tcPr>
          <w:p w:rsidR="009B2F7D" w:rsidRPr="009B2F7D" w:rsidRDefault="009B2F7D" w:rsidP="008748A9">
            <w:pPr>
              <w:ind w:left="0" w:right="0"/>
              <w:jc w:val="center"/>
              <w:rPr>
                <w:color w:val="000000"/>
                <w:szCs w:val="24"/>
              </w:rPr>
            </w:pPr>
          </w:p>
        </w:tc>
        <w:tc>
          <w:tcPr>
            <w:tcW w:w="708" w:type="dxa"/>
            <w:vMerge/>
            <w:tcBorders>
              <w:top w:val="nil"/>
              <w:left w:val="single" w:sz="4" w:space="0" w:color="auto"/>
              <w:bottom w:val="single" w:sz="4" w:space="0" w:color="auto"/>
              <w:right w:val="single" w:sz="4" w:space="0" w:color="auto"/>
            </w:tcBorders>
            <w:vAlign w:val="center"/>
            <w:hideMark/>
          </w:tcPr>
          <w:p w:rsidR="009B2F7D" w:rsidRPr="009B2F7D" w:rsidRDefault="009B2F7D" w:rsidP="008748A9">
            <w:pPr>
              <w:ind w:left="0" w:right="0"/>
              <w:jc w:val="center"/>
              <w:rPr>
                <w:color w:val="000000"/>
                <w:szCs w:val="24"/>
              </w:rPr>
            </w:pPr>
          </w:p>
        </w:tc>
        <w:tc>
          <w:tcPr>
            <w:tcW w:w="932" w:type="dxa"/>
            <w:vMerge/>
            <w:tcBorders>
              <w:top w:val="nil"/>
              <w:left w:val="single" w:sz="4" w:space="0" w:color="auto"/>
              <w:bottom w:val="single" w:sz="4" w:space="0" w:color="auto"/>
              <w:right w:val="single" w:sz="4" w:space="0" w:color="auto"/>
            </w:tcBorders>
            <w:vAlign w:val="center"/>
            <w:hideMark/>
          </w:tcPr>
          <w:p w:rsidR="009B2F7D" w:rsidRPr="009B2F7D" w:rsidRDefault="009B2F7D" w:rsidP="008748A9">
            <w:pPr>
              <w:ind w:left="0" w:right="0"/>
              <w:jc w:val="center"/>
              <w:rPr>
                <w:color w:val="000000"/>
                <w:szCs w:val="24"/>
              </w:rPr>
            </w:pPr>
          </w:p>
        </w:tc>
      </w:tr>
      <w:tr w:rsidR="009B2F7D" w:rsidRPr="009B2F7D" w:rsidTr="009D6031">
        <w:trPr>
          <w:trHeight w:val="44"/>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2542" w:type="dxa"/>
            <w:tcBorders>
              <w:top w:val="single" w:sz="4" w:space="0" w:color="auto"/>
              <w:left w:val="nil"/>
              <w:bottom w:val="single" w:sz="4" w:space="0" w:color="auto"/>
              <w:right w:val="single" w:sz="4" w:space="0" w:color="auto"/>
            </w:tcBorders>
            <w:shd w:val="clear" w:color="auto" w:fill="auto"/>
            <w:vAlign w:val="center"/>
            <w:hideMark/>
          </w:tcPr>
          <w:p w:rsidR="009B2F7D" w:rsidRPr="009B2F7D" w:rsidRDefault="009B2F7D" w:rsidP="00AD044F">
            <w:pPr>
              <w:ind w:left="0" w:right="0"/>
              <w:rPr>
                <w:color w:val="000000"/>
                <w:szCs w:val="24"/>
              </w:rPr>
            </w:pPr>
            <w:r w:rsidRPr="009B2F7D">
              <w:rPr>
                <w:color w:val="000000"/>
                <w:szCs w:val="24"/>
              </w:rPr>
              <w:t>Europa, Japão e Austrália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Cs w:val="24"/>
              </w:rPr>
            </w:pPr>
            <w:r w:rsidRPr="009B2F7D">
              <w:rPr>
                <w:color w:val="000000"/>
                <w:szCs w:val="24"/>
              </w:rPr>
              <w:t>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Cs w:val="24"/>
              </w:rPr>
            </w:pPr>
            <w:r w:rsidRPr="009B2F7D">
              <w:rPr>
                <w:color w:val="000000"/>
                <w:szCs w:val="24"/>
              </w:rPr>
              <w:t>120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r>
      <w:tr w:rsidR="009B2F7D" w:rsidRPr="009B2F7D" w:rsidTr="00AD044F">
        <w:trPr>
          <w:trHeight w:val="63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2542"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9B2F7D">
            <w:pPr>
              <w:ind w:left="0" w:right="0"/>
              <w:jc w:val="left"/>
              <w:rPr>
                <w:color w:val="000000"/>
                <w:szCs w:val="24"/>
              </w:rPr>
            </w:pPr>
            <w:r w:rsidRPr="009B2F7D">
              <w:rPr>
                <w:color w:val="000000"/>
                <w:szCs w:val="24"/>
              </w:rPr>
              <w:t>Oriente Médio (incluindo Israel)</w:t>
            </w:r>
          </w:p>
        </w:tc>
        <w:tc>
          <w:tcPr>
            <w:tcW w:w="1276"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Cs w:val="24"/>
              </w:rPr>
            </w:pPr>
            <w:r w:rsidRPr="009B2F7D">
              <w:rPr>
                <w:color w:val="000000"/>
                <w:szCs w:val="24"/>
              </w:rPr>
              <w:t>20</w:t>
            </w:r>
          </w:p>
        </w:tc>
        <w:tc>
          <w:tcPr>
            <w:tcW w:w="1134"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Cs w:val="24"/>
              </w:rPr>
            </w:pPr>
            <w:r w:rsidRPr="009B2F7D">
              <w:rPr>
                <w:color w:val="000000"/>
                <w:szCs w:val="24"/>
              </w:rPr>
              <w:t>120</w:t>
            </w:r>
          </w:p>
        </w:tc>
        <w:tc>
          <w:tcPr>
            <w:tcW w:w="992"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993"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708"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932"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r>
      <w:tr w:rsidR="009B2F7D" w:rsidRPr="009B2F7D" w:rsidTr="00AD044F">
        <w:trPr>
          <w:trHeight w:val="63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2542"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9B2F7D">
            <w:pPr>
              <w:ind w:left="0" w:right="0"/>
              <w:jc w:val="left"/>
              <w:rPr>
                <w:color w:val="000000"/>
                <w:szCs w:val="24"/>
              </w:rPr>
            </w:pPr>
            <w:r w:rsidRPr="009B2F7D">
              <w:rPr>
                <w:color w:val="000000"/>
                <w:szCs w:val="24"/>
              </w:rPr>
              <w:t>África e Ilhas do Pacífico</w:t>
            </w:r>
          </w:p>
        </w:tc>
        <w:tc>
          <w:tcPr>
            <w:tcW w:w="1276"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Cs w:val="24"/>
              </w:rPr>
            </w:pPr>
            <w:r w:rsidRPr="009B2F7D">
              <w:rPr>
                <w:color w:val="000000"/>
                <w:szCs w:val="24"/>
              </w:rPr>
              <w:t>25</w:t>
            </w:r>
          </w:p>
        </w:tc>
        <w:tc>
          <w:tcPr>
            <w:tcW w:w="1134"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Cs w:val="24"/>
              </w:rPr>
            </w:pPr>
            <w:r w:rsidRPr="009B2F7D">
              <w:rPr>
                <w:color w:val="000000"/>
                <w:szCs w:val="24"/>
              </w:rPr>
              <w:t>150</w:t>
            </w:r>
          </w:p>
        </w:tc>
        <w:tc>
          <w:tcPr>
            <w:tcW w:w="992"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993"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708"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932"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r>
      <w:tr w:rsidR="009B2F7D" w:rsidRPr="009B2F7D" w:rsidTr="00AD044F">
        <w:trPr>
          <w:trHeight w:val="63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2542"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9B2F7D">
            <w:pPr>
              <w:ind w:left="0" w:right="0"/>
              <w:jc w:val="left"/>
              <w:rPr>
                <w:color w:val="000000"/>
                <w:szCs w:val="24"/>
              </w:rPr>
            </w:pPr>
            <w:r w:rsidRPr="009B2F7D">
              <w:rPr>
                <w:color w:val="000000"/>
                <w:szCs w:val="24"/>
              </w:rPr>
              <w:t>Ásia (exceto Japão)</w:t>
            </w:r>
          </w:p>
        </w:tc>
        <w:tc>
          <w:tcPr>
            <w:tcW w:w="1276"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Cs w:val="24"/>
              </w:rPr>
            </w:pPr>
            <w:r w:rsidRPr="009B2F7D">
              <w:rPr>
                <w:color w:val="000000"/>
                <w:szCs w:val="24"/>
              </w:rPr>
              <w:t>20</w:t>
            </w:r>
          </w:p>
        </w:tc>
        <w:tc>
          <w:tcPr>
            <w:tcW w:w="1134"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Cs w:val="24"/>
              </w:rPr>
            </w:pPr>
            <w:r w:rsidRPr="009B2F7D">
              <w:rPr>
                <w:color w:val="000000"/>
                <w:szCs w:val="24"/>
              </w:rPr>
              <w:t>120</w:t>
            </w:r>
          </w:p>
        </w:tc>
        <w:tc>
          <w:tcPr>
            <w:tcW w:w="992"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993"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708"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932"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r>
      <w:tr w:rsidR="009B2F7D" w:rsidRPr="009B2F7D" w:rsidTr="00AD044F">
        <w:trPr>
          <w:trHeight w:val="63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9B2F7D" w:rsidRPr="009B2F7D" w:rsidRDefault="009B2F7D" w:rsidP="009B2F7D">
            <w:pPr>
              <w:ind w:left="0" w:right="0"/>
              <w:jc w:val="left"/>
              <w:rPr>
                <w:color w:val="000000"/>
                <w:szCs w:val="24"/>
              </w:rPr>
            </w:pPr>
          </w:p>
        </w:tc>
        <w:tc>
          <w:tcPr>
            <w:tcW w:w="2542"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9B2F7D">
            <w:pPr>
              <w:ind w:left="0" w:right="0"/>
              <w:jc w:val="left"/>
              <w:rPr>
                <w:color w:val="000000"/>
                <w:szCs w:val="24"/>
              </w:rPr>
            </w:pPr>
            <w:r w:rsidRPr="009B2F7D">
              <w:rPr>
                <w:color w:val="000000"/>
                <w:szCs w:val="24"/>
              </w:rPr>
              <w:t>Oceania (exceto Austrália)</w:t>
            </w:r>
          </w:p>
        </w:tc>
        <w:tc>
          <w:tcPr>
            <w:tcW w:w="1276"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Cs w:val="24"/>
              </w:rPr>
            </w:pPr>
            <w:r w:rsidRPr="009B2F7D">
              <w:rPr>
                <w:color w:val="000000"/>
                <w:szCs w:val="24"/>
              </w:rPr>
              <w:t>20</w:t>
            </w:r>
          </w:p>
        </w:tc>
        <w:tc>
          <w:tcPr>
            <w:tcW w:w="1134"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9B2F7D">
            <w:pPr>
              <w:ind w:left="0" w:right="0"/>
              <w:jc w:val="center"/>
              <w:rPr>
                <w:color w:val="000000"/>
                <w:szCs w:val="24"/>
              </w:rPr>
            </w:pPr>
            <w:r w:rsidRPr="009B2F7D">
              <w:rPr>
                <w:color w:val="000000"/>
                <w:szCs w:val="24"/>
              </w:rPr>
              <w:t>120</w:t>
            </w:r>
          </w:p>
        </w:tc>
        <w:tc>
          <w:tcPr>
            <w:tcW w:w="992"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993"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708"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932"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r>
      <w:tr w:rsidR="009B2F7D" w:rsidRPr="009B2F7D" w:rsidTr="00AD044F">
        <w:trPr>
          <w:cantSplit/>
          <w:trHeight w:val="330"/>
          <w:jc w:val="center"/>
        </w:trPr>
        <w:tc>
          <w:tcPr>
            <w:tcW w:w="5883" w:type="dxa"/>
            <w:gridSpan w:val="4"/>
            <w:tcBorders>
              <w:top w:val="single" w:sz="4" w:space="0" w:color="auto"/>
              <w:left w:val="single" w:sz="4" w:space="0" w:color="auto"/>
              <w:bottom w:val="single" w:sz="4" w:space="0" w:color="auto"/>
              <w:right w:val="single" w:sz="4" w:space="0" w:color="auto"/>
            </w:tcBorders>
            <w:shd w:val="clear" w:color="auto" w:fill="auto"/>
            <w:hideMark/>
          </w:tcPr>
          <w:p w:rsidR="009B2F7D" w:rsidRPr="009B2F7D" w:rsidRDefault="009B2F7D" w:rsidP="009B2F7D">
            <w:pPr>
              <w:ind w:left="0" w:right="0"/>
              <w:jc w:val="center"/>
              <w:rPr>
                <w:color w:val="000000"/>
                <w:sz w:val="22"/>
                <w:szCs w:val="22"/>
              </w:rPr>
            </w:pPr>
            <w:r w:rsidRPr="009B2F7D">
              <w:rPr>
                <w:color w:val="000000"/>
                <w:sz w:val="22"/>
                <w:szCs w:val="22"/>
              </w:rPr>
              <w:t xml:space="preserve">TOTAL PARA O ITEM 3.1 COM DESCONTO                                                 </w:t>
            </w:r>
          </w:p>
        </w:tc>
        <w:tc>
          <w:tcPr>
            <w:tcW w:w="992"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993"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708"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c>
          <w:tcPr>
            <w:tcW w:w="932" w:type="dxa"/>
            <w:tcBorders>
              <w:top w:val="nil"/>
              <w:left w:val="nil"/>
              <w:bottom w:val="single" w:sz="4" w:space="0" w:color="auto"/>
              <w:right w:val="single" w:sz="4" w:space="0" w:color="auto"/>
            </w:tcBorders>
            <w:shd w:val="clear" w:color="auto" w:fill="auto"/>
            <w:vAlign w:val="center"/>
            <w:hideMark/>
          </w:tcPr>
          <w:p w:rsidR="009B2F7D" w:rsidRPr="009B2F7D" w:rsidRDefault="009B2F7D" w:rsidP="008748A9">
            <w:pPr>
              <w:ind w:left="0" w:right="0"/>
              <w:jc w:val="center"/>
              <w:rPr>
                <w:color w:val="000000"/>
                <w:szCs w:val="24"/>
              </w:rPr>
            </w:pPr>
          </w:p>
        </w:tc>
      </w:tr>
    </w:tbl>
    <w:p w:rsidR="009B2F7D" w:rsidRDefault="009B2F7D" w:rsidP="0070175C">
      <w:pPr>
        <w:ind w:right="64"/>
      </w:pPr>
    </w:p>
    <w:p w:rsidR="00BC07E5" w:rsidRPr="00BC07E5" w:rsidRDefault="00BC07E5" w:rsidP="00D40E51">
      <w:pPr>
        <w:ind w:right="64"/>
      </w:pPr>
      <w:r w:rsidRPr="008748A9">
        <w:rPr>
          <w:b/>
        </w:rPr>
        <w:t>3.2.</w:t>
      </w:r>
      <w:r w:rsidRPr="00BC07E5">
        <w:t xml:space="preserve"> Ligações originadas do </w:t>
      </w:r>
      <w:proofErr w:type="gramStart"/>
      <w:r w:rsidRPr="00BC07E5">
        <w:t>DDR  -</w:t>
      </w:r>
      <w:proofErr w:type="gramEnd"/>
      <w:r w:rsidRPr="00BC07E5">
        <w:t xml:space="preserve"> Sede da FCP em Brasília -  para estação móvel</w:t>
      </w:r>
    </w:p>
    <w:tbl>
      <w:tblPr>
        <w:tblW w:w="9498" w:type="dxa"/>
        <w:jc w:val="center"/>
        <w:tblCellMar>
          <w:left w:w="70" w:type="dxa"/>
          <w:right w:w="70" w:type="dxa"/>
        </w:tblCellMar>
        <w:tblLook w:val="04A0" w:firstRow="1" w:lastRow="0" w:firstColumn="1" w:lastColumn="0" w:noHBand="0" w:noVBand="1"/>
      </w:tblPr>
      <w:tblGrid>
        <w:gridCol w:w="891"/>
        <w:gridCol w:w="2598"/>
        <w:gridCol w:w="1074"/>
        <w:gridCol w:w="1240"/>
        <w:gridCol w:w="1054"/>
        <w:gridCol w:w="845"/>
        <w:gridCol w:w="680"/>
        <w:gridCol w:w="1116"/>
      </w:tblGrid>
      <w:tr w:rsidR="00D40E51" w:rsidRPr="009B2F7D" w:rsidTr="009D6031">
        <w:trPr>
          <w:trHeight w:val="300"/>
          <w:jc w:val="center"/>
        </w:trPr>
        <w:tc>
          <w:tcPr>
            <w:tcW w:w="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D324A">
            <w:pPr>
              <w:ind w:left="0" w:right="0"/>
              <w:jc w:val="center"/>
              <w:rPr>
                <w:color w:val="000000"/>
                <w:szCs w:val="24"/>
              </w:rPr>
            </w:pPr>
            <w:r w:rsidRPr="009B2F7D">
              <w:rPr>
                <w:color w:val="000000"/>
                <w:szCs w:val="24"/>
              </w:rPr>
              <w:t>ITEM 3.</w:t>
            </w:r>
            <w:r w:rsidR="00DD324A">
              <w:rPr>
                <w:color w:val="000000"/>
                <w:szCs w:val="24"/>
              </w:rPr>
              <w:t>2</w:t>
            </w:r>
          </w:p>
        </w:tc>
        <w:tc>
          <w:tcPr>
            <w:tcW w:w="2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Destino das Ligações</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Tráfego Mensal              Estimado        (minutos)</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9D6031">
            <w:pPr>
              <w:ind w:left="0" w:right="0"/>
              <w:jc w:val="center"/>
              <w:rPr>
                <w:color w:val="000000"/>
                <w:szCs w:val="24"/>
              </w:rPr>
            </w:pPr>
            <w:r w:rsidRPr="009B2F7D">
              <w:rPr>
                <w:color w:val="000000"/>
                <w:szCs w:val="24"/>
              </w:rPr>
              <w:t>Tráfego Anual Estimado (minutos)</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6031" w:rsidRDefault="00D40E51" w:rsidP="009D6031">
            <w:pPr>
              <w:ind w:left="0" w:right="0"/>
              <w:jc w:val="center"/>
              <w:rPr>
                <w:color w:val="000000"/>
                <w:szCs w:val="24"/>
              </w:rPr>
            </w:pPr>
            <w:r w:rsidRPr="009B2F7D">
              <w:rPr>
                <w:color w:val="000000"/>
                <w:szCs w:val="24"/>
              </w:rPr>
              <w:t>Preço Unit</w:t>
            </w:r>
          </w:p>
          <w:p w:rsidR="00D40E51" w:rsidRPr="009B2F7D" w:rsidRDefault="00D40E51" w:rsidP="009D6031">
            <w:pPr>
              <w:ind w:left="0" w:right="0"/>
              <w:jc w:val="center"/>
              <w:rPr>
                <w:color w:val="000000"/>
                <w:szCs w:val="24"/>
              </w:rPr>
            </w:pPr>
            <w:r w:rsidRPr="009B2F7D">
              <w:rPr>
                <w:color w:val="000000"/>
                <w:szCs w:val="24"/>
              </w:rPr>
              <w:t xml:space="preserve"> (R$)</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Total (R$)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Desc. (%)</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Preço Anual (R$)</w:t>
            </w:r>
          </w:p>
        </w:tc>
      </w:tr>
      <w:tr w:rsidR="00D40E51" w:rsidRPr="009B2F7D" w:rsidTr="009D6031">
        <w:trPr>
          <w:trHeight w:val="300"/>
          <w:jc w:val="center"/>
        </w:trPr>
        <w:tc>
          <w:tcPr>
            <w:tcW w:w="904"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2706"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r>
      <w:tr w:rsidR="00D40E51" w:rsidRPr="009B2F7D" w:rsidTr="009D6031">
        <w:trPr>
          <w:trHeight w:val="300"/>
          <w:jc w:val="center"/>
        </w:trPr>
        <w:tc>
          <w:tcPr>
            <w:tcW w:w="904"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2706"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r>
      <w:tr w:rsidR="00D40E51" w:rsidRPr="009B2F7D" w:rsidTr="009D6031">
        <w:trPr>
          <w:trHeight w:val="375"/>
          <w:jc w:val="center"/>
        </w:trPr>
        <w:tc>
          <w:tcPr>
            <w:tcW w:w="904"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2706"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r>
      <w:tr w:rsidR="00D40E51" w:rsidRPr="009B2F7D" w:rsidTr="009D6031">
        <w:trPr>
          <w:trHeight w:val="315"/>
          <w:jc w:val="center"/>
        </w:trPr>
        <w:tc>
          <w:tcPr>
            <w:tcW w:w="904"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2706" w:type="dxa"/>
            <w:tcBorders>
              <w:top w:val="nil"/>
              <w:left w:val="nil"/>
              <w:bottom w:val="single" w:sz="4" w:space="0" w:color="auto"/>
              <w:right w:val="single" w:sz="4" w:space="0" w:color="auto"/>
            </w:tcBorders>
            <w:shd w:val="clear" w:color="auto" w:fill="auto"/>
            <w:vAlign w:val="bottom"/>
            <w:hideMark/>
          </w:tcPr>
          <w:p w:rsidR="00D40E51" w:rsidRPr="009B2F7D" w:rsidRDefault="00D40E51" w:rsidP="00D40E51">
            <w:pPr>
              <w:ind w:left="0" w:right="0"/>
              <w:rPr>
                <w:color w:val="000000"/>
                <w:szCs w:val="24"/>
              </w:rPr>
            </w:pPr>
            <w:r w:rsidRPr="009B2F7D">
              <w:rPr>
                <w:color w:val="000000"/>
                <w:szCs w:val="24"/>
              </w:rPr>
              <w:t>EUA</w:t>
            </w:r>
          </w:p>
        </w:tc>
        <w:tc>
          <w:tcPr>
            <w:tcW w:w="870" w:type="dxa"/>
            <w:tcBorders>
              <w:top w:val="nil"/>
              <w:left w:val="nil"/>
              <w:bottom w:val="single" w:sz="4" w:space="0" w:color="auto"/>
              <w:right w:val="single" w:sz="4" w:space="0" w:color="auto"/>
            </w:tcBorders>
            <w:shd w:val="clear" w:color="auto" w:fill="auto"/>
            <w:vAlign w:val="bottom"/>
            <w:hideMark/>
          </w:tcPr>
          <w:p w:rsidR="00D40E51" w:rsidRPr="009B2F7D" w:rsidRDefault="00206D8C" w:rsidP="00D40E51">
            <w:pPr>
              <w:ind w:left="0" w:right="0"/>
              <w:jc w:val="center"/>
              <w:rPr>
                <w:color w:val="000000"/>
                <w:szCs w:val="24"/>
              </w:rPr>
            </w:pPr>
            <w:r>
              <w:rPr>
                <w:color w:val="000000"/>
                <w:szCs w:val="24"/>
              </w:rPr>
              <w:t>15</w:t>
            </w:r>
          </w:p>
        </w:tc>
        <w:tc>
          <w:tcPr>
            <w:tcW w:w="1252" w:type="dxa"/>
            <w:tcBorders>
              <w:top w:val="nil"/>
              <w:left w:val="nil"/>
              <w:bottom w:val="single" w:sz="4" w:space="0" w:color="auto"/>
              <w:right w:val="single" w:sz="4" w:space="0" w:color="auto"/>
            </w:tcBorders>
            <w:shd w:val="clear" w:color="auto" w:fill="auto"/>
            <w:vAlign w:val="bottom"/>
            <w:hideMark/>
          </w:tcPr>
          <w:p w:rsidR="00D40E51" w:rsidRPr="009B2F7D" w:rsidRDefault="00206D8C" w:rsidP="00D40E51">
            <w:pPr>
              <w:ind w:left="0" w:right="0"/>
              <w:jc w:val="center"/>
              <w:rPr>
                <w:color w:val="000000"/>
                <w:szCs w:val="24"/>
              </w:rPr>
            </w:pPr>
            <w:r>
              <w:rPr>
                <w:color w:val="000000"/>
                <w:szCs w:val="24"/>
              </w:rPr>
              <w:t>90</w:t>
            </w:r>
          </w:p>
        </w:tc>
        <w:tc>
          <w:tcPr>
            <w:tcW w:w="1081"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86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68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1145"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r>
      <w:tr w:rsidR="00D40E51" w:rsidRPr="009B2F7D" w:rsidTr="009D6031">
        <w:trPr>
          <w:trHeight w:val="315"/>
          <w:jc w:val="center"/>
        </w:trPr>
        <w:tc>
          <w:tcPr>
            <w:tcW w:w="904"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2706" w:type="dxa"/>
            <w:tcBorders>
              <w:top w:val="nil"/>
              <w:left w:val="nil"/>
              <w:bottom w:val="single" w:sz="4" w:space="0" w:color="auto"/>
              <w:right w:val="single" w:sz="4" w:space="0" w:color="auto"/>
            </w:tcBorders>
            <w:shd w:val="clear" w:color="auto" w:fill="auto"/>
            <w:vAlign w:val="bottom"/>
            <w:hideMark/>
          </w:tcPr>
          <w:p w:rsidR="00D40E51" w:rsidRPr="009B2F7D" w:rsidRDefault="00D40E51" w:rsidP="00D40E51">
            <w:pPr>
              <w:ind w:left="0" w:right="0"/>
              <w:rPr>
                <w:color w:val="000000"/>
                <w:szCs w:val="24"/>
              </w:rPr>
            </w:pPr>
            <w:r w:rsidRPr="009B2F7D">
              <w:rPr>
                <w:color w:val="000000"/>
                <w:szCs w:val="24"/>
              </w:rPr>
              <w:t>Mercosul</w:t>
            </w:r>
          </w:p>
        </w:tc>
        <w:tc>
          <w:tcPr>
            <w:tcW w:w="870" w:type="dxa"/>
            <w:tcBorders>
              <w:top w:val="nil"/>
              <w:left w:val="nil"/>
              <w:bottom w:val="single" w:sz="4" w:space="0" w:color="auto"/>
              <w:right w:val="single" w:sz="4" w:space="0" w:color="auto"/>
            </w:tcBorders>
            <w:shd w:val="clear" w:color="auto" w:fill="auto"/>
            <w:vAlign w:val="bottom"/>
            <w:hideMark/>
          </w:tcPr>
          <w:p w:rsidR="00D40E51" w:rsidRPr="009B2F7D" w:rsidRDefault="00206D8C" w:rsidP="00D40E51">
            <w:pPr>
              <w:ind w:left="0" w:right="0"/>
              <w:jc w:val="center"/>
              <w:rPr>
                <w:color w:val="000000"/>
                <w:szCs w:val="24"/>
              </w:rPr>
            </w:pPr>
            <w:r>
              <w:rPr>
                <w:color w:val="000000"/>
                <w:szCs w:val="24"/>
              </w:rPr>
              <w:t>20</w:t>
            </w:r>
          </w:p>
        </w:tc>
        <w:tc>
          <w:tcPr>
            <w:tcW w:w="1252" w:type="dxa"/>
            <w:tcBorders>
              <w:top w:val="nil"/>
              <w:left w:val="nil"/>
              <w:bottom w:val="single" w:sz="4" w:space="0" w:color="auto"/>
              <w:right w:val="single" w:sz="4" w:space="0" w:color="auto"/>
            </w:tcBorders>
            <w:shd w:val="clear" w:color="auto" w:fill="auto"/>
            <w:vAlign w:val="bottom"/>
            <w:hideMark/>
          </w:tcPr>
          <w:p w:rsidR="00D40E51" w:rsidRPr="009B2F7D" w:rsidRDefault="00206D8C" w:rsidP="00D40E51">
            <w:pPr>
              <w:ind w:left="0" w:right="0"/>
              <w:jc w:val="center"/>
              <w:rPr>
                <w:color w:val="000000"/>
                <w:szCs w:val="24"/>
              </w:rPr>
            </w:pPr>
            <w:r>
              <w:rPr>
                <w:color w:val="000000"/>
                <w:szCs w:val="24"/>
              </w:rPr>
              <w:t>120</w:t>
            </w:r>
          </w:p>
        </w:tc>
        <w:tc>
          <w:tcPr>
            <w:tcW w:w="1081"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86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68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1145"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r>
      <w:tr w:rsidR="00D40E51" w:rsidRPr="009B2F7D" w:rsidTr="009D6031">
        <w:trPr>
          <w:trHeight w:val="1875"/>
          <w:jc w:val="center"/>
        </w:trPr>
        <w:tc>
          <w:tcPr>
            <w:tcW w:w="904"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2706" w:type="dxa"/>
            <w:vMerge w:val="restart"/>
            <w:tcBorders>
              <w:top w:val="nil"/>
              <w:left w:val="single" w:sz="4" w:space="0" w:color="auto"/>
              <w:bottom w:val="single" w:sz="4" w:space="0" w:color="auto"/>
              <w:right w:val="single" w:sz="4" w:space="0" w:color="auto"/>
            </w:tcBorders>
            <w:shd w:val="clear" w:color="auto" w:fill="auto"/>
            <w:vAlign w:val="center"/>
            <w:hideMark/>
          </w:tcPr>
          <w:p w:rsidR="00D40E51" w:rsidRPr="009B2F7D" w:rsidRDefault="00D40E51" w:rsidP="009D6031">
            <w:pPr>
              <w:ind w:left="0" w:right="0"/>
              <w:jc w:val="left"/>
              <w:rPr>
                <w:color w:val="000000"/>
                <w:szCs w:val="24"/>
              </w:rPr>
            </w:pPr>
            <w:r w:rsidRPr="009B2F7D">
              <w:rPr>
                <w:color w:val="000000"/>
                <w:szCs w:val="24"/>
              </w:rPr>
              <w:t>Demais Américas (exceto Cuba, Guiana e Suriname)</w:t>
            </w:r>
          </w:p>
        </w:tc>
        <w:tc>
          <w:tcPr>
            <w:tcW w:w="870" w:type="dxa"/>
            <w:vMerge w:val="restart"/>
            <w:tcBorders>
              <w:top w:val="nil"/>
              <w:left w:val="single" w:sz="4" w:space="0" w:color="auto"/>
              <w:bottom w:val="single" w:sz="4" w:space="0" w:color="auto"/>
              <w:right w:val="single" w:sz="4" w:space="0" w:color="auto"/>
            </w:tcBorders>
            <w:shd w:val="clear" w:color="auto" w:fill="auto"/>
            <w:vAlign w:val="center"/>
            <w:hideMark/>
          </w:tcPr>
          <w:p w:rsidR="00D40E51" w:rsidRPr="009B2F7D" w:rsidRDefault="00206D8C" w:rsidP="009D6031">
            <w:pPr>
              <w:ind w:left="0" w:right="0"/>
              <w:jc w:val="center"/>
              <w:rPr>
                <w:color w:val="000000"/>
                <w:szCs w:val="24"/>
              </w:rPr>
            </w:pPr>
            <w:r>
              <w:rPr>
                <w:color w:val="000000"/>
                <w:szCs w:val="24"/>
              </w:rPr>
              <w:t>20</w:t>
            </w:r>
          </w:p>
        </w:tc>
        <w:tc>
          <w:tcPr>
            <w:tcW w:w="1252" w:type="dxa"/>
            <w:vMerge w:val="restart"/>
            <w:tcBorders>
              <w:top w:val="nil"/>
              <w:left w:val="single" w:sz="4" w:space="0" w:color="auto"/>
              <w:bottom w:val="single" w:sz="4" w:space="0" w:color="auto"/>
              <w:right w:val="single" w:sz="4" w:space="0" w:color="auto"/>
            </w:tcBorders>
            <w:shd w:val="clear" w:color="auto" w:fill="auto"/>
            <w:vAlign w:val="center"/>
            <w:hideMark/>
          </w:tcPr>
          <w:p w:rsidR="00D40E51" w:rsidRPr="009B2F7D" w:rsidRDefault="00206D8C" w:rsidP="009D6031">
            <w:pPr>
              <w:ind w:left="0" w:right="0"/>
              <w:jc w:val="center"/>
              <w:rPr>
                <w:color w:val="000000"/>
                <w:szCs w:val="24"/>
              </w:rPr>
            </w:pPr>
            <w:r>
              <w:rPr>
                <w:color w:val="000000"/>
                <w:szCs w:val="24"/>
              </w:rPr>
              <w:t>120</w:t>
            </w:r>
          </w:p>
        </w:tc>
        <w:tc>
          <w:tcPr>
            <w:tcW w:w="1081" w:type="dxa"/>
            <w:vMerge w:val="restart"/>
            <w:tcBorders>
              <w:top w:val="nil"/>
              <w:left w:val="single" w:sz="4" w:space="0" w:color="auto"/>
              <w:bottom w:val="single" w:sz="4" w:space="0" w:color="auto"/>
              <w:right w:val="single" w:sz="4" w:space="0" w:color="auto"/>
            </w:tcBorders>
            <w:shd w:val="clear" w:color="auto" w:fill="auto"/>
            <w:vAlign w:val="center"/>
            <w:hideMark/>
          </w:tcPr>
          <w:p w:rsidR="00D40E51" w:rsidRPr="009B2F7D" w:rsidRDefault="00D40E51" w:rsidP="009D6031">
            <w:pPr>
              <w:ind w:left="0" w:right="0"/>
              <w:jc w:val="center"/>
              <w:rPr>
                <w:color w:val="000000"/>
                <w:szCs w:val="24"/>
              </w:rPr>
            </w:pPr>
          </w:p>
        </w:tc>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D40E51" w:rsidRPr="009B2F7D" w:rsidRDefault="00D40E51" w:rsidP="009D6031">
            <w:pPr>
              <w:ind w:left="0" w:right="0"/>
              <w:jc w:val="center"/>
              <w:rPr>
                <w:color w:val="000000"/>
                <w:szCs w:val="24"/>
              </w:rPr>
            </w:pP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D40E51" w:rsidRPr="009B2F7D" w:rsidRDefault="00D40E51" w:rsidP="009D6031">
            <w:pPr>
              <w:ind w:left="0" w:right="0"/>
              <w:jc w:val="center"/>
              <w:rPr>
                <w:color w:val="000000"/>
                <w:szCs w:val="24"/>
              </w:rPr>
            </w:pPr>
          </w:p>
        </w:tc>
        <w:tc>
          <w:tcPr>
            <w:tcW w:w="1145" w:type="dxa"/>
            <w:vMerge w:val="restart"/>
            <w:tcBorders>
              <w:top w:val="nil"/>
              <w:left w:val="single" w:sz="4" w:space="0" w:color="auto"/>
              <w:bottom w:val="single" w:sz="4" w:space="0" w:color="auto"/>
              <w:right w:val="single" w:sz="4" w:space="0" w:color="auto"/>
            </w:tcBorders>
            <w:shd w:val="clear" w:color="auto" w:fill="auto"/>
            <w:vAlign w:val="center"/>
            <w:hideMark/>
          </w:tcPr>
          <w:p w:rsidR="00D40E51" w:rsidRPr="009B2F7D" w:rsidRDefault="00D40E51" w:rsidP="009D6031">
            <w:pPr>
              <w:ind w:left="0" w:right="0"/>
              <w:jc w:val="center"/>
              <w:rPr>
                <w:color w:val="000000"/>
                <w:szCs w:val="24"/>
              </w:rPr>
            </w:pPr>
          </w:p>
        </w:tc>
      </w:tr>
      <w:tr w:rsidR="00D40E51" w:rsidRPr="009B2F7D" w:rsidTr="009D6031">
        <w:trPr>
          <w:trHeight w:val="276"/>
          <w:jc w:val="center"/>
        </w:trPr>
        <w:tc>
          <w:tcPr>
            <w:tcW w:w="904"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2706" w:type="dxa"/>
            <w:vMerge/>
            <w:tcBorders>
              <w:top w:val="nil"/>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870" w:type="dxa"/>
            <w:vMerge/>
            <w:tcBorders>
              <w:top w:val="nil"/>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252" w:type="dxa"/>
            <w:vMerge/>
            <w:tcBorders>
              <w:top w:val="nil"/>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081" w:type="dxa"/>
            <w:vMerge/>
            <w:tcBorders>
              <w:top w:val="nil"/>
              <w:left w:val="single" w:sz="4" w:space="0" w:color="auto"/>
              <w:bottom w:val="single" w:sz="4" w:space="0" w:color="auto"/>
              <w:right w:val="single" w:sz="4" w:space="0" w:color="auto"/>
            </w:tcBorders>
            <w:vAlign w:val="center"/>
            <w:hideMark/>
          </w:tcPr>
          <w:p w:rsidR="00D40E51" w:rsidRPr="009B2F7D" w:rsidRDefault="00D40E51" w:rsidP="00D40E51">
            <w:pPr>
              <w:ind w:left="0" w:right="0"/>
              <w:jc w:val="center"/>
              <w:rPr>
                <w:color w:val="000000"/>
                <w:szCs w:val="24"/>
              </w:rPr>
            </w:pPr>
          </w:p>
        </w:tc>
        <w:tc>
          <w:tcPr>
            <w:tcW w:w="860" w:type="dxa"/>
            <w:vMerge/>
            <w:tcBorders>
              <w:top w:val="nil"/>
              <w:left w:val="single" w:sz="4" w:space="0" w:color="auto"/>
              <w:bottom w:val="single" w:sz="4" w:space="0" w:color="auto"/>
              <w:right w:val="single" w:sz="4" w:space="0" w:color="auto"/>
            </w:tcBorders>
            <w:vAlign w:val="center"/>
            <w:hideMark/>
          </w:tcPr>
          <w:p w:rsidR="00D40E51" w:rsidRPr="009B2F7D" w:rsidRDefault="00D40E51" w:rsidP="00D40E51">
            <w:pPr>
              <w:ind w:left="0" w:right="0"/>
              <w:jc w:val="center"/>
              <w:rPr>
                <w:color w:val="000000"/>
                <w:szCs w:val="24"/>
              </w:rPr>
            </w:pPr>
          </w:p>
        </w:tc>
        <w:tc>
          <w:tcPr>
            <w:tcW w:w="680" w:type="dxa"/>
            <w:vMerge/>
            <w:tcBorders>
              <w:top w:val="nil"/>
              <w:left w:val="single" w:sz="4" w:space="0" w:color="auto"/>
              <w:bottom w:val="single" w:sz="4" w:space="0" w:color="auto"/>
              <w:right w:val="single" w:sz="4" w:space="0" w:color="auto"/>
            </w:tcBorders>
            <w:vAlign w:val="center"/>
            <w:hideMark/>
          </w:tcPr>
          <w:p w:rsidR="00D40E51" w:rsidRPr="009B2F7D" w:rsidRDefault="00D40E51" w:rsidP="00D40E51">
            <w:pPr>
              <w:ind w:left="0" w:right="0"/>
              <w:jc w:val="center"/>
              <w:rPr>
                <w:color w:val="000000"/>
                <w:szCs w:val="24"/>
              </w:rPr>
            </w:pPr>
          </w:p>
        </w:tc>
        <w:tc>
          <w:tcPr>
            <w:tcW w:w="1145" w:type="dxa"/>
            <w:vMerge/>
            <w:tcBorders>
              <w:top w:val="nil"/>
              <w:left w:val="single" w:sz="4" w:space="0" w:color="auto"/>
              <w:bottom w:val="single" w:sz="4" w:space="0" w:color="auto"/>
              <w:right w:val="single" w:sz="4" w:space="0" w:color="auto"/>
            </w:tcBorders>
            <w:vAlign w:val="center"/>
            <w:hideMark/>
          </w:tcPr>
          <w:p w:rsidR="00D40E51" w:rsidRPr="009B2F7D" w:rsidRDefault="00D40E51" w:rsidP="00D40E51">
            <w:pPr>
              <w:ind w:left="0" w:right="0"/>
              <w:jc w:val="center"/>
              <w:rPr>
                <w:color w:val="000000"/>
                <w:szCs w:val="24"/>
              </w:rPr>
            </w:pPr>
          </w:p>
        </w:tc>
      </w:tr>
      <w:tr w:rsidR="00D40E51" w:rsidRPr="009B2F7D" w:rsidTr="009D6031">
        <w:trPr>
          <w:trHeight w:val="630"/>
          <w:jc w:val="center"/>
        </w:trPr>
        <w:tc>
          <w:tcPr>
            <w:tcW w:w="904"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2706"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left"/>
              <w:rPr>
                <w:color w:val="000000"/>
                <w:szCs w:val="24"/>
              </w:rPr>
            </w:pPr>
            <w:r w:rsidRPr="009B2F7D">
              <w:rPr>
                <w:color w:val="000000"/>
                <w:szCs w:val="24"/>
              </w:rPr>
              <w:t>Europa, Japão e Austrália</w:t>
            </w:r>
          </w:p>
        </w:tc>
        <w:tc>
          <w:tcPr>
            <w:tcW w:w="870" w:type="dxa"/>
            <w:tcBorders>
              <w:top w:val="nil"/>
              <w:left w:val="nil"/>
              <w:bottom w:val="single" w:sz="4" w:space="0" w:color="auto"/>
              <w:right w:val="single" w:sz="4" w:space="0" w:color="auto"/>
            </w:tcBorders>
            <w:shd w:val="clear" w:color="auto" w:fill="auto"/>
            <w:vAlign w:val="center"/>
            <w:hideMark/>
          </w:tcPr>
          <w:p w:rsidR="00D40E51" w:rsidRPr="009B2F7D" w:rsidRDefault="00206D8C" w:rsidP="00D40E51">
            <w:pPr>
              <w:ind w:left="0" w:right="0"/>
              <w:jc w:val="center"/>
              <w:rPr>
                <w:color w:val="000000"/>
                <w:szCs w:val="24"/>
              </w:rPr>
            </w:pPr>
            <w:r>
              <w:rPr>
                <w:color w:val="000000"/>
                <w:szCs w:val="24"/>
              </w:rPr>
              <w:t>15</w:t>
            </w:r>
          </w:p>
        </w:tc>
        <w:tc>
          <w:tcPr>
            <w:tcW w:w="1252" w:type="dxa"/>
            <w:tcBorders>
              <w:top w:val="nil"/>
              <w:left w:val="nil"/>
              <w:bottom w:val="single" w:sz="4" w:space="0" w:color="auto"/>
              <w:right w:val="single" w:sz="4" w:space="0" w:color="auto"/>
            </w:tcBorders>
            <w:shd w:val="clear" w:color="auto" w:fill="auto"/>
            <w:vAlign w:val="center"/>
            <w:hideMark/>
          </w:tcPr>
          <w:p w:rsidR="00D40E51" w:rsidRPr="009B2F7D" w:rsidRDefault="00206D8C" w:rsidP="00D40E51">
            <w:pPr>
              <w:ind w:left="0" w:right="0"/>
              <w:jc w:val="center"/>
              <w:rPr>
                <w:color w:val="000000"/>
                <w:szCs w:val="24"/>
              </w:rPr>
            </w:pPr>
            <w:r>
              <w:rPr>
                <w:color w:val="000000"/>
                <w:szCs w:val="24"/>
              </w:rPr>
              <w:t>90</w:t>
            </w:r>
          </w:p>
        </w:tc>
        <w:tc>
          <w:tcPr>
            <w:tcW w:w="1081"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86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68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1145"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r>
      <w:tr w:rsidR="00D40E51" w:rsidRPr="009B2F7D" w:rsidTr="009D6031">
        <w:trPr>
          <w:trHeight w:val="268"/>
          <w:jc w:val="center"/>
        </w:trPr>
        <w:tc>
          <w:tcPr>
            <w:tcW w:w="904"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2706"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left"/>
              <w:rPr>
                <w:color w:val="000000"/>
                <w:szCs w:val="24"/>
              </w:rPr>
            </w:pPr>
            <w:r w:rsidRPr="009B2F7D">
              <w:rPr>
                <w:color w:val="000000"/>
                <w:szCs w:val="24"/>
              </w:rPr>
              <w:t>Oriente Médio (incluindo Israel)</w:t>
            </w:r>
          </w:p>
        </w:tc>
        <w:tc>
          <w:tcPr>
            <w:tcW w:w="870" w:type="dxa"/>
            <w:tcBorders>
              <w:top w:val="nil"/>
              <w:left w:val="nil"/>
              <w:bottom w:val="single" w:sz="4" w:space="0" w:color="auto"/>
              <w:right w:val="single" w:sz="4" w:space="0" w:color="auto"/>
            </w:tcBorders>
            <w:shd w:val="clear" w:color="auto" w:fill="auto"/>
            <w:vAlign w:val="center"/>
            <w:hideMark/>
          </w:tcPr>
          <w:p w:rsidR="00D40E51" w:rsidRPr="009B2F7D" w:rsidRDefault="00206D8C" w:rsidP="00D40E51">
            <w:pPr>
              <w:ind w:left="0" w:right="0"/>
              <w:jc w:val="center"/>
              <w:rPr>
                <w:color w:val="000000"/>
                <w:szCs w:val="24"/>
              </w:rPr>
            </w:pPr>
            <w:r>
              <w:rPr>
                <w:color w:val="000000"/>
                <w:szCs w:val="24"/>
              </w:rPr>
              <w:t>15</w:t>
            </w:r>
          </w:p>
        </w:tc>
        <w:tc>
          <w:tcPr>
            <w:tcW w:w="1252" w:type="dxa"/>
            <w:tcBorders>
              <w:top w:val="nil"/>
              <w:left w:val="nil"/>
              <w:bottom w:val="single" w:sz="4" w:space="0" w:color="auto"/>
              <w:right w:val="single" w:sz="4" w:space="0" w:color="auto"/>
            </w:tcBorders>
            <w:shd w:val="clear" w:color="auto" w:fill="auto"/>
            <w:vAlign w:val="center"/>
            <w:hideMark/>
          </w:tcPr>
          <w:p w:rsidR="00D40E51" w:rsidRPr="009B2F7D" w:rsidRDefault="00206D8C" w:rsidP="00D40E51">
            <w:pPr>
              <w:ind w:left="0" w:right="0"/>
              <w:jc w:val="center"/>
              <w:rPr>
                <w:color w:val="000000"/>
                <w:szCs w:val="24"/>
              </w:rPr>
            </w:pPr>
            <w:r>
              <w:rPr>
                <w:color w:val="000000"/>
                <w:szCs w:val="24"/>
              </w:rPr>
              <w:t>90</w:t>
            </w:r>
          </w:p>
        </w:tc>
        <w:tc>
          <w:tcPr>
            <w:tcW w:w="1081"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86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68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1145"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r>
      <w:tr w:rsidR="00D40E51" w:rsidRPr="009B2F7D" w:rsidTr="009D6031">
        <w:trPr>
          <w:trHeight w:val="630"/>
          <w:jc w:val="center"/>
        </w:trPr>
        <w:tc>
          <w:tcPr>
            <w:tcW w:w="904"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2706"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left"/>
              <w:rPr>
                <w:color w:val="000000"/>
                <w:szCs w:val="24"/>
              </w:rPr>
            </w:pPr>
            <w:r w:rsidRPr="009B2F7D">
              <w:rPr>
                <w:color w:val="000000"/>
                <w:szCs w:val="24"/>
              </w:rPr>
              <w:t>África e Ilhas do Pacífico</w:t>
            </w:r>
          </w:p>
        </w:tc>
        <w:tc>
          <w:tcPr>
            <w:tcW w:w="870" w:type="dxa"/>
            <w:tcBorders>
              <w:top w:val="nil"/>
              <w:left w:val="nil"/>
              <w:bottom w:val="single" w:sz="4" w:space="0" w:color="auto"/>
              <w:right w:val="single" w:sz="4" w:space="0" w:color="auto"/>
            </w:tcBorders>
            <w:shd w:val="clear" w:color="auto" w:fill="auto"/>
            <w:vAlign w:val="center"/>
            <w:hideMark/>
          </w:tcPr>
          <w:p w:rsidR="00D40E51" w:rsidRPr="009B2F7D" w:rsidRDefault="00206D8C" w:rsidP="00D40E51">
            <w:pPr>
              <w:ind w:left="0" w:right="0"/>
              <w:jc w:val="center"/>
              <w:rPr>
                <w:color w:val="000000"/>
                <w:szCs w:val="24"/>
              </w:rPr>
            </w:pPr>
            <w:r>
              <w:rPr>
                <w:color w:val="000000"/>
                <w:szCs w:val="24"/>
              </w:rPr>
              <w:t>20</w:t>
            </w:r>
          </w:p>
        </w:tc>
        <w:tc>
          <w:tcPr>
            <w:tcW w:w="1252" w:type="dxa"/>
            <w:tcBorders>
              <w:top w:val="nil"/>
              <w:left w:val="nil"/>
              <w:bottom w:val="single" w:sz="4" w:space="0" w:color="auto"/>
              <w:right w:val="single" w:sz="4" w:space="0" w:color="auto"/>
            </w:tcBorders>
            <w:shd w:val="clear" w:color="auto" w:fill="auto"/>
            <w:vAlign w:val="center"/>
            <w:hideMark/>
          </w:tcPr>
          <w:p w:rsidR="00D40E51" w:rsidRPr="009B2F7D" w:rsidRDefault="00206D8C" w:rsidP="00D40E51">
            <w:pPr>
              <w:ind w:left="0" w:right="0"/>
              <w:jc w:val="center"/>
              <w:rPr>
                <w:color w:val="000000"/>
                <w:szCs w:val="24"/>
              </w:rPr>
            </w:pPr>
            <w:r>
              <w:rPr>
                <w:color w:val="000000"/>
                <w:szCs w:val="24"/>
              </w:rPr>
              <w:t>120</w:t>
            </w:r>
          </w:p>
        </w:tc>
        <w:tc>
          <w:tcPr>
            <w:tcW w:w="1081"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86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68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1145"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r>
      <w:tr w:rsidR="00D40E51" w:rsidRPr="009B2F7D" w:rsidTr="009D6031">
        <w:trPr>
          <w:trHeight w:val="630"/>
          <w:jc w:val="center"/>
        </w:trPr>
        <w:tc>
          <w:tcPr>
            <w:tcW w:w="904"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2706"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left"/>
              <w:rPr>
                <w:color w:val="000000"/>
                <w:szCs w:val="24"/>
              </w:rPr>
            </w:pPr>
            <w:r w:rsidRPr="009B2F7D">
              <w:rPr>
                <w:color w:val="000000"/>
                <w:szCs w:val="24"/>
              </w:rPr>
              <w:t>Ásia (exceto Japão)</w:t>
            </w:r>
          </w:p>
        </w:tc>
        <w:tc>
          <w:tcPr>
            <w:tcW w:w="870" w:type="dxa"/>
            <w:tcBorders>
              <w:top w:val="nil"/>
              <w:left w:val="nil"/>
              <w:bottom w:val="single" w:sz="4" w:space="0" w:color="auto"/>
              <w:right w:val="single" w:sz="4" w:space="0" w:color="auto"/>
            </w:tcBorders>
            <w:shd w:val="clear" w:color="auto" w:fill="auto"/>
            <w:vAlign w:val="center"/>
            <w:hideMark/>
          </w:tcPr>
          <w:p w:rsidR="00D40E51" w:rsidRPr="009B2F7D" w:rsidRDefault="00206D8C" w:rsidP="00D40E51">
            <w:pPr>
              <w:ind w:left="0" w:right="0"/>
              <w:jc w:val="center"/>
              <w:rPr>
                <w:color w:val="000000"/>
                <w:szCs w:val="24"/>
              </w:rPr>
            </w:pPr>
            <w:r>
              <w:rPr>
                <w:color w:val="000000"/>
                <w:szCs w:val="24"/>
              </w:rPr>
              <w:t>15</w:t>
            </w:r>
          </w:p>
        </w:tc>
        <w:tc>
          <w:tcPr>
            <w:tcW w:w="1252" w:type="dxa"/>
            <w:tcBorders>
              <w:top w:val="nil"/>
              <w:left w:val="nil"/>
              <w:bottom w:val="single" w:sz="4" w:space="0" w:color="auto"/>
              <w:right w:val="single" w:sz="4" w:space="0" w:color="auto"/>
            </w:tcBorders>
            <w:shd w:val="clear" w:color="auto" w:fill="auto"/>
            <w:vAlign w:val="center"/>
            <w:hideMark/>
          </w:tcPr>
          <w:p w:rsidR="00D40E51" w:rsidRPr="009B2F7D" w:rsidRDefault="00206D8C" w:rsidP="00D40E51">
            <w:pPr>
              <w:ind w:left="0" w:right="0"/>
              <w:jc w:val="center"/>
              <w:rPr>
                <w:color w:val="000000"/>
                <w:szCs w:val="24"/>
              </w:rPr>
            </w:pPr>
            <w:r>
              <w:rPr>
                <w:color w:val="000000"/>
                <w:szCs w:val="24"/>
              </w:rPr>
              <w:t>90</w:t>
            </w:r>
          </w:p>
        </w:tc>
        <w:tc>
          <w:tcPr>
            <w:tcW w:w="1081"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86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68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1145"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r>
      <w:tr w:rsidR="00D40E51" w:rsidRPr="009B2F7D" w:rsidTr="009D6031">
        <w:trPr>
          <w:trHeight w:val="630"/>
          <w:jc w:val="center"/>
        </w:trPr>
        <w:tc>
          <w:tcPr>
            <w:tcW w:w="904"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2706"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left"/>
              <w:rPr>
                <w:color w:val="000000"/>
                <w:szCs w:val="24"/>
              </w:rPr>
            </w:pPr>
            <w:r w:rsidRPr="009B2F7D">
              <w:rPr>
                <w:color w:val="000000"/>
                <w:szCs w:val="24"/>
              </w:rPr>
              <w:t>Oceania (exceto Austrália)</w:t>
            </w:r>
          </w:p>
        </w:tc>
        <w:tc>
          <w:tcPr>
            <w:tcW w:w="870" w:type="dxa"/>
            <w:tcBorders>
              <w:top w:val="nil"/>
              <w:left w:val="nil"/>
              <w:bottom w:val="single" w:sz="4" w:space="0" w:color="auto"/>
              <w:right w:val="single" w:sz="4" w:space="0" w:color="auto"/>
            </w:tcBorders>
            <w:shd w:val="clear" w:color="auto" w:fill="auto"/>
            <w:vAlign w:val="center"/>
            <w:hideMark/>
          </w:tcPr>
          <w:p w:rsidR="00D40E51" w:rsidRPr="009B2F7D" w:rsidRDefault="00206D8C" w:rsidP="00D40E51">
            <w:pPr>
              <w:ind w:left="0" w:right="0"/>
              <w:jc w:val="center"/>
              <w:rPr>
                <w:color w:val="000000"/>
                <w:szCs w:val="24"/>
              </w:rPr>
            </w:pPr>
            <w:r>
              <w:rPr>
                <w:color w:val="000000"/>
                <w:szCs w:val="24"/>
              </w:rPr>
              <w:t>15</w:t>
            </w:r>
          </w:p>
        </w:tc>
        <w:tc>
          <w:tcPr>
            <w:tcW w:w="1252" w:type="dxa"/>
            <w:tcBorders>
              <w:top w:val="nil"/>
              <w:left w:val="nil"/>
              <w:bottom w:val="single" w:sz="4" w:space="0" w:color="auto"/>
              <w:right w:val="single" w:sz="4" w:space="0" w:color="auto"/>
            </w:tcBorders>
            <w:shd w:val="clear" w:color="auto" w:fill="auto"/>
            <w:vAlign w:val="center"/>
            <w:hideMark/>
          </w:tcPr>
          <w:p w:rsidR="00D40E51" w:rsidRPr="009B2F7D" w:rsidRDefault="00206D8C" w:rsidP="00D40E51">
            <w:pPr>
              <w:ind w:left="0" w:right="0"/>
              <w:jc w:val="center"/>
              <w:rPr>
                <w:color w:val="000000"/>
                <w:szCs w:val="24"/>
              </w:rPr>
            </w:pPr>
            <w:r>
              <w:rPr>
                <w:color w:val="000000"/>
                <w:szCs w:val="24"/>
              </w:rPr>
              <w:t>90</w:t>
            </w:r>
          </w:p>
        </w:tc>
        <w:tc>
          <w:tcPr>
            <w:tcW w:w="1081"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86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68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1145"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r>
      <w:tr w:rsidR="00D40E51" w:rsidRPr="009B2F7D" w:rsidTr="009D6031">
        <w:trPr>
          <w:cantSplit/>
          <w:trHeight w:val="330"/>
          <w:jc w:val="center"/>
        </w:trPr>
        <w:tc>
          <w:tcPr>
            <w:tcW w:w="5732" w:type="dxa"/>
            <w:gridSpan w:val="4"/>
            <w:tcBorders>
              <w:top w:val="single" w:sz="4" w:space="0" w:color="auto"/>
              <w:left w:val="single" w:sz="4" w:space="0" w:color="auto"/>
              <w:bottom w:val="single" w:sz="4" w:space="0" w:color="auto"/>
              <w:right w:val="single" w:sz="4" w:space="0" w:color="auto"/>
            </w:tcBorders>
            <w:shd w:val="clear" w:color="auto" w:fill="auto"/>
            <w:hideMark/>
          </w:tcPr>
          <w:p w:rsidR="00D40E51" w:rsidRPr="009B2F7D" w:rsidRDefault="00D40E51" w:rsidP="00D40E51">
            <w:pPr>
              <w:ind w:left="0" w:right="0"/>
              <w:jc w:val="center"/>
              <w:rPr>
                <w:color w:val="000000"/>
                <w:sz w:val="22"/>
                <w:szCs w:val="22"/>
              </w:rPr>
            </w:pPr>
            <w:r w:rsidRPr="009B2F7D">
              <w:rPr>
                <w:color w:val="000000"/>
                <w:sz w:val="22"/>
                <w:szCs w:val="22"/>
              </w:rPr>
              <w:t xml:space="preserve">TOTAL PARA O ITEM 3.1 COM DESCONTO                                                 </w:t>
            </w:r>
          </w:p>
        </w:tc>
        <w:tc>
          <w:tcPr>
            <w:tcW w:w="1081"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86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68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1145"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r>
    </w:tbl>
    <w:p w:rsidR="008748A9" w:rsidRDefault="008748A9" w:rsidP="008748A9">
      <w:pPr>
        <w:ind w:left="0" w:right="64"/>
      </w:pPr>
    </w:p>
    <w:p w:rsidR="009D6031" w:rsidRDefault="009D6031" w:rsidP="008748A9">
      <w:pPr>
        <w:ind w:left="0" w:right="64"/>
      </w:pPr>
    </w:p>
    <w:p w:rsidR="009D6031" w:rsidRDefault="009D6031" w:rsidP="008748A9">
      <w:pPr>
        <w:ind w:left="0" w:right="64"/>
      </w:pPr>
    </w:p>
    <w:p w:rsidR="009D6031" w:rsidRDefault="009D6031" w:rsidP="008748A9">
      <w:pPr>
        <w:ind w:left="0" w:right="64"/>
      </w:pPr>
    </w:p>
    <w:p w:rsidR="009D6031" w:rsidRDefault="009D6031" w:rsidP="008748A9">
      <w:pPr>
        <w:ind w:left="0" w:right="64"/>
      </w:pPr>
    </w:p>
    <w:p w:rsidR="009D6031" w:rsidRDefault="009D6031" w:rsidP="008748A9">
      <w:pPr>
        <w:ind w:left="0" w:right="64"/>
      </w:pPr>
    </w:p>
    <w:p w:rsidR="009D6031" w:rsidRDefault="009D6031" w:rsidP="008748A9">
      <w:pPr>
        <w:ind w:left="0" w:right="64"/>
      </w:pPr>
    </w:p>
    <w:p w:rsidR="009D6031" w:rsidRDefault="009D6031" w:rsidP="008748A9">
      <w:pPr>
        <w:ind w:left="0" w:right="64"/>
      </w:pPr>
    </w:p>
    <w:p w:rsidR="00BC07E5" w:rsidRPr="009D6031" w:rsidRDefault="00BC07E5" w:rsidP="00F53641">
      <w:pPr>
        <w:ind w:left="568" w:right="64"/>
        <w:rPr>
          <w:b/>
        </w:rPr>
      </w:pPr>
      <w:r w:rsidRPr="009D6031">
        <w:rPr>
          <w:b/>
        </w:rPr>
        <w:t>VALOR TOTAL ITEM 3 (3.1+3.2)</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3"/>
        <w:gridCol w:w="5528"/>
      </w:tblGrid>
      <w:tr w:rsidR="00BC07E5" w:rsidRPr="00BC07E5" w:rsidTr="00A97BF8">
        <w:trPr>
          <w:trHeight w:val="422"/>
        </w:trPr>
        <w:tc>
          <w:tcPr>
            <w:tcW w:w="4253" w:type="dxa"/>
            <w:shd w:val="clear" w:color="auto" w:fill="auto"/>
            <w:vAlign w:val="center"/>
            <w:hideMark/>
          </w:tcPr>
          <w:p w:rsidR="00BC07E5" w:rsidRPr="00BC07E5" w:rsidRDefault="00BC07E5" w:rsidP="00A97BF8">
            <w:pPr>
              <w:ind w:right="64"/>
              <w:jc w:val="center"/>
            </w:pPr>
            <w:r w:rsidRPr="00BC07E5">
              <w:t>Item</w:t>
            </w:r>
          </w:p>
        </w:tc>
        <w:tc>
          <w:tcPr>
            <w:tcW w:w="5528" w:type="dxa"/>
            <w:shd w:val="clear" w:color="auto" w:fill="auto"/>
            <w:vAlign w:val="center"/>
            <w:hideMark/>
          </w:tcPr>
          <w:p w:rsidR="00BC07E5" w:rsidRPr="00BC07E5" w:rsidRDefault="00BC07E5" w:rsidP="00A97BF8">
            <w:pPr>
              <w:ind w:right="64"/>
              <w:jc w:val="center"/>
            </w:pPr>
            <w:r w:rsidRPr="00BC07E5">
              <w:t>Valor (R$)</w:t>
            </w:r>
          </w:p>
        </w:tc>
      </w:tr>
      <w:tr w:rsidR="00BC07E5" w:rsidRPr="00BC07E5" w:rsidTr="00A97BF8">
        <w:trPr>
          <w:trHeight w:val="722"/>
        </w:trPr>
        <w:tc>
          <w:tcPr>
            <w:tcW w:w="4253" w:type="dxa"/>
            <w:shd w:val="clear" w:color="auto" w:fill="auto"/>
            <w:vAlign w:val="center"/>
            <w:hideMark/>
          </w:tcPr>
          <w:p w:rsidR="00BC07E5" w:rsidRPr="00BC07E5" w:rsidRDefault="00BC07E5" w:rsidP="008748A9">
            <w:pPr>
              <w:ind w:left="0" w:right="64"/>
            </w:pPr>
            <w:r w:rsidRPr="00BC07E5">
              <w:t>3.1. Ligações originadas do DDR – Sede da FCP em Brasília - para estação fixa</w:t>
            </w:r>
          </w:p>
        </w:tc>
        <w:tc>
          <w:tcPr>
            <w:tcW w:w="5528" w:type="dxa"/>
            <w:shd w:val="clear" w:color="auto" w:fill="auto"/>
            <w:vAlign w:val="center"/>
            <w:hideMark/>
          </w:tcPr>
          <w:p w:rsidR="00BC07E5" w:rsidRPr="00BC07E5" w:rsidRDefault="00BC07E5" w:rsidP="0070175C">
            <w:pPr>
              <w:ind w:right="64"/>
            </w:pPr>
            <w:r w:rsidRPr="00BC07E5">
              <w:t> </w:t>
            </w:r>
          </w:p>
        </w:tc>
      </w:tr>
      <w:tr w:rsidR="00BC07E5" w:rsidRPr="00BC07E5" w:rsidTr="00A97BF8">
        <w:trPr>
          <w:trHeight w:val="704"/>
        </w:trPr>
        <w:tc>
          <w:tcPr>
            <w:tcW w:w="4253" w:type="dxa"/>
            <w:shd w:val="clear" w:color="auto" w:fill="auto"/>
            <w:vAlign w:val="center"/>
            <w:hideMark/>
          </w:tcPr>
          <w:p w:rsidR="00BC07E5" w:rsidRPr="00BC07E5" w:rsidRDefault="00BC07E5" w:rsidP="008748A9">
            <w:pPr>
              <w:ind w:left="0" w:right="64"/>
            </w:pPr>
            <w:r w:rsidRPr="00BC07E5">
              <w:t>3.2 - Ligações originadas do DDR - Sede da FCP em Brasília - para estação móvel</w:t>
            </w:r>
          </w:p>
        </w:tc>
        <w:tc>
          <w:tcPr>
            <w:tcW w:w="5528" w:type="dxa"/>
            <w:shd w:val="clear" w:color="auto" w:fill="auto"/>
            <w:vAlign w:val="center"/>
            <w:hideMark/>
          </w:tcPr>
          <w:p w:rsidR="00BC07E5" w:rsidRPr="00BC07E5" w:rsidRDefault="00BC07E5" w:rsidP="0070175C">
            <w:pPr>
              <w:ind w:right="64"/>
            </w:pPr>
            <w:r w:rsidRPr="00BC07E5">
              <w:t> </w:t>
            </w:r>
          </w:p>
        </w:tc>
      </w:tr>
      <w:tr w:rsidR="00BC07E5" w:rsidRPr="00BC07E5" w:rsidTr="00A97BF8">
        <w:trPr>
          <w:trHeight w:val="348"/>
        </w:trPr>
        <w:tc>
          <w:tcPr>
            <w:tcW w:w="4253" w:type="dxa"/>
            <w:shd w:val="clear" w:color="auto" w:fill="auto"/>
            <w:vAlign w:val="center"/>
            <w:hideMark/>
          </w:tcPr>
          <w:p w:rsidR="00BC07E5" w:rsidRPr="00BC07E5" w:rsidRDefault="00BC07E5" w:rsidP="008748A9">
            <w:pPr>
              <w:ind w:left="0" w:right="64"/>
            </w:pPr>
            <w:r w:rsidRPr="00BC07E5">
              <w:t>Preço Global com desconto</w:t>
            </w:r>
          </w:p>
        </w:tc>
        <w:tc>
          <w:tcPr>
            <w:tcW w:w="5528" w:type="dxa"/>
            <w:shd w:val="clear" w:color="auto" w:fill="auto"/>
            <w:vAlign w:val="center"/>
            <w:hideMark/>
          </w:tcPr>
          <w:p w:rsidR="00BC07E5" w:rsidRPr="00BC07E5" w:rsidRDefault="00BC07E5" w:rsidP="0070175C">
            <w:pPr>
              <w:ind w:right="64"/>
            </w:pPr>
          </w:p>
        </w:tc>
      </w:tr>
    </w:tbl>
    <w:p w:rsidR="00BC07E5" w:rsidRPr="00BC07E5" w:rsidRDefault="00BC07E5" w:rsidP="0070175C">
      <w:pPr>
        <w:ind w:right="64"/>
      </w:pPr>
    </w:p>
    <w:p w:rsidR="00BC07E5" w:rsidRPr="009D6031" w:rsidRDefault="00BC07E5" w:rsidP="00F53641">
      <w:pPr>
        <w:ind w:left="568" w:right="64"/>
        <w:rPr>
          <w:b/>
        </w:rPr>
      </w:pPr>
      <w:r w:rsidRPr="009D6031">
        <w:rPr>
          <w:b/>
        </w:rPr>
        <w:t>VALOR TOTAL DO LOTE</w:t>
      </w:r>
      <w:r w:rsidR="009D6031" w:rsidRPr="009D6031">
        <w:rPr>
          <w:b/>
        </w:rPr>
        <w:t xml:space="preserve"> 1</w:t>
      </w:r>
      <w:r w:rsidRPr="009D6031">
        <w:rPr>
          <w:b/>
        </w:rPr>
        <w:t xml:space="preserve"> (Item 1 </w:t>
      </w:r>
      <w:proofErr w:type="gramStart"/>
      <w:r w:rsidRPr="009D6031">
        <w:rPr>
          <w:b/>
        </w:rPr>
        <w:t>+</w:t>
      </w:r>
      <w:proofErr w:type="gramEnd"/>
      <w:r w:rsidRPr="009D6031">
        <w:rPr>
          <w:b/>
        </w:rPr>
        <w:t xml:space="preserve"> Item 2 + Item 3)</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5633"/>
      </w:tblGrid>
      <w:tr w:rsidR="00BC07E5" w:rsidRPr="00BC07E5" w:rsidTr="00A97BF8">
        <w:tc>
          <w:tcPr>
            <w:tcW w:w="4148" w:type="dxa"/>
          </w:tcPr>
          <w:p w:rsidR="00BC07E5" w:rsidRPr="00BC07E5" w:rsidRDefault="00BC07E5" w:rsidP="00A97BF8">
            <w:pPr>
              <w:ind w:right="64"/>
              <w:jc w:val="center"/>
            </w:pPr>
            <w:r w:rsidRPr="00BC07E5">
              <w:t>Item</w:t>
            </w:r>
          </w:p>
        </w:tc>
        <w:tc>
          <w:tcPr>
            <w:tcW w:w="5633" w:type="dxa"/>
          </w:tcPr>
          <w:p w:rsidR="00BC07E5" w:rsidRPr="00BC07E5" w:rsidRDefault="00BC07E5" w:rsidP="00A97BF8">
            <w:pPr>
              <w:ind w:right="64"/>
              <w:jc w:val="center"/>
            </w:pPr>
            <w:r w:rsidRPr="00BC07E5">
              <w:t>Valor do Item (R$)</w:t>
            </w:r>
          </w:p>
        </w:tc>
      </w:tr>
      <w:tr w:rsidR="00BC07E5" w:rsidRPr="00BC07E5" w:rsidTr="00A97BF8">
        <w:tc>
          <w:tcPr>
            <w:tcW w:w="4148" w:type="dxa"/>
          </w:tcPr>
          <w:p w:rsidR="00BC07E5" w:rsidRPr="00BC07E5" w:rsidRDefault="00BC07E5" w:rsidP="008748A9">
            <w:pPr>
              <w:ind w:left="34" w:right="64"/>
            </w:pPr>
            <w:r w:rsidRPr="00BC07E5">
              <w:t>1</w:t>
            </w:r>
          </w:p>
        </w:tc>
        <w:tc>
          <w:tcPr>
            <w:tcW w:w="5633" w:type="dxa"/>
          </w:tcPr>
          <w:p w:rsidR="00BC07E5" w:rsidRPr="00BC07E5" w:rsidRDefault="00BC07E5" w:rsidP="0070175C">
            <w:pPr>
              <w:ind w:right="64"/>
            </w:pPr>
          </w:p>
        </w:tc>
      </w:tr>
      <w:tr w:rsidR="00BC07E5" w:rsidRPr="00BC07E5" w:rsidTr="00A97BF8">
        <w:tc>
          <w:tcPr>
            <w:tcW w:w="4148" w:type="dxa"/>
          </w:tcPr>
          <w:p w:rsidR="00BC07E5" w:rsidRPr="00BC07E5" w:rsidRDefault="00BC07E5" w:rsidP="008748A9">
            <w:pPr>
              <w:ind w:left="34" w:right="64"/>
            </w:pPr>
            <w:r w:rsidRPr="00BC07E5">
              <w:t>2</w:t>
            </w:r>
          </w:p>
        </w:tc>
        <w:tc>
          <w:tcPr>
            <w:tcW w:w="5633" w:type="dxa"/>
          </w:tcPr>
          <w:p w:rsidR="00BC07E5" w:rsidRPr="00BC07E5" w:rsidRDefault="00BC07E5" w:rsidP="0070175C">
            <w:pPr>
              <w:ind w:right="64"/>
            </w:pPr>
          </w:p>
        </w:tc>
      </w:tr>
      <w:tr w:rsidR="00BC07E5" w:rsidRPr="00BC07E5" w:rsidTr="00A97BF8">
        <w:tc>
          <w:tcPr>
            <w:tcW w:w="4148" w:type="dxa"/>
          </w:tcPr>
          <w:p w:rsidR="00BC07E5" w:rsidRPr="00BC07E5" w:rsidRDefault="00BC07E5" w:rsidP="008748A9">
            <w:pPr>
              <w:ind w:left="34" w:right="64"/>
            </w:pPr>
            <w:r w:rsidRPr="00BC07E5">
              <w:t>3</w:t>
            </w:r>
          </w:p>
        </w:tc>
        <w:tc>
          <w:tcPr>
            <w:tcW w:w="5633" w:type="dxa"/>
          </w:tcPr>
          <w:p w:rsidR="00BC07E5" w:rsidRPr="00BC07E5" w:rsidRDefault="00BC07E5" w:rsidP="0070175C">
            <w:pPr>
              <w:ind w:right="64"/>
            </w:pPr>
          </w:p>
        </w:tc>
      </w:tr>
      <w:tr w:rsidR="00BC07E5" w:rsidRPr="00BC07E5" w:rsidTr="00A97BF8">
        <w:tc>
          <w:tcPr>
            <w:tcW w:w="4148" w:type="dxa"/>
          </w:tcPr>
          <w:p w:rsidR="00BC07E5" w:rsidRPr="009D6031" w:rsidRDefault="00BC07E5" w:rsidP="008748A9">
            <w:pPr>
              <w:ind w:left="34" w:right="64"/>
              <w:rPr>
                <w:b/>
              </w:rPr>
            </w:pPr>
            <w:r w:rsidRPr="009D6031">
              <w:rPr>
                <w:b/>
              </w:rPr>
              <w:t>Preço global do Lote 1</w:t>
            </w:r>
          </w:p>
        </w:tc>
        <w:tc>
          <w:tcPr>
            <w:tcW w:w="5633" w:type="dxa"/>
          </w:tcPr>
          <w:p w:rsidR="00BC07E5" w:rsidRPr="00BC07E5" w:rsidRDefault="00BC07E5" w:rsidP="0070175C">
            <w:pPr>
              <w:ind w:right="64"/>
            </w:pPr>
          </w:p>
        </w:tc>
      </w:tr>
    </w:tbl>
    <w:p w:rsidR="00BC07E5" w:rsidRPr="00BC07E5" w:rsidRDefault="00BC07E5" w:rsidP="0070175C">
      <w:pPr>
        <w:ind w:right="64"/>
      </w:pPr>
    </w:p>
    <w:p w:rsidR="00BC07E5" w:rsidRPr="00BC07E5" w:rsidRDefault="00BC07E5" w:rsidP="0070175C">
      <w:pPr>
        <w:ind w:right="64"/>
      </w:pPr>
    </w:p>
    <w:p w:rsidR="00BC07E5" w:rsidRPr="00BC07E5" w:rsidRDefault="00BC07E5" w:rsidP="009D6031">
      <w:pPr>
        <w:pStyle w:val="PargrafodaLista"/>
        <w:numPr>
          <w:ilvl w:val="0"/>
          <w:numId w:val="43"/>
        </w:numPr>
        <w:ind w:right="64"/>
      </w:pPr>
      <w:r w:rsidRPr="009D6031">
        <w:rPr>
          <w:b/>
        </w:rPr>
        <w:t>DAS DEFINIÇÕES</w:t>
      </w:r>
      <w:r w:rsidRPr="00BC07E5">
        <w:t>:</w:t>
      </w:r>
    </w:p>
    <w:p w:rsidR="00BC07E5" w:rsidRPr="00BC07E5" w:rsidRDefault="00BC07E5" w:rsidP="0070175C">
      <w:pPr>
        <w:ind w:right="64"/>
      </w:pPr>
    </w:p>
    <w:p w:rsidR="00BC07E5" w:rsidRPr="00BC07E5" w:rsidRDefault="00BC07E5" w:rsidP="009D6031">
      <w:pPr>
        <w:pStyle w:val="PargrafodaLista"/>
        <w:numPr>
          <w:ilvl w:val="0"/>
          <w:numId w:val="46"/>
        </w:numPr>
        <w:ind w:left="1134" w:right="64" w:hanging="425"/>
      </w:pPr>
      <w:r w:rsidRPr="00BC07E5">
        <w:t>ACESSO a 2 Mbps – é uma interligação física de transmissão digital através de fibra óptica entre a central da prestadora de STFC e o PABX do órgão/entidade contratante, utilizando interfaces E1, disponibilizando 30 canais de 64 Kbps, equivalente a 30 linhas telefônicas convencionais;</w:t>
      </w:r>
    </w:p>
    <w:p w:rsidR="00BC07E5" w:rsidRPr="00BC07E5" w:rsidRDefault="00BC07E5" w:rsidP="009D6031">
      <w:pPr>
        <w:ind w:left="1134" w:right="64" w:hanging="425"/>
      </w:pPr>
    </w:p>
    <w:p w:rsidR="00BC07E5" w:rsidRPr="00BC07E5" w:rsidRDefault="00BC07E5" w:rsidP="009D6031">
      <w:pPr>
        <w:pStyle w:val="PargrafodaLista"/>
        <w:numPr>
          <w:ilvl w:val="0"/>
          <w:numId w:val="46"/>
        </w:numPr>
        <w:ind w:left="1134" w:right="64" w:hanging="425"/>
      </w:pPr>
      <w:r w:rsidRPr="00BC07E5">
        <w:t>ANATEL – Agência Nacional de Telecomunicações, entidade integrante da Administração Pública Federal indireta, submetida a regime autárquico especial e vinculada ao Ministério das Comunicações, com a função de órgão regulador das telecomunicações e sede no Distrito Federal;</w:t>
      </w:r>
    </w:p>
    <w:p w:rsidR="00BC07E5" w:rsidRPr="00BC07E5" w:rsidRDefault="00BC07E5" w:rsidP="009D6031">
      <w:pPr>
        <w:ind w:left="1134" w:right="64" w:hanging="425"/>
      </w:pPr>
    </w:p>
    <w:p w:rsidR="00BC07E5" w:rsidRPr="00BC07E5" w:rsidRDefault="00BC07E5" w:rsidP="009D6031">
      <w:pPr>
        <w:pStyle w:val="PargrafodaLista"/>
        <w:numPr>
          <w:ilvl w:val="0"/>
          <w:numId w:val="46"/>
        </w:numPr>
        <w:ind w:left="1134" w:right="64" w:hanging="425"/>
      </w:pPr>
      <w:r w:rsidRPr="00BC07E5">
        <w:t>ÁREA LOCAL – área geográfica contínua de prestação de serviços, definida pela ANATEL, segundo critérios técnicos e econômicos, onde é prestado o STFC na modalidade local;</w:t>
      </w:r>
    </w:p>
    <w:p w:rsidR="00BC07E5" w:rsidRPr="00BC07E5" w:rsidRDefault="00BC07E5" w:rsidP="009D6031">
      <w:pPr>
        <w:ind w:left="1134" w:right="64" w:hanging="425"/>
      </w:pPr>
    </w:p>
    <w:p w:rsidR="00BC07E5" w:rsidRPr="00BC07E5" w:rsidRDefault="00BC07E5" w:rsidP="009D6031">
      <w:pPr>
        <w:pStyle w:val="PargrafodaLista"/>
        <w:numPr>
          <w:ilvl w:val="0"/>
          <w:numId w:val="46"/>
        </w:numPr>
        <w:ind w:left="1134" w:right="64" w:hanging="425"/>
      </w:pPr>
      <w:r w:rsidRPr="00BC07E5">
        <w:t>CHAMADA FRANQUEADA DO SERVIÇO TELEFÔNICO FIXO COMUTADO (STFC – 0800) – é o serviço de telecomunicações realizado sem interceptação, destinado ao assinante do STFC responsável pelo seu pagamento, conforme contrato específico;</w:t>
      </w:r>
    </w:p>
    <w:p w:rsidR="00BC07E5" w:rsidRPr="00BC07E5" w:rsidRDefault="00BC07E5" w:rsidP="009D6031">
      <w:pPr>
        <w:ind w:left="1134" w:right="64" w:hanging="425"/>
      </w:pPr>
    </w:p>
    <w:p w:rsidR="00BC07E5" w:rsidRPr="00BC07E5" w:rsidRDefault="00BC07E5" w:rsidP="009D6031">
      <w:pPr>
        <w:pStyle w:val="PargrafodaLista"/>
        <w:numPr>
          <w:ilvl w:val="0"/>
          <w:numId w:val="46"/>
        </w:numPr>
        <w:ind w:left="1134" w:right="64" w:hanging="425"/>
      </w:pPr>
      <w:r w:rsidRPr="00BC07E5">
        <w:t>CÓDIGO DE ACESSO (número do telefone) – conjunto de caracteres numéricos ou alfanuméricos estabelecido em Plano de Numeração, que permite a identificação de assinante, de terminal de uso público ou de serviço a ele vinculado;</w:t>
      </w:r>
    </w:p>
    <w:p w:rsidR="00BC07E5" w:rsidRPr="00BC07E5" w:rsidRDefault="00BC07E5" w:rsidP="009D6031">
      <w:pPr>
        <w:ind w:left="1134" w:right="64" w:hanging="425"/>
      </w:pPr>
    </w:p>
    <w:p w:rsidR="00BC07E5" w:rsidRPr="00BC07E5" w:rsidRDefault="00BC07E5" w:rsidP="009D6031">
      <w:pPr>
        <w:pStyle w:val="PargrafodaLista"/>
        <w:numPr>
          <w:ilvl w:val="0"/>
          <w:numId w:val="46"/>
        </w:numPr>
        <w:ind w:left="1134" w:right="64" w:hanging="425"/>
      </w:pPr>
      <w:r w:rsidRPr="00BC07E5">
        <w:t>DDR (DISCAGEM DIRETA A RAMAL) – é o serviço que permite que as chamadas telefônicas sejam encaminhadas diretamente ao ramal sem a intermediação de telefonista ou máquina de anúncio;</w:t>
      </w:r>
    </w:p>
    <w:p w:rsidR="00BC07E5" w:rsidRPr="00BC07E5" w:rsidRDefault="00BC07E5" w:rsidP="009D6031">
      <w:pPr>
        <w:ind w:left="1134" w:right="64" w:hanging="425"/>
      </w:pPr>
    </w:p>
    <w:p w:rsidR="00BC07E5" w:rsidRPr="00BC07E5" w:rsidRDefault="00BC07E5" w:rsidP="009D6031">
      <w:pPr>
        <w:pStyle w:val="PargrafodaLista"/>
        <w:numPr>
          <w:ilvl w:val="0"/>
          <w:numId w:val="46"/>
        </w:numPr>
        <w:ind w:left="1134" w:right="64" w:hanging="425"/>
      </w:pPr>
      <w:r w:rsidRPr="00BC07E5">
        <w:t>LINHA DIRETA – linha telefônica que interliga o Contratante diretamente à central da concessionária local de telefonia fixa, sem passar pela central privada;</w:t>
      </w:r>
    </w:p>
    <w:p w:rsidR="00BC07E5" w:rsidRPr="00BC07E5" w:rsidRDefault="00BC07E5" w:rsidP="009D6031">
      <w:pPr>
        <w:ind w:left="1134" w:right="64" w:hanging="425"/>
      </w:pPr>
    </w:p>
    <w:p w:rsidR="00BC07E5" w:rsidRPr="00BC07E5" w:rsidRDefault="00BC07E5" w:rsidP="009D6031">
      <w:pPr>
        <w:pStyle w:val="PargrafodaLista"/>
        <w:numPr>
          <w:ilvl w:val="0"/>
          <w:numId w:val="46"/>
        </w:numPr>
        <w:ind w:left="1134" w:right="64" w:hanging="425"/>
      </w:pPr>
      <w:r w:rsidRPr="00BC07E5">
        <w:t xml:space="preserve">PCM - “Pulse </w:t>
      </w:r>
      <w:proofErr w:type="spellStart"/>
      <w:r w:rsidRPr="00BC07E5">
        <w:t>CodeModulation</w:t>
      </w:r>
      <w:proofErr w:type="spellEnd"/>
      <w:r w:rsidRPr="00BC07E5">
        <w:t>” = 1 circuito E1 de 2 Mbps de 30 canais ou fracionado; e</w:t>
      </w:r>
    </w:p>
    <w:p w:rsidR="00BC07E5" w:rsidRPr="00BC07E5" w:rsidRDefault="00BC07E5" w:rsidP="009D6031">
      <w:pPr>
        <w:ind w:left="1134" w:right="64" w:hanging="425"/>
      </w:pPr>
    </w:p>
    <w:p w:rsidR="00BC07E5" w:rsidRPr="00BC07E5" w:rsidRDefault="00BC07E5" w:rsidP="009D6031">
      <w:pPr>
        <w:pStyle w:val="PargrafodaLista"/>
        <w:numPr>
          <w:ilvl w:val="0"/>
          <w:numId w:val="46"/>
        </w:numPr>
        <w:ind w:left="1134" w:right="64" w:hanging="425"/>
      </w:pPr>
      <w:r w:rsidRPr="00BC07E5">
        <w:t>PERFIL DE TRÁFEGO – quantitativo médio mensal em chamadas e minutos, de ligações telefônicas ocorridas, em função de determinados dias, horários, período de tempo, tipo de chamada e localidades ou área de numeração de origem e destino;</w:t>
      </w:r>
    </w:p>
    <w:p w:rsidR="00BC07E5" w:rsidRPr="00BC07E5" w:rsidRDefault="00BC07E5" w:rsidP="009D6031">
      <w:pPr>
        <w:ind w:left="1134" w:right="64" w:hanging="425"/>
      </w:pPr>
    </w:p>
    <w:p w:rsidR="00BC07E5" w:rsidRPr="00BC07E5" w:rsidRDefault="00BC07E5" w:rsidP="009D6031">
      <w:pPr>
        <w:pStyle w:val="PargrafodaLista"/>
        <w:numPr>
          <w:ilvl w:val="0"/>
          <w:numId w:val="46"/>
        </w:numPr>
        <w:ind w:left="1134" w:right="64" w:hanging="425"/>
      </w:pPr>
      <w:r w:rsidRPr="00BC07E5">
        <w:t>PLANO ALTERNATIVO DE SERVIÇOS – plano opcional ao Plano Básico de Serviços, sendo de estrutura de preços definida pela Prestadora, visando à melhor adequação da prestação do serviço para atendimento do mercado;</w:t>
      </w:r>
    </w:p>
    <w:p w:rsidR="00BC07E5" w:rsidRPr="00BC07E5" w:rsidRDefault="00BC07E5" w:rsidP="009D6031">
      <w:pPr>
        <w:ind w:left="1134" w:right="64" w:hanging="425"/>
      </w:pPr>
    </w:p>
    <w:p w:rsidR="00BC07E5" w:rsidRPr="00BC07E5" w:rsidRDefault="00BC07E5" w:rsidP="009D6031">
      <w:pPr>
        <w:pStyle w:val="PargrafodaLista"/>
        <w:numPr>
          <w:ilvl w:val="0"/>
          <w:numId w:val="46"/>
        </w:numPr>
        <w:ind w:left="1134" w:right="64" w:hanging="425"/>
      </w:pPr>
      <w:r w:rsidRPr="00BC07E5">
        <w:t>PLANO BÁSICO DE SERVIÇOS – Entendido como Plano de Serviço de oferta obrigatória e não discriminatória a todos os Usuários ou interessados no STFC;</w:t>
      </w:r>
    </w:p>
    <w:p w:rsidR="00BC07E5" w:rsidRPr="00BC07E5" w:rsidRDefault="00BC07E5" w:rsidP="009D6031">
      <w:pPr>
        <w:ind w:left="1134" w:right="64" w:hanging="425"/>
      </w:pPr>
    </w:p>
    <w:p w:rsidR="00BC07E5" w:rsidRPr="00BC07E5" w:rsidRDefault="00BC07E5" w:rsidP="009D6031">
      <w:pPr>
        <w:pStyle w:val="PargrafodaLista"/>
        <w:numPr>
          <w:ilvl w:val="0"/>
          <w:numId w:val="46"/>
        </w:numPr>
        <w:ind w:left="1134" w:right="64" w:hanging="425"/>
      </w:pPr>
      <w:r w:rsidRPr="00BC07E5">
        <w:t>PLANO DE SERVIÇO – documento que descreve as condições de prestação do serviço quanto ao seu acesso, manutenção do direito de uso, utilização de serviços eventuais e suplementares a eles inerentes, as tarifas ou preços associados, seus valores e as regras e critérios de aplicação;</w:t>
      </w:r>
    </w:p>
    <w:p w:rsidR="00BC07E5" w:rsidRPr="00BC07E5" w:rsidRDefault="00BC07E5" w:rsidP="009D6031">
      <w:pPr>
        <w:ind w:left="1134" w:right="64" w:hanging="425"/>
      </w:pPr>
    </w:p>
    <w:p w:rsidR="00BC07E5" w:rsidRPr="00BC07E5" w:rsidRDefault="00BC07E5" w:rsidP="009D6031">
      <w:pPr>
        <w:pStyle w:val="PargrafodaLista"/>
        <w:numPr>
          <w:ilvl w:val="0"/>
          <w:numId w:val="46"/>
        </w:numPr>
        <w:ind w:left="1134" w:right="64" w:hanging="425"/>
      </w:pPr>
      <w:r w:rsidRPr="00BC07E5">
        <w:t>PORTABILIDADE DO CÓDIGO DE ACESSO – facilidade de rede que possibilita ao assinante de serviço de telecomunicações manter o Código de Acesso a ele designado, independentemente de prestadora de serviço de telecomunicações ou área de prestação do serviço;</w:t>
      </w:r>
    </w:p>
    <w:p w:rsidR="00BC07E5" w:rsidRPr="00BC07E5" w:rsidRDefault="00BC07E5" w:rsidP="009D6031">
      <w:pPr>
        <w:ind w:left="1134" w:right="64" w:hanging="425"/>
      </w:pPr>
    </w:p>
    <w:p w:rsidR="00BC07E5" w:rsidRPr="00BC07E5" w:rsidRDefault="00BC07E5" w:rsidP="009D6031">
      <w:pPr>
        <w:pStyle w:val="PargrafodaLista"/>
        <w:numPr>
          <w:ilvl w:val="0"/>
          <w:numId w:val="46"/>
        </w:numPr>
        <w:ind w:left="1134" w:right="64" w:hanging="425"/>
      </w:pPr>
      <w:r w:rsidRPr="00BC07E5">
        <w:t>PLANO GERAL DE OUTORGA (PGO) – Documento que define a área geográfica de atuação das operadoras do Serviço de Telecomunicações prestado no regime público, apresentado pelo Decreto nº 6.654, de 20/11/2008;</w:t>
      </w:r>
    </w:p>
    <w:p w:rsidR="00BC07E5" w:rsidRPr="00BC07E5" w:rsidRDefault="00BC07E5" w:rsidP="009D6031">
      <w:pPr>
        <w:ind w:left="1134" w:right="64" w:hanging="425"/>
      </w:pPr>
    </w:p>
    <w:p w:rsidR="00BC07E5" w:rsidRDefault="00BC07E5" w:rsidP="009D6031">
      <w:pPr>
        <w:pStyle w:val="PargrafodaLista"/>
        <w:numPr>
          <w:ilvl w:val="0"/>
          <w:numId w:val="46"/>
        </w:numPr>
        <w:ind w:left="1134" w:right="64" w:hanging="425"/>
      </w:pPr>
      <w:r w:rsidRPr="00BC07E5">
        <w:t>PRESTADORA DE SERVIÇO TELEFÔNICO FIXO COMUTADO – Empresa outorgada/autorizada para prestar serviço telefônico fixo comutado nas modalidades local, nacional ou internacional;</w:t>
      </w:r>
    </w:p>
    <w:p w:rsidR="00CB3784" w:rsidRPr="00BC07E5" w:rsidRDefault="00CB3784" w:rsidP="009D6031">
      <w:pPr>
        <w:pStyle w:val="PargrafodaLista"/>
        <w:ind w:left="1134" w:right="64" w:hanging="425"/>
      </w:pPr>
    </w:p>
    <w:p w:rsidR="00242B6C" w:rsidRDefault="00BC07E5" w:rsidP="00242B6C">
      <w:pPr>
        <w:pStyle w:val="PargrafodaLista"/>
        <w:numPr>
          <w:ilvl w:val="0"/>
          <w:numId w:val="46"/>
        </w:numPr>
        <w:ind w:left="1134" w:right="64" w:hanging="425"/>
      </w:pPr>
      <w:r w:rsidRPr="00BC07E5">
        <w:t>REGIÃO – divisão geográfica constituída dos Estados definidos nos Anexos do PGO;</w:t>
      </w:r>
    </w:p>
    <w:p w:rsidR="00242B6C" w:rsidRDefault="00242B6C" w:rsidP="00242B6C">
      <w:pPr>
        <w:pStyle w:val="PargrafodaLista"/>
        <w:ind w:left="1134" w:hanging="425"/>
      </w:pPr>
    </w:p>
    <w:p w:rsidR="00BC07E5" w:rsidRPr="00BC07E5" w:rsidRDefault="00BC07E5" w:rsidP="00242B6C">
      <w:pPr>
        <w:pStyle w:val="PargrafodaLista"/>
        <w:numPr>
          <w:ilvl w:val="0"/>
          <w:numId w:val="46"/>
        </w:numPr>
        <w:ind w:left="1134" w:right="64" w:hanging="425"/>
      </w:pPr>
      <w:r w:rsidRPr="00BC07E5">
        <w:tab/>
        <w:t>REGIÃO II – compreende o Distrito Federal e os Estados do Rio Grande do Sul, Santa Catarina, Paraná, Mato Grosso do Sul, Mato Grosso, Goiás, Tocantins, Rondônia e Acre;</w:t>
      </w:r>
    </w:p>
    <w:p w:rsidR="00BC07E5" w:rsidRPr="00BC07E5" w:rsidRDefault="00BC07E5" w:rsidP="009B3431">
      <w:pPr>
        <w:ind w:left="852" w:right="64"/>
      </w:pPr>
    </w:p>
    <w:p w:rsidR="00BC07E5" w:rsidRPr="00BC07E5" w:rsidRDefault="00BC07E5" w:rsidP="009D6031">
      <w:pPr>
        <w:pStyle w:val="PargrafodaLista"/>
        <w:numPr>
          <w:ilvl w:val="0"/>
          <w:numId w:val="46"/>
        </w:numPr>
        <w:ind w:left="1134" w:right="64" w:hanging="425"/>
      </w:pPr>
      <w:r w:rsidRPr="00BC07E5">
        <w:t>SERVIÇO DE TELECOMUNICAÇÕES – Entende-se por serviço de telecomunicações aquele por meio da transmissão de voz e de outros sinais entre pontos fixos determinados, situados em áreas distintas do território nacional, dentro das regiões definidas no Plano Geral de Outorga;</w:t>
      </w:r>
    </w:p>
    <w:p w:rsidR="00BC07E5" w:rsidRPr="00BC07E5" w:rsidRDefault="00BC07E5" w:rsidP="009D6031">
      <w:pPr>
        <w:ind w:left="1134" w:right="64" w:hanging="425"/>
      </w:pPr>
    </w:p>
    <w:p w:rsidR="00BC07E5" w:rsidRPr="00BC07E5" w:rsidRDefault="00BC07E5" w:rsidP="009D6031">
      <w:pPr>
        <w:pStyle w:val="PargrafodaLista"/>
        <w:numPr>
          <w:ilvl w:val="0"/>
          <w:numId w:val="46"/>
        </w:numPr>
        <w:ind w:left="1134" w:right="64" w:hanging="425"/>
      </w:pPr>
      <w:r w:rsidRPr="00BC07E5">
        <w:t>SERVIÇO TELEFÔNICO FIXO COMUTADO – STFC – definido no Plano Geral de Outorga como o serviço de telecomunicações que, por meio da transmissão de voz e de outros sinais, destina-se à comunicação entre pontos fixos determinados, utilizando processos de telefonia, subdivididas nas seguintes modalidades:</w:t>
      </w:r>
    </w:p>
    <w:p w:rsidR="00BC07E5" w:rsidRPr="00BC07E5" w:rsidRDefault="00BC07E5" w:rsidP="009B3431">
      <w:pPr>
        <w:ind w:left="852" w:right="64"/>
      </w:pPr>
    </w:p>
    <w:p w:rsidR="00BC07E5" w:rsidRDefault="00CB3784" w:rsidP="00242B6C">
      <w:pPr>
        <w:ind w:left="1701" w:right="64" w:hanging="570"/>
      </w:pPr>
      <w:r>
        <w:t>s</w:t>
      </w:r>
      <w:r w:rsidR="00BC07E5" w:rsidRPr="00BC07E5">
        <w:t>.1)</w:t>
      </w:r>
      <w:r w:rsidR="00BC07E5" w:rsidRPr="00BC07E5">
        <w:tab/>
        <w:t>Serviço Local – aquele destinado à comunicação entre pontos fixos determinados situados em uma mesma área local;</w:t>
      </w:r>
    </w:p>
    <w:p w:rsidR="00CB3784" w:rsidRPr="00BC07E5" w:rsidRDefault="00CB3784" w:rsidP="00242B6C">
      <w:pPr>
        <w:ind w:left="1701" w:right="64" w:hanging="570"/>
      </w:pPr>
    </w:p>
    <w:p w:rsidR="00BC07E5" w:rsidRDefault="00CB3784" w:rsidP="00242B6C">
      <w:pPr>
        <w:ind w:left="1701" w:right="64" w:hanging="570"/>
      </w:pPr>
      <w:r>
        <w:t>s</w:t>
      </w:r>
      <w:r w:rsidR="00BC07E5" w:rsidRPr="00BC07E5">
        <w:t>.2)</w:t>
      </w:r>
      <w:r w:rsidR="00BC07E5" w:rsidRPr="00BC07E5">
        <w:tab/>
        <w:t>Serviço de Longa Distância Intra-Regional (LDN – Nacional) – aquele destinado à comunicação entre pontos fixos determinados, situados em Áreas Locais distintas localizadas em uma mesma Região definida pelo PGO;</w:t>
      </w:r>
    </w:p>
    <w:p w:rsidR="00CB3784" w:rsidRPr="00BC07E5" w:rsidRDefault="00CB3784" w:rsidP="00242B6C">
      <w:pPr>
        <w:ind w:left="1701" w:right="64" w:hanging="570"/>
      </w:pPr>
    </w:p>
    <w:p w:rsidR="00BC07E5" w:rsidRDefault="00CB3784" w:rsidP="00242B6C">
      <w:pPr>
        <w:ind w:left="1701" w:right="64" w:hanging="570"/>
      </w:pPr>
      <w:r>
        <w:t>s</w:t>
      </w:r>
      <w:r w:rsidR="00BC07E5" w:rsidRPr="00BC07E5">
        <w:t>.3)</w:t>
      </w:r>
      <w:r w:rsidR="00BC07E5" w:rsidRPr="00BC07E5">
        <w:tab/>
        <w:t>Serviço de Longa Distância Inter-Regional (LDN - Nacional) – aquele destinado à comunicação entre pontos fixos determinados, situados em Áreas Locais distintas localizadas em diferentes Regiões dentre aquelas definidas pelo PGO;</w:t>
      </w:r>
    </w:p>
    <w:p w:rsidR="00CB3784" w:rsidRPr="00BC07E5" w:rsidRDefault="00CB3784" w:rsidP="00242B6C">
      <w:pPr>
        <w:ind w:left="1701" w:right="64" w:hanging="570"/>
      </w:pPr>
    </w:p>
    <w:p w:rsidR="00BC07E5" w:rsidRPr="00BC07E5" w:rsidRDefault="00CB3784" w:rsidP="00242B6C">
      <w:pPr>
        <w:ind w:left="1701" w:right="64" w:hanging="570"/>
      </w:pPr>
      <w:r>
        <w:t>s</w:t>
      </w:r>
      <w:r w:rsidR="00BC07E5" w:rsidRPr="00BC07E5">
        <w:t>.4)</w:t>
      </w:r>
      <w:r w:rsidR="00BC07E5" w:rsidRPr="00BC07E5">
        <w:tab/>
        <w:t>Serviço de Longa Distância Internacional (LDI) – aquele destinado à comunicação entre um ponto fixo situado no território nacional e um outro ponto no exterior;</w:t>
      </w:r>
    </w:p>
    <w:p w:rsidR="00BC07E5" w:rsidRPr="00BC07E5" w:rsidRDefault="00BC07E5" w:rsidP="009B3431">
      <w:pPr>
        <w:ind w:left="852" w:right="64"/>
      </w:pPr>
    </w:p>
    <w:p w:rsidR="00BC07E5" w:rsidRPr="00BC07E5" w:rsidRDefault="00BC07E5" w:rsidP="00242B6C">
      <w:pPr>
        <w:pStyle w:val="PargrafodaLista"/>
        <w:numPr>
          <w:ilvl w:val="0"/>
          <w:numId w:val="46"/>
        </w:numPr>
        <w:ind w:left="1134" w:right="64" w:hanging="425"/>
      </w:pPr>
      <w:r w:rsidRPr="00BC07E5">
        <w:t>SETOR – Subdivisão geográfica das regiões definidas pelo Plano Geral de Outorgas, constituídas em estados e/ou municípios;</w:t>
      </w:r>
    </w:p>
    <w:p w:rsidR="00BC07E5" w:rsidRPr="00BC07E5" w:rsidRDefault="00BC07E5" w:rsidP="00242B6C">
      <w:pPr>
        <w:ind w:left="1134" w:right="64" w:hanging="425"/>
      </w:pPr>
    </w:p>
    <w:p w:rsidR="00BC07E5" w:rsidRPr="00BC07E5" w:rsidRDefault="00BC07E5" w:rsidP="00242B6C">
      <w:pPr>
        <w:pStyle w:val="PargrafodaLista"/>
        <w:numPr>
          <w:ilvl w:val="0"/>
          <w:numId w:val="46"/>
        </w:numPr>
        <w:ind w:left="1134" w:right="64" w:hanging="425"/>
      </w:pPr>
      <w:r w:rsidRPr="00BC07E5">
        <w:t>SLDA - Prestação de Serviço por Linhas Dedicadas para Sinais Analógicos;</w:t>
      </w:r>
    </w:p>
    <w:p w:rsidR="00BC07E5" w:rsidRPr="00BC07E5" w:rsidRDefault="00BC07E5" w:rsidP="00242B6C">
      <w:pPr>
        <w:ind w:left="1134" w:right="64" w:hanging="425"/>
      </w:pPr>
    </w:p>
    <w:p w:rsidR="00BC07E5" w:rsidRPr="00BC07E5" w:rsidRDefault="00BC07E5" w:rsidP="00242B6C">
      <w:pPr>
        <w:pStyle w:val="PargrafodaLista"/>
        <w:numPr>
          <w:ilvl w:val="0"/>
          <w:numId w:val="46"/>
        </w:numPr>
        <w:ind w:left="1134" w:right="64" w:hanging="425"/>
      </w:pPr>
      <w:r w:rsidRPr="00BC07E5">
        <w:t>SLDD - Prestação de Serviço por Linhas Dedicadas para Sinais Digitais;</w:t>
      </w:r>
    </w:p>
    <w:p w:rsidR="00BC07E5" w:rsidRPr="00BC07E5" w:rsidRDefault="00BC07E5" w:rsidP="00242B6C">
      <w:pPr>
        <w:ind w:left="1134" w:right="64" w:hanging="425"/>
      </w:pPr>
    </w:p>
    <w:p w:rsidR="00BC07E5" w:rsidRPr="00BC07E5" w:rsidRDefault="00BC07E5" w:rsidP="00242B6C">
      <w:pPr>
        <w:pStyle w:val="PargrafodaLista"/>
        <w:numPr>
          <w:ilvl w:val="0"/>
          <w:numId w:val="46"/>
        </w:numPr>
        <w:ind w:left="1134" w:right="64" w:hanging="425"/>
      </w:pPr>
      <w:r w:rsidRPr="00BC07E5">
        <w:t>SERVIÇO DE TELECOMUNICAÇÕES - entende-se por serviço de telecomunicações aquele que, por meio da transmissão de voz e de outros sinais, destina-se à comunicação entre pontos fixos determinados, situados em áreas locais distintas no território nacional, dentro das regiões definidas no Plano Geral de Outorga;</w:t>
      </w:r>
    </w:p>
    <w:p w:rsidR="00BC07E5" w:rsidRPr="00BC07E5" w:rsidRDefault="00BC07E5" w:rsidP="00242B6C">
      <w:pPr>
        <w:ind w:left="1134" w:right="64" w:hanging="425"/>
      </w:pPr>
    </w:p>
    <w:p w:rsidR="00BC07E5" w:rsidRPr="00BC07E5" w:rsidRDefault="00BC07E5" w:rsidP="00242B6C">
      <w:pPr>
        <w:pStyle w:val="PargrafodaLista"/>
        <w:numPr>
          <w:ilvl w:val="0"/>
          <w:numId w:val="46"/>
        </w:numPr>
        <w:ind w:left="1134" w:right="64" w:hanging="425"/>
      </w:pPr>
      <w:r w:rsidRPr="00BC07E5">
        <w:t>SERVIÇO MÓVEL CELULAR (SMC) – é o serviço de telecomunicações móvel terrestre, aberto às correspondências públicas, que utiliza sistema de radiocomunicações com técnica celular, interconectado à rede pública de telecomunicações, e acessado por meio de terminais portáteis, transportáveis ou veiculares, de uso individual;</w:t>
      </w:r>
    </w:p>
    <w:p w:rsidR="00BC07E5" w:rsidRPr="00BC07E5" w:rsidRDefault="00BC07E5" w:rsidP="00242B6C">
      <w:pPr>
        <w:ind w:left="1134" w:right="64" w:hanging="425"/>
      </w:pPr>
    </w:p>
    <w:p w:rsidR="00BC07E5" w:rsidRPr="00BC07E5" w:rsidRDefault="00BC07E5" w:rsidP="00242B6C">
      <w:pPr>
        <w:pStyle w:val="PargrafodaLista"/>
        <w:numPr>
          <w:ilvl w:val="0"/>
          <w:numId w:val="46"/>
        </w:numPr>
        <w:ind w:left="1134" w:right="64" w:hanging="425"/>
      </w:pPr>
      <w:r w:rsidRPr="00BC07E5">
        <w:t>SERVIÇO MÓVEL ESPECIALIZADO (SME) – é o serviço de telecomunicações móvel terrestre de interesse coletivo que utiliza sistema de radiocomunicação, basicamente, para a realização de operações tipo despacho e outras formas de telecomunicações;</w:t>
      </w:r>
    </w:p>
    <w:p w:rsidR="00BC07E5" w:rsidRPr="00BC07E5" w:rsidRDefault="00BC07E5" w:rsidP="00242B6C">
      <w:pPr>
        <w:ind w:left="1134" w:right="64" w:hanging="425"/>
      </w:pPr>
    </w:p>
    <w:p w:rsidR="00BC07E5" w:rsidRPr="00BC07E5" w:rsidRDefault="00BC07E5" w:rsidP="00242B6C">
      <w:pPr>
        <w:pStyle w:val="PargrafodaLista"/>
        <w:numPr>
          <w:ilvl w:val="0"/>
          <w:numId w:val="46"/>
        </w:numPr>
        <w:ind w:left="1134" w:right="64" w:hanging="425"/>
      </w:pPr>
      <w:r w:rsidRPr="00BC07E5">
        <w:t>SERVIÇO MÓVEL PESSOAL (SMP) – é o serviço de telecomunicações móvel terrestre de interesse coletivo que possibilita a comunicação entre Estações Móveis e de Estações Móveis para outras estações, caracterizado por possibilitar a comunicação entre estações de uma mesma Área de Registro do SMP ou acesso a redes de telecomunicações de interesse coletivo;</w:t>
      </w:r>
    </w:p>
    <w:p w:rsidR="00BC07E5" w:rsidRPr="00BC07E5" w:rsidRDefault="00BC07E5" w:rsidP="00242B6C">
      <w:pPr>
        <w:ind w:left="1134" w:right="64" w:hanging="425"/>
      </w:pPr>
    </w:p>
    <w:p w:rsidR="00BC07E5" w:rsidRPr="00BC07E5" w:rsidRDefault="00BC07E5" w:rsidP="00242B6C">
      <w:pPr>
        <w:pStyle w:val="PargrafodaLista"/>
        <w:numPr>
          <w:ilvl w:val="0"/>
          <w:numId w:val="46"/>
        </w:numPr>
        <w:ind w:left="1134" w:right="64" w:hanging="425"/>
      </w:pPr>
      <w:r w:rsidRPr="00BC07E5">
        <w:t>TELEFONIA LOCAL – é o serviço de telecomunicações que, por meio de transmissão de voz e de outros sinais, destina-se à comunicação entre pontos fixos determinados, situados em uma mesma área local;</w:t>
      </w:r>
    </w:p>
    <w:p w:rsidR="00BC07E5" w:rsidRPr="00BC07E5" w:rsidRDefault="00BC07E5" w:rsidP="00242B6C">
      <w:pPr>
        <w:ind w:left="1134" w:right="64" w:hanging="425"/>
      </w:pPr>
    </w:p>
    <w:p w:rsidR="00BC07E5" w:rsidRPr="00BC07E5" w:rsidRDefault="00BC07E5" w:rsidP="00242B6C">
      <w:pPr>
        <w:pStyle w:val="PargrafodaLista"/>
        <w:numPr>
          <w:ilvl w:val="0"/>
          <w:numId w:val="46"/>
        </w:numPr>
        <w:ind w:left="1134" w:right="64" w:hanging="425"/>
      </w:pPr>
      <w:r w:rsidRPr="00BC07E5">
        <w:t>TRONCO DE ENTRADA – enlace que interliga a Central Privativa de Comutação Telefônica – CPCT – a uma central telefônica pública utilizada para o tráfego de entrada;</w:t>
      </w:r>
    </w:p>
    <w:p w:rsidR="00BC07E5" w:rsidRPr="00BC07E5" w:rsidRDefault="00BC07E5" w:rsidP="00242B6C">
      <w:pPr>
        <w:ind w:left="1134" w:right="64" w:hanging="425"/>
      </w:pPr>
    </w:p>
    <w:p w:rsidR="00BC07E5" w:rsidRPr="00BC07E5" w:rsidRDefault="00BC07E5" w:rsidP="00242B6C">
      <w:pPr>
        <w:pStyle w:val="PargrafodaLista"/>
        <w:numPr>
          <w:ilvl w:val="0"/>
          <w:numId w:val="46"/>
        </w:numPr>
        <w:ind w:left="1134" w:right="64" w:hanging="425"/>
      </w:pPr>
      <w:r w:rsidRPr="00BC07E5">
        <w:t>TRONCO DE SAÍDA - enlace que interliga a Central Privativa de Comutação Telefônica – CPCT – a uma central telefônica pública utilizada para o tráfego de saída;</w:t>
      </w:r>
    </w:p>
    <w:p w:rsidR="00BC07E5" w:rsidRPr="00BC07E5" w:rsidRDefault="00BC07E5" w:rsidP="00242B6C">
      <w:pPr>
        <w:ind w:left="1134" w:right="64" w:hanging="425"/>
      </w:pPr>
    </w:p>
    <w:p w:rsidR="00BC07E5" w:rsidRPr="00BC07E5" w:rsidRDefault="00BC07E5" w:rsidP="00242B6C">
      <w:pPr>
        <w:pStyle w:val="PargrafodaLista"/>
        <w:numPr>
          <w:ilvl w:val="0"/>
          <w:numId w:val="46"/>
        </w:numPr>
        <w:ind w:left="1134" w:right="64" w:hanging="425"/>
      </w:pPr>
      <w:r w:rsidRPr="00BC07E5">
        <w:t>USUÁRIO - pessoa que se utiliza o serviço telefônico fixo comutado independentemente de assinatura ou inscrição junto à prestadora do serviço;</w:t>
      </w:r>
    </w:p>
    <w:p w:rsidR="00BC07E5" w:rsidRPr="00BC07E5" w:rsidRDefault="00BC07E5" w:rsidP="00242B6C">
      <w:pPr>
        <w:ind w:left="1134" w:right="64" w:hanging="425"/>
      </w:pPr>
    </w:p>
    <w:p w:rsidR="00BC07E5" w:rsidRPr="00BC07E5" w:rsidRDefault="00BC07E5" w:rsidP="00242B6C">
      <w:pPr>
        <w:pStyle w:val="PargrafodaLista"/>
        <w:numPr>
          <w:ilvl w:val="0"/>
          <w:numId w:val="46"/>
        </w:numPr>
        <w:ind w:left="1134" w:right="64" w:hanging="425"/>
      </w:pPr>
      <w:r w:rsidRPr="00BC07E5">
        <w:t>VC2 – Ligações fixo/móvel de longa distância em que o primeiro dígito do código DDD do terminal de origem seja igual ao primeiro dígito do código DDD do terminal de destino;</w:t>
      </w:r>
    </w:p>
    <w:p w:rsidR="00BC07E5" w:rsidRPr="00BC07E5" w:rsidRDefault="00BC07E5" w:rsidP="00242B6C">
      <w:pPr>
        <w:ind w:left="1134" w:right="64" w:hanging="425"/>
      </w:pPr>
    </w:p>
    <w:p w:rsidR="00BC07E5" w:rsidRPr="00BC07E5" w:rsidRDefault="00BC07E5" w:rsidP="00242B6C">
      <w:pPr>
        <w:pStyle w:val="PargrafodaLista"/>
        <w:numPr>
          <w:ilvl w:val="0"/>
          <w:numId w:val="46"/>
        </w:numPr>
        <w:ind w:left="1134" w:right="64" w:hanging="425"/>
      </w:pPr>
      <w:r w:rsidRPr="00BC07E5">
        <w:t>VC3 – Ligações fixo/móvel de longa distância em que o primeiro dígito do código DDD do terminal de origem seja diferente do primeiro dígito do código DDD do terminal de destino.</w:t>
      </w:r>
    </w:p>
    <w:p w:rsidR="00BC07E5" w:rsidRPr="00BC07E5" w:rsidRDefault="00BC07E5" w:rsidP="0070175C">
      <w:pPr>
        <w:ind w:right="64"/>
      </w:pPr>
    </w:p>
    <w:p w:rsidR="00BC07E5" w:rsidRPr="00BC07E5" w:rsidRDefault="00BC07E5" w:rsidP="0070175C">
      <w:pPr>
        <w:ind w:right="64"/>
      </w:pPr>
    </w:p>
    <w:p w:rsidR="00BC07E5" w:rsidRPr="00BC07E5" w:rsidRDefault="00BC07E5" w:rsidP="008748A9">
      <w:pPr>
        <w:ind w:left="0" w:right="64"/>
      </w:pPr>
      <w:r w:rsidRPr="00CB3784">
        <w:rPr>
          <w:b/>
        </w:rPr>
        <w:t>6.</w:t>
      </w:r>
      <w:r w:rsidRPr="00BC07E5">
        <w:tab/>
      </w:r>
      <w:r w:rsidRPr="00034212">
        <w:rPr>
          <w:b/>
        </w:rPr>
        <w:t>DAS ESPECIFICAÇÕES TÉCNICAS PARA AQUISIÇÃO DE SERVIÇOS DE ACESSO DDR</w:t>
      </w:r>
    </w:p>
    <w:p w:rsidR="00BC07E5" w:rsidRPr="00BC07E5" w:rsidRDefault="00BC07E5" w:rsidP="0070175C">
      <w:pPr>
        <w:ind w:right="64"/>
      </w:pPr>
    </w:p>
    <w:p w:rsidR="00BC07E5" w:rsidRPr="00BC07E5" w:rsidRDefault="00BC07E5" w:rsidP="00DE5071">
      <w:pPr>
        <w:ind w:left="993" w:right="64" w:hanging="567"/>
      </w:pPr>
      <w:r w:rsidRPr="00BC07E5">
        <w:t>6.1</w:t>
      </w:r>
      <w:r w:rsidRPr="00BC07E5">
        <w:tab/>
        <w:t>O serviço DDR é um serviço de telecomunicações que disponibiliza uma ou mais milhares numéricos na central da operadora, para ligações telefônicas diretas aos ramais da Central Telefônica (PABX) da Contratante;</w:t>
      </w:r>
    </w:p>
    <w:p w:rsidR="00BC07E5" w:rsidRPr="00BC07E5" w:rsidRDefault="00BC07E5" w:rsidP="0070175C">
      <w:pPr>
        <w:ind w:right="64"/>
      </w:pPr>
    </w:p>
    <w:p w:rsidR="00BC07E5" w:rsidRPr="00BC07E5" w:rsidRDefault="00BC07E5" w:rsidP="00DE5071">
      <w:pPr>
        <w:ind w:left="993" w:right="64" w:hanging="567"/>
      </w:pPr>
      <w:r w:rsidRPr="00BC07E5">
        <w:t>6.2</w:t>
      </w:r>
      <w:r w:rsidRPr="00BC07E5">
        <w:tab/>
        <w:t>A prestação do serviço compreende o fornecimento, a instalação e a manutenção dos equipamentos que compõem cada acesso, desde a interface do equipamento na central pública, até a interface de seu correspondente distante;</w:t>
      </w:r>
    </w:p>
    <w:p w:rsidR="00BC07E5" w:rsidRPr="00BC07E5" w:rsidRDefault="00BC07E5" w:rsidP="0070175C">
      <w:pPr>
        <w:ind w:right="64"/>
      </w:pPr>
    </w:p>
    <w:p w:rsidR="00BC07E5" w:rsidRPr="00BC07E5" w:rsidRDefault="00BC07E5" w:rsidP="00DE5071">
      <w:pPr>
        <w:ind w:left="568" w:right="64"/>
      </w:pPr>
      <w:r w:rsidRPr="00BC07E5">
        <w:t>6.3</w:t>
      </w:r>
      <w:r w:rsidRPr="00BC07E5">
        <w:tab/>
        <w:t>A estrutura de valores do serviço de Acesso DDR compreende:</w:t>
      </w:r>
    </w:p>
    <w:p w:rsidR="00BC07E5" w:rsidRPr="00BC07E5" w:rsidRDefault="00BC07E5" w:rsidP="0070175C">
      <w:pPr>
        <w:ind w:right="64"/>
      </w:pPr>
    </w:p>
    <w:p w:rsidR="00BC07E5" w:rsidRPr="00BC07E5" w:rsidRDefault="00BC07E5" w:rsidP="009B3431">
      <w:pPr>
        <w:ind w:left="1418" w:right="64"/>
      </w:pPr>
      <w:r w:rsidRPr="00BC07E5">
        <w:t>a)</w:t>
      </w:r>
      <w:r w:rsidRPr="00BC07E5">
        <w:tab/>
        <w:t>valor de instalação, cobrada uma única vez ao instalar o acesso;</w:t>
      </w:r>
    </w:p>
    <w:p w:rsidR="00BC07E5" w:rsidRPr="00BC07E5" w:rsidRDefault="00BC07E5" w:rsidP="009B3431">
      <w:pPr>
        <w:ind w:left="1700" w:right="64" w:hanging="282"/>
      </w:pPr>
      <w:r w:rsidRPr="00BC07E5">
        <w:t>b)</w:t>
      </w:r>
      <w:r w:rsidRPr="00BC07E5">
        <w:tab/>
        <w:t>valor mensal de prestação do serviço, compreendendo o direito ao uso 24 horas por dia, 7 dias por semana;</w:t>
      </w:r>
    </w:p>
    <w:p w:rsidR="00BC07E5" w:rsidRPr="00BC07E5" w:rsidRDefault="00BC07E5" w:rsidP="009B3431">
      <w:pPr>
        <w:ind w:left="1418" w:right="64"/>
      </w:pPr>
      <w:r w:rsidRPr="00BC07E5">
        <w:t>c)</w:t>
      </w:r>
      <w:r w:rsidRPr="00BC07E5">
        <w:tab/>
        <w:t>valor mensal de disponibilização da faixa numérica de 200 (duzentos) Ramais;</w:t>
      </w:r>
    </w:p>
    <w:p w:rsidR="00BC07E5" w:rsidRPr="00BC07E5" w:rsidRDefault="00BC07E5" w:rsidP="0070175C">
      <w:pPr>
        <w:ind w:right="64"/>
      </w:pPr>
    </w:p>
    <w:p w:rsidR="00BC07E5" w:rsidRPr="00BC07E5" w:rsidRDefault="00BC07E5" w:rsidP="00DE5071">
      <w:pPr>
        <w:ind w:left="1134" w:right="64" w:hanging="566"/>
      </w:pPr>
      <w:r w:rsidRPr="00BC07E5">
        <w:t>6.4</w:t>
      </w:r>
      <w:r w:rsidRPr="00BC07E5">
        <w:tab/>
        <w:t>A incidência de novos tributos, alteração nas respectivas alíquotas vigentes ou na base de cálculo, acarretarão modificação correspondente nos valores contratados, sob Aditamento Contratual;</w:t>
      </w:r>
    </w:p>
    <w:p w:rsidR="00BC07E5" w:rsidRPr="00BC07E5" w:rsidRDefault="00BC07E5" w:rsidP="0070175C">
      <w:pPr>
        <w:ind w:right="64"/>
      </w:pPr>
    </w:p>
    <w:p w:rsidR="00BC07E5" w:rsidRPr="00BC07E5" w:rsidRDefault="00BC07E5" w:rsidP="00DE5071">
      <w:pPr>
        <w:tabs>
          <w:tab w:val="left" w:pos="1134"/>
        </w:tabs>
        <w:ind w:left="1134" w:right="64" w:hanging="566"/>
      </w:pPr>
      <w:r w:rsidRPr="00BC07E5">
        <w:t>6.5</w:t>
      </w:r>
      <w:r w:rsidRPr="00BC07E5">
        <w:tab/>
        <w:t>A Contratada não poderá instalar no (s) entroncamento (s) quaisquer equipamentos sem o prévio conhecimento e autorização escrita da Contratante. No caso de descumprimento, a Contratante poderá, mediante autorização judicial, bloquear ou desligar o entroncamento e rescindir o presente Contrato, na forma estabelecida no art. 79, inc. III da Lei 8.666/93.</w:t>
      </w:r>
    </w:p>
    <w:p w:rsidR="00BC07E5" w:rsidRDefault="00BC07E5" w:rsidP="0070175C">
      <w:pPr>
        <w:ind w:right="64"/>
      </w:pPr>
    </w:p>
    <w:p w:rsidR="00746F5D" w:rsidRDefault="00746F5D" w:rsidP="0070175C">
      <w:pPr>
        <w:ind w:right="64"/>
      </w:pPr>
    </w:p>
    <w:p w:rsidR="00E97CC1" w:rsidRDefault="00E97CC1" w:rsidP="0070175C">
      <w:pPr>
        <w:ind w:right="64"/>
      </w:pPr>
    </w:p>
    <w:p w:rsidR="00BC07E5" w:rsidRPr="00034212" w:rsidRDefault="00BC07E5" w:rsidP="00F53641">
      <w:pPr>
        <w:ind w:left="0" w:right="64"/>
        <w:rPr>
          <w:b/>
        </w:rPr>
      </w:pPr>
      <w:r w:rsidRPr="00F53641">
        <w:rPr>
          <w:b/>
        </w:rPr>
        <w:t>7</w:t>
      </w:r>
      <w:r w:rsidR="00F53641">
        <w:rPr>
          <w:b/>
        </w:rPr>
        <w:t>.</w:t>
      </w:r>
      <w:r w:rsidRPr="00BC07E5">
        <w:tab/>
      </w:r>
      <w:r w:rsidRPr="00034212">
        <w:rPr>
          <w:b/>
        </w:rPr>
        <w:t>DO CONTRATO</w:t>
      </w:r>
    </w:p>
    <w:p w:rsidR="00BC07E5" w:rsidRPr="00BC07E5" w:rsidRDefault="00BC07E5" w:rsidP="0070175C">
      <w:pPr>
        <w:ind w:right="64"/>
      </w:pPr>
    </w:p>
    <w:p w:rsidR="00BC07E5" w:rsidRPr="00BC07E5" w:rsidRDefault="00BC07E5" w:rsidP="00DE5071">
      <w:pPr>
        <w:tabs>
          <w:tab w:val="left" w:pos="1134"/>
        </w:tabs>
        <w:ind w:left="1134" w:right="64" w:hanging="566"/>
      </w:pPr>
      <w:r w:rsidRPr="00BC07E5">
        <w:t>7.1 - O contrato advindo da presente licitação terá a duração de 12 (doze) meses, com início a partir da data de sua assinatura, podendo ser prorrogado por períodos iguais e sucessivos, mediante a celebração de Termos Aditivos, limitado a 60 (sessenta) meses.</w:t>
      </w:r>
    </w:p>
    <w:p w:rsidR="00BC07E5" w:rsidRPr="00BC07E5" w:rsidRDefault="00BC07E5" w:rsidP="0070175C">
      <w:pPr>
        <w:ind w:right="64"/>
      </w:pPr>
    </w:p>
    <w:p w:rsidR="00BC07E5" w:rsidRPr="00BC07E5" w:rsidRDefault="00BC07E5" w:rsidP="00DE5071">
      <w:pPr>
        <w:ind w:left="1134" w:right="64" w:hanging="566"/>
      </w:pPr>
      <w:r w:rsidRPr="00BC07E5">
        <w:t>7.2 - Sempre que houver a necessidade de celebração de Termo Aditivo para a prorrogação do prazo de vigência e, depois de decorridos 10 (dez) dias da convocação, sem que o CONTRATADO tenha assinado o referido Termo, os pagamentos pelos serviços prestados ficarão suspensos até sua assinatura e devolução à CONTRATANTE.</w:t>
      </w:r>
    </w:p>
    <w:p w:rsidR="00BC07E5" w:rsidRDefault="00BC07E5" w:rsidP="0070175C">
      <w:pPr>
        <w:ind w:right="64"/>
      </w:pPr>
    </w:p>
    <w:p w:rsidR="00E97CC1" w:rsidRDefault="00E97CC1" w:rsidP="0070175C">
      <w:pPr>
        <w:ind w:right="64"/>
      </w:pPr>
    </w:p>
    <w:p w:rsidR="00BC07E5" w:rsidRPr="00BC07E5" w:rsidRDefault="00BC07E5" w:rsidP="00F53641">
      <w:pPr>
        <w:ind w:left="0" w:right="64"/>
      </w:pPr>
      <w:r w:rsidRPr="00F53641">
        <w:rPr>
          <w:b/>
        </w:rPr>
        <w:t>8</w:t>
      </w:r>
      <w:r w:rsidR="00F53641">
        <w:rPr>
          <w:b/>
        </w:rPr>
        <w:t>.</w:t>
      </w:r>
      <w:r w:rsidRPr="00BC07E5">
        <w:tab/>
      </w:r>
      <w:r w:rsidRPr="00034212">
        <w:rPr>
          <w:b/>
        </w:rPr>
        <w:t>DA ENTREGA DOS SERVIÇOS</w:t>
      </w:r>
    </w:p>
    <w:p w:rsidR="00BC07E5" w:rsidRPr="00BC07E5" w:rsidRDefault="00BC07E5" w:rsidP="0070175C">
      <w:pPr>
        <w:ind w:right="64"/>
      </w:pPr>
    </w:p>
    <w:p w:rsidR="00BC07E5" w:rsidRPr="00BC07E5" w:rsidRDefault="00BC07E5" w:rsidP="00DE5071">
      <w:pPr>
        <w:ind w:left="1134" w:right="64" w:hanging="566"/>
      </w:pPr>
      <w:r w:rsidRPr="00BC07E5">
        <w:t>8.1</w:t>
      </w:r>
      <w:r w:rsidRPr="00BC07E5">
        <w:tab/>
        <w:t xml:space="preserve">O prazo para finalizar a instalação e a ativação dos circuitos, equipamentos e meios necessários à prestação dos serviços, por parte da CONTRATADA, deverá ser de até 15 (quinze) dias após a assinatura do contrato, quando será efetuada a aceitação dos mesmos. </w:t>
      </w:r>
    </w:p>
    <w:p w:rsidR="00BC07E5" w:rsidRPr="00BC07E5" w:rsidRDefault="00BC07E5" w:rsidP="0070175C">
      <w:pPr>
        <w:ind w:right="64"/>
      </w:pPr>
    </w:p>
    <w:p w:rsidR="00BC07E5" w:rsidRPr="00BC07E5" w:rsidRDefault="00BC07E5" w:rsidP="00DE5071">
      <w:pPr>
        <w:tabs>
          <w:tab w:val="left" w:pos="851"/>
        </w:tabs>
        <w:ind w:left="1134" w:hanging="566"/>
      </w:pPr>
      <w:r w:rsidRPr="00BC07E5">
        <w:t>8.2</w:t>
      </w:r>
      <w:r w:rsidRPr="00BC07E5">
        <w:tab/>
        <w:t>A efetiva interligação com os equipamentos da CONTRATANTE será realizada em comum acordo entre as partes para que não haja descontinuidade do serviço.</w:t>
      </w:r>
    </w:p>
    <w:p w:rsidR="00AA7563" w:rsidRDefault="00AA7563" w:rsidP="0070175C">
      <w:pPr>
        <w:ind w:right="64"/>
      </w:pPr>
    </w:p>
    <w:p w:rsidR="00E97CC1" w:rsidRDefault="00E97CC1" w:rsidP="0070175C">
      <w:pPr>
        <w:ind w:right="64"/>
      </w:pPr>
    </w:p>
    <w:p w:rsidR="00BC07E5" w:rsidRPr="00BC07E5" w:rsidRDefault="00BC07E5" w:rsidP="00F53641">
      <w:pPr>
        <w:ind w:left="0" w:right="64"/>
      </w:pPr>
      <w:r w:rsidRPr="00F53641">
        <w:rPr>
          <w:b/>
        </w:rPr>
        <w:t>9.</w:t>
      </w:r>
      <w:r w:rsidRPr="00BC07E5">
        <w:tab/>
      </w:r>
      <w:r w:rsidRPr="00034212">
        <w:rPr>
          <w:b/>
        </w:rPr>
        <w:t>DAS OBRIGAÇÕES DA CONTRATADA</w:t>
      </w:r>
    </w:p>
    <w:p w:rsidR="00BC07E5" w:rsidRPr="00BC07E5" w:rsidRDefault="00BC07E5" w:rsidP="0070175C">
      <w:pPr>
        <w:ind w:right="64"/>
      </w:pPr>
    </w:p>
    <w:p w:rsidR="00BC07E5" w:rsidRPr="00BC07E5" w:rsidRDefault="009B3431" w:rsidP="009B3431">
      <w:pPr>
        <w:tabs>
          <w:tab w:val="left" w:pos="426"/>
          <w:tab w:val="left" w:pos="993"/>
        </w:tabs>
        <w:ind w:left="1134" w:hanging="566"/>
      </w:pPr>
      <w:r>
        <w:t>9.1</w:t>
      </w:r>
      <w:r w:rsidR="00E97CC1">
        <w:tab/>
      </w:r>
      <w:r w:rsidR="00BC07E5" w:rsidRPr="00BC07E5">
        <w:t>Fornecer à CONTRATANTE, se solicitado, projeto piloto para instalação de equipamentos, para aprovação por parte da CONTRATANTE, podendo sofrer alterações a critério da mesma com respeito à distribuição física, contendo planta de localização e descrição dos equipamentos;</w:t>
      </w:r>
    </w:p>
    <w:p w:rsidR="00BC07E5" w:rsidRPr="00BC07E5" w:rsidRDefault="00BC07E5" w:rsidP="00CB3784"/>
    <w:p w:rsidR="00BC07E5" w:rsidRPr="00BC07E5" w:rsidRDefault="00CB3784" w:rsidP="009B3431">
      <w:pPr>
        <w:tabs>
          <w:tab w:val="left" w:pos="426"/>
        </w:tabs>
        <w:ind w:left="1134" w:hanging="566"/>
      </w:pPr>
      <w:proofErr w:type="gramStart"/>
      <w:r>
        <w:t>9.2</w:t>
      </w:r>
      <w:r w:rsidR="00E97CC1">
        <w:tab/>
        <w:t>R</w:t>
      </w:r>
      <w:r w:rsidR="00BC07E5" w:rsidRPr="00BC07E5">
        <w:t>ealizar</w:t>
      </w:r>
      <w:proofErr w:type="gramEnd"/>
      <w:r w:rsidR="00BC07E5" w:rsidRPr="00BC07E5">
        <w:t xml:space="preserve"> previamente visita técnica aos locais de instalação de equipamentos necessários ao provimento do serviço objeto do Contrato, visando definir a distribuição física dos mesmos, as necessidades de infra-estrutura e os custos envolvidos;</w:t>
      </w:r>
    </w:p>
    <w:p w:rsidR="00BC07E5" w:rsidRPr="00BC07E5" w:rsidRDefault="00BC07E5" w:rsidP="009B3431">
      <w:pPr>
        <w:ind w:left="1134" w:hanging="566"/>
      </w:pPr>
    </w:p>
    <w:p w:rsidR="00BC07E5" w:rsidRPr="00BC07E5" w:rsidRDefault="00CB3784" w:rsidP="009B3431">
      <w:pPr>
        <w:tabs>
          <w:tab w:val="left" w:pos="426"/>
        </w:tabs>
        <w:ind w:left="1134" w:hanging="566"/>
      </w:pPr>
      <w:proofErr w:type="gramStart"/>
      <w:r>
        <w:t>9.3</w:t>
      </w:r>
      <w:r w:rsidR="00E97CC1">
        <w:tab/>
      </w:r>
      <w:r w:rsidR="00BC07E5" w:rsidRPr="00BC07E5">
        <w:t>Instalar e ativar</w:t>
      </w:r>
      <w:proofErr w:type="gramEnd"/>
      <w:r w:rsidR="00BC07E5" w:rsidRPr="00BC07E5">
        <w:t xml:space="preserve"> os circuitos, equipamentos e/ou meios necessários à prestação dos serviços, no prazo de até 15 (quinze) dias após a assinatura do Contrato;</w:t>
      </w:r>
    </w:p>
    <w:p w:rsidR="00BC07E5" w:rsidRPr="00BC07E5" w:rsidRDefault="00BC07E5" w:rsidP="009B3431">
      <w:pPr>
        <w:ind w:left="1134" w:hanging="566"/>
      </w:pPr>
    </w:p>
    <w:p w:rsidR="00BC07E5" w:rsidRPr="00BC07E5" w:rsidRDefault="00CB3784" w:rsidP="009B3431">
      <w:pPr>
        <w:tabs>
          <w:tab w:val="left" w:pos="426"/>
        </w:tabs>
        <w:ind w:left="1134" w:hanging="566"/>
      </w:pPr>
      <w:proofErr w:type="gramStart"/>
      <w:r>
        <w:t>9.4</w:t>
      </w:r>
      <w:r w:rsidR="00E97CC1">
        <w:tab/>
      </w:r>
      <w:r w:rsidR="00BC07E5" w:rsidRPr="00BC07E5">
        <w:t>Realizar</w:t>
      </w:r>
      <w:proofErr w:type="gramEnd"/>
      <w:r w:rsidR="00BC07E5" w:rsidRPr="00BC07E5">
        <w:t xml:space="preserve"> o acesso para fornecimento dos troncos digitais através de canais com interface padrão E1 ou fracionais de E1 e sinalização R2 digital padrão PCM, compatível com a interface disponível da CONTRATANTE;</w:t>
      </w:r>
    </w:p>
    <w:p w:rsidR="00BC07E5" w:rsidRPr="00BC07E5" w:rsidRDefault="00BC07E5" w:rsidP="009B3431">
      <w:pPr>
        <w:ind w:left="1134" w:hanging="566"/>
      </w:pPr>
    </w:p>
    <w:p w:rsidR="00BC07E5" w:rsidRPr="00BC07E5" w:rsidRDefault="00CB3784" w:rsidP="009B3431">
      <w:pPr>
        <w:tabs>
          <w:tab w:val="left" w:pos="426"/>
        </w:tabs>
        <w:ind w:left="1134" w:hanging="425"/>
      </w:pPr>
      <w:proofErr w:type="gramStart"/>
      <w:r>
        <w:t>9.5</w:t>
      </w:r>
      <w:r w:rsidR="00E97CC1">
        <w:tab/>
      </w:r>
      <w:r w:rsidR="00BC07E5" w:rsidRPr="00BC07E5">
        <w:t>Realizar</w:t>
      </w:r>
      <w:proofErr w:type="gramEnd"/>
      <w:r w:rsidR="00BC07E5" w:rsidRPr="00BC07E5">
        <w:t xml:space="preserve"> a efetiva interligação com os equipamentos da </w:t>
      </w:r>
      <w:r w:rsidR="00BC07E5" w:rsidRPr="00746F5D">
        <w:rPr>
          <w:b/>
        </w:rPr>
        <w:t>CONTRATANTE</w:t>
      </w:r>
      <w:r w:rsidR="00BC07E5" w:rsidRPr="00BC07E5">
        <w:t>, em comum acordo entre as partes, para que não haja descontinuidade do serviço;</w:t>
      </w:r>
    </w:p>
    <w:p w:rsidR="00BC07E5" w:rsidRPr="00BC07E5" w:rsidRDefault="00BC07E5" w:rsidP="009B3431">
      <w:pPr>
        <w:ind w:left="1134" w:hanging="566"/>
      </w:pPr>
    </w:p>
    <w:p w:rsidR="00BC07E5" w:rsidRPr="00BC07E5" w:rsidRDefault="00CB3784" w:rsidP="009B3431">
      <w:pPr>
        <w:tabs>
          <w:tab w:val="left" w:pos="426"/>
          <w:tab w:val="left" w:pos="851"/>
        </w:tabs>
        <w:ind w:left="1134" w:hanging="566"/>
      </w:pPr>
      <w:proofErr w:type="gramStart"/>
      <w:r>
        <w:t>9.6</w:t>
      </w:r>
      <w:r w:rsidR="00E97CC1">
        <w:tab/>
      </w:r>
      <w:r w:rsidR="00BC07E5" w:rsidRPr="00BC07E5">
        <w:t>Alterar</w:t>
      </w:r>
      <w:proofErr w:type="gramEnd"/>
      <w:r w:rsidR="00BC07E5" w:rsidRPr="00BC07E5">
        <w:t xml:space="preserve">, a qualquer momento, sempre que solicitado pela </w:t>
      </w:r>
      <w:r w:rsidR="00BC07E5" w:rsidRPr="00746F5D">
        <w:rPr>
          <w:b/>
        </w:rPr>
        <w:t>CONTRATADA,</w:t>
      </w:r>
      <w:r w:rsidR="00BC07E5" w:rsidRPr="00BC07E5">
        <w:t xml:space="preserve"> a quantidade de faixa de numeração DDR, de Troncos Bidirecionais ou Entrada/Saída, em no máximo 48 horas;</w:t>
      </w:r>
    </w:p>
    <w:p w:rsidR="00BC07E5" w:rsidRPr="00BC07E5" w:rsidRDefault="00BC07E5" w:rsidP="009B3431">
      <w:pPr>
        <w:ind w:left="1134" w:hanging="566"/>
      </w:pPr>
    </w:p>
    <w:p w:rsidR="00BC07E5" w:rsidRPr="00BC07E5" w:rsidRDefault="00CB3784" w:rsidP="009B3431">
      <w:pPr>
        <w:tabs>
          <w:tab w:val="left" w:pos="426"/>
          <w:tab w:val="left" w:pos="851"/>
        </w:tabs>
        <w:ind w:left="1134" w:hanging="566"/>
      </w:pPr>
      <w:proofErr w:type="gramStart"/>
      <w:r>
        <w:t>9.7</w:t>
      </w:r>
      <w:r w:rsidR="00E97CC1">
        <w:tab/>
      </w:r>
      <w:r w:rsidR="00BC07E5" w:rsidRPr="00BC07E5">
        <w:t>Garantir</w:t>
      </w:r>
      <w:proofErr w:type="gramEnd"/>
      <w:r w:rsidR="00BC07E5" w:rsidRPr="00BC07E5">
        <w:t xml:space="preserve"> a interoperabilidade de seus equipamentos com os equipamentos da </w:t>
      </w:r>
      <w:r w:rsidR="00BC07E5" w:rsidRPr="00746F5D">
        <w:rPr>
          <w:b/>
        </w:rPr>
        <w:t>CONTRATANTE</w:t>
      </w:r>
      <w:r w:rsidR="00BC07E5" w:rsidRPr="00BC07E5">
        <w:t xml:space="preserve"> sempre que necessário para a fiel prestação dos serviços contratados, arcando com todos os ônus;</w:t>
      </w:r>
    </w:p>
    <w:p w:rsidR="00BC07E5" w:rsidRPr="00BC07E5" w:rsidRDefault="00BC07E5" w:rsidP="009B3431">
      <w:pPr>
        <w:ind w:left="1134" w:hanging="566"/>
      </w:pPr>
    </w:p>
    <w:p w:rsidR="00BC07E5" w:rsidRPr="00BC07E5" w:rsidRDefault="00CB3784" w:rsidP="009B3431">
      <w:pPr>
        <w:tabs>
          <w:tab w:val="left" w:pos="426"/>
          <w:tab w:val="left" w:pos="851"/>
        </w:tabs>
        <w:ind w:left="1134" w:hanging="566"/>
      </w:pPr>
      <w:proofErr w:type="gramStart"/>
      <w:r>
        <w:t>9.8</w:t>
      </w:r>
      <w:r w:rsidR="00E97CC1">
        <w:tab/>
      </w:r>
      <w:r w:rsidR="00BC07E5" w:rsidRPr="00BC07E5">
        <w:t>Informar</w:t>
      </w:r>
      <w:proofErr w:type="gramEnd"/>
      <w:r w:rsidR="00BC07E5" w:rsidRPr="00BC07E5">
        <w:t xml:space="preserve"> com antecedência ao gestor do contrato os nomes e respectivos números de identificação dos funcionários, prestadores de serviços representantes que necessitem ter acesso às instalações da CONTRATANTE, para que seja providenciado o cadastramento, junto ao setor de segurança competente, e autorização pertinente;</w:t>
      </w:r>
    </w:p>
    <w:p w:rsidR="00BC07E5" w:rsidRPr="00BC07E5" w:rsidRDefault="00BC07E5" w:rsidP="009B3431">
      <w:pPr>
        <w:ind w:left="1134" w:hanging="566"/>
      </w:pPr>
    </w:p>
    <w:p w:rsidR="00BC07E5" w:rsidRPr="00BC07E5" w:rsidRDefault="00CB3784" w:rsidP="009B3431">
      <w:pPr>
        <w:tabs>
          <w:tab w:val="left" w:pos="426"/>
        </w:tabs>
        <w:ind w:left="1134" w:hanging="425"/>
      </w:pPr>
      <w:proofErr w:type="gramStart"/>
      <w:r>
        <w:t>9.9</w:t>
      </w:r>
      <w:r w:rsidR="00E97CC1">
        <w:tab/>
      </w:r>
      <w:r w:rsidR="00BC07E5" w:rsidRPr="00BC07E5">
        <w:t>Executar</w:t>
      </w:r>
      <w:proofErr w:type="gramEnd"/>
      <w:r w:rsidR="00BC07E5" w:rsidRPr="00BC07E5">
        <w:t xml:space="preserve"> os serviços de manutenção corretiva, por profissionais devidamente qualificados, em sua rede de assistência técnica autorizada;</w:t>
      </w:r>
    </w:p>
    <w:p w:rsidR="00BC07E5" w:rsidRPr="00BC07E5" w:rsidRDefault="00BC07E5" w:rsidP="009B3431">
      <w:pPr>
        <w:tabs>
          <w:tab w:val="left" w:pos="426"/>
        </w:tabs>
        <w:ind w:left="1134" w:hanging="566"/>
      </w:pPr>
    </w:p>
    <w:p w:rsidR="00BC07E5" w:rsidRPr="00BC07E5" w:rsidRDefault="00CB3784" w:rsidP="009B3431">
      <w:pPr>
        <w:tabs>
          <w:tab w:val="left" w:pos="426"/>
        </w:tabs>
        <w:ind w:left="1134" w:hanging="566"/>
      </w:pPr>
      <w:proofErr w:type="gramStart"/>
      <w:r>
        <w:t>9.10</w:t>
      </w:r>
      <w:r w:rsidR="00E97CC1">
        <w:tab/>
      </w:r>
      <w:r w:rsidR="00BC07E5" w:rsidRPr="00BC07E5">
        <w:t>Manter</w:t>
      </w:r>
      <w:proofErr w:type="gramEnd"/>
      <w:r w:rsidR="00BC07E5" w:rsidRPr="00BC07E5">
        <w:t xml:space="preserve"> em funcionamento os serviços contratados. A suspensão dos serviços somente poderá ser executada por solicitação da </w:t>
      </w:r>
      <w:r w:rsidR="00BC07E5" w:rsidRPr="00746F5D">
        <w:rPr>
          <w:b/>
        </w:rPr>
        <w:t>CONTRATANTE;</w:t>
      </w:r>
    </w:p>
    <w:p w:rsidR="00BC07E5" w:rsidRPr="00BC07E5" w:rsidRDefault="00BC07E5" w:rsidP="009B3431">
      <w:pPr>
        <w:ind w:left="1134" w:hanging="566"/>
      </w:pPr>
    </w:p>
    <w:p w:rsidR="00BC07E5" w:rsidRPr="00BC07E5" w:rsidRDefault="00CB3784" w:rsidP="009B3431">
      <w:pPr>
        <w:tabs>
          <w:tab w:val="left" w:pos="426"/>
        </w:tabs>
        <w:ind w:left="1276" w:hanging="708"/>
      </w:pPr>
      <w:proofErr w:type="gramStart"/>
      <w:r>
        <w:t>9.11</w:t>
      </w:r>
      <w:r w:rsidR="00E97CC1">
        <w:tab/>
      </w:r>
      <w:r w:rsidR="00BC07E5" w:rsidRPr="00BC07E5">
        <w:t>Atender</w:t>
      </w:r>
      <w:proofErr w:type="gramEnd"/>
      <w:r w:rsidR="00BC07E5" w:rsidRPr="00BC07E5">
        <w:t xml:space="preserve"> prontamente às solicitações que se fizerem necessárias referentes aos serviços prestados;</w:t>
      </w:r>
    </w:p>
    <w:p w:rsidR="00BC07E5" w:rsidRPr="00BC07E5" w:rsidRDefault="00BC07E5" w:rsidP="009B3431">
      <w:pPr>
        <w:ind w:left="1134" w:hanging="566"/>
      </w:pPr>
    </w:p>
    <w:p w:rsidR="00BC07E5" w:rsidRPr="00BC07E5" w:rsidRDefault="00CB3784" w:rsidP="009B3431">
      <w:pPr>
        <w:tabs>
          <w:tab w:val="left" w:pos="426"/>
        </w:tabs>
        <w:ind w:left="1134" w:hanging="566"/>
      </w:pPr>
      <w:proofErr w:type="gramStart"/>
      <w:r>
        <w:t>9.12</w:t>
      </w:r>
      <w:r w:rsidR="00E97CC1">
        <w:tab/>
      </w:r>
      <w:r w:rsidR="00BC07E5" w:rsidRPr="00BC07E5">
        <w:t>Identificar</w:t>
      </w:r>
      <w:proofErr w:type="gramEnd"/>
      <w:r w:rsidR="00BC07E5" w:rsidRPr="00BC07E5">
        <w:t>, diagnosticar e solucionar problemas em qualquer um dos circuitos contratados, não devendo estas atividades exceder o prazo de 48 horas do registro da ocorrência;</w:t>
      </w:r>
    </w:p>
    <w:p w:rsidR="00BC07E5" w:rsidRPr="00BC07E5" w:rsidRDefault="00BC07E5" w:rsidP="009B3431">
      <w:pPr>
        <w:ind w:left="1134" w:hanging="566"/>
      </w:pPr>
    </w:p>
    <w:p w:rsidR="00BC07E5" w:rsidRPr="00BC07E5" w:rsidRDefault="00CB3784" w:rsidP="009B3431">
      <w:pPr>
        <w:ind w:left="1134" w:hanging="566"/>
      </w:pPr>
      <w:proofErr w:type="gramStart"/>
      <w:r>
        <w:t>9.13</w:t>
      </w:r>
      <w:r w:rsidR="00E97CC1">
        <w:tab/>
      </w:r>
      <w:r w:rsidR="00BC07E5" w:rsidRPr="00BC07E5">
        <w:t>Realizar</w:t>
      </w:r>
      <w:proofErr w:type="gramEnd"/>
      <w:r w:rsidR="00BC07E5" w:rsidRPr="00BC07E5">
        <w:t xml:space="preserve">, sem ônus adicional, caso solicitado pela </w:t>
      </w:r>
      <w:r w:rsidR="00BC07E5" w:rsidRPr="00746F5D">
        <w:rPr>
          <w:b/>
        </w:rPr>
        <w:t>CONTRATANTE</w:t>
      </w:r>
      <w:r w:rsidR="00BC07E5" w:rsidRPr="00BC07E5">
        <w:t>, o bloqueio de ligações do tipo: DDD a cobrar, móvel a cobrar, local a cobrar, número 0900, 0300, 0500,102 e demais serviços tecnicamente possíveis de bloqueio ou exclusão;</w:t>
      </w:r>
    </w:p>
    <w:p w:rsidR="00BC07E5" w:rsidRPr="00BC07E5" w:rsidRDefault="00BC07E5" w:rsidP="009B3431">
      <w:pPr>
        <w:ind w:left="1134" w:hanging="566"/>
      </w:pPr>
    </w:p>
    <w:p w:rsidR="00BC07E5" w:rsidRPr="00BC07E5" w:rsidRDefault="00CB3784" w:rsidP="009B3431">
      <w:pPr>
        <w:tabs>
          <w:tab w:val="left" w:pos="851"/>
          <w:tab w:val="left" w:pos="993"/>
        </w:tabs>
        <w:ind w:left="1134" w:hanging="566"/>
      </w:pPr>
      <w:r>
        <w:t>9.14</w:t>
      </w:r>
      <w:r w:rsidR="00E97CC1">
        <w:tab/>
      </w:r>
      <w:proofErr w:type="gramStart"/>
      <w:r w:rsidR="00E97CC1">
        <w:tab/>
      </w:r>
      <w:r w:rsidR="00BC07E5" w:rsidRPr="00BC07E5">
        <w:t>Prestar</w:t>
      </w:r>
      <w:proofErr w:type="gramEnd"/>
      <w:r w:rsidR="00BC07E5" w:rsidRPr="00BC07E5">
        <w:t xml:space="preserve"> os serviços durante 24 (vinte e quatro) horas por dia, 7 (sete) dias por semana;</w:t>
      </w:r>
    </w:p>
    <w:p w:rsidR="00BC07E5" w:rsidRPr="00BC07E5" w:rsidRDefault="00BC07E5" w:rsidP="009B3431">
      <w:pPr>
        <w:ind w:left="1134" w:hanging="566"/>
      </w:pPr>
    </w:p>
    <w:p w:rsidR="00BC07E5" w:rsidRPr="00BC07E5" w:rsidRDefault="00CB3784" w:rsidP="009B3431">
      <w:pPr>
        <w:tabs>
          <w:tab w:val="left" w:pos="426"/>
        </w:tabs>
        <w:ind w:left="1134" w:hanging="566"/>
      </w:pPr>
      <w:proofErr w:type="gramStart"/>
      <w:r>
        <w:t>9.15</w:t>
      </w:r>
      <w:r w:rsidR="00E97CC1">
        <w:tab/>
      </w:r>
      <w:r w:rsidR="00BC07E5" w:rsidRPr="00BC07E5">
        <w:t>Responder</w:t>
      </w:r>
      <w:proofErr w:type="gramEnd"/>
      <w:r w:rsidR="00BC07E5" w:rsidRPr="00BC07E5">
        <w:t xml:space="preserve"> por quaisquer interferências de intrusos nos circuitos em serviço, bem como zelar pela integridade do serviço objeto do Contrato;</w:t>
      </w:r>
    </w:p>
    <w:p w:rsidR="00BC07E5" w:rsidRPr="00BC07E5" w:rsidRDefault="00BC07E5" w:rsidP="009B3431">
      <w:pPr>
        <w:ind w:left="1134" w:hanging="566"/>
      </w:pPr>
    </w:p>
    <w:p w:rsidR="00BC07E5" w:rsidRPr="00BC07E5" w:rsidRDefault="00CB3784" w:rsidP="009B3431">
      <w:pPr>
        <w:tabs>
          <w:tab w:val="left" w:pos="426"/>
          <w:tab w:val="left" w:pos="851"/>
          <w:tab w:val="left" w:pos="993"/>
        </w:tabs>
        <w:ind w:left="1134" w:hanging="566"/>
      </w:pPr>
      <w:r>
        <w:t>9.16</w:t>
      </w:r>
      <w:r w:rsidR="00E97CC1">
        <w:tab/>
      </w:r>
      <w:r w:rsidR="00E97CC1">
        <w:tab/>
      </w:r>
      <w:r w:rsidR="00BC07E5" w:rsidRPr="00BC07E5">
        <w:t xml:space="preserve">Dispor de um sistema de supervisão e controle do acesso físico ou lógico dos circuitos e meios disponibilizados para prover os serviços à </w:t>
      </w:r>
      <w:r w:rsidR="00BC07E5" w:rsidRPr="00746F5D">
        <w:rPr>
          <w:b/>
        </w:rPr>
        <w:t>CONTRATANTE,</w:t>
      </w:r>
      <w:r w:rsidR="00BC07E5" w:rsidRPr="00BC07E5">
        <w:t xml:space="preserve"> informando ocorrências ou anormalidade de incidentes que afetem a segurança e sigilo das comunicações;</w:t>
      </w:r>
    </w:p>
    <w:p w:rsidR="00BC07E5" w:rsidRPr="00BC07E5" w:rsidRDefault="00BC07E5" w:rsidP="009B3431">
      <w:pPr>
        <w:ind w:left="1134" w:hanging="566"/>
      </w:pPr>
    </w:p>
    <w:p w:rsidR="00BC07E5" w:rsidRPr="00BC07E5" w:rsidRDefault="00CB3784" w:rsidP="009B3431">
      <w:pPr>
        <w:tabs>
          <w:tab w:val="left" w:pos="851"/>
        </w:tabs>
        <w:ind w:left="1134" w:hanging="566"/>
      </w:pPr>
      <w:proofErr w:type="gramStart"/>
      <w:r>
        <w:t>9.17</w:t>
      </w:r>
      <w:r w:rsidR="00E97CC1">
        <w:tab/>
      </w:r>
      <w:r w:rsidR="00BC07E5" w:rsidRPr="00BC07E5">
        <w:t>Responder</w:t>
      </w:r>
      <w:proofErr w:type="gramEnd"/>
      <w:r w:rsidR="00BC07E5" w:rsidRPr="00BC07E5">
        <w:t xml:space="preserve"> por danos causados diretamente à </w:t>
      </w:r>
      <w:r w:rsidR="00BC07E5" w:rsidRPr="00746F5D">
        <w:rPr>
          <w:b/>
        </w:rPr>
        <w:t>CONTRATANTE</w:t>
      </w:r>
      <w:r w:rsidR="00BC07E5" w:rsidRPr="00BC07E5">
        <w:t xml:space="preserve"> ou a terceiros, decorrentes de sua culpa ou dolo, quando da execução dos serviços, não excluindo ou reduzindo essa responsabilidade à fiscalização ou o acompanhamento </w:t>
      </w:r>
      <w:r w:rsidR="00BC07E5" w:rsidRPr="00746F5D">
        <w:t xml:space="preserve">pela </w:t>
      </w:r>
      <w:r w:rsidR="00BC07E5" w:rsidRPr="00746F5D">
        <w:rPr>
          <w:b/>
        </w:rPr>
        <w:t>CONTRATANTE</w:t>
      </w:r>
      <w:r w:rsidR="00BC07E5" w:rsidRPr="00BC07E5">
        <w:t>;</w:t>
      </w:r>
    </w:p>
    <w:p w:rsidR="00BC07E5" w:rsidRPr="00BC07E5" w:rsidRDefault="00BC07E5" w:rsidP="009B3431">
      <w:pPr>
        <w:ind w:left="1134" w:hanging="566"/>
      </w:pPr>
    </w:p>
    <w:p w:rsidR="00BC07E5" w:rsidRPr="00BC07E5" w:rsidRDefault="00CB3784" w:rsidP="009B3431">
      <w:pPr>
        <w:tabs>
          <w:tab w:val="left" w:pos="851"/>
        </w:tabs>
        <w:ind w:left="1134" w:hanging="566"/>
      </w:pPr>
      <w:r>
        <w:t>9.18</w:t>
      </w:r>
      <w:r w:rsidR="00E97CC1">
        <w:tab/>
      </w:r>
      <w:r w:rsidR="00BC07E5" w:rsidRPr="00BC07E5">
        <w:t xml:space="preserve">Repassar à </w:t>
      </w:r>
      <w:r w:rsidR="00BC07E5" w:rsidRPr="00746F5D">
        <w:rPr>
          <w:b/>
        </w:rPr>
        <w:t>CONTRATANTE</w:t>
      </w:r>
      <w:r w:rsidR="00BC07E5" w:rsidRPr="00BC07E5">
        <w:t>, durante a vigência do contrato, todos os preços e vantagens oferecidas ao mercado, inclusive os de horário reduzido, sempre que esses forem mais vantajosos do que os preços praticados neste Termo de Referência;</w:t>
      </w:r>
    </w:p>
    <w:p w:rsidR="00BC07E5" w:rsidRPr="00BC07E5" w:rsidRDefault="00BC07E5" w:rsidP="009B3431">
      <w:pPr>
        <w:ind w:left="1134" w:hanging="566"/>
      </w:pPr>
    </w:p>
    <w:p w:rsidR="00BC07E5" w:rsidRPr="00BC07E5" w:rsidRDefault="00CB3784" w:rsidP="009B3431">
      <w:pPr>
        <w:ind w:left="1134" w:hanging="566"/>
      </w:pPr>
      <w:proofErr w:type="gramStart"/>
      <w:r>
        <w:t>9.19</w:t>
      </w:r>
      <w:r w:rsidR="00E97CC1">
        <w:tab/>
      </w:r>
      <w:r w:rsidR="00BC07E5" w:rsidRPr="00BC07E5">
        <w:t>Responder</w:t>
      </w:r>
      <w:proofErr w:type="gramEnd"/>
      <w:r w:rsidR="00BC07E5" w:rsidRPr="00BC07E5">
        <w:t xml:space="preserve"> pelo cumprimento dos postulados legais vigentes de âmbito federal, estadual ou municipal, bem como assegurar os direitos e cumprimento de todas as obrigações estabelecidas por regulamentação da ANATEL, inclusive quanto aos preços praticados no processo licitatório;</w:t>
      </w:r>
    </w:p>
    <w:p w:rsidR="00BC07E5" w:rsidRPr="00BC07E5" w:rsidRDefault="00BC07E5" w:rsidP="009B3431">
      <w:pPr>
        <w:ind w:left="1134" w:hanging="566"/>
      </w:pPr>
    </w:p>
    <w:p w:rsidR="00BC07E5" w:rsidRPr="00BC07E5" w:rsidRDefault="00CB3784" w:rsidP="009B3431">
      <w:pPr>
        <w:ind w:left="1134" w:hanging="566"/>
      </w:pPr>
      <w:r>
        <w:t>9.20</w:t>
      </w:r>
      <w:r w:rsidR="00E97CC1">
        <w:tab/>
      </w:r>
      <w:r w:rsidR="00BC07E5" w:rsidRPr="00BC07E5">
        <w:t xml:space="preserve">Comunicar à </w:t>
      </w:r>
      <w:r w:rsidR="00BC07E5" w:rsidRPr="00746F5D">
        <w:rPr>
          <w:b/>
        </w:rPr>
        <w:t>CONTRATANTE</w:t>
      </w:r>
      <w:r w:rsidR="00BC07E5" w:rsidRPr="00BC07E5">
        <w:t>, por escrito, quaisquer anormalidades de caráter urgente e prestar os esclarecimentos que se julgarem necessários;</w:t>
      </w:r>
    </w:p>
    <w:p w:rsidR="00BC07E5" w:rsidRPr="00BC07E5" w:rsidRDefault="00BC07E5" w:rsidP="009B3431">
      <w:pPr>
        <w:ind w:left="1134" w:hanging="566"/>
      </w:pPr>
    </w:p>
    <w:p w:rsidR="00BC07E5" w:rsidRPr="00BC07E5" w:rsidRDefault="00CB3784" w:rsidP="009B3431">
      <w:pPr>
        <w:ind w:left="1134" w:hanging="566"/>
      </w:pPr>
      <w:proofErr w:type="gramStart"/>
      <w:r>
        <w:t>9.21</w:t>
      </w:r>
      <w:r w:rsidR="00E97CC1">
        <w:tab/>
      </w:r>
      <w:r w:rsidR="00BC07E5" w:rsidRPr="00BC07E5">
        <w:t>Em</w:t>
      </w:r>
      <w:proofErr w:type="gramEnd"/>
      <w:r w:rsidR="00BC07E5" w:rsidRPr="00BC07E5">
        <w:t xml:space="preserve"> nenhuma hipótese veicular publicidade ou qualquer outra informação acerca da prestação dos serviços deste Termo, sem prévia autorização da </w:t>
      </w:r>
      <w:r w:rsidR="00BC07E5" w:rsidRPr="00746F5D">
        <w:rPr>
          <w:b/>
        </w:rPr>
        <w:t>CONTRATANTE;</w:t>
      </w:r>
    </w:p>
    <w:p w:rsidR="00BC07E5" w:rsidRPr="00BC07E5" w:rsidRDefault="00BC07E5" w:rsidP="009B3431">
      <w:pPr>
        <w:ind w:left="1134" w:hanging="566"/>
      </w:pPr>
    </w:p>
    <w:p w:rsidR="00BC07E5" w:rsidRPr="00BC07E5" w:rsidRDefault="00CB3784" w:rsidP="009B3431">
      <w:pPr>
        <w:ind w:left="1134" w:hanging="566"/>
      </w:pPr>
      <w:proofErr w:type="gramStart"/>
      <w:r>
        <w:t>9.22</w:t>
      </w:r>
      <w:r w:rsidR="00E97CC1">
        <w:tab/>
      </w:r>
      <w:r w:rsidR="00BC07E5" w:rsidRPr="00BC07E5">
        <w:t>Disponibilizar</w:t>
      </w:r>
      <w:proofErr w:type="gramEnd"/>
      <w:r w:rsidR="00BC07E5" w:rsidRPr="00BC07E5">
        <w:t xml:space="preserve"> número de acesso telefônico, com funcionamento ininterrupto para abertura de chamados, e que permita o registro de chamado em caso de indisponibilidade ou deficiência dos serviços;</w:t>
      </w:r>
    </w:p>
    <w:p w:rsidR="00BC07E5" w:rsidRPr="00BC07E5" w:rsidRDefault="00BC07E5" w:rsidP="009B3431">
      <w:pPr>
        <w:ind w:left="1134" w:hanging="566"/>
      </w:pPr>
    </w:p>
    <w:p w:rsidR="00BC07E5" w:rsidRPr="00BC07E5" w:rsidRDefault="00CB3784" w:rsidP="009B3431">
      <w:pPr>
        <w:tabs>
          <w:tab w:val="left" w:pos="426"/>
        </w:tabs>
        <w:ind w:left="1134" w:hanging="566"/>
      </w:pPr>
      <w:proofErr w:type="gramStart"/>
      <w:r>
        <w:t>9.23</w:t>
      </w:r>
      <w:r w:rsidR="00E97CC1">
        <w:tab/>
      </w:r>
      <w:proofErr w:type="spellStart"/>
      <w:r w:rsidR="00BC07E5" w:rsidRPr="00BC07E5">
        <w:t>Fornecer</w:t>
      </w:r>
      <w:proofErr w:type="spellEnd"/>
      <w:proofErr w:type="gramEnd"/>
      <w:r w:rsidR="00BC07E5" w:rsidRPr="00BC07E5">
        <w:t xml:space="preserve"> números telefônicos, números de Pager ou outros meios para contato da </w:t>
      </w:r>
      <w:r w:rsidR="00BC07E5" w:rsidRPr="00746F5D">
        <w:rPr>
          <w:b/>
        </w:rPr>
        <w:t xml:space="preserve">CONTRATANTE </w:t>
      </w:r>
      <w:r w:rsidR="00BC07E5" w:rsidRPr="00BC07E5">
        <w:t>com o Preposto, mesmo fora do horário de expediente, sem que com isso ocorra qualquer ônus extra;</w:t>
      </w:r>
    </w:p>
    <w:p w:rsidR="00BC07E5" w:rsidRPr="00BC07E5" w:rsidRDefault="00BC07E5" w:rsidP="009B3431">
      <w:pPr>
        <w:ind w:left="1134" w:hanging="566"/>
      </w:pPr>
    </w:p>
    <w:p w:rsidR="00BC07E5" w:rsidRPr="00BC07E5" w:rsidRDefault="00CB3784" w:rsidP="009B3431">
      <w:pPr>
        <w:tabs>
          <w:tab w:val="left" w:pos="993"/>
        </w:tabs>
        <w:ind w:left="1134" w:hanging="566"/>
      </w:pPr>
      <w:r>
        <w:t>9.24</w:t>
      </w:r>
      <w:r w:rsidR="00E97CC1">
        <w:tab/>
      </w:r>
      <w:proofErr w:type="gramStart"/>
      <w:r w:rsidR="00E97CC1">
        <w:tab/>
      </w:r>
      <w:r w:rsidR="00BC07E5" w:rsidRPr="00BC07E5">
        <w:t>Responsabilizar-se</w:t>
      </w:r>
      <w:proofErr w:type="gramEnd"/>
      <w:r w:rsidR="00BC07E5" w:rsidRPr="00BC07E5">
        <w:t xml:space="preserve"> pela recuperação de danos eventualmente causados à </w:t>
      </w:r>
      <w:r w:rsidR="00BC07E5" w:rsidRPr="00746F5D">
        <w:rPr>
          <w:b/>
        </w:rPr>
        <w:t>CONTRATANTE</w:t>
      </w:r>
      <w:r w:rsidR="00BC07E5" w:rsidRPr="00BC07E5">
        <w:t xml:space="preserve"> ou a terceiros, quando da instalação de equipamentos e/ou prestação de serviços, bem como os serviços correlatos não citados;</w:t>
      </w:r>
    </w:p>
    <w:p w:rsidR="00BC07E5" w:rsidRPr="00BC07E5" w:rsidRDefault="00BC07E5" w:rsidP="009B3431">
      <w:pPr>
        <w:ind w:left="1134" w:hanging="566"/>
      </w:pPr>
    </w:p>
    <w:p w:rsidR="00BC07E5" w:rsidRPr="00BC07E5" w:rsidRDefault="00CB3784" w:rsidP="009B3431">
      <w:pPr>
        <w:ind w:left="1134" w:hanging="566"/>
      </w:pPr>
      <w:proofErr w:type="gramStart"/>
      <w:r>
        <w:t>9.25</w:t>
      </w:r>
      <w:r w:rsidR="00E97CC1">
        <w:tab/>
      </w:r>
      <w:r w:rsidR="00BC07E5" w:rsidRPr="00BC07E5">
        <w:t>Responsabilizar-se</w:t>
      </w:r>
      <w:proofErr w:type="gramEnd"/>
      <w:r w:rsidR="00BC07E5" w:rsidRPr="00BC07E5">
        <w:t xml:space="preserve">, sem ônus para </w:t>
      </w:r>
      <w:r w:rsidR="00BC07E5" w:rsidRPr="00746F5D">
        <w:rPr>
          <w:b/>
        </w:rPr>
        <w:t>a CONTRATANTE</w:t>
      </w:r>
      <w:r w:rsidR="00BC07E5" w:rsidRPr="00BC07E5">
        <w:t>, por todo e qualquer tipo de serviço ou fornecimento de material que se faça necessário à continuidade da prestação dos serviços;</w:t>
      </w:r>
    </w:p>
    <w:p w:rsidR="00BC07E5" w:rsidRPr="00BC07E5" w:rsidRDefault="00BC07E5" w:rsidP="009B3431">
      <w:pPr>
        <w:ind w:left="1134" w:hanging="566"/>
      </w:pPr>
    </w:p>
    <w:p w:rsidR="00BC07E5" w:rsidRPr="00BC07E5" w:rsidRDefault="00CB3784" w:rsidP="009B3431">
      <w:pPr>
        <w:ind w:left="1134" w:hanging="566"/>
      </w:pPr>
      <w:r>
        <w:t>9.26</w:t>
      </w:r>
      <w:r w:rsidR="00E97CC1">
        <w:tab/>
      </w:r>
      <w:r w:rsidR="00BC07E5" w:rsidRPr="00BC07E5">
        <w:t xml:space="preserve">Informar à </w:t>
      </w:r>
      <w:r w:rsidR="00BC07E5" w:rsidRPr="00746F5D">
        <w:rPr>
          <w:b/>
        </w:rPr>
        <w:t>CONTRATANTE</w:t>
      </w:r>
      <w:r w:rsidR="00BC07E5" w:rsidRPr="00BC07E5">
        <w:t>, caso necessário, providências para os equipamentos instalados, tais como: aterramento, proteção contra surtos elétricos, estabilização de tensão e sistema de energia alternativa em caso de falta de energia elétrica AC;</w:t>
      </w:r>
    </w:p>
    <w:p w:rsidR="00BC07E5" w:rsidRPr="00BC07E5" w:rsidRDefault="00CB3784" w:rsidP="009B3431">
      <w:pPr>
        <w:tabs>
          <w:tab w:val="left" w:pos="426"/>
          <w:tab w:val="left" w:pos="993"/>
        </w:tabs>
        <w:ind w:left="1134" w:hanging="566"/>
      </w:pPr>
      <w:r>
        <w:t>9.27</w:t>
      </w:r>
      <w:r w:rsidR="00E97CC1">
        <w:tab/>
      </w:r>
      <w:proofErr w:type="gramStart"/>
      <w:r w:rsidR="00E97CC1">
        <w:tab/>
      </w:r>
      <w:proofErr w:type="spellStart"/>
      <w:r w:rsidR="00BC07E5" w:rsidRPr="00BC07E5">
        <w:t>Fornecer</w:t>
      </w:r>
      <w:proofErr w:type="spellEnd"/>
      <w:proofErr w:type="gramEnd"/>
      <w:r w:rsidR="00BC07E5" w:rsidRPr="00BC07E5">
        <w:t xml:space="preserve"> relatórios mensais, sempre que solicitados, dos níveis de serviços praticados;</w:t>
      </w:r>
    </w:p>
    <w:p w:rsidR="00BC07E5" w:rsidRPr="00BC07E5" w:rsidRDefault="00BC07E5" w:rsidP="009B3431">
      <w:pPr>
        <w:ind w:left="1134" w:hanging="566"/>
      </w:pPr>
    </w:p>
    <w:p w:rsidR="00BC07E5" w:rsidRPr="00BC07E5" w:rsidRDefault="00CB3784" w:rsidP="009B3431">
      <w:pPr>
        <w:tabs>
          <w:tab w:val="left" w:pos="426"/>
        </w:tabs>
        <w:ind w:left="1134" w:hanging="566"/>
      </w:pPr>
      <w:proofErr w:type="gramStart"/>
      <w:r>
        <w:t>9.28</w:t>
      </w:r>
      <w:r w:rsidR="00E97CC1">
        <w:tab/>
      </w:r>
      <w:r w:rsidR="00BC07E5" w:rsidRPr="00BC07E5">
        <w:t>Apresentar</w:t>
      </w:r>
      <w:proofErr w:type="gramEnd"/>
      <w:r w:rsidR="00BC07E5" w:rsidRPr="00BC07E5">
        <w:t xml:space="preserve">, mensalmente, fatura consolidada e detalhada das ligações, e resumo dos serviços prestados, em arquivo eletrônico (caso seja solicitado pela </w:t>
      </w:r>
      <w:r w:rsidR="00BC07E5" w:rsidRPr="00746F5D">
        <w:rPr>
          <w:b/>
        </w:rPr>
        <w:t>CONTRATANTE</w:t>
      </w:r>
      <w:r w:rsidR="00BC07E5" w:rsidRPr="00BC07E5">
        <w:t>), de modo a permitir a conferência do serviço prestado;</w:t>
      </w:r>
    </w:p>
    <w:p w:rsidR="00BC07E5" w:rsidRPr="00BC07E5" w:rsidRDefault="00BC07E5" w:rsidP="009B3431">
      <w:pPr>
        <w:ind w:left="1134" w:hanging="566"/>
      </w:pPr>
    </w:p>
    <w:p w:rsidR="00BC07E5" w:rsidRPr="00BC07E5" w:rsidRDefault="00CB3784" w:rsidP="009B3431">
      <w:pPr>
        <w:ind w:left="1134" w:hanging="566"/>
      </w:pPr>
      <w:proofErr w:type="gramStart"/>
      <w:r>
        <w:t>9.29</w:t>
      </w:r>
      <w:r w:rsidR="00E97CC1">
        <w:tab/>
      </w:r>
      <w:r w:rsidR="00BC07E5" w:rsidRPr="00BC07E5">
        <w:t>Informar</w:t>
      </w:r>
      <w:proofErr w:type="gramEnd"/>
      <w:r w:rsidR="00BC07E5" w:rsidRPr="00BC07E5">
        <w:t xml:space="preserve"> a necessidade de eventuais interrupções programadas dos serviços com antecedência mínima de 05 (cinco) dias úteis;</w:t>
      </w:r>
    </w:p>
    <w:p w:rsidR="00BC07E5" w:rsidRPr="00BC07E5" w:rsidRDefault="00BC07E5" w:rsidP="009B3431">
      <w:pPr>
        <w:ind w:left="1134" w:hanging="566"/>
      </w:pPr>
    </w:p>
    <w:p w:rsidR="00BC07E5" w:rsidRPr="00BC07E5" w:rsidRDefault="00CB3784" w:rsidP="009B3431">
      <w:pPr>
        <w:ind w:left="1134" w:hanging="566"/>
      </w:pPr>
      <w:proofErr w:type="gramStart"/>
      <w:r>
        <w:t>9.30</w:t>
      </w:r>
      <w:r w:rsidR="00E97CC1">
        <w:tab/>
      </w:r>
      <w:r w:rsidR="00BC07E5" w:rsidRPr="00BC07E5">
        <w:t>Responsabilizar-se</w:t>
      </w:r>
      <w:proofErr w:type="gramEnd"/>
      <w:r w:rsidR="00BC07E5" w:rsidRPr="00BC07E5">
        <w:t>, em relação aos seus empregados, por todas as despesas decorrentes da prestação dos serviços objeto desta contratação, tais como salários, seguro contra acidentes, taxas, impostos e contribuições, indenizações, vales-transportes, vales-refeições e outras que porventura venham a ser criadas e exigidas pelo Governo;</w:t>
      </w:r>
    </w:p>
    <w:p w:rsidR="00BC07E5" w:rsidRPr="00BC07E5" w:rsidRDefault="00BC07E5" w:rsidP="009B3431">
      <w:pPr>
        <w:ind w:left="1134" w:hanging="566"/>
      </w:pPr>
    </w:p>
    <w:p w:rsidR="00BC07E5" w:rsidRPr="00BC07E5" w:rsidRDefault="00CB3784" w:rsidP="009B3431">
      <w:pPr>
        <w:ind w:left="1134" w:hanging="566"/>
      </w:pPr>
      <w:proofErr w:type="gramStart"/>
      <w:r>
        <w:t>9.31</w:t>
      </w:r>
      <w:r w:rsidR="00E97CC1">
        <w:tab/>
      </w:r>
      <w:r w:rsidR="00BC07E5" w:rsidRPr="00BC07E5">
        <w:t>Responsabilizar-se</w:t>
      </w:r>
      <w:proofErr w:type="gramEnd"/>
      <w:r w:rsidR="00BC07E5" w:rsidRPr="00BC07E5">
        <w:t xml:space="preserve"> por todos os encargos previdenciários e obrigações sociais previstas na legislação social e trabalhista em vigor, obrigando-se a saldá-los na época própria, vez que os seus empregados não manterão nenhum vínculo empregatício com a </w:t>
      </w:r>
      <w:r w:rsidR="00BC07E5" w:rsidRPr="00746F5D">
        <w:rPr>
          <w:b/>
        </w:rPr>
        <w:t>CONTRATANTE;</w:t>
      </w:r>
    </w:p>
    <w:p w:rsidR="00BC07E5" w:rsidRPr="00BC07E5" w:rsidRDefault="00BC07E5" w:rsidP="009B3431">
      <w:pPr>
        <w:ind w:left="1134" w:hanging="566"/>
      </w:pPr>
    </w:p>
    <w:p w:rsidR="00BC07E5" w:rsidRPr="00BC07E5" w:rsidRDefault="00CB3784" w:rsidP="009B3431">
      <w:pPr>
        <w:tabs>
          <w:tab w:val="left" w:pos="426"/>
        </w:tabs>
        <w:ind w:left="1134" w:hanging="566"/>
      </w:pPr>
      <w:proofErr w:type="gramStart"/>
      <w:r>
        <w:t>9.32</w:t>
      </w:r>
      <w:r w:rsidR="00E97CC1">
        <w:tab/>
      </w:r>
      <w:r w:rsidR="00BC07E5" w:rsidRPr="00BC07E5">
        <w:t>Responsabilizar-se</w:t>
      </w:r>
      <w:proofErr w:type="gramEnd"/>
      <w:r w:rsidR="00BC07E5" w:rsidRPr="00BC07E5">
        <w:t xml:space="preserve"> por todos os encargos fiscais e comerciais resultantes desta contratação;</w:t>
      </w:r>
    </w:p>
    <w:p w:rsidR="00BC07E5" w:rsidRPr="00BC07E5" w:rsidRDefault="00BC07E5" w:rsidP="009B3431">
      <w:pPr>
        <w:ind w:left="1134" w:hanging="566"/>
      </w:pPr>
    </w:p>
    <w:p w:rsidR="00BC07E5" w:rsidRPr="00BC07E5" w:rsidRDefault="00CB3784" w:rsidP="009B3431">
      <w:pPr>
        <w:ind w:left="1134" w:hanging="566"/>
      </w:pPr>
      <w:proofErr w:type="gramStart"/>
      <w:r>
        <w:t>9.33</w:t>
      </w:r>
      <w:r w:rsidR="00E97CC1">
        <w:tab/>
      </w:r>
      <w:r w:rsidR="00BC07E5" w:rsidRPr="00BC07E5">
        <w:t>Responsabilizar-se</w:t>
      </w:r>
      <w:proofErr w:type="gramEnd"/>
      <w:r w:rsidR="00BC07E5" w:rsidRPr="00BC07E5">
        <w:t xml:space="preserve"> por todas as providências e obrigações estabelecidas na legislação específica de acidentes do trabalho, quando, em decorrência da espécie, forem vítimas os seus empregados no desempenho dos serviços ou em conexão com eles, ainda que acontecido nas dependências da </w:t>
      </w:r>
      <w:r w:rsidR="00BC07E5" w:rsidRPr="00746F5D">
        <w:rPr>
          <w:b/>
        </w:rPr>
        <w:t>CONTRATANTE;</w:t>
      </w:r>
    </w:p>
    <w:p w:rsidR="00BC07E5" w:rsidRPr="00BC07E5" w:rsidRDefault="00BC07E5" w:rsidP="009B3431">
      <w:pPr>
        <w:ind w:left="1134" w:hanging="566"/>
      </w:pPr>
    </w:p>
    <w:p w:rsidR="00BC07E5" w:rsidRPr="00BC07E5" w:rsidRDefault="00CB3784" w:rsidP="009B3431">
      <w:pPr>
        <w:ind w:left="1134" w:hanging="566"/>
      </w:pPr>
      <w:proofErr w:type="gramStart"/>
      <w:r>
        <w:t>9.34</w:t>
      </w:r>
      <w:r w:rsidR="00E97CC1">
        <w:tab/>
      </w:r>
      <w:r w:rsidR="00BC07E5" w:rsidRPr="00BC07E5">
        <w:t>Manter</w:t>
      </w:r>
      <w:proofErr w:type="gramEnd"/>
      <w:r w:rsidR="00BC07E5" w:rsidRPr="00BC07E5">
        <w:t xml:space="preserve"> durante toda a execução do contrato em compatibilidade com as obrigações assumidas, todas as condições de habilitação e qualificação exigidas na licitação; </w:t>
      </w:r>
    </w:p>
    <w:p w:rsidR="00BC07E5" w:rsidRPr="00BC07E5" w:rsidRDefault="00BC07E5" w:rsidP="009B3431">
      <w:pPr>
        <w:ind w:left="1134" w:hanging="566"/>
      </w:pPr>
    </w:p>
    <w:p w:rsidR="00BC07E5" w:rsidRDefault="00CB3784" w:rsidP="009B3431">
      <w:pPr>
        <w:tabs>
          <w:tab w:val="left" w:pos="426"/>
        </w:tabs>
        <w:ind w:left="1134" w:hanging="566"/>
      </w:pPr>
      <w:proofErr w:type="gramStart"/>
      <w:r>
        <w:t>9.35</w:t>
      </w:r>
      <w:r w:rsidR="00E97CC1">
        <w:tab/>
      </w:r>
      <w:r w:rsidR="00BC07E5" w:rsidRPr="00BC07E5">
        <w:t>Responsabilizar-se</w:t>
      </w:r>
      <w:proofErr w:type="gramEnd"/>
      <w:r w:rsidR="00BC07E5" w:rsidRPr="00BC07E5">
        <w:t xml:space="preserve"> em não transferir a outrem, no todo ou em parte, o objeto do contrato, sem prévia e expressa anuência da CONTRATANTE</w:t>
      </w:r>
      <w:r w:rsidR="00E97CC1">
        <w:t>.</w:t>
      </w:r>
      <w:r w:rsidR="00BC07E5" w:rsidRPr="00BC07E5">
        <w:t xml:space="preserve"> </w:t>
      </w:r>
    </w:p>
    <w:p w:rsidR="008D51DD" w:rsidRDefault="008D51DD" w:rsidP="009B3431">
      <w:pPr>
        <w:tabs>
          <w:tab w:val="left" w:pos="426"/>
        </w:tabs>
        <w:ind w:left="1134" w:hanging="566"/>
      </w:pPr>
    </w:p>
    <w:p w:rsidR="008D51DD" w:rsidRPr="00BC07E5" w:rsidRDefault="008D51DD" w:rsidP="009B3431">
      <w:pPr>
        <w:tabs>
          <w:tab w:val="left" w:pos="426"/>
        </w:tabs>
        <w:ind w:left="1134" w:hanging="566"/>
      </w:pPr>
    </w:p>
    <w:p w:rsidR="00BC07E5" w:rsidRPr="00746F5D" w:rsidRDefault="00BC07E5" w:rsidP="008240F9">
      <w:pPr>
        <w:ind w:left="0" w:right="64"/>
        <w:rPr>
          <w:b/>
        </w:rPr>
      </w:pPr>
      <w:r w:rsidRPr="00746F5D">
        <w:rPr>
          <w:b/>
        </w:rPr>
        <w:t>10.</w:t>
      </w:r>
      <w:r w:rsidRPr="00746F5D">
        <w:rPr>
          <w:b/>
        </w:rPr>
        <w:tab/>
        <w:t>DAS OBRIGAÇÕES DA CONTRATANTE</w:t>
      </w:r>
    </w:p>
    <w:p w:rsidR="00BC07E5" w:rsidRPr="00BC07E5" w:rsidRDefault="00BC07E5" w:rsidP="0070175C">
      <w:pPr>
        <w:ind w:right="64"/>
      </w:pPr>
    </w:p>
    <w:p w:rsidR="00BC07E5" w:rsidRPr="00BC07E5" w:rsidRDefault="00BC07E5" w:rsidP="00E97CC1">
      <w:pPr>
        <w:tabs>
          <w:tab w:val="left" w:pos="426"/>
        </w:tabs>
        <w:ind w:left="1134" w:right="64" w:hanging="566"/>
      </w:pPr>
      <w:r w:rsidRPr="00BC07E5">
        <w:t xml:space="preserve">10.1 </w:t>
      </w:r>
      <w:proofErr w:type="gramStart"/>
      <w:r w:rsidRPr="00BC07E5">
        <w:tab/>
        <w:t>Permitir</w:t>
      </w:r>
      <w:proofErr w:type="gramEnd"/>
      <w:r w:rsidRPr="00BC07E5">
        <w:t xml:space="preserve"> o acesso do pessoal da </w:t>
      </w:r>
      <w:r w:rsidRPr="00746F5D">
        <w:rPr>
          <w:b/>
        </w:rPr>
        <w:t>CONTRATADA</w:t>
      </w:r>
      <w:r w:rsidRPr="00BC07E5">
        <w:t xml:space="preserve"> para realização de manutenção ou reparo nos equipamentos, quando necessário;</w:t>
      </w:r>
    </w:p>
    <w:p w:rsidR="00BC07E5" w:rsidRPr="00BC07E5" w:rsidRDefault="00BC07E5" w:rsidP="00E97CC1">
      <w:pPr>
        <w:ind w:left="1134" w:right="64" w:hanging="566"/>
      </w:pPr>
    </w:p>
    <w:p w:rsidR="00BC07E5" w:rsidRPr="00BC07E5" w:rsidRDefault="00BC07E5" w:rsidP="00E97CC1">
      <w:pPr>
        <w:ind w:left="1134" w:right="64" w:hanging="566"/>
      </w:pPr>
      <w:r w:rsidRPr="00BC07E5">
        <w:t xml:space="preserve">10.2 </w:t>
      </w:r>
      <w:r w:rsidRPr="00BC07E5">
        <w:tab/>
        <w:t xml:space="preserve">Prestar as informações e os esclarecimentos que venham a ser solicitados pela </w:t>
      </w:r>
      <w:r w:rsidRPr="00746F5D">
        <w:rPr>
          <w:b/>
        </w:rPr>
        <w:t>CONTRATADA</w:t>
      </w:r>
      <w:r w:rsidRPr="00BC07E5">
        <w:t xml:space="preserve"> com relação ao objeto deste Termo;</w:t>
      </w:r>
    </w:p>
    <w:p w:rsidR="00BC07E5" w:rsidRPr="00BC07E5" w:rsidRDefault="00BC07E5" w:rsidP="00E97CC1">
      <w:pPr>
        <w:ind w:left="1134" w:right="64" w:hanging="566"/>
      </w:pPr>
    </w:p>
    <w:p w:rsidR="00BC07E5" w:rsidRPr="00BC07E5" w:rsidRDefault="00BC07E5" w:rsidP="00E97CC1">
      <w:pPr>
        <w:tabs>
          <w:tab w:val="left" w:pos="1134"/>
        </w:tabs>
        <w:ind w:left="1134" w:right="64" w:hanging="566"/>
      </w:pPr>
      <w:r w:rsidRPr="00BC07E5">
        <w:t>10.3</w:t>
      </w:r>
      <w:r w:rsidRPr="00BC07E5">
        <w:tab/>
        <w:t>Proporcionar todas as facilidades possíveis visando à realização dos serviços;</w:t>
      </w:r>
    </w:p>
    <w:p w:rsidR="00BC07E5" w:rsidRPr="00BC07E5" w:rsidRDefault="00BC07E5" w:rsidP="00E97CC1">
      <w:pPr>
        <w:ind w:left="1134" w:right="64" w:hanging="566"/>
      </w:pPr>
    </w:p>
    <w:p w:rsidR="00BC07E5" w:rsidRDefault="00BC07E5" w:rsidP="00E97CC1">
      <w:pPr>
        <w:tabs>
          <w:tab w:val="left" w:pos="426"/>
        </w:tabs>
        <w:ind w:left="1134" w:right="64" w:hanging="566"/>
      </w:pPr>
      <w:r w:rsidRPr="00BC07E5">
        <w:t>10.4</w:t>
      </w:r>
      <w:r w:rsidR="00E97CC1">
        <w:tab/>
      </w:r>
      <w:r w:rsidRPr="00BC07E5">
        <w:t xml:space="preserve">Comunicar à </w:t>
      </w:r>
      <w:r w:rsidRPr="00746F5D">
        <w:rPr>
          <w:b/>
        </w:rPr>
        <w:t>CONTRATADA</w:t>
      </w:r>
      <w:r w:rsidRPr="00BC07E5">
        <w:t xml:space="preserve"> toda e qualquer ocorrência considerada irregular relacionada com a execução dos serviços;</w:t>
      </w:r>
    </w:p>
    <w:p w:rsidR="008240F9" w:rsidRPr="00BC07E5" w:rsidRDefault="008240F9" w:rsidP="00E97CC1">
      <w:pPr>
        <w:ind w:left="1134" w:right="64" w:hanging="566"/>
      </w:pPr>
    </w:p>
    <w:p w:rsidR="00BC07E5" w:rsidRPr="00BC07E5" w:rsidRDefault="00BC07E5" w:rsidP="00E97CC1">
      <w:pPr>
        <w:ind w:left="1134" w:right="64" w:hanging="566"/>
      </w:pPr>
      <w:r w:rsidRPr="00BC07E5">
        <w:t>10.5</w:t>
      </w:r>
      <w:r w:rsidRPr="00BC07E5">
        <w:tab/>
        <w:t>Solicitar, sempre que julgar necessário, a comprovação do valor vigente das tarifas na data da emissão das contas telefônicas;</w:t>
      </w:r>
    </w:p>
    <w:p w:rsidR="00BC07E5" w:rsidRPr="00BC07E5" w:rsidRDefault="00BC07E5" w:rsidP="00E97CC1">
      <w:pPr>
        <w:ind w:left="1134" w:right="64" w:hanging="566"/>
      </w:pPr>
    </w:p>
    <w:p w:rsidR="00BC07E5" w:rsidRPr="00BC07E5" w:rsidRDefault="00BC07E5" w:rsidP="00E97CC1">
      <w:pPr>
        <w:tabs>
          <w:tab w:val="left" w:pos="426"/>
          <w:tab w:val="left" w:pos="1134"/>
        </w:tabs>
        <w:ind w:left="1134" w:right="64" w:hanging="566"/>
      </w:pPr>
      <w:proofErr w:type="gramStart"/>
      <w:r w:rsidRPr="00BC07E5">
        <w:t>10.6</w:t>
      </w:r>
      <w:r w:rsidR="00E97CC1">
        <w:tab/>
      </w:r>
      <w:r w:rsidRPr="00BC07E5">
        <w:t>Supervisionar</w:t>
      </w:r>
      <w:proofErr w:type="gramEnd"/>
      <w:r w:rsidRPr="00BC07E5">
        <w:t xml:space="preserve"> os serviços objeto deste Termo de Referência, exigindo presteza na execução e correção das falhas eventualmente detectadas;</w:t>
      </w:r>
    </w:p>
    <w:p w:rsidR="00BC07E5" w:rsidRPr="00BC07E5" w:rsidRDefault="00BC07E5" w:rsidP="00E97CC1">
      <w:pPr>
        <w:ind w:left="1134" w:right="64" w:hanging="566"/>
      </w:pPr>
    </w:p>
    <w:p w:rsidR="00BC07E5" w:rsidRPr="00BC07E5" w:rsidRDefault="00BC07E5" w:rsidP="00E97CC1">
      <w:pPr>
        <w:tabs>
          <w:tab w:val="left" w:pos="426"/>
        </w:tabs>
        <w:ind w:left="1134" w:right="64" w:hanging="566"/>
      </w:pPr>
      <w:proofErr w:type="gramStart"/>
      <w:r w:rsidRPr="00BC07E5">
        <w:t>10.7</w:t>
      </w:r>
      <w:r w:rsidR="00E97CC1">
        <w:tab/>
      </w:r>
      <w:r w:rsidRPr="00BC07E5">
        <w:t>Acompanhar e fiscalizar</w:t>
      </w:r>
      <w:proofErr w:type="gramEnd"/>
      <w:r w:rsidRPr="00BC07E5">
        <w:t xml:space="preserve"> o andamento dos serviços;</w:t>
      </w:r>
    </w:p>
    <w:p w:rsidR="00BC07E5" w:rsidRPr="00BC07E5" w:rsidRDefault="00BC07E5" w:rsidP="00E97CC1">
      <w:pPr>
        <w:ind w:left="1134" w:right="64" w:hanging="566"/>
      </w:pPr>
    </w:p>
    <w:p w:rsidR="00BC07E5" w:rsidRPr="00BC07E5" w:rsidRDefault="00BC07E5" w:rsidP="00E97CC1">
      <w:pPr>
        <w:ind w:left="1134" w:right="64" w:hanging="566"/>
      </w:pPr>
      <w:r w:rsidRPr="00BC07E5">
        <w:t xml:space="preserve">10.8 </w:t>
      </w:r>
      <w:r w:rsidRPr="00BC07E5">
        <w:tab/>
        <w:t>Efetuar os pagamentos referentes aos serviços prestados, dentro do prazo estabelecido no Contrato;</w:t>
      </w:r>
    </w:p>
    <w:p w:rsidR="00BC07E5" w:rsidRPr="00BC07E5" w:rsidRDefault="00BC07E5" w:rsidP="00E97CC1">
      <w:pPr>
        <w:ind w:left="1134" w:right="64" w:hanging="566"/>
      </w:pPr>
    </w:p>
    <w:p w:rsidR="00BC07E5" w:rsidRPr="00BC07E5" w:rsidRDefault="00BC07E5" w:rsidP="00E97CC1">
      <w:pPr>
        <w:ind w:left="1134" w:right="64" w:hanging="566"/>
      </w:pPr>
      <w:r w:rsidRPr="00BC07E5">
        <w:t xml:space="preserve">10.9 </w:t>
      </w:r>
      <w:r w:rsidRPr="00BC07E5">
        <w:tab/>
        <w:t>A Contratante designará servidor para fiscalizar e acompanhar a execução dos serviços contratados e informará a Contratada o servidor que será o Gestor e os fiscais do contrato; e</w:t>
      </w:r>
    </w:p>
    <w:p w:rsidR="00BC07E5" w:rsidRPr="00BC07E5" w:rsidRDefault="00BC07E5" w:rsidP="00E97CC1">
      <w:pPr>
        <w:ind w:left="1134" w:right="64" w:hanging="566"/>
      </w:pPr>
    </w:p>
    <w:p w:rsidR="00BC07E5" w:rsidRPr="00BC07E5" w:rsidRDefault="008240F9" w:rsidP="00E97CC1">
      <w:pPr>
        <w:tabs>
          <w:tab w:val="left" w:pos="426"/>
        </w:tabs>
        <w:ind w:left="1134" w:right="64" w:hanging="566"/>
      </w:pPr>
      <w:r>
        <w:t>10.10</w:t>
      </w:r>
      <w:r>
        <w:tab/>
      </w:r>
      <w:r w:rsidR="00BC07E5" w:rsidRPr="00BC07E5">
        <w:t>Indicar as áreas onde os serviços serão executados.</w:t>
      </w:r>
    </w:p>
    <w:p w:rsidR="00BC07E5" w:rsidRDefault="00BC07E5" w:rsidP="0070175C">
      <w:pPr>
        <w:ind w:right="64"/>
      </w:pPr>
    </w:p>
    <w:p w:rsidR="00746F5D" w:rsidRDefault="00746F5D" w:rsidP="0070175C">
      <w:pPr>
        <w:ind w:right="64"/>
      </w:pPr>
    </w:p>
    <w:p w:rsidR="00BC07E5" w:rsidRPr="00BC07E5" w:rsidRDefault="00BC07E5" w:rsidP="008240F9">
      <w:pPr>
        <w:ind w:left="0" w:right="64"/>
      </w:pPr>
      <w:r w:rsidRPr="008240F9">
        <w:rPr>
          <w:b/>
        </w:rPr>
        <w:t>11.</w:t>
      </w:r>
      <w:r w:rsidRPr="00BC07E5">
        <w:tab/>
      </w:r>
      <w:r w:rsidRPr="00034212">
        <w:rPr>
          <w:b/>
        </w:rPr>
        <w:t>DO PAGAMENTO DOS SERVIÇOS</w:t>
      </w:r>
    </w:p>
    <w:p w:rsidR="00BC07E5" w:rsidRPr="00BC07E5" w:rsidRDefault="00BC07E5" w:rsidP="0070175C">
      <w:pPr>
        <w:ind w:right="64"/>
      </w:pPr>
    </w:p>
    <w:p w:rsidR="00BC07E5" w:rsidRPr="00746F5D" w:rsidRDefault="00BC07E5" w:rsidP="00E97CC1">
      <w:pPr>
        <w:tabs>
          <w:tab w:val="left" w:pos="426"/>
        </w:tabs>
        <w:ind w:left="1134" w:right="64" w:hanging="566"/>
        <w:rPr>
          <w:b/>
        </w:rPr>
      </w:pPr>
      <w:r w:rsidRPr="00BC07E5">
        <w:t xml:space="preserve">11.1 </w:t>
      </w:r>
      <w:r w:rsidRPr="00BC07E5">
        <w:tab/>
        <w:t xml:space="preserve">O pagamento será efetuado por meio de ordem bancária para crédito em conta corrente para pagamento de faturas com código de barras até o 5º (quinto) dia útil, contados da data de atestação da nota fiscal/fatura pelo gestor/fiscal designado pela </w:t>
      </w:r>
      <w:r w:rsidRPr="00746F5D">
        <w:rPr>
          <w:b/>
        </w:rPr>
        <w:t>CONTRATANTE.</w:t>
      </w:r>
    </w:p>
    <w:p w:rsidR="00BC07E5" w:rsidRPr="00BC07E5" w:rsidRDefault="00BC07E5" w:rsidP="00E97CC1">
      <w:pPr>
        <w:ind w:left="1134" w:right="64" w:hanging="566"/>
      </w:pPr>
    </w:p>
    <w:p w:rsidR="00BC07E5" w:rsidRPr="00BC07E5" w:rsidRDefault="00BC07E5" w:rsidP="00E97CC1">
      <w:pPr>
        <w:ind w:left="1134" w:right="64" w:hanging="566"/>
      </w:pPr>
      <w:r w:rsidRPr="00BC07E5">
        <w:t xml:space="preserve">11.2 </w:t>
      </w:r>
      <w:proofErr w:type="gramStart"/>
      <w:r w:rsidRPr="00BC07E5">
        <w:tab/>
        <w:t>No</w:t>
      </w:r>
      <w:proofErr w:type="gramEnd"/>
      <w:r w:rsidRPr="00BC07E5">
        <w:t xml:space="preserve"> ato do pagamento será comprovada a manutenção das condições iniciais de habilitação quanto à situação de regularidade da </w:t>
      </w:r>
      <w:r w:rsidRPr="00746F5D">
        <w:rPr>
          <w:b/>
        </w:rPr>
        <w:t>CONTRATADA</w:t>
      </w:r>
      <w:r w:rsidRPr="00BC07E5">
        <w:t>, mediante consulta ao SICAF;</w:t>
      </w:r>
    </w:p>
    <w:p w:rsidR="00BC07E5" w:rsidRPr="00BC07E5" w:rsidRDefault="00BC07E5" w:rsidP="00E97CC1">
      <w:pPr>
        <w:ind w:left="1134" w:right="64" w:hanging="566"/>
      </w:pPr>
    </w:p>
    <w:p w:rsidR="00BC07E5" w:rsidRPr="00BC07E5" w:rsidRDefault="00BC07E5" w:rsidP="00E97CC1">
      <w:pPr>
        <w:ind w:left="1134" w:right="64" w:hanging="566"/>
        <w:rPr>
          <w:highlight w:val="yellow"/>
        </w:rPr>
      </w:pPr>
      <w:r w:rsidRPr="00BC07E5">
        <w:t xml:space="preserve">11.3 </w:t>
      </w:r>
      <w:r w:rsidRPr="00BC07E5">
        <w:tab/>
        <w:t xml:space="preserve">No caso de incorreção nos documentos apresentados, inclusive na nota fiscal/fatura, serão os mesmos restituídos à </w:t>
      </w:r>
      <w:r w:rsidRPr="00746F5D">
        <w:rPr>
          <w:b/>
        </w:rPr>
        <w:t>CONTRATADA</w:t>
      </w:r>
      <w:r w:rsidRPr="00BC07E5">
        <w:t xml:space="preserve"> para as correções necessárias, não respondendo a CONTRATANTE por quaisquer encargos resultantes de atrasos na liquidação dos pagamentos correspondentes;</w:t>
      </w:r>
    </w:p>
    <w:p w:rsidR="00BC07E5" w:rsidRPr="00BC07E5" w:rsidRDefault="00BC07E5" w:rsidP="00E97CC1">
      <w:pPr>
        <w:ind w:left="1134" w:right="64" w:hanging="566"/>
      </w:pPr>
    </w:p>
    <w:p w:rsidR="00BC07E5" w:rsidRPr="00BC07E5" w:rsidRDefault="00BC07E5" w:rsidP="00E97CC1">
      <w:pPr>
        <w:tabs>
          <w:tab w:val="left" w:pos="1134"/>
        </w:tabs>
        <w:ind w:left="1134" w:right="64" w:hanging="566"/>
      </w:pPr>
      <w:r w:rsidRPr="00BC07E5">
        <w:t>11.4</w:t>
      </w:r>
      <w:r w:rsidRPr="00BC07E5">
        <w:tab/>
        <w:t>Nos casos de eventuais atrasos de pagamento provocados exclusivamente pela FCP,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 seguinte fórmula:</w:t>
      </w:r>
    </w:p>
    <w:p w:rsidR="00BC07E5" w:rsidRPr="00BC07E5" w:rsidRDefault="00BC07E5" w:rsidP="0070175C">
      <w:pPr>
        <w:ind w:right="64"/>
      </w:pPr>
    </w:p>
    <w:tbl>
      <w:tblPr>
        <w:tblW w:w="0" w:type="auto"/>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4"/>
      </w:tblGrid>
      <w:tr w:rsidR="00BC07E5" w:rsidRPr="00BC07E5" w:rsidTr="008240F9">
        <w:trPr>
          <w:trHeight w:val="529"/>
        </w:trPr>
        <w:tc>
          <w:tcPr>
            <w:tcW w:w="3344" w:type="dxa"/>
          </w:tcPr>
          <w:p w:rsidR="008240F9" w:rsidRPr="00A240FA" w:rsidRDefault="008240F9" w:rsidP="008240F9">
            <w:pPr>
              <w:ind w:right="64"/>
              <w:rPr>
                <w:b/>
                <w:bCs/>
                <w:szCs w:val="24"/>
              </w:rPr>
            </w:pPr>
            <w:r w:rsidRPr="00A240FA">
              <w:rPr>
                <w:b/>
                <w:bCs/>
                <w:szCs w:val="24"/>
              </w:rPr>
              <w:t xml:space="preserve">I = </w:t>
            </w:r>
            <w:r w:rsidRPr="00A240FA">
              <w:rPr>
                <w:b/>
                <w:bCs/>
                <w:szCs w:val="24"/>
                <w:u w:val="single"/>
              </w:rPr>
              <w:t>(TX / 100)</w:t>
            </w:r>
          </w:p>
          <w:p w:rsidR="00BC07E5" w:rsidRPr="008240F9" w:rsidRDefault="008240F9" w:rsidP="008240F9">
            <w:pPr>
              <w:rPr>
                <w:rFonts w:ascii="Arial" w:hAnsi="Arial" w:cs="Arial"/>
                <w:sz w:val="40"/>
                <w:szCs w:val="40"/>
              </w:rPr>
            </w:pPr>
            <w:r w:rsidRPr="00A240FA">
              <w:rPr>
                <w:b/>
                <w:bCs/>
                <w:szCs w:val="24"/>
              </w:rPr>
              <w:t>365</w:t>
            </w:r>
          </w:p>
        </w:tc>
      </w:tr>
    </w:tbl>
    <w:p w:rsidR="00BC07E5" w:rsidRPr="00BC07E5" w:rsidRDefault="00BC07E5" w:rsidP="0070175C">
      <w:pPr>
        <w:ind w:right="64"/>
      </w:pPr>
    </w:p>
    <w:tbl>
      <w:tblPr>
        <w:tblW w:w="0" w:type="auto"/>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3"/>
      </w:tblGrid>
      <w:tr w:rsidR="00BC07E5" w:rsidRPr="00BC07E5" w:rsidTr="008240F9">
        <w:trPr>
          <w:trHeight w:val="285"/>
        </w:trPr>
        <w:tc>
          <w:tcPr>
            <w:tcW w:w="3363" w:type="dxa"/>
          </w:tcPr>
          <w:p w:rsidR="00BC07E5" w:rsidRPr="008240F9" w:rsidRDefault="00BC07E5" w:rsidP="0070175C">
            <w:pPr>
              <w:ind w:right="64"/>
              <w:rPr>
                <w:b/>
              </w:rPr>
            </w:pPr>
            <w:r w:rsidRPr="008240F9">
              <w:rPr>
                <w:b/>
              </w:rPr>
              <w:t>EM = I x N x VP, onde</w:t>
            </w:r>
          </w:p>
        </w:tc>
      </w:tr>
    </w:tbl>
    <w:p w:rsidR="00BC07E5" w:rsidRPr="00BC07E5" w:rsidRDefault="00BC07E5" w:rsidP="0070175C">
      <w:pPr>
        <w:ind w:right="64"/>
      </w:pPr>
    </w:p>
    <w:p w:rsidR="00BC07E5" w:rsidRPr="008240F9" w:rsidRDefault="00BC07E5" w:rsidP="0070175C">
      <w:pPr>
        <w:ind w:right="64"/>
        <w:rPr>
          <w:sz w:val="20"/>
        </w:rPr>
      </w:pPr>
      <w:r w:rsidRPr="008240F9">
        <w:rPr>
          <w:sz w:val="20"/>
        </w:rPr>
        <w:t xml:space="preserve">I= Índice de atualização financeira; </w:t>
      </w:r>
    </w:p>
    <w:p w:rsidR="00BC07E5" w:rsidRPr="008240F9" w:rsidRDefault="00BC07E5" w:rsidP="0070175C">
      <w:pPr>
        <w:ind w:right="64"/>
        <w:rPr>
          <w:sz w:val="20"/>
        </w:rPr>
      </w:pPr>
      <w:r w:rsidRPr="008240F9">
        <w:rPr>
          <w:sz w:val="20"/>
        </w:rPr>
        <w:t xml:space="preserve">TX = Percentual da taxa de juros de mora anual; </w:t>
      </w:r>
    </w:p>
    <w:p w:rsidR="00BC07E5" w:rsidRPr="008240F9" w:rsidRDefault="00BC07E5" w:rsidP="0070175C">
      <w:pPr>
        <w:ind w:right="64"/>
        <w:rPr>
          <w:sz w:val="20"/>
        </w:rPr>
      </w:pPr>
      <w:r w:rsidRPr="008240F9">
        <w:rPr>
          <w:sz w:val="20"/>
        </w:rPr>
        <w:t xml:space="preserve">EM   = Encargos moratórios; </w:t>
      </w:r>
    </w:p>
    <w:p w:rsidR="00BC07E5" w:rsidRPr="008240F9" w:rsidRDefault="00BC07E5" w:rsidP="0070175C">
      <w:pPr>
        <w:ind w:right="64"/>
        <w:rPr>
          <w:sz w:val="20"/>
        </w:rPr>
      </w:pPr>
      <w:r w:rsidRPr="008240F9">
        <w:rPr>
          <w:sz w:val="20"/>
        </w:rPr>
        <w:t>N   = Número de dias entre a data prevista para o pagamento e a do efetivo pagamento</w:t>
      </w:r>
    </w:p>
    <w:p w:rsidR="00BC07E5" w:rsidRPr="008240F9" w:rsidRDefault="00BC07E5" w:rsidP="0070175C">
      <w:pPr>
        <w:ind w:right="64"/>
        <w:rPr>
          <w:sz w:val="20"/>
        </w:rPr>
      </w:pPr>
      <w:r w:rsidRPr="008240F9">
        <w:rPr>
          <w:sz w:val="20"/>
        </w:rPr>
        <w:t>VP   = Valor da parcela em atraso.</w:t>
      </w:r>
    </w:p>
    <w:p w:rsidR="00BC07E5" w:rsidRPr="00BC07E5" w:rsidRDefault="00BC07E5" w:rsidP="0070175C">
      <w:pPr>
        <w:ind w:right="64"/>
      </w:pPr>
    </w:p>
    <w:p w:rsidR="00BC07E5" w:rsidRPr="00746F5D" w:rsidRDefault="00BC07E5" w:rsidP="00E97CC1">
      <w:pPr>
        <w:tabs>
          <w:tab w:val="left" w:pos="426"/>
        </w:tabs>
        <w:ind w:left="1134" w:right="64" w:hanging="566"/>
        <w:rPr>
          <w:b/>
        </w:rPr>
      </w:pPr>
      <w:r w:rsidRPr="00BC07E5">
        <w:t>11.5.</w:t>
      </w:r>
      <w:r w:rsidRPr="00BC07E5">
        <w:tab/>
        <w:t xml:space="preserve">Havendo erro na Nota Fiscal/Fatura ou circunstância que impeça a liquidação da despesa, aquela será devolvida e o pagamento ficará pendente até que a </w:t>
      </w:r>
      <w:r w:rsidRPr="00746F5D">
        <w:rPr>
          <w:b/>
        </w:rPr>
        <w:t>CONTRATADA</w:t>
      </w:r>
      <w:r w:rsidRPr="00BC07E5">
        <w:t xml:space="preserve"> providencie as medidas saneadoras. Nesta hipótese, o prazo para o pagamento iniciar-se-á após a regularização da situação e/ou reapresentação do documento fiscal, não acarretando qualquer ônus para o </w:t>
      </w:r>
      <w:r w:rsidRPr="00746F5D">
        <w:rPr>
          <w:b/>
        </w:rPr>
        <w:t xml:space="preserve">CONTRATANTE. </w:t>
      </w:r>
    </w:p>
    <w:p w:rsidR="00B75A2A" w:rsidRDefault="00B75A2A" w:rsidP="0070175C">
      <w:pPr>
        <w:ind w:right="64"/>
      </w:pPr>
    </w:p>
    <w:p w:rsidR="00E97CC1" w:rsidRDefault="00E97CC1" w:rsidP="0070175C">
      <w:pPr>
        <w:ind w:right="64"/>
      </w:pPr>
    </w:p>
    <w:p w:rsidR="00BC07E5" w:rsidRPr="00BC07E5" w:rsidRDefault="00BC07E5" w:rsidP="00B75A2A">
      <w:pPr>
        <w:ind w:left="0" w:right="64"/>
      </w:pPr>
      <w:r w:rsidRPr="00B75A2A">
        <w:rPr>
          <w:b/>
        </w:rPr>
        <w:t>12.</w:t>
      </w:r>
      <w:r w:rsidR="00E97CC1">
        <w:rPr>
          <w:b/>
        </w:rPr>
        <w:tab/>
      </w:r>
      <w:r w:rsidRPr="00034212">
        <w:rPr>
          <w:b/>
        </w:rPr>
        <w:t>DAS SANÇÕES ADMINISTRATIVAS</w:t>
      </w:r>
    </w:p>
    <w:p w:rsidR="00BC07E5" w:rsidRPr="00BC07E5" w:rsidRDefault="00BC07E5" w:rsidP="0070175C">
      <w:pPr>
        <w:ind w:right="64"/>
      </w:pPr>
    </w:p>
    <w:p w:rsidR="00BC07E5" w:rsidRPr="00BC07E5" w:rsidRDefault="00BC07E5" w:rsidP="00E97CC1">
      <w:pPr>
        <w:ind w:left="1276" w:right="64" w:hanging="709"/>
      </w:pPr>
      <w:r w:rsidRPr="00BC07E5">
        <w:t>12.1</w:t>
      </w:r>
      <w:r w:rsidRPr="00BC07E5">
        <w:tab/>
        <w:t>Descumprimento total ou parcial das obrigações assumidas e pela verificação de quaisquer das situações prevista no art. 78, incisos I a XI da Lei nº 8.666/93, a administração poderá aplicar as seguintes penalidades, sem o prejuízo de outras:</w:t>
      </w:r>
    </w:p>
    <w:p w:rsidR="00BC07E5" w:rsidRPr="00BC07E5" w:rsidRDefault="00BC07E5" w:rsidP="00B75A2A">
      <w:pPr>
        <w:ind w:left="426" w:right="64"/>
      </w:pPr>
      <w:r w:rsidRPr="00BC07E5">
        <w:tab/>
      </w:r>
    </w:p>
    <w:p w:rsidR="00BC07E5" w:rsidRPr="00BC07E5" w:rsidRDefault="00B75A2A" w:rsidP="009B3431">
      <w:pPr>
        <w:ind w:left="1420" w:right="64"/>
      </w:pPr>
      <w:r>
        <w:t xml:space="preserve">12.1.1  </w:t>
      </w:r>
      <w:r w:rsidR="00BC07E5" w:rsidRPr="00BC07E5">
        <w:t xml:space="preserve"> Advertência;</w:t>
      </w:r>
    </w:p>
    <w:p w:rsidR="00BC07E5" w:rsidRPr="00BC07E5" w:rsidRDefault="00BC07E5" w:rsidP="00B75A2A">
      <w:pPr>
        <w:ind w:left="426" w:right="64"/>
      </w:pPr>
    </w:p>
    <w:p w:rsidR="00BC07E5" w:rsidRPr="00BC07E5" w:rsidRDefault="00BC07E5" w:rsidP="00E97CC1">
      <w:pPr>
        <w:ind w:left="3119" w:right="64" w:hanging="850"/>
      </w:pPr>
      <w:r w:rsidRPr="00BC07E5">
        <w:t>12.1.</w:t>
      </w:r>
      <w:r w:rsidR="009B3431">
        <w:t>1.1</w:t>
      </w:r>
      <w:r w:rsidR="00E97CC1">
        <w:tab/>
      </w:r>
      <w:r w:rsidRPr="00BC07E5">
        <w:t>Multa de 0,5% (cinco décimos por cento), ao dia, calculada sobre o valor da parcela não cumprida do contrato, considerando a data da notificação, até o limite de 30° (trigésimo) dia, após esse período será aplicada a Multa prevista no subitem 11.4.</w:t>
      </w:r>
    </w:p>
    <w:p w:rsidR="00BC07E5" w:rsidRPr="00BC07E5" w:rsidRDefault="00BC07E5" w:rsidP="00E97CC1">
      <w:pPr>
        <w:ind w:left="3119" w:right="64" w:hanging="850"/>
      </w:pPr>
    </w:p>
    <w:p w:rsidR="00BC07E5" w:rsidRPr="00BC07E5" w:rsidRDefault="00BC07E5" w:rsidP="00E97CC1">
      <w:pPr>
        <w:ind w:left="3119" w:right="64" w:hanging="850"/>
      </w:pPr>
      <w:r w:rsidRPr="00BC07E5">
        <w:t>12.1.</w:t>
      </w:r>
      <w:r w:rsidR="009B3431">
        <w:t>1.2</w:t>
      </w:r>
      <w:r w:rsidR="00E97CC1">
        <w:tab/>
      </w:r>
      <w:r w:rsidRPr="00BC07E5">
        <w:t xml:space="preserve">Multa de 10% (dez por cento), calculada sobre o valor total do contrato, quando decorridos 30 (trinta) dias de atraso no cumprimento das obrigações, ou pelo não atendimento à convocação para assinatura do contrato. </w:t>
      </w:r>
    </w:p>
    <w:p w:rsidR="00BC07E5" w:rsidRPr="00BC07E5" w:rsidRDefault="00BC07E5" w:rsidP="00E97CC1">
      <w:pPr>
        <w:ind w:left="3119" w:right="64" w:hanging="850"/>
      </w:pPr>
    </w:p>
    <w:p w:rsidR="00BC07E5" w:rsidRPr="00BC07E5" w:rsidRDefault="00BC07E5" w:rsidP="00E97CC1">
      <w:pPr>
        <w:ind w:left="3119" w:right="64" w:hanging="850"/>
      </w:pPr>
      <w:r w:rsidRPr="00BC07E5">
        <w:t>12.1.</w:t>
      </w:r>
      <w:r w:rsidR="009B3431">
        <w:t>1.3</w:t>
      </w:r>
      <w:r w:rsidR="00B75A2A">
        <w:t>D</w:t>
      </w:r>
      <w:r w:rsidRPr="00BC07E5">
        <w:t>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fizer o ressarcimento à Administração pelos prejuízos resultantes e após decorrido o prazo da sanção aplicada.</w:t>
      </w:r>
    </w:p>
    <w:p w:rsidR="00BC07E5" w:rsidRDefault="00BC07E5" w:rsidP="0070175C">
      <w:pPr>
        <w:ind w:right="64"/>
      </w:pPr>
    </w:p>
    <w:p w:rsidR="00746F5D" w:rsidRDefault="00746F5D" w:rsidP="0070175C">
      <w:pPr>
        <w:ind w:right="64"/>
      </w:pPr>
    </w:p>
    <w:p w:rsidR="00BC07E5" w:rsidRPr="00034212" w:rsidRDefault="00BC07E5" w:rsidP="00B75A2A">
      <w:pPr>
        <w:ind w:left="0" w:right="64"/>
        <w:rPr>
          <w:b/>
        </w:rPr>
      </w:pPr>
      <w:r w:rsidRPr="00034212">
        <w:rPr>
          <w:b/>
        </w:rPr>
        <w:t>13 .   DA DOTAÇÃO ORÇAMENTÁRIA</w:t>
      </w:r>
    </w:p>
    <w:p w:rsidR="00BC07E5" w:rsidRPr="00BC07E5" w:rsidRDefault="00BC07E5" w:rsidP="0070175C">
      <w:pPr>
        <w:ind w:right="64"/>
      </w:pPr>
    </w:p>
    <w:p w:rsidR="00BC07E5" w:rsidRPr="00BC07E5" w:rsidRDefault="00BC07E5" w:rsidP="009B3431">
      <w:pPr>
        <w:ind w:left="852" w:right="64"/>
      </w:pPr>
      <w:r w:rsidRPr="00BC07E5">
        <w:t>13.1As despesas totais para a execução dos serviços estabelecidos neste Projeto Básico, correrão por conta dos recursos do Orçamento Geral da União, consignados em nome da FCP, PTRES 092006, Fonte: 0100, Natureza da Despesa: 33.90.39.</w:t>
      </w:r>
    </w:p>
    <w:p w:rsidR="00BC07E5" w:rsidRDefault="00BC07E5" w:rsidP="009B3431">
      <w:pPr>
        <w:ind w:left="710" w:right="64"/>
      </w:pPr>
    </w:p>
    <w:p w:rsidR="00E97CC1" w:rsidRDefault="00E97CC1" w:rsidP="009B3431">
      <w:pPr>
        <w:ind w:left="710" w:right="64"/>
      </w:pPr>
    </w:p>
    <w:p w:rsidR="00BC07E5" w:rsidRPr="00034212" w:rsidRDefault="00BC07E5" w:rsidP="00B75A2A">
      <w:pPr>
        <w:ind w:left="0" w:right="64"/>
        <w:rPr>
          <w:b/>
        </w:rPr>
      </w:pPr>
      <w:r w:rsidRPr="00034212">
        <w:rPr>
          <w:b/>
        </w:rPr>
        <w:t>14.   DAS DISPOSIÇÕES GERAIS</w:t>
      </w:r>
    </w:p>
    <w:p w:rsidR="00BC07E5" w:rsidRPr="00BC07E5" w:rsidRDefault="00BC07E5" w:rsidP="0070175C">
      <w:pPr>
        <w:ind w:right="64"/>
      </w:pPr>
    </w:p>
    <w:p w:rsidR="00BC07E5" w:rsidRPr="00BC07E5" w:rsidRDefault="00B75A2A" w:rsidP="009B3431">
      <w:pPr>
        <w:tabs>
          <w:tab w:val="left" w:pos="993"/>
          <w:tab w:val="left" w:pos="1276"/>
        </w:tabs>
        <w:ind w:left="644" w:right="64"/>
      </w:pPr>
      <w:proofErr w:type="gramStart"/>
      <w:r>
        <w:t>14.1</w:t>
      </w:r>
      <w:r w:rsidR="00E97CC1">
        <w:tab/>
      </w:r>
      <w:r w:rsidR="00BC07E5" w:rsidRPr="00BC07E5">
        <w:t>As</w:t>
      </w:r>
      <w:proofErr w:type="gramEnd"/>
      <w:r w:rsidR="00BC07E5" w:rsidRPr="00BC07E5">
        <w:t xml:space="preserve"> empresas deverão apresentar proposta de preços com as seguintes informações:</w:t>
      </w:r>
    </w:p>
    <w:p w:rsidR="00BC07E5" w:rsidRPr="00BC07E5" w:rsidRDefault="00BC07E5" w:rsidP="00B75A2A">
      <w:pPr>
        <w:pStyle w:val="PargrafodaLista"/>
        <w:numPr>
          <w:ilvl w:val="0"/>
          <w:numId w:val="48"/>
        </w:numPr>
        <w:ind w:right="64"/>
      </w:pPr>
      <w:proofErr w:type="gramStart"/>
      <w:r w:rsidRPr="00BC07E5">
        <w:t>cotação</w:t>
      </w:r>
      <w:proofErr w:type="gramEnd"/>
      <w:r w:rsidRPr="00BC07E5">
        <w:t xml:space="preserve"> dos preços sem os impostos; e</w:t>
      </w:r>
    </w:p>
    <w:p w:rsidR="00BC07E5" w:rsidRDefault="00BC07E5" w:rsidP="00B75A2A">
      <w:pPr>
        <w:pStyle w:val="PargrafodaLista"/>
        <w:numPr>
          <w:ilvl w:val="0"/>
          <w:numId w:val="48"/>
        </w:numPr>
        <w:ind w:right="64"/>
      </w:pPr>
      <w:proofErr w:type="gramStart"/>
      <w:r w:rsidRPr="00BC07E5">
        <w:t>informar</w:t>
      </w:r>
      <w:proofErr w:type="gramEnd"/>
      <w:r w:rsidRPr="00BC07E5">
        <w:t xml:space="preserve"> as alíquotas dos impostos incidentes</w:t>
      </w:r>
      <w:r w:rsidR="00B75A2A">
        <w:t>.</w:t>
      </w:r>
    </w:p>
    <w:p w:rsidR="00B75A2A" w:rsidRPr="00BC07E5" w:rsidRDefault="00B75A2A" w:rsidP="00B75A2A">
      <w:pPr>
        <w:pStyle w:val="PargrafodaLista"/>
        <w:ind w:left="1004" w:right="64"/>
      </w:pPr>
    </w:p>
    <w:p w:rsidR="00BC07E5" w:rsidRPr="00BC07E5" w:rsidRDefault="00BC07E5" w:rsidP="009B3431">
      <w:pPr>
        <w:ind w:left="568" w:right="64"/>
      </w:pPr>
      <w:r w:rsidRPr="00BC07E5">
        <w:t>14.2</w:t>
      </w:r>
      <w:r w:rsidRPr="00BC07E5">
        <w:tab/>
        <w:t>Prazo não superior a 30 dias para instalação e disponibilização dos serviços para receber e originar chamadas;</w:t>
      </w:r>
    </w:p>
    <w:p w:rsidR="00BC07E5" w:rsidRPr="00BC07E5" w:rsidRDefault="00BC07E5" w:rsidP="00B75A2A">
      <w:pPr>
        <w:ind w:left="426" w:right="64"/>
      </w:pPr>
    </w:p>
    <w:p w:rsidR="00BC07E5" w:rsidRPr="00BC07E5" w:rsidRDefault="00BC07E5" w:rsidP="009B3431">
      <w:pPr>
        <w:ind w:left="568" w:right="64"/>
      </w:pPr>
      <w:r w:rsidRPr="00BC07E5">
        <w:t>14.3</w:t>
      </w:r>
      <w:r w:rsidRPr="00BC07E5">
        <w:tab/>
        <w:t>Critério de julgamento das propostas: menor preço global</w:t>
      </w:r>
      <w:r w:rsidR="00E97CC1">
        <w:t>, agrupados</w:t>
      </w:r>
      <w:r w:rsidRPr="00BC07E5">
        <w:t>;</w:t>
      </w:r>
    </w:p>
    <w:p w:rsidR="00BC07E5" w:rsidRPr="00BC07E5" w:rsidRDefault="00BC07E5" w:rsidP="0070175C">
      <w:pPr>
        <w:ind w:right="64"/>
      </w:pPr>
    </w:p>
    <w:p w:rsidR="00BC07E5" w:rsidRDefault="00BC07E5" w:rsidP="009B3431">
      <w:pPr>
        <w:tabs>
          <w:tab w:val="left" w:pos="567"/>
        </w:tabs>
        <w:ind w:left="1418" w:right="64" w:hanging="992"/>
      </w:pPr>
      <w:r w:rsidRPr="00BC07E5">
        <w:t>14.4</w:t>
      </w:r>
      <w:r w:rsidRPr="00BC07E5">
        <w:tab/>
        <w:t>Quando da emissão das faturas, as mesmas deverão ser discriminativas, da seguinte forma:</w:t>
      </w:r>
    </w:p>
    <w:p w:rsidR="00165606" w:rsidRPr="00BC07E5" w:rsidRDefault="00165606" w:rsidP="00B75A2A">
      <w:pPr>
        <w:ind w:right="64" w:firstLine="142"/>
      </w:pPr>
    </w:p>
    <w:p w:rsidR="00BC07E5" w:rsidRPr="00BC07E5" w:rsidRDefault="00BC07E5" w:rsidP="00B75A2A">
      <w:pPr>
        <w:pStyle w:val="PargrafodaLista"/>
        <w:numPr>
          <w:ilvl w:val="0"/>
          <w:numId w:val="49"/>
        </w:numPr>
        <w:ind w:right="64"/>
      </w:pPr>
      <w:proofErr w:type="gramStart"/>
      <w:r w:rsidRPr="00BC07E5">
        <w:t>valor</w:t>
      </w:r>
      <w:proofErr w:type="gramEnd"/>
      <w:r w:rsidRPr="00BC07E5">
        <w:t xml:space="preserve"> total da ligação, separando ligações de fixo para fixo e fixo para móvel;</w:t>
      </w:r>
    </w:p>
    <w:p w:rsidR="00BC07E5" w:rsidRPr="00BC07E5" w:rsidRDefault="00BC07E5" w:rsidP="00B75A2A">
      <w:pPr>
        <w:pStyle w:val="PargrafodaLista"/>
        <w:numPr>
          <w:ilvl w:val="0"/>
          <w:numId w:val="49"/>
        </w:numPr>
        <w:ind w:right="64"/>
      </w:pPr>
      <w:proofErr w:type="gramStart"/>
      <w:r w:rsidRPr="00BC07E5">
        <w:t>valor</w:t>
      </w:r>
      <w:proofErr w:type="gramEnd"/>
      <w:r w:rsidRPr="00BC07E5">
        <w:t xml:space="preserve"> dos impostos separados;</w:t>
      </w:r>
    </w:p>
    <w:p w:rsidR="00BC07E5" w:rsidRPr="00BC07E5" w:rsidRDefault="00BC07E5" w:rsidP="00B75A2A">
      <w:pPr>
        <w:pStyle w:val="PargrafodaLista"/>
        <w:numPr>
          <w:ilvl w:val="0"/>
          <w:numId w:val="49"/>
        </w:numPr>
        <w:ind w:right="64"/>
      </w:pPr>
      <w:proofErr w:type="gramStart"/>
      <w:r w:rsidRPr="00BC07E5">
        <w:t>valor</w:t>
      </w:r>
      <w:proofErr w:type="gramEnd"/>
      <w:r w:rsidRPr="00BC07E5">
        <w:t xml:space="preserve"> total da fatura com os impostos;</w:t>
      </w:r>
    </w:p>
    <w:p w:rsidR="00BC07E5" w:rsidRPr="00BC07E5" w:rsidRDefault="00BC07E5" w:rsidP="00B75A2A">
      <w:pPr>
        <w:pStyle w:val="PargrafodaLista"/>
        <w:numPr>
          <w:ilvl w:val="0"/>
          <w:numId w:val="49"/>
        </w:numPr>
        <w:ind w:right="64"/>
      </w:pPr>
      <w:proofErr w:type="gramStart"/>
      <w:r w:rsidRPr="00BC07E5">
        <w:t>conta</w:t>
      </w:r>
      <w:proofErr w:type="gramEnd"/>
      <w:r w:rsidRPr="00BC07E5">
        <w:t xml:space="preserve"> detalhada por ramal (DDR);</w:t>
      </w:r>
    </w:p>
    <w:p w:rsidR="00BC07E5" w:rsidRPr="00BC07E5" w:rsidRDefault="00BC07E5" w:rsidP="00B75A2A">
      <w:pPr>
        <w:pStyle w:val="PargrafodaLista"/>
        <w:numPr>
          <w:ilvl w:val="0"/>
          <w:numId w:val="49"/>
        </w:numPr>
        <w:ind w:right="64"/>
      </w:pPr>
      <w:proofErr w:type="gramStart"/>
      <w:r w:rsidRPr="00BC07E5">
        <w:t>fatura</w:t>
      </w:r>
      <w:proofErr w:type="gramEnd"/>
      <w:r w:rsidRPr="00BC07E5">
        <w:t xml:space="preserve"> consolidada dos ramais.</w:t>
      </w:r>
    </w:p>
    <w:p w:rsidR="00BC07E5" w:rsidRPr="00BC07E5" w:rsidRDefault="00BC07E5" w:rsidP="0070175C">
      <w:pPr>
        <w:ind w:right="64"/>
      </w:pPr>
    </w:p>
    <w:p w:rsidR="00BC07E5" w:rsidRDefault="00BC07E5" w:rsidP="009B3431">
      <w:pPr>
        <w:ind w:left="1418" w:right="64" w:hanging="850"/>
      </w:pPr>
      <w:r w:rsidRPr="00BC07E5">
        <w:t>14.5</w:t>
      </w:r>
      <w:r w:rsidRPr="00BC07E5">
        <w:tab/>
        <w:t xml:space="preserve">O perfil do tráfego informado foi estabelecido com base no antigo contrato e nas faturas telefônicas de meses anteriores da Fundação Cultural Palmares e não constitui qualquer compromisso futuro da </w:t>
      </w:r>
      <w:r w:rsidRPr="00746F5D">
        <w:rPr>
          <w:b/>
        </w:rPr>
        <w:t>CONTRATANTE</w:t>
      </w:r>
      <w:r w:rsidRPr="00BC07E5">
        <w:t xml:space="preserve"> junto ao licitante que vier a ser contratado, tão pouco pode ser limitador dos serviços a serem prestados para a FCP. Servirão tão somente de subsídio para os licitantes na elaboração da Proposta de Preços e formulação das propostas, servindo ainda para basear o percentual de desconto oferecido, se for o caso. </w:t>
      </w:r>
    </w:p>
    <w:p w:rsidR="001C7CAF" w:rsidRPr="00BC07E5" w:rsidRDefault="001C7CAF" w:rsidP="009B3431">
      <w:pPr>
        <w:ind w:left="1418" w:right="64" w:hanging="850"/>
      </w:pPr>
    </w:p>
    <w:p w:rsidR="00BC07E5" w:rsidRPr="00E97CC1" w:rsidRDefault="00BC07E5" w:rsidP="00286D44">
      <w:pPr>
        <w:ind w:right="64"/>
        <w:jc w:val="right"/>
        <w:rPr>
          <w:sz w:val="20"/>
        </w:rPr>
      </w:pPr>
      <w:r w:rsidRPr="00E97CC1">
        <w:rPr>
          <w:sz w:val="20"/>
        </w:rPr>
        <w:t>Brasília-</w:t>
      </w:r>
      <w:proofErr w:type="gramStart"/>
      <w:r w:rsidRPr="00E97CC1">
        <w:rPr>
          <w:sz w:val="20"/>
        </w:rPr>
        <w:t>DF,</w:t>
      </w:r>
      <w:r w:rsidR="00286D44" w:rsidRPr="00E97CC1">
        <w:rPr>
          <w:sz w:val="20"/>
        </w:rPr>
        <w:t xml:space="preserve">   </w:t>
      </w:r>
      <w:proofErr w:type="gramEnd"/>
      <w:r w:rsidR="00286D44" w:rsidRPr="00E97CC1">
        <w:rPr>
          <w:sz w:val="20"/>
        </w:rPr>
        <w:t xml:space="preserve">  </w:t>
      </w:r>
      <w:r w:rsidRPr="00E97CC1">
        <w:rPr>
          <w:sz w:val="20"/>
        </w:rPr>
        <w:t xml:space="preserve"> de</w:t>
      </w:r>
      <w:r w:rsidR="00286D44" w:rsidRPr="00E97CC1">
        <w:rPr>
          <w:sz w:val="20"/>
        </w:rPr>
        <w:t xml:space="preserve">                            </w:t>
      </w:r>
      <w:proofErr w:type="spellStart"/>
      <w:r w:rsidR="00F716CC" w:rsidRPr="00E97CC1">
        <w:rPr>
          <w:sz w:val="20"/>
        </w:rPr>
        <w:t>d</w:t>
      </w:r>
      <w:r w:rsidRPr="00E97CC1">
        <w:rPr>
          <w:sz w:val="20"/>
        </w:rPr>
        <w:t>e</w:t>
      </w:r>
      <w:proofErr w:type="spellEnd"/>
      <w:r w:rsidRPr="00E97CC1">
        <w:rPr>
          <w:sz w:val="20"/>
        </w:rPr>
        <w:t xml:space="preserve"> 2017.</w:t>
      </w:r>
    </w:p>
    <w:p w:rsidR="00165606" w:rsidRPr="00E97CC1" w:rsidRDefault="00165606" w:rsidP="0070175C">
      <w:pPr>
        <w:ind w:right="64"/>
        <w:rPr>
          <w:sz w:val="20"/>
        </w:rPr>
      </w:pPr>
    </w:p>
    <w:p w:rsidR="00BC07E5" w:rsidRPr="001C7CAF" w:rsidRDefault="00BC07E5" w:rsidP="0070175C">
      <w:pPr>
        <w:ind w:right="64"/>
        <w:rPr>
          <w:szCs w:val="24"/>
        </w:rPr>
      </w:pPr>
      <w:r w:rsidRPr="00E97CC1">
        <w:rPr>
          <w:sz w:val="20"/>
        </w:rPr>
        <w:tab/>
      </w:r>
      <w:r w:rsidRPr="00E97CC1">
        <w:rPr>
          <w:sz w:val="20"/>
        </w:rPr>
        <w:tab/>
      </w:r>
      <w:r w:rsidRPr="00E97CC1">
        <w:rPr>
          <w:sz w:val="20"/>
        </w:rPr>
        <w:tab/>
      </w:r>
      <w:r w:rsidRPr="00E97CC1">
        <w:rPr>
          <w:sz w:val="20"/>
        </w:rPr>
        <w:tab/>
      </w:r>
      <w:r w:rsidRPr="00E97CC1">
        <w:rPr>
          <w:sz w:val="20"/>
        </w:rPr>
        <w:tab/>
      </w:r>
      <w:r w:rsidRPr="00E97CC1">
        <w:rPr>
          <w:sz w:val="20"/>
        </w:rPr>
        <w:tab/>
      </w:r>
      <w:r w:rsidRPr="00E97CC1">
        <w:rPr>
          <w:sz w:val="20"/>
        </w:rPr>
        <w:tab/>
      </w:r>
      <w:r w:rsidRPr="00E97CC1">
        <w:rPr>
          <w:sz w:val="20"/>
        </w:rPr>
        <w:tab/>
      </w:r>
      <w:r w:rsidRPr="00E97CC1">
        <w:rPr>
          <w:sz w:val="20"/>
        </w:rPr>
        <w:tab/>
      </w:r>
      <w:r w:rsidRPr="00E97CC1">
        <w:rPr>
          <w:sz w:val="20"/>
        </w:rPr>
        <w:tab/>
      </w:r>
      <w:r w:rsidRPr="00E97CC1">
        <w:rPr>
          <w:sz w:val="20"/>
        </w:rPr>
        <w:tab/>
      </w:r>
      <w:proofErr w:type="spellStart"/>
      <w:r w:rsidRPr="001C7CAF">
        <w:rPr>
          <w:szCs w:val="24"/>
        </w:rPr>
        <w:t>Josimar</w:t>
      </w:r>
      <w:proofErr w:type="spellEnd"/>
      <w:r w:rsidRPr="001C7CAF">
        <w:rPr>
          <w:szCs w:val="24"/>
        </w:rPr>
        <w:t xml:space="preserve"> Rodrigues Chaves</w:t>
      </w:r>
    </w:p>
    <w:p w:rsidR="00BC07E5" w:rsidRDefault="00BC07E5" w:rsidP="0070175C">
      <w:pPr>
        <w:ind w:right="64"/>
        <w:rPr>
          <w:szCs w:val="24"/>
        </w:rPr>
      </w:pPr>
      <w:r w:rsidRPr="001C7CAF">
        <w:rPr>
          <w:szCs w:val="24"/>
        </w:rPr>
        <w:tab/>
      </w:r>
      <w:r w:rsidRPr="001C7CAF">
        <w:rPr>
          <w:szCs w:val="24"/>
        </w:rPr>
        <w:tab/>
      </w:r>
      <w:r w:rsidRPr="001C7CAF">
        <w:rPr>
          <w:szCs w:val="24"/>
        </w:rPr>
        <w:tab/>
      </w:r>
      <w:r w:rsidRPr="001C7CAF">
        <w:rPr>
          <w:szCs w:val="24"/>
        </w:rPr>
        <w:tab/>
      </w:r>
      <w:r w:rsidRPr="001C7CAF">
        <w:rPr>
          <w:szCs w:val="24"/>
        </w:rPr>
        <w:tab/>
      </w:r>
      <w:r w:rsidRPr="001C7CAF">
        <w:rPr>
          <w:szCs w:val="24"/>
        </w:rPr>
        <w:tab/>
      </w:r>
      <w:r w:rsidRPr="001C7CAF">
        <w:rPr>
          <w:szCs w:val="24"/>
        </w:rPr>
        <w:tab/>
      </w:r>
      <w:r w:rsidRPr="001C7CAF">
        <w:rPr>
          <w:szCs w:val="24"/>
        </w:rPr>
        <w:tab/>
      </w:r>
      <w:r w:rsidRPr="001C7CAF">
        <w:rPr>
          <w:szCs w:val="24"/>
        </w:rPr>
        <w:tab/>
        <w:t>Chefe da Divisão de Serviços Gerais-DSG</w:t>
      </w:r>
    </w:p>
    <w:p w:rsidR="001C7CAF" w:rsidRDefault="001C7CAF" w:rsidP="0070175C">
      <w:pPr>
        <w:ind w:right="64"/>
        <w:rPr>
          <w:szCs w:val="24"/>
        </w:rPr>
      </w:pPr>
    </w:p>
    <w:p w:rsidR="001C7CAF" w:rsidRPr="001C7CAF" w:rsidRDefault="001C7CAF" w:rsidP="0070175C">
      <w:pPr>
        <w:ind w:right="64"/>
        <w:rPr>
          <w:szCs w:val="24"/>
        </w:rPr>
      </w:pPr>
    </w:p>
    <w:p w:rsidR="00BC07E5" w:rsidRPr="001C7CAF" w:rsidRDefault="00BC07E5" w:rsidP="0070175C">
      <w:pPr>
        <w:ind w:right="64"/>
        <w:rPr>
          <w:szCs w:val="24"/>
        </w:rPr>
      </w:pPr>
      <w:r w:rsidRPr="001C7CAF">
        <w:rPr>
          <w:szCs w:val="24"/>
        </w:rPr>
        <w:t>De acordo.</w:t>
      </w:r>
    </w:p>
    <w:p w:rsidR="00BC07E5" w:rsidRPr="001C7CAF" w:rsidRDefault="00BC07E5" w:rsidP="0070175C">
      <w:pPr>
        <w:ind w:right="64"/>
        <w:rPr>
          <w:szCs w:val="24"/>
        </w:rPr>
      </w:pPr>
      <w:r w:rsidRPr="001C7CAF">
        <w:rPr>
          <w:szCs w:val="24"/>
        </w:rPr>
        <w:t xml:space="preserve">Encaminha-se à CGI para demais providências que o caso requer.  </w:t>
      </w:r>
    </w:p>
    <w:p w:rsidR="00BC07E5" w:rsidRPr="001C7CAF" w:rsidRDefault="00BC07E5" w:rsidP="00D40F0C">
      <w:pPr>
        <w:ind w:right="64"/>
        <w:jc w:val="center"/>
        <w:rPr>
          <w:szCs w:val="24"/>
        </w:rPr>
      </w:pPr>
      <w:r w:rsidRPr="001C7CAF">
        <w:rPr>
          <w:szCs w:val="24"/>
        </w:rPr>
        <w:t>Neusa Maria de Sousa Pementa</w:t>
      </w:r>
    </w:p>
    <w:p w:rsidR="00BC07E5" w:rsidRDefault="00BC07E5" w:rsidP="00D40F0C">
      <w:pPr>
        <w:ind w:right="64"/>
        <w:jc w:val="center"/>
        <w:rPr>
          <w:szCs w:val="24"/>
        </w:rPr>
      </w:pPr>
      <w:r w:rsidRPr="001C7CAF">
        <w:rPr>
          <w:szCs w:val="24"/>
        </w:rPr>
        <w:t>Coordenadora de Logística – CLOG</w:t>
      </w:r>
    </w:p>
    <w:p w:rsidR="001C7CAF" w:rsidRDefault="001C7CAF" w:rsidP="00D40F0C">
      <w:pPr>
        <w:ind w:right="64"/>
        <w:jc w:val="center"/>
        <w:rPr>
          <w:szCs w:val="24"/>
        </w:rPr>
      </w:pPr>
    </w:p>
    <w:p w:rsidR="001C7CAF" w:rsidRPr="001C7CAF" w:rsidRDefault="001C7CAF" w:rsidP="00D40F0C">
      <w:pPr>
        <w:ind w:right="64"/>
        <w:jc w:val="center"/>
        <w:rPr>
          <w:szCs w:val="24"/>
        </w:rPr>
      </w:pPr>
    </w:p>
    <w:p w:rsidR="00BC07E5" w:rsidRPr="001C7CAF" w:rsidRDefault="00BC07E5" w:rsidP="0070175C">
      <w:pPr>
        <w:ind w:right="64"/>
        <w:rPr>
          <w:szCs w:val="24"/>
        </w:rPr>
      </w:pPr>
      <w:r w:rsidRPr="001C7CAF">
        <w:rPr>
          <w:szCs w:val="24"/>
        </w:rPr>
        <w:t>À consideração superior.</w:t>
      </w:r>
    </w:p>
    <w:p w:rsidR="00BC07E5" w:rsidRPr="001C7CAF" w:rsidRDefault="00BC07E5" w:rsidP="0070175C">
      <w:pPr>
        <w:ind w:right="64"/>
        <w:rPr>
          <w:szCs w:val="24"/>
        </w:rPr>
      </w:pPr>
      <w:r w:rsidRPr="001C7CAF">
        <w:rPr>
          <w:szCs w:val="24"/>
        </w:rPr>
        <w:t>Encaminha-se ao Senhor Presidente para anuência e Aprovação.</w:t>
      </w:r>
    </w:p>
    <w:p w:rsidR="00D40F0C" w:rsidRDefault="00D40F0C" w:rsidP="00D40F0C">
      <w:pPr>
        <w:ind w:right="64"/>
        <w:jc w:val="right"/>
        <w:rPr>
          <w:szCs w:val="24"/>
        </w:rPr>
      </w:pPr>
      <w:r w:rsidRPr="001C7CAF">
        <w:rPr>
          <w:szCs w:val="24"/>
        </w:rPr>
        <w:t>Brasília-</w:t>
      </w:r>
      <w:proofErr w:type="gramStart"/>
      <w:r w:rsidRPr="001C7CAF">
        <w:rPr>
          <w:szCs w:val="24"/>
        </w:rPr>
        <w:t xml:space="preserve">DF,   </w:t>
      </w:r>
      <w:proofErr w:type="gramEnd"/>
      <w:r w:rsidRPr="001C7CAF">
        <w:rPr>
          <w:szCs w:val="24"/>
        </w:rPr>
        <w:t xml:space="preserve">   de                            </w:t>
      </w:r>
      <w:proofErr w:type="spellStart"/>
      <w:r w:rsidRPr="001C7CAF">
        <w:rPr>
          <w:szCs w:val="24"/>
        </w:rPr>
        <w:t>de</w:t>
      </w:r>
      <w:proofErr w:type="spellEnd"/>
      <w:r w:rsidRPr="001C7CAF">
        <w:rPr>
          <w:szCs w:val="24"/>
        </w:rPr>
        <w:t xml:space="preserve"> 2017.</w:t>
      </w:r>
    </w:p>
    <w:p w:rsidR="001C7CAF" w:rsidRDefault="001C7CAF" w:rsidP="00D40F0C">
      <w:pPr>
        <w:ind w:right="64"/>
        <w:jc w:val="right"/>
        <w:rPr>
          <w:szCs w:val="24"/>
        </w:rPr>
      </w:pPr>
    </w:p>
    <w:p w:rsidR="001C7CAF" w:rsidRPr="001C7CAF" w:rsidRDefault="001C7CAF" w:rsidP="00D40F0C">
      <w:pPr>
        <w:ind w:right="64"/>
        <w:jc w:val="right"/>
        <w:rPr>
          <w:szCs w:val="24"/>
        </w:rPr>
      </w:pPr>
    </w:p>
    <w:p w:rsidR="00BC07E5" w:rsidRPr="001C7CAF" w:rsidRDefault="00BC07E5" w:rsidP="00D40F0C">
      <w:pPr>
        <w:ind w:right="64"/>
        <w:jc w:val="center"/>
        <w:rPr>
          <w:szCs w:val="24"/>
        </w:rPr>
      </w:pPr>
      <w:r w:rsidRPr="001C7CAF">
        <w:rPr>
          <w:szCs w:val="24"/>
        </w:rPr>
        <w:t>Flávio Vinicius Macedo</w:t>
      </w:r>
    </w:p>
    <w:p w:rsidR="00BC07E5" w:rsidRDefault="00BC07E5" w:rsidP="00D40F0C">
      <w:pPr>
        <w:ind w:right="64"/>
        <w:jc w:val="center"/>
        <w:rPr>
          <w:szCs w:val="24"/>
        </w:rPr>
      </w:pPr>
      <w:r w:rsidRPr="001C7CAF">
        <w:rPr>
          <w:szCs w:val="24"/>
        </w:rPr>
        <w:t>Coordenador – Geral de Gestão Interna-CGI</w:t>
      </w:r>
    </w:p>
    <w:p w:rsidR="00C87A6C" w:rsidRDefault="00C87A6C" w:rsidP="00D40F0C">
      <w:pPr>
        <w:ind w:right="64"/>
        <w:jc w:val="center"/>
        <w:rPr>
          <w:szCs w:val="24"/>
        </w:rPr>
      </w:pPr>
    </w:p>
    <w:p w:rsidR="00C87A6C" w:rsidRPr="001C7CAF" w:rsidRDefault="00C87A6C" w:rsidP="00D40F0C">
      <w:pPr>
        <w:ind w:right="64"/>
        <w:jc w:val="center"/>
        <w:rPr>
          <w:szCs w:val="24"/>
        </w:rPr>
      </w:pPr>
    </w:p>
    <w:p w:rsidR="00BC07E5" w:rsidRPr="001C7CAF" w:rsidRDefault="00BC07E5" w:rsidP="0070175C">
      <w:pPr>
        <w:ind w:right="64"/>
        <w:rPr>
          <w:szCs w:val="24"/>
        </w:rPr>
      </w:pPr>
      <w:r w:rsidRPr="001C7CAF">
        <w:rPr>
          <w:szCs w:val="24"/>
        </w:rPr>
        <w:t>“ATO DE APROVAÇÃO DA AUTORIDADE COMPETENTE”</w:t>
      </w:r>
    </w:p>
    <w:p w:rsidR="00BC07E5" w:rsidRPr="001C7CAF" w:rsidRDefault="00BC07E5" w:rsidP="0070175C">
      <w:pPr>
        <w:ind w:right="64"/>
        <w:rPr>
          <w:szCs w:val="24"/>
        </w:rPr>
      </w:pPr>
      <w:r w:rsidRPr="001C7CAF">
        <w:rPr>
          <w:szCs w:val="24"/>
        </w:rPr>
        <w:tab/>
        <w:t>Nos termos do disposto na Lei nº 8.666/93, aprovo o Termo de Referência.</w:t>
      </w:r>
    </w:p>
    <w:p w:rsidR="00D45FCB" w:rsidRDefault="00D45FCB" w:rsidP="00D45FCB">
      <w:pPr>
        <w:ind w:right="64"/>
        <w:jc w:val="right"/>
        <w:rPr>
          <w:szCs w:val="24"/>
        </w:rPr>
      </w:pPr>
      <w:r w:rsidRPr="001C7CAF">
        <w:rPr>
          <w:szCs w:val="24"/>
        </w:rPr>
        <w:t>Brasília-</w:t>
      </w:r>
      <w:proofErr w:type="gramStart"/>
      <w:r w:rsidRPr="001C7CAF">
        <w:rPr>
          <w:szCs w:val="24"/>
        </w:rPr>
        <w:t xml:space="preserve">DF,   </w:t>
      </w:r>
      <w:proofErr w:type="gramEnd"/>
      <w:r w:rsidRPr="001C7CAF">
        <w:rPr>
          <w:szCs w:val="24"/>
        </w:rPr>
        <w:t xml:space="preserve">   de                            </w:t>
      </w:r>
      <w:proofErr w:type="spellStart"/>
      <w:r w:rsidRPr="001C7CAF">
        <w:rPr>
          <w:szCs w:val="24"/>
        </w:rPr>
        <w:t>de</w:t>
      </w:r>
      <w:proofErr w:type="spellEnd"/>
      <w:r w:rsidRPr="001C7CAF">
        <w:rPr>
          <w:szCs w:val="24"/>
        </w:rPr>
        <w:t xml:space="preserve"> 2017.</w:t>
      </w:r>
    </w:p>
    <w:p w:rsidR="001C7CAF" w:rsidRDefault="001C7CAF" w:rsidP="00D45FCB">
      <w:pPr>
        <w:ind w:right="64"/>
        <w:jc w:val="right"/>
        <w:rPr>
          <w:szCs w:val="24"/>
        </w:rPr>
      </w:pPr>
    </w:p>
    <w:p w:rsidR="001C7CAF" w:rsidRPr="001C7CAF" w:rsidRDefault="001C7CAF" w:rsidP="00D45FCB">
      <w:pPr>
        <w:ind w:right="64"/>
        <w:jc w:val="right"/>
        <w:rPr>
          <w:szCs w:val="24"/>
        </w:rPr>
      </w:pPr>
    </w:p>
    <w:p w:rsidR="00BC07E5" w:rsidRPr="001C7CAF" w:rsidRDefault="00BC07E5" w:rsidP="00D40F0C">
      <w:pPr>
        <w:ind w:right="64"/>
        <w:jc w:val="center"/>
        <w:rPr>
          <w:szCs w:val="24"/>
        </w:rPr>
      </w:pPr>
      <w:r w:rsidRPr="001C7CAF">
        <w:rPr>
          <w:szCs w:val="24"/>
        </w:rPr>
        <w:t>Erivaldo Oliveira da Silva</w:t>
      </w:r>
    </w:p>
    <w:p w:rsidR="00BC07E5" w:rsidRPr="001C7CAF" w:rsidRDefault="00BC07E5" w:rsidP="00D40F0C">
      <w:pPr>
        <w:ind w:right="64"/>
        <w:jc w:val="center"/>
        <w:rPr>
          <w:szCs w:val="24"/>
        </w:rPr>
      </w:pPr>
      <w:r w:rsidRPr="001C7CAF">
        <w:rPr>
          <w:szCs w:val="24"/>
        </w:rPr>
        <w:t>Presidente-FCP/MinC</w:t>
      </w:r>
    </w:p>
    <w:p w:rsidR="00613695" w:rsidRPr="001C7CAF" w:rsidRDefault="00613695" w:rsidP="0070175C">
      <w:pPr>
        <w:pStyle w:val="Legenda0"/>
        <w:tabs>
          <w:tab w:val="left" w:pos="9498"/>
        </w:tabs>
        <w:ind w:right="64"/>
        <w:jc w:val="center"/>
        <w:rPr>
          <w:rFonts w:ascii="Times New Roman" w:hAnsi="Times New Roman"/>
          <w:szCs w:val="24"/>
        </w:rPr>
      </w:pPr>
    </w:p>
    <w:p w:rsidR="009B3431" w:rsidRDefault="009B3431" w:rsidP="0070175C">
      <w:pPr>
        <w:pStyle w:val="Legenda0"/>
        <w:tabs>
          <w:tab w:val="left" w:pos="9498"/>
        </w:tabs>
        <w:ind w:right="64"/>
        <w:jc w:val="center"/>
        <w:rPr>
          <w:rFonts w:ascii="Times New Roman" w:hAnsi="Times New Roman"/>
          <w:szCs w:val="24"/>
        </w:rPr>
      </w:pPr>
    </w:p>
    <w:p w:rsidR="00E97CC1" w:rsidRDefault="00E97CC1">
      <w:pPr>
        <w:rPr>
          <w:b/>
          <w:color w:val="000000"/>
          <w:szCs w:val="24"/>
        </w:rPr>
      </w:pPr>
      <w:r>
        <w:rPr>
          <w:szCs w:val="24"/>
        </w:rPr>
        <w:br w:type="page"/>
      </w:r>
    </w:p>
    <w:p w:rsidR="009966C2" w:rsidRDefault="00BC07E5" w:rsidP="0070175C">
      <w:pPr>
        <w:pStyle w:val="Legenda0"/>
        <w:tabs>
          <w:tab w:val="left" w:pos="9498"/>
        </w:tabs>
        <w:ind w:right="64"/>
        <w:jc w:val="center"/>
        <w:rPr>
          <w:rFonts w:ascii="Times New Roman" w:hAnsi="Times New Roman"/>
          <w:szCs w:val="24"/>
        </w:rPr>
      </w:pPr>
      <w:r>
        <w:rPr>
          <w:rFonts w:ascii="Times New Roman" w:hAnsi="Times New Roman"/>
          <w:szCs w:val="24"/>
        </w:rPr>
        <w:t>ANEXO</w:t>
      </w:r>
      <w:r w:rsidR="009966C2">
        <w:rPr>
          <w:rFonts w:ascii="Times New Roman" w:hAnsi="Times New Roman"/>
          <w:szCs w:val="24"/>
        </w:rPr>
        <w:t xml:space="preserve"> II</w:t>
      </w:r>
    </w:p>
    <w:p w:rsidR="007125B7" w:rsidRDefault="001729C7" w:rsidP="001729C7">
      <w:pPr>
        <w:ind w:right="64"/>
        <w:jc w:val="center"/>
      </w:pPr>
      <w:r>
        <w:t>PREGÃO ELETRÔNICO Nº 008/2017</w:t>
      </w:r>
    </w:p>
    <w:p w:rsidR="002E14D1" w:rsidRPr="007125B7" w:rsidRDefault="007125B7" w:rsidP="0070175C">
      <w:pPr>
        <w:ind w:right="64"/>
        <w:jc w:val="center"/>
        <w:rPr>
          <w:b/>
        </w:rPr>
      </w:pPr>
      <w:r w:rsidRPr="007125B7">
        <w:rPr>
          <w:b/>
        </w:rPr>
        <w:t>MODELO DE PLANILHA DE CUSTOS</w:t>
      </w:r>
    </w:p>
    <w:p w:rsidR="002E14D1" w:rsidRDefault="002E14D1" w:rsidP="0070175C">
      <w:pPr>
        <w:ind w:right="64"/>
      </w:pPr>
    </w:p>
    <w:p w:rsidR="002E14D1" w:rsidRPr="00BC07E5" w:rsidRDefault="002E14D1" w:rsidP="00D40E51">
      <w:pPr>
        <w:ind w:left="0" w:right="64"/>
      </w:pPr>
      <w:r w:rsidRPr="00DD324A">
        <w:rPr>
          <w:b/>
        </w:rPr>
        <w:t>ITEM 01</w:t>
      </w:r>
      <w:r w:rsidRPr="00BC07E5">
        <w:t xml:space="preserve"> – Serviço de Telefonia Fixa Comutada na Modalidade Local – Enlace Digital E1 e Faixas de Numeração DDR (Valores com Impostos) para Brasília/DF. </w:t>
      </w:r>
    </w:p>
    <w:tbl>
      <w:tblPr>
        <w:tblW w:w="10247" w:type="dxa"/>
        <w:tblInd w:w="60" w:type="dxa"/>
        <w:tblCellMar>
          <w:left w:w="70" w:type="dxa"/>
          <w:right w:w="70" w:type="dxa"/>
        </w:tblCellMar>
        <w:tblLook w:val="04A0" w:firstRow="1" w:lastRow="0" w:firstColumn="1" w:lastColumn="0" w:noHBand="0" w:noVBand="1"/>
      </w:tblPr>
      <w:tblGrid>
        <w:gridCol w:w="1240"/>
        <w:gridCol w:w="857"/>
        <w:gridCol w:w="919"/>
        <w:gridCol w:w="813"/>
        <w:gridCol w:w="882"/>
        <w:gridCol w:w="267"/>
        <w:gridCol w:w="338"/>
        <w:gridCol w:w="568"/>
        <w:gridCol w:w="697"/>
        <w:gridCol w:w="207"/>
        <w:gridCol w:w="679"/>
        <w:gridCol w:w="178"/>
        <w:gridCol w:w="788"/>
        <w:gridCol w:w="53"/>
        <w:gridCol w:w="863"/>
        <w:gridCol w:w="898"/>
      </w:tblGrid>
      <w:tr w:rsidR="00D40E51" w:rsidRPr="000D13C9" w:rsidTr="00D40E51">
        <w:trPr>
          <w:trHeight w:val="315"/>
        </w:trPr>
        <w:tc>
          <w:tcPr>
            <w:tcW w:w="10247" w:type="dxa"/>
            <w:gridSpan w:val="16"/>
            <w:tcBorders>
              <w:top w:val="single" w:sz="4" w:space="0" w:color="000000"/>
              <w:left w:val="single" w:sz="4" w:space="0" w:color="000000"/>
              <w:bottom w:val="single" w:sz="4" w:space="0" w:color="000000"/>
              <w:right w:val="single" w:sz="4" w:space="0" w:color="000000"/>
            </w:tcBorders>
            <w:shd w:val="clear" w:color="auto" w:fill="auto"/>
            <w:hideMark/>
          </w:tcPr>
          <w:p w:rsidR="00D40E51" w:rsidRPr="000D13C9" w:rsidRDefault="00D40E51" w:rsidP="00D40E51">
            <w:pPr>
              <w:ind w:left="0" w:right="0"/>
              <w:rPr>
                <w:color w:val="000000"/>
                <w:sz w:val="22"/>
                <w:szCs w:val="22"/>
              </w:rPr>
            </w:pPr>
            <w:r w:rsidRPr="000D13C9">
              <w:rPr>
                <w:color w:val="000000"/>
                <w:sz w:val="22"/>
                <w:szCs w:val="22"/>
              </w:rPr>
              <w:t>1.1 - INSTALAÇÃO DO ENLACE DIGITAL (FEIXE E1) E DA FAIXA DE NUMERAÇÃO DDR</w:t>
            </w:r>
            <w:proofErr w:type="gramStart"/>
            <w:r w:rsidRPr="000D13C9">
              <w:rPr>
                <w:color w:val="000000"/>
                <w:sz w:val="22"/>
                <w:szCs w:val="22"/>
              </w:rPr>
              <w:t xml:space="preserve">   (</w:t>
            </w:r>
            <w:proofErr w:type="gramEnd"/>
            <w:r w:rsidRPr="000D13C9">
              <w:rPr>
                <w:color w:val="000000"/>
                <w:sz w:val="22"/>
                <w:szCs w:val="22"/>
              </w:rPr>
              <w:t>Custos fixos cobrados uma única vez) PARA BRASÍLIA</w:t>
            </w:r>
          </w:p>
        </w:tc>
      </w:tr>
      <w:tr w:rsidR="009B3431" w:rsidRPr="000D13C9" w:rsidTr="008D51DD">
        <w:trPr>
          <w:trHeight w:val="625"/>
        </w:trPr>
        <w:tc>
          <w:tcPr>
            <w:tcW w:w="38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31" w:rsidRPr="000D13C9" w:rsidRDefault="009B3431" w:rsidP="00D40E51">
            <w:pPr>
              <w:ind w:left="0" w:right="0"/>
              <w:jc w:val="center"/>
              <w:rPr>
                <w:color w:val="000000"/>
                <w:sz w:val="22"/>
                <w:szCs w:val="22"/>
              </w:rPr>
            </w:pPr>
            <w:r w:rsidRPr="000D13C9">
              <w:rPr>
                <w:color w:val="000000"/>
                <w:sz w:val="22"/>
                <w:szCs w:val="22"/>
              </w:rPr>
              <w:t>Descrição</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31" w:rsidRPr="000D13C9" w:rsidRDefault="009B3431" w:rsidP="00D40E51">
            <w:pPr>
              <w:ind w:left="0" w:right="0"/>
              <w:jc w:val="center"/>
              <w:rPr>
                <w:color w:val="000000"/>
                <w:sz w:val="22"/>
                <w:szCs w:val="22"/>
              </w:rPr>
            </w:pPr>
            <w:proofErr w:type="spellStart"/>
            <w:r w:rsidRPr="000D13C9">
              <w:rPr>
                <w:color w:val="000000"/>
                <w:sz w:val="22"/>
                <w:szCs w:val="22"/>
              </w:rPr>
              <w:t>Qtde</w:t>
            </w:r>
            <w:proofErr w:type="spellEnd"/>
            <w:r w:rsidRPr="000D13C9">
              <w:rPr>
                <w:color w:val="000000"/>
                <w:sz w:val="22"/>
                <w:szCs w:val="22"/>
              </w:rPr>
              <w:t>.</w:t>
            </w:r>
          </w:p>
        </w:tc>
        <w:tc>
          <w:tcPr>
            <w:tcW w:w="1603" w:type="dxa"/>
            <w:gridSpan w:val="3"/>
            <w:tcBorders>
              <w:top w:val="single" w:sz="4" w:space="0" w:color="000000"/>
              <w:left w:val="single" w:sz="4" w:space="0" w:color="000000"/>
              <w:right w:val="single" w:sz="4" w:space="0" w:color="000000"/>
            </w:tcBorders>
            <w:shd w:val="clear" w:color="auto" w:fill="auto"/>
            <w:vAlign w:val="center"/>
            <w:hideMark/>
          </w:tcPr>
          <w:p w:rsidR="009B3431" w:rsidRPr="000D13C9" w:rsidRDefault="009B3431" w:rsidP="00D40E51">
            <w:pPr>
              <w:ind w:left="0" w:right="0"/>
              <w:jc w:val="center"/>
              <w:rPr>
                <w:color w:val="000000"/>
                <w:sz w:val="22"/>
                <w:szCs w:val="22"/>
              </w:rPr>
            </w:pPr>
            <w:r w:rsidRPr="000D13C9">
              <w:rPr>
                <w:color w:val="000000"/>
                <w:sz w:val="22"/>
                <w:szCs w:val="22"/>
              </w:rPr>
              <w:t>Preço Unitário</w:t>
            </w:r>
          </w:p>
          <w:p w:rsidR="009B3431" w:rsidRPr="000D13C9" w:rsidRDefault="009B3431" w:rsidP="00D40E51">
            <w:pPr>
              <w:ind w:left="-1308" w:right="0"/>
              <w:jc w:val="center"/>
              <w:rPr>
                <w:color w:val="000000"/>
                <w:sz w:val="22"/>
                <w:szCs w:val="22"/>
              </w:rPr>
            </w:pPr>
            <w:r w:rsidRPr="000D13C9">
              <w:rPr>
                <w:color w:val="000000"/>
                <w:sz w:val="22"/>
                <w:szCs w:val="22"/>
              </w:rPr>
              <w:t>(R$)</w:t>
            </w:r>
          </w:p>
        </w:tc>
        <w:tc>
          <w:tcPr>
            <w:tcW w:w="8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31" w:rsidRPr="000D13C9" w:rsidRDefault="009B3431" w:rsidP="00D40E51">
            <w:pPr>
              <w:ind w:left="0" w:right="0"/>
              <w:jc w:val="center"/>
              <w:rPr>
                <w:color w:val="000000"/>
                <w:sz w:val="22"/>
                <w:szCs w:val="22"/>
              </w:rPr>
            </w:pPr>
            <w:r w:rsidRPr="000D13C9">
              <w:rPr>
                <w:color w:val="000000"/>
                <w:sz w:val="22"/>
                <w:szCs w:val="22"/>
              </w:rPr>
              <w:t>Total (R$)</w:t>
            </w:r>
          </w:p>
        </w:tc>
        <w:tc>
          <w:tcPr>
            <w:tcW w:w="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31" w:rsidRPr="000D13C9" w:rsidRDefault="009B3431" w:rsidP="00D40E51">
            <w:pPr>
              <w:ind w:left="0" w:right="0"/>
              <w:jc w:val="center"/>
              <w:rPr>
                <w:color w:val="000000"/>
                <w:sz w:val="22"/>
                <w:szCs w:val="22"/>
              </w:rPr>
            </w:pPr>
            <w:r w:rsidRPr="000D13C9">
              <w:rPr>
                <w:color w:val="000000"/>
                <w:sz w:val="22"/>
                <w:szCs w:val="22"/>
              </w:rPr>
              <w:t>Desc. %</w:t>
            </w:r>
          </w:p>
        </w:tc>
        <w:tc>
          <w:tcPr>
            <w:tcW w:w="18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31" w:rsidRPr="000D13C9" w:rsidRDefault="009B3431" w:rsidP="00D40E51">
            <w:pPr>
              <w:ind w:left="0" w:right="0"/>
              <w:jc w:val="center"/>
              <w:rPr>
                <w:color w:val="000000"/>
                <w:sz w:val="22"/>
                <w:szCs w:val="22"/>
              </w:rPr>
            </w:pPr>
            <w:r w:rsidRPr="000D13C9">
              <w:rPr>
                <w:color w:val="000000"/>
                <w:sz w:val="22"/>
                <w:szCs w:val="22"/>
              </w:rPr>
              <w:t>Preço Final (R$)</w:t>
            </w:r>
          </w:p>
        </w:tc>
      </w:tr>
      <w:tr w:rsidR="00D40E51" w:rsidRPr="000D13C9" w:rsidTr="00D40E51">
        <w:trPr>
          <w:trHeight w:val="315"/>
        </w:trPr>
        <w:tc>
          <w:tcPr>
            <w:tcW w:w="38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0E51" w:rsidRPr="000D13C9" w:rsidRDefault="00D40E51" w:rsidP="00D40E51">
            <w:pPr>
              <w:ind w:left="0" w:right="0"/>
              <w:rPr>
                <w:color w:val="000000"/>
                <w:sz w:val="22"/>
                <w:szCs w:val="22"/>
              </w:rPr>
            </w:pPr>
            <w:r w:rsidRPr="000D13C9">
              <w:rPr>
                <w:color w:val="000000"/>
                <w:sz w:val="22"/>
                <w:szCs w:val="22"/>
              </w:rPr>
              <w:t>Instalação Acesso Digital (Feixe E1)</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0E51" w:rsidRPr="000D13C9" w:rsidRDefault="00D40E51" w:rsidP="00D40E51">
            <w:pPr>
              <w:ind w:left="0" w:right="0"/>
              <w:jc w:val="center"/>
              <w:rPr>
                <w:color w:val="000000"/>
                <w:sz w:val="22"/>
                <w:szCs w:val="22"/>
              </w:rPr>
            </w:pPr>
            <w:r w:rsidRPr="000D13C9">
              <w:rPr>
                <w:color w:val="000000"/>
                <w:sz w:val="22"/>
                <w:szCs w:val="22"/>
              </w:rPr>
              <w:t>2</w:t>
            </w:r>
          </w:p>
        </w:tc>
        <w:tc>
          <w:tcPr>
            <w:tcW w:w="160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0E51" w:rsidRPr="000D13C9" w:rsidRDefault="00D40E51" w:rsidP="00D40E51">
            <w:pPr>
              <w:ind w:left="0" w:right="0"/>
              <w:jc w:val="center"/>
              <w:rPr>
                <w:color w:val="000000"/>
                <w:sz w:val="22"/>
                <w:szCs w:val="22"/>
              </w:rPr>
            </w:pPr>
            <w:r w:rsidRPr="000D13C9">
              <w:rPr>
                <w:color w:val="000000"/>
                <w:sz w:val="22"/>
                <w:szCs w:val="22"/>
              </w:rPr>
              <w:t> </w:t>
            </w:r>
          </w:p>
        </w:tc>
        <w:tc>
          <w:tcPr>
            <w:tcW w:w="886"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0E51" w:rsidRPr="000D13C9" w:rsidRDefault="00D40E51" w:rsidP="00D40E51">
            <w:pPr>
              <w:ind w:left="0" w:right="0"/>
              <w:jc w:val="center"/>
              <w:rPr>
                <w:color w:val="000000"/>
                <w:sz w:val="22"/>
                <w:szCs w:val="22"/>
              </w:rPr>
            </w:pPr>
            <w:r w:rsidRPr="000D13C9">
              <w:rPr>
                <w:color w:val="000000"/>
                <w:sz w:val="22"/>
                <w:szCs w:val="22"/>
              </w:rPr>
              <w:t> </w:t>
            </w:r>
          </w:p>
        </w:tc>
        <w:tc>
          <w:tcPr>
            <w:tcW w:w="9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0E51" w:rsidRPr="000D13C9" w:rsidRDefault="00D40E51" w:rsidP="00D40E51">
            <w:pPr>
              <w:ind w:left="0" w:right="0"/>
              <w:jc w:val="center"/>
              <w:rPr>
                <w:color w:val="000000"/>
                <w:sz w:val="22"/>
                <w:szCs w:val="22"/>
              </w:rPr>
            </w:pPr>
            <w:r w:rsidRPr="000D13C9">
              <w:rPr>
                <w:color w:val="000000"/>
                <w:sz w:val="22"/>
                <w:szCs w:val="22"/>
              </w:rPr>
              <w:t> </w:t>
            </w:r>
          </w:p>
        </w:tc>
        <w:tc>
          <w:tcPr>
            <w:tcW w:w="181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0E51" w:rsidRPr="000D13C9" w:rsidRDefault="00D40E51" w:rsidP="00D40E51">
            <w:pPr>
              <w:ind w:left="0" w:right="0"/>
              <w:jc w:val="center"/>
              <w:rPr>
                <w:color w:val="000000"/>
                <w:sz w:val="22"/>
                <w:szCs w:val="22"/>
              </w:rPr>
            </w:pPr>
            <w:r w:rsidRPr="000D13C9">
              <w:rPr>
                <w:color w:val="000000"/>
                <w:sz w:val="22"/>
                <w:szCs w:val="22"/>
              </w:rPr>
              <w:t> </w:t>
            </w:r>
          </w:p>
        </w:tc>
      </w:tr>
      <w:tr w:rsidR="00D40E51" w:rsidRPr="000D13C9" w:rsidTr="00D40E51">
        <w:trPr>
          <w:trHeight w:val="600"/>
        </w:trPr>
        <w:tc>
          <w:tcPr>
            <w:tcW w:w="38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0E51" w:rsidRPr="000D13C9" w:rsidRDefault="00D40E51" w:rsidP="00D40E51">
            <w:pPr>
              <w:ind w:left="0" w:right="0"/>
              <w:rPr>
                <w:color w:val="000000"/>
                <w:sz w:val="22"/>
                <w:szCs w:val="22"/>
              </w:rPr>
            </w:pPr>
            <w:r w:rsidRPr="000D13C9">
              <w:rPr>
                <w:color w:val="000000"/>
                <w:sz w:val="22"/>
                <w:szCs w:val="22"/>
              </w:rPr>
              <w:t>Instalação Faixa de Numeração (200 ramais)</w:t>
            </w:r>
          </w:p>
        </w:tc>
        <w:tc>
          <w:tcPr>
            <w:tcW w:w="11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0E51" w:rsidRPr="000D13C9" w:rsidRDefault="00D40E51" w:rsidP="00D40E51">
            <w:pPr>
              <w:ind w:left="0" w:right="0"/>
              <w:jc w:val="center"/>
              <w:rPr>
                <w:color w:val="000000"/>
                <w:sz w:val="22"/>
                <w:szCs w:val="22"/>
              </w:rPr>
            </w:pPr>
            <w:r w:rsidRPr="000D13C9">
              <w:rPr>
                <w:color w:val="000000"/>
                <w:sz w:val="22"/>
                <w:szCs w:val="22"/>
              </w:rPr>
              <w:t>1</w:t>
            </w:r>
          </w:p>
        </w:tc>
        <w:tc>
          <w:tcPr>
            <w:tcW w:w="1603"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0E51" w:rsidRPr="000D13C9" w:rsidRDefault="00D40E51" w:rsidP="00D40E51">
            <w:pPr>
              <w:ind w:left="0" w:right="0"/>
              <w:jc w:val="center"/>
              <w:rPr>
                <w:color w:val="000000"/>
                <w:sz w:val="22"/>
                <w:szCs w:val="22"/>
              </w:rPr>
            </w:pPr>
            <w:r w:rsidRPr="000D13C9">
              <w:rPr>
                <w:color w:val="000000"/>
                <w:sz w:val="22"/>
                <w:szCs w:val="22"/>
              </w:rPr>
              <w:t> </w:t>
            </w:r>
          </w:p>
        </w:tc>
        <w:tc>
          <w:tcPr>
            <w:tcW w:w="886"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0E51" w:rsidRPr="000D13C9" w:rsidRDefault="00D40E51" w:rsidP="00D40E51">
            <w:pPr>
              <w:ind w:left="0" w:right="0"/>
              <w:jc w:val="center"/>
              <w:rPr>
                <w:color w:val="000000"/>
                <w:sz w:val="22"/>
                <w:szCs w:val="22"/>
              </w:rPr>
            </w:pPr>
            <w:r w:rsidRPr="000D13C9">
              <w:rPr>
                <w:color w:val="000000"/>
                <w:sz w:val="22"/>
                <w:szCs w:val="22"/>
              </w:rPr>
              <w:t> </w:t>
            </w:r>
          </w:p>
        </w:tc>
        <w:tc>
          <w:tcPr>
            <w:tcW w:w="9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0E51" w:rsidRPr="000D13C9" w:rsidRDefault="00D40E51" w:rsidP="00D40E51">
            <w:pPr>
              <w:ind w:left="0" w:right="0"/>
              <w:jc w:val="center"/>
              <w:rPr>
                <w:color w:val="000000"/>
                <w:sz w:val="22"/>
                <w:szCs w:val="22"/>
              </w:rPr>
            </w:pPr>
            <w:r w:rsidRPr="000D13C9">
              <w:rPr>
                <w:color w:val="000000"/>
                <w:sz w:val="22"/>
                <w:szCs w:val="22"/>
              </w:rPr>
              <w:t> </w:t>
            </w:r>
          </w:p>
        </w:tc>
        <w:tc>
          <w:tcPr>
            <w:tcW w:w="181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0E51" w:rsidRPr="000D13C9" w:rsidRDefault="00D40E51" w:rsidP="00D40E51">
            <w:pPr>
              <w:ind w:left="0" w:right="0"/>
              <w:jc w:val="center"/>
              <w:rPr>
                <w:color w:val="000000"/>
                <w:sz w:val="22"/>
                <w:szCs w:val="22"/>
              </w:rPr>
            </w:pPr>
            <w:r w:rsidRPr="000D13C9">
              <w:rPr>
                <w:color w:val="000000"/>
                <w:sz w:val="22"/>
                <w:szCs w:val="22"/>
              </w:rPr>
              <w:t> </w:t>
            </w:r>
          </w:p>
        </w:tc>
      </w:tr>
      <w:tr w:rsidR="00D40E51" w:rsidRPr="000D13C9" w:rsidTr="00D40E51">
        <w:trPr>
          <w:trHeight w:val="315"/>
        </w:trPr>
        <w:tc>
          <w:tcPr>
            <w:tcW w:w="8433"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D40E51" w:rsidRPr="000D13C9" w:rsidRDefault="00D40E51" w:rsidP="00D40E51">
            <w:pPr>
              <w:ind w:left="0" w:right="0"/>
              <w:rPr>
                <w:color w:val="000000"/>
                <w:sz w:val="22"/>
                <w:szCs w:val="22"/>
              </w:rPr>
            </w:pPr>
            <w:r w:rsidRPr="000D13C9">
              <w:rPr>
                <w:color w:val="000000"/>
                <w:sz w:val="22"/>
                <w:szCs w:val="22"/>
              </w:rPr>
              <w:t xml:space="preserve">Total do subitem 1.1 (A)   </w:t>
            </w:r>
          </w:p>
        </w:tc>
        <w:tc>
          <w:tcPr>
            <w:tcW w:w="181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D40E51" w:rsidRPr="000D13C9" w:rsidRDefault="00D40E51" w:rsidP="00D40E51">
            <w:pPr>
              <w:ind w:left="0" w:right="0"/>
              <w:rPr>
                <w:color w:val="000000"/>
                <w:sz w:val="22"/>
                <w:szCs w:val="22"/>
              </w:rPr>
            </w:pPr>
            <w:r w:rsidRPr="000D13C9">
              <w:rPr>
                <w:color w:val="000000"/>
                <w:sz w:val="22"/>
                <w:szCs w:val="22"/>
              </w:rPr>
              <w:t> </w:t>
            </w:r>
          </w:p>
        </w:tc>
      </w:tr>
      <w:tr w:rsidR="00D40E51" w:rsidRPr="000D13C9" w:rsidTr="00D40E51">
        <w:trPr>
          <w:trHeight w:val="315"/>
        </w:trPr>
        <w:tc>
          <w:tcPr>
            <w:tcW w:w="10247" w:type="dxa"/>
            <w:gridSpan w:val="16"/>
            <w:tcBorders>
              <w:top w:val="single" w:sz="4" w:space="0" w:color="000000"/>
              <w:left w:val="nil"/>
              <w:bottom w:val="single" w:sz="4" w:space="0" w:color="000000"/>
              <w:right w:val="nil"/>
            </w:tcBorders>
            <w:shd w:val="clear" w:color="auto" w:fill="auto"/>
            <w:hideMark/>
          </w:tcPr>
          <w:p w:rsidR="00D40E51" w:rsidRPr="000D13C9" w:rsidRDefault="00D40E51" w:rsidP="00D40E51">
            <w:pPr>
              <w:ind w:left="0" w:right="0"/>
              <w:rPr>
                <w:color w:val="000000"/>
                <w:sz w:val="22"/>
                <w:szCs w:val="22"/>
              </w:rPr>
            </w:pPr>
            <w:r w:rsidRPr="000D13C9">
              <w:rPr>
                <w:color w:val="000000"/>
                <w:sz w:val="22"/>
                <w:szCs w:val="22"/>
              </w:rPr>
              <w:t> </w:t>
            </w:r>
          </w:p>
        </w:tc>
      </w:tr>
      <w:tr w:rsidR="00D40E51" w:rsidRPr="000D13C9" w:rsidTr="00D40E51">
        <w:trPr>
          <w:trHeight w:val="315"/>
        </w:trPr>
        <w:tc>
          <w:tcPr>
            <w:tcW w:w="10247" w:type="dxa"/>
            <w:gridSpan w:val="16"/>
            <w:tcBorders>
              <w:top w:val="single" w:sz="4" w:space="0" w:color="000000"/>
              <w:left w:val="single" w:sz="4" w:space="0" w:color="000000"/>
              <w:bottom w:val="single" w:sz="4" w:space="0" w:color="000000"/>
              <w:right w:val="single" w:sz="4" w:space="0" w:color="000000"/>
            </w:tcBorders>
            <w:shd w:val="clear" w:color="auto" w:fill="auto"/>
            <w:hideMark/>
          </w:tcPr>
          <w:p w:rsidR="00D40E51" w:rsidRPr="000D13C9" w:rsidRDefault="00D40E51" w:rsidP="00D40E51">
            <w:pPr>
              <w:ind w:left="0" w:right="0"/>
              <w:rPr>
                <w:color w:val="000000"/>
                <w:sz w:val="22"/>
                <w:szCs w:val="22"/>
              </w:rPr>
            </w:pPr>
            <w:r w:rsidRPr="000D13C9">
              <w:rPr>
                <w:color w:val="000000"/>
                <w:sz w:val="22"/>
                <w:szCs w:val="22"/>
              </w:rPr>
              <w:t xml:space="preserve">1.2 – ASSINATURA DO ENLACE DIGITAL (FEIXE E1) E DA FAIXA DE NUMERAÇÃO </w:t>
            </w:r>
            <w:proofErr w:type="gramStart"/>
            <w:r w:rsidRPr="000D13C9">
              <w:rPr>
                <w:color w:val="000000"/>
                <w:sz w:val="22"/>
                <w:szCs w:val="22"/>
              </w:rPr>
              <w:t>DDR  -</w:t>
            </w:r>
            <w:proofErr w:type="gramEnd"/>
            <w:r w:rsidRPr="000D13C9">
              <w:rPr>
                <w:color w:val="000000"/>
                <w:sz w:val="22"/>
                <w:szCs w:val="22"/>
              </w:rPr>
              <w:t xml:space="preserve"> (Custos fixos mensais) PARA BRASÍLIA</w:t>
            </w:r>
          </w:p>
        </w:tc>
      </w:tr>
      <w:tr w:rsidR="009B3431" w:rsidRPr="000D13C9" w:rsidTr="008D51DD">
        <w:trPr>
          <w:trHeight w:val="759"/>
        </w:trPr>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31" w:rsidRPr="000D13C9" w:rsidRDefault="009B3431" w:rsidP="00D40E51">
            <w:pPr>
              <w:ind w:left="0" w:right="0"/>
              <w:jc w:val="center"/>
              <w:rPr>
                <w:color w:val="000000"/>
                <w:sz w:val="22"/>
                <w:szCs w:val="22"/>
              </w:rPr>
            </w:pPr>
            <w:r w:rsidRPr="000D13C9">
              <w:rPr>
                <w:color w:val="000000"/>
                <w:sz w:val="22"/>
                <w:szCs w:val="22"/>
              </w:rPr>
              <w:t>Descrição</w:t>
            </w:r>
          </w:p>
        </w:tc>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31" w:rsidRPr="000D13C9" w:rsidRDefault="009B3431" w:rsidP="00D40E51">
            <w:pPr>
              <w:ind w:left="0" w:right="0"/>
              <w:jc w:val="center"/>
              <w:rPr>
                <w:color w:val="000000"/>
                <w:sz w:val="22"/>
                <w:szCs w:val="22"/>
              </w:rPr>
            </w:pPr>
            <w:proofErr w:type="spellStart"/>
            <w:r w:rsidRPr="000D13C9">
              <w:rPr>
                <w:color w:val="000000"/>
                <w:sz w:val="22"/>
                <w:szCs w:val="22"/>
              </w:rPr>
              <w:t>Qtde</w:t>
            </w:r>
            <w:proofErr w:type="spellEnd"/>
            <w:r w:rsidRPr="000D13C9">
              <w:rPr>
                <w:color w:val="000000"/>
                <w:sz w:val="22"/>
                <w:szCs w:val="22"/>
              </w:rPr>
              <w:t>.</w:t>
            </w:r>
          </w:p>
        </w:tc>
        <w:tc>
          <w:tcPr>
            <w:tcW w:w="2055" w:type="dxa"/>
            <w:gridSpan w:val="4"/>
            <w:tcBorders>
              <w:top w:val="single" w:sz="4" w:space="0" w:color="000000"/>
              <w:left w:val="single" w:sz="4" w:space="0" w:color="000000"/>
              <w:right w:val="single" w:sz="4" w:space="0" w:color="000000"/>
            </w:tcBorders>
            <w:shd w:val="clear" w:color="auto" w:fill="auto"/>
            <w:vAlign w:val="center"/>
            <w:hideMark/>
          </w:tcPr>
          <w:p w:rsidR="009B3431" w:rsidRPr="000D13C9" w:rsidRDefault="009B3431" w:rsidP="00D40E51">
            <w:pPr>
              <w:ind w:left="0" w:right="0"/>
              <w:jc w:val="center"/>
              <w:rPr>
                <w:color w:val="000000"/>
                <w:sz w:val="22"/>
                <w:szCs w:val="22"/>
              </w:rPr>
            </w:pPr>
            <w:r w:rsidRPr="000D13C9">
              <w:rPr>
                <w:color w:val="000000"/>
                <w:sz w:val="22"/>
                <w:szCs w:val="22"/>
              </w:rPr>
              <w:t>Preço Unitário</w:t>
            </w:r>
          </w:p>
          <w:p w:rsidR="009B3431" w:rsidRPr="000D13C9" w:rsidRDefault="009B3431" w:rsidP="00D40E51">
            <w:pPr>
              <w:ind w:left="0" w:right="0"/>
              <w:jc w:val="center"/>
              <w:rPr>
                <w:color w:val="000000"/>
                <w:sz w:val="22"/>
                <w:szCs w:val="22"/>
              </w:rPr>
            </w:pPr>
            <w:r w:rsidRPr="000D13C9">
              <w:rPr>
                <w:color w:val="000000"/>
                <w:sz w:val="22"/>
                <w:szCs w:val="22"/>
              </w:rPr>
              <w:t>(R$)</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31" w:rsidRPr="000D13C9" w:rsidRDefault="009B3431" w:rsidP="00D40E51">
            <w:pPr>
              <w:ind w:left="0" w:right="0"/>
              <w:jc w:val="center"/>
              <w:rPr>
                <w:color w:val="000000"/>
                <w:sz w:val="22"/>
                <w:szCs w:val="22"/>
              </w:rPr>
            </w:pPr>
            <w:r w:rsidRPr="000D13C9">
              <w:rPr>
                <w:color w:val="000000"/>
                <w:sz w:val="22"/>
                <w:szCs w:val="22"/>
              </w:rPr>
              <w:t>Total                           (R$)</w:t>
            </w:r>
          </w:p>
        </w:tc>
        <w:tc>
          <w:tcPr>
            <w:tcW w:w="1064" w:type="dxa"/>
            <w:gridSpan w:val="3"/>
            <w:tcBorders>
              <w:top w:val="single" w:sz="4" w:space="0" w:color="000000"/>
              <w:left w:val="single" w:sz="4" w:space="0" w:color="000000"/>
              <w:right w:val="single" w:sz="4" w:space="0" w:color="000000"/>
            </w:tcBorders>
            <w:shd w:val="clear" w:color="auto" w:fill="auto"/>
            <w:vAlign w:val="center"/>
            <w:hideMark/>
          </w:tcPr>
          <w:p w:rsidR="009B3431" w:rsidRPr="000D13C9" w:rsidRDefault="009B3431" w:rsidP="00D40E51">
            <w:pPr>
              <w:ind w:left="0" w:right="0"/>
              <w:jc w:val="center"/>
              <w:rPr>
                <w:color w:val="000000"/>
                <w:sz w:val="22"/>
                <w:szCs w:val="22"/>
              </w:rPr>
            </w:pPr>
            <w:r w:rsidRPr="000D13C9">
              <w:rPr>
                <w:color w:val="000000"/>
                <w:sz w:val="22"/>
                <w:szCs w:val="22"/>
              </w:rPr>
              <w:t>Desc.</w:t>
            </w:r>
          </w:p>
          <w:p w:rsidR="009B3431" w:rsidRPr="000D13C9" w:rsidRDefault="009B3431" w:rsidP="00D40E51">
            <w:pPr>
              <w:ind w:left="0" w:right="0"/>
              <w:jc w:val="center"/>
              <w:rPr>
                <w:color w:val="000000"/>
                <w:sz w:val="22"/>
                <w:szCs w:val="22"/>
              </w:rPr>
            </w:pPr>
            <w:r w:rsidRPr="000D13C9">
              <w:rPr>
                <w:color w:val="000000"/>
                <w:sz w:val="22"/>
                <w:szCs w:val="22"/>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431" w:rsidRPr="000D13C9" w:rsidRDefault="009B3431" w:rsidP="00D40E51">
            <w:pPr>
              <w:ind w:left="0" w:right="0"/>
              <w:jc w:val="center"/>
              <w:rPr>
                <w:color w:val="000000"/>
                <w:sz w:val="22"/>
                <w:szCs w:val="22"/>
              </w:rPr>
            </w:pPr>
            <w:r w:rsidRPr="000D13C9">
              <w:rPr>
                <w:color w:val="000000"/>
                <w:sz w:val="22"/>
                <w:szCs w:val="22"/>
              </w:rPr>
              <w:t>Preço Mensal            (R$)</w:t>
            </w:r>
          </w:p>
        </w:tc>
        <w:tc>
          <w:tcPr>
            <w:tcW w:w="1814" w:type="dxa"/>
            <w:gridSpan w:val="3"/>
            <w:tcBorders>
              <w:top w:val="single" w:sz="4" w:space="0" w:color="000000"/>
              <w:left w:val="single" w:sz="4" w:space="0" w:color="000000"/>
              <w:right w:val="single" w:sz="4" w:space="0" w:color="000000"/>
            </w:tcBorders>
            <w:shd w:val="clear" w:color="auto" w:fill="auto"/>
            <w:vAlign w:val="center"/>
            <w:hideMark/>
          </w:tcPr>
          <w:p w:rsidR="009B3431" w:rsidRPr="000D13C9" w:rsidRDefault="009B3431" w:rsidP="00D40E51">
            <w:pPr>
              <w:ind w:left="0" w:right="0"/>
              <w:jc w:val="center"/>
              <w:rPr>
                <w:color w:val="000000"/>
                <w:sz w:val="22"/>
                <w:szCs w:val="22"/>
              </w:rPr>
            </w:pPr>
            <w:r w:rsidRPr="000D13C9">
              <w:rPr>
                <w:color w:val="000000"/>
                <w:sz w:val="22"/>
                <w:szCs w:val="22"/>
              </w:rPr>
              <w:t>Preço Anual</w:t>
            </w:r>
          </w:p>
          <w:p w:rsidR="009B3431" w:rsidRPr="000D13C9" w:rsidRDefault="009B3431" w:rsidP="00D40E51">
            <w:pPr>
              <w:ind w:left="0" w:right="0"/>
              <w:jc w:val="center"/>
              <w:rPr>
                <w:color w:val="000000"/>
                <w:sz w:val="22"/>
                <w:szCs w:val="22"/>
              </w:rPr>
            </w:pPr>
            <w:r w:rsidRPr="000D13C9">
              <w:rPr>
                <w:color w:val="000000"/>
                <w:sz w:val="22"/>
                <w:szCs w:val="22"/>
              </w:rPr>
              <w:t>(R$)</w:t>
            </w:r>
          </w:p>
        </w:tc>
      </w:tr>
      <w:tr w:rsidR="00D40E51" w:rsidRPr="000D13C9" w:rsidTr="00D40E51">
        <w:trPr>
          <w:trHeight w:val="585"/>
        </w:trPr>
        <w:tc>
          <w:tcPr>
            <w:tcW w:w="20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40E51" w:rsidRPr="000D13C9" w:rsidRDefault="00D40E51" w:rsidP="00D40E51">
            <w:pPr>
              <w:ind w:left="0" w:right="0"/>
              <w:jc w:val="left"/>
              <w:rPr>
                <w:color w:val="000000"/>
                <w:sz w:val="22"/>
                <w:szCs w:val="22"/>
              </w:rPr>
            </w:pPr>
            <w:r w:rsidRPr="000D13C9">
              <w:rPr>
                <w:color w:val="000000"/>
                <w:sz w:val="22"/>
                <w:szCs w:val="22"/>
              </w:rPr>
              <w:t>Assinatura Básica Enlace Digital (Feixe E1)</w:t>
            </w:r>
          </w:p>
        </w:tc>
        <w:tc>
          <w:tcPr>
            <w:tcW w:w="17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0E51" w:rsidRPr="000D13C9" w:rsidRDefault="00D40E51" w:rsidP="00D40E51">
            <w:pPr>
              <w:ind w:left="0" w:right="0"/>
              <w:jc w:val="center"/>
              <w:rPr>
                <w:color w:val="000000"/>
                <w:sz w:val="22"/>
                <w:szCs w:val="22"/>
              </w:rPr>
            </w:pPr>
            <w:r w:rsidRPr="000D13C9">
              <w:rPr>
                <w:color w:val="000000"/>
                <w:sz w:val="22"/>
                <w:szCs w:val="22"/>
              </w:rPr>
              <w:t>2</w:t>
            </w:r>
          </w:p>
        </w:tc>
        <w:tc>
          <w:tcPr>
            <w:tcW w:w="205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0E51" w:rsidRPr="000D13C9" w:rsidRDefault="00D40E51" w:rsidP="00D40E51">
            <w:pPr>
              <w:ind w:left="0" w:right="0"/>
              <w:jc w:val="center"/>
              <w:rPr>
                <w:color w:val="000000"/>
                <w:sz w:val="22"/>
                <w:szCs w:val="22"/>
              </w:rPr>
            </w:pPr>
            <w:r w:rsidRPr="000D13C9">
              <w:rPr>
                <w:color w:val="000000"/>
                <w:sz w:val="22"/>
                <w:szCs w:val="22"/>
              </w:rPr>
              <w:t> </w:t>
            </w:r>
          </w:p>
        </w:tc>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0E51" w:rsidRPr="000D13C9" w:rsidRDefault="00D40E51" w:rsidP="00D40E51">
            <w:pPr>
              <w:ind w:left="0" w:right="0"/>
              <w:jc w:val="center"/>
              <w:rPr>
                <w:color w:val="000000"/>
                <w:sz w:val="22"/>
                <w:szCs w:val="22"/>
              </w:rPr>
            </w:pPr>
            <w:r w:rsidRPr="000D13C9">
              <w:rPr>
                <w:color w:val="000000"/>
                <w:sz w:val="22"/>
                <w:szCs w:val="22"/>
              </w:rPr>
              <w:t> </w:t>
            </w:r>
          </w:p>
        </w:tc>
        <w:tc>
          <w:tcPr>
            <w:tcW w:w="10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0E51" w:rsidRPr="000D13C9" w:rsidRDefault="00D40E51" w:rsidP="00D40E51">
            <w:pPr>
              <w:ind w:left="0" w:right="0"/>
              <w:jc w:val="center"/>
              <w:rPr>
                <w:color w:val="000000"/>
                <w:sz w:val="22"/>
                <w:szCs w:val="22"/>
              </w:rPr>
            </w:pPr>
            <w:r w:rsidRPr="000D13C9">
              <w:rPr>
                <w:color w:val="000000"/>
                <w:sz w:val="22"/>
                <w:szCs w:val="22"/>
              </w:rPr>
              <w:t> </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0E51" w:rsidRPr="000D13C9" w:rsidRDefault="00D40E51" w:rsidP="00D40E51">
            <w:pPr>
              <w:ind w:left="0" w:right="0"/>
              <w:jc w:val="center"/>
              <w:rPr>
                <w:color w:val="000000"/>
                <w:sz w:val="22"/>
                <w:szCs w:val="22"/>
              </w:rPr>
            </w:pPr>
            <w:r w:rsidRPr="000D13C9">
              <w:rPr>
                <w:color w:val="000000"/>
                <w:sz w:val="22"/>
                <w:szCs w:val="22"/>
              </w:rPr>
              <w:t> </w:t>
            </w:r>
          </w:p>
        </w:tc>
        <w:tc>
          <w:tcPr>
            <w:tcW w:w="181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0E51" w:rsidRPr="000D13C9" w:rsidRDefault="00D40E51" w:rsidP="00D40E51">
            <w:pPr>
              <w:ind w:left="0" w:right="0"/>
              <w:jc w:val="center"/>
              <w:rPr>
                <w:color w:val="000000"/>
                <w:sz w:val="22"/>
                <w:szCs w:val="22"/>
              </w:rPr>
            </w:pPr>
            <w:r w:rsidRPr="000D13C9">
              <w:rPr>
                <w:color w:val="000000"/>
                <w:sz w:val="22"/>
                <w:szCs w:val="22"/>
              </w:rPr>
              <w:t> </w:t>
            </w:r>
          </w:p>
        </w:tc>
      </w:tr>
      <w:tr w:rsidR="00D40E51" w:rsidRPr="000D13C9" w:rsidTr="00D40E51">
        <w:trPr>
          <w:trHeight w:val="315"/>
        </w:trPr>
        <w:tc>
          <w:tcPr>
            <w:tcW w:w="2097" w:type="dxa"/>
            <w:gridSpan w:val="2"/>
            <w:vMerge/>
            <w:tcBorders>
              <w:top w:val="single" w:sz="4" w:space="0" w:color="000000"/>
              <w:left w:val="single" w:sz="4" w:space="0" w:color="000000"/>
              <w:bottom w:val="single" w:sz="4" w:space="0" w:color="000000"/>
              <w:right w:val="single" w:sz="4" w:space="0" w:color="000000"/>
            </w:tcBorders>
            <w:vAlign w:val="center"/>
            <w:hideMark/>
          </w:tcPr>
          <w:p w:rsidR="00D40E51" w:rsidRPr="000D13C9" w:rsidRDefault="00D40E51" w:rsidP="00D40E51">
            <w:pPr>
              <w:ind w:left="0" w:right="0"/>
              <w:jc w:val="left"/>
              <w:rPr>
                <w:color w:val="000000"/>
                <w:sz w:val="22"/>
                <w:szCs w:val="22"/>
              </w:rPr>
            </w:pPr>
          </w:p>
        </w:tc>
        <w:tc>
          <w:tcPr>
            <w:tcW w:w="1732" w:type="dxa"/>
            <w:gridSpan w:val="2"/>
            <w:vMerge/>
            <w:tcBorders>
              <w:top w:val="single" w:sz="4" w:space="0" w:color="000000"/>
              <w:left w:val="single" w:sz="4" w:space="0" w:color="000000"/>
              <w:bottom w:val="single" w:sz="4" w:space="0" w:color="000000"/>
              <w:right w:val="single" w:sz="4" w:space="0" w:color="000000"/>
            </w:tcBorders>
            <w:vAlign w:val="center"/>
            <w:hideMark/>
          </w:tcPr>
          <w:p w:rsidR="00D40E51" w:rsidRPr="000D13C9" w:rsidRDefault="00D40E51" w:rsidP="00D40E51">
            <w:pPr>
              <w:ind w:left="0" w:right="0"/>
              <w:jc w:val="left"/>
              <w:rPr>
                <w:color w:val="000000"/>
                <w:sz w:val="22"/>
                <w:szCs w:val="22"/>
              </w:rPr>
            </w:pPr>
          </w:p>
        </w:tc>
        <w:tc>
          <w:tcPr>
            <w:tcW w:w="2055" w:type="dxa"/>
            <w:gridSpan w:val="4"/>
            <w:vMerge/>
            <w:tcBorders>
              <w:top w:val="single" w:sz="4" w:space="0" w:color="000000"/>
              <w:left w:val="single" w:sz="4" w:space="0" w:color="000000"/>
              <w:bottom w:val="single" w:sz="4" w:space="0" w:color="000000"/>
              <w:right w:val="single" w:sz="4" w:space="0" w:color="000000"/>
            </w:tcBorders>
            <w:vAlign w:val="center"/>
            <w:hideMark/>
          </w:tcPr>
          <w:p w:rsidR="00D40E51" w:rsidRPr="000D13C9" w:rsidRDefault="00D40E51" w:rsidP="00D40E51">
            <w:pPr>
              <w:ind w:left="0" w:right="0"/>
              <w:jc w:val="left"/>
              <w:rPr>
                <w:color w:val="000000"/>
                <w:sz w:val="22"/>
                <w:szCs w:val="22"/>
              </w:rPr>
            </w:pPr>
          </w:p>
        </w:tc>
        <w:tc>
          <w:tcPr>
            <w:tcW w:w="697" w:type="dxa"/>
            <w:vMerge/>
            <w:tcBorders>
              <w:top w:val="single" w:sz="4" w:space="0" w:color="000000"/>
              <w:left w:val="single" w:sz="4" w:space="0" w:color="000000"/>
              <w:bottom w:val="single" w:sz="4" w:space="0" w:color="000000"/>
              <w:right w:val="single" w:sz="4" w:space="0" w:color="000000"/>
            </w:tcBorders>
            <w:vAlign w:val="center"/>
            <w:hideMark/>
          </w:tcPr>
          <w:p w:rsidR="00D40E51" w:rsidRPr="000D13C9" w:rsidRDefault="00D40E51" w:rsidP="00D40E51">
            <w:pPr>
              <w:ind w:left="0" w:right="0"/>
              <w:jc w:val="left"/>
              <w:rPr>
                <w:color w:val="000000"/>
                <w:sz w:val="22"/>
                <w:szCs w:val="22"/>
              </w:rPr>
            </w:pPr>
          </w:p>
        </w:tc>
        <w:tc>
          <w:tcPr>
            <w:tcW w:w="1064" w:type="dxa"/>
            <w:gridSpan w:val="3"/>
            <w:vMerge/>
            <w:tcBorders>
              <w:top w:val="single" w:sz="4" w:space="0" w:color="000000"/>
              <w:left w:val="single" w:sz="4" w:space="0" w:color="000000"/>
              <w:bottom w:val="single" w:sz="4" w:space="0" w:color="000000"/>
              <w:right w:val="single" w:sz="4" w:space="0" w:color="000000"/>
            </w:tcBorders>
            <w:vAlign w:val="center"/>
            <w:hideMark/>
          </w:tcPr>
          <w:p w:rsidR="00D40E51" w:rsidRPr="000D13C9" w:rsidRDefault="00D40E51" w:rsidP="00D40E51">
            <w:pPr>
              <w:ind w:left="0" w:right="0"/>
              <w:jc w:val="left"/>
              <w:rPr>
                <w:color w:val="000000"/>
                <w:sz w:val="22"/>
                <w:szCs w:val="22"/>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rsidR="00D40E51" w:rsidRPr="000D13C9" w:rsidRDefault="00D40E51" w:rsidP="00D40E51">
            <w:pPr>
              <w:ind w:left="0" w:right="0"/>
              <w:jc w:val="left"/>
              <w:rPr>
                <w:color w:val="000000"/>
                <w:sz w:val="22"/>
                <w:szCs w:val="22"/>
              </w:rPr>
            </w:pPr>
          </w:p>
        </w:tc>
        <w:tc>
          <w:tcPr>
            <w:tcW w:w="1814" w:type="dxa"/>
            <w:gridSpan w:val="3"/>
            <w:vMerge/>
            <w:tcBorders>
              <w:top w:val="single" w:sz="4" w:space="0" w:color="000000"/>
              <w:left w:val="single" w:sz="4" w:space="0" w:color="000000"/>
              <w:bottom w:val="single" w:sz="4" w:space="0" w:color="000000"/>
              <w:right w:val="single" w:sz="4" w:space="0" w:color="000000"/>
            </w:tcBorders>
            <w:vAlign w:val="center"/>
            <w:hideMark/>
          </w:tcPr>
          <w:p w:rsidR="00D40E51" w:rsidRPr="000D13C9" w:rsidRDefault="00D40E51" w:rsidP="00D40E51">
            <w:pPr>
              <w:ind w:left="0" w:right="0"/>
              <w:jc w:val="left"/>
              <w:rPr>
                <w:color w:val="000000"/>
                <w:sz w:val="22"/>
                <w:szCs w:val="22"/>
              </w:rPr>
            </w:pPr>
          </w:p>
        </w:tc>
      </w:tr>
      <w:tr w:rsidR="00D40E51" w:rsidRPr="000D13C9" w:rsidTr="00D40E51">
        <w:trPr>
          <w:trHeight w:val="600"/>
        </w:trPr>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40E51" w:rsidRPr="000D13C9" w:rsidRDefault="00D40E51" w:rsidP="00D40E51">
            <w:pPr>
              <w:ind w:left="0" w:right="0"/>
              <w:jc w:val="left"/>
              <w:rPr>
                <w:color w:val="000000"/>
                <w:sz w:val="22"/>
                <w:szCs w:val="22"/>
              </w:rPr>
            </w:pPr>
            <w:r w:rsidRPr="000D13C9">
              <w:rPr>
                <w:color w:val="000000"/>
                <w:sz w:val="22"/>
                <w:szCs w:val="22"/>
              </w:rPr>
              <w:t xml:space="preserve">Assinatura Básica Ramal DDR </w:t>
            </w:r>
          </w:p>
        </w:tc>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0E51" w:rsidRPr="000D13C9" w:rsidRDefault="00D40E51" w:rsidP="00D40E51">
            <w:pPr>
              <w:ind w:left="0" w:right="0"/>
              <w:jc w:val="center"/>
              <w:rPr>
                <w:color w:val="000000"/>
                <w:sz w:val="22"/>
                <w:szCs w:val="22"/>
              </w:rPr>
            </w:pPr>
            <w:r w:rsidRPr="000D13C9">
              <w:rPr>
                <w:color w:val="000000"/>
                <w:sz w:val="22"/>
                <w:szCs w:val="22"/>
              </w:rPr>
              <w:t>1</w:t>
            </w:r>
          </w:p>
        </w:tc>
        <w:tc>
          <w:tcPr>
            <w:tcW w:w="2055"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0E51" w:rsidRPr="000D13C9" w:rsidRDefault="00D40E51" w:rsidP="00D40E51">
            <w:pPr>
              <w:ind w:left="0" w:right="0"/>
              <w:jc w:val="center"/>
              <w:rPr>
                <w:color w:val="000000"/>
                <w:sz w:val="22"/>
                <w:szCs w:val="22"/>
              </w:rPr>
            </w:pPr>
            <w:r w:rsidRPr="000D13C9">
              <w:rPr>
                <w:color w:val="000000"/>
                <w:sz w:val="22"/>
                <w:szCs w:val="22"/>
              </w:rPr>
              <w:t> </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0E51" w:rsidRPr="000D13C9" w:rsidRDefault="00D40E51" w:rsidP="00D40E51">
            <w:pPr>
              <w:ind w:left="0" w:right="0"/>
              <w:jc w:val="center"/>
              <w:rPr>
                <w:color w:val="000000"/>
                <w:sz w:val="22"/>
                <w:szCs w:val="22"/>
              </w:rPr>
            </w:pPr>
            <w:r w:rsidRPr="000D13C9">
              <w:rPr>
                <w:color w:val="000000"/>
                <w:sz w:val="22"/>
                <w:szCs w:val="22"/>
              </w:rPr>
              <w:t> </w:t>
            </w:r>
          </w:p>
        </w:tc>
        <w:tc>
          <w:tcPr>
            <w:tcW w:w="106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0E51" w:rsidRPr="000D13C9" w:rsidRDefault="00D40E51" w:rsidP="00D40E51">
            <w:pPr>
              <w:ind w:left="0" w:right="0"/>
              <w:jc w:val="center"/>
              <w:rPr>
                <w:color w:val="000000"/>
                <w:sz w:val="22"/>
                <w:szCs w:val="22"/>
              </w:rPr>
            </w:pPr>
            <w:r w:rsidRPr="000D13C9">
              <w:rPr>
                <w:color w:val="000000"/>
                <w:sz w:val="22"/>
                <w:szCs w:val="22"/>
              </w:rPr>
              <w:t> </w:t>
            </w: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0E51" w:rsidRPr="000D13C9" w:rsidRDefault="00D40E51" w:rsidP="00D40E51">
            <w:pPr>
              <w:ind w:left="0" w:right="0"/>
              <w:jc w:val="center"/>
              <w:rPr>
                <w:color w:val="000000"/>
                <w:sz w:val="22"/>
                <w:szCs w:val="22"/>
              </w:rPr>
            </w:pPr>
            <w:r w:rsidRPr="000D13C9">
              <w:rPr>
                <w:color w:val="000000"/>
                <w:sz w:val="22"/>
                <w:szCs w:val="22"/>
              </w:rPr>
              <w:t> </w:t>
            </w:r>
          </w:p>
        </w:tc>
        <w:tc>
          <w:tcPr>
            <w:tcW w:w="181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0E51" w:rsidRPr="000D13C9" w:rsidRDefault="00D40E51" w:rsidP="00D40E51">
            <w:pPr>
              <w:ind w:left="0" w:right="0"/>
              <w:jc w:val="center"/>
              <w:rPr>
                <w:color w:val="000000"/>
                <w:sz w:val="22"/>
                <w:szCs w:val="22"/>
              </w:rPr>
            </w:pPr>
            <w:r w:rsidRPr="000D13C9">
              <w:rPr>
                <w:color w:val="000000"/>
                <w:sz w:val="22"/>
                <w:szCs w:val="22"/>
              </w:rPr>
              <w:t> </w:t>
            </w:r>
          </w:p>
        </w:tc>
      </w:tr>
      <w:tr w:rsidR="00D40E51" w:rsidRPr="000D13C9" w:rsidTr="00D40E51">
        <w:trPr>
          <w:trHeight w:val="315"/>
        </w:trPr>
        <w:tc>
          <w:tcPr>
            <w:tcW w:w="8433"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D40E51" w:rsidRPr="000D13C9" w:rsidRDefault="00D40E51" w:rsidP="00D40E51">
            <w:pPr>
              <w:ind w:left="0" w:right="0"/>
              <w:rPr>
                <w:color w:val="000000"/>
                <w:sz w:val="22"/>
                <w:szCs w:val="22"/>
              </w:rPr>
            </w:pPr>
            <w:r w:rsidRPr="000D13C9">
              <w:rPr>
                <w:color w:val="000000"/>
                <w:sz w:val="22"/>
                <w:szCs w:val="22"/>
              </w:rPr>
              <w:t xml:space="preserve">Total do subitem 1.2 (B)   </w:t>
            </w:r>
          </w:p>
        </w:tc>
        <w:tc>
          <w:tcPr>
            <w:tcW w:w="181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D40E51" w:rsidRPr="000D13C9" w:rsidRDefault="00D40E51" w:rsidP="00D40E51">
            <w:pPr>
              <w:ind w:left="0" w:right="0"/>
              <w:rPr>
                <w:color w:val="000000"/>
                <w:sz w:val="22"/>
                <w:szCs w:val="22"/>
              </w:rPr>
            </w:pPr>
            <w:r w:rsidRPr="000D13C9">
              <w:rPr>
                <w:color w:val="000000"/>
                <w:sz w:val="22"/>
                <w:szCs w:val="22"/>
              </w:rPr>
              <w:t> </w:t>
            </w:r>
          </w:p>
        </w:tc>
      </w:tr>
      <w:tr w:rsidR="00D40E51" w:rsidRPr="000D13C9" w:rsidTr="00D40E51">
        <w:trPr>
          <w:cantSplit/>
          <w:trHeight w:val="315"/>
        </w:trPr>
        <w:tc>
          <w:tcPr>
            <w:tcW w:w="10247" w:type="dxa"/>
            <w:gridSpan w:val="16"/>
            <w:tcBorders>
              <w:top w:val="single" w:sz="4" w:space="0" w:color="000000"/>
              <w:left w:val="nil"/>
              <w:bottom w:val="single" w:sz="4" w:space="0" w:color="000000"/>
              <w:right w:val="nil"/>
            </w:tcBorders>
            <w:shd w:val="clear" w:color="auto" w:fill="auto"/>
            <w:hideMark/>
          </w:tcPr>
          <w:p w:rsidR="00D40E51" w:rsidRPr="000D13C9" w:rsidRDefault="00D40E51" w:rsidP="00D40E51">
            <w:pPr>
              <w:ind w:left="0" w:right="0"/>
              <w:rPr>
                <w:color w:val="000000"/>
                <w:sz w:val="22"/>
                <w:szCs w:val="22"/>
              </w:rPr>
            </w:pPr>
            <w:r w:rsidRPr="000D13C9">
              <w:rPr>
                <w:color w:val="000000"/>
                <w:sz w:val="22"/>
                <w:szCs w:val="22"/>
              </w:rPr>
              <w:t> </w:t>
            </w:r>
          </w:p>
        </w:tc>
      </w:tr>
      <w:tr w:rsidR="00D40E51" w:rsidRPr="000D13C9" w:rsidTr="00D40E51">
        <w:trPr>
          <w:cantSplit/>
          <w:trHeight w:val="315"/>
        </w:trPr>
        <w:tc>
          <w:tcPr>
            <w:tcW w:w="10247" w:type="dxa"/>
            <w:gridSpan w:val="16"/>
            <w:tcBorders>
              <w:top w:val="single" w:sz="4" w:space="0" w:color="000000"/>
              <w:left w:val="single" w:sz="4" w:space="0" w:color="000000"/>
              <w:bottom w:val="single" w:sz="4" w:space="0" w:color="auto"/>
              <w:right w:val="single" w:sz="4" w:space="0" w:color="000000"/>
            </w:tcBorders>
            <w:shd w:val="clear" w:color="auto" w:fill="auto"/>
            <w:hideMark/>
          </w:tcPr>
          <w:p w:rsidR="00D40E51" w:rsidRPr="000D13C9" w:rsidRDefault="00D40E51" w:rsidP="00D40E51">
            <w:pPr>
              <w:ind w:left="0" w:right="0"/>
              <w:rPr>
                <w:color w:val="000000"/>
                <w:sz w:val="22"/>
                <w:szCs w:val="22"/>
              </w:rPr>
            </w:pPr>
            <w:r w:rsidRPr="000D13C9">
              <w:rPr>
                <w:color w:val="000000"/>
                <w:sz w:val="22"/>
                <w:szCs w:val="22"/>
              </w:rPr>
              <w:t>1.3 – TRÁFEGO DO ENLACE DIGITAL – FEIXE E1 (Custo variável)</w:t>
            </w:r>
          </w:p>
        </w:tc>
      </w:tr>
      <w:tr w:rsidR="009B3431" w:rsidRPr="000D13C9" w:rsidTr="008D51DD">
        <w:trPr>
          <w:cantSplit/>
          <w:trHeight w:val="121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431" w:rsidRPr="000D13C9" w:rsidRDefault="009B3431" w:rsidP="00D40E51">
            <w:pPr>
              <w:ind w:left="0" w:right="0"/>
              <w:jc w:val="center"/>
              <w:rPr>
                <w:color w:val="000000"/>
                <w:sz w:val="22"/>
                <w:szCs w:val="22"/>
              </w:rPr>
            </w:pPr>
            <w:r w:rsidRPr="000D13C9">
              <w:rPr>
                <w:color w:val="000000"/>
                <w:sz w:val="22"/>
                <w:szCs w:val="22"/>
              </w:rPr>
              <w:t>Origem/ Destino das Ligações</w:t>
            </w:r>
          </w:p>
        </w:tc>
        <w:tc>
          <w:tcPr>
            <w:tcW w:w="40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B3431" w:rsidRPr="000D13C9" w:rsidRDefault="009B3431" w:rsidP="00D40E51">
            <w:pPr>
              <w:ind w:left="0" w:right="0"/>
              <w:jc w:val="center"/>
              <w:rPr>
                <w:color w:val="000000"/>
                <w:sz w:val="22"/>
                <w:szCs w:val="22"/>
              </w:rPr>
            </w:pPr>
            <w:r w:rsidRPr="000D13C9">
              <w:rPr>
                <w:color w:val="000000"/>
                <w:sz w:val="22"/>
                <w:szCs w:val="22"/>
              </w:rPr>
              <w:t>Tráfego Anual Estimado</w:t>
            </w:r>
          </w:p>
        </w:tc>
        <w:tc>
          <w:tcPr>
            <w:tcW w:w="1472" w:type="dxa"/>
            <w:gridSpan w:val="3"/>
            <w:tcBorders>
              <w:top w:val="single" w:sz="4" w:space="0" w:color="auto"/>
              <w:left w:val="single" w:sz="4" w:space="0" w:color="auto"/>
              <w:right w:val="single" w:sz="4" w:space="0" w:color="auto"/>
            </w:tcBorders>
            <w:shd w:val="clear" w:color="auto" w:fill="auto"/>
            <w:vAlign w:val="center"/>
            <w:hideMark/>
          </w:tcPr>
          <w:p w:rsidR="009B3431" w:rsidRPr="000D13C9" w:rsidRDefault="009B3431" w:rsidP="00D40E51">
            <w:pPr>
              <w:ind w:left="0" w:right="0"/>
              <w:jc w:val="center"/>
              <w:rPr>
                <w:color w:val="000000"/>
                <w:sz w:val="22"/>
                <w:szCs w:val="22"/>
              </w:rPr>
            </w:pPr>
            <w:r w:rsidRPr="000D13C9">
              <w:rPr>
                <w:color w:val="000000"/>
                <w:sz w:val="22"/>
                <w:szCs w:val="22"/>
              </w:rPr>
              <w:t>Preço Unitário</w:t>
            </w:r>
          </w:p>
          <w:p w:rsidR="009B3431" w:rsidRPr="000D13C9" w:rsidRDefault="009B3431" w:rsidP="00D40E51">
            <w:pPr>
              <w:ind w:left="0" w:right="0"/>
              <w:jc w:val="center"/>
              <w:rPr>
                <w:color w:val="000000"/>
                <w:sz w:val="22"/>
                <w:szCs w:val="22"/>
              </w:rPr>
            </w:pPr>
            <w:r w:rsidRPr="000D13C9">
              <w:rPr>
                <w:color w:val="000000"/>
                <w:sz w:val="22"/>
                <w:szCs w:val="22"/>
              </w:rPr>
              <w:t>(R$)</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431" w:rsidRPr="000D13C9" w:rsidRDefault="009B3431" w:rsidP="00D40E51">
            <w:pPr>
              <w:ind w:left="0" w:right="0"/>
              <w:jc w:val="center"/>
              <w:rPr>
                <w:color w:val="000000"/>
                <w:sz w:val="22"/>
                <w:szCs w:val="22"/>
              </w:rPr>
            </w:pPr>
            <w:r w:rsidRPr="000D13C9">
              <w:rPr>
                <w:color w:val="000000"/>
                <w:sz w:val="22"/>
                <w:szCs w:val="22"/>
              </w:rPr>
              <w:t>Total        (R$)</w:t>
            </w:r>
          </w:p>
        </w:tc>
        <w:tc>
          <w:tcPr>
            <w:tcW w:w="10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B3431" w:rsidRPr="000D13C9" w:rsidRDefault="009B3431" w:rsidP="00D40E51">
            <w:pPr>
              <w:ind w:left="0" w:right="0"/>
              <w:jc w:val="center"/>
              <w:rPr>
                <w:color w:val="000000"/>
                <w:sz w:val="22"/>
                <w:szCs w:val="22"/>
              </w:rPr>
            </w:pPr>
            <w:r w:rsidRPr="000D13C9">
              <w:rPr>
                <w:color w:val="000000"/>
                <w:sz w:val="22"/>
                <w:szCs w:val="22"/>
              </w:rPr>
              <w:t>Desc</w:t>
            </w:r>
            <w:r>
              <w:rPr>
                <w:color w:val="000000"/>
                <w:sz w:val="22"/>
                <w:szCs w:val="22"/>
              </w:rPr>
              <w:t>.</w:t>
            </w:r>
            <w:r w:rsidRPr="000D13C9">
              <w:rPr>
                <w:color w:val="000000"/>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3431" w:rsidRPr="000D13C9" w:rsidRDefault="009B3431" w:rsidP="00D40E51">
            <w:pPr>
              <w:ind w:left="0" w:right="0"/>
              <w:jc w:val="center"/>
              <w:rPr>
                <w:color w:val="000000"/>
                <w:sz w:val="22"/>
                <w:szCs w:val="22"/>
              </w:rPr>
            </w:pPr>
            <w:r w:rsidRPr="000D13C9">
              <w:rPr>
                <w:color w:val="000000"/>
                <w:sz w:val="22"/>
                <w:szCs w:val="22"/>
              </w:rPr>
              <w:t>Preço Mensal (RS)</w:t>
            </w:r>
          </w:p>
        </w:tc>
        <w:tc>
          <w:tcPr>
            <w:tcW w:w="898" w:type="dxa"/>
            <w:tcBorders>
              <w:top w:val="single" w:sz="4" w:space="0" w:color="auto"/>
              <w:left w:val="single" w:sz="4" w:space="0" w:color="auto"/>
              <w:right w:val="single" w:sz="4" w:space="0" w:color="auto"/>
            </w:tcBorders>
            <w:shd w:val="clear" w:color="auto" w:fill="auto"/>
            <w:vAlign w:val="center"/>
            <w:hideMark/>
          </w:tcPr>
          <w:p w:rsidR="009B3431" w:rsidRPr="000D13C9" w:rsidRDefault="009B3431" w:rsidP="00D40E51">
            <w:pPr>
              <w:ind w:left="0" w:right="0"/>
              <w:jc w:val="center"/>
              <w:rPr>
                <w:color w:val="000000"/>
                <w:sz w:val="22"/>
                <w:szCs w:val="22"/>
              </w:rPr>
            </w:pPr>
            <w:r w:rsidRPr="000D13C9">
              <w:rPr>
                <w:color w:val="000000"/>
                <w:sz w:val="22"/>
                <w:szCs w:val="22"/>
              </w:rPr>
              <w:t>Preço Anual</w:t>
            </w:r>
          </w:p>
          <w:p w:rsidR="009B3431" w:rsidRPr="000D13C9" w:rsidRDefault="009B3431" w:rsidP="00D40E51">
            <w:pPr>
              <w:ind w:left="0" w:right="0"/>
              <w:jc w:val="center"/>
              <w:rPr>
                <w:color w:val="000000"/>
                <w:sz w:val="22"/>
                <w:szCs w:val="22"/>
              </w:rPr>
            </w:pPr>
            <w:r w:rsidRPr="000D13C9">
              <w:rPr>
                <w:color w:val="000000"/>
                <w:sz w:val="22"/>
                <w:szCs w:val="22"/>
              </w:rPr>
              <w:t>(R$)</w:t>
            </w:r>
          </w:p>
        </w:tc>
      </w:tr>
      <w:tr w:rsidR="00D40E51" w:rsidRPr="000D13C9" w:rsidTr="00D40E51">
        <w:trPr>
          <w:trHeight w:val="300"/>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0D13C9" w:rsidRDefault="00D40E51" w:rsidP="00D40E51">
            <w:pPr>
              <w:ind w:left="0" w:right="0"/>
              <w:jc w:val="left"/>
              <w:rPr>
                <w:color w:val="000000"/>
                <w:sz w:val="22"/>
                <w:szCs w:val="22"/>
              </w:rPr>
            </w:pPr>
            <w:r w:rsidRPr="000D13C9">
              <w:rPr>
                <w:color w:val="000000"/>
                <w:sz w:val="22"/>
                <w:szCs w:val="22"/>
              </w:rPr>
              <w:t>FEIXE E1</w:t>
            </w:r>
          </w:p>
        </w:tc>
        <w:tc>
          <w:tcPr>
            <w:tcW w:w="17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0D13C9" w:rsidRDefault="00D40E51" w:rsidP="00D40E51">
            <w:pPr>
              <w:ind w:left="0" w:right="0"/>
              <w:jc w:val="center"/>
              <w:rPr>
                <w:color w:val="000000"/>
                <w:sz w:val="22"/>
                <w:szCs w:val="22"/>
              </w:rPr>
            </w:pPr>
            <w:r w:rsidRPr="000D13C9">
              <w:rPr>
                <w:color w:val="000000"/>
                <w:sz w:val="22"/>
                <w:szCs w:val="22"/>
              </w:rPr>
              <w:t>Minutos Conversados</w:t>
            </w:r>
          </w:p>
        </w:tc>
        <w:tc>
          <w:tcPr>
            <w:tcW w:w="1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0D13C9" w:rsidRDefault="00D40E51" w:rsidP="00D40E51">
            <w:pPr>
              <w:ind w:left="0" w:right="0"/>
              <w:jc w:val="center"/>
              <w:rPr>
                <w:color w:val="000000"/>
                <w:sz w:val="22"/>
                <w:szCs w:val="22"/>
              </w:rPr>
            </w:pPr>
            <w:r w:rsidRPr="000D13C9">
              <w:rPr>
                <w:color w:val="000000"/>
                <w:sz w:val="22"/>
                <w:szCs w:val="22"/>
              </w:rPr>
              <w:t>Franquia Total</w:t>
            </w:r>
          </w:p>
        </w:tc>
        <w:tc>
          <w:tcPr>
            <w:tcW w:w="6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0D13C9" w:rsidRDefault="00D40E51" w:rsidP="00D40E51">
            <w:pPr>
              <w:ind w:left="0" w:right="0"/>
              <w:jc w:val="center"/>
              <w:rPr>
                <w:color w:val="000000"/>
                <w:sz w:val="22"/>
                <w:szCs w:val="22"/>
              </w:rPr>
            </w:pPr>
            <w:r w:rsidRPr="000D13C9">
              <w:rPr>
                <w:color w:val="000000"/>
                <w:sz w:val="22"/>
                <w:szCs w:val="22"/>
              </w:rPr>
              <w:t>Total</w:t>
            </w:r>
          </w:p>
        </w:tc>
        <w:tc>
          <w:tcPr>
            <w:tcW w:w="147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0D13C9" w:rsidRDefault="00D40E51" w:rsidP="00D40E51">
            <w:pPr>
              <w:ind w:left="0" w:right="0"/>
              <w:jc w:val="center"/>
              <w:rPr>
                <w:color w:val="000000"/>
                <w:sz w:val="22"/>
                <w:szCs w:val="22"/>
              </w:rPr>
            </w:pPr>
            <w:r w:rsidRPr="000D13C9">
              <w:rPr>
                <w:color w:val="000000"/>
                <w:sz w:val="22"/>
                <w:szCs w:val="22"/>
              </w:rPr>
              <w:t>Min.</w:t>
            </w:r>
          </w:p>
        </w:tc>
        <w:tc>
          <w:tcPr>
            <w:tcW w:w="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0D13C9" w:rsidRDefault="00D40E51" w:rsidP="00D40E51">
            <w:pPr>
              <w:ind w:left="0" w:right="0"/>
              <w:rPr>
                <w:color w:val="000000"/>
                <w:sz w:val="22"/>
                <w:szCs w:val="22"/>
              </w:rPr>
            </w:pPr>
            <w:r w:rsidRPr="000D13C9">
              <w:rPr>
                <w:color w:val="000000"/>
                <w:sz w:val="22"/>
                <w:szCs w:val="22"/>
              </w:rPr>
              <w:t> </w:t>
            </w:r>
          </w:p>
        </w:tc>
        <w:tc>
          <w:tcPr>
            <w:tcW w:w="101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0D13C9" w:rsidRDefault="00D40E51" w:rsidP="00D40E51">
            <w:pPr>
              <w:ind w:left="0" w:right="0"/>
              <w:rPr>
                <w:color w:val="000000"/>
                <w:sz w:val="22"/>
                <w:szCs w:val="22"/>
              </w:rPr>
            </w:pPr>
            <w:r w:rsidRPr="000D13C9">
              <w:rPr>
                <w:color w:val="000000"/>
                <w:sz w:val="22"/>
                <w:szCs w:val="22"/>
              </w:rPr>
              <w:t> </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0D13C9" w:rsidRDefault="00D40E51" w:rsidP="00D40E51">
            <w:pPr>
              <w:ind w:left="0" w:right="0"/>
              <w:rPr>
                <w:color w:val="000000"/>
                <w:sz w:val="22"/>
                <w:szCs w:val="22"/>
              </w:rPr>
            </w:pPr>
            <w:r w:rsidRPr="000D13C9">
              <w:rPr>
                <w:color w:val="000000"/>
                <w:sz w:val="22"/>
                <w:szCs w:val="22"/>
              </w:rPr>
              <w:t> </w:t>
            </w:r>
          </w:p>
        </w:tc>
        <w:tc>
          <w:tcPr>
            <w:tcW w:w="8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0D13C9" w:rsidRDefault="00D40E51" w:rsidP="00D40E51">
            <w:pPr>
              <w:ind w:left="0" w:right="0"/>
              <w:rPr>
                <w:color w:val="000000"/>
                <w:sz w:val="22"/>
                <w:szCs w:val="22"/>
              </w:rPr>
            </w:pPr>
            <w:r w:rsidRPr="000D13C9">
              <w:rPr>
                <w:color w:val="000000"/>
                <w:sz w:val="22"/>
                <w:szCs w:val="22"/>
              </w:rPr>
              <w:t> </w:t>
            </w:r>
          </w:p>
        </w:tc>
      </w:tr>
      <w:tr w:rsidR="00D40E51" w:rsidRPr="000D13C9" w:rsidTr="00D40E51">
        <w:trPr>
          <w:trHeight w:val="315"/>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D40E51" w:rsidRPr="000D13C9" w:rsidRDefault="00D40E51" w:rsidP="00D40E51">
            <w:pPr>
              <w:ind w:left="0" w:right="0"/>
              <w:jc w:val="left"/>
              <w:rPr>
                <w:color w:val="000000"/>
                <w:sz w:val="22"/>
                <w:szCs w:val="22"/>
              </w:rPr>
            </w:pPr>
          </w:p>
        </w:tc>
        <w:tc>
          <w:tcPr>
            <w:tcW w:w="1776" w:type="dxa"/>
            <w:gridSpan w:val="2"/>
            <w:vMerge/>
            <w:tcBorders>
              <w:top w:val="single" w:sz="4" w:space="0" w:color="auto"/>
              <w:left w:val="single" w:sz="4" w:space="0" w:color="auto"/>
              <w:bottom w:val="single" w:sz="4" w:space="0" w:color="auto"/>
              <w:right w:val="single" w:sz="4" w:space="0" w:color="auto"/>
            </w:tcBorders>
            <w:vAlign w:val="center"/>
            <w:hideMark/>
          </w:tcPr>
          <w:p w:rsidR="00D40E51" w:rsidRPr="000D13C9" w:rsidRDefault="00D40E51" w:rsidP="00D40E51">
            <w:pPr>
              <w:ind w:left="0" w:right="0"/>
              <w:jc w:val="left"/>
              <w:rPr>
                <w:color w:val="000000"/>
                <w:sz w:val="22"/>
                <w:szCs w:val="22"/>
              </w:rPr>
            </w:pPr>
          </w:p>
        </w:tc>
        <w:tc>
          <w:tcPr>
            <w:tcW w:w="1695" w:type="dxa"/>
            <w:gridSpan w:val="2"/>
            <w:vMerge/>
            <w:tcBorders>
              <w:top w:val="single" w:sz="4" w:space="0" w:color="auto"/>
              <w:left w:val="single" w:sz="4" w:space="0" w:color="auto"/>
              <w:bottom w:val="single" w:sz="4" w:space="0" w:color="auto"/>
              <w:right w:val="single" w:sz="4" w:space="0" w:color="auto"/>
            </w:tcBorders>
            <w:vAlign w:val="center"/>
            <w:hideMark/>
          </w:tcPr>
          <w:p w:rsidR="00D40E51" w:rsidRPr="000D13C9" w:rsidRDefault="00D40E51" w:rsidP="00D40E51">
            <w:pPr>
              <w:ind w:left="0" w:right="0"/>
              <w:jc w:val="left"/>
              <w:rPr>
                <w:color w:val="000000"/>
                <w:sz w:val="22"/>
                <w:szCs w:val="22"/>
              </w:rPr>
            </w:pPr>
          </w:p>
        </w:tc>
        <w:tc>
          <w:tcPr>
            <w:tcW w:w="605" w:type="dxa"/>
            <w:gridSpan w:val="2"/>
            <w:vMerge/>
            <w:tcBorders>
              <w:top w:val="single" w:sz="4" w:space="0" w:color="auto"/>
              <w:left w:val="single" w:sz="4" w:space="0" w:color="auto"/>
              <w:bottom w:val="single" w:sz="4" w:space="0" w:color="auto"/>
              <w:right w:val="single" w:sz="4" w:space="0" w:color="auto"/>
            </w:tcBorders>
            <w:vAlign w:val="center"/>
            <w:hideMark/>
          </w:tcPr>
          <w:p w:rsidR="00D40E51" w:rsidRPr="000D13C9" w:rsidRDefault="00D40E51" w:rsidP="00D40E51">
            <w:pPr>
              <w:ind w:left="0" w:right="0"/>
              <w:jc w:val="left"/>
              <w:rPr>
                <w:color w:val="000000"/>
                <w:sz w:val="22"/>
                <w:szCs w:val="22"/>
              </w:rPr>
            </w:pPr>
          </w:p>
        </w:tc>
        <w:tc>
          <w:tcPr>
            <w:tcW w:w="1472" w:type="dxa"/>
            <w:gridSpan w:val="3"/>
            <w:vMerge/>
            <w:tcBorders>
              <w:top w:val="single" w:sz="4" w:space="0" w:color="auto"/>
              <w:left w:val="single" w:sz="4" w:space="0" w:color="auto"/>
              <w:bottom w:val="single" w:sz="4" w:space="0" w:color="auto"/>
              <w:right w:val="single" w:sz="4" w:space="0" w:color="auto"/>
            </w:tcBorders>
            <w:vAlign w:val="center"/>
            <w:hideMark/>
          </w:tcPr>
          <w:p w:rsidR="00D40E51" w:rsidRPr="000D13C9" w:rsidRDefault="00D40E51" w:rsidP="00D40E51">
            <w:pPr>
              <w:ind w:left="0" w:right="0"/>
              <w:jc w:val="left"/>
              <w:rPr>
                <w:color w:val="000000"/>
                <w:sz w:val="22"/>
                <w:szCs w:val="22"/>
              </w:rPr>
            </w:pPr>
          </w:p>
        </w:tc>
        <w:tc>
          <w:tcPr>
            <w:tcW w:w="679" w:type="dxa"/>
            <w:vMerge/>
            <w:tcBorders>
              <w:top w:val="single" w:sz="4" w:space="0" w:color="auto"/>
              <w:left w:val="single" w:sz="4" w:space="0" w:color="auto"/>
              <w:bottom w:val="single" w:sz="4" w:space="0" w:color="auto"/>
              <w:right w:val="single" w:sz="4" w:space="0" w:color="auto"/>
            </w:tcBorders>
            <w:vAlign w:val="center"/>
            <w:hideMark/>
          </w:tcPr>
          <w:p w:rsidR="00D40E51" w:rsidRPr="000D13C9" w:rsidRDefault="00D40E51" w:rsidP="00D40E51">
            <w:pPr>
              <w:ind w:left="0" w:right="0"/>
              <w:jc w:val="left"/>
              <w:rPr>
                <w:color w:val="000000"/>
                <w:sz w:val="22"/>
                <w:szCs w:val="22"/>
              </w:rPr>
            </w:pPr>
          </w:p>
        </w:tc>
        <w:tc>
          <w:tcPr>
            <w:tcW w:w="1019" w:type="dxa"/>
            <w:gridSpan w:val="3"/>
            <w:vMerge/>
            <w:tcBorders>
              <w:top w:val="single" w:sz="4" w:space="0" w:color="auto"/>
              <w:left w:val="single" w:sz="4" w:space="0" w:color="auto"/>
              <w:bottom w:val="single" w:sz="4" w:space="0" w:color="auto"/>
              <w:right w:val="single" w:sz="4" w:space="0" w:color="auto"/>
            </w:tcBorders>
            <w:vAlign w:val="center"/>
            <w:hideMark/>
          </w:tcPr>
          <w:p w:rsidR="00D40E51" w:rsidRPr="000D13C9" w:rsidRDefault="00D40E51" w:rsidP="00D40E51">
            <w:pPr>
              <w:ind w:left="0" w:right="0"/>
              <w:jc w:val="left"/>
              <w:rPr>
                <w:color w:val="000000"/>
                <w:sz w:val="22"/>
                <w:szCs w:val="22"/>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rsidR="00D40E51" w:rsidRPr="000D13C9" w:rsidRDefault="00D40E51" w:rsidP="00D40E51">
            <w:pPr>
              <w:ind w:left="0" w:right="0"/>
              <w:jc w:val="left"/>
              <w:rPr>
                <w:color w:val="000000"/>
                <w:sz w:val="22"/>
                <w:szCs w:val="22"/>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D40E51" w:rsidRPr="000D13C9" w:rsidRDefault="00D40E51" w:rsidP="00D40E51">
            <w:pPr>
              <w:ind w:left="0" w:right="0"/>
              <w:jc w:val="left"/>
              <w:rPr>
                <w:color w:val="000000"/>
                <w:sz w:val="22"/>
                <w:szCs w:val="22"/>
              </w:rPr>
            </w:pPr>
          </w:p>
        </w:tc>
      </w:tr>
      <w:tr w:rsidR="00D40E51" w:rsidRPr="000D13C9" w:rsidTr="00D40E51">
        <w:trPr>
          <w:cantSplit/>
          <w:trHeight w:val="315"/>
        </w:trPr>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D40E51" w:rsidRPr="000D13C9" w:rsidRDefault="00D40E51" w:rsidP="00D40E51">
            <w:pPr>
              <w:ind w:left="0" w:right="0"/>
              <w:jc w:val="left"/>
              <w:rPr>
                <w:color w:val="000000"/>
                <w:sz w:val="22"/>
                <w:szCs w:val="22"/>
              </w:rPr>
            </w:pPr>
            <w:r w:rsidRPr="000D13C9">
              <w:rPr>
                <w:color w:val="000000"/>
                <w:sz w:val="22"/>
                <w:szCs w:val="22"/>
              </w:rPr>
              <w:t>Fixo / Fixo</w:t>
            </w:r>
          </w:p>
        </w:tc>
        <w:tc>
          <w:tcPr>
            <w:tcW w:w="17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0D13C9" w:rsidRDefault="00D40E51" w:rsidP="00D40E51">
            <w:pPr>
              <w:ind w:left="0" w:right="0"/>
              <w:jc w:val="left"/>
              <w:rPr>
                <w:color w:val="000000"/>
                <w:sz w:val="22"/>
                <w:szCs w:val="22"/>
              </w:rPr>
            </w:pPr>
            <w:r w:rsidRPr="000D13C9">
              <w:rPr>
                <w:color w:val="000000"/>
                <w:sz w:val="22"/>
                <w:szCs w:val="22"/>
              </w:rPr>
              <w:t>22.500</w:t>
            </w:r>
          </w:p>
        </w:tc>
        <w:tc>
          <w:tcPr>
            <w:tcW w:w="16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0D13C9" w:rsidRDefault="00D40E51" w:rsidP="00D40E51">
            <w:pPr>
              <w:ind w:left="0" w:right="0"/>
              <w:jc w:val="left"/>
              <w:rPr>
                <w:color w:val="000000"/>
                <w:sz w:val="22"/>
                <w:szCs w:val="22"/>
              </w:rPr>
            </w:pPr>
            <w:r w:rsidRPr="000D13C9">
              <w:rPr>
                <w:color w:val="000000"/>
                <w:sz w:val="22"/>
                <w:szCs w:val="22"/>
              </w:rPr>
              <w:t> </w:t>
            </w:r>
          </w:p>
        </w:tc>
        <w:tc>
          <w:tcPr>
            <w:tcW w:w="6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0D13C9" w:rsidRDefault="00D40E51" w:rsidP="00D40E51">
            <w:pPr>
              <w:ind w:left="0" w:right="0"/>
              <w:jc w:val="left"/>
              <w:rPr>
                <w:color w:val="000000"/>
                <w:sz w:val="22"/>
                <w:szCs w:val="22"/>
              </w:rPr>
            </w:pPr>
            <w:r w:rsidRPr="000D13C9">
              <w:rPr>
                <w:color w:val="000000"/>
                <w:sz w:val="22"/>
                <w:szCs w:val="22"/>
              </w:rPr>
              <w:t> </w:t>
            </w:r>
          </w:p>
        </w:tc>
        <w:tc>
          <w:tcPr>
            <w:tcW w:w="14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0D13C9" w:rsidRDefault="00D40E51" w:rsidP="00D40E51">
            <w:pPr>
              <w:ind w:left="0" w:right="0"/>
              <w:jc w:val="left"/>
              <w:rPr>
                <w:color w:val="000000"/>
                <w:sz w:val="22"/>
                <w:szCs w:val="22"/>
              </w:rPr>
            </w:pPr>
            <w:r w:rsidRPr="000D13C9">
              <w:rPr>
                <w:color w:val="000000"/>
                <w:sz w:val="22"/>
                <w:szCs w:val="22"/>
              </w:rPr>
              <w:t> </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0D13C9" w:rsidRDefault="00D40E51" w:rsidP="00D40E51">
            <w:pPr>
              <w:ind w:left="0" w:right="0"/>
              <w:jc w:val="left"/>
              <w:rPr>
                <w:color w:val="000000"/>
                <w:sz w:val="22"/>
                <w:szCs w:val="22"/>
              </w:rPr>
            </w:pPr>
            <w:r w:rsidRPr="000D13C9">
              <w:rPr>
                <w:color w:val="000000"/>
                <w:sz w:val="22"/>
                <w:szCs w:val="22"/>
              </w:rPr>
              <w:t> </w:t>
            </w:r>
          </w:p>
        </w:tc>
        <w:tc>
          <w:tcPr>
            <w:tcW w:w="10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0D13C9" w:rsidRDefault="00D40E51" w:rsidP="00D40E51">
            <w:pPr>
              <w:ind w:left="0" w:right="0"/>
              <w:jc w:val="left"/>
              <w:rPr>
                <w:color w:val="000000"/>
                <w:sz w:val="22"/>
                <w:szCs w:val="22"/>
              </w:rPr>
            </w:pPr>
            <w:r w:rsidRPr="000D13C9">
              <w:rPr>
                <w:color w:val="000000"/>
                <w:sz w:val="22"/>
                <w:szCs w:val="22"/>
              </w:rPr>
              <w:t> </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0D13C9" w:rsidRDefault="00D40E51" w:rsidP="00D40E51">
            <w:pPr>
              <w:ind w:left="0" w:right="0"/>
              <w:jc w:val="left"/>
              <w:rPr>
                <w:color w:val="000000"/>
                <w:sz w:val="22"/>
                <w:szCs w:val="22"/>
              </w:rPr>
            </w:pPr>
            <w:r w:rsidRPr="000D13C9">
              <w:rPr>
                <w:color w:val="000000"/>
                <w:sz w:val="22"/>
                <w:szCs w:val="22"/>
              </w:rPr>
              <w:t> </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0D13C9" w:rsidRDefault="00D40E51" w:rsidP="00D40E51">
            <w:pPr>
              <w:ind w:left="0" w:right="0"/>
              <w:jc w:val="left"/>
              <w:rPr>
                <w:color w:val="000000"/>
                <w:sz w:val="22"/>
                <w:szCs w:val="22"/>
              </w:rPr>
            </w:pPr>
            <w:r w:rsidRPr="000D13C9">
              <w:rPr>
                <w:color w:val="000000"/>
                <w:sz w:val="22"/>
                <w:szCs w:val="22"/>
              </w:rPr>
              <w:t> </w:t>
            </w:r>
          </w:p>
        </w:tc>
      </w:tr>
      <w:tr w:rsidR="00D40E51" w:rsidRPr="000D13C9" w:rsidTr="00D40E51">
        <w:trPr>
          <w:trHeight w:val="315"/>
        </w:trPr>
        <w:tc>
          <w:tcPr>
            <w:tcW w:w="124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40E51" w:rsidRPr="000D13C9" w:rsidRDefault="00D40E51" w:rsidP="00D40E51">
            <w:pPr>
              <w:ind w:left="0" w:right="0"/>
              <w:jc w:val="left"/>
              <w:rPr>
                <w:color w:val="000000"/>
                <w:sz w:val="22"/>
                <w:szCs w:val="22"/>
              </w:rPr>
            </w:pPr>
            <w:r w:rsidRPr="000D13C9">
              <w:rPr>
                <w:color w:val="000000"/>
                <w:sz w:val="22"/>
                <w:szCs w:val="22"/>
              </w:rPr>
              <w:t>Fixo / Móvel</w:t>
            </w:r>
          </w:p>
        </w:tc>
        <w:tc>
          <w:tcPr>
            <w:tcW w:w="1776"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D40E51" w:rsidRPr="000D13C9" w:rsidRDefault="00D40E51" w:rsidP="00D40E51">
            <w:pPr>
              <w:ind w:left="0" w:right="0"/>
              <w:jc w:val="left"/>
              <w:rPr>
                <w:color w:val="000000"/>
                <w:sz w:val="22"/>
                <w:szCs w:val="22"/>
              </w:rPr>
            </w:pPr>
            <w:r w:rsidRPr="000D13C9">
              <w:rPr>
                <w:color w:val="000000"/>
                <w:sz w:val="22"/>
                <w:szCs w:val="22"/>
              </w:rPr>
              <w:t>43.000</w:t>
            </w:r>
          </w:p>
        </w:tc>
        <w:tc>
          <w:tcPr>
            <w:tcW w:w="1695"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D40E51" w:rsidRPr="000D13C9" w:rsidRDefault="00D40E51" w:rsidP="00D40E51">
            <w:pPr>
              <w:ind w:left="0" w:right="0"/>
              <w:jc w:val="left"/>
              <w:rPr>
                <w:color w:val="000000"/>
                <w:sz w:val="22"/>
                <w:szCs w:val="22"/>
              </w:rPr>
            </w:pPr>
            <w:r w:rsidRPr="000D13C9">
              <w:rPr>
                <w:color w:val="000000"/>
                <w:sz w:val="22"/>
                <w:szCs w:val="22"/>
              </w:rPr>
              <w:t> </w:t>
            </w:r>
          </w:p>
        </w:tc>
        <w:tc>
          <w:tcPr>
            <w:tcW w:w="605"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D40E51" w:rsidRPr="000D13C9" w:rsidRDefault="00D40E51" w:rsidP="00D40E51">
            <w:pPr>
              <w:ind w:left="0" w:right="0"/>
              <w:jc w:val="left"/>
              <w:rPr>
                <w:color w:val="000000"/>
                <w:sz w:val="22"/>
                <w:szCs w:val="22"/>
              </w:rPr>
            </w:pPr>
            <w:r w:rsidRPr="000D13C9">
              <w:rPr>
                <w:color w:val="000000"/>
                <w:sz w:val="22"/>
                <w:szCs w:val="22"/>
              </w:rPr>
              <w:t> </w:t>
            </w:r>
          </w:p>
        </w:tc>
        <w:tc>
          <w:tcPr>
            <w:tcW w:w="1472"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D40E51" w:rsidRPr="000D13C9" w:rsidRDefault="00D40E51" w:rsidP="00D40E51">
            <w:pPr>
              <w:ind w:left="0" w:right="0"/>
              <w:jc w:val="left"/>
              <w:rPr>
                <w:color w:val="000000"/>
                <w:sz w:val="22"/>
                <w:szCs w:val="22"/>
              </w:rPr>
            </w:pPr>
            <w:r w:rsidRPr="000D13C9">
              <w:rPr>
                <w:color w:val="000000"/>
                <w:sz w:val="22"/>
                <w:szCs w:val="22"/>
              </w:rPr>
              <w:t> </w:t>
            </w:r>
          </w:p>
        </w:tc>
        <w:tc>
          <w:tcPr>
            <w:tcW w:w="67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40E51" w:rsidRPr="000D13C9" w:rsidRDefault="00D40E51" w:rsidP="00D40E51">
            <w:pPr>
              <w:ind w:left="0" w:right="0"/>
              <w:jc w:val="left"/>
              <w:rPr>
                <w:color w:val="000000"/>
                <w:sz w:val="22"/>
                <w:szCs w:val="22"/>
              </w:rPr>
            </w:pPr>
            <w:r w:rsidRPr="000D13C9">
              <w:rPr>
                <w:color w:val="000000"/>
                <w:sz w:val="22"/>
                <w:szCs w:val="22"/>
              </w:rPr>
              <w:t> </w:t>
            </w:r>
          </w:p>
        </w:tc>
        <w:tc>
          <w:tcPr>
            <w:tcW w:w="1019"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D40E51" w:rsidRPr="000D13C9" w:rsidRDefault="00D40E51" w:rsidP="00D40E51">
            <w:pPr>
              <w:ind w:left="0" w:right="0"/>
              <w:jc w:val="left"/>
              <w:rPr>
                <w:color w:val="000000"/>
                <w:sz w:val="22"/>
                <w:szCs w:val="22"/>
              </w:rPr>
            </w:pPr>
            <w:r w:rsidRPr="000D13C9">
              <w:rPr>
                <w:color w:val="000000"/>
                <w:sz w:val="22"/>
                <w:szCs w:val="22"/>
              </w:rPr>
              <w:t> </w:t>
            </w:r>
          </w:p>
        </w:tc>
        <w:tc>
          <w:tcPr>
            <w:tcW w:w="86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40E51" w:rsidRPr="000D13C9" w:rsidRDefault="00D40E51" w:rsidP="00D40E51">
            <w:pPr>
              <w:ind w:left="0" w:right="0"/>
              <w:jc w:val="left"/>
              <w:rPr>
                <w:color w:val="000000"/>
                <w:sz w:val="22"/>
                <w:szCs w:val="22"/>
              </w:rPr>
            </w:pPr>
            <w:r w:rsidRPr="000D13C9">
              <w:rPr>
                <w:color w:val="000000"/>
                <w:sz w:val="22"/>
                <w:szCs w:val="22"/>
              </w:rPr>
              <w:t> </w:t>
            </w:r>
          </w:p>
        </w:tc>
        <w:tc>
          <w:tcPr>
            <w:tcW w:w="89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40E51" w:rsidRPr="000D13C9" w:rsidRDefault="00D40E51" w:rsidP="00D40E51">
            <w:pPr>
              <w:ind w:left="0" w:right="0"/>
              <w:jc w:val="left"/>
              <w:rPr>
                <w:color w:val="000000"/>
                <w:sz w:val="22"/>
                <w:szCs w:val="22"/>
              </w:rPr>
            </w:pPr>
            <w:r w:rsidRPr="000D13C9">
              <w:rPr>
                <w:color w:val="000000"/>
                <w:sz w:val="22"/>
                <w:szCs w:val="22"/>
              </w:rPr>
              <w:t> </w:t>
            </w:r>
          </w:p>
        </w:tc>
      </w:tr>
      <w:tr w:rsidR="00D40E51" w:rsidRPr="000D13C9" w:rsidTr="00D40E51">
        <w:trPr>
          <w:cantSplit/>
          <w:trHeight w:val="315"/>
        </w:trPr>
        <w:tc>
          <w:tcPr>
            <w:tcW w:w="9349" w:type="dxa"/>
            <w:gridSpan w:val="15"/>
            <w:tcBorders>
              <w:top w:val="single" w:sz="4" w:space="0" w:color="000000"/>
              <w:left w:val="single" w:sz="4" w:space="0" w:color="000000"/>
              <w:bottom w:val="single" w:sz="4" w:space="0" w:color="000000"/>
              <w:right w:val="single" w:sz="4" w:space="0" w:color="000000"/>
            </w:tcBorders>
            <w:shd w:val="clear" w:color="auto" w:fill="auto"/>
            <w:hideMark/>
          </w:tcPr>
          <w:p w:rsidR="00D40E51" w:rsidRPr="000D13C9" w:rsidRDefault="00D40E51" w:rsidP="00D40E51">
            <w:pPr>
              <w:ind w:left="0" w:right="0"/>
              <w:rPr>
                <w:color w:val="000000"/>
                <w:sz w:val="22"/>
                <w:szCs w:val="22"/>
              </w:rPr>
            </w:pPr>
            <w:r w:rsidRPr="000D13C9">
              <w:rPr>
                <w:color w:val="000000"/>
                <w:sz w:val="22"/>
                <w:szCs w:val="22"/>
              </w:rPr>
              <w:t xml:space="preserve">Total do subitem 1.3 (C)   </w:t>
            </w:r>
          </w:p>
        </w:tc>
        <w:tc>
          <w:tcPr>
            <w:tcW w:w="898" w:type="dxa"/>
            <w:tcBorders>
              <w:top w:val="single" w:sz="4" w:space="0" w:color="000000"/>
              <w:left w:val="single" w:sz="4" w:space="0" w:color="000000"/>
              <w:bottom w:val="single" w:sz="4" w:space="0" w:color="000000"/>
              <w:right w:val="single" w:sz="4" w:space="0" w:color="000000"/>
            </w:tcBorders>
            <w:shd w:val="clear" w:color="auto" w:fill="auto"/>
            <w:hideMark/>
          </w:tcPr>
          <w:p w:rsidR="00D40E51" w:rsidRPr="000D13C9" w:rsidRDefault="00D40E51" w:rsidP="00D40E51">
            <w:pPr>
              <w:ind w:left="0" w:right="0"/>
              <w:rPr>
                <w:color w:val="000000"/>
                <w:sz w:val="22"/>
                <w:szCs w:val="22"/>
              </w:rPr>
            </w:pPr>
            <w:r w:rsidRPr="000D13C9">
              <w:rPr>
                <w:color w:val="000000"/>
                <w:sz w:val="22"/>
                <w:szCs w:val="22"/>
              </w:rPr>
              <w:t> </w:t>
            </w:r>
          </w:p>
        </w:tc>
      </w:tr>
    </w:tbl>
    <w:p w:rsidR="00D40E51" w:rsidRDefault="00D40E51" w:rsidP="00D40E51">
      <w:pPr>
        <w:tabs>
          <w:tab w:val="left" w:pos="567"/>
        </w:tabs>
        <w:ind w:left="0" w:right="64"/>
      </w:pPr>
    </w:p>
    <w:p w:rsidR="00D40E51" w:rsidRPr="00BC07E5" w:rsidRDefault="00D40E51" w:rsidP="00D40E51">
      <w:pPr>
        <w:tabs>
          <w:tab w:val="left" w:pos="567"/>
        </w:tabs>
        <w:ind w:left="0" w:right="64"/>
      </w:pPr>
      <w:r w:rsidRPr="00BC07E5">
        <w:t>VALOR TOTAL (A + B + 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1"/>
        <w:gridCol w:w="4291"/>
      </w:tblGrid>
      <w:tr w:rsidR="00D40E51" w:rsidRPr="00BC07E5" w:rsidTr="00D40E51">
        <w:tc>
          <w:tcPr>
            <w:tcW w:w="4781" w:type="dxa"/>
          </w:tcPr>
          <w:p w:rsidR="00D40E51" w:rsidRPr="00BC07E5" w:rsidRDefault="00D40E51" w:rsidP="00D40E51">
            <w:pPr>
              <w:ind w:right="64"/>
              <w:jc w:val="center"/>
            </w:pPr>
            <w:r w:rsidRPr="00BC07E5">
              <w:t>Item</w:t>
            </w:r>
          </w:p>
        </w:tc>
        <w:tc>
          <w:tcPr>
            <w:tcW w:w="4291" w:type="dxa"/>
          </w:tcPr>
          <w:p w:rsidR="00D40E51" w:rsidRPr="00BC07E5" w:rsidRDefault="00D40E51" w:rsidP="00D40E51">
            <w:pPr>
              <w:ind w:right="64"/>
              <w:jc w:val="center"/>
            </w:pPr>
            <w:r w:rsidRPr="00BC07E5">
              <w:t>Valor (R$)</w:t>
            </w:r>
          </w:p>
        </w:tc>
      </w:tr>
      <w:tr w:rsidR="00D40E51" w:rsidRPr="00BC07E5" w:rsidTr="00D40E51">
        <w:tc>
          <w:tcPr>
            <w:tcW w:w="4781" w:type="dxa"/>
          </w:tcPr>
          <w:p w:rsidR="00D40E51" w:rsidRPr="00BC07E5" w:rsidRDefault="00D40E51" w:rsidP="00D40E51">
            <w:pPr>
              <w:ind w:right="64" w:hanging="284"/>
            </w:pPr>
            <w:r w:rsidRPr="00BC07E5">
              <w:t>1.1 - Instalação (A)</w:t>
            </w:r>
          </w:p>
        </w:tc>
        <w:tc>
          <w:tcPr>
            <w:tcW w:w="4291" w:type="dxa"/>
          </w:tcPr>
          <w:p w:rsidR="00D40E51" w:rsidRPr="00BC07E5" w:rsidRDefault="00D40E51" w:rsidP="00D40E51">
            <w:pPr>
              <w:ind w:right="64"/>
              <w:rPr>
                <w:highlight w:val="yellow"/>
              </w:rPr>
            </w:pPr>
          </w:p>
        </w:tc>
      </w:tr>
      <w:tr w:rsidR="00D40E51" w:rsidRPr="00BC07E5" w:rsidTr="00D40E51">
        <w:tc>
          <w:tcPr>
            <w:tcW w:w="4781" w:type="dxa"/>
          </w:tcPr>
          <w:p w:rsidR="00D40E51" w:rsidRPr="00BC07E5" w:rsidRDefault="00D40E51" w:rsidP="00D40E51">
            <w:pPr>
              <w:ind w:left="0" w:right="64"/>
            </w:pPr>
            <w:r w:rsidRPr="00BC07E5">
              <w:t>1.2 - Assinatura (B)</w:t>
            </w:r>
          </w:p>
        </w:tc>
        <w:tc>
          <w:tcPr>
            <w:tcW w:w="4291" w:type="dxa"/>
          </w:tcPr>
          <w:p w:rsidR="00D40E51" w:rsidRPr="00BC07E5" w:rsidRDefault="00D40E51" w:rsidP="00D40E51">
            <w:pPr>
              <w:ind w:right="64"/>
            </w:pPr>
          </w:p>
        </w:tc>
      </w:tr>
      <w:tr w:rsidR="00D40E51" w:rsidRPr="00BC07E5" w:rsidTr="00D40E51">
        <w:tc>
          <w:tcPr>
            <w:tcW w:w="4781" w:type="dxa"/>
          </w:tcPr>
          <w:p w:rsidR="00D40E51" w:rsidRPr="00BC07E5" w:rsidRDefault="00D40E51" w:rsidP="00D40E51">
            <w:pPr>
              <w:ind w:left="0" w:right="64"/>
            </w:pPr>
            <w:r w:rsidRPr="00BC07E5">
              <w:t>1.3 - Tráfego (C)</w:t>
            </w:r>
          </w:p>
        </w:tc>
        <w:tc>
          <w:tcPr>
            <w:tcW w:w="4291" w:type="dxa"/>
          </w:tcPr>
          <w:p w:rsidR="00D40E51" w:rsidRPr="00BC07E5" w:rsidRDefault="00D40E51" w:rsidP="00D40E51">
            <w:pPr>
              <w:ind w:right="64"/>
            </w:pPr>
          </w:p>
        </w:tc>
      </w:tr>
      <w:tr w:rsidR="00D40E51" w:rsidRPr="00BC07E5" w:rsidTr="00D40E51">
        <w:tc>
          <w:tcPr>
            <w:tcW w:w="4781" w:type="dxa"/>
          </w:tcPr>
          <w:p w:rsidR="00D40E51" w:rsidRPr="00BC07E5" w:rsidRDefault="00D40E51" w:rsidP="00D40E51">
            <w:pPr>
              <w:ind w:left="0" w:right="64"/>
            </w:pPr>
            <w:r w:rsidRPr="00BC07E5">
              <w:t>Preço Global com desconto</w:t>
            </w:r>
          </w:p>
        </w:tc>
        <w:tc>
          <w:tcPr>
            <w:tcW w:w="4291" w:type="dxa"/>
          </w:tcPr>
          <w:p w:rsidR="00D40E51" w:rsidRPr="00BC07E5" w:rsidRDefault="00D40E51" w:rsidP="00D40E51">
            <w:pPr>
              <w:ind w:right="64"/>
              <w:rPr>
                <w:highlight w:val="yellow"/>
              </w:rPr>
            </w:pPr>
          </w:p>
        </w:tc>
      </w:tr>
    </w:tbl>
    <w:p w:rsidR="002E14D1" w:rsidRPr="00BC07E5" w:rsidRDefault="002E14D1" w:rsidP="0070175C">
      <w:pPr>
        <w:ind w:right="64"/>
      </w:pPr>
    </w:p>
    <w:p w:rsidR="002E14D1" w:rsidRPr="00BC07E5" w:rsidRDefault="002E14D1" w:rsidP="00D40E51">
      <w:pPr>
        <w:ind w:left="0" w:right="64"/>
      </w:pPr>
      <w:r w:rsidRPr="00DD324A">
        <w:rPr>
          <w:b/>
        </w:rPr>
        <w:t>ITEM 02</w:t>
      </w:r>
      <w:r w:rsidRPr="00BC07E5">
        <w:t xml:space="preserve"> – Serviço de Telefonia Fixa Comutada na Modalidade LDN – Longa Distância Nacional para Atender as Chamadas Originadas do Enlace Digital Feixe E1 – DDD da FCP Sede em Brasília – DF – (Valores com Impostos).</w:t>
      </w:r>
    </w:p>
    <w:tbl>
      <w:tblPr>
        <w:tblW w:w="9100" w:type="dxa"/>
        <w:tblInd w:w="60" w:type="dxa"/>
        <w:tblCellMar>
          <w:left w:w="70" w:type="dxa"/>
          <w:right w:w="70" w:type="dxa"/>
        </w:tblCellMar>
        <w:tblLook w:val="04A0" w:firstRow="1" w:lastRow="0" w:firstColumn="1" w:lastColumn="0" w:noHBand="0" w:noVBand="1"/>
      </w:tblPr>
      <w:tblGrid>
        <w:gridCol w:w="946"/>
        <w:gridCol w:w="1179"/>
        <w:gridCol w:w="945"/>
        <w:gridCol w:w="1115"/>
        <w:gridCol w:w="1115"/>
        <w:gridCol w:w="957"/>
        <w:gridCol w:w="946"/>
        <w:gridCol w:w="948"/>
        <w:gridCol w:w="949"/>
      </w:tblGrid>
      <w:tr w:rsidR="00D40E51" w:rsidRPr="009B2F7D" w:rsidTr="00D40E51">
        <w:trPr>
          <w:trHeight w:val="1215"/>
        </w:trPr>
        <w:tc>
          <w:tcPr>
            <w:tcW w:w="30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 w:val="22"/>
                <w:szCs w:val="22"/>
              </w:rPr>
            </w:pPr>
            <w:r w:rsidRPr="009B2F7D">
              <w:rPr>
                <w:color w:val="000000"/>
                <w:sz w:val="22"/>
                <w:szCs w:val="22"/>
              </w:rPr>
              <w:t>Destino das Ligações</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 w:val="22"/>
                <w:szCs w:val="22"/>
              </w:rPr>
            </w:pPr>
            <w:r w:rsidRPr="009B2F7D">
              <w:rPr>
                <w:color w:val="000000"/>
                <w:sz w:val="22"/>
                <w:szCs w:val="22"/>
              </w:rPr>
              <w:t>Tráfego Mensal Estimado (minutos)</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 w:val="22"/>
                <w:szCs w:val="22"/>
              </w:rPr>
            </w:pPr>
            <w:r w:rsidRPr="009B2F7D">
              <w:rPr>
                <w:color w:val="000000"/>
                <w:sz w:val="22"/>
                <w:szCs w:val="22"/>
              </w:rPr>
              <w:t>Tráfego Anual Estimado (minutos)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 w:val="22"/>
                <w:szCs w:val="22"/>
              </w:rPr>
            </w:pPr>
            <w:r w:rsidRPr="009B2F7D">
              <w:rPr>
                <w:color w:val="000000"/>
                <w:sz w:val="22"/>
                <w:szCs w:val="22"/>
              </w:rPr>
              <w:t>Preço Unitário (R$)</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 w:val="22"/>
                <w:szCs w:val="22"/>
              </w:rPr>
            </w:pPr>
            <w:r w:rsidRPr="009B2F7D">
              <w:rPr>
                <w:color w:val="000000"/>
                <w:sz w:val="22"/>
                <w:szCs w:val="22"/>
              </w:rPr>
              <w:t>Total (R$)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 w:val="22"/>
                <w:szCs w:val="22"/>
              </w:rPr>
            </w:pPr>
            <w:r w:rsidRPr="009B2F7D">
              <w:rPr>
                <w:color w:val="000000"/>
                <w:sz w:val="22"/>
                <w:szCs w:val="22"/>
              </w:rPr>
              <w:t>Desc. (%)</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 w:val="22"/>
                <w:szCs w:val="22"/>
              </w:rPr>
            </w:pPr>
            <w:r w:rsidRPr="009B2F7D">
              <w:rPr>
                <w:color w:val="000000"/>
                <w:sz w:val="22"/>
                <w:szCs w:val="22"/>
              </w:rPr>
              <w:t>Preço Anual (R$)</w:t>
            </w:r>
          </w:p>
        </w:tc>
      </w:tr>
      <w:tr w:rsidR="00D40E51" w:rsidRPr="009B2F7D" w:rsidTr="00D40E51">
        <w:trPr>
          <w:trHeight w:val="300"/>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 w:val="22"/>
                <w:szCs w:val="22"/>
              </w:rPr>
            </w:pPr>
            <w:r w:rsidRPr="009B2F7D">
              <w:rPr>
                <w:color w:val="000000"/>
                <w:sz w:val="22"/>
                <w:szCs w:val="22"/>
              </w:rPr>
              <w:t>LDN</w:t>
            </w:r>
          </w:p>
        </w:tc>
        <w:tc>
          <w:tcPr>
            <w:tcW w:w="21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 w:val="22"/>
                <w:szCs w:val="22"/>
              </w:rPr>
            </w:pPr>
            <w:r w:rsidRPr="009B2F7D">
              <w:rPr>
                <w:color w:val="000000"/>
                <w:sz w:val="22"/>
                <w:szCs w:val="22"/>
              </w:rPr>
              <w:t>Fixo/Fixo</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 w:val="22"/>
                <w:szCs w:val="22"/>
              </w:rPr>
            </w:pPr>
            <w:r w:rsidRPr="009B2F7D">
              <w:rPr>
                <w:color w:val="000000"/>
                <w:sz w:val="22"/>
                <w:szCs w:val="22"/>
              </w:rPr>
              <w:t>3.250</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 w:val="22"/>
                <w:szCs w:val="22"/>
              </w:rPr>
            </w:pPr>
            <w:r w:rsidRPr="009B2F7D">
              <w:rPr>
                <w:color w:val="000000"/>
                <w:sz w:val="22"/>
                <w:szCs w:val="22"/>
              </w:rPr>
              <w:t>39.000</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40E51" w:rsidRPr="009B2F7D" w:rsidRDefault="00D40E51" w:rsidP="00D40E51">
            <w:pPr>
              <w:ind w:left="0" w:right="0"/>
              <w:jc w:val="center"/>
              <w:rPr>
                <w:color w:val="000000"/>
                <w:sz w:val="22"/>
                <w:szCs w:val="22"/>
              </w:rPr>
            </w:pPr>
            <w:r w:rsidRPr="009B2F7D">
              <w:rPr>
                <w:color w:val="000000"/>
                <w:sz w:val="22"/>
                <w:szCs w:val="22"/>
              </w:rPr>
              <w:t> </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40E51" w:rsidRPr="009B2F7D" w:rsidRDefault="00D40E51" w:rsidP="00D40E51">
            <w:pPr>
              <w:ind w:left="0" w:right="0"/>
              <w:jc w:val="center"/>
              <w:rPr>
                <w:color w:val="000000"/>
                <w:sz w:val="22"/>
                <w:szCs w:val="22"/>
              </w:rPr>
            </w:pPr>
            <w:r w:rsidRPr="009B2F7D">
              <w:rPr>
                <w:color w:val="000000"/>
                <w:sz w:val="22"/>
                <w:szCs w:val="22"/>
              </w:rPr>
              <w:t> </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40E51" w:rsidRPr="009B2F7D" w:rsidRDefault="00D40E51" w:rsidP="00D40E51">
            <w:pPr>
              <w:ind w:left="0" w:right="0"/>
              <w:jc w:val="center"/>
              <w:rPr>
                <w:color w:val="000000"/>
                <w:sz w:val="22"/>
                <w:szCs w:val="22"/>
              </w:rPr>
            </w:pPr>
            <w:r w:rsidRPr="009B2F7D">
              <w:rPr>
                <w:color w:val="000000"/>
                <w:sz w:val="22"/>
                <w:szCs w:val="22"/>
              </w:rPr>
              <w:t> </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40E51" w:rsidRPr="009B2F7D" w:rsidRDefault="00D40E51" w:rsidP="00D40E51">
            <w:pPr>
              <w:ind w:left="0" w:right="0"/>
              <w:jc w:val="center"/>
              <w:rPr>
                <w:color w:val="000000"/>
                <w:sz w:val="22"/>
                <w:szCs w:val="22"/>
              </w:rPr>
            </w:pPr>
            <w:r w:rsidRPr="009B2F7D">
              <w:rPr>
                <w:color w:val="000000"/>
                <w:sz w:val="22"/>
                <w:szCs w:val="22"/>
              </w:rPr>
              <w:t> </w:t>
            </w:r>
          </w:p>
        </w:tc>
      </w:tr>
      <w:tr w:rsidR="00D40E51" w:rsidRPr="009B2F7D" w:rsidTr="00D40E51">
        <w:trPr>
          <w:trHeight w:val="300"/>
        </w:trPr>
        <w:tc>
          <w:tcPr>
            <w:tcW w:w="946"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2124" w:type="dxa"/>
            <w:gridSpan w:val="2"/>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r>
      <w:tr w:rsidR="00D40E51" w:rsidRPr="009B2F7D" w:rsidTr="00D40E51">
        <w:trPr>
          <w:trHeight w:val="315"/>
        </w:trPr>
        <w:tc>
          <w:tcPr>
            <w:tcW w:w="946"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2124" w:type="dxa"/>
            <w:gridSpan w:val="2"/>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r>
      <w:tr w:rsidR="00D40E51" w:rsidRPr="009B2F7D" w:rsidTr="00D40E51">
        <w:trPr>
          <w:trHeight w:val="600"/>
        </w:trPr>
        <w:tc>
          <w:tcPr>
            <w:tcW w:w="946"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 w:val="22"/>
                <w:szCs w:val="22"/>
              </w:rPr>
            </w:pPr>
            <w:r w:rsidRPr="009B2F7D">
              <w:rPr>
                <w:color w:val="000000"/>
                <w:sz w:val="22"/>
                <w:szCs w:val="22"/>
              </w:rPr>
              <w:t>Fixo/Móvel</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 w:val="22"/>
                <w:szCs w:val="22"/>
              </w:rPr>
            </w:pPr>
            <w:r w:rsidRPr="009B2F7D">
              <w:rPr>
                <w:color w:val="000000"/>
                <w:sz w:val="22"/>
                <w:szCs w:val="22"/>
              </w:rPr>
              <w:t>VC2</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 w:val="22"/>
                <w:szCs w:val="22"/>
              </w:rPr>
            </w:pPr>
            <w:r w:rsidRPr="009B2F7D">
              <w:rPr>
                <w:color w:val="000000"/>
                <w:sz w:val="22"/>
                <w:szCs w:val="22"/>
              </w:rPr>
              <w:t>4.800</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 w:val="22"/>
                <w:szCs w:val="22"/>
              </w:rPr>
            </w:pPr>
            <w:r w:rsidRPr="009B2F7D">
              <w:rPr>
                <w:color w:val="000000"/>
                <w:sz w:val="22"/>
                <w:szCs w:val="22"/>
              </w:rPr>
              <w:t>57.600</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40E51" w:rsidRPr="009B2F7D" w:rsidRDefault="00D40E51" w:rsidP="00D40E51">
            <w:pPr>
              <w:ind w:left="0" w:right="0"/>
              <w:jc w:val="center"/>
              <w:rPr>
                <w:color w:val="000000"/>
                <w:sz w:val="22"/>
                <w:szCs w:val="22"/>
              </w:rPr>
            </w:pPr>
            <w:r w:rsidRPr="009B2F7D">
              <w:rPr>
                <w:color w:val="000000"/>
                <w:sz w:val="22"/>
                <w:szCs w:val="22"/>
              </w:rPr>
              <w:t> </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40E51" w:rsidRPr="009B2F7D" w:rsidRDefault="00D40E51" w:rsidP="00D40E51">
            <w:pPr>
              <w:ind w:left="0" w:right="0"/>
              <w:jc w:val="center"/>
              <w:rPr>
                <w:color w:val="000000"/>
                <w:sz w:val="22"/>
                <w:szCs w:val="22"/>
              </w:rPr>
            </w:pPr>
            <w:r w:rsidRPr="009B2F7D">
              <w:rPr>
                <w:color w:val="000000"/>
                <w:sz w:val="22"/>
                <w:szCs w:val="22"/>
              </w:rPr>
              <w:t> </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40E51" w:rsidRPr="009B2F7D" w:rsidRDefault="00D40E51" w:rsidP="00D40E51">
            <w:pPr>
              <w:ind w:left="0" w:right="0"/>
              <w:jc w:val="center"/>
              <w:rPr>
                <w:color w:val="000000"/>
                <w:sz w:val="22"/>
                <w:szCs w:val="22"/>
              </w:rPr>
            </w:pPr>
            <w:r w:rsidRPr="009B2F7D">
              <w:rPr>
                <w:color w:val="000000"/>
                <w:sz w:val="22"/>
                <w:szCs w:val="22"/>
              </w:rPr>
              <w:t> </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40E51" w:rsidRPr="009B2F7D" w:rsidRDefault="00D40E51" w:rsidP="00D40E51">
            <w:pPr>
              <w:ind w:left="0" w:right="0"/>
              <w:jc w:val="center"/>
              <w:rPr>
                <w:color w:val="000000"/>
                <w:sz w:val="22"/>
                <w:szCs w:val="22"/>
              </w:rPr>
            </w:pPr>
            <w:r w:rsidRPr="009B2F7D">
              <w:rPr>
                <w:color w:val="000000"/>
                <w:sz w:val="22"/>
                <w:szCs w:val="22"/>
              </w:rPr>
              <w:t> </w:t>
            </w:r>
          </w:p>
        </w:tc>
      </w:tr>
      <w:tr w:rsidR="00D40E51" w:rsidRPr="009B2F7D" w:rsidTr="00D40E51">
        <w:trPr>
          <w:trHeight w:val="300"/>
        </w:trPr>
        <w:tc>
          <w:tcPr>
            <w:tcW w:w="946"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r>
      <w:tr w:rsidR="00D40E51" w:rsidRPr="009B2F7D" w:rsidTr="00D40E51">
        <w:trPr>
          <w:trHeight w:val="315"/>
        </w:trPr>
        <w:tc>
          <w:tcPr>
            <w:tcW w:w="946"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r>
      <w:tr w:rsidR="00D40E51" w:rsidRPr="009B2F7D" w:rsidTr="00D40E51">
        <w:trPr>
          <w:trHeight w:val="300"/>
        </w:trPr>
        <w:tc>
          <w:tcPr>
            <w:tcW w:w="946"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 w:val="22"/>
                <w:szCs w:val="22"/>
              </w:rPr>
            </w:pPr>
            <w:r w:rsidRPr="009B2F7D">
              <w:rPr>
                <w:color w:val="000000"/>
                <w:sz w:val="22"/>
                <w:szCs w:val="22"/>
              </w:rPr>
              <w:t>VC3</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 w:val="22"/>
                <w:szCs w:val="22"/>
              </w:rPr>
            </w:pPr>
            <w:r w:rsidRPr="009B2F7D">
              <w:rPr>
                <w:color w:val="000000"/>
                <w:sz w:val="22"/>
                <w:szCs w:val="22"/>
              </w:rPr>
              <w:t>3.600</w:t>
            </w:r>
          </w:p>
        </w:tc>
        <w:tc>
          <w:tcPr>
            <w:tcW w:w="1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 w:val="22"/>
                <w:szCs w:val="22"/>
              </w:rPr>
            </w:pPr>
            <w:r w:rsidRPr="009B2F7D">
              <w:rPr>
                <w:color w:val="000000"/>
                <w:sz w:val="22"/>
                <w:szCs w:val="22"/>
              </w:rPr>
              <w:t>43.200</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40E51" w:rsidRPr="009B2F7D" w:rsidRDefault="00D40E51" w:rsidP="00D40E51">
            <w:pPr>
              <w:ind w:left="0" w:right="0"/>
              <w:jc w:val="center"/>
              <w:rPr>
                <w:color w:val="000000"/>
                <w:sz w:val="22"/>
                <w:szCs w:val="22"/>
              </w:rPr>
            </w:pPr>
            <w:r w:rsidRPr="009B2F7D">
              <w:rPr>
                <w:color w:val="000000"/>
                <w:sz w:val="22"/>
                <w:szCs w:val="22"/>
              </w:rPr>
              <w:t> </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40E51" w:rsidRPr="009B2F7D" w:rsidRDefault="00D40E51" w:rsidP="00D40E51">
            <w:pPr>
              <w:ind w:left="0" w:right="0"/>
              <w:jc w:val="center"/>
              <w:rPr>
                <w:color w:val="000000"/>
                <w:sz w:val="22"/>
                <w:szCs w:val="22"/>
              </w:rPr>
            </w:pPr>
            <w:r w:rsidRPr="009B2F7D">
              <w:rPr>
                <w:color w:val="000000"/>
                <w:sz w:val="22"/>
                <w:szCs w:val="22"/>
              </w:rPr>
              <w:t> </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40E51" w:rsidRPr="009B2F7D" w:rsidRDefault="00D40E51" w:rsidP="00D40E51">
            <w:pPr>
              <w:ind w:left="0" w:right="0"/>
              <w:jc w:val="center"/>
              <w:rPr>
                <w:color w:val="000000"/>
                <w:sz w:val="22"/>
                <w:szCs w:val="22"/>
              </w:rPr>
            </w:pPr>
            <w:r w:rsidRPr="009B2F7D">
              <w:rPr>
                <w:color w:val="000000"/>
                <w:sz w:val="22"/>
                <w:szCs w:val="22"/>
              </w:rPr>
              <w:t> </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40E51" w:rsidRPr="009B2F7D" w:rsidRDefault="00D40E51" w:rsidP="00D40E51">
            <w:pPr>
              <w:ind w:left="0" w:right="0"/>
              <w:jc w:val="center"/>
              <w:rPr>
                <w:color w:val="000000"/>
                <w:sz w:val="22"/>
                <w:szCs w:val="22"/>
              </w:rPr>
            </w:pPr>
            <w:r w:rsidRPr="009B2F7D">
              <w:rPr>
                <w:color w:val="000000"/>
                <w:sz w:val="22"/>
                <w:szCs w:val="22"/>
              </w:rPr>
              <w:t> </w:t>
            </w:r>
          </w:p>
        </w:tc>
      </w:tr>
      <w:tr w:rsidR="00D40E51" w:rsidRPr="009B2F7D" w:rsidTr="00D40E51">
        <w:trPr>
          <w:trHeight w:val="300"/>
        </w:trPr>
        <w:tc>
          <w:tcPr>
            <w:tcW w:w="946"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r>
      <w:tr w:rsidR="00D40E51" w:rsidRPr="009B2F7D" w:rsidTr="00D40E51">
        <w:trPr>
          <w:trHeight w:val="315"/>
        </w:trPr>
        <w:tc>
          <w:tcPr>
            <w:tcW w:w="946"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 w:val="22"/>
                <w:szCs w:val="22"/>
              </w:rPr>
            </w:pPr>
          </w:p>
        </w:tc>
      </w:tr>
      <w:tr w:rsidR="00D40E51" w:rsidRPr="009B2F7D" w:rsidTr="00D40E51">
        <w:trPr>
          <w:trHeight w:val="315"/>
        </w:trPr>
        <w:tc>
          <w:tcPr>
            <w:tcW w:w="3070" w:type="dxa"/>
            <w:gridSpan w:val="3"/>
            <w:tcBorders>
              <w:top w:val="single" w:sz="4" w:space="0" w:color="auto"/>
              <w:left w:val="single" w:sz="4" w:space="0" w:color="auto"/>
              <w:bottom w:val="single" w:sz="4" w:space="0" w:color="auto"/>
              <w:right w:val="single" w:sz="4" w:space="0" w:color="auto"/>
            </w:tcBorders>
            <w:shd w:val="clear" w:color="auto" w:fill="auto"/>
            <w:hideMark/>
          </w:tcPr>
          <w:p w:rsidR="00D40E51" w:rsidRPr="009B2F7D" w:rsidRDefault="00D40E51" w:rsidP="00D40E51">
            <w:pPr>
              <w:ind w:left="0" w:right="0"/>
              <w:jc w:val="center"/>
              <w:rPr>
                <w:color w:val="000000"/>
                <w:sz w:val="22"/>
                <w:szCs w:val="22"/>
              </w:rPr>
            </w:pPr>
            <w:r w:rsidRPr="009B2F7D">
              <w:rPr>
                <w:color w:val="000000"/>
                <w:sz w:val="22"/>
                <w:szCs w:val="22"/>
              </w:rPr>
              <w:t>TOTAL DO ITEM 02</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D40E51" w:rsidRPr="009B2F7D" w:rsidRDefault="00D40E51" w:rsidP="00D40E51">
            <w:pPr>
              <w:ind w:left="0" w:right="0"/>
              <w:jc w:val="left"/>
              <w:rPr>
                <w:color w:val="000000"/>
                <w:sz w:val="22"/>
                <w:szCs w:val="22"/>
              </w:rPr>
            </w:pPr>
            <w:r w:rsidRPr="009B2F7D">
              <w:rPr>
                <w:color w:val="000000"/>
                <w:sz w:val="22"/>
                <w:szCs w:val="22"/>
              </w:rPr>
              <w:t> </w:t>
            </w:r>
          </w:p>
        </w:tc>
        <w:tc>
          <w:tcPr>
            <w:tcW w:w="1115" w:type="dxa"/>
            <w:tcBorders>
              <w:top w:val="single" w:sz="4" w:space="0" w:color="auto"/>
              <w:left w:val="single" w:sz="4" w:space="0" w:color="auto"/>
              <w:bottom w:val="single" w:sz="4" w:space="0" w:color="auto"/>
              <w:right w:val="single" w:sz="4" w:space="0" w:color="auto"/>
            </w:tcBorders>
            <w:shd w:val="clear" w:color="auto" w:fill="auto"/>
            <w:hideMark/>
          </w:tcPr>
          <w:p w:rsidR="00D40E51" w:rsidRPr="009B2F7D" w:rsidRDefault="00D40E51" w:rsidP="00D40E51">
            <w:pPr>
              <w:ind w:left="0" w:right="0"/>
              <w:jc w:val="left"/>
              <w:rPr>
                <w:color w:val="000000"/>
                <w:sz w:val="22"/>
                <w:szCs w:val="22"/>
              </w:rPr>
            </w:pPr>
            <w:r w:rsidRPr="009B2F7D">
              <w:rPr>
                <w:color w:val="000000"/>
                <w:sz w:val="22"/>
                <w:szCs w:val="22"/>
              </w:rPr>
              <w:t> </w:t>
            </w:r>
          </w:p>
        </w:tc>
        <w:tc>
          <w:tcPr>
            <w:tcW w:w="957" w:type="dxa"/>
            <w:tcBorders>
              <w:top w:val="single" w:sz="4" w:space="0" w:color="auto"/>
              <w:left w:val="single" w:sz="4" w:space="0" w:color="auto"/>
              <w:bottom w:val="single" w:sz="4" w:space="0" w:color="auto"/>
              <w:right w:val="single" w:sz="4" w:space="0" w:color="auto"/>
            </w:tcBorders>
            <w:shd w:val="clear" w:color="auto" w:fill="auto"/>
            <w:hideMark/>
          </w:tcPr>
          <w:p w:rsidR="00D40E51" w:rsidRPr="009B2F7D" w:rsidRDefault="00D40E51" w:rsidP="00D40E51">
            <w:pPr>
              <w:ind w:left="0" w:right="0"/>
              <w:rPr>
                <w:color w:val="000000"/>
                <w:sz w:val="22"/>
                <w:szCs w:val="22"/>
              </w:rPr>
            </w:pPr>
            <w:r w:rsidRPr="009B2F7D">
              <w:rPr>
                <w:color w:val="000000"/>
                <w:sz w:val="22"/>
                <w:szCs w:val="22"/>
              </w:rPr>
              <w:t> </w:t>
            </w:r>
          </w:p>
        </w:tc>
        <w:tc>
          <w:tcPr>
            <w:tcW w:w="946" w:type="dxa"/>
            <w:tcBorders>
              <w:top w:val="single" w:sz="4" w:space="0" w:color="auto"/>
              <w:left w:val="single" w:sz="4" w:space="0" w:color="auto"/>
              <w:bottom w:val="single" w:sz="4" w:space="0" w:color="auto"/>
              <w:right w:val="single" w:sz="4" w:space="0" w:color="auto"/>
            </w:tcBorders>
            <w:shd w:val="clear" w:color="auto" w:fill="auto"/>
            <w:hideMark/>
          </w:tcPr>
          <w:p w:rsidR="00D40E51" w:rsidRPr="009B2F7D" w:rsidRDefault="00D40E51" w:rsidP="00D40E51">
            <w:pPr>
              <w:ind w:left="0" w:right="0"/>
              <w:rPr>
                <w:color w:val="000000"/>
                <w:sz w:val="22"/>
                <w:szCs w:val="22"/>
              </w:rPr>
            </w:pPr>
            <w:r w:rsidRPr="009B2F7D">
              <w:rPr>
                <w:color w:val="000000"/>
                <w:sz w:val="22"/>
                <w:szCs w:val="22"/>
              </w:rPr>
              <w:t> </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D40E51" w:rsidRPr="009B2F7D" w:rsidRDefault="00D40E51" w:rsidP="00D40E51">
            <w:pPr>
              <w:ind w:left="0" w:right="0"/>
              <w:rPr>
                <w:color w:val="000000"/>
                <w:sz w:val="22"/>
                <w:szCs w:val="22"/>
              </w:rPr>
            </w:pPr>
            <w:r w:rsidRPr="009B2F7D">
              <w:rPr>
                <w:color w:val="000000"/>
                <w:sz w:val="22"/>
                <w:szCs w:val="22"/>
              </w:rPr>
              <w:t> </w:t>
            </w:r>
          </w:p>
        </w:tc>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D40E51" w:rsidRPr="009B2F7D" w:rsidRDefault="00D40E51" w:rsidP="00D40E51">
            <w:pPr>
              <w:ind w:left="0" w:right="0"/>
              <w:rPr>
                <w:color w:val="000000"/>
                <w:sz w:val="22"/>
                <w:szCs w:val="22"/>
              </w:rPr>
            </w:pPr>
            <w:r w:rsidRPr="009B2F7D">
              <w:rPr>
                <w:color w:val="000000"/>
                <w:sz w:val="22"/>
                <w:szCs w:val="22"/>
              </w:rPr>
              <w:t> </w:t>
            </w:r>
          </w:p>
        </w:tc>
      </w:tr>
    </w:tbl>
    <w:p w:rsidR="00D40E51" w:rsidRPr="00BC07E5" w:rsidRDefault="00D40E51" w:rsidP="00D40E51">
      <w:pPr>
        <w:ind w:left="0" w:right="64"/>
      </w:pPr>
      <w:r w:rsidRPr="00BC07E5">
        <w:t>Observações:</w:t>
      </w:r>
    </w:p>
    <w:p w:rsidR="00D40E51" w:rsidRPr="00BC07E5" w:rsidRDefault="00D40E51" w:rsidP="00D40E51">
      <w:pPr>
        <w:ind w:left="0" w:right="64"/>
      </w:pPr>
      <w:r w:rsidRPr="00BC07E5">
        <w:t>1- Preços com impostos;</w:t>
      </w:r>
    </w:p>
    <w:p w:rsidR="00D40E51" w:rsidRPr="00BC07E5" w:rsidRDefault="00D40E51" w:rsidP="00D40E51">
      <w:pPr>
        <w:ind w:left="0" w:right="64"/>
      </w:pPr>
      <w:r w:rsidRPr="00BC07E5">
        <w:t>2- Preencher os “campos” das “Linhas Diretas” com valores do Plano Básico/Alternativo de Serviços aprovados pela ANATEL;</w:t>
      </w:r>
    </w:p>
    <w:p w:rsidR="00D40E51" w:rsidRPr="00BC07E5" w:rsidRDefault="00D40E51" w:rsidP="00D40E51">
      <w:pPr>
        <w:ind w:right="64"/>
      </w:pPr>
    </w:p>
    <w:p w:rsidR="00D40E51" w:rsidRPr="00BC07E5" w:rsidRDefault="00D40E51" w:rsidP="00D40E51">
      <w:pPr>
        <w:tabs>
          <w:tab w:val="left" w:pos="426"/>
        </w:tabs>
        <w:ind w:left="0" w:right="64"/>
      </w:pPr>
      <w:r w:rsidRPr="00F53641">
        <w:rPr>
          <w:b/>
        </w:rPr>
        <w:t>ITEM 03</w:t>
      </w:r>
      <w:r w:rsidRPr="00BC07E5">
        <w:t xml:space="preserve"> – Serviço de Telefonia Fixa Comutada na Modalidade Longa Distância Internacional para atender as Chamadas Originadas do Enlace Digital Feixe E1 – DDR da Sede em Brasília.</w:t>
      </w:r>
    </w:p>
    <w:p w:rsidR="00D40E51" w:rsidRDefault="00D40E51" w:rsidP="00D40E51">
      <w:pPr>
        <w:ind w:left="0" w:right="64"/>
      </w:pPr>
    </w:p>
    <w:p w:rsidR="00D40E51" w:rsidRDefault="00D40E51" w:rsidP="00D40E51">
      <w:pPr>
        <w:ind w:right="64"/>
      </w:pPr>
      <w:r w:rsidRPr="008748A9">
        <w:rPr>
          <w:b/>
        </w:rPr>
        <w:t>3.1</w:t>
      </w:r>
      <w:r w:rsidRPr="00BC07E5">
        <w:t>. Ligações originadas do DDR – Sede da FCP em Brasília - para estação fixa</w:t>
      </w:r>
    </w:p>
    <w:tbl>
      <w:tblPr>
        <w:tblW w:w="8580" w:type="dxa"/>
        <w:jc w:val="center"/>
        <w:tblCellMar>
          <w:left w:w="70" w:type="dxa"/>
          <w:right w:w="70" w:type="dxa"/>
        </w:tblCellMar>
        <w:tblLook w:val="04A0" w:firstRow="1" w:lastRow="0" w:firstColumn="1" w:lastColumn="0" w:noHBand="0" w:noVBand="1"/>
      </w:tblPr>
      <w:tblGrid>
        <w:gridCol w:w="931"/>
        <w:gridCol w:w="1769"/>
        <w:gridCol w:w="1074"/>
        <w:gridCol w:w="1074"/>
        <w:gridCol w:w="957"/>
        <w:gridCol w:w="920"/>
        <w:gridCol w:w="925"/>
        <w:gridCol w:w="930"/>
      </w:tblGrid>
      <w:tr w:rsidR="00D40E51" w:rsidRPr="009B2F7D" w:rsidTr="00D40E51">
        <w:trPr>
          <w:trHeight w:val="300"/>
          <w:jc w:val="center"/>
        </w:trPr>
        <w:tc>
          <w:tcPr>
            <w:tcW w:w="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ITEM 3.1</w:t>
            </w:r>
          </w:p>
        </w:tc>
        <w:tc>
          <w:tcPr>
            <w:tcW w:w="17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Destino das Ligações</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Tráfego Mensal              Estimado        (minutos)</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Tráfego Anual              Estimado        (minutos)</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Preço Unitário (R$)</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Total (R$)</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Desc. (%)</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Preço Anual (R$)</w:t>
            </w:r>
          </w:p>
        </w:tc>
      </w:tr>
      <w:tr w:rsidR="00D40E51" w:rsidRPr="009B2F7D" w:rsidTr="00D40E51">
        <w:trPr>
          <w:trHeight w:val="30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r>
      <w:tr w:rsidR="00D40E51" w:rsidRPr="009B2F7D" w:rsidTr="00D40E51">
        <w:trPr>
          <w:trHeight w:val="30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r>
      <w:tr w:rsidR="00D40E51" w:rsidRPr="009B2F7D" w:rsidTr="00D40E51">
        <w:trPr>
          <w:trHeight w:val="375"/>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r>
      <w:tr w:rsidR="00D40E51" w:rsidRPr="009B2F7D" w:rsidTr="00D40E51">
        <w:trPr>
          <w:trHeight w:val="315"/>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769" w:type="dxa"/>
            <w:tcBorders>
              <w:top w:val="nil"/>
              <w:left w:val="nil"/>
              <w:bottom w:val="single" w:sz="4" w:space="0" w:color="auto"/>
              <w:right w:val="single" w:sz="4" w:space="0" w:color="auto"/>
            </w:tcBorders>
            <w:shd w:val="clear" w:color="auto" w:fill="auto"/>
            <w:vAlign w:val="bottom"/>
            <w:hideMark/>
          </w:tcPr>
          <w:p w:rsidR="00D40E51" w:rsidRPr="009B2F7D" w:rsidRDefault="00D40E51" w:rsidP="00D40E51">
            <w:pPr>
              <w:ind w:left="0" w:right="0"/>
              <w:rPr>
                <w:color w:val="000000"/>
                <w:szCs w:val="24"/>
              </w:rPr>
            </w:pPr>
            <w:r w:rsidRPr="009B2F7D">
              <w:rPr>
                <w:color w:val="000000"/>
                <w:szCs w:val="24"/>
              </w:rPr>
              <w:t>EUA</w:t>
            </w:r>
          </w:p>
        </w:tc>
        <w:tc>
          <w:tcPr>
            <w:tcW w:w="1074" w:type="dxa"/>
            <w:tcBorders>
              <w:top w:val="nil"/>
              <w:left w:val="nil"/>
              <w:bottom w:val="single" w:sz="4" w:space="0" w:color="auto"/>
              <w:right w:val="single" w:sz="4" w:space="0" w:color="auto"/>
            </w:tcBorders>
            <w:shd w:val="clear" w:color="auto" w:fill="auto"/>
            <w:vAlign w:val="bottom"/>
            <w:hideMark/>
          </w:tcPr>
          <w:p w:rsidR="00D40E51" w:rsidRPr="009B2F7D" w:rsidRDefault="00D40E51" w:rsidP="00D40E51">
            <w:pPr>
              <w:ind w:left="0" w:right="0"/>
              <w:jc w:val="center"/>
              <w:rPr>
                <w:color w:val="000000"/>
                <w:szCs w:val="24"/>
              </w:rPr>
            </w:pPr>
            <w:r w:rsidRPr="009B2F7D">
              <w:rPr>
                <w:color w:val="000000"/>
                <w:szCs w:val="24"/>
              </w:rPr>
              <w:t>20</w:t>
            </w:r>
          </w:p>
        </w:tc>
        <w:tc>
          <w:tcPr>
            <w:tcW w:w="1074" w:type="dxa"/>
            <w:tcBorders>
              <w:top w:val="nil"/>
              <w:left w:val="nil"/>
              <w:bottom w:val="single" w:sz="4" w:space="0" w:color="auto"/>
              <w:right w:val="single" w:sz="4" w:space="0" w:color="auto"/>
            </w:tcBorders>
            <w:shd w:val="clear" w:color="auto" w:fill="auto"/>
            <w:vAlign w:val="bottom"/>
            <w:hideMark/>
          </w:tcPr>
          <w:p w:rsidR="00D40E51" w:rsidRPr="009B2F7D" w:rsidRDefault="00D40E51" w:rsidP="00D40E51">
            <w:pPr>
              <w:ind w:left="0" w:right="0"/>
              <w:jc w:val="center"/>
              <w:rPr>
                <w:color w:val="000000"/>
                <w:szCs w:val="24"/>
              </w:rPr>
            </w:pPr>
            <w:r w:rsidRPr="009B2F7D">
              <w:rPr>
                <w:color w:val="000000"/>
                <w:szCs w:val="24"/>
              </w:rPr>
              <w:t>120</w:t>
            </w:r>
          </w:p>
        </w:tc>
        <w:tc>
          <w:tcPr>
            <w:tcW w:w="957"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2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25"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3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r>
      <w:tr w:rsidR="00D40E51" w:rsidRPr="009B2F7D" w:rsidTr="00D40E51">
        <w:trPr>
          <w:trHeight w:val="315"/>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769" w:type="dxa"/>
            <w:tcBorders>
              <w:top w:val="nil"/>
              <w:left w:val="nil"/>
              <w:bottom w:val="single" w:sz="4" w:space="0" w:color="auto"/>
              <w:right w:val="single" w:sz="4" w:space="0" w:color="auto"/>
            </w:tcBorders>
            <w:shd w:val="clear" w:color="auto" w:fill="auto"/>
            <w:vAlign w:val="bottom"/>
            <w:hideMark/>
          </w:tcPr>
          <w:p w:rsidR="00D40E51" w:rsidRPr="009B2F7D" w:rsidRDefault="00DD324A" w:rsidP="00D40E51">
            <w:pPr>
              <w:ind w:left="0" w:right="0"/>
              <w:rPr>
                <w:color w:val="000000"/>
                <w:szCs w:val="24"/>
              </w:rPr>
            </w:pPr>
            <w:r w:rsidRPr="009B2F7D">
              <w:rPr>
                <w:color w:val="000000"/>
                <w:szCs w:val="24"/>
              </w:rPr>
              <w:t>MERCOSUL</w:t>
            </w:r>
          </w:p>
        </w:tc>
        <w:tc>
          <w:tcPr>
            <w:tcW w:w="1074" w:type="dxa"/>
            <w:tcBorders>
              <w:top w:val="nil"/>
              <w:left w:val="nil"/>
              <w:bottom w:val="single" w:sz="4" w:space="0" w:color="auto"/>
              <w:right w:val="single" w:sz="4" w:space="0" w:color="auto"/>
            </w:tcBorders>
            <w:shd w:val="clear" w:color="auto" w:fill="auto"/>
            <w:vAlign w:val="bottom"/>
            <w:hideMark/>
          </w:tcPr>
          <w:p w:rsidR="00D40E51" w:rsidRPr="009B2F7D" w:rsidRDefault="00D40E51" w:rsidP="00D40E51">
            <w:pPr>
              <w:ind w:left="0" w:right="0"/>
              <w:jc w:val="center"/>
              <w:rPr>
                <w:color w:val="000000"/>
                <w:szCs w:val="24"/>
              </w:rPr>
            </w:pPr>
            <w:r w:rsidRPr="009B2F7D">
              <w:rPr>
                <w:color w:val="000000"/>
                <w:szCs w:val="24"/>
              </w:rPr>
              <w:t>30</w:t>
            </w:r>
          </w:p>
        </w:tc>
        <w:tc>
          <w:tcPr>
            <w:tcW w:w="1074" w:type="dxa"/>
            <w:tcBorders>
              <w:top w:val="nil"/>
              <w:left w:val="nil"/>
              <w:bottom w:val="single" w:sz="4" w:space="0" w:color="auto"/>
              <w:right w:val="single" w:sz="4" w:space="0" w:color="auto"/>
            </w:tcBorders>
            <w:shd w:val="clear" w:color="auto" w:fill="auto"/>
            <w:vAlign w:val="bottom"/>
            <w:hideMark/>
          </w:tcPr>
          <w:p w:rsidR="00D40E51" w:rsidRPr="009B2F7D" w:rsidRDefault="00D40E51" w:rsidP="00D40E51">
            <w:pPr>
              <w:ind w:left="0" w:right="0"/>
              <w:jc w:val="center"/>
              <w:rPr>
                <w:color w:val="000000"/>
                <w:szCs w:val="24"/>
              </w:rPr>
            </w:pPr>
            <w:r w:rsidRPr="009B2F7D">
              <w:rPr>
                <w:color w:val="000000"/>
                <w:szCs w:val="24"/>
              </w:rPr>
              <w:t>180</w:t>
            </w:r>
          </w:p>
        </w:tc>
        <w:tc>
          <w:tcPr>
            <w:tcW w:w="957"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2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25"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3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r>
      <w:tr w:rsidR="00D40E51" w:rsidRPr="009B2F7D" w:rsidTr="00D40E51">
        <w:trPr>
          <w:trHeight w:val="1875"/>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769"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left"/>
              <w:rPr>
                <w:color w:val="000000"/>
                <w:szCs w:val="24"/>
              </w:rPr>
            </w:pPr>
            <w:r w:rsidRPr="009B2F7D">
              <w:rPr>
                <w:color w:val="000000"/>
                <w:szCs w:val="24"/>
              </w:rPr>
              <w:t>Demais Américas (exceto Cuba, Guiana e Suriname)</w:t>
            </w:r>
          </w:p>
        </w:tc>
        <w:tc>
          <w:tcPr>
            <w:tcW w:w="1074"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30</w:t>
            </w:r>
          </w:p>
        </w:tc>
        <w:tc>
          <w:tcPr>
            <w:tcW w:w="1074"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180</w:t>
            </w:r>
          </w:p>
        </w:tc>
        <w:tc>
          <w:tcPr>
            <w:tcW w:w="957"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20"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25"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30"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r>
      <w:tr w:rsidR="00D40E51" w:rsidRPr="009B2F7D" w:rsidTr="00D40E51">
        <w:trPr>
          <w:trHeight w:val="315"/>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769" w:type="dxa"/>
            <w:vMerge/>
            <w:tcBorders>
              <w:top w:val="nil"/>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074" w:type="dxa"/>
            <w:vMerge/>
            <w:tcBorders>
              <w:top w:val="nil"/>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074" w:type="dxa"/>
            <w:vMerge/>
            <w:tcBorders>
              <w:top w:val="nil"/>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957" w:type="dxa"/>
            <w:vMerge/>
            <w:tcBorders>
              <w:top w:val="nil"/>
              <w:left w:val="single" w:sz="4" w:space="0" w:color="auto"/>
              <w:bottom w:val="single" w:sz="4" w:space="0" w:color="auto"/>
              <w:right w:val="single" w:sz="4" w:space="0" w:color="auto"/>
            </w:tcBorders>
            <w:vAlign w:val="center"/>
            <w:hideMark/>
          </w:tcPr>
          <w:p w:rsidR="00D40E51" w:rsidRPr="009B2F7D" w:rsidRDefault="00D40E51" w:rsidP="00D40E51">
            <w:pPr>
              <w:ind w:left="0" w:right="0"/>
              <w:jc w:val="center"/>
              <w:rPr>
                <w:color w:val="000000"/>
                <w:szCs w:val="24"/>
              </w:rPr>
            </w:pPr>
          </w:p>
        </w:tc>
        <w:tc>
          <w:tcPr>
            <w:tcW w:w="920" w:type="dxa"/>
            <w:vMerge/>
            <w:tcBorders>
              <w:top w:val="nil"/>
              <w:left w:val="single" w:sz="4" w:space="0" w:color="auto"/>
              <w:bottom w:val="single" w:sz="4" w:space="0" w:color="auto"/>
              <w:right w:val="single" w:sz="4" w:space="0" w:color="auto"/>
            </w:tcBorders>
            <w:vAlign w:val="center"/>
            <w:hideMark/>
          </w:tcPr>
          <w:p w:rsidR="00D40E51" w:rsidRPr="009B2F7D" w:rsidRDefault="00D40E51" w:rsidP="00D40E51">
            <w:pPr>
              <w:ind w:left="0" w:right="0"/>
              <w:jc w:val="center"/>
              <w:rPr>
                <w:color w:val="000000"/>
                <w:szCs w:val="24"/>
              </w:rPr>
            </w:pPr>
          </w:p>
        </w:tc>
        <w:tc>
          <w:tcPr>
            <w:tcW w:w="925" w:type="dxa"/>
            <w:vMerge/>
            <w:tcBorders>
              <w:top w:val="nil"/>
              <w:left w:val="single" w:sz="4" w:space="0" w:color="auto"/>
              <w:bottom w:val="single" w:sz="4" w:space="0" w:color="auto"/>
              <w:right w:val="single" w:sz="4" w:space="0" w:color="auto"/>
            </w:tcBorders>
            <w:vAlign w:val="center"/>
            <w:hideMark/>
          </w:tcPr>
          <w:p w:rsidR="00D40E51" w:rsidRPr="009B2F7D" w:rsidRDefault="00D40E51" w:rsidP="00D40E51">
            <w:pPr>
              <w:ind w:left="0" w:right="0"/>
              <w:jc w:val="center"/>
              <w:rPr>
                <w:color w:val="000000"/>
                <w:szCs w:val="24"/>
              </w:rPr>
            </w:pPr>
          </w:p>
        </w:tc>
        <w:tc>
          <w:tcPr>
            <w:tcW w:w="930" w:type="dxa"/>
            <w:vMerge/>
            <w:tcBorders>
              <w:top w:val="nil"/>
              <w:left w:val="single" w:sz="4" w:space="0" w:color="auto"/>
              <w:bottom w:val="single" w:sz="4" w:space="0" w:color="auto"/>
              <w:right w:val="single" w:sz="4" w:space="0" w:color="auto"/>
            </w:tcBorders>
            <w:vAlign w:val="center"/>
            <w:hideMark/>
          </w:tcPr>
          <w:p w:rsidR="00D40E51" w:rsidRPr="009B2F7D" w:rsidRDefault="00D40E51" w:rsidP="00D40E51">
            <w:pPr>
              <w:ind w:left="0" w:right="0"/>
              <w:jc w:val="center"/>
              <w:rPr>
                <w:color w:val="000000"/>
                <w:szCs w:val="24"/>
              </w:rPr>
            </w:pPr>
          </w:p>
        </w:tc>
      </w:tr>
      <w:tr w:rsidR="00D40E51" w:rsidRPr="009B2F7D" w:rsidTr="00D40E51">
        <w:trPr>
          <w:trHeight w:val="63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769"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left"/>
              <w:rPr>
                <w:color w:val="000000"/>
                <w:szCs w:val="24"/>
              </w:rPr>
            </w:pPr>
            <w:r w:rsidRPr="009B2F7D">
              <w:rPr>
                <w:color w:val="000000"/>
                <w:szCs w:val="24"/>
              </w:rPr>
              <w:t>Europa, Japão e Austrália</w:t>
            </w:r>
          </w:p>
        </w:tc>
        <w:tc>
          <w:tcPr>
            <w:tcW w:w="1074"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20</w:t>
            </w:r>
          </w:p>
        </w:tc>
        <w:tc>
          <w:tcPr>
            <w:tcW w:w="1074"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120</w:t>
            </w:r>
          </w:p>
        </w:tc>
        <w:tc>
          <w:tcPr>
            <w:tcW w:w="957"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2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25"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3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r>
      <w:tr w:rsidR="00D40E51" w:rsidRPr="009B2F7D" w:rsidTr="00D40E51">
        <w:trPr>
          <w:trHeight w:val="63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769"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144" w:right="0" w:firstLine="144"/>
              <w:jc w:val="left"/>
              <w:rPr>
                <w:color w:val="000000"/>
                <w:szCs w:val="24"/>
              </w:rPr>
            </w:pPr>
            <w:r w:rsidRPr="009B2F7D">
              <w:rPr>
                <w:color w:val="000000"/>
                <w:szCs w:val="24"/>
              </w:rPr>
              <w:t>Oriente Médio (incluindo Israel)</w:t>
            </w:r>
          </w:p>
        </w:tc>
        <w:tc>
          <w:tcPr>
            <w:tcW w:w="1074"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20</w:t>
            </w:r>
          </w:p>
        </w:tc>
        <w:tc>
          <w:tcPr>
            <w:tcW w:w="1074"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120</w:t>
            </w:r>
          </w:p>
        </w:tc>
        <w:tc>
          <w:tcPr>
            <w:tcW w:w="957"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2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25"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3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r>
      <w:tr w:rsidR="00D40E51" w:rsidRPr="009B2F7D" w:rsidTr="00E97CC1">
        <w:trPr>
          <w:trHeight w:val="63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769" w:type="dxa"/>
            <w:tcBorders>
              <w:top w:val="single" w:sz="4" w:space="0" w:color="auto"/>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left"/>
              <w:rPr>
                <w:color w:val="000000"/>
                <w:szCs w:val="24"/>
              </w:rPr>
            </w:pPr>
            <w:r w:rsidRPr="009B2F7D">
              <w:rPr>
                <w:color w:val="000000"/>
                <w:szCs w:val="24"/>
              </w:rPr>
              <w:t>África e Ilhas do Pacífico</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25</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150</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r>
      <w:tr w:rsidR="00D40E51" w:rsidRPr="009B2F7D" w:rsidTr="00D40E51">
        <w:trPr>
          <w:trHeight w:val="63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769"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left"/>
              <w:rPr>
                <w:color w:val="000000"/>
                <w:szCs w:val="24"/>
              </w:rPr>
            </w:pPr>
            <w:r w:rsidRPr="009B2F7D">
              <w:rPr>
                <w:color w:val="000000"/>
                <w:szCs w:val="24"/>
              </w:rPr>
              <w:t>Ásia (exceto Japão)</w:t>
            </w:r>
          </w:p>
        </w:tc>
        <w:tc>
          <w:tcPr>
            <w:tcW w:w="1074"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20</w:t>
            </w:r>
          </w:p>
        </w:tc>
        <w:tc>
          <w:tcPr>
            <w:tcW w:w="1074"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120</w:t>
            </w:r>
          </w:p>
        </w:tc>
        <w:tc>
          <w:tcPr>
            <w:tcW w:w="957"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2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25"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3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r>
      <w:tr w:rsidR="00D40E51" w:rsidRPr="009B2F7D" w:rsidTr="00D40E51">
        <w:trPr>
          <w:trHeight w:val="63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40E51" w:rsidRPr="009B2F7D" w:rsidRDefault="00D40E51" w:rsidP="00D40E51">
            <w:pPr>
              <w:ind w:left="0" w:right="0"/>
              <w:jc w:val="left"/>
              <w:rPr>
                <w:color w:val="000000"/>
                <w:szCs w:val="24"/>
              </w:rPr>
            </w:pPr>
          </w:p>
        </w:tc>
        <w:tc>
          <w:tcPr>
            <w:tcW w:w="1769"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left"/>
              <w:rPr>
                <w:color w:val="000000"/>
                <w:szCs w:val="24"/>
              </w:rPr>
            </w:pPr>
            <w:r w:rsidRPr="009B2F7D">
              <w:rPr>
                <w:color w:val="000000"/>
                <w:szCs w:val="24"/>
              </w:rPr>
              <w:t>Oceania (exceto Austrália)</w:t>
            </w:r>
          </w:p>
        </w:tc>
        <w:tc>
          <w:tcPr>
            <w:tcW w:w="1074"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20</w:t>
            </w:r>
          </w:p>
        </w:tc>
        <w:tc>
          <w:tcPr>
            <w:tcW w:w="1074"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r w:rsidRPr="009B2F7D">
              <w:rPr>
                <w:color w:val="000000"/>
                <w:szCs w:val="24"/>
              </w:rPr>
              <w:t>120</w:t>
            </w:r>
          </w:p>
        </w:tc>
        <w:tc>
          <w:tcPr>
            <w:tcW w:w="957"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2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25"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3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r>
      <w:tr w:rsidR="00D40E51" w:rsidRPr="009B2F7D" w:rsidTr="00D40E51">
        <w:trPr>
          <w:cantSplit/>
          <w:trHeight w:val="330"/>
          <w:jc w:val="center"/>
        </w:trPr>
        <w:tc>
          <w:tcPr>
            <w:tcW w:w="4848" w:type="dxa"/>
            <w:gridSpan w:val="4"/>
            <w:tcBorders>
              <w:top w:val="single" w:sz="4" w:space="0" w:color="auto"/>
              <w:left w:val="single" w:sz="4" w:space="0" w:color="auto"/>
              <w:bottom w:val="single" w:sz="4" w:space="0" w:color="auto"/>
              <w:right w:val="single" w:sz="4" w:space="0" w:color="auto"/>
            </w:tcBorders>
            <w:shd w:val="clear" w:color="auto" w:fill="auto"/>
            <w:hideMark/>
          </w:tcPr>
          <w:p w:rsidR="00D40E51" w:rsidRPr="009B2F7D" w:rsidRDefault="00D40E51" w:rsidP="00D40E51">
            <w:pPr>
              <w:ind w:left="0" w:right="0"/>
              <w:jc w:val="center"/>
              <w:rPr>
                <w:color w:val="000000"/>
                <w:sz w:val="22"/>
                <w:szCs w:val="22"/>
              </w:rPr>
            </w:pPr>
            <w:r w:rsidRPr="009B2F7D">
              <w:rPr>
                <w:color w:val="000000"/>
                <w:sz w:val="22"/>
                <w:szCs w:val="22"/>
              </w:rPr>
              <w:t xml:space="preserve">TOTAL PARA O ITEM 3.1 COM DESCONTO                                                 </w:t>
            </w:r>
          </w:p>
        </w:tc>
        <w:tc>
          <w:tcPr>
            <w:tcW w:w="957"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2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25"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c>
          <w:tcPr>
            <w:tcW w:w="930" w:type="dxa"/>
            <w:tcBorders>
              <w:top w:val="nil"/>
              <w:left w:val="nil"/>
              <w:bottom w:val="single" w:sz="4" w:space="0" w:color="auto"/>
              <w:right w:val="single" w:sz="4" w:space="0" w:color="auto"/>
            </w:tcBorders>
            <w:shd w:val="clear" w:color="auto" w:fill="auto"/>
            <w:vAlign w:val="center"/>
            <w:hideMark/>
          </w:tcPr>
          <w:p w:rsidR="00D40E51" w:rsidRPr="009B2F7D" w:rsidRDefault="00D40E51" w:rsidP="00D40E51">
            <w:pPr>
              <w:ind w:left="0" w:right="0"/>
              <w:jc w:val="center"/>
              <w:rPr>
                <w:color w:val="000000"/>
                <w:szCs w:val="24"/>
              </w:rPr>
            </w:pPr>
          </w:p>
        </w:tc>
      </w:tr>
    </w:tbl>
    <w:p w:rsidR="00D40E51" w:rsidRDefault="00D40E51" w:rsidP="00D40E51">
      <w:pPr>
        <w:ind w:right="64"/>
      </w:pPr>
    </w:p>
    <w:p w:rsidR="00D40E51" w:rsidRPr="00BC07E5" w:rsidRDefault="00D40E51" w:rsidP="00D40E51">
      <w:pPr>
        <w:ind w:left="568" w:right="64"/>
      </w:pPr>
      <w:r w:rsidRPr="008748A9">
        <w:rPr>
          <w:b/>
        </w:rPr>
        <w:t>3.2.</w:t>
      </w:r>
      <w:r w:rsidRPr="00BC07E5">
        <w:t xml:space="preserve"> Ligações originadas do </w:t>
      </w:r>
      <w:proofErr w:type="gramStart"/>
      <w:r w:rsidRPr="00BC07E5">
        <w:t>DDR  -</w:t>
      </w:r>
      <w:proofErr w:type="gramEnd"/>
      <w:r w:rsidRPr="00BC07E5">
        <w:t xml:space="preserve"> Sede da FCP em Brasília -  para estação móvel</w:t>
      </w:r>
    </w:p>
    <w:tbl>
      <w:tblPr>
        <w:tblW w:w="8580" w:type="dxa"/>
        <w:jc w:val="center"/>
        <w:tblCellMar>
          <w:left w:w="70" w:type="dxa"/>
          <w:right w:w="70" w:type="dxa"/>
        </w:tblCellMar>
        <w:tblLook w:val="04A0" w:firstRow="1" w:lastRow="0" w:firstColumn="1" w:lastColumn="0" w:noHBand="0" w:noVBand="1"/>
      </w:tblPr>
      <w:tblGrid>
        <w:gridCol w:w="931"/>
        <w:gridCol w:w="1769"/>
        <w:gridCol w:w="1074"/>
        <w:gridCol w:w="1074"/>
        <w:gridCol w:w="957"/>
        <w:gridCol w:w="920"/>
        <w:gridCol w:w="925"/>
        <w:gridCol w:w="930"/>
      </w:tblGrid>
      <w:tr w:rsidR="00DD324A" w:rsidRPr="009B2F7D" w:rsidTr="00B1183E">
        <w:trPr>
          <w:trHeight w:val="300"/>
          <w:jc w:val="center"/>
        </w:trPr>
        <w:tc>
          <w:tcPr>
            <w:tcW w:w="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Pr>
                <w:color w:val="000000"/>
                <w:szCs w:val="24"/>
              </w:rPr>
              <w:t>ITEM 3.2</w:t>
            </w:r>
          </w:p>
        </w:tc>
        <w:tc>
          <w:tcPr>
            <w:tcW w:w="17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sidRPr="009B2F7D">
              <w:rPr>
                <w:color w:val="000000"/>
                <w:szCs w:val="24"/>
              </w:rPr>
              <w:t>Destino das Ligações</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sidRPr="009B2F7D">
              <w:rPr>
                <w:color w:val="000000"/>
                <w:szCs w:val="24"/>
              </w:rPr>
              <w:t>Tráfego Mensal              Estimado        (minutos)</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sidRPr="009B2F7D">
              <w:rPr>
                <w:color w:val="000000"/>
                <w:szCs w:val="24"/>
              </w:rPr>
              <w:t>Tráfego Anual              Estimado        (minutos)</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sidRPr="009B2F7D">
              <w:rPr>
                <w:color w:val="000000"/>
                <w:szCs w:val="24"/>
              </w:rPr>
              <w:t>Preço Unitário (R$)</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sidRPr="009B2F7D">
              <w:rPr>
                <w:color w:val="000000"/>
                <w:szCs w:val="24"/>
              </w:rPr>
              <w:t>Total (R$)</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sidRPr="009B2F7D">
              <w:rPr>
                <w:color w:val="000000"/>
                <w:szCs w:val="24"/>
              </w:rPr>
              <w:t>Desc. (%)</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sidRPr="009B2F7D">
              <w:rPr>
                <w:color w:val="000000"/>
                <w:szCs w:val="24"/>
              </w:rPr>
              <w:t>Preço Anual (R$)</w:t>
            </w:r>
          </w:p>
        </w:tc>
      </w:tr>
      <w:tr w:rsidR="00DD324A" w:rsidRPr="009B2F7D" w:rsidTr="00B1183E">
        <w:trPr>
          <w:trHeight w:val="30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r>
      <w:tr w:rsidR="00DD324A" w:rsidRPr="009B2F7D" w:rsidTr="00B1183E">
        <w:trPr>
          <w:trHeight w:val="30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r>
      <w:tr w:rsidR="00DD324A" w:rsidRPr="009B2F7D" w:rsidTr="00B1183E">
        <w:trPr>
          <w:trHeight w:val="375"/>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769"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r>
      <w:tr w:rsidR="00DD324A" w:rsidRPr="009B2F7D" w:rsidTr="00B1183E">
        <w:trPr>
          <w:trHeight w:val="315"/>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769" w:type="dxa"/>
            <w:tcBorders>
              <w:top w:val="nil"/>
              <w:left w:val="nil"/>
              <w:bottom w:val="single" w:sz="4" w:space="0" w:color="auto"/>
              <w:right w:val="single" w:sz="4" w:space="0" w:color="auto"/>
            </w:tcBorders>
            <w:shd w:val="clear" w:color="auto" w:fill="auto"/>
            <w:vAlign w:val="bottom"/>
            <w:hideMark/>
          </w:tcPr>
          <w:p w:rsidR="00DD324A" w:rsidRPr="009B2F7D" w:rsidRDefault="00DD324A" w:rsidP="00B1183E">
            <w:pPr>
              <w:ind w:left="0" w:right="0"/>
              <w:rPr>
                <w:color w:val="000000"/>
                <w:szCs w:val="24"/>
              </w:rPr>
            </w:pPr>
            <w:r w:rsidRPr="009B2F7D">
              <w:rPr>
                <w:color w:val="000000"/>
                <w:szCs w:val="24"/>
              </w:rPr>
              <w:t>EUA</w:t>
            </w:r>
          </w:p>
        </w:tc>
        <w:tc>
          <w:tcPr>
            <w:tcW w:w="1074" w:type="dxa"/>
            <w:tcBorders>
              <w:top w:val="nil"/>
              <w:left w:val="nil"/>
              <w:bottom w:val="single" w:sz="4" w:space="0" w:color="auto"/>
              <w:right w:val="single" w:sz="4" w:space="0" w:color="auto"/>
            </w:tcBorders>
            <w:shd w:val="clear" w:color="auto" w:fill="auto"/>
            <w:vAlign w:val="bottom"/>
            <w:hideMark/>
          </w:tcPr>
          <w:p w:rsidR="00DD324A" w:rsidRPr="009B2F7D" w:rsidRDefault="00DD324A" w:rsidP="00B1183E">
            <w:pPr>
              <w:ind w:left="0" w:right="0"/>
              <w:jc w:val="center"/>
              <w:rPr>
                <w:color w:val="000000"/>
                <w:szCs w:val="24"/>
              </w:rPr>
            </w:pPr>
            <w:r>
              <w:rPr>
                <w:color w:val="000000"/>
                <w:szCs w:val="24"/>
              </w:rPr>
              <w:t>15</w:t>
            </w:r>
          </w:p>
        </w:tc>
        <w:tc>
          <w:tcPr>
            <w:tcW w:w="1074" w:type="dxa"/>
            <w:tcBorders>
              <w:top w:val="nil"/>
              <w:left w:val="nil"/>
              <w:bottom w:val="single" w:sz="4" w:space="0" w:color="auto"/>
              <w:right w:val="single" w:sz="4" w:space="0" w:color="auto"/>
            </w:tcBorders>
            <w:shd w:val="clear" w:color="auto" w:fill="auto"/>
            <w:vAlign w:val="bottom"/>
            <w:hideMark/>
          </w:tcPr>
          <w:p w:rsidR="00DD324A" w:rsidRPr="009B2F7D" w:rsidRDefault="00DD324A" w:rsidP="00B1183E">
            <w:pPr>
              <w:ind w:left="0" w:right="0"/>
              <w:jc w:val="center"/>
              <w:rPr>
                <w:color w:val="000000"/>
                <w:szCs w:val="24"/>
              </w:rPr>
            </w:pPr>
            <w:r>
              <w:rPr>
                <w:color w:val="000000"/>
                <w:szCs w:val="24"/>
              </w:rPr>
              <w:t>90</w:t>
            </w:r>
          </w:p>
        </w:tc>
        <w:tc>
          <w:tcPr>
            <w:tcW w:w="957"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20"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25"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30"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r>
      <w:tr w:rsidR="00DD324A" w:rsidRPr="009B2F7D" w:rsidTr="00B1183E">
        <w:trPr>
          <w:trHeight w:val="315"/>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769" w:type="dxa"/>
            <w:tcBorders>
              <w:top w:val="nil"/>
              <w:left w:val="nil"/>
              <w:bottom w:val="single" w:sz="4" w:space="0" w:color="auto"/>
              <w:right w:val="single" w:sz="4" w:space="0" w:color="auto"/>
            </w:tcBorders>
            <w:shd w:val="clear" w:color="auto" w:fill="auto"/>
            <w:vAlign w:val="bottom"/>
            <w:hideMark/>
          </w:tcPr>
          <w:p w:rsidR="00DD324A" w:rsidRPr="009B2F7D" w:rsidRDefault="00DD324A" w:rsidP="00B1183E">
            <w:pPr>
              <w:ind w:left="0" w:right="0"/>
              <w:rPr>
                <w:color w:val="000000"/>
                <w:szCs w:val="24"/>
              </w:rPr>
            </w:pPr>
            <w:r w:rsidRPr="009B2F7D">
              <w:rPr>
                <w:color w:val="000000"/>
                <w:szCs w:val="24"/>
              </w:rPr>
              <w:t>MERCOSUL</w:t>
            </w:r>
          </w:p>
        </w:tc>
        <w:tc>
          <w:tcPr>
            <w:tcW w:w="1074" w:type="dxa"/>
            <w:tcBorders>
              <w:top w:val="nil"/>
              <w:left w:val="nil"/>
              <w:bottom w:val="single" w:sz="4" w:space="0" w:color="auto"/>
              <w:right w:val="single" w:sz="4" w:space="0" w:color="auto"/>
            </w:tcBorders>
            <w:shd w:val="clear" w:color="auto" w:fill="auto"/>
            <w:vAlign w:val="bottom"/>
            <w:hideMark/>
          </w:tcPr>
          <w:p w:rsidR="00DD324A" w:rsidRPr="009B2F7D" w:rsidRDefault="00DD324A" w:rsidP="00B1183E">
            <w:pPr>
              <w:ind w:left="0" w:right="0"/>
              <w:jc w:val="center"/>
              <w:rPr>
                <w:color w:val="000000"/>
                <w:szCs w:val="24"/>
              </w:rPr>
            </w:pPr>
            <w:r>
              <w:rPr>
                <w:color w:val="000000"/>
                <w:szCs w:val="24"/>
              </w:rPr>
              <w:t>20</w:t>
            </w:r>
          </w:p>
        </w:tc>
        <w:tc>
          <w:tcPr>
            <w:tcW w:w="1074" w:type="dxa"/>
            <w:tcBorders>
              <w:top w:val="nil"/>
              <w:left w:val="nil"/>
              <w:bottom w:val="single" w:sz="4" w:space="0" w:color="auto"/>
              <w:right w:val="single" w:sz="4" w:space="0" w:color="auto"/>
            </w:tcBorders>
            <w:shd w:val="clear" w:color="auto" w:fill="auto"/>
            <w:vAlign w:val="bottom"/>
            <w:hideMark/>
          </w:tcPr>
          <w:p w:rsidR="00DD324A" w:rsidRPr="009B2F7D" w:rsidRDefault="00DD324A" w:rsidP="00B1183E">
            <w:pPr>
              <w:ind w:left="0" w:right="0"/>
              <w:jc w:val="center"/>
              <w:rPr>
                <w:color w:val="000000"/>
                <w:szCs w:val="24"/>
              </w:rPr>
            </w:pPr>
            <w:r>
              <w:rPr>
                <w:color w:val="000000"/>
                <w:szCs w:val="24"/>
              </w:rPr>
              <w:t>120</w:t>
            </w:r>
          </w:p>
        </w:tc>
        <w:tc>
          <w:tcPr>
            <w:tcW w:w="957"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20"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25"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30"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r>
      <w:tr w:rsidR="00DD324A" w:rsidRPr="009B2F7D" w:rsidTr="00B1183E">
        <w:trPr>
          <w:trHeight w:val="1875"/>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769" w:type="dxa"/>
            <w:vMerge w:val="restart"/>
            <w:tcBorders>
              <w:top w:val="nil"/>
              <w:left w:val="single" w:sz="4" w:space="0" w:color="auto"/>
              <w:bottom w:val="single" w:sz="4" w:space="0" w:color="auto"/>
              <w:right w:val="single" w:sz="4" w:space="0" w:color="auto"/>
            </w:tcBorders>
            <w:shd w:val="clear" w:color="auto" w:fill="auto"/>
            <w:vAlign w:val="center"/>
            <w:hideMark/>
          </w:tcPr>
          <w:p w:rsidR="00DD324A" w:rsidRPr="009B2F7D" w:rsidRDefault="00DD324A" w:rsidP="00B1183E">
            <w:pPr>
              <w:ind w:left="0" w:right="0"/>
              <w:jc w:val="left"/>
              <w:rPr>
                <w:color w:val="000000"/>
                <w:szCs w:val="24"/>
              </w:rPr>
            </w:pPr>
            <w:r w:rsidRPr="009B2F7D">
              <w:rPr>
                <w:color w:val="000000"/>
                <w:szCs w:val="24"/>
              </w:rPr>
              <w:t>Demais Américas (exceto Cuba, Guiana e Suriname)</w:t>
            </w:r>
          </w:p>
        </w:tc>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Pr>
                <w:color w:val="000000"/>
                <w:szCs w:val="24"/>
              </w:rPr>
              <w:t>20</w:t>
            </w:r>
          </w:p>
        </w:tc>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Pr>
                <w:color w:val="000000"/>
                <w:szCs w:val="24"/>
              </w:rPr>
              <w:t>120</w:t>
            </w:r>
          </w:p>
        </w:tc>
        <w:tc>
          <w:tcPr>
            <w:tcW w:w="957" w:type="dxa"/>
            <w:vMerge w:val="restart"/>
            <w:tcBorders>
              <w:top w:val="nil"/>
              <w:left w:val="single" w:sz="4" w:space="0" w:color="auto"/>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25" w:type="dxa"/>
            <w:vMerge w:val="restart"/>
            <w:tcBorders>
              <w:top w:val="nil"/>
              <w:left w:val="single" w:sz="4" w:space="0" w:color="auto"/>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r>
      <w:tr w:rsidR="00DD324A" w:rsidRPr="009B2F7D" w:rsidTr="00B1183E">
        <w:trPr>
          <w:trHeight w:val="276"/>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769" w:type="dxa"/>
            <w:vMerge/>
            <w:tcBorders>
              <w:top w:val="nil"/>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074" w:type="dxa"/>
            <w:vMerge/>
            <w:tcBorders>
              <w:top w:val="nil"/>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074" w:type="dxa"/>
            <w:vMerge/>
            <w:tcBorders>
              <w:top w:val="nil"/>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957" w:type="dxa"/>
            <w:vMerge/>
            <w:tcBorders>
              <w:top w:val="nil"/>
              <w:left w:val="single" w:sz="4" w:space="0" w:color="auto"/>
              <w:bottom w:val="single" w:sz="4" w:space="0" w:color="auto"/>
              <w:right w:val="single" w:sz="4" w:space="0" w:color="auto"/>
            </w:tcBorders>
            <w:vAlign w:val="center"/>
            <w:hideMark/>
          </w:tcPr>
          <w:p w:rsidR="00DD324A" w:rsidRPr="009B2F7D" w:rsidRDefault="00DD324A" w:rsidP="00B1183E">
            <w:pPr>
              <w:ind w:left="0" w:right="0"/>
              <w:jc w:val="center"/>
              <w:rPr>
                <w:color w:val="000000"/>
                <w:szCs w:val="24"/>
              </w:rPr>
            </w:pPr>
          </w:p>
        </w:tc>
        <w:tc>
          <w:tcPr>
            <w:tcW w:w="920" w:type="dxa"/>
            <w:vMerge/>
            <w:tcBorders>
              <w:top w:val="nil"/>
              <w:left w:val="single" w:sz="4" w:space="0" w:color="auto"/>
              <w:bottom w:val="single" w:sz="4" w:space="0" w:color="auto"/>
              <w:right w:val="single" w:sz="4" w:space="0" w:color="auto"/>
            </w:tcBorders>
            <w:vAlign w:val="center"/>
            <w:hideMark/>
          </w:tcPr>
          <w:p w:rsidR="00DD324A" w:rsidRPr="009B2F7D" w:rsidRDefault="00DD324A" w:rsidP="00B1183E">
            <w:pPr>
              <w:ind w:left="0" w:right="0"/>
              <w:jc w:val="center"/>
              <w:rPr>
                <w:color w:val="000000"/>
                <w:szCs w:val="24"/>
              </w:rPr>
            </w:pPr>
          </w:p>
        </w:tc>
        <w:tc>
          <w:tcPr>
            <w:tcW w:w="925" w:type="dxa"/>
            <w:vMerge/>
            <w:tcBorders>
              <w:top w:val="nil"/>
              <w:left w:val="single" w:sz="4" w:space="0" w:color="auto"/>
              <w:bottom w:val="single" w:sz="4" w:space="0" w:color="auto"/>
              <w:right w:val="single" w:sz="4" w:space="0" w:color="auto"/>
            </w:tcBorders>
            <w:vAlign w:val="center"/>
            <w:hideMark/>
          </w:tcPr>
          <w:p w:rsidR="00DD324A" w:rsidRPr="009B2F7D" w:rsidRDefault="00DD324A" w:rsidP="00B1183E">
            <w:pPr>
              <w:ind w:left="0" w:right="0"/>
              <w:jc w:val="center"/>
              <w:rPr>
                <w:color w:val="000000"/>
                <w:szCs w:val="24"/>
              </w:rPr>
            </w:pPr>
          </w:p>
        </w:tc>
        <w:tc>
          <w:tcPr>
            <w:tcW w:w="930" w:type="dxa"/>
            <w:vMerge/>
            <w:tcBorders>
              <w:top w:val="nil"/>
              <w:left w:val="single" w:sz="4" w:space="0" w:color="auto"/>
              <w:bottom w:val="single" w:sz="4" w:space="0" w:color="auto"/>
              <w:right w:val="single" w:sz="4" w:space="0" w:color="auto"/>
            </w:tcBorders>
            <w:vAlign w:val="center"/>
            <w:hideMark/>
          </w:tcPr>
          <w:p w:rsidR="00DD324A" w:rsidRPr="009B2F7D" w:rsidRDefault="00DD324A" w:rsidP="00B1183E">
            <w:pPr>
              <w:ind w:left="0" w:right="0"/>
              <w:jc w:val="center"/>
              <w:rPr>
                <w:color w:val="000000"/>
                <w:szCs w:val="24"/>
              </w:rPr>
            </w:pPr>
          </w:p>
        </w:tc>
      </w:tr>
      <w:tr w:rsidR="00DD324A" w:rsidRPr="009B2F7D" w:rsidTr="00B1183E">
        <w:trPr>
          <w:trHeight w:val="63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769"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left"/>
              <w:rPr>
                <w:color w:val="000000"/>
                <w:szCs w:val="24"/>
              </w:rPr>
            </w:pPr>
            <w:r w:rsidRPr="009B2F7D">
              <w:rPr>
                <w:color w:val="000000"/>
                <w:szCs w:val="24"/>
              </w:rPr>
              <w:t>Europa, Japão e Austrália</w:t>
            </w:r>
          </w:p>
        </w:tc>
        <w:tc>
          <w:tcPr>
            <w:tcW w:w="1074"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Pr>
                <w:color w:val="000000"/>
                <w:szCs w:val="24"/>
              </w:rPr>
              <w:t>15</w:t>
            </w:r>
          </w:p>
        </w:tc>
        <w:tc>
          <w:tcPr>
            <w:tcW w:w="1074"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Pr>
                <w:color w:val="000000"/>
                <w:szCs w:val="24"/>
              </w:rPr>
              <w:t>90</w:t>
            </w:r>
          </w:p>
        </w:tc>
        <w:tc>
          <w:tcPr>
            <w:tcW w:w="957"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20"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25"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30"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r>
      <w:tr w:rsidR="00DD324A" w:rsidRPr="009B2F7D" w:rsidTr="00B1183E">
        <w:trPr>
          <w:trHeight w:val="268"/>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769"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left"/>
              <w:rPr>
                <w:color w:val="000000"/>
                <w:szCs w:val="24"/>
              </w:rPr>
            </w:pPr>
            <w:r w:rsidRPr="009B2F7D">
              <w:rPr>
                <w:color w:val="000000"/>
                <w:szCs w:val="24"/>
              </w:rPr>
              <w:t>Oriente Médio (incluindo Israel)</w:t>
            </w:r>
          </w:p>
        </w:tc>
        <w:tc>
          <w:tcPr>
            <w:tcW w:w="1074"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Pr>
                <w:color w:val="000000"/>
                <w:szCs w:val="24"/>
              </w:rPr>
              <w:t>15</w:t>
            </w:r>
          </w:p>
        </w:tc>
        <w:tc>
          <w:tcPr>
            <w:tcW w:w="1074"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Pr>
                <w:color w:val="000000"/>
                <w:szCs w:val="24"/>
              </w:rPr>
              <w:t>90</w:t>
            </w:r>
          </w:p>
        </w:tc>
        <w:tc>
          <w:tcPr>
            <w:tcW w:w="957"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20"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25"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30"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r>
      <w:tr w:rsidR="00DD324A" w:rsidRPr="009B2F7D" w:rsidTr="00B1183E">
        <w:trPr>
          <w:trHeight w:val="63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769"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left"/>
              <w:rPr>
                <w:color w:val="000000"/>
                <w:szCs w:val="24"/>
              </w:rPr>
            </w:pPr>
            <w:r w:rsidRPr="009B2F7D">
              <w:rPr>
                <w:color w:val="000000"/>
                <w:szCs w:val="24"/>
              </w:rPr>
              <w:t>África e Ilhas do Pacífico</w:t>
            </w:r>
          </w:p>
        </w:tc>
        <w:tc>
          <w:tcPr>
            <w:tcW w:w="1074"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Pr>
                <w:color w:val="000000"/>
                <w:szCs w:val="24"/>
              </w:rPr>
              <w:t>20</w:t>
            </w:r>
          </w:p>
        </w:tc>
        <w:tc>
          <w:tcPr>
            <w:tcW w:w="1074"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Pr>
                <w:color w:val="000000"/>
                <w:szCs w:val="24"/>
              </w:rPr>
              <w:t>120</w:t>
            </w:r>
          </w:p>
        </w:tc>
        <w:tc>
          <w:tcPr>
            <w:tcW w:w="957"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20"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25"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30"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r>
      <w:tr w:rsidR="00DD324A" w:rsidRPr="009B2F7D" w:rsidTr="00B1183E">
        <w:trPr>
          <w:trHeight w:val="63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769"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left"/>
              <w:rPr>
                <w:color w:val="000000"/>
                <w:szCs w:val="24"/>
              </w:rPr>
            </w:pPr>
            <w:r w:rsidRPr="009B2F7D">
              <w:rPr>
                <w:color w:val="000000"/>
                <w:szCs w:val="24"/>
              </w:rPr>
              <w:t>Ásia (exceto Japão)</w:t>
            </w:r>
          </w:p>
        </w:tc>
        <w:tc>
          <w:tcPr>
            <w:tcW w:w="1074"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Pr>
                <w:color w:val="000000"/>
                <w:szCs w:val="24"/>
              </w:rPr>
              <w:t>15</w:t>
            </w:r>
          </w:p>
        </w:tc>
        <w:tc>
          <w:tcPr>
            <w:tcW w:w="1074"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Pr>
                <w:color w:val="000000"/>
                <w:szCs w:val="24"/>
              </w:rPr>
              <w:t>90</w:t>
            </w:r>
          </w:p>
        </w:tc>
        <w:tc>
          <w:tcPr>
            <w:tcW w:w="957"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20"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25"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30"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r>
      <w:tr w:rsidR="00DD324A" w:rsidRPr="009B2F7D" w:rsidTr="00B1183E">
        <w:trPr>
          <w:trHeight w:val="630"/>
          <w:jc w:val="center"/>
        </w:trPr>
        <w:tc>
          <w:tcPr>
            <w:tcW w:w="931" w:type="dxa"/>
            <w:vMerge/>
            <w:tcBorders>
              <w:top w:val="single" w:sz="4" w:space="0" w:color="auto"/>
              <w:left w:val="single" w:sz="4" w:space="0" w:color="auto"/>
              <w:bottom w:val="single" w:sz="4" w:space="0" w:color="auto"/>
              <w:right w:val="single" w:sz="4" w:space="0" w:color="auto"/>
            </w:tcBorders>
            <w:vAlign w:val="center"/>
            <w:hideMark/>
          </w:tcPr>
          <w:p w:rsidR="00DD324A" w:rsidRPr="009B2F7D" w:rsidRDefault="00DD324A" w:rsidP="00B1183E">
            <w:pPr>
              <w:ind w:left="0" w:right="0"/>
              <w:jc w:val="left"/>
              <w:rPr>
                <w:color w:val="000000"/>
                <w:szCs w:val="24"/>
              </w:rPr>
            </w:pPr>
          </w:p>
        </w:tc>
        <w:tc>
          <w:tcPr>
            <w:tcW w:w="1769"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left"/>
              <w:rPr>
                <w:color w:val="000000"/>
                <w:szCs w:val="24"/>
              </w:rPr>
            </w:pPr>
            <w:r w:rsidRPr="009B2F7D">
              <w:rPr>
                <w:color w:val="000000"/>
                <w:szCs w:val="24"/>
              </w:rPr>
              <w:t>Oceania (exceto Austrália)</w:t>
            </w:r>
          </w:p>
        </w:tc>
        <w:tc>
          <w:tcPr>
            <w:tcW w:w="1074"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Pr>
                <w:color w:val="000000"/>
                <w:szCs w:val="24"/>
              </w:rPr>
              <w:t>15</w:t>
            </w:r>
          </w:p>
        </w:tc>
        <w:tc>
          <w:tcPr>
            <w:tcW w:w="1074"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r>
              <w:rPr>
                <w:color w:val="000000"/>
                <w:szCs w:val="24"/>
              </w:rPr>
              <w:t>90</w:t>
            </w:r>
          </w:p>
        </w:tc>
        <w:tc>
          <w:tcPr>
            <w:tcW w:w="957"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20"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25"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30"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r>
      <w:tr w:rsidR="00DD324A" w:rsidRPr="009B2F7D" w:rsidTr="00B1183E">
        <w:trPr>
          <w:cantSplit/>
          <w:trHeight w:val="330"/>
          <w:jc w:val="center"/>
        </w:trPr>
        <w:tc>
          <w:tcPr>
            <w:tcW w:w="4848" w:type="dxa"/>
            <w:gridSpan w:val="4"/>
            <w:tcBorders>
              <w:top w:val="single" w:sz="4" w:space="0" w:color="auto"/>
              <w:left w:val="single" w:sz="4" w:space="0" w:color="auto"/>
              <w:bottom w:val="single" w:sz="4" w:space="0" w:color="auto"/>
              <w:right w:val="single" w:sz="4" w:space="0" w:color="auto"/>
            </w:tcBorders>
            <w:shd w:val="clear" w:color="auto" w:fill="auto"/>
            <w:hideMark/>
          </w:tcPr>
          <w:p w:rsidR="00DD324A" w:rsidRPr="009B2F7D" w:rsidRDefault="00DD324A" w:rsidP="00B1183E">
            <w:pPr>
              <w:ind w:left="0" w:right="0"/>
              <w:jc w:val="center"/>
              <w:rPr>
                <w:color w:val="000000"/>
                <w:sz w:val="22"/>
                <w:szCs w:val="22"/>
              </w:rPr>
            </w:pPr>
            <w:r w:rsidRPr="009B2F7D">
              <w:rPr>
                <w:color w:val="000000"/>
                <w:sz w:val="22"/>
                <w:szCs w:val="22"/>
              </w:rPr>
              <w:t xml:space="preserve">TOTAL PARA O ITEM 3.1 COM DESCONTO                                                 </w:t>
            </w:r>
          </w:p>
        </w:tc>
        <w:tc>
          <w:tcPr>
            <w:tcW w:w="957"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20"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25"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c>
          <w:tcPr>
            <w:tcW w:w="930" w:type="dxa"/>
            <w:tcBorders>
              <w:top w:val="nil"/>
              <w:left w:val="nil"/>
              <w:bottom w:val="single" w:sz="4" w:space="0" w:color="auto"/>
              <w:right w:val="single" w:sz="4" w:space="0" w:color="auto"/>
            </w:tcBorders>
            <w:shd w:val="clear" w:color="auto" w:fill="auto"/>
            <w:vAlign w:val="center"/>
            <w:hideMark/>
          </w:tcPr>
          <w:p w:rsidR="00DD324A" w:rsidRPr="009B2F7D" w:rsidRDefault="00DD324A" w:rsidP="00B1183E">
            <w:pPr>
              <w:ind w:left="0" w:right="0"/>
              <w:jc w:val="center"/>
              <w:rPr>
                <w:color w:val="000000"/>
                <w:szCs w:val="24"/>
              </w:rPr>
            </w:pPr>
          </w:p>
        </w:tc>
      </w:tr>
    </w:tbl>
    <w:p w:rsidR="00DD324A" w:rsidRDefault="00DD324A" w:rsidP="00D40E51">
      <w:pPr>
        <w:ind w:left="0" w:right="64"/>
      </w:pPr>
    </w:p>
    <w:p w:rsidR="00D40E51" w:rsidRPr="00BC07E5" w:rsidRDefault="00D40E51" w:rsidP="00D40E51">
      <w:pPr>
        <w:ind w:left="568" w:right="64"/>
      </w:pPr>
      <w:r w:rsidRPr="00BC07E5">
        <w:t>VALOR TOTAL ITEM 3 (3.1+3.2)</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3"/>
        <w:gridCol w:w="5528"/>
      </w:tblGrid>
      <w:tr w:rsidR="00D40E51" w:rsidRPr="00BC07E5" w:rsidTr="00D40E51">
        <w:trPr>
          <w:trHeight w:val="422"/>
        </w:trPr>
        <w:tc>
          <w:tcPr>
            <w:tcW w:w="4253" w:type="dxa"/>
            <w:shd w:val="clear" w:color="auto" w:fill="auto"/>
            <w:vAlign w:val="center"/>
            <w:hideMark/>
          </w:tcPr>
          <w:p w:rsidR="00D40E51" w:rsidRPr="00BC07E5" w:rsidRDefault="00D40E51" w:rsidP="00D40E51">
            <w:pPr>
              <w:ind w:right="64"/>
              <w:jc w:val="center"/>
            </w:pPr>
            <w:r w:rsidRPr="00BC07E5">
              <w:t>Item</w:t>
            </w:r>
          </w:p>
        </w:tc>
        <w:tc>
          <w:tcPr>
            <w:tcW w:w="5528" w:type="dxa"/>
            <w:shd w:val="clear" w:color="auto" w:fill="auto"/>
            <w:vAlign w:val="center"/>
            <w:hideMark/>
          </w:tcPr>
          <w:p w:rsidR="00D40E51" w:rsidRPr="00BC07E5" w:rsidRDefault="00D40E51" w:rsidP="00D40E51">
            <w:pPr>
              <w:ind w:right="64"/>
              <w:jc w:val="center"/>
            </w:pPr>
            <w:r w:rsidRPr="00BC07E5">
              <w:t>Valor (R$)</w:t>
            </w:r>
          </w:p>
        </w:tc>
      </w:tr>
      <w:tr w:rsidR="00D40E51" w:rsidRPr="00BC07E5" w:rsidTr="00D40E51">
        <w:trPr>
          <w:trHeight w:val="722"/>
        </w:trPr>
        <w:tc>
          <w:tcPr>
            <w:tcW w:w="4253" w:type="dxa"/>
            <w:shd w:val="clear" w:color="auto" w:fill="auto"/>
            <w:vAlign w:val="center"/>
            <w:hideMark/>
          </w:tcPr>
          <w:p w:rsidR="00D40E51" w:rsidRPr="00BC07E5" w:rsidRDefault="00D40E51" w:rsidP="00D40E51">
            <w:pPr>
              <w:ind w:left="0" w:right="64"/>
            </w:pPr>
            <w:r w:rsidRPr="00BC07E5">
              <w:t>3.1. Ligações originadas do DDR – Sede da FCP em Brasília - para estação fixa</w:t>
            </w:r>
          </w:p>
        </w:tc>
        <w:tc>
          <w:tcPr>
            <w:tcW w:w="5528" w:type="dxa"/>
            <w:shd w:val="clear" w:color="auto" w:fill="auto"/>
            <w:vAlign w:val="center"/>
            <w:hideMark/>
          </w:tcPr>
          <w:p w:rsidR="00D40E51" w:rsidRPr="00BC07E5" w:rsidRDefault="00D40E51" w:rsidP="00D40E51">
            <w:pPr>
              <w:ind w:right="64"/>
            </w:pPr>
            <w:r w:rsidRPr="00BC07E5">
              <w:t> </w:t>
            </w:r>
          </w:p>
        </w:tc>
      </w:tr>
      <w:tr w:rsidR="00D40E51" w:rsidRPr="00BC07E5" w:rsidTr="00D40E51">
        <w:trPr>
          <w:trHeight w:val="704"/>
        </w:trPr>
        <w:tc>
          <w:tcPr>
            <w:tcW w:w="4253" w:type="dxa"/>
            <w:shd w:val="clear" w:color="auto" w:fill="auto"/>
            <w:vAlign w:val="center"/>
            <w:hideMark/>
          </w:tcPr>
          <w:p w:rsidR="00D40E51" w:rsidRPr="00BC07E5" w:rsidRDefault="00D40E51" w:rsidP="00D40E51">
            <w:pPr>
              <w:ind w:left="0" w:right="64"/>
            </w:pPr>
            <w:r w:rsidRPr="00BC07E5">
              <w:t>3.2 - Ligações originadas do DDR - Sede da FCP em Brasília - para estação móvel</w:t>
            </w:r>
          </w:p>
        </w:tc>
        <w:tc>
          <w:tcPr>
            <w:tcW w:w="5528" w:type="dxa"/>
            <w:shd w:val="clear" w:color="auto" w:fill="auto"/>
            <w:vAlign w:val="center"/>
            <w:hideMark/>
          </w:tcPr>
          <w:p w:rsidR="00D40E51" w:rsidRPr="00BC07E5" w:rsidRDefault="00D40E51" w:rsidP="00D40E51">
            <w:pPr>
              <w:ind w:right="64"/>
            </w:pPr>
            <w:r w:rsidRPr="00BC07E5">
              <w:t> </w:t>
            </w:r>
          </w:p>
        </w:tc>
      </w:tr>
      <w:tr w:rsidR="00D40E51" w:rsidRPr="00BC07E5" w:rsidTr="00D40E51">
        <w:trPr>
          <w:trHeight w:val="348"/>
        </w:trPr>
        <w:tc>
          <w:tcPr>
            <w:tcW w:w="4253" w:type="dxa"/>
            <w:shd w:val="clear" w:color="auto" w:fill="auto"/>
            <w:vAlign w:val="center"/>
            <w:hideMark/>
          </w:tcPr>
          <w:p w:rsidR="00D40E51" w:rsidRPr="00BC07E5" w:rsidRDefault="00D40E51" w:rsidP="00D40E51">
            <w:pPr>
              <w:ind w:left="0" w:right="64"/>
            </w:pPr>
            <w:r w:rsidRPr="00BC07E5">
              <w:t>Preço Global com desconto</w:t>
            </w:r>
          </w:p>
        </w:tc>
        <w:tc>
          <w:tcPr>
            <w:tcW w:w="5528" w:type="dxa"/>
            <w:shd w:val="clear" w:color="auto" w:fill="auto"/>
            <w:vAlign w:val="center"/>
            <w:hideMark/>
          </w:tcPr>
          <w:p w:rsidR="00D40E51" w:rsidRPr="00BC07E5" w:rsidRDefault="00D40E51" w:rsidP="00D40E51">
            <w:pPr>
              <w:ind w:right="64"/>
            </w:pPr>
          </w:p>
        </w:tc>
      </w:tr>
    </w:tbl>
    <w:p w:rsidR="00D40E51" w:rsidRPr="00BC07E5" w:rsidRDefault="00D40E51" w:rsidP="00D40E51">
      <w:pPr>
        <w:ind w:right="64"/>
      </w:pPr>
    </w:p>
    <w:p w:rsidR="00D40E51" w:rsidRPr="00BC07E5" w:rsidRDefault="00D40E51" w:rsidP="00D40E51">
      <w:pPr>
        <w:ind w:left="568" w:right="64"/>
      </w:pPr>
      <w:r w:rsidRPr="00BC07E5">
        <w:t xml:space="preserve">VALOR TOTAL DO LOTE (Item 1 </w:t>
      </w:r>
      <w:proofErr w:type="gramStart"/>
      <w:r w:rsidRPr="00BC07E5">
        <w:t>+</w:t>
      </w:r>
      <w:proofErr w:type="gramEnd"/>
      <w:r w:rsidRPr="00BC07E5">
        <w:t xml:space="preserve"> Item 2 + Item 3)</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5633"/>
      </w:tblGrid>
      <w:tr w:rsidR="00D40E51" w:rsidRPr="00BC07E5" w:rsidTr="00D40E51">
        <w:tc>
          <w:tcPr>
            <w:tcW w:w="4148" w:type="dxa"/>
          </w:tcPr>
          <w:p w:rsidR="00D40E51" w:rsidRPr="00BC07E5" w:rsidRDefault="00D40E51" w:rsidP="00D40E51">
            <w:pPr>
              <w:ind w:right="64"/>
              <w:jc w:val="center"/>
            </w:pPr>
            <w:r w:rsidRPr="00BC07E5">
              <w:t>Item</w:t>
            </w:r>
          </w:p>
        </w:tc>
        <w:tc>
          <w:tcPr>
            <w:tcW w:w="5633" w:type="dxa"/>
          </w:tcPr>
          <w:p w:rsidR="00D40E51" w:rsidRPr="00BC07E5" w:rsidRDefault="00D40E51" w:rsidP="00D40E51">
            <w:pPr>
              <w:ind w:right="64"/>
              <w:jc w:val="center"/>
            </w:pPr>
            <w:r w:rsidRPr="00BC07E5">
              <w:t>Valor do Item (R$)</w:t>
            </w:r>
          </w:p>
        </w:tc>
      </w:tr>
      <w:tr w:rsidR="00D40E51" w:rsidRPr="00BC07E5" w:rsidTr="00D40E51">
        <w:tc>
          <w:tcPr>
            <w:tcW w:w="4148" w:type="dxa"/>
          </w:tcPr>
          <w:p w:rsidR="00D40E51" w:rsidRPr="00BC07E5" w:rsidRDefault="00D40E51" w:rsidP="00D40E51">
            <w:pPr>
              <w:ind w:left="34" w:right="64"/>
            </w:pPr>
            <w:r w:rsidRPr="00BC07E5">
              <w:t>1</w:t>
            </w:r>
          </w:p>
        </w:tc>
        <w:tc>
          <w:tcPr>
            <w:tcW w:w="5633" w:type="dxa"/>
          </w:tcPr>
          <w:p w:rsidR="00D40E51" w:rsidRPr="00BC07E5" w:rsidRDefault="00D40E51" w:rsidP="00D40E51">
            <w:pPr>
              <w:ind w:right="64"/>
            </w:pPr>
          </w:p>
        </w:tc>
      </w:tr>
      <w:tr w:rsidR="00D40E51" w:rsidRPr="00BC07E5" w:rsidTr="00D40E51">
        <w:tc>
          <w:tcPr>
            <w:tcW w:w="4148" w:type="dxa"/>
          </w:tcPr>
          <w:p w:rsidR="00D40E51" w:rsidRPr="00BC07E5" w:rsidRDefault="00D40E51" w:rsidP="00D40E51">
            <w:pPr>
              <w:ind w:left="34" w:right="64"/>
            </w:pPr>
            <w:r w:rsidRPr="00BC07E5">
              <w:t>2</w:t>
            </w:r>
          </w:p>
        </w:tc>
        <w:tc>
          <w:tcPr>
            <w:tcW w:w="5633" w:type="dxa"/>
          </w:tcPr>
          <w:p w:rsidR="00D40E51" w:rsidRPr="00BC07E5" w:rsidRDefault="00D40E51" w:rsidP="00D40E51">
            <w:pPr>
              <w:ind w:right="64"/>
            </w:pPr>
          </w:p>
        </w:tc>
      </w:tr>
      <w:tr w:rsidR="00D40E51" w:rsidRPr="00BC07E5" w:rsidTr="00D40E51">
        <w:tc>
          <w:tcPr>
            <w:tcW w:w="4148" w:type="dxa"/>
          </w:tcPr>
          <w:p w:rsidR="00D40E51" w:rsidRPr="00BC07E5" w:rsidRDefault="00D40E51" w:rsidP="00D40E51">
            <w:pPr>
              <w:ind w:left="34" w:right="64"/>
            </w:pPr>
            <w:r w:rsidRPr="00BC07E5">
              <w:t>3</w:t>
            </w:r>
          </w:p>
        </w:tc>
        <w:tc>
          <w:tcPr>
            <w:tcW w:w="5633" w:type="dxa"/>
          </w:tcPr>
          <w:p w:rsidR="00D40E51" w:rsidRPr="00BC07E5" w:rsidRDefault="00D40E51" w:rsidP="00D40E51">
            <w:pPr>
              <w:ind w:right="64"/>
            </w:pPr>
          </w:p>
        </w:tc>
      </w:tr>
      <w:tr w:rsidR="00D40E51" w:rsidRPr="00BC07E5" w:rsidTr="00D40E51">
        <w:tc>
          <w:tcPr>
            <w:tcW w:w="4148" w:type="dxa"/>
          </w:tcPr>
          <w:p w:rsidR="00D40E51" w:rsidRPr="00BC07E5" w:rsidRDefault="00D40E51" w:rsidP="00D40E51">
            <w:pPr>
              <w:ind w:left="34" w:right="64"/>
            </w:pPr>
            <w:r w:rsidRPr="00BC07E5">
              <w:t>Preço global do Lote 1</w:t>
            </w:r>
          </w:p>
        </w:tc>
        <w:tc>
          <w:tcPr>
            <w:tcW w:w="5633" w:type="dxa"/>
          </w:tcPr>
          <w:p w:rsidR="00D40E51" w:rsidRPr="00BC07E5" w:rsidRDefault="00D40E51" w:rsidP="00D40E51">
            <w:pPr>
              <w:ind w:right="64"/>
            </w:pPr>
          </w:p>
        </w:tc>
      </w:tr>
    </w:tbl>
    <w:p w:rsidR="002E14D1" w:rsidRPr="00BC07E5" w:rsidRDefault="002E14D1" w:rsidP="0070175C">
      <w:pPr>
        <w:ind w:right="64"/>
      </w:pPr>
    </w:p>
    <w:p w:rsidR="002E14D1" w:rsidRDefault="002E14D1" w:rsidP="0070175C">
      <w:pPr>
        <w:ind w:right="64"/>
      </w:pPr>
    </w:p>
    <w:p w:rsidR="002E14D1" w:rsidRDefault="002E14D1" w:rsidP="0070175C">
      <w:pPr>
        <w:ind w:right="64"/>
      </w:pPr>
    </w:p>
    <w:p w:rsidR="00E97CC1" w:rsidRDefault="00E97CC1">
      <w:r>
        <w:br w:type="page"/>
      </w:r>
    </w:p>
    <w:p w:rsidR="00E46A2C" w:rsidRDefault="00E46A2C" w:rsidP="0070175C">
      <w:pPr>
        <w:autoSpaceDE w:val="0"/>
        <w:autoSpaceDN w:val="0"/>
        <w:adjustRightInd w:val="0"/>
        <w:ind w:right="64"/>
        <w:jc w:val="center"/>
        <w:rPr>
          <w:b/>
        </w:rPr>
      </w:pPr>
      <w:r w:rsidRPr="00E46A2C">
        <w:rPr>
          <w:b/>
        </w:rPr>
        <w:t xml:space="preserve">ANEXO </w:t>
      </w:r>
      <w:r w:rsidR="00B403DA">
        <w:rPr>
          <w:b/>
        </w:rPr>
        <w:t>III</w:t>
      </w:r>
    </w:p>
    <w:p w:rsidR="00E46A2C" w:rsidRPr="00E46A2C" w:rsidRDefault="00E46A2C" w:rsidP="0070175C">
      <w:pPr>
        <w:ind w:left="-374" w:right="64"/>
        <w:jc w:val="center"/>
        <w:rPr>
          <w:b/>
        </w:rPr>
      </w:pPr>
      <w:r w:rsidRPr="00E46A2C">
        <w:rPr>
          <w:b/>
        </w:rPr>
        <w:t>MODELO DE PROPOSTA</w:t>
      </w:r>
    </w:p>
    <w:p w:rsidR="00E46A2C" w:rsidRPr="00E46A2C" w:rsidRDefault="00E46A2C" w:rsidP="0070175C">
      <w:pPr>
        <w:ind w:left="-374" w:right="64"/>
        <w:rPr>
          <w:b/>
        </w:rPr>
      </w:pPr>
    </w:p>
    <w:p w:rsidR="00E46A2C" w:rsidRPr="00E46A2C" w:rsidRDefault="00E46A2C" w:rsidP="0070175C">
      <w:pPr>
        <w:ind w:right="64"/>
        <w:rPr>
          <w:b/>
        </w:rPr>
      </w:pPr>
      <w:r w:rsidRPr="00E46A2C">
        <w:rPr>
          <w:b/>
        </w:rPr>
        <w:t xml:space="preserve">À FUNDAÇÃO </w:t>
      </w:r>
      <w:r w:rsidR="00B403DA">
        <w:rPr>
          <w:b/>
        </w:rPr>
        <w:t>CULTURAL PALMARES</w:t>
      </w:r>
    </w:p>
    <w:p w:rsidR="007D546D" w:rsidRDefault="007D546D" w:rsidP="0070175C">
      <w:pPr>
        <w:ind w:right="64"/>
      </w:pPr>
    </w:p>
    <w:p w:rsidR="00CE2F5E" w:rsidRDefault="00CE2F5E" w:rsidP="0070175C">
      <w:pPr>
        <w:ind w:right="64"/>
      </w:pPr>
    </w:p>
    <w:p w:rsidR="00CE2F5E" w:rsidRDefault="00CE2F5E" w:rsidP="0070175C">
      <w:pPr>
        <w:ind w:right="64"/>
      </w:pPr>
    </w:p>
    <w:p w:rsidR="00B403DA" w:rsidRDefault="00E46A2C" w:rsidP="0070175C">
      <w:pPr>
        <w:spacing w:line="360" w:lineRule="auto"/>
        <w:ind w:right="64"/>
      </w:pPr>
      <w:r w:rsidRPr="00E46A2C">
        <w:t>Proposta que faz a empresa</w:t>
      </w:r>
      <w:r w:rsidR="00CE2F5E">
        <w:t xml:space="preserve"> </w:t>
      </w:r>
      <w:r w:rsidRPr="00E46A2C">
        <w:t>.........................................</w:t>
      </w:r>
      <w:r w:rsidR="00CE2F5E">
        <w:t xml:space="preserve"> </w:t>
      </w:r>
      <w:r w:rsidRPr="00E46A2C">
        <w:t xml:space="preserve">Inscrita no CNPJ (MF) nº.......................e Inscrição </w:t>
      </w:r>
      <w:r w:rsidR="00105B3B">
        <w:t xml:space="preserve">Estadual </w:t>
      </w:r>
      <w:r w:rsidRPr="00E46A2C">
        <w:t>nº ..........</w:t>
      </w:r>
      <w:r w:rsidR="00CE2F5E">
        <w:t xml:space="preserve"> </w:t>
      </w:r>
      <w:proofErr w:type="gramStart"/>
      <w:r w:rsidRPr="00E46A2C">
        <w:t>estabelecida</w:t>
      </w:r>
      <w:proofErr w:type="gramEnd"/>
      <w:r w:rsidRPr="00E46A2C">
        <w:t xml:space="preserve"> no</w:t>
      </w:r>
      <w:r w:rsidR="00CE2F5E">
        <w:t xml:space="preserve"> </w:t>
      </w:r>
      <w:r w:rsidRPr="00E46A2C">
        <w:t xml:space="preserve">.............................................., para </w:t>
      </w:r>
      <w:r w:rsidRPr="00E46A2C">
        <w:rPr>
          <w:lang w:eastAsia="ar-SA"/>
        </w:rPr>
        <w:t xml:space="preserve">a </w:t>
      </w:r>
      <w:r w:rsidRPr="00E46A2C">
        <w:t>Contratação de pessoa jurídica, especializada em serviços de</w:t>
      </w:r>
      <w:r w:rsidR="00B403DA">
        <w:t xml:space="preserve"> telefonia fixa comutada (STFC), por meio de Entroncamento Digital (E1), prestando mensalmente serviços de telefonia fixa local e de longa distância nacional e internacional, originadas de terminais telefônicos fixos, com transmissão de voz e de outros sinais, serviço de comunicação de dados (internet banda larga). Os serviços deverão atender as especificações e condições exigidas, para a sede da Fundação Cultural Palmares em Brasília/DF, em conformidade com o Edital da Licitação nº</w:t>
      </w:r>
      <w:r w:rsidR="007D546D">
        <w:t>/201</w:t>
      </w:r>
      <w:r w:rsidR="00D5042A">
        <w:t>7</w:t>
      </w:r>
      <w:r w:rsidR="007D546D">
        <w:t>, na modalidade Pregão Eletrônico.</w:t>
      </w:r>
    </w:p>
    <w:p w:rsidR="00E46A2C" w:rsidRPr="00E46A2C" w:rsidRDefault="00E46A2C" w:rsidP="0070175C">
      <w:pPr>
        <w:ind w:left="-374" w:right="64"/>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536"/>
      </w:tblGrid>
      <w:tr w:rsidR="00E46A2C" w:rsidRPr="00E46A2C" w:rsidTr="00A74A07">
        <w:trPr>
          <w:trHeight w:val="296"/>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E46A2C" w:rsidRPr="00E46A2C" w:rsidRDefault="00E46A2C" w:rsidP="0070175C">
            <w:pPr>
              <w:ind w:right="64"/>
              <w:jc w:val="center"/>
            </w:pPr>
            <w:r w:rsidRPr="00E46A2C">
              <w:t xml:space="preserve">Descrição dos Serviços </w:t>
            </w:r>
          </w:p>
        </w:tc>
      </w:tr>
      <w:tr w:rsidR="00E46A2C" w:rsidRPr="00E46A2C" w:rsidTr="00A74A07">
        <w:trPr>
          <w:trHeight w:val="721"/>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E46A2C" w:rsidRPr="00E46A2C" w:rsidRDefault="007D546D" w:rsidP="0070175C">
            <w:pPr>
              <w:ind w:right="64"/>
              <w:rPr>
                <w:b/>
                <w:bCs/>
              </w:rPr>
            </w:pPr>
            <w:r w:rsidRPr="00FE493C">
              <w:rPr>
                <w:szCs w:val="24"/>
              </w:rPr>
              <w:t xml:space="preserve">Serviço de Telefonia Fixa Comutada na Modalidade Longa Distância Nacional para atender as Chamadas Originadas nas Linhas Diretas Não Residenciais da </w:t>
            </w:r>
            <w:r w:rsidR="007125B7">
              <w:rPr>
                <w:szCs w:val="24"/>
              </w:rPr>
              <w:t>Sede desta Fundação</w:t>
            </w:r>
          </w:p>
        </w:tc>
      </w:tr>
      <w:tr w:rsidR="00E46A2C" w:rsidRPr="00E46A2C" w:rsidTr="00696680">
        <w:tc>
          <w:tcPr>
            <w:tcW w:w="5104" w:type="dxa"/>
            <w:tcBorders>
              <w:top w:val="single" w:sz="4" w:space="0" w:color="auto"/>
              <w:left w:val="single" w:sz="4" w:space="0" w:color="auto"/>
              <w:bottom w:val="single" w:sz="4" w:space="0" w:color="auto"/>
              <w:right w:val="single" w:sz="4" w:space="0" w:color="auto"/>
            </w:tcBorders>
          </w:tcPr>
          <w:p w:rsidR="00E46A2C" w:rsidRPr="00696680" w:rsidRDefault="00696680" w:rsidP="0070175C">
            <w:pPr>
              <w:ind w:right="64"/>
            </w:pPr>
            <w:r w:rsidRPr="00696680">
              <w:t>Fixo - Fixo</w:t>
            </w:r>
          </w:p>
        </w:tc>
        <w:tc>
          <w:tcPr>
            <w:tcW w:w="4536" w:type="dxa"/>
            <w:tcBorders>
              <w:top w:val="single" w:sz="4" w:space="0" w:color="auto"/>
              <w:left w:val="single" w:sz="4" w:space="0" w:color="auto"/>
              <w:bottom w:val="single" w:sz="4" w:space="0" w:color="auto"/>
              <w:right w:val="single" w:sz="4" w:space="0" w:color="auto"/>
            </w:tcBorders>
          </w:tcPr>
          <w:p w:rsidR="00E46A2C" w:rsidRPr="00696680" w:rsidRDefault="00E46A2C" w:rsidP="0070175C">
            <w:pPr>
              <w:ind w:right="64"/>
            </w:pPr>
          </w:p>
        </w:tc>
      </w:tr>
      <w:tr w:rsidR="00E46A2C" w:rsidRPr="00E46A2C" w:rsidTr="00696680">
        <w:tc>
          <w:tcPr>
            <w:tcW w:w="9640" w:type="dxa"/>
            <w:gridSpan w:val="2"/>
            <w:tcBorders>
              <w:top w:val="single" w:sz="4" w:space="0" w:color="auto"/>
              <w:left w:val="single" w:sz="4" w:space="0" w:color="auto"/>
              <w:bottom w:val="single" w:sz="4" w:space="0" w:color="auto"/>
              <w:right w:val="single" w:sz="4" w:space="0" w:color="auto"/>
            </w:tcBorders>
          </w:tcPr>
          <w:p w:rsidR="00E46A2C" w:rsidRPr="00696680" w:rsidRDefault="00696680" w:rsidP="0070175C">
            <w:pPr>
              <w:ind w:right="64"/>
            </w:pPr>
            <w:r w:rsidRPr="00696680">
              <w:t>Fixo - Móvel</w:t>
            </w:r>
          </w:p>
        </w:tc>
      </w:tr>
    </w:tbl>
    <w:p w:rsidR="00E46A2C" w:rsidRPr="00E46A2C" w:rsidRDefault="00E46A2C" w:rsidP="0070175C">
      <w:pPr>
        <w:ind w:right="64"/>
        <w:rPr>
          <w:sz w:val="18"/>
          <w:szCs w:val="18"/>
        </w:rPr>
      </w:pPr>
    </w:p>
    <w:p w:rsidR="00E46A2C" w:rsidRPr="00E46A2C" w:rsidRDefault="00E46A2C" w:rsidP="0070175C">
      <w:pPr>
        <w:pStyle w:val="NormalWeb"/>
        <w:spacing w:before="0" w:beforeAutospacing="0" w:after="0" w:afterAutospacing="0" w:line="360" w:lineRule="auto"/>
        <w:ind w:right="64"/>
      </w:pPr>
      <w:r w:rsidRPr="00A74A07">
        <w:t>Declaramos, para fins que se fizerem necessários que temos pleno conhecimento de todos os aspectos relativos à licitação em causa e concordamos, sem restrição, com as condições constantes do Edital e seus anexos.</w:t>
      </w:r>
    </w:p>
    <w:p w:rsidR="00E46A2C" w:rsidRPr="00E46A2C" w:rsidRDefault="00E46A2C" w:rsidP="0070175C">
      <w:pPr>
        <w:pStyle w:val="NormalWeb"/>
        <w:spacing w:before="0" w:beforeAutospacing="0" w:after="0" w:afterAutospacing="0" w:line="360" w:lineRule="auto"/>
        <w:ind w:right="64"/>
      </w:pPr>
      <w:r w:rsidRPr="00E46A2C">
        <w:t>Declaramos que os preços cotados são absolutamente líquidos, já incluídos todos os custos diretos ou indiretos, inerente ao objeto (salários, tributos, encargos sociais, fretes, material, etc.).</w:t>
      </w:r>
    </w:p>
    <w:p w:rsidR="00E46A2C" w:rsidRDefault="00E46A2C" w:rsidP="0070175C">
      <w:pPr>
        <w:pStyle w:val="NormalWeb"/>
        <w:spacing w:before="0" w:beforeAutospacing="0" w:after="0" w:afterAutospacing="0" w:line="360" w:lineRule="auto"/>
        <w:ind w:right="64"/>
      </w:pPr>
      <w:r w:rsidRPr="00E46A2C">
        <w:t>Prazo de Validade da Proposta: não inferior a 60 (sessenta) dias contados do aceite da proposta.</w:t>
      </w:r>
    </w:p>
    <w:p w:rsidR="00E46A2C" w:rsidRPr="00E46A2C" w:rsidRDefault="00E46A2C" w:rsidP="0070175C">
      <w:pPr>
        <w:pStyle w:val="NormalWeb"/>
        <w:spacing w:before="0" w:after="0"/>
        <w:ind w:right="64"/>
        <w:rPr>
          <w:b/>
        </w:rPr>
      </w:pPr>
      <w:r w:rsidRPr="00E46A2C">
        <w:rPr>
          <w:b/>
        </w:rPr>
        <w:t xml:space="preserve">DADOS DA EMPRESA </w:t>
      </w:r>
    </w:p>
    <w:p w:rsidR="00E46A2C" w:rsidRPr="00E46A2C" w:rsidRDefault="00E46A2C" w:rsidP="0070175C">
      <w:pPr>
        <w:pStyle w:val="NormalWeb"/>
        <w:spacing w:before="0" w:beforeAutospacing="0" w:after="0" w:afterAutospacing="0" w:line="360" w:lineRule="auto"/>
        <w:ind w:right="64"/>
      </w:pPr>
      <w:r w:rsidRPr="00E46A2C">
        <w:t>Razão Social: ______________________________________</w:t>
      </w:r>
    </w:p>
    <w:p w:rsidR="00E46A2C" w:rsidRPr="00E46A2C" w:rsidRDefault="00E46A2C" w:rsidP="0070175C">
      <w:pPr>
        <w:pStyle w:val="NormalWeb"/>
        <w:spacing w:before="0" w:beforeAutospacing="0" w:after="0" w:afterAutospacing="0" w:line="360" w:lineRule="auto"/>
        <w:ind w:right="64"/>
      </w:pPr>
      <w:proofErr w:type="gramStart"/>
      <w:r w:rsidRPr="00E46A2C">
        <w:t>CNPJ:_</w:t>
      </w:r>
      <w:proofErr w:type="gramEnd"/>
      <w:r w:rsidRPr="00E46A2C">
        <w:t>________________________</w:t>
      </w:r>
    </w:p>
    <w:p w:rsidR="00E46A2C" w:rsidRPr="00E46A2C" w:rsidRDefault="00E46A2C" w:rsidP="0070175C">
      <w:pPr>
        <w:pStyle w:val="NormalWeb"/>
        <w:spacing w:before="0" w:beforeAutospacing="0" w:after="0" w:afterAutospacing="0" w:line="360" w:lineRule="auto"/>
        <w:ind w:right="64"/>
      </w:pPr>
      <w:r w:rsidRPr="00E46A2C">
        <w:t>Endereço:___________________________________________________________________</w:t>
      </w:r>
    </w:p>
    <w:p w:rsidR="00E46A2C" w:rsidRPr="00E46A2C" w:rsidRDefault="00E46A2C" w:rsidP="0070175C">
      <w:pPr>
        <w:pStyle w:val="NormalWeb"/>
        <w:spacing w:before="0" w:beforeAutospacing="0" w:after="0" w:afterAutospacing="0" w:line="360" w:lineRule="auto"/>
        <w:ind w:right="64"/>
      </w:pPr>
      <w:proofErr w:type="spellStart"/>
      <w:proofErr w:type="gramStart"/>
      <w:r w:rsidRPr="00E46A2C">
        <w:t>Cidade:_</w:t>
      </w:r>
      <w:proofErr w:type="gramEnd"/>
      <w:r w:rsidRPr="00E46A2C">
        <w:t>______________________CEP</w:t>
      </w:r>
      <w:proofErr w:type="spellEnd"/>
      <w:r w:rsidRPr="00E46A2C">
        <w:t>: _________UF_____________</w:t>
      </w:r>
    </w:p>
    <w:p w:rsidR="00E46A2C" w:rsidRPr="00E46A2C" w:rsidRDefault="00E46A2C" w:rsidP="0070175C">
      <w:pPr>
        <w:pStyle w:val="NormalWeb"/>
        <w:spacing w:before="0" w:beforeAutospacing="0" w:after="0" w:afterAutospacing="0" w:line="360" w:lineRule="auto"/>
        <w:ind w:right="64"/>
      </w:pPr>
      <w:r w:rsidRPr="00E46A2C">
        <w:t>Telefone: ____________________Fax:_____________________E-mail:________________</w:t>
      </w:r>
    </w:p>
    <w:p w:rsidR="00E46A2C" w:rsidRPr="00E46A2C" w:rsidRDefault="00E46A2C" w:rsidP="0070175C">
      <w:pPr>
        <w:pStyle w:val="NormalWeb"/>
        <w:spacing w:before="0" w:beforeAutospacing="0" w:after="0" w:afterAutospacing="0" w:line="360" w:lineRule="auto"/>
        <w:ind w:right="64"/>
      </w:pPr>
      <w:proofErr w:type="gramStart"/>
      <w:r w:rsidRPr="00E46A2C">
        <w:t>Banco:_</w:t>
      </w:r>
      <w:proofErr w:type="gramEnd"/>
      <w:r w:rsidRPr="00E46A2C">
        <w:t>____________    Agência:________________ C/C: __________________________</w:t>
      </w:r>
    </w:p>
    <w:p w:rsidR="00103B73" w:rsidRDefault="00103B73" w:rsidP="0070175C">
      <w:pPr>
        <w:pStyle w:val="NormalWeb"/>
        <w:spacing w:before="0" w:beforeAutospacing="0" w:after="0" w:afterAutospacing="0" w:line="360" w:lineRule="auto"/>
        <w:ind w:right="64"/>
        <w:jc w:val="center"/>
        <w:rPr>
          <w:b/>
        </w:rPr>
      </w:pPr>
    </w:p>
    <w:p w:rsidR="00E46A2C" w:rsidRPr="00E46A2C" w:rsidRDefault="00E46A2C" w:rsidP="0070175C">
      <w:pPr>
        <w:pStyle w:val="NormalWeb"/>
        <w:spacing w:before="0" w:beforeAutospacing="0" w:after="0" w:afterAutospacing="0" w:line="360" w:lineRule="auto"/>
        <w:ind w:right="64"/>
        <w:jc w:val="center"/>
        <w:rPr>
          <w:b/>
        </w:rPr>
      </w:pPr>
      <w:r w:rsidRPr="00E46A2C">
        <w:rPr>
          <w:b/>
        </w:rPr>
        <w:t>DADOS DO REPRESENTANTE LEGAL</w:t>
      </w:r>
    </w:p>
    <w:p w:rsidR="00E46A2C" w:rsidRPr="00E46A2C" w:rsidRDefault="00E46A2C" w:rsidP="0070175C">
      <w:pPr>
        <w:pStyle w:val="NormalWeb"/>
        <w:spacing w:before="0" w:beforeAutospacing="0" w:after="0" w:afterAutospacing="0" w:line="360" w:lineRule="auto"/>
        <w:ind w:right="64"/>
        <w:jc w:val="center"/>
      </w:pPr>
    </w:p>
    <w:p w:rsidR="00E46A2C" w:rsidRPr="00E46A2C" w:rsidRDefault="00E46A2C" w:rsidP="0070175C">
      <w:pPr>
        <w:pStyle w:val="NormalWeb"/>
        <w:spacing w:before="0" w:after="0"/>
        <w:ind w:right="64"/>
      </w:pPr>
      <w:r w:rsidRPr="00E46A2C">
        <w:t>Nome: _____________________________________________________________________</w:t>
      </w:r>
    </w:p>
    <w:p w:rsidR="00E46A2C" w:rsidRPr="00E46A2C" w:rsidRDefault="00E46A2C" w:rsidP="0070175C">
      <w:pPr>
        <w:pStyle w:val="NormalWeb"/>
        <w:spacing w:before="0" w:after="0"/>
        <w:ind w:right="64"/>
      </w:pPr>
    </w:p>
    <w:p w:rsidR="00E46A2C" w:rsidRPr="00E46A2C" w:rsidRDefault="00E46A2C" w:rsidP="0070175C">
      <w:pPr>
        <w:pStyle w:val="NormalWeb"/>
        <w:spacing w:before="0" w:after="0"/>
        <w:ind w:right="64"/>
      </w:pPr>
      <w:r w:rsidRPr="00E46A2C">
        <w:t>RG: __________________C.P.F. _______________________________</w:t>
      </w:r>
    </w:p>
    <w:p w:rsidR="00E46A2C" w:rsidRPr="00E46A2C" w:rsidRDefault="00E46A2C" w:rsidP="0070175C">
      <w:pPr>
        <w:pStyle w:val="NormalWeb"/>
        <w:spacing w:before="0" w:after="0"/>
        <w:ind w:right="64"/>
      </w:pPr>
    </w:p>
    <w:p w:rsidR="00E46A2C" w:rsidRPr="00E46A2C" w:rsidRDefault="00E46A2C" w:rsidP="0070175C">
      <w:pPr>
        <w:pStyle w:val="NormalWeb"/>
        <w:spacing w:before="0" w:after="0"/>
        <w:ind w:right="64"/>
      </w:pPr>
      <w:r w:rsidRPr="00E46A2C">
        <w:t>Telefones: _________E-mail: ____________________________</w:t>
      </w:r>
    </w:p>
    <w:p w:rsidR="00E46A2C" w:rsidRPr="007F191A" w:rsidRDefault="00E46A2C" w:rsidP="0070175C">
      <w:pPr>
        <w:pStyle w:val="NormalWeb"/>
        <w:spacing w:before="0" w:after="0"/>
        <w:ind w:right="64"/>
        <w:rPr>
          <w:rFonts w:ascii="Calibri" w:hAnsi="Calibri" w:cs="Calibri"/>
        </w:rPr>
      </w:pPr>
    </w:p>
    <w:p w:rsidR="00E46A2C" w:rsidRPr="00CE2F5E" w:rsidRDefault="00E46A2C" w:rsidP="00CE2F5E">
      <w:pPr>
        <w:pStyle w:val="NormalWeb"/>
        <w:spacing w:before="0" w:beforeAutospacing="0" w:after="0" w:afterAutospacing="0"/>
        <w:jc w:val="center"/>
      </w:pPr>
      <w:r w:rsidRPr="00CE2F5E">
        <w:t>_______________________________</w:t>
      </w:r>
    </w:p>
    <w:p w:rsidR="00E46A2C" w:rsidRPr="00CE2F5E" w:rsidRDefault="00E46A2C" w:rsidP="00CE2F5E">
      <w:pPr>
        <w:autoSpaceDE w:val="0"/>
        <w:autoSpaceDN w:val="0"/>
        <w:adjustRightInd w:val="0"/>
        <w:jc w:val="center"/>
      </w:pPr>
      <w:r w:rsidRPr="00CE2F5E">
        <w:t>(Local e data)</w:t>
      </w:r>
    </w:p>
    <w:p w:rsidR="00E46A2C" w:rsidRPr="00CE2F5E" w:rsidRDefault="00E46A2C" w:rsidP="00CE2F5E">
      <w:pPr>
        <w:autoSpaceDE w:val="0"/>
        <w:autoSpaceDN w:val="0"/>
        <w:adjustRightInd w:val="0"/>
        <w:jc w:val="center"/>
      </w:pPr>
    </w:p>
    <w:p w:rsidR="00E46A2C" w:rsidRPr="00CE2F5E" w:rsidRDefault="00E46A2C" w:rsidP="00CE2F5E">
      <w:pPr>
        <w:pStyle w:val="NormalWeb"/>
        <w:spacing w:before="0" w:beforeAutospacing="0" w:after="0" w:afterAutospacing="0"/>
        <w:jc w:val="center"/>
      </w:pPr>
      <w:r w:rsidRPr="00CE2F5E">
        <w:t>___________________________________________________________________</w:t>
      </w:r>
    </w:p>
    <w:p w:rsidR="00E46A2C" w:rsidRPr="00CE2F5E" w:rsidRDefault="00E46A2C" w:rsidP="00CE2F5E">
      <w:pPr>
        <w:autoSpaceDE w:val="0"/>
        <w:autoSpaceDN w:val="0"/>
        <w:adjustRightInd w:val="0"/>
        <w:jc w:val="center"/>
        <w:rPr>
          <w:szCs w:val="24"/>
        </w:rPr>
      </w:pPr>
      <w:r w:rsidRPr="00CE2F5E">
        <w:rPr>
          <w:szCs w:val="24"/>
        </w:rPr>
        <w:t>(Carimbo e assinatura do responsável)</w:t>
      </w:r>
    </w:p>
    <w:p w:rsidR="00E46A2C" w:rsidRPr="00CE2F5E" w:rsidRDefault="00E46A2C" w:rsidP="00CE2F5E">
      <w:pPr>
        <w:pStyle w:val="Default"/>
        <w:jc w:val="center"/>
        <w:rPr>
          <w:rFonts w:ascii="Times New Roman" w:hAnsi="Times New Roman"/>
          <w:sz w:val="24"/>
          <w:szCs w:val="24"/>
        </w:rPr>
      </w:pPr>
      <w:r w:rsidRPr="00CE2F5E">
        <w:rPr>
          <w:rFonts w:ascii="Times New Roman" w:hAnsi="Times New Roman"/>
          <w:sz w:val="24"/>
          <w:szCs w:val="24"/>
        </w:rPr>
        <w:t xml:space="preserve"> (Em papel timbrado)</w:t>
      </w:r>
    </w:p>
    <w:p w:rsidR="00E46A2C" w:rsidRPr="00CE2F5E" w:rsidRDefault="00E46A2C" w:rsidP="00CE2F5E">
      <w:pPr>
        <w:autoSpaceDE w:val="0"/>
        <w:autoSpaceDN w:val="0"/>
        <w:adjustRightInd w:val="0"/>
        <w:jc w:val="center"/>
        <w:rPr>
          <w:b/>
          <w:szCs w:val="24"/>
        </w:rPr>
      </w:pPr>
    </w:p>
    <w:p w:rsidR="009966C2" w:rsidRDefault="009966C2" w:rsidP="0070175C">
      <w:pPr>
        <w:pStyle w:val="Legenda0"/>
        <w:tabs>
          <w:tab w:val="left" w:pos="9498"/>
        </w:tabs>
        <w:ind w:right="64"/>
        <w:jc w:val="center"/>
        <w:rPr>
          <w:rFonts w:ascii="Times New Roman" w:hAnsi="Times New Roman"/>
          <w:szCs w:val="24"/>
        </w:rPr>
      </w:pPr>
    </w:p>
    <w:p w:rsidR="00CE2F5E" w:rsidRDefault="00CE2F5E">
      <w:r>
        <w:br w:type="page"/>
      </w:r>
    </w:p>
    <w:p w:rsidR="003F2B76" w:rsidRDefault="003F2B76" w:rsidP="0070175C">
      <w:pPr>
        <w:ind w:right="64"/>
      </w:pPr>
    </w:p>
    <w:p w:rsidR="00237679" w:rsidRPr="00A240FA" w:rsidRDefault="00237679" w:rsidP="0070175C">
      <w:pPr>
        <w:ind w:right="64"/>
        <w:jc w:val="center"/>
        <w:rPr>
          <w:b/>
          <w:szCs w:val="24"/>
        </w:rPr>
      </w:pPr>
      <w:r w:rsidRPr="00EA6DDA">
        <w:rPr>
          <w:b/>
          <w:szCs w:val="24"/>
        </w:rPr>
        <w:t xml:space="preserve">ANEXO </w:t>
      </w:r>
      <w:r w:rsidR="00697EC8">
        <w:rPr>
          <w:b/>
          <w:szCs w:val="24"/>
        </w:rPr>
        <w:t>I</w:t>
      </w:r>
      <w:r w:rsidR="00920F87">
        <w:rPr>
          <w:b/>
          <w:szCs w:val="24"/>
        </w:rPr>
        <w:t>V</w:t>
      </w:r>
    </w:p>
    <w:p w:rsidR="00237679" w:rsidRPr="00A240FA" w:rsidRDefault="00237679" w:rsidP="0070175C">
      <w:pPr>
        <w:autoSpaceDE w:val="0"/>
        <w:autoSpaceDN w:val="0"/>
        <w:adjustRightInd w:val="0"/>
        <w:ind w:right="64"/>
        <w:jc w:val="center"/>
        <w:rPr>
          <w:b/>
          <w:bCs/>
          <w:color w:val="000000"/>
          <w:szCs w:val="24"/>
        </w:rPr>
      </w:pPr>
      <w:r w:rsidRPr="00A240FA">
        <w:rPr>
          <w:b/>
          <w:bCs/>
          <w:color w:val="000000"/>
          <w:szCs w:val="24"/>
        </w:rPr>
        <w:t xml:space="preserve">PREGÃO ELETRÔNICO </w:t>
      </w:r>
      <w:r>
        <w:rPr>
          <w:b/>
          <w:bCs/>
          <w:color w:val="000000"/>
          <w:szCs w:val="24"/>
        </w:rPr>
        <w:t>Nº</w:t>
      </w:r>
      <w:r w:rsidR="00CE2F5E">
        <w:rPr>
          <w:b/>
          <w:bCs/>
          <w:color w:val="000000"/>
          <w:szCs w:val="24"/>
        </w:rPr>
        <w:t xml:space="preserve">        </w:t>
      </w:r>
      <w:r>
        <w:rPr>
          <w:b/>
          <w:bCs/>
          <w:color w:val="000000"/>
          <w:szCs w:val="24"/>
        </w:rPr>
        <w:t xml:space="preserve"> </w:t>
      </w:r>
      <w:proofErr w:type="gramStart"/>
      <w:r w:rsidR="007125B7">
        <w:rPr>
          <w:b/>
          <w:bCs/>
          <w:color w:val="000000"/>
          <w:szCs w:val="24"/>
        </w:rPr>
        <w:t xml:space="preserve">/  </w:t>
      </w:r>
      <w:r>
        <w:rPr>
          <w:b/>
          <w:bCs/>
          <w:color w:val="000000"/>
          <w:szCs w:val="24"/>
        </w:rPr>
        <w:t>201</w:t>
      </w:r>
      <w:r w:rsidR="007125B7">
        <w:rPr>
          <w:b/>
          <w:bCs/>
          <w:color w:val="000000"/>
          <w:szCs w:val="24"/>
        </w:rPr>
        <w:t>7</w:t>
      </w:r>
      <w:proofErr w:type="gramEnd"/>
    </w:p>
    <w:p w:rsidR="003F2B76" w:rsidRDefault="003F2B76" w:rsidP="0070175C">
      <w:pPr>
        <w:autoSpaceDE w:val="0"/>
        <w:autoSpaceDN w:val="0"/>
        <w:adjustRightInd w:val="0"/>
        <w:ind w:left="720" w:right="64"/>
        <w:rPr>
          <w:color w:val="000000"/>
          <w:szCs w:val="24"/>
        </w:rPr>
      </w:pPr>
    </w:p>
    <w:p w:rsidR="003F2B76" w:rsidRPr="00A240FA" w:rsidRDefault="003F2B76" w:rsidP="0070175C">
      <w:pPr>
        <w:autoSpaceDE w:val="0"/>
        <w:autoSpaceDN w:val="0"/>
        <w:adjustRightInd w:val="0"/>
        <w:ind w:left="720" w:right="64"/>
        <w:rPr>
          <w:color w:val="000000"/>
          <w:szCs w:val="24"/>
        </w:rPr>
      </w:pPr>
    </w:p>
    <w:p w:rsidR="00237679" w:rsidRPr="00A240FA" w:rsidRDefault="00237679" w:rsidP="0070175C">
      <w:pPr>
        <w:ind w:right="64"/>
        <w:jc w:val="center"/>
        <w:rPr>
          <w:szCs w:val="24"/>
        </w:rPr>
      </w:pPr>
      <w:r w:rsidRPr="00A240FA">
        <w:rPr>
          <w:szCs w:val="24"/>
        </w:rPr>
        <w:t>MODELO</w:t>
      </w:r>
    </w:p>
    <w:p w:rsidR="00237679" w:rsidRPr="00A240FA" w:rsidRDefault="00237679" w:rsidP="0070175C">
      <w:pPr>
        <w:ind w:right="64"/>
        <w:jc w:val="center"/>
        <w:rPr>
          <w:szCs w:val="24"/>
        </w:rPr>
      </w:pPr>
      <w:r w:rsidRPr="00A240FA">
        <w:rPr>
          <w:szCs w:val="24"/>
        </w:rPr>
        <w:t>(papel timbrado da empresa)</w:t>
      </w:r>
    </w:p>
    <w:p w:rsidR="00237679" w:rsidRPr="00A240FA" w:rsidRDefault="00237679" w:rsidP="0070175C">
      <w:pPr>
        <w:ind w:right="64"/>
        <w:jc w:val="center"/>
        <w:rPr>
          <w:b/>
          <w:szCs w:val="24"/>
        </w:rPr>
      </w:pPr>
    </w:p>
    <w:p w:rsidR="00237679" w:rsidRPr="00A240FA" w:rsidRDefault="00237679" w:rsidP="0070175C">
      <w:pPr>
        <w:ind w:right="64"/>
        <w:jc w:val="center"/>
        <w:rPr>
          <w:b/>
          <w:i/>
          <w:szCs w:val="24"/>
          <w:lang w:val="pt-PT"/>
        </w:rPr>
      </w:pPr>
      <w:r w:rsidRPr="00A240FA">
        <w:rPr>
          <w:b/>
          <w:i/>
          <w:szCs w:val="24"/>
          <w:lang w:val="pt-PT"/>
        </w:rPr>
        <w:t>DECLARAÇÃO DE CRIMES AMBIENTAIS</w:t>
      </w:r>
      <w:r w:rsidR="003F2B76">
        <w:rPr>
          <w:b/>
          <w:i/>
          <w:szCs w:val="24"/>
          <w:lang w:val="pt-PT"/>
        </w:rPr>
        <w:t xml:space="preserve"> E SUSTENTABILIDADE AMBIENTAL </w:t>
      </w:r>
    </w:p>
    <w:p w:rsidR="00237679" w:rsidRPr="00A240FA" w:rsidRDefault="00237679" w:rsidP="0070175C">
      <w:pPr>
        <w:ind w:right="64"/>
        <w:jc w:val="center"/>
        <w:rPr>
          <w:i/>
          <w:szCs w:val="24"/>
        </w:rPr>
      </w:pPr>
      <w:r w:rsidRPr="00A240FA">
        <w:rPr>
          <w:i/>
          <w:szCs w:val="24"/>
        </w:rPr>
        <w:t>(</w:t>
      </w:r>
      <w:r w:rsidR="00321337">
        <w:rPr>
          <w:i/>
          <w:szCs w:val="24"/>
        </w:rPr>
        <w:t>IN SLTI /MPOG nº 01/2010</w:t>
      </w:r>
      <w:r w:rsidRPr="00A240FA">
        <w:rPr>
          <w:i/>
          <w:szCs w:val="24"/>
        </w:rPr>
        <w:t>8)</w:t>
      </w:r>
    </w:p>
    <w:p w:rsidR="00237679" w:rsidRDefault="00237679" w:rsidP="0070175C">
      <w:pPr>
        <w:ind w:right="64"/>
        <w:jc w:val="center"/>
        <w:rPr>
          <w:i/>
          <w:szCs w:val="24"/>
          <w:lang w:val="pt-PT"/>
        </w:rPr>
      </w:pPr>
    </w:p>
    <w:p w:rsidR="00321337" w:rsidRPr="00B41B78" w:rsidRDefault="00321337" w:rsidP="0070175C">
      <w:pPr>
        <w:ind w:right="64"/>
        <w:jc w:val="center"/>
        <w:rPr>
          <w:szCs w:val="24"/>
        </w:rPr>
      </w:pPr>
      <w:r w:rsidRPr="00B41B78">
        <w:rPr>
          <w:szCs w:val="24"/>
        </w:rPr>
        <w:t xml:space="preserve"> (papel timbrado da empresa)</w:t>
      </w:r>
    </w:p>
    <w:p w:rsidR="00321337" w:rsidRPr="00B41B78" w:rsidRDefault="00321337" w:rsidP="0070175C">
      <w:pPr>
        <w:ind w:right="64"/>
        <w:jc w:val="center"/>
        <w:rPr>
          <w:i/>
          <w:szCs w:val="24"/>
          <w:lang w:val="pt-PT"/>
        </w:rPr>
      </w:pPr>
    </w:p>
    <w:p w:rsidR="00321337" w:rsidRPr="00321337" w:rsidRDefault="00321337" w:rsidP="0070175C">
      <w:pPr>
        <w:ind w:right="64" w:firstLine="567"/>
        <w:rPr>
          <w:rFonts w:eastAsia="SimSun"/>
          <w:szCs w:val="24"/>
        </w:rPr>
      </w:pPr>
      <w:r w:rsidRPr="00321337">
        <w:rPr>
          <w:szCs w:val="24"/>
          <w:u w:val="single"/>
          <w:lang w:val="pt-PT"/>
        </w:rPr>
        <w:t xml:space="preserve">                (Razão Social)        </w:t>
      </w:r>
      <w:r w:rsidRPr="00321337">
        <w:rPr>
          <w:szCs w:val="24"/>
          <w:lang w:val="pt-PT"/>
        </w:rPr>
        <w:t>, inscrita no CNPJ sob o nº ___________, sediada na ______</w:t>
      </w:r>
      <w:r w:rsidRPr="00321337">
        <w:rPr>
          <w:szCs w:val="24"/>
          <w:u w:val="single"/>
          <w:lang w:val="pt-PT"/>
        </w:rPr>
        <w:t xml:space="preserve">(endereço completo)     </w:t>
      </w:r>
      <w:r w:rsidRPr="00321337">
        <w:rPr>
          <w:szCs w:val="24"/>
          <w:lang w:val="pt-PT"/>
        </w:rPr>
        <w:t xml:space="preserve"> , declara, sob as penas da Lei, </w:t>
      </w:r>
      <w:r w:rsidRPr="00321337">
        <w:rPr>
          <w:rFonts w:eastAsia="SimSun"/>
          <w:szCs w:val="24"/>
        </w:rPr>
        <w:t xml:space="preserve">que não está sob pena de interdição temporária de direitos, de que trata o art. 10 da Lei nº. 9.605, de 12 de fevereiro de 1998. </w:t>
      </w:r>
    </w:p>
    <w:p w:rsidR="00321337" w:rsidRPr="00321337" w:rsidRDefault="00321337" w:rsidP="0070175C">
      <w:pPr>
        <w:ind w:right="64"/>
        <w:rPr>
          <w:bCs/>
          <w:iCs/>
          <w:szCs w:val="24"/>
        </w:rPr>
      </w:pPr>
    </w:p>
    <w:p w:rsidR="00321337" w:rsidRPr="00321337" w:rsidRDefault="00321337" w:rsidP="0070175C">
      <w:pPr>
        <w:pStyle w:val="Pa10"/>
        <w:spacing w:line="240" w:lineRule="auto"/>
        <w:ind w:right="64" w:firstLine="567"/>
        <w:rPr>
          <w:rFonts w:ascii="Times New Roman" w:hAnsi="Times New Roman"/>
          <w:color w:val="000000"/>
        </w:rPr>
      </w:pPr>
      <w:r w:rsidRPr="00321337">
        <w:rPr>
          <w:rStyle w:val="A1"/>
          <w:rFonts w:ascii="Times New Roman" w:hAnsi="Times New Roman"/>
          <w:sz w:val="24"/>
          <w:szCs w:val="24"/>
        </w:rPr>
        <w:t xml:space="preserve">Declaro, sob as penas da Lei nº 6.938/1981, na qualidade de participante do procedimento licitatório, sob a modalidade Pregão Eletrônico nº ........../2017, que atendemos aos critérios de qualidade ambiental e sustentabilidade socioambiental, respeitando as normas de proteção do meio ambiente. </w:t>
      </w:r>
    </w:p>
    <w:p w:rsidR="00321337" w:rsidRPr="00321337" w:rsidRDefault="00321337" w:rsidP="0070175C">
      <w:pPr>
        <w:pStyle w:val="Pa10"/>
        <w:spacing w:before="100"/>
        <w:ind w:right="64" w:firstLine="567"/>
        <w:rPr>
          <w:rFonts w:ascii="Times New Roman" w:hAnsi="Times New Roman"/>
          <w:color w:val="000000"/>
        </w:rPr>
      </w:pPr>
      <w:r w:rsidRPr="00321337">
        <w:rPr>
          <w:rStyle w:val="A1"/>
          <w:rFonts w:ascii="Times New Roman" w:hAnsi="Times New Roman"/>
          <w:sz w:val="24"/>
          <w:szCs w:val="24"/>
        </w:rPr>
        <w:t xml:space="preserve">Estou ciente da obrigatoriedade da apresentação das declarações e certidões pertinentes dos órgãos competentes quando solicitadas como requisito para habilitação e da obrigatoriedade do cumprimento integral ao que estabelece o art. 6º e seus incisos, da Instrução Normativa nº 01, de 19 de janeiro de 2010, do Ministério do Planejamento, Orçamento e Gestão (MPOG). </w:t>
      </w:r>
    </w:p>
    <w:p w:rsidR="00321337" w:rsidRPr="00321337" w:rsidRDefault="00321337" w:rsidP="0070175C">
      <w:pPr>
        <w:pStyle w:val="Pa10"/>
        <w:spacing w:before="100"/>
        <w:ind w:right="64" w:firstLine="567"/>
        <w:rPr>
          <w:rFonts w:ascii="Times New Roman" w:hAnsi="Times New Roman"/>
          <w:color w:val="000000"/>
        </w:rPr>
      </w:pPr>
      <w:r w:rsidRPr="00321337">
        <w:rPr>
          <w:rStyle w:val="A1"/>
          <w:rFonts w:ascii="Times New Roman" w:hAnsi="Times New Roman"/>
          <w:sz w:val="24"/>
          <w:szCs w:val="24"/>
        </w:rPr>
        <w:t xml:space="preserve">Estou ciente, também, da obrigatoriedade da apresentação do registro no Cadastro Técnico Federal de Atividades Potencialmente Poluidoras ou Utilizadoras de Recursos Ambientais caso minha empresa exerça uma das atividades constantes no Anexo II da Instrução Normativa nº 31, de 03 de dezembro de 2009, do IBAMA. </w:t>
      </w:r>
    </w:p>
    <w:p w:rsidR="00321337" w:rsidRPr="00321337" w:rsidRDefault="00321337" w:rsidP="0070175C">
      <w:pPr>
        <w:pStyle w:val="Pa10"/>
        <w:spacing w:before="100"/>
        <w:ind w:right="64" w:firstLine="567"/>
        <w:rPr>
          <w:rStyle w:val="A1"/>
          <w:rFonts w:ascii="Times New Roman" w:hAnsi="Times New Roman"/>
          <w:sz w:val="24"/>
          <w:szCs w:val="24"/>
        </w:rPr>
      </w:pPr>
      <w:r w:rsidRPr="00321337">
        <w:rPr>
          <w:rStyle w:val="A1"/>
          <w:rFonts w:ascii="Times New Roman" w:hAnsi="Times New Roman"/>
          <w:sz w:val="24"/>
          <w:szCs w:val="24"/>
        </w:rPr>
        <w:t xml:space="preserve">Por ser a expressão da verdade, firmamos a presente. </w:t>
      </w:r>
    </w:p>
    <w:p w:rsidR="00321337" w:rsidRPr="00321337" w:rsidRDefault="00321337" w:rsidP="0070175C">
      <w:pPr>
        <w:pStyle w:val="Default"/>
        <w:ind w:right="64"/>
        <w:jc w:val="center"/>
        <w:rPr>
          <w:rFonts w:ascii="Times New Roman" w:hAnsi="Times New Roman"/>
          <w:sz w:val="24"/>
          <w:szCs w:val="24"/>
        </w:rPr>
      </w:pPr>
    </w:p>
    <w:p w:rsidR="00321337" w:rsidRPr="00321337" w:rsidRDefault="00321337" w:rsidP="0070175C">
      <w:pPr>
        <w:pStyle w:val="Pa10"/>
        <w:spacing w:before="100"/>
        <w:ind w:right="64"/>
        <w:jc w:val="center"/>
        <w:rPr>
          <w:rFonts w:ascii="Times New Roman" w:hAnsi="Times New Roman"/>
          <w:color w:val="000000"/>
        </w:rPr>
      </w:pPr>
      <w:r w:rsidRPr="00321337">
        <w:rPr>
          <w:rStyle w:val="A1"/>
          <w:rFonts w:ascii="Times New Roman" w:hAnsi="Times New Roman"/>
          <w:sz w:val="24"/>
          <w:szCs w:val="24"/>
        </w:rPr>
        <w:t xml:space="preserve">......................, ........de .................... </w:t>
      </w:r>
      <w:proofErr w:type="gramStart"/>
      <w:r w:rsidRPr="00321337">
        <w:rPr>
          <w:rStyle w:val="A1"/>
          <w:rFonts w:ascii="Times New Roman" w:hAnsi="Times New Roman"/>
          <w:sz w:val="24"/>
          <w:szCs w:val="24"/>
        </w:rPr>
        <w:t>de</w:t>
      </w:r>
      <w:proofErr w:type="gramEnd"/>
      <w:r w:rsidRPr="00321337">
        <w:rPr>
          <w:rStyle w:val="A1"/>
          <w:rFonts w:ascii="Times New Roman" w:hAnsi="Times New Roman"/>
          <w:sz w:val="24"/>
          <w:szCs w:val="24"/>
        </w:rPr>
        <w:t xml:space="preserve"> 2017.</w:t>
      </w:r>
    </w:p>
    <w:p w:rsidR="00321337" w:rsidRPr="00321337" w:rsidRDefault="00321337" w:rsidP="0070175C">
      <w:pPr>
        <w:pStyle w:val="Pa11"/>
        <w:spacing w:before="40"/>
        <w:ind w:right="64"/>
        <w:jc w:val="center"/>
        <w:rPr>
          <w:rStyle w:val="A1"/>
          <w:rFonts w:ascii="Times New Roman" w:hAnsi="Times New Roman"/>
          <w:sz w:val="24"/>
          <w:szCs w:val="24"/>
        </w:rPr>
      </w:pPr>
    </w:p>
    <w:p w:rsidR="00321337" w:rsidRPr="00321337" w:rsidRDefault="00321337" w:rsidP="0070175C">
      <w:pPr>
        <w:pStyle w:val="Default"/>
        <w:ind w:right="64"/>
        <w:rPr>
          <w:rFonts w:ascii="Times New Roman" w:hAnsi="Times New Roman"/>
          <w:b/>
          <w:sz w:val="24"/>
          <w:szCs w:val="24"/>
        </w:rPr>
      </w:pPr>
    </w:p>
    <w:p w:rsidR="00321337" w:rsidRPr="00321337" w:rsidRDefault="00321337" w:rsidP="0070175C">
      <w:pPr>
        <w:pStyle w:val="Default"/>
        <w:ind w:right="64"/>
        <w:rPr>
          <w:rFonts w:ascii="Times New Roman" w:hAnsi="Times New Roman"/>
          <w:b/>
          <w:sz w:val="24"/>
          <w:szCs w:val="24"/>
        </w:rPr>
      </w:pPr>
    </w:p>
    <w:p w:rsidR="00321337" w:rsidRPr="00321337" w:rsidRDefault="00321337" w:rsidP="0070175C">
      <w:pPr>
        <w:pStyle w:val="Default"/>
        <w:ind w:right="64"/>
        <w:rPr>
          <w:rFonts w:ascii="Times New Roman" w:hAnsi="Times New Roman"/>
          <w:b/>
          <w:sz w:val="24"/>
          <w:szCs w:val="24"/>
        </w:rPr>
      </w:pPr>
    </w:p>
    <w:p w:rsidR="00321337" w:rsidRPr="00321337" w:rsidRDefault="00321337" w:rsidP="0070175C">
      <w:pPr>
        <w:pStyle w:val="Pa11"/>
        <w:spacing w:before="40"/>
        <w:ind w:right="64"/>
        <w:jc w:val="center"/>
        <w:rPr>
          <w:rStyle w:val="A1"/>
          <w:rFonts w:ascii="Times New Roman" w:hAnsi="Times New Roman"/>
          <w:sz w:val="24"/>
          <w:szCs w:val="24"/>
        </w:rPr>
      </w:pPr>
      <w:r w:rsidRPr="00321337">
        <w:rPr>
          <w:rStyle w:val="A1"/>
          <w:rFonts w:ascii="Times New Roman" w:hAnsi="Times New Roman"/>
          <w:sz w:val="24"/>
          <w:szCs w:val="24"/>
        </w:rPr>
        <w:t>_______________________________________</w:t>
      </w:r>
    </w:p>
    <w:p w:rsidR="00321337" w:rsidRPr="00321337" w:rsidRDefault="00321337" w:rsidP="00DD324A">
      <w:pPr>
        <w:pStyle w:val="Pa11"/>
        <w:spacing w:before="40"/>
        <w:ind w:right="64"/>
        <w:jc w:val="center"/>
        <w:rPr>
          <w:rFonts w:ascii="Times New Roman" w:hAnsi="Times New Roman"/>
          <w:color w:val="000000"/>
        </w:rPr>
      </w:pPr>
      <w:proofErr w:type="gramStart"/>
      <w:r w:rsidRPr="00321337">
        <w:rPr>
          <w:rStyle w:val="A1"/>
          <w:rFonts w:ascii="Times New Roman" w:hAnsi="Times New Roman"/>
          <w:sz w:val="24"/>
          <w:szCs w:val="24"/>
        </w:rPr>
        <w:t>Nome:..............................</w:t>
      </w:r>
      <w:proofErr w:type="gramEnd"/>
    </w:p>
    <w:p w:rsidR="00321337" w:rsidRPr="00321337" w:rsidRDefault="00321337" w:rsidP="00DD324A">
      <w:pPr>
        <w:pStyle w:val="Pa11"/>
        <w:spacing w:before="40"/>
        <w:ind w:right="64"/>
        <w:jc w:val="center"/>
        <w:rPr>
          <w:rStyle w:val="A1"/>
          <w:rFonts w:ascii="Times New Roman" w:hAnsi="Times New Roman"/>
          <w:sz w:val="24"/>
          <w:szCs w:val="24"/>
        </w:rPr>
      </w:pPr>
      <w:r w:rsidRPr="00321337">
        <w:rPr>
          <w:rStyle w:val="A1"/>
          <w:rFonts w:ascii="Times New Roman" w:hAnsi="Times New Roman"/>
          <w:sz w:val="24"/>
          <w:szCs w:val="24"/>
        </w:rPr>
        <w:t>RG ..................................</w:t>
      </w:r>
    </w:p>
    <w:p w:rsidR="00DD324A" w:rsidRDefault="00321337" w:rsidP="00DD324A">
      <w:pPr>
        <w:pStyle w:val="Pa11"/>
        <w:spacing w:before="40"/>
        <w:ind w:right="64"/>
        <w:jc w:val="center"/>
        <w:rPr>
          <w:rStyle w:val="A1"/>
          <w:rFonts w:ascii="Times New Roman" w:hAnsi="Times New Roman"/>
          <w:sz w:val="24"/>
          <w:szCs w:val="24"/>
        </w:rPr>
      </w:pPr>
      <w:r w:rsidRPr="00321337">
        <w:rPr>
          <w:rStyle w:val="A1"/>
          <w:rFonts w:ascii="Times New Roman" w:hAnsi="Times New Roman"/>
          <w:sz w:val="24"/>
          <w:szCs w:val="24"/>
        </w:rPr>
        <w:t>CPF ............................</w:t>
      </w:r>
      <w:r w:rsidR="00DD324A">
        <w:rPr>
          <w:rStyle w:val="A1"/>
          <w:rFonts w:ascii="Times New Roman" w:hAnsi="Times New Roman"/>
          <w:sz w:val="24"/>
          <w:szCs w:val="24"/>
        </w:rPr>
        <w:t>..</w:t>
      </w:r>
      <w:r w:rsidRPr="00321337">
        <w:rPr>
          <w:rStyle w:val="A1"/>
          <w:rFonts w:ascii="Times New Roman" w:hAnsi="Times New Roman"/>
          <w:sz w:val="24"/>
          <w:szCs w:val="24"/>
        </w:rPr>
        <w:t>...</w:t>
      </w:r>
    </w:p>
    <w:p w:rsidR="00321337" w:rsidRPr="00376E2A" w:rsidRDefault="00321337" w:rsidP="00DD324A">
      <w:pPr>
        <w:pStyle w:val="Pa11"/>
        <w:spacing w:before="40"/>
        <w:ind w:left="0" w:right="64"/>
        <w:jc w:val="center"/>
        <w:rPr>
          <w:bCs/>
          <w:iCs/>
        </w:rPr>
      </w:pPr>
      <w:r w:rsidRPr="00DD324A">
        <w:rPr>
          <w:rStyle w:val="A1"/>
          <w:rFonts w:ascii="Times New Roman" w:hAnsi="Times New Roman" w:cs="Times New Roman"/>
          <w:sz w:val="24"/>
          <w:szCs w:val="24"/>
        </w:rPr>
        <w:t>Cargo: ...................</w:t>
      </w:r>
      <w:r w:rsidR="00DD324A">
        <w:rPr>
          <w:rStyle w:val="A1"/>
          <w:rFonts w:ascii="Times New Roman" w:hAnsi="Times New Roman" w:cs="Times New Roman"/>
          <w:sz w:val="24"/>
          <w:szCs w:val="24"/>
        </w:rPr>
        <w:t>......</w:t>
      </w:r>
    </w:p>
    <w:p w:rsidR="00321337" w:rsidRDefault="00321337" w:rsidP="0070175C">
      <w:pPr>
        <w:ind w:right="64"/>
        <w:rPr>
          <w:bCs/>
          <w:iCs/>
          <w:szCs w:val="24"/>
        </w:rPr>
      </w:pPr>
    </w:p>
    <w:p w:rsidR="00321337" w:rsidRDefault="00321337" w:rsidP="0070175C">
      <w:pPr>
        <w:ind w:right="64"/>
        <w:jc w:val="center"/>
        <w:rPr>
          <w:szCs w:val="24"/>
        </w:rPr>
      </w:pPr>
    </w:p>
    <w:p w:rsidR="00C90E17" w:rsidRDefault="00C90E17" w:rsidP="0070175C">
      <w:pPr>
        <w:ind w:right="64"/>
        <w:jc w:val="center"/>
        <w:rPr>
          <w:szCs w:val="24"/>
        </w:rPr>
      </w:pPr>
    </w:p>
    <w:p w:rsidR="00CE2F5E" w:rsidRDefault="00CE2F5E">
      <w:pPr>
        <w:rPr>
          <w:szCs w:val="24"/>
        </w:rPr>
      </w:pPr>
      <w:r>
        <w:rPr>
          <w:szCs w:val="24"/>
        </w:rPr>
        <w:br w:type="page"/>
      </w:r>
    </w:p>
    <w:p w:rsidR="00E52D25" w:rsidRPr="00CE2F5E" w:rsidRDefault="00AA7563" w:rsidP="0070175C">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64"/>
        <w:jc w:val="center"/>
        <w:rPr>
          <w:b/>
          <w:bCs/>
          <w:szCs w:val="24"/>
        </w:rPr>
      </w:pPr>
      <w:r w:rsidRPr="00CE2F5E">
        <w:rPr>
          <w:b/>
          <w:bCs/>
          <w:szCs w:val="24"/>
        </w:rPr>
        <w:t>A</w:t>
      </w:r>
      <w:r w:rsidR="00E52D25" w:rsidRPr="00CE2F5E">
        <w:rPr>
          <w:b/>
          <w:bCs/>
          <w:szCs w:val="24"/>
        </w:rPr>
        <w:t xml:space="preserve">NEXO </w:t>
      </w:r>
      <w:r w:rsidR="000775CA" w:rsidRPr="00CE2F5E">
        <w:rPr>
          <w:b/>
          <w:bCs/>
          <w:szCs w:val="24"/>
        </w:rPr>
        <w:t>V</w:t>
      </w:r>
    </w:p>
    <w:p w:rsidR="00E52D25" w:rsidRPr="003F2102" w:rsidRDefault="00B02D97" w:rsidP="0070175C">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64"/>
        <w:jc w:val="center"/>
        <w:rPr>
          <w:b/>
          <w:bCs/>
          <w:szCs w:val="24"/>
        </w:rPr>
      </w:pPr>
      <w:r w:rsidRPr="003F2102">
        <w:rPr>
          <w:b/>
          <w:bCs/>
          <w:szCs w:val="24"/>
        </w:rPr>
        <w:t xml:space="preserve">PREGÃO Nº </w:t>
      </w:r>
      <w:r w:rsidR="00CE2F5E">
        <w:rPr>
          <w:b/>
          <w:bCs/>
          <w:szCs w:val="24"/>
        </w:rPr>
        <w:t xml:space="preserve">      </w:t>
      </w:r>
      <w:r w:rsidRPr="003F2102">
        <w:rPr>
          <w:b/>
          <w:bCs/>
          <w:szCs w:val="24"/>
        </w:rPr>
        <w:t>/201</w:t>
      </w:r>
      <w:r w:rsidR="007125B7">
        <w:rPr>
          <w:b/>
          <w:bCs/>
          <w:szCs w:val="24"/>
        </w:rPr>
        <w:t>7</w:t>
      </w:r>
    </w:p>
    <w:p w:rsidR="00B916D0" w:rsidRDefault="00EF0743" w:rsidP="0070175C">
      <w:pPr>
        <w:autoSpaceDE w:val="0"/>
        <w:autoSpaceDN w:val="0"/>
        <w:spacing w:line="30" w:lineRule="atLeast"/>
        <w:ind w:left="142" w:right="64"/>
        <w:jc w:val="center"/>
        <w:rPr>
          <w:b/>
          <w:bCs/>
          <w:szCs w:val="24"/>
        </w:rPr>
      </w:pPr>
      <w:r>
        <w:rPr>
          <w:b/>
          <w:bCs/>
          <w:szCs w:val="24"/>
        </w:rPr>
        <w:t>MINUTA</w:t>
      </w:r>
      <w:r w:rsidR="00F4390F">
        <w:rPr>
          <w:b/>
          <w:bCs/>
          <w:szCs w:val="24"/>
        </w:rPr>
        <w:t xml:space="preserve"> DE CONTRATO</w:t>
      </w:r>
    </w:p>
    <w:p w:rsidR="00237679" w:rsidRPr="00F1769C" w:rsidRDefault="00237679" w:rsidP="0070175C">
      <w:pPr>
        <w:autoSpaceDE w:val="0"/>
        <w:autoSpaceDN w:val="0"/>
        <w:spacing w:line="30" w:lineRule="atLeast"/>
        <w:ind w:left="142" w:right="64"/>
        <w:rPr>
          <w:b/>
          <w:bCs/>
          <w:szCs w:val="24"/>
        </w:rPr>
      </w:pPr>
      <w:r w:rsidRPr="00F1769C">
        <w:rPr>
          <w:b/>
          <w:bCs/>
          <w:szCs w:val="24"/>
        </w:rPr>
        <w:t>CONTRATO</w:t>
      </w:r>
      <w:r w:rsidR="00F61CD8">
        <w:rPr>
          <w:b/>
          <w:bCs/>
          <w:szCs w:val="24"/>
        </w:rPr>
        <w:t>Nº</w:t>
      </w:r>
      <w:r w:rsidR="00064D81">
        <w:rPr>
          <w:b/>
          <w:bCs/>
          <w:szCs w:val="24"/>
        </w:rPr>
        <w:t xml:space="preserve">       /</w:t>
      </w:r>
      <w:r>
        <w:rPr>
          <w:b/>
          <w:bCs/>
          <w:szCs w:val="24"/>
        </w:rPr>
        <w:t>201</w:t>
      </w:r>
      <w:r w:rsidR="002E14D1">
        <w:rPr>
          <w:b/>
          <w:bCs/>
          <w:szCs w:val="24"/>
        </w:rPr>
        <w:t>7</w:t>
      </w:r>
    </w:p>
    <w:p w:rsidR="00237679" w:rsidRPr="00F1769C" w:rsidRDefault="00237679" w:rsidP="0070175C">
      <w:pPr>
        <w:tabs>
          <w:tab w:val="left" w:pos="3969"/>
        </w:tabs>
        <w:spacing w:line="30" w:lineRule="atLeast"/>
        <w:ind w:left="142" w:right="64"/>
        <w:rPr>
          <w:b/>
          <w:i/>
          <w:szCs w:val="24"/>
        </w:rPr>
      </w:pPr>
      <w:r w:rsidRPr="00F1769C">
        <w:rPr>
          <w:b/>
          <w:szCs w:val="24"/>
        </w:rPr>
        <w:t xml:space="preserve">Processo n°: </w:t>
      </w:r>
    </w:p>
    <w:p w:rsidR="00B916D0" w:rsidRPr="00F1769C" w:rsidRDefault="00B916D0" w:rsidP="0070175C">
      <w:pPr>
        <w:tabs>
          <w:tab w:val="left" w:pos="3969"/>
          <w:tab w:val="left" w:pos="5387"/>
          <w:tab w:val="left" w:pos="5670"/>
        </w:tabs>
        <w:spacing w:line="30" w:lineRule="atLeast"/>
        <w:ind w:left="142" w:right="64"/>
        <w:rPr>
          <w:szCs w:val="24"/>
        </w:rPr>
      </w:pPr>
    </w:p>
    <w:p w:rsidR="00237679" w:rsidRPr="00F1769C" w:rsidRDefault="00237679" w:rsidP="0070175C">
      <w:pPr>
        <w:tabs>
          <w:tab w:val="left" w:pos="3969"/>
          <w:tab w:val="left" w:pos="5103"/>
          <w:tab w:val="left" w:pos="5387"/>
        </w:tabs>
        <w:spacing w:line="30" w:lineRule="atLeast"/>
        <w:ind w:left="4111" w:right="64"/>
        <w:rPr>
          <w:szCs w:val="24"/>
        </w:rPr>
      </w:pPr>
      <w:r w:rsidRPr="00F1769C">
        <w:rPr>
          <w:b/>
          <w:szCs w:val="24"/>
        </w:rPr>
        <w:t xml:space="preserve">CONTRATO </w:t>
      </w:r>
      <w:r w:rsidR="00BD32F2">
        <w:rPr>
          <w:b/>
          <w:szCs w:val="24"/>
        </w:rPr>
        <w:t>QUE ENTRE SI CELEBRAM A FUNDAÇ</w:t>
      </w:r>
      <w:r w:rsidR="00503C8F">
        <w:rPr>
          <w:b/>
          <w:szCs w:val="24"/>
        </w:rPr>
        <w:t>ÃO CULTURAL PALMARES E A EM</w:t>
      </w:r>
      <w:r w:rsidR="00984D12">
        <w:rPr>
          <w:b/>
          <w:szCs w:val="24"/>
        </w:rPr>
        <w:t>P</w:t>
      </w:r>
      <w:r w:rsidR="00503C8F">
        <w:rPr>
          <w:b/>
          <w:szCs w:val="24"/>
        </w:rPr>
        <w:t>RESA..............................</w:t>
      </w:r>
      <w:r w:rsidR="00BD32F2">
        <w:rPr>
          <w:b/>
          <w:szCs w:val="24"/>
        </w:rPr>
        <w:t xml:space="preserve">PARA A PRESTAÇÃO </w:t>
      </w:r>
      <w:r w:rsidRPr="00F1769C">
        <w:rPr>
          <w:b/>
          <w:szCs w:val="24"/>
        </w:rPr>
        <w:t xml:space="preserve">DE SERVIÇOS DE TELEFONIA </w:t>
      </w:r>
      <w:r w:rsidR="004927F6">
        <w:rPr>
          <w:b/>
          <w:szCs w:val="24"/>
        </w:rPr>
        <w:t>FIXA</w:t>
      </w:r>
      <w:r w:rsidRPr="00F1769C">
        <w:rPr>
          <w:b/>
          <w:szCs w:val="24"/>
        </w:rPr>
        <w:t>.</w:t>
      </w:r>
    </w:p>
    <w:p w:rsidR="00735AA6" w:rsidRDefault="00735AA6" w:rsidP="0070175C">
      <w:pPr>
        <w:ind w:right="64" w:firstLine="567"/>
        <w:rPr>
          <w:szCs w:val="24"/>
        </w:rPr>
      </w:pPr>
    </w:p>
    <w:p w:rsidR="000F6AF5" w:rsidRDefault="000F6AF5" w:rsidP="000F6AF5">
      <w:pPr>
        <w:tabs>
          <w:tab w:val="left" w:pos="9639"/>
        </w:tabs>
        <w:ind w:firstLine="851"/>
        <w:rPr>
          <w:szCs w:val="24"/>
        </w:rPr>
      </w:pPr>
      <w:r w:rsidRPr="00B65D02">
        <w:rPr>
          <w:szCs w:val="24"/>
        </w:rPr>
        <w:t xml:space="preserve">A </w:t>
      </w:r>
      <w:r w:rsidRPr="00B65D02">
        <w:rPr>
          <w:b/>
          <w:szCs w:val="24"/>
        </w:rPr>
        <w:t>FUNDAÇÃO CULTURAL PALMARES - FCP</w:t>
      </w:r>
      <w:r w:rsidRPr="00B65D02">
        <w:rPr>
          <w:szCs w:val="24"/>
        </w:rPr>
        <w:t xml:space="preserve">, fundação pública, instituída por autorização da Lei nº 7.668, de 22 de agosto de 1988, vinculada ao Ministério da Cultura, com seu Estatuto aprovado pelo </w:t>
      </w:r>
      <w:r w:rsidRPr="00371F95">
        <w:rPr>
          <w:szCs w:val="24"/>
        </w:rPr>
        <w:t xml:space="preserve">Decreto nº </w:t>
      </w:r>
      <w:r w:rsidRPr="00371F95">
        <w:t>8.</w:t>
      </w:r>
      <w:r w:rsidRPr="00226507">
        <w:t>878, de 19/10</w:t>
      </w:r>
      <w:r w:rsidRPr="00766FDD">
        <w:t>/2016, publicado no DOU de 20/10/2016, Seção 1, página 1</w:t>
      </w:r>
      <w:r w:rsidRPr="00B65D02">
        <w:rPr>
          <w:szCs w:val="24"/>
        </w:rPr>
        <w:t xml:space="preserve">, </w:t>
      </w:r>
      <w:r>
        <w:rPr>
          <w:szCs w:val="24"/>
        </w:rPr>
        <w:t xml:space="preserve">inscrita no CNPJ sob o nº 32.901.688/0001-77, </w:t>
      </w:r>
      <w:r w:rsidRPr="00B65D02">
        <w:rPr>
          <w:szCs w:val="24"/>
        </w:rPr>
        <w:t>com sede n</w:t>
      </w:r>
      <w:r>
        <w:rPr>
          <w:szCs w:val="24"/>
        </w:rPr>
        <w:t>o</w:t>
      </w:r>
      <w:r w:rsidRPr="00B65D02">
        <w:rPr>
          <w:szCs w:val="24"/>
        </w:rPr>
        <w:t xml:space="preserve"> </w:t>
      </w:r>
      <w:r w:rsidRPr="00371F95">
        <w:rPr>
          <w:spacing w:val="-2"/>
          <w:szCs w:val="24"/>
        </w:rPr>
        <w:t>SCS - Quadra 02, Bloco C, nº 256 -</w:t>
      </w:r>
      <w:r w:rsidRPr="00371F95">
        <w:rPr>
          <w:szCs w:val="24"/>
        </w:rPr>
        <w:t xml:space="preserve"> </w:t>
      </w:r>
      <w:r w:rsidRPr="00371F95">
        <w:rPr>
          <w:spacing w:val="-2"/>
          <w:szCs w:val="24"/>
        </w:rPr>
        <w:t xml:space="preserve">Edifício </w:t>
      </w:r>
      <w:proofErr w:type="spellStart"/>
      <w:r w:rsidRPr="00371F95">
        <w:rPr>
          <w:spacing w:val="-2"/>
          <w:szCs w:val="24"/>
        </w:rPr>
        <w:t>Toufic</w:t>
      </w:r>
      <w:proofErr w:type="spellEnd"/>
      <w:r w:rsidRPr="00371F95">
        <w:rPr>
          <w:spacing w:val="-2"/>
          <w:szCs w:val="24"/>
        </w:rPr>
        <w:t xml:space="preserve"> -</w:t>
      </w:r>
      <w:r w:rsidRPr="00371F95">
        <w:rPr>
          <w:szCs w:val="24"/>
        </w:rPr>
        <w:t xml:space="preserve"> </w:t>
      </w:r>
      <w:r w:rsidRPr="00371F95">
        <w:rPr>
          <w:spacing w:val="-2"/>
          <w:szCs w:val="24"/>
        </w:rPr>
        <w:t>CEP 70302-000 - Brasília – DF</w:t>
      </w:r>
      <w:r>
        <w:rPr>
          <w:szCs w:val="24"/>
        </w:rPr>
        <w:t xml:space="preserve">, neste ato, representada pelo seu </w:t>
      </w:r>
      <w:r w:rsidRPr="00FF2838">
        <w:rPr>
          <w:szCs w:val="24"/>
        </w:rPr>
        <w:t xml:space="preserve">Presidente, o senhor </w:t>
      </w:r>
      <w:r w:rsidRPr="00FF2838">
        <w:rPr>
          <w:b/>
          <w:szCs w:val="24"/>
        </w:rPr>
        <w:t>....................</w:t>
      </w:r>
      <w:r w:rsidRPr="00FF2838">
        <w:rPr>
          <w:szCs w:val="24"/>
        </w:rPr>
        <w:t xml:space="preserve">, portador da Carteira de Identidade nº ............ /...... e CPF nº ..........., no uso das atribuições que lhe confere o Decreto de ........... </w:t>
      </w:r>
      <w:proofErr w:type="gramStart"/>
      <w:r w:rsidRPr="00FF2838">
        <w:rPr>
          <w:szCs w:val="24"/>
        </w:rPr>
        <w:t>de</w:t>
      </w:r>
      <w:proofErr w:type="gramEnd"/>
      <w:r w:rsidRPr="00FF2838">
        <w:rPr>
          <w:szCs w:val="24"/>
        </w:rPr>
        <w:t xml:space="preserve"> ......... de 2016, publicado no DOU de ......./......./2016, Seção 2, página ....... doravante denominada </w:t>
      </w:r>
      <w:r w:rsidRPr="00FF2838">
        <w:rPr>
          <w:b/>
          <w:szCs w:val="24"/>
        </w:rPr>
        <w:t>CONTRATANTE</w:t>
      </w:r>
      <w:r w:rsidRPr="00FF2838">
        <w:rPr>
          <w:spacing w:val="4"/>
          <w:szCs w:val="24"/>
          <w:lang w:val="af-ZA"/>
        </w:rPr>
        <w:t xml:space="preserve"> e de</w:t>
      </w:r>
      <w:r w:rsidRPr="00B65D02">
        <w:rPr>
          <w:spacing w:val="4"/>
          <w:szCs w:val="24"/>
          <w:lang w:val="af-ZA"/>
        </w:rPr>
        <w:t xml:space="preserve"> outro lado a empresa</w:t>
      </w:r>
      <w:r>
        <w:rPr>
          <w:b/>
          <w:szCs w:val="24"/>
        </w:rPr>
        <w:t xml:space="preserve">--------------------, </w:t>
      </w:r>
      <w:r w:rsidRPr="00B65D02">
        <w:rPr>
          <w:spacing w:val="4"/>
          <w:szCs w:val="24"/>
          <w:lang w:val="af-ZA"/>
        </w:rPr>
        <w:t>inscrita no CNPJ sob o nº</w:t>
      </w:r>
      <w:r>
        <w:rPr>
          <w:spacing w:val="4"/>
          <w:szCs w:val="24"/>
          <w:lang w:val="af-ZA"/>
        </w:rPr>
        <w:t>-------------</w:t>
      </w:r>
      <w:r w:rsidRPr="00B65D02">
        <w:rPr>
          <w:szCs w:val="24"/>
        </w:rPr>
        <w:t xml:space="preserve">, </w:t>
      </w:r>
      <w:r w:rsidRPr="00B65D02">
        <w:rPr>
          <w:spacing w:val="4"/>
          <w:szCs w:val="24"/>
          <w:lang w:val="af-ZA"/>
        </w:rPr>
        <w:t>com sede na</w:t>
      </w:r>
      <w:r>
        <w:rPr>
          <w:spacing w:val="4"/>
          <w:szCs w:val="24"/>
          <w:lang w:val="af-ZA"/>
        </w:rPr>
        <w:t>-------------------------</w:t>
      </w:r>
      <w:r w:rsidRPr="00B65D02">
        <w:rPr>
          <w:szCs w:val="24"/>
        </w:rPr>
        <w:t>, devidamente representada pelo</w:t>
      </w:r>
      <w:r>
        <w:rPr>
          <w:szCs w:val="24"/>
        </w:rPr>
        <w:t>(a)seu (sua) Representante Legal</w:t>
      </w:r>
      <w:r w:rsidRPr="00B65D02">
        <w:rPr>
          <w:szCs w:val="24"/>
        </w:rPr>
        <w:t xml:space="preserve">, </w:t>
      </w:r>
      <w:r>
        <w:rPr>
          <w:szCs w:val="24"/>
        </w:rPr>
        <w:t>o(a)</w:t>
      </w:r>
      <w:r w:rsidRPr="00B65D02">
        <w:rPr>
          <w:szCs w:val="24"/>
        </w:rPr>
        <w:t xml:space="preserve"> Senhor</w:t>
      </w:r>
      <w:r>
        <w:rPr>
          <w:szCs w:val="24"/>
        </w:rPr>
        <w:t>(a)</w:t>
      </w:r>
      <w:r>
        <w:rPr>
          <w:b/>
          <w:szCs w:val="24"/>
        </w:rPr>
        <w:t>---------------------</w:t>
      </w:r>
      <w:r w:rsidRPr="00B65D02">
        <w:rPr>
          <w:szCs w:val="24"/>
        </w:rPr>
        <w:t>, portador da Carteira de Identidade nº</w:t>
      </w:r>
      <w:r>
        <w:rPr>
          <w:szCs w:val="24"/>
        </w:rPr>
        <w:t>--------------</w:t>
      </w:r>
      <w:r w:rsidRPr="00B65D02">
        <w:rPr>
          <w:szCs w:val="24"/>
        </w:rPr>
        <w:t>, expedida pela</w:t>
      </w:r>
      <w:r>
        <w:rPr>
          <w:szCs w:val="24"/>
        </w:rPr>
        <w:t>----------</w:t>
      </w:r>
      <w:r w:rsidRPr="00B65D02">
        <w:rPr>
          <w:szCs w:val="24"/>
        </w:rPr>
        <w:t xml:space="preserve"> e CPF nº</w:t>
      </w:r>
      <w:r>
        <w:rPr>
          <w:szCs w:val="24"/>
        </w:rPr>
        <w:t>-------------</w:t>
      </w:r>
      <w:r w:rsidRPr="00B65D02">
        <w:rPr>
          <w:szCs w:val="24"/>
        </w:rPr>
        <w:t xml:space="preserve">, </w:t>
      </w:r>
      <w:r w:rsidRPr="00B65D02">
        <w:rPr>
          <w:spacing w:val="4"/>
          <w:szCs w:val="24"/>
          <w:lang w:val="af-ZA"/>
        </w:rPr>
        <w:t xml:space="preserve">doravante denominada simplesmente </w:t>
      </w:r>
      <w:r w:rsidRPr="000C1580">
        <w:rPr>
          <w:b/>
          <w:spacing w:val="4"/>
          <w:szCs w:val="24"/>
          <w:lang w:val="af-ZA"/>
        </w:rPr>
        <w:t>CONTRATADA</w:t>
      </w:r>
      <w:r>
        <w:rPr>
          <w:b/>
          <w:spacing w:val="4"/>
          <w:szCs w:val="24"/>
          <w:lang w:val="af-ZA"/>
        </w:rPr>
        <w:t>,</w:t>
      </w:r>
      <w:r>
        <w:rPr>
          <w:spacing w:val="4"/>
          <w:szCs w:val="24"/>
          <w:lang w:val="af-ZA"/>
        </w:rPr>
        <w:t xml:space="preserve"> em observância às disposições da Lei nº 8.666, de 21 de junho de 1993; da Lei nº 10.520, de 17 de julho de 2002; do Decreto nº 7.892, de 23 de janeiro de 2013 e da Instrução Normativa SLTI/MPOG nº 2, de 30 de abril de 2008 e suas alterações, resolvem </w:t>
      </w:r>
      <w:r w:rsidRPr="00B65D02">
        <w:rPr>
          <w:spacing w:val="4"/>
          <w:szCs w:val="24"/>
          <w:lang w:val="af-ZA"/>
        </w:rPr>
        <w:t xml:space="preserve">celebrar o presente </w:t>
      </w:r>
      <w:r>
        <w:rPr>
          <w:spacing w:val="4"/>
          <w:szCs w:val="24"/>
          <w:lang w:val="af-ZA"/>
        </w:rPr>
        <w:t xml:space="preserve">Termo de </w:t>
      </w:r>
      <w:r w:rsidRPr="00B65D02">
        <w:rPr>
          <w:spacing w:val="4"/>
          <w:szCs w:val="24"/>
          <w:lang w:val="af-ZA"/>
        </w:rPr>
        <w:t xml:space="preserve">Contrato, </w:t>
      </w:r>
      <w:r>
        <w:rPr>
          <w:spacing w:val="4"/>
          <w:szCs w:val="24"/>
          <w:lang w:val="af-ZA"/>
        </w:rPr>
        <w:t>decorrente d</w:t>
      </w:r>
      <w:r w:rsidRPr="00B65D02">
        <w:rPr>
          <w:spacing w:val="4"/>
          <w:szCs w:val="24"/>
          <w:lang w:val="af-ZA"/>
        </w:rPr>
        <w:t xml:space="preserve">o </w:t>
      </w:r>
      <w:r w:rsidRPr="00B65D02">
        <w:rPr>
          <w:b/>
          <w:spacing w:val="4"/>
          <w:szCs w:val="24"/>
          <w:lang w:val="af-ZA"/>
        </w:rPr>
        <w:t>Pregão Eletrônico</w:t>
      </w:r>
      <w:r w:rsidRPr="00B65D02">
        <w:rPr>
          <w:b/>
          <w:spacing w:val="4"/>
          <w:szCs w:val="24"/>
        </w:rPr>
        <w:t xml:space="preserve"> nº </w:t>
      </w:r>
      <w:r>
        <w:rPr>
          <w:b/>
          <w:spacing w:val="4"/>
          <w:szCs w:val="24"/>
        </w:rPr>
        <w:t>---</w:t>
      </w:r>
      <w:r w:rsidRPr="00B65D02">
        <w:rPr>
          <w:b/>
          <w:spacing w:val="4"/>
          <w:szCs w:val="24"/>
        </w:rPr>
        <w:t>/201</w:t>
      </w:r>
      <w:r>
        <w:rPr>
          <w:b/>
          <w:spacing w:val="4"/>
          <w:szCs w:val="24"/>
        </w:rPr>
        <w:t>7</w:t>
      </w:r>
      <w:r w:rsidRPr="00B65D02">
        <w:rPr>
          <w:spacing w:val="4"/>
          <w:szCs w:val="24"/>
        </w:rPr>
        <w:t xml:space="preserve">, </w:t>
      </w:r>
      <w:r>
        <w:rPr>
          <w:szCs w:val="24"/>
        </w:rPr>
        <w:t>mediante as</w:t>
      </w:r>
      <w:r w:rsidRPr="00B65D02">
        <w:rPr>
          <w:spacing w:val="4"/>
          <w:szCs w:val="24"/>
          <w:lang w:val="af-ZA"/>
        </w:rPr>
        <w:t xml:space="preserve"> cláusulas </w:t>
      </w:r>
      <w:r>
        <w:rPr>
          <w:spacing w:val="4"/>
          <w:szCs w:val="24"/>
          <w:lang w:val="af-ZA"/>
        </w:rPr>
        <w:t>e condições a seguir enunciadas</w:t>
      </w:r>
      <w:r w:rsidRPr="00B65D02">
        <w:rPr>
          <w:spacing w:val="4"/>
          <w:szCs w:val="24"/>
          <w:lang w:val="af-ZA"/>
        </w:rPr>
        <w:t>:</w:t>
      </w:r>
    </w:p>
    <w:p w:rsidR="00CA5929" w:rsidRDefault="00CA5929" w:rsidP="0070175C">
      <w:pPr>
        <w:pStyle w:val="A010177"/>
        <w:ind w:left="851" w:right="64" w:hanging="851"/>
        <w:rPr>
          <w:szCs w:val="24"/>
        </w:rPr>
      </w:pPr>
    </w:p>
    <w:p w:rsidR="00CE2F5E" w:rsidRDefault="00CE2F5E" w:rsidP="0070175C">
      <w:pPr>
        <w:pStyle w:val="A010177"/>
        <w:ind w:left="851" w:right="64" w:hanging="851"/>
        <w:rPr>
          <w:szCs w:val="24"/>
        </w:rPr>
      </w:pPr>
    </w:p>
    <w:p w:rsidR="00237679" w:rsidRPr="00F1769C" w:rsidRDefault="00237679" w:rsidP="0070175C">
      <w:pPr>
        <w:spacing w:before="57" w:after="57" w:line="30" w:lineRule="atLeast"/>
        <w:ind w:left="142" w:right="64"/>
        <w:rPr>
          <w:szCs w:val="24"/>
        </w:rPr>
      </w:pPr>
      <w:r w:rsidRPr="00F1769C">
        <w:rPr>
          <w:b/>
          <w:bCs/>
          <w:szCs w:val="24"/>
        </w:rPr>
        <w:t>CLÁUSULA PRIMEIRA – DO OBJETO</w:t>
      </w:r>
    </w:p>
    <w:p w:rsidR="00237679" w:rsidRPr="00F1769C" w:rsidRDefault="00237679" w:rsidP="0070175C">
      <w:pPr>
        <w:autoSpaceDE w:val="0"/>
        <w:autoSpaceDN w:val="0"/>
        <w:spacing w:line="30" w:lineRule="atLeast"/>
        <w:ind w:left="142" w:right="64"/>
        <w:rPr>
          <w:b/>
          <w:bCs/>
          <w:szCs w:val="24"/>
        </w:rPr>
      </w:pPr>
    </w:p>
    <w:p w:rsidR="00984D12" w:rsidRPr="00BC07E5" w:rsidRDefault="00984D12" w:rsidP="0070175C">
      <w:pPr>
        <w:ind w:right="64"/>
      </w:pPr>
      <w:r w:rsidRPr="00BC07E5">
        <w:t xml:space="preserve">Contratação de empresa especializada para a prestação de Serviço Telefônico Fixo Comutado – STFC, por meio do sistema DDR-Discagem Direta Ramal utilizando Entroncamento Digital Feixe (E1) interligado ao PABX da </w:t>
      </w:r>
      <w:r w:rsidRPr="00CA5929">
        <w:rPr>
          <w:b/>
        </w:rPr>
        <w:t>CONTRATANTE</w:t>
      </w:r>
      <w:r w:rsidRPr="00BC07E5">
        <w:t>, prestando diariamente os serviços de telefonia fixa local e de longa distância nacional e internacional, originadas de terminais telefônicos fixos, com transmissão de voz e de outros sinais, para atender as necessidades inerentes da Sede/Fundação Cultural Palmares – FCP/MinC</w:t>
      </w:r>
      <w:r w:rsidR="00656B5D">
        <w:t>.</w:t>
      </w:r>
    </w:p>
    <w:p w:rsidR="00984D12" w:rsidRDefault="00984D12" w:rsidP="0070175C">
      <w:pPr>
        <w:ind w:right="64"/>
      </w:pPr>
    </w:p>
    <w:p w:rsidR="00CA5929" w:rsidRDefault="00CA5929" w:rsidP="0070175C">
      <w:pPr>
        <w:ind w:right="64"/>
      </w:pPr>
    </w:p>
    <w:p w:rsidR="00237679" w:rsidRDefault="00237679" w:rsidP="0070175C">
      <w:pPr>
        <w:autoSpaceDE w:val="0"/>
        <w:autoSpaceDN w:val="0"/>
        <w:spacing w:line="30" w:lineRule="atLeast"/>
        <w:ind w:right="64"/>
        <w:rPr>
          <w:b/>
          <w:bCs/>
          <w:szCs w:val="24"/>
        </w:rPr>
      </w:pPr>
      <w:r w:rsidRPr="00F1769C">
        <w:rPr>
          <w:b/>
          <w:bCs/>
          <w:szCs w:val="24"/>
        </w:rPr>
        <w:t xml:space="preserve">CLÁUSULA SEGUNDA – DA </w:t>
      </w:r>
      <w:r>
        <w:rPr>
          <w:b/>
          <w:bCs/>
          <w:szCs w:val="24"/>
        </w:rPr>
        <w:t>FUNDAMENTAÇÃO LEGAL</w:t>
      </w:r>
    </w:p>
    <w:p w:rsidR="00237679" w:rsidRPr="00F1769C" w:rsidRDefault="00237679" w:rsidP="0070175C">
      <w:pPr>
        <w:autoSpaceDE w:val="0"/>
        <w:autoSpaceDN w:val="0"/>
        <w:spacing w:line="30" w:lineRule="atLeast"/>
        <w:ind w:right="64"/>
        <w:rPr>
          <w:b/>
          <w:bCs/>
          <w:szCs w:val="24"/>
        </w:rPr>
      </w:pPr>
    </w:p>
    <w:p w:rsidR="00613695" w:rsidRPr="00D71942" w:rsidRDefault="00613695" w:rsidP="00613695">
      <w:pPr>
        <w:ind w:right="64"/>
        <w:rPr>
          <w:rFonts w:ascii="Tahoma" w:hAnsi="Tahoma" w:cs="Tahoma"/>
          <w:color w:val="000000"/>
          <w:sz w:val="20"/>
        </w:rPr>
      </w:pPr>
      <w:r w:rsidRPr="00D71942">
        <w:rPr>
          <w:color w:val="000000"/>
          <w:szCs w:val="24"/>
        </w:rPr>
        <w:t>A contratação para a execução das atividades de terceiros encontra-se amparo legal nos seguintes normativos, bem assim pelas demais normas vigentes que regulam as licitações e contratações públicas</w:t>
      </w:r>
      <w:r>
        <w:rPr>
          <w:color w:val="000000"/>
          <w:szCs w:val="24"/>
        </w:rPr>
        <w:t>:</w:t>
      </w:r>
    </w:p>
    <w:p w:rsidR="00613695" w:rsidRPr="00D71942" w:rsidRDefault="00613695" w:rsidP="00613695">
      <w:pPr>
        <w:ind w:right="64"/>
        <w:rPr>
          <w:rFonts w:ascii="Tahoma" w:hAnsi="Tahoma" w:cs="Tahoma"/>
          <w:color w:val="000000"/>
          <w:sz w:val="20"/>
        </w:rPr>
      </w:pPr>
      <w:r w:rsidRPr="00D71942">
        <w:rPr>
          <w:color w:val="000000"/>
          <w:szCs w:val="24"/>
        </w:rPr>
        <w:t> </w:t>
      </w:r>
    </w:p>
    <w:p w:rsidR="00613695" w:rsidRPr="00D71942" w:rsidRDefault="00613695" w:rsidP="00B1183E">
      <w:pPr>
        <w:spacing w:after="120"/>
        <w:ind w:left="568" w:right="64"/>
        <w:rPr>
          <w:rFonts w:ascii="Tahoma" w:hAnsi="Tahoma" w:cs="Tahoma"/>
          <w:color w:val="000000"/>
          <w:sz w:val="20"/>
        </w:rPr>
      </w:pPr>
      <w:r w:rsidRPr="00D71942">
        <w:rPr>
          <w:color w:val="000000"/>
          <w:szCs w:val="24"/>
        </w:rPr>
        <w:t>a)</w:t>
      </w:r>
      <w:r w:rsidRPr="00D71942">
        <w:rPr>
          <w:color w:val="000000"/>
          <w:sz w:val="14"/>
          <w:szCs w:val="14"/>
        </w:rPr>
        <w:t>    </w:t>
      </w:r>
      <w:r w:rsidRPr="00D71942">
        <w:rPr>
          <w:color w:val="000000"/>
          <w:szCs w:val="24"/>
        </w:rPr>
        <w:t>Lei nº 8.666/93 e suas alterações, regulamenta o art. 37, inciso XXI da Constituição Federal, institui normas para licitações e contratos da Administração Pública e dá outras providências;</w:t>
      </w:r>
    </w:p>
    <w:p w:rsidR="00613695" w:rsidRPr="00D71942" w:rsidRDefault="00613695" w:rsidP="00B1183E">
      <w:pPr>
        <w:spacing w:after="120"/>
        <w:ind w:left="568" w:right="64"/>
        <w:rPr>
          <w:rFonts w:ascii="Tahoma" w:hAnsi="Tahoma" w:cs="Tahoma"/>
          <w:color w:val="000000"/>
          <w:sz w:val="20"/>
        </w:rPr>
      </w:pPr>
      <w:r w:rsidRPr="00D71942">
        <w:rPr>
          <w:color w:val="000000"/>
          <w:szCs w:val="24"/>
        </w:rPr>
        <w:t>b)</w:t>
      </w:r>
      <w:r w:rsidRPr="00D71942">
        <w:rPr>
          <w:color w:val="000000"/>
          <w:sz w:val="14"/>
          <w:szCs w:val="14"/>
        </w:rPr>
        <w:t xml:space="preserve">     </w:t>
      </w:r>
      <w:r w:rsidRPr="00D71942">
        <w:rPr>
          <w:color w:val="000000"/>
          <w:szCs w:val="24"/>
        </w:rPr>
        <w:t>Lei nº 10.520/2002, institui, no âmbito da União, Estados e Distrito Federal e Municípios, nos termos do art. 37, inciso XXI da Constituição Federal, modalidade de licitação denominada pregão, para aquisição de bens e serviços comuns, e dá outras providências;</w:t>
      </w:r>
    </w:p>
    <w:p w:rsidR="00613695" w:rsidRPr="00D71942" w:rsidRDefault="00613695" w:rsidP="00B1183E">
      <w:pPr>
        <w:spacing w:after="120"/>
        <w:ind w:left="568" w:right="64"/>
        <w:rPr>
          <w:rFonts w:ascii="Tahoma" w:hAnsi="Tahoma" w:cs="Tahoma"/>
          <w:color w:val="000000"/>
          <w:sz w:val="20"/>
        </w:rPr>
      </w:pPr>
      <w:r w:rsidRPr="00D71942">
        <w:rPr>
          <w:color w:val="000000"/>
          <w:szCs w:val="24"/>
        </w:rPr>
        <w:t>c)</w:t>
      </w:r>
      <w:r w:rsidRPr="00D71942">
        <w:rPr>
          <w:color w:val="000000"/>
          <w:sz w:val="14"/>
          <w:szCs w:val="14"/>
        </w:rPr>
        <w:t xml:space="preserve">     </w:t>
      </w:r>
      <w:r w:rsidRPr="00D71942">
        <w:rPr>
          <w:color w:val="000000"/>
          <w:szCs w:val="24"/>
        </w:rPr>
        <w:t>Lei Complementar nº 123/2006, institui o Estatuto Nacional da Microempresa e da Empresa de Pequeno Porte; altera dispositivos das Leis n</w:t>
      </w:r>
      <w:r w:rsidRPr="00D71942">
        <w:rPr>
          <w:color w:val="000000"/>
          <w:szCs w:val="24"/>
          <w:u w:val="single"/>
          <w:vertAlign w:val="superscript"/>
        </w:rPr>
        <w:t>o</w:t>
      </w:r>
      <w:r w:rsidRPr="00D71942">
        <w:rPr>
          <w:color w:val="000000"/>
          <w:szCs w:val="24"/>
        </w:rPr>
        <w:t xml:space="preserve"> 8.212 e 8.213, ambas de 24 de julho de 1991, da Consolidação das Leis do Trabalho - CLT, aprovada pelo Decreto-Lei n</w:t>
      </w:r>
      <w:r w:rsidRPr="00D71942">
        <w:rPr>
          <w:color w:val="000000"/>
          <w:szCs w:val="24"/>
          <w:u w:val="single"/>
          <w:vertAlign w:val="superscript"/>
        </w:rPr>
        <w:t>o</w:t>
      </w:r>
      <w:r w:rsidRPr="00D71942">
        <w:rPr>
          <w:color w:val="000000"/>
          <w:szCs w:val="24"/>
        </w:rPr>
        <w:t xml:space="preserve"> 5.452, de 1</w:t>
      </w:r>
      <w:r w:rsidRPr="00D71942">
        <w:rPr>
          <w:color w:val="000000"/>
          <w:szCs w:val="24"/>
          <w:u w:val="single"/>
          <w:vertAlign w:val="superscript"/>
        </w:rPr>
        <w:t>o</w:t>
      </w:r>
      <w:r w:rsidRPr="00D71942">
        <w:rPr>
          <w:color w:val="000000"/>
          <w:szCs w:val="24"/>
        </w:rPr>
        <w:t xml:space="preserve"> de maio de 1943, da Lei n</w:t>
      </w:r>
      <w:r w:rsidRPr="00D71942">
        <w:rPr>
          <w:color w:val="000000"/>
          <w:szCs w:val="24"/>
          <w:u w:val="single"/>
          <w:vertAlign w:val="superscript"/>
        </w:rPr>
        <w:t>o</w:t>
      </w:r>
      <w:r w:rsidRPr="00D71942">
        <w:rPr>
          <w:color w:val="000000"/>
          <w:szCs w:val="24"/>
        </w:rPr>
        <w:t xml:space="preserve"> 10.189, de 14 de fevereiro de 2001, da Lei Complementar n</w:t>
      </w:r>
      <w:r w:rsidRPr="00D71942">
        <w:rPr>
          <w:color w:val="000000"/>
          <w:szCs w:val="24"/>
          <w:u w:val="single"/>
          <w:vertAlign w:val="superscript"/>
        </w:rPr>
        <w:t>o</w:t>
      </w:r>
      <w:r w:rsidRPr="00D71942">
        <w:rPr>
          <w:color w:val="000000"/>
          <w:szCs w:val="24"/>
        </w:rPr>
        <w:t xml:space="preserve"> 63, de 11 de janeiro de 1990; </w:t>
      </w:r>
    </w:p>
    <w:p w:rsidR="00613695" w:rsidRPr="00D71942" w:rsidRDefault="00613695" w:rsidP="00B1183E">
      <w:pPr>
        <w:spacing w:after="120"/>
        <w:ind w:left="568" w:right="64"/>
        <w:rPr>
          <w:rFonts w:ascii="Tahoma" w:hAnsi="Tahoma" w:cs="Tahoma"/>
          <w:color w:val="000000"/>
          <w:sz w:val="20"/>
        </w:rPr>
      </w:pPr>
      <w:r w:rsidRPr="00D71942">
        <w:rPr>
          <w:color w:val="000000"/>
          <w:szCs w:val="24"/>
        </w:rPr>
        <w:t>d)</w:t>
      </w:r>
      <w:r w:rsidRPr="00D71942">
        <w:rPr>
          <w:color w:val="000000"/>
          <w:sz w:val="14"/>
          <w:szCs w:val="14"/>
        </w:rPr>
        <w:t>    </w:t>
      </w:r>
      <w:r w:rsidRPr="00D71942">
        <w:rPr>
          <w:color w:val="000000"/>
          <w:szCs w:val="24"/>
        </w:rPr>
        <w:t>Decreto nº 8.538/2015, regulamenta o tratamento favorecido, diferenciado e simplificado para as microempresas, empresas de pequeno porte, agricultores familiares, produtores rurais pessoa física, microempreendedores individuais e sociedades cooperativas de consumo nas contratações públicas de bens, serviços e obras no âmbito da administração pública federal;</w:t>
      </w:r>
    </w:p>
    <w:p w:rsidR="00613695" w:rsidRPr="00D71942" w:rsidRDefault="007B20BE" w:rsidP="00B1183E">
      <w:pPr>
        <w:spacing w:after="120"/>
        <w:ind w:left="568" w:right="64"/>
        <w:rPr>
          <w:rFonts w:ascii="Tahoma" w:hAnsi="Tahoma" w:cs="Tahoma"/>
          <w:color w:val="000000"/>
          <w:sz w:val="20"/>
        </w:rPr>
      </w:pPr>
      <w:r>
        <w:rPr>
          <w:color w:val="000000"/>
          <w:szCs w:val="24"/>
        </w:rPr>
        <w:t>e</w:t>
      </w:r>
      <w:r w:rsidR="00613695" w:rsidRPr="00D71942">
        <w:rPr>
          <w:color w:val="000000"/>
          <w:szCs w:val="24"/>
        </w:rPr>
        <w:t>)</w:t>
      </w:r>
      <w:r w:rsidR="00613695" w:rsidRPr="00D71942">
        <w:rPr>
          <w:color w:val="000000"/>
          <w:sz w:val="14"/>
          <w:szCs w:val="14"/>
        </w:rPr>
        <w:t>    </w:t>
      </w:r>
      <w:r w:rsidR="00613695" w:rsidRPr="00D71942">
        <w:rPr>
          <w:color w:val="000000"/>
          <w:szCs w:val="24"/>
        </w:rPr>
        <w:t>Decreto nº 3.722/2001, regulamenta o art. 34 da Lei nº 8.666/93, e dispõe sobre o Sistema de Cadastramento Unificado de Fornecedores – SICAF;</w:t>
      </w:r>
    </w:p>
    <w:p w:rsidR="00613695" w:rsidRPr="00D71942" w:rsidRDefault="007B20BE" w:rsidP="00B1183E">
      <w:pPr>
        <w:spacing w:after="120"/>
        <w:ind w:left="568" w:right="64"/>
        <w:rPr>
          <w:rFonts w:ascii="Tahoma" w:hAnsi="Tahoma" w:cs="Tahoma"/>
          <w:color w:val="000000"/>
          <w:sz w:val="20"/>
        </w:rPr>
      </w:pPr>
      <w:r>
        <w:rPr>
          <w:color w:val="000000"/>
          <w:szCs w:val="24"/>
        </w:rPr>
        <w:t>f</w:t>
      </w:r>
      <w:r w:rsidR="00613695" w:rsidRPr="00D71942">
        <w:rPr>
          <w:color w:val="000000"/>
          <w:szCs w:val="24"/>
        </w:rPr>
        <w:t>)</w:t>
      </w:r>
      <w:r w:rsidR="00613695" w:rsidRPr="00D71942">
        <w:rPr>
          <w:color w:val="000000"/>
          <w:sz w:val="14"/>
          <w:szCs w:val="14"/>
        </w:rPr>
        <w:t>     </w:t>
      </w:r>
      <w:r w:rsidR="00613695" w:rsidRPr="00D71942">
        <w:rPr>
          <w:color w:val="000000"/>
          <w:szCs w:val="24"/>
        </w:rPr>
        <w:t>Decreto nº 7.746/2012, regulamenta dispositivo legal e estabelece critérios, práticas e diretrizes gerais para a promoção do desenvolvimento nacional sustentável por meio das contratações realizadas pela administração pública federal direta, autárquica e fundacional e pelas empresas estatais dependentes;</w:t>
      </w:r>
    </w:p>
    <w:p w:rsidR="00613695" w:rsidRPr="00D71942" w:rsidRDefault="007B20BE" w:rsidP="00B1183E">
      <w:pPr>
        <w:spacing w:after="120"/>
        <w:ind w:left="568" w:right="64"/>
        <w:rPr>
          <w:rFonts w:ascii="Tahoma" w:hAnsi="Tahoma" w:cs="Tahoma"/>
          <w:color w:val="000000"/>
          <w:sz w:val="20"/>
        </w:rPr>
      </w:pPr>
      <w:r>
        <w:rPr>
          <w:color w:val="000000"/>
          <w:szCs w:val="24"/>
        </w:rPr>
        <w:t>g</w:t>
      </w:r>
      <w:r w:rsidR="00613695" w:rsidRPr="00D71942">
        <w:rPr>
          <w:color w:val="000000"/>
          <w:szCs w:val="24"/>
        </w:rPr>
        <w:t>)</w:t>
      </w:r>
      <w:r w:rsidR="00613695" w:rsidRPr="00D71942">
        <w:rPr>
          <w:color w:val="000000"/>
          <w:sz w:val="14"/>
          <w:szCs w:val="14"/>
        </w:rPr>
        <w:t>    </w:t>
      </w:r>
      <w:r w:rsidR="00613695" w:rsidRPr="00D71942">
        <w:rPr>
          <w:color w:val="000000"/>
          <w:szCs w:val="24"/>
        </w:rPr>
        <w:t>Instrução Normativa/M</w:t>
      </w:r>
      <w:r w:rsidR="00034212">
        <w:rPr>
          <w:color w:val="000000"/>
          <w:szCs w:val="24"/>
        </w:rPr>
        <w:t>PGO</w:t>
      </w:r>
      <w:r w:rsidR="00613695" w:rsidRPr="00D71942">
        <w:rPr>
          <w:color w:val="000000"/>
          <w:szCs w:val="24"/>
        </w:rPr>
        <w:t xml:space="preserve"> nº 02/2008 e suas alterações, dispõe sobre regras e diretrizes para a contratação de serviços, continuados ou não, em vigência até 24 de setembro de 2017;</w:t>
      </w:r>
    </w:p>
    <w:p w:rsidR="00613695" w:rsidRPr="00D71942" w:rsidRDefault="007B20BE" w:rsidP="00B1183E">
      <w:pPr>
        <w:spacing w:after="120"/>
        <w:ind w:left="568" w:right="64"/>
        <w:rPr>
          <w:rFonts w:ascii="Tahoma" w:hAnsi="Tahoma" w:cs="Tahoma"/>
          <w:color w:val="000000"/>
          <w:sz w:val="20"/>
        </w:rPr>
      </w:pPr>
      <w:r>
        <w:rPr>
          <w:color w:val="000000"/>
          <w:szCs w:val="24"/>
        </w:rPr>
        <w:t>h</w:t>
      </w:r>
      <w:r w:rsidR="00613695" w:rsidRPr="00D71942">
        <w:rPr>
          <w:color w:val="000000"/>
          <w:szCs w:val="24"/>
        </w:rPr>
        <w:t>)</w:t>
      </w:r>
      <w:r w:rsidR="00613695" w:rsidRPr="00D71942">
        <w:rPr>
          <w:color w:val="000000"/>
          <w:sz w:val="14"/>
          <w:szCs w:val="14"/>
        </w:rPr>
        <w:t>    </w:t>
      </w:r>
      <w:r w:rsidR="00613695" w:rsidRPr="00D71942">
        <w:rPr>
          <w:color w:val="000000"/>
          <w:szCs w:val="24"/>
        </w:rPr>
        <w:t>Instrução Normativa/M</w:t>
      </w:r>
      <w:r w:rsidR="00034212">
        <w:rPr>
          <w:color w:val="000000"/>
          <w:szCs w:val="24"/>
        </w:rPr>
        <w:t>POG</w:t>
      </w:r>
      <w:r w:rsidR="00613695" w:rsidRPr="00D71942">
        <w:rPr>
          <w:color w:val="000000"/>
          <w:szCs w:val="24"/>
        </w:rPr>
        <w:t xml:space="preserve"> nº 05/2017, dispõe sobre regras e diretrizes do procedimento de contratação de serviços sob o regime de execução indireta no âmbito da Administração Pública federal direta, autárquica e fundacional, continuados ou não, em vigência em 25 de setembro de 2017.</w:t>
      </w:r>
    </w:p>
    <w:p w:rsidR="00613695" w:rsidRPr="00D71942" w:rsidRDefault="007B20BE" w:rsidP="00B1183E">
      <w:pPr>
        <w:spacing w:after="120"/>
        <w:ind w:left="568" w:right="64"/>
        <w:rPr>
          <w:rFonts w:ascii="Tahoma" w:hAnsi="Tahoma" w:cs="Tahoma"/>
          <w:color w:val="000000"/>
          <w:sz w:val="20"/>
        </w:rPr>
      </w:pPr>
      <w:r>
        <w:rPr>
          <w:color w:val="000000"/>
          <w:szCs w:val="24"/>
        </w:rPr>
        <w:t>i</w:t>
      </w:r>
      <w:r w:rsidR="00613695" w:rsidRPr="00D71942">
        <w:rPr>
          <w:color w:val="000000"/>
          <w:szCs w:val="24"/>
        </w:rPr>
        <w:t>)</w:t>
      </w:r>
      <w:r w:rsidR="00613695" w:rsidRPr="00D71942">
        <w:rPr>
          <w:color w:val="000000"/>
          <w:sz w:val="14"/>
          <w:szCs w:val="14"/>
        </w:rPr>
        <w:t xml:space="preserve">    </w:t>
      </w:r>
      <w:r w:rsidR="00613695" w:rsidRPr="00D71942">
        <w:rPr>
          <w:color w:val="000000"/>
          <w:szCs w:val="24"/>
        </w:rPr>
        <w:t>Instrução Normativa/M</w:t>
      </w:r>
      <w:r w:rsidR="00034212">
        <w:rPr>
          <w:color w:val="000000"/>
          <w:szCs w:val="24"/>
        </w:rPr>
        <w:t>POG</w:t>
      </w:r>
      <w:r w:rsidR="00613695" w:rsidRPr="00D71942">
        <w:rPr>
          <w:color w:val="000000"/>
          <w:szCs w:val="24"/>
        </w:rPr>
        <w:t xml:space="preserve"> nº 05/2014, alterada pela Instrução Normativa/</w:t>
      </w:r>
      <w:proofErr w:type="spellStart"/>
      <w:r w:rsidR="00613695" w:rsidRPr="00D71942">
        <w:rPr>
          <w:color w:val="000000"/>
          <w:szCs w:val="24"/>
        </w:rPr>
        <w:t>Mpog</w:t>
      </w:r>
      <w:proofErr w:type="spellEnd"/>
      <w:r w:rsidR="00613695" w:rsidRPr="00D71942">
        <w:rPr>
          <w:color w:val="000000"/>
          <w:szCs w:val="24"/>
        </w:rPr>
        <w:t xml:space="preserve"> nº 03/2017, que dispõe sobre os procedimentos administrativos básicos para a realização de pesquisa de preços para aquisição de bens e contratação de serviços em geral;</w:t>
      </w:r>
    </w:p>
    <w:p w:rsidR="00613695" w:rsidRPr="00D71942" w:rsidRDefault="007B20BE" w:rsidP="00B1183E">
      <w:pPr>
        <w:spacing w:after="120"/>
        <w:ind w:left="568" w:right="64"/>
        <w:rPr>
          <w:rFonts w:ascii="Tahoma" w:hAnsi="Tahoma" w:cs="Tahoma"/>
          <w:color w:val="000000"/>
          <w:sz w:val="20"/>
        </w:rPr>
      </w:pPr>
      <w:r>
        <w:rPr>
          <w:color w:val="000000"/>
          <w:szCs w:val="24"/>
        </w:rPr>
        <w:t>j</w:t>
      </w:r>
      <w:r w:rsidR="00613695" w:rsidRPr="00D71942">
        <w:rPr>
          <w:color w:val="000000"/>
          <w:szCs w:val="24"/>
        </w:rPr>
        <w:t>)</w:t>
      </w:r>
      <w:r w:rsidR="00613695" w:rsidRPr="00D71942">
        <w:rPr>
          <w:color w:val="000000"/>
          <w:sz w:val="14"/>
          <w:szCs w:val="14"/>
        </w:rPr>
        <w:t> </w:t>
      </w:r>
      <w:r w:rsidR="00613695" w:rsidRPr="00D71942">
        <w:rPr>
          <w:color w:val="000000"/>
          <w:szCs w:val="24"/>
        </w:rPr>
        <w:t>Instrução Normativa/M</w:t>
      </w:r>
      <w:r w:rsidR="00034212">
        <w:rPr>
          <w:color w:val="000000"/>
          <w:szCs w:val="24"/>
        </w:rPr>
        <w:t>POG</w:t>
      </w:r>
      <w:r w:rsidR="00613695" w:rsidRPr="00D71942">
        <w:rPr>
          <w:color w:val="000000"/>
          <w:szCs w:val="24"/>
        </w:rPr>
        <w:t xml:space="preserve"> nº 02/2010, que estabelece normas para o funcionamento do SICAF no âmbito dos órgãos e entidades integrantes do SISG;</w:t>
      </w:r>
    </w:p>
    <w:p w:rsidR="00613695" w:rsidRPr="00D71942" w:rsidRDefault="007B20BE" w:rsidP="00B1183E">
      <w:pPr>
        <w:spacing w:after="120"/>
        <w:ind w:left="568" w:right="64"/>
        <w:rPr>
          <w:rFonts w:ascii="Tahoma" w:hAnsi="Tahoma" w:cs="Tahoma"/>
          <w:color w:val="000000"/>
          <w:sz w:val="20"/>
        </w:rPr>
      </w:pPr>
      <w:r>
        <w:rPr>
          <w:color w:val="000000"/>
          <w:szCs w:val="24"/>
        </w:rPr>
        <w:t>k</w:t>
      </w:r>
      <w:r w:rsidR="00613695" w:rsidRPr="004711F1">
        <w:rPr>
          <w:color w:val="000000"/>
          <w:szCs w:val="24"/>
        </w:rPr>
        <w:t>)</w:t>
      </w:r>
      <w:r w:rsidR="00613695" w:rsidRPr="004711F1">
        <w:rPr>
          <w:color w:val="000000"/>
          <w:sz w:val="14"/>
          <w:szCs w:val="14"/>
        </w:rPr>
        <w:t> </w:t>
      </w:r>
      <w:r w:rsidR="00613695" w:rsidRPr="004711F1">
        <w:t>Portaria Normativa/M</w:t>
      </w:r>
      <w:r w:rsidR="00034212">
        <w:t>POG</w:t>
      </w:r>
      <w:r w:rsidR="00613695" w:rsidRPr="004711F1">
        <w:t xml:space="preserve"> nº 27/2010,</w:t>
      </w:r>
      <w:r w:rsidR="00613695" w:rsidRPr="00D71942">
        <w:rPr>
          <w:color w:val="000000"/>
          <w:szCs w:val="24"/>
        </w:rPr>
        <w:t xml:space="preserve"> dispõe sobre os procedimentos a serem observados pelos inscritos no Sistema de Cadastramento Unificado de Fornecedores – SICAF e os órgãos integrantes do Sistema de Serviços Gerais – SISG, quando a utilização do SICAF, após a sua reestruturação; </w:t>
      </w:r>
    </w:p>
    <w:p w:rsidR="00237679" w:rsidRPr="00D73F97" w:rsidRDefault="00237679" w:rsidP="00034212">
      <w:pPr>
        <w:autoSpaceDE w:val="0"/>
        <w:autoSpaceDN w:val="0"/>
        <w:spacing w:line="30" w:lineRule="atLeast"/>
        <w:ind w:right="64"/>
        <w:rPr>
          <w:bCs/>
          <w:szCs w:val="24"/>
        </w:rPr>
      </w:pPr>
    </w:p>
    <w:p w:rsidR="00237679" w:rsidRPr="00D73F97" w:rsidRDefault="008670B7" w:rsidP="0070175C">
      <w:pPr>
        <w:autoSpaceDE w:val="0"/>
        <w:autoSpaceDN w:val="0"/>
        <w:spacing w:line="30" w:lineRule="atLeast"/>
        <w:ind w:right="64" w:firstLine="851"/>
        <w:rPr>
          <w:bCs/>
          <w:szCs w:val="24"/>
        </w:rPr>
      </w:pPr>
      <w:r>
        <w:rPr>
          <w:b/>
          <w:bCs/>
          <w:szCs w:val="24"/>
        </w:rPr>
        <w:t xml:space="preserve">§ </w:t>
      </w:r>
      <w:r w:rsidR="00237679" w:rsidRPr="00AF05DE">
        <w:rPr>
          <w:b/>
          <w:bCs/>
          <w:szCs w:val="24"/>
        </w:rPr>
        <w:t xml:space="preserve">1º </w:t>
      </w:r>
      <w:r w:rsidR="00237679" w:rsidRPr="00D73F97">
        <w:rPr>
          <w:bCs/>
          <w:szCs w:val="24"/>
        </w:rPr>
        <w:t xml:space="preserve">A sua execução e os casos nele omissos regular-se-ão pelas cláusulas contratuais e pelos preceitos de direito público, </w:t>
      </w:r>
      <w:proofErr w:type="spellStart"/>
      <w:r w:rsidR="00237679" w:rsidRPr="00D73F97">
        <w:rPr>
          <w:bCs/>
          <w:szCs w:val="24"/>
        </w:rPr>
        <w:t>aplicando-se-lhes</w:t>
      </w:r>
      <w:proofErr w:type="spellEnd"/>
      <w:r w:rsidR="00237679" w:rsidRPr="00D73F97">
        <w:rPr>
          <w:bCs/>
          <w:szCs w:val="24"/>
        </w:rPr>
        <w:t>, supletivamente, os Princípios da Teoria Geral dos Contratos e as disposições de direito privado, na forma do art. 54, da Lei nº 8.666/93, combinado com o art. 55, inciso XII, do mesmo diploma legal.</w:t>
      </w:r>
    </w:p>
    <w:p w:rsidR="00237679" w:rsidRPr="00D73F97" w:rsidRDefault="00237679" w:rsidP="0070175C">
      <w:pPr>
        <w:autoSpaceDE w:val="0"/>
        <w:autoSpaceDN w:val="0"/>
        <w:spacing w:line="30" w:lineRule="atLeast"/>
        <w:ind w:right="64"/>
        <w:rPr>
          <w:bCs/>
          <w:szCs w:val="24"/>
        </w:rPr>
      </w:pPr>
    </w:p>
    <w:p w:rsidR="00237679" w:rsidRDefault="008670B7" w:rsidP="0070175C">
      <w:pPr>
        <w:autoSpaceDE w:val="0"/>
        <w:autoSpaceDN w:val="0"/>
        <w:spacing w:line="30" w:lineRule="atLeast"/>
        <w:ind w:right="64" w:firstLine="851"/>
        <w:rPr>
          <w:bCs/>
          <w:szCs w:val="24"/>
        </w:rPr>
      </w:pPr>
      <w:r>
        <w:rPr>
          <w:b/>
          <w:bCs/>
          <w:szCs w:val="24"/>
        </w:rPr>
        <w:t xml:space="preserve">§ </w:t>
      </w:r>
      <w:r w:rsidR="00237679" w:rsidRPr="00AF05DE">
        <w:rPr>
          <w:b/>
          <w:bCs/>
          <w:szCs w:val="24"/>
        </w:rPr>
        <w:t>2º</w:t>
      </w:r>
      <w:r w:rsidR="00237679" w:rsidRPr="00D73F97">
        <w:rPr>
          <w:bCs/>
          <w:szCs w:val="24"/>
        </w:rPr>
        <w:t xml:space="preserve"> Fazem parte integrante deste Contrato, independente de sua transcrição, o Edital do Pregão nº </w:t>
      </w:r>
      <w:r w:rsidR="00237679">
        <w:rPr>
          <w:bCs/>
          <w:szCs w:val="24"/>
        </w:rPr>
        <w:t>/201</w:t>
      </w:r>
      <w:r w:rsidR="00613695">
        <w:rPr>
          <w:bCs/>
          <w:szCs w:val="24"/>
        </w:rPr>
        <w:t>7</w:t>
      </w:r>
      <w:r w:rsidR="00237679" w:rsidRPr="00D73F97">
        <w:rPr>
          <w:bCs/>
          <w:szCs w:val="24"/>
        </w:rPr>
        <w:t xml:space="preserve">, seus anexos e a Proposta da </w:t>
      </w:r>
      <w:r w:rsidR="00237679" w:rsidRPr="00772F05">
        <w:rPr>
          <w:b/>
          <w:bCs/>
          <w:szCs w:val="24"/>
        </w:rPr>
        <w:t>CONTRATADA</w:t>
      </w:r>
      <w:r w:rsidR="00237679" w:rsidRPr="00D73F97">
        <w:rPr>
          <w:bCs/>
          <w:szCs w:val="24"/>
        </w:rPr>
        <w:t xml:space="preserve">, inseridos nos autos do Processo nº </w:t>
      </w:r>
      <w:r w:rsidR="00613695">
        <w:rPr>
          <w:bCs/>
          <w:szCs w:val="24"/>
        </w:rPr>
        <w:t>......................</w:t>
      </w:r>
    </w:p>
    <w:p w:rsidR="006510CF" w:rsidRDefault="006510CF" w:rsidP="0070175C">
      <w:pPr>
        <w:autoSpaceDE w:val="0"/>
        <w:autoSpaceDN w:val="0"/>
        <w:spacing w:line="30" w:lineRule="atLeast"/>
        <w:ind w:right="64"/>
        <w:rPr>
          <w:b/>
          <w:bCs/>
          <w:szCs w:val="24"/>
        </w:rPr>
      </w:pPr>
      <w:r w:rsidRPr="006510CF">
        <w:rPr>
          <w:b/>
          <w:bCs/>
          <w:szCs w:val="24"/>
        </w:rPr>
        <w:t>CLÁUSULA TERCEIRA – DOS SERVIÇOS</w:t>
      </w:r>
    </w:p>
    <w:p w:rsidR="00FD1203" w:rsidRDefault="00FD1203" w:rsidP="0070175C">
      <w:pPr>
        <w:autoSpaceDE w:val="0"/>
        <w:autoSpaceDN w:val="0"/>
        <w:spacing w:line="30" w:lineRule="atLeast"/>
        <w:ind w:right="64"/>
        <w:rPr>
          <w:b/>
          <w:bCs/>
          <w:szCs w:val="24"/>
        </w:rPr>
      </w:pPr>
    </w:p>
    <w:tbl>
      <w:tblPr>
        <w:tblStyle w:val="Tabelacomgrade"/>
        <w:tblW w:w="0" w:type="auto"/>
        <w:tblInd w:w="137" w:type="dxa"/>
        <w:tblLook w:val="04A0" w:firstRow="1" w:lastRow="0" w:firstColumn="1" w:lastColumn="0" w:noHBand="0" w:noVBand="1"/>
      </w:tblPr>
      <w:tblGrid>
        <w:gridCol w:w="1151"/>
        <w:gridCol w:w="8295"/>
      </w:tblGrid>
      <w:tr w:rsidR="00984D12" w:rsidRPr="00BC07E5" w:rsidTr="00CE2F5E">
        <w:tc>
          <w:tcPr>
            <w:tcW w:w="992" w:type="dxa"/>
            <w:shd w:val="clear" w:color="auto" w:fill="D9D9D9" w:themeFill="background1" w:themeFillShade="D9"/>
          </w:tcPr>
          <w:p w:rsidR="00984D12" w:rsidRPr="00BC07E5" w:rsidRDefault="00984D12" w:rsidP="0070175C">
            <w:pPr>
              <w:ind w:right="64"/>
              <w:rPr>
                <w:highlight w:val="lightGray"/>
              </w:rPr>
            </w:pPr>
            <w:r w:rsidRPr="00BC07E5">
              <w:rPr>
                <w:highlight w:val="lightGray"/>
              </w:rPr>
              <w:t>ITEM</w:t>
            </w:r>
          </w:p>
        </w:tc>
        <w:tc>
          <w:tcPr>
            <w:tcW w:w="8477" w:type="dxa"/>
            <w:shd w:val="clear" w:color="auto" w:fill="D9D9D9" w:themeFill="background1" w:themeFillShade="D9"/>
          </w:tcPr>
          <w:p w:rsidR="00984D12" w:rsidRPr="00BC07E5" w:rsidRDefault="00984D12" w:rsidP="0070175C">
            <w:pPr>
              <w:ind w:right="64"/>
              <w:rPr>
                <w:highlight w:val="lightGray"/>
              </w:rPr>
            </w:pPr>
            <w:r w:rsidRPr="00BC07E5">
              <w:rPr>
                <w:highlight w:val="lightGray"/>
              </w:rPr>
              <w:t>DESCRIÇÃO DO SERVIÇO</w:t>
            </w:r>
          </w:p>
        </w:tc>
      </w:tr>
      <w:tr w:rsidR="00984D12" w:rsidRPr="00BC07E5" w:rsidTr="00267575">
        <w:tc>
          <w:tcPr>
            <w:tcW w:w="992" w:type="dxa"/>
          </w:tcPr>
          <w:p w:rsidR="00984D12" w:rsidRPr="00BC07E5" w:rsidRDefault="00984D12" w:rsidP="0070175C">
            <w:pPr>
              <w:ind w:right="64"/>
            </w:pPr>
            <w:r w:rsidRPr="00BC07E5">
              <w:t>1</w:t>
            </w:r>
          </w:p>
        </w:tc>
        <w:tc>
          <w:tcPr>
            <w:tcW w:w="8477" w:type="dxa"/>
          </w:tcPr>
          <w:p w:rsidR="00984D12" w:rsidRPr="00BC07E5" w:rsidRDefault="00984D12" w:rsidP="0070175C">
            <w:pPr>
              <w:ind w:right="64"/>
            </w:pPr>
            <w:r w:rsidRPr="00BC07E5">
              <w:t>Serviço Telefônico Local em chamadas Fixo e Fixo</w:t>
            </w:r>
          </w:p>
        </w:tc>
      </w:tr>
      <w:tr w:rsidR="00984D12" w:rsidRPr="00BC07E5" w:rsidTr="00267575">
        <w:tc>
          <w:tcPr>
            <w:tcW w:w="992" w:type="dxa"/>
          </w:tcPr>
          <w:p w:rsidR="00984D12" w:rsidRPr="00BC07E5" w:rsidRDefault="00984D12" w:rsidP="0070175C">
            <w:pPr>
              <w:ind w:right="64"/>
            </w:pPr>
            <w:r w:rsidRPr="00BC07E5">
              <w:t>2</w:t>
            </w:r>
          </w:p>
        </w:tc>
        <w:tc>
          <w:tcPr>
            <w:tcW w:w="8477" w:type="dxa"/>
          </w:tcPr>
          <w:p w:rsidR="00984D12" w:rsidRPr="00BC07E5" w:rsidRDefault="00984D12" w:rsidP="0070175C">
            <w:pPr>
              <w:ind w:right="64"/>
            </w:pPr>
            <w:r w:rsidRPr="00BC07E5">
              <w:t>Serviço Telefônico Local em chamadas Fixo Móvel</w:t>
            </w:r>
          </w:p>
        </w:tc>
      </w:tr>
      <w:tr w:rsidR="00984D12" w:rsidRPr="00BC07E5" w:rsidTr="00267575">
        <w:tc>
          <w:tcPr>
            <w:tcW w:w="992" w:type="dxa"/>
          </w:tcPr>
          <w:p w:rsidR="00984D12" w:rsidRPr="00BC07E5" w:rsidRDefault="00984D12" w:rsidP="0070175C">
            <w:pPr>
              <w:ind w:right="64"/>
            </w:pPr>
            <w:r w:rsidRPr="00BC07E5">
              <w:t>3</w:t>
            </w:r>
          </w:p>
        </w:tc>
        <w:tc>
          <w:tcPr>
            <w:tcW w:w="8477" w:type="dxa"/>
          </w:tcPr>
          <w:p w:rsidR="00984D12" w:rsidRPr="00BC07E5" w:rsidRDefault="00984D12" w:rsidP="0070175C">
            <w:pPr>
              <w:ind w:right="64"/>
            </w:pPr>
            <w:r w:rsidRPr="00BC07E5">
              <w:t>Serviço Telefônico Longa Distância Nacional - chamadas Intra-Regional</w:t>
            </w:r>
          </w:p>
        </w:tc>
      </w:tr>
      <w:tr w:rsidR="00984D12" w:rsidRPr="00BC07E5" w:rsidTr="00267575">
        <w:tc>
          <w:tcPr>
            <w:tcW w:w="992" w:type="dxa"/>
          </w:tcPr>
          <w:p w:rsidR="00984D12" w:rsidRPr="00BC07E5" w:rsidRDefault="00984D12" w:rsidP="0070175C">
            <w:pPr>
              <w:ind w:right="64"/>
            </w:pPr>
            <w:r w:rsidRPr="00BC07E5">
              <w:t>4</w:t>
            </w:r>
          </w:p>
        </w:tc>
        <w:tc>
          <w:tcPr>
            <w:tcW w:w="8477" w:type="dxa"/>
          </w:tcPr>
          <w:p w:rsidR="00984D12" w:rsidRPr="00BC07E5" w:rsidRDefault="00984D12" w:rsidP="0070175C">
            <w:pPr>
              <w:ind w:right="64"/>
            </w:pPr>
            <w:r w:rsidRPr="00BC07E5">
              <w:t>Serviço Telefônico Longa Distância Nacional - chamadas Inter-Regional</w:t>
            </w:r>
          </w:p>
        </w:tc>
      </w:tr>
      <w:tr w:rsidR="00984D12" w:rsidRPr="00BC07E5" w:rsidTr="00267575">
        <w:tc>
          <w:tcPr>
            <w:tcW w:w="992" w:type="dxa"/>
          </w:tcPr>
          <w:p w:rsidR="00984D12" w:rsidRPr="00BC07E5" w:rsidRDefault="00984D12" w:rsidP="0070175C">
            <w:pPr>
              <w:ind w:right="64"/>
            </w:pPr>
            <w:r w:rsidRPr="00BC07E5">
              <w:t>5</w:t>
            </w:r>
          </w:p>
        </w:tc>
        <w:tc>
          <w:tcPr>
            <w:tcW w:w="8477" w:type="dxa"/>
          </w:tcPr>
          <w:p w:rsidR="00984D12" w:rsidRPr="00BC07E5" w:rsidRDefault="00984D12" w:rsidP="0070175C">
            <w:pPr>
              <w:ind w:right="64"/>
            </w:pPr>
            <w:r w:rsidRPr="00BC07E5">
              <w:t>Serviço Telefônico em chamadas DDI de Fixo para Fixo e Fixo para Móvel</w:t>
            </w:r>
          </w:p>
        </w:tc>
      </w:tr>
    </w:tbl>
    <w:p w:rsidR="00255A68" w:rsidRPr="00255A68" w:rsidRDefault="00255A68" w:rsidP="0070175C">
      <w:pPr>
        <w:pStyle w:val="PargrafodaLista"/>
        <w:autoSpaceDE w:val="0"/>
        <w:autoSpaceDN w:val="0"/>
        <w:spacing w:line="30" w:lineRule="atLeast"/>
        <w:ind w:left="1080" w:right="64"/>
        <w:rPr>
          <w:b/>
          <w:bCs/>
          <w:szCs w:val="24"/>
        </w:rPr>
      </w:pPr>
    </w:p>
    <w:p w:rsidR="00255A68" w:rsidRPr="00255A68" w:rsidRDefault="00255A68" w:rsidP="0070175C">
      <w:pPr>
        <w:pStyle w:val="PargrafodaLista"/>
        <w:autoSpaceDE w:val="0"/>
        <w:autoSpaceDN w:val="0"/>
        <w:spacing w:line="30" w:lineRule="atLeast"/>
        <w:ind w:left="1080" w:right="64"/>
        <w:rPr>
          <w:b/>
          <w:bCs/>
          <w:szCs w:val="24"/>
        </w:rPr>
      </w:pPr>
    </w:p>
    <w:p w:rsidR="00381694" w:rsidRPr="00077750" w:rsidRDefault="00BE74E7" w:rsidP="00B1183E">
      <w:pPr>
        <w:autoSpaceDE w:val="0"/>
        <w:autoSpaceDN w:val="0"/>
        <w:spacing w:line="30" w:lineRule="atLeast"/>
        <w:ind w:left="0" w:right="64"/>
        <w:rPr>
          <w:b/>
          <w:bCs/>
          <w:szCs w:val="24"/>
        </w:rPr>
      </w:pPr>
      <w:r>
        <w:rPr>
          <w:b/>
          <w:bCs/>
          <w:szCs w:val="24"/>
        </w:rPr>
        <w:t>CLÁUSULA QUARTA – DO LOCAL E EXECUÇÃO DOS SERVIÇOS</w:t>
      </w:r>
    </w:p>
    <w:p w:rsidR="006510CF" w:rsidRPr="007B20BE" w:rsidRDefault="006510CF" w:rsidP="0070175C">
      <w:pPr>
        <w:autoSpaceDE w:val="0"/>
        <w:autoSpaceDN w:val="0"/>
        <w:spacing w:line="30" w:lineRule="atLeast"/>
        <w:ind w:right="64"/>
        <w:rPr>
          <w:bCs/>
          <w:szCs w:val="24"/>
        </w:rPr>
      </w:pPr>
    </w:p>
    <w:p w:rsidR="00BE74E7" w:rsidRPr="007B20BE" w:rsidRDefault="007125B7" w:rsidP="007B20BE">
      <w:pPr>
        <w:autoSpaceDE w:val="0"/>
        <w:autoSpaceDN w:val="0"/>
        <w:spacing w:line="30" w:lineRule="atLeast"/>
        <w:ind w:right="64" w:firstLine="851"/>
        <w:rPr>
          <w:bCs/>
          <w:szCs w:val="24"/>
          <w:lang w:val="af-ZA"/>
        </w:rPr>
      </w:pPr>
      <w:r w:rsidRPr="007B20BE">
        <w:rPr>
          <w:bCs/>
          <w:szCs w:val="24"/>
          <w:lang w:val="af-ZA"/>
        </w:rPr>
        <w:t xml:space="preserve">Os serviços serão prestados na Sede da Fundação Cultural Palmares, localizada no Setor Comercial Sul, </w:t>
      </w:r>
      <w:r w:rsidR="00DE3AE6" w:rsidRPr="007B20BE">
        <w:rPr>
          <w:bCs/>
          <w:szCs w:val="24"/>
          <w:lang w:val="af-ZA"/>
        </w:rPr>
        <w:t>Quadra 02, Bloco C, Edifício Toufic,</w:t>
      </w:r>
      <w:r w:rsidR="00BE74E7" w:rsidRPr="007B20BE">
        <w:rPr>
          <w:bCs/>
          <w:szCs w:val="24"/>
          <w:lang w:val="af-ZA"/>
        </w:rPr>
        <w:t xml:space="preserve">CEP: </w:t>
      </w:r>
      <w:r w:rsidR="00DE3AE6" w:rsidRPr="007B20BE">
        <w:rPr>
          <w:bCs/>
          <w:szCs w:val="24"/>
          <w:lang w:val="af-ZA"/>
        </w:rPr>
        <w:t>70.302-918</w:t>
      </w:r>
      <w:r w:rsidR="00656B5D" w:rsidRPr="007B20BE">
        <w:rPr>
          <w:bCs/>
          <w:szCs w:val="24"/>
          <w:lang w:val="af-ZA"/>
        </w:rPr>
        <w:t xml:space="preserve"> – Brasília - DF.</w:t>
      </w:r>
    </w:p>
    <w:p w:rsidR="00656B5D" w:rsidRDefault="00656B5D" w:rsidP="0070175C">
      <w:pPr>
        <w:tabs>
          <w:tab w:val="left" w:pos="1490"/>
        </w:tabs>
        <w:ind w:right="64"/>
      </w:pPr>
    </w:p>
    <w:p w:rsidR="00CE2F5E" w:rsidRDefault="00CE2F5E" w:rsidP="0070175C">
      <w:pPr>
        <w:tabs>
          <w:tab w:val="left" w:pos="1490"/>
        </w:tabs>
        <w:ind w:right="64"/>
      </w:pPr>
    </w:p>
    <w:p w:rsidR="00CD0950" w:rsidRDefault="00C70D7B" w:rsidP="00B1183E">
      <w:pPr>
        <w:autoSpaceDE w:val="0"/>
        <w:autoSpaceDN w:val="0"/>
        <w:spacing w:line="30" w:lineRule="atLeast"/>
        <w:ind w:left="0" w:right="64"/>
        <w:rPr>
          <w:b/>
          <w:bCs/>
          <w:szCs w:val="24"/>
        </w:rPr>
      </w:pPr>
      <w:r>
        <w:rPr>
          <w:b/>
          <w:bCs/>
          <w:szCs w:val="24"/>
        </w:rPr>
        <w:t>CLÁUSULA QUINTA – DA ESPECIFICAÇÃO DA CENTRAL TELEFÔNICA</w:t>
      </w:r>
    </w:p>
    <w:p w:rsidR="00984D12" w:rsidRDefault="00984D12" w:rsidP="0070175C">
      <w:pPr>
        <w:autoSpaceDE w:val="0"/>
        <w:autoSpaceDN w:val="0"/>
        <w:spacing w:line="30" w:lineRule="atLeast"/>
        <w:ind w:right="64"/>
        <w:rPr>
          <w:b/>
          <w:bCs/>
          <w:szCs w:val="24"/>
        </w:rPr>
      </w:pPr>
    </w:p>
    <w:p w:rsidR="00984D12" w:rsidRPr="00BC07E5" w:rsidRDefault="00984D12" w:rsidP="0070175C">
      <w:pPr>
        <w:ind w:right="64"/>
      </w:pPr>
      <w:r w:rsidRPr="00BC07E5">
        <w:t xml:space="preserve">Dados Técnicos da Central Telefônica instalada na Sede da FCP, é da marca ERICSSON, modelo BUSINESSPHONE 250, versão R/12 possui as seguintes especificações: </w:t>
      </w:r>
    </w:p>
    <w:p w:rsidR="00984D12" w:rsidRPr="00BC07E5" w:rsidRDefault="00984D12" w:rsidP="0070175C">
      <w:pPr>
        <w:ind w:right="64"/>
      </w:pPr>
    </w:p>
    <w:p w:rsidR="00984D12" w:rsidRPr="00BC07E5" w:rsidRDefault="00984D12" w:rsidP="0070175C">
      <w:pPr>
        <w:ind w:right="64"/>
      </w:pPr>
      <w:r w:rsidRPr="00BC07E5">
        <w:t>Sistema Bussinessphone-250 versão R-16-4</w:t>
      </w:r>
    </w:p>
    <w:p w:rsidR="00984D12" w:rsidRPr="00BC07E5" w:rsidRDefault="00984D12" w:rsidP="0070175C">
      <w:pPr>
        <w:ind w:right="64"/>
      </w:pPr>
      <w:r w:rsidRPr="00BC07E5">
        <w:t>Distribuidor Geral de Linhas – DGL;</w:t>
      </w:r>
    </w:p>
    <w:p w:rsidR="00984D12" w:rsidRPr="00BC07E5" w:rsidRDefault="00984D12" w:rsidP="0070175C">
      <w:pPr>
        <w:ind w:right="64"/>
      </w:pPr>
      <w:r w:rsidRPr="00BC07E5">
        <w:t>32 ramais digitais;</w:t>
      </w:r>
    </w:p>
    <w:p w:rsidR="00984D12" w:rsidRPr="00BC07E5" w:rsidRDefault="00984D12" w:rsidP="0070175C">
      <w:pPr>
        <w:ind w:right="64"/>
      </w:pPr>
      <w:r w:rsidRPr="00BC07E5">
        <w:t>152 ramais analógicos;</w:t>
      </w:r>
    </w:p>
    <w:p w:rsidR="00984D12" w:rsidRPr="00BC07E5" w:rsidRDefault="00984D12" w:rsidP="0070175C">
      <w:pPr>
        <w:ind w:right="64"/>
      </w:pPr>
      <w:r w:rsidRPr="00BC07E5">
        <w:t>8 Portas Analógicas Bidirecionais (troncos analógicos)</w:t>
      </w:r>
    </w:p>
    <w:p w:rsidR="00984D12" w:rsidRPr="00BC07E5" w:rsidRDefault="00984D12" w:rsidP="0070175C">
      <w:pPr>
        <w:ind w:right="64"/>
      </w:pPr>
      <w:r w:rsidRPr="00BC07E5">
        <w:t>30 portas digitais bidirecionais.</w:t>
      </w:r>
    </w:p>
    <w:p w:rsidR="00984D12" w:rsidRDefault="00984D12" w:rsidP="0070175C">
      <w:pPr>
        <w:ind w:right="64"/>
      </w:pPr>
    </w:p>
    <w:p w:rsidR="00CE2F5E" w:rsidRPr="00BC07E5" w:rsidRDefault="00CE2F5E" w:rsidP="0070175C">
      <w:pPr>
        <w:ind w:right="64"/>
      </w:pPr>
    </w:p>
    <w:p w:rsidR="00A94448" w:rsidRDefault="00A94448" w:rsidP="00B1183E">
      <w:pPr>
        <w:ind w:left="900" w:right="64" w:hanging="900"/>
        <w:rPr>
          <w:b/>
          <w:iCs/>
          <w:szCs w:val="24"/>
        </w:rPr>
      </w:pPr>
      <w:r w:rsidRPr="00A94448">
        <w:rPr>
          <w:b/>
          <w:iCs/>
          <w:szCs w:val="24"/>
        </w:rPr>
        <w:t>CLÁUSULA SEXTA – DA ESPECIFICAÇÃO DO SERVIÇO</w:t>
      </w:r>
    </w:p>
    <w:p w:rsidR="00984D12" w:rsidRDefault="00984D12" w:rsidP="0070175C">
      <w:pPr>
        <w:ind w:left="900" w:right="64" w:hanging="900"/>
        <w:rPr>
          <w:b/>
          <w:iCs/>
          <w:szCs w:val="24"/>
        </w:rPr>
      </w:pPr>
    </w:p>
    <w:p w:rsidR="00984D12" w:rsidRDefault="00B1183E" w:rsidP="00B1183E">
      <w:pPr>
        <w:tabs>
          <w:tab w:val="left" w:pos="284"/>
        </w:tabs>
        <w:ind w:left="1184" w:right="64" w:hanging="900"/>
        <w:rPr>
          <w:b/>
          <w:iCs/>
          <w:szCs w:val="24"/>
        </w:rPr>
      </w:pPr>
      <w:r w:rsidRPr="00B1183E">
        <w:rPr>
          <w:iCs/>
          <w:szCs w:val="24"/>
        </w:rPr>
        <w:t>a</w:t>
      </w:r>
      <w:r w:rsidR="00984D12">
        <w:rPr>
          <w:b/>
          <w:iCs/>
          <w:szCs w:val="24"/>
        </w:rPr>
        <w:t xml:space="preserve">) </w:t>
      </w:r>
      <w:r w:rsidR="00984D12" w:rsidRPr="00984D12">
        <w:rPr>
          <w:iCs/>
          <w:szCs w:val="24"/>
        </w:rPr>
        <w:t>Os serviços de telefonia compreendem:</w:t>
      </w:r>
    </w:p>
    <w:p w:rsidR="00A94448" w:rsidRDefault="00A94448" w:rsidP="0070175C">
      <w:pPr>
        <w:ind w:left="900" w:right="64" w:hanging="900"/>
        <w:rPr>
          <w:b/>
          <w:iCs/>
          <w:szCs w:val="24"/>
        </w:rPr>
      </w:pPr>
    </w:p>
    <w:p w:rsidR="00984D12" w:rsidRPr="00BC07E5" w:rsidRDefault="00B1183E" w:rsidP="00B1183E">
      <w:pPr>
        <w:ind w:left="852" w:right="64"/>
      </w:pPr>
      <w:r>
        <w:t xml:space="preserve">a.1) </w:t>
      </w:r>
      <w:r w:rsidR="00984D12" w:rsidRPr="00BC07E5">
        <w:t>STFC – Modalidade Local – Feixe E1(DDR) para atender à Sede da Fundação Palmares em Brasília-DF.</w:t>
      </w:r>
    </w:p>
    <w:p w:rsidR="00984D12" w:rsidRPr="00BC07E5" w:rsidRDefault="00984D12" w:rsidP="0070175C">
      <w:pPr>
        <w:ind w:right="64"/>
      </w:pPr>
    </w:p>
    <w:p w:rsidR="00984D12" w:rsidRPr="00BC07E5" w:rsidRDefault="00B1183E" w:rsidP="00B1183E">
      <w:pPr>
        <w:ind w:left="852" w:right="64"/>
      </w:pPr>
      <w:r>
        <w:t xml:space="preserve">a.2) </w:t>
      </w:r>
      <w:r w:rsidR="00984D12" w:rsidRPr="00BC07E5">
        <w:t>STFC – Modalidade de Longa Distância Nacional – LDN Feixe E1 (DDR) para atender à Sede da Fundação Cultural Palmares em Brasília-DF, da seguinte forma:</w:t>
      </w:r>
    </w:p>
    <w:p w:rsidR="00984D12" w:rsidRPr="00BC07E5" w:rsidRDefault="00984D12" w:rsidP="0070175C">
      <w:pPr>
        <w:ind w:right="64"/>
      </w:pPr>
    </w:p>
    <w:p w:rsidR="00984D12" w:rsidRPr="00BC07E5" w:rsidRDefault="00984D12" w:rsidP="00B1183E">
      <w:pPr>
        <w:ind w:left="568" w:right="64"/>
      </w:pPr>
      <w:r w:rsidRPr="00BC07E5">
        <w:tab/>
      </w:r>
      <w:r w:rsidR="00B1183E">
        <w:t>a.3</w:t>
      </w:r>
      <w:r w:rsidRPr="00BC07E5">
        <w:t>)</w:t>
      </w:r>
      <w:r w:rsidRPr="00BC07E5">
        <w:tab/>
        <w:t>Serviços de Longa Distância Internacional para atender as chamadas originadas por entroncamento Feixe E1 (DDR) da Sede da FCP em Brasília-DF.</w:t>
      </w:r>
    </w:p>
    <w:p w:rsidR="00984D12" w:rsidRDefault="00984D12" w:rsidP="0070175C">
      <w:pPr>
        <w:ind w:right="64"/>
      </w:pPr>
    </w:p>
    <w:p w:rsidR="00CE2F5E" w:rsidRDefault="00CE2F5E" w:rsidP="0070175C">
      <w:pPr>
        <w:ind w:right="64"/>
      </w:pPr>
    </w:p>
    <w:p w:rsidR="00CE2F5E" w:rsidRDefault="00CE2F5E" w:rsidP="0070175C">
      <w:pPr>
        <w:ind w:right="64"/>
      </w:pPr>
    </w:p>
    <w:p w:rsidR="00CE2F5E" w:rsidRPr="00BC07E5" w:rsidRDefault="00CE2F5E" w:rsidP="0070175C">
      <w:pPr>
        <w:ind w:right="64"/>
      </w:pPr>
    </w:p>
    <w:p w:rsidR="00CD0950" w:rsidRDefault="00CD0950" w:rsidP="0070175C">
      <w:pPr>
        <w:autoSpaceDE w:val="0"/>
        <w:autoSpaceDN w:val="0"/>
        <w:spacing w:line="30" w:lineRule="atLeast"/>
        <w:ind w:right="64"/>
        <w:rPr>
          <w:b/>
          <w:bCs/>
          <w:szCs w:val="24"/>
          <w:lang w:val="af-ZA"/>
        </w:rPr>
      </w:pPr>
    </w:p>
    <w:p w:rsidR="00237679" w:rsidRPr="00D73F97" w:rsidRDefault="00217C78" w:rsidP="0070175C">
      <w:pPr>
        <w:autoSpaceDE w:val="0"/>
        <w:autoSpaceDN w:val="0"/>
        <w:spacing w:line="30" w:lineRule="atLeast"/>
        <w:ind w:right="64"/>
        <w:rPr>
          <w:b/>
          <w:bCs/>
          <w:szCs w:val="24"/>
          <w:lang w:val="af-ZA"/>
        </w:rPr>
      </w:pPr>
      <w:r>
        <w:rPr>
          <w:b/>
          <w:bCs/>
          <w:szCs w:val="24"/>
          <w:lang w:val="af-ZA"/>
        </w:rPr>
        <w:t xml:space="preserve">CLÁUSULA </w:t>
      </w:r>
      <w:r w:rsidR="004053D6">
        <w:rPr>
          <w:b/>
          <w:bCs/>
          <w:szCs w:val="24"/>
          <w:lang w:val="af-ZA"/>
        </w:rPr>
        <w:t>SÉTIMA</w:t>
      </w:r>
      <w:r w:rsidR="00237679" w:rsidRPr="00D73F97">
        <w:rPr>
          <w:b/>
          <w:bCs/>
          <w:szCs w:val="24"/>
          <w:lang w:val="af-ZA"/>
        </w:rPr>
        <w:t>– DAS OBRIGAÇÕES DA CONTRATADA E DA CONTRATANTE</w:t>
      </w:r>
    </w:p>
    <w:p w:rsidR="00237679" w:rsidRPr="00D73F97" w:rsidRDefault="00237679" w:rsidP="0070175C">
      <w:pPr>
        <w:autoSpaceDE w:val="0"/>
        <w:autoSpaceDN w:val="0"/>
        <w:spacing w:line="30" w:lineRule="atLeast"/>
        <w:ind w:right="64"/>
        <w:rPr>
          <w:bCs/>
          <w:szCs w:val="24"/>
          <w:lang w:val="af-ZA"/>
        </w:rPr>
      </w:pPr>
    </w:p>
    <w:p w:rsidR="00237679" w:rsidRPr="00D73F97" w:rsidRDefault="00237679" w:rsidP="0070175C">
      <w:pPr>
        <w:autoSpaceDE w:val="0"/>
        <w:autoSpaceDN w:val="0"/>
        <w:spacing w:line="30" w:lineRule="atLeast"/>
        <w:ind w:right="64" w:firstLine="851"/>
        <w:rPr>
          <w:bCs/>
          <w:szCs w:val="24"/>
        </w:rPr>
      </w:pPr>
      <w:r w:rsidRPr="00D73F97">
        <w:rPr>
          <w:bCs/>
          <w:szCs w:val="24"/>
          <w:lang w:val="af-ZA"/>
        </w:rPr>
        <w:t xml:space="preserve">As obrigações da </w:t>
      </w:r>
      <w:r w:rsidRPr="0003303C">
        <w:rPr>
          <w:b/>
          <w:bCs/>
          <w:szCs w:val="24"/>
          <w:lang w:val="af-ZA"/>
        </w:rPr>
        <w:t>CONTRATADA</w:t>
      </w:r>
      <w:r w:rsidRPr="00D73F97">
        <w:rPr>
          <w:bCs/>
          <w:szCs w:val="24"/>
          <w:lang w:val="af-ZA"/>
        </w:rPr>
        <w:t xml:space="preserve"> e da </w:t>
      </w:r>
      <w:r w:rsidRPr="0003303C">
        <w:rPr>
          <w:b/>
          <w:bCs/>
          <w:szCs w:val="24"/>
          <w:lang w:val="af-ZA"/>
        </w:rPr>
        <w:t>CONTRATANTE</w:t>
      </w:r>
      <w:r w:rsidRPr="00D73F97">
        <w:rPr>
          <w:bCs/>
          <w:szCs w:val="24"/>
          <w:lang w:val="af-ZA"/>
        </w:rPr>
        <w:t xml:space="preserve"> são aqueles previstas no Termo de Referência.</w:t>
      </w:r>
    </w:p>
    <w:p w:rsidR="00237679" w:rsidRDefault="00237679" w:rsidP="0070175C">
      <w:pPr>
        <w:autoSpaceDE w:val="0"/>
        <w:autoSpaceDN w:val="0"/>
        <w:spacing w:line="30" w:lineRule="atLeast"/>
        <w:ind w:right="64"/>
        <w:rPr>
          <w:bCs/>
          <w:szCs w:val="24"/>
        </w:rPr>
      </w:pPr>
    </w:p>
    <w:p w:rsidR="00CA5929" w:rsidRDefault="00CA5929" w:rsidP="0070175C">
      <w:pPr>
        <w:autoSpaceDE w:val="0"/>
        <w:autoSpaceDN w:val="0"/>
        <w:spacing w:line="30" w:lineRule="atLeast"/>
        <w:ind w:right="64"/>
        <w:rPr>
          <w:bCs/>
          <w:szCs w:val="24"/>
        </w:rPr>
      </w:pPr>
    </w:p>
    <w:p w:rsidR="00237679" w:rsidRPr="005950D3" w:rsidRDefault="00237679" w:rsidP="0070175C">
      <w:pPr>
        <w:autoSpaceDE w:val="0"/>
        <w:autoSpaceDN w:val="0"/>
        <w:spacing w:line="30" w:lineRule="atLeast"/>
        <w:ind w:right="64"/>
        <w:rPr>
          <w:b/>
          <w:bCs/>
          <w:szCs w:val="24"/>
        </w:rPr>
      </w:pPr>
      <w:r w:rsidRPr="006E7D8B">
        <w:rPr>
          <w:b/>
          <w:bCs/>
          <w:szCs w:val="24"/>
        </w:rPr>
        <w:t xml:space="preserve">CLÁUSULA </w:t>
      </w:r>
      <w:r w:rsidR="004053D6">
        <w:rPr>
          <w:b/>
          <w:bCs/>
          <w:szCs w:val="24"/>
          <w:lang w:val="af-ZA"/>
        </w:rPr>
        <w:t>OITAVA</w:t>
      </w:r>
      <w:r w:rsidRPr="005950D3">
        <w:rPr>
          <w:b/>
          <w:bCs/>
          <w:szCs w:val="24"/>
        </w:rPr>
        <w:t>– DO VALOR E DO REAJUSTE</w:t>
      </w:r>
    </w:p>
    <w:p w:rsidR="00237679" w:rsidRPr="005950D3" w:rsidRDefault="00237679" w:rsidP="0070175C">
      <w:pPr>
        <w:autoSpaceDE w:val="0"/>
        <w:autoSpaceDN w:val="0"/>
        <w:spacing w:line="30" w:lineRule="atLeast"/>
        <w:ind w:right="64"/>
        <w:rPr>
          <w:bCs/>
          <w:szCs w:val="24"/>
        </w:rPr>
      </w:pPr>
    </w:p>
    <w:p w:rsidR="00D306BC" w:rsidRDefault="00237679" w:rsidP="0070175C">
      <w:pPr>
        <w:autoSpaceDE w:val="0"/>
        <w:autoSpaceDN w:val="0"/>
        <w:spacing w:line="30" w:lineRule="atLeast"/>
        <w:ind w:right="64" w:firstLine="851"/>
        <w:rPr>
          <w:szCs w:val="24"/>
        </w:rPr>
      </w:pPr>
      <w:r w:rsidRPr="006E7D8B">
        <w:rPr>
          <w:szCs w:val="24"/>
        </w:rPr>
        <w:t xml:space="preserve">Pelos serviços executados, a </w:t>
      </w:r>
      <w:r w:rsidRPr="00B318AB">
        <w:rPr>
          <w:b/>
          <w:szCs w:val="24"/>
        </w:rPr>
        <w:t>CONTRATANTE</w:t>
      </w:r>
      <w:r w:rsidRPr="006E7D8B">
        <w:rPr>
          <w:szCs w:val="24"/>
        </w:rPr>
        <w:t xml:space="preserve"> pagará o valor total estimado de R$ </w:t>
      </w:r>
      <w:r w:rsidR="00FD487B">
        <w:rPr>
          <w:szCs w:val="24"/>
        </w:rPr>
        <w:t>.......................</w:t>
      </w:r>
      <w:r w:rsidRPr="006E7D8B">
        <w:rPr>
          <w:szCs w:val="24"/>
        </w:rPr>
        <w:t>para o período de 12 (doze</w:t>
      </w:r>
      <w:r w:rsidR="00FD487B">
        <w:rPr>
          <w:szCs w:val="24"/>
        </w:rPr>
        <w:t>)</w:t>
      </w:r>
      <w:r w:rsidRPr="006E7D8B">
        <w:rPr>
          <w:szCs w:val="24"/>
        </w:rPr>
        <w:t>, estando neles incluídas todas as despesas nece</w:t>
      </w:r>
      <w:r w:rsidR="00A338DE">
        <w:rPr>
          <w:szCs w:val="24"/>
        </w:rPr>
        <w:t>ssárias à sua perfeita execução</w:t>
      </w:r>
      <w:r w:rsidR="0060131B">
        <w:rPr>
          <w:szCs w:val="24"/>
        </w:rPr>
        <w:t>.</w:t>
      </w:r>
    </w:p>
    <w:p w:rsidR="00B03FA7" w:rsidRDefault="00B03FA7" w:rsidP="0070175C">
      <w:pPr>
        <w:autoSpaceDE w:val="0"/>
        <w:autoSpaceDN w:val="0"/>
        <w:spacing w:line="30" w:lineRule="atLeast"/>
        <w:ind w:right="64" w:firstLine="851"/>
        <w:rPr>
          <w:szCs w:val="24"/>
        </w:rPr>
      </w:pPr>
    </w:p>
    <w:p w:rsidR="0009314A" w:rsidRPr="006E7D8B" w:rsidRDefault="0009314A" w:rsidP="0070175C">
      <w:pPr>
        <w:autoSpaceDE w:val="0"/>
        <w:autoSpaceDN w:val="0"/>
        <w:spacing w:line="30" w:lineRule="atLeast"/>
        <w:ind w:right="64" w:firstLine="851"/>
        <w:rPr>
          <w:szCs w:val="24"/>
        </w:rPr>
      </w:pPr>
      <w:r w:rsidRPr="00B356EB">
        <w:rPr>
          <w:b/>
          <w:szCs w:val="24"/>
        </w:rPr>
        <w:t>§ 1º</w:t>
      </w:r>
      <w:r w:rsidRPr="006E7D8B">
        <w:rPr>
          <w:szCs w:val="24"/>
        </w:rPr>
        <w:t xml:space="preserve"> Os preços propostos não serão reajustados durante o período de 12 (doze) meses, na forma</w:t>
      </w:r>
      <w:r>
        <w:rPr>
          <w:szCs w:val="24"/>
        </w:rPr>
        <w:t xml:space="preserve"> do § 1º do art. 28, da Lei nº </w:t>
      </w:r>
      <w:r w:rsidRPr="006E7D8B">
        <w:rPr>
          <w:szCs w:val="24"/>
        </w:rPr>
        <w:t>9.069, de 29 de junho de 1995. Poderão ser alterados após esse período mediante índice divulgado pela Agência Nacional de Telecomunicações – ANATEL.</w:t>
      </w:r>
    </w:p>
    <w:p w:rsidR="00B03FA7" w:rsidRPr="0053361C" w:rsidRDefault="00B03FA7" w:rsidP="0070175C">
      <w:pPr>
        <w:pStyle w:val="10"/>
        <w:tabs>
          <w:tab w:val="left" w:pos="1276"/>
        </w:tabs>
        <w:spacing w:line="276" w:lineRule="auto"/>
        <w:ind w:left="567" w:right="64" w:firstLine="0"/>
        <w:rPr>
          <w:szCs w:val="24"/>
        </w:rPr>
      </w:pPr>
    </w:p>
    <w:p w:rsidR="00B03FA7" w:rsidRPr="0053361C" w:rsidRDefault="00B03FA7" w:rsidP="0070175C">
      <w:pPr>
        <w:tabs>
          <w:tab w:val="left" w:pos="0"/>
        </w:tabs>
        <w:autoSpaceDE w:val="0"/>
        <w:autoSpaceDN w:val="0"/>
        <w:adjustRightInd w:val="0"/>
        <w:spacing w:after="167" w:line="276" w:lineRule="auto"/>
        <w:ind w:right="64" w:firstLine="851"/>
        <w:rPr>
          <w:color w:val="000000"/>
          <w:szCs w:val="24"/>
        </w:rPr>
      </w:pPr>
      <w:r w:rsidRPr="00B32F22">
        <w:rPr>
          <w:b/>
          <w:color w:val="000000"/>
          <w:szCs w:val="24"/>
        </w:rPr>
        <w:t>§2º</w:t>
      </w:r>
      <w:r w:rsidRPr="0053361C">
        <w:rPr>
          <w:color w:val="000000"/>
          <w:szCs w:val="24"/>
        </w:rPr>
        <w:t xml:space="preserve">A majoração poderá ser aplicada com periodicidade inferior a 1 (um) ano, se assim vier a ser autorizada de acordo com o § 5°, do art. 28 da Lei n° 9.069, de 29 de junho de 1995. De maneira análoga, caso o órgão regulador (ANATEL) determine a redução de tarifas, essas serão estendidas a </w:t>
      </w:r>
      <w:r w:rsidRPr="00F53F7F">
        <w:rPr>
          <w:color w:val="000000"/>
          <w:szCs w:val="24"/>
        </w:rPr>
        <w:t>Fundação Cultural Palmares</w:t>
      </w:r>
      <w:r w:rsidRPr="0053361C">
        <w:rPr>
          <w:color w:val="000000"/>
          <w:szCs w:val="24"/>
        </w:rPr>
        <w:t xml:space="preserve">; </w:t>
      </w:r>
    </w:p>
    <w:p w:rsidR="00B03FA7" w:rsidRPr="00EA564D" w:rsidRDefault="0009314A" w:rsidP="00CE5482">
      <w:pPr>
        <w:tabs>
          <w:tab w:val="num" w:pos="0"/>
          <w:tab w:val="left" w:pos="9781"/>
        </w:tabs>
        <w:ind w:right="64" w:firstLine="851"/>
      </w:pPr>
      <w:r>
        <w:rPr>
          <w:b/>
        </w:rPr>
        <w:t>§3</w:t>
      </w:r>
      <w:r w:rsidR="00B03FA7" w:rsidRPr="004F1B18">
        <w:rPr>
          <w:b/>
        </w:rPr>
        <w:t>º</w:t>
      </w:r>
      <w:r w:rsidR="00B03FA7" w:rsidRPr="00EA564D">
        <w:t>Caso a Contratada venha a oferecer descontos promocionais a assinantes em geral esses deverão ser estendidos à Contratante.</w:t>
      </w:r>
    </w:p>
    <w:p w:rsidR="00B03FA7" w:rsidRPr="00EA564D" w:rsidRDefault="00B03FA7" w:rsidP="0070175C">
      <w:pPr>
        <w:tabs>
          <w:tab w:val="num" w:pos="2244"/>
          <w:tab w:val="left" w:pos="9781"/>
        </w:tabs>
        <w:ind w:left="2244" w:right="64" w:hanging="935"/>
      </w:pPr>
    </w:p>
    <w:p w:rsidR="00B03FA7" w:rsidRPr="00EA564D" w:rsidRDefault="0009314A" w:rsidP="00CE5482">
      <w:pPr>
        <w:tabs>
          <w:tab w:val="left" w:pos="9781"/>
        </w:tabs>
        <w:ind w:right="64" w:firstLine="851"/>
        <w:rPr>
          <w:szCs w:val="24"/>
        </w:rPr>
      </w:pPr>
      <w:r>
        <w:rPr>
          <w:b/>
          <w:szCs w:val="24"/>
        </w:rPr>
        <w:t>§4</w:t>
      </w:r>
      <w:r w:rsidR="00B03FA7" w:rsidRPr="004F1B18">
        <w:rPr>
          <w:b/>
          <w:szCs w:val="24"/>
        </w:rPr>
        <w:t>º</w:t>
      </w:r>
      <w:r w:rsidR="00B03FA7" w:rsidRPr="00EA564D">
        <w:rPr>
          <w:szCs w:val="24"/>
        </w:rPr>
        <w:t>No caso de atraso ou não divulgação do índice de reajustamento, a Contratante pagará à Contratada, a importância calculada pela última variação conhecida, liquidando a diferença correspondente tão logo seja divulgado o índice definitivo.</w:t>
      </w:r>
    </w:p>
    <w:p w:rsidR="00B03FA7" w:rsidRPr="000A766D" w:rsidRDefault="00B03FA7" w:rsidP="0070175C">
      <w:pPr>
        <w:tabs>
          <w:tab w:val="left" w:pos="9781"/>
        </w:tabs>
        <w:ind w:left="1701" w:right="64" w:hanging="392"/>
        <w:rPr>
          <w:szCs w:val="24"/>
        </w:rPr>
      </w:pPr>
    </w:p>
    <w:p w:rsidR="00B03FA7" w:rsidRDefault="004F1B18" w:rsidP="00CE5482">
      <w:pPr>
        <w:tabs>
          <w:tab w:val="num" w:pos="0"/>
          <w:tab w:val="left" w:pos="9781"/>
        </w:tabs>
        <w:ind w:right="64" w:firstLine="851"/>
        <w:rPr>
          <w:szCs w:val="24"/>
        </w:rPr>
      </w:pPr>
      <w:r w:rsidRPr="004F1B18">
        <w:rPr>
          <w:b/>
          <w:szCs w:val="24"/>
        </w:rPr>
        <w:t>§</w:t>
      </w:r>
      <w:r w:rsidR="0009314A">
        <w:rPr>
          <w:b/>
          <w:szCs w:val="24"/>
        </w:rPr>
        <w:t>5</w:t>
      </w:r>
      <w:r w:rsidR="00B03FA7" w:rsidRPr="004F1B18">
        <w:rPr>
          <w:b/>
          <w:szCs w:val="24"/>
        </w:rPr>
        <w:t>º</w:t>
      </w:r>
      <w:r w:rsidR="00B03FA7" w:rsidRPr="000A766D">
        <w:rPr>
          <w:szCs w:val="24"/>
        </w:rPr>
        <w:t>Caso o índice estabelecido para reajuste venha a ser extinto ou de qualquer forma não possa mais ser utilizado, será adotado, em substituição, o que vier a ser determinado pela legislação em vigor.</w:t>
      </w:r>
    </w:p>
    <w:p w:rsidR="00B03FA7" w:rsidRPr="000A766D" w:rsidRDefault="00B03FA7" w:rsidP="0070175C">
      <w:pPr>
        <w:tabs>
          <w:tab w:val="num" w:pos="0"/>
          <w:tab w:val="num" w:pos="993"/>
          <w:tab w:val="left" w:pos="9781"/>
        </w:tabs>
        <w:ind w:right="64" w:firstLine="567"/>
        <w:rPr>
          <w:szCs w:val="24"/>
        </w:rPr>
      </w:pPr>
    </w:p>
    <w:p w:rsidR="00B03FA7" w:rsidRPr="000A766D" w:rsidRDefault="0009314A" w:rsidP="00CE5482">
      <w:pPr>
        <w:tabs>
          <w:tab w:val="num" w:pos="284"/>
          <w:tab w:val="left" w:pos="9781"/>
        </w:tabs>
        <w:ind w:right="64" w:firstLine="850"/>
        <w:rPr>
          <w:szCs w:val="24"/>
        </w:rPr>
      </w:pPr>
      <w:r>
        <w:rPr>
          <w:b/>
          <w:szCs w:val="24"/>
        </w:rPr>
        <w:t>§6</w:t>
      </w:r>
      <w:r w:rsidR="00B03FA7" w:rsidRPr="004F1B18">
        <w:rPr>
          <w:b/>
          <w:szCs w:val="24"/>
        </w:rPr>
        <w:t>º</w:t>
      </w:r>
      <w:r w:rsidR="00B03FA7" w:rsidRPr="000A766D">
        <w:rPr>
          <w:szCs w:val="24"/>
        </w:rPr>
        <w:t>Na ausência de previsão legal quanto ao índice substituto, as partes elegerão novo índice oficial, para reajustamento do preço do valor remanescente.</w:t>
      </w:r>
    </w:p>
    <w:p w:rsidR="00B03FA7" w:rsidRDefault="00B03FA7" w:rsidP="0070175C">
      <w:pPr>
        <w:tabs>
          <w:tab w:val="num" w:pos="567"/>
          <w:tab w:val="left" w:pos="9781"/>
        </w:tabs>
        <w:ind w:right="64" w:firstLine="567"/>
        <w:rPr>
          <w:szCs w:val="24"/>
        </w:rPr>
      </w:pPr>
    </w:p>
    <w:p w:rsidR="00B03FA7" w:rsidRDefault="0009314A" w:rsidP="00CE5482">
      <w:pPr>
        <w:tabs>
          <w:tab w:val="num" w:pos="2244"/>
          <w:tab w:val="left" w:pos="9781"/>
        </w:tabs>
        <w:ind w:left="2811" w:right="64" w:hanging="1677"/>
        <w:rPr>
          <w:szCs w:val="24"/>
        </w:rPr>
      </w:pPr>
      <w:r>
        <w:rPr>
          <w:b/>
          <w:szCs w:val="24"/>
        </w:rPr>
        <w:t>§7</w:t>
      </w:r>
      <w:r w:rsidR="00B03FA7" w:rsidRPr="004F1B18">
        <w:rPr>
          <w:b/>
          <w:szCs w:val="24"/>
        </w:rPr>
        <w:t>º</w:t>
      </w:r>
      <w:r w:rsidR="00B03FA7" w:rsidRPr="000A766D">
        <w:rPr>
          <w:szCs w:val="24"/>
        </w:rPr>
        <w:t>O reajuste será realizado por apostila.</w:t>
      </w:r>
    </w:p>
    <w:p w:rsidR="00B03FA7" w:rsidRDefault="00B03FA7" w:rsidP="0070175C">
      <w:pPr>
        <w:autoSpaceDE w:val="0"/>
        <w:autoSpaceDN w:val="0"/>
        <w:spacing w:line="30" w:lineRule="atLeast"/>
        <w:ind w:right="64" w:firstLine="851"/>
        <w:rPr>
          <w:szCs w:val="24"/>
        </w:rPr>
      </w:pPr>
    </w:p>
    <w:p w:rsidR="001010B6" w:rsidRPr="001010B6" w:rsidRDefault="001010B6" w:rsidP="00CE5482">
      <w:pPr>
        <w:autoSpaceDE w:val="0"/>
        <w:autoSpaceDN w:val="0"/>
        <w:spacing w:line="30" w:lineRule="atLeast"/>
        <w:ind w:right="64" w:firstLine="851"/>
        <w:rPr>
          <w:szCs w:val="24"/>
        </w:rPr>
      </w:pPr>
      <w:r w:rsidRPr="001010B6">
        <w:rPr>
          <w:b/>
          <w:szCs w:val="24"/>
        </w:rPr>
        <w:t xml:space="preserve">§8º </w:t>
      </w:r>
      <w:r>
        <w:rPr>
          <w:szCs w:val="24"/>
        </w:rPr>
        <w:t>Quaisquer Tributos ou encargos legais criados, alterados ou extintos, bem como a superveniência de disposições legais, quando ocorridas, de comprovada repercussão nos preços contratados, serão revisados mediante Termo Aditivo, para mais ou para menos, conforme o caso.</w:t>
      </w:r>
    </w:p>
    <w:p w:rsidR="00EC0AD9" w:rsidRDefault="00EC0AD9" w:rsidP="0070175C">
      <w:pPr>
        <w:autoSpaceDE w:val="0"/>
        <w:autoSpaceDN w:val="0"/>
        <w:spacing w:line="30" w:lineRule="atLeast"/>
        <w:ind w:right="64"/>
        <w:rPr>
          <w:bCs/>
          <w:szCs w:val="24"/>
        </w:rPr>
      </w:pPr>
    </w:p>
    <w:p w:rsidR="00CA5929" w:rsidRDefault="00CA5929" w:rsidP="0070175C">
      <w:pPr>
        <w:autoSpaceDE w:val="0"/>
        <w:autoSpaceDN w:val="0"/>
        <w:spacing w:line="30" w:lineRule="atLeast"/>
        <w:ind w:right="64"/>
        <w:rPr>
          <w:bCs/>
          <w:szCs w:val="24"/>
        </w:rPr>
      </w:pPr>
    </w:p>
    <w:p w:rsidR="00237679" w:rsidRPr="00F1769C" w:rsidRDefault="00237679" w:rsidP="00CE5482">
      <w:pPr>
        <w:autoSpaceDE w:val="0"/>
        <w:autoSpaceDN w:val="0"/>
        <w:spacing w:line="30" w:lineRule="atLeast"/>
        <w:ind w:left="0" w:right="64"/>
        <w:rPr>
          <w:b/>
          <w:bCs/>
          <w:szCs w:val="24"/>
        </w:rPr>
      </w:pPr>
      <w:r w:rsidRPr="00F1769C">
        <w:rPr>
          <w:b/>
          <w:bCs/>
          <w:szCs w:val="24"/>
        </w:rPr>
        <w:t xml:space="preserve">CLÁUSULA </w:t>
      </w:r>
      <w:r w:rsidR="004053D6">
        <w:rPr>
          <w:b/>
          <w:bCs/>
          <w:szCs w:val="24"/>
        </w:rPr>
        <w:t>NONA</w:t>
      </w:r>
      <w:r w:rsidRPr="00F1769C">
        <w:rPr>
          <w:b/>
          <w:bCs/>
          <w:szCs w:val="24"/>
        </w:rPr>
        <w:t>– DA DOTAÇÃO ORÇAMENTÁRIA</w:t>
      </w:r>
    </w:p>
    <w:p w:rsidR="00237679" w:rsidRDefault="00237679" w:rsidP="0070175C">
      <w:pPr>
        <w:spacing w:line="20" w:lineRule="atLeast"/>
        <w:ind w:right="64"/>
        <w:rPr>
          <w:b/>
          <w:szCs w:val="24"/>
        </w:rPr>
      </w:pPr>
    </w:p>
    <w:p w:rsidR="00C57228" w:rsidRDefault="00C57228" w:rsidP="00CE5482">
      <w:pPr>
        <w:spacing w:line="20" w:lineRule="atLeast"/>
        <w:ind w:left="0" w:right="64" w:firstLine="851"/>
        <w:rPr>
          <w:color w:val="000000"/>
          <w:szCs w:val="24"/>
        </w:rPr>
      </w:pPr>
      <w:r w:rsidRPr="005950D3">
        <w:rPr>
          <w:color w:val="000000"/>
          <w:szCs w:val="24"/>
        </w:rPr>
        <w:t xml:space="preserve">As despesas oriundas do presente Instrumento correrão à conta dos recursos orçamentários consignados à </w:t>
      </w:r>
      <w:r w:rsidRPr="005950D3">
        <w:rPr>
          <w:b/>
          <w:color w:val="000000"/>
          <w:szCs w:val="24"/>
        </w:rPr>
        <w:t>CONTRATANTE</w:t>
      </w:r>
      <w:r w:rsidRPr="005950D3">
        <w:rPr>
          <w:color w:val="000000"/>
          <w:szCs w:val="24"/>
        </w:rPr>
        <w:t xml:space="preserve">, no Orçamento Geral da União, para o exercício de 2015, alocados </w:t>
      </w:r>
      <w:r w:rsidR="009F6164">
        <w:rPr>
          <w:color w:val="000000"/>
          <w:szCs w:val="24"/>
        </w:rPr>
        <w:t>no PTRES 092006</w:t>
      </w:r>
      <w:r w:rsidRPr="0023598E">
        <w:rPr>
          <w:color w:val="000000"/>
          <w:szCs w:val="24"/>
        </w:rPr>
        <w:t>, Natureza da Despesa 33.90.39.</w:t>
      </w:r>
      <w:r w:rsidR="009514D7">
        <w:rPr>
          <w:color w:val="000000"/>
          <w:szCs w:val="24"/>
        </w:rPr>
        <w:t xml:space="preserve"> O valor estimado para o exercício de 201</w:t>
      </w:r>
      <w:r w:rsidR="000B7391">
        <w:rPr>
          <w:color w:val="000000"/>
          <w:szCs w:val="24"/>
        </w:rPr>
        <w:t>8</w:t>
      </w:r>
      <w:r w:rsidR="009514D7">
        <w:rPr>
          <w:color w:val="000000"/>
          <w:szCs w:val="24"/>
        </w:rPr>
        <w:t xml:space="preserve"> está consignado na proposta orçamentária de 201</w:t>
      </w:r>
      <w:r w:rsidR="000B7391">
        <w:rPr>
          <w:color w:val="000000"/>
          <w:szCs w:val="24"/>
        </w:rPr>
        <w:t>8</w:t>
      </w:r>
      <w:r w:rsidR="009514D7">
        <w:rPr>
          <w:color w:val="000000"/>
          <w:szCs w:val="24"/>
        </w:rPr>
        <w:t>.</w:t>
      </w:r>
    </w:p>
    <w:p w:rsidR="00034212" w:rsidRDefault="00034212" w:rsidP="0070175C">
      <w:pPr>
        <w:spacing w:line="20" w:lineRule="atLeast"/>
        <w:ind w:right="64" w:firstLine="851"/>
        <w:rPr>
          <w:color w:val="000000"/>
          <w:szCs w:val="24"/>
        </w:rPr>
      </w:pPr>
    </w:p>
    <w:p w:rsidR="00CA5929" w:rsidRDefault="00CA5929" w:rsidP="0070175C">
      <w:pPr>
        <w:spacing w:line="20" w:lineRule="atLeast"/>
        <w:ind w:right="64" w:firstLine="851"/>
        <w:rPr>
          <w:color w:val="000000"/>
          <w:szCs w:val="24"/>
        </w:rPr>
      </w:pPr>
    </w:p>
    <w:p w:rsidR="00237679" w:rsidRPr="00F1769C" w:rsidRDefault="00237679" w:rsidP="00CE5482">
      <w:pPr>
        <w:autoSpaceDE w:val="0"/>
        <w:autoSpaceDN w:val="0"/>
        <w:spacing w:line="30" w:lineRule="atLeast"/>
        <w:ind w:left="0" w:right="64"/>
        <w:rPr>
          <w:b/>
          <w:bCs/>
          <w:szCs w:val="24"/>
        </w:rPr>
      </w:pPr>
      <w:r w:rsidRPr="00F1769C">
        <w:rPr>
          <w:b/>
          <w:bCs/>
          <w:szCs w:val="24"/>
        </w:rPr>
        <w:t>CLÁUSULA</w:t>
      </w:r>
      <w:r w:rsidR="00025D40">
        <w:rPr>
          <w:b/>
          <w:bCs/>
          <w:szCs w:val="24"/>
        </w:rPr>
        <w:t xml:space="preserve"> </w:t>
      </w:r>
      <w:r w:rsidR="004053D6">
        <w:rPr>
          <w:b/>
          <w:bCs/>
          <w:szCs w:val="24"/>
        </w:rPr>
        <w:t>DEZ</w:t>
      </w:r>
      <w:r w:rsidRPr="00F1769C">
        <w:rPr>
          <w:b/>
          <w:bCs/>
          <w:szCs w:val="24"/>
        </w:rPr>
        <w:t>- DO PAGAMENTO</w:t>
      </w:r>
    </w:p>
    <w:p w:rsidR="00A3061F" w:rsidRDefault="00A3061F" w:rsidP="0070175C">
      <w:pPr>
        <w:spacing w:line="30" w:lineRule="atLeast"/>
        <w:ind w:right="64" w:firstLine="851"/>
        <w:rPr>
          <w:snapToGrid w:val="0"/>
          <w:color w:val="000000"/>
          <w:szCs w:val="24"/>
        </w:rPr>
      </w:pPr>
    </w:p>
    <w:p w:rsidR="00A3061F" w:rsidRPr="00A240FA" w:rsidRDefault="00A3061F" w:rsidP="00CE5482">
      <w:pPr>
        <w:tabs>
          <w:tab w:val="left" w:pos="0"/>
          <w:tab w:val="left" w:pos="9639"/>
        </w:tabs>
        <w:ind w:left="0" w:right="64" w:firstLine="851"/>
        <w:rPr>
          <w:szCs w:val="24"/>
          <w:highlight w:val="yellow"/>
        </w:rPr>
      </w:pPr>
      <w:r w:rsidRPr="00A240FA">
        <w:rPr>
          <w:szCs w:val="24"/>
        </w:rPr>
        <w:t xml:space="preserve">O pagamento será efetuado por meio de ordem bancária para crédito em conta corrente, </w:t>
      </w:r>
      <w:r w:rsidR="005F0097" w:rsidRPr="005F0097">
        <w:rPr>
          <w:szCs w:val="24"/>
        </w:rPr>
        <w:t xml:space="preserve">para pagamento de faturas com código de barras </w:t>
      </w:r>
      <w:r w:rsidRPr="00A240FA">
        <w:rPr>
          <w:szCs w:val="24"/>
        </w:rPr>
        <w:t xml:space="preserve">até o 5º (quinto) dia útil, contados da data de atestação da nota fiscal/fatura pelo gestor/fiscal designado pela </w:t>
      </w:r>
      <w:r w:rsidRPr="00034212">
        <w:rPr>
          <w:b/>
          <w:szCs w:val="24"/>
        </w:rPr>
        <w:t>CONTRATANTE.</w:t>
      </w:r>
    </w:p>
    <w:p w:rsidR="00A3061F" w:rsidRDefault="00A3061F" w:rsidP="0070175C">
      <w:pPr>
        <w:tabs>
          <w:tab w:val="left" w:pos="709"/>
          <w:tab w:val="left" w:pos="9781"/>
        </w:tabs>
        <w:ind w:left="709" w:right="64" w:hanging="709"/>
      </w:pPr>
    </w:p>
    <w:p w:rsidR="00A3061F" w:rsidRPr="00A240FA" w:rsidRDefault="00884BFE" w:rsidP="00CE5482">
      <w:pPr>
        <w:ind w:right="64" w:firstLine="851"/>
        <w:rPr>
          <w:szCs w:val="24"/>
        </w:rPr>
      </w:pPr>
      <w:r w:rsidRPr="00884BFE">
        <w:rPr>
          <w:b/>
        </w:rPr>
        <w:t>§1º</w:t>
      </w:r>
      <w:r w:rsidR="00A3061F" w:rsidRPr="00A240FA">
        <w:rPr>
          <w:szCs w:val="24"/>
        </w:rPr>
        <w:t xml:space="preserve">No ato do pagamento será comprovada a manutenção das condições iniciais de habilitação quanto à situação de regularidade da </w:t>
      </w:r>
      <w:r w:rsidR="00A3061F" w:rsidRPr="00034212">
        <w:rPr>
          <w:b/>
          <w:szCs w:val="24"/>
        </w:rPr>
        <w:t>CONTRATADA</w:t>
      </w:r>
      <w:r w:rsidR="00A3061F" w:rsidRPr="00A240FA">
        <w:rPr>
          <w:szCs w:val="24"/>
        </w:rPr>
        <w:t>, mediante consulta ao SICAF;</w:t>
      </w:r>
    </w:p>
    <w:p w:rsidR="00A3061F" w:rsidRPr="004927F6" w:rsidRDefault="00A3061F" w:rsidP="0070175C">
      <w:pPr>
        <w:tabs>
          <w:tab w:val="left" w:pos="720"/>
        </w:tabs>
        <w:ind w:left="567" w:right="64" w:hanging="709"/>
      </w:pPr>
    </w:p>
    <w:p w:rsidR="00A3061F" w:rsidRPr="00353873" w:rsidRDefault="00884BFE" w:rsidP="00CE5482">
      <w:pPr>
        <w:tabs>
          <w:tab w:val="left" w:pos="0"/>
        </w:tabs>
        <w:ind w:right="64" w:firstLine="851"/>
        <w:rPr>
          <w:szCs w:val="24"/>
          <w:highlight w:val="yellow"/>
        </w:rPr>
      </w:pPr>
      <w:r w:rsidRPr="00884BFE">
        <w:rPr>
          <w:b/>
        </w:rPr>
        <w:t>§2º</w:t>
      </w:r>
      <w:r w:rsidR="00A3061F" w:rsidRPr="00A240FA">
        <w:rPr>
          <w:szCs w:val="24"/>
        </w:rPr>
        <w:t xml:space="preserve">No caso de incorreção nos documentos apresentados, inclusive na nota fiscal/fatura, serão os mesmos restituídos à </w:t>
      </w:r>
      <w:r w:rsidR="00A3061F" w:rsidRPr="00034212">
        <w:rPr>
          <w:b/>
          <w:szCs w:val="24"/>
        </w:rPr>
        <w:t>CONTRATADA</w:t>
      </w:r>
      <w:r w:rsidR="00A3061F" w:rsidRPr="00A240FA">
        <w:rPr>
          <w:szCs w:val="24"/>
        </w:rPr>
        <w:t xml:space="preserve"> para as correções necessárias, não respondendo a </w:t>
      </w:r>
      <w:r w:rsidR="00A3061F" w:rsidRPr="00034212">
        <w:rPr>
          <w:b/>
          <w:szCs w:val="24"/>
        </w:rPr>
        <w:t xml:space="preserve">CONTRATANTE </w:t>
      </w:r>
      <w:r w:rsidR="00A3061F" w:rsidRPr="00A240FA">
        <w:rPr>
          <w:szCs w:val="24"/>
        </w:rPr>
        <w:t>por quaisquer encargos resultantes de atrasos na liquidação dos pagamentos correspondentes</w:t>
      </w:r>
      <w:r w:rsidR="00A3061F">
        <w:rPr>
          <w:szCs w:val="24"/>
        </w:rPr>
        <w:t>;</w:t>
      </w:r>
    </w:p>
    <w:p w:rsidR="00A3061F" w:rsidRPr="004927F6" w:rsidRDefault="00A3061F" w:rsidP="0070175C">
      <w:pPr>
        <w:tabs>
          <w:tab w:val="left" w:pos="0"/>
        </w:tabs>
        <w:ind w:right="64" w:firstLine="567"/>
      </w:pPr>
    </w:p>
    <w:p w:rsidR="00A3061F" w:rsidRPr="00A240FA" w:rsidRDefault="00884BFE" w:rsidP="00CE5482">
      <w:pPr>
        <w:tabs>
          <w:tab w:val="left" w:pos="0"/>
        </w:tabs>
        <w:ind w:left="0" w:right="64" w:firstLine="1135"/>
        <w:rPr>
          <w:szCs w:val="24"/>
        </w:rPr>
      </w:pPr>
      <w:r w:rsidRPr="00884BFE">
        <w:rPr>
          <w:b/>
          <w:szCs w:val="24"/>
        </w:rPr>
        <w:t>§3º</w:t>
      </w:r>
      <w:r w:rsidR="00A3061F" w:rsidRPr="00A240FA">
        <w:rPr>
          <w:szCs w:val="24"/>
        </w:rPr>
        <w:t xml:space="preserve">Nos casos de eventuais atrasos de pagamento provocados exclusivamente pela Fundação, o valor devido deverá ser acrescido de atualização financeira, e sua apuração se fará desde a data de seu vencimento até a data do efetivo pagamento, em que os juros de mora serão calculados à taxa de 0,5% (meio por cento) ao mês, ou 6% (seis por cento) ao ano, mediante </w:t>
      </w:r>
      <w:r w:rsidR="00A3061F">
        <w:rPr>
          <w:szCs w:val="24"/>
        </w:rPr>
        <w:t>aplicação da seguinte fórmula:</w:t>
      </w:r>
    </w:p>
    <w:p w:rsidR="00A3061F" w:rsidRPr="00A240FA" w:rsidRDefault="00A3061F" w:rsidP="0070175C">
      <w:pPr>
        <w:tabs>
          <w:tab w:val="left" w:pos="1122"/>
        </w:tabs>
        <w:ind w:left="709" w:right="64" w:hanging="709"/>
        <w:rPr>
          <w:szCs w:val="24"/>
        </w:rPr>
      </w:pPr>
    </w:p>
    <w:tbl>
      <w:tblPr>
        <w:tblW w:w="0" w:type="auto"/>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4"/>
      </w:tblGrid>
      <w:tr w:rsidR="00A3061F" w:rsidRPr="00A240FA" w:rsidTr="00DC6686">
        <w:tc>
          <w:tcPr>
            <w:tcW w:w="4114" w:type="dxa"/>
          </w:tcPr>
          <w:p w:rsidR="00A3061F" w:rsidRPr="00A240FA" w:rsidRDefault="00A3061F" w:rsidP="0070175C">
            <w:pPr>
              <w:tabs>
                <w:tab w:val="left" w:pos="709"/>
              </w:tabs>
              <w:ind w:right="64"/>
              <w:rPr>
                <w:b/>
                <w:bCs/>
                <w:szCs w:val="24"/>
              </w:rPr>
            </w:pPr>
            <w:r w:rsidRPr="00A240FA">
              <w:rPr>
                <w:b/>
                <w:bCs/>
                <w:szCs w:val="24"/>
              </w:rPr>
              <w:t xml:space="preserve">I = </w:t>
            </w:r>
            <w:r w:rsidRPr="00A240FA">
              <w:rPr>
                <w:b/>
                <w:bCs/>
                <w:szCs w:val="24"/>
                <w:u w:val="single"/>
              </w:rPr>
              <w:t>(TX / 100)</w:t>
            </w:r>
          </w:p>
          <w:p w:rsidR="00A3061F" w:rsidRPr="00A240FA" w:rsidRDefault="00A3061F" w:rsidP="0070175C">
            <w:pPr>
              <w:tabs>
                <w:tab w:val="left" w:pos="709"/>
              </w:tabs>
              <w:ind w:right="64" w:firstLine="491"/>
              <w:rPr>
                <w:szCs w:val="24"/>
              </w:rPr>
            </w:pPr>
            <w:r w:rsidRPr="00A240FA">
              <w:rPr>
                <w:b/>
                <w:bCs/>
                <w:szCs w:val="24"/>
              </w:rPr>
              <w:t>365</w:t>
            </w:r>
          </w:p>
        </w:tc>
      </w:tr>
    </w:tbl>
    <w:p w:rsidR="00A3061F" w:rsidRPr="00A240FA" w:rsidRDefault="00A3061F" w:rsidP="0070175C">
      <w:pPr>
        <w:tabs>
          <w:tab w:val="left" w:pos="1122"/>
        </w:tabs>
        <w:ind w:left="1122" w:right="64" w:hanging="561"/>
        <w:rPr>
          <w:szCs w:val="24"/>
        </w:rPr>
      </w:pPr>
    </w:p>
    <w:tbl>
      <w:tblPr>
        <w:tblW w:w="0" w:type="auto"/>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4"/>
      </w:tblGrid>
      <w:tr w:rsidR="00A3061F" w:rsidRPr="00A240FA" w:rsidTr="00DC6686">
        <w:tc>
          <w:tcPr>
            <w:tcW w:w="4114" w:type="dxa"/>
          </w:tcPr>
          <w:p w:rsidR="00A3061F" w:rsidRPr="00A240FA" w:rsidRDefault="00A3061F" w:rsidP="0070175C">
            <w:pPr>
              <w:tabs>
                <w:tab w:val="left" w:pos="709"/>
              </w:tabs>
              <w:ind w:right="64"/>
              <w:rPr>
                <w:szCs w:val="24"/>
              </w:rPr>
            </w:pPr>
            <w:r w:rsidRPr="00A240FA">
              <w:rPr>
                <w:b/>
                <w:bCs/>
                <w:szCs w:val="24"/>
              </w:rPr>
              <w:t>EM = I x N x VP</w:t>
            </w:r>
            <w:r w:rsidRPr="00A240FA">
              <w:rPr>
                <w:szCs w:val="24"/>
              </w:rPr>
              <w:t>, onde:</w:t>
            </w:r>
          </w:p>
        </w:tc>
      </w:tr>
    </w:tbl>
    <w:p w:rsidR="00A3061F" w:rsidRPr="00A240FA" w:rsidRDefault="00A3061F" w:rsidP="0070175C">
      <w:pPr>
        <w:tabs>
          <w:tab w:val="left" w:pos="709"/>
        </w:tabs>
        <w:ind w:left="709" w:right="64" w:hanging="709"/>
        <w:rPr>
          <w:szCs w:val="24"/>
        </w:rPr>
      </w:pPr>
    </w:p>
    <w:p w:rsidR="00A3061F" w:rsidRPr="00A240FA" w:rsidRDefault="00A3061F" w:rsidP="0070175C">
      <w:pPr>
        <w:tabs>
          <w:tab w:val="left" w:pos="709"/>
        </w:tabs>
        <w:ind w:left="709" w:right="64" w:firstLine="600"/>
        <w:rPr>
          <w:szCs w:val="24"/>
        </w:rPr>
      </w:pPr>
      <w:r w:rsidRPr="00A240FA">
        <w:rPr>
          <w:szCs w:val="24"/>
        </w:rPr>
        <w:t xml:space="preserve">I       = Índice de atualização financeira; </w:t>
      </w:r>
    </w:p>
    <w:p w:rsidR="00A3061F" w:rsidRPr="00A240FA" w:rsidRDefault="00A3061F" w:rsidP="0070175C">
      <w:pPr>
        <w:tabs>
          <w:tab w:val="left" w:pos="709"/>
        </w:tabs>
        <w:ind w:left="709" w:right="64" w:firstLine="600"/>
        <w:rPr>
          <w:szCs w:val="24"/>
        </w:rPr>
      </w:pPr>
      <w:r w:rsidRPr="00A240FA">
        <w:rPr>
          <w:szCs w:val="24"/>
        </w:rPr>
        <w:t xml:space="preserve">TX    = Percentual da taxa de juros de mora anual; </w:t>
      </w:r>
    </w:p>
    <w:p w:rsidR="00A3061F" w:rsidRPr="00A240FA" w:rsidRDefault="00A3061F" w:rsidP="0070175C">
      <w:pPr>
        <w:tabs>
          <w:tab w:val="left" w:pos="709"/>
        </w:tabs>
        <w:ind w:left="709" w:right="64" w:firstLine="600"/>
        <w:rPr>
          <w:szCs w:val="24"/>
        </w:rPr>
      </w:pPr>
      <w:r w:rsidRPr="00A240FA">
        <w:rPr>
          <w:szCs w:val="24"/>
        </w:rPr>
        <w:t xml:space="preserve">EM   = Encargos moratórios; </w:t>
      </w:r>
    </w:p>
    <w:p w:rsidR="00A3061F" w:rsidRPr="00A240FA" w:rsidRDefault="00A3061F" w:rsidP="0070175C">
      <w:pPr>
        <w:tabs>
          <w:tab w:val="left" w:pos="2057"/>
        </w:tabs>
        <w:ind w:left="2057" w:right="64" w:hanging="748"/>
        <w:rPr>
          <w:szCs w:val="24"/>
        </w:rPr>
      </w:pPr>
      <w:r w:rsidRPr="00A240FA">
        <w:rPr>
          <w:szCs w:val="24"/>
        </w:rPr>
        <w:t>N   = Número de dias entre a data prevista para o pagamento e a do efetivo pagamento</w:t>
      </w:r>
    </w:p>
    <w:p w:rsidR="00A3061F" w:rsidRPr="00A240FA" w:rsidRDefault="00A3061F" w:rsidP="0070175C">
      <w:pPr>
        <w:tabs>
          <w:tab w:val="left" w:pos="709"/>
        </w:tabs>
        <w:ind w:left="709" w:right="64" w:firstLine="600"/>
        <w:rPr>
          <w:szCs w:val="24"/>
        </w:rPr>
      </w:pPr>
      <w:r>
        <w:rPr>
          <w:szCs w:val="24"/>
        </w:rPr>
        <w:t xml:space="preserve">VP   = </w:t>
      </w:r>
      <w:r w:rsidRPr="00A240FA">
        <w:rPr>
          <w:szCs w:val="24"/>
        </w:rPr>
        <w:t>Valor da parcela em atraso.</w:t>
      </w:r>
    </w:p>
    <w:p w:rsidR="00A3061F" w:rsidRPr="00A240FA" w:rsidRDefault="00A3061F" w:rsidP="0070175C">
      <w:pPr>
        <w:tabs>
          <w:tab w:val="left" w:pos="709"/>
        </w:tabs>
        <w:ind w:left="709" w:right="64" w:hanging="709"/>
        <w:rPr>
          <w:szCs w:val="24"/>
        </w:rPr>
      </w:pPr>
    </w:p>
    <w:p w:rsidR="00A3061F" w:rsidRPr="00CA5929" w:rsidRDefault="00884BFE" w:rsidP="00CE5482">
      <w:pPr>
        <w:tabs>
          <w:tab w:val="left" w:pos="-142"/>
          <w:tab w:val="left" w:pos="1134"/>
        </w:tabs>
        <w:spacing w:line="276" w:lineRule="auto"/>
        <w:ind w:left="0" w:right="64" w:firstLine="1135"/>
        <w:rPr>
          <w:b/>
          <w:szCs w:val="24"/>
        </w:rPr>
      </w:pPr>
      <w:r w:rsidRPr="00884BFE">
        <w:rPr>
          <w:b/>
          <w:szCs w:val="24"/>
        </w:rPr>
        <w:t>§4º</w:t>
      </w:r>
      <w:r w:rsidR="00A3061F" w:rsidRPr="00A240FA">
        <w:rPr>
          <w:szCs w:val="24"/>
        </w:rPr>
        <w:t xml:space="preserve">Havendo erro na Nota Fiscal/Fatura ou circunstância que impeça a liquidação da despesa, aquela será devolvida e o pagamento ficará pendente até que a </w:t>
      </w:r>
      <w:r w:rsidR="00A3061F" w:rsidRPr="00CA5929">
        <w:rPr>
          <w:b/>
          <w:szCs w:val="24"/>
        </w:rPr>
        <w:t>CONTRATADA</w:t>
      </w:r>
      <w:r w:rsidR="00A3061F" w:rsidRPr="00A240FA">
        <w:rPr>
          <w:szCs w:val="24"/>
        </w:rPr>
        <w:t xml:space="preserve"> providencie as medidas saneadoras. Nesta hipótese, o prazo para o pagamento iniciar-se-á após a regularização da situação e/ou reapresentação do documento fiscal, não acarretando qualquer ônus para o </w:t>
      </w:r>
      <w:r w:rsidR="00A3061F" w:rsidRPr="00CA5929">
        <w:rPr>
          <w:b/>
          <w:szCs w:val="24"/>
        </w:rPr>
        <w:t xml:space="preserve">CONTRATANTE. </w:t>
      </w:r>
    </w:p>
    <w:p w:rsidR="00237679" w:rsidRPr="00CA5929" w:rsidRDefault="00237679" w:rsidP="0070175C">
      <w:pPr>
        <w:pStyle w:val="Recuodecorpodetexto2"/>
        <w:spacing w:line="30" w:lineRule="atLeast"/>
        <w:ind w:left="0" w:right="64"/>
        <w:rPr>
          <w:rFonts w:ascii="Times New Roman" w:hAnsi="Times New Roman"/>
          <w:b/>
          <w:color w:val="000000"/>
          <w:szCs w:val="24"/>
        </w:rPr>
      </w:pPr>
    </w:p>
    <w:p w:rsidR="00237679" w:rsidRPr="00695214" w:rsidRDefault="00884BFE" w:rsidP="00CE5482">
      <w:pPr>
        <w:autoSpaceDE w:val="0"/>
        <w:autoSpaceDN w:val="0"/>
        <w:spacing w:line="30" w:lineRule="atLeast"/>
        <w:ind w:left="0" w:right="64" w:firstLine="1703"/>
        <w:rPr>
          <w:color w:val="000000"/>
          <w:szCs w:val="24"/>
        </w:rPr>
      </w:pPr>
      <w:r>
        <w:rPr>
          <w:b/>
          <w:bCs/>
          <w:color w:val="000000"/>
          <w:szCs w:val="24"/>
        </w:rPr>
        <w:t>§5</w:t>
      </w:r>
      <w:r w:rsidR="00237679" w:rsidRPr="00302BA6">
        <w:rPr>
          <w:b/>
          <w:bCs/>
          <w:color w:val="000000"/>
          <w:szCs w:val="24"/>
        </w:rPr>
        <w:t>º</w:t>
      </w:r>
      <w:r w:rsidR="00237679" w:rsidRPr="00695214">
        <w:rPr>
          <w:color w:val="000000"/>
          <w:szCs w:val="24"/>
        </w:rPr>
        <w:t>Se o erro, decorrer da conduta de algum servidor, o mesmo será responsabilizado administrativamente. No caso de incorreção nos documentos apresentados, inclusive na Nota Fiscal/Fatura, serão estes restituídos ao licitante vencedor para as correções solicitadas, não respondendo a FCP por quaisquer encargos resultantes de atrasos na liquidação dos pagamentos correspondentes.</w:t>
      </w:r>
    </w:p>
    <w:p w:rsidR="00237679" w:rsidRDefault="00237679" w:rsidP="0070175C">
      <w:pPr>
        <w:autoSpaceDE w:val="0"/>
        <w:autoSpaceDN w:val="0"/>
        <w:spacing w:line="30" w:lineRule="atLeast"/>
        <w:ind w:right="64"/>
        <w:rPr>
          <w:color w:val="000000"/>
          <w:szCs w:val="24"/>
        </w:rPr>
      </w:pPr>
    </w:p>
    <w:p w:rsidR="00CE5482" w:rsidRDefault="00CE5482" w:rsidP="0070175C">
      <w:pPr>
        <w:autoSpaceDE w:val="0"/>
        <w:autoSpaceDN w:val="0"/>
        <w:spacing w:line="30" w:lineRule="atLeast"/>
        <w:ind w:right="64"/>
        <w:rPr>
          <w:color w:val="000000"/>
          <w:szCs w:val="24"/>
        </w:rPr>
      </w:pPr>
    </w:p>
    <w:p w:rsidR="00CE5482" w:rsidRDefault="00CE5482" w:rsidP="0070175C">
      <w:pPr>
        <w:autoSpaceDE w:val="0"/>
        <w:autoSpaceDN w:val="0"/>
        <w:spacing w:line="30" w:lineRule="atLeast"/>
        <w:ind w:right="64"/>
        <w:rPr>
          <w:color w:val="000000"/>
          <w:szCs w:val="24"/>
        </w:rPr>
      </w:pPr>
    </w:p>
    <w:p w:rsidR="00237679" w:rsidRPr="006E7D8B" w:rsidRDefault="00237679" w:rsidP="00CE5482">
      <w:pPr>
        <w:autoSpaceDE w:val="0"/>
        <w:autoSpaceDN w:val="0"/>
        <w:spacing w:line="30" w:lineRule="atLeast"/>
        <w:ind w:left="0" w:right="64"/>
        <w:rPr>
          <w:b/>
          <w:bCs/>
          <w:szCs w:val="24"/>
        </w:rPr>
      </w:pPr>
      <w:r w:rsidRPr="006E7D8B">
        <w:rPr>
          <w:b/>
          <w:bCs/>
          <w:szCs w:val="24"/>
        </w:rPr>
        <w:t>CLÁUSULA</w:t>
      </w:r>
      <w:r w:rsidR="00025D40">
        <w:rPr>
          <w:b/>
          <w:bCs/>
          <w:szCs w:val="24"/>
        </w:rPr>
        <w:t xml:space="preserve"> </w:t>
      </w:r>
      <w:r w:rsidR="004053D6">
        <w:rPr>
          <w:b/>
          <w:bCs/>
          <w:szCs w:val="24"/>
        </w:rPr>
        <w:t>ONZE</w:t>
      </w:r>
      <w:r w:rsidRPr="006E7D8B">
        <w:rPr>
          <w:b/>
          <w:bCs/>
          <w:szCs w:val="24"/>
        </w:rPr>
        <w:t>- DA VIGÊNCIA</w:t>
      </w:r>
    </w:p>
    <w:p w:rsidR="00237679" w:rsidRPr="00D73F97" w:rsidRDefault="00237679" w:rsidP="0070175C">
      <w:pPr>
        <w:autoSpaceDE w:val="0"/>
        <w:autoSpaceDN w:val="0"/>
        <w:spacing w:line="30" w:lineRule="atLeast"/>
        <w:ind w:right="64"/>
        <w:rPr>
          <w:b/>
          <w:bCs/>
          <w:szCs w:val="24"/>
        </w:rPr>
      </w:pPr>
    </w:p>
    <w:p w:rsidR="00237679" w:rsidRPr="00D73F97" w:rsidRDefault="00237679" w:rsidP="0070175C">
      <w:pPr>
        <w:autoSpaceDE w:val="0"/>
        <w:autoSpaceDN w:val="0"/>
        <w:spacing w:line="30" w:lineRule="atLeast"/>
        <w:ind w:right="64" w:firstLine="851"/>
        <w:rPr>
          <w:szCs w:val="24"/>
        </w:rPr>
      </w:pPr>
      <w:r w:rsidRPr="00D73F97">
        <w:rPr>
          <w:szCs w:val="24"/>
        </w:rPr>
        <w:t xml:space="preserve">O Contrato terá a vigência de 12 (doze) meses, contados a partir da data de sua assinatura, conforme previsto no Inciso II, art. 57 da Lei nº 8.666/93, podendo ter duração prorrogada mediante Termo Aditivo, por iguais e sucessivos períodos, limitado a sua duração a 60 (sessenta) meses. </w:t>
      </w:r>
    </w:p>
    <w:p w:rsidR="00237679" w:rsidRPr="00D73F97" w:rsidRDefault="00237679" w:rsidP="0070175C">
      <w:pPr>
        <w:autoSpaceDE w:val="0"/>
        <w:autoSpaceDN w:val="0"/>
        <w:spacing w:line="30" w:lineRule="atLeast"/>
        <w:ind w:right="64"/>
        <w:rPr>
          <w:szCs w:val="24"/>
        </w:rPr>
      </w:pPr>
    </w:p>
    <w:p w:rsidR="00237679" w:rsidRPr="00D73F97" w:rsidRDefault="00237679" w:rsidP="0070175C">
      <w:pPr>
        <w:autoSpaceDE w:val="0"/>
        <w:autoSpaceDN w:val="0"/>
        <w:spacing w:line="30" w:lineRule="atLeast"/>
        <w:ind w:right="64" w:firstLine="851"/>
        <w:rPr>
          <w:szCs w:val="24"/>
        </w:rPr>
      </w:pPr>
      <w:r w:rsidRPr="00302BA6">
        <w:rPr>
          <w:b/>
          <w:szCs w:val="24"/>
        </w:rPr>
        <w:t>§ 1º</w:t>
      </w:r>
      <w:r w:rsidRPr="00D73F97">
        <w:rPr>
          <w:szCs w:val="24"/>
        </w:rPr>
        <w:t xml:space="preserve">Nas eventuais prorrogações contratuais, os custos não renováveis já pagos ou amortizados no primeiro ano da contratação deverão ser eliminados </w:t>
      </w:r>
      <w:r w:rsidRPr="00D73F97">
        <w:rPr>
          <w:bCs/>
          <w:szCs w:val="24"/>
        </w:rPr>
        <w:t xml:space="preserve">como condição para a renovação, </w:t>
      </w:r>
      <w:r w:rsidRPr="00D73F97">
        <w:rPr>
          <w:szCs w:val="24"/>
        </w:rPr>
        <w:t>em conformidade com o disposto no inciso XVII, do art. 19, da IN SLTI/MP nº 02/2008.</w:t>
      </w:r>
    </w:p>
    <w:p w:rsidR="00237679" w:rsidRPr="00D73F97" w:rsidRDefault="00237679" w:rsidP="0070175C">
      <w:pPr>
        <w:autoSpaceDE w:val="0"/>
        <w:autoSpaceDN w:val="0"/>
        <w:spacing w:line="30" w:lineRule="atLeast"/>
        <w:ind w:right="64"/>
        <w:rPr>
          <w:szCs w:val="24"/>
        </w:rPr>
      </w:pPr>
    </w:p>
    <w:p w:rsidR="00237679" w:rsidRPr="00D73F97" w:rsidRDefault="00237679" w:rsidP="0070175C">
      <w:pPr>
        <w:autoSpaceDE w:val="0"/>
        <w:autoSpaceDN w:val="0"/>
        <w:spacing w:line="30" w:lineRule="atLeast"/>
        <w:ind w:right="64" w:firstLine="851"/>
        <w:rPr>
          <w:szCs w:val="24"/>
        </w:rPr>
      </w:pPr>
      <w:r w:rsidRPr="00302BA6">
        <w:rPr>
          <w:b/>
          <w:szCs w:val="24"/>
        </w:rPr>
        <w:t>§ 2º</w:t>
      </w:r>
      <w:r w:rsidRPr="00D73F97">
        <w:rPr>
          <w:szCs w:val="24"/>
        </w:rPr>
        <w:t xml:space="preserve">Também não se realizará a prorrogação contratual quando a </w:t>
      </w:r>
      <w:r w:rsidRPr="006E7D8B">
        <w:rPr>
          <w:b/>
          <w:szCs w:val="24"/>
        </w:rPr>
        <w:t>CONTRATADA</w:t>
      </w:r>
      <w:r w:rsidRPr="00D73F97">
        <w:rPr>
          <w:szCs w:val="24"/>
        </w:rPr>
        <w:t xml:space="preserve"> tiver sido declarada inidônea ou suspensa no âmbito da União ou da própria </w:t>
      </w:r>
      <w:r w:rsidRPr="006E7D8B">
        <w:rPr>
          <w:b/>
          <w:szCs w:val="24"/>
        </w:rPr>
        <w:t>CONTRATANTE</w:t>
      </w:r>
      <w:r w:rsidRPr="00D73F97">
        <w:rPr>
          <w:szCs w:val="24"/>
        </w:rPr>
        <w:t>, enquanto perdurarem os efeitos.</w:t>
      </w:r>
    </w:p>
    <w:p w:rsidR="00237679" w:rsidRPr="00D73F97" w:rsidRDefault="00237679" w:rsidP="0070175C">
      <w:pPr>
        <w:autoSpaceDE w:val="0"/>
        <w:autoSpaceDN w:val="0"/>
        <w:spacing w:line="30" w:lineRule="atLeast"/>
        <w:ind w:right="64"/>
        <w:rPr>
          <w:szCs w:val="24"/>
        </w:rPr>
      </w:pPr>
    </w:p>
    <w:p w:rsidR="00237679" w:rsidRPr="00D73F97" w:rsidRDefault="00237679" w:rsidP="0070175C">
      <w:pPr>
        <w:autoSpaceDE w:val="0"/>
        <w:autoSpaceDN w:val="0"/>
        <w:spacing w:line="30" w:lineRule="atLeast"/>
        <w:ind w:right="64" w:firstLine="851"/>
        <w:rPr>
          <w:szCs w:val="24"/>
        </w:rPr>
      </w:pPr>
      <w:r w:rsidRPr="00302BA6">
        <w:rPr>
          <w:b/>
          <w:szCs w:val="24"/>
        </w:rPr>
        <w:t>§ 3º</w:t>
      </w:r>
      <w:r w:rsidRPr="00D73F97">
        <w:rPr>
          <w:szCs w:val="24"/>
        </w:rPr>
        <w:t>Toda prorrogação de contratos será precedida da realização de pesquisas de preços de mercado ou de preços contratados por outros órgãos e entidades da Administração Pública, visando a assegurar a manutenção da contratação mais vantajosa para a Administração, em relação à realização de uma nova licitação.</w:t>
      </w:r>
    </w:p>
    <w:p w:rsidR="00237679" w:rsidRDefault="00237679" w:rsidP="0070175C">
      <w:pPr>
        <w:autoSpaceDE w:val="0"/>
        <w:autoSpaceDN w:val="0"/>
        <w:spacing w:line="30" w:lineRule="atLeast"/>
        <w:ind w:right="64"/>
        <w:rPr>
          <w:szCs w:val="24"/>
        </w:rPr>
      </w:pPr>
    </w:p>
    <w:p w:rsidR="00CA5929" w:rsidRDefault="00CA5929" w:rsidP="0070175C">
      <w:pPr>
        <w:autoSpaceDE w:val="0"/>
        <w:autoSpaceDN w:val="0"/>
        <w:spacing w:line="30" w:lineRule="atLeast"/>
        <w:ind w:right="64"/>
        <w:rPr>
          <w:szCs w:val="24"/>
        </w:rPr>
      </w:pPr>
    </w:p>
    <w:p w:rsidR="00237679" w:rsidRPr="009A06FA" w:rsidRDefault="00237679" w:rsidP="00CE5482">
      <w:pPr>
        <w:spacing w:line="30" w:lineRule="atLeast"/>
        <w:ind w:left="0" w:right="64"/>
        <w:rPr>
          <w:b/>
          <w:bCs/>
          <w:iCs/>
          <w:szCs w:val="24"/>
        </w:rPr>
      </w:pPr>
      <w:r w:rsidRPr="00B318AB">
        <w:rPr>
          <w:b/>
          <w:bCs/>
          <w:iCs/>
          <w:szCs w:val="24"/>
        </w:rPr>
        <w:t xml:space="preserve">CLÁUSULA </w:t>
      </w:r>
      <w:r w:rsidR="004053D6">
        <w:rPr>
          <w:b/>
          <w:bCs/>
          <w:szCs w:val="24"/>
        </w:rPr>
        <w:t>DOZE</w:t>
      </w:r>
      <w:r w:rsidRPr="009A06FA">
        <w:rPr>
          <w:b/>
          <w:bCs/>
          <w:iCs/>
          <w:szCs w:val="24"/>
        </w:rPr>
        <w:t xml:space="preserve"> - DO ACOMPANHAMENTO E DA FISCALIZAÇÃO</w:t>
      </w:r>
    </w:p>
    <w:p w:rsidR="00237679" w:rsidRPr="009A06FA" w:rsidRDefault="00237679" w:rsidP="0070175C">
      <w:pPr>
        <w:spacing w:line="30" w:lineRule="atLeast"/>
        <w:ind w:right="64"/>
        <w:rPr>
          <w:b/>
          <w:bCs/>
          <w:iCs/>
          <w:szCs w:val="24"/>
        </w:rPr>
      </w:pPr>
    </w:p>
    <w:p w:rsidR="00237679" w:rsidRPr="009A06FA" w:rsidRDefault="00237679" w:rsidP="0070175C">
      <w:pPr>
        <w:spacing w:line="30" w:lineRule="atLeast"/>
        <w:ind w:right="64" w:firstLine="851"/>
        <w:rPr>
          <w:bCs/>
          <w:szCs w:val="24"/>
        </w:rPr>
      </w:pPr>
      <w:r w:rsidRPr="009A06FA">
        <w:rPr>
          <w:bCs/>
          <w:szCs w:val="24"/>
        </w:rPr>
        <w:t>A execução do Contrato e a respectiva prestação dos serviços serão acompanhadas e fiscalizadas por um representante da Administração, especialmente designado, na forma do art. 67, da Lei n.º 8.666/1993, e suas alterações posteriores, c/c o Decreto n.º 2.271/1997 e IN SLTI/MPOG nº 02/2008 e suas alterações.</w:t>
      </w:r>
    </w:p>
    <w:p w:rsidR="00237679" w:rsidRPr="009A06FA" w:rsidRDefault="00237679" w:rsidP="0070175C">
      <w:pPr>
        <w:spacing w:line="30" w:lineRule="atLeast"/>
        <w:ind w:right="64"/>
        <w:rPr>
          <w:bCs/>
          <w:szCs w:val="24"/>
        </w:rPr>
      </w:pPr>
    </w:p>
    <w:p w:rsidR="00237679" w:rsidRPr="009A06FA" w:rsidRDefault="00237679" w:rsidP="0070175C">
      <w:pPr>
        <w:spacing w:line="30" w:lineRule="atLeast"/>
        <w:ind w:right="64" w:firstLine="851"/>
        <w:rPr>
          <w:bCs/>
          <w:szCs w:val="24"/>
        </w:rPr>
      </w:pPr>
      <w:r w:rsidRPr="00EE1500">
        <w:rPr>
          <w:b/>
          <w:bCs/>
          <w:szCs w:val="24"/>
        </w:rPr>
        <w:t xml:space="preserve">§ </w:t>
      </w:r>
      <w:r w:rsidR="00390846">
        <w:rPr>
          <w:b/>
          <w:bCs/>
          <w:szCs w:val="24"/>
        </w:rPr>
        <w:t>1º</w:t>
      </w:r>
      <w:r w:rsidRPr="009A06FA">
        <w:rPr>
          <w:bCs/>
          <w:szCs w:val="24"/>
        </w:rPr>
        <w:t xml:space="preserve">Não obstante a </w:t>
      </w:r>
      <w:r w:rsidRPr="006E7D8B">
        <w:rPr>
          <w:b/>
          <w:bCs/>
          <w:szCs w:val="24"/>
        </w:rPr>
        <w:t>CONTRATADA</w:t>
      </w:r>
      <w:r w:rsidRPr="009A06FA">
        <w:rPr>
          <w:bCs/>
          <w:szCs w:val="24"/>
        </w:rPr>
        <w:t xml:space="preserve"> seja a única e exclusiva responsável pela execução de todos os serviços, a </w:t>
      </w:r>
      <w:r w:rsidRPr="006E7D8B">
        <w:rPr>
          <w:b/>
          <w:bCs/>
          <w:szCs w:val="24"/>
        </w:rPr>
        <w:t>CONTRATANTE</w:t>
      </w:r>
      <w:r w:rsidRPr="009A06FA">
        <w:rPr>
          <w:bCs/>
          <w:szCs w:val="24"/>
        </w:rPr>
        <w:t xml:space="preserve"> reserva-se o direito de, sem que de qualquer forma restrinja a plenitude desta responsabilidade, exercer a mais ampla e completa fiscalização sobre os serviços, diretamente por Fiscal designado.</w:t>
      </w:r>
    </w:p>
    <w:p w:rsidR="00237679" w:rsidRPr="009A06FA" w:rsidRDefault="00237679" w:rsidP="0070175C">
      <w:pPr>
        <w:spacing w:line="30" w:lineRule="atLeast"/>
        <w:ind w:right="64"/>
        <w:rPr>
          <w:bCs/>
          <w:szCs w:val="24"/>
        </w:rPr>
      </w:pPr>
    </w:p>
    <w:p w:rsidR="00237679" w:rsidRPr="009A06FA" w:rsidRDefault="00237679" w:rsidP="0070175C">
      <w:pPr>
        <w:spacing w:line="30" w:lineRule="atLeast"/>
        <w:ind w:right="64" w:firstLine="851"/>
        <w:rPr>
          <w:bCs/>
          <w:szCs w:val="24"/>
        </w:rPr>
      </w:pPr>
      <w:r w:rsidRPr="009A06FA">
        <w:rPr>
          <w:bCs/>
          <w:szCs w:val="24"/>
        </w:rPr>
        <w:t>I - Ao Fiscal compete acompanhar, fiscalizar, conferir e avaliar a execução do Contrato e dos respectivos serviços, bem como dirimir e desembaraçar quaisquer dúvidas e pendências que surgirem no curso de sua execução, determinando o que for necessário à regularização das faltas, falhas, ou problemas observados, conforme prevê o art. 67, da Lei nº 8.666/1993 e suas alterações.</w:t>
      </w:r>
    </w:p>
    <w:p w:rsidR="00237679" w:rsidRPr="009A06FA" w:rsidRDefault="00237679" w:rsidP="0070175C">
      <w:pPr>
        <w:spacing w:line="30" w:lineRule="atLeast"/>
        <w:ind w:right="64"/>
        <w:rPr>
          <w:bCs/>
          <w:szCs w:val="24"/>
        </w:rPr>
      </w:pPr>
    </w:p>
    <w:p w:rsidR="00237679" w:rsidRPr="009A06FA" w:rsidRDefault="00237679" w:rsidP="0070175C">
      <w:pPr>
        <w:spacing w:line="30" w:lineRule="atLeast"/>
        <w:ind w:right="64" w:firstLine="851"/>
        <w:rPr>
          <w:bCs/>
          <w:szCs w:val="24"/>
        </w:rPr>
      </w:pPr>
      <w:r w:rsidRPr="009A06FA">
        <w:rPr>
          <w:bCs/>
          <w:szCs w:val="24"/>
        </w:rPr>
        <w:t>II - São atribuições do Fiscal do Contrato, entre outras:</w:t>
      </w:r>
    </w:p>
    <w:p w:rsidR="00237679" w:rsidRPr="009A06FA" w:rsidRDefault="00237679" w:rsidP="0070175C">
      <w:pPr>
        <w:spacing w:line="30" w:lineRule="atLeast"/>
        <w:ind w:right="64"/>
        <w:rPr>
          <w:bCs/>
          <w:szCs w:val="24"/>
        </w:rPr>
      </w:pPr>
    </w:p>
    <w:p w:rsidR="00237679" w:rsidRPr="009A06FA" w:rsidRDefault="00237679" w:rsidP="00CE5482">
      <w:pPr>
        <w:spacing w:line="30" w:lineRule="atLeast"/>
        <w:ind w:left="568" w:right="64" w:firstLine="851"/>
        <w:rPr>
          <w:bCs/>
          <w:szCs w:val="24"/>
        </w:rPr>
      </w:pPr>
      <w:r w:rsidRPr="009A06FA">
        <w:rPr>
          <w:bCs/>
          <w:szCs w:val="24"/>
        </w:rPr>
        <w:t>a)</w:t>
      </w:r>
      <w:r w:rsidRPr="009A06FA">
        <w:rPr>
          <w:bCs/>
          <w:szCs w:val="24"/>
        </w:rPr>
        <w:tab/>
        <w:t xml:space="preserve">Receber a Nota Fiscal/Fatura apresentada pela </w:t>
      </w:r>
      <w:r w:rsidRPr="006E7D8B">
        <w:rPr>
          <w:b/>
          <w:bCs/>
          <w:szCs w:val="24"/>
        </w:rPr>
        <w:t>CONTRATADA,</w:t>
      </w:r>
      <w:r w:rsidRPr="009A06FA">
        <w:rPr>
          <w:bCs/>
          <w:szCs w:val="24"/>
        </w:rPr>
        <w:t xml:space="preserve"> bem como os demais documentos exigidos na </w:t>
      </w:r>
      <w:r w:rsidRPr="009A06FA">
        <w:rPr>
          <w:bCs/>
          <w:iCs/>
          <w:szCs w:val="24"/>
        </w:rPr>
        <w:t xml:space="preserve">Cláusula Doze </w:t>
      </w:r>
      <w:r w:rsidRPr="009A06FA">
        <w:rPr>
          <w:bCs/>
          <w:szCs w:val="24"/>
        </w:rPr>
        <w:t>e atestar a realização dos serviços, para fins de liquidação e pagamento;</w:t>
      </w:r>
    </w:p>
    <w:p w:rsidR="00237679" w:rsidRPr="009A06FA" w:rsidRDefault="00237679" w:rsidP="0070175C">
      <w:pPr>
        <w:spacing w:line="30" w:lineRule="atLeast"/>
        <w:ind w:right="64"/>
        <w:rPr>
          <w:bCs/>
          <w:szCs w:val="24"/>
        </w:rPr>
      </w:pPr>
    </w:p>
    <w:p w:rsidR="00237679" w:rsidRPr="009A06FA" w:rsidRDefault="00237679" w:rsidP="00CE5482">
      <w:pPr>
        <w:spacing w:line="30" w:lineRule="atLeast"/>
        <w:ind w:left="568" w:right="64" w:firstLine="851"/>
        <w:rPr>
          <w:bCs/>
          <w:szCs w:val="24"/>
        </w:rPr>
      </w:pPr>
      <w:proofErr w:type="gramStart"/>
      <w:r w:rsidRPr="009A06FA">
        <w:rPr>
          <w:bCs/>
          <w:szCs w:val="24"/>
        </w:rPr>
        <w:t>b)</w:t>
      </w:r>
      <w:r w:rsidRPr="009A06FA">
        <w:rPr>
          <w:bCs/>
          <w:szCs w:val="24"/>
        </w:rPr>
        <w:tab/>
        <w:t>Ordenar</w:t>
      </w:r>
      <w:proofErr w:type="gramEnd"/>
      <w:r w:rsidRPr="009A06FA">
        <w:rPr>
          <w:bCs/>
          <w:szCs w:val="24"/>
        </w:rPr>
        <w:t xml:space="preserve"> a imediata retirada do local, seguida, quando for o caso, da substituição, pela </w:t>
      </w:r>
      <w:r w:rsidRPr="006E7D8B">
        <w:rPr>
          <w:b/>
          <w:bCs/>
          <w:szCs w:val="24"/>
        </w:rPr>
        <w:t>CONTRATADA,</w:t>
      </w:r>
      <w:r w:rsidRPr="009A06FA">
        <w:rPr>
          <w:bCs/>
          <w:szCs w:val="24"/>
        </w:rPr>
        <w:t xml:space="preserve"> no prazo máximo de 24 (vinte e quatro) horas, independentemente de justificativa por parte da </w:t>
      </w:r>
      <w:r w:rsidRPr="006E7D8B">
        <w:rPr>
          <w:b/>
          <w:bCs/>
          <w:szCs w:val="24"/>
        </w:rPr>
        <w:t>CONTRATANTE</w:t>
      </w:r>
      <w:r w:rsidRPr="009A06FA">
        <w:rPr>
          <w:bCs/>
          <w:szCs w:val="24"/>
        </w:rPr>
        <w:t xml:space="preserve">, de qualquer de seus empregados que embaraçar ou dificultar a atuação da Fiscalização ou cuja conduta, atuação, permanência e/ou comportamento sejam julgados prejudiciais, inconvenientes ou insatisfatórios à disciplina da </w:t>
      </w:r>
      <w:r w:rsidRPr="006E7D8B">
        <w:rPr>
          <w:b/>
          <w:bCs/>
          <w:szCs w:val="24"/>
        </w:rPr>
        <w:t>CONTRATANTE</w:t>
      </w:r>
      <w:r w:rsidRPr="009A06FA">
        <w:rPr>
          <w:bCs/>
          <w:szCs w:val="24"/>
        </w:rPr>
        <w:t xml:space="preserve"> ou ao interesse do Serviço Público;</w:t>
      </w:r>
    </w:p>
    <w:p w:rsidR="00237679" w:rsidRPr="009A06FA" w:rsidRDefault="00237679" w:rsidP="0070175C">
      <w:pPr>
        <w:spacing w:line="30" w:lineRule="atLeast"/>
        <w:ind w:right="64"/>
        <w:rPr>
          <w:bCs/>
          <w:szCs w:val="24"/>
        </w:rPr>
      </w:pPr>
    </w:p>
    <w:p w:rsidR="00237679" w:rsidRPr="009A06FA" w:rsidRDefault="00237679" w:rsidP="00CE5482">
      <w:pPr>
        <w:spacing w:line="30" w:lineRule="atLeast"/>
        <w:ind w:left="568" w:right="64" w:firstLine="851"/>
        <w:rPr>
          <w:bCs/>
          <w:szCs w:val="24"/>
        </w:rPr>
      </w:pPr>
      <w:proofErr w:type="gramStart"/>
      <w:r w:rsidRPr="009A06FA">
        <w:rPr>
          <w:bCs/>
          <w:szCs w:val="24"/>
        </w:rPr>
        <w:t>c)</w:t>
      </w:r>
      <w:r w:rsidRPr="009A06FA">
        <w:rPr>
          <w:bCs/>
          <w:szCs w:val="24"/>
        </w:rPr>
        <w:tab/>
        <w:t>Emitir</w:t>
      </w:r>
      <w:proofErr w:type="gramEnd"/>
      <w:r w:rsidRPr="009A06FA">
        <w:rPr>
          <w:bCs/>
          <w:szCs w:val="24"/>
        </w:rPr>
        <w:t xml:space="preserve"> pareceres a respeito de todos os atos da </w:t>
      </w:r>
      <w:r w:rsidRPr="006E7D8B">
        <w:rPr>
          <w:b/>
          <w:bCs/>
          <w:szCs w:val="24"/>
        </w:rPr>
        <w:t xml:space="preserve">CONTRATADA </w:t>
      </w:r>
      <w:r w:rsidRPr="009A06FA">
        <w:rPr>
          <w:bCs/>
          <w:szCs w:val="24"/>
        </w:rPr>
        <w:t>relativos à execução do Contrato, em especial quanto à aplicação de sanções, alterações, prorrogações e rescisão do Contrato;</w:t>
      </w:r>
    </w:p>
    <w:p w:rsidR="00237679" w:rsidRPr="009A06FA" w:rsidRDefault="00237679" w:rsidP="0070175C">
      <w:pPr>
        <w:spacing w:line="30" w:lineRule="atLeast"/>
        <w:ind w:right="64"/>
        <w:rPr>
          <w:bCs/>
          <w:szCs w:val="24"/>
        </w:rPr>
      </w:pPr>
    </w:p>
    <w:p w:rsidR="00237679" w:rsidRPr="009A06FA" w:rsidRDefault="00237679" w:rsidP="0070175C">
      <w:pPr>
        <w:spacing w:line="30" w:lineRule="atLeast"/>
        <w:ind w:right="64" w:firstLine="851"/>
        <w:rPr>
          <w:bCs/>
          <w:szCs w:val="24"/>
        </w:rPr>
      </w:pPr>
      <w:r w:rsidRPr="009A06FA">
        <w:rPr>
          <w:bCs/>
          <w:szCs w:val="24"/>
        </w:rPr>
        <w:t xml:space="preserve">III - Cabe à </w:t>
      </w:r>
      <w:r w:rsidRPr="006E7D8B">
        <w:rPr>
          <w:b/>
          <w:bCs/>
          <w:szCs w:val="24"/>
        </w:rPr>
        <w:t>CONTRATADA</w:t>
      </w:r>
      <w:r w:rsidRPr="009A06FA">
        <w:rPr>
          <w:bCs/>
          <w:szCs w:val="24"/>
        </w:rPr>
        <w:t xml:space="preserve"> atender prontamente a quaisquer exigências da Fiscalização inerentes ao objeto do Contrato, sem que disso decorra qualquer ônus para a </w:t>
      </w:r>
      <w:r w:rsidRPr="006E7D8B">
        <w:rPr>
          <w:b/>
          <w:bCs/>
          <w:szCs w:val="24"/>
        </w:rPr>
        <w:t>CONTRATANTE,</w:t>
      </w:r>
      <w:r w:rsidRPr="009A06FA">
        <w:rPr>
          <w:bCs/>
          <w:szCs w:val="24"/>
        </w:rPr>
        <w:t xml:space="preserve"> não implicando a atividade de acompanhamento e fiscalização em qualquer exclusão ou redução da responsabilidade da </w:t>
      </w:r>
      <w:r w:rsidRPr="006E7D8B">
        <w:rPr>
          <w:b/>
          <w:bCs/>
          <w:szCs w:val="24"/>
        </w:rPr>
        <w:t>CONTRATADA,</w:t>
      </w:r>
      <w:r w:rsidRPr="009A06FA">
        <w:rPr>
          <w:bCs/>
          <w:szCs w:val="24"/>
        </w:rPr>
        <w:t xml:space="preserve"> inclusive perante terceiros, por qualquer irregularidade e, na ocorrência desta, tampouco a corresponsabilidade da </w:t>
      </w:r>
      <w:r w:rsidRPr="006E7D8B">
        <w:rPr>
          <w:b/>
          <w:bCs/>
          <w:szCs w:val="24"/>
        </w:rPr>
        <w:t>CONTRATANTE</w:t>
      </w:r>
      <w:r w:rsidRPr="009A06FA">
        <w:rPr>
          <w:bCs/>
          <w:szCs w:val="24"/>
        </w:rPr>
        <w:t xml:space="preserve"> ou de seus agentes.</w:t>
      </w:r>
    </w:p>
    <w:p w:rsidR="00237679" w:rsidRPr="009A06FA" w:rsidRDefault="00237679" w:rsidP="0070175C">
      <w:pPr>
        <w:spacing w:line="30" w:lineRule="atLeast"/>
        <w:ind w:right="64"/>
        <w:rPr>
          <w:bCs/>
          <w:szCs w:val="24"/>
        </w:rPr>
      </w:pPr>
    </w:p>
    <w:p w:rsidR="00237679" w:rsidRPr="009A06FA" w:rsidRDefault="00237679" w:rsidP="0070175C">
      <w:pPr>
        <w:spacing w:line="30" w:lineRule="atLeast"/>
        <w:ind w:right="64" w:firstLine="851"/>
        <w:rPr>
          <w:bCs/>
          <w:szCs w:val="24"/>
        </w:rPr>
      </w:pPr>
      <w:r w:rsidRPr="009A06FA">
        <w:rPr>
          <w:bCs/>
          <w:szCs w:val="24"/>
        </w:rPr>
        <w:t xml:space="preserve">IV - As faltas ao serviço, a serem apontadas pelo Fiscal do Contrato, desde que a </w:t>
      </w:r>
      <w:r w:rsidRPr="006E7D8B">
        <w:rPr>
          <w:b/>
          <w:bCs/>
          <w:szCs w:val="24"/>
        </w:rPr>
        <w:t>CONTRATADA</w:t>
      </w:r>
      <w:r w:rsidRPr="009A06FA">
        <w:rPr>
          <w:bCs/>
          <w:szCs w:val="24"/>
        </w:rPr>
        <w:t xml:space="preserve"> não tenha promovido as devidas substituições, serão descontadas das parcelas mensais, sem prejuízo da aplicação da sanção prevista neste Contrato.</w:t>
      </w:r>
    </w:p>
    <w:p w:rsidR="00237679" w:rsidRPr="009A06FA" w:rsidRDefault="00237679" w:rsidP="0070175C">
      <w:pPr>
        <w:spacing w:line="30" w:lineRule="atLeast"/>
        <w:ind w:right="64"/>
        <w:rPr>
          <w:bCs/>
          <w:szCs w:val="24"/>
        </w:rPr>
      </w:pPr>
    </w:p>
    <w:p w:rsidR="00237679" w:rsidRPr="009A06FA" w:rsidRDefault="00237679" w:rsidP="0070175C">
      <w:pPr>
        <w:spacing w:line="30" w:lineRule="atLeast"/>
        <w:ind w:right="64" w:firstLine="851"/>
        <w:rPr>
          <w:bCs/>
          <w:szCs w:val="24"/>
        </w:rPr>
      </w:pPr>
      <w:r w:rsidRPr="009A06FA">
        <w:rPr>
          <w:bCs/>
          <w:szCs w:val="24"/>
        </w:rPr>
        <w:t>V - É direito da fiscalização rejeitar quaisquer serviços quando entender que a sua execução está fora dos padrões técnicos e de qualidade definidos neste Contrato.</w:t>
      </w:r>
    </w:p>
    <w:p w:rsidR="00237679" w:rsidRPr="009A06FA" w:rsidRDefault="00237679" w:rsidP="0070175C">
      <w:pPr>
        <w:spacing w:line="30" w:lineRule="atLeast"/>
        <w:ind w:right="64"/>
        <w:rPr>
          <w:bCs/>
          <w:szCs w:val="24"/>
        </w:rPr>
      </w:pPr>
    </w:p>
    <w:p w:rsidR="00237679" w:rsidRPr="009A06FA" w:rsidRDefault="00237679" w:rsidP="0070175C">
      <w:pPr>
        <w:spacing w:line="30" w:lineRule="atLeast"/>
        <w:ind w:right="64" w:firstLine="851"/>
        <w:rPr>
          <w:bCs/>
          <w:szCs w:val="24"/>
        </w:rPr>
      </w:pPr>
      <w:r w:rsidRPr="009A06FA">
        <w:rPr>
          <w:bCs/>
          <w:szCs w:val="24"/>
        </w:rPr>
        <w:t xml:space="preserve">VI - As decisões e providências que ultrapassarem a competência dos servidores designados para o acompanhamento e a fiscalização dos serviços deverão ser encaminhadas ao Coordenador Geral de Gestão Interna da </w:t>
      </w:r>
      <w:r w:rsidRPr="006E7D8B">
        <w:rPr>
          <w:b/>
          <w:bCs/>
          <w:szCs w:val="24"/>
        </w:rPr>
        <w:t>CONTRATANTE</w:t>
      </w:r>
      <w:r w:rsidRPr="009A06FA">
        <w:rPr>
          <w:bCs/>
          <w:szCs w:val="24"/>
        </w:rPr>
        <w:t>, em tempo hábil para a adoção das medidas convenientes.</w:t>
      </w:r>
    </w:p>
    <w:p w:rsidR="00237679" w:rsidRPr="009A06FA" w:rsidRDefault="00237679" w:rsidP="0070175C">
      <w:pPr>
        <w:spacing w:line="30" w:lineRule="atLeast"/>
        <w:ind w:right="64"/>
        <w:rPr>
          <w:bCs/>
          <w:szCs w:val="24"/>
        </w:rPr>
      </w:pPr>
    </w:p>
    <w:p w:rsidR="00237679" w:rsidRPr="009A06FA" w:rsidRDefault="00237679" w:rsidP="0070175C">
      <w:pPr>
        <w:spacing w:line="30" w:lineRule="atLeast"/>
        <w:ind w:right="64" w:firstLine="851"/>
        <w:rPr>
          <w:bCs/>
          <w:szCs w:val="24"/>
        </w:rPr>
      </w:pPr>
      <w:r w:rsidRPr="009A06FA">
        <w:rPr>
          <w:bCs/>
          <w:szCs w:val="24"/>
        </w:rPr>
        <w:t>VII - Além das disposições elencadas anteriormente, a fiscalização contratual afeta à prestação dos serviços seguirá o disposto na IN SLTI/MP nº 02/2008.</w:t>
      </w:r>
    </w:p>
    <w:p w:rsidR="00237679" w:rsidRDefault="00237679" w:rsidP="0070175C">
      <w:pPr>
        <w:spacing w:line="30" w:lineRule="atLeast"/>
        <w:ind w:right="64"/>
        <w:rPr>
          <w:b/>
          <w:szCs w:val="24"/>
        </w:rPr>
      </w:pPr>
    </w:p>
    <w:p w:rsidR="00CA5929" w:rsidRDefault="00CA5929" w:rsidP="0070175C">
      <w:pPr>
        <w:spacing w:line="30" w:lineRule="atLeast"/>
        <w:ind w:right="64"/>
        <w:rPr>
          <w:b/>
          <w:szCs w:val="24"/>
        </w:rPr>
      </w:pPr>
    </w:p>
    <w:p w:rsidR="00237679" w:rsidRPr="00B318AB" w:rsidRDefault="00237679" w:rsidP="00CE5482">
      <w:pPr>
        <w:autoSpaceDE w:val="0"/>
        <w:autoSpaceDN w:val="0"/>
        <w:spacing w:line="30" w:lineRule="atLeast"/>
        <w:ind w:left="0" w:right="64"/>
        <w:rPr>
          <w:b/>
          <w:bCs/>
          <w:szCs w:val="24"/>
        </w:rPr>
      </w:pPr>
      <w:r w:rsidRPr="00B318AB">
        <w:rPr>
          <w:b/>
          <w:bCs/>
          <w:szCs w:val="24"/>
        </w:rPr>
        <w:t xml:space="preserve">CLÁUSULA </w:t>
      </w:r>
      <w:r w:rsidR="004053D6">
        <w:rPr>
          <w:b/>
          <w:bCs/>
          <w:szCs w:val="24"/>
        </w:rPr>
        <w:t>TREZE</w:t>
      </w:r>
      <w:r w:rsidRPr="00B318AB">
        <w:rPr>
          <w:b/>
          <w:bCs/>
          <w:szCs w:val="24"/>
        </w:rPr>
        <w:t xml:space="preserve"> – DAS SANÇÕES ADMINISTRATIVAS</w:t>
      </w:r>
    </w:p>
    <w:p w:rsidR="00237679" w:rsidRPr="009A06FA" w:rsidRDefault="00237679" w:rsidP="0070175C">
      <w:pPr>
        <w:autoSpaceDE w:val="0"/>
        <w:autoSpaceDN w:val="0"/>
        <w:spacing w:line="30" w:lineRule="atLeast"/>
        <w:ind w:right="64"/>
        <w:rPr>
          <w:b/>
          <w:bCs/>
          <w:szCs w:val="24"/>
        </w:rPr>
      </w:pPr>
    </w:p>
    <w:p w:rsidR="00D40B35" w:rsidRPr="004927F6" w:rsidRDefault="00D40B35" w:rsidP="0070175C">
      <w:pPr>
        <w:pStyle w:val="P"/>
        <w:spacing w:line="276" w:lineRule="auto"/>
        <w:ind w:right="64" w:firstLine="851"/>
        <w:rPr>
          <w:b w:val="0"/>
          <w:spacing w:val="-3"/>
          <w:szCs w:val="24"/>
        </w:rPr>
      </w:pPr>
      <w:r w:rsidRPr="004927F6">
        <w:rPr>
          <w:b w:val="0"/>
          <w:spacing w:val="-3"/>
          <w:szCs w:val="24"/>
        </w:rPr>
        <w:t>Conforme disposto no art. 28 do Decreto nº 5.450/2005, aquele que, convocado dentro do prazo de validade de sua proposta, deixar de entregar documentação exigida no edital, apresentar documentação falsa, ensejar o retardamento da execução de seu objeto, não mantiver a proposta, falhar ou fraudar no fornecimento do material, comportar-se de modo inidôneo, fizer declaração falsa ou cometer fraude fiscal, garantido o direito à ampla defesa, ficará impedido de licitar e de contratar com a União, e será descredenciado no SICAF, pelo prazo de até 5 (cinco) anos, sem prejuízo das multas previstas neste Edital e das demais cominações legais;</w:t>
      </w:r>
    </w:p>
    <w:p w:rsidR="00D40B35" w:rsidRPr="004927F6" w:rsidRDefault="00D40B35" w:rsidP="0070175C">
      <w:pPr>
        <w:pStyle w:val="P"/>
        <w:spacing w:line="276" w:lineRule="auto"/>
        <w:ind w:right="64"/>
        <w:rPr>
          <w:b w:val="0"/>
          <w:spacing w:val="-3"/>
          <w:szCs w:val="24"/>
        </w:rPr>
      </w:pPr>
    </w:p>
    <w:p w:rsidR="00D40B35" w:rsidRPr="004927F6" w:rsidRDefault="00D40B35" w:rsidP="0070175C">
      <w:pPr>
        <w:pStyle w:val="P"/>
        <w:spacing w:line="276" w:lineRule="auto"/>
        <w:ind w:right="64" w:firstLine="851"/>
        <w:rPr>
          <w:b w:val="0"/>
          <w:spacing w:val="-3"/>
          <w:szCs w:val="24"/>
        </w:rPr>
      </w:pPr>
      <w:r w:rsidRPr="00D40B35">
        <w:rPr>
          <w:spacing w:val="-3"/>
          <w:szCs w:val="24"/>
        </w:rPr>
        <w:t>§1º</w:t>
      </w:r>
      <w:r w:rsidRPr="004927F6">
        <w:rPr>
          <w:b w:val="0"/>
          <w:spacing w:val="-3"/>
          <w:szCs w:val="24"/>
        </w:rPr>
        <w:t>Além do previsto no subitem anterior, pelo descumprimento total ou parcial das obrigações assumidas e pela verificação de quaisquer das situações prevista no art. 78, incisos I a XI da Lei nº 8.666/93, a administração poderá aplicar as seguintes penalidades, sem o prejuízo de outras:</w:t>
      </w:r>
    </w:p>
    <w:p w:rsidR="00D40B35" w:rsidRPr="004927F6" w:rsidRDefault="00D40B35" w:rsidP="0070175C">
      <w:pPr>
        <w:pStyle w:val="P"/>
        <w:spacing w:line="276" w:lineRule="auto"/>
        <w:ind w:right="64" w:firstLine="851"/>
        <w:rPr>
          <w:b w:val="0"/>
          <w:spacing w:val="-3"/>
          <w:szCs w:val="24"/>
        </w:rPr>
      </w:pPr>
    </w:p>
    <w:p w:rsidR="00CE5482" w:rsidRDefault="00D40B35" w:rsidP="00CE5482">
      <w:pPr>
        <w:pStyle w:val="P"/>
        <w:tabs>
          <w:tab w:val="left" w:pos="1560"/>
        </w:tabs>
        <w:spacing w:line="276" w:lineRule="auto"/>
        <w:ind w:left="568" w:right="64" w:firstLine="348"/>
        <w:rPr>
          <w:b w:val="0"/>
          <w:spacing w:val="-3"/>
          <w:szCs w:val="24"/>
        </w:rPr>
      </w:pPr>
      <w:r w:rsidRPr="00D40B35">
        <w:rPr>
          <w:spacing w:val="-3"/>
          <w:szCs w:val="24"/>
        </w:rPr>
        <w:t>§2º</w:t>
      </w:r>
      <w:r w:rsidRPr="004927F6">
        <w:rPr>
          <w:b w:val="0"/>
          <w:spacing w:val="-3"/>
          <w:szCs w:val="24"/>
        </w:rPr>
        <w:t>Advertência;</w:t>
      </w:r>
    </w:p>
    <w:p w:rsidR="00CE5482" w:rsidRDefault="00CE5482" w:rsidP="00CE5482">
      <w:pPr>
        <w:pStyle w:val="P"/>
        <w:tabs>
          <w:tab w:val="left" w:pos="1560"/>
        </w:tabs>
        <w:spacing w:line="276" w:lineRule="auto"/>
        <w:ind w:left="568" w:right="64" w:firstLine="348"/>
        <w:rPr>
          <w:b w:val="0"/>
          <w:spacing w:val="-3"/>
          <w:szCs w:val="24"/>
        </w:rPr>
      </w:pPr>
    </w:p>
    <w:p w:rsidR="00CE5482" w:rsidRDefault="00D40B35" w:rsidP="00CE5482">
      <w:pPr>
        <w:pStyle w:val="P"/>
        <w:tabs>
          <w:tab w:val="left" w:pos="1560"/>
        </w:tabs>
        <w:spacing w:line="276" w:lineRule="auto"/>
        <w:ind w:left="568" w:right="64" w:firstLine="348"/>
        <w:rPr>
          <w:b w:val="0"/>
          <w:spacing w:val="-3"/>
          <w:szCs w:val="24"/>
        </w:rPr>
      </w:pPr>
      <w:r w:rsidRPr="00D40B35">
        <w:rPr>
          <w:spacing w:val="-3"/>
          <w:szCs w:val="24"/>
        </w:rPr>
        <w:t>§3º</w:t>
      </w:r>
      <w:r w:rsidRPr="004927F6">
        <w:rPr>
          <w:b w:val="0"/>
          <w:spacing w:val="-3"/>
          <w:szCs w:val="24"/>
        </w:rPr>
        <w:t>Multa de 0,5% (cinco décimo por cento), ao dia, calculada sobre o valor da parcela não cumprida do contrato, considerando a data da notificação, até o</w:t>
      </w:r>
      <w:r>
        <w:rPr>
          <w:b w:val="0"/>
          <w:spacing w:val="-3"/>
          <w:szCs w:val="24"/>
        </w:rPr>
        <w:t xml:space="preserve"> limite de 30° (trigésimo) dia.</w:t>
      </w:r>
    </w:p>
    <w:p w:rsidR="00CE5482" w:rsidRDefault="00CE5482" w:rsidP="00CE5482">
      <w:pPr>
        <w:pStyle w:val="P"/>
        <w:tabs>
          <w:tab w:val="left" w:pos="1560"/>
        </w:tabs>
        <w:spacing w:line="276" w:lineRule="auto"/>
        <w:ind w:left="568" w:right="64" w:firstLine="348"/>
        <w:rPr>
          <w:b w:val="0"/>
          <w:spacing w:val="-3"/>
          <w:szCs w:val="24"/>
        </w:rPr>
      </w:pPr>
    </w:p>
    <w:p w:rsidR="00D40B35" w:rsidRPr="004927F6" w:rsidRDefault="00D40B35" w:rsidP="00CE5482">
      <w:pPr>
        <w:pStyle w:val="P"/>
        <w:tabs>
          <w:tab w:val="left" w:pos="1560"/>
        </w:tabs>
        <w:spacing w:line="276" w:lineRule="auto"/>
        <w:ind w:left="568" w:right="64" w:firstLine="348"/>
        <w:rPr>
          <w:b w:val="0"/>
          <w:spacing w:val="-3"/>
          <w:szCs w:val="24"/>
        </w:rPr>
      </w:pPr>
      <w:r w:rsidRPr="00D40B35">
        <w:rPr>
          <w:spacing w:val="-3"/>
          <w:szCs w:val="24"/>
        </w:rPr>
        <w:t>§4</w:t>
      </w:r>
      <w:r w:rsidRPr="00D40B35">
        <w:rPr>
          <w:rFonts w:ascii="Segoe UI Symbol" w:hAnsi="Segoe UI Symbol"/>
          <w:spacing w:val="-3"/>
          <w:szCs w:val="24"/>
        </w:rPr>
        <w:t>º</w:t>
      </w:r>
      <w:r w:rsidRPr="004927F6">
        <w:rPr>
          <w:b w:val="0"/>
          <w:spacing w:val="-3"/>
          <w:szCs w:val="24"/>
        </w:rPr>
        <w:t xml:space="preserve">Multa de 10% (dez por cento), calculada sobre o valor total do contrato, quando decorridos 30 (trinta) dias de atraso no cumprimento das obrigações, ou pelo não atendimento à convocação para assinatura do contrato. </w:t>
      </w:r>
    </w:p>
    <w:p w:rsidR="00D40B35" w:rsidRPr="004927F6" w:rsidRDefault="00D40B35" w:rsidP="0070175C">
      <w:pPr>
        <w:pStyle w:val="P"/>
        <w:spacing w:line="276" w:lineRule="auto"/>
        <w:ind w:left="1496" w:right="64" w:hanging="788"/>
        <w:rPr>
          <w:b w:val="0"/>
          <w:spacing w:val="-3"/>
          <w:szCs w:val="24"/>
        </w:rPr>
      </w:pPr>
    </w:p>
    <w:p w:rsidR="00D40B35" w:rsidRDefault="00D61458" w:rsidP="0070175C">
      <w:pPr>
        <w:pStyle w:val="P"/>
        <w:tabs>
          <w:tab w:val="left" w:pos="709"/>
          <w:tab w:val="left" w:pos="1276"/>
        </w:tabs>
        <w:spacing w:line="276" w:lineRule="auto"/>
        <w:ind w:right="64" w:firstLine="708"/>
        <w:rPr>
          <w:b w:val="0"/>
          <w:spacing w:val="-3"/>
          <w:szCs w:val="24"/>
        </w:rPr>
      </w:pPr>
      <w:r>
        <w:rPr>
          <w:spacing w:val="-3"/>
          <w:szCs w:val="24"/>
        </w:rPr>
        <w:t>§5</w:t>
      </w:r>
      <w:r w:rsidR="00D40B35" w:rsidRPr="00D40B35">
        <w:rPr>
          <w:spacing w:val="-3"/>
          <w:szCs w:val="24"/>
        </w:rPr>
        <w:t>º</w:t>
      </w:r>
      <w:r w:rsidR="00E93D0A" w:rsidRPr="004927F6">
        <w:rPr>
          <w:b w:val="0"/>
          <w:spacing w:val="-3"/>
          <w:szCs w:val="24"/>
        </w:rPr>
        <w:t xml:space="preserve">Suspensão temporária do direito de participar de licitações e contratar com a Administração, pelo prazo de até </w:t>
      </w:r>
      <w:r w:rsidR="00E93D0A">
        <w:rPr>
          <w:b w:val="0"/>
          <w:spacing w:val="-3"/>
          <w:szCs w:val="24"/>
        </w:rPr>
        <w:t>02</w:t>
      </w:r>
      <w:r w:rsidR="00E93D0A" w:rsidRPr="004927F6">
        <w:rPr>
          <w:b w:val="0"/>
          <w:spacing w:val="-3"/>
          <w:szCs w:val="24"/>
        </w:rPr>
        <w:t xml:space="preserve"> (</w:t>
      </w:r>
      <w:r w:rsidR="00E93D0A">
        <w:rPr>
          <w:b w:val="0"/>
          <w:spacing w:val="-3"/>
          <w:szCs w:val="24"/>
        </w:rPr>
        <w:t>dois</w:t>
      </w:r>
      <w:r w:rsidR="00E93D0A" w:rsidRPr="004927F6">
        <w:rPr>
          <w:b w:val="0"/>
          <w:spacing w:val="-3"/>
          <w:szCs w:val="24"/>
        </w:rPr>
        <w:t>) anos</w:t>
      </w:r>
      <w:r w:rsidR="00E93D0A">
        <w:rPr>
          <w:b w:val="0"/>
          <w:spacing w:val="-3"/>
          <w:szCs w:val="24"/>
        </w:rPr>
        <w:t>.</w:t>
      </w:r>
    </w:p>
    <w:p w:rsidR="00E93D0A" w:rsidRPr="004927F6" w:rsidRDefault="00E93D0A" w:rsidP="0070175C">
      <w:pPr>
        <w:pStyle w:val="P"/>
        <w:tabs>
          <w:tab w:val="left" w:pos="709"/>
          <w:tab w:val="left" w:pos="1276"/>
        </w:tabs>
        <w:spacing w:line="276" w:lineRule="auto"/>
        <w:ind w:right="64" w:firstLine="708"/>
        <w:rPr>
          <w:b w:val="0"/>
          <w:spacing w:val="-3"/>
          <w:szCs w:val="24"/>
        </w:rPr>
      </w:pPr>
    </w:p>
    <w:p w:rsidR="00D40B35" w:rsidRDefault="00D61458" w:rsidP="0070175C">
      <w:pPr>
        <w:pStyle w:val="P"/>
        <w:spacing w:line="276" w:lineRule="auto"/>
        <w:ind w:right="64" w:firstLine="708"/>
        <w:rPr>
          <w:b w:val="0"/>
          <w:spacing w:val="-3"/>
          <w:szCs w:val="24"/>
        </w:rPr>
      </w:pPr>
      <w:r>
        <w:rPr>
          <w:spacing w:val="-3"/>
          <w:szCs w:val="24"/>
        </w:rPr>
        <w:t>§6</w:t>
      </w:r>
      <w:r w:rsidR="00D40B35" w:rsidRPr="00D40B35">
        <w:rPr>
          <w:spacing w:val="-3"/>
          <w:szCs w:val="24"/>
        </w:rPr>
        <w:t>º</w:t>
      </w:r>
      <w:r w:rsidR="00D40B35" w:rsidRPr="004927F6">
        <w:rPr>
          <w:b w:val="0"/>
          <w:spacing w:val="-3"/>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fizer o ressarcimento à Administração pelos prejuízos resultantes e após decorrido o prazo da sanção aplicada.</w:t>
      </w:r>
    </w:p>
    <w:p w:rsidR="00D40B35" w:rsidRDefault="00D40B35" w:rsidP="0070175C">
      <w:pPr>
        <w:pStyle w:val="P"/>
        <w:spacing w:line="276" w:lineRule="auto"/>
        <w:ind w:left="1560" w:right="64" w:hanging="852"/>
        <w:rPr>
          <w:b w:val="0"/>
          <w:spacing w:val="-3"/>
          <w:szCs w:val="24"/>
        </w:rPr>
      </w:pPr>
    </w:p>
    <w:p w:rsidR="00CA5929" w:rsidRDefault="00CA5929" w:rsidP="0070175C">
      <w:pPr>
        <w:pStyle w:val="P"/>
        <w:spacing w:line="276" w:lineRule="auto"/>
        <w:ind w:left="1560" w:right="64" w:hanging="852"/>
        <w:rPr>
          <w:b w:val="0"/>
          <w:spacing w:val="-3"/>
          <w:szCs w:val="24"/>
        </w:rPr>
      </w:pPr>
    </w:p>
    <w:p w:rsidR="00237679" w:rsidRPr="00F1769C" w:rsidRDefault="00237679" w:rsidP="00CE5482">
      <w:pPr>
        <w:autoSpaceDE w:val="0"/>
        <w:autoSpaceDN w:val="0"/>
        <w:spacing w:line="30" w:lineRule="atLeast"/>
        <w:ind w:left="0" w:right="64"/>
        <w:rPr>
          <w:b/>
          <w:bCs/>
          <w:szCs w:val="24"/>
        </w:rPr>
      </w:pPr>
      <w:r w:rsidRPr="00F1769C">
        <w:rPr>
          <w:b/>
          <w:bCs/>
          <w:szCs w:val="24"/>
        </w:rPr>
        <w:t xml:space="preserve">CLÁUSULA </w:t>
      </w:r>
      <w:r w:rsidR="004053D6">
        <w:rPr>
          <w:b/>
          <w:bCs/>
          <w:szCs w:val="24"/>
        </w:rPr>
        <w:t>CATORZE</w:t>
      </w:r>
      <w:r w:rsidRPr="00F1769C">
        <w:rPr>
          <w:b/>
          <w:bCs/>
          <w:szCs w:val="24"/>
        </w:rPr>
        <w:t xml:space="preserve"> - DAS ALTERAÇÕES CONTRATUAIS</w:t>
      </w:r>
    </w:p>
    <w:p w:rsidR="00237679" w:rsidRPr="00F1769C" w:rsidRDefault="00237679" w:rsidP="0070175C">
      <w:pPr>
        <w:autoSpaceDE w:val="0"/>
        <w:autoSpaceDN w:val="0"/>
        <w:spacing w:line="30" w:lineRule="atLeast"/>
        <w:ind w:left="142" w:right="64"/>
        <w:rPr>
          <w:szCs w:val="24"/>
        </w:rPr>
      </w:pPr>
    </w:p>
    <w:p w:rsidR="00237679" w:rsidRDefault="00237679" w:rsidP="0070175C">
      <w:pPr>
        <w:autoSpaceDE w:val="0"/>
        <w:autoSpaceDN w:val="0"/>
        <w:spacing w:line="30" w:lineRule="atLeast"/>
        <w:ind w:right="64" w:firstLine="851"/>
        <w:rPr>
          <w:szCs w:val="24"/>
        </w:rPr>
      </w:pPr>
      <w:r w:rsidRPr="00695214">
        <w:rPr>
          <w:szCs w:val="24"/>
        </w:rPr>
        <w:t>Este Contrato poderá ser alterado, com as devidas justificativas, nos casos previstos no art. 65 da Lei n.º 8.666/1993, sempre por meio de Termos Aditivos.</w:t>
      </w:r>
    </w:p>
    <w:p w:rsidR="00873C2D" w:rsidRDefault="00873C2D" w:rsidP="0070175C">
      <w:pPr>
        <w:autoSpaceDE w:val="0"/>
        <w:autoSpaceDN w:val="0"/>
        <w:spacing w:line="30" w:lineRule="atLeast"/>
        <w:ind w:right="64" w:firstLine="851"/>
        <w:rPr>
          <w:szCs w:val="24"/>
        </w:rPr>
      </w:pPr>
    </w:p>
    <w:p w:rsidR="00CA5929" w:rsidRDefault="00CA5929" w:rsidP="0070175C">
      <w:pPr>
        <w:autoSpaceDE w:val="0"/>
        <w:autoSpaceDN w:val="0"/>
        <w:spacing w:line="30" w:lineRule="atLeast"/>
        <w:ind w:right="64" w:firstLine="851"/>
        <w:rPr>
          <w:szCs w:val="24"/>
        </w:rPr>
      </w:pPr>
    </w:p>
    <w:p w:rsidR="00237679" w:rsidRPr="00F1769C" w:rsidRDefault="00237679" w:rsidP="00CE5482">
      <w:pPr>
        <w:autoSpaceDE w:val="0"/>
        <w:autoSpaceDN w:val="0"/>
        <w:spacing w:line="30" w:lineRule="atLeast"/>
        <w:ind w:left="0" w:right="64"/>
        <w:rPr>
          <w:b/>
          <w:bCs/>
          <w:szCs w:val="24"/>
        </w:rPr>
      </w:pPr>
      <w:r w:rsidRPr="00F1769C">
        <w:rPr>
          <w:b/>
          <w:bCs/>
          <w:szCs w:val="24"/>
        </w:rPr>
        <w:t xml:space="preserve">CLÁUSULA </w:t>
      </w:r>
      <w:r w:rsidR="004053D6">
        <w:rPr>
          <w:b/>
          <w:bCs/>
          <w:szCs w:val="24"/>
        </w:rPr>
        <w:t>QUINZE</w:t>
      </w:r>
      <w:r w:rsidRPr="00F1769C">
        <w:rPr>
          <w:b/>
          <w:bCs/>
          <w:szCs w:val="24"/>
        </w:rPr>
        <w:t xml:space="preserve"> – DA INEXECUÇÃO E RESCISÃO DO CONTRATO</w:t>
      </w:r>
    </w:p>
    <w:p w:rsidR="00237679" w:rsidRPr="00F1769C" w:rsidRDefault="00237679" w:rsidP="0070175C">
      <w:pPr>
        <w:autoSpaceDE w:val="0"/>
        <w:autoSpaceDN w:val="0"/>
        <w:spacing w:line="30" w:lineRule="atLeast"/>
        <w:ind w:right="64"/>
        <w:rPr>
          <w:b/>
          <w:bCs/>
          <w:szCs w:val="24"/>
        </w:rPr>
      </w:pPr>
    </w:p>
    <w:p w:rsidR="00237679" w:rsidRPr="00F1769C" w:rsidRDefault="00237679" w:rsidP="0070175C">
      <w:pPr>
        <w:autoSpaceDE w:val="0"/>
        <w:autoSpaceDN w:val="0"/>
        <w:spacing w:line="30" w:lineRule="atLeast"/>
        <w:ind w:right="64" w:firstLine="851"/>
        <w:rPr>
          <w:szCs w:val="24"/>
        </w:rPr>
      </w:pPr>
      <w:r w:rsidRPr="00F1769C">
        <w:rPr>
          <w:szCs w:val="24"/>
        </w:rPr>
        <w:t xml:space="preserve">A inexecução total ou parcial deste Contrato ensejará sua rescisão, com as </w:t>
      </w:r>
      <w:r w:rsidR="00B1434D" w:rsidRPr="00F1769C">
        <w:rPr>
          <w:szCs w:val="24"/>
        </w:rPr>
        <w:t>consequências</w:t>
      </w:r>
      <w:r w:rsidRPr="00F1769C">
        <w:rPr>
          <w:szCs w:val="24"/>
        </w:rPr>
        <w:t xml:space="preserve"> contratuais, de acordo com o disposto nos Artigos 77 a 80 da Lei n° 8.666/93 e alterações posteriores.</w:t>
      </w:r>
    </w:p>
    <w:p w:rsidR="00237679" w:rsidRPr="00F1769C" w:rsidRDefault="00237679" w:rsidP="0070175C">
      <w:pPr>
        <w:autoSpaceDE w:val="0"/>
        <w:autoSpaceDN w:val="0"/>
        <w:spacing w:line="30" w:lineRule="atLeast"/>
        <w:ind w:right="64"/>
        <w:rPr>
          <w:szCs w:val="24"/>
        </w:rPr>
      </w:pPr>
    </w:p>
    <w:p w:rsidR="00237679" w:rsidRPr="00695214" w:rsidRDefault="00237679" w:rsidP="0070175C">
      <w:pPr>
        <w:autoSpaceDE w:val="0"/>
        <w:autoSpaceDN w:val="0"/>
        <w:spacing w:line="30" w:lineRule="atLeast"/>
        <w:ind w:right="64" w:firstLine="851"/>
        <w:rPr>
          <w:szCs w:val="24"/>
        </w:rPr>
      </w:pPr>
      <w:r w:rsidRPr="0049648D">
        <w:rPr>
          <w:b/>
          <w:bCs/>
          <w:szCs w:val="24"/>
        </w:rPr>
        <w:t>§ 1º</w:t>
      </w:r>
      <w:r w:rsidRPr="00695214">
        <w:rPr>
          <w:szCs w:val="24"/>
        </w:rPr>
        <w:t>A rescisão deste Contrato poderá ser:</w:t>
      </w:r>
    </w:p>
    <w:p w:rsidR="00237679" w:rsidRPr="00695214" w:rsidRDefault="00237679" w:rsidP="0070175C">
      <w:pPr>
        <w:autoSpaceDE w:val="0"/>
        <w:autoSpaceDN w:val="0"/>
        <w:spacing w:line="30" w:lineRule="atLeast"/>
        <w:ind w:right="64"/>
        <w:rPr>
          <w:szCs w:val="24"/>
        </w:rPr>
      </w:pPr>
    </w:p>
    <w:p w:rsidR="00237679" w:rsidRPr="00695214" w:rsidRDefault="00237679" w:rsidP="0070175C">
      <w:pPr>
        <w:autoSpaceDE w:val="0"/>
        <w:autoSpaceDN w:val="0"/>
        <w:spacing w:line="30" w:lineRule="atLeast"/>
        <w:ind w:right="64" w:firstLine="851"/>
        <w:rPr>
          <w:szCs w:val="24"/>
        </w:rPr>
      </w:pPr>
      <w:r w:rsidRPr="00695214">
        <w:rPr>
          <w:bCs/>
          <w:szCs w:val="24"/>
        </w:rPr>
        <w:t xml:space="preserve">I- </w:t>
      </w:r>
      <w:proofErr w:type="gramStart"/>
      <w:r w:rsidRPr="00695214">
        <w:rPr>
          <w:szCs w:val="24"/>
        </w:rPr>
        <w:t>determinada</w:t>
      </w:r>
      <w:proofErr w:type="gramEnd"/>
      <w:r w:rsidRPr="00695214">
        <w:rPr>
          <w:szCs w:val="24"/>
        </w:rPr>
        <w:t xml:space="preserve"> por ato unilateral e escrito da Administração, nos casos enumerados nos incisos I a XII e XVII do artigo 78 da Lei mencionada, notificando-se a contratada com antecedência mínima de 30 (trinta) dias, exceto quanto ao inciso XVII;</w:t>
      </w:r>
    </w:p>
    <w:p w:rsidR="00237679" w:rsidRPr="00695214" w:rsidRDefault="00237679" w:rsidP="0070175C">
      <w:pPr>
        <w:autoSpaceDE w:val="0"/>
        <w:autoSpaceDN w:val="0"/>
        <w:spacing w:line="30" w:lineRule="atLeast"/>
        <w:ind w:right="64"/>
        <w:rPr>
          <w:szCs w:val="24"/>
        </w:rPr>
      </w:pPr>
    </w:p>
    <w:p w:rsidR="00237679" w:rsidRPr="00695214" w:rsidRDefault="00237679" w:rsidP="0070175C">
      <w:pPr>
        <w:autoSpaceDE w:val="0"/>
        <w:autoSpaceDN w:val="0"/>
        <w:spacing w:line="30" w:lineRule="atLeast"/>
        <w:ind w:right="64" w:firstLine="851"/>
        <w:rPr>
          <w:szCs w:val="24"/>
        </w:rPr>
      </w:pPr>
      <w:r w:rsidRPr="00695214">
        <w:rPr>
          <w:bCs/>
          <w:szCs w:val="24"/>
        </w:rPr>
        <w:t xml:space="preserve">II- </w:t>
      </w:r>
      <w:r w:rsidRPr="00695214">
        <w:rPr>
          <w:szCs w:val="24"/>
        </w:rPr>
        <w:t>amigável, por acordo entre as partes, reduzida a termo no processo, desde que haja conveniência para a Administração;</w:t>
      </w:r>
    </w:p>
    <w:p w:rsidR="00237679" w:rsidRPr="00695214" w:rsidRDefault="00237679" w:rsidP="0070175C">
      <w:pPr>
        <w:autoSpaceDE w:val="0"/>
        <w:autoSpaceDN w:val="0"/>
        <w:spacing w:line="30" w:lineRule="atLeast"/>
        <w:ind w:right="64"/>
        <w:rPr>
          <w:szCs w:val="24"/>
        </w:rPr>
      </w:pPr>
    </w:p>
    <w:p w:rsidR="00237679" w:rsidRPr="00695214" w:rsidRDefault="00237679" w:rsidP="0070175C">
      <w:pPr>
        <w:autoSpaceDE w:val="0"/>
        <w:autoSpaceDN w:val="0"/>
        <w:spacing w:line="30" w:lineRule="atLeast"/>
        <w:ind w:right="64" w:firstLine="851"/>
        <w:rPr>
          <w:szCs w:val="24"/>
        </w:rPr>
      </w:pPr>
      <w:r w:rsidRPr="00695214">
        <w:rPr>
          <w:bCs/>
          <w:szCs w:val="24"/>
        </w:rPr>
        <w:t xml:space="preserve">III- </w:t>
      </w:r>
      <w:r w:rsidRPr="00695214">
        <w:rPr>
          <w:szCs w:val="24"/>
        </w:rPr>
        <w:t xml:space="preserve">judicial, nos termos da legislação. </w:t>
      </w:r>
    </w:p>
    <w:p w:rsidR="00237679" w:rsidRPr="00695214" w:rsidRDefault="00237679" w:rsidP="0070175C">
      <w:pPr>
        <w:autoSpaceDE w:val="0"/>
        <w:autoSpaceDN w:val="0"/>
        <w:spacing w:line="30" w:lineRule="atLeast"/>
        <w:ind w:right="64"/>
        <w:rPr>
          <w:szCs w:val="24"/>
        </w:rPr>
      </w:pPr>
    </w:p>
    <w:p w:rsidR="00237679" w:rsidRPr="00695214" w:rsidRDefault="00237679" w:rsidP="0070175C">
      <w:pPr>
        <w:autoSpaceDE w:val="0"/>
        <w:autoSpaceDN w:val="0"/>
        <w:spacing w:line="30" w:lineRule="atLeast"/>
        <w:ind w:right="64" w:firstLine="851"/>
        <w:rPr>
          <w:szCs w:val="24"/>
        </w:rPr>
      </w:pPr>
      <w:r w:rsidRPr="0017721C">
        <w:rPr>
          <w:b/>
          <w:bCs/>
          <w:szCs w:val="24"/>
        </w:rPr>
        <w:t>§ 2º</w:t>
      </w:r>
      <w:r w:rsidRPr="00695214">
        <w:rPr>
          <w:szCs w:val="24"/>
        </w:rPr>
        <w:t>A rescisão administrativa ou amigável deverá ser precedida de autorização escrita e fundamentada da autoridade competente.</w:t>
      </w:r>
    </w:p>
    <w:p w:rsidR="00237679" w:rsidRPr="00695214" w:rsidRDefault="00237679" w:rsidP="0070175C">
      <w:pPr>
        <w:autoSpaceDE w:val="0"/>
        <w:autoSpaceDN w:val="0"/>
        <w:spacing w:line="30" w:lineRule="atLeast"/>
        <w:ind w:right="64"/>
        <w:rPr>
          <w:szCs w:val="24"/>
        </w:rPr>
      </w:pPr>
    </w:p>
    <w:p w:rsidR="00237679" w:rsidRPr="00695214" w:rsidRDefault="00237679" w:rsidP="0070175C">
      <w:pPr>
        <w:autoSpaceDE w:val="0"/>
        <w:autoSpaceDN w:val="0"/>
        <w:spacing w:line="30" w:lineRule="atLeast"/>
        <w:ind w:right="64" w:firstLine="851"/>
        <w:rPr>
          <w:szCs w:val="24"/>
        </w:rPr>
      </w:pPr>
      <w:r w:rsidRPr="0017721C">
        <w:rPr>
          <w:b/>
          <w:bCs/>
          <w:szCs w:val="24"/>
        </w:rPr>
        <w:t>§ 3º</w:t>
      </w:r>
      <w:r w:rsidRPr="00695214">
        <w:rPr>
          <w:szCs w:val="24"/>
        </w:rPr>
        <w:t>Os casos de rescisão contratual serão formalmente motivados nos autos, assegurado o contraditório e a ampla defesa.</w:t>
      </w:r>
    </w:p>
    <w:p w:rsidR="00237679" w:rsidRPr="00695214" w:rsidRDefault="00237679" w:rsidP="0070175C">
      <w:pPr>
        <w:autoSpaceDE w:val="0"/>
        <w:autoSpaceDN w:val="0"/>
        <w:spacing w:line="30" w:lineRule="atLeast"/>
        <w:ind w:right="64"/>
        <w:rPr>
          <w:bCs/>
          <w:szCs w:val="24"/>
        </w:rPr>
      </w:pPr>
    </w:p>
    <w:p w:rsidR="00BD32F2" w:rsidRDefault="00237679" w:rsidP="0070175C">
      <w:pPr>
        <w:autoSpaceDE w:val="0"/>
        <w:autoSpaceDN w:val="0"/>
        <w:spacing w:line="30" w:lineRule="atLeast"/>
        <w:ind w:right="64" w:firstLine="851"/>
        <w:rPr>
          <w:szCs w:val="24"/>
        </w:rPr>
      </w:pPr>
      <w:r w:rsidRPr="0017721C">
        <w:rPr>
          <w:b/>
          <w:bCs/>
          <w:szCs w:val="24"/>
        </w:rPr>
        <w:t>§ 4º</w:t>
      </w:r>
      <w:r w:rsidRPr="00695214">
        <w:rPr>
          <w:szCs w:val="24"/>
        </w:rPr>
        <w:t xml:space="preserve">A rescisão de que trata o inciso I do </w:t>
      </w:r>
      <w:r w:rsidR="00BD32F2">
        <w:rPr>
          <w:szCs w:val="24"/>
        </w:rPr>
        <w:t xml:space="preserve">§1º, </w:t>
      </w:r>
      <w:r w:rsidRPr="00695214">
        <w:rPr>
          <w:szCs w:val="24"/>
        </w:rPr>
        <w:t>primeir</w:t>
      </w:r>
      <w:r w:rsidR="00BD32F2">
        <w:rPr>
          <w:szCs w:val="24"/>
        </w:rPr>
        <w:t>o</w:t>
      </w:r>
      <w:r w:rsidRPr="00695214">
        <w:rPr>
          <w:szCs w:val="24"/>
        </w:rPr>
        <w:t xml:space="preserve"> acarreta as </w:t>
      </w:r>
      <w:r w:rsidR="00B1434D" w:rsidRPr="00695214">
        <w:rPr>
          <w:szCs w:val="24"/>
        </w:rPr>
        <w:t>consequências</w:t>
      </w:r>
      <w:r w:rsidRPr="00695214">
        <w:rPr>
          <w:szCs w:val="24"/>
        </w:rPr>
        <w:t xml:space="preserve"> previstas nos incisos I a IV do artigo 80 da Lei nº 8.666/93, sem prejuízo das sanções previstas na referida Lei.</w:t>
      </w:r>
    </w:p>
    <w:p w:rsidR="00CC68E1" w:rsidRDefault="00CC68E1" w:rsidP="0070175C">
      <w:pPr>
        <w:autoSpaceDE w:val="0"/>
        <w:autoSpaceDN w:val="0"/>
        <w:spacing w:line="30" w:lineRule="atLeast"/>
        <w:ind w:right="64"/>
        <w:rPr>
          <w:b/>
          <w:szCs w:val="24"/>
        </w:rPr>
      </w:pPr>
    </w:p>
    <w:p w:rsidR="00CA5929" w:rsidRDefault="00CA5929" w:rsidP="0070175C">
      <w:pPr>
        <w:autoSpaceDE w:val="0"/>
        <w:autoSpaceDN w:val="0"/>
        <w:spacing w:line="30" w:lineRule="atLeast"/>
        <w:ind w:right="64"/>
        <w:rPr>
          <w:b/>
          <w:szCs w:val="24"/>
        </w:rPr>
      </w:pPr>
    </w:p>
    <w:p w:rsidR="005E33EA" w:rsidRDefault="00237679" w:rsidP="00CE5482">
      <w:pPr>
        <w:autoSpaceDE w:val="0"/>
        <w:autoSpaceDN w:val="0"/>
        <w:spacing w:line="30" w:lineRule="atLeast"/>
        <w:ind w:left="0" w:right="64"/>
        <w:rPr>
          <w:b/>
          <w:szCs w:val="24"/>
        </w:rPr>
      </w:pPr>
      <w:r w:rsidRPr="00BD32F2">
        <w:rPr>
          <w:b/>
          <w:szCs w:val="24"/>
        </w:rPr>
        <w:t xml:space="preserve">CLÁUSULA </w:t>
      </w:r>
      <w:r w:rsidR="006973A0">
        <w:rPr>
          <w:b/>
          <w:szCs w:val="24"/>
        </w:rPr>
        <w:t>DEZES</w:t>
      </w:r>
      <w:r w:rsidR="004053D6">
        <w:rPr>
          <w:b/>
          <w:szCs w:val="24"/>
        </w:rPr>
        <w:t>SEIS</w:t>
      </w:r>
      <w:r w:rsidRPr="00BD32F2">
        <w:rPr>
          <w:b/>
          <w:szCs w:val="24"/>
        </w:rPr>
        <w:t xml:space="preserve"> - DA GARANTIA</w:t>
      </w:r>
    </w:p>
    <w:p w:rsidR="005E33EA" w:rsidRPr="00BB6BE1" w:rsidRDefault="00BB6BE1" w:rsidP="0070175C">
      <w:pPr>
        <w:tabs>
          <w:tab w:val="left" w:pos="426"/>
        </w:tabs>
        <w:ind w:right="64" w:firstLine="851"/>
        <w:rPr>
          <w:szCs w:val="24"/>
        </w:rPr>
      </w:pPr>
      <w:r w:rsidRPr="00BB6BE1">
        <w:rPr>
          <w:szCs w:val="24"/>
        </w:rPr>
        <w:t>A contratada está dispensada da apresentação de garantia para cumprimento do objeto desta contratação.</w:t>
      </w:r>
    </w:p>
    <w:p w:rsidR="006D6520" w:rsidRDefault="006D6520" w:rsidP="0070175C">
      <w:pPr>
        <w:pStyle w:val="Recuodecorpodetexto3"/>
        <w:spacing w:line="30" w:lineRule="atLeast"/>
        <w:ind w:left="0" w:right="64" w:firstLine="851"/>
        <w:rPr>
          <w:rFonts w:ascii="Times New Roman" w:hAnsi="Times New Roman"/>
          <w:b w:val="0"/>
          <w:szCs w:val="24"/>
        </w:rPr>
      </w:pPr>
    </w:p>
    <w:p w:rsidR="00CA5929" w:rsidRDefault="00CA5929" w:rsidP="0070175C">
      <w:pPr>
        <w:pStyle w:val="Recuodecorpodetexto3"/>
        <w:spacing w:line="30" w:lineRule="atLeast"/>
        <w:ind w:left="0" w:right="64" w:firstLine="851"/>
        <w:rPr>
          <w:rFonts w:ascii="Times New Roman" w:hAnsi="Times New Roman"/>
          <w:b w:val="0"/>
          <w:szCs w:val="24"/>
        </w:rPr>
      </w:pPr>
    </w:p>
    <w:p w:rsidR="006D6520" w:rsidRPr="00A55F68" w:rsidRDefault="006D6520" w:rsidP="00CE5482">
      <w:pPr>
        <w:tabs>
          <w:tab w:val="left" w:pos="567"/>
        </w:tabs>
        <w:ind w:left="0" w:right="64"/>
        <w:rPr>
          <w:b/>
          <w:szCs w:val="24"/>
        </w:rPr>
      </w:pPr>
      <w:r w:rsidRPr="00A55F68">
        <w:rPr>
          <w:b/>
          <w:iCs/>
          <w:szCs w:val="24"/>
        </w:rPr>
        <w:t xml:space="preserve">CLÁUSULA </w:t>
      </w:r>
      <w:r w:rsidR="006973A0">
        <w:rPr>
          <w:b/>
          <w:iCs/>
          <w:szCs w:val="24"/>
        </w:rPr>
        <w:t>DEZ</w:t>
      </w:r>
      <w:r w:rsidR="004053D6">
        <w:rPr>
          <w:b/>
          <w:iCs/>
          <w:szCs w:val="24"/>
        </w:rPr>
        <w:t>ESETE</w:t>
      </w:r>
      <w:r w:rsidRPr="00A55F68">
        <w:rPr>
          <w:b/>
          <w:iCs/>
          <w:szCs w:val="24"/>
        </w:rPr>
        <w:t xml:space="preserve"> - </w:t>
      </w:r>
      <w:r w:rsidRPr="00A55F68">
        <w:rPr>
          <w:b/>
          <w:szCs w:val="24"/>
        </w:rPr>
        <w:t>DA ENTREGA DOS SERVIÇOS</w:t>
      </w:r>
    </w:p>
    <w:p w:rsidR="006D6520" w:rsidRDefault="006D6520" w:rsidP="0070175C">
      <w:pPr>
        <w:ind w:right="64"/>
        <w:rPr>
          <w:szCs w:val="24"/>
        </w:rPr>
      </w:pPr>
    </w:p>
    <w:p w:rsidR="006D6520" w:rsidRDefault="006D6520" w:rsidP="0070175C">
      <w:pPr>
        <w:pStyle w:val="Corpodetexto2"/>
        <w:tabs>
          <w:tab w:val="left" w:pos="-180"/>
        </w:tabs>
        <w:ind w:right="64" w:firstLine="840"/>
        <w:rPr>
          <w:rFonts w:ascii="Times New Roman" w:hAnsi="Times New Roman"/>
          <w:color w:val="auto"/>
          <w:szCs w:val="24"/>
        </w:rPr>
      </w:pPr>
      <w:r w:rsidRPr="00A55F68">
        <w:rPr>
          <w:rFonts w:ascii="Times New Roman" w:hAnsi="Times New Roman"/>
          <w:color w:val="auto"/>
          <w:szCs w:val="24"/>
        </w:rPr>
        <w:t xml:space="preserve">O prazo para finalizar a instalação e a ativação dos circuitos, equipamentos e meios necessários à prestação dos serviços, por parte da </w:t>
      </w:r>
      <w:r w:rsidRPr="00F77552">
        <w:rPr>
          <w:rFonts w:ascii="Times New Roman" w:hAnsi="Times New Roman"/>
          <w:b/>
          <w:color w:val="auto"/>
          <w:szCs w:val="24"/>
        </w:rPr>
        <w:t>CONTRATADA</w:t>
      </w:r>
      <w:r w:rsidRPr="00A55F68">
        <w:rPr>
          <w:rFonts w:ascii="Times New Roman" w:hAnsi="Times New Roman"/>
          <w:color w:val="auto"/>
          <w:szCs w:val="24"/>
        </w:rPr>
        <w:t>, deverá ser de até 15 (quinze) dias após a assinatura do Contrato, quando será efetuada a aceitação dos mesmos.</w:t>
      </w:r>
    </w:p>
    <w:p w:rsidR="001228A7" w:rsidRPr="00A55F68" w:rsidRDefault="001228A7" w:rsidP="0070175C">
      <w:pPr>
        <w:pStyle w:val="Corpodetexto2"/>
        <w:tabs>
          <w:tab w:val="left" w:pos="-180"/>
        </w:tabs>
        <w:ind w:right="64" w:firstLine="840"/>
        <w:rPr>
          <w:rFonts w:ascii="Times New Roman" w:hAnsi="Times New Roman"/>
          <w:color w:val="auto"/>
          <w:szCs w:val="24"/>
        </w:rPr>
      </w:pPr>
    </w:p>
    <w:p w:rsidR="006D6520" w:rsidRPr="00A55F68" w:rsidRDefault="006D6520" w:rsidP="0070175C">
      <w:pPr>
        <w:pStyle w:val="Corpodetexto2"/>
        <w:tabs>
          <w:tab w:val="left" w:pos="-180"/>
        </w:tabs>
        <w:ind w:right="64" w:firstLine="840"/>
        <w:rPr>
          <w:rFonts w:ascii="Times New Roman" w:hAnsi="Times New Roman"/>
          <w:color w:val="auto"/>
          <w:szCs w:val="24"/>
        </w:rPr>
      </w:pPr>
      <w:r w:rsidRPr="00A55F68">
        <w:rPr>
          <w:rFonts w:ascii="Times New Roman" w:hAnsi="Times New Roman"/>
          <w:b/>
          <w:color w:val="auto"/>
          <w:szCs w:val="24"/>
        </w:rPr>
        <w:t>Parágrafo Único -</w:t>
      </w:r>
      <w:r w:rsidRPr="00A55F68">
        <w:rPr>
          <w:rFonts w:ascii="Times New Roman" w:hAnsi="Times New Roman"/>
          <w:color w:val="auto"/>
          <w:szCs w:val="24"/>
        </w:rPr>
        <w:t xml:space="preserve"> A efetiva interligação com os equipamentos da </w:t>
      </w:r>
      <w:r w:rsidRPr="00F77552">
        <w:rPr>
          <w:rFonts w:ascii="Times New Roman" w:hAnsi="Times New Roman"/>
          <w:b/>
          <w:color w:val="auto"/>
          <w:szCs w:val="24"/>
        </w:rPr>
        <w:t>CONTRATANTE</w:t>
      </w:r>
      <w:r w:rsidRPr="00A55F68">
        <w:rPr>
          <w:rFonts w:ascii="Times New Roman" w:hAnsi="Times New Roman"/>
          <w:color w:val="auto"/>
          <w:szCs w:val="24"/>
        </w:rPr>
        <w:t xml:space="preserve"> será realizada em comum acordo entre as partes para que não haja descontinuidade do serviço.</w:t>
      </w:r>
    </w:p>
    <w:p w:rsidR="006D6520" w:rsidRDefault="006D6520" w:rsidP="0070175C">
      <w:pPr>
        <w:tabs>
          <w:tab w:val="num" w:pos="360"/>
        </w:tabs>
        <w:ind w:right="64"/>
        <w:rPr>
          <w:iCs/>
          <w:szCs w:val="24"/>
        </w:rPr>
      </w:pPr>
    </w:p>
    <w:p w:rsidR="00CA5929" w:rsidRDefault="00CA5929" w:rsidP="0070175C">
      <w:pPr>
        <w:tabs>
          <w:tab w:val="num" w:pos="360"/>
        </w:tabs>
        <w:ind w:right="64"/>
        <w:rPr>
          <w:iCs/>
          <w:szCs w:val="24"/>
        </w:rPr>
      </w:pPr>
    </w:p>
    <w:p w:rsidR="00237679" w:rsidRPr="00F1769C" w:rsidRDefault="00237679" w:rsidP="00CE5482">
      <w:pPr>
        <w:autoSpaceDE w:val="0"/>
        <w:autoSpaceDN w:val="0"/>
        <w:spacing w:line="30" w:lineRule="atLeast"/>
        <w:ind w:left="0" w:right="64"/>
        <w:rPr>
          <w:b/>
          <w:bCs/>
          <w:szCs w:val="24"/>
        </w:rPr>
      </w:pPr>
      <w:r w:rsidRPr="00F1769C">
        <w:rPr>
          <w:b/>
          <w:bCs/>
          <w:szCs w:val="24"/>
        </w:rPr>
        <w:t xml:space="preserve">CLÁUSULA </w:t>
      </w:r>
      <w:r w:rsidR="006973A0">
        <w:rPr>
          <w:b/>
          <w:bCs/>
          <w:szCs w:val="24"/>
        </w:rPr>
        <w:t>DEZ</w:t>
      </w:r>
      <w:r w:rsidR="00571AB0">
        <w:rPr>
          <w:b/>
          <w:bCs/>
          <w:szCs w:val="24"/>
        </w:rPr>
        <w:t>E</w:t>
      </w:r>
      <w:r w:rsidR="004053D6">
        <w:rPr>
          <w:b/>
          <w:bCs/>
          <w:szCs w:val="24"/>
        </w:rPr>
        <w:t>OITO</w:t>
      </w:r>
      <w:r w:rsidRPr="00F1769C">
        <w:rPr>
          <w:b/>
          <w:bCs/>
          <w:szCs w:val="24"/>
        </w:rPr>
        <w:t>- DA PUBLICAÇÃO</w:t>
      </w:r>
    </w:p>
    <w:p w:rsidR="00237679" w:rsidRDefault="00237679" w:rsidP="0070175C">
      <w:pPr>
        <w:autoSpaceDE w:val="0"/>
        <w:autoSpaceDN w:val="0"/>
        <w:spacing w:line="30" w:lineRule="atLeast"/>
        <w:ind w:right="64"/>
        <w:rPr>
          <w:b/>
          <w:bCs/>
          <w:szCs w:val="24"/>
        </w:rPr>
      </w:pPr>
    </w:p>
    <w:p w:rsidR="00237679" w:rsidRPr="00F1769C" w:rsidRDefault="00237679" w:rsidP="0070175C">
      <w:pPr>
        <w:autoSpaceDE w:val="0"/>
        <w:autoSpaceDN w:val="0"/>
        <w:spacing w:line="30" w:lineRule="atLeast"/>
        <w:ind w:right="64" w:firstLine="851"/>
        <w:rPr>
          <w:szCs w:val="24"/>
        </w:rPr>
      </w:pPr>
      <w:r w:rsidRPr="00F1769C">
        <w:rPr>
          <w:szCs w:val="24"/>
        </w:rPr>
        <w:t xml:space="preserve">Incumbirá à </w:t>
      </w:r>
      <w:r w:rsidRPr="006E7D8B">
        <w:rPr>
          <w:b/>
          <w:bCs/>
          <w:szCs w:val="24"/>
        </w:rPr>
        <w:t>CONTRATANTE</w:t>
      </w:r>
      <w:r w:rsidRPr="00F1769C">
        <w:rPr>
          <w:szCs w:val="24"/>
        </w:rPr>
        <w:t>providenciar a publicação deste instrumento de Contrato, por extrato, no Diário Oficial da União, até o quinto dia útil do mês seguinte ao de sua assinatura, para ocorrer no prazo de 20 dias daquela data.</w:t>
      </w:r>
    </w:p>
    <w:p w:rsidR="00BD32F2" w:rsidRDefault="00BD32F2" w:rsidP="0070175C">
      <w:pPr>
        <w:autoSpaceDE w:val="0"/>
        <w:autoSpaceDN w:val="0"/>
        <w:spacing w:line="30" w:lineRule="atLeast"/>
        <w:ind w:right="64"/>
        <w:rPr>
          <w:b/>
          <w:bCs/>
          <w:szCs w:val="24"/>
        </w:rPr>
      </w:pPr>
    </w:p>
    <w:p w:rsidR="00CA5929" w:rsidRDefault="00CA5929" w:rsidP="0070175C">
      <w:pPr>
        <w:autoSpaceDE w:val="0"/>
        <w:autoSpaceDN w:val="0"/>
        <w:spacing w:line="30" w:lineRule="atLeast"/>
        <w:ind w:right="64"/>
        <w:rPr>
          <w:b/>
          <w:bCs/>
          <w:szCs w:val="24"/>
        </w:rPr>
      </w:pPr>
    </w:p>
    <w:p w:rsidR="00237679" w:rsidRPr="00F1769C" w:rsidRDefault="00237679" w:rsidP="00CE5482">
      <w:pPr>
        <w:autoSpaceDE w:val="0"/>
        <w:autoSpaceDN w:val="0"/>
        <w:spacing w:line="30" w:lineRule="atLeast"/>
        <w:ind w:left="0" w:right="64"/>
        <w:rPr>
          <w:b/>
          <w:bCs/>
          <w:szCs w:val="24"/>
        </w:rPr>
      </w:pPr>
      <w:r w:rsidRPr="00F1769C">
        <w:rPr>
          <w:b/>
          <w:bCs/>
          <w:szCs w:val="24"/>
        </w:rPr>
        <w:t xml:space="preserve">CLÁUSULA </w:t>
      </w:r>
      <w:r w:rsidR="004053D6">
        <w:rPr>
          <w:b/>
          <w:bCs/>
          <w:szCs w:val="24"/>
        </w:rPr>
        <w:t>DEZENOVE</w:t>
      </w:r>
      <w:r w:rsidRPr="00F1769C">
        <w:rPr>
          <w:b/>
          <w:bCs/>
          <w:szCs w:val="24"/>
        </w:rPr>
        <w:t>– DOS CASOS OMISSOS</w:t>
      </w:r>
    </w:p>
    <w:p w:rsidR="00237679" w:rsidRPr="00F1769C" w:rsidRDefault="00237679" w:rsidP="0070175C">
      <w:pPr>
        <w:autoSpaceDE w:val="0"/>
        <w:autoSpaceDN w:val="0"/>
        <w:spacing w:line="30" w:lineRule="atLeast"/>
        <w:ind w:right="64"/>
        <w:rPr>
          <w:b/>
          <w:bCs/>
          <w:szCs w:val="24"/>
        </w:rPr>
      </w:pPr>
    </w:p>
    <w:p w:rsidR="00237679" w:rsidRPr="00F1769C" w:rsidRDefault="00237679" w:rsidP="0070175C">
      <w:pPr>
        <w:autoSpaceDE w:val="0"/>
        <w:autoSpaceDN w:val="0"/>
        <w:spacing w:line="30" w:lineRule="atLeast"/>
        <w:ind w:right="64" w:firstLine="851"/>
        <w:rPr>
          <w:szCs w:val="24"/>
        </w:rPr>
      </w:pPr>
      <w:r w:rsidRPr="00F1769C">
        <w:rPr>
          <w:szCs w:val="24"/>
        </w:rPr>
        <w:t xml:space="preserve">Aos casos omissos aplicar-se-ão as demais disposições constantes na Lei nº 10.520, de 17 de julho de 2002, nos Decretos nº 3.555, de 08 de agosto de 2000, 5.450, de 31 de maio de 2005 e, subsidiariamente, na Lei nº 8.666/1993, </w:t>
      </w:r>
      <w:r w:rsidR="00703CC5">
        <w:rPr>
          <w:bCs/>
          <w:szCs w:val="24"/>
        </w:rPr>
        <w:t xml:space="preserve">Instruções Normativas nº </w:t>
      </w:r>
      <w:r w:rsidRPr="00F1769C">
        <w:rPr>
          <w:bCs/>
          <w:szCs w:val="24"/>
        </w:rPr>
        <w:t>02 e 04/2009 com as alterações inseridas pela IN nº 03/2009</w:t>
      </w:r>
      <w:r w:rsidRPr="00F1769C">
        <w:rPr>
          <w:szCs w:val="24"/>
        </w:rPr>
        <w:t>.</w:t>
      </w:r>
    </w:p>
    <w:p w:rsidR="009B3431" w:rsidRDefault="009B3431" w:rsidP="0070175C">
      <w:pPr>
        <w:autoSpaceDE w:val="0"/>
        <w:autoSpaceDN w:val="0"/>
        <w:spacing w:line="30" w:lineRule="atLeast"/>
        <w:ind w:right="64"/>
        <w:rPr>
          <w:szCs w:val="24"/>
        </w:rPr>
      </w:pPr>
    </w:p>
    <w:p w:rsidR="00237679" w:rsidRPr="00F1769C" w:rsidRDefault="00237679" w:rsidP="00CE5482">
      <w:pPr>
        <w:autoSpaceDE w:val="0"/>
        <w:autoSpaceDN w:val="0"/>
        <w:spacing w:line="30" w:lineRule="atLeast"/>
        <w:ind w:left="0" w:right="64"/>
        <w:rPr>
          <w:b/>
          <w:bCs/>
          <w:szCs w:val="24"/>
        </w:rPr>
      </w:pPr>
      <w:r w:rsidRPr="00F1769C">
        <w:rPr>
          <w:b/>
          <w:bCs/>
          <w:szCs w:val="24"/>
        </w:rPr>
        <w:t xml:space="preserve">CLÁUSULA </w:t>
      </w:r>
      <w:r w:rsidR="006973A0">
        <w:rPr>
          <w:b/>
          <w:bCs/>
          <w:szCs w:val="24"/>
        </w:rPr>
        <w:t>VINTE</w:t>
      </w:r>
      <w:r w:rsidRPr="00F1769C">
        <w:rPr>
          <w:b/>
          <w:bCs/>
          <w:szCs w:val="24"/>
        </w:rPr>
        <w:t>- DO FORO</w:t>
      </w:r>
    </w:p>
    <w:p w:rsidR="00237679" w:rsidRPr="00F1769C" w:rsidRDefault="00237679" w:rsidP="0070175C">
      <w:pPr>
        <w:autoSpaceDE w:val="0"/>
        <w:autoSpaceDN w:val="0"/>
        <w:spacing w:line="30" w:lineRule="atLeast"/>
        <w:ind w:right="64"/>
        <w:rPr>
          <w:b/>
          <w:bCs/>
          <w:szCs w:val="24"/>
        </w:rPr>
      </w:pPr>
    </w:p>
    <w:p w:rsidR="00237679" w:rsidRPr="00F1769C" w:rsidRDefault="00237679" w:rsidP="0070175C">
      <w:pPr>
        <w:autoSpaceDE w:val="0"/>
        <w:autoSpaceDN w:val="0"/>
        <w:spacing w:line="30" w:lineRule="atLeast"/>
        <w:ind w:right="64" w:firstLine="851"/>
        <w:rPr>
          <w:szCs w:val="24"/>
        </w:rPr>
      </w:pPr>
      <w:r w:rsidRPr="00F1769C">
        <w:rPr>
          <w:szCs w:val="24"/>
        </w:rPr>
        <w:t>O Foro para solucionar os litígios que decorrerem da execução deste Contrato será o da Justiça Federal, Seção Judiciária do Distrito Federal. E por estarem de pleno acordo, assinam o presente instrumento contratual em três vias de igual teor e forma, para um só efeito.</w:t>
      </w:r>
    </w:p>
    <w:p w:rsidR="00B916D0" w:rsidRDefault="00B916D0" w:rsidP="0070175C">
      <w:pPr>
        <w:autoSpaceDE w:val="0"/>
        <w:autoSpaceDN w:val="0"/>
        <w:spacing w:line="30" w:lineRule="atLeast"/>
        <w:ind w:right="64"/>
        <w:jc w:val="right"/>
        <w:rPr>
          <w:szCs w:val="24"/>
        </w:rPr>
      </w:pPr>
    </w:p>
    <w:p w:rsidR="00237679" w:rsidRPr="00F1769C" w:rsidRDefault="00237679" w:rsidP="0070175C">
      <w:pPr>
        <w:autoSpaceDE w:val="0"/>
        <w:autoSpaceDN w:val="0"/>
        <w:spacing w:line="30" w:lineRule="atLeast"/>
        <w:ind w:right="64"/>
        <w:jc w:val="right"/>
        <w:rPr>
          <w:szCs w:val="24"/>
        </w:rPr>
      </w:pPr>
      <w:r w:rsidRPr="00F1769C">
        <w:rPr>
          <w:szCs w:val="24"/>
        </w:rPr>
        <w:t xml:space="preserve">Brasília, </w:t>
      </w:r>
      <w:r w:rsidR="0010341B">
        <w:rPr>
          <w:szCs w:val="24"/>
        </w:rPr>
        <w:t>..........</w:t>
      </w:r>
      <w:r w:rsidRPr="00F1769C">
        <w:rPr>
          <w:szCs w:val="24"/>
        </w:rPr>
        <w:t>de</w:t>
      </w:r>
      <w:r w:rsidR="0010341B">
        <w:rPr>
          <w:szCs w:val="24"/>
        </w:rPr>
        <w:t>................</w:t>
      </w:r>
      <w:r w:rsidRPr="00F1769C">
        <w:rPr>
          <w:szCs w:val="24"/>
        </w:rPr>
        <w:t>de 201</w:t>
      </w:r>
      <w:r w:rsidR="000775CA">
        <w:rPr>
          <w:szCs w:val="24"/>
        </w:rPr>
        <w:t>7</w:t>
      </w:r>
      <w:r>
        <w:rPr>
          <w:szCs w:val="24"/>
        </w:rPr>
        <w:t>.</w:t>
      </w:r>
    </w:p>
    <w:p w:rsidR="00237679" w:rsidRPr="00F1769C" w:rsidRDefault="00237679" w:rsidP="0070175C">
      <w:pPr>
        <w:autoSpaceDE w:val="0"/>
        <w:autoSpaceDN w:val="0"/>
        <w:spacing w:line="30" w:lineRule="atLeast"/>
        <w:ind w:right="64"/>
        <w:jc w:val="right"/>
        <w:rPr>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394"/>
        <w:gridCol w:w="4962"/>
      </w:tblGrid>
      <w:tr w:rsidR="00237679" w:rsidRPr="00B65D02" w:rsidTr="002B35B0">
        <w:tc>
          <w:tcPr>
            <w:tcW w:w="4394" w:type="dxa"/>
            <w:hideMark/>
          </w:tcPr>
          <w:p w:rsidR="00237679" w:rsidRDefault="00237679" w:rsidP="0070175C">
            <w:pPr>
              <w:pStyle w:val="Cabealho"/>
              <w:tabs>
                <w:tab w:val="clear" w:pos="4419"/>
                <w:tab w:val="center" w:pos="4183"/>
              </w:tabs>
              <w:ind w:right="64"/>
              <w:jc w:val="center"/>
              <w:rPr>
                <w:b/>
                <w:sz w:val="24"/>
                <w:szCs w:val="24"/>
              </w:rPr>
            </w:pPr>
            <w:r>
              <w:rPr>
                <w:b/>
                <w:sz w:val="24"/>
                <w:szCs w:val="24"/>
              </w:rPr>
              <w:t>_______________________________</w:t>
            </w:r>
          </w:p>
          <w:p w:rsidR="00237679" w:rsidRPr="00B65D02" w:rsidRDefault="00034212" w:rsidP="0070175C">
            <w:pPr>
              <w:pStyle w:val="Cabealho"/>
              <w:ind w:right="64"/>
              <w:jc w:val="center"/>
              <w:rPr>
                <w:b/>
                <w:bCs/>
                <w:sz w:val="24"/>
                <w:szCs w:val="24"/>
              </w:rPr>
            </w:pPr>
            <w:r>
              <w:rPr>
                <w:b/>
                <w:bCs/>
                <w:sz w:val="24"/>
                <w:szCs w:val="24"/>
              </w:rPr>
              <w:t>Erivaldo Oliveira da Silva</w:t>
            </w:r>
          </w:p>
        </w:tc>
        <w:tc>
          <w:tcPr>
            <w:tcW w:w="4962" w:type="dxa"/>
            <w:hideMark/>
          </w:tcPr>
          <w:p w:rsidR="00237679" w:rsidRDefault="00237679" w:rsidP="0070175C">
            <w:pPr>
              <w:pStyle w:val="Cabealho"/>
              <w:ind w:right="64"/>
              <w:jc w:val="center"/>
              <w:rPr>
                <w:b/>
                <w:bCs/>
                <w:sz w:val="24"/>
                <w:szCs w:val="24"/>
              </w:rPr>
            </w:pPr>
            <w:r>
              <w:rPr>
                <w:b/>
                <w:bCs/>
                <w:sz w:val="24"/>
                <w:szCs w:val="24"/>
              </w:rPr>
              <w:t>___________________________________</w:t>
            </w:r>
          </w:p>
          <w:p w:rsidR="00237679" w:rsidRPr="00B65D02" w:rsidRDefault="00CE5482" w:rsidP="0070175C">
            <w:pPr>
              <w:pStyle w:val="Cabealho"/>
              <w:ind w:right="64"/>
              <w:jc w:val="center"/>
              <w:rPr>
                <w:b/>
                <w:bCs/>
                <w:sz w:val="24"/>
                <w:szCs w:val="24"/>
              </w:rPr>
            </w:pPr>
            <w:proofErr w:type="spellStart"/>
            <w:proofErr w:type="gramStart"/>
            <w:r>
              <w:rPr>
                <w:b/>
                <w:bCs/>
                <w:sz w:val="24"/>
                <w:szCs w:val="24"/>
              </w:rPr>
              <w:t>xxxxxxxxxxxxxxxx</w:t>
            </w:r>
            <w:proofErr w:type="spellEnd"/>
            <w:proofErr w:type="gramEnd"/>
          </w:p>
        </w:tc>
      </w:tr>
      <w:tr w:rsidR="00237679" w:rsidRPr="00B65D02" w:rsidTr="002B35B0">
        <w:tc>
          <w:tcPr>
            <w:tcW w:w="4394" w:type="dxa"/>
            <w:hideMark/>
          </w:tcPr>
          <w:p w:rsidR="00237679" w:rsidRPr="00B65D02" w:rsidRDefault="00237679" w:rsidP="0070175C">
            <w:pPr>
              <w:pStyle w:val="Cabealho"/>
              <w:ind w:right="64"/>
              <w:jc w:val="center"/>
              <w:rPr>
                <w:sz w:val="24"/>
                <w:szCs w:val="24"/>
              </w:rPr>
            </w:pPr>
            <w:r w:rsidRPr="00B65D02">
              <w:rPr>
                <w:sz w:val="24"/>
                <w:szCs w:val="24"/>
              </w:rPr>
              <w:t xml:space="preserve">Pela </w:t>
            </w:r>
            <w:r w:rsidRPr="000C1580">
              <w:rPr>
                <w:b/>
                <w:sz w:val="24"/>
                <w:szCs w:val="24"/>
              </w:rPr>
              <w:t>CONTRATANTE</w:t>
            </w:r>
          </w:p>
        </w:tc>
        <w:tc>
          <w:tcPr>
            <w:tcW w:w="4962" w:type="dxa"/>
            <w:hideMark/>
          </w:tcPr>
          <w:p w:rsidR="00237679" w:rsidRPr="00B65D02" w:rsidRDefault="00237679" w:rsidP="0070175C">
            <w:pPr>
              <w:pStyle w:val="Cabealho"/>
              <w:ind w:right="64"/>
              <w:jc w:val="center"/>
              <w:rPr>
                <w:sz w:val="24"/>
                <w:szCs w:val="24"/>
              </w:rPr>
            </w:pPr>
            <w:r w:rsidRPr="00B65D02">
              <w:rPr>
                <w:sz w:val="24"/>
                <w:szCs w:val="24"/>
              </w:rPr>
              <w:t xml:space="preserve">Pela </w:t>
            </w:r>
            <w:r w:rsidRPr="00D41D84">
              <w:rPr>
                <w:b/>
                <w:sz w:val="24"/>
                <w:szCs w:val="24"/>
              </w:rPr>
              <w:t>CONTRATADA</w:t>
            </w:r>
          </w:p>
        </w:tc>
      </w:tr>
    </w:tbl>
    <w:p w:rsidR="00237679" w:rsidRDefault="00237679" w:rsidP="0070175C">
      <w:pPr>
        <w:tabs>
          <w:tab w:val="left" w:pos="9498"/>
        </w:tabs>
        <w:ind w:right="64"/>
        <w:rPr>
          <w:szCs w:val="24"/>
        </w:rPr>
      </w:pPr>
    </w:p>
    <w:p w:rsidR="00CE5482" w:rsidRDefault="00CE5482" w:rsidP="0070175C">
      <w:pPr>
        <w:tabs>
          <w:tab w:val="left" w:pos="9498"/>
        </w:tabs>
        <w:ind w:right="64"/>
        <w:rPr>
          <w:szCs w:val="24"/>
        </w:rPr>
      </w:pPr>
    </w:p>
    <w:p w:rsidR="00237679" w:rsidRDefault="00237679" w:rsidP="0070175C">
      <w:pPr>
        <w:tabs>
          <w:tab w:val="left" w:pos="9498"/>
        </w:tabs>
        <w:ind w:right="64"/>
        <w:rPr>
          <w:szCs w:val="24"/>
        </w:rPr>
      </w:pPr>
      <w:r w:rsidRPr="00B65D02">
        <w:rPr>
          <w:szCs w:val="24"/>
        </w:rPr>
        <w:t>Testemunhas:</w:t>
      </w:r>
    </w:p>
    <w:p w:rsidR="00237679" w:rsidRDefault="00237679" w:rsidP="0070175C">
      <w:pPr>
        <w:tabs>
          <w:tab w:val="left" w:pos="9498"/>
        </w:tabs>
        <w:ind w:right="64"/>
        <w:rPr>
          <w:szCs w:val="24"/>
        </w:rPr>
      </w:pPr>
    </w:p>
    <w:tbl>
      <w:tblPr>
        <w:tblW w:w="9360" w:type="dxa"/>
        <w:tblInd w:w="108" w:type="dxa"/>
        <w:tblLayout w:type="fixed"/>
        <w:tblLook w:val="04A0" w:firstRow="1" w:lastRow="0" w:firstColumn="1" w:lastColumn="0" w:noHBand="0" w:noVBand="1"/>
      </w:tblPr>
      <w:tblGrid>
        <w:gridCol w:w="4536"/>
        <w:gridCol w:w="4824"/>
      </w:tblGrid>
      <w:tr w:rsidR="00237679" w:rsidRPr="00B65D02" w:rsidTr="002B35B0">
        <w:tc>
          <w:tcPr>
            <w:tcW w:w="4536" w:type="dxa"/>
            <w:hideMark/>
          </w:tcPr>
          <w:p w:rsidR="00237679" w:rsidRPr="00B65D02" w:rsidRDefault="00237679" w:rsidP="0070175C">
            <w:pPr>
              <w:tabs>
                <w:tab w:val="left" w:pos="9498"/>
              </w:tabs>
              <w:ind w:right="64"/>
              <w:jc w:val="center"/>
              <w:rPr>
                <w:szCs w:val="24"/>
              </w:rPr>
            </w:pPr>
            <w:r>
              <w:rPr>
                <w:szCs w:val="24"/>
              </w:rPr>
              <w:t>_________________________</w:t>
            </w:r>
          </w:p>
        </w:tc>
        <w:tc>
          <w:tcPr>
            <w:tcW w:w="4824" w:type="dxa"/>
            <w:hideMark/>
          </w:tcPr>
          <w:p w:rsidR="00237679" w:rsidRPr="00B65D02" w:rsidRDefault="00237679" w:rsidP="0070175C">
            <w:pPr>
              <w:tabs>
                <w:tab w:val="left" w:pos="9498"/>
              </w:tabs>
              <w:ind w:right="64"/>
              <w:jc w:val="center"/>
              <w:rPr>
                <w:szCs w:val="24"/>
              </w:rPr>
            </w:pPr>
            <w:r>
              <w:rPr>
                <w:szCs w:val="24"/>
                <w:lang w:val="af-ZA"/>
              </w:rPr>
              <w:t>____________________________</w:t>
            </w:r>
          </w:p>
        </w:tc>
      </w:tr>
      <w:tr w:rsidR="00237679" w:rsidRPr="00B65D02" w:rsidTr="002B35B0">
        <w:tc>
          <w:tcPr>
            <w:tcW w:w="4536" w:type="dxa"/>
            <w:hideMark/>
          </w:tcPr>
          <w:p w:rsidR="00237679" w:rsidRDefault="00473B71" w:rsidP="0070175C">
            <w:pPr>
              <w:tabs>
                <w:tab w:val="left" w:pos="9498"/>
              </w:tabs>
              <w:ind w:right="64"/>
              <w:jc w:val="center"/>
              <w:rPr>
                <w:szCs w:val="24"/>
              </w:rPr>
            </w:pPr>
            <w:r>
              <w:rPr>
                <w:szCs w:val="24"/>
              </w:rPr>
              <w:t>............................</w:t>
            </w:r>
          </w:p>
          <w:p w:rsidR="00237679" w:rsidRPr="00B65D02" w:rsidRDefault="00237679" w:rsidP="0070175C">
            <w:pPr>
              <w:tabs>
                <w:tab w:val="left" w:pos="9498"/>
              </w:tabs>
              <w:ind w:right="64"/>
              <w:jc w:val="center"/>
              <w:rPr>
                <w:szCs w:val="24"/>
              </w:rPr>
            </w:pPr>
            <w:r>
              <w:rPr>
                <w:szCs w:val="24"/>
              </w:rPr>
              <w:t xml:space="preserve">CPF: </w:t>
            </w:r>
            <w:r w:rsidR="00473B71">
              <w:rPr>
                <w:szCs w:val="24"/>
              </w:rPr>
              <w:t>............................</w:t>
            </w:r>
          </w:p>
        </w:tc>
        <w:tc>
          <w:tcPr>
            <w:tcW w:w="4824" w:type="dxa"/>
            <w:hideMark/>
          </w:tcPr>
          <w:p w:rsidR="00237679" w:rsidRDefault="00473B71" w:rsidP="0070175C">
            <w:pPr>
              <w:tabs>
                <w:tab w:val="left" w:pos="9498"/>
              </w:tabs>
              <w:ind w:right="64"/>
              <w:jc w:val="center"/>
              <w:rPr>
                <w:szCs w:val="24"/>
              </w:rPr>
            </w:pPr>
            <w:r>
              <w:rPr>
                <w:szCs w:val="24"/>
              </w:rPr>
              <w:t>...........................................</w:t>
            </w:r>
          </w:p>
          <w:p w:rsidR="00237679" w:rsidRDefault="00237679" w:rsidP="0070175C">
            <w:pPr>
              <w:tabs>
                <w:tab w:val="left" w:pos="9498"/>
              </w:tabs>
              <w:ind w:right="64"/>
              <w:jc w:val="center"/>
              <w:rPr>
                <w:szCs w:val="24"/>
              </w:rPr>
            </w:pPr>
            <w:proofErr w:type="gramStart"/>
            <w:r>
              <w:rPr>
                <w:szCs w:val="24"/>
              </w:rPr>
              <w:t>CPF:</w:t>
            </w:r>
            <w:r w:rsidR="00473B71">
              <w:rPr>
                <w:szCs w:val="24"/>
              </w:rPr>
              <w:t>..............................</w:t>
            </w:r>
            <w:proofErr w:type="gramEnd"/>
          </w:p>
          <w:p w:rsidR="004E33BA" w:rsidRDefault="004E33BA" w:rsidP="0070175C">
            <w:pPr>
              <w:tabs>
                <w:tab w:val="left" w:pos="9498"/>
              </w:tabs>
              <w:ind w:right="64"/>
              <w:jc w:val="center"/>
              <w:rPr>
                <w:szCs w:val="24"/>
              </w:rPr>
            </w:pPr>
          </w:p>
          <w:p w:rsidR="004E33BA" w:rsidRPr="00B65D02" w:rsidRDefault="004E33BA" w:rsidP="004E33BA">
            <w:pPr>
              <w:tabs>
                <w:tab w:val="left" w:pos="9498"/>
              </w:tabs>
              <w:ind w:left="0" w:right="64"/>
              <w:rPr>
                <w:szCs w:val="24"/>
              </w:rPr>
            </w:pPr>
          </w:p>
        </w:tc>
      </w:tr>
    </w:tbl>
    <w:p w:rsidR="00183C17" w:rsidRPr="003C53D9" w:rsidRDefault="00183C17" w:rsidP="003C53D9">
      <w:pPr>
        <w:ind w:left="0" w:right="64" w:firstLine="284"/>
        <w:rPr>
          <w:b/>
          <w:szCs w:val="24"/>
          <w:lang w:val="pt-PT"/>
        </w:rPr>
      </w:pPr>
    </w:p>
    <w:p w:rsidR="003C53D9" w:rsidRDefault="003C53D9" w:rsidP="00835E31">
      <w:pPr>
        <w:ind w:left="0" w:right="64"/>
        <w:rPr>
          <w:b/>
          <w:szCs w:val="24"/>
        </w:rPr>
      </w:pPr>
    </w:p>
    <w:sectPr w:rsidR="003C53D9" w:rsidSect="00E20552">
      <w:headerReference w:type="default" r:id="rId20"/>
      <w:footerReference w:type="even" r:id="rId21"/>
      <w:footerReference w:type="default" r:id="rId22"/>
      <w:pgSz w:w="11906" w:h="16838" w:code="9"/>
      <w:pgMar w:top="1418" w:right="1043" w:bottom="993" w:left="1496" w:header="720" w:footer="2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8FF" w:rsidRDefault="004948FF">
      <w:r>
        <w:separator/>
      </w:r>
    </w:p>
  </w:endnote>
  <w:endnote w:type="continuationSeparator" w:id="0">
    <w:p w:rsidR="004948FF" w:rsidRDefault="0049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Rmn">
    <w:altName w:val="Calibri"/>
    <w:panose1 w:val="00000000000000000000"/>
    <w:charset w:val="00"/>
    <w:family w:val="decorative"/>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Bitstream Vera Sans">
    <w:altName w:val="Trebuchet MS"/>
    <w:charset w:val="00"/>
    <w:family w:val="swiss"/>
    <w:pitch w:val="variable"/>
    <w:sig w:usb0="00000003" w:usb1="1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Normal">
    <w:panose1 w:val="00000000000000000000"/>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Mincho">
    <w:altName w:val="Yu Gothi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itstream Vera Serif">
    <w:charset w:val="00"/>
    <w:family w:val="roman"/>
    <w:pitch w:val="variable"/>
    <w:sig w:usb0="800000AF" w:usb1="10002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8FF" w:rsidRDefault="004948F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4948FF" w:rsidRDefault="004948F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8FF" w:rsidRDefault="004948FF" w:rsidP="007F23D0">
    <w:pPr>
      <w:ind w:left="142" w:right="357"/>
      <w:jc w:val="center"/>
      <w:rPr>
        <w:spacing w:val="-2"/>
        <w:sz w:val="20"/>
      </w:rPr>
    </w:pPr>
  </w:p>
  <w:p w:rsidR="004948FF" w:rsidRPr="00B4042A" w:rsidRDefault="004948FF" w:rsidP="00F64536">
    <w:pPr>
      <w:ind w:left="142" w:right="357"/>
      <w:jc w:val="center"/>
      <w:rPr>
        <w:spacing w:val="-2"/>
        <w:sz w:val="20"/>
      </w:rPr>
    </w:pPr>
    <w:r w:rsidRPr="00B4042A">
      <w:rPr>
        <w:spacing w:val="-2"/>
        <w:sz w:val="20"/>
      </w:rPr>
      <w:t xml:space="preserve">SCS - Quadra 02, Bloco C, nº 256 -Edifício </w:t>
    </w:r>
    <w:proofErr w:type="spellStart"/>
    <w:r w:rsidRPr="00B4042A">
      <w:rPr>
        <w:spacing w:val="-2"/>
        <w:sz w:val="20"/>
      </w:rPr>
      <w:t>Toufic</w:t>
    </w:r>
    <w:proofErr w:type="spellEnd"/>
    <w:r w:rsidRPr="00B4042A">
      <w:rPr>
        <w:spacing w:val="-2"/>
        <w:sz w:val="20"/>
      </w:rPr>
      <w:t xml:space="preserve"> -- Brasília – DF</w:t>
    </w:r>
  </w:p>
  <w:p w:rsidR="004948FF" w:rsidRDefault="004948FF" w:rsidP="00F64536">
    <w:pPr>
      <w:pStyle w:val="Rodap"/>
      <w:jc w:val="center"/>
    </w:pPr>
    <w:r w:rsidRPr="00B4042A">
      <w:rPr>
        <w:spacing w:val="-2"/>
      </w:rPr>
      <w:t xml:space="preserve">CEP 70302-000 </w:t>
    </w:r>
    <w:r>
      <w:rPr>
        <w:spacing w:val="-2"/>
      </w:rPr>
      <w:t xml:space="preserve">- </w:t>
    </w:r>
    <w:r w:rsidRPr="00B4042A">
      <w:t>Telefo</w:t>
    </w:r>
    <w:r>
      <w:t>ne: 55 (61) 3424.0172 / 3424-033</w:t>
    </w:r>
    <w:r w:rsidRPr="00B4042A">
      <w:t>8</w:t>
    </w:r>
  </w:p>
  <w:p w:rsidR="004948FF" w:rsidRDefault="00CE2867" w:rsidP="00F64536">
    <w:pPr>
      <w:pStyle w:val="Rodap"/>
      <w:jc w:val="center"/>
    </w:pPr>
    <w:hyperlink r:id="rId1" w:history="1">
      <w:r w:rsidR="004948FF" w:rsidRPr="00B4042A">
        <w:t>www.palmares.gov.br</w:t>
      </w:r>
    </w:hyperlink>
    <w:r w:rsidR="004948FF" w:rsidRPr="00B4042A">
      <w:t xml:space="preserve"> E-mail: </w:t>
    </w:r>
    <w:hyperlink r:id="rId2" w:history="1">
      <w:r w:rsidR="004948FF" w:rsidRPr="00B4042A">
        <w:rPr>
          <w:rStyle w:val="Hyperlink"/>
        </w:rPr>
        <w:t>logistica@palmares.gov.br</w:t>
      </w:r>
    </w:hyperlink>
  </w:p>
  <w:p w:rsidR="004948FF" w:rsidRPr="00D52A66" w:rsidRDefault="004948FF" w:rsidP="00F64536">
    <w:pPr>
      <w:pStyle w:val="NormalWeb"/>
      <w:tabs>
        <w:tab w:val="left" w:pos="1100"/>
      </w:tabs>
      <w:spacing w:before="0" w:beforeAutospacing="0" w:after="0" w:afterAutospacing="0"/>
      <w:ind w:left="142"/>
      <w:rPr>
        <w:snapToGrid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8FF" w:rsidRDefault="004948FF">
      <w:r>
        <w:separator/>
      </w:r>
    </w:p>
  </w:footnote>
  <w:footnote w:type="continuationSeparator" w:id="0">
    <w:p w:rsidR="004948FF" w:rsidRDefault="00494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8FF" w:rsidRDefault="00CE2867">
    <w:pPr>
      <w:pStyle w:val="Cabealho"/>
    </w:pPr>
    <w:r>
      <w:rPr>
        <w:noProof/>
      </w:rPr>
      <w:pict>
        <v:group id="Grupo 10" o:spid="_x0000_s20481" style="position:absolute;left:0;text-align:left;margin-left:-3.55pt;margin-top:-19.9pt;width:489.3pt;height:39.3pt;z-index:-251658240;mso-width-relative:margin;mso-height-relative:margin" coordorigin="-365" coordsize="60035,7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aJfsgAIAAC8HAAAOAAAAZHJzL2Uyb0RvYy54bWzUVduK2zAQfS/0H4Te&#10;d32LncQk2ZfthoWlXWj7AYos22KtC5Jy2b/vSLaTkCy0BArtg8VIoxmdOXMkLx4OokM7ZixXcomT&#10;+xgjJqmquGyW+OePp7sZRtYRWZFOSbbE78zih9XnT4u9LlmqWtVVzCBIIm2510vcOqfLKLK0ZYLY&#10;e6WZBGetjCAOpqaJKkP2kF10URrHRbRXptJGUWYtrD72TrwK+euaUfetri1zqFtiwObCaMK48WO0&#10;WpCyMUS3nA4wyA0oBOESDj2meiSOoK3hV6kEp0ZZVbt7qkSk6ppTFmqAapL4opq1UVsdamnKfaOP&#10;NAG1FzzdnJZ+3b0axCvoHdAjiYAerc1WKwRzIGevmxL2rI3+rl9NXyGYL4q+WXBHl34/b06bD7UR&#10;PggKRYfA+vuRdXZwiMJiMcnmeZZjRME3mc+T/mRS0hZ658PusiKfzjE6xdL2yxgdx1lw+uhpHOdF&#10;wB2Rsj87IDwi0pyW8A1MgnXF5O8VB1Fuaxgekog/yiGIedvqO2i6Jo5veMfdexAwtNeDkrtXTj3B&#10;fnLWlGRsyrMgDRMo800Z9/gI34SrBJuO6yfedZ56bw9QQfcXuvmg2l6Tj4puBZOuv2SGdYBaSdty&#10;bTEyJRMbBpoxz1XSXyHrDHO0HdGcAHhsdpDOhRrO2prPJkXRZxplkcyTYjaF58M3Np/NJvnEbzg2&#10;lpTaWLdmSiBvABi47MAmKcnuxbp+67jFL3fSj1J5YnqvXwnk9QCDCXh7gsH4f2SSXsgkUOWp91L6&#10;F2SS3i6TbFLERQrvw+n6jxpJ87jIpsPT8cHl/5saCQ8LvMpBksMfxD/753Owz/9zq1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F1czQ4AAAAAoBAAAPAAAAZHJz&#10;L2Rvd25yZXYueG1sTI/BSsNAEIbvgu+wjOCt3Y1Bm8ZsSinqqQi2gvS2TaZJaHY2ZLdJ+vZOT3oa&#10;hvn45/uz1WRbMWDvG0caorkCgVS4sqFKw/f+fZaA8MFQaVpHqOGKHlb5/V1m0tKN9IXDLlSCQ8in&#10;RkMdQpdK6YsarfFz1yHx7eR6awKvfSXL3owcblv5pNSLtKYh/lCbDjc1FufdxWr4GM24jqO3YXs+&#10;ba6H/fPnzzZCrR8fpvUriIBT+IPhps/qkLPT0V2o9KLVMFtETPKMl1zhBii14HZHDXGSgMwz+b9C&#10;/gsAAP//AwBQSwMECgAAAAAAAAAhALr8IiWeEQAAnhEAABQAAABkcnMvbWVkaWEvaW1hZ2UxLnBu&#10;Z4lQTkcNChoKAAAADUlIRFIAAAHkAAAAbQgDAAAAR7jibwAAAAlwSFlzAAAXEgAAFxIBZ5/SUgAA&#10;ABl0RVh0U29mdHdhcmUAQWRvYmUgSW1hZ2VSZWFkeXHJZTwAAAA5UExURQAAAB8fHw8PDz8/Py8v&#10;LyMjI09PT19fX29vb39/f5+fn4+Pj6+vr7+/v6enp8/Pz9/f3+/v7////2vjJiYAABDmSURBVHja&#10;7Z3tgqOoEoZFPCooR/T+L3ajiQr1AYVJz3R25ddux1Gop96iQMBK9dPyc2W2raZ/qbii2iFXo86/&#10;XbG+nuUXm8rmLvHd8jeLH9rmMKDu7YRsrYz/mUeP7ePupZC3GvWpGvnqfYvqgnv4uupz13TVD9lQ&#10;oqShQRas28FDWzfDx+s4dvV26yuQHyWh1q6iLWrALVyidlUlp9KxjQj8jnKaXpOlN4Nj4sikhaU9&#10;/81QMyY8oAZ/svPysTL1x5MvQq6qfmYNSsuwAPJU5cGFz6sy17Sk0+hE65p+JO7jKmE5Kj81ycs8&#10;snX7Gc5Tr6jqlEKu1MQJi5ZhAWSbUzp8XjpN2NiYIshrSMWdkhjy/jBbp69zlK278U3CflCMzxVD&#10;rsh8xz/r+R7kvhJL2bM1ATRxKqezDYSdkhjyGDhrMeRHXd/g7IkU4B3IlG275y/+LchaQC56Xp8V&#10;MiHlPOSqNtcgexljDvIWR64Mqx7DpWTvcQUy5uB3DbwF+dUfiIWcVv0LJpKylrRQzxcg189+sX4D&#10;8jaImT5B+G3IqDPsYl++BtlXjPbYwFHlhYxvJ4IcpR5SyE+jNtV7kKuiYdU+XPoByGom8VBSlkMe&#10;K0Z7rDukBlwHS3g7GeSqnoohG1mwzkPeOAvSbdfVeae7DBnIozt/mK9DPq7MTnJokOmkhIykLIRc&#10;NXMp5K026jOQq+ywKh4u/QTkSEOepV8EWVcCgcZGN4KbQSlLIVdtKWQvFLIQ8saZi2VG4EwyyG5x&#10;W7E4LHS0kHGslUOusXlzALVAyNAVxJCPOCGEvOVdLQHKeedMewUyPayihkvvQD5SuB4+fCaFjMUl&#10;huxFnhDbvBYIGTqeHLIqg6wpdNqfWbCKITeVlPMUJdPif2cKIeM4ZEkhYymLIY95H8SUvEDIwPEA&#10;5O4ZrMaesJ0tgmyIS+NEdGxCyIvvlZDXPqzih0vySJ+CDGm1tJCRlMWQDe1CaYCjQMjA8TRXXdcw&#10;8Q6QU4YuK4chvrSBFXuq+QU5nx9HT/VjJyWczM1TQGaFeyAsZCRlMWRNRcrcdUYi5Pgyzf+EjDhT&#10;t0uFGcOFu8OKJoJcJM5C2V+BDBsw00KGhhdDrqs8PWRxLRFy7DMJyIjy+CZkqjeZmghyQSIl68Cz&#10;899JIBP5Iw4hsZSlkH0yHnCMapGQI0mlIMPpKvMmZLqxW2Bfoum64C3wO0VL3limgVA/eiYDKYY8&#10;guuYGRGY/3mJkCMpJyGTPK9DTk3rwDlZeY/LhWnhZGg5ZKpmkQqlkOF1TOKsyICaE3Io5SRkcP9i&#10;yNBVJznktXvWlwnH46zrkGfiR08+0VyAjNrXSYRM9d2kpZQQcv8e5Ana3hVAXoQzWbi0JS+ik0BG&#10;4kc6xIRSlkLGfZITCJmwODOqtTLI5j3IuILceqmFe4U2dYXdc+kSsaSZO/yjZ547FEMm7qQFQibG&#10;WkzIU1cgt8WQiTx0KIO8vBbUCjvivnixZwqIBw6WMGhoeiHkkbjLmNcJfu3FTk/ZC+G6OLtG8Xqz&#10;hiuETC/opTpit5SXFJAWc+Tn+2wpZJN2FU7I+H5s7qJEkBvCzUog08/XvhDyKqrcpGdrl0slYcCO&#10;yIv4ZFCVQtaZqM8JGUJKzDNbAWRHhYkiyEwFcNdc5XEkJj3fWJPPAplbIpamJu5tIWSyNZkZ0qDb&#10;zAv5cLyCyRB67jqznpTpT2tbDpmb9HxvFxUDxJuaslhqVKfKIHv6LhGBua6yMT35wshmIXekp4Kb&#10;1tTmiSFTzVV8UznkhZj0fHeBNqzWswGKjqSw7bSUZZBHxjA+J2SQecUEFeUPPOS5o/1H8qpxyLcF&#10;xOxKjiXc+vL+VotKWrCQlaMtJIPMAAxnRDiFOF7IoyIuZSFbxXQ5Esgukx++jDJegry8Jj3VRzbH&#10;iSHjHtnCyX1bAlnnjcf5Af8aUUFzaxLytK0awLlssxRAXhJRP/La+RrktXv+0HZmKWOcWtfIgVUJ&#10;ZDaL1NmurmWFbFE+7ijIjIOda3IFkBtZYKqCBd3V8peKkPG6WpVYYaMoKYsg+2TMSNtN8UJG/0oX&#10;QLZLAWQ40W7z3fcvh7ytSAZCnrFFlRzymO79U0IOMi/C7+A/c2LIZimBjKYuU5tXuy+AvDF2RL1n&#10;KsEWQU6ENyYgUHck/A5MU65SlkHuliLIRKtMnab8qyG3M5G+PLO+nuioRJBTI+4NViKeH5oDLHqy&#10;I3AwktKQo5kLAWSyD2qTVf7FkGtyOrdbGIsKISdfrq0WSa2aaGlPeY02OiRllYUM3gLnITe0OZ1K&#10;KF8G2Q/49YZuxx+FbGbSoHvGiC0qgjyn/conhbxbmPY7RAhKmYDcgfmGPGT2PBsuZisZ5G1S0xFx&#10;78IbRiFktSNmZ3OxRUWQXc6EnSBW0kJGf4dSxpDHwupVRN6VjdkmD3lfPeDozu3ycTIpvYST4poD&#10;hy0qgWwyNhzTP7uU36HMHUgZQ9blkFOvdemYrTKQgxfKjstgrr1OhpC7fXOATXZSQY805vIc0h6x&#10;t+dflzeEjli/W1RSyga72JCGTOygSFvV0I6b+Bdjm7KYDuvi34UsXHQXpqIqk+cIVm5ltxRoi3vE&#10;xOtAm3Q8Q5wNMCUh62KzeiKB71jIcLWAS5tf2x+BzLyKEFiUvifIuyafWck2TTiSJPwODt+7yKsM&#10;sWSnmT8L+SFNFLNrGjKxaTEDuWg5rhyyTkQ3aFEkZZd1mlwf3aF6pv0O3c6HjmeoeNp/GjJ6jVmR&#10;Y2vXSTp8avPAMH8WMnyPnNvgZnP3xMtgU93yY0SFX460vJDxCC2S8tafoueNn4ZMDPVRmGbWXEsg&#10;VwVrr0WQ0yvhoEWhlF0u7+qXdD67Pg+uqfRJv0P2DaW8VR8F7Hr+OGQ0+x7/bAVvW5OQxYeASSBD&#10;AHPGY4GUXS7vGkm3PwPTDHv+B5Au6XdoLiWUsiHjT7R07DOQ0eKv4Kfkgnox5Eo2eJZA1shgaYvq&#10;eNbS5fIuT7p9HImnWPoZIWOzBFJ+OQQK2MPHIRsGMjoT8w3IlWAJmACyqwgmyTpMUfNc5o71848D&#10;0wSNK+qhkLtspQMpvyDjgD39GSXnd0sUQs4OngWQc0KmLBrq0gnyroXPvRyqRYfSAKKJDStlw+gs&#10;mOL5uT5ZtC25GHKVXu+Xh+wEfoAtalL/oCX704ms/N5V9szdGb9Dw/dTyoar9TmO+gxk5EXSc3yu&#10;QE7NeeYJakGDbUrKLpN3Hb/3VNU9ekSHJEKmmIqT8gF5Yq37Echwwle+dfEa5Io9Di0LGQqZ7uRV&#10;SspQLiDYzmx4o4l4ah1XXkeHlA0vtT2Bg1P1jisP97JmdNRnDtCir/bnIeuLkMH9mUN6hmSvHJUB&#10;mFAl7BKmzWdDiGVckh5xl7Lhu5ldCiUn1x/10toY8wD/lDHmYqU3/eOQYXPtIrWoYVtg2BCDGkMc&#10;7+KYlcCo9FjKNYA8ES5YBHmkMwlyhDT/WsgyIVMW9UxFYN4VToRDizX4CZpZCIyLx1HBAMhEwJ6K&#10;IPtFrM8uuUBD90IKTSo9vwbZcV1kzqJ4LHtyS7y/SByYZAuFjCfRzDPgmNS44OlXBSfX93J/YH9a&#10;d6U6IWSdOtb8GuTUaYZpi3JSbmHeFYd9xdZ5YoTML8RxtJTNsqQCdr8UnVwvjaQ9twrntSu1APLy&#10;Wgr2IchiIRPWYqRswE2bxLjD46qOcGSSOvVek1JOnx+42aDg5HrhlesEPBUKOmrUlofMnJ17CTKe&#10;AZZblJEyzLs6/jY9/kXlXomlR6qblJPHSTx5yE+un4RXuoWAHE46l0JeqCnwK5DTx/xmLMpIeQZ5&#10;F0ybzkUiUKP9dnXulVhUFCVlkwlBjx5FfnK9MO+y2NbgWwQXIC/oiwVXIJcIGVu0p6Ss4HVotspw&#10;na2lhJz+nqelpJw7hP2BRH5yvSzv6qCt8QEg1yAvcRp2AbKTBYOERVui10jlXaGzKKLXt4JXYlEe&#10;VxNSRgEeBez6/zLIWvS5oKODOBydWid/GXKYhl2ArNMdNirYoo5ob/ZkY7f3d6iuCiXxmW9XIJWu&#10;UjbZnLH6nwxyL8q76jG0NbcG7x3IxyGd5ZALhUxaVONUxUA7odIyT9OG3HuVlDJ2stlmKy4tVtJ5&#10;nyd6Jc+mfg/y8jxOphwyd6CG3KIDNoIHIZxq9JZ7Ef5uZmrrVbp0uBsVpBPCMrErHc4aBhatUit1&#10;3oa8hqSLh7n9lTJUVfctdZ2ds8Z0WhOzUOANb3KbzCcgf1dp6vkbq+2cM2b/7no3wGB0Q45bbP41&#10;Tbkh/7fKDfmGfEO+Id+Qb8h3uSHf5YZ8lxvyXW7Id7kh35BvyDfkG/IN+S435LvckO9yQ/54sWZa&#10;vHFf3IIbcq6sy5eVqsbvbcENOVtU3TepDYo35C+DPDvn0P6BaVk8Eaw9cS1b1ot/89qwvwoZLfXf&#10;7vq8mwlvq4OvAmlUA4U2kTYV3uIwvU5hB5F5Xc6LhPw6HVyJVpq+vsnXBg80QSsq/FfChNE3TNxu&#10;HYdJaABiQvaPnvldkJ+XkJDRl6EnYvW8ZZZxW2IR9rnPSOcFeiywDs5c+0HIsP5dBR3690F+fW3V&#10;5iFvLUH6fvxbXIMer2bfmtI+t2hNUPRg08u2cF2bdr04uwzbbMuct4X7qhTyuoh2fX5oAR7y8VXa&#10;KBDVyKF/H2TihAEOsib+uvr/9oGNSIs19nj9UpoB4KZ9f8VZ1n0U27Vzk98Ps26fWQ8m3z7tbQsh&#10;7zaG/09DPm6Iz7qo/zWQV5AU5O0oiCZueN3GtZoOBE3d2jjaaXAIQH+IfZVJRsrD7iG+Vue2hZ+D&#10;PFfo468aOPR3Q1YzDRk26/H3zsbyXFlQ3euK0fZx6qVPl+m4PUy4vjCG/xBkGxNdA8kE6vBb+2Sb&#10;h6y3roeG7CKifqttHfVUhvk02mqzeYrDfR0fdZqF3P8hyMaYLQEJd/L0+6eb/W+GDJJrHrLZoigP&#10;OfrEtYIiNEwl9X4qYhvVyjAEyCaYPwR5T+JDEvW6g3NGDv21kNemaAlktTV5iuIaA9k/NTxEUgjq&#10;M2Qh138Ych195mN8Vhw59C/vkw0LeYtKioRsw2aNr04gqtfZ8CkcQPXPkUkT+VkTH4OcDdevpzhm&#10;MqT+FOTF9XDk3j7rr6BD/37IzV5/iFODhx2QuzBzaqOd5wF597q27kMd7uW8QXcmaSrbtlNEqlIj&#10;srMBnpaHfBjFEYlXH4/pPbkt/isgb3+L+5knTs9AduHYN2z4eYf1dpvzTOG10eFQY/jX9sA9pJvg&#10;9iAwhGpy+z9UlyBrFEX2q5qoRtFpFP57IK+M6n7cTgNzEKdBkNdDgOOJvXOw1IJQWTXj81QiF4i+&#10;OSTdRi1rrNsOFVa5ec31otbZOO1dfaruxkFX4JTr/eOLjoe8hWA7dlFT96um6DFqd1gfOrR5ZuLB&#10;Y34b5OCsDbVAyNsBmNTcddAjnZnyGP29wfL2pyz60E+Cb/vV2c8fBRePC6GxYMBjiLl6DNlTNo9m&#10;vNrgj+OCHBo/5tdBPt4OhC8dwsBMQNaxNezZ454Xzz1kvFnDn5Y9DT/vd9aCT1ztn8CsLex2tpde&#10;01II+fhAbnjD86pgqjVIqsM5kkLIP10eAYU6Pcy0WptoMtrukWcwxoZ/3T7GO0X/+Dwua4y/RLvO&#10;cUfHldngZtGNH2HRdLo1wo9PTkbrHh6w49czW3q7gLqhcO3x53LnoV9P/ojm04+rJnPU9PFfY2BK&#10;xz7mr0L+w6V/jDX+k2sO/0uQt276hvwvF3LzRcd03ZAvlUfPqYevPKbr3fIPQDgStqbq3ZEAAAAA&#10;SUVORK5CYIJQSwMECgAAAAAAAAAhAIxNaLh9hgEAfYYBABQAAABkcnMvbWVkaWEvaW1hZ2UyLnBu&#10;Z4lQTkcNChoKAAAADUlIRFIAAAT+AAABHQgCAAAAE4o+HAAAAAlwSFlzAAAXEgAAFxIBZ5/SUgAA&#10;ABl0RVh0U29mdHdhcmUAQWRvYmUgSW1hZ2VSZWFkeXHJZTwAAYYKSURBVHja7J0HfBzVnfjfm9mi&#10;req9S+5ytzHYFNMCBkIvOUKAQEKSS+/97khyXI7kSEj5J0AujVQ6hITeXCjGNm5yb5Js9S7tauvM&#10;+8+8Nm9WMu0SDOT3RYyn7ezsrvT56Ktfw4QQBAAAAAAAAABvCa1HhkcT6e1HhscS6fbBWMdQDCO0&#10;/cjQWCJjHcX8V1P+KypGRO4kdKW2KFRXHLZ2zK0tLgh6a4sj1qa1rC2JwHsLAMCrgEF9AQAAAAAA&#10;gH8QzHKf399nLQ8PxVs7h12HnV9ECab/mISvOMZLl6oDs0fJo/LQihkVlgNbSjy3rmTFzCp48wEA&#10;APUFAAAAAAAA/lFs76Su2zliLS3ddR9kmuraNAnCbhnGfD/X4CkdmAWBJwuwFOM5tUUnzqyiGlwN&#10;MWEAAEB9AQAAAAAAgP8ro4nMo9uPWK77/P7+juH4UX/1FCsmcdSXrQgfJo4J27+m2vbrdmAnF/q1&#10;BNi+JqGnza0tWT6z6sRZVasWN8GHBQCgvgAAAAAAAADwBugYij+yvdPS3UdbO5HMWlaCuJPIifoK&#10;7+UyTJCjuEha7pQOLIPAUwqwlF77mpZLE5NdJxrwnrO4acXM6nOWNEWDfvgEAQDUFwAAAAAAAACm&#10;ZjSReaS182/bOx9t7bI2NYzf3HVMMjnqK02YKPvdDky1FilB4BwBxjx0TNT8Z2bC2H6Aaa1E83yW&#10;A69aYn01wwcKAKC+AAAAAAAAAODw/P7+P29oe6S1ayyZoWKaI718U8NTiq4jtzm/j4rdLDjr7GES&#10;S89XHFjEe1kQ+GgCLPOfEZHhX2m/7IL2ntri8KrFzTesWlRbEoXPFwBAfQEAAAAAAIB/XuxS3tbO&#10;29bsa+0eUy2XKe7RBPgokBzpzan7FTvJJAd2RXq50yoCjKk55wZ7ef5zbvUvUuyX+fAJM6tuWLUY&#10;gsAAAOoLAAAAAAAA/DNK7+1r9t22dj8N82K367qKdt9Q2rOS6sxEmbhN2DXKyMyt/uXWqgowcbsu&#10;3z9V+Hdy8jMrBmbR4NriyBcuOeGKU1rgowcAUF8AAAAAAADg3c/hofjNT+yiuc1ZDefqriq6U0Z9&#10;NaREf+ljTLmm/CY6WYZll+YcBzaJTHuWQeApBDgn//lo4V8l+TnXfq3NSMD3kVWLPnzOEmiFBQCg&#10;vgAAAAAAAMC7k9FE5hsPbf3zxg5hvLm6KzWYBYE1Zaf2WhdXq3lNLr0uxZUazAPMUzkwVsp9HQHm&#10;0svzn505wO7wr2K/qu6adFPxZ9oO2rLfL1y6Ar4lAADUFwAAAAAAAHhXSe/ta/fdsfbAaCpLdRNL&#10;41V1V6ObGvdh5+F0z2umPTvSK7wXsZRmkx40cyO9uQ48pQA7NcCu/GdTDf8q9mvPD5alvxrbb4d/&#10;3dFjurO6JGrZ7xUr58K3BwCA+gIAAAAAAADveP60of3f/rKNSq/tgKrxalR0c3RXUzpdKb6L0Wt0&#10;eHb9I3fKCLDUYLXTlalM8Z1SgGXTZj77l3osQZODvUo9sLv0Fx3dfq19LXUl37rm9OVz6uD7BABA&#10;fQEAAAAAAIB3JM8f6P/mX7a1do/lhHlV45W6q9FiXOHATpLz/zHhmTZndtandODXEmBC3PnPk6t/&#10;c3tfTbJf60zNJFPar7U8e8m0b117Rk1pPnzPAACoLwAAAAAAAPCOYTSR+f6Tu25fd0BKrwzzYmG8&#10;LI3ZWsFiRY0AIyw0mG+6Ar6aktvMUaUXOR2whOXyM3IcmEx2XbcAyyZYMv9Z9WE8qdPVFJuvFftl&#10;p0WCvi9cduKHzj0OvnkAANQXAAAAAAAAeAfwaGvXJ+9+ZTSZVaSXKq4jvdx4ZXQXYyefWQ35KsKL&#10;XyXwqzZ5Nqlti8CvM+DXFCOMTMIdmFX/0lgsYZuTBNgJC08d/hVm+/rtV2mCxUzYFCXB9kZLXckt&#10;H39vS0M5fBcBAKgvAAAAAAAA8DZlNJH51N2bHt3RQxTp9TDpFWFeLNSXGy9d0USwFyvlvkyGCXpd&#10;Cc9MbjFyua6wXWQqGqwGe6kD8yCwKsC8shcpYV77NNq/ituvmZP8/Ebtl2ZK2/ZLo8GO/Wqm+dnL&#10;TvrcFSfDtxMAgPoCAAAAAAAAbzueP9D/qbtf6RhOqOnNupBejQZ2meLKGK/YdHSXRoN5hyuZ8KwO&#10;+NXdT2q4fwGdnPDMI72Im64pXBcx13WCwI4AZ5Vs58n5z2xSkZr8/PrtV/Z8FvZrn2DXAMvQMc+L&#10;JsfPrv3BJ8+H6l8AAPUFAAAAAAAA3kZ878ld33tyj9rIysIzlfRKEyZK8jNBTssrJsZMcV0Jz0cf&#10;byQn9CJe38uVmCgJzwSxoC7f7Qr2ugU4yyPAU+Q/59b6shXTsV93gDfXfpGT6iz35La8ku2yogHf&#10;Dz7x3rOXzYTvLgAA9QUAAAAAAACOMaOJzDW/fen5g4Ms2KvJsl6qtTp2S68I8+YYLwvt6jICLJRX&#10;o0OANfy67sQkIuGZb/JIr+FqdiUdmDhBYCcLmgtwVlFid/hX+rApkp9NUfprP1o7iv3Kns859usU&#10;+iotr1hCNb1dcv25x9143VnwbQYAoL4AAAAAAADAMaO1a/TC29aNJjPce50MZzt26zmK9KpNnokS&#10;B85xXTnslyDHhKcwXvkLKCJKlS+1XJkCTVewEuzlrksfQoQAS901qBtbewxFd4mI8arJz+7SX5bD&#10;jDTTPIr9ijZXQo8xjxhPXfTLLj67vuyeb10dDeXB9xsAgPoCAAAAAAAAbzV/3tjxybtfyWln5cFO&#10;hrN+dOnFIsbLjBcj2QcLyWgwUhKeMX6NyC8ROc9ccYX6It7jiooxS2ymcWCiBnvVhGdR7kuDw/aK&#10;DAjL8G+O/YrSX/M1Y7/YNBFykpzti5hEtrxSin7tts/ygdZmNOC7+9vXtDRWwHcdAID6AgAAAAAA&#10;AG8dn7pr0582HZbBXlHZyzOcmeJyDZ4kvcp8I8d42QkEO7OOmBLLfleO5cqj7l84ZXcrwptaEanB&#10;qgPLhGcWBM46Fb9ODbAs950c/p2y9HdK+53c9YoKrct+1ZZXmlL0q1FJlmnPLBR8yycuuPz0BfC9&#10;BwCgvgAAAAAAAMA/HDbB6JEdPTlJzh4qrB7mvZhFfaeQXo8oBkZioq9o8sxGHTmui3lAGCEZ+53q&#10;foiyRoQDY9nGWWgwcTuwE+wlyBXdpadknfCv/QB183Xa71HbXOU2fJ5c9Oua9CvTnpkDf/aKUz7/&#10;vpXwTQgAoL4AAAAAAADAP9Z7L7xtbWv3GPNej4z3MgFGSs4zXcFK1yspvZoYYkREVTAW9b1Y+C6z&#10;XN4yWlmfEtbRCgvv5YLLiniFBhOS68CqAIswL48JZ939rrKE+zDLhbb8lg3+5StT2S+fXaQU+jKJ&#10;PVrDZ1n0OzntmfBrcmG+fOX8H3z6IvhWBIC3CR54CwAAAAAAAN6N3rtOeK9mma2uYTXJWXcHe3Wn&#10;ptc2W+nGLMxLLZf2eZZ7qPvSTleyBtjRYIlMh5axFseQCW+dZSsothXXjqBiOkkJYyq61p0zh7Qf&#10;Q+hTaPQra7s4IkQqtH3QYwdwsdw0bT2147IaT6+2V0z6cCfd2r4/9qz8+uzJ6A5a4Stun3bmEqew&#10;B9E/B/BXYt8Oe/kEyasRdM9z26zdYL8A8DYBor4AAAAAAADvKtRmzrbJaq7iXifnmWc+O5u06xUL&#10;BSOW6YxFMTBm+iuMNyfkK5OikVP6OwVKwjNRu1s5gV8aoeV5w8SJ9+ZEgFk1r8x/tv6TFb8y9stK&#10;f9XBvywkq8Z++cQjk8d7RczWknBzyqLf10x7lp2fiWgNbd3i7Ibye//zg9D2GQBAfQEAAAAAAIC3&#10;wntzcp55nrMwYRnm1fHU0svCxdJ4ue6KwK7T4Xly8Netv0RYMFHWuOKKExTpzRVgJromX1H6PMty&#10;X5Oopb+vab9yj2j1bCqtrVxFvzLt2U51linQPP+ZTNnvir2A2fVl9950HdgvAID6AgAAAAAAAH8v&#10;7107msyq3qs2tfJoPMmZxX4nV/9imu0s635FtjPv/4yFHjPxlS2vEHICwo7kKg2fTZ4T7GzKGUdy&#10;EG+OA7OgLplKgA2SG/5lDmzQ3leGiAYbdgSXvKr9mjRx2pSOSmQI1130Kzo853Z7lns0UeKrjPw1&#10;eedqOjp4Tn052C8AgPoCAAAAAAAAf0/vJVjTHe/FvNYXu7zXowZ+lWAvCwhPLb3CeMV/otBXsV/+&#10;K+ZRbpL/3il+AWX/5LS2IqIbFlVXW2hdAsyUmBAlz5k7cPa17Ndy3kk9n1VTzW15ZVnr5Em/k9Ke&#10;bX8WDzSxIthq4Nc6raWh/J6brgf7BQBQXwAAAAAAAOBN4u7nrHqvvczxXh7p1bgVO8Fe1gGLCqwm&#10;BFgTYV5NjjVyphw5Y42k82qvIr4UU5b3ioRn4b1IJjnzOLDs7ezorn2aIbKfDZntLJKfpetObb80&#10;EMvsl7D+zCKuyxs+m07R76ukPdNbp62e3WN+0RSDjkwZ+LWOXn7agh9+5hL4dgWAYwJ0eAYAAAAA&#10;AHg3eS+N8bLWzW7vZRFgXeOiK5OcdXew14n6IrnfiQCzNGbsJDyrHZ5dQ41yJhzJaIvdKRqxzsrC&#10;hFk3ZrtvM6HtnWkpL92JaRAY85bOrPMz76hM+zmbtM2z0ttZw5b0erhT222f7T2m9drtPVnNklDa&#10;6pnYjk7TkbEwcbs3M2vabP/HDjO9p/2c1W7PvEs1vV1NdJ9GvBM1wbTNMztu98QWnaut/+59dot1&#10;HtgvAID6AgAAAAAAAG+Yi25b09o9Luf3yjlGHl7w6/JetbiXWa5GI7qaUFx1RZsq7ZmproYd3eUO&#10;LOp5tSmjvlJ06aqJuQ9rwnvdDiyCwGyoEI8PMxcWD7FbMWuy9TO7CY8cNaTYr3Uka89Ssl47Xae+&#10;KuwXs3FHbGyRxqccYcR01T3rSHOMnsmspbXsrujDkZzBROucCRNjMciYD21C9zyzJRrM+9YN58L3&#10;LQCA+gIAAAAAAACvl0/dtUl6r8bbMqv9nF/NezUNy7iurmY4c6F1KTGWidAyzxlz3dVk0DM31psL&#10;c0vaCZnFadlGjgPzqblSgNlTEzvFmLsm4eKMDWRP7KUazLXTct0si3gL+3WG+RJ73q+1P0tHMdEn&#10;xWLYL3tC5J70y4PO9mvkcWusjvkl9BFHC/yyKzEX5y+HPuyXD7/Y0lRxxRmL4bsXAEB9AQAAAAAA&#10;gNfmtrX7/7ypg0U8mdPS2l1eqSv7Oed4rwez2l3uvcJveYxXHW6k50ivXJeNncUsIzxJfN3pz0jt&#10;L2PnOlMx1Fj3ZLrpJDljzBoyqwLM8pDZc7HwL2IZziLGazmwzuxaGK+h2C8zXhY+5lFfEaoVXiwS&#10;mpW0ZybDiAeoMc91JmxB5fnogV8eGZbp1CLwyzz58z96oLascPm8RvgeBoC3DGhzBQAAAAAA8I7k&#10;kdaua+9cb9uXu7WV7jgwi/rSdQ0vLxjN92d0Kq/5vnRztIt7rTK8l621j1fFjTwpupuGq7DS25ka&#10;MhJSjJgn898smXwePfLrJDwLH+bNrnhbKz6wl8jpvmpjZ2WPSVcMusFG+xqi8ZVB12WPK9nzOUvX&#10;aQesyS2vTGXSrzm5RbPmdL3i/a6UxlemaPWsDjdirZ5zZ/zSe+Gb4aD/yR99ora8EL6TAQDUFwAA&#10;AAAAAJia1q6Ri36+djRlYKXElyU2L44kmsMTy8raw75Ec9GeoHe4unAdN1Msl0hJ0UXK0ZwT5C+K&#10;dmpzf+yUZLYokc3vijdbu/aO2MuD8dJ41kecQUevnvLMw7/UOXmXKlOZXcQOTRZg5reyvbMp7Nfe&#10;Y5pHs19LfdnEoyzfww9l+SE+5UgTk35tB1a7PbNboDvVMb986BHiw400k5t0TqtnqcE5U45YE2lr&#10;95zGivu++2EYdwQAoL4AAAAAAADAFIwmMhf8fM3OnjE7O1jT6v3meeV9swt7FlZsmVXxkOOudNKQ&#10;iMW+qvdi/OrS615RriDoHL0wmc3vnmgeShYPpApbR2uOJr1IGWuExMxek5fvqvN7FQEWc4xypVdZ&#10;oa5KmNki4hgvEfbLNmko2LSDwEKPuZ2y8KzpCvkiIbGvO/DrzPjV6BxgGfhF4vqiWJlr8BWnL/rh&#10;5y6Db2kAeAuAWl8AAAAAAIB3GN94aKvlvUtDyQtr28+d/mhd8RqXyr4x732VYC9zXaKsoElDe/kz&#10;Vhf8xfq3WTkQS7WMJacdGlt8JF4zlMo/ECtBvPaV9Y/iBbK0tRWdAMTTnrHJxxrRkl/R55kJo2G3&#10;s6LtqUx7PyvuZa2oDOseTb7H7n0lej4bdlGuPacI0zJgTTRsljfPnpR2eya06xV7Nqz2u2KrSBl0&#10;hFmBsmj1zFpY8UbRrIcWfVGIlysT0UQLY6U22Frc8/Tm5fOarjgTWl4BwD8ciPoCAAAAAAC8k3hk&#10;w562rfedM+2J+pLVdlUtdqssX76a9/aP48f31wintXdNLx4O+zMtlRnxJLbrTqTsqwfziMtyUY4n&#10;oymOTk55ptfoGruwJz6zM163d7S+OxlBIqUZyWAvX+HGS/OL7d2GiUQlsJP8bNAsY1PkOZvuzGeT&#10;V/byBOmszHMWRb/W1ydmFf1gx0BWxHUxS3vmzyoDvzy6O1XgV266A7+mk/NsvSCNX9AU6dNU9nkI&#10;2/b6SNB/33dvaGmqhO9tAAD1BQAAAAAAABBJt020f8sX/42m0ZE9Gp8n5BgvwocGtVe6y+IZb2cs&#10;eCTus/Y/NOAjGOsIXV2V/MYpe4I+9PP1Tf+5L8pm8yLesZgvv9cyeNWiTpbYfNv65pv2R6i34ktK&#10;MtbzFPjMWYUT1okVoWRz0VhpxFblgP/N/DKZzhYNxk86NLZk32jz9pFqxXsdARZJzsgUPiyqeaew&#10;X7Xul6kvEfnPWaXlldxcFtv3jQ+d8fkHj2yJpU1R5Uvre02l3xWt+GWBYXfFr5YrwLadT67yVZtd&#10;yZZXrNmVzHm2zpndWPnkTz4F3+EA8A8FEp4BAAAAAADe9tJrjGQPf5YM/9ZHjdf2XjyF91r/feLZ&#10;+a1JnY3kYROALHXT6fLO7sDSfWUXz+1/pDM8pfdap391Z0nYn72wpc/SuEe7QkR0rbp/0Msf0s17&#10;Mn1zRmR6Yezal6sqPeSEgmxLYfIjyw69/hfk8wxV5v/F+lphFwWTwfgp7WMn7BuZ2TpaG8t4eb6z&#10;rbF01BCdYmQtaFIzy2pm842IQXOUWZ6zSdOPNZZ4jPmoXpnnbE8MVjbnVwWsh1wwvWDrln5baK3L&#10;2GN+7dRojdcgY3YdNqCITSqi18E5M341kSBN/8NY3JuMurtynulF1Zxn6/+dh7pv+cNTX7jqTPhW&#10;BwBQXwAAAAAAgH9Ssr23ZrtuxGQUY6cv1eN7o385UDea0deNeT7aEP/M8r0hPzo0oFneax2t8pKl&#10;BZmWomTYl+6OB3/aHmYCZi3bBz2vTOiWxFZ6ya9P3c3cbG1HzXf2RzVqevcfLL1wbm/7gH/ThM6K&#10;ci8pyVjP+9KItzvr3MEls4/8eGOztdlt4AcGfdbXR5YhNde5YyhvS0/h9KKxhqKJgI8ofbPU05ie&#10;4+LQ2uLQmsWV6H0IWRq8a/D0vaPTtg5X82ivRnOHTVpTa3IZNqgJ21fQsCnslxqvbaB0YrBtoR7x&#10;dNzx6VmlA4cuuvJ00zSPn5ZXs1M/nCJ0tC8t6GWlvbwgmFX8shJdfgIr9yV8gDDGSKnyFVas0bJe&#10;whIseSWzEGb3gF821dg68IM/Pr18XtOK+U3wDQ8AoL4AAAAAAAD/XBBjJLX3IhJfbUuvxibooif2&#10;Rn/S2rQ9Ybsejdzi29rDUX/zJ5cf/Nu+RmqT6JrGsU+c0CZLfH/6u4XM+U6qG7hnZwOL915WnZDF&#10;vS2V1smNN+2PWuvPjFlXxo8eqGEPv74q9e3Td6vFvbu6Q9Z6yJ/9DY0AW0+n8+im472JNPrMmmmb&#10;E5bflVqbiwLmAxe3SttV/pEtpglvfoWI5cAnWV/UEw8MXrN/ZO7GgVndibDlmrbiasQwsR36pvZr&#10;3ZZO/dlkBcqYaAirFzZpqPaEivCs0jzCWkyZxJ/I0vvFwTzvdXOKHtw3smU8/aqBX8LOpwFdqcE0&#10;ekvfJR74Fc2uaKcsQptdsXOw9GrMu3aJhl9UpZkG//sdDz/108/Atz0AgPoCAAAAAAD8E2HGt6T2&#10;X4TS7TLYay2/u3bGHe1ha21e0GwIZf9m1/HaR3YOBS31e6wzwuKK503vkN77u1dqWD7zN6aPlUbN&#10;x+xsZ1vGVtZ1iaeynXFG0RhCtvpW0F8PH+0MsTm9p9UO5rSGnl05YS2f3V+uKe2srOftGAzWFSfY&#10;mTe/MPOVpC798+SylJBRIi/13P6yeeXDxeG048CKALMM4ubiO5uL0dnNaDwxe9fg+XuHp6/rb0Ka&#10;Ke0X0e7N4k7sRzEfxphnO7OVJ556LDy/6qrLzxBttGbIfjentoStL9M0B0YSsSR6ak/sD20jIvBL&#10;ZKtnIjo/8/bOzkGEZP4z01ya+ozpQ+Sr5uHio+c8W4udB7tv+cOTX7jqPfDNDwCgvgAAAAAAAP8s&#10;3pvcdSoyRzGt7LVsaiKDPvbE/BfGPFVe8q2l+8+eOW6d9ptNtf++s8wSqny/0TaItyVs21wQMEM+&#10;c3u3Fk/7Ht7feGd3wNp5bVXy2sWH1rcHNyc0S8OsixzfkJDea/2zdyifueM55amd3cHNSZ5BfO2G&#10;6osPlVo3ke8zZxfaD1lYMTS7Mr76SCESKsiIZ3jA1XLaX3f71eHAp9QOuOYqEbSxo+CDL1dYor0o&#10;YJ5UmlxcNjKvcqQknJEp0LxgVtTaRgK7ltXsXFaDrsgUtI+cv7XvuOf7p42kvazu1w5/myyPmAVq&#10;edGvnSJNVbRg3sk//etvOtrbvvbFD/GZRSJ/mTspxiUFgZ/84M9rSo+jF+NZyvyeMX+beEGvSHvm&#10;5dLKK5Vyy7w7J+fZlfUta4alVWN8yx+evuLMpbXlhfAjAACgvgAAAAAAAO9ySHYksfNUTL0Xizzi&#10;m9bNfpF67x/P2tJUyuOFVdExhMqtlVmFsb/tq2detSWhL3xooS6Ke63lRSWZm87YY13ouY5qk2rf&#10;ZVUJZWCv/RyPdoXYM/3LrI5HD1ZLPbMWDwz6+Y115+kYranrH4z5f92Tx8TwjKjx9JiHqxzCh4cC&#10;X91c4XTeQqjSQ5bWj+bU9645XMISgF9JaJs7gqgjaJCqJQHjZEuDy0fnVQyXRDJK+FdmRxOfd2R6&#10;yZ3W12WE7B24ZnPvcev6pg1nPNju5qWMXKIp0LqwXGsx57wPPrHh6V0f+fpvb78pR3qtE/YdOPI/&#10;dz2/p/Z4e6SSk9hMaGiZjURhgV9W5Xv0ZldTDPhFWJFbp4BYvD+Yt5Dm9/65W+6+93sfhZ8CAPi7&#10;o8FbAAAAAAAA8LYiseciZI46EUeM7txce3d3wLKj21c63msd2DtUzIp4VzZ0/bYtX3Z1Fk2teFun&#10;Bwa8rd1ea+W+rhBm2c71Xar3/nFz7SsJnXW0mlOVuLszyAqLP1M/cXPLyGfq4heXZC4tzdR4yaIg&#10;qStJvdhRzJ7lusp0vs+kYVZunP/xYlNXVrNuY1GA9mdG+PKqZM5M4ERGu7sryNXPtkXMCoa3JPVb&#10;O0LXbqj67dYGKYbSwKUryvzvGSV3vq/lUz857Zx/W3jn+dW7C70Zlhyu0VAvlkuqnBpGDcedMdBw&#10;wmNPvCB82OHfHmvbX2/36aJp3liz86RZ2BYjXlONxE7RFlu5P8TjuXyEMhbmL9yYXkpttIXlQ+Qv&#10;5Tyv/YXWg4+9sAN+CgDg7w5EfQEAAAAAAN5GpLtvNcdXM4VjX33j6Fu7Si37+lZL34JqR5fiafS7&#10;g3Zm7Pkl6e5xT3fWDmmcmp/94Wmtpfm2RE2k8Yy7F8r02/Vtga6srcTVXnJ8fVwK5DN7S76ys5hJ&#10;2scWtG1oz+82NCZpH1+2P+BTzFOs3N9WxNZPqxt+8ID1WKxTv/zfjY3PjHusW/1M3cTqfj8zxvdO&#10;63EkkQrfyx2lXQbXw92Xbh8Y92/tKdjYG328324ibRC0sq7PXf1LNnREGwsTdiiYR1lZpS+v951Z&#10;9jvr68q5ZHff1Zt6jnu2p3Ew7cV2n2fsdHum/a58gfC5q05i9b5q2vPc5umrBycIjQOzllZs4hHh&#10;S7XZFXo9Oc/WUlPUdnLO86RyX/m06N9v+8uqFS3wswAAoL4AAAAAAADvTkh2JN1xI0ZqvjD61dYZ&#10;rAPwuTOOqIHQR/eUWQJprf7rwt1/3d9MpRJf0tRXGuUPDvr4ZS15a6nMfm9tI9t/Qn56Z4/dnHnf&#10;UNHTR4ruH/Cxy/7u+K45lclbnq9h1/9sXTzgUxpciZXBmO+pMfY7JF5WN/DQoWLqlmhLb8l/7o9Y&#10;e8/MN86d1vejjgZrfWHAnFkZ40bIxBej544U6thW3OsrkwEfqS1O1hb3vLel+0aEOgYC23rzl9aP&#10;O4aISCKjXbrOnvpzWjR7aePAirrBkkiaT/llKcki63hW2e9mlf7uqnlk45F/fbln4WPd9VgWANvN&#10;n1FFvEdYPP7ZHXdfcelZhQURy0mXVgbXDk1Y2pnFantnIpszK82uXm/OM2EtsWi5r/yIsWvub265&#10;L/twD/eP3PL7J77wgbPgJwIAQH0BAAAAAADehWSHHrRTnTVHNvtj6BcdYcstzy1Jl0edMw8OaJ/f&#10;XGud8ZXpo/OqzQ+vCTG7Orm+T8Zmt3d7mZhdXJK2lvd2BVnO7X2Dvgeeni0aTtlPU+lB31vSddr0&#10;fuuxPNsZoTX9gSNPzq4JZqrtWCtaUD5omVp9cfzFw8WIhnk/yMQ1mEXIkmf8lV12xnWVh9y4vO2x&#10;A7zc9701CeF8XP8Sae3XdCqS9aK2jHr/vLVhYfnArIoYE8i6koTdJhohtcT3pfYStvnsmOfpLeV4&#10;S/np0ezZNaPvX9iBZEGuY6D2cmnNz5dWkw9l81/suOHxw4s3DxfQOC1qKLTrlh994oVHXj6wL6/y&#10;9zd886pVp3z0+ksW1Hi1HdikoVoajMVsypGIy/LMcJ4jrgz4lU6PkGrr8kZYuS+vKpavSJyCpiz3&#10;tR7yiwfW3XDRydFwAH4oAADUFwAAAAAA4N1GuvtWWc3K4rv7h/ws5Ht8+YgM+R4c1K98YoGlXOcX&#10;pz+54tCLh7xdWTuueWp+VoZ8rf/3DxUxw1xWPr6+PdiZ5am1mgjhWuZW6SXvq5744MIOO5cY4w3t&#10;UZ7tjNDWpLYlaZ3r4xfcVWjtfP7s/Q+0FbEw76k1Y7brhrNStq1b+u7i/priiV89E2JGuKq518mX&#10;prte7igTacJkS0Lfsisf78o3CLq0OHV8+cR7mnuKwynZFYp1urpzT7l8i+j0XfLMmOeZHUV3HSz4&#10;8crd9cVpp2oWK7KKsd8zemrT/5zaRLpHTvrbgcsf727I07Jf/s7/7itu8TWfGDFJ8NLP/eGlRx65&#10;6rO33/rtSp/emc4arF5amKor5znHXF05z/wlyVixhtQRR0jud0YcKd2ukDBeuTkWT/7igbVfuBoC&#10;vwAA6gsAAAAAAPDuwky1mfGtmuZkO2NbfcvY0d3Ddi5xLI3u3V79873l3Vl8Sn72+2futHY+R1OL&#10;LS5p7lMzoqcXD/32eKMyOlZGmzc/ccYuxPsws+Rc1FicDvhc7hb2GzfPGd41HBy3K4fx/YNeecg6&#10;b3HQCPmNp0ftXyCrvGhZfR9tz4Rl3POzdYmV0/o2dZR2ZjVLjxcGzBo7hMui2CaLmD53pICdvDBo&#10;h2q3TNglsdbJ9w367XB04Zg96VeU+FqLgXE/7SBt3+d9Jx4qDycf2V/9y0Oh7gx+JaH9+wszf3v+&#10;9oFx7/VPzDq3Jn7Z7PaSiIGkbwoqC9Z9ePHaDxN0093XFc06pbuv1DBtBbWUu/T4c5JDi6+96c6q&#10;FecjkZDMjDc355mKbk7OM1Km9U5G7e71Osp9+RMy8f/Fg2tvuBgCvwDwdwO7/9gEAAAAAAAAHBvS&#10;3bem2z6HqfoyAbbWb143438Ph1kHJMJbDduq+bH6+NdP3csMtm1QH0/j5hIz6MO5XZGdJVamGYkh&#10;tdy/lGXuHntlKO7rG8+jz49CPnLP7qrDE57aoPG5k/ZZe+7a0vDlXfnWjZ0Rzf7kzD0Bn3HrC9N+&#10;1GE3cP7mtNiHlh5UX2Mirc+6r4W53/0ndi6pHRqK+bZ3F7zSG17d7+/LaC9ctk2qIl2Qv+6s/Pjm&#10;UltfdXP9+7axOHAihU95YG633dGZrFu1+/mO0i/tKLLtmJDT87OXNPadNb0v6ONX4FcjzuZQfObd&#10;O//14SP1nWmPQUxLgLMmyZjEICRLiG3FxLQWGl1aC9r8ylqa1n924S6xd1tHbfmlm3TFXmrsTJNv&#10;YrrfPtm0PN9eEn4pmuDM1q1/6G76ezm/ONv8/FXv+SIEfgEA1BcAAAAAAODdRHzrQpLYqnqvtXzp&#10;sPcD6+YhMVDHMszzSjMfmLNnRWOW/iqnTSG6YkwO11eshB5dJvwq3ututOXsZFfRlCintrc3+siB&#10;0o649wtLj1QXxqxzTrx3Hk3ARuvOOlhdFFNNds2B8ms3lFGPJS9cTi3XDnGaYoWIM4l8zPV/nfPM&#10;qG4SS6THPrLsoNTXTz82+4EBr7X++Bl7vvbCtI0TGi/Ipf5o+eQ1lYkr5xyYW5ER6qss6T+JVHRT&#10;51U/3XFaaywvTb2XqW/GJNx4kfBeqqxMYtkS0aOYHkWELeWKvcQm02N7UxO6a/uwSZ/dOmovCU2K&#10;pv9QN+YCzNXXjAT9G+78BgR+AeDvgn7jjTfCuwAAAAAAAHBsMeJb0oe/pQnjlbHf+kJzTiBOUuGZ&#10;IePqpqEvLth7/ZK+2gI+btYd4331kK84X3XaHGGeck9uEFh6L0tjRsXh9Al1w2c3D0QDaeucibRe&#10;RPLmBMzZQXL+7G4n55fexXdeqj+U0q2taXkkSnwBjUSDKfp0mpihi1QPHxz3fXVbGbvrRj9BWa0i&#10;MuHV0c7uwNd3sFRwfHnt0A8PlGAaDP9MfTyT0ruz9hVfiXl/f7C0SSezy+KT7N3+x6un6gpfvmz6&#10;XWeWTUxM1O6JBQmzcMLnJjFVponXhNXuSi3HMmnZaU/l7LetmNAQPXF2akiJQrPXSojyLiOnxbN4&#10;c1PpjN/nWbFgGvyAAMD/HYj6AgAAAAAAHHuShz6b6fmRjPdqiv2yTeGfqqBq0imzJhobJ4aJ9hyZ&#10;bm1nstlEmiovPSXo2a1hIZhKJDhtlBuoSP4y6PGgQJ7fOujVEg3VvdZ5/jwtL6DzolRHiWU/JqwU&#10;s2JFLKdmaDyw5K/C4oRDVnvIe4pTS8tjC8pHaliI2In42tnOn9hSwvzTELp4Rn726RHbn01CLinO&#10;zClM3LTPLoRenGc8dMk26ybWtwV+urXxOTtWbF/l+XO2NxQbSuBXpkDb15A7B+OzfrftX39wsIkF&#10;fp0Yr2kHcJVNO4RLA7k85zknAvyayc9iyaBXEMnPcr88Gg36N/zumxD4BQBQXwAAAAAAgHcD8U0N&#10;JNN+NO+lBuuKyg4Ooz2Ha8YnfIkUDuh7ZaDYfhTmjuysy3AvuxpWHJVql0nDnXyFJeQSaWT2l6HP&#10;wSibnx+OBGMVZUMeL4rkeyeN/FUceArIRFrfdLhsU0/ouX7/1oSmCrDJOjkv7Vs5rVuxX3L93+Y8&#10;PWpb7uKAsXlCM8V+tqz0kHvO3P2p52a8MmE/6c1zBu1xR4KrH5rzzIjdH+uni7ovbullF+0fJT0x&#10;rSJslEbYRUz1gnYVcbrggR2f/Z8984+ktKOV++aor8aU1ZX87KivfdOK+mK34rqN11SynXnOs3Xs&#10;1i/+y/vOOg5+RgDg/wh0eAYAAAAAADjGGPEtZqqdC6oqka4cXdTdj1rbGsZjGb9+mAZvbVW2g7JT&#10;MZKYMZKskaKbNsLdsUrqw3YP46AvXRk9rMRXkU8fLw2+dLQ71LI7LU0b6UPDBLUfZJJo/SLZ4PWH&#10;wpFAY01bIOSJFuqv+ipx0Gee3NxzcjP5LELDscD2nuimnvCa/rwtCWzdZ6UuWkbbvaDt6w/F/U+N&#10;eegkIfLjUw6WhCdeai/bNxTcMZxn7WopSF0yu2Mibfd5Zq+hIpzgDxddlK3LWuIZT9vzmZ7cW/Tj&#10;bTWWJNPEalubr20Y+eCigyG/6yYDvpErF9x4wayCp/bdcPueRRvjee6Gz5hNh5o83ZdgPlaYD1bi&#10;6dF2GjYfZiTOR0qT55y3iC9Ek2dC+01//3ePgfoCwP8diPoCAAAAAAAcY+xs5+4fsRgvD/yKqK8l&#10;Qr0DaP3OacTo8WgxFsvFSt5yT2zpSLKkO1Y+mgwMJ/MShudIzKtpNFRsY8mTRnUXsw26rWGxWxfH&#10;5H5rtTEyYq359XRpYMBWyrzd1rLA+4qOhmQcGLnDwuxL8zeEw5GSkkxl+XBJpdf1Ip3mVc422zkU&#10;C7T2RK21U5p7afQZs+X/bmj49r6I5X6L8owHL27NTVem8nnHy03f3htmGdGI5jxf0Ti8sKJ3bXv1&#10;d/ZFNTuiil44t3Vte9nXWkvtIC/tAs16alk+OjfP+H+nbWu006GdXtA0hdl+BsNAzx341x9uO3Fj&#10;3C+7XhGlaTNBbyDYi5Qmz1i0cZ6yyTNrecVD8PQp7//+x6HiFwBAfQEAAAAAAN7ZxDba2c45hb6J&#10;FNqwq3J4OObVx2UCM7bjt8UHhpe0DVd2xUJ7h/2q2rJ/dXoh6bFHU19N+i87idqy+2GafJQ4WasN&#10;9Pm1VKGnJ6QPBHFfVHs6x36psjG7RLq/PhyNVJcPV9YYBSX6JAF293N2O621uOiBlq0J3SDkm83j&#10;am9ntVj3ogfmboxj7Byixbvcb+3l16aNnVLfseqpFrZZ5SEXV8Wsgw92Brvs2UioQjefvXRzyEcm&#10;q6+1NGke+HP7P/aD7cs3x/0ma9GsFPQiwm2W1/2++SbPVNPRlHW/5uXvWfqjL70fflIAANQXAAAA&#10;AADgnYoR3zKxdZHa1dmS3nXbatKJTsTrde2YZs/44p39M1r7C47EPNRRVY9Fyib2hws9Xq+17vH4&#10;/OGoRo/Z/yPr4poujJfu1BLjw5hKr7U/mYibpsFMV+cm7PJerMq0xvdEPbGINlaiHQzi/iDan2du&#10;kOqrVg4jLZIXrCgr9zU39pdVe10CfBT7Xb2v4rkj0Uf7/Pecsa+2KDG5T9WG9uilaxtYnfCWC3Ye&#10;GPSv6Sj7cXuYdbc6I5q5dmbn8vrhLz89+8EBOwRdpZvPXbLVnvdL0ESa/Oeamb/vCli/DH+gKvHd&#10;M3aKG7CPGkJ9mQYTLsAf+WHr8s0xHzm64qqdrrA5qR5YCf8iW6PpY5FoasX2T6W+1nL3A/+VD82u&#10;AADUFwAAAAAA4B0Ky3Zm3msZ14vbK8fGepDoUJUyijZ1nmIZ3UCSu6atm1RKdY/PGy7whfK9/pAn&#10;GPF4fd5ARKPneDQ79stW5B7NDggja7+O+U5dc1Z0uQfbDoxMwzCyyYkJ69lisTFrPZVMKEFirAsX&#10;luFkGje2JByX444o6gyZ7X5jv8/Y6E6Q5hNw8yLTyiu805v7y2u8k4buYjXtOWcYL70K1+Nb1jX/&#10;qC1orZwWzf72va2sOnZnt/eDq2d2ZnC1x3zuom39MX3F3+YgetFHT98+ryorQ8cTKXTaffO7MnbM&#10;+PDVm1T3Zrpr8jiuDPTae1Yf+MiPti/bFPe96SbPSMlnJor6IpEFrTR5dgTYbnZ19jL4eQGANw20&#10;uQIAAAAAADiWZHp/w1YGR9DaLSVerYd1txpOND+5//it/YEJg6mlLW+6P+iNluqREj1SjLx5Pqqs&#10;lsp6qJEywaPxXWWCL+32xGC9mGkvJqweZetUqu31UDhiR5Z5QFnmRVtmZyTi8XQ6nUknY+PjGWsl&#10;k3a9GHqb/ahhUGvC+inYh30oGTU7I5m94ex2b3Y7IkPsxMTY/kOj6OBuWxsjRTPrao2mptGiMo27&#10;LqKVuEQs5e3zQ/zfuzuD7MCljQPypDmVqRPys/cNeC2nPTTs7RkLsQecGs3OqzLU6wT9aGl+5qEB&#10;v2Wt27u0eVV2t+dtnXh1R8POwVDUaywqG15U3ttQRORdWI9c2XTHyQ13/HnbV362d8aRtP4mPnHe&#10;HIs3v8LIiUQdrf2VzS/uXw3qCwCgvgAAAAAAAO9M7x18kBijlv7s6cjff2jMgwatnclM8bqOlX89&#10;kC/KdJEWzNdL60i0POsLYI1X/Xqlu6rimbvC+0PzQUf0kKachWnDYywfgoUU04MEYdkjGtuDfz35&#10;BflMskWGNR4fG8ukU4mJRDKRSCUTlh6zE9jRLA4OadMHtGbiW2UpXtTozM/uC2V25mXWY6HBY4N7&#10;tvejbZuQ5i0vLCla2NJTWefx5SGnXfMUAow7Bv2VXtKdtWyZrKgbEgftM9smdGaY1nLvUAGTzFW1&#10;o27BdLpAW+o5nvYilPrpS4037ymkl7EP/bkrYKKqf581cPWCDqqo8snR++befP6M4r/svv7ne6d3&#10;pXV2kX8AWEaidxzoOtwzVFtRBD81AADqCwAAAAAA8M5TX2u5ZV/Rka5h1sXqwOAJf26d0Z+yA66a&#10;x6sXVmUrZiS8AcuuPJbu0kcREcglmHsvm6Djtt4pxu6yg8SJCdsDgzUxUkd6soa54ulMgrkII6HE&#10;SNix/WXJsMZjw/budCqdSEzExuOWCU/E4+xMy4Vp9SwZ0aqGPRWmfhLx3xA1ugqy+8PZ3cH0Y+z2&#10;jHTvQGfvk0fsNlXR4un1ddm5LaPhApepSvmsK04+eEnrhvZILOUriWbkOQPjns0JnZ3cUplZ04Z0&#10;KtBTMpLlfzeI+LO/3VTz/b2F1ks23BL7nV0lXbG8L6/YmyPfAe/g5S3fP62+5Q/br7itvVqdb6S5&#10;5hvlTjrWXiW2+6o89vy2Gy49FX5qAADUFwAAAAAA4J2nvlv3Fh3pHmHC+tCuS58+HLQraT0+b+W0&#10;ZFF9VvdiTfMI40JCTaVEOSvYtYIVT0NYLtjDnZgwQW5fVoRZw8KxRQY1UmLIIjlamDHmMeS8QF4g&#10;GCguKWanTcQT42Pj1ld8YiKVSLi0E1cMe8pNbQXxfrDEaCvKbAtld/iyW6nKk7GBvdv60daN2Bes&#10;rK0LL5o/UFyOJ6cEH1c/luORfTEvu/9Li+1k7Ep72K89OYnGdV0K3T+G1ozy2HnUj362p5RFjU/O&#10;z3xi/q6mQkuby7+4xXJa9MvD4YX7C9/TNDw5+bo4tOOTy/7jzIbzfrN95V8H8qf6kF2jfac4/LpN&#10;+K7HXwb1BYA3jX7jjTfCuwAAAAAAAHBMvHfP5rsOtNvDebJZ7d4dl60+kmfZo6+o2mxckgiXEl1n&#10;Wsm6W+milxQdxqt5MBI9l9mKfYJcYUd0zDKc2R7kHJIjj5yTXY/ibaM1hJVaX7FEyigl107sODC/&#10;JZ/PG46Ei4uLyivLiktLLCvWdI+RtSGi3ZT1Twzl92nTO/UVg97TTK0RoXyfcZDNJ8qmxwf7B1u3&#10;JzdtCvX2RorzE8Gw9irvqiWa+3oKD6a06xpH5leOBfTUr/aVWlfaP+77wIxer1Kce9OaWdvGrXcR&#10;zQ+YI/HIc0M+a73SS+65YMu0EjPoQ3PK4qeW9Nx1qNIW9Vjkoum91i3dv7N6ZMKsoXFm2X6rOLjv&#10;jIYn5+QVbx6ojBmYh+TFtGGq7HzYEpVg3kxLiQY7/a419W8WrkOof2jsfWcfD32eAQDUFwAAAAAA&#10;4J1Ez7Yvv7xxt+VJsZhn476Fj3aX6V6/r25Bomy6qXtFfymNiSYTXbtXs1jR5R4pqKLpsiPAtHWV&#10;LnbKWb5SXHXeM9rp2CyOMulGYowRcuzXPoENPkLYGQ6MNJf6OidzFbZLhfVQKFRUXFRRVVlia3DI&#10;csB0OmXYydCIZQenUN4Qqu7W5rd5LjD02YQU+M0BjBLW3ZhGfGRwZNu21MaNYduBo4lgRA1w83+C&#10;fvPiGX2XVQ0XBWJlEaMgaA73528e946bqPVwyeKSQWvPRBrfsm7aL44EWRz5v5YcfLmnaO+End/9&#10;pdm9y2rHkCixLQujp/aV92dxZwpfUd8T8qGvv9T06/aSfT3FMwoGCvKEmVINri/YeknTy6Fs48tD&#10;BUdVXzS1+hLxAkQkXiSfu4qISUtz9dxpNfCzAwBvAhhuBAAAAAAAcGx49LbawYEuw8A7dje8NDJn&#10;V6bEM31FNi9CqFcSHlq1V3RN81GD5St2hJaveOmwIkvaPJr26pONXJtslJFOA7z0fDbxSB1xRO+C&#10;GS+3XKmyQqGREgqW+51AMRI1w3SykRjdY08C4mt0aJA5Ph4b6B8YHBiIx8bpdFt2yOQrpllD9uUb&#10;h/KzGz1mm90Zmc9JQr5gxZzZ3kULR6MFkwcgYVnhO5EkK++f35WhCkpPs56XjR62OzZHMr+/sLX2&#10;zoV08hDa8S+bwj6kzjf6rzUzftkRtg797czN1uXPeXKhfWl6haurE1fP3lsSJHIAElu2D510+5ZV&#10;Tw5E1ZlG9iQkOtZI46/fFDONcqb40l2mKYf6mkS8YGKevWLub75zA/zsAMCbAKK+AAAAAAAAx4DD&#10;r3x155bHLYnq6Zsx2D+6OTUnO+3ErD+sxFs1GTJVY7xsxSPSjHWRDq0pmcy5sV93hjP1YiSixAhP&#10;uoJOD+s8iRk5gVyX94o8ZybG7v1MjDVpwDYsC1hESZmi0v+9Pl9+fn55ZWVFVbXfH9B1TyI5QUPB&#10;hOVDj6KiXtzYhk8c1Y7TUFGe2YtR0npoNh3r7hx7ZVNq245SS02Li7Iej1rjzCOpXh1dXNffO1i4&#10;m8Z1kTyA0KnR7B3ntFon/HBrhbVnbtC8bl4Pe/xXn5h9/56KmlD/pS2Dp5b0jI4VXzm374/bp60f&#10;8WMxIGrbmOeJ9nKcCc4rHVEnE0f9HafVP1Oj17QOlyQM/HqivgipbxN9g+jTuFtHk77BsU+9/z3w&#10;4wMAbwKI+gIAAAAAABwDnrnzhM62Dem03rq9iARr7gl8IBkuY2ZpUqkkIqKaG/W1Q77IizXe85nW&#10;6OruoC6L4up0Dwv5uqK+Oi0YtjftqK9Y4eezM6X6KoqrhnaPWv2r7Ocp0ESGfE0e+LUDqiy4a4dJ&#10;1f08FGya5sjQ8EB//+BAfzKZ4I9mj6Dn1JIDxeae/OzLGhkWMVH7icqqm05b0VnXpAm9xojHiO3t&#10;p/YWbuou2j7s3xPXzypNLikfvGRuHxNWFvW1Tuq4epO1jKXInD8tZtHdc4vTN8zb0VJu3+2FDy3Y&#10;ndAszb6meqJrwvPkoNdatxx9aci45cTWoIfw2K/Jw7QTqfIfv/zhh3uK30TU174xMzfqay3v+8Gn&#10;ViycDj9BAPBGgagvAAAAAADAMWDNgx+1vGx4ZEZ8LJmILNgWWizjqkSEWVcWBdt6e3BeSA32Uo91&#10;gr1Hi/rmxH7dUV8s21BpzorrTCSWrvLdo4JEOBnlWDEWYVYnKMpDvoRMvZ/tIX5/XkFRcWVVTVFx&#10;CUJaKpXKZjPcFBEZQQWdpOkgPjmDZ3iQL490sHBpbGx4e6vx4vro2EigrCSVFxCBVfpvU3HypPqh&#10;S2b1fWRu7xlNA7PLJuTHsf+IXetrrby/qTvsR2kDlRF993AwbuJ9E/pdbZX6RLDYP/KjPZXsYj9Y&#10;seOS6X0nFQ2s6y6NmbgrrQ2PFZ5SPSCyu/llPVp8ec3ahZHgy73VCRO/sagvmiLqa/1fW14E6gsA&#10;bwIN3gIAAAAAAIC3mJ621WxldCCha6jH0zz5nKvqo+c2+7Nbn1V3mm/iyd66DD+aTejYLAttIuar&#10;0m9f6xL8MpJgKNw0bfqSZSsWLFpWXlVnKbF6oXZStx5f8Kz27Xb9ygSeyd+l9NDWzX0/+1nyZ7eX&#10;7W41Xs+tH18xwlZ+uH62tbTs94NLjjx43uZKL2GGOr1o+LED/GNaFsmWhuybmFuWve3E7eUee/0v&#10;/f6+uC3Pf97dNJHV1Ysvqn7g92fdel750N/lXX5hyz74CQIAUF8AAAAAAIB3hPo+Zy0Tca+RSXk0&#10;3OmpUo/SVkxoSV2oMh8nOvdPZYev7bWv6ZnyMuQ1HkLekFhL5xV5ziZfR7wLFQ/5EnfIl6DXLMIL&#10;hyONzTMWLTtp7qLjyyprqQPbj7GeIIl8O815z6FrNmqf69VWGYjP1x3p77jvgezN3w8+8WRBMqE8&#10;Ac69+LVLjswN2H9Y+FNX4MoH59+7rWxbF/78c/O7M/zUFbVDT/aE2Xq+l/TH+f6GQnNuJMvW+yZ8&#10;bSPeWw9GPrp2zo6BsHr9gLfnCyf8981LXyjwGK/zmwSTqd/uF7fuh58gAHgTeOAtAAAAAAAAeKth&#10;pofrdS3mC1Uc0ApzXKzSp8+s8vs8eb5MHCcnUDCccwHL0jx2JyRsEkR7NxET4SljGqaIdRDVemki&#10;MhErTt8ncaZGy1w1OogW037JfCkeTVjPGFrLS2heM3NXjEWNrSkuLtpVOUW3SmIzV+XXrdYWoXCk&#10;vmlmTeOMgb6e4YHe4cG+bCbD3tQ+UtRrLid4+TS8r8LcFibbrf2Z5Mj6F5H1VV1Xec4ZvZXVeMpn&#10;+ulp2658YkFPBq0b9azbXItJjXTkKyoS23rydiY0dj9PDnm3PL3guoaRC6a39cW01nHnN+qnOhqs&#10;5YGk9tENzatK0p+dt8+vZ+XRRdUP/yy6//+9cuELg6HX9WeJo7DjQGdLczX8GAEAqC8AAAAAAMDb&#10;3HxtNOyzK3gjdSjrGO91c0t8RqyyJOjT7brZdY/9wVqOxxIf/vItI43HhRrnTr4aluYqpJT1B7Zl&#10;mDUKRq7GxmQqE+eHHAcmU8RGpZnxJ1KsmFWr2t5Lt01lQC1CMumZKCFhGe9VL4sQmlQDTGcRyWRv&#10;mThNUGFJWX5RaVUmYwnwQG/n+MigjAPvIc27zcYoOnMW3lCItmlkzDpyuK37jl/icGHZOSt758zL&#10;fXVNJeYzl23+0pMtD/f7XG8vQStre9YcrmObs/LMkQzuzuCb9xXevLeAvVaLUg9pLEjetCUgX9Ej&#10;A771q+d8raX3uLJe/kEhVBze/W8n7b5/53V37K0/yrfGayeGt4L6AsAbB9pcAQAAAAAAvNX0tK3u&#10;bVudSdYm47Gx8JJXzFrWKipmkgtnFC6eXliYH5SDiKzzP/3F77bFjfDSs3U6U0fnLal4syuMUE4v&#10;K2UTYWfEkT1nVxd9qdg5SK5gO9LLhx5Ri9WoM/OHIXpA7mATmOROJLakjGNlzq6UXOG9fF3YrpMC&#10;ndv7SkiuOGTPBCa5KwRrecFIYWlVfmk11j2p5ISZzbLLJYnnCKnrIAsNXBsmQzqKWfeWSsZ37ELr&#10;Xsq33oq62qz65wifjs6b3ndRTc+CcPbS+r4l0eyz/SHrRd20/NCNG2tjpv36/m3e4U/MO4SS+VvH&#10;vEjMULL43qL2eBr/qq2EvQnNeeZQFidN/GRPqGe0aFHJqFczWZcr6wEzS7YuLcTre2uTBlZ7XKm9&#10;r7Db9OVNWvtrK0tPO24W/BwBAKgvAAAAAADA21t9D622O10ZVcn4+Cbt1MNaoeyS/HhH7NTKUH7Y&#10;I7snf/TT39o1TsKrrnekF2GP6MzMVmxTRaJLMxJDiZCY2UuFSVOmBE8xARhJJeZ6S+gFXYrLRVdO&#10;HsZcc9nkWsTllwiVI0oQU/itDPzypWK/sseVKwWaiC7HfAQQDerS5ll2SrVJ1dCkudSa7glECosq&#10;6i0TNk0zlYixy2WJNmDm7yfz42iGH+sB1G1d1jRSBw4Zz60LjIxGGmoTXq9jmIVBNKc83lSUiicT&#10;L3SXnVuWzPfE/tBexs74zrKDBQG0vHpwus98vCdivc4LS1O/OKW1IT/5x13N28btycLnlaT/c9ke&#10;Tya8ZdTW4wMJ/ZEjxY0BrSoUZ+prvabiYNuq+r2HB2ceTnhVuSU5rZ6nUt+8PP/7zl4GP0cA8IaA&#10;NlcAAAAAAABvNb68AnvpT+oa3oPLMYuBEq6KD7aOyjP3H+xcv2Wr/6zrFBfihbQIIZltKzFVhRIr&#10;Uj6JFFC+h5hiRW12ZbpSbl3JyeJqStqyA5VSsWGazgE+sNeUR+XjVSUW6c9OTyzC8rVNIdBSkmVb&#10;LKy8UlOshQpLq2YsbFy0srhmutcfkPfWYRavzqx8JvvRPnRCFkXsixjJzZtHvntL6P6HixOJ3I9p&#10;RUPmiYs2f3bpLpntfFl5MiSyoc9s7juj0K4xfrDfH6L2+mR/Hn9gxWjQm/1Qy77blhxqyLPvajiL&#10;BxL+nOsHvL1fP/HWDzW3v9Hvnxe2H4AfIgAA9QUAAAAAAHi7U1S50JIxr0fz50UGUR5VVkc3F1QE&#10;5fq0pmqSiqtma06yXObAjpOqEjuFCZPJK0SRZFlwi2mRrdgUliv/kSnMSiYz72QlGjvbrmu6HFiE&#10;ahUBRvJRohRYPJ9S6EukkBNH5u1DJpK+LDKExevy+PIKqprrFq4sm7YgEC2WfzgYNfPWpZc9lrqq&#10;jZyZJWF6IUuAx/7rf3w/+3X10BBSs4wt0S2Lok8et/dTTaPWlU+p7jvaZ7q+s6BfZE//an8x6/A8&#10;p2TsN6ds/3iD/QkeV25X/CYyXuIqosYXzv7jtxdtKvS8xuAqtXRaw/hw3zD8HAHAGwISngEAAAAA&#10;AN5qIoUNm5/9diY5hvMWP5NusdskiyRkhPGVLUVenL3oqk9GiupnT6t8/NmXkwXVWriAVepqiNfu&#10;ajTTWFerfEWGs5LqTA8hd1kvTVzWZNEu38/zlTWMsCj6ZZaFkMhz5vW8ItWZ5znn5ueSSc20iAzY&#10;ihxnJe3ZSXl2LBqJuK5T5WsHqGV02BTxa9NRaGRwpUYGcTTe0mNPIBIqrg4UVSDTTMZH2FWzROvM&#10;Fh0y5mBUFtbGPGjCut746MSLG7y7DlVNqxv15zl/MvDq6Liq4ffV9zQVJbya2E/QlzdXs1Ldj8zs&#10;uXtv/fZxDzPw4Sz+a2cRSUZnFox7NLOlaPjympGRlOcLG6bffrD4922lsYn8loKYx67+td+rsvCh&#10;44qTO/pqR7Iacr2hThkwEWXA9juu66tOnFdbXgg/SgDw+oGoLwAAAAAAwDGgomEl9mRSxIsVvWGB&#10;zTwPvujDXzVOev9PeyN3vzRU1DSfJCeQcgJSY79KYrPY44RzTeaHooKUB1bF+USolNRRuZ/Fe0Vm&#10;NSHuwC9R05TlLtMZ4yvWRTmuKxNarruuoLTAEuFlxK+A2EXEXlNEnNXXTgjJ6Qtlul+pJy8crZ9b&#10;tfis/JqZms6nnCSJZ0u64aGJi7dnzkuapWxnV0f/Lf8v8PM7a1kKtHxjyyIopPR+3t7HL7I0bI/q&#10;fbKXZzv/S1Wy2FZg9KsjwY89P2tDTzmyc5vTt+5saE/x370f6vNdv765fTwi9BZVFWz+r5P/2BJO&#10;yeubuX86ULfxjoM98EMEAG8IiPoCAAAAAAAcA9LJkc4Dj2fzFq6ONyO1mRRGDx8Yww3ztfwSa3vT&#10;cHKstBkXlNJIL2I9qHTEVzw8SGs3stJ4NJfHgRFr++zudCUbO6vxYSQ3kQw9izAxtUnN3cVKdLdC&#10;k6YfYV5+S5ATr5VRXWGlcrCRO02a5Pa+Ui/BI70ikCuOm8LCaaSXhYURE23ZFkvGik1+A5oeLgyU&#10;1nkDkczEqJnNMIfvN8K70jMNVJmPRz2YR4DXro8MjeQ31sY9uuLAPNkaHRgO/bWzyHoLzq+cyGTN&#10;e4/YMdhSD/nxSTvfUzHUNVLYltRGs/jJ3lC9z1sfHf/+ngr2lrUESX8Gpwhe1xdZVTnmxSynG3u0&#10;iRMq21IT1ftiAaa7IszLvVc209Y8+pKWhuXzmuDnCABePxD1BQAAAAAAOAZMX3ytZVxtqRpFGRV9&#10;9AWkZvGROKIllbNi+5czQNcUVmYqDZOJ2FS6KLPIq9Kpim8KaVR2su7Kprs/1lSyyqO5hF7CPErU&#10;1xQ9ml3Fv+7MZ+Ku8hXhZuchJprKlnm/K6LErpVeXuLNMYWBW+7oKazMn3tqtHGhbr/V/OQdqfL7&#10;Y+dtTa1KmCX2O22mtm4f/+8fF93/aMXkT3Be2fiXpo1YKwtK+l/sLmc7zyhNWdcvCWZuOmHHV6eP&#10;FOn2dVuKB9rHQuyEi8rTtyzb/bUZdiezMQP/fE8d+5zZDeR5B65b9PtzKwZdf0jI+QMDXby4vQ1+&#10;iADgDQFRXwAAAAAAgGPxS5gnLzbc9szBioNGPkFytJANQU7drxOCdcb5iopfGuDVxck6jxnb4V9N&#10;CeSq83t5XBjlDjRSK4Tdz8ojvRpWo7xKBJjLOHKaTHFlx+65vq4eXM5w30nxXkWImfPb6zm1uzLS&#10;KxOzlVxosUccMl1DgEWdMD3BsPbkRfSyBk+0lKQTWd5OjPRlQztSzSaqLNBpBJhke/vSazcU6dhb&#10;W5VEIv/bp6N5pSMX1/QW5qW+srWGvReJjD4rGisNZKxzZhSOnlE+EjRDyyv68/2ZOw+WW+9Rvo5O&#10;rRysC48HjNArY962hLaiKJPvTbN8bXtJ8IKK1nhs+r5xlkFNTHc5tf1heTx1VSWXn7EYfo4AANQX&#10;AAAAAADg7U5Wr3l4fUenESJUMk0k5udyAWbuaqmQvRSDdGk+s+h0xTRWd9KY3fnMLDeZbjrNq+g+&#10;TVPlFmHME6exyGhWJvlyo8ZORyuU29oK8xXhb0h2XVaqVJ1aYpH1jNQuz6oGI9n7ivescod8la5X&#10;IguaSMU1kfRbYiiRakOxX0NEgOnUX2R681BRtRYtxemEkYwzN+7NBA+l6z24IKoNaThDjPTBdvPF&#10;LWUVxeMF+fyFWFcIeu2v+eHkhr78mIGHs+gvR4pQMjqzcMyrmQGPsbB0iL0tsVjB7rjnSFIrwf7m&#10;/LGgh/ytO2rtb8zTmiPjTHqJmPq7qLy11hd9sb948qRfbH14Ho+mez50wXL4IQKA1w8kPAMAAAAA&#10;ABwbelD1S+nSoxzkSc7I3QELyS5W1PFMnv8sc5KJDHUiEfAkcgyR0hpK5DNLBZUn5AwrmmJ47xRx&#10;WpPIC4oRvihnrq9pKkfdjzLFMifX2nUbCLmSot22LF6LqzjY2kh2H6oM+UwxH1jWCWPeQMt2YyRG&#10;RhnBwkzT8Z6ZJ3qj/EOZMLUX4zX3j6zak+SSmUmM/OmB8O1/rB0eEXJPl8dXjdx9xrYLStPstF8d&#10;Dn5s3ez13WVM43+7e5q1vLypI1+zt289GNk1XCibkU1ktSk//mV1z35u1h7CAuj20sb+lqB/jDgy&#10;MAo/QQDwhoCoLwAAAAAAwLHh8GDsrhf3ETX2KlKJNXvcERLJz0qaMka6EgT28J1Yo/tl0Fhz+lQ5&#10;oWDEY7gywOsK/IoOVjzwS5x8Z6yEfN3BXqUQVXaxYo/lO4XBOucgJKcDIzLZtB2hZYOLDMWBXW6s&#10;dLoynfxnkcksfL6od/vKebXbh0w5D4k1vqKxYpLlm/aXIULEWW9esrDGGynRYgNGJm2dkCa4Ix1p&#10;T00L6v6o1m+9gsRE8uWtkeGxgpmNMSReuFdDJ1f3zw9lX+6PJEw8ZOAneyI9o0V14fh/7Czf0ld6&#10;cvlwY1BbM2CnMa8fCJ1ZPr6yJPnSYGhlaaIuFHuis/pPHaV7RiMlfhL1pOnfNHBNfrt1Ky/1Fzl/&#10;DbGjvjrW7ajv5/7lNPghAgBQXwAAAAAAgLc7O44MPrjxEDNOV7kvosbLvRXJ5GdLe2S5r93eWaRA&#10;Y2W6L82IdrwXsc7PrgbSsqwXIZdTSz+W5yOstHPGSOnvrAydFUKrtGMiudN4iJMArY4v4u2dFNt1&#10;rZnCeKkDi6FIrJ8z66FlukK+NKjr5EUP93d9+oIl0xsqXmqLT2QNotqy6P6VFeXBzKWzfD9JefPS&#10;xQ2+QFhLjJpZe+DQhIkPJAtHMrVF3oRfi2Fi9A2kX9hcWFmcKMgnopQZVYcTF9YOeDPhV8a81nu0&#10;f0JbEiXP9Af7MrhEyzun7rCZimwf96QIbhsNX9nYuapiLN+T2T1a9D8HIt1pvH9Cf34wWOLx1gYn&#10;aJo0rop2xOKNB2N+8ccGpHk82OPVdO/lpy+KhvLg5wgAXieQ8AwAAAAAAHBsaD08qG5ipxEzyent&#10;LJemHGbL/U00fyZT5DyrfZ6dzk/uAKk6UndSLjENippETUh25RmLds6Wa8ocZn6maOnMfdXZlI9B&#10;9FHsEUqnZnFxQzx7zl1Z0mvkDAN2ZhrZK+mR/tpU73zUtTwwOmtmfWFB6D3lqcW+0ZqJrlI9m5vt&#10;LHpiM/vFcoW+d6n8yuSs0/y18y3PZJ/JgVTwnoElL4+fnCFB+4GZiXv+FvrF3XVDI87nGPQa18/d&#10;d/uSgw1+c0HYnFk4xPaHPPYTXj3j0PFRe2XnhPZAW13QkynOSzzSFZEPjxno1rbQ5pEiJOLn18x/&#10;4D3lI8rfEfgfSA73Q84zAID6AgAAAAAAvBMgitYiobKO43CtleW+bKwRT/01RdxUzrNFjtYSJUOY&#10;KBnChDd8mpxjLJpFyYCqPC3HfkX5Lgu6IkLcAqxIr3RftwBz6RU3aF8nZ86vIZ+LuqjhnmOkOrIa&#10;8mWrqfh4dV7io1ee/qkbLmLv8KpTWj55xfGXn9SU0Pys2hkj5w0x6eNM9vaKvy8gZ9YUiRfVkTmn&#10;+Wtmy79MbI1F/ty/cl9iAfuQhgeHf3FXyer1ReJDs09qKRm/7cTdn597oCSQavDbe18cCLKjX553&#10;KJ8OPXpx0K9+4GGNfGP66MyAvesnhyIThkfmil8z/y9L8hP0hmS/M23SXGUAAEB9AQAAAAAA3o7i&#10;y+WK8KpZgh0dptmuclQQIup0X4KclF0WB2YBTLGTqLN8TZQTyGXVsITFVO0aV5OI6C61WSUIbCjN&#10;q8ypWlIhHpgVAmyawnKZ38q5vjLGy8+T1opELFf6vPRedj9yPz9kTuXASEaGUV5l4zNjRbf96kH1&#10;nX746c13bEuPpLKmeOswcSYhiW5h/N2T3atM8f6bmidR0uidc4a/qJp9PBMGema48q8Dp41mK+jn&#10;kn55S/bnf6oZGnU+tIAnUx9JWJuX1Y5ZO14a9TzSUWutWPtnhWy/3jWhqTXSM4NkUdHg12Z1hXU7&#10;9vt0b7H8PrFO+Njip+eEM0TT6OgqLCrDAQAA9QUAAAAAAHjbg5VOzsQVbOSxx5ycZxM5PilznoXu&#10;5jZhRu5kZjVmKxx46rRnnmw8lf2KUUPMOE3DVAXYicGa7HSTf/FN5TZopNcOHRvOZF5kKnnO8jFc&#10;ek2k9HO2n8gwTUO4sXWUybxBT/EGIy/s7SHE6avVbpRQ71V7StMAr5LtTIiT7WyyXsrKZ2EtM968&#10;TO2CvBkn6nkhNoDpcNrzx965m8aPyxC75jY+PvbLe4rXbiwWz8s/5XPrO5ZHs9b2rQci3986fU1X&#10;1e6YJqTW/sAbg1lruWlc608Ggp7M+ysT1pGH+vzi+e0/gwR8wx9e9EqhlzDvJRjEFwBAfQEAAAAA&#10;AN6Z9sukSy33RU7OM6/+FSW+UiOVqbbIFfiV44vM3IrfnH5SzkihBRXhbasfE1W1SLVfYaS27hoi&#10;CMwSrg3hsUhYq+qo7jRp50wuvUjKLb2s6Vi0UypMb91ggo3QpDnA/C0zlargyqD9W+7mbQf++sg6&#10;a6XKO4FkDBwRucKfgv+JQa448VRTCbyzty8byEczVwZqZmPdx3avH4nc37OsL11Df7dOb9yauePu&#10;mqFRXf2Qvzr/4Fzbl9HTQ57/3pc/ZtjPENHRrlE7Tfqsyn523i8OlFkXrA3ZQ5JiBhpM+WRGtGW7&#10;tUU7P714D+t0RhOeAQAA9QUAAAAAAHgHwCtLxfxeKV0y55koOc9cw0RrZCdcyaf4uuK6onCXKE2h&#10;1PlAYvKQmvZsMavMR7r3sz3UTh37JUq2MwvPclNlUV9+PldPWgnMvtR1x3jl+CKTGq+hiC4P6ire&#10;a8rWVkiGeXO7WykCb7OopflXD2368ZbU7zu8X7/pfwM4YxDHqA0RPCfyDwTI6W5lCiGnmwTzhHP2&#10;MYhIcnFDYOZJvuJqFtwdzGr39jRvGlvEwr8TsfHfPlC0cXspER2wg970dxbvv7AsrX78H2scv7ej&#10;8GtbpgU8xuXl9qFXYtpTPRVBPctOiBte8eHb6qtpaEnd6isa++3xVRpGEPgFgDcCDDcCAAAAAAA4&#10;Nrywp+vFPd1EztKlQ4zcI46cyUaaLWF0KacTKVN57Zk39lHsIIb68hFJCKlzepFTKOrMNyoLei86&#10;vtrn8T32wivlNQ32eGGXpWMyyduJUo9MK5Z5tBojMpXnE1naqs4ZUnXdoAOKRNUxy3MmxuTSX+7A&#10;pmGqwWEnxL0/HW5PeqxtTfcNR2v3DiTT2MPzwwkf58uyo/l0X1u22R8R7BvTWAE2LyPO+dsE4StY&#10;16LlvnChOTFiZFLWeZ0J76F4RZmfBPVxjIwj3caejtIZ9TFdsw5iDzaXlg6fVJyq8HhmBI1rGoaX&#10;FPffcaikM4UH4+ErG7pfGozGDLQ75jmtODE7RNaP+K6rHaTxfnvGr64Tj27qHjKromv3wLw+I3DZ&#10;ynm1JVH4OQKA1wlEfQEAAAAAAI4ZRFWpKXKekbvPM99DRLMrXl4rI8CTAr/KFnIfctKemT1G0yOz&#10;wilrxyUXnY772vq7j/BosBPsNU01+ZmJKO1rZZgkK1pVmaYz4ignkCvLd1mYV5xvms75oqiYJj2z&#10;7GjVe51SZFPp6ozkHYqKX7E0aIDXOi+u+6cI+dK5viLk6zTNZtOPMO+njWS2M4sDE9GcjGtwqDg8&#10;fUWwcjoT+6EMvrerbtPI/AzJszZHhsd/eV9p74BXXqkuNH5xQ8cHmttm5w9ZJ9T47Os0hDJBT+YT&#10;TSOE5jn/vqNwefHQV5rGrUMTWf2Z/qJHe4v2xSNYI9ZXMK/vhoUbTA06PAPAG8MDbwEAAAAAAMAx&#10;AVO/IhgzraX9i5hQYWpk9iYd4koXduzPNjTLeEwaCzaZetkPt3slGSzwa+3HPA5M5Y2daT0Wc58m&#10;or8xz61GHz++ZFZjMQsV02fFD9/5XUTDwZ/76i2J2kVl1bW26WmYxh9Z5Jjn22I+ZBax2+dzmOiF&#10;pvR8JHpPydxt0V4LiYZZTgGzIUyY5TnL/s/E6QXNBwWrqc7ucU1OSFlW+cqZRlKYzZwGV8pfHDAS&#10;7cJ4/20ks9DpiGDqwFj3lzX7wsXj7VsyE+PWgfVDgcPxuStL2wu8A8hI3vt4YNEc3/HzBnNHVxFc&#10;5jN3xvW2uPU7OZ4VGb60LHhfr29zTOuYCC3IH41nPd/fX7YnYT+z3u///HTPqTXd1g3Mqnj6Q9Pm&#10;gvkCwBsCor4AAAAAAADHBoJcQ32R2ueZZwcTWeWb0+yKt3R+zcAvctmgPMdQYsI/W9+/bnOHiA0j&#10;ufL+G75pzDqluKKahXadmK0I/7IJwFne9coJ6rJWWGp/ZpO3sHJfx1RrfV0P5NW/pjNyyVS8V9yG&#10;NGQ5EklGs90Rb1draJIT8jX56CWnwZVS8Ytkq2fMPyJeaC1C9MofMgL5BdNXhKpmsE+2M4kf6Kzf&#10;NTadHd28I/2Hx6qSKU189Jhd57hiu//W6hHPQDJgrZxZPsxO2Docsg4/01vIvJf9MePWg+E9owV2&#10;XruGrpj3R7+ZhB8iAAD1BQAAAAAAeGf4L8t5Ju4hRgRJDZ6i2ZV7yhHXNmaDWcvoxJchkn5lDrCp&#10;xFT5MCG6fc+eiV3to+KGbC675ktFy88PhCIyD9kQra0M00l1zoqEZ1O0fTYcQ+ZNmxWzdZ1j363J&#10;ryDTnp2WV3JEsDNmyfFembNtuOVWfbF8gBOP8SJT6fBsuW5WcWB2Gk81z21whWQfL/npyGxnGVrm&#10;zck0Pfj/2TsPADmqK13fW9Vhcg7SjCYoIqE0EsEggiSCwQEkbIMxuzbC9uJswG93ba/tB+yu18bP&#10;GFivbczuGuRAMhgBBoEJkgCJKKQRynEUJkiaGU2e7p7ue9+tmyv0qJVH9v0pWtXV1dXVFXrqq3PO&#10;f8rHlUw41wpFyLPBJF62P+/V/TMSKErm6+nq/d1z5Qc6wtrOBBdU7K92XgQ/21rZPxQpi8aqws7T&#10;jb3h/lTomYMReclOi7fBn3aX0Hg7zonsz+/5ozl/jIwM+hoZGRkZGRkZjXRBkfMMRfko1vJpIdBK&#10;fwXxkifDBn6xco3i41rrIz1MirxR06FEQg/8tnf1RHPyUw5/AhV6FThKkVUr1qUMLFk3qTfm1YYk&#10;ViScZKwryVk2T1JhYSBrgN1BYNp4SWI8UnbQnkZNMhrM7gIk+cCe6lSsV/mqkK9o50uzmgXcQsDt&#10;r7DCYOaGhSXN2rkllVPmZhVVsr28ucd6vnnyoSGn2W9qaOBPr+at31FGw/GQVSp/fbwT6d0yYH1n&#10;ffUju6tahpyPKo+gbX15vbTaeFIW/p+GtlvG9ufZ+L1ee3NXAettlNP3Y5zsMueRkZFBXyMjIyMj&#10;IyOjEa05Z1RpYUMVUUSa2RUaJvCLXRnOSKc+r6kVL4tNiRCup1aWjIyrcryC/+PuxZu2tZCRM2pH&#10;9/f1OD2TZJay26pKC/AqBk6JmQnZJkUH4JR4qvKc1TIB4jPwQaVJs+JelgKNtQ91RbC5tRVWPAxS&#10;voRn5culZz5r5lhqg/t6Gg1ncKX8qmUKNCdkBO2iulnFddPZEtoG8ZI9VTv66ujbk6vWxN7eUCoP&#10;gzMKDn1rbB+ZrSUB/nQgzPi5LJraO8DNsT5f25MXTl446sAnq+IWBEv3VDh+VxDYoHuw5V5zHhkZ&#10;GfQ1MjIyMjIyMhrpUmFDwHNuRWcgFWyk4cegwK9m9awKfZW1k0p7lt7ImJtFAXfIF4zKDjftPfDp&#10;W37WWnXur97reml1yzULPrLjg9UyyRlhV82tCtgKdqW4C5Bq9surgtmA3AnPbFFJnvYM9AJghcSq&#10;gpdNQe72wu5eR87nIuymeg7JfncrVy/fw4R8MXaFfKHWWlm6cPNXsXDJEp5Y0aLqyskXh7PyyPNE&#10;CrzcnL+2cwLb7+u2xJ5+vUIeBheUH/iXCT15Nn9KRi4pP7Spz8HgM7JwbW4/9TPDF446CCBc3hlm&#10;UV9yIR9vNehrZJSpTF9fIyMjIyMjI6NTo73tvY+t3IKh6rULVINfZ4x6OLO+vtRfWTThdUyeKfsg&#10;5rbMKJq9UzX6pQWidNkW5B13ZUdfuljM5mbTV+6L5YyZyD5jW2esdSg7aYVycvO1hWM+ioE2wuLS&#10;tMEv/YfFUQHPtXYNKdGzKYW1zkzY5fOMgcuTmUM768AEVNWxu38SQLJ0mZcE84WTJbBUZ1YFjQMa&#10;IGmlvPSTWaG1JUPx9PMtzsCq0NcSNlcs25mFfC2xrVhetOU08w3nFFclY33JwT4yraXfGkyVjMrp&#10;s0BqYCCxvblkXHXMtpw9MCorNqckXh0OTc5NLarpLAgNrerMb03Ai4pS04r6QmEUCqGC7KFV+0v7&#10;MTy7dGB0YSIUBrYdj+Q3WFmTzdlkZHRYmaivkZGRkZGRkdGp0ZzJ1QIpMdDCiaynjjvw66r4ZVbP&#10;iNf5YulsjLQ8ZwaEkvpSqgJWVsYCVspLxroSKSTRkQZge+LJkvIq1qNXNvhVucoi2Ktcmp1loaSI&#10;3CZRwCBfctKYUzL/GbgivSxNmnl0pWS4GCgvaOSq79WLhHkom4aIUyIRWk91TrnLfXlIHAjPKoRl&#10;2NYX8vX0NJJhX1cnJCTrfjVPLAvaxXWzCmvOZDNu6rSe3zN2CEXJs96evsdeKYolbMb85ZHYpZUH&#10;rqo6UBpJyFsN2Tai6c3sDgkenY3YvRHWU8oiDN29xJxKRkYGfY2MjIyMjIyMRrRYmFHaXHG+El2O&#10;hqn4hVghscfviqU9M+IVEVHukCwSh930Kw2ZVZqxljOMgLuzEfe7SroZWEJsCgV7XCHkTnjWvaC1&#10;lkie/OcUcplUS5RNaXnOMlNa/17sKyc59rsa+boznyXuYr2XL78Zoap8OepCLdjL2zKziZjjMdA8&#10;sbROxji7pKZkbAMMhcl4+wB6cmddZ7yYvJpKDP7x1UJCv6xoGAvilY2TyqIpy8KWhaBNHnkk34J0&#10;3HZC/6jPoK+RkUFfIyMjIyMjI6ORrTGleRAI6sko8IuRrw2P6GbkivHKol/xkqehkUa/LH+YcmFK&#10;M4vScBfT5r0IaU2JRFmvxsBY8W1Kb+orPLFSLgAW6cqUeJNe6EWqIRNSjlyMvbVWSUgv/U0pyOfb&#10;RGfgFJ+iLLJkQyMaQveZaYPgKl+9pxHgiMuNoCUwY+12BhBp0pGCirIJH4KhCJlzIIH/vKu0I15E&#10;Xk0ODf5xWUE8YYuF8bTwKblDZLwzYRP0JYhLH/GWAZumsGNyFc8CvxB1g6EmcyoZGRn0NTIyMjIy&#10;MjIauaoty08X+OUJt6prLZBTGKExvyt/2jPWmvpI4k3J+KcAUa1FEFC2yYI7EdK9lIEOwCquK2pl&#10;HXblCc/Iw7opHwlTq2dE5vcQbyrFHKGZ+TNIIuzJwUYaPGOkLK9SehwYibJeoKK++pZJau2O3O5W&#10;cpvz7ekxdg4M+Wo9jSTuuhKkaXMi9ujMZkVyyidfFMkrIrMnk/i5ncWd8ULgND0a/OOKglic0C9E&#10;dAFkSTU5Dvqu7glbEDNL57392X0pYDl5ztimUV+bBn5BYq05lYyMDPoaGRkZGRkZGY1cTastY7Dk&#10;CfzKqKMMAgs/Yc7GvJWOL+05JWK8Ms+ZRX3luE6/KQW9wB1Z1YhU4qgOorIGOIU0P2cHMpNa4NdL&#10;v0iEi1XIVy4ByfRmMk9vX48KFHuCvaq/EZD1vTJGLS2deXthX4mv7uosUp0RHxfdjPith8xCvnpP&#10;I703FdY8saCAZ+ddll1Qf1Ykv5i8JZUCz+2Q9DvwxGt58QS3yiJvnZDbT8a2xaytfUVOzrONX9wz&#10;mkV686IJKKK+lkFfIyODvkZGRkZGRkZGI1wF2VFvvSh29fgFnKOY/7Df70pPe6bEK4p+GfHKmlg+&#10;DnT6RSrPWWQOy6xmd1oy8AOwCMxSTymkYTCL5foSnoXBlcLdlPh8Ol2FoEMHdlR0blPNe7VgL3Kn&#10;N2vmWzzPmVk6S+4V0KtKfCUDa6nOyt0KqzAvxlrgXbet8od8xR4EWKSmszkR510RRqbPHJC2rIKx&#10;5+RU1JHnqRR+fnthB6VfNDT45Gu5Dv1SBs+20RUlKQK3d20r2jeQu7J11HMHogR2C0JgbAmStb7Q&#10;XM4bGRn0NTIyMjIyMjIa4ZozuZr+q8KGgYFf6XcleEyZM7G05ytLQnjbaoyCiTclx5GK/TLXK5Xz&#10;zP2itORnPdnYA8CcLWUWNMfglAJnxFKjtUFNR/xdLOEZMydq4WuFZlflXDV3piobdq0MUoFowe2y&#10;5S//XkixcRKrPsZJV4kv4t2MkLqPwIqr5XYGmpkz3+Y8LK+MnTkJy3HWjwpr0WMZ8uWBfdZLyXma&#10;M+qMnIp6QGO/Swn9xgoJRKeSsWfezBNBYnB1dWdeCPQjeOvaqru3Flm0r9X8ypgDvTZg9GvZ5jQy&#10;MjLoa2RkZGRkZGQ0slVTXgA0msVAiw0qslJ+V560Z4ZIc4uzr2soiG15R6TyqrZGnnFJwinh+ZzS&#10;2DildUVKsU5FyAfAiMdUGcHqhlUpQcJOLyJEOBm4s50BCxTraM0MotnHsU8JJQavnD/7vHOngj0b&#10;lM2VO+aMtExm2ceI1feydZNdiyTnI+waB1qJr8weFwAsfcWQlluumhv5jJ21kK8rOMz2pKocBrLh&#10;Mn2FrF72qEnZFXXkpVQSvbA9vzNeQF4YSgy8vCbfaewMcXl2/JpRcfIWB3pZC2cIPjN1mwO9NN4L&#10;VV9nIyOjwyhkNoGRkZGRkZGR0SlD37ICyMKK5D8ABdk6lIQAf05jiZCPO/+QB0KRFvlnRm54TuHA&#10;mMLk2DE1c8ZWDu16fWvXQHL2lWTGkHRXouNJMZ4EmFz/saeQXgsSjHTaw2IHrgBtHksW7YiuiYU5&#10;X9G1pJ+KWVNZyOuQHciDFq1XZhSGIF+4Lh77xKp9D+ItnEBB2N6/+hX20rkzJ5SWnkVGZldnr1q/&#10;nEzLKypuL6wPZ+eJ6mWQAkA6OWNB7KxxcdId75Wsq1tbsYC5JUt8Ke6qVGeKyaKpL1A3JuQ4wJYI&#10;4TJUxsIiCzmbi9+bwGpXig2gtUqSoeDsUWeQp7G2XakkXrGn4GPjYlnhRE9P/8Y9WdPrBywLLaxr&#10;7krVvtgZoTgOvznlUEU+M3zmUV9HVpE5lYyMDisoTOuMjIyMjIyMjIxOgT71H0+s3NLiECSN4jGs&#10;5OMOYEKnrFOOOw8WHXXmIY/3zq9rGJfLWPV/f/vM4m2DcOJZ5AUbwpDzCMQ4H4F0HGpTCMjR6c5E&#10;NgMbh9p0izKuMw7YI2VgiuL8H8a6EPhikNBNgKp1rWp6i8HVNehj86YLOhaxVDrSuH7XY5uG9vTF&#10;pdd1SjIwM7XioAuG5V5u7yxLfAn5QheLIuGkTckdISiAVhtHfIp33OkTbIlQsBMu5muIlEE3wJpZ&#10;t5yB4jHCA22bB9t2kZfycqzrpjTbNgjb4IIZuKo8EY6mQhG0oz9/W0/hjFEHGqr7wlFAhgh9DEdo&#10;re/oZSB7njmVjIyGl0l4NjIyMjIyMjI6lTqztlymzgLNRcnjd8XSnm+dVpF8+xnAs3YdWrt12W4G&#10;UW+/u+F//vI2GD8LqvxebtSccrteJbHLB0uW/qbcnYRYpnRSy3BOIdVol6cu0+pi5E6H9rlSAeTp&#10;TiQ+JcnqhzH+0274xCubBA9S82jKva+s3PhA4+Du3phe+ivXlplaJbXexSntOw7LvapYGjLXZ6Bc&#10;nfVUZ9luSu0Xiuci7VntNb3KN13IV1URyxsDdCy7clIor5iM9Panlu2ucXKbLfzmhpBjx2U73s5T&#10;y7qunbJzWkWfjPfybGd2LW+418jIoK+RkZGRkZGR0QjXnCljlMeVaHQkwokAa6HFM3Mjc8/MH9j6&#10;nh0fkBWqM/Mi/YOJBx/5y7lnnxlrb4Ga4bPWxtZT68sLa7ELJiWvIvdT2dAIyKLcpARdiqlJJP2u&#10;eM8k5qIsiTcppqQ0dytaFYxSgqWf3TP04GOvSugleuaFt36zJXkoltSaDCO957DLRksWG2fAveou&#10;A1DNe6Hm6kx3iGzzC6S7FVAOZKIqGMvaYGHH7TKIZiFfV5WvbJXEKn4ZCBfUzw7Rfr879sc3tY8m&#10;9Bu2h5avKaEtfB36dfoY2SrPWWU75y4wJ5GRkUFfIyMjIyMjI6ORrqm15Trfan5XsqcRd3u+pK4w&#10;K2rPnjED7V4veh2h/fGhm5/ctXhgzP9d0nT2p77KDJ899CsYWEZ6gf40qb2qOUv5AFhaQLuNqfQo&#10;rggLcyXFoORepgrk0pcKssNApDqTCWEbKOhl3s7uYK8OuvJrogy4VzCt4l6txBfLVGfd1dmd6gxk&#10;0BhoztvA5XQl97A35Is4SzPHLN7OCltWbs0MJ4MZgDd2oIP9xYR+k/GejTsKoIXJYFPcdR5Dbm/n&#10;nIXmJDIyMuhrZGRkZGRkZDTSVVNeMKYsH2NpC+xOr8X4itF503u2T21fPzq7jyDSwo9f1rNxldWy&#10;nTXiaYsnm+NJ8q4V7f1bYS4A2EO/KZHhLDOBPfSrwqcYD+mtjzwATKE3qeK0QCQts1xoJB2eZf9e&#10;z5AULX/pbM5bklhrIIzwhedNI2v45F8aH17aSDbEhy85Z3CgT4deNgwhb5IzgdGU9lRScTruRbxG&#10;WK+/Vd2MPK7OnlRnINyt+KtATscBvXyDQr7QHfKlJOwwsB2KFoydTV5LJlPPb8qmfmN4+27HK9uy&#10;sIt7Wc6zU3JdCPIXmZPIyCgT2XfccYfZCkZGRkZGRkZGp1Abdh/cuOcgda6irlDMP1lYRl1Qlf+V&#10;axouP//MyvJCMmVcfdUXrv/4qFR3be/ujUsfAzVTYSjMzJ8BFiZUmHsyW6qsFDIGI9DFJrIACJZe&#10;xYCn3kIgCI95NgsfZsfvSbxAx2lsFjCfJiALXVnAGgUNPJBN58c0css+nPUrqob9FVH0wGstr7eD&#10;LT1w456+aH/7web9Hbbj7YzYbOxd7XuTWQWIrkNKtDtK8qpmNlGhciD3ykxyLH2qtBJfGfK1sNvV&#10;WYR5LSBdmrFwt+L3KYC/l6/WjZltPxUWxnyrIRbeB9gORUA4MtR9cDCRSoKyieVdITu592DFmRO7&#10;Q2HCxnQIgxAdnELfvOtBron6GhllJBP1NTIyMjIyMjI6xXLKfVWrWG/a8++2tK/e3idDiCwf+JK5&#10;Z+8/0GGdfTWOZGtkxY2LPbFflD7bWbKiLMTlplbawDKTkzTpWFhbCRcrkeScElHcJA4O+erWWWxm&#10;liadFMtpSuXcu2ZwixPldT5r/cG+n60ZOJhbrRfxkvl7O/b/8/xaT3TX8xS5+xgFcS+3d2bWVrS4&#10;GrHAu57qrNLOhQu0J9U50N1qmF6+w4R8BQaD7JKacHElmem9ptihwUIL4lSso73DYhnOZLBtk+1s&#10;ZGTQ18jIyMjIyMjoNNT5U2o4r3L6AnpxKRn/4aq9O1oGZT8cMvG27/70NVCTLK2C2BNXTEu/zNRK&#10;5ganBHkKjyjEADiBvQBMJg5xUyugMzBNWsaepGWENL8rMfRtejOFtFxoV7K0TKJGdMk8v5qlXnfG&#10;hyT0ss+aNrDz3LOm1PXuleuvca+D8cmMuZcX2Wo2V8BX7gtkOBeotGfuvO21g6Z0K3iYNTQKMHb2&#10;Vfki4PXQyq+dBkPhZCL58pZiJ9UZ4hXvjOYJzzr3WoUm5GtkZNDXyMjIyMjIyOi0UU15wZm1ZdQr&#10;GEGgsRYfdx5bOuOyKpVo1arXU8WjhdVwEP06AOzwpcVaHTlBVpTEHqZ1hX85ACOcEACccMad2lpV&#10;ZysYWEAsQqrKF8ma4aQ2lFpDt1x1Vmd7qywqTqoSYqSZNitTK4avQ/TTJfSSifHB/muv/BD5NhfV&#10;5ahuRnRpWCNkBv/4CLjXa22lOhvRNr888Ktcx5x4rQgF8xxmvaERFL7QeiWwVlScNuRLL8+tUDQ3&#10;t/ZM4GTC9+7rqoQWzrLa29sBlCFfdglvuNfIyKCvkZGRkZGRkdHppfOnjJHdjAgJFYdseGg/1rir&#10;viKLvLCzqZXNUT92Qqh1u4fcXPSrRz5pZNJjfCWTn4eQDJ+6AsIJ2YsIq8eUOxc6KXr8iiZGLHLr&#10;0ozsrgvOnxne8R6L6yYF6ya1/sBDGlrTT0HyEwl+n5tqntL08mXxdV8fG//Q2VPJ5rrsoumfzWma&#10;teuFeZ3vXJkX03OeIaV8lp9MGdi5CyBg+DDcS0lVSzsHPD/Zk4juSXXW3a20hkaqSBqzGK/Y18OH&#10;fKFlQ9surDnTzs0nE1/bmue0+YXgtXfr7JBq6uvIZDsbGR2JjM2VkZGRkZGRkdGpV0VR7u9fXivM&#10;qsC3Lqx55ok/5JbVokgWM776yKSSl15Z+d9vtfTGcqdU5w4Mpho3brarJ3LzKvZORlbMxUpEG5Wp&#10;lWZ8RfN7AfasBHZNEYnXUI6lxFTqa0VdrxzfKSjHpYsVGSqbV9fGW8oGWv7uE/NysqO5Fv7g1edx&#10;2w67ryNZMiZFPz1JrbNSlBBZurLTfJhCYIp+Cn3E4bzSRZdNvfojF06aWMuC3tnZ0RnTJl5+yflZ&#10;BRWP7UE9Tutf5+0yyRlq5C8BVLJrMPeKXspA1O56uhmxpGjl6oyRBfQ38uJeEOBupQqGgeiWhDVv&#10;MRnyhZZlhcJWOEweQ9l5A607D3TFzhmfXZDTFwa9kyejaJYwuLIKQcVD5sQxMjLoa2RkZGRkZGR0&#10;mqHvH1es7xmMQ8qonzt/9IY1H7Qd6oqU1zCqjSTAE/uteFbB5u74vpaB82ZMfrOpAxeWMydnqJkz&#10;p6NfZvsMhMkzh1XqCS2AjU/hUUi6PDZKwRJK7hXFyAzchFGzWqYz87ypE7/52XlzL2gg3EsmTppQ&#10;+8mPzb10TkNzt7VnKISlTTTFXUwpN8WdnCn90ukMhg8mUmvaUiUD7fVjymS9M9FTrzV9b0034d4U&#10;N6wCMskZa/QL3fHYdNwrLJ2Rp9Dawqyg19kMUNCvcHgGloJbbqAt3a3kPQQoiRiokmAgM6i12DK0&#10;Q4R77VAYEgAuGTXQvBXHB61QyfSag7aNs7Ijo6qSoTBdmPF2NjIy6GtkZGRkZGRkdDpq78Hu7P7+&#10;MbAv98DGi8+blkikVq5YnltUYUWi2A5t6Y4JGgX7BpOv7esGhRUcdCX9Qp1+WWSXYTC24oMEqzzh&#10;X4AZ5wGtHQ/gYMmxlvYuEi2NAOde5/0pGf6V0WBBsIyHN3cn9rUOTqkIZUUZq4FtO/b91/K29/tD&#10;bM4kRWWGu0mNfik5017ENORLJ4LeZKpp3bqrL5oqV3LHrpb/81YXXQ0R3QV6XBfIJkbSwFmlMQdz&#10;L/ZzL8TKllmW+AJlfIU8IWXpbgVc7lbOq0OxAdsOy5JgKDaxaomkhXxxOIJD4VBO7sC+be39+MoZ&#10;XbaF46h68pQuXuhb8RCwR5mzxsgoc5laXyMjIyMjIyOjEaHrLp62sb3vusun/tNXryWA9JHLz//l&#10;j7796Sk5Q288jJu36jxGAYxjGHRFMmkAFdNYKY1Vsm64ZJ4bSuNo05vS6hm6i4F5ua8s9BUlwazi&#10;l5XjppCsyEVshNlfsZJgZojFqnOHEF/giubujs5u4cyFf/fY0g/6eAOkhGqkBFSVLzPiEp5bCSRa&#10;LtG31OXygtjunn7yOLZu1ORQihX0ymCvZmeNROE0ktxLPa+CuZc+ZdzLbZxVwjNw953SSnyxx9VZ&#10;S3XWuxyxj+jZtebaGRWa3xVQVb5smbZT5QstG9shZIcwAeWaKeTFvr7BXQdrLAsPdjXZIfoxoToQ&#10;aTCnjJGRQV8jIyMjIyMjo9NPU+sr8gpyHly2NzGEGBjVjano7esHY8+2qiYAraxUp19LxiF5byQk&#10;QpQUBJHzlpsnllxx/oTe9a8j4VrM/Z+E9xUU5s86AAuDZdnLFyR9ZldJ0RUpJaBXWjQTJJ5RnEMA&#10;tWnvwRff3ktW6awZk4YG+4e02SI73iVvT8gFMpbWWi7xdaDDnFkTm/d3/fDZ3Zc/vOOPr24l22ey&#10;3SUqe51vBLxJzszjinsqM88wisEB3AuR5F62AVGQtRXCrm5GqukRACJ4y7sf8Yi5dLdKxvut3gMz&#10;JxfX5kaZmZa3/NgmCvXs2zxtdBl2/KwcALayc3PrHavnjc35ttPlCPR00MWZVGcjI4O+RkZGRkZG&#10;Rkanr66bO31dR9+u1hgLkzau3774T0vDtVN1w2EP/dJMXWTRbkYWy791RhzZ8YFQyzareev4gsSY&#10;qtKzxtVa+7ZQf2XV6Ze2PuJTWPcjhqYJFQHmzslDgoFZHJiGZHl0d0izaE4gycOoKhx7eOm6m5e2&#10;3N3Y+fWHt9RPmDQw0Kv3SfrHBWd17VxPQ8cO7iZEjHdI68DElkleOojLr/nTniXN3WR9f7o19g+/&#10;34KziyxK+Hz9lZOzmCKsngHNZ2bhX3+ec0bcq/WaAm4nbRXIFUbNMtUZiSDw4MHdH2qYRuj2zOoi&#10;YXSl9ruTqW7bqWS8d+vbd3zhEmzbKBQCoZBlh7LqnL3f3gssC9sW6O+jb8hfZE4WI6MjVchsAiMj&#10;IyMjIyOjEYO+0+55YmV+ju2k9fYOzJg6HiYGQX83zC0UXlYIQovX40Ka8wwsLD2WAK/uZWW+d86b&#10;YA0W9nQfOmtaNZn8xRuvff7F5U3rNsdToK1yCqyeBCBk5lUW5P13aFQE04kE75ypzgfQdbOcGXCS&#10;GTtRayzK4s6IhbkrFpszJaDu8ZYhNoWQ5cbe2C3L2uzCcsK0vbs2xPdt/VB16Ye+8NVZT7608vWt&#10;keqJOfVTEesYxF21pL0WYJnKd28+JIp4HRBd1xdr7BE+zGwiaxekZyP7TK0srPoYuX2t0nAvwNBd&#10;Raya9MolA1Xi6+kvlYr1p+L9Q32H+pvWf+LmfyToWxjpLe7aGgpHxoyd9n5rF19mKJRMJgb275hz&#10;/kWV5fmjupr6y+ujucUd2LILS8m3y4pCCzodfbv76kaT63eT7WxkdOSC0iLPyMjIyMjIyMjolOva&#10;f314flXkqWVrIsXVN1xUs/jJV9/b1xEdPxsSEIVOg1fySOiX0hjt9wr4ROrVrOYhT0dHQ3dfPaGi&#10;MExf4SIfcf9vX3g8VedcB5IFMYily7EczuMpunK65SzfWQAHYM63dGaVQAgt4a8lUwoxhJ6LTiAw&#10;+MtnFH364jF8Njr99fd2/Mv7gwxDdeIFomURg1vG9TRkDTzQKxalcp45mrLrXexu2MufDs+95LOo&#10;pTNGOvdCUUeN9e6+Io9aFhWTN8b7D40Z3HXR+Q2V5SWjR5WECe9GImGhJ1/Y+Of1e9ga9rRumVGZ&#10;/5lPfXzOeQ2VlaXk1X0HBm7+/TsdhHYj2bt+9qWvXJ49f+bOUBicOavujPMXgtJ7zZliZHSkMg7P&#10;RqeBFi5cGIvFGhrMDU4jIyMjo79+EY76wePvtOOstsGh1bu6p9TV7klmg1BI9i7y9DFiYzzYq/c3&#10;gqA3hVftOHRBXVFulqpxu/OeR58PT8LyrRTWLB4qdhZtAV6fKsiW0xwSvY9Sqh+t1s1IeECngDB5&#10;dsuxcRYvvdses3rRzLo8tkqPL33/h1tQSnb05c2BOc5CDXotzKOrMvwramv1hr3MpwrzJGeg+vF6&#10;Y7miy67wcM6Ee8XyRQMo7uTMOxsBEfh1iD0UjuJQ7uxxJbU1FU4hbzjERBj4yRc2PbdhD1/ncDin&#10;bIwV6/3q56+prCglM8SH8N//+rVObNnhCIxEQpuWzRjdO7a637ZAxeii0ik/Nt7ORkZHIVPrazTS&#10;dccddzz99NM33XRTUVERGe/q6jLbxMjIyMjor1jXzpsxpqyAUdah+NBLTZ2A8A8GPp9h1YNHM1gS&#10;BEjrVy2M2uLJts6YoE/0l1feemXjTlb+CrnzE6+SlX5Xwh4ZMaco8ZRbSSWZ8RVSptCsKjipqnx5&#10;Ha9/kM5YZGjauU2sFHrt7bXc+Ioun34mkmslVlLW9CLNwxmLlWRfh9l6ISxCsqzslpdAHzn3Ah/3&#10;QhVPBq4SX9nZiHlqiQTp/nDu/ct2vfDSWzZVyA6R4YUVOxT32jY1dg7t7uq5+z8Xk3ksy1r+/r72&#10;FIChkDPYoStmlzjBdgsQ9I1mhUy2s5GRQV+jv0KtXbv2zjvvZOPd3d1kvL6+/qGHHjJbxsjIyMjo&#10;r5l+507z1JdS3vPSryQ3rJk/8+a0SIFccY7zrtff3kLecNm8c1JtOwCDSA66PgBGii2ZDxbDS6wB&#10;J3ZhMJKOzUOiZdEwA7PRGlWY++RrTefcv+7Zt1rnzTlHOlSxj5bEa3GfanQY6EWuyl7haKUo16I3&#10;AqS3s+euQebcG2xt5eZe2RuJOTynYv179rUy6GUAfLCrn+1oJyecEjEB4MHWXV9Y9JmtO/evWbdj&#10;Uk0pg14YCtfgQ6NCTTnZWYR7LRsUVF1pThAjo6OTsbkyGtFatGiRZwpB34ULjaG/kZGRkdFfs774&#10;0XN+89y7PYMJx/gXyzRmQmIQWdzCimfY0jE2AkWDWFqbq2aLxVM/+P377yYiF7Ts+NLc6isv/8hr&#10;7c2orJpCmzMfhNTXig7sfSynmJb7cssrWs1LPw0KPHQ+DVu8oFe5xyTdJb5+sbrc/26zQFs3mfXf&#10;1x5E4s28my6dB/G2t0AW9GLRK4h5WbGnPBdaQC/WKnstmTItoFSaWkGRNQ0ErPprgPVbDB7ulfFk&#10;ZW0lsp+hdHlm2xHjWMe+6Vd8iGDvoe7B3BxUWpJVP6oYb291lhkKO3xrO07Osy+/rr0X3fXKmk5s&#10;fXpq3ApFQChMhrmHno5ZoHJUsWXttiyQV3OzOUGMjAz6Gv216Y477mhsbNSnzJw5c/ny5UVFRWbj&#10;GBkZGRn9FasgN+vD50x8csV6IJhWgq6FeE9Yi3Ih5GFNy2JmTRR6ea0uJVZCyt94oYkwFiHWlR39&#10;b/xp24VVM1DnIEM3atoMJQADIDyuZLEuZWHFwIJGLcbZUBqmQuWbqlmoCjAGSJsox0RoFEDFt3yK&#10;m3iBjKNyllVOV0BzdebQi4Gq7LVEXrI7yZn2Q9ZssTzcC4eN93osnTn0YtZLGaggMIsmJxOgt/2y&#10;eeds3dnz+9e2JOODn7tkck5ODk91DtkW7WCEQqHWUO63n10DolEYCT+5q92KZlmhcAlMwAPvhSxY&#10;EG0n+7iwrD6UN8OcIEZGRyfj8Gw0QrV27dpZs2YZ7jUyMjIy+tvUvoPdc776C+bYzOyXqbEzt24W&#10;Ps8U02iUV7d9hoC/i44A2N+F80q437JYgsXAlfKuJVydAXeAhsKcmT9lBE6Jl6Os271Z2Tv7Xgq+&#10;+pTjknU9L0mU5Yt0TRFXrwJ6oTadZ27zBryKZmVOuLTIEknOKmIMcUAfozTcC3yWzu6AsBhPJRNn&#10;jSoaVZy3dHMLe2losHdCgY2zSvcODjkuVnRAkSgOR3A4akWjdiTLikRhNAtGsq7teya683GyuNnT&#10;WqJRcOal99TOvtWcHUZGRydT62s0QuVJdTbca2RkZGT0N6Ux5YWfmjc9kMcg8EQpkXiK3KW/5Cm6&#10;aVxu3+oXnWmi+pfZPmHOZsjiubuILpbXAHObK/FErgaryBVlwEjYPvGJSFUIDzfoc7L4KjPl8i1Z&#10;1RjzObnpFV1bsQxZ1qvbWemVvazzEA/kAk9xLxCf4kp+HoZ7EVDu1bqls4d7WTCdyLZDaw/0Lt3c&#10;Srs0Oerfv6NhYtWF08ZaIZ7q7Nh3285ghUO2k+TslPhaoXCRlShoW2pboGZMQTgMotmFVVMXmVPD&#10;yMigr9Ffle6991491fnGG2803GtkZGRk9Lemb117EUgTjdRxl/Xa0Y2vuNMVnXL1hbWwqzXU2ykB&#10;j2Ah0EAR0ymqeFVSIvPB8jMwwJJXBcoinXilDXLawcXAAomlmxdvioR8BA6EMTXPKNahV7ezgqKd&#10;koVdjlaAcr67uJf18hVPM+BeRc687bA2AwA8fxsDzQdL4DFd4FB8INmx7xNXXTy+tjjRdyg52ItC&#10;oRTBXYK+DvQ69b0O/YadKt+PDLwEEn3ZWTml+ZsJANefdWsoaq6FjIyOXqbW12jEqampSW83TbjX&#10;WDobGRkZGf0NakxF0afmTn9ixQdYq/Vldb9OMrMT/bSoo5WT82vxIlwGZ3D+6MKtb71YU1mM8NS/&#10;+9SCxc8/mzd2eiivCFWOpQXCtOYNsrJeWubL7JFpgjMDaEvaWWHeNtdiudCYpTTzEl+Lr5LqKJxJ&#10;MZ1IiWa46E57xtju7UD5JUguhoEo0B2tgKzpZdW8gvxFWa9gVFe2s0hyllNkhNaLwcNzL8Ae7oVi&#10;HdhtCJf/Mx1PpYZ6966PokRRlvXFr99cWloUiUZ/8OkLq8fUPrR82/uHBgn32mEHeqHDvRGnytca&#10;Km57LmnBqsrO7GyQVTT97dg1Tzy2Qt+MrvbOals5KszNmjp2lByfNtb0ATYyMrW+RiNPhHuXL1/O&#10;xhsaGu69916zTYyMjIyM/jbV0x877ys/7xtMiFpfQCEXUqRjKMrLgEXpL+VSCD9eX3LthVVZYYsW&#10;/MLu7r61H2z7w3MrD42/AEWzKTXxul5RFcxrdDFwlftiYVUli4HFRMWwGAI3gsHDfS394hMLgyxu&#10;c1Xau79+YO/7FWfRBXGnKyguWyVZe2p6JfQKOheuVwp6ZbAXSMoFmpmztihX7DeAe32tjISlM/Zy&#10;r7aooqFDP/mn68vLikNhRyGqB55a+/jmNhSOwEg0FImCiFPoC51C3+wb9t9f2LEimhsZW7sTg4If&#10;rf/m5lgWxN7NCN3YCwEOutHAzcEKcqKMgS+YVk+ek8cCQ8VGBn2NjIyMjIyMTr5+8cSyb//Xn47r&#10;33l5ZSzdiVixE5TNZCxJNQJsXBfTEFoeWIG6ixHUPsL7lvzcrOnjqtnEulHFtZUlBXnZ08dVFeaR&#10;6VXH/uW6+2MTrv93L2xJHyZV1gUxHGaTAM57av1dCKdNhzpzWDy91Rd10zYQdn+M2PhOHW9teSF7&#10;rxORq68kIzUVzsTaiqKa8kJ9gfc8tuJnf3wdKqcrDr04wPgKYAqqzOBqdmnuN66sy4rYlmWRV//3&#10;Dy+8MFSjm10ND8DycMD6JtUx2LO1IciMfl0eV1DnNqqLe9ZfNX/Wd5a1pfKLQRDxyuvXTKBXLBnr&#10;wd7AJGcB4SyJGsAAX6tA7nVZOtP4Na/BRvwjWDslZ2pFsuPuH3yhrKyYoe8jz2/4zdo9jHuhA73O&#10;AKJZViRrnN37sU1fDWeHa6p3Yljwy61fe68/333LgJlgByAu37beV9Vx7SdkckDWVRTOmVo/tb5y&#10;+thRNRXHmlb9r7949r/+8q7YfeK+BgjY3Tjo2NDtwKE6VFzzyhsiTNdfdtYvvnWt6/ehd3DW3S/2&#10;xIcAf6+TJiF91LDmo6Z7qkE2m+barWaTt2n4/tVmAzzvYO0PP1Nbmm/+lo1YmYRnIyMjIyOjEaHd&#10;bZ0/fHDpcQdd6AVdLVonGA1qaGe5KdfyMW56MOavWAIYewcSq9bvYp/z5oYmNzfCOdPHEgCeNm70&#10;BdPH1VYWH8XXfeCZVWINoQdZIdC/J2/3Ewi3cgv4yZZxGQ7CWgiYZZHnhoL6LP3KHbpfIgvc095L&#10;BrnLlq7eBtyfNbWugmDw9LGV0+oqrzhvyuPLGpsP9rDmQxR8EXN11lr+Ypn8zOLC5JXVHX2RsOP5&#10;jBBasXLNkyvX5pw7RmROs7Ro1gkJU8NnSnkQskRolgWtrukFCGMNXCzeNpi3VHIFU4YjX+yeC0t6&#10;Jqtuxwc/e83FE8ZVT3th9bq8Io6b7GtrxOscZkHpzUCASGCwlzU0QnqSc5B5GAJpuNdX3+tvZQTF&#10;I10UXxdJ2ttbmp9+bsXNn/+kTbWjvQ+FQiActsJh6DxGAMHgkGP4PH/n3ZHcSNWoHSlQ+OttX39v&#10;MB9brk2n3ZhR/aCwdtRD7TCkG02BMD+QNELe295Lhjc27mVTC3KiU+tHXTi1ds60+mn1lYW5WUd0&#10;Yg4lU3PPmviLl1ZjtRr0roz6rcDitgo/BhDQfl348ab/qqhke3kY2XQmyZ9L39rY3R/TV7XjUN9X&#10;z6z+8Zom1/nnuw0D6ckus+uxezY9pdzS6J3NxpqL6Qv82uLlz37rKvPnzKCv0bGqq6tr7dq1nonz&#10;5s0zW8aIiWWJy1zxoqKihoYGc5AYGZ1G+tKPftfTP3hUrHtkoBtEreyCWHIgdIO0H4y9lAu1hXiu&#10;LC0XUqouOKvW7yYDI6qpY0d/5tLZHz1/Sk3FETDwo682Wop8XXzrj9ymg9sjItt0WCuZ1n8Pwn+5&#10;Dd2rgYN2ysa97WR44f0d7NWKnAgQXWNpn115t8JV+ssJkYEXsEoiNkbolVWbz5wyce4Fs+761e8s&#10;xm369sL8S/M1YeW+lH49DCyChQqDgVoRF9FaQYyhb2UEsA7IVkcLSAyC+CA61DqtPHf82A8RVp9V&#10;X7x+y3bOFZHsVMloD/HqPCyh1xPXxRJ6tYmWZoItg3XAbZrNtjUUecvSxeow3CtixUBO09HatmMH&#10;9lx/7UdaD/S/uPzdRZ++7Iwx5cvbB53iXsfPOUIfwzASWYjfrcrdWFhwoHuo4ZG9H3tnsIAfUdqR&#10;g9Qmh667OPKk9txi0CBZhkt1QtbxuHtw6M1Ne8gAnniDfNC0usoLptZ99NxJ5DGTE7OvP1ZRVjCp&#10;umxrS4f2c6T/C7EO5ximoeIjQOKegcSvn175zzdcyj4lnhgiBH7BGRVgzW4XykLIo7twuNRXybS8&#10;4h2K1WeHNjsJ/e+CYOXW1je2tlw4qcr8RRuZgnPnztWf33rrrQsXLjxxn7do0aKmJnXf97CVnJ6r&#10;djIzu5oP1ENU8in5IuTrHN/1P5b1OYqyVYK7S6gIz3R3dwfOU1hYSJZMVox832FW5uTTsn/jEHQ/&#10;7nvksB967J+rMyQZOTqj6WM/GAIlD4/du3cPM9vMmTPnUZ3Qs/s4HnJyOx/LNj8WkQPmvvvuk0/r&#10;6ur0Hy4joxOhjFKd3UFdLdLILia9qcsZ5y0Hg64/nOvB2swpF3uvzt1gqr1w/rT6b3/mkjnTx2bA&#10;vWtv+c8lGLqv7d18CwNzkrUcXT82pAvYggCy9caE9S2CvdfEKn7uf8kbInWtIVd2PG6xvFkIPcnP&#10;4njwJj+Py4vWFGStaO0lE78wfXRHV/fTu7pQJFuVBAMtw1k0AQYq2xkC16uuzSs3lBVQ6ztca1/o&#10;ZQb8zTNyc1EXwV0yPrZ+zPixVYwrXl7+LoGOPXtbEyCyYrDsEAjpWaaScvnquPk2MMPZH+zVkpy9&#10;plZAgi6j4oy4F8nJOvemEoMFye6iiroJo4ovvWDmf720oQvBsWVF9WWFr+7vhZEsOxKFtKOvFcmq&#10;iKKvHLo5x962ue/a37fNbkuFvCcL8IZ/sW+rQo2Q070UgMdy0VifiLVPAR85ZxJhYPI4TCiYMOf2&#10;pv1LXl57z0urxXI8n8bXCmvrAl2hVtco1iay/eXPncZOyUDR+//7j3Ly3pbOgVjigRXbFm9pE+uQ&#10;Luc5aDo/qNyzyfXku94zm3MYTBtT+tr3P2n+qI1Q9PVzFLnCO0EXmuRa/7bbbtOnEPCWQarg9XP/&#10;dC5btmyYy+g77rjjzjvvzHz+o9lex7A+h/2yHui9lyod8QaKXKCTS/ZFixYNswchhCfn2PJvHPL1&#10;58+ff5I/9Lh/LsHIRVRHdJocy8HgFzlJCUgf6eHBjhCy5uQgOZkweeyHHFltAu0nDd3J2VdfX+/Z&#10;tk899dQpuXFg9Deiddv3zfniXRmzrgrqutEsgHWPGnR9Nb/DcS+jIE/t62EpV9TiqkJcuVJzptX/&#10;5y3XDF9wuPAHi1dt2A3cycnD8K2ek4y9cXIv3MqVz4Rs02Et9m0y/zyeUB72AqTzMg84Y5Q10C9x&#10;VNKvJcp0ldkVYCmtsvoXWpr9FZDQqwAYCOiVRlZpGdjzvXD6lc/sMtTZGJUR+3tza6fU5esbR1pH&#10;DQwmHnmj7YldnVABkjfMCzTbZ91vmU1EwudZFf26nZx5zvdw3Iv1/r2B3EvXCgGtrZFgadC9Z93C&#10;ObNqxk1/ceO+bjI5HEGhiF7iyx6taBaOZH0p+cf8rrefbr/s7VihPASR+LL+refaXsNCsoeQ0+Hx&#10;sGyskqun1lXcMG/G9fOmBzLw7ub2LTtab/j5M9LDLB23i9sZR4LE6l8XD5P/77vlE9dfOotN7OuP&#10;Ne/vau+JLXjs3UzKfeX0Iy73xWpzsdn+68Z5N5w/yfxpG4Hy9vUlV3vkyvhEfJKnY83JEblUPR1j&#10;NUuWLCFX3oSUjhRsdu/efdttt5H3GlfkE6fGxkaykYuLi8mZQhjpJH86+URyHo0dO/YoDg92hJA3&#10;kiOELOTkr/xRi6z2fffdd80115ycNX/ooYf829acU0YnVF/60e8V/PEBQvkPtOQkQMeFLDkGLMsS&#10;bwHiqXw7FK9yYrKgNrPF2tPwEbVMbeHQtQDgPLNcb3dm4E/Vm4FaCOBjFrDkd7Es+l6gFuy8hC1n&#10;WLlx9/zb7n/01bXpttj6XW2rNu5h35QsCUM1IIt/CntKPsLJibR4RBSRGZzpUEykM/CBLw1aciKl&#10;RzGRx1QZZ9LpgA58OlkNbWCLAmLAlq1Wkj6FdMC2Ld+CtLcj2wI2+1xnVclLKTuUjESxK4eWN7yF&#10;rn48vJ0vHSEzOBnCDMEs2lBXvorpnBa3YhLTD7UB7anFy1Zp71yELOqE7DTOFZ2BoTZuOV1z1UCz&#10;kb2Ddx76xgOxoVte3PHMW23OOgmxZr/79vd+/6ntT+7qsLTevHpjXmbObLk7EtMVY1tJZjhzVtHm&#10;VB2MAKKbSzNzHpZ7cSD3yske7k0lBpPte7+4aEFVWaRp+9qB9n2pUBjTzr0WHyJkgOEIDjkjr++v&#10;+m7LtW8lirWjgp4/lnNIkAMj8IAhBxI/oix6RKmDzZYHIeSHonsQPyDsJaAd5OI01aeLXwnL2rC3&#10;/Xu/fWX85+/97P978tHlH3jO0KL8nPKSvCmjSgA9gOVZBuRnaecstNQvg3b6QHH+8hWQZyXmy+Tn&#10;L11//lv0wLNvyXXIy80Kh+yS/Og1Y8v99wS8RAQDMhr896qCnkL/Un/87HvdAwnzp+00QF+ip59+&#10;mqDXcf8kwglHcaV+jCKfSOj3NLrEZ5fd5BL/WLYVeS9hs4aGBn9tsNFx1OLFiwmJnYiTJZ2WL19O&#10;dqsnteHojhCykNPxCNHR/cR9SiDlrlix4lgC9UZGw+g/Hnp+/c7mTFjXSs+6+ohOrSI6eBjQdaGx&#10;D3RtN+gKylUf5AFdD+WCYSlXXk9zmBQs2htLfPMXz37j588EbrRfP/euD3GhhriCb6GXbyUtQ3kZ&#10;rfNtENwelmwx4w031gLLdr8FSqaVQCsnsncBQSmCN2w5sOnx7BxnBCmyUkwmSFgm7mJaFgsVxCIs&#10;us4yWLWQAmDA6RHNK4yhnWslQjtgyWamKEvpDvHFCxJmMKzzsE7FnkGfgc3jvJEu5JeNLa+vWie+&#10;jbP+5JO+/Yc3t/TG6BsRb70r6Vd8eiD0cqMpICaK2wRYIr02hYMrUjXAQONbnXux1sfIw72efOlU&#10;aujQzveGdr1VGdvzT9/8cnlZydmzJtz1lese/7cvXz25FnDijZKBlfhi6m4V6+p4/VAUiBOBnjWu&#10;IwG6bqkI0FXHGIdknZCxj5BdeKwdYMOzcTowXrp6+9fvf37c5+/93uJX9h7kl695eU4o+Ioz69jv&#10;DBAnO1K3mTi+6icmOhwSSx5mSAx4kr/i4Q1N+1etV0Gv0uI88vjxyZUuWIWuCo509b5BKRgaOEE4&#10;TJrD3s6+X72yzvx1G4EKpcPU45v2TC4lyYXjqYrR3XrrrXqZ5Qjn3ptuuinwpblz53qKHsmFONlN&#10;6Yo8yRefNWvW7bfffvKD7X87Igx5zTXXPPjggycoV0KXP5/ff4TUU8kpa6nSHSFkOjlCTs7KH/fN&#10;TjbFkiVLyPmSSX37kZ6D6bYYecl4hhkdd72+dtuPf/sCT17V0oz9xbWq2NL9SjpLKqhnL7sXNXzq&#10;suU2klFpsMCdwSz7u9In3qRlqHxQ3b5T/pJRX7qycl2Cj674gDz9+dddjqnd/bFHX/uA5uu6UpSh&#10;u/gW+hKMAwqegdroWPtSviV4GhR5DKW9ad7Y/R1dbtMwTWIw1DeO9zU5pT+/IKerkxs7C6MeyOyV&#10;xSHCLHmYSRU3E6ITuHcQLUq1ADdOhrxHkDP7VfUlC84a++xXvp9fP537gsndCLg5EDO+4o2FVfar&#10;q1AUBKag82/Jm/fqu4ZnMidiZ55xJpLJxvSf8VbPalwCRGUvm8hNyzDPYNZreoF4CWtlvUAzuOIf&#10;qxytwDDFvYi/XYvlZsa9zhawQnNmnvOdr11VWlIUDodt2y4vK/7wpRW/fmrd000dhHKFr1WIjAOa&#10;84ww6mve5cBeUHWrOhhEDrDIx4XAd9hAnpUNfIvCygxPFfQquzLGc0h7O4BiB2lZ1VBPh6ZHVs9g&#10;4tcvrCbDnCk1N8ydfv3caYUFOTMnVeIVPKOeH/xYvUd5NmP+QwFFXjLEmjE0AWaV9izOKnE0Ap6f&#10;rM6dXz/71pxp/FqoMD+7rb17UlXhpdXFrzQfCmx6nM6zSsryGGINb+IG+Tb81SsffOXSGYWOQZ3R&#10;iEdflvZ8vMJZpyTVWdfixYvJBevIv74nKOvn3sLCQrL1hqksJZuX7Kl777038HqdEILH/mrZsmUZ&#10;rg+hJk9t9j333JM5aWQyZ+Yrcxw/9Cg+l91lSOcmxfbaCT3AyMLJYRz40o033riQapgTkKw5OUIa&#10;GxsDV568ejLvDWV4FJHDj6w5eUx314zd3Dnu6D5MYjPZBeRk1G8uGBkd632cvsEv/+RhKKIHgSbM&#10;MIB1gb+brod1LXcJ6fCsq3tBDQ+68kV5kW15wdtzFe4FXegmIvbpOAAd1XII5X7kQ2d89BxVOPfr&#10;5991Yj6+7zMM4rLtkyHfygrbdHCL5RToJVu/4ZOOtR6m1dlY/wqBC+FzWHYqJ88e6ONkwoxnKf6w&#10;C3jFuqyWF2CNx7n/M0MdfttiKIa6DzozRLKmnVtakJ9zyTkNb+5aFx47Q4AmlAcW5i2MoKw7FRsW&#10;e/pLuQo29a+sbS+oNXYl/8/EHYUFuf0D8eXrDu042PeJcyqrynPqSrNX9/mJVzO4EqW/luhzEwi9&#10;WLOz0qhZOTkj4RStm1pp1b+UBn3cy3ytoGDjeG9HNLcYiPduHrC/+9PH7v6Xz5WXZRH0DYVCf1i6&#10;8Q9b2hzujTiDbGhEHnE43LNzkwPbFH1VYS323wrBwT5QrpJdKAAyHR4HsTGWlnmKNj1gjPQVgKre&#10;WMLhqi3NZLjryZW3fXh2dVH0sjPGvLy1We53yDlWmlOL88KFxGwHuM4qYWaueNjV+xeqZsVL39u2&#10;90CXdAooKcxt7+y9Ylw5QV/g7mPkO0vxsD/Yh5nB83JPbOi7j6/85aL55i/daYC+QKQ9Hxdbl1OS&#10;6uy/vm+gGsk7w+9CvGDBAsIkw4ffyYX4rVQEYMh1uYcTbr/9ds+3PpawFbOSPo5f+VTF0I70c+X8&#10;jCHJ2eHfd2SeEwRF6biXQG8mJEZmYL5cZOXJevoBmC38pNFvhkeRnIf5nJPVC2Tg44vuZFH69iks&#10;LCRnn36/g5nPmb8cRsdL/7H4hb37D0FlhOxiXUllmbDuEcV1M2ddD+iC9IDqB93AcC4O8p3SXKn5&#10;q1q4yfnn6798bvlPKmvLCzn6Ll3tSVkEPkMvP+KCAMQN5lsMVXNjT+Q2PdwGuHp5N8vwTKutlf9l&#10;fVI8vyA3PohTKR16RRxYD/9i0dQJYDcAiwibM/0jEypT7T3tbc3ktZlTLiXo9ckFly/73k8GWrZF&#10;iipCOYXRilqUW4Rd0Kq7g+ktX1y2YIEmzzA4vOZsmDmzpr78XusjG9oPJpJk0ktPd988fdS5Zzcs&#10;WdYM3DFeSYWcZnmrXt73yAe9ouEQjw+LvrsKbrWRNKZWSDDzUKw/N9EXzy2HquhXcW/F0MFZ4yYv&#10;29HmzBwK2aHwB2vfXdP4oY9ecSHhXkK/29sHYMhp4etArzNCiNeJ9+JQJH6oPTHQx0pOg4EqjWEV&#10;1J5hGEzIcpNpAeQgNlZRUWyJadp7ecQYyRPVR8WSafd29n3r0ddyo+Ha3CwsYB6LWxgy20AdoyKy&#10;itOGiL08rMeHWaEuYssF4CePv/bzr1/N0bcot7Or/7xJZfWNe3f3DGT446wI2Qu8rudBIK1meOTN&#10;rd+56uza0nzzx27kyBr+gvvYq2RPYaqz/0p6JBf9kmt3D5MQsCFX/JmnnZMvSC7cH3zwQXK9zqbM&#10;nTvXZDsf96OI7JSnnnpKbmSmE+cPR2DVz711dXVr1qwhx8wRwTZZ+bVr195zzz3+l8hHjNiiAHIK&#10;MG5ftmyZpxmbXPnjtfE958vChQs9U8hWOr28A4xGst5o3H7/U69BUTWnl+yKglnLX68ra25ZvW66&#10;Yl1Xpa/ymhKWMOn9qPxlusC7NFWgC2VBLFuyqFzl38WSxbS0ls+9TKz5TsmiXN1cihbZshpd2DOY&#10;cDKf2dXkivXdgwlZiItFIa6sUfT46LCaQOgtiVS1kbzaUFTw0iJqXnzr1ECqkkuo1VjStXUqJ9lg&#10;uyskeS2l3CxAK87Uxi1g29BmJb7u6eJVZwa9ttPmQ39pBeU6pOpRAbdr8lSuMmDjnWw1ByxRAwze&#10;au7+6OUX3va1v/vW1//ecZbCuK628s+//9kjP7ntW1edu+CMYizeyOqBNVssJGpuNZcs14CCBtc8&#10;yrYK419+0P7z91vb40NQfNB/N7Z899V9mBYk8/ciWc2LLCxsrOi4XtNLxofa94myXsSCvRYKqOzV&#10;Ha2Y9xVWi8V6o2Cmvr0brrtoXHHYwj6zq759m667av6k2sJYz4FYfwfhXpRMlBYWfuTDF3ywtf3n&#10;j7x5oKN/8pgyGuON2iEn2AsI99KQbyo11NO6m5fvOvtd7Gut9psdDwHHCT1+YMCrusEVBMoySh2f&#10;WBar0yNZP7ZF6a8q8pdvtKCscmfFwFrpvvsU6xtKbTrUz84j9Tsgq/S1cmLsKydmvyG80Jf/ZMny&#10;fmm4xWdmPyMQ8jP6+Xe3dffH2C+GbVn51IP6qzNrPHen/LibodNVgKDrPpbUVx9aZv7YnTboe+xX&#10;86c81dnzdUZybxJPejkhq6MLLpFdRvCGEAJZwsl0YPqbEjmQCIl56HfFihXH3TWK7EG9u6y8o0E+&#10;6KhTGAhLE2z2rDyg4dMR7nrFbu4QdPev/HFBd/J75blPR36+yL7WP478jJior9Hx+ZPUN3jD7b8J&#10;wl2dMV32VBBIZE1LucOyLnSzrsvWSoNSS2Nsdd0prjW162BuVCPnEVfA0mbZDbr6FSrjXiDtbfg1&#10;roBeZjqlLnmd4f7n30+lnFzL+19YDdyI66Zc5S8FXCZSCnGBC3GFx4/gW5COb13wnBncKrLVl+nC&#10;Wg/TYo1eLB22OdjY3NkoGhkoLoVAJehK6BWQhqT9lYW4JXIgAHfFh+58duumpj5M3ZUxnZk8FhTk&#10;VlVXbbHrcXYBM8RinlhYI16owTBUMMyHQFMr7zzCn9kSLs2AO2lJ3A0gXv7FsXScdkEvGU91H5gZ&#10;OcSgF2jQq3ti86Rl9n1VsJchtB72FTcXkolYZ0txqnfyxOqaUFdv8+ZYVxt5Odbd1rHpjdS2FdNr&#10;K+dffPa4+rJF86b+/La/mza6NJSVc92nb/yfJetue/K9J3f33vy7d1/d1cn9nCNRyxmcKl+yQ/ta&#10;mhw3OXkYWOKGiAa0zFhdHfNBhOzGY9dh6WNjG6slB4CxOtSDqJg/dRtxWVC3NA9AYqDujlnyvpKf&#10;h4F2Vwu46JfBrZuHtZ8gDsMW7B5MOGURQuUlTtz1vEllBdEwR9nMnK7SsZOqpOBZFWlxeuXW1je2&#10;tJg/eSMXfevq6vSnx+j27E91njlz5kn7brfccosfTvxJxSNEHvPYY+m8Wl9fT5ZGMOZk9m79WxMh&#10;Tz8CHd/AaVdXl//e04033kh27jHuWbLyfnRnSD/yQ5ost9/zS3Vc0N1zn27BggXkVCKb2vOjcbp4&#10;5hmNcH3lp4/2DMQDcFe2bA0K7QKQFndpGrMK5wIP3nqfSy6FbtaFOuuCIwnqQktefYorVOm8Cn2g&#10;C12gCy19fTj3emK5PfHEu+t3r9y0d/3eDkW5KlobHMgVzYekhbI0zoVuvhWIq1q8DMO3Nggg0gC4&#10;9ZOtnNOLtZYW+6UIZNGZoYz4uQfyMigoTOYXCoMlb/gXqqAl8gAw1ACYOT91xxM/XrajeX8vM1VG&#10;FBQffeIvP3i1bVdvjDdJEvBpIT1u7IVhF+hqTKuFi/0DX4jOus6nSNx1LKBdMV7Mo8esjarz6cy/&#10;WnYtih7c/n++/pkzrB4dejUrbD6rDPayV1JDib7mzRir8K8s7sU737J2vj6zYPBz119Fns09b9Jt&#10;n7zo29fNLwrb0YKKb/79px7+77t++u/fCoVCE8fXfGLBpS+9u2vToQGYnbtkW8djm1tZK6NOZG2N&#10;JW2tlRGN+kYHDu5LDsXYAcD2vWd3a4eBrQhZxHs5IQfgcRo2FgcqhPqcXjBOR8VarNiDxBAoQ2Yd&#10;ia0Lq0qBOy9jeB52xYe1dkfSbhq7fzECgsMQPrJivfy9DYdtFvi9eUrVEf1QS6a1oNfZjnHzMO+V&#10;r/3LYyvNn7yRi77+q7qjTnv2pzqTS8mTGXcl16z+ZiT33XffCLxyJVvYc4/g2ItgjRnPiRY5NTwA&#10;dnzD7IS4/HeOjlfIMZB+d+/efVqENFlbJv99tGNB96amJk9iuSRezw0IspUM/Rodo55btf75Nzdk&#10;iLsegB0+tKvepbEuCAjtBsd1A1lX4+HDB3VF+jEUTTh56jLQYBv7QNeTtAzUu1RjT3It3ril5eHX&#10;NwJ10ZwJ5UKWqAyhukAXUVx5tW3piOuOa3nolPc60ufx8q0Gt8OQrZtnoBdrOc9YHnRxXnXezj8i&#10;UV5ph8NYRkFpA16A9Pxn5AdgvZ8tI0OGqaPKcnjIl8Ll5q07Ui1bJRZCHjTm4VzGpX4Y1ge6MimJ&#10;tWQcpEmBZqCrLZMHhC0RidVjvM5tHoS1RfH4LPkuPRvfOPjmkgNvLbn6wqkE4CdXQNz4TP6uN8aF&#10;494MZ+Rq28u2AOHehQ3VxWFbJTmLDVg37aIv3/Tpz33moxPHV4dD4fraUWPGVL/4zp5DCSc9e/Fb&#10;u//3t0871bwhR//71PvLm9oBhVscChHuxTzS66Q6A8q9kAZ+yZR4T8dgzyEA3bc2bNvSdro7wMsJ&#10;2X2IQv0uyTBsHADGvh7UAVQckGWdHondUeLplUU/uP7C/JyoO3FaZC8Hx4eh4mGZmy3vWGmNx1y/&#10;Hu5flb3tPY+sUN2GS2iXo0umVhZEw5afWIeF2OG4NhCY3a9+0Nz58Kot5g/fCEVfQly33HKLPuXo&#10;0p79qc7kIvvkXy+SS+QHH3zQTxQjLbHTvz6mh8rpQr8eKDpeSyZc6iExlsF+HCP5gYFrMuW0qGUl&#10;24FsjeOI7p5fJ8LV8hysr6+/8cYb9VdNCb3RsWjP/s6v/vTRzHEXu0K9ls69QaFd4A/tQm8as5d1&#10;9RzmINaFbtaF7izoDIK67tRlWZ43POhqESFn4SkLNu45+OjKTTrligxnDa39lGvplKvKd6GKU9np&#10;EVdOzJxvfXALD0e2cmka1uqdXdl3DAwF99WOY/5AqtOvlv/MXYsRDgJgBEURLBnqciNOtWp/7LX3&#10;23a1DBLku+bqywfadrIeuRanaB7alSTsgWHJru4kZ3y4l2TmM2LLxGIGCsy8jhe6sprdhb6C5795&#10;/See/tUPlvzy+1dceh5B3ysvO++Xd//Lv33nH+pGj/JnOGuVvc4rse4D2T3NV156bjXe37N3fe+e&#10;9TKBnGzAPX2xB/68ZvXarYR7yX9EDz63YWNHD1tCrLN5KIkI9w7GkuSlwrxcQPv0Eu5FjpFVJBTh&#10;LXxZZS9rZUSGZCLe197CI6501wcEeN0HQxo8Pgwbyx68AWCcCRXbvpMiMyQmI1+YM7EwP/uqSWMo&#10;D/MTU3Cv+PERM+s8zM7oFLMAyByGNfcEPfCbmx3NyY5mR0M3TKjIkGgteITIm97C7q5n3+seiJs/&#10;fyMRfdlV3bGnPftTnQ/rVHzi4MRz2cpgfoRf34/wqkujdHcojteOC4TS4x7JJyfCggULPGfH6VLL&#10;SraG/27a0aE7eYvnW3uSnD1PCWP7M0qMjDLU1376WA+5BhK1u8eCuwCkxV3ssqcCHljVy3qBK7Sr&#10;WNdd2etlXeBmXQC9YOwP6moRHmVDxVYDqZCRAl39cpYB7dLtrZrvlARXb8ayHsvVArneWK4op/RG&#10;cd2Iy1MuXVRA4VPO4OFbVrTsg1s+2LblJ1vJvS6slThEE6etQDcs8lI4NFhbb0Ho9mfi+c9QRX29&#10;AAz0vGWA88PWmx90/t8l23+ztvXOF7Y8vGzvhHE1k8bUqPgtL7XlJKxiuQKGdR52D0gMvvxnoNYZ&#10;aMnMlvTB4sAscZfDqk68IojtzPC7NS2Pvrqnq6dPztR6oO+BF3cta2pXG0dkOKvK3l1vg01/mQha&#10;v/S5TyCMFl4x+4sfnvn9RR87Z1QB1Ip+23atnzF1IoB2d2+c8G1FQbbIKgd2JOf6a69+6sUNi+59&#10;8aEljVbY4V4UDuvcyyK9TqEvhV4QjiKU6tm/x0Wwto29Wcc2ncH2HA86HqdjY9fB5gZjXiLro2I2&#10;D1ThYpnzDAPOi6AoMXYfoleOG3XNJQ1kGeeOr9TvPakbUt58aThMcDgQhuUPiF42zO7irdrSvHLT&#10;XnXTvCCHPF5+5qgMna6GIdojJeS9Hb33v7LO/PkboehLAPUY0579qc633HLLKbSYIuvjyY1sbGwc&#10;UW1+/UjT1NRkjs7TUcfllgrZ+57+SXPnzj1BR2wgY58uW5v8qvhvbB3F+i9ZskS/VVdXV+fZ2g0N&#10;DR5zaRP4NTo6/eqp19/4YFdg7S5Ij7sYHDHuyrnS2VMFpjGz/GF/ZBi7C4OBt1p4ONYFmleNCuoK&#10;0JXgLVOXvRFdDXR7EikX6FosFq2uknUkhvAIKBdqLjtexLVciKvMb6GM36bn2/RwCzS41cjWDxU8&#10;FCxRR0thDUHyAlFefv+oKpm3DDQXKFUArAAY6SZYjIcJQ27o6P3Ne3u6qLsyGV7e1fGdxzdOmHq2&#10;rAe23JnMLGBraTBs0Qgtxkcw0IiuAl1LhY5dGdFagDeQeEXaNv0uL3yw9YP129m3Rwg1rt+xsb3X&#10;e0dAOjPTxymz5t32tZu++eXrJ0+qJW/Jz82eNmXclqbed1q7lB00xh+e9+FYwv7Fk+vveLzx1VV7&#10;gIi0k9Mst7TqnsffeXTNbisUeXpzy5ObW3E4DGiGs+LeSFTj3gi07b72ZqeYlO5WJugcHnp6vKJc&#10;KwA4+YHKDg9/6HgYMA6gYjY/O+PcSdTpkBjot3vS8PBXPjw1Py87Pzfr7Mmji7KjWtxY3D7TblEh&#10;VT+sB4ddMOyKDEPtp8P1e2LJsPAjr23Q0Tcctkvyop+dROjXi7h+p6vhTZ5xOuBNkzv9q5fXmcDv&#10;CEVfcGxpz/5UZ3IdeWovEwNzIwlajJyLVz/6GhfZv2X57z2dOHs2fzYvOdlPo1pW/1l8FCvvWUjg&#10;1vZMPBGG3kZ/9dqz/9Bdf3h5GGdmaVWl4S4YPpk5He56XKyQlskM3bg7TBqzq14XWsOFdo+EdZ1r&#10;XL3ul3GsrNeFlsvkOVPQhW7Q9SRnZka5/PoeQg2StSiu++2WL36r+Nby8K0fbqG7sNNLtoKCbO1d&#10;2BP6IyvDo9y2VV4ZH1ODldWTBnjSxonyIdJ622Ke8Ix0BpZx4O740JstXQIs1ZKhRsJAL+uVkWEx&#10;WEGDPoPobKQRtSzxdac9S9wNIl6kuVihcN/B88+d1toeX7b6QFdvvLamwgW9POWbzcvHNnX0PvCX&#10;ba+uWI2cXGjnlZfeblu69QAU87PN2BEP/WhJ49a2ZjL9ifd3vdPc4awM2XHhMAyF98WGbNqtFzst&#10;iyL0MUzNnBX3AhHvhXao++DeVGpI7k0e4aT7VN/LWhBYY2Pby8Z6njwcBow99cC+o1d/uwa0DhLL&#10;FGURJYbW4Xj4G2ePO79hAvnpy8uJkserzqhOFxz2x3t1GJaRYbfBlVYnLLyy2EuIv+q85ZGVm/a0&#10;98gf4YrSAvL44cmunGc4bKFvoHuzldlsunoGE981flcjFn1BUKQ0w7TnkZPq7Lm+96/8nXfeOXKy&#10;Fj0xJXJhbax0Tkcddc+hYeCtrq7uhCZN+OnxNGqL5Uf3I81GJltbL9IuLCwMvM1HdoGnEsTcnzI6&#10;Un32337bS12dgQaxGEBPPnOgLTN2BWMp7gItDMxxF3hwV0Z39fd6cBfpoV3gyXDW5gQg8F2uHGbB&#10;uhRuM2NdF1Er1qWpy1BLXT5q0OUrJkYsPZbrpVx3IBemieKyD7Lk2zU/Z1+maLBJr4AWCbd6/I2D&#10;jSRbPTislmbrnEynVIxKFZcA4VIFBOBB7lPlSoGWLtDcEys9A+v1wIw2gUbCMqRs+SLD/l5HOuXK&#10;BGbp/ByQ9hyAu/RdPuLVU7jPnNLw3Jst//rsxj+ua/7ek5t2tqU80Au5p7TWCAqA5t0bJ0+qJ5MP&#10;dQ8gjAqzLdnZSLQLxrt7Y/G+jtLB5sml+TxTmhwZ4bDj2BwKW05lbyRFoRc5fs4UekVNL+Nem3Fv&#10;JDrQ055MDWHPrpcHhu0GUYXHgo2lIbMr18AbNPbbg0NPK2CtjlfMDPm9G82lmec8+3gYBPGwTJEo&#10;zI5eN29yKGQ76JubRc6Ys+vK/MFh/ivmhuGgyLD8KYDesLCe0hJEwve/uEb+CBfkZROOry7Jvay6&#10;2PsDnZnTld/k+bDQK/XIqi17OnrNn8IRir7gqNyeA1OdR4hjE1mN22+/3X85O0JSi/1sc9NNNxn6&#10;HeHyI+Kx3+UhB6THLutEFwsQevTc5zq9Cln9QdojQnfPWUZ+5dLtRM89gsWLF5vCBKPMddcfXv5g&#10;Z+thA7x6PjOQDtCSjcUknKZ2F7txN110Nwh3ob9qF8Og/GdfaFewroq0YE9C9ZGzrv51fKnLVnDq&#10;sh90taRlZOmgmzaWq31BRbkucFUUGoC4lIddiEvHg/kWS7hVrWXsALLVv7vW98iPTKnxZyRLSqHK&#10;0UUKgN0p0IJ4ldVzOgaGPgxmbxFmy86rlspzDuxdlHYQZtI081kD3UDc5XiMsJ949T69Gzv6ntu8&#10;X4a7/7ylzQ292GMJxmycp4+flJWd/8SyvT/684531nVGI7bO9nJ79u3bdP01Hz5/SqWzqFDIifcy&#10;7g07lb2YWjoj5WIVkb5Wlsa9fd0H47F+tiOxHfLcwgDuDkbu6KifjdWRw8AY267MZzcVW75YcVok&#10;9hUVZ8zDoor4n84bP3XCGI05s2ZPrCxgOc+ieFii8mHLhlnmM9YQV4SFXSQMgkj44Tc2yUxjsl1L&#10;qdXzp6dVHelvuOVh4wyA1z/Ldx81gd8RjL4NDQ0eVhw+7XkEpjr7r1z9pj4jpJcp2bD+PquEfgmx&#10;m7zK0wV9PUfX0cmPnSehTt7zEeS8OI2OOvJL5YnHZr7yZGt77tYNk1tOtpLnJDU3p4wy1Pqdrf/v&#10;4VcsH/F6fagCArxQQjBwBXj5dBULlVgLNFtmPSdZRIb9uKuDMdJwl9lQa65UXkdopJtI6R/Hoi7y&#10;KjmIdYF1BKwrQkNu4ysvhFte0BUBJdHcyNYJGcprdy/lemO5ICAepc+mEBcGtfz18K3iZE+mqEBZ&#10;y5tWrbKgLZkObWsBQA288aQpydJShXYKgL01wHoWNAbDMLDCSyxAl0WSPTDM0oMlEh92sLSZxULc&#10;MWE37upZzV7i5bFuxLsEa0ZWwAu9SIdeSbYgUvjvz2x8t7WbjP9pfcsfG1tk71+UGhrs2t/XurVr&#10;d+P48oJLLj7njPEV0f1rSrq3nzumjHAv5HZWUUK/gOBuJBKiuGuHCe5GCPFKXyuHe3s7EokBaTpl&#10;u27faLvVFi7Nns5Ysnmvx25KGTtrXOqmYu0IlMewC4mhflJ40yj8PAwR9PIwFN2qGyoKPjnvTP03&#10;MD83mzzeMHmM80Z1/vLSYplCom5CWaIzWXBYOJiEsWZ9J5u39cSGCP3KNSktcdB3YlXh7NL8w+Lq&#10;UZg8M3mCw/xXF4Dn1+56Y0uL+Zs4QtGXsWLmac8jM9XZH+HxW16duELKzEU2VOBtAnJdPmvWLALA&#10;ZM1Pi64zfzsi++tEhGf9gcSTkDdx4qyqT4486++h2WHkSVq+8cYbh7HRJiep57fidOkFZXRq1d0f&#10;+9rPnkhPvEARL1DRWp2EPQFeNpse4MXAC7GCXVUitHi7t0hYJjNngrvYi7tQWjHL0K4y1FFJ0VBG&#10;g5HlulqVrOsJ9WTIupJRsegMpXXxdYEuCAJdBDWCdWUse4oeh6VcASrYFnWJbsDw9k9ymQb5om1a&#10;ZE/ArYjdsRCZ7Q0AQluZAJMl4MlTUVk5BlgHYJECrep1A4PAQQysMFj2RnKa4vJ8YwXDrP4WBDX4&#10;DRyANrNYCNaWL0nVC+HQQ7xak175rXUjK8BX21k+Sib6D+zyk/Duvphe2assrOjI7IroR2fW/vPn&#10;Pv6j228NhUITJ9Q89uDdv77n+7Wjy6GAXhr1pXxLEZcTL5lCoDeahSn9DvR3Dg0NQL0Hr9h30La9&#10;oX4fG7vvd9D6W9/dExhswqzPIJFYekq5cqcz5mHbc+LoMPyNOeMry1zX//l5WWSNL5hUwdKkoSdN&#10;Wm6QIydh7n0gSFgLCHMXaDLc/3KjXBOyGsWFuWTkusmV6cH1sCbPaZWuv5HUj5951/xZHLnoCzJO&#10;e/anOt9+++0jsDkt86/2hG4WL148EqI35KraU7WoX8rfdNNNxcXFZJMS4jKNVU65CBneeeed+hRy&#10;UB0X9PXsXE8R+ElD39MrlddfYp3J+vudtA9r5ueZ4fSyBDM6VfrJH17e0NSWGfFCV0qzFqeVAV69&#10;gtcf4GXL1QO8WA/wAujB3eDaXbelsx93teiuc9Gp4S5ncm9oFwaGdlWLI6xX/blZF1owPetaftaV&#10;V9KYpT1nDrpB4Vx6jW5jyEO1HBssjg1aia/0lLaByyM3DeKKouJh+dYLt3oCqrOS7L000AcZF0km&#10;P3N6sqxcxi1lMjDmrXFVLyJPENgBTiTDvlrusYbBWqSX46iEVcArgTMSm1mjXL5wuXx94RJEEdCX&#10;4F1/Cedimje9ub95y3VnV2vJ3sC1ffRQsPgUsun77YrLL714/sVnl5UWhcKOevuTP/ztm89saUO0&#10;shdT4rWonzPNc3Z8rRzojWSxeK8Vjg4OHEoMDdI9RUFXECbbcRbbd3yfetnYC8a2655OfWHO/Ori&#10;b0wd/d1ZNd9uqPluQ813ZtYsmlQ5v7rEGcYUB5gwQ0+xrir61XlYg1K6ttDKBIavHltx6dkT/L+E&#10;+flZY8rzyNrq8WH2C5AJCbveYmn2fi6zK/6boFz66EL2dPY/vHKzXJOKMsfs6tyJ5fW03ZEXjTKi&#10;3KMJDrPf3ZVbW/SVMTrJCmVyTXnPPffcdttt+tUeuf7TY7/+VOeZM2eO2OYf5BuRq9VrrrlGn0jA&#10;soHq1K4bi5Pfd9996WZYQcWgi0ARWWECLaewcdQxCkJ4XJazbNmyk3mfhewmf6YAmTLSchyOSATd&#10;9ayN0yuYGYi+h22D7PmNIifUYY8i5qq1ePFi/a7fSEgbMRqxWvnBrgeefVP+1kFx+YOde8/k+syZ&#10;gtkkOgsbx65x5wkSP5jQGadsTJeHoHMPm82JIFsGzMuO/POVZ5UXFShIgIQyELeqdZZAqQBgthQk&#10;L/3pDP2xoQM9sQO9sXdaOvZ1D7A1R/IHm68/lN+FfR2K7vxbIvEaFl8M83lZdTH9WLE8LKbLxTvo&#10;zhpsAhGIprNZ8oISqkcothXW/qaw7Yb4JSnUVlttRsDi26KET+4FTIuqMV+IxdaQbW0g9pfcl9ol&#10;bsCrcvfJv3XSEQeq9qFqBghcMwOoLVr/IO262hIr6bnqtqY1oPVrrYMH2F5wrIj5CN8VUHRnoYci&#10;TQqW24B9WwcKxf4lC8TyK/B3YrXzXX/NKUkembD7LXQFVMYo0pYpR/ixS59CegzTb4QhlgvEbFGI&#10;j2CcSpQMdVx0/oy9HWsbe0K8Jy+QdwEA4m9njC3SpAHY0zvwzR898JPbPnfO7CmhUMi27Xc+aN3Q&#10;PejYOBPupYNF635ZZa8digCHgaM45FT5knlise5kKk4olm0veeq58MnJ2IbaVpYbWu4s+ZWd2Qoi&#10;oX+aOuqc2sJoGPKzWJ7g/IymsyP0bezU3LYcGhwcSu3sjA8k0aae+PLWbnpcsNMMA/HA7gjQY478&#10;Y7N1ReqoQOz4QfznCYs52ZZ03v+VeZMK8gOQsrggt+NQ7xV1Zb9ev08exvTXCaoVYEuBYkdDZ++r&#10;IKzzknNbQ/99wUCsBj8s+deSRwtbuYdXbbnhgslsMZFwqCAvu6t34Eszqr/7xjZ1HPqAVW37NDOk&#10;u7oFw54Fdz3zrlwZoxGHvuyanoCuHtRlac+SuAJTnUfy1yZrfsstt3gIk1z1ksvlU04v5EqarB7Z&#10;pJ5k2nQYzL7FggULFlKd1vQ18kWOEHI6eEKFx/dejydcedKQntCjfo7/1VeYE7bXCRZk3EGK7Gj9&#10;jeQ8JT93I6pPuNHIUXd/7Bv3PqkRDJRUljnxMgLk8w9LvAwXyD+fnjF2Yk1hWUlJNBKW5ZyIwS5G&#10;SAXGVHRLBt7ky+SfT+Px+w70Ll3X/NKuA/wKWUM+STxstZGIZrs58/C4K4FT4i7UvrtGegxlYQAe&#10;i62KfawL3DCs7QRF71CBLpSbUd6d1XaTwlO5B/X7uNg9o1wxGcMHnv+9iOu6QSL51uJbzPLALRQr&#10;5roWF7M5E2fMTn6wxtrfxkGXAzBkMVC+0RWuYxcDi8t3TuMaBgNxGwJiF7wC7SDMiA40uvO8A7GV&#10;w2AY3GVHDRJowiEHY7VMAb2xA019bTuSXQezopF/+PtPkBNhYlW0cfVL4VC4ftJZW+NRgDmNQs6k&#10;rC6aLw3SYHROauDcs6cOJcGGTW3nzqovL83DYUK2IQK9MBRmxb0gRF2vaOYza95rRSLADsfivclU&#10;wolYYnEouugKiTHbxsFgTIETIHFgOXerI/b9F9dXFWezEzaTDT66KIs8ji1zoPRjGP8jHtU1MLSr&#10;M97cl1jVPrCuo1/RKN+ew8EwDoRhgP/PzDEzz6gOXIHcHPKDFJozoeyBjS38m/N7ZlicEWIKvYkB&#10;xB0NeswCQcIQCtDm5AzUXathMHjVttY3trRceAZ3tyorySfoO6OuuODdcE98iK7Fkd2ysfiB6uJk&#10;CDHIYDF7OnsJ/X776nPMX8kRir4MZcmVsc635FKPgWJgqvMpD59mQpjk4l5fc/LtRoinFINwss39&#10;1aTp9DTVrUIGgI8v7hItX758yZIljY2N/hkI9x7HFPQM97jRsf8C6E8z7yBVX18/d+5c/aeDLMqg&#10;r1Ggvv/fz+070KWFGSHmF5MBQTwMoB6KhGIKyph42fjooryLZzvGb/H4YHFhrpa5yUo5Ea9nBGqS&#10;NguQRJxIJnv7BqrL8j4/f2L/UHJVS5cOXXqAF3rDqgAeCe7Kbk+Un12hXRa5s6CK5nrCtogmNaeL&#10;63phmG8rb1A3JT5UDyCPLcgmgwAVDPy7LIjbyBKW7+9z3ecIolwYFDcORFwIfXyrw61OzlocWN5u&#10;CDecHd+5LbRtMwdwtuMwi/SqIDANpkFXHFjM5sZgsdIacOg0zhYLMyYIpCJ9HtLDHqSWo1Ag0/DE&#10;q72KZ0+asuDGeUX5WYKM8KyZExtmTCAj760/tG19C8YKeaEbep0dEA7DZOLLn795046Ou//c2JMC&#10;dat2XzV7HPVzdjyubNrKiFk9Q4a7hIrD9NGy4omeFBpyuFenJrpiAnltoLGcO8ioqBiwuL0AuU/U&#10;FhPuLczPzo6Go9FwVjTs37yDsUQq5SxhYDCeTCHySJ729A3IGQpzwg054ZkIfXRS0UAi1dQx2NQ7&#10;tKp9cF3nANAiusgXGWbhXc6g2Cb/p+iWr8/PuvaC8QRw0+3xgvzs6tJEfWFuU++gvJ0idjfZreKn&#10;jn0wPyzdAWH5BLJ0ACiPDQzEUYlFJNqNwQ+/uUWiL+Fw2m0Y/8OUqrvXHua6CwO5YvynzHOQY98N&#10;jcPqVy81fvmyGYW047HRSERfcrVHMMyf9kyu+U6jVGePCMkQRNdJg1lejZB2nYuoCFMRBiar6omr&#10;B0cYurvvvPNOloF5uuyFU6LjlWgtudfcazjd0feIzhcy8/z58/XfDXIMjEBrA6NTq6VvbXrs1bUO&#10;aAkG03AI6PExKMK82BWTVMFArAUENdaC2EW/HF2+fPHUnKxwMpWaOLa6pCj/GL9Fb99gZ1fPF+am&#10;Gp9aMxBPegK8WKXHqgCvJ/8Vw8NEdz2h2sPiLnbj7jA5zBmyrkw0lqPkLTefUXTxtDok4uCAl46q&#10;yDkQOeKe4Pk3cSkbOdCb6Iqh3X2pFw/G9g4kPJQbGMX1I672FBxmCXIhWtyVbOTwxMlDkWh4faOI&#10;nArKFVnQwMXAMg6s2F7DYAGp/CYBdjE3BirL87B/ZHFAsBd4kkRVdNeFu8CV1ayIV5Kih4c3dfT1&#10;Lxta+KHyURX58h5P/2Dqqdf3bezs82Y469xr2zAUsuyQnZXz2vbOP6xrJayLwqFdsdR97zThCGHd&#10;iB0OA9rcyHJGnLZGmEaAHbMrCw4m+1IQOf17xYpxIqMHriUDvO4NQTOfdSrG8oaZ2IkoPztSP6Z0&#10;GMgkys6KsJG83Cx9ejzx/9k7Ezg9ijL/V3W/51zv3Pckk0wucpAAAiFBkogICJIgHguLG9j1gr+C&#10;6K7rsS7o6irCboiuKygIqEAUhQSUSxcTSQh3JpCDhByTmVyTzEzmnvfqrn913X2877wzmQkJduX9&#10;TPrts7r6eOtbz/P8nhTG4IHBBMbgAUzF5GiRoDa9Km96FfhQU1HPUHpnR2JLT/IP+3v4EIBaDTIk&#10;4DIL41n/b27dpLryLFUqjRUc6ej51Gk133l1L7f38kEr1c+ZX275FKtvRASzY7DTKZpj8KqX3vna&#10;R943gQs7lxQX9A/Gl8yslOg7nKOy5mkcHm4rz9I7lPzBE69+/+/O938rT3DRcl8V05RDcWfNmjW4&#10;t3dquTqrBeOKW6165cqVJ9UpCG3nTZs23XrrrbmIHlEAxlTva8+Oa4nFYviKNDc3jy33OhTIT5gb&#10;guNuGTZQ9pQu+JlSX1wjlSjDT6UjnZI/0uQX53t4IH7TXY9RUSkEZTIi4QOLFPEqpAhHETLkks4g&#10;m3IVXSDUsygBzJ9Yefo0S7a0oix2/NwLLF3W6MT6qis/dO68CZWmyFek5ASWSjNEUUakIkZcrYqK&#10;TAl9aapeY5I0JEyZS+MyXUz8xhKzEWlLpBiYov2jStpALl4NeRIjqrwF+d6owJUiYcWluTSZkQWp&#10;+s+aVhwOTSoNxRPJ42m6yoLg1LLQhRMiPzgzdvuc4gsq8ln1iGiQcjZW3l+q1iuWkg/7pqgiyQ2I&#10;RpHQzdZMXTetRMH4L57WDE1nHzwH73pSE7pgsbUTGdRtxW9CGd+tyCYjk8tEmUwTy0Q23WMhAa0k&#10;5mW6UjJjrznMx3tlpsIFFcEqNROvXF3qTksJK2bmFRsCKei1rz++4r7fmaRYylW6vmV7G0Zij0y/&#10;9Oj49gsGtRDNUWTxbetQaqB9b/xoGwqFrcy9QStrEUneG6YTlqJVOKKTCYQ/EPWYA0kIDJ5tC3/w&#10;5RCXhl4pcsnItdOU5LSa634g9wC/u/FH/1VL95G4Mbo7EwNzSaygvqZs5tSGs0+fcuacpimNNZVl&#10;MQHSsWjgrPq85TNjv1pSd+vpFfNK89nTRxS5TCGOZX98LqwtWTq/CVczO42HgoHZ9UXK2ZE9KJpV&#10;QvjKYynXyeMvBPp0E0l8vgoiQtNCJYutTNOia9rDL72jcHg+rkwkFLh2WtVoDSmjXsWaffef32zt&#10;6PN/Lk9wCYxobbfbs8M5c8WKFSe/q7NacG3vv//+66+/3gH5J4PklbuqokoYh9bykskavHnzZtxB&#10;P8kNkmjk42QnCfRed911+D4ZDz50XK8TNn7h8OU+tdDX3UrZb3sHqY4iRgDvQX1vrFu3LhdhLb/8&#10;7RTMvT1DCdWQp0bzAruZF9lDZFUzL1JMu9RMRl3tZJwtd/Gl05/70OnWT7uuT5tUP7ZntGH3YZZV&#10;OFsEr2LyzWrgVU5fOvRyfSmYo3UXqNZdLk/FF0FTyGCJ9lfcj2nDUu9x0aqQew5fXmcJwJbEouUl&#10;MTXwUkwjVXXIPQOBvsF4Op3uHxgaiid7+wfrigKfKdAvKAt8f/egrUMMs5uCnVZVJEOdrWJys7bS&#10;nbbP4SdullYEl1wENq5HfX1QRozSjbj/JrddcV9oIGV9EJJu5HYrJd2PZl8w7E+7YwcmkjNFY0Pk&#10;7iwIsSsWx8u/erg9y4BmANKJwfmzpuIZ3b1m/4AxZVJk+pQ68PYOt4ezdZ6BIBtu0ANaIIAnUCBo&#10;mEbn5nUP/O9d3/jrQWQa1sBBKKIRdSvL29mSswqhQAgRVE6A9CBIcn8OFhGKVKu4Wlt7SLPG16Fm&#10;T2EoJuvq1NyJF/SnzNvW7V3xoalF4cBxPtqYeCvKYviDpwcG4929A+0d3X0DQ9aigDarKjKzMtw9&#10;VLTlaPKJQ4Mt/QmoxNYCoW0F0fIz60pLCobvQRXlxROpeRWFmzv6cQOZXNJMhPCayPZ0ZLEGE2ds&#10;rq6MoPTE5h7kphDfI82IV/7pX7be8IHZsSizh1dVxFoPdF4xp/bXO9vtt6e8u/D+zVH1Vd1+0e7y&#10;9VUvPPSFD/u/mCcv+uKOnVsbWZRFixadikqn1KlY1a3BMLls2bIxt+aNOQbT1l7Ni5uBKf2+5/WK&#10;TliZO3fuYlLGVVIbP2VqHGnuKWqPp7hTAZ1aLtzumzzL0BV+WBxjdqOI1KVjH+pDh2HYT3TkF1ru&#10;eWLj06/scEAvUKJ8VehFdv0qwWM2x2YRQKvEsoppxASQ4Q3nnVZekm8YZn1NufB1HJPy8Itvc+ji&#10;Ls0u4oUu4qVdf1WcWdGakisDNTrXTry2ld24K1e24S7kJIyU0FoVrXmn2jK2C69iCeoQzi4JBgL6&#10;hNqK0Y+QFuWL6XTaONLZ07q/fToY/NqU/Nv3DAKm7w3tLAgdlMubcXjEFXeC0u3WOA6wXnyiMBZa&#10;8qFp217duauVDUNIxJUMzECExwMDob6mCFkJEpa8iqSSd05UoE4il6yubVhc4i51aVajfB1UDLlK&#10;M/eLpusjPRhZ/P55z754+K/7OvH8ia+G3z+rziIj1b0ZAJJJyGJdi3g16y/QAwOHdiV7O4eO7v/4&#10;Ry5b/P65xm3fa5p1dsVZH9g8BKmTMxV2Zn7OeqAfpuMwLfPdMOlpwBiYS0MhVYBNWUdFYuRCYpWH&#10;n2vpuviR5i+fO+Hjp1WO1ZOenxfBn7rqsngiiRn48JEu/BfPL4roCxqi59VHdnUk/tSefKFjkDUv&#10;V6VaPqni/XMacjlEWXFh+9GejzSWbe4aNKW/NGIYjFgic8B0qiUGc3FyFtthIpsGnRLoa1+ZMzDd&#10;ri+eemrzvqvnT2XPaUGerh0rLYxcO63qVzsO59xOI47spU8rRM5xoaea967fceD8DMJgfnn30RcQ&#10;beSlS5e6FW5jsdip2+3DNcddZ9XqhXvGjgROJ22hws7d3d13keIAYHxSvvys5zBNLjToVpw6AXHg&#10;bsshvjnH2wfBLdN1arlvOOrvcBrPfhGXL18+OmstRl81t/ODDz6I9+xHfful7Uj3nY+shZklrIAL&#10;eoEyoUbzqpDmMPOyEGIlJLi+uOCisycDYsPB6DuGZ9QzmLj9ydck9CqyVSL5kIBYT+JVeFieb0am&#10;Jds2FkT2DSREl5HDMAMzTSbd0TjuKlmXFCFnpFjeubFXDaKVuCuorzgUmFoRKS8tGrOeVkCvrSrF&#10;nyOd3drbey/tz3umI66CrklrJL4qWGt4UC5UJXdUxAXK/SA41eR+9pjzhnT9sss/cIM2cOs9T/QO&#10;xFkYKXQysE31CkrDpCYPqtKpMx+PGtGeBQS8vL7cKY54aiKewwY6N3YSL4/rZAAJeazsHX/cRjES&#10;3zD7+ob2vbQLKQmTqJkXUEuvZgEwCgRM3ULfOZMmV4Pi8xd8YuF584LB4OYNTyTT4LtrdujtA4gk&#10;NLJCfAn3IkxRAcOyCJMYXXGVNNEyiNC2VUldpWLkQmLIlZsE5xsKDwsYbhtI3fL87m+90HLJ5NJL&#10;J5ecVxc7fiMwLZFwqLoCf0owAx/t6mk9cJT6/08pCzWVhq5JRP96MPnIgT5a7eKQfs3ZDQV5kVz2&#10;TH2eT6vOJ17KSIzcUAymWtYUgyG7nVF2U7CNkLk+uXizEM0zGwP/4Olmgb66rlWUFR4+2rOwscyB&#10;vkiEIo8ceHNcka52+5pXzv/qlf5P58mLvhQUcU/RgVi33XbbKe3sRyWv1JPCeH8bKadE/XGHG1cV&#10;Iy7GYIfnKp3v3+vZSc9duru7Hff5iVFBW7x4sQpUtLYnHn1PIdEmfKUctvEszYXP1G1IH91j7vay&#10;dsv++eVvsNy08vHeobiiYpUdem2+zUCFXm6odPs2Azvk0L7hTUtOz4uG0kZ68oRqzFpjeEZf/+2L&#10;rV0DVlCf0ilUnY+l5TazjVecuyfxOvyfY6HAhxuK/ndHhyBeerJUrYok7GU7FAZe9ShADg2oTs4w&#10;C+6qAlOX11rQW1k29sNYeJ/nzJ3+TtfWp7p0b4uu4kkOXLZcJ+UqiAuUzEwmlHM0kRGH343FIPHJ&#10;D509u6n25jt/s3XPQSiysSBx4RTVKwWDgSJnLYhAs6GCgFowIpsY9FI0FvAgMxu5cJeCsZt4Ic9U&#10;xK2sSHFVl+7NdOfIsvTqIp4WEqsvhV6kB8xAYGcg/6za8qWXL9ZJOdI1+I+Pvt2JWzkUpk7ONJfv&#10;kAZ6QjQlD0ve67JLW7Bq2vMea8gDiSHPSsxOzcbDDvuwtUZPGv12Rwf+4P3PLM+fX1u0oK5oVnl+&#10;Q9EYqAdjBm6oqcCfYz39B9s7D7V34plFYf3DjeEPNoTeaE89dGDwhmkVsyaPwPJcHMvHIH1GWUFz&#10;1wCQBlt6thq7aiShEcmZBBVTMFJ946l1F1JG5aZgycDEM1yD0gXe2jtC+48NPPVm64dPn0DXqygt&#10;wug7paZwSW3JXw4eY9clJyfn3FE4mw7Whh0HHt6w/ZqFp/m/nicv+mLKcrg9n6KuzmrBkIPpV1Vt&#10;xYWKRY2rd+uYnwXFJNVciadPgNnwvVeoCprjlli5cuV4Ozy7mRM/buP9fDkcHJYuXXpqjVs55mS5&#10;QG7nFEd23+MpVFzdN/z+LZefPblxw9Z9IvcPtHntZrT0jgh6bQq6nIvOn1A1b0aNaZpFBXllJYVj&#10;eEY3PvCXR156hx06g68yFDWx2CmbV7MKz27ipaUoEvz2OTUrNndYYlQu4mV4xg28zqNIA68tdhcI&#10;b2c+y4G7AMoAxjklwYCu09DHMS+FBXkLZzWYbfvopTSVhs0EusAFug7KFUHOpjLgAqSuOM2DBSlV&#10;hkmjzmqqe+yOG+781bP3rn4B8UTFMiNpJgwG3B9VjemFKpCOzA3UHtwrjbq4pAa6A3nqJfDAXeBN&#10;vHYe5tDrVG+2Imd1oGkBwrqWshThXgt3LeLFcyzDL7B8noM//cVPPnvtJaUlEU3TOnuTXRhQw8TJ&#10;mWg7Y0juDoL+oKJiDqhrMlQHCKjlVkViXEkiNi48mVUrMaKYSx5/XXpNcxgGQtQd2SzDWzuH3uoc&#10;+vlb7fgr3jPG4JmEgWeX5zUURuqPA4ZLYgX4M3lCDQbg1gNHkikzpMNza4ILJ1ZOmzQhFBwBUOB3&#10;1OEjx66aXLK5e9DkWcslnfJUQSZ7jF0MTFawNhSO99zDmWwLM9qBuS/0T9dtE+ir61ppcUHnsd5P&#10;zq7B6Ot22c8xcVGOIcGeFHz7mld89D1hRRvdZtTtmU6f0q7ODuRYsWKFYyZNX3xqAZv7cpwSntsn&#10;5y1x6623nvhbwkGeNHfO+B3OIXcMTimTL3DZbPEbKVP98YUbQ9B1F9yM/rP2t1y27D38rfueBVAY&#10;e6EQF6USzazjw91uOQxDAEWIrDAFCw1nrmIFpbqVEFhmdAe1mz5yFq3DlMaaMbufB5PX/vS5VZh7&#10;AZNrtqk300pZGqqQajVrXGzZpOtpbE1RWGedSsUKWWb7oomxvP84t657ML2vP6kxBVdLr9WkRycK&#10;zZaUNFHG5urQ9Fj0+FZ9hLazOAQQutBiL6TG/CsVm7XmxMKBaRWRsrHzdvb4ma4owY2JP2ny19SY&#10;CC2yhH81uohI/kLTOndIxIGtRQZVCdYsNWD61fL3Jl/TRDSYb8hXhtDQNfwx+Z7xdFMpg5+iguh3&#10;blj2ux/e0FBZDKQwsgm5cjLTSTal/rMqEC2LaVq5eIgctKLPnNOHazybdCdil6l4f177myidVDWc&#10;galIPQMqAU1FoZkStSk0qFlNTCFkbVNvJu7NWigUCIYCoTCN1NVDIRgKo1DIDIXwXxTE02HNUm+O&#10;YKL81nf/+2g/+IdfNP/bY+8cTQRhJKqFIxqRdC7OD3fl6wNhpshNrhq5prolr40bXFwsdi3wRaHX&#10;TmPCzvjCpem1w3+J9ji/WLopLrRmTZObgRyCbIjkIvLcKTcVX6pvPNSPMfjW9fuuWr19/q/eqP/J&#10;xotWvfmPf9zx3y+3Prr9yMb9PSO9e6ORUNPEmvefM3v29EYqKFBdVlJXNbLnJS8SyouGZ1TnUWVm&#10;IvzORZvJV/KGJM88mWMykXb2sJI3gBCIhnKgTXmraPzlIBZBJjJvHe3F3UfeOtAl6lNdYQ2yTKkp&#10;aiSpvLOXXAd3+PhULqu2dfZh+vV/Q09q9KXdZZre46677nrP6Jp+6UtfWr58uaMvSyNpTy1gw71/&#10;/+YeK6xyBAbTW2JcD+re/7i60bp3fgp5yOMXkSMkG7deJrvrCfBG9h2e/5bLTStXI+mHKyNjFeiF&#10;AnqJZhVEduiF0Am9KCv00vVvOn9meYklqlRVXpw9z2fu5eGNO+d+8+GnNrco0AtUWGXQS2qkScjX&#10;KHjyDEwa5KdMkw8xcIWMftW8RPj7nNLC7yyorSwM/d+hIUuUmOYo4h1ZN/EiTrzITbyAb8aIV4Oi&#10;Y8224qhMAZjnjfkI8XYuLxlH9G3rSwrWJUmeJOvSgQMCw07QpVAkQJdyLGcnClQEdDUBToydCBGx&#10;TDDTo8Gg3Rl+wdwpf/7pVz6z7P0mYUXAANKNwSay8aepwrCS4dhEIyscXwESlNu965Xgvpf+5Yuf&#10;Ovry6t6WzeJwDtylqZYhMj2JV2RsQmpuJEBsfBbl0tS7HHqDITMYph8KvRiDtXBYD0f0cDgUK1t7&#10;OLl89ds7kuDZjvjXXjmMCPQWFUS/e3blTTPyTR2GNfzRghCGyScArTRAIQ3qUHMgsQcPkwEONlrB&#10;l6YJBjthWGMwTBbRpD7WnpHGSJjcTjq9u0zJxuw+sfYDtS1dQ8+0HPvv1w7c8vzuq1Zvq/ufjec9&#10;8NrHH9uCYfjZ3Z1bjw7kcg8HAnpddfkF554+Z8akkli+ro2YJspLCiNB/YoJxfxNMhwDs9eFdY4i&#10;Sxp50ikha463E/lqW8R05tk+4d3rtovKhIKBWGEenvjM7BHLTY1VnpK7n2vuGUz4P6MnNfpS6+LN&#10;N9/8HosjxSTv0MihEZ6n1lk43JvH1Wb4ni+rV692DCWM9y2BnylH2th169aN00V0o+Py5ctPFZfd&#10;7u5u94XIBJ945RNgksWN6es8/22WO1at3bLvMLS5+woXZZmwF4qEOkBkKqKkDLkiMYQK9IppT+jF&#10;n4aS/EvPm0679HXVpcd5Fm+1dX7jty823vLAFx5c2xNP2aCXeNUKzkQUGAFHWdZzVQzCii1XY+zq&#10;YealSIo3+cSksn8+pyoc1I/0JV84MkDMvOyQLLRYWJI1xZIsyFxj5nQ78QoDELATrwXAmkK8JCbQ&#10;+ja3JIRbsnw8rb7rD/UjTqTCritYVxILZKmSDchncmSioCttvzxhLN0nBV0MXRi9AgTDMIwFyeey&#10;AuTO9myZf29c9tgdN86cVCNS7VKMVDDYRsIOGKYfZbWcTL5IMSyre/jX6z7xvX+7MT8vfO/Kb31u&#10;2aXyQBJ3Rd0yEq/TzEtSFll5emkmXhKdK6E3JD8gzLhXC0dINK+VqvedhInCETwHhqPU2PvBptLV&#10;V02+8vTSxgLN4l7SvASAWYPjj07m0JanPIw/gocR52FE0i8rVlwJw4JaTXIbIH5XGNxfwEHCptwn&#10;naOZ3PfBYRCmGEwmYNtAauOhvv969cA/Pr3zklXNDT/e8Infb7ntr3se3dY+LAljAB7da6c4Zo3W&#10;nVMeBdJjQzIwZANbgDMwfwmQZ5k+LybbiA2KQW4lztEI/Mire1q7+kV9KkmAw9lTyibFohkQF+YC&#10;UUgNo8jOzPbVeoeSt6952f8lPQHluITgaKKX91iLUKTH56W6gD744IMimdApelL+vX48rXfig34x&#10;/TrErvCcMU+4NSJ0PAkLbhOHq3YWuWaH/nksFhsrEsbVUIcPfE31v8GyYUvLHb9ZB5VUt9CeAciW&#10;RRY4BZwdYb1AAWCxB5bYFkgzMrUe//NFZ+VFg4ZhNNSUYWbLscI9gwlMuQx393fir+t3Htyyvwt3&#10;v+iemaiVotssksoiV0AvAM40RYDLMvOEsZkWWXOKIoHPTSs/p7GIIs7LRxKQe4MDeyivyPorD83j&#10;oq2vGmtqNZ2yLbsRn0k1nnlCWtlVLQxZ3s6lsfxxvVseeafLpGMZVnYldieIrEuIK11Be4wu8YqH&#10;QrOKpmVCPCGwDjBQsTMSVl2qn0u/koSwYKKWiEa8f0Qs8+89//Lz36+781fP9A7ExXyTiDPRMFuT&#10;pf6V0b2aIj0N1ezHQFTaCyIyLKPyyw+t3faVj51umPBQe88jrx/gzwxTwJKJiwBQ43iRTLOkSFjh&#10;upGAXs1SsdKsgF4qZ6VZYs7IsorjvwEr6JdE+Wp6QA8ErLy+VjrfAAgEAflKJiwxZzxdF4v+YHHt&#10;ObV59Cg1BYELC4Pr+tNBBAzasYZ8Qkl1bCDrq0G+BXhQqMHvUIOsZvLHA193jZyFwcOV6TuFiJYh&#10;DTE7Ow2CBcwazl45Go36RVwMCmksrRoLj2X3G92SNpEhIqWpZDoCGw71bTzYQ1u7IKTPKs8/rz5G&#10;P2P1FIRDwbxoeFpFGl8dKk7FIvHZ6TLlKsjTWUF+SUk7iJh0yFoOMvd58hpg4b4iEhjxMGmN7EgE&#10;CWP6/deLT6e7KsiPRCOhgaHElZMqVzTvywVcIRrjN8Pdf3rz8xfNm1Be5P+knrzo+14tmHLd6Ytv&#10;ueWW8eb8tWvXjtMhfI2r4yw06NeTRcfJ2x8TqcMei6fpzDE8Ckb33NHxJOReR5Y1TLNZuN3RdLgx&#10;x+pxw7vC7wfxlZro33vDgn7JiJED8S/+aLVq7OV5JmW2XqgQGpDJioDoPqkezloGLSthQ6bwSXd2&#10;0+/WQyWxrdg/EPtXlkIVVFQxYVVyWUnYKuBTgV6xT3i80EuWzC3L/9ycisqiEO2sN9RVP/Jsi0q2&#10;gLcJ4MdF9mS8GlTC6hTdabk9/1/j2lGs9lLjiolXL6uzOp2lY6oT5hwlOdS/b5B09+24a3jirsZ0&#10;0bxYF9MsVFmXJnwSgx86HQ3gm9B1KvREYUFelup95qpFn7j4nC/c+Zs/rW/mowU2l05OwkCFYcEh&#10;mSg3exF7oGRWWlBw/9N7WgfiZ1bHCMAorMsOIzBYWs5U4gVEworYvi2/WIy7BHo1Qrwa0izWNYm0&#10;FedezMNBjeGurukEfQXx8omCvPD1p5d94Sxbtue8aOiqqtRLAwauCu1SC8olFGrj4YCQv7aA0/pK&#10;T4QOLgxLwiZdjTQTy++FkMBgNhqQHYMBT71Mm5ArJNNdaZZQFpNhok8KPlRvynzpUC/+rHilDS+Z&#10;STD44qay48fgitKigYGhj9TFnjzQS0W/iOQVA2CiccWGDthzgTgb8wzpXG6cvg84AEvKHQaA7163&#10;/fMXzIhFWQr0yrLY3v1HFp9Wcd/2A72J1EhPB40q2a/K0njrbzz8wq9vusz/VR3XovlNkAkJ3PpG&#10;49qXxf34JUuWjAnYuHO9+Fbf4y8nOOgXXzJ3FqUHH3xwDE2y+JZz3CcYHU9A4uKxqrxbsCpLijW3&#10;X/cYGmbxrhwu8adKM/plTModq9YeONqD7Pl7OPdCoMg4K5G9ANq5V2g4e3IvBMIjmvnvIQiQchQk&#10;BYolBFK3ZG5CdHpiU0dlINyqoS1lkVPICthiennUHJA+xnYfZgbVXu7NCNCQXRgLB2+eVX3bBROq&#10;YpbwUkDXT58xac3eHuG0LFWy+N4Q81sEqm8zdWwWzpCssZgDNo3sBdSrGSmOzWRNjbtA09Nj3s5l&#10;xeOIvl975aBwGheezOyvNYdGaULm/sp8ni3nT52cYpA4zVIfWnyrqJ60QWh9DWjWJ8xcnUGQOzzj&#10;v4vy9MIQLMqKvla/MBw+Ov+DNX9/XbC+HgHhNixVrKSjMnc8ph9IPKKh3eEZ2D92n2e2vtgDXWdf&#10;X3xffxzv//VD3TZnZuH27HKZdjg2QyJhpYVCejCMP5ZvczAEQmEUDhuhiBG2HJsR93OGoYgWJrJV&#10;NLg3FIVhMSdC3J4tP+eb5tf+5e+nOrgXF8zDTUVaVVALY/Slrc19nu3Xgng7A+uisK9kKbmUQPVL&#10;l5eSfCAk9nzqIC28lK17xrpPDBIcLm8hcs8A9nQzx2nTeoQ1FkbOHYkR8xnWhC+xcLGmEQTWzUmf&#10;O41Mk2cHT2/vHLxv88FP/P6thpXr/+nJ7fdtOtDWGx/ds1BaXID/vq8sDMXTrUGhDsBE6HgN6Teh&#10;UyVWE68fxKQBRJY1GqPh9HNm50sW9SXTf9yyX9anpCAUDERCgX86rTbbAwK9fBkgHJP3w1Ob9qx/&#10;+4D/q+qj70mEOuN0LNwvp/3466+/Hnejj1NVy93t9g1QY1JOcNCvqqMuyre//e0xoV9PdMT34ck/&#10;SoKfDtwy7sovX748y7VwNNrYGrdxozlAes2aNaeWMrxfRl1e3NLy8z+87Fa0Uvx1AUdWxTVXGn4h&#10;hB6GXxv38p4cUGyVqka0cOVVLLrSXoqg1JoG2Yy9LKxXuBZzXibGXkGzHCsd0Au4RRcAj5hemspI&#10;QC/uWl/TVPajD0xeMp1FCRYX5Z89b1pFWWxVc5uIGR4B9IpaqNDLes8atxkDjdecQS9vW7pSXUFk&#10;RkWkJFYwfnfLjS/sf+tYQhAv0igAWxdX4i6L6vTEXRDgXwMsjtSy/VKIoqxL4EqugOdH+dfz85Ol&#10;OVD9z7Z3H4unQyXFNcs+VnvFsvyKSqiE2iqoyWHY9ABRBx6Lj2dxcDK0y2WprOuJu1ZfFt9SFvGG&#10;dZJrV+N/desvht4IC+WlKlZEyAoQrNUZ3zLo1XhALxGyitLPR+dUPf/30zD0FoU80mUX5EfyQ/oX&#10;60IBqIlhCNzsIQgIDANxOaIwMwkrGCxIOAjFHPZVxWDDwmAoMBjfQgYPfbfJhufKwEAwMCIMTJXb&#10;EWFg9kKjwcNyRAk+t6fztr/uXXD/a+f94pVb1+3eerR/RI9DOBTMj4bnVEdjIV3hUo2qrQvpe0Vf&#10;wA7AMBsAa5oAYE0IDQB7DDD+dsdzb6lVqionEb+TSk7kj4gj6Pf21X7Er4++7yrqONSGxukomHjF&#10;VxpXPGpNo+bmZgf64lPwHZ7HinDc0aErV64cP/EkoaPuoN/jUR3Pgo4nfwpr3CAYWR1+zrjMnTs3&#10;i6EVP00Ok++YD1ic0iHTfhl16RmIL//+KqSmkAWOlLOqotUwwb2Ce4VlVsnlKxyPBfcCTUIytDk5&#10;Q+nkDJ1OzoJgZSpdm7GXaXHxviY39gIlAa9q7JVRx6qx1+nhTLnX2hB3QpfUxu66YPIn51UX51li&#10;1AFdb5pYM29WUyQcWrWpta1nUOI6YGfnDb0gG/RSxEZe0AsF9JKuP9PZgvCKKivEd/wCfR/edeyh&#10;PT2AKA9R4jUBUAy8kKeJsvBGIwSrEfKh1l1I+IdMM9yF0AN3AxoIQeUroS+MYXj9Bq2/smyYwc13&#10;epKP7+0jxKVFNFjYOHni1dfWL70y2jQFuUSqSFYh04toTSQtwKZi8mVzMmlBsx1mUMOy4y65RwIB&#10;EAzqVLFZfIKhgGXptbIWYcQ1CPciRcUKWHBLcTcaIPQroVcQbyRaVFiw/Ky656+d8YPFtXWF2YTT&#10;iwqj80q12VEdt1uEMGrEanlN2NspCQfsJBwiF0vFYI0shWR9nV96Oocb+a3bldwGbFgE8XtJmoIB&#10;EAwMIGNg8mASW67CwIB40QuldKodJYbeTIrNGtOKy2QEpo/f/r7kL5oPXfrQpvkjZOAKgpqX1RaK&#10;dxcQteWmXcDTkPGXkjcAc3cP6sCisXcXV78TSntAfd9C2HpsYMPudlGfspJCK81vYeSaqdW5PtjH&#10;a+51br9hx4GH12/3f1599H03UWe8EwW5u8i4m75kyZJR5I/F3OsQ6PK74GNbTnCm30x3IGa/efPm&#10;jQK5M6HjokWLTnJdYlrz66+/3u18gbkXw20We7XjEcAnO+aDQbhujrxoDz744KmVFM0voyg3/Wh1&#10;z1ASERWo7NzrNTMr93L/ZwG6KvdCwb3Ct9kruBdyLhW9PdX0AdxOziJkVxp7AY2wFSqpKh4rcAuo&#10;ETuDsZdB7LVTK1cuavrK+RMnVTKf21hh3hmzm+pryunXR5rbRDAw78hK6Waib8NsNUoGKIHGEno1&#10;LmTlaelVVmPQS/dxbk0U93rHyep7w/oDN244qNp4AZVo5vY3JjutEK8OpNdrkOBrUBKvtTQEOP0S&#10;3FWI11o5RJpIkNW1MTMAUFX5MOasH2zqoruKauyI+FM6qWnGFcvm/ONnCqZM0YOBTDbbjALOyBRM&#10;m+Mm3jZhq9OqUdwlFl3LqBug2XeD1l86DYljsxmKIAy9QQa9KByhGYkw3waZvTeqWH059EaiIBIN&#10;5uf/0zn1//cPM76xoCo79NJSGsvDiPXpej1EEhqRBgTUWksupTS8U46lV0dgcEjBYEgYWLUGB/ne&#10;hClYtzMw5AxsZmBgNrxC7becgU0IDG4ERoSBWcpxxQgskrEZHIARFVoj9yoFYKQAMF56oC95/6aD&#10;Fz/0xod+/fpvt7b3JtLDNB1xQ5gVY6cChDA+e/NoVLRKBWBRMY29voCikE9GvIA0/yKmYyf9nx3m&#10;X/zf7c9tEfXBbwAq9Xz57Op38ZfFN/z66PtuFtxFHu+wPdxrd6RTEl3nSZMmYazKxQKMO9m4f+/m&#10;XrxnX2x2zIcqTmTQL3UBcNPvvn37rrzySnzFc0FWfHtkR8cTkPVndI8Gfvponl5cc4fllpalS5dm&#10;597m5mZHSPM4+ai7HzQ/4ve9XZ5++e2nX90JuPqxgFsH4iI794JhuZfypN3eqwGbvRc4Ra1AjtzL&#10;QVEqCcMs3AsAyE3RSo3sVedT7i0KBz43s2bVR2b+/Vl1kyuZTTU/LzJ7+sQ5MxojYYYWG1o6Nuzr&#10;dBh7VS0rZvkV1KtqWbGeOoNeauwVrE5WE2JYog+tiQbB36sLwlUFQZrbc2zL+sMDs36/8+E9PdTM&#10;S4mXuKdqwmpN7boq8Qobr05svGIQwJN4ISElqOAu5IZEQV8z9P7K8uJAQM9S1V/u6NnXlwpKV1sM&#10;wBbLRQnO5ZeUzLniynmfvaF24fnh/LzsvDq6Au2gS/M9WxrLQSt8l7KuThCXOTYHBfda7s0W5QYZ&#10;8TIPZxKpCwjZcsqNAitfUYRkLWI2XmBBbx6G3oJY0YSa0lkNxUNA83Rv9u5Ja1pJLL86D95QExJN&#10;p2Kwcn0p1kKoYDAkGEwuImNgMgdaqt0A8JBXyw6s2+3AgoGD/FaBwmALiNWXADDFV+prQI3ApjAC&#10;k5UBd/EwuSkVQAHALOzCDcBkfyT5Nn1LaOLVYV23tzsGvvynHefe98otz76dJRg4HLIeuqnl4aKQ&#10;bfSKIy65CzQpCAeEDB83//KnGEA1AEQEhnDzrxiUpF4f6otxw54jrcdkDqdyonJXWhhZOqlirF4C&#10;cESzAWjr7PPpd/yKr/CcU48W955Xrlw5TvvHvXa8f9wd9zzEg6Rg8sGQgymIRu3iCbxVCy+464/R&#10;xY00eKuT3JQ35kHI15Ey3tXGrY0xUm1wGvQ7TqhD6RcToJv91pFCxYrpHSJalY6Y4L/47nKbeUVZ&#10;vnw5rvaJDPHFtc1+OHxLe1Kuu9x6663DOjW4/f/HaZwCN/uiRYtUzMaH9n0u3qul7Uj3F3+8Bnjo&#10;WgFgVzyRmssivldRzRXcK/tBIolRdj9nufdc7b1qbwux8GAX0I6ae73mL51Ufk5N7OzJpcLeRzu7&#10;9dWlFWXO4TwrypePC7g1nKWx15a1SBrJAbQJOKvQKy8Ak0eG9paxJj5abRl7i4vG0tv5j619P9ne&#10;uaF9UJFrllrNwl5FkxJpvNp0QpdV5dmJSCYkOh2C5CtfLUT2yRYJ0FfSGl1QoBVpRl1VeZbatg+m&#10;n9zbH+WtxFSjSdvx/VgLItFo0YLzwYLz2/ftPfjmm/0te9PJJBUS5iLLKMekLwiKKwOFvwPkPg6a&#10;zMiqsRW4QzuTKdNY3mM+oRMvXyuVkSXvbM23khhpuvXBcyydZz0A2Vci5oz/BqyERoFwGLNrbSwa&#10;Dmi07u8cS23rSswsDed4rctLCvr64+8rTe4aDLzQm2ZyzYhKdFuX2EC4GZH1l6h5a0Q82ZqDWZfI&#10;QYfwNNmVgSweNijEIWs/IcS+4g2DRBSa7kqjgylUM1q8SsgdjYjWMTd6WkpizH2DJOWh4skm10mm&#10;wtHEgxnR7EGAZbGiitAmEGrS9IgkwZVB9JQ1SBfjC2ByyXryz8qsjfqS6Ue3H3l025H5dbGvnDfx&#10;vAaPn/7K8uKunv7Lqwsebutjat6kIjRUgwh80/ceUa7myctMJqNPbxYmDc2yIyEeG0HuSAvykcm2&#10;5KfHqs1HWG5/7q2ffHI+rU8oFCgrKew81nfJ1Ion9hzhzy5PDHWiyt3Pbvr8h+bF8sL+r62Pvu9O&#10;wV1YjBAYb8b1ELhH7kgQKgqmrDWkOPLrZCmYe3GdT/IoX4c57iRk6UyjFSc40y++jphg8c49W0zc&#10;HiPd7YoVK058tuoxeY4wZOJHZtjbG1O0I6p5XFnUIZqNr4uf4/e9Wm760erewQSyESv7HznzGPHO&#10;nD2PkeiteuYxUpP3yp0AJTMwgFBJJwNd1mB7EiMB4qqNOIO9Fxwv915YX3pBXcnshlhxfshK1Mq7&#10;jIUF0arymKdHcVv34Krm/aPkXkfiIiXzk8haBGSeI01klYUMBqwjzq+NYjaKFR2v1bcnaaw/PPCH&#10;1r4/tvX1pEwX9AKND5FoPDuRgF4+E4ikRJoCvZAQLyCWQJOckE4A1SRNT4mXUrSSyBdSNl4Y6o5E&#10;QpgxsnVC3jyWMhC1KzpwV+O5nZXbHdRPmoQ/6USibcfO9t3vDOxrZXl22M2KsoRAqhm/6J3GVLb5&#10;Lad4zpN4TWbnZ1pHiEMv5HLHdA6g6YvIX/wPk61Gv1oT+C9DX0jy92L6DYRC5bGC0qJoaX4YsHTE&#10;PBMQBA9t7/3ewhHY/WoqY3vbjl5VCwfMwOaBtE6AVicMrGdmYB3wOeRsNZ41mT5+ls2fIDFhSzYa&#10;hsRbhlTZDsBU7w7Rm81KHG3lAYYOAGYZjynXWmho3VESgAkUkwEJejiaTpjNkE4tlITZqeE1NMhS&#10;DVNeZWNwiCDxSwd6Pv7o5vn1xW4ALiNW1tOKdJ61XOA7g39P+tUQu/MpzWoipROi2ZngiOj3N6+3&#10;/OcVZ4osR7VVpRh9m2qKFteWrD14LMMFP65URsPusXcoefvql//zmgv8X1sffd+1gjHSYegb84LB&#10;iYpU4XKcB5o7dy7uc/vqVuN6sW6++WaHoX5cM/1i3sY3Ib6sGFaP/z7MER1PwoLvbdwCOfKkw+Qb&#10;i8XGFUTxzjFaq6NX+KuPvu+98rMnX9qwrRUwV2dGaFA6J/P+vSptZYdPwbEqAwO7BAvg8IOAfbbI&#10;G2wX1lKXIduSzMl7+WrKiSiWZMDtzxC4Kibje+n84lBgaVPl7MqiORNLI0ENcRUjQMLnSgrzKsuK&#10;8qIZLRiPNLeJ6o4r9wIv7sXLt3YktwbTT/XsZ5dMcVO3tbn9WgprfGt/qrU/+eaxRG/SIB6njty8&#10;zNgLpYGX+nAC3Z6PV+fDCF7Qyyy9WaBXs0MvPdDSmFkA001ZNTtfPjy0ozOhZSdeXiu16SPR6NR5&#10;c6fPm5tMxFvfeefw7j2JQ4dSyRTKSgXiiiq3FVRsvzzdFEdfk0kcaVTVCUBq6YUmsfQCi2+hxqEX&#10;UAMvsfpqJHmvsPrCQABpgXA0WlIYrY7llxWFqSnPJLeySerFMgYDdGAg9cKBwffX5ToaEgkHq8pj&#10;7R0919YBcCDwFsn0CylQQ3lPU+JiT5tMWGyt6AZgy7RLblUK0l4ATMy/4iVgJeYlMIwIKPL7UKO8&#10;R2zNJhtnQSy4gJEu/Y7I6AwBSUa41PqKW5uiMaNKxOtp8mNxsAScfhmNW8MT7IzhS/u7P/5oNwbg&#10;FZdMbyiKMA7R9fKSIszl9fmh/QNJZm9mwoAjoF9qb6avP5aumAWOSPolkC/plxqXKf3es37nVy+a&#10;TasUDgUK86N9A0MXTirLjL7jXu5+rvnzH5o3obzI/8310ffdKRQ8zjjjjPE+Cu4rU9dZdybSXAru&#10;3H+JFD+X73gXty8ADfrF9DuucIUPcTzjIxgd8T128os5u29s6haRu2GfRjirc06AiRsf4pZbbhFf&#10;8SO8evXqU661/ZKltB3pvmPVWo6vTstqBtwFqquzirvOmXZXZxWuAHDDmJzkJl9JrcC1nuLqLIuM&#10;T1bchgVXiwyWiKOanV/kmXcn04/vOYr7kJGgPmci01KKFebFCqP4L+aO7K16z0t7gfR4dXEvp1UJ&#10;Xiq3q37OwObnDIDdz9nOvewqkInv7egUAwRIRFnLVtVor164o7NISLuZndoqJfdCab03+YEE9zKP&#10;YrJDPauHs87HRUxmBmS8qDMDLwmr9oBeaw8xHZ4e6ImEQrVVZZkafyBl/vjNY7QCOoTDEq8mhxuE&#10;ydpi4Blz5+IPXniwta1z//7DLS2prm6gGLKg+5aE8jBCFI1EqNKW5KDL095QLWKBu1ZlLa9myr0Y&#10;eonhFwri1QCbj/FKLy2NYdwtKYjmR4IUd8X9SxICMz9tqi1OMfiRHX1nVUXyArnK4pQW58cTqe7e&#10;gWvr4EMHA2/2p7mBFslHnd5PLgAGisEWKABsMKrDl8Za08A3gOUFTWDYwj9p/jWYdzN7M1nmXMtZ&#10;mUTkWszM6Ze4OmvW3YWJluf6RkxeANnpV0AkpV9op18zG/2SE2VnI+kXb7dxf/f8e1/+9Bm1X1kw&#10;qShsYUhZSeHRzu6LyyL3WegLOMZK+uX78qBfgegafcqU9amhmpMwrR+iJm5aMTJGwG7Pu1/YIdAX&#10;WIbfkh17hs6eUt741sGW3sFR/14gkb19VOUbD6/79U0f8X92x7b4MlcjKPPmzVuxYsWJwWwMJy0t&#10;LY8//vjy5ctzTLCEkQZXD2+Ft/W598SUE5zpV709MNfdf//97sS/mQq+i/C9tGnTJuo4fUqw7qJF&#10;i3Cd8V2Nq005dkQO7Xh9x+jACUBfDOeOW8IXu3qPleXfX9UzlASqqjOnVq/fVDsDZ1sTAAdG29dB&#10;0LE/6Mm2bu9mKeak8Ia6mjgRZN8jsu9f4jcz+QKH/3ZPMv3gjkM3Pb/9usc2/fmdzrLK0kkNFaXF&#10;BcNy76rmtt54Cih2bORoM2g/LyWVMVC4V2pfuZpDDZAW3Gty52dTEcuRYxDqdeDUzWzjHtzLtrbZ&#10;e0fGvTA79xK9K27s5dyrQ6iYalXutVSR8MGvLR4MQDR5Yk22V+X27kTa1JlaEtUnY8JhGlMOo0pD&#10;Gj2cxi2ydJFOHI91coo6WdQwsWHewvMuvfbqK2668eyPLp18ztkFDQ2woACFmfayJb8ctj50Gn8M&#10;osBsWBNhKstsENkqxFPy4pV5UiJLm0qPWIJVgQj7aOSjhyJBMpOKNkeKYhU1VadPa1w4p+my+aed&#10;O612YlWsMC9E1JqoKBSpMKBCYho5ESYYRs8uYaA/7RsZ9tRWFUfCwZCG/r4WLYgF6CUjrQrZsAWU&#10;Pu2qU7pO7jqdq1vpPH6bXnfIrilrYeocrFOygnIR4sNVOnuuoRi2MKFtkIvEyjKfAnEDiwfBJArJ&#10;DF3lo6Eh/i4RNGdyaSsTKGnJheu18xGSz/K9mw6e8/ONz+zqwNPlpZZh8/RSXcTlux555dlU9P+U&#10;9xsZLFNjQDKM/iE5YdsDfgU98tpesWphQTQvYnlU/NOc2nfx5+apN/asf3u//7M7tgUihPxWOPmL&#10;kLMS03Q+JQGqb+Tj7t9soVpW+K5wG5zxvdHY2DiPFL+h/OKX4yx3rFp752/W8ehWh8CV9FlG9ohf&#10;KXCVNaGRfT61b1CnXAmYiPv62rydFcTlXKccN7O3s0eUL89mdDzqVjwTCfzkmRO/euHMhpJhtKMW&#10;371ua3uvW9JZzd4EbSZfib45SltlcXUWPX5NKNzaTL4av5T8GpFamSxZKDBVky9jAFYbVdRKKIep&#10;AlSqqFV27gV2ey/g3OuO7OXca/13eaHxvnBvXl7k3HnTMzX+1s7Ef7zSART3ZqgMiGSx9DIBbU4W&#10;YpF6U2jKUAWe7u3tG+wbOHzo8FDfQP/AQPexbiOVBlx6W47R0AOylFo0vY1AbzqHfQVkmvo25+dF&#10;8aekMD8/Gi4qiMYKosGARgNgEWKGPmojpBdIXQQRn0lxjvvq45l5Ovz3+eXlUT33t4Rhmvv2d8QT&#10;KbyfzT36Q+1pg+yXeCxb/slczgoQCSk2oayD53DJK2JWNdg6zD+a7kGj2ld0E6v+bA8mqT+dT86F&#10;HYWeMm0R6+YlCzSOAUJVm9hUSZIj6lmN+JgbWw1AZHJ2RHQ+MekCsTkJ+CUJ0ZBocnp0k52DjAe3&#10;5lzcVH7Xpae1tuxv7+j+WnNv20ASIOVqkTqwoyE+9IRYJflyOmEdlNWEzeAny2rItoW0idgeyK7I&#10;mvhNtenr0sTacaxvb6uV8veTq17vTSTZEdU9kzqZwqWH3zZQVJ4moHZtIsALSmU4ulQuE4sWTq97&#10;8usf8398ffT1i1/84he/+OWEli17D1/45XskZCoZekFuuXxtes6KohWwo6/IiuRAX85jNvSV+s8u&#10;KoYZABUMn9BI2QQKb2cVcaHSDq75HH0p2P/dmY3fu+z0WMQ7P+qGlo5lD2zM5u183FG+Kh6LDU2W&#10;AEmyK7CPFAgDrxhZ4NeLm3w5+gq57CwhvmA4ky9UNZnFV7uSs7QE2ilaNR5qZHP8b24UXp5/LAjQ&#10;++ZOK8yPejb+QMr8l/XtXXFTxXI4Ku6F6ibQCb1A5tESi6xZEyOoomNvTV1Vr2Fu3d9J97H1wLG+&#10;eJJuEUikj6RgH6JOzhaO5efnFeHTIfWqJjrh0WikIC9E+cjkmMHt+Qz5BMqqACzol66TiX4X1kSv&#10;nxUb0bsC0+/Bw8d6+ofw9JE4uO8A6Egjgb6MSwm7mgoGCyqmvGoo6AtY3K+1icErLNBXkDzdA1To&#10;d1j0RZRyOaRpQOFYRnZkdII1k0RfRBiSshxAwE7OQLODLnm0TNMLffFUbVH4fxc19nYceb4teV9r&#10;r9hQRV8gQToj+tJvENnmQ4GhNvRlqEyvNeSVXPO5DyxsqhTXcfP2lmQy/czmgyub971b6Iv//eTT&#10;F139/pn+T/BYFT/W1y9+8Ytf/OKXYUrPQPyLP1rtt0PORXoZrnpj39PbD/74qvd9+DQPt1sm7Dza&#10;Ipl2FNtmSKyJsiTctJ+imduKmYruPXP0+9R4y8d0eFFeL+bexoaqTNyLyx9b+o8OGboMqM7p2I6o&#10;b42HuHvuQIkTtt8cBISbYO+k6XVTGq0b45K5HrFdff1Dr+xqfylZwtGGChELGmLGRMQlmaR6tN2w&#10;A3muHtM5EwpBao1agEVIAs9n8+LBoQW10ekloRFcWU1rqC0LHO3uPNZfGQZfaQQbugN/6Eibjlbg&#10;4bjqLWHkdgiTB/26byozxwfUy/JljoNw8bBlf2/8iife/ub0otklELS+m6+t259764kbLhRfq8uL&#10;Ww92XDCj4v7tB7tJUMa7U6vVL/noO4bFj/X1i1/84he/+GWYcseqtVtbDnt2CT19pxA4rpkZOqvo&#10;eDYfIRWO5R5646nlD2385lNvOlZq7R78TXPr8RwBouH7+Z5rQJQx+w7MsS2IiczWo8qt2QzXBABS&#10;C8cBM7mAkMGtaNzQBq6L9RdqRkF+dFJDdaat9vamHn2n13GWyKvFHBlNqflL6AOpDsNiP6a98VX7&#10;qsmRdUIEFcFUQ222bMOFBdGyIMrTzLSJLDdgYu4ziU2WTFsWUcTtuqY0J1pTnod218pxCoibTNWz&#10;XrO7fxR3aE1FcV11CcbgIESLS9JfnQBn5+n2Gws52s3I7c4BisNzlnVG8YhrAOX49MMRzh+2fG9H&#10;7+aO1JzY6DPZwhG8uLzX3LDnSOuxAfG1vLRI17VIKPBJxRR84ktbR+/tj7/k/wr76OsXv/jFL37x&#10;y4koL25p+fmTufY8PLtfMIc+IsywB5hbrw0isWS0hOwkHJQJfjLvz7kJRDK68mcbd3/xsdfVte95&#10;aU+mHcojql1x6l3pWQGUrX5QngtyCK4KfFXBVR3OEN6MQmdHQ7bLBJF3i4iMUcoRJW+bfIeGDYG8&#10;AUZ4yWoyjBM5LorBv362LFEWSAd0fc6MxixX+8ebu7gnLXM8NaUpVfEHZk6hjA8ZQ3L6RXb6pQhK&#10;HT9N5nNKYBXZFlG/3Kl6P0aLcCiY/a6sriiepvWlEcKflIkwA6cRSFv7tKYN+kHWX0q/NFDWWRlW&#10;B2ueu54O7oVAejvTRdu7km8ciY/i1VFSlN/UWJmfZ+FcZRhdV2t8sU6bFNZsIyDIdvmEtzOweztn&#10;uT2QEi0M7bG+Xu8H4BivQfbBF3rfanx9qA4SeD0g4sHR5BOB3Ec0s7w++PdfHhhsGUgB9VWGlEEZ&#10;lOl1NNzzz58v6DFO6Zxz+3NviWnMvVUkG/ai6RXv7m/QT5/d1DOY8H+LffT1i1/84he/+GV8i+Xq&#10;vHJ1DqyLXB1NF7V6GYihEqimTjgIzczYY3Oy3PC5NETYHpAyMKzT7LWHjLYUlI1XbTDPW2jVptZv&#10;PsV6lj3xFP5qKuubckMZF+fC34zNYorVpC0N2c2ZaioZm2UPcvyDPFqPq/uYzgEI+4iAJvmWyQVp&#10;9rbQOFaZdogFzpnWdeTiRojY9Nh8ZN8Q2elX1UzCfz9fmpwQshTIZ8+YGAln9NFds7d/T2/KRIK7&#10;rPM0veiXkyOi9MtncpJEpkEqZNDoUyT+IpPZaUl4KmA2W8O0joVLYxjFtHR9TdmwD2BFWaxESwQA&#10;Shtm2lQ/iPJwmuyZ8rBBjks/4nAEhmkd2ArEaKxUmJyywdiZnSk7TXIl8b+HdvSM7gUSCgYmT6is&#10;qSzWNevWmJxn3jTBuLlWmxqGbo0rlXuRnXuzaFype1DZWA30NTmjOjSu1AdNc4ynIJvKu03jCjiC&#10;XZFtwEt53ID6HKn8yucg++PclzYzDKnJB00eQrgb2F8gYpZjfIoPDWSj6KfeaqMa/rSUlxZaQxgF&#10;4WumVr2LP0O9g4nbH9/o/xz76OsXv/jFL37xy/iWb933dNvRblt3ivtDqkwIMwOqwygIeb/WGyft&#10;HUHeY0MQ2fYHkXsDT8sMcqA1dBlwMlh0EXQwo7IHE3mcCBT6q/axANrrFT3fezbufmr7ITzx9PZD&#10;NKcRtHdqPUFa6foioSHj9Hm2d6NV2FV755b9lmb1tDKYqvgqnKiZj6ykXz6ft4kpKMIkwACVplbp&#10;lxvQVIdb1nqEcyzSEvRrknPLQL/WPlX6Nez0S9e8qSI1MWz12qc31RcXFWS6pdsH07/e0UO3ovRF&#10;mZAAsEWSpgKxpkBZQrkUMulWiNCmVRmLJk0OmWxDa1tTsijFYIqpKYRmBAfLSgqHNfkCYnmrLC6Y&#10;GEgwk6/yMcW0YVl9KQ8b/BAGo2JbHUiVPIiXnAJKKzycZudOMB+hjkHjsV19o36NYIKaMqmqNMbU&#10;zifnGTdPML9Sq70vTzP4FVTVrZBd3SoT9yK7tjM1+eao7Swkm8TrxVRMvtAlcEXvX6g8GupjpnET&#10;MRW4cig2SSh1jWIpqyl4zP4Nb/IV3K4M5NlHqJAw+ZouKkbKi4vVpC+euueFHWL/+BaluZc+MG00&#10;hl84dhEpdz+7qbWj1/9F9tHXL37xi1/84pfxKk+/9PZvnm+GCm0iO8EqkCkBFSpdNVsqSbcjrrq9&#10;0qGE9j6Z4GroNGKyziQ7LgKOzlwmqM5o+EU2w6/sldpNKI5RAORyjaYdUBMpyTh5xxcv+sJjb/TE&#10;Uz/8yw7RLbZJp3oafu1DBSr9mkqnVmwORGebH9dU0Fq0GKVfwPBVdpkp5eZEvwQUBf0Cl+1XoV/E&#10;mxdRb2eOKDaZXyRQlvnkgiTzECbGVe4tTJfR1fAeinTwtar0RGLvnTa5rrqiJMtdfWdzV29KkmqK&#10;3Fopsuck40YzAwMjzsAmZWCDk6Qw5xrEJMs4mdwPxBgL0iYwOaxOioCSgFFVnqtsck1lSb3ZnSJA&#10;q36SAn2typAqudiYHJFUgJ4CNXEjq5IG/TDjMDuLNBsFYMZjdekzLQODKXPUL5NQMNBQW9Y0sbIg&#10;L0LnNOWbn6k3vzsBXFMWMJlp2rqyIqGRQW5nbjNnRnhD4jEA9pxGlHuhwr0UQT1zGkG7sDMQ+Y1Y&#10;xh8n91LJcuWhQDK/Edcek9wLVO51jZ9xyjXd+s+2jEhyCE8dHXNpOwNoNz7btZ2VFyM3+TqcPgCw&#10;yUQ/8upu9cLVV5fiv7Vl+YtrS9/d36Nv/Hqt/6N8/EW/7bbb/Fbwi1/84he/+MVRegbiV37z/gRJ&#10;PYqAzOUCgczEq8kEulAkNYLyj0RXKNPtSr1bqKbnBVIJF3LRXaTk7IEi+4/9IGxDz8y3YomS3ZfP&#10;lTXiJ2KrujhHkV0I8brzaaDk3ZXHQ2r9RaIhZadJw9jZ0f/G/i5RUwRlBl5gP6JI0WtrMJnlCACW&#10;AxmJ7MT89JWLJldTGpn9I4lIRUYfucx2YUlfmaVrllmW5bGUO0HmaibpqUg/Gyp1Ulzk2TRzNZf1&#10;Z7VVxlkg4jrGgE8TiWlr5SkR/eaKRHnQoNxLoxMzlfWHhx5+pxfvxyDHkY6yJCOxcHpnWE5qzuNg&#10;WVZqJB3JEcMx5ggNhb80BQyK5YAat8mwBIXhD8aS5QWh6ori3KGxu7v3mBHoSkJxSKQwufwA7pXN&#10;vbgRYIJYbLCAVJ0iJQLC/MtS9KjBwKZMdARozRMmihvojIrI8bxV8LmUFhdg+k2mjCR+twCQH0CT&#10;o+aHS8DMsJYwtNaUmebVo2QrMgQxNlagFzG7Pfc557U1+Wp0sAZSaCQGZGjP5QtZMl4ygWzhD2ou&#10;X/48s4RGClUi4Sadwd6LFH+N3LlXSeebU04jldLdOY2AmtMIKBHRtlFCRvWoeyg1oTR/Th0D3YCu&#10;9/UPJpLp6mjw6d1HHQOXKLNqA8i6CNj0HbJtKKZ3HTp2/oyGCRVF/q+zj75+8Ytf/OIXv4xx+eyd&#10;v93aclhJKwsd2AntgMvBB4oEuUDBUCU7raRfKxeu7OCooCVREUHBhcpyF/3KeqrJb1UudtCv/RQQ&#10;T/ALFcSi/5CTpW30C207A45BAYV+kUq/uzr6WFZhSb/cDy1H+mXkCD3pV0mijGyQr6ymNBuCQKYv&#10;ps2k2a8pp1TWNjbOZal9BQCL/jRtXmZz4gBMbWIjBmDCpTBtH0bAMy8tClxfGc/XrUNOnVSbnXv7&#10;U+YXNrQnDZ79VVAiqTK3MVoVpfNppCtHLMKNjI0laHAJK5p2SFIui5K18zD+TM/XZucnJ9SWh0Ij&#10;yK+padqxrp7dqaAVkAyYY7bBoVp8DB6ta3I9LVOhXFIBxsMKjSMZvSzpkSXdTSF6OJAme3i7O/mB&#10;hrz84PG6TOJzxwCMP4aJkqkUrooOQXnIPKfIvKQYzI1oKUNrSZppcrdQMk+PEHo1O/QCe3Av5MZe&#10;YVNVnZzptuTWNKHDQ4TYkBGHSboHjRt+vRP5qoZc6o5hw2PHaoqfs9xbrrl8Keu6uNe0cy9ycC+9&#10;Ayj3mmS8oLVr4PoF08T1CoeDR7t6SwvDWw/2tA8m+YM/xuibYZEtWKb1aO/VF8zyf5199PWLX/zi&#10;F7/4ZSzLz5548WdM1dlmv3UbXaHCeNBhnuV2QigNsE5QVI3Agn6Rg37tO9SApF9gMy47zL3e9Avt&#10;J2Szn/I5SNRWoV84cvrlvUNBv3It5aB8b2IgAAIH/drM7uowgp1+hcEVuMy/YuyArpbJ/CvwVfQ7&#10;RRVV868dxBFBBTk+YQdgghwjB2DD1gOGpsycCzmbgX+p0j5YkqQJc6Y0DsO9uPzPtmOvdSQQZNDL&#10;DL/ZMZgcOm0n4TSBF+oyDWSuIBvlcp5EJtN5Zp/LyoyKkZh8aYmEgz2HD+818wfSxInatBt7uT+2&#10;YvslyKpSMWA8jOw8jLhRl4IuDXhOMU0sFg6d4ueOT3x3b+qihvyx6YLrWqwwr7ykKBAMJBKptGE1&#10;ZEgDFSHz3CLzsmJ0RlTP1/RtCVPA46ihV7NDr86NqtTYSwy2wqILHMZe6DD2KtALeNQAtIXfc2do&#10;pPgrszEHRY6OxOEiT+5FNlymqOrmXvLMymEYu58zEmIHgnvp4zws9+KpI33xhU1VE0pZwHw4ZKGv&#10;YZhFAK5tO6bSaS7oi7wRF+WGvraZ+zt66yuK5kys9H+jR11gJqUNv/jFL37xi1/+Nkvbke4lN/2k&#10;bzCOFBurwC6kYDDigIkUxkKKURAJL1lmWWUTgjCBYqAU9PvByTVXLZxJV2E5S2XIK/MiNNX+ndVl&#10;gyYznzBHwcF46mh/En850h/f3tX/1pEeUnlp+6WkqCAdAz+CYXbLLfsKubqrBHaLV5XVgGqWtRZJ&#10;L18N8oBfqKm+x3JvUJpeaSUZDEPJzwgqIwmePt5kz0habVX/cs0+EgCk0Z0SPplpslrjFhbNBdSm&#10;E2fB6yxn4kOYSm1N0XqkFiY5isn5mJ6mSf2iIUMUUUudrcWqqLMVrDXxovPzA9dXGTErRBTpGpw5&#10;tSE/bxhH3NeOxj+z/rDYs87bQhf2djItVqDr4EqqX8lS1npivhiw0FWu4+2uKQ/P7CLtivJ0Y0N5&#10;Qd6I3YZ3tRz864HEX/qVvK/DpLhySCJJmSND6foaQNEHFnMAc9gGSmIhMkZgIfF/L6icVx4Z89fO&#10;YDzZeawPf9JpQ1IZAEkTHBgCbanA748Zbw8ZwEvAmYSRI7eGMyIzhXsz4DLOqpwVUpyZVek4kdaI&#10;hdwrHs7AHdmr0CzwgF66KIuxFwAP7nUae001xlicCH818tUQFwgU3IuU+F7kCAl2cy9d9OHZ9b/+&#10;pyXi6mD03b3vMN73F1a/tbdnkOsXIFPJf6ayNxtZUHJNi5ZUtSEQm3DbzJG6iGE8OVZdeeHmFZ/2&#10;f6Z99PWLX/ziF7/4ZWzKsq/f9+LWFkT7jpnpF9p4b+T0K4yBdvotiIZ/cu3CyrJYQUEBSyDDc5Zy&#10;EjbpHNrdMnmXi8/m89k31uHDJLy9rXvV1oN7e+Pe9OuAT6gEGzuw1sGoKuV60C89X86a1G8Yaiq0&#10;SnMw5FtxYGZ2cd6SDM4hlMZaZ/Qvq+HxAzCFf4GvKgDzulHDjSaqrYxfMDstUsK26eZixGSkDIz4&#10;9LdrA2cXU8deFI2EMPcG9OFdcC98pq19MM13CHVucHaTsMqrbhimp++YoyKxuj5Q9VQh+HRd4LRS&#10;fVLDaMRy44nk86/u+GWft9SQ4dWbNexAbLoXKYjrplzHHL4ymBILPrC4ZvzeP929A8d6BvoGhhKJ&#10;FGd4Bml9aXAgru1O6E/2mTuH0lQ4TapY2X2buUUUKULxSs5eJaaXt5KpytGp0CuwOQv0ZvFwzhDZ&#10;K+nTDb2Ai6F7GnvNYYy9Hk7ObrgFUq4fKZqCErY3feujwvBrfd26N55IvPZO560v7noX0dcE6F+v&#10;PO9fP3qe/0s9uuI7PPvFL37xi1/8Iss9a1785TOvCi61IRoAHnG7rj+26FKX5zPy8nwGirvvZ86d&#10;1lRfMjSUiEQiOkEa5MiPZNc7Rt6zbd/wVECD1SV5F06rKNcCr7X3imPLLJ12hpfOz6zmclVow3vh&#10;/AyUmGQOnKw7qzo/E+sxQExfivkS8z2IJmXHFRLR0o3c2/9ZorEcZSCOzTwAGAGPAGAk6i49pTn3&#10;W9vSjTVlj0zkmR9So57ahDIowiqi1tYZaKzPyjSfVRShjtBUaNcypvGjII7WPCMrJKpU1p4/Hgt+&#10;pxE25rErW1tdOrWxRtPgsHf1j7Yd+9OBAcD8nK0qpbgPM/2bRpAuSousRSykFtBA0zRbzVpTzEFs&#10;DtFPJvG3KSHpLOezlWtD+iWVqLaqJBQMjOLBDAT0vt6+tKntjsO0sn/6SfGjyA+xfaYQEnOSyvpJ&#10;ngc4DVidaVVT/EzZCqSh0lwEO03apH3IqMkPTI+FxukVFAmHSmL5VeXF+K8GrdBaKogFiDt0eQhN&#10;zTMvj5mfLEFL8uDcaKA0oO8cTBORKu7tTG4zOq1T9WaAdHp/Kr7N/J6koIg0wIWsyFLdFdMLmHsz&#10;Ut2bAbOzIuR2b+ZOK4hDr7T7ZoRewPygEQ83cEX2KgZqFtkLeSUAPxfV2MunkS0fWwZjL1KkoXsG&#10;E5edPkEOlxhmb/9gSX7omV0dCcPgezvOWF8EcnN4FlJYeIMt+45ef+HcyKieI7/4Vl+/+MUvfvGL&#10;X1jZsufQkpt/AlyxvcjuXCu6IkgRowIetl/JtgqWUYdnhsE2IINwZmXxf/zdfMM0MR/OP3NGNBI+&#10;/pNKp42+gaGheKKvf6i9o2sonlyz+fCqLfuzOD8DMALzL/A289qMrXQrt/8zNYq6/J8lXDrFn+0W&#10;YKEfncECDLxdoGVHUlMvtGNNQf7AywisWTOFEVga8Kk7NwQOR2ibHVgDWX2hoeBoaQqeGdFva9Br&#10;8wC15YdCgUn1lYUF0VxugG3diUv+tF+x7lo2W1N+JRPkdKQtl9+smsuQqyv3v9hcU/rnur0vLzZc&#10;WKTPjAVTeRlv6WEJXo8ndncNre+3mbgN2x5sfVrD3sNV1wRIfJXhysomXiZf6UGNokHtT5c0FAZP&#10;UIrQRDLV2z/U2zeI/+JpDnCM0KhBtSsBjibA4aS+LQn+2Jmw23iZ9VU4NotoXgCcKYs0JG2qwswr&#10;goSFCRK4BJyB6t6MAAIjdW8GIvg3k5wVyNXDmRmHgWdkLx8aUKHX7T6N/8YiwebbPhaLsjGOtGG+&#10;sWWXkTaf3XzoR5v3QRFrIrl5FFZfBNXs70r6cTGCxgFb5J+zNvn8xWd871NL/J9sH3394he/+MUv&#10;fhl9WfTF/9nWcsg7KxFzRh2GfpErZRHiaKcaJYVHtPAEpv3R2z86v6mhBKNvY31V08Rxcars6u5b&#10;++rOTz/6ilfoL1AFrRQ/ZHZqHmG9Dk52ALDL/9kOwML/eXgA1oDk8JxcoMV6yn5UstVUI7XLC1oT&#10;jaPMRNRjmUcCD8vA8nILz3Yy3yseGAh3aAcGz8gL3lIbnFUMha97TWVxVXmxrufKXVf95cDGo0MK&#10;1jKodrg6QyfcshVcSOykYgAcUb42mNXtRKtlBV49RxRGXjSrLqA1ty8z7FmxM4Ex5DmW1ZkG9ysW&#10;c248reSmmSWjfgwf2dv74bqCWGjE8CwwuKdvgHpEm47gVTKB4bcjAQ+l4I4hsKE3OZAyxKmPlHgd&#10;VCZT9SJb1l23bzNQQ39Vxs0Q05sFej00nEcPvRk9nGnlpRM4QP9yybyvffgMcTot+9sPtR8bTKQ/&#10;/pvXbOirZDg/MeiLv76x4jN+oiMfff3iF7/4xS9+GWX54cP/98OHnweq9K83/UrnZ5bsdIxCf5fN&#10;blx+8RzDMILBwML3zRzXky35zE/FmXkCsIdd1wuAHfJXowJgmwIWUKy2mQGY7dZbBAuA3I3AQMmc&#10;LPMoDcfAwDMYWHA7dFj+pSkYZAoJ9sLgC4qC11SHZpfoIsw7Py80sbZiRGmB7t7R/e+bjgIH5bpt&#10;uRl4mK5jOplWbmhCaN+Pk1x16FSf0kdyo6oHNUbSYzVchG0gJyEb9vU15DWfe6erVmI8szCoPXVR&#10;Q33+aJxOv/9W5w+2dE7ID37/zIrL6wtG/RRjDB4YjPf0DdK/yMXAJheFihuoM44OxvX2FDiQQs93&#10;xqHClnYFrNES7zBxv95mXm8hK27gNe0Je93QKzDeoWU1auiVQbykKRpKCzZ/++Nqg7/x1m685sMv&#10;7Vu187CKvhAo9D5y9HVY1LOgrwDsS8+a8qtblvo/3D76+sUvfvGLX/wy4rLhrT1XfO1ejXspA0fK&#10;H+B0fnYIX4HMzs+SiLKafwsi4Z99+oORsI7Rd9a0iRVlsfE72bfaOhZ9+7cI2s7Mw//Z07F51AAM&#10;HHpTdgloBbczimCJmjhyLWcyAgN7KqexZGCbIJYY1/A0BQNFFisTBkNeE0rC/1BdcGl1sKFQFwpn&#10;0UiwtrKkIH9kwsKtA6nzn97XkzJV4KRtrjnZUk2G5URilYqB265rt686zLwO0DX5MfRxu70FuGr2&#10;Lq4DhlWQdpAtsHs7a3LaxsafaCy865yqkVbvoT09n33pMGAWPHBBZfSH76s8vWQMJKMxAPcPxq2/&#10;A5iEB1T0dVNxx5DZkYDtSW1nHK3rGCTN5SleNTritYXmAvuMXMy8wOV+7BayUlfPCL1eMb3ZLb0O&#10;H+affOqCa+ZPFY28q+VQe0d3d3/iHx5rdqOvPJ3RoK9syVzQF/9d881PLDytwf/59tHXL37xi1/8&#10;4pcRlJ6BocVf+FHbkW4gI29taXFBFvOvyPczcvOv2Df+Jf7sgtMuO3+6aZqF+ZF5s5rG9XxvX/PK&#10;D558VQV1MFoLMBhhDDDwUoEGTMHYpgINvNIggUwq08fHwEDVeXYpQqt3gKcpWA0JzoTBwNsaDKRA&#10;NNkyP6j/9pzywhAU4t6BgF5ZXlQaG00u2U+s2/+H/QPQFZGrWmIdSIyAN+JqSh5SB7WqeOyx1Om3&#10;7ERfc4zuas0DcYcP/XVjrWMnFFDF3uwq0GDNB+oXVkZzr+Sbx+KXPNfamzIhj9Ol869tKv763IoJ&#10;BcExfMwxAw8lkv0DQz29A0PxZDyRBA6DMJCE2DlkHhqC2wbQhmMJXD2HozKwpylyeDVns/GOhHgz&#10;SjeDjL7NYDj1Zu9FDqjOAL10zYVTap685TK1VZu37cUTD7/c+vCOg8CNvoqVOgv6QunLPQz6Mvu2&#10;F/oumFH/xL990v8F99HXL+NS1pLS3Nzc3d29bt06ddHcuXOLi4vnzZvX2Ni4ePFiPOE3l19OuYJv&#10;7LvuumvY1b70pS/hu91vrvdY+cY9T96zZgNUbHS5m39HF/0L7P7PtcUFP7vhEsMwMPqePXdqJBwa&#10;v5PtGUwsunVVa1cfhzFBbjA7AGfKAAyYCBaQ4dDQZtYeiREYeGVCyjkSOCcGdvhCgyzxwDZTMPCQ&#10;xXIws4rBnoHBcrBDudlUv2j8d+Xs0nlVYUASF5UW5xcVREd3of/Q1nf1X9rYEcXIAmNUm413WCoW&#10;YAxcwboOCzBvQAcbZyv68PpWORUDoKxLHd1fFbm9o3/FCqYjDzA/W7z++ZXRpz+Yq9mtJ2kseHLP&#10;/oGUQj5sgv69ekrJ186onFAwLo9/Om30Dw71DQz1D8Tj8WRXT5+KvkAm0QF7e43t/fCZjqHepGnD&#10;XbeBFwwbxzti4s0lmteTeEFm32Zgk8VyrGlLUOTpt4zR9/xptWJXW3bs6+kb3H2w5+Y/b3ds6AnV&#10;I0dfe9NlQl8y9T+fu+TqC2b7P+I++vplzMoDDzywevXqNWvW5L7JxIkTly1bhgkBk3B2ll6yZHh5&#10;ultvvXVEKbhGt1u1+zUmNcmxGmNekJLBI3tZtGgRruTI3hcj3+3ixYsdAyWjLnSEhY6t4L9jzp+Y&#10;e2+55ZZhV1uxYgW+t/03w3uprH9zz9Kv/cx9n6sA7DT/Aibeq7mif0cBwHjizqsXTZ9UgdG3vqZs&#10;Yl3luJ7v7atfvn3NK/SskJJ7NiMAOyy09iTAYFgdLDBKIzBQaDYLA4Nh7cDAHQ8srphq3fUwBeeG&#10;wcDbGqy0MMhgEPYk4aKQ/uzFE2vLCyPh0dsAMWXN+d3O3qQhsjaZHPFNlVXVduarOWy8dtxlylUo&#10;K9lq6ohGDr7N+nHD77BhwIZLNsvM7A4NXZpYpgc2I2oxfmRR3UcaCnOp5PlP7NrSFRc8pjEfXSlM&#10;TVNh/d2Ukq+eWTOhMDTerz6CwUPHevr6+of6+geBDDWlWcTBzmPmgweTBwaSmXEXqAbe7HG8ALiI&#10;V2HFkRBvtmje4zfzus22V5837SfLF8uHq28Q0y9e/7/+7511B7oyoy9LY6air6J6bVPwGjX6Tigv&#10;2rTys/7veO7FTwnll4wFYx7m3n379o10Q7zJSlIwBWGc8I3AfhmTsnnzZvxXgPTSpUsxgmIGHkP0&#10;zXE1H33fS6VnYOja7zyojhnRvolGTHGImReZEipkWpwUVhDR8rXWIcBD+yUyAyyZZolEOOMi5vPM&#10;Dse6TBdOq5vZVGWYpq5rddVl43q+b7UexejLzwBxIkciq66SIRfRCguLCCE5JBpDeHNTS4ZisLVW&#10;0GhOUG7W0iCXlOVHYUYmy2ZKU2nyg4mOKGl5jbSbyQcYNFprmTkK8Z0xzTF2WAq6tCpQjkNIk5K1&#10;ZxJqK4YukGqJY4hscSAyGdYigq88NlfjlSLra7TJTJ5GWMnmzG2h0BDhwSSTkAbZKZLMvTKGHPQn&#10;jMcODv1zXelxDXBsOtwfT2oc+CWdK3yPuL3ZVBNNq4yrKbHKkmRBku+BEnLawb0KQqm71KGCks5R&#10;22wgnYVmhxmu9aBi+cXtaK36NmvIcVJIELNaSXyyX3/lcC7oe+MLbds6BjSJuAwadaWq9Ab8zc7O&#10;3+7ovKQx9vnZlQtqC8fvbVCYH8WfmkrrTkunDczAXd39Rzq74/EEXWFaifbd4vArhwP/29ovsDYX&#10;3KVshhRUcytXsedQAU4oDbAsKbGJlFy7hHhFqmGVYx3RvOpu6dCOU8LKlqbbw8zroNaHX9zxr5ef&#10;NaGMXYtYYV44FIwnkstmVjH0la7rY1g89mi6RnDaOnp/+PsNX71qof9rnmPR/Cbwi7usXr26sbHx&#10;29/+9ii4Vy2YUs444wzMCd3d3X6r+mVsy5o1a5YsWTJv3ryR2q4z3fM53u14Nbyy3/7vmXLjnb/t&#10;6R8SbnZI6TmZSM4kXSgkJGNY54hrqNDuGWSKLoiBJGD9J4aYxIDANhOmD4QKI8HrL2bJMyY3VAf0&#10;8VP/sVydP7XySXpcgITgKqIdTEhNHFY/EHFzBz1FvIJpLaWaS1RJVXw12YasWGua0GQbkmYxNbqe&#10;aUWuMvFYZPKlpKGtlD3WmpAcSyyCNNrVmoPpzNozmbTW0ayVTSDrQL6SD9khgnRN+pUsZbsy+XHp&#10;scgH0v2SP4g1CJ3D5gO2G14ZWhGxS9MAdE1rZYNWydpErEF2BawPoh/NMDR8Foa1K9008Mf6iqcR&#10;/mre23ywN5Ee9YXecKjv528d0ekOTQPiYxn4ENaercthzTesj2FAcmjdMDWyDlmNramT6unkE7Bq&#10;K+eTmXgrsuc0+Ris/ho5TcQbAynNlDasT8qkH+T4GPyTJJ8Eyvah64hNUh4f6yj0iOp1ErUCvLbk&#10;KrCzgOSkyMeUjWAaATrHIA0iGoHMx9se6I3/dGtH9ivyyM6u3+7o0JR9ko91w2v4ZjBZ40NWH2uF&#10;5/Z0ffSJt8/+9ebfvN3RmzDG+00YCOgVZcXTm+rff87s+WeeNrGuCs+hi86p1q+vzxePg/WU0WeU&#10;PS/k8THZHS4eLnHpAX/86cMIKc6Sr4A8mJA9pPyi0P2z14X14CP+8KqvGvZSInWiV1YusrYiEM5r&#10;qJE1xXJeB8erhkyT3QL++uIvRvOnf3pTba4JtRX4b1NNUWNRDvEIOTrYolzg16Pc/fTr+N3u/5r7&#10;6OuX0RTMqNddd92VV155nNCrlpUrVy5evLi5udlvXr+Medm8eTMG4OM3w+Zo8qXlgQce8Fv+vVH+&#10;+OKWpzdugQLwWC9l3AGYG5etxde8b3p5qZXdpKggWlk+jqrOW/YdveI/H2092iM6c6TKJqNchrjW&#10;hEZ6nHSRwsCMY6GAWrF05AwsVnYzMO/jmoxLHUvJfxyJJQYDhbh4JRkGs2ooGIy5QoAQ7UDTnjQg&#10;8zkGC0wygZxjCIZHdCdopCRsKDBsuGDYoDA8EE/e9sLeUV/rb21oYyhr8ZUFV5ZZnuBWwDBUeKP4&#10;GjDSgnglGFtL05DjcZCzsWatT/djg2GNfygq0w/bjzyiGTToR0CmISha/TCizvBxrKy7PvQo6nHF&#10;6bPK2yvsANqAcrJBcqbQpAdKi8bRlE3ufP1gT9LIMhJx89oWN+JCOuJArhFhYDJUQeZAkw1GHOgZ&#10;+sr/vXPuL1//0p93bTzQe2JejIUFeTOmNCw69/SmibUUgOdX6QU6lGMZHHcBu9X5e4A/BmIsiXCy&#10;9QBC8ZWQLUTy+RWPsNi/OJKDaenDqAxjjZ54CXWz4UgFpJGDePlIHHhkw3YVL/G7Ohyy4hH+YVZt&#10;LgwLgC0meSRgK7xuMpbewcQPf7fB/0HPdZTHbwK/iNLS0rJs2TLqVjrmfILpd/Xq1WPonuoXv6jD&#10;K93d3aMmUnznjyggec2aNXiT7KHsfjn5S2t71413rkI232MARJgrd4GGigu0fWW7CzRNjyFdoHmo&#10;pOIy7HCBxp+q4oKPfWieYVid5on14xji+9Tru/7fPc/iHpJ1FlD49bFIT+E/zNycAcjdEVr0yhjP&#10;Qyh8fjn7E19oRMNZSUuqHs4IyChX4Z2LhneHFk2rAcgyelqLTQ1yYzaLrWVO3UXhwFllReJ0EBDD&#10;G9aV+uvhPqHXpbpMAyGRRdeGysVmLUZy81oThpDRYuMeUv7KkCHHbCvFQRooolnMHdza8NGt7V8+&#10;p6G+aMQ5b/7r1f3bj/YpstsG72SzKyp9l9UkRzwqWeNa0+7eeQAoamGkmNDd6Zf+3hp3DDa9hKw8&#10;bS9ohEG/MGcvU80RtcueQef2dj9nJBRxVLdk+fzz0hc373jt0HcX1LuP29aXuO7pdzDN2vnHcqg2&#10;7USk2SJ+leS6AAwMmb/f1v77rYfrC8MXN5V9fGbVrIr88X5DYuid0lhbV132xpZdoH/wsxPz79xB&#10;NPCB013ZU60K8idVxPpCW14fpHF/ZnHlTdve5JOuujSLpWoyIWiP49XoyuK+t3s1O1ZWDwQUJSqk&#10;XB38Db88H97w9g0XzRXtU1Ve3Hrw6FlTyiZuPbivZzC3mxPleFejHDZUZ93zzOuxvLCYL29s5LW5&#10;4pEu72qElM09LdXItRvEhf6dxwOufWaeae3k88veHxutnp+Pvn4ZZWlubsZc2tPTM077x3tesmTJ&#10;448/junab22/jHl58MEHwWjtsSMy+YpNRrGVX06qcsMdq3r64wxnnEyLhgVgKunEl9sBmG4vOlWQ&#10;53VlfS657BvLWIBWeWlhfjQ8LoR/tOcL9zyzYXsb5LG6tMPC4pMRr7YCexLSeM9ICdLkglgCADIy&#10;MDlzKHBPxEszBqY9J412gyGLrdM4eTpCgoFQxkKKMtZIMPjzTaWXnzPZSON/BlXSJpNmOp3GX2Aq&#10;vbZjkETwqipZiLVYJhJmxAhtJEyutQOG+WiIkn9HFc0SPMzAzKC7+tKzO3738bkjutxtvYn/erlN&#10;qEaZwCYeBliYMQB2MBYwCL3CcVVChjx6WsVXFZU9++kOblSUwOD4PNx2DaSslfFEWQYASF3TdJAM&#10;v/0YZtz75qHPzaloKLQ9xb0J4/qnd/bHU5qLb00EeNyv6WAeh3kQCv1lfH17hu59Y/+9b7TVF0Yu&#10;nlJ2Xn3xJVPKx/U9GY2E58yY9OJrWxMmU2kSCs6QP51uGBZqVVAMKZLT1LhgFcoBdwHnWyDz8cr9&#10;08OpQbyUvRGSgdNyZd62Qn2KveG8iVcE+vKcTOTL3c9uUtG3trr0YHtnKm1cMan8x82t2e7FHG/Z&#10;nJA444o//P0GexMpjSlkpRVOdc1Utcck88vbUonzBizhs4RkwbHqPtVMWvLxd6aYthZ19w99//NL&#10;ffT1y4krLS0t48q9olx33XVr1671ha/8Mk70i2+tkTo/j85cjDe57bbb/CxHp27538f+uv7N3VB0&#10;4RQApgLCovMJoROA+TQLetWg9I8WmXsVgBYCWIjnAkKUgi88beLs6XUYv3Rdo5FjY1s2bGt9ZN2W&#10;VX/dgmzi7BTOIVcX5QbqnBgYatSlm/f8VQYWtKjkfOLWW6YLzdOAIK6gJEzBpGeqMesuy/ShSUIe&#10;HoMBVR2zYTBxWmTwaUwqDQ4ODoVD3qq5F9Tmrz3Sz8YwILM402ZSSRgpJAxU/TJpC0VS8FmB4Rws&#10;wwoP8xU2tnZtbOs+r2EE75kvP7dTNwwhXK1eeBMKfBXyVTZ7LFJ0zDWFkCUKOHvq8sbK1B9HXhmR&#10;oNREcpLk6ElXwQMnMIhzzWwlVvrlwNP2rOAoAlTzTAwF8UX//kLL/R+erm717y/s3X6kP2CHW7oL&#10;3WVVIyzhMtYhoI4riVRDbd2D9742+LPXWvEyfIdcOrViVmXBgoaS8XhbFhXkTayv+ktrixUR4MW6&#10;yMW6HCBt+YpABtwVqsfD4i5tQFPhVWbglSmXvAy8AMhIE4V41VRDgnhVES9Nql6RNu/sfXj99mvO&#10;P40RlK5XlhcfONy5cHrFL7cf6o4nR3vPZmbdXMHZ5s1xnAXmXJMxHLi6+/EXLlsw+/zTxzehvY++&#10;fpFd/2XLlp0A7gXE9osZG5O2zwx+GY+CcRTfzCNyRV69evUobn68Cd7wuuuu89v8VCyth7v+85fP&#10;CFdGCG0ADJldwPJJRdILWuYChB6GX7fF2O4YCyVN0llF0fBnr1hAd1hbWYLpd2zesQNxTLwbtrU9&#10;/erO1o5eRolSYhW4GVi4rWlQMDC1AArsRMLSy32hSadQMD1khkCbOzSyp/kRSCFMwdS8JQ6NeKYl&#10;Sw6arMTtxIjrPMuUwhyRgZoMSdjuEbfW8hVOL8mPRXGHx6gsK6Iht1x3y/qCv9VXp1du6+hNpBiw&#10;2wYy+GlZLak69DrNwi4YVi88tHUVIeTYadiWIssIq9qHv/X8zj8vPyfHq3/vGwc2th0TXK3RMQ6Z&#10;j1cJRvViY8BzEbsJ2c3JwGa8ZbQMpAu0K5EQhO/iIw+Rt4IQdS027b15x8qavdMv0uFodp9kXP68&#10;u2Pj/urz6lnE/n+/1Pr7rYc1ZzUUDrZnspGIi5wph02XtU/mGQLgxX1d+EP3c96EkgUTSmZXFs6u&#10;KmyIjZkH6QvtiV/sOga4qTA766qmXaiwrnzlCtzlbjIqDNM2V/MAZ8ddK6RCWR/ZLLrDGnhd+XWV&#10;PENiBUHHq17YKtDXenVXlWH0jYYDn5pRncXwm4VYc/TYh6NCYpQzJCPkNXMMH8Ac1rnxjlUv/PTL&#10;J8Dt2Udfv1iW2PGI783CDA888ICfHsYv43R30aRcI6LlUWO2j76naLn61vv6LFVnyrfSQ4sP+VNz&#10;nwLGWcOA3TDsYiebEZj6vtYWF/zl1R008rWwosi7eyASAitkAqHNtZjuv2cwvqWlve1or6ViJV2r&#10;uZ2Wg8r/Z+87AKuo0rbP3PR2b3qvQAKBQEInFEMRpQoIClbEdW1rQV3buvvr7reiqLvifmvdb1es&#10;6C4qqBTLWqgiIiGhCoEUAiRAek/unP/cKWfOmXLvpNybAOfduziZO+XMmTPnvs887/u8uhhYDsIW&#10;sCWU6+gS+VgCM4z9SSoxV2wEhsFkoVgc6UjBYCj2s2sYDHC3c1RQtE4QMsH3AhUhLCPhGYmOHo6N&#10;CouOtBqNit9kVTyz+wSQYKfQBCK/Vy7apCBhqdc0YFiXGdbFwxAQcdvKHeekmGfhu/1n6j7cf2px&#10;VrzLUV3X2vHCjuNQzikFnMUuv+Ag3E9O5TtbRN+eKNXM6Tit+jiZvEACYCtOs8XY4eWBe5Gwxdhv&#10;56H6YbMQfKMebFYeE/Q/L2foGj75/bEvbxiJ/txcdP6vO4tJZEthbMhrQQavF81KQlw9KhhSOZkQ&#10;bC8+v734HD4OgsHJtoBEW0BWrNXm7z0hpXO102pb2refOPfajqKdxWfxY09ULeMBGY4hQ2KSVlVj&#10;XZra1W6g5ZNFfGghcnfNw11AnVSBsJySra9D8ELqrknpymI9pO2HyrYfOjkhU0rq9vfziYkMrThX&#10;MzItDOSXcl1Fi6rkXvNH4UwgTPMsbnfgtO6DxnXmEsoqq+9+4YP3nlrGoC8z99q6devWr1/vsdPZ&#10;bLZVq1YxwMDMrUO6pqbGZFjBd99912Uxc7Qj2p0pt11w9sxbmwuPlQNAMbkcwRnK1R1NRUEDAxKY&#10;XAZUAVwJEx8+de7QqXMWLC5EoSCOgCxKxVdIBJgSGJiT2gaI+rTyYTi5jq6IgUlfH/uxVDS0Eg7N&#10;KeHQQAHBzqhgCbiRwNwsDJawkwYGAzI3WADYFkDFOZOEMJBq+UJChEpCwunRDiYhOtJZOOickanP&#10;7CqCEhPLeeH4bE4uSUyCYYDBMCAZXUh9q6BNiFlojkKMNB4GupD4uS3HzEDf+zceqG1uJ1ZgDEwE&#10;Uau9Tgkeq7+kQTLp2hKiWBzpQ3OufVvqP6ogB9htIKzLnkHVovCPl6mjSeOaVyv0EEtQBeYddqCi&#10;4d8HzgyJCl6+6aDyGgKTulAXWmvBrXJ8XtmfuhqoboMMNSGFbXYUn9shxGZzRHHdpNCA5NAAEUkO&#10;dUBiH9UFltU0llY3laFPTSNPvMYRD+JFk7oQhygb87parAtU1C4kuF8SHhOwkMg07grc1cYzcwDr&#10;9OsQvLj4sBQgIJV9hu9v2Y+hL7KE2AgEfUND/JdkxHz4yxmTiLI7Clia/aBbfzF1nyzOZXluI+QM&#10;nRUr3rjzwIYd+2ePz2LQl5m7DCGELrCvCL7m5ORgjx95//n5+WZCRlNSUhAsYYm+zHRHlNEQ7WxI&#10;AhqKaEyaVFPrplTV6tWrGfS9sKzgWPmKtzYBGcfKWFeRSrIoiFafBJYxsKx73I1AaE5RwJK9f6iI&#10;CIt0IqcIxXAYhWLQKbp6ynpOCuCE+gFynBrnk8tQBYJFb08Jh1ZRwUBWt5ZPpSTmKpDdBAwGZIop&#10;CYOx6BIZ58wp2FJEuFokrBCzclfnRIbYAn0iQkN8vJ2hnozkiPlpkZ8UVYpkvVqKiQDDQM0M44Re&#10;QMhHQUM8TPYW0VoVJMYXhRDI81uOPXzZACeN3/RL5cYjlXoY0/FfO/m+Q5VdTAwRDnD60cpqqKyH&#10;lg2ArvYrN/npsNPfQaOvNGnNPHB6AJX20PPbjjt+iYTXECIvqo9sAXAGbp3iW7wtBzR4WK0hRPKo&#10;0vHKqhrRR9xgx/GzpMoRBrqcfNUY6CqvyzSkLiAwIsbYkAbDeB1HXBZ+TSVHSjujdgGGwRBCBR6b&#10;ZXc5DdwFGrhL6nJRSd1YlxuAD7bsf/Tq3OQoKaw9KNDfFhJUXdcwY0isA/oqvQF7ZCzz5qKFOV0A&#10;rNJL6/yj407TP+9dL3xQ+PYTbg17ZtD3kjbk93eK8kLY1SjIE2FadDQnFWLmzZuHcMKlk+KLEBE0&#10;9yqOM5EBlZeXh+DcxdpXCPc6v7r8/Hw0ukQNZzOGtjcDfYuLi7sZ8oCahJ4IVuXoQrHahuY7n30X&#10;CmVFoCxgpESaESjWDAbuVCC0HFFMBkIDorqEonuE8TAgBLGMMLCABuWyP4BKuMUJzBwRoEueSAZs&#10;TqlgCDFIk5hDCQYTbLA5GKwIXmMZKClMmlOQMOYShfOqkLAS5wzNIGGAc3GnJzvI3uhI178+S0ak&#10;fnysAhBaWUoDID4mkJlhwNHx567wMNBQqTRjDxS61c6JCFX65vUfim4fk0Kxc+TAbml/4stDUJAg&#10;4nQJXuFaJNlogg1WIWTyF0sPJ9NQmcbMQIc37pJxnUx6N8KlnXG8FT7UxI+2Gs1qMG1ZTSMd4Qx1&#10;cQiFa6H6QBwkpJs0+JYnBXiJzXigaFBRp1BXk8EwVdoAw0KODl2WXifpgVhlrsBn1yN1Sayr5XUt&#10;NK+Lsa468ll8vg2wLlEziYS7Cp5XqVV1Ae4SJ3BsjNDvIwsn4KMlxEYg6Bsa7Dc7LXrD8Upng64T&#10;ZK+rsQi7Hlyt9xD3LADu+tHqGlquf2r1hhfucp8nYAHMLm3oa37jJ598EkEFo1hlhDQQevnkk09s&#10;NpvuvggbM2krZl3GxqtXr967d6/u6NKaydcEXa4D3OMHYeYZe3r1xoKik2JMoPgPJy0JBDCEOJ5O&#10;qoohcrPKenk3uVaP8AfPUftCSBxHu+zw6yAktpIICHGZI1rCQR43TmwnJ38EwpoX14iVMYEotyNt&#10;xgP5FEC+TPIIQN5A3FJ1SYDaEh2fl5Z5Xj4vbxH+dZzacXbeIu/l2IYXD8sL20snkq5a2J7jeQsv&#10;HYeTtxEvBEpHQGcUvhLVqPCphTXA7tCmEtdICwjy8Q65KovjX7lX0YJjd8e3GbGOCqjREa5/gCbl&#10;JKcG+YlHQzsCuQ3SgnhM6SvxpHaIN0ONsdvRh7M7Gu9ov/AnFJvtUNOSdpQ6R74c3k78ibdxlF+S&#10;FqCdr21qe+67X4ya/fz3R09WN4hb8mhH4bziqaWPHX+E8zk+8hrhEhwfu/wRdpE2shPr7XZlY3xk&#10;4Tji5nbyIxjUfMj99D/0YVx/XB1Q2wbJiKOI7Rd6g2qKumfEKxO2lq9d0zN2sUNEU9aQBxfvjnhy&#10;tN7xJy9/HH86PnYe4iGBjyBuyQujQt5FGTm8uK9mLPH4OPKpgTA+OTsvDjC8F765xAiXHzfiQUBf&#10;cVA+Gr4ovI38+IvPi/xoSBtYoPhUyg8qDy3KERyPBuSl2YbcC9CzASdMEUSrlFlRnlIck4wwh8gT&#10;CzEXiVMTp8xgjo80iSlzmnQcaj7kpcnq9Y0/1Ta14gcwIizE38/xWmpK/wgd2GcSo0LXa8y85uFN&#10;I9EeeGnkHpC8veDYqx9vcZ8nwFjfS9eQy25e2PbNN980k6ArAmBSNwthFQR6WVAosx4BwKtWrVq2&#10;rMckEHqkMC86SJeFsph50rbmH31l7XdA0SfCdWswQSq8D+YME3qVWpScEjpHxA5jXhcANZ9K/c47&#10;zQdW4mQJmhYCuXIsHQ4tnhUAHEUoU21GVDCU69YS2tNy5Da5P0fyKETpWUM2GGrZYFGgWc7OVTJa&#10;OQiIVFzH35yc8MxJIs8cPplS4MQVJwzoZFpMC2dHWcOCfcNDQ7y9Xed4+vp43zYi5YlvD1qIDsJn&#10;4ahiPxxBDlObSSrN6nhpiSIGQJVCLPigHC6bS+3FEyngb+w4due4tKTQQFWb95+pe31nEbGTtKMo&#10;UU7dQmUQcoBWoqLll1Uyzsp6Tn8TPVN4ZkNP1306V9CMp+4SkKioU/2DUUQikDW0iCdXZ1s7XSoJ&#10;0rvwysZQ0xKKeFVfCJmUT1R25ZT6rMpGdpp9NY5bBrqhyxzNDOtGLwM9UpcjlZMpQhqqCxpTvC5Q&#10;hTErwxPn4qrivakGSx3C494QmwdJaTEddhd3CFVCHIC6xpaNu3+5Lm8obmxKQvSRopP9YkMmxYdt&#10;OVUNNOQqpwmBNhp/KskrDnYFbZqPbdZIsetLPXN6yNl9j/Az73wxe0JWcky4Ow7OWN9L1xAiNbnl&#10;k08+aV6YSgxeTUlJQcvZ2dn5+fkM9zLrKUPj0Azxi0Zdj7z6MXMuUbGc3Zo+brUNzXc8867K75U4&#10;UaCQrxzBxnJ6/K3kD8mEBUnrQpLXlZhbXkv/ctQyJqAhp1DKUG4d2QLM4mIqGBpQwTxJBUOZ2uUE&#10;lkOhZ+V9AZR9Mg0bDAg2GOixwUDLBvMylyvTKV48RQhDDSHMSWSv+OEFTph3zgkLm9kpTpineFSS&#10;Fr4i1cHDREXYTA6V+bkDAMF0iS0hiF+KuIMCL6rwwyRDRXJZMkVstyssMSdzsw4OjSaKAXlMO48p&#10;wef+e0jb4Hs+3kNeO8EfSmQmpo4V8pBgC2XKkwfKhyAheTtuEiSJ0g7HB2jpZYoO5fU+FIOqnL5H&#10;PzTNa9AMTZvx5YhXxyvErJ2+L2TPSJ2mdCPBuFJ9LhO2NGdrp4lNO74RHL5HxD2FdoLOlZskjhxo&#10;J1cqLK7drkvkUgOVOLudHNuqLTGdSz4gkMdUs8jZkowufh6VMApxAiMuTXycpbAOgte1k2SvOHto&#10;eF20LH8l7CodR03t8vIcJU1HnBx+gqcsaToSIlzIyY2jJ0xyMnz+P1vJxzA2Kszby/FyLS813Mx7&#10;F9eQVA8Sd3aXLhsHzSTB67xC0t2P143zdnoBdY0t1z35ppuujrG+l6jV1NSYzHJE8LWzpFZoaCjC&#10;1QgP9AirxoyZ6t2Kk5RyDEddHsfM4Jw/fz5C0S51tphoed+3R/7+UWlFFXD2w41pPA4va3lgksyl&#10;KuqY1cQyopQJbRpA0YjGVLB0fFVWsMpPsRBsLgRSjSJZkledmwkBlbhK0b1OJY3k+rsaQhhKEsZy&#10;twIvCOSKvUCksqUsWJmupDlhSfVZ5oQlcpLDSYicipGkaGGxT0f0c3iiUeFmoW9clO3GzIR3DpZZ&#10;5OvDOboKl6sUhpL+hJqCt1KZK0rXSvAC9fQd0PaSEpWKKyYOjo72wZ4TS4YnT+gXhXdEYHh/eTXk&#10;SB6DyvaFUqkkpYvUN09e5OUdLcoI4PTut7KSpy8B6NIpXB+bC3Rdcyfuvl4KMH5MeKWnnOASpYSs&#10;aneS2uUpbEOVLOIUMhlqs4Ihoa6s+g7SJCpeUm1PcrDyk69Q3XaZ/1RKmAFVqjAARFVeFRUM6G+B&#10;gTCVKp1ZlmuGZDstkLoZKl4X4IppED+ZuAiTcu0qald+yAlqVwXLIBEbQ1xSWWXNxh9/mTUmA2+Y&#10;EBdRXFYxon9E6v5TxbVNXRyLuuOkM4BXv4S1OZVmTjcfvQvIuSeezv3HTz3z9heP33wlg77MesbM&#10;ayZ1Db6Ksamsn5n1imVnZ7sc/2aEo5cvX46gr8sQa3QotBmTLu+z9tm2gvc273L9o6uHgSERnNwd&#10;TSwiHBq6KARDh0NjZSwFeEA1OiXVm03CYPlAKhgMgUavCAIV6oZGGr6K1jSNhDlZAsskEuaI6GjJ&#10;C4YcCQONwDC5pXj+2f1jA/y8w2zBZqKdsS3JHfBOYQmOo1Z8YY4SNsahzuYhsS4qhiaAsXwW8NzX&#10;+9ffPkVcX1rd+NrWIw7ej4DHaneVCKuG8rsYoMHJulCZaBfn0rflpPbriGxZdBxcTwBiLXLQ1abi&#10;jCorGSgSGeJYDZrVAFqAI2+pToMU8tQcE9qhDqrRglulIJgxvqVPpAnphlpFLkVritwGalAuDRQh&#10;ddV09SCTQJeDqpao9bo4SqzLNdblNFgX0JHMyhry8gmldo4YM+jf1zbsIqFvYmzkyVPnOuz2G4fE&#10;/XlHkakhao5b5VwNbN0fFaMCvFznUWsXQbhp5Gzw1gk8+84XcyZkDe2fwKAvsx4wMxGhQJB0ZuHK&#10;zC64oetSUM1MiDLCzwjNpqammskuXrVqFQt77pumDXU2j4EBkQ9M1g0ywsCA5A0oHwPXq5UcKCMq&#10;mPYsFIfTUa6Woz1G8zBYm+mpwDIoQ0cICdJW6wzRDhPWMCZVnQFHg2QqQ9gYCcv61Q7/1wtiTAvJ&#10;NGwATIFhTrPliHgH2RtpmvIVbdTgxJzIkH1n6xSfV8PB4tumB4kBkanLqT1KKH1lcQGM6fvGSXtt&#10;O3pm44GTs4Y4yore8+GuuqYWFTwGNK5WlU7iiOZZOB0flqOTkCGN5S26fjJn6DdDuR9c+77dxsLa&#10;hwh2wSOHOrvyhigFcgbFY3ilEK6TUyuYVhfWAkPaVtrEiOzFVXa1+Bbos7gAKOrQFMQ1ooKdo1xA&#10;ZORyqkquNKimga4aElO3AwLiLZTSk15Cvi5HrLQQtYWdY109mheqhgFHv48g3yTs3F+y/8SZrLRY&#10;CVB5e0WGW8+crR7RP8K6p7S+pc0k4uVMaotrd6RHBddVKAuhWeTs8sjd3FL7SN/13Jptr/+2Z70C&#10;lut7iZpJ1tdkcVRmzDxjJrXZnFcbqqmpMVMnSSx5jVD00qVLXW6MDogOy25QHzSEe+sam7vqTQNS&#10;C5rWhZbz2ZQFIm9YlmyBavloIMo1Q6x7rM4KhrpZwcoGwgKpKY0FmsmN5XbzZG6wOlmXUIqWM9/k&#10;bDoiPZjjVWnARI4xzr4jMo2VLGolnRhnHUu5wcq5pJw6JbMX5wnLf8rNltZL4s+cqJMsNx5isVa0&#10;o5w3iz5ZaY5E38gwa6duu6+P99LR/ZV0RCI5lld0d6XMSazSTORGKmmQPK3cS2ZO2u2aLEpISPVS&#10;2cI8mVX7+Cc/oUau2X18x7HTSvKzrNwLCLllMtmYzlDtgDxWOlZrBXMOkeoOQCa4ojUdjo8qdRbd&#10;BcfHsb0d6H3QccQP0QBe92OQkduJj9GR8amVxug3VfgIV6TKChavXe/S7KqzYJOkv1W5wXKqLRaW&#10;JpK01YfCd5BIM6aGhLI7PXhUQwtSY1jM/cbfShm5kFCHJgaMZsDrKEjzRBK+ndO/v4qcu/jY4sdT&#10;kJiGcqauks0rbGMnZJyhtCzNOdpZgsezFk7r5SSteMjRsx+pY6+ZtaRTcGoNBekrQX1amR7Rytc/&#10;p+KJUpNixIWbBsWaeTvjUtbZpAgzB81wsF0xMwnG+vLRPZSLvP/4qUdfWdezXgFjfZkx6MvswrD8&#10;/HwRjro057HHZkLxbTYbHvy33HKLGajMpJ77oL289tvPtxf0wIGghgvQo4ItUHl7TublQuVPSNV6&#10;pSOioUSBkkm2nJ57QYUfquOoObqJaheFgzr+EJXWy9GEsBK8S2k8U6HRUC53izN3iShJTnHOyNRc&#10;fCBVgrXMlEptlWlhAKTKwBzFDAMxTNqCaSFCIHpmRnyAn094aOeinUVbNGXIH7/Ir21tB0oVZqWC&#10;M919EgkMqbrFyhJF8NJy0Iqws6auLy9FvKsZVdQbZefrV27e9+r3hxBc0aWOpZuN2XUnusycmpXl&#10;zNGv0EDA2ehcnLNnqyeDnztTnhQ699Gdwwl9YpaAOJzeHjw0PLgeYauu0Cs3mApsVmX/8hosIj9i&#10;ypFVFC6VkaslIDVErmYbqDqYOmjZkM4FckYHJb/MEbiLZJU5+eCJtqDy2kaqq2lSV4UyORVhDsmp&#10;zxmvS10LcauxgPaH3+x9ZHFeUrQUaObv5xsbFXa6smr8wKh3D52uQxNIFysbuaKBzRxWbxuuKwJb&#10;Lg9i9lDah4UzoRT96idb5k7Impg9oKdmCcb6XqLmUijIDIRgxswzVlxcjFDl8OHDTZbjcv7Kxkxk&#10;MjoCjpqePHmyqFju3FjAc1+zkjNVT7+5qeePq6aCIVmnF6j+Juhfqtauii7uDBusa4CoGAzotbRR&#10;hDCAOoQwR3Egkl60ihPmZE5YJJXJSsLyV5hs4Tn6pJwBLcyRBYQJ0VeJ6cXMMC9J2gqtEvbiJf4Z&#10;VwMWVGH5kYkOgauIsJAu3OTgIP9rBycSLJzCzkE7yV5CHdbObswVUzSgogysZYzlHe28puIrWl65&#10;Kb+uqRUTvIDXIZA5mYUjxIc1sr0a8lNVNdeIraWYXrq0rPxRH8qo8K6alO7ex+gsejWBtZrMPMkA&#10;G7HHmJIlSyhTH43ENz6dqF1MxCzwdO/ZVRrR9FjCkt006apcI1nalyD51fytGCNAU7h2zZCmdycf&#10;BEgTuZh6FYlcFZcLCXFm+fKl0r5KhV6Ra5UfZ4nmlR92ec5RtJpvnzAEEKSuwvTSpK4cnkMK1/OQ&#10;mOhoQpjidcUNIMUh46LoygHRmg++2UtOHbHRYejfAD/vqwdE09jbVGUjJyCzZ4v6dvWFUVdwfBe2&#10;UX1953Pv1zY091T7GOvLzJm5zJlkxqz75rwCFvrWfAFqZHl5eU4CnhFALSkpcXkQlWLz8uXLH3jg&#10;ARdAq6Rk3bp1LFCi79gdz7zT9VBnkxgYLxFZwUAhVTh10i+dGGzIBgtrjNlg56hcSQ/mlGaqCWFA&#10;JyTzQKy+y0FiQ45qJtDlhDlJj1lOKoZAOa1QwpdTSWbJkslQqvsr6FopijZS9VysiCMUp1USoxUB&#10;Zz1ymOpHjhs2IEqAvtau3d4bpmb93+6jZEcAWV5LEaGmRcEgoaJMccWSypna3yQVs/RIUo50ZymC&#10;l66wy8vbqjlk+iw8cf8tOvQ15Wpr03QtqrTnzrvDkOsduWcOws42VYUKeGgCLWhW8Kra0PSsgffh&#10;jbCAkrMKeV2yDmpObsDcqlSLSf4WQifzGtR2oFZ9SnNGKjVXl8vlaDaVPIuWtuVoFj3Ez2fquPT9&#10;pZVr9xUBKi0ZkIJaxGHpW0aTuhYqV5ZQGiOOCTTHJBWsX1+/8/a5ubYgf8lttgajT01dw4SMyDcP&#10;lJtBfaoqvmaS1qELKOsaTopcq5mivp2Htd0AyQaHL6uofuyVT1595HoGfZkxY3YxGEK2JsMQzJjz&#10;qGMz3KxW3Q0hYZfQFwgxzwz69hF7ee232/Yd89z5IOUfmYLBToKiAanQzJEwGFBFlVzERdshRjjd&#10;QsLithzEkYUcJ+FSGZrLDRNdaVlmSQmQ5ghtGhUYFhWesRqTKGCFL19EvxyW2iJBryZSmsTDM9IT&#10;Av19QkOCxGKbXbAhA+JmpcdtPFJOtBiHNGuVjzlVb5CCUjQwBkAv+BmqSw+pj8BzHFBpEWuii3VA&#10;MlAHaYtn1aBloA1RhnoIHDjBz64ccM5s7KdZhNx1tsrpfrxKA0mzJ2cMRnjnl0FJ4qkBrW54M9To&#10;MOmnX6qr0kA9zKs+AqSuCKoAmG6ZHJWoFt4Ga1mrMCeniVgGcsC2EcoFqqpppEgchLOy09DCqAFx&#10;a/OPqoAuNI5eVuZB5RUjxEiPUyCzcn/1wsKVvsJhunUNTZt+OLhk2gh8FUnxkQj6hgb7XZse++9f&#10;ThsNQeePg2psm5TC0q9s1L1XRUo+iwY5awaHW/Cw2J73v9w9e8LQOROGMujLjBkzZorNmzfPCYFc&#10;XFxsBmNrM4pFsSuXGb/o4OgUzkW2mHnACo6dfPTvH/fa6XVgMOlDyO4Zh3WM1T/4IrgFukrRlIOB&#10;5ZJJJGzkRJDn6hwSVlhY2hdyTgsDuaAThIAEwyIExGAYM8Oc7JdiMCw7mYbkMNDgYcwPj0pxUL7h&#10;XYp2Fs3LyzIrO/Xzw2V0IjHASX+4FDGNioFeSSAMjAEpuw3VaNcFPNZFyHQLZKpWbzMyoRjqAVp9&#10;XlcP33IEKrP5eY+MCSO/tWhcZGjCC4fmAkJ5E5ttLa8241Ib1DpyirwhhRGNOGE1dNEDq1CtdWzQ&#10;XINcYgNYq8ZUENASyipwq4enOFpXWh4TJIULVCyuPsTVYlcIdSGuEcoltlH6/baZIy0WbuywlKDP&#10;fBqb2/ReGbgAusAcqYubq+o6qK4XBZ97/78k9I0Mt/n7+Ta1tE7KiNRCX+fyzm6pbOS+or666cSa&#10;F0k9BZLvfO79A+/9P1twAIO+zLpiKSkpZsI+v/vuO1bciNmFYjabzTmpa1KGShXtLNr8+fPNiF2h&#10;U7Ck3163zlYzcj8MBtqqKTj3C+o5MFDj2WiLCdGEMEbCEBgTTkRcLcUJCw6KUD9JRsgSBoOkghXE&#10;yExLC185OHn78dONDl0odW0jTpS4MmaGRaUbmRyWQpdJMS0tHhZfGqjwMCD44eED40BXE32VV2lT&#10;sp7ZuPtUbbOCFYhAZ16W16KAMSR6TQuMDbGxITwGBghZ5yhanAwMK/PSRDYNgw2L+er4tmjxgZH9&#10;ZowdKPq4UqaltCzmTkIMFoSsS4lThcS/vCyKbryNI5tVvYu4LK1Ga3j8bVKh3/tHyjurMcuZDr80&#10;1rgypPKgc7SgqaOr30KoiSo2gLV4A4OaTMAI3HYB3ypvgrTldrRFjLXULlCJVJFBywDQdO6o1Ojh&#10;g5JOVdZUtTXMyEj4KP842QxiZlQzukBH1wpy6q7UIXWl8Wf4RsJxkLKK6u2FxycM7Yc3SkuKOXC0&#10;NC48cFJCmPgiBnY6bFnNrHa/shE0oGo5Fwdxb1Ff57Cf7IS6xhaEftf86Vfd/FlmMleXqJkkpoqL&#10;i3u9qaxmDDOTuPe7775zkp2OBtK6da4l8pcuXap7EAR9zYhdoVOwEdu7tmL1xsKi8j7aOEJ4Cmi0&#10;qAjdKZ4onqSuxkEJZfGUVhZxTF7WyhIPpVOKCaiFsnhqX+V0vFY0S2mnIAPzq4mDs1IiGptbAU/p&#10;acllQhSlKyxaA7GSjSwYA2U5K0XShthXEr8R1lhEERpRSgdvL6jdCLI0/BUZCYEBvuG24C5HO4sW&#10;GOB38+h0KJbGwRVZ5JZbBHkqSZ5HKdlCqRxJ5X/ElZKsEVS+tWNhIaFukx1/JGUp4qR24iMdCoqC&#10;QyrpKZUMEq6KpAh0qUoZaarR0LtAVZklUsfLzqcG+49Kj+prz9mkjBje7rLWkfpDXhepAkUpZond&#10;qCfxpelMWXnL2S5qSS3hYeVpESnq1nPUjlhWihpFxM2CWEwLH4S8lfiYYhkzTpgqLHb1UBcVp6Cu&#10;6JQwBXHkWCXE6kj9PLGQEic917LoFK960mX5OggtstwUIHTslk1xxLuGCIm1I/rHy2J7PFnTiBO6&#10;kSiZRuvz8bQKodBFPCFeBeXZT08sUNqG5xW9K2R2nl/57tfkCIyNDhcnnzmDYzuTag5NAUtn+tUu&#10;31aZAqUuixj1YNa+fvsNLmrD9sL3vvixm2dkrO+lC33NRH4iP16XAfOk5efnM6jcFzq2s9t70hAo&#10;RWPVuSC5+ZrARlWv0fFdxkqgU6ATmSzCxKzHbWv+0RWrN10YbYVqpRoNIaxkCHM0kUs6BbzwDhuT&#10;pwSx6+BQeU4JS9aLjqapZrO0MMCCVgm2kF9dPiw9NWrV2h94qeCwETMMpdJDVOqYUhSI06QNi3yL&#10;hY6tJvhhyYuDQokgDrMXEIzu5yiqGR4a0v27tHDqsGc37xFbqvh8hMKWfBmYQKL0yiSZLkDJ1+D+&#10;F5SfFAqCiKlW2GOgExoNdRWzOGpjjXvJkf4ktZU2ldmMQyye7/rBsR3tHYH+vuIdxxwsZmjlBXF3&#10;aRNiDUHeAmpH4l98JIMdVWsAiPMLHBEZ8nNlrSknW8/bN41WnMYqq5lYbRIjuR10muUMOQigwUlI&#10;wpbKH9eci6eZW+CEvAWamBLNgBEpXKNAZaBhccnTQVnvCq/Uss1itAg+cl7/uLlTc0To62WxjMlO&#10;Dfl0R31Lmyq7GKoVrdRR3ypGV3vLIN1aHlLNVqmXicfYVlBUWlGdTET+J8VHnSg70y82ZFiUreBs&#10;jTNgacCqquSdXaJNnp7N9WYBMwjXyfY6K42K+nJuAMniRT368seTsgckx4Yz6Mus09DXzGbr169H&#10;SNJNOs8mKyd1FsqaRGgXd0KmzWZzCfM6JZts/kZ4PkJ+3rx5CG26HKVmyvki+6Ng3WkPOhGDvr1i&#10;tQ3NfSjUuTtIGAKeBEGdQcLOoqNpJCy4SgiY0dGFxnHXWjA8aUDijTNyEOypqmn8qfgMcQwsl0WF&#10;SQv8CdDiYU5pqYKHMVbGeBjIycOyVhZHa9LIyB6AEZkJaCEsNLj7tyUpPmJhVspHhcWSAy8rTmtw&#10;CUcBAC02BmTSrOI5Y1hrkQsXGznAJEjW4GTKI9ULk4b6DijZXJ3gbP0dMIpOtgUNHxCZEBeZFB/e&#10;px6mM2drrx2WsveLvaaQq7EPz0EXCIHTxg0DMzpdkIM6zxd9dyEFaegQZV1Mi9ZbDHWzIDkdaJEt&#10;JECsFtyqxgstqkyEJUMK8eriW3w5nOpCILTQLYd0xDKaZx66bmKAv5+4QUiIf2tV+5SMxM9EOUMa&#10;5UItygVU6LJOPWO5Mc6BrhrcE5m/K9/98uWHFuMvkuOjyk6dbe/omJUeRUBfT8s7Q1cguYcqG7mr&#10;qK/W6hpb7njuvU1/vbfLbWUBz5eomccnJgGD1oyoM2wmEfW+ffs6hX5dnvdSgL4mXyuYCQDubMd6&#10;0vLy8r799lt0FS7HEtrGTHJ7jxg6UR/sq0vBnl69sbSi6iK5GDI0mlfClIWw3k5HR8tRfDxdTRjg&#10;I+MqvrxcCVPamOdVMdLCGhjs5/34VeNunz9GpPs27fxF2p3Hp+aVAGtAFCiWlpQARYijDYlgaank&#10;L08ERhLx0jhOUhUyLVYAnj4wMSjAN8wW1M1oZ9G8vSzXThnKyeWIORz4qlQHxWU/5eBPVfynHKRK&#10;R5nalehuYQ0UA0rtdnpH5VAWKZBVqoBqUZ9CDKu24wBd4NjeromYtZO1f4k4WyKqmQqjVWq04oqv&#10;OM725qGJqJNTE2P62tNjDQ6YlJOcZA3QrcpL1uAlAp557cd5DwA7rxMNruleVf9DoVovsYsYTk/d&#10;dwuvhB9D4dZrvsV1dOWRIx5BGVR2MvYeaAakGJkM6TLaHB2crIpP5sRpgQ5RFlcCOR/BIuUj8JAO&#10;VMZVc4HYfmGNha7Wi8OVceYCjlhGds+0odmZaeQtRv/OGJtBBi3jgGSxsjdPpXXwEJATqWHoMqAq&#10;rqsSQ3heyTFRJkxx9/e/3E3WnvX29oqKsAFHYHZ4qi1Q992HMXyFmjcsXZN3dvpmR4WHocvdeqBg&#10;r5ltXIZbb9t37OWPuu5lMeh76UJfm81mZss//vGPXYh0Xb169ZQpU9BZnGcLm0me7BRCQyDZZJmc&#10;i7tkscmr6xT0Nane5Ml3CqtWrTL5EsfD0lNdfmHErMu2Nf/oK2sv3jcOqoQzGgnbSSTM8zwJVmVP&#10;jfAI1WAYasAw0IBhMmF44Yj0VbfPHDIwXmxae7t927Fy7FAis0tn4Wk8zJvHw0DyYiWXGiproJxb&#10;q0BiGQBLkHjMAIHytQX3VN9PHJU+MDoUQjIVWcnXheRKEhvLSY/m4bEKIWtBsoUAyXo4mYLKIlqW&#10;URY0xsxkQrIaPIv4WRdCJ4X4jRoUkxQfhVz8vva4BAb4+vv5XJ0RT+BePWjqFKNqIauIWg2Aqxq+&#10;ihhVBLHy2yTHviocq3NH7MQt5u0WA0DrDNM6hbUuka10WF1wS+FbiFeSKfcqfEum48p5+zzOyKUT&#10;m6V5Ayflynm5/NXD+82aPAxTviL09bJYUhMj40ODTKBcnka5vIhyeRro8jxvAHR5oAa6vDhrATov&#10;+JVPtpDjsF9yrLiweEg8AWINMW3X5J1d/XJ07tkxyLylQXJP/arprIAu2yN2wmMvf1JwrIuiHgz6&#10;XrpmvgDpLbfc0ineFcGMZcuWAaHWS05OjhN8ZRImPfXUUyYbYB5ymORFL1AzeXVvvfWWSSUz86yp&#10;JzvWZCI6usb169d7sv/R6fqCRNylY7UNzYuf+McldME0Ega0BAvp7ZkBw7wJMCxuPyY5+oWlly+c&#10;nh0Q4Cs2JDw0pLSquaaxWZccdo6HsSeK6WieboPoiRtRxCQkhgQkHpWV5GhYz0FfP1+fJWMyOJn3&#10;g7LUFqW2JVwBR8NjqAePORoeQw0s4WjlJGgAkjlZkgpq+WQ9wExiZoXt1IdqvAo/WwjlJ7nZ8OYR&#10;/by9vJLjo/rmIxIeGjx9TD9dRKpzgQTRSiJVSGh6WXRQq36PyaJZFILVBbE6UNZuB8ZNxWjWJaaF&#10;hOKUCtZiFOoK2UrMrQrcihp1gD4Iyd+q8C2QXgMp+Ba/CCMhLhnAAniKyL0yM3nRtKwBqQmqW2yz&#10;OqjUSQMSehTl6gJdaTpSAV08SwH5/Z3q9au/n29ctCMXIDPRZvXzcQVaoRN42Sl5Z2i8UvdoIp7k&#10;OoWpgaYcmV6FPb6HSv1quwqd6K6VXcxvYtD30jXz+lX79u2bPHmyefAp4l7JJa2tXbBggRF4NknZ&#10;IdBlJnkyPz/fZJZmXl7exX1zzePP+fPnu7yzaAPzo6UL0Dc7O/tb2tAakyPTzMDoFQ6WEb+etDue&#10;ebeusfnSvX4qwJkMkO4hMMzz8aHBTyyY+OANkxPlrE5vb69BA5LH5Ax6/fMduuSwUbA06aTaFRba&#10;GUVMQmKggsSyJy26/FMHJQcF+IVag7y8etK9mZmXZfXzwkgSi/EqetSCQC5wBY8BBYM1BLIGJAOX&#10;OJmIESXRsgowW3RhswY5G5KfRINFsJcYEjB2SHxCXEQfpHxFC7UGhgT6XzM4SYVIMS5VhKx59Qcj&#10;VRV1qYKsHE0mQwK7auGrRQNiVTgWUGBVCRYg7z6NdXlOEfom4a4K0+rAWguJMI2RrYUGt8obFj1w&#10;K/K3FEo3wLdKuAcvzjZyiIfcIfI1Oy7/ysEpN8zIHpGV7qMZaVHhDh27iTn9ehTlqoAuEWgjTWgK&#10;0CVeyUl/1jY0q/SH42Mi0L8Bvt7XD47Xx5TavzVokTcGnN2Ud3ZJ8epWNuJcn9F8BW9DqO3yLIVF&#10;5Sve6oqqJYO+l64h2GkSYIgYIzU11Xl8bHFxMTrmAw88oP3qrbfeQohIGzhtHiahIzgnn1HbzCcw&#10;X/TFis1foMv3GuiuodtkUhNr3rx5XfFRQkMn02Y+Pvmll15ynliLLq1XCu2ikzKxcc/YZ9sKPt9e&#10;wPrBTWA4KSz4oZnj/nr3nKGZifjw0ZGhE0YNSU2M2bBjf2lFFT4Fr8Kx5vCwS4pYA4l5CgoTi2Mz&#10;HI0MtQX1bHf2T46ZMzSVxDM4u1gCCQ5sQBGtgMAJZhCyFiQDopCMgodVtXYguQ0FhqEGM+vAZj3k&#10;7BxFi59bxgxA3RIbFdaXH4KoiJArhqfpVhVyRgIbcblyjrdRX3F62JXDzyGvwajUxjKO1YGyUDWE&#10;yAxkFaDlnGJaY1hrt0BqxKqQrZa5NQK3KgECPJi1+BbwCr5VIDFVio2/cnDyjTNzBqTG66q1B/j7&#10;+vp6pyRGJoYGQ3km6RGUyysPlxrlkkCX2EUeGxCuWL2RbGSYLVhMvsjNiHSpcQXUf3aCMuVdgctu&#10;yju7zL91iboNzgLNXpTeSgR9uxD2zBSeL2l76qmnFixYYHJjkb9NSUlZvnw5AicYteYLhpCn85jS&#10;kpKS4cOHP/nkk+ikeOX8+fPNaBFj9ItAjursYrFWBDNMpvji83ahu9DZycZ3rcM99MI7NDQ7OxvB&#10;WvPvNW655RbULRgzo45F14v6FnW7uztWa+j+oqFiksNHLUcj0Ci9GV1CZ7Wse8TQSftCbbCL3krO&#10;VF3Aqs4eBsOku6KISEMsyIocWIvikMDBcZGzRqTnjs4AQtQzdjezBqZhT/Tlj76Xa5fIEtVEfSSh&#10;mg0AyokkrwyX/FHK/EDIUYrEUqQcWWxJVGHhCIlp6WhAqrqE/j822yGEE2YN6vH+u/7KkR/8cEi+&#10;LI702CBHFg2ivD1BnZry7SycIgCscUbJvhNVainXEQo3iDo+tYEisKvjcUIOGGvdcEb+KtRxwOND&#10;g8ZnJ4eHBvv7+fblIY9amBwXOi45aldJpauHQ7le6MqPN4oLhQaggzOACdqeVSkhY0efrkUEVLSb&#10;6hapdJKBptIMBzVtposDKcMPKDLO6ulDGaIA4NJEQKdZdPUgqIFmyrXwtK71opEZC6YNjY+J0IY6&#10;K8DSGtTU3Dp+QMKaXQdVB+Q1sIoHRBUp5RZAsvN5Tf9AelRwgmo0gMqcxlNFqmDpmfNb849OyknH&#10;B4mLiaiqaQjw9V6YEffxkdNd0LiCTvOBnUBNqLdTd+SdDVpOHx92u6BRZyr9Xvf7f+z4v0dtguyZ&#10;6atwUxw2swvEENTpFGjsvuXl5SGkirN8ETboFLjqviH0rs3DpDwO9zmfuq/iTJwadVpnRYNxxrUn&#10;rbq6WgVBzQwwo6tDANgker///vuNAozRSPOYtrPKsrOz+3Ix5IvDZtz/0jaxuAWzHjEBNc3LGTgm&#10;KyUzPYHwZnhvb68BKfEphJxvwbHyiXc8r53CaGSrO81xeohLBxIbTZK60+b0If0ev/XKkCD/fsk9&#10;rznc0tp29cP/2FNcoUYeRM0iDSriODX2pDZVg2SNO2mR/GsnhXbVPQH1fWB1bSTyCM5+s/Ru0+9m&#10;jcnNTs4ZnOavTl/sc3airPLjr/Of2bTH1ag3hSygM+/fGZbg9feC8bZgdANP19ST7r0TNKKFsqQ3&#10;7wTw6GJaA4Skry2si2wBMCzGA/VKB/NQv4tUrpHV3/eeGaOyBsYj3Dt0UJqT3ka4t+BwyemKqltf&#10;XKtpgebFhFOUq9pGg3KBWCoJ0CWvdKnZidkDNr90P7lm64/7W1raquqb7/pkH5SgL5QwLVR1KeTk&#10;+tWcXLWMFzbmCBjOyUuc/Cckyk3Jy9LrB7LKsXhRnLIS3y/IUbBQqiPNETXj8XiA6tum1N/mVNWh&#10;tNsSzSNvAdmb+FqoDZQtcQVsad3dC/NW3rPQ/LTAAp4vdfN8RiICQiQV5vkKqB6jXnvXREbdk2dc&#10;unRpz+pmdz/sGa3sLdwLBDqdVTlyq7289luGe3vQksKtyyZlv3H/wluuHk/iXgR6+6fE540dlkKX&#10;sXnlo28BDjRUxUsTCcNATmelUojlNaSsFpDViIEq2hmrWxFVl1SR0sjGDUxGrQoNCXJH5/j7+S6c&#10;MJjKMSbSjOUwSSUSFdJfKUJcUpCqHLxKiAxTubiyLi4kBIrV+bp00DX5EUJY7UYx2DrButDgI4W8&#10;KjG08dagSSPSosKtfR/3IosMC5mQkxpnC7IQgeWqD75NmjpG6g+nSaalQpGNu1cTXez4oPX1LS3/&#10;un/+ysVTLh+YpBtsTIej26Fe4DEnh6bjsSTfO2W8EUm26lBkwPPkV4CO6OblDFcqLBkq+5CxxECJ&#10;FKbGNpmCq8rC1T7Fo5Njnlk6zQzuBQ4pbz8/X5+oCOvg2HAqKZcOV4Y8qR4vPauqiGVeyQuQ5xxJ&#10;bQviS8aPNtZG0H1NgX6VSs5QZfb6p8Q5pqZgv4WD4gzesPSwxpWTNzm6Glf0CxRnsc7dlneGzt8x&#10;mY6shsQv0Xdb84+abwELeL7ULScn58UXX9RN0HWTITxG4m3UgLy8PI8xzykpKZdIDCpCocuXLzcZ&#10;M9w33yl0KuwZQf3i4mIV9jYJnrOzszsL2vPz883EUaMGXPSJ5b1lyLd4+s1NrB+6b9ZAv8npydPG&#10;DUpJilIFlfn7+yIHNCUhWqtm5BB02bxLcb1U8dJA4RGU8Fso0CZURLRAKClkLxGPSAdOSy4XHTsN&#10;6PDp3JGOBFRR99UdtnDm6L9//kNZdYPWZcT9wOPmQYq2VoXroT8spB+rcmaBlgXWY/qgHvfNAc2x&#10;OF0XmWib66Q9i7zzrROHoH8T4yIuiLEdEhyA0NHsgQn/2nnQ8NIM1nOaME7nxlHgwchxJ0NnQUNT&#10;y6ff7Lt+7pjxI/vfUVm7q+DE5/lHD586r6Ze9cAINCZcgZakVZ9cC2Cg3lZAFazAG5DSdv3Ie5rr&#10;I9tBrxb3DfL3vX1yzrgR/dHKtOS4AanxZm5xmC24sal5SlZa4alzehHOFC+LiVxl2tJELAOZfexO&#10;TOyK1Rtff+xG/Gd0ROgR75Nt7fzIxNC1h08ZQzp9jSvO4N44SZTV4mFOT+OKM9he9xEwGkvAWN65&#10;E+GUpisbQb2eWfz7fxz64I8mw55ZwDMzh3ky6vjNN99UgU+EWMwLKXXTPvnkE9181Isv4BkI+bqo&#10;Yz1De6qyuLF1J+AZA2CTYc/z5s0jldjQuEpLSzOzozZO2wymNRlPfuLECU/WOr50LPdXzxYWlbN+&#10;6LIlhVsvG5jcPzFyZE5/InJNWggODEhOjBblSY18uxWrN+m6SxztTRGhthzp6qozUvWmQp3YaaAX&#10;Pg3A1aMyH1x6ZXCQX2qiG8vtPLxyzZtbCjQ+G0eCQ6AJ2AaADn0GnAtXVS/4mQBpnA4ocbKzM+Ar&#10;Nd7JjxB5lrjQkLceXmQLCUhLir5QxvnZqrq9+4vuenVzQ0ubMSI1sVp5qeNsN64zRxXfkfzn8Rti&#10;o21SGRgIK87W7cov2rDv2BECA7uEsi7PqvE+1JjWqPFOAIwBgoDaOGKOwNtaPBPi77dgRPqUcQOD&#10;Avy8vb2GDExBWNHk/W1sbkX393RF9a9e/I8aQRpDXCfhyj3zPjEo4NCHFBIrKjl9rNjxg/X3b45u&#10;P3lefoEBaTAmhvJCHDwsAVQ5QlgKcsa3UxMYTEc+Q4hzkon7iw+uxFTLt0xpBqmzRb6QJCKYic6T&#10;d6czo8mRo4l8hmSzNf+nroVeCeWAf0jcUMeGcyYM++DpX5u5OyzgmZnkxy9durRXcC8QsjE9E4SM&#10;rrGndJguCENwzrkod09Zdna2++6g+bDn9evXk9drcseuxWmjYWwynrxX9KUvekO4i+HerjhkgX5X&#10;DE67f8bY/73zqr8/dM21c8Yi3EtugPzOuJiIsSMyx43MdIJ7kb27aZeRsw1VZYflMGalNAgvKkIr&#10;Ycxk4LRu7DTUC5/GodFoMXeI4z2XNSTArR247OqJ2ihNOdRTMjsRNqnEfPI4phLy6nBQRbAaR06r&#10;ViiBmoQEMNQNr4XqfaF8bnpLpXqq7i7KqbGSMA9/leeoChEfE34BjfmocKs1OOCy/nGqOwI0cd3y&#10;B+p+cPVmw44iKk4rGt1i2LAscayzC8//Y8MPfr5KDGZMlHXu5TmvPbTog8eWPDBz3Ki0OJ4qu61E&#10;11Px9HTgsSr8WBWBLD5xdmXMqkORyWhkVR1b4hueKGyrJCZozqVEDMv1vZTg6WA/n5vHZ/39N3Pn&#10;Th2GcG+YLXjSmCzzuBdZkBTzHJIVG6EkR8ixygCHZ1Oxys7ClXvE6hqbX177LbkmJUF6WzQzMwZo&#10;BJxJXlrzqqWbGldOtocmX/FA45Xm26N3FmesdWcjqz/fXvDZNlO1Hhjry4zy5t3K/eriXo+d3bnm&#10;0EXJ+mLo5Va9K4QAtZHG2LrP+gIhlNpk2DPZGPSvmVCCb7/9tmsxycuXL3/ppZfMNIlVOepZKzh2&#10;cvxtK1k/mLSkcOvI1LiU6NABabGpSRIjyqvD1WBUhC0qPNQkqnl38647n+0hYW1KSIniMy0qN0xe&#10;CTV0sS3Q78u/3me385kD4nu2oq/KOjrst/7+/z7LP6ZH03Jd+H2R6FxnG0hfWczJWQF92pczdx/0&#10;Wy/+Ny4s5N3Hr7NZA5PjIy6sR6C0/OyP+47+5jUqSIE33zX0o+L8Vjrf2ehg65+5bWRGYm19c31D&#10;c3uHnXQV0KPa2NRacLB016GSn4tPl1bVGR2dJ4SOzHsgxt9TR+ONsYoROtMKXpHcL0Kqs0akD8tK&#10;DvR36IT7+/lm9E/sFOjFdrz0TGl55VffF7z0xS7QZzBNckz4wQ8pv6Xw8IlTFedRLz/2aWFZTRMk&#10;pablhb6jcaXcQ7MaV5iSda1xJdPOpjWuACBLCdCsr0JAa8l2XWO5vswojITQghlvvgvoaNWqVc6T&#10;bEVyzE3oF+HeS1ZwSOx2N6HflJSUdevW9ay6lS70RWcxE/aMsC66XrHelRnci9rf5Vxck9AXNQM1&#10;hlU56imrbWhm1YycmDXQb1h8VGpUWERoUEJMGMK6gYF+Rl6vt5dXmC1YAL02bTavM+i76YceazGl&#10;Kkv9V07upSJJebnGD3an0aVNzxQo3+AAt+JeILDiM3MHf7b3KAA6qW5i7q1Fg07Jzuf0Em9VbyJo&#10;qEyp45JrBcAMXaIzwVGEWvCsOoGh1LN8uNumjACOWr62C+6hiI4MjQwLHp4cs6fkjN7lu0ZLJkgi&#10;Z7CTV15U6B9o5Xtfffrs7f5+PjGR1vrGFgSA6xpaHIyrYEGBfrkj09EHOsKha/YfKS8sPv3ziVMl&#10;ejAYukC7ZgEtUEr76HSDEax1ckzxaElhIRMGJObm9EtOjBSb5+1lSY6PTtYTFDBp8TERCPqOGzng&#10;pc27+tALl4qqdzfvunHGWLxmQGo8gr5oYfGQ+Be2HzNK9FUFt7tb44qcSVV7d5IR6sRbB84ohr8z&#10;T6D2Wuoamxc/8YZKXptBX2YuDAFUhASQm96DmbcIdiLXH1fidY5+0WY9rrnlpPLNpYN+ETrt2dsK&#10;BLbWA7gXj43hw4eb2XL9+vXodpuM9O6OwHhqaqpJhTYGfXvQVrz+6SUe6jxxQCLGS0MFJZgAX6+E&#10;2DAEcVPlDEzn9E5wUIDNGoTgLsK9XWhAweFSzwlrQ73SlFCm7GRgnDvUEbYdEuzvgRbNmJwz+D/f&#10;76+o0qF6BSaGJ3xSrYSUwpXI+FYDlYE2udIMYDZAzobgWfW1xWn8UWJYyOWThoQE+vn6XHh+I4KU&#10;sVFh04Ym7Sk+ZdQJXPfoQpeMqy44wM/ptn1F737+w41zxjmGcZA/+sTHOLJY6xtaahua2tvteJeY&#10;qFD0mSaIjdU3NhceKis5U7XvRPmB8nN1La28AYwxCWh1MS1wlalLHFNN+XJyQaChcZFjM5KyByam&#10;JEXhcevt5ZUUH4Vwb5dBL76/wUH+dt4+PTP1q0PFfWfgvfzB1yT0DfD3i44MrThbPbx/RGLhqbLa&#10;RgzhoBrR6eV4u0fjSjPyXcg760jydeLR6Xl5Z5Wh36a31229ef4kZ8CbBTwz01pNTc1TTz3VffrX&#10;ZrMhaNHZLND8/Hy0V49oPqekpJiU2L2IA57J24o6tkd4dXRn0W01gxt7JOBZNPNhz8HBwQ0NDWa2&#10;7ILAlQrTmqTT9+7da+btDzOXVlvffOZsrT4AgFD3KeMhTSwabaDv9UmyxOQRtNHCzp90XiMipfGA&#10;edVa56fQnBFKDr1egJnoYgYF+ofagsKswQj3dtPRbO+wHy89KzVSTJuTloGyLDdByAOULgcq/wqp&#10;dzi+TczapTagDk4cFkBpvdhLooYrTE1OQkfM6BfrZfGEgsmP+UdsVhs9uiAp7oLvJr2SQgf4pvM6&#10;0YBAczTVRjJBBKHLHZ19K/enCrZoDxscFBgRHt4/OepChL6On7+6ht35v0RFRiD4QQ6tzg9deWQC&#10;Z9soI9zcAAaO+jfx6WkJuo1va+9AGLixqbW2vslo4kKLlWdrK87WHCg6VVFdX1nbsL3opEs0C0xg&#10;WiNwg2EtreomD5gAv6FxEVkpcfGR1syBiQFCVDNuNpqFkuOjOhts4sROnj535HhZSFCQzWp1OS91&#10;584azEsQ8kroLS9vEB0ROmJoOtnOqpr6H/MPe1m8khLjOfUvlM7s7eTHi6c5eP2fLeji10T/p0r3&#10;d4qYdrp1TJdbkl9B3QEIeeODoD/HDh8UHmpl0JdZV6y4uHjVqlUmA0d1QS+yLuMKhIUQ1OkyAM7O&#10;zkZnN0+1XQrQF79ZQLe1ywA4JSVF7FiTd7YHoS/ojNqzGVu6dGn3NahMZhT3yLmYiVZeUd3Q2Mqg&#10;rxPoawsJRD5lcGAAcjGDg/z9/Xx79hacOVtbW9/cd6BvbHRUZJg1Mc5D8ksl5ZX1DW0+Agi8dKBv&#10;alJ8YmzYhTtv7PjpgDXEhu5a34S+Y3IGOvfXRUMAuKHJAYPRRwV9tfMJ2vL4iTOVVfXn6xobGluK&#10;KhzFZncUnTQPaLWYVsbJ1PyTFG5LDg+JCgmKDA3OSEFPoy0yPEQ7ZaGJKDLcGhsdHhLUw3J0La1t&#10;2386EBMZpbq/vQt9de8pgr4Wi3dIcLAZcMigb2ehr5NXSMq7YOZFMTOy1NTUVYKtEwyBE5dlchDg&#10;nCxY94WU0UHQGRH8Fk+NzCXAQHgbQaP5gnW2nMyTTz7ZW/1s5tQ9WB0HdRHCYOJtFTvWTPUjhE7F&#10;29pZ6hKBZJesu/mrQy03E8ksAmnUVOf4vEfkvlGTnMinMXOHxUXZiprP8vyl+97Wz8/H31dCs/5+&#10;PuhP9Osfag1yQJRA/54iUpyYNTgAQd++0yHVNbUJHpQdToiJKKwp9fG5hDyo+obGcFvQhT1vxES2&#10;tffdScPb29RwCgr0CxKy95E1t7Q1NLW2tLQ1t7Y1NbdpN0azQdbgFF2QUN/QfKKkQlw+e772fF2z&#10;FkGdOO0I7kiLi1RBIfRnYrRNJHJTk6ODgvydvG0R3pv420KC4qLDg4PcJcCOQHWYzdqnHsnw0BDd&#10;dxkJsZH1TR3sd9wdFhIc6BL3Asb6MuuU1dTUIC+/WDAVmkIYo8tyQZ06OxB4S1IyVzyvS5zDzCVW&#10;VHWs2KWpgrEuYsaMGTNmzPqsNTS2tLV3OKKjG5vb2jrQBwBgxI/pUYvqMrdGzKGZ49hCAhHQDbUG&#10;h1qDPPAyjhkz88agLzNmzJgxY8aMGTNmF5U1t7R12O31DS0CMG5G/n5TS6vdzvcs9BWlBLy9LYEB&#10;/o70Cl/f4CB/1vnMGPRlxowZM2bMmDFjxoxZL1t9g5Sw0GHnG5tbAFArEDQ2t3Z0OHjjoAA/Ly8v&#10;UoTYz9fH389HWPAVF5gxY9CXGTNmzJgxY8aMGTNmzJgx6ytmYV3AjBkzZsyYMWPGjBkzZswY9GXG&#10;jBkzZsyYMWPGjBkzZswY9GXGjBkzZsyYMWPGjBkzZswY9GXGjBkzZsyYMWPGjBkzZswY9GXGjBkz&#10;ZsyYMWPGjBkzZsx63rxZFzBjxowZswvUSs5Ubc0/ij6lZ87X1jSgNVZrkMXLMmfisBuuHGsLDuit&#10;hm0vPCF+eDtfXlmTEG3z8vaaOS5z1rjBSdGhnmnDmu8Ly87WistL8oYmR9mcbLy/pHLDniJx2Rbo&#10;d+eMEe5r2Ps7fyk7Xw9wORWO4+SvcM0JvO66cenJ4cFuvFPHK7cfP0uscJyZKH3BJYUFTkyLQv96&#10;bPC8sbuktqXdcSP8fW4fneJkyxe2Hxe7KdEWsDgrzsOD/MDZxv8crED/2nm+vL4lyRrAWbgr+0fM&#10;6BeRaPW7iKedk3Ut6MKBqh6QwR+JVv9rh8S6rzE7Squ2l1TpfAHp/wj/nZAaPiElwn2NKa1u/GBP&#10;MdUK4cTiKE0KCxoaH5oVH+b5W/bqfwtrm9uAXNSGU5oGiDWosyAHwZ3Ts9Ec6L7GfPD9/pKztdQ0&#10;A6mlpCjbxCEpSU5nbHdbaUX1PS/+R1yeMLTfozdc7vk2iD/u4jL6TR82IJFBX2bMmDFjdonau5t3&#10;vfyfbwqLToluCyd7L5BzhDNt21f09JsbN626f9iABE+2qqyi+rX1O97/ak9DSyt2qND/T56vRZBq&#10;x/7i59795uk7Zi+ZNtwDjXnsX182tXaIztTolGgn0Le2qfX65z86VdMEhQa/ftNlbvSoztf/ZvW3&#10;GNlCsYfw3w5/kMMY1Obrfd/UwW7tpT+s3V1Y1Sj0Eh5ECMFJvih0tMuxauaguL9fMwphUQ/cuD98&#10;dVjuA5AVEzI+OVz/bUVlPYK+4vJDQ6KAB6HvF0Xnn/yuqLyhjVx5qsEB1384WfvH749PTwv70+T+&#10;CPVdlJNPaUXtX34o0Ue8GjgTH+DtVujbWtPwwrYi4uRQhaM4CHkoPVuHi8MnLM11X2N87B3PfX1Q&#10;eo4B4KHUAHKbEF/v68b0u3PiwOTwII/dsn2FxR8ePg2o9ijQV1wD5e6y+njdNWuk+xpTU1H1/Mc7&#10;FbytvB2QmiT2XnyE9e45Y5ZMHmYL6oXnKMoWuKPwhHgTtxccLz11/uWHF3u4DUkR1nfWbSmrcczP&#10;73y244e3nuiR19ks4JkZM2bMmF1ItmL1xvhZv73z2Xcl3Ev6fA7HBfDCcn1T65LHX/egN1x974tr&#10;R/zq+dc/3VHf3Ap1X+gDUNfSev9Ln2zff8IDTWpsacdOVb/4cCe4d85Ta8qrG0WX65HJmfPciczX&#10;fLef7BNO5YVCgMkQtHBVaniAvxvpl9Lqxn3nGyQHXRlEDqjAKT6xY9Wmw6fnvf69B+7ajuNnodgd&#10;QnPu/2SfYePLq4C8WXSgj2fGeV1rx63r9//qswOn6ls4yKtQDbavTlRPf/fnA2cbL8opKCsuROp5&#10;PGqh+JFGEPENf6qpza2NiQ8LkM4PlDaITUB3Bw1lnkBTW0/VuLUxcZG2ieH+TnAvalFda/vrWw6P&#10;WLH+ng9+cDCxHrFFYwcAqiVa3Kssv/5Vvlsbc+0VObGBfpzm10FqA36XdK7u96u/znvgjU0/HvH8&#10;IEcTb3qYFbfng2/3/ub5Dz3chtSkmIcXTxOXy87X3v6nN3vksIz1ZcaMGTNmF4ZtzT96x4q3SysV&#10;7y0xOCA1MjQ1Ngxw3KGSip9Pn8dfWX29b5063DMNe2399pXvfFXX3GZx8M/Ie+L6h4WkRVkjrYGN&#10;re27TlSea2wWVovcJnx7/c4JWWlubVJtYwt2p9BJUxIijba8fuVHh8rPid7gA5dl3rUkz8fby30N&#10;e3/nUfFcVh+vwaE4ilhiXAXOVVx2/LtgfIZbe2nznhMOeMBxyE3PsfqHeBN8AAd21LRCwRsWqen9&#10;lXWbCk/OHJro1ibtLxMAreCDc5ArbWx74fujv81L1255qKJO8pYhlxwZ7IFxjnDvog/3HqxqdgAb&#10;2V3PDbJkBTv6rbQZbm/gG+UvGtr5a/697z/XZg+JCrrIJiJrcKCMeEGwFzc0QPd5EYAo8HJ3Y/rF&#10;hYdYQB0vgd5JVm81vKMjn2tb2t0avDApNWJ71UkR96b5eycEeGN4t62qSWyWhKZ+KtpQUPrurXkT&#10;BsS4u5cmDO837JPdBbXN4susLGtAkK+3BIYVSIxfunGFJyqGprmrVeGh1mWTMp/9Il88e5CP18Cw&#10;YILyBacaWiqECRz9mpyqrr/p+bWPXDPpkWsv8/A4j4sIOVJVi6H4mm9+rmlsfuXhxbYgz2USXbfg&#10;sh8Lj7+7w/HCdMOPh17+8L+/kcEwg77MmDFjxuyitdqG5hX//PzlT7bgNVcOSp512bDRwwdEhFlF&#10;YrCuvum7nYVP/HNzXVv7FYNS7rvlitHZGW5vWGPzTX98e8eBYtFl4SE3PSNx0fTsIemJ4WFWEUNW&#10;nK1e/cmON7ceEHdB0ODEqXPubti+Iyc5icKEsUGGxOndL2/YdbRcxJnXDE6494YpslvvFluz9WBZ&#10;XZN4urn9o+6b7yKqMDEuyr3Qt6AMSOCWWzF7cLiNcunqG5q+3X/6lUPn6zp4wWG3FB4/427oe7C8&#10;BjvhjrxDwL3+Y/HinMQkm9rd3HGyFnNVI9MiPfAYLvu44OD5JsxL3RbrM3WALTk23BriGDPNLa3F&#10;p85//Uv1P8+0i9vUd/C3rivc9etxF9+MhMB+g92xEOLNrZie2ostQZNMdrDP1lqRPoVPXZnh7+Ms&#10;ojPQ273xnuMGxfN7pMdqdEzIgzMHkw9UaUXtD8eq1hZX13TYEVqva2m76pWv/n5d7nWj+7u1Veg3&#10;YtHI1ML/HhQR5tyclPkT0p3OPO5VZFi2IHf11oOnG8W8GPD8XVcGBvjibzs67L8Un/nmx6J1+8ua&#10;OzrQNPD8v7fyHfbHrp/iyaGVmRLz/dGT5JpNuw7NffCVz/56t8fQL7pxf3zw2j2HSw9V1aE/n35z&#10;46SRA7uZ9MugLzNmzJgx69NWcOzknU+/VXDijPjniLhIhNDGj8pMiKVwUXio9Ya4qLY2e2tr27Xz&#10;JsVEul1MpfD4qZuefKvsfK3I5uYmx9yxaML4kQNRS1QNe+LuqC0HSouq6klJJ7daa2s7Xo63BRng&#10;3s//vf2Q4DDDmf1inv7NbLfiXgf0/f6ACOgQ1Fw2Y3h6WmIvjqva5rYtZyQZsOxg37E5Oq7w0Mz+&#10;p/713TvF1QIHy/Ptdne3aufpWiXyUXh1Udtu/8OG/auvH63asqyxTWD6uDRfi7tvHLK/bD+x63S9&#10;iK+CvbjfZwbNGpOuGurokczsVxf23eHnilvEcVXe2PaffeXXZCdcZJPS0CDvHXWOR+xUK9+7w9gx&#10;JcYEb609L6LNes7PfXSlqcZkxKX6e5c0Ozpn86naV+nOGTEUTB3XNOdI6b93Hn/vuKTOdc8aR+Kr&#10;u9Hv7PGD/rrlSE2bQ/7gvb0lD984pRd7CT04t0wa/MzmvWi5qd2+Kb9EBWsz01OumJRzxY7C/3l/&#10;W1FNI5oL/vrx9knZ/SYMSfEc9O2nyAfMy+7/3wPF9e0d+0srZz/4yoa/3O0xFUn0U75i+aKlf36n&#10;rq29rqXtjj+t3vn277tzQJbry4wZM2bM+jTunXHfiyLutfr63DV1xNvP3XHNnMtUuFc0H2+vZUum&#10;37l0tmdw71W/fQ3hXiBktd07fcT//m7JnGmjVWBANIRMJhERztD9/Xa47KykIYXOrhff+P43+/69&#10;7aAY7DcjLXrlPTN1W96DVnq+fmuJRHdfHh86NL2X4dCmvSU44W92RrTuNmhE+QX549TffhHuRZi1&#10;Le3HmzrEhEObhcPDZWPxeZWKb21LR0mT+HYDZlp93d1Xda0dr/9chlNY7x8QtHhqju6Acfj0l2ct&#10;jFCG3Bs/nbwIJybx7kDe8eltSxTkx0U5qx3HKnu3MQH+fmOipfD7+jb79l9OayfDiSMHPbEk99Hh&#10;8UB+x/O7tbsKy6vc2rB+SdFTkqTfhZK65m1Hynu3o5YtyJUzfuGrm/bgFBWyJ2dPHfW7JRPxL8Yd&#10;f/nIky3sn6zMinHRYSuWXRHi440ac6CkYs5Dr5RWVHusJZPHD7spL1v65S2tePSl/zDoy4wZM2bM&#10;LkJ7d/OuGfe8WCfoxCDc+9wdc/7w4OLUJGdyqQiruDVVFePeuQ+9VtfiaFiwj/eK6yc/cNts5w0r&#10;PicQjAKqGZ4W6+4WnjtfL8XMApCRoC5n8sH3++//xxficnpo0Mp7Z+m+SuhZW/nhdrkD4OwRKR64&#10;TS6gb34xkBPsxmXG62PR5vY1RypE4SurlyU3071w/UDpeeFNiuN8N6WGZAd6yaHP4P5PKOmdA2Xn&#10;peEE4cBwt1O+/84/2dhmF2FebrDXDXmZTm4fwjY3jIzDck+H6lrrBKXxi8kS/C0Y9O4srurdxmQm&#10;hmEZ5wNn6nq9c6YMkp4m9HBt+rlYd5uYyLA7F4y7Y2AUJzxctW32e9/a4u6GzRuLU2Dgmq/29W4v&#10;OTJ+LxsszoiNre2vrNupu9nMycNnDkwQe7OytvG9r/Z6rIU5g1PwfdxzpOzauRNl9Av2l5y57I6/&#10;KEqTbjY02zxx/zUTUyUW+uVPtuCiR10wFvDMjBkzZsz6ohUcO/nIqg/rhAKnCPf+9e55C+dM7HW8&#10;BIT83ht//686oXwRx3F/WJK39JqpLhv207FyKGdJXj0txxMNdcQVO87oRbdt+8HSe17dwAmh1wj3&#10;/u3O6R7AvbVNrRsOlMmOFKho5Vd+9pPCfhNx4EkRIdfnZnigezYcPytmHSf7e48ZnKy7ze/X/VTf&#10;JgQ5c3Beki0pNtytTdpRdFaUSUPLYwdED0tsveP7EpG7L21se/67Xx6eLPXMgVM1QB5PAyLdriP1&#10;YQFWU+cXDoxyGV89PCMp6/uy/c0COOTAgZPVuf2jLqbZKcHqD06Lok3o6qqgl8UomCPJGpBkc29x&#10;mqGpkVjG+cD5hue//0WeANQaV8gemTzQ3Z0zKTsZfHFAfKm08fDpPxu/Ivnt4tzC//1qe1UTannh&#10;2boPdh5dkpvuvoZdkTswZd3ukqZWDoI1+cVJn/7IqW4aoQJ93cTM5Ej3BsI4Mn63HDwt8L2vbfrp&#10;7vm52jpG6Jcla0D8psPl4gz56fcFN0z3kHxjgL9fRljIL9WONIdDZ86jliD02y85+oEX1v5SXYd+&#10;AWc/5Ih8Hto/3gONQaPlmd8unv3gy3VtDpdg8WOvHVr7564FXTPoy4wZM2bM+pyVnKmace8qEvcu&#10;mZ9HbpC7bEXhidM6e3Kg8O0/pCVFu69tdz3zflm1mPQIbrtsqBnc+94XCEFJxFd2bPjIof3d3YG7&#10;xffxQorqqAzFNdlfXHn9c2uBoLY1MDTwL7dPGzUs3QM3dOOPR+ta2+U6x+DZL/YJqJODGPPK6Hdx&#10;ZrwHoO/Gn08AWeBqSqJNewc3Hih/fcvhHSXnBbUwLtXf+64rBru7VQdOVQM5x3dwckRshHXhocqP&#10;KpuFXoKv7zqxZHiSqHe1v7wGyqWh+rlZkgfZwdpWIN06MGtkqsvtUX8G+3sDsXQNBB3tFxvra+E4&#10;saYa+ucPO0sB+ugZB/nfjkh48PJMd0OUSTafbYLSVXFTx/PfH+XJqkJQqRaG1s8aFJsVa3Nre+Ii&#10;bVdEB39R4ZgkSxtaSqsajUr4hodal47vv+PzAnGcvPF1oVuhL+qo60akrtx6RDgbXPnpbk6qwCQp&#10;AhI3DtZU1T1z63S3dpTj8idlPrt5L3qwmtraX1m34/Ebpqq22V9c8emeY7jkW02dRwuGxUVYjwj6&#10;UvWt7bWNzbaggNyRmS/+dhFCv4er6+qbW+Y89PJ7f7p14rD+HmjM8Kz+f142877XPwWOMoFtt//p&#10;zQ+fu7srDy9zsJgxY8aMWV+zJY+8UtcsqV8+vChv4ZyJ5LdP//NzfdwLwI25WYlxEe5r2OdbCjb9&#10;JFVZzIkNf/TOuS5xb21jyx/+sUHyQgF44tbpHuCueTuP60YGBPhjL2rOU+82CS8Ugr29/ufmvNzh&#10;gzxzQ5/9dDfAVXwVhxySDrq4tHCsJ7woIdpZqju6+ui5iIfXoE/kIx/gz01vb9tWfE6s0RLmbXly&#10;Sv/01Dh3t2pbZaPo4qb4eSXFhKFxcu+0jBALAlCOjqrr4O/7WAp3LK9rFnrM0b7MRPdmth+obOCF&#10;E6H/Dw3wMimpxUGiwi282Cao6CAfNDagUkdXjXjFD4KahR6JQE4M8QVyPxO4F6pwL1pRWFThgfaM&#10;SgkHcjM27znuZMvZEzJT/X3Fluefqy+tanBrw66ZmgXkSvAcJDhxVdVfAN7/4WhtU6u7O+rWq8cL&#10;CvyOs/913Q9R16yIvuZp9Ila5PhEL/rz1N/+48jpanwTQ/x8PDnOM4iXyHsPlIgLIvodKFT9RT/T&#10;cx9+9f0vd3umPdctuGzRCOnFqFjriEFfZsyYMWN2wZsD2ZZK/tll/eJ/dT2FFbfmH33mnS90d8wM&#10;t/7xwWvdCiwff2UdXr5t3ngz0lB3rfygvrVNdG6WjM6YMCrTA31Y78C3UppofGSIiMDvWLWuQcS9&#10;Pl7PXjtuWu5Qz9zQbUfKS+uaRNcyNdBnXGSw4xMVMjYyBC3kRgTnRjo+4yKCrkoOn5DTzwNN+uxo&#10;BS9jMk6CkBh9i+hFguXTIwPeXDBkxvgh7m5SWU1TTZtdxCdZsnJVZv+EO9IdpK6YALyjvGaTI/cY&#10;bDkvSiiDYYFeYnEv99n5c7UChnKY3WJWobygvk1SgYJ8TIjPRTZHJUUEGwB+CfHycunjepH6drMN&#10;jLGheyTU4IKpvpaJNt+JVu+JVp+JNp9JNp8JNp/xNt9JVt9JNt/2Fk+0Z+qwJAy/tx92JiiFRq+Y&#10;rC4+fdsLS93asH5JMVcJlcDE5iUH+o2LDBmD5iLiMzoyZHRUSKYtYN9Rt+eyilLP+LWFyO7iotki&#10;CueI9ysLLxviyXGeGKu8Vtt3RLk1CP2+9vvrL89IFlt59wsfegb9otGy8nc3oh96yVV4c0PBsU6r&#10;6LGAZ2bMmDFj1oes5EzVK//5Bv/52B1zVSyTPwB/vl4pav/apztONjQDIS565UPXulXb+b1Nu07W&#10;1ItxsgPDrQtmjHG5yxOvffrlzw5BDo4Dw2LCfn/3XM+kKx85X8cJjhRynDLS4hDunfv/3hXZgyBf&#10;72euzV0003PVVtd8mS8UNHI05sHLh4zLSjLaMjDAz91ADtmmfSX1rR3oliA8aRFq53Ki582JEdAO&#10;dBfqbZmdYM3tFzZpeD8P5EIjKzxxVvTIUYPSI5QA0V9NH7Lz1K6tQikd1OD71uW/tWQULoA0ONTt&#10;3RUTopxif327mV12ltU0dEgOfKKvJS027CKbpixeCnWUFWBZkuwHDLjt6NAgD7RnYKwVwpPia4nc&#10;qID7pg4w2jIizOqB9gzpH5/q71Pc0oZG7GfF52ub22wBhjrkmXG2zSdFYhOeOOV2zbCrxg749PhZ&#10;cXlUYtij147r3b669erxb245UNnYSrxAEWGwAoaRRQX63TdrxPzpIz05zvsl4akP/t+GH74qOM4R&#10;YRxQVHoT/rj7hQ9Kys89vmym26ejyLBHb515398+FmodtXeh1hGDvsyYMWPGrA/Z/761qbZFcq9H&#10;JUTmjlRzpKNz0kfLJVif/ufnIu5FtnTq8Eljs9zatk//q6hr5vRPcAnS7vnLvz/8Nl/0YfqFhTx7&#10;71wPVF3CzpOoccUJiZdzHn3z8MmznOBT/eGqUQj3ekwwrLapdU2+mFjLJQX5Lpo+wgPg1rlt318G&#10;5ETfezOjYmUVohPnmv9RVCWyTzUd/K9nDMvyiIKLaAdOVskSV9zIVEVPKzzUevuYxG1fHxecTK6m&#10;zf77zwo4KV4cxNvcXl2zX1yY1QvUySWN/7237NrhSc53+ct3RzEQnBbl3xfU6Xq4TyICOVnh2ebn&#10;86urcnu3PWMyYgE4KEbyHqpr6/VSw+iO5yXZjv8ivc3Zfqh81og0o42PnhfzV4WK3+4vFjVz4pDk&#10;9XtKBbGrj4+c+UtMlC2wN2ck9IDfetngZzftFVHlsCjbvLEDREBZVdf8r+1HmoVU+crGliro5eHJ&#10;c+IoSRQNzTcnaxpO1tRzVEQ9fsod/312zdelFdWvPna9u1s1b0bu7n1FL3/1ExBqHT3y4ofPPbDY&#10;/O4s4JkZM2bMmPUh2/jDAbw8cpCzEjgFx07iyOeJqXGP37PQ3R72zl9KOfln3jfAWQxnbWPLjX98&#10;e803joI0yKHpHxay6v55o7MzPNmTInWQHhp416p1h8rOij7KA3mDb14wyZNQ5NXPd8spvvDanORe&#10;x72OMXb4lNxF8NbZo+5YdJn4eWRJbqq/t+zqwTe2F3myVTtLq6XBBeHg5Ejyq2mjM+5MCRbHkkML&#10;t7qZhw4GGLV/RJLbNa7QaBlv88H5q8/vKHZerOiNH0u2n6kXY53R1SwaHn/xTVOJMWFkVHOvmzU4&#10;0FEKS3jQCmpb+kKTxgyIATJG2mSc7lta1fD58bMi7iWxlPsMTUHXDE/B0lZogur1vlp29YRoR8av&#10;Yzjtq6ydP3PcvUtnos/v7pr37PWT+oUGCQ8+eHHt1ptWrNFWAHbruArx8YZKxjgApIKa6n5B+P5/&#10;f7rr2fc9MCM9+psFuNbRK+u3fbatgEFfZsyYMWN24VltQ3OpLJ6MbNvBEqMtS85ULX7kVenn2dfn&#10;md8uNqm+0x0TyyqI9s2+47WNzbqbrfl6T87SZzf/eEgsWTk0JmzV8nla+tp99v3Px7BbcrSmce2O&#10;g+Ify/MG33vz5R6m4NZsP4K1iBdNyer1MVZYXlXcIMUWXhlrJesVhYdaZ/WLwI7de4UnS6s9p6e6&#10;5WyDiGxTBY0rlat3U97AVF+L7IBCKScQgpRomwfatnBwNEZ6ZY2tC9/dbYR+X9h+4snvi2QMD+5I&#10;8B/aP/6inbCEa9xW1doX2pJk9QOynNWOospeb8/Msen4Ufq86Kz+hN/cdtNr/1VwL4ATB8V5oG1o&#10;IsLSVmiC6vW+EolfIM+TK97+Gj/411018cXfzMqVA4+/3P3LnMf/tf/EGY+1LSMKv1yDl2ckLRk9&#10;6Dric/0Y9BmI/p0nizyv+e9Ps+77W21Ds7t7zPGj7yu9gL7jz2+ZPyMLeGbGjBkzZn3FjtG6zQdO&#10;n7t9xdtP3DonRcYnBcdObs0/+tmWfdsKFEbuqZuvGJ7lCVlgm7d3bUeHUMETltc2zH7wlWd/s2Di&#10;MEmWqfD4qTVf7dm4fX/ZuVpcp3bJqPSHb5uZmhTryW5sa2kTs3zJsOflk4cg3OuBFwSkbdh9tKzO&#10;Uf4UclxutO1sGzx7RKt5oygnTRzodpj04XcHBafXkdN7WUaM6tubp2SuOVJZ08GLVZc+3Hr44as8&#10;kVy3/0wtwgm8cNIheum76SmxD42Mu3dHOe4wEf32iw/3QPOmDU+dWXhmU7VYngoUnm+c8s+dj1zW&#10;f3xSmFhsCSHhTUfPvrG79OA55WXB0ADLndMHXXzRztLVBXoXNrb3nfakhwXB0w3Caya4ufCko9Sw&#10;MwYVZsWF2vzdKD+GppqZ8bZNp2odELe1/f0fi1KIEke1ze3bjp5+f9exOjRZybg3NzxozJBkD/TV&#10;wLT4uWlRnx13vCBAE9Rrm37OSotWzUcQUnNTVop746KXXT3hX98dqHRoSsOPfjj8u8qapGgJc+aO&#10;GPRyfMTKf3zx4c+OX70jZWfn/u5fz/x61pKpnqgPHx0eDMoFWh6A62aPyxurXxSgvcOe9tYXqzb/&#10;CByl40/MWv63javu61rdXZOGfvQfXpT3h/cdrwnQKFr86KtP/Hqus5/v4IBhAxIZ9GXGjBkzZn3I&#10;BqcnqNa8/+VuJ9KRVl+fGyYOvWnRFM80Lzc9YfMhhYg+UFJx1aOvYe8Iw13goOPgwHDbXQvGzZk2&#10;0owKtDsMo1+0NGNArOdxL7LXNvyEXe0fKmqveu4T6Q+xqq/Qdbi0b4ifT+nfb3N3k7YfrxR7BqHf&#10;CRrBrfTUuGlx1o/KakS5qVd+OH779KFOFHp6ysSSM8JJuXQD9eCrJmZ+fuTspvNtFkniCky0+XoG&#10;WAb4+z04Oe3kF0WFTVLKb3l96/0bD2q3xMGE460+v8tL9lhyu+fN5usFGiToW1bbnOT+pGvnNiIt&#10;HByoEF+IvPpzGfpICA4qE4KwQvr/3+dmL3ZzIbGJA6IR9BVbcO+a7fLZyWYpfK/V2+uuaZkeS4i4&#10;atwAEfqiU//uw21AbpyURU/oLYt//vna8XfPHeu+9qCfiWV5Q1Zu2iPOhk+/9fVrDy/C3ybERv35&#10;gasHfbLl2c/2tLS3N7a03f+3dQXHTq24fZa7Oyo5NhwUnhCXC4pOLbjSUNzxwTuuQv/+dfOPnKOQ&#10;3pnZ9//t/ad/nRzrxndzd948Y9/h0rU//4KWtx04MXP535xvv2nVfZNy0lnAMzNmzJgx6yvmyMKS&#10;dTWcW2JwwO2Tc975fzc/ft9Cj3lL91w31ebtzUtgV10MEvuYsUEB908f+fb/3HTdvMt6BfceLjtL&#10;piBO7xf7woPzPY97S8/VbS85J/cOgIqbK/uXxLLDGU2LcHuTqhoKzjeITm221X9Qaox2m9suHyw5&#10;wUKI+xvfHPRAXx0qr8bVTUiNK9XT8fDlA0MtjpEm1kBKDPb12N0cmpH8dF7SzFBvXKxXqdtLPAVi&#10;UPRt8f4vzB44IjPt4p6voFQ5F5acrun1xgxJjiDArTQjYQgnf+VoslADCcEZtwdFT8hKEltANozH&#10;zSJwb3KA78orB12RO9hj3TVrUlZSoC9Qio0ruJcHFO4VNoCvbtrr7ibdunBCjEgsQ/jxD4fKKqlB&#10;hSbwX183/W+3Xd4vLFhs8z837sq772V3p/4mOAKeoahudZ5IR9IaaiFCv08uvMzq6yBWC0vOjP/1&#10;yoJj5W51GB67ez6udeTSbv/T6tqGZq+nnnqKOVvMmDFjxqyPWO6I9KrSiuLKmlY7r4t4pw1Oveuq&#10;8ctvvuKauRMz+iV6UjYpLiY8NsjndHlVRUOzFHMqFsYRFkJ8vCf1T7jl8uzHll0xe9rImKhwL0vv&#10;vF/esLXwp+MVnECqTu8f+/zyq+KiIzzfjGc/2PJzyVlAkOECz8vJ8boc7j/xv3+6ekxqQqRbm/TB&#10;lkP/PVYhnn5ZdtKk7FTtNtHhIccPnzxc1yK2rfBU9S3j0/193Euu/s8XBypbpOzZP0wfZBQoGBNp&#10;s5yr+r6ySezThQOjx6R7LpY+ISY8J8a/P9/S0txR1soDqsSv4w+rFzcn3OfhnIhFkwbFxURc3DPV&#10;0eLKXVXNIlC5JiMyJdrau+1BY+aNrUdbebnujAJ6MbKTcJ0InNraOpZOSHdrk8KtgV/tOlrZ2k7i&#10;XnnUSLg3NzzwukExT8wfPmGER2Pjfby9q06f/6H0HH5vg3EvJ6mnS7iXF5pa39qelRCekejGCQr9&#10;ljVV1W47elo89bnz9XMmUO8C0A/KoP6J2WlRZ06eP17lEFs+V9u4euOPIwclJ0e7S+6uuq5p7dYC&#10;TriB/oC7ae54Jxv7+fqMzkmPC/Ldml/UwvOt7R1rv9lz+ZjBMeHuejoiw23hQX7rdhwws3Fdc+uR&#10;YydZwDMzZsyYMetDFhMZtuKxG64/UvLzvqLDx6XU30B/3+T4iKGDU+NjwsLDrL0VRYk8sxsWTJ4w&#10;atDugmNFxRVlZ2pE7zIpJiwuJnT4kBQEd/tChOeVo9OjAqUsvquvHOmZsrRamzooPjMyiKPAkcqo&#10;VWOHprq7SWNSwv52pZSrlmtwOnSXb58+ZEqpIMwj4Ha+w+7uht0zMr5NFlFLinEWInjzFcOiQg4L&#10;bbOMyUzw8D1NTYq9MS5qyumzx8oqi882ltZJcD3U3xIX4jMkJaKPPAIesDnZCemh0lOWEWvtC01a&#10;NSW1oUUn/RhCqItSPDBhPnblkHO1DdoGoX/iwwNtQX7hodaYqLBeEX6/7oqcpOgQskn6Jn+VZpCJ&#10;0IN268KJUXIh6Nho/edo9LD0Fx4K/WqbAva82jvc16Ss9P8v6b4kDwhbVIifmEgP87MTEuR98fI9&#10;VOQ/bY/t9vewXADs1n4m6pgrNlYWgAADABtSqFWK9QQkAAAAAElFTkSuQmCCUEsBAi0AFAAGAAgA&#10;AAAhALGCZ7YKAQAAEwIAABMAAAAAAAAAAAAAAAAAAAAAAFtDb250ZW50X1R5cGVzXS54bWxQSwEC&#10;LQAUAAYACAAAACEAOP0h/9YAAACUAQAACwAAAAAAAAAAAAAAAAA7AQAAX3JlbHMvLnJlbHNQSwEC&#10;LQAUAAYACAAAACEAPGiX7IACAAAvBwAADgAAAAAAAAAAAAAAAAA6AgAAZHJzL2Uyb0RvYy54bWxQ&#10;SwECLQAUAAYACAAAACEALmzwAMUAAAClAQAAGQAAAAAAAAAAAAAAAADmBAAAZHJzL19yZWxzL2Uy&#10;b0RvYy54bWwucmVsc1BLAQItABQABgAIAAAAIQDF1czQ4AAAAAoBAAAPAAAAAAAAAAAAAAAAAOIF&#10;AABkcnMvZG93bnJldi54bWxQSwECLQAKAAAAAAAAACEAuvwiJZ4RAACeEQAAFAAAAAAAAAAAAAAA&#10;AADvBgAAZHJzL21lZGlhL2ltYWdlMS5wbmdQSwECLQAKAAAAAAAAACEAjE1ouH2GAQB9hgEAFAAA&#10;AAAAAAAAAAAAAAC/GAAAZHJzL21lZGlhL2ltYWdlMi5wbmdQSwUGAAAAAAcABwC+AQAAbp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20483" type="#_x0000_t75" style="position:absolute;left:-365;top:584;width:19167;height:58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AdyfAAAAA2wAAAA8AAABkcnMvZG93bnJldi54bWxET01rAjEQvQv9D2EKXkSza6nY1ShSEDyV&#10;urb3YTNNFpPJdhN1/fdNodDbPN7nrLeDd+JKfWwDKyhnBQjiJuiWjYKP0366BBETskYXmBTcKcJ2&#10;8zBaY6XDjY90rZMROYRjhQpsSl0lZWwseYyz0BFn7iv0HlOGvZG6x1sO907Oi2IhPbacGyx29Gqp&#10;OdcXr+AF35tycjTO7j5N2abv57cn1yk1fhx2KxCJhvQv/nMfdJ5fwu8v+QC5+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QB3J8AAAADbAAAADwAAAAAAAAAAAAAAAACfAgAA&#10;ZHJzL2Rvd25yZXYueG1sUEsFBgAAAAAEAAQA9wAAAIwDAAAAAA==&#10;">
            <v:imagedata r:id="rId1" o:title=""/>
          </v:shape>
          <v:shape id="Imagem 4" o:spid="_x0000_s20482" type="#_x0000_t75" style="position:absolute;left:34606;width:25064;height:70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LCCTCAAAA2wAAAA8AAABkcnMvZG93bnJldi54bWxET8lqwzAQvQf6D2IKuSVyfAjFiWLSQEsh&#10;kDZLC7kN1nih1shIqu3+fVUI5DaPt846H00renK+saxgMU9AEBdWN1wpuJxfZk8gfEDW2FomBb/k&#10;Id88TNaYaTvwkfpTqEQMYZ+hgjqELpPSFzUZ9HPbEUeutM5giNBVUjscYrhpZZokS2mw4dhQY0e7&#10;morv049RMFzlYf9BJX2lz/2nubjXd8upUtPHcbsCEWgMd/HN/abj/BT+f4kHyM0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iwgkwgAAANsAAAAPAAAAAAAAAAAAAAAAAJ8C&#10;AABkcnMvZG93bnJldi54bWxQSwUGAAAAAAQABAD3AAAAjgMAAAAA&#10;">
            <v:imagedata r:id="rId2" o:title=""/>
          </v:shape>
          <w10:wrap type="squar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lowerLetter"/>
      <w:lvlText w:val="%1."/>
      <w:lvlJc w:val="left"/>
      <w:pPr>
        <w:tabs>
          <w:tab w:val="num" w:pos="1494"/>
        </w:tabs>
        <w:ind w:left="1134" w:firstLine="0"/>
      </w:pPr>
      <w:rPr>
        <w:b/>
        <w:i w:val="0"/>
      </w:rPr>
    </w:lvl>
    <w:lvl w:ilvl="1">
      <w:start w:val="1"/>
      <w:numFmt w:val="decimal"/>
      <w:lvlText w:val="%1.%2."/>
      <w:lvlJc w:val="left"/>
      <w:pPr>
        <w:tabs>
          <w:tab w:val="num" w:pos="2345"/>
        </w:tabs>
        <w:ind w:left="1985" w:firstLine="0"/>
      </w:pPr>
      <w:rPr>
        <w:b/>
        <w:i w:val="0"/>
      </w:rPr>
    </w:lvl>
    <w:lvl w:ilvl="2">
      <w:start w:val="1"/>
      <w:numFmt w:val="decimal"/>
      <w:lvlText w:val="%1.%2.%3."/>
      <w:lvlJc w:val="left"/>
      <w:pPr>
        <w:tabs>
          <w:tab w:val="num" w:pos="4406"/>
        </w:tabs>
        <w:ind w:left="3686" w:firstLine="0"/>
      </w:pPr>
      <w:rPr>
        <w:b/>
        <w:i w:val="0"/>
      </w:rPr>
    </w:lvl>
    <w:lvl w:ilvl="3">
      <w:start w:val="1"/>
      <w:numFmt w:val="decimal"/>
      <w:lvlText w:val="%1.%2.%3.%4."/>
      <w:lvlJc w:val="left"/>
      <w:pPr>
        <w:tabs>
          <w:tab w:val="num" w:pos="5256"/>
        </w:tabs>
        <w:ind w:left="4536" w:firstLine="0"/>
      </w:pPr>
      <w:rPr>
        <w:b/>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3"/>
    <w:multiLevelType w:val="singleLevel"/>
    <w:tmpl w:val="00000003"/>
    <w:name w:val="WW8Num3"/>
    <w:lvl w:ilvl="0">
      <w:start w:val="1"/>
      <w:numFmt w:val="bullet"/>
      <w:lvlText w:val="-"/>
      <w:lvlJc w:val="left"/>
      <w:pPr>
        <w:tabs>
          <w:tab w:val="num" w:pos="1418"/>
        </w:tabs>
        <w:ind w:left="0" w:firstLine="1134"/>
      </w:pPr>
      <w:rPr>
        <w:rFonts w:ascii="Times New Roman" w:hAnsi="Times New Roman"/>
        <w:b/>
        <w:i w:val="0"/>
      </w:rPr>
    </w:lvl>
  </w:abstractNum>
  <w:abstractNum w:abstractNumId="2" w15:restartNumberingAfterBreak="0">
    <w:nsid w:val="00000004"/>
    <w:multiLevelType w:val="multilevel"/>
    <w:tmpl w:val="1B445FA2"/>
    <w:name w:val="WW8Num4"/>
    <w:lvl w:ilvl="0">
      <w:start w:val="1"/>
      <w:numFmt w:val="decimal"/>
      <w:suff w:val="space"/>
      <w:lvlText w:val="%1."/>
      <w:lvlJc w:val="left"/>
      <w:pPr>
        <w:ind w:left="568" w:firstLine="0"/>
      </w:pPr>
      <w:rPr>
        <w:rFonts w:hint="default"/>
        <w:b/>
        <w:i w:val="0"/>
      </w:rPr>
    </w:lvl>
    <w:lvl w:ilvl="1">
      <w:start w:val="1"/>
      <w:numFmt w:val="decimal"/>
      <w:suff w:val="space"/>
      <w:lvlText w:val="11.%2."/>
      <w:lvlJc w:val="left"/>
      <w:pPr>
        <w:ind w:left="142" w:firstLine="0"/>
      </w:pPr>
      <w:rPr>
        <w:rFonts w:hint="default"/>
        <w:b/>
        <w:i w:val="0"/>
      </w:rPr>
    </w:lvl>
    <w:lvl w:ilvl="2">
      <w:start w:val="1"/>
      <w:numFmt w:val="none"/>
      <w:suff w:val="space"/>
      <w:lvlText w:val="11.2.1"/>
      <w:lvlJc w:val="left"/>
      <w:pPr>
        <w:ind w:left="1134" w:firstLine="0"/>
      </w:pPr>
      <w:rPr>
        <w:rFonts w:hint="default"/>
        <w:b/>
        <w:i w:val="0"/>
      </w:rPr>
    </w:lvl>
    <w:lvl w:ilvl="3">
      <w:start w:val="1"/>
      <w:numFmt w:val="decimal"/>
      <w:suff w:val="space"/>
      <w:lvlText w:val="%1.%2.%3.%4."/>
      <w:lvlJc w:val="left"/>
      <w:pPr>
        <w:ind w:left="1985" w:firstLine="0"/>
      </w:pPr>
      <w:rPr>
        <w:rFonts w:hint="default"/>
        <w:b/>
        <w:i w:val="0"/>
      </w:rPr>
    </w:lvl>
    <w:lvl w:ilvl="4">
      <w:start w:val="1"/>
      <w:numFmt w:val="lowerLetter"/>
      <w:lvlText w:val="%5."/>
      <w:lvlJc w:val="left"/>
      <w:pPr>
        <w:tabs>
          <w:tab w:val="num" w:pos="0"/>
        </w:tabs>
        <w:ind w:left="2835"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7"/>
    <w:multiLevelType w:val="multilevel"/>
    <w:tmpl w:val="00000007"/>
    <w:name w:val="WW8Num7"/>
    <w:lvl w:ilvl="0">
      <w:start w:val="1"/>
      <w:numFmt w:val="bullet"/>
      <w:lvlText w:val=""/>
      <w:lvlJc w:val="left"/>
      <w:pPr>
        <w:tabs>
          <w:tab w:val="num" w:pos="340"/>
        </w:tabs>
      </w:pPr>
      <w:rPr>
        <w:rFonts w:ascii="Symbol" w:hAnsi="Symbol"/>
      </w:rPr>
    </w:lvl>
    <w:lvl w:ilvl="1">
      <w:start w:val="1"/>
      <w:numFmt w:val="bullet"/>
      <w:lvlText w:val="o"/>
      <w:lvlJc w:val="left"/>
      <w:pPr>
        <w:tabs>
          <w:tab w:val="num" w:pos="371"/>
        </w:tabs>
      </w:pPr>
      <w:rPr>
        <w:rFonts w:ascii="Courier New" w:hAnsi="Courier New"/>
      </w:rPr>
    </w:lvl>
    <w:lvl w:ilvl="2">
      <w:start w:val="1"/>
      <w:numFmt w:val="bullet"/>
      <w:lvlText w:val=""/>
      <w:lvlJc w:val="left"/>
      <w:pPr>
        <w:tabs>
          <w:tab w:val="num" w:pos="349"/>
        </w:tabs>
      </w:pPr>
      <w:rPr>
        <w:rFonts w:ascii="Wingdings" w:hAnsi="Wingdings"/>
      </w:rPr>
    </w:lvl>
    <w:lvl w:ilvl="3">
      <w:start w:val="1"/>
      <w:numFmt w:val="bullet"/>
      <w:lvlText w:val=""/>
      <w:lvlJc w:val="left"/>
      <w:pPr>
        <w:tabs>
          <w:tab w:val="num" w:pos="1069"/>
        </w:tabs>
      </w:pPr>
      <w:rPr>
        <w:rFonts w:ascii="Wingdings" w:hAnsi="Wingdings"/>
      </w:rPr>
    </w:lvl>
    <w:lvl w:ilvl="4">
      <w:start w:val="1"/>
      <w:numFmt w:val="bullet"/>
      <w:lvlText w:val=""/>
      <w:lvlJc w:val="left"/>
      <w:pPr>
        <w:tabs>
          <w:tab w:val="num" w:pos="1789"/>
        </w:tabs>
      </w:pPr>
      <w:rPr>
        <w:rFonts w:ascii="Symbol" w:hAnsi="Symbol"/>
      </w:rPr>
    </w:lvl>
    <w:lvl w:ilvl="5">
      <w:start w:val="1"/>
      <w:numFmt w:val="bullet"/>
      <w:lvlText w:val=""/>
      <w:lvlJc w:val="left"/>
      <w:pPr>
        <w:tabs>
          <w:tab w:val="num" w:pos="2509"/>
        </w:tabs>
      </w:pPr>
      <w:rPr>
        <w:rFonts w:ascii="Wingdings" w:hAnsi="Wingdings"/>
      </w:rPr>
    </w:lvl>
    <w:lvl w:ilvl="6">
      <w:start w:val="1"/>
      <w:numFmt w:val="bullet"/>
      <w:lvlText w:val=""/>
      <w:lvlJc w:val="left"/>
      <w:pPr>
        <w:tabs>
          <w:tab w:val="num" w:pos="3229"/>
        </w:tabs>
      </w:pPr>
      <w:rPr>
        <w:rFonts w:ascii="Symbol" w:hAnsi="Symbol"/>
      </w:rPr>
    </w:lvl>
    <w:lvl w:ilvl="7">
      <w:start w:val="1"/>
      <w:numFmt w:val="bullet"/>
      <w:lvlText w:val="o"/>
      <w:lvlJc w:val="left"/>
      <w:pPr>
        <w:tabs>
          <w:tab w:val="num" w:pos="3949"/>
        </w:tabs>
      </w:pPr>
      <w:rPr>
        <w:rFonts w:ascii="Courier New" w:hAnsi="Courier New"/>
      </w:rPr>
    </w:lvl>
    <w:lvl w:ilvl="8">
      <w:start w:val="1"/>
      <w:numFmt w:val="bullet"/>
      <w:lvlText w:val=""/>
      <w:lvlJc w:val="left"/>
      <w:pPr>
        <w:tabs>
          <w:tab w:val="num" w:pos="4669"/>
        </w:tabs>
      </w:pPr>
      <w:rPr>
        <w:rFonts w:ascii="Wingdings" w:hAnsi="Wingdings"/>
      </w:rPr>
    </w:lvl>
  </w:abstractNum>
  <w:abstractNum w:abstractNumId="4" w15:restartNumberingAfterBreak="0">
    <w:nsid w:val="00000008"/>
    <w:multiLevelType w:val="multilevel"/>
    <w:tmpl w:val="00000008"/>
    <w:name w:val="WW8Num9"/>
    <w:lvl w:ilvl="0">
      <w:start w:val="1"/>
      <w:numFmt w:val="decimal"/>
      <w:lvlText w:val="%1."/>
      <w:lvlJc w:val="left"/>
      <w:pPr>
        <w:tabs>
          <w:tab w:val="num" w:pos="420"/>
        </w:tabs>
      </w:pPr>
      <w:rPr>
        <w:rFonts w:ascii="Arial" w:hAnsi="Arial"/>
        <w:b/>
        <w:i w:val="0"/>
        <w:sz w:val="24"/>
      </w:rPr>
    </w:lvl>
    <w:lvl w:ilvl="1">
      <w:start w:val="1"/>
      <w:numFmt w:val="decimal"/>
      <w:lvlText w:val="%1.%2."/>
      <w:lvlJc w:val="left"/>
      <w:pPr>
        <w:tabs>
          <w:tab w:val="num" w:pos="720"/>
        </w:tabs>
      </w:pPr>
      <w:rPr>
        <w:rFonts w:ascii="Arial" w:hAnsi="Arial"/>
        <w:b/>
        <w:i w:val="0"/>
        <w:sz w:val="22"/>
      </w:rPr>
    </w:lvl>
    <w:lvl w:ilvl="2">
      <w:start w:val="1"/>
      <w:numFmt w:val="decimal"/>
      <w:lvlText w:val="%1.%2.%3."/>
      <w:lvlJc w:val="left"/>
      <w:pPr>
        <w:tabs>
          <w:tab w:val="num" w:pos="720"/>
        </w:tabs>
      </w:pPr>
      <w:rPr>
        <w:rFonts w:ascii="Arial" w:hAnsi="Arial"/>
        <w:b/>
        <w:i w:val="0"/>
        <w:sz w:val="22"/>
      </w:rPr>
    </w:lvl>
    <w:lvl w:ilvl="3">
      <w:start w:val="1"/>
      <w:numFmt w:val="decimal"/>
      <w:lvlText w:val="%1.%2.%3.%4."/>
      <w:lvlJc w:val="left"/>
      <w:pPr>
        <w:tabs>
          <w:tab w:val="num" w:pos="1080"/>
        </w:tabs>
      </w:pPr>
      <w:rPr>
        <w:rFonts w:ascii="Arial" w:hAnsi="Arial"/>
        <w:b/>
        <w:i w:val="0"/>
        <w:sz w:val="22"/>
      </w:rPr>
    </w:lvl>
    <w:lvl w:ilvl="4">
      <w:start w:val="1"/>
      <w:numFmt w:val="decimal"/>
      <w:lvlText w:val="%1.%2.%3.%4.%5."/>
      <w:lvlJc w:val="left"/>
      <w:pPr>
        <w:tabs>
          <w:tab w:val="num" w:pos="1080"/>
        </w:tabs>
      </w:pPr>
      <w:rPr>
        <w:b/>
      </w:rPr>
    </w:lvl>
    <w:lvl w:ilvl="5">
      <w:start w:val="1"/>
      <w:numFmt w:val="decimal"/>
      <w:lvlText w:val="%1.%2.%3.%4.%5.%6."/>
      <w:lvlJc w:val="left"/>
      <w:pPr>
        <w:tabs>
          <w:tab w:val="num" w:pos="144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800"/>
        </w:tabs>
      </w:pPr>
      <w:rPr>
        <w:b/>
      </w:rPr>
    </w:lvl>
    <w:lvl w:ilvl="8">
      <w:start w:val="1"/>
      <w:numFmt w:val="decimal"/>
      <w:lvlText w:val="%1.%2.%3.%4.%5.%6.%7.%8.%9."/>
      <w:lvlJc w:val="left"/>
      <w:pPr>
        <w:tabs>
          <w:tab w:val="num" w:pos="1800"/>
        </w:tabs>
      </w:pPr>
      <w:rPr>
        <w:b/>
      </w:rPr>
    </w:lvl>
  </w:abstractNum>
  <w:abstractNum w:abstractNumId="5" w15:restartNumberingAfterBreak="0">
    <w:nsid w:val="0000000E"/>
    <w:multiLevelType w:val="multilevel"/>
    <w:tmpl w:val="0000000E"/>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6" w15:restartNumberingAfterBreak="0">
    <w:nsid w:val="0000001B"/>
    <w:multiLevelType w:val="singleLevel"/>
    <w:tmpl w:val="0000001B"/>
    <w:name w:val="WW8Num27"/>
    <w:lvl w:ilvl="0">
      <w:start w:val="1"/>
      <w:numFmt w:val="bullet"/>
      <w:lvlText w:val=""/>
      <w:lvlJc w:val="left"/>
      <w:pPr>
        <w:tabs>
          <w:tab w:val="num" w:pos="1429"/>
        </w:tabs>
        <w:ind w:left="1429" w:hanging="360"/>
      </w:pPr>
      <w:rPr>
        <w:rFonts w:ascii="Wingdings" w:hAnsi="Wingdings"/>
      </w:rPr>
    </w:lvl>
  </w:abstractNum>
  <w:abstractNum w:abstractNumId="7" w15:restartNumberingAfterBreak="0">
    <w:nsid w:val="00000024"/>
    <w:multiLevelType w:val="singleLevel"/>
    <w:tmpl w:val="00000024"/>
    <w:name w:val="WW8Num36"/>
    <w:lvl w:ilvl="0">
      <w:start w:val="1"/>
      <w:numFmt w:val="bullet"/>
      <w:lvlText w:val=""/>
      <w:lvlJc w:val="left"/>
      <w:pPr>
        <w:tabs>
          <w:tab w:val="num" w:pos="1244"/>
        </w:tabs>
      </w:pPr>
      <w:rPr>
        <w:rFonts w:ascii="Wingdings" w:hAnsi="Wingdings"/>
      </w:rPr>
    </w:lvl>
  </w:abstractNum>
  <w:abstractNum w:abstractNumId="8" w15:restartNumberingAfterBreak="0">
    <w:nsid w:val="0000002A"/>
    <w:multiLevelType w:val="singleLevel"/>
    <w:tmpl w:val="0000002A"/>
    <w:name w:val="WW8Num42"/>
    <w:lvl w:ilvl="0">
      <w:start w:val="1"/>
      <w:numFmt w:val="lowerLetter"/>
      <w:lvlText w:val="%1)"/>
      <w:lvlJc w:val="left"/>
      <w:pPr>
        <w:tabs>
          <w:tab w:val="num" w:pos="1457"/>
        </w:tabs>
        <w:ind w:left="1457" w:hanging="360"/>
      </w:pPr>
    </w:lvl>
  </w:abstractNum>
  <w:abstractNum w:abstractNumId="9" w15:restartNumberingAfterBreak="0">
    <w:nsid w:val="0A3306ED"/>
    <w:multiLevelType w:val="hybridMultilevel"/>
    <w:tmpl w:val="DEEC7E48"/>
    <w:lvl w:ilvl="0" w:tplc="04160017">
      <w:start w:val="5"/>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3013E58"/>
    <w:multiLevelType w:val="hybridMultilevel"/>
    <w:tmpl w:val="DD2EEB2E"/>
    <w:lvl w:ilvl="0" w:tplc="D658ADE4">
      <w:start w:val="1"/>
      <w:numFmt w:val="decimal"/>
      <w:lvlText w:val="%1)"/>
      <w:lvlJc w:val="left"/>
      <w:pPr>
        <w:tabs>
          <w:tab w:val="num" w:pos="720"/>
        </w:tabs>
        <w:ind w:left="720" w:hanging="360"/>
      </w:pPr>
      <w:rPr>
        <w:rFonts w:ascii="Times New Roman" w:eastAsia="Times New Roman" w:hAnsi="Times New Roman" w:cs="Times New Roman"/>
      </w:rPr>
    </w:lvl>
    <w:lvl w:ilvl="1" w:tplc="D5B0384E">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3903FA8"/>
    <w:multiLevelType w:val="hybridMultilevel"/>
    <w:tmpl w:val="76E23B10"/>
    <w:lvl w:ilvl="0" w:tplc="72022D62">
      <w:start w:val="1"/>
      <w:numFmt w:val="lowerLetter"/>
      <w:lvlText w:val="%1)"/>
      <w:lvlJc w:val="left"/>
      <w:pPr>
        <w:tabs>
          <w:tab w:val="num" w:pos="1950"/>
        </w:tabs>
        <w:ind w:left="1950" w:hanging="141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2" w15:restartNumberingAfterBreak="0">
    <w:nsid w:val="154C3BC6"/>
    <w:multiLevelType w:val="hybridMultilevel"/>
    <w:tmpl w:val="AAEA617C"/>
    <w:lvl w:ilvl="0" w:tplc="04160017">
      <w:start w:val="1"/>
      <w:numFmt w:val="lowerLetter"/>
      <w:lvlText w:val="%1)"/>
      <w:lvlJc w:val="left"/>
      <w:pPr>
        <w:tabs>
          <w:tab w:val="num" w:pos="720"/>
        </w:tabs>
        <w:ind w:left="720" w:hanging="360"/>
      </w:pPr>
      <w:rPr>
        <w:rFonts w:hint="default"/>
      </w:r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6DF2460"/>
    <w:multiLevelType w:val="hybridMultilevel"/>
    <w:tmpl w:val="62BC5D70"/>
    <w:lvl w:ilvl="0" w:tplc="04160017">
      <w:start w:val="1"/>
      <w:numFmt w:val="lowerLetter"/>
      <w:lvlText w:val="%1)"/>
      <w:lvlJc w:val="left"/>
      <w:pPr>
        <w:ind w:left="1780" w:hanging="360"/>
      </w:pPr>
    </w:lvl>
    <w:lvl w:ilvl="1" w:tplc="04160019" w:tentative="1">
      <w:start w:val="1"/>
      <w:numFmt w:val="lowerLetter"/>
      <w:lvlText w:val="%2."/>
      <w:lvlJc w:val="left"/>
      <w:pPr>
        <w:ind w:left="2500" w:hanging="360"/>
      </w:pPr>
    </w:lvl>
    <w:lvl w:ilvl="2" w:tplc="0416001B" w:tentative="1">
      <w:start w:val="1"/>
      <w:numFmt w:val="lowerRoman"/>
      <w:lvlText w:val="%3."/>
      <w:lvlJc w:val="right"/>
      <w:pPr>
        <w:ind w:left="3220" w:hanging="180"/>
      </w:pPr>
    </w:lvl>
    <w:lvl w:ilvl="3" w:tplc="0416000F" w:tentative="1">
      <w:start w:val="1"/>
      <w:numFmt w:val="decimal"/>
      <w:lvlText w:val="%4."/>
      <w:lvlJc w:val="left"/>
      <w:pPr>
        <w:ind w:left="3940" w:hanging="360"/>
      </w:pPr>
    </w:lvl>
    <w:lvl w:ilvl="4" w:tplc="04160019" w:tentative="1">
      <w:start w:val="1"/>
      <w:numFmt w:val="lowerLetter"/>
      <w:lvlText w:val="%5."/>
      <w:lvlJc w:val="left"/>
      <w:pPr>
        <w:ind w:left="4660" w:hanging="360"/>
      </w:pPr>
    </w:lvl>
    <w:lvl w:ilvl="5" w:tplc="0416001B" w:tentative="1">
      <w:start w:val="1"/>
      <w:numFmt w:val="lowerRoman"/>
      <w:lvlText w:val="%6."/>
      <w:lvlJc w:val="right"/>
      <w:pPr>
        <w:ind w:left="5380" w:hanging="180"/>
      </w:pPr>
    </w:lvl>
    <w:lvl w:ilvl="6" w:tplc="0416000F" w:tentative="1">
      <w:start w:val="1"/>
      <w:numFmt w:val="decimal"/>
      <w:lvlText w:val="%7."/>
      <w:lvlJc w:val="left"/>
      <w:pPr>
        <w:ind w:left="6100" w:hanging="360"/>
      </w:pPr>
    </w:lvl>
    <w:lvl w:ilvl="7" w:tplc="04160019" w:tentative="1">
      <w:start w:val="1"/>
      <w:numFmt w:val="lowerLetter"/>
      <w:lvlText w:val="%8."/>
      <w:lvlJc w:val="left"/>
      <w:pPr>
        <w:ind w:left="6820" w:hanging="360"/>
      </w:pPr>
    </w:lvl>
    <w:lvl w:ilvl="8" w:tplc="0416001B" w:tentative="1">
      <w:start w:val="1"/>
      <w:numFmt w:val="lowerRoman"/>
      <w:lvlText w:val="%9."/>
      <w:lvlJc w:val="right"/>
      <w:pPr>
        <w:ind w:left="7540" w:hanging="180"/>
      </w:pPr>
    </w:lvl>
  </w:abstractNum>
  <w:abstractNum w:abstractNumId="14" w15:restartNumberingAfterBreak="0">
    <w:nsid w:val="1793134C"/>
    <w:multiLevelType w:val="hybridMultilevel"/>
    <w:tmpl w:val="5262003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1A014BAB"/>
    <w:multiLevelType w:val="hybridMultilevel"/>
    <w:tmpl w:val="368CE5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9D86B092"/>
    <w:lvl w:ilvl="0">
      <w:start w:val="1"/>
      <w:numFmt w:val="decimal"/>
      <w:pStyle w:val="1"/>
      <w:lvlText w:val="%1."/>
      <w:lvlJc w:val="left"/>
      <w:pPr>
        <w:ind w:left="360" w:hanging="360"/>
      </w:pPr>
      <w:rPr>
        <w:b/>
        <w:color w:val="auto"/>
      </w:rPr>
    </w:lvl>
    <w:lvl w:ilvl="1">
      <w:start w:val="1"/>
      <w:numFmt w:val="decimal"/>
      <w:pStyle w:val="11"/>
      <w:lvlText w:val="%1.%2."/>
      <w:lvlJc w:val="left"/>
      <w:pPr>
        <w:ind w:left="432" w:hanging="432"/>
      </w:pPr>
      <w:rPr>
        <w:rFonts w:ascii="Times New Roman" w:hAnsi="Times New Roman" w:cs="Times New Roman" w:hint="default"/>
        <w:b/>
        <w:i w:val="0"/>
        <w:color w:val="auto"/>
      </w:rPr>
    </w:lvl>
    <w:lvl w:ilvl="2">
      <w:start w:val="1"/>
      <w:numFmt w:val="decimal"/>
      <w:pStyle w:val="111Estilo1"/>
      <w:lvlText w:val="%1.%2.%3."/>
      <w:lvlJc w:val="left"/>
      <w:pPr>
        <w:ind w:left="2915" w:hanging="504"/>
      </w:pPr>
      <w:rPr>
        <w:b/>
        <w:i w:val="0"/>
        <w:color w:val="auto"/>
      </w:rPr>
    </w:lvl>
    <w:lvl w:ilvl="3">
      <w:start w:val="1"/>
      <w:numFmt w:val="decimal"/>
      <w:pStyle w:val="1111"/>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C80455"/>
    <w:multiLevelType w:val="multilevel"/>
    <w:tmpl w:val="85B627B8"/>
    <w:lvl w:ilvl="0">
      <w:start w:val="1"/>
      <w:numFmt w:val="decimal"/>
      <w:pStyle w:val="Nvel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226E7DFD"/>
    <w:multiLevelType w:val="hybridMultilevel"/>
    <w:tmpl w:val="DE02B790"/>
    <w:lvl w:ilvl="0" w:tplc="896A2294">
      <w:start w:val="1"/>
      <w:numFmt w:val="lowerLetter"/>
      <w:lvlText w:val="%1)"/>
      <w:lvlJc w:val="left"/>
      <w:pPr>
        <w:ind w:left="1004" w:hanging="360"/>
      </w:pPr>
      <w:rPr>
        <w:rFonts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9" w15:restartNumberingAfterBreak="0">
    <w:nsid w:val="231053C6"/>
    <w:multiLevelType w:val="hybridMultilevel"/>
    <w:tmpl w:val="FE5A7530"/>
    <w:lvl w:ilvl="0" w:tplc="04160017">
      <w:start w:val="1"/>
      <w:numFmt w:val="lowerLetter"/>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20" w15:restartNumberingAfterBreak="0">
    <w:nsid w:val="23F07367"/>
    <w:multiLevelType w:val="hybridMultilevel"/>
    <w:tmpl w:val="88F80F84"/>
    <w:lvl w:ilvl="0" w:tplc="895E7740">
      <w:start w:val="1"/>
      <w:numFmt w:val="decimal"/>
      <w:lvlText w:val="%1)"/>
      <w:lvlJc w:val="left"/>
      <w:pPr>
        <w:ind w:left="64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41B48D0"/>
    <w:multiLevelType w:val="hybridMultilevel"/>
    <w:tmpl w:val="95AA29AA"/>
    <w:lvl w:ilvl="0" w:tplc="D1649BC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2765170A"/>
    <w:multiLevelType w:val="hybridMultilevel"/>
    <w:tmpl w:val="5DBEAFCC"/>
    <w:lvl w:ilvl="0" w:tplc="0DEEBC0A">
      <w:start w:val="1"/>
      <w:numFmt w:val="lowerLetter"/>
      <w:lvlText w:val="%1)"/>
      <w:lvlJc w:val="left"/>
      <w:pPr>
        <w:tabs>
          <w:tab w:val="num" w:pos="1710"/>
        </w:tabs>
        <w:ind w:left="1710" w:hanging="99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A954383"/>
    <w:multiLevelType w:val="hybridMultilevel"/>
    <w:tmpl w:val="856CDE88"/>
    <w:lvl w:ilvl="0" w:tplc="04160017">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2AF81F01"/>
    <w:multiLevelType w:val="multilevel"/>
    <w:tmpl w:val="34D061F8"/>
    <w:lvl w:ilvl="0">
      <w:start w:val="1"/>
      <w:numFmt w:val="decimal"/>
      <w:lvlText w:val="%1)"/>
      <w:lvlJc w:val="left"/>
      <w:pPr>
        <w:tabs>
          <w:tab w:val="num" w:pos="720"/>
        </w:tabs>
        <w:ind w:left="720" w:hanging="360"/>
      </w:pPr>
    </w:lvl>
    <w:lvl w:ilvl="1">
      <w:start w:val="1"/>
      <w:numFmt w:val="lowerLetter"/>
      <w:pStyle w:val="Estilo6"/>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DDD4181"/>
    <w:multiLevelType w:val="hybridMultilevel"/>
    <w:tmpl w:val="46BC0E1C"/>
    <w:lvl w:ilvl="0" w:tplc="72022D62">
      <w:start w:val="1"/>
      <w:numFmt w:val="lowerLetter"/>
      <w:lvlText w:val="%1)"/>
      <w:lvlJc w:val="left"/>
      <w:pPr>
        <w:tabs>
          <w:tab w:val="num" w:pos="1950"/>
        </w:tabs>
        <w:ind w:left="1950" w:hanging="141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6" w15:restartNumberingAfterBreak="0">
    <w:nsid w:val="2EA070EE"/>
    <w:multiLevelType w:val="multilevel"/>
    <w:tmpl w:val="FB5A43C6"/>
    <w:lvl w:ilvl="0">
      <w:start w:val="1"/>
      <w:numFmt w:val="decimal"/>
      <w:suff w:val="nothing"/>
      <w:lvlText w:val="%1."/>
      <w:lvlJc w:val="left"/>
      <w:rPr>
        <w:b/>
        <w:i w:val="0"/>
      </w:rPr>
    </w:lvl>
    <w:lvl w:ilvl="1">
      <w:start w:val="1"/>
      <w:numFmt w:val="decimal"/>
      <w:pStyle w:val="ContratoTitulo"/>
      <w:lvlText w:val="%1.%2."/>
      <w:lvlJc w:val="left"/>
      <w:pPr>
        <w:tabs>
          <w:tab w:val="num" w:pos="360"/>
        </w:tabs>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138"/>
        </w:tabs>
        <w:ind w:left="1418"/>
      </w:pPr>
      <w:rPr>
        <w:b/>
        <w:i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7" w15:restartNumberingAfterBreak="0">
    <w:nsid w:val="30BE3833"/>
    <w:multiLevelType w:val="hybridMultilevel"/>
    <w:tmpl w:val="46BC0E1C"/>
    <w:lvl w:ilvl="0" w:tplc="72022D62">
      <w:start w:val="1"/>
      <w:numFmt w:val="lowerLetter"/>
      <w:lvlText w:val="%1)"/>
      <w:lvlJc w:val="left"/>
      <w:pPr>
        <w:tabs>
          <w:tab w:val="num" w:pos="1950"/>
        </w:tabs>
        <w:ind w:left="1950" w:hanging="141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8" w15:restartNumberingAfterBreak="0">
    <w:nsid w:val="331F6E3A"/>
    <w:multiLevelType w:val="multilevel"/>
    <w:tmpl w:val="ABBE0DEE"/>
    <w:lvl w:ilvl="0">
      <w:start w:val="1"/>
      <w:numFmt w:val="decimal"/>
      <w:pStyle w:val="MAPATOPICO"/>
      <w:lvlText w:val="%1"/>
      <w:lvlJc w:val="left"/>
      <w:pPr>
        <w:tabs>
          <w:tab w:val="num" w:pos="432"/>
        </w:tabs>
        <w:ind w:left="432" w:hanging="432"/>
      </w:pPr>
      <w:rPr>
        <w:rFonts w:hint="default"/>
      </w:rPr>
    </w:lvl>
    <w:lvl w:ilvl="1">
      <w:start w:val="1"/>
      <w:numFmt w:val="decimal"/>
      <w:pStyle w:val="MAPASUBTOPICO"/>
      <w:lvlText w:val="%1.%2"/>
      <w:lvlJc w:val="left"/>
      <w:pPr>
        <w:tabs>
          <w:tab w:val="num" w:pos="576"/>
        </w:tabs>
        <w:ind w:left="576" w:hanging="576"/>
      </w:pPr>
      <w:rPr>
        <w:rFonts w:hint="default"/>
      </w:rPr>
    </w:lvl>
    <w:lvl w:ilvl="2">
      <w:start w:val="1"/>
      <w:numFmt w:val="decimal"/>
      <w:pStyle w:val="MAPASUBSUBTOPICO"/>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A9F202E"/>
    <w:multiLevelType w:val="multilevel"/>
    <w:tmpl w:val="CB16AE3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AFD29DD"/>
    <w:multiLevelType w:val="hybridMultilevel"/>
    <w:tmpl w:val="D0D87FCA"/>
    <w:lvl w:ilvl="0" w:tplc="7C6CAFEE">
      <w:start w:val="1"/>
      <w:numFmt w:val="lowerLetter"/>
      <w:pStyle w:val="a"/>
      <w:lvlText w:val="%1)"/>
      <w:lvlJc w:val="left"/>
      <w:pPr>
        <w:tabs>
          <w:tab w:val="num" w:pos="851"/>
        </w:tabs>
        <w:ind w:left="851" w:hanging="851"/>
      </w:pPr>
      <w:rPr>
        <w:rFonts w:ascii="Century Gothic" w:hAnsi="Century Gothic" w:hint="default"/>
        <w:b w:val="0"/>
        <w:i w:val="0"/>
        <w:sz w:val="2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3B4873A4"/>
    <w:multiLevelType w:val="multilevel"/>
    <w:tmpl w:val="368ADF0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B950EA0"/>
    <w:multiLevelType w:val="hybridMultilevel"/>
    <w:tmpl w:val="46BC0E1C"/>
    <w:lvl w:ilvl="0" w:tplc="72022D62">
      <w:start w:val="1"/>
      <w:numFmt w:val="lowerLetter"/>
      <w:lvlText w:val="%1)"/>
      <w:lvlJc w:val="left"/>
      <w:pPr>
        <w:tabs>
          <w:tab w:val="num" w:pos="1950"/>
        </w:tabs>
        <w:ind w:left="1950" w:hanging="141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33" w15:restartNumberingAfterBreak="0">
    <w:nsid w:val="3BD51020"/>
    <w:multiLevelType w:val="hybridMultilevel"/>
    <w:tmpl w:val="A1BC3518"/>
    <w:lvl w:ilvl="0" w:tplc="FB72CB7A">
      <w:start w:val="1"/>
      <w:numFmt w:val="lowerLetter"/>
      <w:lvlText w:val="%1)"/>
      <w:lvlJc w:val="left"/>
      <w:pPr>
        <w:ind w:left="1004" w:hanging="360"/>
      </w:pPr>
      <w:rPr>
        <w:rFonts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4" w15:restartNumberingAfterBreak="0">
    <w:nsid w:val="40315E78"/>
    <w:multiLevelType w:val="hybridMultilevel"/>
    <w:tmpl w:val="D0FAAA5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2A43FE4"/>
    <w:multiLevelType w:val="hybridMultilevel"/>
    <w:tmpl w:val="9DF658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65E59F6"/>
    <w:multiLevelType w:val="hybridMultilevel"/>
    <w:tmpl w:val="FB78E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46642424"/>
    <w:multiLevelType w:val="multilevel"/>
    <w:tmpl w:val="6726B1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item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47B1278D"/>
    <w:multiLevelType w:val="hybridMultilevel"/>
    <w:tmpl w:val="BDB8BEB4"/>
    <w:lvl w:ilvl="0" w:tplc="0B449562">
      <w:start w:val="1"/>
      <w:numFmt w:val="lowerLetter"/>
      <w:lvlText w:val="%1)"/>
      <w:lvlJc w:val="left"/>
      <w:pPr>
        <w:tabs>
          <w:tab w:val="num" w:pos="2057"/>
        </w:tabs>
        <w:ind w:left="2057" w:hanging="360"/>
      </w:pPr>
      <w:rPr>
        <w:rFonts w:hint="default"/>
      </w:rPr>
    </w:lvl>
    <w:lvl w:ilvl="1" w:tplc="65F28D80" w:tentative="1">
      <w:start w:val="1"/>
      <w:numFmt w:val="lowerLetter"/>
      <w:lvlText w:val="%2."/>
      <w:lvlJc w:val="left"/>
      <w:pPr>
        <w:tabs>
          <w:tab w:val="num" w:pos="2777"/>
        </w:tabs>
        <w:ind w:left="2777" w:hanging="360"/>
      </w:pPr>
    </w:lvl>
    <w:lvl w:ilvl="2" w:tplc="ED42BD14" w:tentative="1">
      <w:start w:val="1"/>
      <w:numFmt w:val="lowerRoman"/>
      <w:lvlText w:val="%3."/>
      <w:lvlJc w:val="right"/>
      <w:pPr>
        <w:tabs>
          <w:tab w:val="num" w:pos="3497"/>
        </w:tabs>
        <w:ind w:left="3497" w:hanging="180"/>
      </w:pPr>
    </w:lvl>
    <w:lvl w:ilvl="3" w:tplc="3F0AEBC4" w:tentative="1">
      <w:start w:val="1"/>
      <w:numFmt w:val="decimal"/>
      <w:lvlText w:val="%4."/>
      <w:lvlJc w:val="left"/>
      <w:pPr>
        <w:tabs>
          <w:tab w:val="num" w:pos="4217"/>
        </w:tabs>
        <w:ind w:left="4217" w:hanging="360"/>
      </w:pPr>
    </w:lvl>
    <w:lvl w:ilvl="4" w:tplc="7CC62A9C" w:tentative="1">
      <w:start w:val="1"/>
      <w:numFmt w:val="lowerLetter"/>
      <w:lvlText w:val="%5."/>
      <w:lvlJc w:val="left"/>
      <w:pPr>
        <w:tabs>
          <w:tab w:val="num" w:pos="4937"/>
        </w:tabs>
        <w:ind w:left="4937" w:hanging="360"/>
      </w:pPr>
    </w:lvl>
    <w:lvl w:ilvl="5" w:tplc="173CBC28" w:tentative="1">
      <w:start w:val="1"/>
      <w:numFmt w:val="lowerRoman"/>
      <w:lvlText w:val="%6."/>
      <w:lvlJc w:val="right"/>
      <w:pPr>
        <w:tabs>
          <w:tab w:val="num" w:pos="5657"/>
        </w:tabs>
        <w:ind w:left="5657" w:hanging="180"/>
      </w:pPr>
    </w:lvl>
    <w:lvl w:ilvl="6" w:tplc="FE385AF2" w:tentative="1">
      <w:start w:val="1"/>
      <w:numFmt w:val="decimal"/>
      <w:lvlText w:val="%7."/>
      <w:lvlJc w:val="left"/>
      <w:pPr>
        <w:tabs>
          <w:tab w:val="num" w:pos="6377"/>
        </w:tabs>
        <w:ind w:left="6377" w:hanging="360"/>
      </w:pPr>
    </w:lvl>
    <w:lvl w:ilvl="7" w:tplc="5A9CA578" w:tentative="1">
      <w:start w:val="1"/>
      <w:numFmt w:val="lowerLetter"/>
      <w:lvlText w:val="%8."/>
      <w:lvlJc w:val="left"/>
      <w:pPr>
        <w:tabs>
          <w:tab w:val="num" w:pos="7097"/>
        </w:tabs>
        <w:ind w:left="7097" w:hanging="360"/>
      </w:pPr>
    </w:lvl>
    <w:lvl w:ilvl="8" w:tplc="9146D8A6" w:tentative="1">
      <w:start w:val="1"/>
      <w:numFmt w:val="lowerRoman"/>
      <w:lvlText w:val="%9."/>
      <w:lvlJc w:val="right"/>
      <w:pPr>
        <w:tabs>
          <w:tab w:val="num" w:pos="7817"/>
        </w:tabs>
        <w:ind w:left="7817" w:hanging="180"/>
      </w:pPr>
    </w:lvl>
  </w:abstractNum>
  <w:abstractNum w:abstractNumId="39" w15:restartNumberingAfterBreak="0">
    <w:nsid w:val="4A252B63"/>
    <w:multiLevelType w:val="hybridMultilevel"/>
    <w:tmpl w:val="EBBC41A6"/>
    <w:lvl w:ilvl="0" w:tplc="D7624CA6">
      <w:start w:val="1"/>
      <w:numFmt w:val="lowerLetter"/>
      <w:lvlText w:val="%1)"/>
      <w:lvlJc w:val="left"/>
      <w:pPr>
        <w:ind w:left="2629" w:hanging="360"/>
      </w:pPr>
      <w:rPr>
        <w:rFonts w:hint="default"/>
        <w:i w:val="0"/>
        <w:color w:val="auto"/>
        <w:u w:val="none"/>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40" w15:restartNumberingAfterBreak="0">
    <w:nsid w:val="54ED475C"/>
    <w:multiLevelType w:val="multilevel"/>
    <w:tmpl w:val="1CDEE74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56FE1A02"/>
    <w:multiLevelType w:val="multilevel"/>
    <w:tmpl w:val="F90CDF64"/>
    <w:lvl w:ilvl="0">
      <w:start w:val="6"/>
      <w:numFmt w:val="decimalZero"/>
      <w:pStyle w:val="p1"/>
      <w:lvlText w:val=""/>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42" w15:restartNumberingAfterBreak="0">
    <w:nsid w:val="571E5D52"/>
    <w:multiLevelType w:val="hybridMultilevel"/>
    <w:tmpl w:val="F7C4C16E"/>
    <w:lvl w:ilvl="0" w:tplc="26DAF314">
      <w:start w:val="1"/>
      <w:numFmt w:val="lowerLetter"/>
      <w:lvlText w:val="%1)"/>
      <w:lvlJc w:val="left"/>
      <w:pPr>
        <w:tabs>
          <w:tab w:val="num" w:pos="921"/>
        </w:tabs>
        <w:ind w:left="921" w:hanging="360"/>
      </w:pPr>
      <w:rPr>
        <w:rFonts w:hint="default"/>
      </w:rPr>
    </w:lvl>
    <w:lvl w:ilvl="1" w:tplc="00BA345C" w:tentative="1">
      <w:start w:val="1"/>
      <w:numFmt w:val="lowerLetter"/>
      <w:lvlText w:val="%2."/>
      <w:lvlJc w:val="left"/>
      <w:pPr>
        <w:tabs>
          <w:tab w:val="num" w:pos="1641"/>
        </w:tabs>
        <w:ind w:left="1641" w:hanging="360"/>
      </w:pPr>
    </w:lvl>
    <w:lvl w:ilvl="2" w:tplc="F594D7B6" w:tentative="1">
      <w:start w:val="1"/>
      <w:numFmt w:val="lowerRoman"/>
      <w:lvlText w:val="%3."/>
      <w:lvlJc w:val="right"/>
      <w:pPr>
        <w:tabs>
          <w:tab w:val="num" w:pos="2361"/>
        </w:tabs>
        <w:ind w:left="2361" w:hanging="180"/>
      </w:pPr>
    </w:lvl>
    <w:lvl w:ilvl="3" w:tplc="DEF84B28" w:tentative="1">
      <w:start w:val="1"/>
      <w:numFmt w:val="decimal"/>
      <w:lvlText w:val="%4."/>
      <w:lvlJc w:val="left"/>
      <w:pPr>
        <w:tabs>
          <w:tab w:val="num" w:pos="3081"/>
        </w:tabs>
        <w:ind w:left="3081" w:hanging="360"/>
      </w:pPr>
    </w:lvl>
    <w:lvl w:ilvl="4" w:tplc="AEC2FEDE" w:tentative="1">
      <w:start w:val="1"/>
      <w:numFmt w:val="lowerLetter"/>
      <w:lvlText w:val="%5."/>
      <w:lvlJc w:val="left"/>
      <w:pPr>
        <w:tabs>
          <w:tab w:val="num" w:pos="3801"/>
        </w:tabs>
        <w:ind w:left="3801" w:hanging="360"/>
      </w:pPr>
    </w:lvl>
    <w:lvl w:ilvl="5" w:tplc="3EE439DE" w:tentative="1">
      <w:start w:val="1"/>
      <w:numFmt w:val="lowerRoman"/>
      <w:lvlText w:val="%6."/>
      <w:lvlJc w:val="right"/>
      <w:pPr>
        <w:tabs>
          <w:tab w:val="num" w:pos="4521"/>
        </w:tabs>
        <w:ind w:left="4521" w:hanging="180"/>
      </w:pPr>
    </w:lvl>
    <w:lvl w:ilvl="6" w:tplc="6F322F1A" w:tentative="1">
      <w:start w:val="1"/>
      <w:numFmt w:val="decimal"/>
      <w:lvlText w:val="%7."/>
      <w:lvlJc w:val="left"/>
      <w:pPr>
        <w:tabs>
          <w:tab w:val="num" w:pos="5241"/>
        </w:tabs>
        <w:ind w:left="5241" w:hanging="360"/>
      </w:pPr>
    </w:lvl>
    <w:lvl w:ilvl="7" w:tplc="7DD85BD8" w:tentative="1">
      <w:start w:val="1"/>
      <w:numFmt w:val="lowerLetter"/>
      <w:lvlText w:val="%8."/>
      <w:lvlJc w:val="left"/>
      <w:pPr>
        <w:tabs>
          <w:tab w:val="num" w:pos="5961"/>
        </w:tabs>
        <w:ind w:left="5961" w:hanging="360"/>
      </w:pPr>
    </w:lvl>
    <w:lvl w:ilvl="8" w:tplc="CB0C18DC" w:tentative="1">
      <w:start w:val="1"/>
      <w:numFmt w:val="lowerRoman"/>
      <w:lvlText w:val="%9."/>
      <w:lvlJc w:val="right"/>
      <w:pPr>
        <w:tabs>
          <w:tab w:val="num" w:pos="6681"/>
        </w:tabs>
        <w:ind w:left="6681" w:hanging="180"/>
      </w:pPr>
    </w:lvl>
  </w:abstractNum>
  <w:abstractNum w:abstractNumId="43" w15:restartNumberingAfterBreak="0">
    <w:nsid w:val="5C0A3455"/>
    <w:multiLevelType w:val="hybridMultilevel"/>
    <w:tmpl w:val="96DE4A58"/>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E1F0E37"/>
    <w:multiLevelType w:val="hybridMultilevel"/>
    <w:tmpl w:val="01E27BEE"/>
    <w:lvl w:ilvl="0" w:tplc="04160017">
      <w:start w:val="1"/>
      <w:numFmt w:val="lowerLetter"/>
      <w:lvlText w:val="%1)"/>
      <w:lvlJc w:val="left"/>
      <w:pPr>
        <w:ind w:left="1780" w:hanging="360"/>
      </w:pPr>
    </w:lvl>
    <w:lvl w:ilvl="1" w:tplc="04160019" w:tentative="1">
      <w:start w:val="1"/>
      <w:numFmt w:val="lowerLetter"/>
      <w:lvlText w:val="%2."/>
      <w:lvlJc w:val="left"/>
      <w:pPr>
        <w:ind w:left="2500" w:hanging="360"/>
      </w:pPr>
    </w:lvl>
    <w:lvl w:ilvl="2" w:tplc="0416001B" w:tentative="1">
      <w:start w:val="1"/>
      <w:numFmt w:val="lowerRoman"/>
      <w:lvlText w:val="%3."/>
      <w:lvlJc w:val="right"/>
      <w:pPr>
        <w:ind w:left="3220" w:hanging="180"/>
      </w:pPr>
    </w:lvl>
    <w:lvl w:ilvl="3" w:tplc="0416000F" w:tentative="1">
      <w:start w:val="1"/>
      <w:numFmt w:val="decimal"/>
      <w:lvlText w:val="%4."/>
      <w:lvlJc w:val="left"/>
      <w:pPr>
        <w:ind w:left="3940" w:hanging="360"/>
      </w:pPr>
    </w:lvl>
    <w:lvl w:ilvl="4" w:tplc="04160019" w:tentative="1">
      <w:start w:val="1"/>
      <w:numFmt w:val="lowerLetter"/>
      <w:lvlText w:val="%5."/>
      <w:lvlJc w:val="left"/>
      <w:pPr>
        <w:ind w:left="4660" w:hanging="360"/>
      </w:pPr>
    </w:lvl>
    <w:lvl w:ilvl="5" w:tplc="0416001B" w:tentative="1">
      <w:start w:val="1"/>
      <w:numFmt w:val="lowerRoman"/>
      <w:lvlText w:val="%6."/>
      <w:lvlJc w:val="right"/>
      <w:pPr>
        <w:ind w:left="5380" w:hanging="180"/>
      </w:pPr>
    </w:lvl>
    <w:lvl w:ilvl="6" w:tplc="0416000F" w:tentative="1">
      <w:start w:val="1"/>
      <w:numFmt w:val="decimal"/>
      <w:lvlText w:val="%7."/>
      <w:lvlJc w:val="left"/>
      <w:pPr>
        <w:ind w:left="6100" w:hanging="360"/>
      </w:pPr>
    </w:lvl>
    <w:lvl w:ilvl="7" w:tplc="04160019" w:tentative="1">
      <w:start w:val="1"/>
      <w:numFmt w:val="lowerLetter"/>
      <w:lvlText w:val="%8."/>
      <w:lvlJc w:val="left"/>
      <w:pPr>
        <w:ind w:left="6820" w:hanging="360"/>
      </w:pPr>
    </w:lvl>
    <w:lvl w:ilvl="8" w:tplc="0416001B" w:tentative="1">
      <w:start w:val="1"/>
      <w:numFmt w:val="lowerRoman"/>
      <w:lvlText w:val="%9."/>
      <w:lvlJc w:val="right"/>
      <w:pPr>
        <w:ind w:left="7540" w:hanging="180"/>
      </w:pPr>
    </w:lvl>
  </w:abstractNum>
  <w:abstractNum w:abstractNumId="45" w15:restartNumberingAfterBreak="0">
    <w:nsid w:val="5EB87354"/>
    <w:multiLevelType w:val="hybridMultilevel"/>
    <w:tmpl w:val="4AA87634"/>
    <w:lvl w:ilvl="0" w:tplc="FEA467C2">
      <w:start w:val="1"/>
      <w:numFmt w:val="lowerLetter"/>
      <w:lvlText w:val="%1)"/>
      <w:lvlJc w:val="left"/>
      <w:pPr>
        <w:tabs>
          <w:tab w:val="num" w:pos="1440"/>
        </w:tabs>
        <w:ind w:left="1440" w:hanging="360"/>
      </w:pPr>
      <w:rPr>
        <w:rFonts w:hint="default"/>
      </w:rPr>
    </w:lvl>
    <w:lvl w:ilvl="1" w:tplc="1BA60428" w:tentative="1">
      <w:start w:val="1"/>
      <w:numFmt w:val="lowerLetter"/>
      <w:lvlText w:val="%2."/>
      <w:lvlJc w:val="left"/>
      <w:pPr>
        <w:tabs>
          <w:tab w:val="num" w:pos="1440"/>
        </w:tabs>
        <w:ind w:left="1440" w:hanging="360"/>
      </w:pPr>
    </w:lvl>
    <w:lvl w:ilvl="2" w:tplc="CA3039F4" w:tentative="1">
      <w:start w:val="1"/>
      <w:numFmt w:val="lowerRoman"/>
      <w:lvlText w:val="%3."/>
      <w:lvlJc w:val="right"/>
      <w:pPr>
        <w:tabs>
          <w:tab w:val="num" w:pos="2160"/>
        </w:tabs>
        <w:ind w:left="2160" w:hanging="180"/>
      </w:pPr>
    </w:lvl>
    <w:lvl w:ilvl="3" w:tplc="D6947CFA" w:tentative="1">
      <w:start w:val="1"/>
      <w:numFmt w:val="decimal"/>
      <w:lvlText w:val="%4."/>
      <w:lvlJc w:val="left"/>
      <w:pPr>
        <w:tabs>
          <w:tab w:val="num" w:pos="2880"/>
        </w:tabs>
        <w:ind w:left="2880" w:hanging="360"/>
      </w:pPr>
    </w:lvl>
    <w:lvl w:ilvl="4" w:tplc="08C27E0A">
      <w:start w:val="1"/>
      <w:numFmt w:val="lowerLetter"/>
      <w:lvlText w:val="%5."/>
      <w:lvlJc w:val="left"/>
      <w:pPr>
        <w:tabs>
          <w:tab w:val="num" w:pos="3600"/>
        </w:tabs>
        <w:ind w:left="3600" w:hanging="360"/>
      </w:pPr>
    </w:lvl>
    <w:lvl w:ilvl="5" w:tplc="D5CED360" w:tentative="1">
      <w:start w:val="1"/>
      <w:numFmt w:val="lowerRoman"/>
      <w:lvlText w:val="%6."/>
      <w:lvlJc w:val="right"/>
      <w:pPr>
        <w:tabs>
          <w:tab w:val="num" w:pos="4320"/>
        </w:tabs>
        <w:ind w:left="4320" w:hanging="180"/>
      </w:pPr>
    </w:lvl>
    <w:lvl w:ilvl="6" w:tplc="B3E252FA" w:tentative="1">
      <w:start w:val="1"/>
      <w:numFmt w:val="decimal"/>
      <w:lvlText w:val="%7."/>
      <w:lvlJc w:val="left"/>
      <w:pPr>
        <w:tabs>
          <w:tab w:val="num" w:pos="5040"/>
        </w:tabs>
        <w:ind w:left="5040" w:hanging="360"/>
      </w:pPr>
    </w:lvl>
    <w:lvl w:ilvl="7" w:tplc="C2FE184A" w:tentative="1">
      <w:start w:val="1"/>
      <w:numFmt w:val="lowerLetter"/>
      <w:lvlText w:val="%8."/>
      <w:lvlJc w:val="left"/>
      <w:pPr>
        <w:tabs>
          <w:tab w:val="num" w:pos="5760"/>
        </w:tabs>
        <w:ind w:left="5760" w:hanging="360"/>
      </w:pPr>
    </w:lvl>
    <w:lvl w:ilvl="8" w:tplc="47A263D2" w:tentative="1">
      <w:start w:val="1"/>
      <w:numFmt w:val="lowerRoman"/>
      <w:lvlText w:val="%9."/>
      <w:lvlJc w:val="right"/>
      <w:pPr>
        <w:tabs>
          <w:tab w:val="num" w:pos="6480"/>
        </w:tabs>
        <w:ind w:left="6480" w:hanging="180"/>
      </w:pPr>
    </w:lvl>
  </w:abstractNum>
  <w:abstractNum w:abstractNumId="4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15:restartNumberingAfterBreak="0">
    <w:nsid w:val="62F06939"/>
    <w:multiLevelType w:val="multilevel"/>
    <w:tmpl w:val="137E4EA8"/>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903"/>
        </w:tabs>
        <w:ind w:left="903" w:hanging="435"/>
      </w:pPr>
      <w:rPr>
        <w:rFonts w:hint="default"/>
      </w:rPr>
    </w:lvl>
    <w:lvl w:ilvl="2">
      <w:start w:val="1"/>
      <w:numFmt w:val="decimal"/>
      <w:lvlText w:val="%1.%2.%3"/>
      <w:lvlJc w:val="left"/>
      <w:pPr>
        <w:tabs>
          <w:tab w:val="num" w:pos="1656"/>
        </w:tabs>
        <w:ind w:left="1656" w:hanging="720"/>
      </w:pPr>
      <w:rPr>
        <w:rFonts w:hint="default"/>
      </w:rPr>
    </w:lvl>
    <w:lvl w:ilvl="3">
      <w:start w:val="1"/>
      <w:numFmt w:val="decimal"/>
      <w:lvlText w:val="%1.%2.%3.%4"/>
      <w:lvlJc w:val="left"/>
      <w:pPr>
        <w:tabs>
          <w:tab w:val="num" w:pos="2124"/>
        </w:tabs>
        <w:ind w:left="2124" w:hanging="720"/>
      </w:pPr>
      <w:rPr>
        <w:rFonts w:hint="default"/>
      </w:rPr>
    </w:lvl>
    <w:lvl w:ilvl="4">
      <w:start w:val="1"/>
      <w:numFmt w:val="decimal"/>
      <w:lvlText w:val="%1.%2.%3.%4.%5"/>
      <w:lvlJc w:val="left"/>
      <w:pPr>
        <w:tabs>
          <w:tab w:val="num" w:pos="2952"/>
        </w:tabs>
        <w:ind w:left="2952"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4248"/>
        </w:tabs>
        <w:ind w:left="4248" w:hanging="1440"/>
      </w:pPr>
      <w:rPr>
        <w:rFonts w:hint="default"/>
      </w:rPr>
    </w:lvl>
    <w:lvl w:ilvl="7">
      <w:start w:val="1"/>
      <w:numFmt w:val="decimal"/>
      <w:lvlText w:val="%1.%2.%3.%4.%5.%6.%7.%8"/>
      <w:lvlJc w:val="left"/>
      <w:pPr>
        <w:tabs>
          <w:tab w:val="num" w:pos="4716"/>
        </w:tabs>
        <w:ind w:left="4716" w:hanging="1440"/>
      </w:pPr>
      <w:rPr>
        <w:rFonts w:hint="default"/>
      </w:rPr>
    </w:lvl>
    <w:lvl w:ilvl="8">
      <w:start w:val="1"/>
      <w:numFmt w:val="decimal"/>
      <w:lvlText w:val="%1.%2.%3.%4.%5.%6.%7.%8.%9"/>
      <w:lvlJc w:val="left"/>
      <w:pPr>
        <w:tabs>
          <w:tab w:val="num" w:pos="5184"/>
        </w:tabs>
        <w:ind w:left="5184" w:hanging="1440"/>
      </w:pPr>
      <w:rPr>
        <w:rFonts w:hint="default"/>
      </w:rPr>
    </w:lvl>
  </w:abstractNum>
  <w:abstractNum w:abstractNumId="48" w15:restartNumberingAfterBreak="0">
    <w:nsid w:val="636A2B62"/>
    <w:multiLevelType w:val="multilevel"/>
    <w:tmpl w:val="BB203532"/>
    <w:lvl w:ilvl="0">
      <w:start w:val="1"/>
      <w:numFmt w:val="decimal"/>
      <w:pStyle w:val="EstiloA"/>
      <w:lvlText w:val="%1."/>
      <w:lvlJc w:val="left"/>
      <w:pPr>
        <w:tabs>
          <w:tab w:val="num" w:pos="705"/>
        </w:tabs>
        <w:ind w:left="705" w:hanging="705"/>
      </w:pPr>
      <w:rPr>
        <w:rFonts w:hint="default"/>
        <w:b/>
        <w:i w:val="0"/>
      </w:rPr>
    </w:lvl>
    <w:lvl w:ilvl="1">
      <w:start w:val="1"/>
      <w:numFmt w:val="decimal"/>
      <w:lvlText w:val="%1.%2."/>
      <w:lvlJc w:val="left"/>
      <w:pPr>
        <w:tabs>
          <w:tab w:val="num" w:pos="1146"/>
        </w:tabs>
        <w:ind w:left="1146" w:hanging="720"/>
      </w:pPr>
      <w:rPr>
        <w:rFonts w:hint="default"/>
        <w:b w:val="0"/>
        <w:color w:val="auto"/>
      </w:rPr>
    </w:lvl>
    <w:lvl w:ilvl="2">
      <w:start w:val="1"/>
      <w:numFmt w:val="decimal"/>
      <w:lvlText w:val="%1.%2.%3."/>
      <w:lvlJc w:val="left"/>
      <w:pPr>
        <w:tabs>
          <w:tab w:val="num" w:pos="720"/>
        </w:tabs>
        <w:ind w:left="720" w:hanging="720"/>
      </w:pPr>
      <w:rPr>
        <w:rFonts w:hint="default"/>
        <w:b w:val="0"/>
        <w:i w:val="0"/>
        <w:color w:val="000000"/>
        <w:sz w:val="20"/>
        <w:u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38D565B"/>
    <w:multiLevelType w:val="hybridMultilevel"/>
    <w:tmpl w:val="7F3ED328"/>
    <w:lvl w:ilvl="0" w:tplc="3F46C004">
      <w:start w:val="1"/>
      <w:numFmt w:val="lowerLetter"/>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0" w15:restartNumberingAfterBreak="0">
    <w:nsid w:val="67EB7C43"/>
    <w:multiLevelType w:val="hybridMultilevel"/>
    <w:tmpl w:val="C076130A"/>
    <w:lvl w:ilvl="0" w:tplc="530A3EB2">
      <w:start w:val="1"/>
      <w:numFmt w:val="lowerLetter"/>
      <w:lvlText w:val="%1)"/>
      <w:lvlJc w:val="left"/>
      <w:pPr>
        <w:tabs>
          <w:tab w:val="num" w:pos="1289"/>
        </w:tabs>
        <w:ind w:left="1289" w:hanging="360"/>
      </w:pPr>
      <w:rPr>
        <w:rFonts w:hint="default"/>
      </w:rPr>
    </w:lvl>
    <w:lvl w:ilvl="1" w:tplc="893A0C3E" w:tentative="1">
      <w:start w:val="1"/>
      <w:numFmt w:val="lowerLetter"/>
      <w:lvlText w:val="%2."/>
      <w:lvlJc w:val="left"/>
      <w:pPr>
        <w:tabs>
          <w:tab w:val="num" w:pos="2009"/>
        </w:tabs>
        <w:ind w:left="2009" w:hanging="360"/>
      </w:pPr>
    </w:lvl>
    <w:lvl w:ilvl="2" w:tplc="11A6551A" w:tentative="1">
      <w:start w:val="1"/>
      <w:numFmt w:val="lowerRoman"/>
      <w:lvlText w:val="%3."/>
      <w:lvlJc w:val="right"/>
      <w:pPr>
        <w:tabs>
          <w:tab w:val="num" w:pos="2729"/>
        </w:tabs>
        <w:ind w:left="2729" w:hanging="180"/>
      </w:pPr>
    </w:lvl>
    <w:lvl w:ilvl="3" w:tplc="1A0CA9C2" w:tentative="1">
      <w:start w:val="1"/>
      <w:numFmt w:val="decimal"/>
      <w:lvlText w:val="%4."/>
      <w:lvlJc w:val="left"/>
      <w:pPr>
        <w:tabs>
          <w:tab w:val="num" w:pos="3449"/>
        </w:tabs>
        <w:ind w:left="3449" w:hanging="360"/>
      </w:pPr>
    </w:lvl>
    <w:lvl w:ilvl="4" w:tplc="11BCB558" w:tentative="1">
      <w:start w:val="1"/>
      <w:numFmt w:val="lowerLetter"/>
      <w:lvlText w:val="%5."/>
      <w:lvlJc w:val="left"/>
      <w:pPr>
        <w:tabs>
          <w:tab w:val="num" w:pos="4169"/>
        </w:tabs>
        <w:ind w:left="4169" w:hanging="360"/>
      </w:pPr>
    </w:lvl>
    <w:lvl w:ilvl="5" w:tplc="9A1499C6" w:tentative="1">
      <w:start w:val="1"/>
      <w:numFmt w:val="lowerRoman"/>
      <w:lvlText w:val="%6."/>
      <w:lvlJc w:val="right"/>
      <w:pPr>
        <w:tabs>
          <w:tab w:val="num" w:pos="4889"/>
        </w:tabs>
        <w:ind w:left="4889" w:hanging="180"/>
      </w:pPr>
    </w:lvl>
    <w:lvl w:ilvl="6" w:tplc="E35CC906" w:tentative="1">
      <w:start w:val="1"/>
      <w:numFmt w:val="decimal"/>
      <w:lvlText w:val="%7."/>
      <w:lvlJc w:val="left"/>
      <w:pPr>
        <w:tabs>
          <w:tab w:val="num" w:pos="5609"/>
        </w:tabs>
        <w:ind w:left="5609" w:hanging="360"/>
      </w:pPr>
    </w:lvl>
    <w:lvl w:ilvl="7" w:tplc="9C784D72" w:tentative="1">
      <w:start w:val="1"/>
      <w:numFmt w:val="lowerLetter"/>
      <w:lvlText w:val="%8."/>
      <w:lvlJc w:val="left"/>
      <w:pPr>
        <w:tabs>
          <w:tab w:val="num" w:pos="6329"/>
        </w:tabs>
        <w:ind w:left="6329" w:hanging="360"/>
      </w:pPr>
    </w:lvl>
    <w:lvl w:ilvl="8" w:tplc="72EADBD6" w:tentative="1">
      <w:start w:val="1"/>
      <w:numFmt w:val="lowerRoman"/>
      <w:lvlText w:val="%9."/>
      <w:lvlJc w:val="right"/>
      <w:pPr>
        <w:tabs>
          <w:tab w:val="num" w:pos="7049"/>
        </w:tabs>
        <w:ind w:left="7049" w:hanging="180"/>
      </w:pPr>
    </w:lvl>
  </w:abstractNum>
  <w:abstractNum w:abstractNumId="51" w15:restartNumberingAfterBreak="0">
    <w:nsid w:val="71AD599B"/>
    <w:multiLevelType w:val="hybridMultilevel"/>
    <w:tmpl w:val="F4C24758"/>
    <w:lvl w:ilvl="0" w:tplc="FFFFFFFF">
      <w:start w:val="1"/>
      <w:numFmt w:val="lowerLetter"/>
      <w:lvlText w:val="%1)"/>
      <w:lvlJc w:val="left"/>
      <w:pPr>
        <w:tabs>
          <w:tab w:val="num" w:pos="1294"/>
        </w:tabs>
        <w:ind w:left="1294" w:hanging="360"/>
      </w:pPr>
      <w:rPr>
        <w:rFonts w:hint="default"/>
      </w:rPr>
    </w:lvl>
    <w:lvl w:ilvl="1" w:tplc="FFFFFFFF" w:tentative="1">
      <w:start w:val="1"/>
      <w:numFmt w:val="lowerLetter"/>
      <w:lvlText w:val="%2."/>
      <w:lvlJc w:val="left"/>
      <w:pPr>
        <w:tabs>
          <w:tab w:val="num" w:pos="2014"/>
        </w:tabs>
        <w:ind w:left="2014" w:hanging="360"/>
      </w:pPr>
    </w:lvl>
    <w:lvl w:ilvl="2" w:tplc="FFFFFFFF" w:tentative="1">
      <w:start w:val="1"/>
      <w:numFmt w:val="lowerRoman"/>
      <w:lvlText w:val="%3."/>
      <w:lvlJc w:val="right"/>
      <w:pPr>
        <w:tabs>
          <w:tab w:val="num" w:pos="2734"/>
        </w:tabs>
        <w:ind w:left="2734" w:hanging="180"/>
      </w:pPr>
    </w:lvl>
    <w:lvl w:ilvl="3" w:tplc="FFFFFFFF" w:tentative="1">
      <w:start w:val="1"/>
      <w:numFmt w:val="decimal"/>
      <w:lvlText w:val="%4."/>
      <w:lvlJc w:val="left"/>
      <w:pPr>
        <w:tabs>
          <w:tab w:val="num" w:pos="3454"/>
        </w:tabs>
        <w:ind w:left="3454" w:hanging="360"/>
      </w:pPr>
    </w:lvl>
    <w:lvl w:ilvl="4" w:tplc="FFFFFFFF" w:tentative="1">
      <w:start w:val="1"/>
      <w:numFmt w:val="lowerLetter"/>
      <w:lvlText w:val="%5."/>
      <w:lvlJc w:val="left"/>
      <w:pPr>
        <w:tabs>
          <w:tab w:val="num" w:pos="4174"/>
        </w:tabs>
        <w:ind w:left="4174" w:hanging="360"/>
      </w:pPr>
    </w:lvl>
    <w:lvl w:ilvl="5" w:tplc="FFFFFFFF" w:tentative="1">
      <w:start w:val="1"/>
      <w:numFmt w:val="lowerRoman"/>
      <w:lvlText w:val="%6."/>
      <w:lvlJc w:val="right"/>
      <w:pPr>
        <w:tabs>
          <w:tab w:val="num" w:pos="4894"/>
        </w:tabs>
        <w:ind w:left="4894" w:hanging="180"/>
      </w:pPr>
    </w:lvl>
    <w:lvl w:ilvl="6" w:tplc="FFFFFFFF" w:tentative="1">
      <w:start w:val="1"/>
      <w:numFmt w:val="decimal"/>
      <w:lvlText w:val="%7."/>
      <w:lvlJc w:val="left"/>
      <w:pPr>
        <w:tabs>
          <w:tab w:val="num" w:pos="5614"/>
        </w:tabs>
        <w:ind w:left="5614" w:hanging="360"/>
      </w:pPr>
    </w:lvl>
    <w:lvl w:ilvl="7" w:tplc="FFFFFFFF" w:tentative="1">
      <w:start w:val="1"/>
      <w:numFmt w:val="lowerLetter"/>
      <w:lvlText w:val="%8."/>
      <w:lvlJc w:val="left"/>
      <w:pPr>
        <w:tabs>
          <w:tab w:val="num" w:pos="6334"/>
        </w:tabs>
        <w:ind w:left="6334" w:hanging="360"/>
      </w:pPr>
    </w:lvl>
    <w:lvl w:ilvl="8" w:tplc="FFFFFFFF" w:tentative="1">
      <w:start w:val="1"/>
      <w:numFmt w:val="lowerRoman"/>
      <w:lvlText w:val="%9."/>
      <w:lvlJc w:val="right"/>
      <w:pPr>
        <w:tabs>
          <w:tab w:val="num" w:pos="7054"/>
        </w:tabs>
        <w:ind w:left="7054" w:hanging="180"/>
      </w:pPr>
    </w:lvl>
  </w:abstractNum>
  <w:abstractNum w:abstractNumId="52" w15:restartNumberingAfterBreak="0">
    <w:nsid w:val="731A79A3"/>
    <w:multiLevelType w:val="hybridMultilevel"/>
    <w:tmpl w:val="81B80F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594088C"/>
    <w:multiLevelType w:val="hybridMultilevel"/>
    <w:tmpl w:val="CDB4028C"/>
    <w:lvl w:ilvl="0" w:tplc="EB7A30C8">
      <w:start w:val="1"/>
      <w:numFmt w:val="lowerLetter"/>
      <w:lvlText w:val="%1)"/>
      <w:lvlJc w:val="left"/>
      <w:pPr>
        <w:tabs>
          <w:tab w:val="num" w:pos="1295"/>
        </w:tabs>
        <w:ind w:left="1295" w:hanging="360"/>
      </w:pPr>
      <w:rPr>
        <w:rFonts w:hint="default"/>
      </w:rPr>
    </w:lvl>
    <w:lvl w:ilvl="1" w:tplc="04160019">
      <w:start w:val="1"/>
      <w:numFmt w:val="lowerLetter"/>
      <w:lvlText w:val="%2."/>
      <w:lvlJc w:val="left"/>
      <w:pPr>
        <w:tabs>
          <w:tab w:val="num" w:pos="2015"/>
        </w:tabs>
        <w:ind w:left="2015" w:hanging="360"/>
      </w:pPr>
    </w:lvl>
    <w:lvl w:ilvl="2" w:tplc="0416001B" w:tentative="1">
      <w:start w:val="1"/>
      <w:numFmt w:val="lowerRoman"/>
      <w:lvlText w:val="%3."/>
      <w:lvlJc w:val="right"/>
      <w:pPr>
        <w:tabs>
          <w:tab w:val="num" w:pos="2735"/>
        </w:tabs>
        <w:ind w:left="2735" w:hanging="180"/>
      </w:pPr>
    </w:lvl>
    <w:lvl w:ilvl="3" w:tplc="0416000F" w:tentative="1">
      <w:start w:val="1"/>
      <w:numFmt w:val="decimal"/>
      <w:lvlText w:val="%4."/>
      <w:lvlJc w:val="left"/>
      <w:pPr>
        <w:tabs>
          <w:tab w:val="num" w:pos="3455"/>
        </w:tabs>
        <w:ind w:left="3455" w:hanging="360"/>
      </w:pPr>
    </w:lvl>
    <w:lvl w:ilvl="4" w:tplc="04160019" w:tentative="1">
      <w:start w:val="1"/>
      <w:numFmt w:val="lowerLetter"/>
      <w:lvlText w:val="%5."/>
      <w:lvlJc w:val="left"/>
      <w:pPr>
        <w:tabs>
          <w:tab w:val="num" w:pos="4175"/>
        </w:tabs>
        <w:ind w:left="4175" w:hanging="360"/>
      </w:pPr>
    </w:lvl>
    <w:lvl w:ilvl="5" w:tplc="0416001B" w:tentative="1">
      <w:start w:val="1"/>
      <w:numFmt w:val="lowerRoman"/>
      <w:lvlText w:val="%6."/>
      <w:lvlJc w:val="right"/>
      <w:pPr>
        <w:tabs>
          <w:tab w:val="num" w:pos="4895"/>
        </w:tabs>
        <w:ind w:left="4895" w:hanging="180"/>
      </w:pPr>
    </w:lvl>
    <w:lvl w:ilvl="6" w:tplc="0416000F" w:tentative="1">
      <w:start w:val="1"/>
      <w:numFmt w:val="decimal"/>
      <w:lvlText w:val="%7."/>
      <w:lvlJc w:val="left"/>
      <w:pPr>
        <w:tabs>
          <w:tab w:val="num" w:pos="5615"/>
        </w:tabs>
        <w:ind w:left="5615" w:hanging="360"/>
      </w:pPr>
    </w:lvl>
    <w:lvl w:ilvl="7" w:tplc="04160019" w:tentative="1">
      <w:start w:val="1"/>
      <w:numFmt w:val="lowerLetter"/>
      <w:lvlText w:val="%8."/>
      <w:lvlJc w:val="left"/>
      <w:pPr>
        <w:tabs>
          <w:tab w:val="num" w:pos="6335"/>
        </w:tabs>
        <w:ind w:left="6335" w:hanging="360"/>
      </w:pPr>
    </w:lvl>
    <w:lvl w:ilvl="8" w:tplc="0416001B" w:tentative="1">
      <w:start w:val="1"/>
      <w:numFmt w:val="lowerRoman"/>
      <w:lvlText w:val="%9."/>
      <w:lvlJc w:val="right"/>
      <w:pPr>
        <w:tabs>
          <w:tab w:val="num" w:pos="7055"/>
        </w:tabs>
        <w:ind w:left="7055" w:hanging="180"/>
      </w:pPr>
    </w:lvl>
  </w:abstractNum>
  <w:abstractNum w:abstractNumId="54" w15:restartNumberingAfterBreak="0">
    <w:nsid w:val="799765AE"/>
    <w:multiLevelType w:val="multilevel"/>
    <w:tmpl w:val="22FEBF8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94"/>
        </w:tabs>
        <w:ind w:left="1094"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55" w15:restartNumberingAfterBreak="0">
    <w:nsid w:val="7BE72247"/>
    <w:multiLevelType w:val="hybridMultilevel"/>
    <w:tmpl w:val="2986651A"/>
    <w:lvl w:ilvl="0" w:tplc="00E6C224">
      <w:start w:val="1"/>
      <w:numFmt w:val="lowerLetter"/>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6" w15:restartNumberingAfterBreak="0">
    <w:nsid w:val="7F634AFF"/>
    <w:multiLevelType w:val="hybridMultilevel"/>
    <w:tmpl w:val="A1FE34D8"/>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7" w15:restartNumberingAfterBreak="0">
    <w:nsid w:val="7FF76C8C"/>
    <w:multiLevelType w:val="hybridMultilevel"/>
    <w:tmpl w:val="B48E37C0"/>
    <w:lvl w:ilvl="0" w:tplc="0E3A4B9E">
      <w:start w:val="1"/>
      <w:numFmt w:val="lowerLetter"/>
      <w:lvlText w:val="%1)"/>
      <w:lvlJc w:val="left"/>
      <w:pPr>
        <w:ind w:left="1004" w:hanging="360"/>
      </w:pPr>
      <w:rPr>
        <w:rFonts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num w:numId="1">
    <w:abstractNumId w:val="41"/>
  </w:num>
  <w:num w:numId="2">
    <w:abstractNumId w:val="24"/>
  </w:num>
  <w:num w:numId="3">
    <w:abstractNumId w:val="45"/>
  </w:num>
  <w:num w:numId="4">
    <w:abstractNumId w:val="42"/>
  </w:num>
  <w:num w:numId="5">
    <w:abstractNumId w:val="23"/>
  </w:num>
  <w:num w:numId="6">
    <w:abstractNumId w:val="53"/>
  </w:num>
  <w:num w:numId="7">
    <w:abstractNumId w:val="26"/>
  </w:num>
  <w:num w:numId="8">
    <w:abstractNumId w:val="51"/>
  </w:num>
  <w:num w:numId="9">
    <w:abstractNumId w:val="47"/>
  </w:num>
  <w:num w:numId="10">
    <w:abstractNumId w:val="50"/>
  </w:num>
  <w:num w:numId="11">
    <w:abstractNumId w:val="28"/>
  </w:num>
  <w:num w:numId="12">
    <w:abstractNumId w:val="54"/>
  </w:num>
  <w:num w:numId="13">
    <w:abstractNumId w:val="38"/>
  </w:num>
  <w:num w:numId="14">
    <w:abstractNumId w:val="37"/>
  </w:num>
  <w:num w:numId="15">
    <w:abstractNumId w:val="46"/>
  </w:num>
  <w:num w:numId="16">
    <w:abstractNumId w:val="17"/>
  </w:num>
  <w:num w:numId="17">
    <w:abstractNumId w:val="30"/>
  </w:num>
  <w:num w:numId="18">
    <w:abstractNumId w:val="48"/>
  </w:num>
  <w:num w:numId="19">
    <w:abstractNumId w:val="16"/>
  </w:num>
  <w:num w:numId="20">
    <w:abstractNumId w:val="31"/>
  </w:num>
  <w:num w:numId="21">
    <w:abstractNumId w:val="56"/>
  </w:num>
  <w:num w:numId="22">
    <w:abstractNumId w:val="14"/>
  </w:num>
  <w:num w:numId="23">
    <w:abstractNumId w:val="22"/>
  </w:num>
  <w:num w:numId="24">
    <w:abstractNumId w:val="12"/>
  </w:num>
  <w:num w:numId="25">
    <w:abstractNumId w:val="34"/>
  </w:num>
  <w:num w:numId="26">
    <w:abstractNumId w:val="9"/>
  </w:num>
  <w:num w:numId="27">
    <w:abstractNumId w:val="27"/>
  </w:num>
  <w:num w:numId="28">
    <w:abstractNumId w:val="40"/>
  </w:num>
  <w:num w:numId="29">
    <w:abstractNumId w:val="39"/>
  </w:num>
  <w:num w:numId="30">
    <w:abstractNumId w:val="20"/>
  </w:num>
  <w:num w:numId="31">
    <w:abstractNumId w:val="35"/>
  </w:num>
  <w:num w:numId="32">
    <w:abstractNumId w:val="21"/>
  </w:num>
  <w:num w:numId="33">
    <w:abstractNumId w:val="57"/>
  </w:num>
  <w:num w:numId="34">
    <w:abstractNumId w:val="18"/>
  </w:num>
  <w:num w:numId="35">
    <w:abstractNumId w:val="33"/>
  </w:num>
  <w:num w:numId="36">
    <w:abstractNumId w:val="43"/>
  </w:num>
  <w:num w:numId="37">
    <w:abstractNumId w:val="49"/>
  </w:num>
  <w:num w:numId="38">
    <w:abstractNumId w:val="10"/>
  </w:num>
  <w:num w:numId="39">
    <w:abstractNumId w:val="55"/>
  </w:num>
  <w:num w:numId="40">
    <w:abstractNumId w:val="11"/>
  </w:num>
  <w:num w:numId="41">
    <w:abstractNumId w:val="25"/>
  </w:num>
  <w:num w:numId="42">
    <w:abstractNumId w:val="32"/>
  </w:num>
  <w:num w:numId="43">
    <w:abstractNumId w:val="29"/>
  </w:num>
  <w:num w:numId="44">
    <w:abstractNumId w:val="52"/>
  </w:num>
  <w:num w:numId="45">
    <w:abstractNumId w:val="36"/>
  </w:num>
  <w:num w:numId="46">
    <w:abstractNumId w:val="19"/>
  </w:num>
  <w:num w:numId="47">
    <w:abstractNumId w:val="15"/>
  </w:num>
  <w:num w:numId="48">
    <w:abstractNumId w:val="44"/>
  </w:num>
  <w:num w:numId="49">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87"/>
  <w:drawingGridVerticalSpacing w:val="127"/>
  <w:displayHorizontalDrawingGridEvery w:val="0"/>
  <w:displayVerticalDrawingGridEvery w:val="0"/>
  <w:noPunctuationKerning/>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compatSetting w:name="compatibilityMode" w:uri="http://schemas.microsoft.com/office/word" w:val="12"/>
  </w:compat>
  <w:rsids>
    <w:rsidRoot w:val="0022721F"/>
    <w:rsid w:val="0000082E"/>
    <w:rsid w:val="000012A2"/>
    <w:rsid w:val="00001DC2"/>
    <w:rsid w:val="00002132"/>
    <w:rsid w:val="0000256E"/>
    <w:rsid w:val="00002E8D"/>
    <w:rsid w:val="00006788"/>
    <w:rsid w:val="00007E1F"/>
    <w:rsid w:val="000111DC"/>
    <w:rsid w:val="00012D80"/>
    <w:rsid w:val="000132E8"/>
    <w:rsid w:val="00013519"/>
    <w:rsid w:val="00014980"/>
    <w:rsid w:val="00014A00"/>
    <w:rsid w:val="000165BB"/>
    <w:rsid w:val="0001675F"/>
    <w:rsid w:val="00017B67"/>
    <w:rsid w:val="00020B6F"/>
    <w:rsid w:val="00021DE9"/>
    <w:rsid w:val="0002315D"/>
    <w:rsid w:val="0002361E"/>
    <w:rsid w:val="000236CE"/>
    <w:rsid w:val="000253E5"/>
    <w:rsid w:val="0002554A"/>
    <w:rsid w:val="000258A3"/>
    <w:rsid w:val="00025D40"/>
    <w:rsid w:val="00026729"/>
    <w:rsid w:val="0002781F"/>
    <w:rsid w:val="00030BB8"/>
    <w:rsid w:val="0003180A"/>
    <w:rsid w:val="000329D5"/>
    <w:rsid w:val="0003303C"/>
    <w:rsid w:val="00033A34"/>
    <w:rsid w:val="00034212"/>
    <w:rsid w:val="00035404"/>
    <w:rsid w:val="00036093"/>
    <w:rsid w:val="00036161"/>
    <w:rsid w:val="000365C0"/>
    <w:rsid w:val="00036812"/>
    <w:rsid w:val="00036D33"/>
    <w:rsid w:val="0004110C"/>
    <w:rsid w:val="00042579"/>
    <w:rsid w:val="00042673"/>
    <w:rsid w:val="0004349C"/>
    <w:rsid w:val="000442C3"/>
    <w:rsid w:val="000443D9"/>
    <w:rsid w:val="00044443"/>
    <w:rsid w:val="00044731"/>
    <w:rsid w:val="000453EC"/>
    <w:rsid w:val="000453FB"/>
    <w:rsid w:val="0004667D"/>
    <w:rsid w:val="000470FE"/>
    <w:rsid w:val="000471EC"/>
    <w:rsid w:val="00047A7C"/>
    <w:rsid w:val="00053D0C"/>
    <w:rsid w:val="0005424D"/>
    <w:rsid w:val="00054AA9"/>
    <w:rsid w:val="00055D43"/>
    <w:rsid w:val="00056499"/>
    <w:rsid w:val="000576EA"/>
    <w:rsid w:val="00060F75"/>
    <w:rsid w:val="00061156"/>
    <w:rsid w:val="000618A5"/>
    <w:rsid w:val="00061BA1"/>
    <w:rsid w:val="0006346D"/>
    <w:rsid w:val="000637EB"/>
    <w:rsid w:val="00064D81"/>
    <w:rsid w:val="00065377"/>
    <w:rsid w:val="000661A0"/>
    <w:rsid w:val="00067905"/>
    <w:rsid w:val="00067BCA"/>
    <w:rsid w:val="00071688"/>
    <w:rsid w:val="00072011"/>
    <w:rsid w:val="00072A92"/>
    <w:rsid w:val="000734D4"/>
    <w:rsid w:val="0007386B"/>
    <w:rsid w:val="00075438"/>
    <w:rsid w:val="00075A1A"/>
    <w:rsid w:val="00076C72"/>
    <w:rsid w:val="0007714B"/>
    <w:rsid w:val="0007719A"/>
    <w:rsid w:val="000775CA"/>
    <w:rsid w:val="00077750"/>
    <w:rsid w:val="00083F3F"/>
    <w:rsid w:val="00083FFA"/>
    <w:rsid w:val="00084BEA"/>
    <w:rsid w:val="00085209"/>
    <w:rsid w:val="0008586B"/>
    <w:rsid w:val="0008714D"/>
    <w:rsid w:val="00087B30"/>
    <w:rsid w:val="00087BC8"/>
    <w:rsid w:val="00091A2D"/>
    <w:rsid w:val="00092F7E"/>
    <w:rsid w:val="0009314A"/>
    <w:rsid w:val="0009378C"/>
    <w:rsid w:val="00094874"/>
    <w:rsid w:val="00094E5A"/>
    <w:rsid w:val="0009559E"/>
    <w:rsid w:val="00095C36"/>
    <w:rsid w:val="0009602D"/>
    <w:rsid w:val="00096162"/>
    <w:rsid w:val="00097626"/>
    <w:rsid w:val="000A21A5"/>
    <w:rsid w:val="000A32F5"/>
    <w:rsid w:val="000A53B5"/>
    <w:rsid w:val="000A5BFD"/>
    <w:rsid w:val="000A5D0B"/>
    <w:rsid w:val="000A64B9"/>
    <w:rsid w:val="000A766D"/>
    <w:rsid w:val="000A767D"/>
    <w:rsid w:val="000B0B51"/>
    <w:rsid w:val="000B0FD3"/>
    <w:rsid w:val="000B1E67"/>
    <w:rsid w:val="000B244D"/>
    <w:rsid w:val="000B3127"/>
    <w:rsid w:val="000B3917"/>
    <w:rsid w:val="000B3B09"/>
    <w:rsid w:val="000B4028"/>
    <w:rsid w:val="000B4152"/>
    <w:rsid w:val="000B46B4"/>
    <w:rsid w:val="000B4DAC"/>
    <w:rsid w:val="000B541E"/>
    <w:rsid w:val="000B6B3D"/>
    <w:rsid w:val="000B713C"/>
    <w:rsid w:val="000B7391"/>
    <w:rsid w:val="000C0058"/>
    <w:rsid w:val="000C0228"/>
    <w:rsid w:val="000C050F"/>
    <w:rsid w:val="000C0AC2"/>
    <w:rsid w:val="000C227C"/>
    <w:rsid w:val="000C2C7E"/>
    <w:rsid w:val="000C30F8"/>
    <w:rsid w:val="000C5918"/>
    <w:rsid w:val="000C5A64"/>
    <w:rsid w:val="000C6121"/>
    <w:rsid w:val="000C66D6"/>
    <w:rsid w:val="000C7139"/>
    <w:rsid w:val="000C74C1"/>
    <w:rsid w:val="000D13C9"/>
    <w:rsid w:val="000D46EA"/>
    <w:rsid w:val="000D490B"/>
    <w:rsid w:val="000D560B"/>
    <w:rsid w:val="000D67BC"/>
    <w:rsid w:val="000D76C2"/>
    <w:rsid w:val="000D7A3F"/>
    <w:rsid w:val="000D7E70"/>
    <w:rsid w:val="000E011F"/>
    <w:rsid w:val="000E0C30"/>
    <w:rsid w:val="000E0DBD"/>
    <w:rsid w:val="000E1408"/>
    <w:rsid w:val="000E165D"/>
    <w:rsid w:val="000E2796"/>
    <w:rsid w:val="000E3ACB"/>
    <w:rsid w:val="000E447E"/>
    <w:rsid w:val="000E4601"/>
    <w:rsid w:val="000E6330"/>
    <w:rsid w:val="000E77C9"/>
    <w:rsid w:val="000E77EB"/>
    <w:rsid w:val="000E7DA5"/>
    <w:rsid w:val="000F174A"/>
    <w:rsid w:val="000F23CB"/>
    <w:rsid w:val="000F2866"/>
    <w:rsid w:val="000F324D"/>
    <w:rsid w:val="000F3278"/>
    <w:rsid w:val="000F3888"/>
    <w:rsid w:val="000F38CB"/>
    <w:rsid w:val="000F3E28"/>
    <w:rsid w:val="000F40CB"/>
    <w:rsid w:val="000F430D"/>
    <w:rsid w:val="000F4D26"/>
    <w:rsid w:val="000F5ABC"/>
    <w:rsid w:val="000F5C77"/>
    <w:rsid w:val="000F6AF5"/>
    <w:rsid w:val="000F6BFA"/>
    <w:rsid w:val="000F7D81"/>
    <w:rsid w:val="0010035E"/>
    <w:rsid w:val="0010109A"/>
    <w:rsid w:val="001010B6"/>
    <w:rsid w:val="00101F29"/>
    <w:rsid w:val="00102936"/>
    <w:rsid w:val="0010341B"/>
    <w:rsid w:val="00103482"/>
    <w:rsid w:val="00103B73"/>
    <w:rsid w:val="0010413D"/>
    <w:rsid w:val="00105897"/>
    <w:rsid w:val="001058AE"/>
    <w:rsid w:val="00105B3B"/>
    <w:rsid w:val="00105CC3"/>
    <w:rsid w:val="001060F1"/>
    <w:rsid w:val="001062FA"/>
    <w:rsid w:val="0010698B"/>
    <w:rsid w:val="00107714"/>
    <w:rsid w:val="00107991"/>
    <w:rsid w:val="00107A8F"/>
    <w:rsid w:val="001106A8"/>
    <w:rsid w:val="00110C8C"/>
    <w:rsid w:val="00112014"/>
    <w:rsid w:val="00112EB1"/>
    <w:rsid w:val="0011373E"/>
    <w:rsid w:val="00114683"/>
    <w:rsid w:val="00114E32"/>
    <w:rsid w:val="00114E8B"/>
    <w:rsid w:val="00115A4F"/>
    <w:rsid w:val="00115FE0"/>
    <w:rsid w:val="00116EEA"/>
    <w:rsid w:val="0012051F"/>
    <w:rsid w:val="001208C1"/>
    <w:rsid w:val="00121B16"/>
    <w:rsid w:val="00122090"/>
    <w:rsid w:val="00122251"/>
    <w:rsid w:val="001228A7"/>
    <w:rsid w:val="00122969"/>
    <w:rsid w:val="00123ADF"/>
    <w:rsid w:val="00124CAA"/>
    <w:rsid w:val="00127218"/>
    <w:rsid w:val="001277A9"/>
    <w:rsid w:val="00131210"/>
    <w:rsid w:val="00131350"/>
    <w:rsid w:val="001313C6"/>
    <w:rsid w:val="00131415"/>
    <w:rsid w:val="00131657"/>
    <w:rsid w:val="0013285A"/>
    <w:rsid w:val="001345D1"/>
    <w:rsid w:val="001359B0"/>
    <w:rsid w:val="00136637"/>
    <w:rsid w:val="0013744B"/>
    <w:rsid w:val="001375CC"/>
    <w:rsid w:val="001421F4"/>
    <w:rsid w:val="00142226"/>
    <w:rsid w:val="001423FD"/>
    <w:rsid w:val="001424FB"/>
    <w:rsid w:val="0014251C"/>
    <w:rsid w:val="0014336C"/>
    <w:rsid w:val="00143A44"/>
    <w:rsid w:val="00145060"/>
    <w:rsid w:val="00145861"/>
    <w:rsid w:val="00146701"/>
    <w:rsid w:val="00146E7A"/>
    <w:rsid w:val="00147D4D"/>
    <w:rsid w:val="001505EE"/>
    <w:rsid w:val="001512C1"/>
    <w:rsid w:val="001526AD"/>
    <w:rsid w:val="00152961"/>
    <w:rsid w:val="001547F0"/>
    <w:rsid w:val="0015569D"/>
    <w:rsid w:val="00156B81"/>
    <w:rsid w:val="00160066"/>
    <w:rsid w:val="001602CF"/>
    <w:rsid w:val="00160C1B"/>
    <w:rsid w:val="001612E4"/>
    <w:rsid w:val="00162D7F"/>
    <w:rsid w:val="00163013"/>
    <w:rsid w:val="001638CE"/>
    <w:rsid w:val="00164161"/>
    <w:rsid w:val="00164E15"/>
    <w:rsid w:val="00165403"/>
    <w:rsid w:val="00165606"/>
    <w:rsid w:val="001660F0"/>
    <w:rsid w:val="00166302"/>
    <w:rsid w:val="00166307"/>
    <w:rsid w:val="001665D9"/>
    <w:rsid w:val="0017013A"/>
    <w:rsid w:val="00170258"/>
    <w:rsid w:val="00170BA7"/>
    <w:rsid w:val="00171084"/>
    <w:rsid w:val="00171244"/>
    <w:rsid w:val="001729C7"/>
    <w:rsid w:val="00174038"/>
    <w:rsid w:val="00174BB7"/>
    <w:rsid w:val="00176142"/>
    <w:rsid w:val="0017721C"/>
    <w:rsid w:val="0017738C"/>
    <w:rsid w:val="001776E3"/>
    <w:rsid w:val="00177825"/>
    <w:rsid w:val="00177F0B"/>
    <w:rsid w:val="001823A0"/>
    <w:rsid w:val="00182604"/>
    <w:rsid w:val="00182802"/>
    <w:rsid w:val="0018366E"/>
    <w:rsid w:val="00183C17"/>
    <w:rsid w:val="00184063"/>
    <w:rsid w:val="0018415D"/>
    <w:rsid w:val="001841F7"/>
    <w:rsid w:val="00185096"/>
    <w:rsid w:val="00185DBB"/>
    <w:rsid w:val="0018665B"/>
    <w:rsid w:val="00187BC7"/>
    <w:rsid w:val="00187DC4"/>
    <w:rsid w:val="00190891"/>
    <w:rsid w:val="00190B70"/>
    <w:rsid w:val="00190E18"/>
    <w:rsid w:val="00191F3C"/>
    <w:rsid w:val="0019248B"/>
    <w:rsid w:val="001927D2"/>
    <w:rsid w:val="00193296"/>
    <w:rsid w:val="00193CB5"/>
    <w:rsid w:val="0019400D"/>
    <w:rsid w:val="00194B0B"/>
    <w:rsid w:val="00194E0C"/>
    <w:rsid w:val="001955EE"/>
    <w:rsid w:val="00195743"/>
    <w:rsid w:val="00195D11"/>
    <w:rsid w:val="00196148"/>
    <w:rsid w:val="001975FD"/>
    <w:rsid w:val="00197A95"/>
    <w:rsid w:val="001A04B0"/>
    <w:rsid w:val="001A10AC"/>
    <w:rsid w:val="001A126F"/>
    <w:rsid w:val="001A6606"/>
    <w:rsid w:val="001A6D8D"/>
    <w:rsid w:val="001A71EE"/>
    <w:rsid w:val="001A7E2C"/>
    <w:rsid w:val="001A7E44"/>
    <w:rsid w:val="001B07A4"/>
    <w:rsid w:val="001B0AFA"/>
    <w:rsid w:val="001B3245"/>
    <w:rsid w:val="001B3AA4"/>
    <w:rsid w:val="001B4988"/>
    <w:rsid w:val="001B4A4E"/>
    <w:rsid w:val="001B7268"/>
    <w:rsid w:val="001C005F"/>
    <w:rsid w:val="001C15BB"/>
    <w:rsid w:val="001C228E"/>
    <w:rsid w:val="001C239D"/>
    <w:rsid w:val="001C2B19"/>
    <w:rsid w:val="001C2CF3"/>
    <w:rsid w:val="001C2ECB"/>
    <w:rsid w:val="001C3086"/>
    <w:rsid w:val="001C3920"/>
    <w:rsid w:val="001C3D1B"/>
    <w:rsid w:val="001C496F"/>
    <w:rsid w:val="001C522C"/>
    <w:rsid w:val="001C5368"/>
    <w:rsid w:val="001C53A1"/>
    <w:rsid w:val="001C558D"/>
    <w:rsid w:val="001C78A0"/>
    <w:rsid w:val="001C7CAF"/>
    <w:rsid w:val="001D08CD"/>
    <w:rsid w:val="001D19A5"/>
    <w:rsid w:val="001D2001"/>
    <w:rsid w:val="001D38EE"/>
    <w:rsid w:val="001D3BA1"/>
    <w:rsid w:val="001D5013"/>
    <w:rsid w:val="001D7DE7"/>
    <w:rsid w:val="001E03C0"/>
    <w:rsid w:val="001E0EDF"/>
    <w:rsid w:val="001E1133"/>
    <w:rsid w:val="001E1519"/>
    <w:rsid w:val="001E1578"/>
    <w:rsid w:val="001E3B37"/>
    <w:rsid w:val="001E4D38"/>
    <w:rsid w:val="001E73E0"/>
    <w:rsid w:val="001F2D49"/>
    <w:rsid w:val="001F3132"/>
    <w:rsid w:val="001F31AF"/>
    <w:rsid w:val="001F328B"/>
    <w:rsid w:val="001F5B36"/>
    <w:rsid w:val="001F6F16"/>
    <w:rsid w:val="002007CA"/>
    <w:rsid w:val="00201C5E"/>
    <w:rsid w:val="00204ECC"/>
    <w:rsid w:val="002057D9"/>
    <w:rsid w:val="00206D8C"/>
    <w:rsid w:val="00207A20"/>
    <w:rsid w:val="00211B93"/>
    <w:rsid w:val="002130D8"/>
    <w:rsid w:val="00213482"/>
    <w:rsid w:val="00213868"/>
    <w:rsid w:val="0021560A"/>
    <w:rsid w:val="0021560E"/>
    <w:rsid w:val="00215E89"/>
    <w:rsid w:val="0021651C"/>
    <w:rsid w:val="00216850"/>
    <w:rsid w:val="00217C78"/>
    <w:rsid w:val="00217CFF"/>
    <w:rsid w:val="002202E3"/>
    <w:rsid w:val="00220AE7"/>
    <w:rsid w:val="00220B9D"/>
    <w:rsid w:val="00220EB3"/>
    <w:rsid w:val="00221BF5"/>
    <w:rsid w:val="00222D8D"/>
    <w:rsid w:val="00223DE7"/>
    <w:rsid w:val="00224965"/>
    <w:rsid w:val="00226FA2"/>
    <w:rsid w:val="0022700C"/>
    <w:rsid w:val="0022721F"/>
    <w:rsid w:val="00227653"/>
    <w:rsid w:val="00227DFE"/>
    <w:rsid w:val="002323CA"/>
    <w:rsid w:val="00233245"/>
    <w:rsid w:val="00233AB8"/>
    <w:rsid w:val="002364C7"/>
    <w:rsid w:val="002372EC"/>
    <w:rsid w:val="00237679"/>
    <w:rsid w:val="00240361"/>
    <w:rsid w:val="002412F4"/>
    <w:rsid w:val="00242B6C"/>
    <w:rsid w:val="00242CB2"/>
    <w:rsid w:val="00244553"/>
    <w:rsid w:val="00245671"/>
    <w:rsid w:val="002469BA"/>
    <w:rsid w:val="00247582"/>
    <w:rsid w:val="0025112F"/>
    <w:rsid w:val="00251694"/>
    <w:rsid w:val="002527BA"/>
    <w:rsid w:val="00253DBF"/>
    <w:rsid w:val="00254915"/>
    <w:rsid w:val="002550C3"/>
    <w:rsid w:val="0025577F"/>
    <w:rsid w:val="00255A68"/>
    <w:rsid w:val="00255FDA"/>
    <w:rsid w:val="0025756F"/>
    <w:rsid w:val="0025762D"/>
    <w:rsid w:val="00260988"/>
    <w:rsid w:val="0026317A"/>
    <w:rsid w:val="002636CA"/>
    <w:rsid w:val="002638B2"/>
    <w:rsid w:val="00264108"/>
    <w:rsid w:val="00264BF3"/>
    <w:rsid w:val="00266CF9"/>
    <w:rsid w:val="00266FD3"/>
    <w:rsid w:val="00267575"/>
    <w:rsid w:val="00267702"/>
    <w:rsid w:val="00270089"/>
    <w:rsid w:val="00270092"/>
    <w:rsid w:val="00270E36"/>
    <w:rsid w:val="00270F16"/>
    <w:rsid w:val="0027102F"/>
    <w:rsid w:val="00271909"/>
    <w:rsid w:val="002739A7"/>
    <w:rsid w:val="0027402D"/>
    <w:rsid w:val="00274679"/>
    <w:rsid w:val="00274A71"/>
    <w:rsid w:val="002755A9"/>
    <w:rsid w:val="0027618E"/>
    <w:rsid w:val="00276A47"/>
    <w:rsid w:val="00280792"/>
    <w:rsid w:val="0028323E"/>
    <w:rsid w:val="00283AFF"/>
    <w:rsid w:val="00283E47"/>
    <w:rsid w:val="0028433D"/>
    <w:rsid w:val="00284536"/>
    <w:rsid w:val="00285E07"/>
    <w:rsid w:val="00286121"/>
    <w:rsid w:val="00286D44"/>
    <w:rsid w:val="00286E54"/>
    <w:rsid w:val="00290831"/>
    <w:rsid w:val="00291D77"/>
    <w:rsid w:val="00292B40"/>
    <w:rsid w:val="002937D5"/>
    <w:rsid w:val="002945F0"/>
    <w:rsid w:val="00294C05"/>
    <w:rsid w:val="00295B7D"/>
    <w:rsid w:val="002961FD"/>
    <w:rsid w:val="002A03E0"/>
    <w:rsid w:val="002A0A31"/>
    <w:rsid w:val="002A2866"/>
    <w:rsid w:val="002A29BB"/>
    <w:rsid w:val="002A2C48"/>
    <w:rsid w:val="002A34E2"/>
    <w:rsid w:val="002A3A26"/>
    <w:rsid w:val="002A4AD1"/>
    <w:rsid w:val="002A4EF1"/>
    <w:rsid w:val="002A4F8C"/>
    <w:rsid w:val="002A5798"/>
    <w:rsid w:val="002A5E9E"/>
    <w:rsid w:val="002A63EC"/>
    <w:rsid w:val="002A703D"/>
    <w:rsid w:val="002A7839"/>
    <w:rsid w:val="002B081D"/>
    <w:rsid w:val="002B2C30"/>
    <w:rsid w:val="002B35B0"/>
    <w:rsid w:val="002B3AD4"/>
    <w:rsid w:val="002B442F"/>
    <w:rsid w:val="002B5740"/>
    <w:rsid w:val="002B5FFA"/>
    <w:rsid w:val="002B635C"/>
    <w:rsid w:val="002B7713"/>
    <w:rsid w:val="002C091A"/>
    <w:rsid w:val="002C15C7"/>
    <w:rsid w:val="002C1999"/>
    <w:rsid w:val="002C2209"/>
    <w:rsid w:val="002C3719"/>
    <w:rsid w:val="002C3B39"/>
    <w:rsid w:val="002C4204"/>
    <w:rsid w:val="002C43E1"/>
    <w:rsid w:val="002C4F72"/>
    <w:rsid w:val="002C5F09"/>
    <w:rsid w:val="002C6235"/>
    <w:rsid w:val="002D0408"/>
    <w:rsid w:val="002D0DF5"/>
    <w:rsid w:val="002D1B1E"/>
    <w:rsid w:val="002D3792"/>
    <w:rsid w:val="002D42B8"/>
    <w:rsid w:val="002D44BD"/>
    <w:rsid w:val="002D4823"/>
    <w:rsid w:val="002D4CA3"/>
    <w:rsid w:val="002D5164"/>
    <w:rsid w:val="002D5C1D"/>
    <w:rsid w:val="002D67B7"/>
    <w:rsid w:val="002D7007"/>
    <w:rsid w:val="002D79B2"/>
    <w:rsid w:val="002E02DC"/>
    <w:rsid w:val="002E14D1"/>
    <w:rsid w:val="002E28F4"/>
    <w:rsid w:val="002E2F16"/>
    <w:rsid w:val="002E3488"/>
    <w:rsid w:val="002E35F1"/>
    <w:rsid w:val="002E3933"/>
    <w:rsid w:val="002E3D3C"/>
    <w:rsid w:val="002E4AC9"/>
    <w:rsid w:val="002E5B7C"/>
    <w:rsid w:val="002E6DFD"/>
    <w:rsid w:val="002E72BB"/>
    <w:rsid w:val="002F0E1E"/>
    <w:rsid w:val="002F13F4"/>
    <w:rsid w:val="002F1F60"/>
    <w:rsid w:val="002F2896"/>
    <w:rsid w:val="002F4137"/>
    <w:rsid w:val="002F4A48"/>
    <w:rsid w:val="002F4FC1"/>
    <w:rsid w:val="002F513E"/>
    <w:rsid w:val="002F6B33"/>
    <w:rsid w:val="002F795A"/>
    <w:rsid w:val="0030005E"/>
    <w:rsid w:val="003006D4"/>
    <w:rsid w:val="00300841"/>
    <w:rsid w:val="003010F8"/>
    <w:rsid w:val="00301D5B"/>
    <w:rsid w:val="00301EFC"/>
    <w:rsid w:val="003027B2"/>
    <w:rsid w:val="00302BA6"/>
    <w:rsid w:val="00302F03"/>
    <w:rsid w:val="003030FD"/>
    <w:rsid w:val="00303DB6"/>
    <w:rsid w:val="00304194"/>
    <w:rsid w:val="0030423E"/>
    <w:rsid w:val="0030446D"/>
    <w:rsid w:val="003050B7"/>
    <w:rsid w:val="0030687F"/>
    <w:rsid w:val="003068B1"/>
    <w:rsid w:val="00306F65"/>
    <w:rsid w:val="00307C27"/>
    <w:rsid w:val="00310587"/>
    <w:rsid w:val="00310768"/>
    <w:rsid w:val="00312A3E"/>
    <w:rsid w:val="00313687"/>
    <w:rsid w:val="00314BBC"/>
    <w:rsid w:val="00316513"/>
    <w:rsid w:val="00316CCA"/>
    <w:rsid w:val="003178AD"/>
    <w:rsid w:val="00317C9D"/>
    <w:rsid w:val="00321117"/>
    <w:rsid w:val="00321337"/>
    <w:rsid w:val="00322D70"/>
    <w:rsid w:val="00322EB6"/>
    <w:rsid w:val="0032370F"/>
    <w:rsid w:val="00325B35"/>
    <w:rsid w:val="00325E21"/>
    <w:rsid w:val="00326EDF"/>
    <w:rsid w:val="0033138A"/>
    <w:rsid w:val="00331A1E"/>
    <w:rsid w:val="0033236C"/>
    <w:rsid w:val="00332410"/>
    <w:rsid w:val="00332A39"/>
    <w:rsid w:val="0033348F"/>
    <w:rsid w:val="003343D6"/>
    <w:rsid w:val="0033457F"/>
    <w:rsid w:val="00334FAF"/>
    <w:rsid w:val="00335ACC"/>
    <w:rsid w:val="00335F5D"/>
    <w:rsid w:val="003365ED"/>
    <w:rsid w:val="00336B63"/>
    <w:rsid w:val="00336C50"/>
    <w:rsid w:val="00336D6E"/>
    <w:rsid w:val="00337E86"/>
    <w:rsid w:val="003404F6"/>
    <w:rsid w:val="00340617"/>
    <w:rsid w:val="00340665"/>
    <w:rsid w:val="00340FE9"/>
    <w:rsid w:val="00342740"/>
    <w:rsid w:val="003439CC"/>
    <w:rsid w:val="00343C8B"/>
    <w:rsid w:val="00345363"/>
    <w:rsid w:val="00346DAA"/>
    <w:rsid w:val="00347936"/>
    <w:rsid w:val="00347BAE"/>
    <w:rsid w:val="003505B5"/>
    <w:rsid w:val="0035141E"/>
    <w:rsid w:val="00353873"/>
    <w:rsid w:val="0035455D"/>
    <w:rsid w:val="003550C6"/>
    <w:rsid w:val="0035554F"/>
    <w:rsid w:val="00357C6E"/>
    <w:rsid w:val="003612A4"/>
    <w:rsid w:val="00362AC0"/>
    <w:rsid w:val="003630A7"/>
    <w:rsid w:val="00364E2D"/>
    <w:rsid w:val="00364FB3"/>
    <w:rsid w:val="0036556A"/>
    <w:rsid w:val="0036593F"/>
    <w:rsid w:val="00365A56"/>
    <w:rsid w:val="003664EF"/>
    <w:rsid w:val="00366B77"/>
    <w:rsid w:val="00366DF4"/>
    <w:rsid w:val="00366F5A"/>
    <w:rsid w:val="00367A8E"/>
    <w:rsid w:val="00370019"/>
    <w:rsid w:val="00370C80"/>
    <w:rsid w:val="00372214"/>
    <w:rsid w:val="00372298"/>
    <w:rsid w:val="0037279B"/>
    <w:rsid w:val="0037384E"/>
    <w:rsid w:val="0037391B"/>
    <w:rsid w:val="00373DE2"/>
    <w:rsid w:val="0037416F"/>
    <w:rsid w:val="00375160"/>
    <w:rsid w:val="003754A0"/>
    <w:rsid w:val="00375672"/>
    <w:rsid w:val="00375C98"/>
    <w:rsid w:val="00376079"/>
    <w:rsid w:val="00376B5D"/>
    <w:rsid w:val="00377680"/>
    <w:rsid w:val="00377E14"/>
    <w:rsid w:val="00377ECC"/>
    <w:rsid w:val="00381694"/>
    <w:rsid w:val="00381811"/>
    <w:rsid w:val="00382A54"/>
    <w:rsid w:val="00382D4F"/>
    <w:rsid w:val="0038374E"/>
    <w:rsid w:val="00384708"/>
    <w:rsid w:val="00384F9E"/>
    <w:rsid w:val="003852F9"/>
    <w:rsid w:val="0038789C"/>
    <w:rsid w:val="00390846"/>
    <w:rsid w:val="0039257E"/>
    <w:rsid w:val="0039302D"/>
    <w:rsid w:val="00393E2A"/>
    <w:rsid w:val="00394915"/>
    <w:rsid w:val="00394FB3"/>
    <w:rsid w:val="00395AE9"/>
    <w:rsid w:val="00395B94"/>
    <w:rsid w:val="00396946"/>
    <w:rsid w:val="0039765E"/>
    <w:rsid w:val="003A0BE2"/>
    <w:rsid w:val="003A184F"/>
    <w:rsid w:val="003A1B64"/>
    <w:rsid w:val="003A242D"/>
    <w:rsid w:val="003A4ADF"/>
    <w:rsid w:val="003A525A"/>
    <w:rsid w:val="003A65A7"/>
    <w:rsid w:val="003A7F75"/>
    <w:rsid w:val="003B03BE"/>
    <w:rsid w:val="003B0748"/>
    <w:rsid w:val="003B07A0"/>
    <w:rsid w:val="003B084A"/>
    <w:rsid w:val="003B0B00"/>
    <w:rsid w:val="003B1BCB"/>
    <w:rsid w:val="003B1FA0"/>
    <w:rsid w:val="003B2819"/>
    <w:rsid w:val="003B2A84"/>
    <w:rsid w:val="003B4969"/>
    <w:rsid w:val="003B4C81"/>
    <w:rsid w:val="003B6469"/>
    <w:rsid w:val="003B6B58"/>
    <w:rsid w:val="003B7046"/>
    <w:rsid w:val="003B7984"/>
    <w:rsid w:val="003C0547"/>
    <w:rsid w:val="003C0D2E"/>
    <w:rsid w:val="003C133C"/>
    <w:rsid w:val="003C1508"/>
    <w:rsid w:val="003C16E1"/>
    <w:rsid w:val="003C1B52"/>
    <w:rsid w:val="003C2DDC"/>
    <w:rsid w:val="003C3824"/>
    <w:rsid w:val="003C45B8"/>
    <w:rsid w:val="003C53D9"/>
    <w:rsid w:val="003C5ACC"/>
    <w:rsid w:val="003C6F12"/>
    <w:rsid w:val="003C7E20"/>
    <w:rsid w:val="003D0E15"/>
    <w:rsid w:val="003D12C2"/>
    <w:rsid w:val="003D18DF"/>
    <w:rsid w:val="003D22AA"/>
    <w:rsid w:val="003D2678"/>
    <w:rsid w:val="003D2F1E"/>
    <w:rsid w:val="003D423A"/>
    <w:rsid w:val="003D4811"/>
    <w:rsid w:val="003D6E8C"/>
    <w:rsid w:val="003D6FE4"/>
    <w:rsid w:val="003D7AC5"/>
    <w:rsid w:val="003E0F21"/>
    <w:rsid w:val="003E138A"/>
    <w:rsid w:val="003E19B5"/>
    <w:rsid w:val="003E1A05"/>
    <w:rsid w:val="003E2886"/>
    <w:rsid w:val="003E3EEA"/>
    <w:rsid w:val="003E430D"/>
    <w:rsid w:val="003E56A6"/>
    <w:rsid w:val="003E5BE0"/>
    <w:rsid w:val="003E774A"/>
    <w:rsid w:val="003E7A83"/>
    <w:rsid w:val="003E7CCD"/>
    <w:rsid w:val="003F0076"/>
    <w:rsid w:val="003F0B61"/>
    <w:rsid w:val="003F0DA4"/>
    <w:rsid w:val="003F2102"/>
    <w:rsid w:val="003F252B"/>
    <w:rsid w:val="003F2B76"/>
    <w:rsid w:val="003F37F2"/>
    <w:rsid w:val="003F3FC9"/>
    <w:rsid w:val="003F582A"/>
    <w:rsid w:val="003F6252"/>
    <w:rsid w:val="003F6480"/>
    <w:rsid w:val="003F6976"/>
    <w:rsid w:val="003F69D6"/>
    <w:rsid w:val="003F7733"/>
    <w:rsid w:val="004003D3"/>
    <w:rsid w:val="00400D5F"/>
    <w:rsid w:val="00401536"/>
    <w:rsid w:val="004031C2"/>
    <w:rsid w:val="00403270"/>
    <w:rsid w:val="00403BB5"/>
    <w:rsid w:val="004040F3"/>
    <w:rsid w:val="0040429B"/>
    <w:rsid w:val="0040435D"/>
    <w:rsid w:val="004043F6"/>
    <w:rsid w:val="00404BB7"/>
    <w:rsid w:val="00404D96"/>
    <w:rsid w:val="004053D6"/>
    <w:rsid w:val="0040697D"/>
    <w:rsid w:val="00406ECE"/>
    <w:rsid w:val="00406F80"/>
    <w:rsid w:val="0040761E"/>
    <w:rsid w:val="0040787B"/>
    <w:rsid w:val="00407C11"/>
    <w:rsid w:val="004108F6"/>
    <w:rsid w:val="00410AD9"/>
    <w:rsid w:val="00410FCE"/>
    <w:rsid w:val="0041232D"/>
    <w:rsid w:val="00412B6E"/>
    <w:rsid w:val="00414E65"/>
    <w:rsid w:val="004150D2"/>
    <w:rsid w:val="00416C39"/>
    <w:rsid w:val="00417DE9"/>
    <w:rsid w:val="00420DBA"/>
    <w:rsid w:val="00423908"/>
    <w:rsid w:val="00423BA6"/>
    <w:rsid w:val="00423CD7"/>
    <w:rsid w:val="00424123"/>
    <w:rsid w:val="00424F28"/>
    <w:rsid w:val="00425772"/>
    <w:rsid w:val="00425AB4"/>
    <w:rsid w:val="0042650A"/>
    <w:rsid w:val="00430D65"/>
    <w:rsid w:val="00430E6B"/>
    <w:rsid w:val="004317B1"/>
    <w:rsid w:val="004353C0"/>
    <w:rsid w:val="00435704"/>
    <w:rsid w:val="00436C54"/>
    <w:rsid w:val="00436E1B"/>
    <w:rsid w:val="004405DA"/>
    <w:rsid w:val="00441B38"/>
    <w:rsid w:val="00441BFC"/>
    <w:rsid w:val="00441E9E"/>
    <w:rsid w:val="0044239B"/>
    <w:rsid w:val="004429EC"/>
    <w:rsid w:val="00442B56"/>
    <w:rsid w:val="00442F7A"/>
    <w:rsid w:val="0044393E"/>
    <w:rsid w:val="00444D07"/>
    <w:rsid w:val="004453AE"/>
    <w:rsid w:val="0044549C"/>
    <w:rsid w:val="00445F41"/>
    <w:rsid w:val="004465ED"/>
    <w:rsid w:val="00447123"/>
    <w:rsid w:val="00447A8B"/>
    <w:rsid w:val="00450268"/>
    <w:rsid w:val="00450906"/>
    <w:rsid w:val="004515E4"/>
    <w:rsid w:val="00451C04"/>
    <w:rsid w:val="0045247E"/>
    <w:rsid w:val="00452CAE"/>
    <w:rsid w:val="00452E3B"/>
    <w:rsid w:val="004537AB"/>
    <w:rsid w:val="004540FB"/>
    <w:rsid w:val="004545E1"/>
    <w:rsid w:val="00454815"/>
    <w:rsid w:val="004549ED"/>
    <w:rsid w:val="00454E96"/>
    <w:rsid w:val="00455D5E"/>
    <w:rsid w:val="00456CAF"/>
    <w:rsid w:val="00456FAA"/>
    <w:rsid w:val="004573C0"/>
    <w:rsid w:val="00457880"/>
    <w:rsid w:val="00457A88"/>
    <w:rsid w:val="004611F3"/>
    <w:rsid w:val="00465081"/>
    <w:rsid w:val="00465087"/>
    <w:rsid w:val="00467D46"/>
    <w:rsid w:val="004700A1"/>
    <w:rsid w:val="004701FE"/>
    <w:rsid w:val="004711F1"/>
    <w:rsid w:val="00471540"/>
    <w:rsid w:val="0047161A"/>
    <w:rsid w:val="0047222F"/>
    <w:rsid w:val="0047286F"/>
    <w:rsid w:val="00472C1B"/>
    <w:rsid w:val="00472D68"/>
    <w:rsid w:val="00472E63"/>
    <w:rsid w:val="004739B5"/>
    <w:rsid w:val="00473B71"/>
    <w:rsid w:val="00474ABD"/>
    <w:rsid w:val="00474DF8"/>
    <w:rsid w:val="00474E2B"/>
    <w:rsid w:val="004756CE"/>
    <w:rsid w:val="00475924"/>
    <w:rsid w:val="004762EB"/>
    <w:rsid w:val="00476E9D"/>
    <w:rsid w:val="0048049D"/>
    <w:rsid w:val="00482803"/>
    <w:rsid w:val="00483BA2"/>
    <w:rsid w:val="004854D1"/>
    <w:rsid w:val="004876E4"/>
    <w:rsid w:val="00490300"/>
    <w:rsid w:val="004909F2"/>
    <w:rsid w:val="00491774"/>
    <w:rsid w:val="004927F6"/>
    <w:rsid w:val="00492A27"/>
    <w:rsid w:val="004937EB"/>
    <w:rsid w:val="00493F27"/>
    <w:rsid w:val="00493F2D"/>
    <w:rsid w:val="004948FF"/>
    <w:rsid w:val="004951DC"/>
    <w:rsid w:val="004954D4"/>
    <w:rsid w:val="0049648D"/>
    <w:rsid w:val="00496913"/>
    <w:rsid w:val="00496B8A"/>
    <w:rsid w:val="00496DAA"/>
    <w:rsid w:val="0049731A"/>
    <w:rsid w:val="004A0455"/>
    <w:rsid w:val="004A069B"/>
    <w:rsid w:val="004A2F9F"/>
    <w:rsid w:val="004A387A"/>
    <w:rsid w:val="004A3A01"/>
    <w:rsid w:val="004A3D12"/>
    <w:rsid w:val="004A51FE"/>
    <w:rsid w:val="004A5D0E"/>
    <w:rsid w:val="004A5F26"/>
    <w:rsid w:val="004A71DA"/>
    <w:rsid w:val="004A76CF"/>
    <w:rsid w:val="004A7BC2"/>
    <w:rsid w:val="004B0AB6"/>
    <w:rsid w:val="004B0EB8"/>
    <w:rsid w:val="004B1D8A"/>
    <w:rsid w:val="004B210B"/>
    <w:rsid w:val="004B3767"/>
    <w:rsid w:val="004B4EB0"/>
    <w:rsid w:val="004B5C40"/>
    <w:rsid w:val="004B7319"/>
    <w:rsid w:val="004C0601"/>
    <w:rsid w:val="004C0731"/>
    <w:rsid w:val="004C2284"/>
    <w:rsid w:val="004C24DD"/>
    <w:rsid w:val="004C3565"/>
    <w:rsid w:val="004C357D"/>
    <w:rsid w:val="004C43F0"/>
    <w:rsid w:val="004C4B1A"/>
    <w:rsid w:val="004C673A"/>
    <w:rsid w:val="004C6BB7"/>
    <w:rsid w:val="004C6FDC"/>
    <w:rsid w:val="004C737F"/>
    <w:rsid w:val="004C78DF"/>
    <w:rsid w:val="004D0342"/>
    <w:rsid w:val="004D05B3"/>
    <w:rsid w:val="004D2E1D"/>
    <w:rsid w:val="004D364C"/>
    <w:rsid w:val="004D39F1"/>
    <w:rsid w:val="004D4387"/>
    <w:rsid w:val="004D47DA"/>
    <w:rsid w:val="004D6BB7"/>
    <w:rsid w:val="004D7134"/>
    <w:rsid w:val="004D73CC"/>
    <w:rsid w:val="004E08A9"/>
    <w:rsid w:val="004E1754"/>
    <w:rsid w:val="004E20A7"/>
    <w:rsid w:val="004E2768"/>
    <w:rsid w:val="004E33BA"/>
    <w:rsid w:val="004E4195"/>
    <w:rsid w:val="004E58EF"/>
    <w:rsid w:val="004E5E90"/>
    <w:rsid w:val="004E6B08"/>
    <w:rsid w:val="004E76F2"/>
    <w:rsid w:val="004F0C6F"/>
    <w:rsid w:val="004F0CD1"/>
    <w:rsid w:val="004F1B18"/>
    <w:rsid w:val="004F2288"/>
    <w:rsid w:val="004F4655"/>
    <w:rsid w:val="004F4C57"/>
    <w:rsid w:val="004F55C8"/>
    <w:rsid w:val="004F735C"/>
    <w:rsid w:val="004F7B84"/>
    <w:rsid w:val="005002EF"/>
    <w:rsid w:val="005004D7"/>
    <w:rsid w:val="00500E93"/>
    <w:rsid w:val="00502D5B"/>
    <w:rsid w:val="00503C8F"/>
    <w:rsid w:val="00503D66"/>
    <w:rsid w:val="00504186"/>
    <w:rsid w:val="00507A15"/>
    <w:rsid w:val="00507B58"/>
    <w:rsid w:val="00510DC3"/>
    <w:rsid w:val="005110FE"/>
    <w:rsid w:val="0051416B"/>
    <w:rsid w:val="005156DD"/>
    <w:rsid w:val="00515AA6"/>
    <w:rsid w:val="00516C9E"/>
    <w:rsid w:val="0051746E"/>
    <w:rsid w:val="00521BF9"/>
    <w:rsid w:val="00522B5F"/>
    <w:rsid w:val="00523B45"/>
    <w:rsid w:val="00523FF2"/>
    <w:rsid w:val="00524F07"/>
    <w:rsid w:val="00525669"/>
    <w:rsid w:val="00525ABF"/>
    <w:rsid w:val="00525CBE"/>
    <w:rsid w:val="005266D5"/>
    <w:rsid w:val="00526B7B"/>
    <w:rsid w:val="00531185"/>
    <w:rsid w:val="00533433"/>
    <w:rsid w:val="0053361C"/>
    <w:rsid w:val="00533834"/>
    <w:rsid w:val="0053434B"/>
    <w:rsid w:val="00534E31"/>
    <w:rsid w:val="00535C59"/>
    <w:rsid w:val="00535CC1"/>
    <w:rsid w:val="0053622B"/>
    <w:rsid w:val="005366AC"/>
    <w:rsid w:val="00536C95"/>
    <w:rsid w:val="00536D7A"/>
    <w:rsid w:val="00537D19"/>
    <w:rsid w:val="005405DC"/>
    <w:rsid w:val="00540CAB"/>
    <w:rsid w:val="00540EE1"/>
    <w:rsid w:val="0054106A"/>
    <w:rsid w:val="005412F9"/>
    <w:rsid w:val="00541550"/>
    <w:rsid w:val="00544525"/>
    <w:rsid w:val="005448AC"/>
    <w:rsid w:val="00544C55"/>
    <w:rsid w:val="00544FD1"/>
    <w:rsid w:val="00545261"/>
    <w:rsid w:val="00545C08"/>
    <w:rsid w:val="00546324"/>
    <w:rsid w:val="005468CF"/>
    <w:rsid w:val="00547387"/>
    <w:rsid w:val="00547B52"/>
    <w:rsid w:val="00551431"/>
    <w:rsid w:val="00551A9E"/>
    <w:rsid w:val="005535DE"/>
    <w:rsid w:val="00554D0B"/>
    <w:rsid w:val="00555BB5"/>
    <w:rsid w:val="005562D2"/>
    <w:rsid w:val="005563D2"/>
    <w:rsid w:val="00560F2B"/>
    <w:rsid w:val="00561038"/>
    <w:rsid w:val="00562A70"/>
    <w:rsid w:val="005638BC"/>
    <w:rsid w:val="00563922"/>
    <w:rsid w:val="00563A44"/>
    <w:rsid w:val="005648D8"/>
    <w:rsid w:val="0056507F"/>
    <w:rsid w:val="0056576D"/>
    <w:rsid w:val="0057060B"/>
    <w:rsid w:val="00570854"/>
    <w:rsid w:val="00570D36"/>
    <w:rsid w:val="00571977"/>
    <w:rsid w:val="00571AB0"/>
    <w:rsid w:val="005721A6"/>
    <w:rsid w:val="005729CB"/>
    <w:rsid w:val="00572DD8"/>
    <w:rsid w:val="00573791"/>
    <w:rsid w:val="00573A8F"/>
    <w:rsid w:val="00573E00"/>
    <w:rsid w:val="00574EE4"/>
    <w:rsid w:val="0057627D"/>
    <w:rsid w:val="005769EF"/>
    <w:rsid w:val="005775DA"/>
    <w:rsid w:val="00581987"/>
    <w:rsid w:val="005819AD"/>
    <w:rsid w:val="005823B4"/>
    <w:rsid w:val="0058337E"/>
    <w:rsid w:val="00583A9A"/>
    <w:rsid w:val="005846B3"/>
    <w:rsid w:val="0058527C"/>
    <w:rsid w:val="00585C01"/>
    <w:rsid w:val="00585D4F"/>
    <w:rsid w:val="00586688"/>
    <w:rsid w:val="005907B5"/>
    <w:rsid w:val="00591E26"/>
    <w:rsid w:val="0059323A"/>
    <w:rsid w:val="0059746D"/>
    <w:rsid w:val="005978DC"/>
    <w:rsid w:val="005A0C28"/>
    <w:rsid w:val="005A1E2F"/>
    <w:rsid w:val="005A201A"/>
    <w:rsid w:val="005A4213"/>
    <w:rsid w:val="005A4247"/>
    <w:rsid w:val="005A43F2"/>
    <w:rsid w:val="005A4618"/>
    <w:rsid w:val="005A5268"/>
    <w:rsid w:val="005A66B7"/>
    <w:rsid w:val="005A6F25"/>
    <w:rsid w:val="005B056B"/>
    <w:rsid w:val="005B1B18"/>
    <w:rsid w:val="005B22E7"/>
    <w:rsid w:val="005B4F79"/>
    <w:rsid w:val="005B5855"/>
    <w:rsid w:val="005B5AD1"/>
    <w:rsid w:val="005B6F25"/>
    <w:rsid w:val="005B7D4D"/>
    <w:rsid w:val="005B7DA9"/>
    <w:rsid w:val="005C016E"/>
    <w:rsid w:val="005C3E6C"/>
    <w:rsid w:val="005C5F9A"/>
    <w:rsid w:val="005C6AF9"/>
    <w:rsid w:val="005C726F"/>
    <w:rsid w:val="005C7462"/>
    <w:rsid w:val="005C7BD3"/>
    <w:rsid w:val="005D03ED"/>
    <w:rsid w:val="005D0B2F"/>
    <w:rsid w:val="005D396A"/>
    <w:rsid w:val="005D41C4"/>
    <w:rsid w:val="005D4B30"/>
    <w:rsid w:val="005D4F4B"/>
    <w:rsid w:val="005D54C2"/>
    <w:rsid w:val="005D58DF"/>
    <w:rsid w:val="005D735F"/>
    <w:rsid w:val="005E01A7"/>
    <w:rsid w:val="005E062C"/>
    <w:rsid w:val="005E085D"/>
    <w:rsid w:val="005E11C0"/>
    <w:rsid w:val="005E1435"/>
    <w:rsid w:val="005E1E6A"/>
    <w:rsid w:val="005E33EA"/>
    <w:rsid w:val="005E3B2B"/>
    <w:rsid w:val="005E4094"/>
    <w:rsid w:val="005E41CE"/>
    <w:rsid w:val="005E449D"/>
    <w:rsid w:val="005E7B10"/>
    <w:rsid w:val="005F0097"/>
    <w:rsid w:val="005F00D2"/>
    <w:rsid w:val="005F0270"/>
    <w:rsid w:val="005F0A33"/>
    <w:rsid w:val="005F0E35"/>
    <w:rsid w:val="005F1150"/>
    <w:rsid w:val="005F19A7"/>
    <w:rsid w:val="005F37C4"/>
    <w:rsid w:val="005F4F15"/>
    <w:rsid w:val="005F63AC"/>
    <w:rsid w:val="00600F14"/>
    <w:rsid w:val="00600F45"/>
    <w:rsid w:val="0060131B"/>
    <w:rsid w:val="0060134C"/>
    <w:rsid w:val="00601434"/>
    <w:rsid w:val="006015E4"/>
    <w:rsid w:val="00602DCA"/>
    <w:rsid w:val="00603257"/>
    <w:rsid w:val="00605C5D"/>
    <w:rsid w:val="00606182"/>
    <w:rsid w:val="006078DA"/>
    <w:rsid w:val="00610760"/>
    <w:rsid w:val="00610DD3"/>
    <w:rsid w:val="00610EA8"/>
    <w:rsid w:val="0061129C"/>
    <w:rsid w:val="006112DF"/>
    <w:rsid w:val="00611D95"/>
    <w:rsid w:val="00612421"/>
    <w:rsid w:val="00613695"/>
    <w:rsid w:val="00614A69"/>
    <w:rsid w:val="00614C32"/>
    <w:rsid w:val="006161B1"/>
    <w:rsid w:val="0061628C"/>
    <w:rsid w:val="006167D8"/>
    <w:rsid w:val="006174E9"/>
    <w:rsid w:val="006215C2"/>
    <w:rsid w:val="00621784"/>
    <w:rsid w:val="00621D14"/>
    <w:rsid w:val="00621DD3"/>
    <w:rsid w:val="00621E71"/>
    <w:rsid w:val="00622A36"/>
    <w:rsid w:val="00622B38"/>
    <w:rsid w:val="00622BBA"/>
    <w:rsid w:val="0062396C"/>
    <w:rsid w:val="00623CB9"/>
    <w:rsid w:val="00625A05"/>
    <w:rsid w:val="00625C65"/>
    <w:rsid w:val="00626EBF"/>
    <w:rsid w:val="006272D3"/>
    <w:rsid w:val="0062740D"/>
    <w:rsid w:val="006278E2"/>
    <w:rsid w:val="0063118A"/>
    <w:rsid w:val="00632B95"/>
    <w:rsid w:val="00635432"/>
    <w:rsid w:val="00635679"/>
    <w:rsid w:val="00635888"/>
    <w:rsid w:val="00635983"/>
    <w:rsid w:val="006366A1"/>
    <w:rsid w:val="00636BBF"/>
    <w:rsid w:val="0063703C"/>
    <w:rsid w:val="0063751E"/>
    <w:rsid w:val="00637BF5"/>
    <w:rsid w:val="00637C61"/>
    <w:rsid w:val="00640CE6"/>
    <w:rsid w:val="00640D45"/>
    <w:rsid w:val="00640D8D"/>
    <w:rsid w:val="00641167"/>
    <w:rsid w:val="00641968"/>
    <w:rsid w:val="00641D54"/>
    <w:rsid w:val="006423AD"/>
    <w:rsid w:val="0064276F"/>
    <w:rsid w:val="00643800"/>
    <w:rsid w:val="00643E1C"/>
    <w:rsid w:val="00644A4D"/>
    <w:rsid w:val="006457BD"/>
    <w:rsid w:val="00645872"/>
    <w:rsid w:val="00645C78"/>
    <w:rsid w:val="006465FC"/>
    <w:rsid w:val="0064682A"/>
    <w:rsid w:val="00647539"/>
    <w:rsid w:val="00647A72"/>
    <w:rsid w:val="006505FA"/>
    <w:rsid w:val="0065069F"/>
    <w:rsid w:val="00650762"/>
    <w:rsid w:val="006510CF"/>
    <w:rsid w:val="0065285D"/>
    <w:rsid w:val="00652E96"/>
    <w:rsid w:val="00653007"/>
    <w:rsid w:val="006535F1"/>
    <w:rsid w:val="00653801"/>
    <w:rsid w:val="00653DF7"/>
    <w:rsid w:val="0065461D"/>
    <w:rsid w:val="00655D96"/>
    <w:rsid w:val="00656B5D"/>
    <w:rsid w:val="006578BC"/>
    <w:rsid w:val="00660B22"/>
    <w:rsid w:val="00661313"/>
    <w:rsid w:val="0066270F"/>
    <w:rsid w:val="006655DB"/>
    <w:rsid w:val="0066637B"/>
    <w:rsid w:val="0066705F"/>
    <w:rsid w:val="00672113"/>
    <w:rsid w:val="00672143"/>
    <w:rsid w:val="006726B8"/>
    <w:rsid w:val="00673094"/>
    <w:rsid w:val="006730D6"/>
    <w:rsid w:val="00673924"/>
    <w:rsid w:val="00673F9D"/>
    <w:rsid w:val="0067453F"/>
    <w:rsid w:val="00674A4D"/>
    <w:rsid w:val="00676AE7"/>
    <w:rsid w:val="00677544"/>
    <w:rsid w:val="00677E7B"/>
    <w:rsid w:val="00680C37"/>
    <w:rsid w:val="006810C7"/>
    <w:rsid w:val="0068134C"/>
    <w:rsid w:val="00681393"/>
    <w:rsid w:val="006813BC"/>
    <w:rsid w:val="006817ED"/>
    <w:rsid w:val="00682F7E"/>
    <w:rsid w:val="00683AE6"/>
    <w:rsid w:val="00683E04"/>
    <w:rsid w:val="00683F0B"/>
    <w:rsid w:val="00684213"/>
    <w:rsid w:val="0068446F"/>
    <w:rsid w:val="00684DEB"/>
    <w:rsid w:val="00684DF7"/>
    <w:rsid w:val="00685467"/>
    <w:rsid w:val="00686724"/>
    <w:rsid w:val="0068763F"/>
    <w:rsid w:val="00690EA6"/>
    <w:rsid w:val="00692AB0"/>
    <w:rsid w:val="00693547"/>
    <w:rsid w:val="00693B85"/>
    <w:rsid w:val="00694F1F"/>
    <w:rsid w:val="006954FA"/>
    <w:rsid w:val="00696680"/>
    <w:rsid w:val="00696E44"/>
    <w:rsid w:val="006973A0"/>
    <w:rsid w:val="00697B20"/>
    <w:rsid w:val="00697EC8"/>
    <w:rsid w:val="006A17E9"/>
    <w:rsid w:val="006A20BF"/>
    <w:rsid w:val="006A229E"/>
    <w:rsid w:val="006A2652"/>
    <w:rsid w:val="006A2E65"/>
    <w:rsid w:val="006A4BA2"/>
    <w:rsid w:val="006A573F"/>
    <w:rsid w:val="006A5B67"/>
    <w:rsid w:val="006A61CB"/>
    <w:rsid w:val="006A636F"/>
    <w:rsid w:val="006B00C6"/>
    <w:rsid w:val="006B028D"/>
    <w:rsid w:val="006B1784"/>
    <w:rsid w:val="006B1D30"/>
    <w:rsid w:val="006B2190"/>
    <w:rsid w:val="006B2785"/>
    <w:rsid w:val="006B2E3C"/>
    <w:rsid w:val="006B46EF"/>
    <w:rsid w:val="006B4F20"/>
    <w:rsid w:val="006B53BD"/>
    <w:rsid w:val="006B5479"/>
    <w:rsid w:val="006B5759"/>
    <w:rsid w:val="006B61D3"/>
    <w:rsid w:val="006B6A5D"/>
    <w:rsid w:val="006B6AE7"/>
    <w:rsid w:val="006B76B8"/>
    <w:rsid w:val="006B7AE9"/>
    <w:rsid w:val="006C0424"/>
    <w:rsid w:val="006C0825"/>
    <w:rsid w:val="006C1779"/>
    <w:rsid w:val="006C31ED"/>
    <w:rsid w:val="006C38FE"/>
    <w:rsid w:val="006C3AC0"/>
    <w:rsid w:val="006C46A0"/>
    <w:rsid w:val="006C4841"/>
    <w:rsid w:val="006C495A"/>
    <w:rsid w:val="006C54EF"/>
    <w:rsid w:val="006C59C0"/>
    <w:rsid w:val="006C632C"/>
    <w:rsid w:val="006C682A"/>
    <w:rsid w:val="006C69BF"/>
    <w:rsid w:val="006C6A67"/>
    <w:rsid w:val="006C6B60"/>
    <w:rsid w:val="006D00DB"/>
    <w:rsid w:val="006D035F"/>
    <w:rsid w:val="006D0D84"/>
    <w:rsid w:val="006D2893"/>
    <w:rsid w:val="006D2FEF"/>
    <w:rsid w:val="006D377D"/>
    <w:rsid w:val="006D4480"/>
    <w:rsid w:val="006D4D72"/>
    <w:rsid w:val="006D4F7E"/>
    <w:rsid w:val="006D5178"/>
    <w:rsid w:val="006D59AF"/>
    <w:rsid w:val="006D6520"/>
    <w:rsid w:val="006D6757"/>
    <w:rsid w:val="006D7F8A"/>
    <w:rsid w:val="006E055F"/>
    <w:rsid w:val="006E1918"/>
    <w:rsid w:val="006E19B4"/>
    <w:rsid w:val="006E1F94"/>
    <w:rsid w:val="006E2120"/>
    <w:rsid w:val="006E2FEB"/>
    <w:rsid w:val="006E3977"/>
    <w:rsid w:val="006E507D"/>
    <w:rsid w:val="006E5813"/>
    <w:rsid w:val="006E6169"/>
    <w:rsid w:val="006E6EF0"/>
    <w:rsid w:val="006F0AF7"/>
    <w:rsid w:val="006F0DBA"/>
    <w:rsid w:val="006F1788"/>
    <w:rsid w:val="006F17BE"/>
    <w:rsid w:val="006F21FA"/>
    <w:rsid w:val="006F2600"/>
    <w:rsid w:val="006F292E"/>
    <w:rsid w:val="006F4917"/>
    <w:rsid w:val="006F6B30"/>
    <w:rsid w:val="0070175C"/>
    <w:rsid w:val="0070215A"/>
    <w:rsid w:val="00702600"/>
    <w:rsid w:val="00702A2D"/>
    <w:rsid w:val="00703CC5"/>
    <w:rsid w:val="00703F91"/>
    <w:rsid w:val="00704361"/>
    <w:rsid w:val="007046A0"/>
    <w:rsid w:val="007049FC"/>
    <w:rsid w:val="00707814"/>
    <w:rsid w:val="00707F31"/>
    <w:rsid w:val="0071071D"/>
    <w:rsid w:val="00710F1B"/>
    <w:rsid w:val="00712335"/>
    <w:rsid w:val="00712497"/>
    <w:rsid w:val="007125B7"/>
    <w:rsid w:val="00712F58"/>
    <w:rsid w:val="007146FA"/>
    <w:rsid w:val="007160C6"/>
    <w:rsid w:val="007160EC"/>
    <w:rsid w:val="00716FBD"/>
    <w:rsid w:val="00717501"/>
    <w:rsid w:val="00717664"/>
    <w:rsid w:val="00722609"/>
    <w:rsid w:val="00722E09"/>
    <w:rsid w:val="00722FA1"/>
    <w:rsid w:val="00723CF8"/>
    <w:rsid w:val="00724603"/>
    <w:rsid w:val="007250D7"/>
    <w:rsid w:val="007259E1"/>
    <w:rsid w:val="007267AE"/>
    <w:rsid w:val="00726BAF"/>
    <w:rsid w:val="00727B3C"/>
    <w:rsid w:val="007309E9"/>
    <w:rsid w:val="00730E13"/>
    <w:rsid w:val="00732D20"/>
    <w:rsid w:val="00733BC4"/>
    <w:rsid w:val="00734812"/>
    <w:rsid w:val="00734904"/>
    <w:rsid w:val="00735269"/>
    <w:rsid w:val="00735AA6"/>
    <w:rsid w:val="0073677E"/>
    <w:rsid w:val="0073778D"/>
    <w:rsid w:val="00740FBA"/>
    <w:rsid w:val="0074195C"/>
    <w:rsid w:val="00741AA0"/>
    <w:rsid w:val="00742383"/>
    <w:rsid w:val="0074317B"/>
    <w:rsid w:val="007449F1"/>
    <w:rsid w:val="00746C4D"/>
    <w:rsid w:val="00746C4F"/>
    <w:rsid w:val="00746F5D"/>
    <w:rsid w:val="007506A5"/>
    <w:rsid w:val="00752579"/>
    <w:rsid w:val="00753B6D"/>
    <w:rsid w:val="007549AB"/>
    <w:rsid w:val="00754F80"/>
    <w:rsid w:val="00755D5C"/>
    <w:rsid w:val="007570AE"/>
    <w:rsid w:val="0075757B"/>
    <w:rsid w:val="00757799"/>
    <w:rsid w:val="00760403"/>
    <w:rsid w:val="0076124F"/>
    <w:rsid w:val="00762370"/>
    <w:rsid w:val="00762D11"/>
    <w:rsid w:val="007631A3"/>
    <w:rsid w:val="00764B38"/>
    <w:rsid w:val="007656FB"/>
    <w:rsid w:val="00765BCB"/>
    <w:rsid w:val="0076656C"/>
    <w:rsid w:val="007668CF"/>
    <w:rsid w:val="00766A10"/>
    <w:rsid w:val="00766ED8"/>
    <w:rsid w:val="0076742F"/>
    <w:rsid w:val="00767B09"/>
    <w:rsid w:val="00767F45"/>
    <w:rsid w:val="007717AE"/>
    <w:rsid w:val="00772DD8"/>
    <w:rsid w:val="00772F05"/>
    <w:rsid w:val="00773D64"/>
    <w:rsid w:val="00773EBC"/>
    <w:rsid w:val="00773F6B"/>
    <w:rsid w:val="00775205"/>
    <w:rsid w:val="0078236F"/>
    <w:rsid w:val="00782D68"/>
    <w:rsid w:val="00783593"/>
    <w:rsid w:val="00785D9B"/>
    <w:rsid w:val="00786283"/>
    <w:rsid w:val="00786C27"/>
    <w:rsid w:val="0078725B"/>
    <w:rsid w:val="007878F3"/>
    <w:rsid w:val="00787FAA"/>
    <w:rsid w:val="00790388"/>
    <w:rsid w:val="00790AA6"/>
    <w:rsid w:val="00791BD3"/>
    <w:rsid w:val="00792475"/>
    <w:rsid w:val="00792AC5"/>
    <w:rsid w:val="00793C72"/>
    <w:rsid w:val="00793CEB"/>
    <w:rsid w:val="00793D14"/>
    <w:rsid w:val="00794CAE"/>
    <w:rsid w:val="00794E1D"/>
    <w:rsid w:val="0079531B"/>
    <w:rsid w:val="007958E7"/>
    <w:rsid w:val="00796EE4"/>
    <w:rsid w:val="007978C4"/>
    <w:rsid w:val="007A02B7"/>
    <w:rsid w:val="007A099B"/>
    <w:rsid w:val="007A3B28"/>
    <w:rsid w:val="007A3BEF"/>
    <w:rsid w:val="007A6D90"/>
    <w:rsid w:val="007A75EE"/>
    <w:rsid w:val="007A7EDB"/>
    <w:rsid w:val="007A7F52"/>
    <w:rsid w:val="007B0520"/>
    <w:rsid w:val="007B05E5"/>
    <w:rsid w:val="007B20BE"/>
    <w:rsid w:val="007B5972"/>
    <w:rsid w:val="007B6D08"/>
    <w:rsid w:val="007B7F97"/>
    <w:rsid w:val="007C00F2"/>
    <w:rsid w:val="007C2C29"/>
    <w:rsid w:val="007C2E77"/>
    <w:rsid w:val="007C3FCC"/>
    <w:rsid w:val="007C6468"/>
    <w:rsid w:val="007C69DF"/>
    <w:rsid w:val="007C6A64"/>
    <w:rsid w:val="007C6E52"/>
    <w:rsid w:val="007C700D"/>
    <w:rsid w:val="007C70E1"/>
    <w:rsid w:val="007C7505"/>
    <w:rsid w:val="007D041F"/>
    <w:rsid w:val="007D32BA"/>
    <w:rsid w:val="007D45C8"/>
    <w:rsid w:val="007D4B75"/>
    <w:rsid w:val="007D4FCA"/>
    <w:rsid w:val="007D546D"/>
    <w:rsid w:val="007D6217"/>
    <w:rsid w:val="007D6E0D"/>
    <w:rsid w:val="007D75FF"/>
    <w:rsid w:val="007D7743"/>
    <w:rsid w:val="007E0A84"/>
    <w:rsid w:val="007E14F2"/>
    <w:rsid w:val="007E168C"/>
    <w:rsid w:val="007E634A"/>
    <w:rsid w:val="007E6559"/>
    <w:rsid w:val="007E68D1"/>
    <w:rsid w:val="007E7174"/>
    <w:rsid w:val="007E7761"/>
    <w:rsid w:val="007F1ABA"/>
    <w:rsid w:val="007F1C08"/>
    <w:rsid w:val="007F2290"/>
    <w:rsid w:val="007F23D0"/>
    <w:rsid w:val="007F2C76"/>
    <w:rsid w:val="007F393A"/>
    <w:rsid w:val="007F44F5"/>
    <w:rsid w:val="007F455D"/>
    <w:rsid w:val="007F47C2"/>
    <w:rsid w:val="007F4B7E"/>
    <w:rsid w:val="007F5A2E"/>
    <w:rsid w:val="007F5BE2"/>
    <w:rsid w:val="007F6074"/>
    <w:rsid w:val="007F6479"/>
    <w:rsid w:val="007F6DB6"/>
    <w:rsid w:val="007F7923"/>
    <w:rsid w:val="00801429"/>
    <w:rsid w:val="008019FB"/>
    <w:rsid w:val="008038AC"/>
    <w:rsid w:val="00804930"/>
    <w:rsid w:val="00804C9F"/>
    <w:rsid w:val="008051F8"/>
    <w:rsid w:val="008059C9"/>
    <w:rsid w:val="00806A03"/>
    <w:rsid w:val="00807296"/>
    <w:rsid w:val="00807361"/>
    <w:rsid w:val="008079A5"/>
    <w:rsid w:val="00810551"/>
    <w:rsid w:val="008108EF"/>
    <w:rsid w:val="00811E9A"/>
    <w:rsid w:val="008121E7"/>
    <w:rsid w:val="00812AA6"/>
    <w:rsid w:val="00813391"/>
    <w:rsid w:val="008138B9"/>
    <w:rsid w:val="0081391C"/>
    <w:rsid w:val="00813A3F"/>
    <w:rsid w:val="008150DC"/>
    <w:rsid w:val="0081580E"/>
    <w:rsid w:val="00815F20"/>
    <w:rsid w:val="008162B6"/>
    <w:rsid w:val="008176DA"/>
    <w:rsid w:val="008179F7"/>
    <w:rsid w:val="00820466"/>
    <w:rsid w:val="00822351"/>
    <w:rsid w:val="00822D32"/>
    <w:rsid w:val="00823A8F"/>
    <w:rsid w:val="008240F9"/>
    <w:rsid w:val="00826092"/>
    <w:rsid w:val="0082644C"/>
    <w:rsid w:val="00827268"/>
    <w:rsid w:val="008328E3"/>
    <w:rsid w:val="00832CC9"/>
    <w:rsid w:val="00833407"/>
    <w:rsid w:val="0083572C"/>
    <w:rsid w:val="00835B0D"/>
    <w:rsid w:val="00835E12"/>
    <w:rsid w:val="00835E31"/>
    <w:rsid w:val="00836358"/>
    <w:rsid w:val="008375AF"/>
    <w:rsid w:val="00837E0A"/>
    <w:rsid w:val="008400BE"/>
    <w:rsid w:val="00840118"/>
    <w:rsid w:val="00840E8D"/>
    <w:rsid w:val="008414E0"/>
    <w:rsid w:val="008415F8"/>
    <w:rsid w:val="00841EAF"/>
    <w:rsid w:val="008434DC"/>
    <w:rsid w:val="00843816"/>
    <w:rsid w:val="00843950"/>
    <w:rsid w:val="00843C13"/>
    <w:rsid w:val="00843D06"/>
    <w:rsid w:val="008444E2"/>
    <w:rsid w:val="00844B60"/>
    <w:rsid w:val="00845A54"/>
    <w:rsid w:val="00845AB0"/>
    <w:rsid w:val="008461E7"/>
    <w:rsid w:val="00847646"/>
    <w:rsid w:val="00847E26"/>
    <w:rsid w:val="00847FCA"/>
    <w:rsid w:val="00850B3F"/>
    <w:rsid w:val="008535A3"/>
    <w:rsid w:val="008537E5"/>
    <w:rsid w:val="00856735"/>
    <w:rsid w:val="00856FA8"/>
    <w:rsid w:val="00857145"/>
    <w:rsid w:val="00857490"/>
    <w:rsid w:val="0085784D"/>
    <w:rsid w:val="0085794C"/>
    <w:rsid w:val="0086037F"/>
    <w:rsid w:val="00861753"/>
    <w:rsid w:val="00861A0E"/>
    <w:rsid w:val="008620D1"/>
    <w:rsid w:val="0086334F"/>
    <w:rsid w:val="00863561"/>
    <w:rsid w:val="008640D8"/>
    <w:rsid w:val="00864A66"/>
    <w:rsid w:val="00864CF2"/>
    <w:rsid w:val="00864EC5"/>
    <w:rsid w:val="00865982"/>
    <w:rsid w:val="00865BF1"/>
    <w:rsid w:val="00865C4E"/>
    <w:rsid w:val="00866D1A"/>
    <w:rsid w:val="008670B7"/>
    <w:rsid w:val="008711AB"/>
    <w:rsid w:val="00871289"/>
    <w:rsid w:val="00871C58"/>
    <w:rsid w:val="00872155"/>
    <w:rsid w:val="008721A7"/>
    <w:rsid w:val="008721B7"/>
    <w:rsid w:val="008722D1"/>
    <w:rsid w:val="008735F7"/>
    <w:rsid w:val="008737A8"/>
    <w:rsid w:val="00873C2D"/>
    <w:rsid w:val="00874304"/>
    <w:rsid w:val="008748A9"/>
    <w:rsid w:val="0087592A"/>
    <w:rsid w:val="0087690F"/>
    <w:rsid w:val="00876A99"/>
    <w:rsid w:val="008803AE"/>
    <w:rsid w:val="0088064B"/>
    <w:rsid w:val="00880F66"/>
    <w:rsid w:val="008816CD"/>
    <w:rsid w:val="00881DDF"/>
    <w:rsid w:val="0088218E"/>
    <w:rsid w:val="008843D7"/>
    <w:rsid w:val="00884BFE"/>
    <w:rsid w:val="008858D0"/>
    <w:rsid w:val="00886015"/>
    <w:rsid w:val="00886319"/>
    <w:rsid w:val="00891208"/>
    <w:rsid w:val="008912F3"/>
    <w:rsid w:val="008917AF"/>
    <w:rsid w:val="00891B33"/>
    <w:rsid w:val="00891C69"/>
    <w:rsid w:val="008924E2"/>
    <w:rsid w:val="008926D9"/>
    <w:rsid w:val="00892D80"/>
    <w:rsid w:val="00892E1F"/>
    <w:rsid w:val="008931E5"/>
    <w:rsid w:val="008935BB"/>
    <w:rsid w:val="00895D0D"/>
    <w:rsid w:val="00896040"/>
    <w:rsid w:val="00896FC7"/>
    <w:rsid w:val="0089720F"/>
    <w:rsid w:val="00897274"/>
    <w:rsid w:val="00897932"/>
    <w:rsid w:val="00897F34"/>
    <w:rsid w:val="008A0511"/>
    <w:rsid w:val="008A33B3"/>
    <w:rsid w:val="008A390B"/>
    <w:rsid w:val="008A3D03"/>
    <w:rsid w:val="008A4E82"/>
    <w:rsid w:val="008A57AB"/>
    <w:rsid w:val="008A590C"/>
    <w:rsid w:val="008A5D9B"/>
    <w:rsid w:val="008A6E2D"/>
    <w:rsid w:val="008A7377"/>
    <w:rsid w:val="008A76EA"/>
    <w:rsid w:val="008B0EAA"/>
    <w:rsid w:val="008B1351"/>
    <w:rsid w:val="008B3B29"/>
    <w:rsid w:val="008B44AC"/>
    <w:rsid w:val="008B6974"/>
    <w:rsid w:val="008C1943"/>
    <w:rsid w:val="008C3211"/>
    <w:rsid w:val="008C374E"/>
    <w:rsid w:val="008C383C"/>
    <w:rsid w:val="008C38E2"/>
    <w:rsid w:val="008C4B1C"/>
    <w:rsid w:val="008C589F"/>
    <w:rsid w:val="008C5E14"/>
    <w:rsid w:val="008C5E89"/>
    <w:rsid w:val="008C5F8E"/>
    <w:rsid w:val="008C7D2E"/>
    <w:rsid w:val="008C7E52"/>
    <w:rsid w:val="008D0502"/>
    <w:rsid w:val="008D0766"/>
    <w:rsid w:val="008D0C2A"/>
    <w:rsid w:val="008D1856"/>
    <w:rsid w:val="008D20AA"/>
    <w:rsid w:val="008D2C55"/>
    <w:rsid w:val="008D361F"/>
    <w:rsid w:val="008D3C8F"/>
    <w:rsid w:val="008D4BF4"/>
    <w:rsid w:val="008D4D37"/>
    <w:rsid w:val="008D51DD"/>
    <w:rsid w:val="008D5BA7"/>
    <w:rsid w:val="008D6D2D"/>
    <w:rsid w:val="008D79C4"/>
    <w:rsid w:val="008E06F2"/>
    <w:rsid w:val="008E111E"/>
    <w:rsid w:val="008E1F8A"/>
    <w:rsid w:val="008E25D4"/>
    <w:rsid w:val="008E2768"/>
    <w:rsid w:val="008E2814"/>
    <w:rsid w:val="008E5EA6"/>
    <w:rsid w:val="008E715C"/>
    <w:rsid w:val="008E7461"/>
    <w:rsid w:val="008F0449"/>
    <w:rsid w:val="008F26EC"/>
    <w:rsid w:val="008F27C2"/>
    <w:rsid w:val="008F2A67"/>
    <w:rsid w:val="008F2D8E"/>
    <w:rsid w:val="008F3628"/>
    <w:rsid w:val="008F4969"/>
    <w:rsid w:val="008F595B"/>
    <w:rsid w:val="008F5EF6"/>
    <w:rsid w:val="008F6663"/>
    <w:rsid w:val="008F6BB2"/>
    <w:rsid w:val="00900573"/>
    <w:rsid w:val="00901200"/>
    <w:rsid w:val="00901E0A"/>
    <w:rsid w:val="0090229D"/>
    <w:rsid w:val="00902DB3"/>
    <w:rsid w:val="0090324A"/>
    <w:rsid w:val="009042AD"/>
    <w:rsid w:val="00904BB2"/>
    <w:rsid w:val="00910D71"/>
    <w:rsid w:val="009112D5"/>
    <w:rsid w:val="00911C8E"/>
    <w:rsid w:val="00913E7D"/>
    <w:rsid w:val="00913FDF"/>
    <w:rsid w:val="00916C0E"/>
    <w:rsid w:val="0091792B"/>
    <w:rsid w:val="009206C0"/>
    <w:rsid w:val="00920F87"/>
    <w:rsid w:val="00921A27"/>
    <w:rsid w:val="00921D54"/>
    <w:rsid w:val="00921FCE"/>
    <w:rsid w:val="009232D1"/>
    <w:rsid w:val="009232DC"/>
    <w:rsid w:val="00923862"/>
    <w:rsid w:val="00924245"/>
    <w:rsid w:val="00924331"/>
    <w:rsid w:val="00924910"/>
    <w:rsid w:val="00924EE6"/>
    <w:rsid w:val="00924F3C"/>
    <w:rsid w:val="00924FAF"/>
    <w:rsid w:val="009257DE"/>
    <w:rsid w:val="00925CB1"/>
    <w:rsid w:val="00926CBF"/>
    <w:rsid w:val="00927099"/>
    <w:rsid w:val="009272C2"/>
    <w:rsid w:val="00930BED"/>
    <w:rsid w:val="00931923"/>
    <w:rsid w:val="00931CEF"/>
    <w:rsid w:val="00933457"/>
    <w:rsid w:val="0093345F"/>
    <w:rsid w:val="00934C13"/>
    <w:rsid w:val="0093583B"/>
    <w:rsid w:val="00935872"/>
    <w:rsid w:val="0093750B"/>
    <w:rsid w:val="009401A9"/>
    <w:rsid w:val="009417D4"/>
    <w:rsid w:val="0094395F"/>
    <w:rsid w:val="00944C81"/>
    <w:rsid w:val="00944E02"/>
    <w:rsid w:val="00950CBC"/>
    <w:rsid w:val="0095143D"/>
    <w:rsid w:val="009514D7"/>
    <w:rsid w:val="0095302C"/>
    <w:rsid w:val="0095305C"/>
    <w:rsid w:val="00953EE0"/>
    <w:rsid w:val="00954DEA"/>
    <w:rsid w:val="00955305"/>
    <w:rsid w:val="00955460"/>
    <w:rsid w:val="0095661A"/>
    <w:rsid w:val="00956D67"/>
    <w:rsid w:val="00957CAE"/>
    <w:rsid w:val="00957FC3"/>
    <w:rsid w:val="009604C3"/>
    <w:rsid w:val="0096264F"/>
    <w:rsid w:val="00963498"/>
    <w:rsid w:val="00963C83"/>
    <w:rsid w:val="009645AA"/>
    <w:rsid w:val="00965377"/>
    <w:rsid w:val="00965F78"/>
    <w:rsid w:val="00965F81"/>
    <w:rsid w:val="00966FEE"/>
    <w:rsid w:val="009732CC"/>
    <w:rsid w:val="00973629"/>
    <w:rsid w:val="009737CF"/>
    <w:rsid w:val="009744F8"/>
    <w:rsid w:val="0097474F"/>
    <w:rsid w:val="00974C70"/>
    <w:rsid w:val="00977839"/>
    <w:rsid w:val="00977883"/>
    <w:rsid w:val="00977C54"/>
    <w:rsid w:val="00980AE2"/>
    <w:rsid w:val="00980EE8"/>
    <w:rsid w:val="00982D1A"/>
    <w:rsid w:val="009836B4"/>
    <w:rsid w:val="00984D12"/>
    <w:rsid w:val="00984D20"/>
    <w:rsid w:val="00984F20"/>
    <w:rsid w:val="009850A0"/>
    <w:rsid w:val="00986345"/>
    <w:rsid w:val="00986929"/>
    <w:rsid w:val="00990E20"/>
    <w:rsid w:val="0099296A"/>
    <w:rsid w:val="00993F4B"/>
    <w:rsid w:val="0099497F"/>
    <w:rsid w:val="00995FE3"/>
    <w:rsid w:val="009966C2"/>
    <w:rsid w:val="0099737D"/>
    <w:rsid w:val="00997380"/>
    <w:rsid w:val="009A0E9E"/>
    <w:rsid w:val="009A272E"/>
    <w:rsid w:val="009A2EC8"/>
    <w:rsid w:val="009A3E69"/>
    <w:rsid w:val="009A4984"/>
    <w:rsid w:val="009A5253"/>
    <w:rsid w:val="009A5738"/>
    <w:rsid w:val="009A58E7"/>
    <w:rsid w:val="009A73EA"/>
    <w:rsid w:val="009A7709"/>
    <w:rsid w:val="009A7C20"/>
    <w:rsid w:val="009B000A"/>
    <w:rsid w:val="009B102A"/>
    <w:rsid w:val="009B1AE7"/>
    <w:rsid w:val="009B1DBE"/>
    <w:rsid w:val="009B22C2"/>
    <w:rsid w:val="009B2E26"/>
    <w:rsid w:val="009B2F7D"/>
    <w:rsid w:val="009B3417"/>
    <w:rsid w:val="009B3431"/>
    <w:rsid w:val="009B3449"/>
    <w:rsid w:val="009B4028"/>
    <w:rsid w:val="009B47E3"/>
    <w:rsid w:val="009B696B"/>
    <w:rsid w:val="009B713D"/>
    <w:rsid w:val="009B7327"/>
    <w:rsid w:val="009C068F"/>
    <w:rsid w:val="009C2C50"/>
    <w:rsid w:val="009C3DA3"/>
    <w:rsid w:val="009C4320"/>
    <w:rsid w:val="009C4C09"/>
    <w:rsid w:val="009C5D9A"/>
    <w:rsid w:val="009C7615"/>
    <w:rsid w:val="009C7ABB"/>
    <w:rsid w:val="009C7EF5"/>
    <w:rsid w:val="009C7F0F"/>
    <w:rsid w:val="009D027B"/>
    <w:rsid w:val="009D09D0"/>
    <w:rsid w:val="009D14D4"/>
    <w:rsid w:val="009D16B3"/>
    <w:rsid w:val="009D177D"/>
    <w:rsid w:val="009D192C"/>
    <w:rsid w:val="009D19BD"/>
    <w:rsid w:val="009D1A1A"/>
    <w:rsid w:val="009D1BAE"/>
    <w:rsid w:val="009D2744"/>
    <w:rsid w:val="009D30C5"/>
    <w:rsid w:val="009D387B"/>
    <w:rsid w:val="009D47B1"/>
    <w:rsid w:val="009D59A0"/>
    <w:rsid w:val="009D6031"/>
    <w:rsid w:val="009D605F"/>
    <w:rsid w:val="009D6DFD"/>
    <w:rsid w:val="009D6EA3"/>
    <w:rsid w:val="009D700C"/>
    <w:rsid w:val="009D718A"/>
    <w:rsid w:val="009D7683"/>
    <w:rsid w:val="009E118B"/>
    <w:rsid w:val="009E149C"/>
    <w:rsid w:val="009E1690"/>
    <w:rsid w:val="009E29D9"/>
    <w:rsid w:val="009E3B65"/>
    <w:rsid w:val="009E3C3C"/>
    <w:rsid w:val="009E3D0F"/>
    <w:rsid w:val="009E40D5"/>
    <w:rsid w:val="009E4E21"/>
    <w:rsid w:val="009E5330"/>
    <w:rsid w:val="009E5C95"/>
    <w:rsid w:val="009E7417"/>
    <w:rsid w:val="009E7F6A"/>
    <w:rsid w:val="009F0F99"/>
    <w:rsid w:val="009F0FE5"/>
    <w:rsid w:val="009F2BAF"/>
    <w:rsid w:val="009F448D"/>
    <w:rsid w:val="009F4A14"/>
    <w:rsid w:val="009F5004"/>
    <w:rsid w:val="009F5876"/>
    <w:rsid w:val="009F5E19"/>
    <w:rsid w:val="009F6164"/>
    <w:rsid w:val="009F6718"/>
    <w:rsid w:val="009F71CC"/>
    <w:rsid w:val="009F78C4"/>
    <w:rsid w:val="00A00A5A"/>
    <w:rsid w:val="00A00CF2"/>
    <w:rsid w:val="00A0363A"/>
    <w:rsid w:val="00A04C00"/>
    <w:rsid w:val="00A04EDA"/>
    <w:rsid w:val="00A056A0"/>
    <w:rsid w:val="00A05721"/>
    <w:rsid w:val="00A0669B"/>
    <w:rsid w:val="00A066BF"/>
    <w:rsid w:val="00A075A2"/>
    <w:rsid w:val="00A11525"/>
    <w:rsid w:val="00A12596"/>
    <w:rsid w:val="00A13116"/>
    <w:rsid w:val="00A13D47"/>
    <w:rsid w:val="00A143B6"/>
    <w:rsid w:val="00A14B03"/>
    <w:rsid w:val="00A15DA6"/>
    <w:rsid w:val="00A15EDD"/>
    <w:rsid w:val="00A17753"/>
    <w:rsid w:val="00A202D4"/>
    <w:rsid w:val="00A20ED5"/>
    <w:rsid w:val="00A212D9"/>
    <w:rsid w:val="00A22B09"/>
    <w:rsid w:val="00A2343E"/>
    <w:rsid w:val="00A240FA"/>
    <w:rsid w:val="00A242BA"/>
    <w:rsid w:val="00A24795"/>
    <w:rsid w:val="00A24830"/>
    <w:rsid w:val="00A24CB6"/>
    <w:rsid w:val="00A24EAB"/>
    <w:rsid w:val="00A25814"/>
    <w:rsid w:val="00A2628E"/>
    <w:rsid w:val="00A26421"/>
    <w:rsid w:val="00A26B99"/>
    <w:rsid w:val="00A26C8F"/>
    <w:rsid w:val="00A27296"/>
    <w:rsid w:val="00A27368"/>
    <w:rsid w:val="00A27B71"/>
    <w:rsid w:val="00A3061F"/>
    <w:rsid w:val="00A30CA7"/>
    <w:rsid w:val="00A30E99"/>
    <w:rsid w:val="00A30EE0"/>
    <w:rsid w:val="00A30F80"/>
    <w:rsid w:val="00A3376A"/>
    <w:rsid w:val="00A337A2"/>
    <w:rsid w:val="00A338DE"/>
    <w:rsid w:val="00A34292"/>
    <w:rsid w:val="00A349EA"/>
    <w:rsid w:val="00A34BF4"/>
    <w:rsid w:val="00A3524A"/>
    <w:rsid w:val="00A36E34"/>
    <w:rsid w:val="00A40CC4"/>
    <w:rsid w:val="00A4298F"/>
    <w:rsid w:val="00A42B16"/>
    <w:rsid w:val="00A432D0"/>
    <w:rsid w:val="00A451E3"/>
    <w:rsid w:val="00A4520B"/>
    <w:rsid w:val="00A45B7E"/>
    <w:rsid w:val="00A4653F"/>
    <w:rsid w:val="00A46836"/>
    <w:rsid w:val="00A46A02"/>
    <w:rsid w:val="00A46D1B"/>
    <w:rsid w:val="00A47FCD"/>
    <w:rsid w:val="00A5060B"/>
    <w:rsid w:val="00A50D6F"/>
    <w:rsid w:val="00A5226B"/>
    <w:rsid w:val="00A52DB3"/>
    <w:rsid w:val="00A54B0A"/>
    <w:rsid w:val="00A54EBD"/>
    <w:rsid w:val="00A566CE"/>
    <w:rsid w:val="00A567D4"/>
    <w:rsid w:val="00A60491"/>
    <w:rsid w:val="00A6091B"/>
    <w:rsid w:val="00A61343"/>
    <w:rsid w:val="00A6162B"/>
    <w:rsid w:val="00A64822"/>
    <w:rsid w:val="00A64BE8"/>
    <w:rsid w:val="00A66808"/>
    <w:rsid w:val="00A66959"/>
    <w:rsid w:val="00A669E1"/>
    <w:rsid w:val="00A70828"/>
    <w:rsid w:val="00A70FB6"/>
    <w:rsid w:val="00A711D8"/>
    <w:rsid w:val="00A71BE8"/>
    <w:rsid w:val="00A727F3"/>
    <w:rsid w:val="00A72A5B"/>
    <w:rsid w:val="00A73DEA"/>
    <w:rsid w:val="00A74A07"/>
    <w:rsid w:val="00A76020"/>
    <w:rsid w:val="00A766CA"/>
    <w:rsid w:val="00A76B8B"/>
    <w:rsid w:val="00A76EFB"/>
    <w:rsid w:val="00A77DF6"/>
    <w:rsid w:val="00A80416"/>
    <w:rsid w:val="00A80420"/>
    <w:rsid w:val="00A806DF"/>
    <w:rsid w:val="00A81E61"/>
    <w:rsid w:val="00A82B24"/>
    <w:rsid w:val="00A834A3"/>
    <w:rsid w:val="00A838F4"/>
    <w:rsid w:val="00A83ED4"/>
    <w:rsid w:val="00A8407E"/>
    <w:rsid w:val="00A86FD7"/>
    <w:rsid w:val="00A878AC"/>
    <w:rsid w:val="00A9061C"/>
    <w:rsid w:val="00A909F6"/>
    <w:rsid w:val="00A91AE7"/>
    <w:rsid w:val="00A91E57"/>
    <w:rsid w:val="00A91EC4"/>
    <w:rsid w:val="00A92CC2"/>
    <w:rsid w:val="00A9441D"/>
    <w:rsid w:val="00A94448"/>
    <w:rsid w:val="00A97BF8"/>
    <w:rsid w:val="00AA00A1"/>
    <w:rsid w:val="00AA0AE1"/>
    <w:rsid w:val="00AA0B40"/>
    <w:rsid w:val="00AA1E4D"/>
    <w:rsid w:val="00AA3353"/>
    <w:rsid w:val="00AA3825"/>
    <w:rsid w:val="00AA6D33"/>
    <w:rsid w:val="00AA7563"/>
    <w:rsid w:val="00AA7FA0"/>
    <w:rsid w:val="00AB0580"/>
    <w:rsid w:val="00AB0973"/>
    <w:rsid w:val="00AB0D56"/>
    <w:rsid w:val="00AB0F0C"/>
    <w:rsid w:val="00AB232C"/>
    <w:rsid w:val="00AB359C"/>
    <w:rsid w:val="00AB3A3E"/>
    <w:rsid w:val="00AB3E21"/>
    <w:rsid w:val="00AB43D4"/>
    <w:rsid w:val="00AB475D"/>
    <w:rsid w:val="00AB4FF9"/>
    <w:rsid w:val="00AB502A"/>
    <w:rsid w:val="00AB5C92"/>
    <w:rsid w:val="00AB6975"/>
    <w:rsid w:val="00AB6FCF"/>
    <w:rsid w:val="00AC0E2F"/>
    <w:rsid w:val="00AC0F5D"/>
    <w:rsid w:val="00AC2542"/>
    <w:rsid w:val="00AC2996"/>
    <w:rsid w:val="00AC2D05"/>
    <w:rsid w:val="00AC3216"/>
    <w:rsid w:val="00AC335C"/>
    <w:rsid w:val="00AC41A5"/>
    <w:rsid w:val="00AC55D0"/>
    <w:rsid w:val="00AC6295"/>
    <w:rsid w:val="00AC733F"/>
    <w:rsid w:val="00AC7415"/>
    <w:rsid w:val="00AC7D10"/>
    <w:rsid w:val="00AD0263"/>
    <w:rsid w:val="00AD044F"/>
    <w:rsid w:val="00AD0687"/>
    <w:rsid w:val="00AD06A8"/>
    <w:rsid w:val="00AD192D"/>
    <w:rsid w:val="00AD3C35"/>
    <w:rsid w:val="00AD4107"/>
    <w:rsid w:val="00AD5090"/>
    <w:rsid w:val="00AD50B5"/>
    <w:rsid w:val="00AD6251"/>
    <w:rsid w:val="00AE0C86"/>
    <w:rsid w:val="00AE0DC8"/>
    <w:rsid w:val="00AE2082"/>
    <w:rsid w:val="00AE2A66"/>
    <w:rsid w:val="00AE425D"/>
    <w:rsid w:val="00AE5E35"/>
    <w:rsid w:val="00AE61D0"/>
    <w:rsid w:val="00AE772C"/>
    <w:rsid w:val="00AF05DE"/>
    <w:rsid w:val="00AF3473"/>
    <w:rsid w:val="00AF5037"/>
    <w:rsid w:val="00AF5767"/>
    <w:rsid w:val="00B00E45"/>
    <w:rsid w:val="00B01F35"/>
    <w:rsid w:val="00B02D97"/>
    <w:rsid w:val="00B032AA"/>
    <w:rsid w:val="00B03FA7"/>
    <w:rsid w:val="00B047CC"/>
    <w:rsid w:val="00B05010"/>
    <w:rsid w:val="00B05361"/>
    <w:rsid w:val="00B056F0"/>
    <w:rsid w:val="00B06F15"/>
    <w:rsid w:val="00B074C2"/>
    <w:rsid w:val="00B07CA2"/>
    <w:rsid w:val="00B10157"/>
    <w:rsid w:val="00B10AF2"/>
    <w:rsid w:val="00B1178C"/>
    <w:rsid w:val="00B1183E"/>
    <w:rsid w:val="00B12828"/>
    <w:rsid w:val="00B13155"/>
    <w:rsid w:val="00B133E5"/>
    <w:rsid w:val="00B1434D"/>
    <w:rsid w:val="00B156B9"/>
    <w:rsid w:val="00B16D15"/>
    <w:rsid w:val="00B1745A"/>
    <w:rsid w:val="00B20CE6"/>
    <w:rsid w:val="00B212D5"/>
    <w:rsid w:val="00B218A8"/>
    <w:rsid w:val="00B21B56"/>
    <w:rsid w:val="00B22083"/>
    <w:rsid w:val="00B22CDC"/>
    <w:rsid w:val="00B22F75"/>
    <w:rsid w:val="00B22FA4"/>
    <w:rsid w:val="00B232B9"/>
    <w:rsid w:val="00B2333C"/>
    <w:rsid w:val="00B244F1"/>
    <w:rsid w:val="00B265B3"/>
    <w:rsid w:val="00B30E40"/>
    <w:rsid w:val="00B31543"/>
    <w:rsid w:val="00B31C20"/>
    <w:rsid w:val="00B31C85"/>
    <w:rsid w:val="00B32F22"/>
    <w:rsid w:val="00B334BE"/>
    <w:rsid w:val="00B34308"/>
    <w:rsid w:val="00B3433F"/>
    <w:rsid w:val="00B343D0"/>
    <w:rsid w:val="00B356EB"/>
    <w:rsid w:val="00B362D9"/>
    <w:rsid w:val="00B36898"/>
    <w:rsid w:val="00B3761E"/>
    <w:rsid w:val="00B37A96"/>
    <w:rsid w:val="00B403DA"/>
    <w:rsid w:val="00B41CAF"/>
    <w:rsid w:val="00B42DFE"/>
    <w:rsid w:val="00B45556"/>
    <w:rsid w:val="00B461DB"/>
    <w:rsid w:val="00B5012B"/>
    <w:rsid w:val="00B50799"/>
    <w:rsid w:val="00B51B4F"/>
    <w:rsid w:val="00B52DC3"/>
    <w:rsid w:val="00B532F4"/>
    <w:rsid w:val="00B53E57"/>
    <w:rsid w:val="00B5579A"/>
    <w:rsid w:val="00B5633E"/>
    <w:rsid w:val="00B567BC"/>
    <w:rsid w:val="00B56871"/>
    <w:rsid w:val="00B5699C"/>
    <w:rsid w:val="00B569CE"/>
    <w:rsid w:val="00B56C5E"/>
    <w:rsid w:val="00B6101C"/>
    <w:rsid w:val="00B61198"/>
    <w:rsid w:val="00B618E7"/>
    <w:rsid w:val="00B62D2C"/>
    <w:rsid w:val="00B63BA3"/>
    <w:rsid w:val="00B63F90"/>
    <w:rsid w:val="00B6432A"/>
    <w:rsid w:val="00B64845"/>
    <w:rsid w:val="00B657AF"/>
    <w:rsid w:val="00B65CC9"/>
    <w:rsid w:val="00B6692B"/>
    <w:rsid w:val="00B72585"/>
    <w:rsid w:val="00B742CF"/>
    <w:rsid w:val="00B74A35"/>
    <w:rsid w:val="00B75219"/>
    <w:rsid w:val="00B75A2A"/>
    <w:rsid w:val="00B76233"/>
    <w:rsid w:val="00B77809"/>
    <w:rsid w:val="00B7784C"/>
    <w:rsid w:val="00B77A3F"/>
    <w:rsid w:val="00B803B9"/>
    <w:rsid w:val="00B8305F"/>
    <w:rsid w:val="00B8357D"/>
    <w:rsid w:val="00B8409D"/>
    <w:rsid w:val="00B84EC1"/>
    <w:rsid w:val="00B867BB"/>
    <w:rsid w:val="00B87D45"/>
    <w:rsid w:val="00B912D0"/>
    <w:rsid w:val="00B916D0"/>
    <w:rsid w:val="00B91BB8"/>
    <w:rsid w:val="00B946A0"/>
    <w:rsid w:val="00B946BC"/>
    <w:rsid w:val="00B94A25"/>
    <w:rsid w:val="00B94A3C"/>
    <w:rsid w:val="00B94DD2"/>
    <w:rsid w:val="00B95CB8"/>
    <w:rsid w:val="00B968DC"/>
    <w:rsid w:val="00B96E32"/>
    <w:rsid w:val="00B96EF5"/>
    <w:rsid w:val="00BA0372"/>
    <w:rsid w:val="00BA118D"/>
    <w:rsid w:val="00BA1C42"/>
    <w:rsid w:val="00BA1E5E"/>
    <w:rsid w:val="00BA26AB"/>
    <w:rsid w:val="00BA34DB"/>
    <w:rsid w:val="00BA3A09"/>
    <w:rsid w:val="00BA3B8A"/>
    <w:rsid w:val="00BA3CA2"/>
    <w:rsid w:val="00BA3DB0"/>
    <w:rsid w:val="00BA4081"/>
    <w:rsid w:val="00BA427A"/>
    <w:rsid w:val="00BA4AEA"/>
    <w:rsid w:val="00BA4DDD"/>
    <w:rsid w:val="00BA6A9B"/>
    <w:rsid w:val="00BA6D85"/>
    <w:rsid w:val="00BB0238"/>
    <w:rsid w:val="00BB03D0"/>
    <w:rsid w:val="00BB0ABF"/>
    <w:rsid w:val="00BB1DA2"/>
    <w:rsid w:val="00BB1FFA"/>
    <w:rsid w:val="00BB3213"/>
    <w:rsid w:val="00BB5E8F"/>
    <w:rsid w:val="00BB6501"/>
    <w:rsid w:val="00BB6BE1"/>
    <w:rsid w:val="00BC0530"/>
    <w:rsid w:val="00BC07E5"/>
    <w:rsid w:val="00BC3B63"/>
    <w:rsid w:val="00BC4A2E"/>
    <w:rsid w:val="00BC5AF0"/>
    <w:rsid w:val="00BC689F"/>
    <w:rsid w:val="00BC7C0E"/>
    <w:rsid w:val="00BD046F"/>
    <w:rsid w:val="00BD17CE"/>
    <w:rsid w:val="00BD27D0"/>
    <w:rsid w:val="00BD284A"/>
    <w:rsid w:val="00BD2A9A"/>
    <w:rsid w:val="00BD2E97"/>
    <w:rsid w:val="00BD32F2"/>
    <w:rsid w:val="00BD58E2"/>
    <w:rsid w:val="00BE0267"/>
    <w:rsid w:val="00BE0611"/>
    <w:rsid w:val="00BE160E"/>
    <w:rsid w:val="00BE1756"/>
    <w:rsid w:val="00BE1FAF"/>
    <w:rsid w:val="00BE23D1"/>
    <w:rsid w:val="00BE398D"/>
    <w:rsid w:val="00BE3F14"/>
    <w:rsid w:val="00BE47F0"/>
    <w:rsid w:val="00BE5001"/>
    <w:rsid w:val="00BE6386"/>
    <w:rsid w:val="00BE74E7"/>
    <w:rsid w:val="00BE777F"/>
    <w:rsid w:val="00BF1574"/>
    <w:rsid w:val="00BF1815"/>
    <w:rsid w:val="00BF1DAD"/>
    <w:rsid w:val="00BF1FD9"/>
    <w:rsid w:val="00BF252D"/>
    <w:rsid w:val="00BF30D0"/>
    <w:rsid w:val="00BF46AD"/>
    <w:rsid w:val="00BF488A"/>
    <w:rsid w:val="00BF489E"/>
    <w:rsid w:val="00BF50E2"/>
    <w:rsid w:val="00BF671E"/>
    <w:rsid w:val="00BF78FE"/>
    <w:rsid w:val="00C01422"/>
    <w:rsid w:val="00C014C1"/>
    <w:rsid w:val="00C02576"/>
    <w:rsid w:val="00C0284C"/>
    <w:rsid w:val="00C0321B"/>
    <w:rsid w:val="00C03817"/>
    <w:rsid w:val="00C03F18"/>
    <w:rsid w:val="00C04B18"/>
    <w:rsid w:val="00C04CEC"/>
    <w:rsid w:val="00C05480"/>
    <w:rsid w:val="00C05C79"/>
    <w:rsid w:val="00C05C86"/>
    <w:rsid w:val="00C0627D"/>
    <w:rsid w:val="00C0727C"/>
    <w:rsid w:val="00C0777C"/>
    <w:rsid w:val="00C10ACE"/>
    <w:rsid w:val="00C1182D"/>
    <w:rsid w:val="00C11C80"/>
    <w:rsid w:val="00C12163"/>
    <w:rsid w:val="00C121B0"/>
    <w:rsid w:val="00C13BA5"/>
    <w:rsid w:val="00C146EC"/>
    <w:rsid w:val="00C14F17"/>
    <w:rsid w:val="00C1590E"/>
    <w:rsid w:val="00C15C1D"/>
    <w:rsid w:val="00C16EF3"/>
    <w:rsid w:val="00C16F85"/>
    <w:rsid w:val="00C17769"/>
    <w:rsid w:val="00C21C4D"/>
    <w:rsid w:val="00C22852"/>
    <w:rsid w:val="00C22D18"/>
    <w:rsid w:val="00C25477"/>
    <w:rsid w:val="00C25E0A"/>
    <w:rsid w:val="00C25F72"/>
    <w:rsid w:val="00C26A1B"/>
    <w:rsid w:val="00C2780A"/>
    <w:rsid w:val="00C27AB5"/>
    <w:rsid w:val="00C27D09"/>
    <w:rsid w:val="00C31C53"/>
    <w:rsid w:val="00C33625"/>
    <w:rsid w:val="00C3383B"/>
    <w:rsid w:val="00C34F14"/>
    <w:rsid w:val="00C35BB0"/>
    <w:rsid w:val="00C368D4"/>
    <w:rsid w:val="00C401CE"/>
    <w:rsid w:val="00C404B8"/>
    <w:rsid w:val="00C419D5"/>
    <w:rsid w:val="00C42474"/>
    <w:rsid w:val="00C4473D"/>
    <w:rsid w:val="00C45588"/>
    <w:rsid w:val="00C45CFC"/>
    <w:rsid w:val="00C46AE3"/>
    <w:rsid w:val="00C46DE0"/>
    <w:rsid w:val="00C46E87"/>
    <w:rsid w:val="00C46ED4"/>
    <w:rsid w:val="00C4748D"/>
    <w:rsid w:val="00C474D9"/>
    <w:rsid w:val="00C47FAC"/>
    <w:rsid w:val="00C502EB"/>
    <w:rsid w:val="00C5076A"/>
    <w:rsid w:val="00C50902"/>
    <w:rsid w:val="00C50C45"/>
    <w:rsid w:val="00C525BC"/>
    <w:rsid w:val="00C53AFF"/>
    <w:rsid w:val="00C53FC5"/>
    <w:rsid w:val="00C54257"/>
    <w:rsid w:val="00C54310"/>
    <w:rsid w:val="00C55328"/>
    <w:rsid w:val="00C57228"/>
    <w:rsid w:val="00C57F70"/>
    <w:rsid w:val="00C60149"/>
    <w:rsid w:val="00C609AA"/>
    <w:rsid w:val="00C609F5"/>
    <w:rsid w:val="00C60B29"/>
    <w:rsid w:val="00C615E1"/>
    <w:rsid w:val="00C6164B"/>
    <w:rsid w:val="00C6190C"/>
    <w:rsid w:val="00C62345"/>
    <w:rsid w:val="00C6257C"/>
    <w:rsid w:val="00C6310B"/>
    <w:rsid w:val="00C63776"/>
    <w:rsid w:val="00C640B5"/>
    <w:rsid w:val="00C6611D"/>
    <w:rsid w:val="00C677A4"/>
    <w:rsid w:val="00C67FC7"/>
    <w:rsid w:val="00C70CEE"/>
    <w:rsid w:val="00C70D3E"/>
    <w:rsid w:val="00C70D7B"/>
    <w:rsid w:val="00C71511"/>
    <w:rsid w:val="00C71BEA"/>
    <w:rsid w:val="00C722DC"/>
    <w:rsid w:val="00C73AC5"/>
    <w:rsid w:val="00C74FC1"/>
    <w:rsid w:val="00C76649"/>
    <w:rsid w:val="00C77F7B"/>
    <w:rsid w:val="00C80C07"/>
    <w:rsid w:val="00C84098"/>
    <w:rsid w:val="00C84411"/>
    <w:rsid w:val="00C84ECB"/>
    <w:rsid w:val="00C85243"/>
    <w:rsid w:val="00C85FD4"/>
    <w:rsid w:val="00C86488"/>
    <w:rsid w:val="00C86EEF"/>
    <w:rsid w:val="00C87A6C"/>
    <w:rsid w:val="00C902FF"/>
    <w:rsid w:val="00C90BB7"/>
    <w:rsid w:val="00C90E17"/>
    <w:rsid w:val="00C90FC9"/>
    <w:rsid w:val="00C91A01"/>
    <w:rsid w:val="00C9203E"/>
    <w:rsid w:val="00C92B06"/>
    <w:rsid w:val="00C93485"/>
    <w:rsid w:val="00C955BD"/>
    <w:rsid w:val="00C966CE"/>
    <w:rsid w:val="00C96A60"/>
    <w:rsid w:val="00C97862"/>
    <w:rsid w:val="00C97EA8"/>
    <w:rsid w:val="00CA08E3"/>
    <w:rsid w:val="00CA12DD"/>
    <w:rsid w:val="00CA1C38"/>
    <w:rsid w:val="00CA262A"/>
    <w:rsid w:val="00CA2740"/>
    <w:rsid w:val="00CA27D5"/>
    <w:rsid w:val="00CA3073"/>
    <w:rsid w:val="00CA37F3"/>
    <w:rsid w:val="00CA4B9E"/>
    <w:rsid w:val="00CA558B"/>
    <w:rsid w:val="00CA5929"/>
    <w:rsid w:val="00CA611F"/>
    <w:rsid w:val="00CA6DCF"/>
    <w:rsid w:val="00CB11E7"/>
    <w:rsid w:val="00CB1432"/>
    <w:rsid w:val="00CB147F"/>
    <w:rsid w:val="00CB2B5E"/>
    <w:rsid w:val="00CB3784"/>
    <w:rsid w:val="00CB38A1"/>
    <w:rsid w:val="00CB4FAC"/>
    <w:rsid w:val="00CB5686"/>
    <w:rsid w:val="00CB5F20"/>
    <w:rsid w:val="00CB77E4"/>
    <w:rsid w:val="00CC0804"/>
    <w:rsid w:val="00CC38E2"/>
    <w:rsid w:val="00CC40AA"/>
    <w:rsid w:val="00CC4B0D"/>
    <w:rsid w:val="00CC570A"/>
    <w:rsid w:val="00CC66C3"/>
    <w:rsid w:val="00CC68E1"/>
    <w:rsid w:val="00CC7C2A"/>
    <w:rsid w:val="00CD0160"/>
    <w:rsid w:val="00CD0950"/>
    <w:rsid w:val="00CD0CB0"/>
    <w:rsid w:val="00CD0D03"/>
    <w:rsid w:val="00CD14EB"/>
    <w:rsid w:val="00CD15D4"/>
    <w:rsid w:val="00CD1F1B"/>
    <w:rsid w:val="00CD29AE"/>
    <w:rsid w:val="00CD2FFC"/>
    <w:rsid w:val="00CD4ABB"/>
    <w:rsid w:val="00CD5D7D"/>
    <w:rsid w:val="00CE0F87"/>
    <w:rsid w:val="00CE1325"/>
    <w:rsid w:val="00CE137C"/>
    <w:rsid w:val="00CE146A"/>
    <w:rsid w:val="00CE2081"/>
    <w:rsid w:val="00CE2867"/>
    <w:rsid w:val="00CE2F5E"/>
    <w:rsid w:val="00CE3C24"/>
    <w:rsid w:val="00CE5482"/>
    <w:rsid w:val="00CE5DAB"/>
    <w:rsid w:val="00CF0445"/>
    <w:rsid w:val="00CF056B"/>
    <w:rsid w:val="00CF1204"/>
    <w:rsid w:val="00CF244B"/>
    <w:rsid w:val="00CF2AC7"/>
    <w:rsid w:val="00CF2BFC"/>
    <w:rsid w:val="00CF41AF"/>
    <w:rsid w:val="00CF4762"/>
    <w:rsid w:val="00CF4A30"/>
    <w:rsid w:val="00CF6705"/>
    <w:rsid w:val="00CF6F3A"/>
    <w:rsid w:val="00D0085F"/>
    <w:rsid w:val="00D00EDF"/>
    <w:rsid w:val="00D02710"/>
    <w:rsid w:val="00D027E7"/>
    <w:rsid w:val="00D02BAA"/>
    <w:rsid w:val="00D03439"/>
    <w:rsid w:val="00D045EA"/>
    <w:rsid w:val="00D0505F"/>
    <w:rsid w:val="00D057C3"/>
    <w:rsid w:val="00D059F2"/>
    <w:rsid w:val="00D07AF3"/>
    <w:rsid w:val="00D10995"/>
    <w:rsid w:val="00D112FB"/>
    <w:rsid w:val="00D12077"/>
    <w:rsid w:val="00D133C3"/>
    <w:rsid w:val="00D13F79"/>
    <w:rsid w:val="00D1533F"/>
    <w:rsid w:val="00D16E89"/>
    <w:rsid w:val="00D17227"/>
    <w:rsid w:val="00D174E6"/>
    <w:rsid w:val="00D2014B"/>
    <w:rsid w:val="00D23D55"/>
    <w:rsid w:val="00D24557"/>
    <w:rsid w:val="00D25391"/>
    <w:rsid w:val="00D25785"/>
    <w:rsid w:val="00D2590D"/>
    <w:rsid w:val="00D25FE8"/>
    <w:rsid w:val="00D26152"/>
    <w:rsid w:val="00D266CD"/>
    <w:rsid w:val="00D2683E"/>
    <w:rsid w:val="00D26952"/>
    <w:rsid w:val="00D300E4"/>
    <w:rsid w:val="00D30136"/>
    <w:rsid w:val="00D306BC"/>
    <w:rsid w:val="00D3132F"/>
    <w:rsid w:val="00D334AE"/>
    <w:rsid w:val="00D34AFE"/>
    <w:rsid w:val="00D34DF7"/>
    <w:rsid w:val="00D3501B"/>
    <w:rsid w:val="00D36069"/>
    <w:rsid w:val="00D36289"/>
    <w:rsid w:val="00D37E37"/>
    <w:rsid w:val="00D37F3B"/>
    <w:rsid w:val="00D40402"/>
    <w:rsid w:val="00D40873"/>
    <w:rsid w:val="00D40B35"/>
    <w:rsid w:val="00D40E51"/>
    <w:rsid w:val="00D40E6E"/>
    <w:rsid w:val="00D40F0C"/>
    <w:rsid w:val="00D41D84"/>
    <w:rsid w:val="00D4258C"/>
    <w:rsid w:val="00D45234"/>
    <w:rsid w:val="00D45FCB"/>
    <w:rsid w:val="00D462C4"/>
    <w:rsid w:val="00D503EF"/>
    <w:rsid w:val="00D5042A"/>
    <w:rsid w:val="00D515DE"/>
    <w:rsid w:val="00D51997"/>
    <w:rsid w:val="00D51BCC"/>
    <w:rsid w:val="00D528C6"/>
    <w:rsid w:val="00D52A66"/>
    <w:rsid w:val="00D52A6E"/>
    <w:rsid w:val="00D53593"/>
    <w:rsid w:val="00D53988"/>
    <w:rsid w:val="00D54492"/>
    <w:rsid w:val="00D55B3D"/>
    <w:rsid w:val="00D5665B"/>
    <w:rsid w:val="00D60832"/>
    <w:rsid w:val="00D61458"/>
    <w:rsid w:val="00D6176C"/>
    <w:rsid w:val="00D636EA"/>
    <w:rsid w:val="00D650F0"/>
    <w:rsid w:val="00D65861"/>
    <w:rsid w:val="00D67772"/>
    <w:rsid w:val="00D7088C"/>
    <w:rsid w:val="00D710E5"/>
    <w:rsid w:val="00D715AE"/>
    <w:rsid w:val="00D71942"/>
    <w:rsid w:val="00D72435"/>
    <w:rsid w:val="00D72F7B"/>
    <w:rsid w:val="00D74CD5"/>
    <w:rsid w:val="00D74E22"/>
    <w:rsid w:val="00D75282"/>
    <w:rsid w:val="00D75CCF"/>
    <w:rsid w:val="00D76174"/>
    <w:rsid w:val="00D764A8"/>
    <w:rsid w:val="00D7652F"/>
    <w:rsid w:val="00D7701D"/>
    <w:rsid w:val="00D777B2"/>
    <w:rsid w:val="00D8080B"/>
    <w:rsid w:val="00D822DB"/>
    <w:rsid w:val="00D848B3"/>
    <w:rsid w:val="00D84FDD"/>
    <w:rsid w:val="00D8685C"/>
    <w:rsid w:val="00D86F48"/>
    <w:rsid w:val="00D9048B"/>
    <w:rsid w:val="00D91161"/>
    <w:rsid w:val="00D918D4"/>
    <w:rsid w:val="00D91A4E"/>
    <w:rsid w:val="00D91B5F"/>
    <w:rsid w:val="00D927CF"/>
    <w:rsid w:val="00D929CA"/>
    <w:rsid w:val="00D92E51"/>
    <w:rsid w:val="00D938D1"/>
    <w:rsid w:val="00D93C68"/>
    <w:rsid w:val="00D958F6"/>
    <w:rsid w:val="00D9590A"/>
    <w:rsid w:val="00D963E1"/>
    <w:rsid w:val="00D967DF"/>
    <w:rsid w:val="00D97CCB"/>
    <w:rsid w:val="00DA0498"/>
    <w:rsid w:val="00DA0F27"/>
    <w:rsid w:val="00DA15C8"/>
    <w:rsid w:val="00DA20BD"/>
    <w:rsid w:val="00DA21B7"/>
    <w:rsid w:val="00DA278C"/>
    <w:rsid w:val="00DA2D77"/>
    <w:rsid w:val="00DA3069"/>
    <w:rsid w:val="00DA3A06"/>
    <w:rsid w:val="00DA3CB0"/>
    <w:rsid w:val="00DA5B1B"/>
    <w:rsid w:val="00DA5C79"/>
    <w:rsid w:val="00DA79A2"/>
    <w:rsid w:val="00DB0DC5"/>
    <w:rsid w:val="00DB1B43"/>
    <w:rsid w:val="00DB4758"/>
    <w:rsid w:val="00DB5876"/>
    <w:rsid w:val="00DB5B11"/>
    <w:rsid w:val="00DB5FBD"/>
    <w:rsid w:val="00DB6C63"/>
    <w:rsid w:val="00DC019B"/>
    <w:rsid w:val="00DC17A2"/>
    <w:rsid w:val="00DC2399"/>
    <w:rsid w:val="00DC2CA6"/>
    <w:rsid w:val="00DC3DA5"/>
    <w:rsid w:val="00DC4FEF"/>
    <w:rsid w:val="00DC6686"/>
    <w:rsid w:val="00DC7FD8"/>
    <w:rsid w:val="00DD0FCB"/>
    <w:rsid w:val="00DD1A71"/>
    <w:rsid w:val="00DD2FAB"/>
    <w:rsid w:val="00DD3182"/>
    <w:rsid w:val="00DD324A"/>
    <w:rsid w:val="00DD35D2"/>
    <w:rsid w:val="00DD4FF5"/>
    <w:rsid w:val="00DD5A99"/>
    <w:rsid w:val="00DD6458"/>
    <w:rsid w:val="00DD6C8D"/>
    <w:rsid w:val="00DD7142"/>
    <w:rsid w:val="00DE049B"/>
    <w:rsid w:val="00DE0C7A"/>
    <w:rsid w:val="00DE168D"/>
    <w:rsid w:val="00DE255B"/>
    <w:rsid w:val="00DE363A"/>
    <w:rsid w:val="00DE3AE6"/>
    <w:rsid w:val="00DE3E8F"/>
    <w:rsid w:val="00DE5071"/>
    <w:rsid w:val="00DE529C"/>
    <w:rsid w:val="00DE6304"/>
    <w:rsid w:val="00DE6715"/>
    <w:rsid w:val="00DE679E"/>
    <w:rsid w:val="00DE682F"/>
    <w:rsid w:val="00DE739C"/>
    <w:rsid w:val="00DE7BE7"/>
    <w:rsid w:val="00DE7F6B"/>
    <w:rsid w:val="00DF008C"/>
    <w:rsid w:val="00DF0323"/>
    <w:rsid w:val="00DF1CC5"/>
    <w:rsid w:val="00DF1E93"/>
    <w:rsid w:val="00DF227D"/>
    <w:rsid w:val="00DF2525"/>
    <w:rsid w:val="00DF2C7D"/>
    <w:rsid w:val="00DF329A"/>
    <w:rsid w:val="00DF60ED"/>
    <w:rsid w:val="00DF6A0F"/>
    <w:rsid w:val="00DF7448"/>
    <w:rsid w:val="00DF778C"/>
    <w:rsid w:val="00E00247"/>
    <w:rsid w:val="00E003AB"/>
    <w:rsid w:val="00E01781"/>
    <w:rsid w:val="00E021F8"/>
    <w:rsid w:val="00E02329"/>
    <w:rsid w:val="00E02F3A"/>
    <w:rsid w:val="00E03527"/>
    <w:rsid w:val="00E0544E"/>
    <w:rsid w:val="00E06AE8"/>
    <w:rsid w:val="00E07502"/>
    <w:rsid w:val="00E07BB0"/>
    <w:rsid w:val="00E101D6"/>
    <w:rsid w:val="00E123CB"/>
    <w:rsid w:val="00E12430"/>
    <w:rsid w:val="00E138FE"/>
    <w:rsid w:val="00E144F6"/>
    <w:rsid w:val="00E146F5"/>
    <w:rsid w:val="00E148A2"/>
    <w:rsid w:val="00E14A6E"/>
    <w:rsid w:val="00E14A8E"/>
    <w:rsid w:val="00E15AF2"/>
    <w:rsid w:val="00E16A3F"/>
    <w:rsid w:val="00E17B1E"/>
    <w:rsid w:val="00E20552"/>
    <w:rsid w:val="00E21356"/>
    <w:rsid w:val="00E218E4"/>
    <w:rsid w:val="00E21FFA"/>
    <w:rsid w:val="00E22783"/>
    <w:rsid w:val="00E246A5"/>
    <w:rsid w:val="00E2661E"/>
    <w:rsid w:val="00E2779B"/>
    <w:rsid w:val="00E30352"/>
    <w:rsid w:val="00E30C59"/>
    <w:rsid w:val="00E313F3"/>
    <w:rsid w:val="00E31A6E"/>
    <w:rsid w:val="00E32441"/>
    <w:rsid w:val="00E33E8A"/>
    <w:rsid w:val="00E3427A"/>
    <w:rsid w:val="00E34CCB"/>
    <w:rsid w:val="00E34D5E"/>
    <w:rsid w:val="00E35525"/>
    <w:rsid w:val="00E35A77"/>
    <w:rsid w:val="00E35B3D"/>
    <w:rsid w:val="00E35FF6"/>
    <w:rsid w:val="00E35FFC"/>
    <w:rsid w:val="00E36943"/>
    <w:rsid w:val="00E40303"/>
    <w:rsid w:val="00E40465"/>
    <w:rsid w:val="00E41ACA"/>
    <w:rsid w:val="00E41F12"/>
    <w:rsid w:val="00E446F5"/>
    <w:rsid w:val="00E4470B"/>
    <w:rsid w:val="00E44DF1"/>
    <w:rsid w:val="00E45A42"/>
    <w:rsid w:val="00E46A2C"/>
    <w:rsid w:val="00E51868"/>
    <w:rsid w:val="00E51DEE"/>
    <w:rsid w:val="00E52D25"/>
    <w:rsid w:val="00E533BA"/>
    <w:rsid w:val="00E54EB1"/>
    <w:rsid w:val="00E55B09"/>
    <w:rsid w:val="00E5712F"/>
    <w:rsid w:val="00E57844"/>
    <w:rsid w:val="00E57C6B"/>
    <w:rsid w:val="00E57E07"/>
    <w:rsid w:val="00E6008C"/>
    <w:rsid w:val="00E6028D"/>
    <w:rsid w:val="00E605D3"/>
    <w:rsid w:val="00E63324"/>
    <w:rsid w:val="00E6448A"/>
    <w:rsid w:val="00E64DBC"/>
    <w:rsid w:val="00E65079"/>
    <w:rsid w:val="00E65CF9"/>
    <w:rsid w:val="00E66AE7"/>
    <w:rsid w:val="00E66F80"/>
    <w:rsid w:val="00E70CCD"/>
    <w:rsid w:val="00E711DE"/>
    <w:rsid w:val="00E722A8"/>
    <w:rsid w:val="00E72339"/>
    <w:rsid w:val="00E736FE"/>
    <w:rsid w:val="00E75752"/>
    <w:rsid w:val="00E75AAE"/>
    <w:rsid w:val="00E7662E"/>
    <w:rsid w:val="00E7708A"/>
    <w:rsid w:val="00E7717F"/>
    <w:rsid w:val="00E77DA5"/>
    <w:rsid w:val="00E80A65"/>
    <w:rsid w:val="00E80AE5"/>
    <w:rsid w:val="00E80EEF"/>
    <w:rsid w:val="00E818A4"/>
    <w:rsid w:val="00E8476E"/>
    <w:rsid w:val="00E84917"/>
    <w:rsid w:val="00E8504D"/>
    <w:rsid w:val="00E85D2A"/>
    <w:rsid w:val="00E869A6"/>
    <w:rsid w:val="00E876ED"/>
    <w:rsid w:val="00E90C7D"/>
    <w:rsid w:val="00E92E59"/>
    <w:rsid w:val="00E93463"/>
    <w:rsid w:val="00E9352F"/>
    <w:rsid w:val="00E93800"/>
    <w:rsid w:val="00E93D0A"/>
    <w:rsid w:val="00E95A8C"/>
    <w:rsid w:val="00E977ED"/>
    <w:rsid w:val="00E9789B"/>
    <w:rsid w:val="00E97CC1"/>
    <w:rsid w:val="00EA0795"/>
    <w:rsid w:val="00EA0FB0"/>
    <w:rsid w:val="00EA1295"/>
    <w:rsid w:val="00EA150E"/>
    <w:rsid w:val="00EA1742"/>
    <w:rsid w:val="00EA1F69"/>
    <w:rsid w:val="00EA373A"/>
    <w:rsid w:val="00EA382D"/>
    <w:rsid w:val="00EA564D"/>
    <w:rsid w:val="00EA64C0"/>
    <w:rsid w:val="00EA6DDA"/>
    <w:rsid w:val="00EB1748"/>
    <w:rsid w:val="00EB1D5C"/>
    <w:rsid w:val="00EB2504"/>
    <w:rsid w:val="00EB2CE0"/>
    <w:rsid w:val="00EB32DF"/>
    <w:rsid w:val="00EB5EE0"/>
    <w:rsid w:val="00EB64B0"/>
    <w:rsid w:val="00EB653F"/>
    <w:rsid w:val="00EB67F7"/>
    <w:rsid w:val="00EB6B90"/>
    <w:rsid w:val="00EC0ACA"/>
    <w:rsid w:val="00EC0AD9"/>
    <w:rsid w:val="00EC1112"/>
    <w:rsid w:val="00EC172B"/>
    <w:rsid w:val="00EC21FA"/>
    <w:rsid w:val="00EC261F"/>
    <w:rsid w:val="00EC2859"/>
    <w:rsid w:val="00EC3A49"/>
    <w:rsid w:val="00EC3E5F"/>
    <w:rsid w:val="00EC4352"/>
    <w:rsid w:val="00EC4EF2"/>
    <w:rsid w:val="00EC4F9C"/>
    <w:rsid w:val="00EC52F8"/>
    <w:rsid w:val="00EC537B"/>
    <w:rsid w:val="00EC5B58"/>
    <w:rsid w:val="00EC5BBC"/>
    <w:rsid w:val="00EC5D37"/>
    <w:rsid w:val="00EC7843"/>
    <w:rsid w:val="00EC7A4C"/>
    <w:rsid w:val="00EC7C88"/>
    <w:rsid w:val="00EC7DA4"/>
    <w:rsid w:val="00ED152A"/>
    <w:rsid w:val="00ED194F"/>
    <w:rsid w:val="00ED2812"/>
    <w:rsid w:val="00ED2B45"/>
    <w:rsid w:val="00ED2F70"/>
    <w:rsid w:val="00ED33B5"/>
    <w:rsid w:val="00ED360B"/>
    <w:rsid w:val="00ED5491"/>
    <w:rsid w:val="00ED55E9"/>
    <w:rsid w:val="00ED617F"/>
    <w:rsid w:val="00ED7542"/>
    <w:rsid w:val="00ED7852"/>
    <w:rsid w:val="00EE1500"/>
    <w:rsid w:val="00EE1ED6"/>
    <w:rsid w:val="00EE2F83"/>
    <w:rsid w:val="00EE51A5"/>
    <w:rsid w:val="00EE5A29"/>
    <w:rsid w:val="00EE5C39"/>
    <w:rsid w:val="00EE5D3F"/>
    <w:rsid w:val="00EE693C"/>
    <w:rsid w:val="00EE74A6"/>
    <w:rsid w:val="00EF01E6"/>
    <w:rsid w:val="00EF0743"/>
    <w:rsid w:val="00EF194F"/>
    <w:rsid w:val="00EF1D53"/>
    <w:rsid w:val="00EF29CC"/>
    <w:rsid w:val="00EF3789"/>
    <w:rsid w:val="00EF38A7"/>
    <w:rsid w:val="00EF3B7D"/>
    <w:rsid w:val="00EF4778"/>
    <w:rsid w:val="00EF54EF"/>
    <w:rsid w:val="00EF5A09"/>
    <w:rsid w:val="00EF6F95"/>
    <w:rsid w:val="00EF70AC"/>
    <w:rsid w:val="00EF7C18"/>
    <w:rsid w:val="00EF7EFD"/>
    <w:rsid w:val="00F00DA5"/>
    <w:rsid w:val="00F01536"/>
    <w:rsid w:val="00F0172F"/>
    <w:rsid w:val="00F01C3B"/>
    <w:rsid w:val="00F01F1C"/>
    <w:rsid w:val="00F01F46"/>
    <w:rsid w:val="00F025FB"/>
    <w:rsid w:val="00F02C3F"/>
    <w:rsid w:val="00F04CF6"/>
    <w:rsid w:val="00F05606"/>
    <w:rsid w:val="00F12068"/>
    <w:rsid w:val="00F129D5"/>
    <w:rsid w:val="00F12D3D"/>
    <w:rsid w:val="00F16231"/>
    <w:rsid w:val="00F17305"/>
    <w:rsid w:val="00F1747C"/>
    <w:rsid w:val="00F17964"/>
    <w:rsid w:val="00F2108E"/>
    <w:rsid w:val="00F2194A"/>
    <w:rsid w:val="00F21FB4"/>
    <w:rsid w:val="00F23CA0"/>
    <w:rsid w:val="00F23D86"/>
    <w:rsid w:val="00F25468"/>
    <w:rsid w:val="00F25B80"/>
    <w:rsid w:val="00F27908"/>
    <w:rsid w:val="00F27AB3"/>
    <w:rsid w:val="00F27F66"/>
    <w:rsid w:val="00F30280"/>
    <w:rsid w:val="00F30DFD"/>
    <w:rsid w:val="00F335AB"/>
    <w:rsid w:val="00F337CD"/>
    <w:rsid w:val="00F33A1C"/>
    <w:rsid w:val="00F33C58"/>
    <w:rsid w:val="00F34389"/>
    <w:rsid w:val="00F3440A"/>
    <w:rsid w:val="00F35B3E"/>
    <w:rsid w:val="00F36B89"/>
    <w:rsid w:val="00F37125"/>
    <w:rsid w:val="00F400EC"/>
    <w:rsid w:val="00F408C0"/>
    <w:rsid w:val="00F41BB6"/>
    <w:rsid w:val="00F42D55"/>
    <w:rsid w:val="00F4390F"/>
    <w:rsid w:val="00F45323"/>
    <w:rsid w:val="00F467C9"/>
    <w:rsid w:val="00F47797"/>
    <w:rsid w:val="00F47A7C"/>
    <w:rsid w:val="00F508CD"/>
    <w:rsid w:val="00F50BEE"/>
    <w:rsid w:val="00F5177C"/>
    <w:rsid w:val="00F53641"/>
    <w:rsid w:val="00F53F7F"/>
    <w:rsid w:val="00F54442"/>
    <w:rsid w:val="00F545B7"/>
    <w:rsid w:val="00F5511C"/>
    <w:rsid w:val="00F55346"/>
    <w:rsid w:val="00F55BF2"/>
    <w:rsid w:val="00F57B2B"/>
    <w:rsid w:val="00F603DB"/>
    <w:rsid w:val="00F60885"/>
    <w:rsid w:val="00F61CD8"/>
    <w:rsid w:val="00F622B9"/>
    <w:rsid w:val="00F62784"/>
    <w:rsid w:val="00F62A8D"/>
    <w:rsid w:val="00F64536"/>
    <w:rsid w:val="00F70B78"/>
    <w:rsid w:val="00F70C0A"/>
    <w:rsid w:val="00F70C66"/>
    <w:rsid w:val="00F716CC"/>
    <w:rsid w:val="00F73013"/>
    <w:rsid w:val="00F746C8"/>
    <w:rsid w:val="00F74F7D"/>
    <w:rsid w:val="00F75056"/>
    <w:rsid w:val="00F760DA"/>
    <w:rsid w:val="00F7625B"/>
    <w:rsid w:val="00F7634B"/>
    <w:rsid w:val="00F765AD"/>
    <w:rsid w:val="00F77552"/>
    <w:rsid w:val="00F77676"/>
    <w:rsid w:val="00F77951"/>
    <w:rsid w:val="00F77E05"/>
    <w:rsid w:val="00F80451"/>
    <w:rsid w:val="00F8081A"/>
    <w:rsid w:val="00F8411D"/>
    <w:rsid w:val="00F866AD"/>
    <w:rsid w:val="00F875E2"/>
    <w:rsid w:val="00F87B00"/>
    <w:rsid w:val="00F87F19"/>
    <w:rsid w:val="00F91E78"/>
    <w:rsid w:val="00F941AD"/>
    <w:rsid w:val="00F94A80"/>
    <w:rsid w:val="00F95A98"/>
    <w:rsid w:val="00F96516"/>
    <w:rsid w:val="00FA0813"/>
    <w:rsid w:val="00FA17C9"/>
    <w:rsid w:val="00FA1D73"/>
    <w:rsid w:val="00FA319D"/>
    <w:rsid w:val="00FA496F"/>
    <w:rsid w:val="00FA4EDA"/>
    <w:rsid w:val="00FA5319"/>
    <w:rsid w:val="00FA5698"/>
    <w:rsid w:val="00FA58E3"/>
    <w:rsid w:val="00FA6D0F"/>
    <w:rsid w:val="00FA7502"/>
    <w:rsid w:val="00FB12B6"/>
    <w:rsid w:val="00FB1FBE"/>
    <w:rsid w:val="00FB2052"/>
    <w:rsid w:val="00FB2731"/>
    <w:rsid w:val="00FB3F9F"/>
    <w:rsid w:val="00FB54D7"/>
    <w:rsid w:val="00FB6CF4"/>
    <w:rsid w:val="00FB7063"/>
    <w:rsid w:val="00FB77E7"/>
    <w:rsid w:val="00FC07AA"/>
    <w:rsid w:val="00FC07C0"/>
    <w:rsid w:val="00FC285C"/>
    <w:rsid w:val="00FC2B1A"/>
    <w:rsid w:val="00FC2BE3"/>
    <w:rsid w:val="00FC5362"/>
    <w:rsid w:val="00FD0B50"/>
    <w:rsid w:val="00FD0F89"/>
    <w:rsid w:val="00FD1203"/>
    <w:rsid w:val="00FD14F5"/>
    <w:rsid w:val="00FD350F"/>
    <w:rsid w:val="00FD487B"/>
    <w:rsid w:val="00FD4F61"/>
    <w:rsid w:val="00FD51B7"/>
    <w:rsid w:val="00FD57D6"/>
    <w:rsid w:val="00FD670C"/>
    <w:rsid w:val="00FD6C0B"/>
    <w:rsid w:val="00FD7C7A"/>
    <w:rsid w:val="00FE180B"/>
    <w:rsid w:val="00FE1E20"/>
    <w:rsid w:val="00FE1F17"/>
    <w:rsid w:val="00FE2777"/>
    <w:rsid w:val="00FE493C"/>
    <w:rsid w:val="00FE6E83"/>
    <w:rsid w:val="00FE7148"/>
    <w:rsid w:val="00FE7559"/>
    <w:rsid w:val="00FE7592"/>
    <w:rsid w:val="00FE7BF2"/>
    <w:rsid w:val="00FF06A7"/>
    <w:rsid w:val="00FF08BC"/>
    <w:rsid w:val="00FF1E9C"/>
    <w:rsid w:val="00FF223B"/>
    <w:rsid w:val="00FF327A"/>
    <w:rsid w:val="00FF3A94"/>
    <w:rsid w:val="00FF4094"/>
    <w:rsid w:val="00FF4423"/>
    <w:rsid w:val="00FF5C31"/>
    <w:rsid w:val="00FF5C49"/>
    <w:rsid w:val="00FF5CFB"/>
    <w:rsid w:val="00FF64C6"/>
    <w:rsid w:val="00FF68F6"/>
    <w:rsid w:val="00FF6AAF"/>
    <w:rsid w:val="00FF6B5B"/>
    <w:rsid w:val="00FF7BB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4"/>
    <o:shapelayout v:ext="edit">
      <o:idmap v:ext="edit" data="1"/>
    </o:shapelayout>
  </w:shapeDefaults>
  <w:decimalSymbol w:val=","/>
  <w:listSeparator w:val=";"/>
  <w14:docId w14:val="23B420E5"/>
  <w15:docId w15:val="{64D501F1-5E33-44D1-A704-1D437368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pPr>
        <w:ind w:left="284" w:right="62"/>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7F66"/>
    <w:rPr>
      <w:sz w:val="24"/>
    </w:rPr>
  </w:style>
  <w:style w:type="paragraph" w:styleId="Ttulo1">
    <w:name w:val="heading 1"/>
    <w:aliases w:val="título 1,Título 1 anexo,Heading I,Head1,EMENTA,2 headline,Título 11"/>
    <w:basedOn w:val="Normal"/>
    <w:next w:val="Normal"/>
    <w:link w:val="Ttulo1Char"/>
    <w:qFormat/>
    <w:rsid w:val="00F27F66"/>
    <w:pPr>
      <w:keepNext/>
      <w:outlineLvl w:val="0"/>
    </w:pPr>
    <w:rPr>
      <w:rFonts w:ascii="TmsRmn" w:hAnsi="TmsRmn"/>
      <w:b/>
      <w:color w:val="000000"/>
      <w:sz w:val="28"/>
      <w:u w:val="single"/>
    </w:rPr>
  </w:style>
  <w:style w:type="paragraph" w:styleId="Ttulo2">
    <w:name w:val="heading 2"/>
    <w:aliases w:val="Chapter Number/Appendix Letter,chn,H2"/>
    <w:basedOn w:val="Normal"/>
    <w:next w:val="Normal"/>
    <w:link w:val="Ttulo2Char"/>
    <w:qFormat/>
    <w:rsid w:val="00F27F66"/>
    <w:pPr>
      <w:keepNext/>
      <w:jc w:val="center"/>
      <w:outlineLvl w:val="1"/>
    </w:pPr>
    <w:rPr>
      <w:rFonts w:ascii="TmsRmn" w:hAnsi="TmsRmn"/>
      <w:b/>
      <w:color w:val="000000"/>
      <w:sz w:val="28"/>
      <w:u w:val="single"/>
    </w:rPr>
  </w:style>
  <w:style w:type="paragraph" w:styleId="Ttulo3">
    <w:name w:val="heading 3"/>
    <w:basedOn w:val="Normal"/>
    <w:next w:val="Normal"/>
    <w:link w:val="Ttulo3Char"/>
    <w:qFormat/>
    <w:rsid w:val="00F27F66"/>
    <w:pPr>
      <w:keepNext/>
      <w:ind w:left="142" w:right="51"/>
      <w:jc w:val="center"/>
      <w:outlineLvl w:val="2"/>
    </w:pPr>
    <w:rPr>
      <w:rFonts w:ascii="Arial" w:hAnsi="Arial"/>
      <w:b/>
      <w:sz w:val="22"/>
      <w:u w:val="single"/>
    </w:rPr>
  </w:style>
  <w:style w:type="paragraph" w:styleId="Ttulo4">
    <w:name w:val="heading 4"/>
    <w:basedOn w:val="Normal"/>
    <w:next w:val="Normal"/>
    <w:link w:val="Ttulo4Char"/>
    <w:qFormat/>
    <w:rsid w:val="00F27F66"/>
    <w:pPr>
      <w:keepNext/>
      <w:outlineLvl w:val="3"/>
    </w:pPr>
    <w:rPr>
      <w:rFonts w:ascii="Arial" w:hAnsi="Arial"/>
    </w:rPr>
  </w:style>
  <w:style w:type="paragraph" w:styleId="Ttulo5">
    <w:name w:val="heading 5"/>
    <w:basedOn w:val="Normal"/>
    <w:next w:val="Normal"/>
    <w:link w:val="Ttulo5Char"/>
    <w:qFormat/>
    <w:rsid w:val="00F27F66"/>
    <w:pPr>
      <w:keepNext/>
      <w:jc w:val="center"/>
      <w:outlineLvl w:val="4"/>
    </w:pPr>
    <w:rPr>
      <w:b/>
      <w:sz w:val="32"/>
      <w:u w:val="single"/>
    </w:rPr>
  </w:style>
  <w:style w:type="paragraph" w:styleId="Ttulo6">
    <w:name w:val="heading 6"/>
    <w:basedOn w:val="Normal"/>
    <w:next w:val="Normal"/>
    <w:link w:val="Ttulo6Char"/>
    <w:qFormat/>
    <w:rsid w:val="00F27F66"/>
    <w:pPr>
      <w:keepNext/>
      <w:ind w:right="283" w:firstLine="567"/>
      <w:outlineLvl w:val="5"/>
    </w:pPr>
    <w:rPr>
      <w:b/>
      <w:sz w:val="20"/>
    </w:rPr>
  </w:style>
  <w:style w:type="paragraph" w:styleId="Ttulo7">
    <w:name w:val="heading 7"/>
    <w:basedOn w:val="Normal"/>
    <w:next w:val="Normal"/>
    <w:link w:val="Ttulo7Char"/>
    <w:qFormat/>
    <w:rsid w:val="00F27F66"/>
    <w:pPr>
      <w:keepNext/>
      <w:jc w:val="center"/>
      <w:outlineLvl w:val="6"/>
    </w:pPr>
    <w:rPr>
      <w:b/>
    </w:rPr>
  </w:style>
  <w:style w:type="paragraph" w:styleId="Ttulo8">
    <w:name w:val="heading 8"/>
    <w:basedOn w:val="Normal"/>
    <w:next w:val="Normal"/>
    <w:link w:val="Ttulo8Char"/>
    <w:qFormat/>
    <w:rsid w:val="00F27F66"/>
    <w:pPr>
      <w:keepNext/>
      <w:ind w:right="283"/>
      <w:outlineLvl w:val="7"/>
    </w:pPr>
    <w:rPr>
      <w:b/>
    </w:rPr>
  </w:style>
  <w:style w:type="paragraph" w:styleId="Ttulo9">
    <w:name w:val="heading 9"/>
    <w:basedOn w:val="Normal"/>
    <w:next w:val="Normal"/>
    <w:link w:val="Ttulo9Char"/>
    <w:qFormat/>
    <w:rsid w:val="00F27F66"/>
    <w:pPr>
      <w:keepNext/>
      <w:tabs>
        <w:tab w:val="left" w:pos="2268"/>
      </w:tabs>
      <w:ind w:left="1701"/>
      <w:jc w:val="center"/>
      <w:outlineLvl w:val="8"/>
    </w:pPr>
    <w:rPr>
      <w:rFonts w:ascii="Arial" w:hAnsi="Arial"/>
      <w:b/>
      <w: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010177">
    <w:name w:val="_A010177"/>
    <w:basedOn w:val="Normal"/>
    <w:rsid w:val="00F27F66"/>
  </w:style>
  <w:style w:type="paragraph" w:customStyle="1" w:styleId="A223175">
    <w:name w:val="_A223175"/>
    <w:basedOn w:val="Normal"/>
    <w:rsid w:val="00F27F66"/>
    <w:pPr>
      <w:ind w:left="4320" w:right="144" w:firstLine="3023"/>
    </w:pPr>
  </w:style>
  <w:style w:type="paragraph" w:styleId="Textoembloco">
    <w:name w:val="Block Text"/>
    <w:basedOn w:val="Normal"/>
    <w:rsid w:val="00F27F66"/>
    <w:pPr>
      <w:ind w:left="1701" w:right="-1" w:hanging="850"/>
    </w:pPr>
    <w:rPr>
      <w:rFonts w:ascii="Arial" w:hAnsi="Arial"/>
    </w:rPr>
  </w:style>
  <w:style w:type="character" w:styleId="Hyperlink">
    <w:name w:val="Hyperlink"/>
    <w:rsid w:val="00F27F66"/>
    <w:rPr>
      <w:color w:val="0000FF"/>
      <w:u w:val="single"/>
    </w:rPr>
  </w:style>
  <w:style w:type="paragraph" w:customStyle="1" w:styleId="BodyText21">
    <w:name w:val="Body Text 21"/>
    <w:basedOn w:val="Normal"/>
    <w:rsid w:val="00F27F66"/>
  </w:style>
  <w:style w:type="paragraph" w:customStyle="1" w:styleId="p2">
    <w:name w:val="p2"/>
    <w:basedOn w:val="Normal"/>
    <w:rsid w:val="00F27F66"/>
    <w:pPr>
      <w:ind w:left="2127" w:hanging="709"/>
    </w:pPr>
    <w:rPr>
      <w:b/>
    </w:rPr>
  </w:style>
  <w:style w:type="paragraph" w:customStyle="1" w:styleId="10">
    <w:name w:val="10"/>
    <w:basedOn w:val="Normal"/>
    <w:rsid w:val="00F27F66"/>
    <w:pPr>
      <w:ind w:left="851" w:hanging="567"/>
    </w:pPr>
  </w:style>
  <w:style w:type="paragraph" w:styleId="Cabealho">
    <w:name w:val="header"/>
    <w:aliases w:val="hd,he,Cabeçalho superior,Heading 1a,foote"/>
    <w:basedOn w:val="Normal"/>
    <w:link w:val="CabealhoChar"/>
    <w:rsid w:val="00F27F66"/>
    <w:pPr>
      <w:tabs>
        <w:tab w:val="center" w:pos="4419"/>
        <w:tab w:val="right" w:pos="8838"/>
      </w:tabs>
    </w:pPr>
    <w:rPr>
      <w:sz w:val="20"/>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rsid w:val="00F27F66"/>
    <w:rPr>
      <w:rFonts w:ascii="Arial" w:hAnsi="Arial"/>
    </w:rPr>
  </w:style>
  <w:style w:type="paragraph" w:styleId="Recuodecorpodetexto3">
    <w:name w:val="Body Text Indent 3"/>
    <w:basedOn w:val="Normal"/>
    <w:link w:val="Recuodecorpodetexto3Char"/>
    <w:rsid w:val="00F27F66"/>
    <w:pPr>
      <w:ind w:left="851" w:hanging="851"/>
    </w:pPr>
    <w:rPr>
      <w:rFonts w:ascii="Arial" w:hAnsi="Arial"/>
      <w:b/>
    </w:rPr>
  </w:style>
  <w:style w:type="paragraph" w:customStyle="1" w:styleId="A152375">
    <w:name w:val="_A152375"/>
    <w:basedOn w:val="Normal"/>
    <w:rsid w:val="00F27F66"/>
    <w:pPr>
      <w:ind w:left="3168" w:right="288" w:firstLine="2016"/>
    </w:pPr>
  </w:style>
  <w:style w:type="paragraph" w:customStyle="1" w:styleId="PADRAO">
    <w:name w:val="PADRAO"/>
    <w:rsid w:val="00F27F66"/>
    <w:pPr>
      <w:ind w:left="144"/>
    </w:pPr>
    <w:rPr>
      <w:color w:val="000000"/>
      <w:sz w:val="24"/>
    </w:rPr>
  </w:style>
  <w:style w:type="paragraph" w:customStyle="1" w:styleId="P">
    <w:name w:val="P"/>
    <w:basedOn w:val="Normal"/>
    <w:rsid w:val="00F27F66"/>
    <w:rPr>
      <w:b/>
    </w:rPr>
  </w:style>
  <w:style w:type="paragraph" w:styleId="Ttulo">
    <w:name w:val="Title"/>
    <w:basedOn w:val="Normal"/>
    <w:link w:val="TtuloChar"/>
    <w:uiPriority w:val="10"/>
    <w:qFormat/>
    <w:rsid w:val="00F27F66"/>
    <w:pPr>
      <w:jc w:val="center"/>
    </w:pPr>
    <w:rPr>
      <w:rFonts w:ascii="Arial" w:hAnsi="Arial"/>
      <w:b/>
      <w:sz w:val="20"/>
    </w:rPr>
  </w:style>
  <w:style w:type="character" w:styleId="Nmerodepgina">
    <w:name w:val="page number"/>
    <w:basedOn w:val="Fontepargpadro"/>
    <w:rsid w:val="00F27F66"/>
  </w:style>
  <w:style w:type="paragraph" w:styleId="Rodap">
    <w:name w:val="footer"/>
    <w:basedOn w:val="Normal"/>
    <w:link w:val="RodapChar"/>
    <w:uiPriority w:val="99"/>
    <w:rsid w:val="00F27F66"/>
    <w:pPr>
      <w:tabs>
        <w:tab w:val="center" w:pos="4419"/>
        <w:tab w:val="right" w:pos="8838"/>
      </w:tabs>
    </w:pPr>
    <w:rPr>
      <w:sz w:val="20"/>
    </w:rPr>
  </w:style>
  <w:style w:type="paragraph" w:styleId="Recuodecorpodetexto">
    <w:name w:val="Body Text Indent"/>
    <w:basedOn w:val="Normal"/>
    <w:link w:val="RecuodecorpodetextoChar"/>
    <w:rsid w:val="00F27F66"/>
    <w:pPr>
      <w:ind w:left="1985" w:hanging="1134"/>
    </w:pPr>
    <w:rPr>
      <w:rFonts w:ascii="Arial" w:hAnsi="Arial"/>
    </w:rPr>
  </w:style>
  <w:style w:type="paragraph" w:styleId="Corpodetexto2">
    <w:name w:val="Body Text 2"/>
    <w:basedOn w:val="Normal"/>
    <w:link w:val="Corpodetexto2Char"/>
    <w:rsid w:val="00F27F66"/>
    <w:rPr>
      <w:rFonts w:ascii="TmsRmn" w:hAnsi="TmsRmn"/>
      <w:color w:val="000000"/>
    </w:rPr>
  </w:style>
  <w:style w:type="paragraph" w:customStyle="1" w:styleId="Ttulo90">
    <w:name w:val="Ttulo 9"/>
    <w:basedOn w:val="Normal"/>
    <w:next w:val="Normal"/>
    <w:rsid w:val="00F27F66"/>
    <w:pPr>
      <w:jc w:val="center"/>
    </w:pPr>
    <w:rPr>
      <w:rFonts w:ascii="Arial" w:hAnsi="Arial"/>
      <w:b/>
      <w:snapToGrid w:val="0"/>
    </w:rPr>
  </w:style>
  <w:style w:type="paragraph" w:styleId="Corpodetexto3">
    <w:name w:val="Body Text 3"/>
    <w:basedOn w:val="Normal"/>
    <w:link w:val="Corpodetexto3Char"/>
    <w:rsid w:val="00F27F66"/>
    <w:pPr>
      <w:jc w:val="center"/>
    </w:pPr>
    <w:rPr>
      <w:rFonts w:ascii="Arial" w:hAnsi="Arial"/>
      <w:b/>
      <w:color w:val="000000"/>
      <w:u w:val="single"/>
    </w:rPr>
  </w:style>
  <w:style w:type="paragraph" w:styleId="Recuodecorpodetexto2">
    <w:name w:val="Body Text Indent 2"/>
    <w:basedOn w:val="Normal"/>
    <w:link w:val="Recuodecorpodetexto2Char"/>
    <w:rsid w:val="00F27F66"/>
    <w:pPr>
      <w:tabs>
        <w:tab w:val="left" w:pos="-1701"/>
      </w:tabs>
      <w:ind w:left="1418" w:hanging="567"/>
    </w:pPr>
    <w:rPr>
      <w:rFonts w:ascii="Arial" w:hAnsi="Arial"/>
    </w:rPr>
  </w:style>
  <w:style w:type="paragraph" w:customStyle="1" w:styleId="A190168">
    <w:name w:val="_A190168"/>
    <w:rsid w:val="00F27F66"/>
    <w:pPr>
      <w:ind w:left="144" w:firstLine="2592"/>
    </w:pPr>
    <w:rPr>
      <w:color w:val="000000"/>
      <w:sz w:val="24"/>
    </w:rPr>
  </w:style>
  <w:style w:type="paragraph" w:styleId="TextosemFormatao">
    <w:name w:val="Plain Text"/>
    <w:basedOn w:val="Normal"/>
    <w:link w:val="TextosemFormataoChar"/>
    <w:rsid w:val="00F27F66"/>
    <w:rPr>
      <w:rFonts w:ascii="Courier New" w:hAnsi="Courier New"/>
      <w:sz w:val="20"/>
    </w:rPr>
  </w:style>
  <w:style w:type="character" w:styleId="HiperlinkVisitado">
    <w:name w:val="FollowedHyperlink"/>
    <w:rsid w:val="00F27F66"/>
    <w:rPr>
      <w:color w:val="800080"/>
      <w:u w:val="single"/>
    </w:rPr>
  </w:style>
  <w:style w:type="paragraph" w:styleId="NormalWeb">
    <w:name w:val="Normal (Web)"/>
    <w:basedOn w:val="Normal"/>
    <w:rsid w:val="00F27F66"/>
    <w:pPr>
      <w:spacing w:before="100" w:beforeAutospacing="1" w:after="100" w:afterAutospacing="1"/>
    </w:pPr>
    <w:rPr>
      <w:szCs w:val="24"/>
    </w:rPr>
  </w:style>
  <w:style w:type="paragraph" w:customStyle="1" w:styleId="p9">
    <w:name w:val="p9"/>
    <w:basedOn w:val="Normal"/>
    <w:rsid w:val="00F27F66"/>
    <w:pPr>
      <w:widowControl w:val="0"/>
      <w:tabs>
        <w:tab w:val="left" w:pos="1320"/>
      </w:tabs>
      <w:spacing w:line="240" w:lineRule="atLeast"/>
      <w:ind w:left="120"/>
    </w:pPr>
    <w:rPr>
      <w:snapToGrid w:val="0"/>
    </w:rPr>
  </w:style>
  <w:style w:type="paragraph" w:customStyle="1" w:styleId="u">
    <w:name w:val="u"/>
    <w:basedOn w:val="Normal"/>
    <w:rsid w:val="00F27F66"/>
    <w:pPr>
      <w:ind w:left="567" w:firstLine="1134"/>
    </w:pPr>
    <w:rPr>
      <w:rFonts w:ascii="Univers" w:hAnsi="Univers"/>
    </w:rPr>
  </w:style>
  <w:style w:type="paragraph" w:customStyle="1" w:styleId="Default">
    <w:name w:val="Default"/>
    <w:rsid w:val="00F27F66"/>
    <w:pPr>
      <w:autoSpaceDE w:val="0"/>
      <w:autoSpaceDN w:val="0"/>
      <w:adjustRightInd w:val="0"/>
    </w:pPr>
    <w:rPr>
      <w:rFonts w:ascii="Arial,Bold" w:hAnsi="Arial,Bold"/>
    </w:rPr>
  </w:style>
  <w:style w:type="paragraph" w:customStyle="1" w:styleId="centralizado">
    <w:name w:val="centralizado"/>
    <w:basedOn w:val="Default"/>
    <w:next w:val="Default"/>
    <w:rsid w:val="00F27F66"/>
    <w:rPr>
      <w:szCs w:val="24"/>
    </w:rPr>
  </w:style>
  <w:style w:type="paragraph" w:customStyle="1" w:styleId="legenda">
    <w:name w:val="legenda"/>
    <w:basedOn w:val="Normal"/>
    <w:rsid w:val="00F27F66"/>
    <w:pPr>
      <w:widowControl w:val="0"/>
    </w:pPr>
  </w:style>
  <w:style w:type="paragraph" w:customStyle="1" w:styleId="p1">
    <w:name w:val="p1"/>
    <w:basedOn w:val="Normal"/>
    <w:rsid w:val="00F27F66"/>
    <w:pPr>
      <w:numPr>
        <w:numId w:val="1"/>
      </w:numPr>
      <w:tabs>
        <w:tab w:val="clear" w:pos="360"/>
      </w:tabs>
      <w:ind w:left="1134" w:hanging="708"/>
    </w:pPr>
    <w:rPr>
      <w:snapToGrid w:val="0"/>
    </w:rPr>
  </w:style>
  <w:style w:type="paragraph" w:customStyle="1" w:styleId="Estilo6">
    <w:name w:val="Estilo 6"/>
    <w:basedOn w:val="Normal"/>
    <w:autoRedefine/>
    <w:rsid w:val="00F27F66"/>
    <w:pPr>
      <w:numPr>
        <w:ilvl w:val="1"/>
        <w:numId w:val="2"/>
      </w:numPr>
      <w:tabs>
        <w:tab w:val="clear" w:pos="720"/>
      </w:tabs>
      <w:spacing w:before="120" w:after="120"/>
      <w:ind w:left="360" w:firstLine="0"/>
    </w:pPr>
    <w:rPr>
      <w:bCs/>
      <w:szCs w:val="24"/>
    </w:rPr>
  </w:style>
  <w:style w:type="paragraph" w:customStyle="1" w:styleId="Estilo8">
    <w:name w:val="Estilo 8"/>
    <w:autoRedefine/>
    <w:rsid w:val="00F27F66"/>
    <w:rPr>
      <w:b/>
      <w:bCs/>
    </w:rPr>
  </w:style>
  <w:style w:type="paragraph" w:customStyle="1" w:styleId="Estilo1">
    <w:name w:val="Estilo1"/>
    <w:basedOn w:val="Normal"/>
    <w:rsid w:val="00F27F66"/>
    <w:pPr>
      <w:tabs>
        <w:tab w:val="left" w:pos="2268"/>
      </w:tabs>
      <w:ind w:left="2410" w:hanging="992"/>
    </w:pPr>
    <w:rPr>
      <w:snapToGrid w:val="0"/>
    </w:rPr>
  </w:style>
  <w:style w:type="paragraph" w:styleId="Legenda0">
    <w:name w:val="caption"/>
    <w:basedOn w:val="Normal"/>
    <w:next w:val="Normal"/>
    <w:qFormat/>
    <w:rsid w:val="00F27F66"/>
    <w:rPr>
      <w:rFonts w:ascii="Arial Narrow" w:hAnsi="Arial Narrow"/>
      <w:b/>
      <w:color w:val="000000"/>
    </w:rPr>
  </w:style>
  <w:style w:type="character" w:styleId="Forte">
    <w:name w:val="Strong"/>
    <w:uiPriority w:val="22"/>
    <w:qFormat/>
    <w:rsid w:val="00F27F66"/>
    <w:rPr>
      <w:b/>
      <w:bCs/>
    </w:rPr>
  </w:style>
  <w:style w:type="paragraph" w:customStyle="1" w:styleId="Corpodetexto31">
    <w:name w:val="Corpo de texto 31"/>
    <w:basedOn w:val="Normal"/>
    <w:rsid w:val="00F27F66"/>
    <w:rPr>
      <w:rFonts w:ascii="Arial" w:hAnsi="Arial"/>
    </w:rPr>
  </w:style>
  <w:style w:type="paragraph" w:customStyle="1" w:styleId="Recuodecorpodetexto31">
    <w:name w:val="Recuo de corpo de texto 31"/>
    <w:basedOn w:val="Normal"/>
    <w:rsid w:val="00F27F66"/>
    <w:pPr>
      <w:ind w:firstLine="1440"/>
    </w:pPr>
    <w:rPr>
      <w:rFonts w:ascii="Arial" w:hAnsi="Arial"/>
      <w:b/>
      <w:sz w:val="21"/>
      <w:u w:val="single"/>
      <w:lang w:val="pt-PT"/>
    </w:rPr>
  </w:style>
  <w:style w:type="paragraph" w:customStyle="1" w:styleId="Corpodetexto21">
    <w:name w:val="Corpo de texto 21"/>
    <w:basedOn w:val="Normal"/>
    <w:rsid w:val="00F27F66"/>
    <w:pPr>
      <w:spacing w:line="240" w:lineRule="atLeast"/>
    </w:pPr>
    <w:rPr>
      <w:sz w:val="20"/>
    </w:rPr>
  </w:style>
  <w:style w:type="paragraph" w:customStyle="1" w:styleId="Recuodecorpodetexto21">
    <w:name w:val="Recuo de corpo de texto 21"/>
    <w:basedOn w:val="Normal"/>
    <w:rsid w:val="00F27F66"/>
    <w:pPr>
      <w:ind w:firstLine="1440"/>
    </w:pPr>
    <w:rPr>
      <w:rFonts w:ascii="Arial" w:hAnsi="Arial"/>
      <w:sz w:val="21"/>
      <w:lang w:val="pt-PT"/>
    </w:rPr>
  </w:style>
  <w:style w:type="paragraph" w:customStyle="1" w:styleId="ContratoTitulo">
    <w:name w:val="ContratoTitulo"/>
    <w:basedOn w:val="Normal"/>
    <w:next w:val="Normal"/>
    <w:rsid w:val="00F27F66"/>
    <w:pPr>
      <w:numPr>
        <w:ilvl w:val="1"/>
        <w:numId w:val="7"/>
      </w:numPr>
      <w:tabs>
        <w:tab w:val="clear" w:pos="360"/>
      </w:tabs>
      <w:spacing w:after="240"/>
      <w:ind w:left="1701" w:hanging="283"/>
    </w:pPr>
    <w:rPr>
      <w:rFonts w:ascii="Arial" w:hAnsi="Arial"/>
      <w:b/>
    </w:rPr>
  </w:style>
  <w:style w:type="paragraph" w:customStyle="1" w:styleId="Nvel2">
    <w:name w:val="Nível 2"/>
    <w:rsid w:val="00F27F66"/>
    <w:pPr>
      <w:spacing w:before="120" w:after="60"/>
    </w:pPr>
    <w:rPr>
      <w:rFonts w:ascii="Arial" w:hAnsi="Arial"/>
      <w:noProof/>
      <w:sz w:val="22"/>
    </w:rPr>
  </w:style>
  <w:style w:type="character" w:styleId="nfase">
    <w:name w:val="Emphasis"/>
    <w:qFormat/>
    <w:rsid w:val="00F27F66"/>
    <w:rPr>
      <w:i/>
      <w:iCs/>
    </w:rPr>
  </w:style>
  <w:style w:type="paragraph" w:customStyle="1" w:styleId="P30">
    <w:name w:val="P30"/>
    <w:basedOn w:val="Normal"/>
    <w:rsid w:val="00F27F66"/>
    <w:pPr>
      <w:suppressAutoHyphens/>
      <w:snapToGrid w:val="0"/>
    </w:pPr>
    <w:rPr>
      <w:b/>
      <w:lang w:eastAsia="ar-SA"/>
    </w:rPr>
  </w:style>
  <w:style w:type="paragraph" w:customStyle="1" w:styleId="Normal0">
    <w:name w:val="Normal."/>
    <w:basedOn w:val="Normal"/>
    <w:rsid w:val="00F27F66"/>
    <w:pPr>
      <w:tabs>
        <w:tab w:val="left" w:pos="1418"/>
      </w:tabs>
      <w:suppressAutoHyphens/>
    </w:pPr>
    <w:rPr>
      <w:rFonts w:ascii="Helv" w:hAnsi="Helv"/>
      <w:lang w:val="pt-PT" w:eastAsia="ar-SA"/>
    </w:rPr>
  </w:style>
  <w:style w:type="paragraph" w:customStyle="1" w:styleId="Prembulo">
    <w:name w:val="Preâmbulo"/>
    <w:basedOn w:val="Normal"/>
    <w:rsid w:val="009E5C95"/>
    <w:pPr>
      <w:overflowPunct w:val="0"/>
      <w:autoSpaceDE w:val="0"/>
      <w:autoSpaceDN w:val="0"/>
      <w:adjustRightInd w:val="0"/>
      <w:spacing w:before="240"/>
      <w:ind w:firstLine="1418"/>
      <w:textAlignment w:val="baseline"/>
    </w:pPr>
    <w:rPr>
      <w:rFonts w:ascii="Arial" w:hAnsi="Arial"/>
    </w:rPr>
  </w:style>
  <w:style w:type="paragraph" w:customStyle="1" w:styleId="WW-Corpodetexto2">
    <w:name w:val="WW-Corpo de texto 2"/>
    <w:basedOn w:val="Normal"/>
    <w:rsid w:val="00340617"/>
    <w:pPr>
      <w:tabs>
        <w:tab w:val="left" w:pos="851"/>
      </w:tabs>
      <w:suppressAutoHyphens/>
    </w:pPr>
    <w:rPr>
      <w:szCs w:val="24"/>
    </w:rPr>
  </w:style>
  <w:style w:type="character" w:customStyle="1" w:styleId="content">
    <w:name w:val="content"/>
    <w:basedOn w:val="Fontepargpadro"/>
    <w:rsid w:val="00017B67"/>
  </w:style>
  <w:style w:type="table" w:styleId="Tabelacomgrade">
    <w:name w:val="Table Grid"/>
    <w:basedOn w:val="Tabelanormal"/>
    <w:rsid w:val="00017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icadoportal">
    <w:name w:val="justificadoportal"/>
    <w:basedOn w:val="Normal"/>
    <w:rsid w:val="00017B67"/>
    <w:pPr>
      <w:spacing w:before="100" w:beforeAutospacing="1" w:after="100" w:afterAutospacing="1"/>
      <w:ind w:left="122" w:right="122"/>
    </w:pPr>
    <w:rPr>
      <w:sz w:val="18"/>
      <w:szCs w:val="18"/>
    </w:rPr>
  </w:style>
  <w:style w:type="paragraph" w:customStyle="1" w:styleId="Blockquote">
    <w:name w:val="Blockquote"/>
    <w:basedOn w:val="Normal"/>
    <w:rsid w:val="00107A8F"/>
    <w:pPr>
      <w:spacing w:before="100" w:after="100"/>
      <w:ind w:left="360" w:right="360"/>
    </w:pPr>
    <w:rPr>
      <w:snapToGrid w:val="0"/>
    </w:rPr>
  </w:style>
  <w:style w:type="paragraph" w:customStyle="1" w:styleId="MAPATOPICO">
    <w:name w:val="MAPA TOPICO"/>
    <w:basedOn w:val="Normal"/>
    <w:rsid w:val="001208C1"/>
    <w:pPr>
      <w:numPr>
        <w:numId w:val="11"/>
      </w:numPr>
      <w:spacing w:before="480" w:after="240"/>
    </w:pPr>
    <w:rPr>
      <w:rFonts w:ascii="Arial Narrow" w:hAnsi="Arial Narrow"/>
      <w:b/>
      <w:caps/>
    </w:rPr>
  </w:style>
  <w:style w:type="paragraph" w:customStyle="1" w:styleId="MAPASUBTOPICO">
    <w:name w:val="MAPA SUBTOPICO"/>
    <w:basedOn w:val="Normal"/>
    <w:rsid w:val="001208C1"/>
    <w:pPr>
      <w:numPr>
        <w:ilvl w:val="1"/>
        <w:numId w:val="11"/>
      </w:numPr>
      <w:spacing w:before="240" w:after="240"/>
    </w:pPr>
    <w:rPr>
      <w:rFonts w:ascii="Arial Narrow" w:hAnsi="Arial Narrow"/>
      <w:b/>
      <w:smallCaps/>
    </w:rPr>
  </w:style>
  <w:style w:type="paragraph" w:customStyle="1" w:styleId="MAPASUBSUBTOPICO">
    <w:name w:val="MAPA SUB SUBTOPICO"/>
    <w:basedOn w:val="Normal"/>
    <w:rsid w:val="001208C1"/>
    <w:pPr>
      <w:numPr>
        <w:ilvl w:val="2"/>
        <w:numId w:val="11"/>
      </w:numPr>
      <w:spacing w:before="240" w:after="240"/>
    </w:pPr>
    <w:rPr>
      <w:rFonts w:ascii="Arial Narrow" w:hAnsi="Arial Narrow"/>
    </w:rPr>
  </w:style>
  <w:style w:type="paragraph" w:customStyle="1" w:styleId="blockquote0">
    <w:name w:val="blockquote"/>
    <w:basedOn w:val="Normal"/>
    <w:rsid w:val="001208C1"/>
    <w:pPr>
      <w:spacing w:before="100" w:beforeAutospacing="1" w:after="100" w:afterAutospacing="1"/>
    </w:pPr>
    <w:rPr>
      <w:rFonts w:ascii="Arial Unicode MS" w:eastAsia="Arial Unicode MS" w:hAnsi="Arial Unicode MS" w:cs="Arial Unicode MS"/>
      <w:szCs w:val="24"/>
    </w:rPr>
  </w:style>
  <w:style w:type="paragraph" w:styleId="Partesuperior-zdoformulrio">
    <w:name w:val="HTML Top of Form"/>
    <w:basedOn w:val="Normal"/>
    <w:next w:val="Normal"/>
    <w:link w:val="Partesuperior-zdoformulrioChar"/>
    <w:hidden/>
    <w:rsid w:val="00EB1748"/>
    <w:pPr>
      <w:pBdr>
        <w:bottom w:val="single" w:sz="6" w:space="1" w:color="auto"/>
      </w:pBdr>
      <w:jc w:val="center"/>
    </w:pPr>
    <w:rPr>
      <w:rFonts w:ascii="Arial" w:eastAsia="Arial Unicode MS" w:hAnsi="Arial" w:cs="Arial"/>
      <w:vanish/>
      <w:sz w:val="16"/>
      <w:szCs w:val="16"/>
    </w:rPr>
  </w:style>
  <w:style w:type="paragraph" w:customStyle="1" w:styleId="TextoPargrafo">
    <w:name w:val="Texto Parágrafo"/>
    <w:basedOn w:val="Normal"/>
    <w:rsid w:val="001313C6"/>
    <w:pPr>
      <w:keepLines/>
      <w:suppressAutoHyphens/>
      <w:spacing w:before="120" w:after="120" w:line="260" w:lineRule="exact"/>
      <w:ind w:firstLine="284"/>
      <w:outlineLvl w:val="0"/>
    </w:pPr>
    <w:rPr>
      <w:rFonts w:ascii="Book Antiqua" w:hAnsi="Book Antiqua"/>
      <w:snapToGrid w:val="0"/>
      <w:kern w:val="20"/>
      <w:sz w:val="22"/>
    </w:rPr>
  </w:style>
  <w:style w:type="paragraph" w:styleId="PargrafodaLista">
    <w:name w:val="List Paragraph"/>
    <w:basedOn w:val="Normal"/>
    <w:link w:val="PargrafodaListaChar"/>
    <w:qFormat/>
    <w:rsid w:val="00300841"/>
    <w:pPr>
      <w:ind w:left="708"/>
    </w:pPr>
  </w:style>
  <w:style w:type="character" w:customStyle="1" w:styleId="Recuodecorpodetexto2Char">
    <w:name w:val="Recuo de corpo de texto 2 Char"/>
    <w:link w:val="Recuodecorpodetexto2"/>
    <w:rsid w:val="00F622B9"/>
    <w:rPr>
      <w:rFonts w:ascii="Arial" w:hAnsi="Arial"/>
      <w:sz w:val="24"/>
    </w:rPr>
  </w:style>
  <w:style w:type="paragraph" w:styleId="Textodebalo">
    <w:name w:val="Balloon Text"/>
    <w:basedOn w:val="Normal"/>
    <w:link w:val="TextodebaloChar"/>
    <w:rsid w:val="00334FAF"/>
    <w:rPr>
      <w:rFonts w:ascii="Segoe UI" w:hAnsi="Segoe UI"/>
      <w:sz w:val="18"/>
      <w:szCs w:val="18"/>
    </w:rPr>
  </w:style>
  <w:style w:type="character" w:customStyle="1" w:styleId="TextodebaloChar">
    <w:name w:val="Texto de balão Char"/>
    <w:link w:val="Textodebalo"/>
    <w:rsid w:val="00334FAF"/>
    <w:rPr>
      <w:rFonts w:ascii="Segoe UI" w:hAnsi="Segoe UI" w:cs="Segoe UI"/>
      <w:sz w:val="18"/>
      <w:szCs w:val="18"/>
    </w:rPr>
  </w:style>
  <w:style w:type="character" w:customStyle="1" w:styleId="CabealhoChar">
    <w:name w:val="Cabeçalho Char"/>
    <w:aliases w:val="hd Char,he Char,Cabeçalho superior Char,Heading 1a Char,foote Char"/>
    <w:link w:val="Cabealho"/>
    <w:rsid w:val="00EF01E6"/>
  </w:style>
  <w:style w:type="paragraph" w:customStyle="1" w:styleId="Contedodatabela">
    <w:name w:val="Conteúdo da tabela"/>
    <w:basedOn w:val="Corpodetexto"/>
    <w:rsid w:val="000B4DAC"/>
    <w:pPr>
      <w:suppressLineNumbers/>
      <w:tabs>
        <w:tab w:val="left" w:pos="709"/>
        <w:tab w:val="left" w:pos="1418"/>
      </w:tabs>
      <w:suppressAutoHyphens/>
      <w:jc w:val="left"/>
    </w:pPr>
    <w:rPr>
      <w:rFonts w:ascii="Times New Roman" w:hAnsi="Times New Roman"/>
      <w:lang w:val="en-US"/>
    </w:rPr>
  </w:style>
  <w:style w:type="paragraph" w:customStyle="1" w:styleId="PargrafodaLista1">
    <w:name w:val="Parágrafo da Lista1"/>
    <w:basedOn w:val="Normal"/>
    <w:rsid w:val="00C4748D"/>
    <w:pPr>
      <w:spacing w:after="200" w:line="276" w:lineRule="auto"/>
      <w:ind w:left="720"/>
      <w:contextualSpacing/>
    </w:pPr>
    <w:rPr>
      <w:rFonts w:ascii="Calibri" w:hAnsi="Calibri"/>
      <w:sz w:val="22"/>
      <w:szCs w:val="22"/>
      <w:lang w:eastAsia="en-US"/>
    </w:rPr>
  </w:style>
  <w:style w:type="paragraph" w:styleId="Textodenotaderodap">
    <w:name w:val="footnote text"/>
    <w:basedOn w:val="Normal"/>
    <w:link w:val="TextodenotaderodapChar"/>
    <w:rsid w:val="00C4748D"/>
    <w:pPr>
      <w:spacing w:after="200" w:line="276" w:lineRule="auto"/>
    </w:pPr>
    <w:rPr>
      <w:rFonts w:ascii="Calibri" w:hAnsi="Calibri"/>
      <w:sz w:val="20"/>
      <w:lang w:eastAsia="en-US"/>
    </w:rPr>
  </w:style>
  <w:style w:type="character" w:customStyle="1" w:styleId="TextodenotaderodapChar">
    <w:name w:val="Texto de nota de rodapé Char"/>
    <w:link w:val="Textodenotaderodap"/>
    <w:rsid w:val="00C4748D"/>
    <w:rPr>
      <w:rFonts w:ascii="Calibri" w:hAnsi="Calibri"/>
      <w:lang w:eastAsia="en-US"/>
    </w:rPr>
  </w:style>
  <w:style w:type="character" w:styleId="Refdenotaderodap">
    <w:name w:val="footnote reference"/>
    <w:rsid w:val="00C4748D"/>
    <w:rPr>
      <w:vertAlign w:val="superscript"/>
    </w:rPr>
  </w:style>
  <w:style w:type="paragraph" w:styleId="SemEspaamento">
    <w:name w:val="No Spacing"/>
    <w:uiPriority w:val="1"/>
    <w:qFormat/>
    <w:rsid w:val="00C4748D"/>
    <w:rPr>
      <w:rFonts w:ascii="Calibri" w:hAnsi="Calibri"/>
      <w:sz w:val="22"/>
      <w:szCs w:val="22"/>
      <w:lang w:eastAsia="en-US"/>
    </w:rPr>
  </w:style>
  <w:style w:type="character" w:customStyle="1" w:styleId="Ttulo2Char">
    <w:name w:val="Título 2 Char"/>
    <w:aliases w:val="Chapter Number/Appendix Letter Char,chn Char,H2 Char"/>
    <w:link w:val="Ttulo2"/>
    <w:rsid w:val="00C4748D"/>
    <w:rPr>
      <w:rFonts w:ascii="TmsRmn" w:hAnsi="TmsRmn"/>
      <w:b/>
      <w:color w:val="000000"/>
      <w:sz w:val="28"/>
      <w:u w:val="single"/>
    </w:rPr>
  </w:style>
  <w:style w:type="character" w:customStyle="1" w:styleId="Ttulo3Char">
    <w:name w:val="Título 3 Char"/>
    <w:link w:val="Ttulo3"/>
    <w:rsid w:val="00C4748D"/>
    <w:rPr>
      <w:rFonts w:ascii="Arial" w:hAnsi="Arial"/>
      <w:b/>
      <w:sz w:val="22"/>
      <w:u w:val="single"/>
    </w:rPr>
  </w:style>
  <w:style w:type="character" w:customStyle="1" w:styleId="Ttulo4Char">
    <w:name w:val="Título 4 Char"/>
    <w:link w:val="Ttulo4"/>
    <w:rsid w:val="00C4748D"/>
    <w:rPr>
      <w:rFonts w:ascii="Arial" w:hAnsi="Arial"/>
      <w:sz w:val="24"/>
    </w:rPr>
  </w:style>
  <w:style w:type="character" w:customStyle="1" w:styleId="Ttulo6Char">
    <w:name w:val="Título 6 Char"/>
    <w:link w:val="Ttulo6"/>
    <w:rsid w:val="00C4748D"/>
    <w:rPr>
      <w:b/>
    </w:rPr>
  </w:style>
  <w:style w:type="character" w:customStyle="1" w:styleId="Ttulo7Char">
    <w:name w:val="Título 7 Char"/>
    <w:link w:val="Ttulo7"/>
    <w:rsid w:val="00C4748D"/>
    <w:rPr>
      <w:b/>
      <w:sz w:val="24"/>
    </w:rPr>
  </w:style>
  <w:style w:type="character" w:customStyle="1" w:styleId="Ttulo8Char">
    <w:name w:val="Título 8 Char"/>
    <w:link w:val="Ttulo8"/>
    <w:rsid w:val="00C4748D"/>
    <w:rPr>
      <w:b/>
      <w:sz w:val="24"/>
    </w:rPr>
  </w:style>
  <w:style w:type="character" w:customStyle="1" w:styleId="Ttulo9Char">
    <w:name w:val="Título 9 Char"/>
    <w:link w:val="Ttulo9"/>
    <w:rsid w:val="00C4748D"/>
    <w:rPr>
      <w:rFonts w:ascii="Arial" w:hAnsi="Arial"/>
      <w:b/>
      <w:i/>
      <w:sz w:val="22"/>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link w:val="Corpodetexto"/>
    <w:rsid w:val="00C4748D"/>
    <w:rPr>
      <w:rFonts w:ascii="Arial" w:hAnsi="Arial"/>
      <w:sz w:val="24"/>
    </w:rPr>
  </w:style>
  <w:style w:type="character" w:customStyle="1" w:styleId="RecuodecorpodetextoChar">
    <w:name w:val="Recuo de corpo de texto Char"/>
    <w:link w:val="Recuodecorpodetexto"/>
    <w:rsid w:val="00C4748D"/>
    <w:rPr>
      <w:rFonts w:ascii="Arial" w:hAnsi="Arial"/>
      <w:sz w:val="24"/>
    </w:rPr>
  </w:style>
  <w:style w:type="character" w:customStyle="1" w:styleId="Ttulo1Char">
    <w:name w:val="Título 1 Char"/>
    <w:aliases w:val="título 1 Char,Título 1 anexo Char,Heading I Char,Head1 Char,EMENTA Char,2 headline Char,Título 11 Char"/>
    <w:link w:val="Ttulo1"/>
    <w:rsid w:val="00C4748D"/>
    <w:rPr>
      <w:rFonts w:ascii="TmsRmn" w:hAnsi="TmsRmn"/>
      <w:b/>
      <w:color w:val="000000"/>
      <w:sz w:val="28"/>
      <w:u w:val="single"/>
    </w:rPr>
  </w:style>
  <w:style w:type="character" w:customStyle="1" w:styleId="Ttulo5Char">
    <w:name w:val="Título 5 Char"/>
    <w:link w:val="Ttulo5"/>
    <w:rsid w:val="00C4748D"/>
    <w:rPr>
      <w:b/>
      <w:sz w:val="32"/>
      <w:u w:val="single"/>
    </w:rPr>
  </w:style>
  <w:style w:type="numbering" w:customStyle="1" w:styleId="Semlista1">
    <w:name w:val="Sem lista1"/>
    <w:next w:val="Semlista"/>
    <w:semiHidden/>
    <w:rsid w:val="00C4748D"/>
  </w:style>
  <w:style w:type="character" w:customStyle="1" w:styleId="TtuloChar">
    <w:name w:val="Título Char"/>
    <w:link w:val="Ttulo"/>
    <w:uiPriority w:val="10"/>
    <w:rsid w:val="00C4748D"/>
    <w:rPr>
      <w:rFonts w:ascii="Arial" w:hAnsi="Arial"/>
      <w:b/>
    </w:rPr>
  </w:style>
  <w:style w:type="character" w:customStyle="1" w:styleId="Recuodecorpodetexto3Char">
    <w:name w:val="Recuo de corpo de texto 3 Char"/>
    <w:link w:val="Recuodecorpodetexto3"/>
    <w:rsid w:val="00C4748D"/>
    <w:rPr>
      <w:rFonts w:ascii="Arial" w:hAnsi="Arial"/>
      <w:b/>
      <w:sz w:val="24"/>
    </w:rPr>
  </w:style>
  <w:style w:type="character" w:customStyle="1" w:styleId="Corpodetexto3Char">
    <w:name w:val="Corpo de texto 3 Char"/>
    <w:link w:val="Corpodetexto3"/>
    <w:rsid w:val="00C4748D"/>
    <w:rPr>
      <w:rFonts w:ascii="Arial" w:hAnsi="Arial"/>
      <w:b/>
      <w:color w:val="000000"/>
      <w:sz w:val="24"/>
      <w:u w:val="single"/>
    </w:rPr>
  </w:style>
  <w:style w:type="paragraph" w:styleId="Subttulo">
    <w:name w:val="Subtitle"/>
    <w:basedOn w:val="Normal"/>
    <w:link w:val="SubttuloChar"/>
    <w:qFormat/>
    <w:rsid w:val="00C4748D"/>
    <w:pPr>
      <w:jc w:val="center"/>
    </w:pPr>
    <w:rPr>
      <w:sz w:val="28"/>
    </w:rPr>
  </w:style>
  <w:style w:type="character" w:customStyle="1" w:styleId="SubttuloChar">
    <w:name w:val="Subtítulo Char"/>
    <w:link w:val="Subttulo"/>
    <w:rsid w:val="00C4748D"/>
    <w:rPr>
      <w:sz w:val="28"/>
    </w:rPr>
  </w:style>
  <w:style w:type="character" w:customStyle="1" w:styleId="TextosemFormataoChar">
    <w:name w:val="Texto sem Formatação Char"/>
    <w:link w:val="TextosemFormatao"/>
    <w:rsid w:val="00C4748D"/>
    <w:rPr>
      <w:rFonts w:ascii="Courier New" w:hAnsi="Courier New"/>
    </w:rPr>
  </w:style>
  <w:style w:type="character" w:customStyle="1" w:styleId="Corpodetexto2Char">
    <w:name w:val="Corpo de texto 2 Char"/>
    <w:link w:val="Corpodetexto2"/>
    <w:rsid w:val="00C4748D"/>
    <w:rPr>
      <w:rFonts w:ascii="TmsRmn" w:hAnsi="TmsRmn"/>
      <w:color w:val="000000"/>
      <w:sz w:val="24"/>
    </w:rPr>
  </w:style>
  <w:style w:type="paragraph" w:customStyle="1" w:styleId="xl27">
    <w:name w:val="xl27"/>
    <w:basedOn w:val="Normal"/>
    <w:rsid w:val="00C4748D"/>
    <w:pPr>
      <w:spacing w:before="100" w:beforeAutospacing="1" w:after="100" w:afterAutospacing="1"/>
      <w:jc w:val="center"/>
      <w:textAlignment w:val="bottom"/>
    </w:pPr>
    <w:rPr>
      <w:rFonts w:ascii="Arial" w:hAnsi="Arial" w:cs="Arial"/>
      <w:sz w:val="20"/>
    </w:rPr>
  </w:style>
  <w:style w:type="character" w:customStyle="1" w:styleId="msocomspan21">
    <w:name w:val="msocomspan21"/>
    <w:rsid w:val="00C4748D"/>
  </w:style>
  <w:style w:type="paragraph" w:customStyle="1" w:styleId="110">
    <w:name w:val="11"/>
    <w:basedOn w:val="Normal"/>
    <w:rsid w:val="00C4748D"/>
    <w:pPr>
      <w:ind w:left="1701" w:hanging="850"/>
    </w:pPr>
  </w:style>
  <w:style w:type="paragraph" w:styleId="Recuonormal">
    <w:name w:val="Normal Indent"/>
    <w:basedOn w:val="Normal"/>
    <w:rsid w:val="00C4748D"/>
    <w:pPr>
      <w:ind w:left="708"/>
    </w:pPr>
  </w:style>
  <w:style w:type="paragraph" w:customStyle="1" w:styleId="marques">
    <w:name w:val="marques"/>
    <w:basedOn w:val="Normal"/>
    <w:rsid w:val="00C4748D"/>
    <w:rPr>
      <w:lang w:val="en-US"/>
    </w:rPr>
  </w:style>
  <w:style w:type="paragraph" w:customStyle="1" w:styleId="p3">
    <w:name w:val="p3"/>
    <w:basedOn w:val="Normal"/>
    <w:rsid w:val="00C4748D"/>
    <w:pPr>
      <w:widowControl w:val="0"/>
      <w:tabs>
        <w:tab w:val="left" w:pos="720"/>
      </w:tabs>
      <w:snapToGrid w:val="0"/>
      <w:spacing w:line="280" w:lineRule="atLeast"/>
    </w:pPr>
  </w:style>
  <w:style w:type="paragraph" w:customStyle="1" w:styleId="111">
    <w:name w:val="1.1."/>
    <w:basedOn w:val="Normal"/>
    <w:rsid w:val="00C4748D"/>
    <w:pPr>
      <w:ind w:left="1512" w:hanging="960"/>
    </w:pPr>
  </w:style>
  <w:style w:type="paragraph" w:customStyle="1" w:styleId="Alinhado">
    <w:name w:val="Alinhado"/>
    <w:basedOn w:val="Normal"/>
    <w:rsid w:val="00C4748D"/>
    <w:pPr>
      <w:ind w:firstLine="709"/>
    </w:pPr>
  </w:style>
  <w:style w:type="paragraph" w:customStyle="1" w:styleId="Tcuremetente">
    <w:name w:val="Tcu_remetente"/>
    <w:basedOn w:val="Normal"/>
    <w:rsid w:val="00C4748D"/>
    <w:pPr>
      <w:framePr w:hSpace="181" w:vSpace="181" w:wrap="notBeside" w:vAnchor="text" w:hAnchor="text" w:xAlign="center" w:y="1"/>
      <w:jc w:val="center"/>
    </w:pPr>
    <w:rPr>
      <w:spacing w:val="-5"/>
      <w:sz w:val="26"/>
      <w:szCs w:val="24"/>
    </w:rPr>
  </w:style>
  <w:style w:type="character" w:styleId="Refdecomentrio">
    <w:name w:val="annotation reference"/>
    <w:rsid w:val="00C4748D"/>
    <w:rPr>
      <w:sz w:val="16"/>
      <w:szCs w:val="16"/>
    </w:rPr>
  </w:style>
  <w:style w:type="paragraph" w:styleId="Textodecomentrio">
    <w:name w:val="annotation text"/>
    <w:basedOn w:val="Normal"/>
    <w:link w:val="TextodecomentrioChar"/>
    <w:rsid w:val="00C4748D"/>
    <w:rPr>
      <w:sz w:val="20"/>
    </w:rPr>
  </w:style>
  <w:style w:type="character" w:customStyle="1" w:styleId="TextodecomentrioChar">
    <w:name w:val="Texto de comentário Char"/>
    <w:basedOn w:val="Fontepargpadro"/>
    <w:link w:val="Textodecomentrio"/>
    <w:rsid w:val="00C4748D"/>
  </w:style>
  <w:style w:type="paragraph" w:styleId="Assuntodocomentrio">
    <w:name w:val="annotation subject"/>
    <w:basedOn w:val="Textodecomentrio"/>
    <w:next w:val="Textodecomentrio"/>
    <w:link w:val="AssuntodocomentrioChar"/>
    <w:uiPriority w:val="99"/>
    <w:rsid w:val="00C4748D"/>
    <w:rPr>
      <w:b/>
      <w:bCs/>
    </w:rPr>
  </w:style>
  <w:style w:type="character" w:customStyle="1" w:styleId="AssuntodocomentrioChar">
    <w:name w:val="Assunto do comentário Char"/>
    <w:link w:val="Assuntodocomentrio"/>
    <w:uiPriority w:val="99"/>
    <w:rsid w:val="00C4748D"/>
    <w:rPr>
      <w:b/>
      <w:bCs/>
    </w:rPr>
  </w:style>
  <w:style w:type="paragraph" w:customStyle="1" w:styleId="xl26">
    <w:name w:val="xl26"/>
    <w:basedOn w:val="Normal"/>
    <w:rsid w:val="00C4748D"/>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lang w:eastAsia="en-US"/>
    </w:rPr>
  </w:style>
  <w:style w:type="paragraph" w:customStyle="1" w:styleId="WW-Corpodetexto3">
    <w:name w:val="WW-Corpo de texto 3"/>
    <w:basedOn w:val="Normal"/>
    <w:rsid w:val="00C4748D"/>
    <w:pPr>
      <w:suppressAutoHyphens/>
    </w:pPr>
  </w:style>
  <w:style w:type="paragraph" w:customStyle="1" w:styleId="WW-Recuodecorpodetexto2">
    <w:name w:val="WW-Recuo de corpo de texto 2"/>
    <w:basedOn w:val="Normal"/>
    <w:rsid w:val="00C4748D"/>
    <w:pPr>
      <w:tabs>
        <w:tab w:val="left" w:pos="8646"/>
        <w:tab w:val="left" w:pos="8788"/>
        <w:tab w:val="left" w:pos="10632"/>
      </w:tabs>
      <w:suppressAutoHyphens/>
      <w:spacing w:after="240"/>
      <w:ind w:left="1134" w:hanging="567"/>
    </w:pPr>
    <w:rPr>
      <w:rFonts w:ascii="Arial" w:hAnsi="Arial"/>
      <w:b/>
    </w:rPr>
  </w:style>
  <w:style w:type="paragraph" w:customStyle="1" w:styleId="Contrato">
    <w:name w:val="Contrato"/>
    <w:basedOn w:val="Normal"/>
    <w:rsid w:val="00C4748D"/>
    <w:pPr>
      <w:spacing w:after="240"/>
    </w:pPr>
  </w:style>
  <w:style w:type="paragraph" w:customStyle="1" w:styleId="M4">
    <w:name w:val="M4"/>
    <w:basedOn w:val="Normal"/>
    <w:rsid w:val="00C4748D"/>
    <w:pPr>
      <w:spacing w:after="240" w:line="360" w:lineRule="exact"/>
    </w:pPr>
    <w:rPr>
      <w:rFonts w:ascii="MS Serif" w:hAnsi="MS Serif"/>
      <w:sz w:val="22"/>
    </w:rPr>
  </w:style>
  <w:style w:type="table" w:customStyle="1" w:styleId="Tabelacomgrade1">
    <w:name w:val="Tabela com grade1"/>
    <w:basedOn w:val="Tabelanormal"/>
    <w:next w:val="Tabelacomgrade"/>
    <w:rsid w:val="00C47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23">
    <w:name w:val="Recuo de corpo de texto 23"/>
    <w:basedOn w:val="Normal"/>
    <w:rsid w:val="00C4748D"/>
    <w:pPr>
      <w:suppressAutoHyphens/>
      <w:spacing w:after="120" w:line="480" w:lineRule="auto"/>
      <w:ind w:left="283"/>
    </w:pPr>
    <w:rPr>
      <w:rFonts w:ascii="Arial" w:hAnsi="Arial" w:cs="Arial"/>
      <w:szCs w:val="24"/>
      <w:lang w:eastAsia="ar-SA"/>
    </w:rPr>
  </w:style>
  <w:style w:type="character" w:customStyle="1" w:styleId="RodapChar">
    <w:name w:val="Rodapé Char"/>
    <w:link w:val="Rodap"/>
    <w:uiPriority w:val="99"/>
    <w:locked/>
    <w:rsid w:val="00C4748D"/>
  </w:style>
  <w:style w:type="paragraph" w:customStyle="1" w:styleId="p13">
    <w:name w:val="p13"/>
    <w:basedOn w:val="Normal"/>
    <w:rsid w:val="00C4748D"/>
    <w:pPr>
      <w:widowControl w:val="0"/>
      <w:tabs>
        <w:tab w:val="left" w:pos="720"/>
      </w:tabs>
      <w:spacing w:line="320" w:lineRule="atLeast"/>
    </w:pPr>
    <w:rPr>
      <w:snapToGrid w:val="0"/>
    </w:rPr>
  </w:style>
  <w:style w:type="character" w:customStyle="1" w:styleId="WW8Num2z0">
    <w:name w:val="WW8Num2z0"/>
    <w:rsid w:val="00C4748D"/>
    <w:rPr>
      <w:rFonts w:ascii="Wingdings 2" w:hAnsi="Wingdings 2"/>
    </w:rPr>
  </w:style>
  <w:style w:type="character" w:customStyle="1" w:styleId="WW8Num3z0">
    <w:name w:val="WW8Num3z0"/>
    <w:rsid w:val="00C4748D"/>
    <w:rPr>
      <w:rFonts w:ascii="Wingdings 2" w:hAnsi="Wingdings 2"/>
    </w:rPr>
  </w:style>
  <w:style w:type="character" w:customStyle="1" w:styleId="WW8Num4z0">
    <w:name w:val="WW8Num4z0"/>
    <w:rsid w:val="00C4748D"/>
    <w:rPr>
      <w:rFonts w:ascii="Wingdings 2" w:hAnsi="Wingdings 2"/>
    </w:rPr>
  </w:style>
  <w:style w:type="character" w:customStyle="1" w:styleId="WW8Num5z0">
    <w:name w:val="WW8Num5z0"/>
    <w:rsid w:val="00C4748D"/>
    <w:rPr>
      <w:rFonts w:ascii="Wingdings 2" w:hAnsi="Wingdings 2"/>
    </w:rPr>
  </w:style>
  <w:style w:type="character" w:customStyle="1" w:styleId="WW8Num5z1">
    <w:name w:val="WW8Num5z1"/>
    <w:rsid w:val="00C4748D"/>
    <w:rPr>
      <w:rFonts w:ascii="Wingdings 2" w:hAnsi="Wingdings 2" w:cs="StarSymbol"/>
      <w:sz w:val="18"/>
      <w:szCs w:val="18"/>
    </w:rPr>
  </w:style>
  <w:style w:type="character" w:customStyle="1" w:styleId="WW8Num5z2">
    <w:name w:val="WW8Num5z2"/>
    <w:rsid w:val="00C4748D"/>
    <w:rPr>
      <w:rFonts w:ascii="StarSymbol" w:hAnsi="StarSymbol"/>
    </w:rPr>
  </w:style>
  <w:style w:type="character" w:customStyle="1" w:styleId="WW8Num6z0">
    <w:name w:val="WW8Num6z0"/>
    <w:rsid w:val="00C4748D"/>
    <w:rPr>
      <w:rFonts w:ascii="Wingdings" w:hAnsi="Wingdings"/>
    </w:rPr>
  </w:style>
  <w:style w:type="character" w:customStyle="1" w:styleId="WW8Num6z1">
    <w:name w:val="WW8Num6z1"/>
    <w:rsid w:val="00C4748D"/>
    <w:rPr>
      <w:rFonts w:ascii="Wingdings 2" w:hAnsi="Wingdings 2" w:cs="StarSymbol"/>
      <w:sz w:val="18"/>
      <w:szCs w:val="18"/>
    </w:rPr>
  </w:style>
  <w:style w:type="character" w:customStyle="1" w:styleId="WW8Num6z2">
    <w:name w:val="WW8Num6z2"/>
    <w:rsid w:val="00C4748D"/>
    <w:rPr>
      <w:rFonts w:ascii="StarSymbol" w:hAnsi="StarSymbol"/>
    </w:rPr>
  </w:style>
  <w:style w:type="character" w:customStyle="1" w:styleId="WW8Num7z0">
    <w:name w:val="WW8Num7z0"/>
    <w:rsid w:val="00C4748D"/>
    <w:rPr>
      <w:rFonts w:ascii="Wingdings" w:hAnsi="Wingdings"/>
    </w:rPr>
  </w:style>
  <w:style w:type="character" w:customStyle="1" w:styleId="WW8Num7z1">
    <w:name w:val="WW8Num7z1"/>
    <w:rsid w:val="00C4748D"/>
    <w:rPr>
      <w:rFonts w:ascii="Wingdings 2" w:hAnsi="Wingdings 2" w:cs="StarSymbol"/>
      <w:sz w:val="18"/>
      <w:szCs w:val="18"/>
    </w:rPr>
  </w:style>
  <w:style w:type="character" w:customStyle="1" w:styleId="WW8Num7z2">
    <w:name w:val="WW8Num7z2"/>
    <w:rsid w:val="00C4748D"/>
    <w:rPr>
      <w:rFonts w:ascii="StarSymbol" w:hAnsi="StarSymbol"/>
    </w:rPr>
  </w:style>
  <w:style w:type="character" w:customStyle="1" w:styleId="WW8Num8z0">
    <w:name w:val="WW8Num8z0"/>
    <w:rsid w:val="00C4748D"/>
    <w:rPr>
      <w:rFonts w:ascii="Wingdings 2" w:hAnsi="Wingdings 2"/>
    </w:rPr>
  </w:style>
  <w:style w:type="character" w:customStyle="1" w:styleId="WW8Num8z1">
    <w:name w:val="WW8Num8z1"/>
    <w:rsid w:val="00C4748D"/>
    <w:rPr>
      <w:rFonts w:ascii="Wingdings 2" w:hAnsi="Wingdings 2" w:cs="StarSymbol"/>
      <w:sz w:val="18"/>
      <w:szCs w:val="18"/>
    </w:rPr>
  </w:style>
  <w:style w:type="character" w:customStyle="1" w:styleId="WW8Num8z2">
    <w:name w:val="WW8Num8z2"/>
    <w:rsid w:val="00C4748D"/>
    <w:rPr>
      <w:rFonts w:ascii="StarSymbol" w:hAnsi="StarSymbol"/>
    </w:rPr>
  </w:style>
  <w:style w:type="character" w:customStyle="1" w:styleId="WW8Num9z0">
    <w:name w:val="WW8Num9z0"/>
    <w:rsid w:val="00C4748D"/>
    <w:rPr>
      <w:rFonts w:ascii="Wingdings 2" w:hAnsi="Wingdings 2"/>
    </w:rPr>
  </w:style>
  <w:style w:type="character" w:customStyle="1" w:styleId="WW8Num9z1">
    <w:name w:val="WW8Num9z1"/>
    <w:rsid w:val="00C4748D"/>
    <w:rPr>
      <w:rFonts w:ascii="Wingdings 2" w:hAnsi="Wingdings 2" w:cs="StarSymbol"/>
      <w:sz w:val="18"/>
      <w:szCs w:val="18"/>
    </w:rPr>
  </w:style>
  <w:style w:type="character" w:customStyle="1" w:styleId="WW8Num9z2">
    <w:name w:val="WW8Num9z2"/>
    <w:rsid w:val="00C4748D"/>
    <w:rPr>
      <w:rFonts w:ascii="StarSymbol" w:hAnsi="StarSymbol"/>
    </w:rPr>
  </w:style>
  <w:style w:type="character" w:customStyle="1" w:styleId="Absatz-Standardschriftart">
    <w:name w:val="Absatz-Standardschriftart"/>
    <w:rsid w:val="00C4748D"/>
  </w:style>
  <w:style w:type="character" w:customStyle="1" w:styleId="WW-Absatz-Standardschriftart">
    <w:name w:val="WW-Absatz-Standardschriftart"/>
    <w:rsid w:val="00C4748D"/>
  </w:style>
  <w:style w:type="character" w:customStyle="1" w:styleId="WW-Absatz-Standardschriftart1">
    <w:name w:val="WW-Absatz-Standardschriftart1"/>
    <w:rsid w:val="00C4748D"/>
  </w:style>
  <w:style w:type="character" w:customStyle="1" w:styleId="WW-Absatz-Standardschriftart11">
    <w:name w:val="WW-Absatz-Standardschriftart11"/>
    <w:rsid w:val="00C4748D"/>
  </w:style>
  <w:style w:type="character" w:customStyle="1" w:styleId="WW-Absatz-Standardschriftart111">
    <w:name w:val="WW-Absatz-Standardschriftart111"/>
    <w:rsid w:val="00C4748D"/>
  </w:style>
  <w:style w:type="character" w:customStyle="1" w:styleId="WW-Absatz-Standardschriftart1111">
    <w:name w:val="WW-Absatz-Standardschriftart1111"/>
    <w:rsid w:val="00C4748D"/>
  </w:style>
  <w:style w:type="character" w:customStyle="1" w:styleId="WW8Num10z0">
    <w:name w:val="WW8Num10z0"/>
    <w:rsid w:val="00C4748D"/>
    <w:rPr>
      <w:rFonts w:ascii="Wingdings" w:hAnsi="Wingdings"/>
    </w:rPr>
  </w:style>
  <w:style w:type="character" w:customStyle="1" w:styleId="WW8Num10z1">
    <w:name w:val="WW8Num10z1"/>
    <w:rsid w:val="00C4748D"/>
    <w:rPr>
      <w:rFonts w:ascii="Wingdings 2" w:hAnsi="Wingdings 2" w:cs="StarSymbol"/>
      <w:sz w:val="18"/>
      <w:szCs w:val="18"/>
    </w:rPr>
  </w:style>
  <w:style w:type="character" w:customStyle="1" w:styleId="WW8Num10z2">
    <w:name w:val="WW8Num10z2"/>
    <w:rsid w:val="00C4748D"/>
    <w:rPr>
      <w:rFonts w:ascii="StarSymbol" w:hAnsi="StarSymbol"/>
    </w:rPr>
  </w:style>
  <w:style w:type="character" w:customStyle="1" w:styleId="WW-Absatz-Standardschriftart11111">
    <w:name w:val="WW-Absatz-Standardschriftart11111"/>
    <w:rsid w:val="00C4748D"/>
  </w:style>
  <w:style w:type="character" w:customStyle="1" w:styleId="WW-Absatz-Standardschriftart111111">
    <w:name w:val="WW-Absatz-Standardschriftart111111"/>
    <w:rsid w:val="00C4748D"/>
  </w:style>
  <w:style w:type="character" w:customStyle="1" w:styleId="WW-Absatz-Standardschriftart1111111">
    <w:name w:val="WW-Absatz-Standardschriftart1111111"/>
    <w:rsid w:val="00C4748D"/>
  </w:style>
  <w:style w:type="character" w:customStyle="1" w:styleId="Smbolosdenumerao">
    <w:name w:val="Símbolos de numeração"/>
    <w:rsid w:val="00C4748D"/>
    <w:rPr>
      <w:rFonts w:ascii="Arial Narrow" w:hAnsi="Arial Narrow"/>
      <w:sz w:val="20"/>
    </w:rPr>
  </w:style>
  <w:style w:type="character" w:customStyle="1" w:styleId="Marcadores">
    <w:name w:val="Marcadores"/>
    <w:rsid w:val="00C4748D"/>
    <w:rPr>
      <w:rFonts w:ascii="StarSymbol" w:eastAsia="StarSymbol" w:hAnsi="StarSymbol" w:cs="StarSymbol"/>
      <w:sz w:val="18"/>
      <w:szCs w:val="18"/>
    </w:rPr>
  </w:style>
  <w:style w:type="character" w:customStyle="1" w:styleId="WW-Fontepargpadro1">
    <w:name w:val="WW-Fonte parág. padrão1"/>
    <w:rsid w:val="00C4748D"/>
  </w:style>
  <w:style w:type="character" w:customStyle="1" w:styleId="WW-Absatz-Standardschriftart11111111">
    <w:name w:val="WW-Absatz-Standardschriftart11111111"/>
    <w:rsid w:val="00C4748D"/>
  </w:style>
  <w:style w:type="character" w:customStyle="1" w:styleId="WW-Absatz-Standardschriftart111111111">
    <w:name w:val="WW-Absatz-Standardschriftart111111111"/>
    <w:rsid w:val="00C4748D"/>
  </w:style>
  <w:style w:type="character" w:customStyle="1" w:styleId="WW-Absatz-Standardschriftart1111111111">
    <w:name w:val="WW-Absatz-Standardschriftart1111111111"/>
    <w:rsid w:val="00C4748D"/>
  </w:style>
  <w:style w:type="character" w:customStyle="1" w:styleId="WW-Absatz-Standardschriftart11111111111">
    <w:name w:val="WW-Absatz-Standardschriftart11111111111"/>
    <w:rsid w:val="00C4748D"/>
  </w:style>
  <w:style w:type="character" w:customStyle="1" w:styleId="WW-Absatz-Standardschriftart111111111111">
    <w:name w:val="WW-Absatz-Standardschriftart111111111111"/>
    <w:rsid w:val="00C4748D"/>
  </w:style>
  <w:style w:type="character" w:customStyle="1" w:styleId="WW-Absatz-Standardschriftart1111111111111">
    <w:name w:val="WW-Absatz-Standardschriftart1111111111111"/>
    <w:rsid w:val="00C4748D"/>
  </w:style>
  <w:style w:type="character" w:customStyle="1" w:styleId="WW-Absatz-Standardschriftart11111111111111">
    <w:name w:val="WW-Absatz-Standardschriftart11111111111111"/>
    <w:rsid w:val="00C4748D"/>
  </w:style>
  <w:style w:type="character" w:customStyle="1" w:styleId="WW-Absatz-Standardschriftart111111111111111">
    <w:name w:val="WW-Absatz-Standardschriftart111111111111111"/>
    <w:rsid w:val="00C4748D"/>
  </w:style>
  <w:style w:type="character" w:customStyle="1" w:styleId="WW-Absatz-Standardschriftart1111111111111111">
    <w:name w:val="WW-Absatz-Standardschriftart1111111111111111"/>
    <w:rsid w:val="00C4748D"/>
  </w:style>
  <w:style w:type="character" w:customStyle="1" w:styleId="WW-Absatz-Standardschriftart11111111111111111">
    <w:name w:val="WW-Absatz-Standardschriftart11111111111111111"/>
    <w:rsid w:val="00C4748D"/>
  </w:style>
  <w:style w:type="character" w:customStyle="1" w:styleId="WW-Absatz-Standardschriftart111111111111111111">
    <w:name w:val="WW-Absatz-Standardschriftart111111111111111111"/>
    <w:rsid w:val="00C4748D"/>
  </w:style>
  <w:style w:type="character" w:customStyle="1" w:styleId="WW-Absatz-Standardschriftart1111111111111111111">
    <w:name w:val="WW-Absatz-Standardschriftart1111111111111111111"/>
    <w:rsid w:val="00C4748D"/>
  </w:style>
  <w:style w:type="character" w:customStyle="1" w:styleId="WW-Absatz-Standardschriftart11111111111111111111">
    <w:name w:val="WW-Absatz-Standardschriftart11111111111111111111"/>
    <w:rsid w:val="00C4748D"/>
  </w:style>
  <w:style w:type="character" w:customStyle="1" w:styleId="WW-Absatz-Standardschriftart111111111111111111111">
    <w:name w:val="WW-Absatz-Standardschriftart111111111111111111111"/>
    <w:rsid w:val="00C4748D"/>
  </w:style>
  <w:style w:type="character" w:customStyle="1" w:styleId="WW-Absatz-Standardschriftart1111111111111111111111">
    <w:name w:val="WW-Absatz-Standardschriftart1111111111111111111111"/>
    <w:rsid w:val="00C4748D"/>
  </w:style>
  <w:style w:type="character" w:customStyle="1" w:styleId="WW-Absatz-Standardschriftart11111111111111111111111">
    <w:name w:val="WW-Absatz-Standardschriftart11111111111111111111111"/>
    <w:rsid w:val="00C4748D"/>
  </w:style>
  <w:style w:type="character" w:customStyle="1" w:styleId="WW8Num11z0">
    <w:name w:val="WW8Num11z0"/>
    <w:rsid w:val="00C4748D"/>
    <w:rPr>
      <w:rFonts w:ascii="Wingdings" w:hAnsi="Wingdings"/>
    </w:rPr>
  </w:style>
  <w:style w:type="character" w:customStyle="1" w:styleId="WW8Num11z1">
    <w:name w:val="WW8Num11z1"/>
    <w:rsid w:val="00C4748D"/>
    <w:rPr>
      <w:rFonts w:ascii="Wingdings 2" w:hAnsi="Wingdings 2" w:cs="StarSymbol"/>
      <w:sz w:val="18"/>
      <w:szCs w:val="18"/>
    </w:rPr>
  </w:style>
  <w:style w:type="character" w:customStyle="1" w:styleId="WW-Absatz-Standardschriftart111111111111111111111111">
    <w:name w:val="WW-Absatz-Standardschriftart111111111111111111111111"/>
    <w:rsid w:val="00C4748D"/>
  </w:style>
  <w:style w:type="character" w:customStyle="1" w:styleId="WW8Num12z0">
    <w:name w:val="WW8Num12z0"/>
    <w:rsid w:val="00C4748D"/>
    <w:rPr>
      <w:rFonts w:ascii="Wingdings" w:hAnsi="Wingdings"/>
    </w:rPr>
  </w:style>
  <w:style w:type="character" w:customStyle="1" w:styleId="WW-Absatz-Standardschriftart1111111111111111111111111">
    <w:name w:val="WW-Absatz-Standardschriftart1111111111111111111111111"/>
    <w:rsid w:val="00C4748D"/>
  </w:style>
  <w:style w:type="character" w:customStyle="1" w:styleId="WW-Absatz-Standardschriftart11111111111111111111111111">
    <w:name w:val="WW-Absatz-Standardschriftart11111111111111111111111111"/>
    <w:rsid w:val="00C4748D"/>
  </w:style>
  <w:style w:type="character" w:customStyle="1" w:styleId="WW8Num14z0">
    <w:name w:val="WW8Num14z0"/>
    <w:rsid w:val="00C4748D"/>
    <w:rPr>
      <w:rFonts w:ascii="Arial Narrow" w:hAnsi="Arial Narrow"/>
      <w:sz w:val="20"/>
    </w:rPr>
  </w:style>
  <w:style w:type="character" w:customStyle="1" w:styleId="WW-Absatz-Standardschriftart111111111111111111111111111">
    <w:name w:val="WW-Absatz-Standardschriftart111111111111111111111111111"/>
    <w:rsid w:val="00C4748D"/>
  </w:style>
  <w:style w:type="character" w:customStyle="1" w:styleId="WW8Num13z0">
    <w:name w:val="WW8Num13z0"/>
    <w:rsid w:val="00C4748D"/>
    <w:rPr>
      <w:rFonts w:ascii="Wingdings" w:hAnsi="Wingdings"/>
    </w:rPr>
  </w:style>
  <w:style w:type="character" w:customStyle="1" w:styleId="WW8Num15z0">
    <w:name w:val="WW8Num15z0"/>
    <w:rsid w:val="00C4748D"/>
    <w:rPr>
      <w:rFonts w:ascii="Arial Narrow" w:hAnsi="Arial Narrow"/>
      <w:sz w:val="20"/>
    </w:rPr>
  </w:style>
  <w:style w:type="character" w:customStyle="1" w:styleId="WW-Absatz-Standardschriftart1111111111111111111111111111">
    <w:name w:val="WW-Absatz-Standardschriftart1111111111111111111111111111"/>
    <w:rsid w:val="00C4748D"/>
  </w:style>
  <w:style w:type="character" w:customStyle="1" w:styleId="WW-Absatz-Standardschriftart11111111111111111111111111111">
    <w:name w:val="WW-Absatz-Standardschriftart11111111111111111111111111111"/>
    <w:rsid w:val="00C4748D"/>
  </w:style>
  <w:style w:type="character" w:customStyle="1" w:styleId="WW-Absatz-Standardschriftart111111111111111111111111111111">
    <w:name w:val="WW-Absatz-Standardschriftart111111111111111111111111111111"/>
    <w:rsid w:val="00C4748D"/>
  </w:style>
  <w:style w:type="paragraph" w:customStyle="1" w:styleId="Captulo">
    <w:name w:val="Capítulo"/>
    <w:basedOn w:val="Normal"/>
    <w:next w:val="Corpodetexto"/>
    <w:rsid w:val="00C4748D"/>
    <w:pPr>
      <w:keepNext/>
      <w:widowControl w:val="0"/>
      <w:suppressAutoHyphens/>
      <w:spacing w:before="240" w:after="120"/>
    </w:pPr>
    <w:rPr>
      <w:rFonts w:ascii="Arial" w:hAnsi="Arial"/>
      <w:sz w:val="28"/>
      <w:lang w:eastAsia="en-US"/>
    </w:rPr>
  </w:style>
  <w:style w:type="paragraph" w:styleId="Lista">
    <w:name w:val="List"/>
    <w:basedOn w:val="Corpodetexto"/>
    <w:rsid w:val="00C4748D"/>
    <w:pPr>
      <w:widowControl w:val="0"/>
      <w:suppressAutoHyphens/>
      <w:spacing w:after="120"/>
      <w:jc w:val="left"/>
    </w:pPr>
    <w:rPr>
      <w:lang w:eastAsia="en-US"/>
    </w:rPr>
  </w:style>
  <w:style w:type="paragraph" w:customStyle="1" w:styleId="Legenda1">
    <w:name w:val="Legenda1"/>
    <w:basedOn w:val="Normal"/>
    <w:rsid w:val="00C4748D"/>
    <w:pPr>
      <w:widowControl w:val="0"/>
      <w:suppressLineNumbers/>
      <w:suppressAutoHyphens/>
      <w:spacing w:before="120" w:after="120"/>
    </w:pPr>
    <w:rPr>
      <w:rFonts w:ascii="Arial" w:hAnsi="Arial"/>
      <w:i/>
      <w:lang w:eastAsia="en-US"/>
    </w:rPr>
  </w:style>
  <w:style w:type="paragraph" w:customStyle="1" w:styleId="ndice">
    <w:name w:val="Índice"/>
    <w:basedOn w:val="Normal"/>
    <w:rsid w:val="00C4748D"/>
    <w:pPr>
      <w:widowControl w:val="0"/>
      <w:suppressLineNumbers/>
      <w:suppressAutoHyphens/>
    </w:pPr>
    <w:rPr>
      <w:rFonts w:ascii="Arial" w:hAnsi="Arial"/>
      <w:lang w:eastAsia="en-US"/>
    </w:rPr>
  </w:style>
  <w:style w:type="paragraph" w:customStyle="1" w:styleId="Recuodeslocado">
    <w:name w:val="Recuo deslocado"/>
    <w:basedOn w:val="Corpodetexto"/>
    <w:rsid w:val="00C4748D"/>
    <w:pPr>
      <w:widowControl w:val="0"/>
      <w:tabs>
        <w:tab w:val="left" w:pos="567"/>
      </w:tabs>
      <w:suppressAutoHyphens/>
      <w:spacing w:after="120"/>
      <w:ind w:left="567" w:hanging="283"/>
      <w:jc w:val="left"/>
    </w:pPr>
    <w:rPr>
      <w:lang w:eastAsia="en-US"/>
    </w:rPr>
  </w:style>
  <w:style w:type="paragraph" w:customStyle="1" w:styleId="Ttulo10">
    <w:name w:val="Título 10"/>
    <w:basedOn w:val="Captulo"/>
    <w:next w:val="Corpodetexto"/>
    <w:rsid w:val="00C4748D"/>
    <w:pPr>
      <w:ind w:left="360"/>
    </w:pPr>
    <w:rPr>
      <w:b/>
      <w:bCs/>
      <w:sz w:val="21"/>
      <w:szCs w:val="21"/>
    </w:rPr>
  </w:style>
  <w:style w:type="paragraph" w:customStyle="1" w:styleId="Ttulodatabela">
    <w:name w:val="Título da tabela"/>
    <w:basedOn w:val="Contedodatabela"/>
    <w:rsid w:val="00C4748D"/>
    <w:pPr>
      <w:widowControl w:val="0"/>
      <w:tabs>
        <w:tab w:val="clear" w:pos="709"/>
        <w:tab w:val="clear" w:pos="1418"/>
      </w:tabs>
      <w:spacing w:after="120"/>
      <w:jc w:val="center"/>
    </w:pPr>
    <w:rPr>
      <w:rFonts w:ascii="Arial" w:hAnsi="Arial"/>
      <w:b/>
      <w:i/>
      <w:lang w:eastAsia="en-US"/>
    </w:rPr>
  </w:style>
  <w:style w:type="paragraph" w:customStyle="1" w:styleId="Tabela">
    <w:name w:val="Tabela"/>
    <w:basedOn w:val="Legenda1"/>
    <w:rsid w:val="00C4748D"/>
  </w:style>
  <w:style w:type="paragraph" w:customStyle="1" w:styleId="Citaes">
    <w:name w:val="Citações"/>
    <w:basedOn w:val="Normal"/>
    <w:rsid w:val="00C4748D"/>
    <w:pPr>
      <w:widowControl w:val="0"/>
      <w:suppressAutoHyphens/>
      <w:spacing w:after="283"/>
      <w:ind w:left="567" w:right="567"/>
    </w:pPr>
    <w:rPr>
      <w:rFonts w:ascii="Arial" w:hAnsi="Arial"/>
      <w:lang w:eastAsia="en-US"/>
    </w:rPr>
  </w:style>
  <w:style w:type="paragraph" w:customStyle="1" w:styleId="WW-Recuodecorpodetexto3">
    <w:name w:val="WW-Recuo de corpo de texto 3"/>
    <w:basedOn w:val="Normal"/>
    <w:rsid w:val="00C4748D"/>
    <w:pPr>
      <w:widowControl w:val="0"/>
      <w:tabs>
        <w:tab w:val="left" w:pos="3024"/>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uppressAutoHyphens/>
      <w:ind w:left="3456" w:hanging="432"/>
    </w:pPr>
    <w:rPr>
      <w:rFonts w:ascii="Arial" w:hAnsi="Arial"/>
      <w:lang w:eastAsia="en-US"/>
    </w:rPr>
  </w:style>
  <w:style w:type="paragraph" w:customStyle="1" w:styleId="WW-Textoembloco">
    <w:name w:val="WW-Texto em bloco"/>
    <w:basedOn w:val="Normal"/>
    <w:rsid w:val="00C4748D"/>
    <w:pPr>
      <w:widowControl w:val="0"/>
      <w:suppressAutoHyphens/>
      <w:ind w:left="993" w:right="-1" w:hanging="567"/>
    </w:pPr>
    <w:rPr>
      <w:rFonts w:ascii="Arial" w:hAnsi="Arial"/>
      <w:lang w:eastAsia="en-US"/>
    </w:rPr>
  </w:style>
  <w:style w:type="paragraph" w:customStyle="1" w:styleId="WW-NormalWeb">
    <w:name w:val="WW-Normal (Web)"/>
    <w:basedOn w:val="Normal"/>
    <w:rsid w:val="00C4748D"/>
    <w:pPr>
      <w:widowControl w:val="0"/>
      <w:suppressAutoHyphens/>
      <w:spacing w:before="100" w:after="100"/>
    </w:pPr>
    <w:rPr>
      <w:rFonts w:ascii="Arial" w:hAnsi="Arial"/>
      <w:lang w:eastAsia="en-US"/>
    </w:rPr>
  </w:style>
  <w:style w:type="paragraph" w:customStyle="1" w:styleId="Textoembloco1">
    <w:name w:val="Texto em bloco1"/>
    <w:basedOn w:val="Normal"/>
    <w:rsid w:val="00C4748D"/>
    <w:pPr>
      <w:widowControl w:val="0"/>
      <w:suppressAutoHyphens/>
      <w:ind w:left="426" w:right="-567"/>
    </w:pPr>
    <w:rPr>
      <w:rFonts w:ascii="Arial" w:hAnsi="Arial"/>
      <w:sz w:val="22"/>
      <w:lang w:eastAsia="en-US"/>
    </w:rPr>
  </w:style>
  <w:style w:type="paragraph" w:customStyle="1" w:styleId="ContedodaTabela0">
    <w:name w:val="Conteúdo da Tabela"/>
    <w:basedOn w:val="Corpodetexto"/>
    <w:rsid w:val="00C4748D"/>
    <w:pPr>
      <w:widowControl w:val="0"/>
      <w:suppressLineNumbers/>
      <w:suppressAutoHyphens/>
      <w:spacing w:after="120"/>
      <w:jc w:val="left"/>
    </w:pPr>
    <w:rPr>
      <w:lang w:eastAsia="en-US"/>
    </w:rPr>
  </w:style>
  <w:style w:type="paragraph" w:customStyle="1" w:styleId="TtulodaTabela0">
    <w:name w:val="Título da Tabela"/>
    <w:basedOn w:val="ContedodaTabela0"/>
    <w:rsid w:val="00C4748D"/>
    <w:pPr>
      <w:jc w:val="center"/>
    </w:pPr>
    <w:rPr>
      <w:b/>
      <w:i/>
    </w:rPr>
  </w:style>
  <w:style w:type="paragraph" w:customStyle="1" w:styleId="Textosimples">
    <w:name w:val="Texto simples"/>
    <w:basedOn w:val="Normal"/>
    <w:rsid w:val="00C4748D"/>
    <w:pPr>
      <w:widowControl w:val="0"/>
      <w:suppressAutoHyphens/>
    </w:pPr>
    <w:rPr>
      <w:rFonts w:ascii="Courier New" w:hAnsi="Courier New"/>
      <w:sz w:val="20"/>
      <w:lang w:eastAsia="en-US"/>
    </w:rPr>
  </w:style>
  <w:style w:type="paragraph" w:customStyle="1" w:styleId="Corpodetexto210">
    <w:name w:val="Corpo de texto 21"/>
    <w:basedOn w:val="Normal"/>
    <w:rsid w:val="00C4748D"/>
    <w:pPr>
      <w:widowControl w:val="0"/>
      <w:suppressAutoHyphens/>
    </w:pPr>
    <w:rPr>
      <w:rFonts w:ascii="Arial" w:hAnsi="Arial"/>
      <w:lang w:eastAsia="en-US"/>
    </w:rPr>
  </w:style>
  <w:style w:type="paragraph" w:customStyle="1" w:styleId="WW-Lista21111">
    <w:name w:val="WW-Lista 21111"/>
    <w:basedOn w:val="Normal"/>
    <w:rsid w:val="00C4748D"/>
    <w:pPr>
      <w:widowControl w:val="0"/>
      <w:suppressAutoHyphens/>
      <w:ind w:left="566" w:hanging="283"/>
    </w:pPr>
    <w:rPr>
      <w:rFonts w:ascii="Arial" w:hAnsi="Arial"/>
      <w:lang w:eastAsia="en-US"/>
    </w:rPr>
  </w:style>
  <w:style w:type="paragraph" w:customStyle="1" w:styleId="contrato0">
    <w:name w:val="contrato"/>
    <w:basedOn w:val="WW-Lista21111"/>
    <w:rsid w:val="00C4748D"/>
    <w:pPr>
      <w:ind w:left="284" w:right="108" w:firstLine="851"/>
    </w:pPr>
  </w:style>
  <w:style w:type="paragraph" w:customStyle="1" w:styleId="TextosemFormatao1">
    <w:name w:val="Texto sem Formatação1"/>
    <w:basedOn w:val="Normal"/>
    <w:rsid w:val="00C4748D"/>
    <w:rPr>
      <w:rFonts w:ascii="Courier New" w:hAnsi="Courier New"/>
      <w:sz w:val="20"/>
      <w:lang w:eastAsia="en-US"/>
    </w:rPr>
  </w:style>
  <w:style w:type="paragraph" w:customStyle="1" w:styleId="Recuodecorpodetexto310">
    <w:name w:val="Recuo de corpo de texto 31"/>
    <w:basedOn w:val="Normal"/>
    <w:rsid w:val="00C4748D"/>
    <w:pPr>
      <w:widowControl w:val="0"/>
      <w:suppressAutoHyphens/>
      <w:ind w:right="-574" w:firstLine="567"/>
    </w:pPr>
    <w:rPr>
      <w:rFonts w:ascii="Arial" w:hAnsi="Arial"/>
      <w:b/>
      <w:lang w:eastAsia="en-US"/>
    </w:rPr>
  </w:style>
  <w:style w:type="paragraph" w:customStyle="1" w:styleId="Corpodetexto310">
    <w:name w:val="Corpo de texto 31"/>
    <w:basedOn w:val="Normal"/>
    <w:rsid w:val="00C4748D"/>
    <w:pPr>
      <w:widowControl w:val="0"/>
      <w:suppressAutoHyphens/>
      <w:jc w:val="center"/>
    </w:pPr>
    <w:rPr>
      <w:rFonts w:ascii="Arial" w:hAnsi="Arial" w:cs="Arial"/>
      <w:b/>
      <w:kern w:val="1"/>
      <w:lang w:eastAsia="en-US"/>
    </w:rPr>
  </w:style>
  <w:style w:type="paragraph" w:customStyle="1" w:styleId="p0">
    <w:name w:val="p0"/>
    <w:basedOn w:val="Normal"/>
    <w:rsid w:val="00C4748D"/>
    <w:pPr>
      <w:widowControl w:val="0"/>
      <w:suppressAutoHyphens/>
      <w:spacing w:line="240" w:lineRule="atLeast"/>
    </w:pPr>
    <w:rPr>
      <w:lang w:eastAsia="ar-SA"/>
    </w:rPr>
  </w:style>
  <w:style w:type="paragraph" w:customStyle="1" w:styleId="p4">
    <w:name w:val="p4"/>
    <w:basedOn w:val="Normal"/>
    <w:rsid w:val="00C4748D"/>
    <w:pPr>
      <w:widowControl w:val="0"/>
      <w:suppressAutoHyphens/>
      <w:autoSpaceDE w:val="0"/>
      <w:spacing w:line="266" w:lineRule="atLeast"/>
      <w:ind w:left="1083" w:hanging="351"/>
      <w:textAlignment w:val="baseline"/>
    </w:pPr>
    <w:rPr>
      <w:szCs w:val="24"/>
      <w:lang w:eastAsia="ar-SA"/>
    </w:rPr>
  </w:style>
  <w:style w:type="paragraph" w:customStyle="1" w:styleId="WW-Textodecomentrio">
    <w:name w:val="WW-Texto de comentário"/>
    <w:basedOn w:val="Normal"/>
    <w:rsid w:val="00C4748D"/>
    <w:pPr>
      <w:widowControl w:val="0"/>
      <w:suppressAutoHyphens/>
    </w:pPr>
    <w:rPr>
      <w:rFonts w:ascii="Bitstream Vera Sans" w:eastAsia="Bitstream Vera Sans" w:hAnsi="Bitstream Vera Sans" w:cs="Bitstream Vera Sans"/>
      <w:szCs w:val="24"/>
      <w:lang w:bidi="pt-BR"/>
    </w:rPr>
  </w:style>
  <w:style w:type="paragraph" w:customStyle="1" w:styleId="Endereo">
    <w:name w:val="Endereço"/>
    <w:basedOn w:val="Normal"/>
    <w:next w:val="Normal"/>
    <w:rsid w:val="00C4748D"/>
    <w:pPr>
      <w:widowControl w:val="0"/>
      <w:suppressAutoHyphens/>
      <w:spacing w:before="120" w:after="60" w:line="288" w:lineRule="auto"/>
    </w:pPr>
    <w:rPr>
      <w:rFonts w:ascii="Bitstream Vera Sans" w:eastAsia="Bitstream Vera Sans" w:hAnsi="Bitstream Vera Sans" w:cs="Bitstream Vera Sans"/>
      <w:szCs w:val="24"/>
      <w:lang w:bidi="pt-BR"/>
    </w:rPr>
  </w:style>
  <w:style w:type="paragraph" w:customStyle="1" w:styleId="Sumario">
    <w:name w:val="Sumario"/>
    <w:basedOn w:val="Normal"/>
    <w:rsid w:val="00C4748D"/>
    <w:pPr>
      <w:widowControl w:val="0"/>
      <w:suppressAutoHyphens/>
      <w:jc w:val="center"/>
    </w:pPr>
    <w:rPr>
      <w:rFonts w:ascii="Bitstream Vera Sans" w:eastAsia="Bitstream Vera Sans" w:hAnsi="Bitstream Vera Sans" w:cs="Bitstream Vera Sans"/>
      <w:b/>
      <w:szCs w:val="24"/>
      <w:lang w:bidi="pt-BR"/>
    </w:rPr>
  </w:style>
  <w:style w:type="paragraph" w:customStyle="1" w:styleId="ensi">
    <w:name w:val="ensi"/>
    <w:basedOn w:val="Corpodetexto"/>
    <w:link w:val="ensiChar"/>
    <w:qFormat/>
    <w:rsid w:val="00C4748D"/>
    <w:pPr>
      <w:spacing w:before="120"/>
    </w:pPr>
    <w:rPr>
      <w:lang w:eastAsia="en-US"/>
    </w:rPr>
  </w:style>
  <w:style w:type="character" w:customStyle="1" w:styleId="ensiChar">
    <w:name w:val="ensi Char"/>
    <w:link w:val="ensi"/>
    <w:rsid w:val="00C4748D"/>
    <w:rPr>
      <w:rFonts w:ascii="Arial" w:hAnsi="Arial"/>
      <w:sz w:val="24"/>
      <w:lang w:eastAsia="en-US"/>
    </w:rPr>
  </w:style>
  <w:style w:type="paragraph" w:customStyle="1" w:styleId="Normal1">
    <w:name w:val="Normal1"/>
    <w:basedOn w:val="Normal"/>
    <w:rsid w:val="00C4748D"/>
    <w:pPr>
      <w:suppressAutoHyphens/>
      <w:spacing w:line="360" w:lineRule="atLeast"/>
      <w:textAlignment w:val="baseline"/>
    </w:pPr>
    <w:rPr>
      <w:sz w:val="20"/>
      <w:lang w:eastAsia="ar-SA"/>
    </w:rPr>
  </w:style>
  <w:style w:type="paragraph" w:customStyle="1" w:styleId="BodyText31">
    <w:name w:val="Body Text 31"/>
    <w:basedOn w:val="Normal"/>
    <w:rsid w:val="00C4748D"/>
    <w:rPr>
      <w:snapToGrid w:val="0"/>
      <w:sz w:val="22"/>
    </w:rPr>
  </w:style>
  <w:style w:type="paragraph" w:customStyle="1" w:styleId="Padro">
    <w:name w:val="Padrão"/>
    <w:rsid w:val="00C4748D"/>
    <w:rPr>
      <w:snapToGrid w:val="0"/>
      <w:sz w:val="24"/>
    </w:rPr>
  </w:style>
  <w:style w:type="paragraph" w:customStyle="1" w:styleId="Corpodotexto">
    <w:name w:val="Corpo do texto"/>
    <w:basedOn w:val="Normal"/>
    <w:rsid w:val="00C4748D"/>
    <w:rPr>
      <w:snapToGrid w:val="0"/>
    </w:rPr>
  </w:style>
  <w:style w:type="paragraph" w:customStyle="1" w:styleId="CorpodetextobodytextbtbodytesxcontentsTextoindependientebt1bodytext1bodytesx1bt2bodytext2bodytesx2bt3bodytext3bodytesx3bt4bodytext4bodytesx4contents1Textoindependiente1bt5bodytext5bodytesx5bt6bodytext6bodytesx">
    <w:name w:val="Corpo de texto.body text.bt.body tesx.contents.Texto independiente.bt1.body text1.body tesx1.bt2.body text2.body tesx2.bt3.body text3.body tesx3.bt4.body text4.body tesx4.contents1.Texto independiente1.bt5.body text5.body tesx5.bt6.body text6.body tesx"/>
    <w:basedOn w:val="Normal"/>
    <w:rsid w:val="00C4748D"/>
    <w:rPr>
      <w:sz w:val="22"/>
    </w:rPr>
  </w:style>
  <w:style w:type="paragraph" w:customStyle="1" w:styleId="a0">
    <w:name w:val="a"/>
    <w:basedOn w:val="Normal"/>
    <w:rsid w:val="00C4748D"/>
    <w:pPr>
      <w:widowControl w:val="0"/>
      <w:ind w:left="709" w:hanging="709"/>
    </w:pPr>
    <w:rPr>
      <w:rFonts w:ascii="Courier" w:hAnsi="Courier"/>
      <w:snapToGrid w:val="0"/>
      <w:lang w:val="en-US"/>
    </w:rPr>
  </w:style>
  <w:style w:type="paragraph" w:customStyle="1" w:styleId="Corpodetexto22">
    <w:name w:val="Corpo de texto 22"/>
    <w:basedOn w:val="Normal"/>
    <w:rsid w:val="00C4748D"/>
    <w:pPr>
      <w:widowControl w:val="0"/>
      <w:suppressAutoHyphens/>
    </w:pPr>
    <w:rPr>
      <w:rFonts w:ascii="Arial" w:eastAsia="Lucida Sans Unicode" w:hAnsi="Arial"/>
      <w:kern w:val="1"/>
    </w:rPr>
  </w:style>
  <w:style w:type="paragraph" w:customStyle="1" w:styleId="item">
    <w:name w:val="item"/>
    <w:basedOn w:val="Normal"/>
    <w:rsid w:val="00C4748D"/>
    <w:pPr>
      <w:spacing w:before="120" w:after="120" w:line="360" w:lineRule="auto"/>
    </w:pPr>
    <w:rPr>
      <w:rFonts w:ascii="Verdana" w:hAnsi="Verdana"/>
      <w:sz w:val="22"/>
      <w:szCs w:val="24"/>
    </w:rPr>
  </w:style>
  <w:style w:type="paragraph" w:customStyle="1" w:styleId="item2">
    <w:name w:val="item2"/>
    <w:basedOn w:val="item"/>
    <w:rsid w:val="00C4748D"/>
    <w:pPr>
      <w:numPr>
        <w:ilvl w:val="2"/>
        <w:numId w:val="14"/>
      </w:numPr>
      <w:tabs>
        <w:tab w:val="num" w:pos="770"/>
      </w:tabs>
      <w:spacing w:before="60" w:after="60"/>
      <w:ind w:left="770" w:hanging="330"/>
    </w:pPr>
  </w:style>
  <w:style w:type="paragraph" w:customStyle="1" w:styleId="xl25">
    <w:name w:val="xl25"/>
    <w:basedOn w:val="Normal"/>
    <w:rsid w:val="00C4748D"/>
    <w:pPr>
      <w:pBdr>
        <w:bottom w:val="single" w:sz="8" w:space="0" w:color="auto"/>
        <w:right w:val="single" w:sz="8" w:space="0" w:color="auto"/>
      </w:pBdr>
      <w:spacing w:before="100" w:beforeAutospacing="1" w:after="100" w:afterAutospacing="1"/>
      <w:jc w:val="center"/>
      <w:textAlignment w:val="top"/>
    </w:pPr>
    <w:rPr>
      <w:rFonts w:eastAsia="Arial Unicode MS"/>
      <w:b/>
      <w:bCs/>
      <w:szCs w:val="24"/>
    </w:rPr>
  </w:style>
  <w:style w:type="character" w:customStyle="1" w:styleId="fonte30-corpo-desc1">
    <w:name w:val="fonte30-corpo-desc1"/>
    <w:rsid w:val="00C4748D"/>
    <w:rPr>
      <w:rFonts w:ascii="Arial" w:hAnsi="Arial" w:cs="Arial" w:hint="default"/>
      <w:color w:val="999999"/>
      <w:sz w:val="18"/>
      <w:szCs w:val="18"/>
    </w:rPr>
  </w:style>
  <w:style w:type="character" w:customStyle="1" w:styleId="style84">
    <w:name w:val="style84"/>
    <w:rsid w:val="00C4748D"/>
  </w:style>
  <w:style w:type="paragraph" w:customStyle="1" w:styleId="style1">
    <w:name w:val="style1"/>
    <w:basedOn w:val="Normal"/>
    <w:rsid w:val="00C4748D"/>
    <w:pPr>
      <w:spacing w:before="100" w:beforeAutospacing="1" w:after="100" w:afterAutospacing="1"/>
    </w:pPr>
    <w:rPr>
      <w:szCs w:val="24"/>
    </w:rPr>
  </w:style>
  <w:style w:type="paragraph" w:customStyle="1" w:styleId="style14">
    <w:name w:val="style14"/>
    <w:basedOn w:val="Normal"/>
    <w:rsid w:val="00C4748D"/>
    <w:pPr>
      <w:spacing w:before="100" w:beforeAutospacing="1" w:after="100" w:afterAutospacing="1"/>
    </w:pPr>
    <w:rPr>
      <w:szCs w:val="24"/>
    </w:rPr>
  </w:style>
  <w:style w:type="character" w:customStyle="1" w:styleId="style22">
    <w:name w:val="style22"/>
    <w:rsid w:val="00C4748D"/>
  </w:style>
  <w:style w:type="character" w:customStyle="1" w:styleId="style23">
    <w:name w:val="style23"/>
    <w:rsid w:val="00C4748D"/>
  </w:style>
  <w:style w:type="paragraph" w:customStyle="1" w:styleId="style231">
    <w:name w:val="style231"/>
    <w:basedOn w:val="Normal"/>
    <w:rsid w:val="00C4748D"/>
    <w:pPr>
      <w:spacing w:before="100" w:beforeAutospacing="1" w:after="100" w:afterAutospacing="1"/>
    </w:pPr>
    <w:rPr>
      <w:szCs w:val="24"/>
    </w:rPr>
  </w:style>
  <w:style w:type="paragraph" w:customStyle="1" w:styleId="font5">
    <w:name w:val="font5"/>
    <w:basedOn w:val="Normal"/>
    <w:rsid w:val="00C4748D"/>
    <w:pPr>
      <w:spacing w:before="100" w:beforeAutospacing="1" w:after="100" w:afterAutospacing="1"/>
    </w:pPr>
    <w:rPr>
      <w:color w:val="000000"/>
      <w:sz w:val="20"/>
    </w:rPr>
  </w:style>
  <w:style w:type="paragraph" w:customStyle="1" w:styleId="xl66">
    <w:name w:val="xl66"/>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67">
    <w:name w:val="xl67"/>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68">
    <w:name w:val="xl68"/>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pPr>
    <w:rPr>
      <w:szCs w:val="24"/>
    </w:rPr>
  </w:style>
  <w:style w:type="paragraph" w:customStyle="1" w:styleId="xl69">
    <w:name w:val="xl69"/>
    <w:basedOn w:val="Normal"/>
    <w:rsid w:val="00C4748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szCs w:val="24"/>
    </w:rPr>
  </w:style>
  <w:style w:type="paragraph" w:customStyle="1" w:styleId="xl70">
    <w:name w:val="xl70"/>
    <w:basedOn w:val="Normal"/>
    <w:rsid w:val="00C4748D"/>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71">
    <w:name w:val="xl71"/>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72">
    <w:name w:val="xl72"/>
    <w:basedOn w:val="Normal"/>
    <w:rsid w:val="00C4748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Cs w:val="24"/>
    </w:rPr>
  </w:style>
  <w:style w:type="paragraph" w:customStyle="1" w:styleId="xl73">
    <w:name w:val="xl73"/>
    <w:basedOn w:val="Normal"/>
    <w:rsid w:val="00C4748D"/>
    <w:pPr>
      <w:pBdr>
        <w:top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4">
    <w:name w:val="xl74"/>
    <w:basedOn w:val="Normal"/>
    <w:rsid w:val="00C4748D"/>
    <w:pPr>
      <w:pBdr>
        <w:top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Ttulo1ttulo12">
    <w:name w:val="Título 1.título 12"/>
    <w:basedOn w:val="Normal"/>
    <w:next w:val="Normal"/>
    <w:rsid w:val="00C4748D"/>
    <w:pPr>
      <w:keepNext/>
      <w:spacing w:before="240" w:after="120"/>
      <w:jc w:val="center"/>
      <w:outlineLvl w:val="0"/>
    </w:pPr>
    <w:rPr>
      <w:rFonts w:ascii="Arial" w:hAnsi="Arial"/>
      <w:b/>
    </w:rPr>
  </w:style>
  <w:style w:type="paragraph" w:customStyle="1" w:styleId="EstiloNumeradoresI">
    <w:name w:val="Estilo Numeradores I"/>
    <w:basedOn w:val="Normal"/>
    <w:rsid w:val="00C4748D"/>
    <w:pPr>
      <w:widowControl w:val="0"/>
      <w:suppressAutoHyphens/>
    </w:pPr>
    <w:rPr>
      <w:b/>
      <w:kern w:val="1"/>
      <w:szCs w:val="24"/>
    </w:rPr>
  </w:style>
  <w:style w:type="paragraph" w:customStyle="1" w:styleId="xl75">
    <w:name w:val="xl75"/>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76">
    <w:name w:val="xl76"/>
    <w:basedOn w:val="Normal"/>
    <w:rsid w:val="00C474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78">
    <w:name w:val="xl78"/>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79">
    <w:name w:val="xl79"/>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80">
    <w:name w:val="xl80"/>
    <w:basedOn w:val="Normal"/>
    <w:rsid w:val="00C4748D"/>
    <w:pPr>
      <w:spacing w:before="100" w:beforeAutospacing="1" w:after="100" w:afterAutospacing="1"/>
      <w:textAlignment w:val="center"/>
    </w:pPr>
    <w:rPr>
      <w:b/>
      <w:bCs/>
      <w:szCs w:val="24"/>
    </w:rPr>
  </w:style>
  <w:style w:type="paragraph" w:customStyle="1" w:styleId="xl81">
    <w:name w:val="xl81"/>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2">
    <w:name w:val="xl82"/>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Normal"/>
    <w:rsid w:val="00C474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84">
    <w:name w:val="xl84"/>
    <w:basedOn w:val="Normal"/>
    <w:rsid w:val="00C4748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8"/>
      <w:szCs w:val="18"/>
    </w:rPr>
  </w:style>
  <w:style w:type="paragraph" w:customStyle="1" w:styleId="xl85">
    <w:name w:val="xl85"/>
    <w:basedOn w:val="Normal"/>
    <w:rsid w:val="00C4748D"/>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Cs w:val="24"/>
    </w:rPr>
  </w:style>
  <w:style w:type="paragraph" w:customStyle="1" w:styleId="xl86">
    <w:name w:val="xl86"/>
    <w:basedOn w:val="Normal"/>
    <w:rsid w:val="00C4748D"/>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Cs w:val="24"/>
    </w:rPr>
  </w:style>
  <w:style w:type="paragraph" w:customStyle="1" w:styleId="xl87">
    <w:name w:val="xl87"/>
    <w:basedOn w:val="Normal"/>
    <w:rsid w:val="00C4748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88">
    <w:name w:val="xl88"/>
    <w:basedOn w:val="Normal"/>
    <w:rsid w:val="00C4748D"/>
    <w:pPr>
      <w:pBdr>
        <w:left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89">
    <w:name w:val="xl89"/>
    <w:basedOn w:val="Normal"/>
    <w:rsid w:val="00C4748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0">
    <w:name w:val="xl90"/>
    <w:basedOn w:val="Normal"/>
    <w:rsid w:val="00C4748D"/>
    <w:pPr>
      <w:pBdr>
        <w:top w:val="single" w:sz="8" w:space="0" w:color="auto"/>
        <w:bottom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1">
    <w:name w:val="xl91"/>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2">
    <w:name w:val="xl92"/>
    <w:basedOn w:val="Normal"/>
    <w:rsid w:val="00C4748D"/>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3">
    <w:name w:val="xl93"/>
    <w:basedOn w:val="Normal"/>
    <w:rsid w:val="00C4748D"/>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sz w:val="16"/>
      <w:szCs w:val="16"/>
    </w:rPr>
  </w:style>
  <w:style w:type="paragraph" w:customStyle="1" w:styleId="xl94">
    <w:name w:val="xl94"/>
    <w:basedOn w:val="Normal"/>
    <w:rsid w:val="00C4748D"/>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sz w:val="16"/>
      <w:szCs w:val="16"/>
    </w:rPr>
  </w:style>
  <w:style w:type="paragraph" w:customStyle="1" w:styleId="xl95">
    <w:name w:val="xl95"/>
    <w:basedOn w:val="Normal"/>
    <w:rsid w:val="00C474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96">
    <w:name w:val="xl96"/>
    <w:basedOn w:val="Normal"/>
    <w:rsid w:val="00C4748D"/>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b/>
      <w:bCs/>
      <w:sz w:val="16"/>
      <w:szCs w:val="16"/>
    </w:rPr>
  </w:style>
  <w:style w:type="paragraph" w:customStyle="1" w:styleId="xl97">
    <w:name w:val="xl97"/>
    <w:basedOn w:val="Normal"/>
    <w:rsid w:val="00C4748D"/>
    <w:pPr>
      <w:pBdr>
        <w:top w:val="single" w:sz="8" w:space="0" w:color="auto"/>
        <w:bottom w:val="single" w:sz="8" w:space="0" w:color="auto"/>
      </w:pBdr>
      <w:shd w:val="clear" w:color="000000" w:fill="BFBFBF"/>
      <w:spacing w:before="100" w:beforeAutospacing="1" w:after="100" w:afterAutospacing="1"/>
      <w:jc w:val="center"/>
      <w:textAlignment w:val="center"/>
    </w:pPr>
    <w:rPr>
      <w:b/>
      <w:bCs/>
      <w:sz w:val="16"/>
      <w:szCs w:val="16"/>
    </w:rPr>
  </w:style>
  <w:style w:type="paragraph" w:customStyle="1" w:styleId="xl98">
    <w:name w:val="xl98"/>
    <w:basedOn w:val="Normal"/>
    <w:rsid w:val="00C4748D"/>
    <w:pPr>
      <w:pBdr>
        <w:top w:val="single" w:sz="8" w:space="0" w:color="auto"/>
        <w:left w:val="single" w:sz="8" w:space="0" w:color="auto"/>
        <w:bottom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99">
    <w:name w:val="xl99"/>
    <w:basedOn w:val="Normal"/>
    <w:rsid w:val="00C4748D"/>
    <w:pPr>
      <w:pBdr>
        <w:top w:val="single" w:sz="8" w:space="0" w:color="auto"/>
        <w:bottom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100">
    <w:name w:val="xl100"/>
    <w:basedOn w:val="Normal"/>
    <w:rsid w:val="00C4748D"/>
    <w:pPr>
      <w:pBdr>
        <w:top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101">
    <w:name w:val="xl101"/>
    <w:basedOn w:val="Normal"/>
    <w:rsid w:val="00C4748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02">
    <w:name w:val="xl102"/>
    <w:basedOn w:val="Normal"/>
    <w:rsid w:val="00C4748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03">
    <w:name w:val="xl103"/>
    <w:basedOn w:val="Normal"/>
    <w:rsid w:val="00C4748D"/>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04">
    <w:name w:val="xl104"/>
    <w:basedOn w:val="Normal"/>
    <w:rsid w:val="00C4748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5">
    <w:name w:val="xl105"/>
    <w:basedOn w:val="Normal"/>
    <w:rsid w:val="00C4748D"/>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6">
    <w:name w:val="xl106"/>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7">
    <w:name w:val="xl107"/>
    <w:basedOn w:val="Normal"/>
    <w:rsid w:val="00C4748D"/>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108">
    <w:name w:val="xl108"/>
    <w:basedOn w:val="Normal"/>
    <w:rsid w:val="00C4748D"/>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6"/>
      <w:szCs w:val="16"/>
    </w:rPr>
  </w:style>
  <w:style w:type="paragraph" w:customStyle="1" w:styleId="font6">
    <w:name w:val="font6"/>
    <w:basedOn w:val="Normal"/>
    <w:rsid w:val="00C4748D"/>
    <w:pPr>
      <w:spacing w:before="100" w:beforeAutospacing="1" w:after="100" w:afterAutospacing="1"/>
    </w:pPr>
    <w:rPr>
      <w:rFonts w:ascii="Arial" w:hAnsi="Arial" w:cs="Arial"/>
      <w:sz w:val="20"/>
    </w:rPr>
  </w:style>
  <w:style w:type="paragraph" w:customStyle="1" w:styleId="font7">
    <w:name w:val="font7"/>
    <w:basedOn w:val="Normal"/>
    <w:rsid w:val="00C4748D"/>
    <w:pPr>
      <w:spacing w:before="100" w:beforeAutospacing="1" w:after="100" w:afterAutospacing="1"/>
    </w:pPr>
    <w:rPr>
      <w:rFonts w:ascii="Arial" w:hAnsi="Arial" w:cs="Arial"/>
      <w:b/>
      <w:bCs/>
      <w:sz w:val="20"/>
    </w:rPr>
  </w:style>
  <w:style w:type="paragraph" w:customStyle="1" w:styleId="xl65">
    <w:name w:val="xl65"/>
    <w:basedOn w:val="Normal"/>
    <w:rsid w:val="00C474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Normalnumerado">
    <w:name w:val="Normal numerado"/>
    <w:basedOn w:val="Normal"/>
    <w:rsid w:val="00C4748D"/>
    <w:pPr>
      <w:spacing w:after="120"/>
    </w:pPr>
    <w:rPr>
      <w:snapToGrid w:val="0"/>
      <w:sz w:val="20"/>
    </w:rPr>
  </w:style>
  <w:style w:type="paragraph" w:customStyle="1" w:styleId="font8">
    <w:name w:val="font8"/>
    <w:basedOn w:val="Normal"/>
    <w:rsid w:val="00C4748D"/>
    <w:pPr>
      <w:spacing w:before="100" w:beforeAutospacing="1" w:after="100" w:afterAutospacing="1"/>
    </w:pPr>
    <w:rPr>
      <w:b/>
      <w:bCs/>
      <w:color w:val="000000"/>
      <w:sz w:val="32"/>
      <w:szCs w:val="32"/>
    </w:rPr>
  </w:style>
  <w:style w:type="paragraph" w:customStyle="1" w:styleId="font9">
    <w:name w:val="font9"/>
    <w:basedOn w:val="Normal"/>
    <w:rsid w:val="00C4748D"/>
    <w:pPr>
      <w:spacing w:before="100" w:beforeAutospacing="1" w:after="100" w:afterAutospacing="1"/>
    </w:pPr>
    <w:rPr>
      <w:b/>
      <w:bCs/>
      <w:color w:val="000000"/>
      <w:szCs w:val="24"/>
    </w:rPr>
  </w:style>
  <w:style w:type="paragraph" w:customStyle="1" w:styleId="font10">
    <w:name w:val="font10"/>
    <w:basedOn w:val="Normal"/>
    <w:rsid w:val="00C4748D"/>
    <w:pPr>
      <w:spacing w:before="100" w:beforeAutospacing="1" w:after="100" w:afterAutospacing="1"/>
    </w:pPr>
    <w:rPr>
      <w:b/>
      <w:bCs/>
      <w:color w:val="000000"/>
      <w:sz w:val="32"/>
      <w:szCs w:val="32"/>
    </w:rPr>
  </w:style>
  <w:style w:type="paragraph" w:customStyle="1" w:styleId="font11">
    <w:name w:val="font11"/>
    <w:basedOn w:val="Normal"/>
    <w:rsid w:val="00C4748D"/>
    <w:pPr>
      <w:spacing w:before="100" w:beforeAutospacing="1" w:after="100" w:afterAutospacing="1"/>
    </w:pPr>
    <w:rPr>
      <w:b/>
      <w:bCs/>
      <w:color w:val="000000"/>
      <w:sz w:val="22"/>
      <w:szCs w:val="22"/>
    </w:rPr>
  </w:style>
  <w:style w:type="paragraph" w:customStyle="1" w:styleId="Automtico">
    <w:name w:val="Automático"/>
    <w:basedOn w:val="Normal"/>
    <w:uiPriority w:val="99"/>
    <w:rsid w:val="00DA3CB0"/>
    <w:pPr>
      <w:autoSpaceDE w:val="0"/>
      <w:autoSpaceDN w:val="0"/>
      <w:adjustRightInd w:val="0"/>
    </w:pPr>
    <w:rPr>
      <w:szCs w:val="24"/>
    </w:rPr>
  </w:style>
  <w:style w:type="numbering" w:customStyle="1" w:styleId="Semlista2">
    <w:name w:val="Sem lista2"/>
    <w:next w:val="Semlista"/>
    <w:uiPriority w:val="99"/>
    <w:semiHidden/>
    <w:unhideWhenUsed/>
    <w:rsid w:val="00BD2E97"/>
  </w:style>
  <w:style w:type="paragraph" w:customStyle="1" w:styleId="Solon1">
    <w:name w:val="Solon1"/>
    <w:basedOn w:val="Normal"/>
    <w:rsid w:val="00BD2E97"/>
    <w:pPr>
      <w:numPr>
        <w:numId w:val="15"/>
      </w:numPr>
      <w:tabs>
        <w:tab w:val="num" w:pos="360"/>
        <w:tab w:val="left" w:pos="1134"/>
        <w:tab w:val="num" w:pos="1209"/>
      </w:tabs>
      <w:spacing w:after="240"/>
      <w:ind w:left="1209" w:hanging="360"/>
    </w:pPr>
  </w:style>
  <w:style w:type="paragraph" w:customStyle="1" w:styleId="xl49">
    <w:name w:val="xl49"/>
    <w:basedOn w:val="Normal"/>
    <w:rsid w:val="00BD2E97"/>
    <w:pPr>
      <w:spacing w:before="100" w:after="100"/>
      <w:jc w:val="center"/>
    </w:pPr>
    <w:rPr>
      <w:rFonts w:ascii="Arial" w:hAnsi="Arial"/>
      <w:b/>
    </w:rPr>
  </w:style>
  <w:style w:type="character" w:customStyle="1" w:styleId="A00">
    <w:name w:val="A0"/>
    <w:rsid w:val="00BD2E97"/>
    <w:rPr>
      <w:color w:val="000000"/>
      <w:sz w:val="22"/>
    </w:rPr>
  </w:style>
  <w:style w:type="paragraph" w:customStyle="1" w:styleId="N21">
    <w:name w:val="N21"/>
    <w:basedOn w:val="Normal"/>
    <w:rsid w:val="00BD2E97"/>
    <w:pPr>
      <w:spacing w:before="60"/>
      <w:ind w:left="2268" w:hanging="425"/>
    </w:pPr>
    <w:rPr>
      <w:rFonts w:ascii="Arial" w:hAnsi="Arial"/>
      <w:snapToGrid w:val="0"/>
      <w:sz w:val="20"/>
    </w:rPr>
  </w:style>
  <w:style w:type="paragraph" w:customStyle="1" w:styleId="n1">
    <w:name w:val="n1"/>
    <w:basedOn w:val="Normal"/>
    <w:rsid w:val="00BD2E97"/>
    <w:pPr>
      <w:tabs>
        <w:tab w:val="left" w:pos="1134"/>
      </w:tabs>
      <w:spacing w:before="240"/>
    </w:pPr>
    <w:rPr>
      <w:rFonts w:ascii="Arial" w:hAnsi="Arial"/>
      <w:snapToGrid w:val="0"/>
      <w:sz w:val="20"/>
    </w:rPr>
  </w:style>
  <w:style w:type="paragraph" w:customStyle="1" w:styleId="Inciso">
    <w:name w:val="Inciso"/>
    <w:basedOn w:val="Normal"/>
    <w:rsid w:val="00BD2E97"/>
    <w:pPr>
      <w:overflowPunct w:val="0"/>
      <w:autoSpaceDE w:val="0"/>
      <w:autoSpaceDN w:val="0"/>
      <w:adjustRightInd w:val="0"/>
      <w:spacing w:before="240"/>
      <w:ind w:firstLine="1418"/>
      <w:textAlignment w:val="baseline"/>
    </w:pPr>
    <w:rPr>
      <w:rFonts w:ascii="Arial" w:hAnsi="Arial"/>
    </w:rPr>
  </w:style>
  <w:style w:type="paragraph" w:customStyle="1" w:styleId="Cabealho0">
    <w:name w:val="#Cabeçalho"/>
    <w:basedOn w:val="Normal"/>
    <w:rsid w:val="00BD2E97"/>
    <w:pPr>
      <w:spacing w:line="220" w:lineRule="exact"/>
    </w:pPr>
    <w:rPr>
      <w:sz w:val="18"/>
    </w:rPr>
  </w:style>
  <w:style w:type="paragraph" w:customStyle="1" w:styleId="Normal12">
    <w:name w:val="Normal 12"/>
    <w:basedOn w:val="Normal"/>
    <w:rsid w:val="00BD2E97"/>
    <w:rPr>
      <w:rFonts w:ascii="Arial" w:hAnsi="Arial"/>
      <w:color w:val="000000"/>
    </w:rPr>
  </w:style>
  <w:style w:type="paragraph" w:customStyle="1" w:styleId="Nvel1">
    <w:name w:val="Nível 1"/>
    <w:basedOn w:val="Normal"/>
    <w:rsid w:val="00BD2E97"/>
    <w:pPr>
      <w:numPr>
        <w:numId w:val="16"/>
      </w:numPr>
      <w:spacing w:before="120" w:after="120"/>
    </w:pPr>
    <w:rPr>
      <w:rFonts w:ascii="Arial" w:hAnsi="Arial"/>
      <w:b/>
    </w:rPr>
  </w:style>
  <w:style w:type="paragraph" w:customStyle="1" w:styleId="ParagPB">
    <w:name w:val="Parag PB"/>
    <w:basedOn w:val="Normal"/>
    <w:rsid w:val="00BD2E97"/>
    <w:pPr>
      <w:spacing w:before="120"/>
      <w:ind w:firstLine="1134"/>
    </w:pPr>
  </w:style>
  <w:style w:type="paragraph" w:customStyle="1" w:styleId="xl64">
    <w:name w:val="xl64"/>
    <w:basedOn w:val="Normal"/>
    <w:rsid w:val="00BD2E97"/>
    <w:pPr>
      <w:pBdr>
        <w:bottom w:val="single" w:sz="4" w:space="0" w:color="auto"/>
      </w:pBdr>
      <w:spacing w:before="100" w:after="100"/>
      <w:jc w:val="center"/>
    </w:pPr>
  </w:style>
  <w:style w:type="character" w:customStyle="1" w:styleId="textonormal1">
    <w:name w:val="texto_normal1"/>
    <w:rsid w:val="00BD2E97"/>
    <w:rPr>
      <w:rFonts w:ascii="Verdana" w:hAnsi="Verdana" w:hint="default"/>
      <w:color w:val="000000"/>
      <w:sz w:val="20"/>
      <w:szCs w:val="20"/>
    </w:rPr>
  </w:style>
  <w:style w:type="paragraph" w:customStyle="1" w:styleId="fonteleven">
    <w:name w:val="fonteleven"/>
    <w:basedOn w:val="Normal"/>
    <w:rsid w:val="00BD2E97"/>
    <w:pPr>
      <w:spacing w:before="100" w:beforeAutospacing="1" w:after="100" w:afterAutospacing="1"/>
    </w:pPr>
    <w:rPr>
      <w:szCs w:val="24"/>
    </w:rPr>
  </w:style>
  <w:style w:type="paragraph" w:customStyle="1" w:styleId="letra">
    <w:name w:val="letra"/>
    <w:basedOn w:val="Normal"/>
    <w:rsid w:val="00BD2E97"/>
    <w:pPr>
      <w:spacing w:before="100" w:beforeAutospacing="1" w:after="100" w:afterAutospacing="1"/>
    </w:pPr>
    <w:rPr>
      <w:szCs w:val="24"/>
    </w:rPr>
  </w:style>
  <w:style w:type="paragraph" w:customStyle="1" w:styleId="CharCharChar">
    <w:name w:val="Char Char Char"/>
    <w:basedOn w:val="Normal"/>
    <w:rsid w:val="00BD2E97"/>
    <w:pPr>
      <w:spacing w:after="160" w:line="240" w:lineRule="exact"/>
    </w:pPr>
    <w:rPr>
      <w:rFonts w:ascii="Normal" w:hAnsi="Normal"/>
      <w:b/>
      <w:color w:val="000000"/>
      <w:sz w:val="20"/>
      <w:lang w:val="en-US" w:eastAsia="en-US"/>
    </w:rPr>
  </w:style>
  <w:style w:type="paragraph" w:customStyle="1" w:styleId="western">
    <w:name w:val="western"/>
    <w:basedOn w:val="Normal"/>
    <w:rsid w:val="00BD2E97"/>
    <w:pPr>
      <w:spacing w:before="100" w:beforeAutospacing="1"/>
    </w:pPr>
    <w:rPr>
      <w:rFonts w:ascii="Arial" w:hAnsi="Arial" w:cs="Arial"/>
      <w:b/>
      <w:bCs/>
      <w:szCs w:val="24"/>
      <w:u w:val="single"/>
    </w:rPr>
  </w:style>
  <w:style w:type="character" w:customStyle="1" w:styleId="westernChar">
    <w:name w:val="western Char"/>
    <w:rsid w:val="00BD2E97"/>
    <w:rPr>
      <w:rFonts w:ascii="Arial" w:hAnsi="Arial" w:cs="Arial"/>
      <w:b/>
      <w:bCs/>
      <w:sz w:val="24"/>
      <w:szCs w:val="24"/>
      <w:u w:val="single"/>
      <w:lang w:val="pt-BR" w:eastAsia="pt-BR" w:bidi="ar-SA"/>
    </w:rPr>
  </w:style>
  <w:style w:type="paragraph" w:customStyle="1" w:styleId="TableContents">
    <w:name w:val="Table Contents"/>
    <w:basedOn w:val="Corpodetexto"/>
    <w:rsid w:val="00BD2E97"/>
    <w:pPr>
      <w:suppressAutoHyphens/>
    </w:pPr>
    <w:rPr>
      <w:sz w:val="22"/>
    </w:rPr>
  </w:style>
  <w:style w:type="paragraph" w:customStyle="1" w:styleId="Recuonormal1">
    <w:name w:val="Recuo normal1"/>
    <w:basedOn w:val="Normal"/>
    <w:rsid w:val="00BD2E97"/>
    <w:pPr>
      <w:suppressAutoHyphens/>
      <w:ind w:left="708"/>
    </w:pPr>
    <w:rPr>
      <w:rFonts w:ascii="Arial" w:hAnsi="Arial"/>
      <w:lang w:val="pt-PT" w:eastAsia="ar-SA"/>
    </w:rPr>
  </w:style>
  <w:style w:type="character" w:customStyle="1" w:styleId="WW8Num1z0">
    <w:name w:val="WW8Num1z0"/>
    <w:rsid w:val="00BD2E97"/>
    <w:rPr>
      <w:rFonts w:ascii="Symbol" w:hAnsi="Symbol"/>
    </w:rPr>
  </w:style>
  <w:style w:type="character" w:customStyle="1" w:styleId="WW8Num5z3">
    <w:name w:val="WW8Num5z3"/>
    <w:rsid w:val="00BD2E97"/>
    <w:rPr>
      <w:b w:val="0"/>
    </w:rPr>
  </w:style>
  <w:style w:type="character" w:customStyle="1" w:styleId="WW8Num19z1">
    <w:name w:val="WW8Num19z1"/>
    <w:rsid w:val="00BD2E97"/>
    <w:rPr>
      <w:b/>
    </w:rPr>
  </w:style>
  <w:style w:type="character" w:customStyle="1" w:styleId="WW8Num22z0">
    <w:name w:val="WW8Num22z0"/>
    <w:rsid w:val="00BD2E97"/>
    <w:rPr>
      <w:b/>
    </w:rPr>
  </w:style>
  <w:style w:type="character" w:customStyle="1" w:styleId="WW8Num24z1">
    <w:name w:val="WW8Num24z1"/>
    <w:rsid w:val="00BD2E97"/>
    <w:rPr>
      <w:b/>
    </w:rPr>
  </w:style>
  <w:style w:type="character" w:customStyle="1" w:styleId="WW8Num24z2">
    <w:name w:val="WW8Num24z2"/>
    <w:rsid w:val="00BD2E97"/>
    <w:rPr>
      <w:b/>
      <w:i w:val="0"/>
    </w:rPr>
  </w:style>
  <w:style w:type="character" w:customStyle="1" w:styleId="WW8Num25z0">
    <w:name w:val="WW8Num25z0"/>
    <w:rsid w:val="00BD2E97"/>
    <w:rPr>
      <w:b/>
      <w:color w:val="auto"/>
    </w:rPr>
  </w:style>
  <w:style w:type="character" w:customStyle="1" w:styleId="WW8Num26z1">
    <w:name w:val="WW8Num26z1"/>
    <w:rsid w:val="00BD2E97"/>
    <w:rPr>
      <w:b/>
    </w:rPr>
  </w:style>
  <w:style w:type="character" w:customStyle="1" w:styleId="WW8Num28z0">
    <w:name w:val="WW8Num28z0"/>
    <w:rsid w:val="00BD2E97"/>
    <w:rPr>
      <w:b w:val="0"/>
    </w:rPr>
  </w:style>
  <w:style w:type="character" w:customStyle="1" w:styleId="WW8Num31z0">
    <w:name w:val="WW8Num31z0"/>
    <w:rsid w:val="00BD2E97"/>
    <w:rPr>
      <w:b w:val="0"/>
    </w:rPr>
  </w:style>
  <w:style w:type="character" w:customStyle="1" w:styleId="WW8Num33z0">
    <w:name w:val="WW8Num33z0"/>
    <w:rsid w:val="00BD2E97"/>
    <w:rPr>
      <w:color w:val="auto"/>
    </w:rPr>
  </w:style>
  <w:style w:type="character" w:customStyle="1" w:styleId="WW8Num34z0">
    <w:name w:val="WW8Num34z0"/>
    <w:rsid w:val="00BD2E97"/>
    <w:rPr>
      <w:rFonts w:ascii="Symbol" w:hAnsi="Symbol"/>
    </w:rPr>
  </w:style>
  <w:style w:type="character" w:customStyle="1" w:styleId="WW8Num35z1">
    <w:name w:val="WW8Num35z1"/>
    <w:rsid w:val="00BD2E97"/>
    <w:rPr>
      <w:b w:val="0"/>
      <w:u w:val="none"/>
    </w:rPr>
  </w:style>
  <w:style w:type="character" w:customStyle="1" w:styleId="WW8Num36z0">
    <w:name w:val="WW8Num36z0"/>
    <w:rsid w:val="00BD2E97"/>
    <w:rPr>
      <w:rFonts w:ascii="Webdings" w:eastAsia="Times New Roman" w:hAnsi="Webdings" w:cs="Times New Roman"/>
    </w:rPr>
  </w:style>
  <w:style w:type="character" w:customStyle="1" w:styleId="WW8Num36z1">
    <w:name w:val="WW8Num36z1"/>
    <w:rsid w:val="00BD2E97"/>
    <w:rPr>
      <w:rFonts w:ascii="Courier New" w:hAnsi="Courier New"/>
    </w:rPr>
  </w:style>
  <w:style w:type="character" w:customStyle="1" w:styleId="WW8Num36z2">
    <w:name w:val="WW8Num36z2"/>
    <w:rsid w:val="00BD2E97"/>
    <w:rPr>
      <w:rFonts w:ascii="Wingdings" w:hAnsi="Wingdings"/>
    </w:rPr>
  </w:style>
  <w:style w:type="character" w:customStyle="1" w:styleId="WW8Num36z3">
    <w:name w:val="WW8Num36z3"/>
    <w:rsid w:val="00BD2E97"/>
    <w:rPr>
      <w:rFonts w:ascii="Symbol" w:hAnsi="Symbol"/>
    </w:rPr>
  </w:style>
  <w:style w:type="character" w:customStyle="1" w:styleId="WW8Num40z1">
    <w:name w:val="WW8Num40z1"/>
    <w:rsid w:val="00BD2E97"/>
    <w:rPr>
      <w:b/>
    </w:rPr>
  </w:style>
  <w:style w:type="character" w:customStyle="1" w:styleId="WW8Num42z1">
    <w:name w:val="WW8Num42z1"/>
    <w:rsid w:val="00BD2E97"/>
    <w:rPr>
      <w:b/>
    </w:rPr>
  </w:style>
  <w:style w:type="character" w:customStyle="1" w:styleId="WW8Num49z0">
    <w:name w:val="WW8Num49z0"/>
    <w:rsid w:val="00BD2E97"/>
    <w:rPr>
      <w:color w:val="auto"/>
    </w:rPr>
  </w:style>
  <w:style w:type="character" w:customStyle="1" w:styleId="WW8Num50z0">
    <w:name w:val="WW8Num50z0"/>
    <w:rsid w:val="00BD2E97"/>
    <w:rPr>
      <w:rFonts w:ascii="Symbol" w:hAnsi="Symbol"/>
    </w:rPr>
  </w:style>
  <w:style w:type="character" w:customStyle="1" w:styleId="WW8Num50z1">
    <w:name w:val="WW8Num50z1"/>
    <w:rsid w:val="00BD2E97"/>
    <w:rPr>
      <w:rFonts w:ascii="Courier New" w:hAnsi="Courier New" w:cs="Courier New"/>
    </w:rPr>
  </w:style>
  <w:style w:type="character" w:customStyle="1" w:styleId="WW8Num50z2">
    <w:name w:val="WW8Num50z2"/>
    <w:rsid w:val="00BD2E97"/>
    <w:rPr>
      <w:rFonts w:ascii="Wingdings" w:hAnsi="Wingdings"/>
    </w:rPr>
  </w:style>
  <w:style w:type="character" w:customStyle="1" w:styleId="WW8Num51z0">
    <w:name w:val="WW8Num51z0"/>
    <w:rsid w:val="00BD2E97"/>
    <w:rPr>
      <w:lang w:val="pt-BR"/>
    </w:rPr>
  </w:style>
  <w:style w:type="character" w:customStyle="1" w:styleId="WW8Num51z1">
    <w:name w:val="WW8Num51z1"/>
    <w:rsid w:val="00BD2E97"/>
    <w:rPr>
      <w:b w:val="0"/>
    </w:rPr>
  </w:style>
  <w:style w:type="character" w:customStyle="1" w:styleId="WW8Num53z0">
    <w:name w:val="WW8Num53z0"/>
    <w:rsid w:val="00BD2E97"/>
    <w:rPr>
      <w:b/>
    </w:rPr>
  </w:style>
  <w:style w:type="character" w:customStyle="1" w:styleId="WW8Num53z2">
    <w:name w:val="WW8Num53z2"/>
    <w:rsid w:val="00BD2E97"/>
    <w:rPr>
      <w:b w:val="0"/>
    </w:rPr>
  </w:style>
  <w:style w:type="character" w:customStyle="1" w:styleId="WW8Num56z2">
    <w:name w:val="WW8Num56z2"/>
    <w:rsid w:val="00BD2E97"/>
    <w:rPr>
      <w:b/>
    </w:rPr>
  </w:style>
  <w:style w:type="character" w:customStyle="1" w:styleId="WW8Num58z1">
    <w:name w:val="WW8Num58z1"/>
    <w:rsid w:val="00BD2E97"/>
    <w:rPr>
      <w:b/>
    </w:rPr>
  </w:style>
  <w:style w:type="character" w:customStyle="1" w:styleId="WW8Num58z2">
    <w:name w:val="WW8Num58z2"/>
    <w:rsid w:val="00BD2E97"/>
    <w:rPr>
      <w:b/>
      <w:i w:val="0"/>
    </w:rPr>
  </w:style>
  <w:style w:type="character" w:customStyle="1" w:styleId="WW8Num59z0">
    <w:name w:val="WW8Num59z0"/>
    <w:rsid w:val="00BD2E97"/>
    <w:rPr>
      <w:lang w:val="pt-BR"/>
    </w:rPr>
  </w:style>
  <w:style w:type="character" w:customStyle="1" w:styleId="WW8Num59z1">
    <w:name w:val="WW8Num59z1"/>
    <w:rsid w:val="00BD2E97"/>
    <w:rPr>
      <w:b w:val="0"/>
    </w:rPr>
  </w:style>
  <w:style w:type="character" w:customStyle="1" w:styleId="WW8Num61z0">
    <w:name w:val="WW8Num61z0"/>
    <w:rsid w:val="00BD2E97"/>
    <w:rPr>
      <w:rFonts w:ascii="Symbol" w:hAnsi="Symbol"/>
    </w:rPr>
  </w:style>
  <w:style w:type="character" w:customStyle="1" w:styleId="WW8Num69z0">
    <w:name w:val="WW8Num69z0"/>
    <w:rsid w:val="00BD2E97"/>
    <w:rPr>
      <w:b/>
    </w:rPr>
  </w:style>
  <w:style w:type="character" w:customStyle="1" w:styleId="WW8Num69z2">
    <w:name w:val="WW8Num69z2"/>
    <w:rsid w:val="00BD2E97"/>
    <w:rPr>
      <w:b w:val="0"/>
    </w:rPr>
  </w:style>
  <w:style w:type="character" w:customStyle="1" w:styleId="WW8Num73z0">
    <w:name w:val="WW8Num73z0"/>
    <w:rsid w:val="00BD2E97"/>
    <w:rPr>
      <w:rFonts w:ascii="Symbol" w:hAnsi="Symbol"/>
    </w:rPr>
  </w:style>
  <w:style w:type="character" w:customStyle="1" w:styleId="WW8Num75z1">
    <w:name w:val="WW8Num75z1"/>
    <w:rsid w:val="00BD2E97"/>
    <w:rPr>
      <w:b/>
    </w:rPr>
  </w:style>
  <w:style w:type="character" w:customStyle="1" w:styleId="WW8Num78z0">
    <w:name w:val="WW8Num78z0"/>
    <w:rsid w:val="00BD2E97"/>
    <w:rPr>
      <w:b w:val="0"/>
      <w:u w:val="none"/>
    </w:rPr>
  </w:style>
  <w:style w:type="character" w:customStyle="1" w:styleId="WW8Num79z1">
    <w:name w:val="WW8Num79z1"/>
    <w:rsid w:val="00BD2E97"/>
    <w:rPr>
      <w:b/>
    </w:rPr>
  </w:style>
  <w:style w:type="character" w:customStyle="1" w:styleId="WW8Num81z0">
    <w:name w:val="WW8Num81z0"/>
    <w:rsid w:val="00BD2E97"/>
    <w:rPr>
      <w:rFonts w:ascii="Symbol" w:hAnsi="Symbol"/>
    </w:rPr>
  </w:style>
  <w:style w:type="character" w:customStyle="1" w:styleId="WW8Num83z0">
    <w:name w:val="WW8Num83z0"/>
    <w:rsid w:val="00BD2E97"/>
    <w:rPr>
      <w:rFonts w:ascii="Symbol" w:hAnsi="Symbol"/>
    </w:rPr>
  </w:style>
  <w:style w:type="character" w:customStyle="1" w:styleId="WW8Num84z0">
    <w:name w:val="WW8Num84z0"/>
    <w:rsid w:val="00BD2E97"/>
    <w:rPr>
      <w:rFonts w:ascii="Symbol" w:hAnsi="Symbol"/>
    </w:rPr>
  </w:style>
  <w:style w:type="character" w:customStyle="1" w:styleId="WW8Num87z0">
    <w:name w:val="WW8Num87z0"/>
    <w:rsid w:val="00BD2E97"/>
    <w:rPr>
      <w:u w:val="none"/>
    </w:rPr>
  </w:style>
  <w:style w:type="character" w:customStyle="1" w:styleId="WW8Num88z1">
    <w:name w:val="WW8Num88z1"/>
    <w:rsid w:val="00BD2E97"/>
    <w:rPr>
      <w:b/>
    </w:rPr>
  </w:style>
  <w:style w:type="character" w:customStyle="1" w:styleId="WW8Num89z0">
    <w:name w:val="WW8Num89z0"/>
    <w:rsid w:val="00BD2E97"/>
    <w:rPr>
      <w:b w:val="0"/>
      <w:sz w:val="22"/>
    </w:rPr>
  </w:style>
  <w:style w:type="character" w:customStyle="1" w:styleId="WW8Num91z1">
    <w:name w:val="WW8Num91z1"/>
    <w:rsid w:val="00BD2E97"/>
    <w:rPr>
      <w:b/>
    </w:rPr>
  </w:style>
  <w:style w:type="character" w:customStyle="1" w:styleId="WW8Num93z0">
    <w:name w:val="WW8Num93z0"/>
    <w:rsid w:val="00BD2E97"/>
    <w:rPr>
      <w:color w:val="auto"/>
    </w:rPr>
  </w:style>
  <w:style w:type="character" w:customStyle="1" w:styleId="WW8Num98z0">
    <w:name w:val="WW8Num98z0"/>
    <w:rsid w:val="00BD2E97"/>
    <w:rPr>
      <w:b w:val="0"/>
    </w:rPr>
  </w:style>
  <w:style w:type="character" w:customStyle="1" w:styleId="WW8Num102z0">
    <w:name w:val="WW8Num102z0"/>
    <w:rsid w:val="00BD2E97"/>
    <w:rPr>
      <w:b/>
      <w:u w:val="none"/>
    </w:rPr>
  </w:style>
  <w:style w:type="character" w:customStyle="1" w:styleId="WW8Num102z1">
    <w:name w:val="WW8Num102z1"/>
    <w:rsid w:val="00BD2E97"/>
    <w:rPr>
      <w:b w:val="0"/>
      <w:u w:val="none"/>
    </w:rPr>
  </w:style>
  <w:style w:type="character" w:customStyle="1" w:styleId="WW8Num103z0">
    <w:name w:val="WW8Num103z0"/>
    <w:rsid w:val="00BD2E97"/>
    <w:rPr>
      <w:color w:val="auto"/>
    </w:rPr>
  </w:style>
  <w:style w:type="character" w:customStyle="1" w:styleId="WW8Num105z0">
    <w:name w:val="WW8Num105z0"/>
    <w:rsid w:val="00BD2E97"/>
    <w:rPr>
      <w:sz w:val="20"/>
    </w:rPr>
  </w:style>
  <w:style w:type="character" w:customStyle="1" w:styleId="WW8Num105z2">
    <w:name w:val="WW8Num105z2"/>
    <w:rsid w:val="00BD2E97"/>
    <w:rPr>
      <w:sz w:val="24"/>
      <w:szCs w:val="24"/>
    </w:rPr>
  </w:style>
  <w:style w:type="character" w:customStyle="1" w:styleId="WW8Num109z1">
    <w:name w:val="WW8Num109z1"/>
    <w:rsid w:val="00BD2E97"/>
    <w:rPr>
      <w:b/>
    </w:rPr>
  </w:style>
  <w:style w:type="character" w:customStyle="1" w:styleId="WW8Num110z0">
    <w:name w:val="WW8Num110z0"/>
    <w:rsid w:val="00BD2E97"/>
    <w:rPr>
      <w:b w:val="0"/>
      <w:i w:val="0"/>
    </w:rPr>
  </w:style>
  <w:style w:type="character" w:customStyle="1" w:styleId="WW8Num113z0">
    <w:name w:val="WW8Num113z0"/>
    <w:rsid w:val="00BD2E97"/>
    <w:rPr>
      <w:rFonts w:ascii="Symbol" w:hAnsi="Symbol"/>
    </w:rPr>
  </w:style>
  <w:style w:type="character" w:customStyle="1" w:styleId="WW8Num117z0">
    <w:name w:val="WW8Num117z0"/>
    <w:rsid w:val="00BD2E97"/>
    <w:rPr>
      <w:rFonts w:cs="Arial"/>
    </w:rPr>
  </w:style>
  <w:style w:type="character" w:customStyle="1" w:styleId="WW8Num119z1">
    <w:name w:val="WW8Num119z1"/>
    <w:rsid w:val="00BD2E97"/>
    <w:rPr>
      <w:b/>
    </w:rPr>
  </w:style>
  <w:style w:type="character" w:customStyle="1" w:styleId="WW8Num121z1">
    <w:name w:val="WW8Num121z1"/>
    <w:rsid w:val="00BD2E97"/>
    <w:rPr>
      <w:b/>
    </w:rPr>
  </w:style>
  <w:style w:type="character" w:customStyle="1" w:styleId="WW8Num129z1">
    <w:name w:val="WW8Num129z1"/>
    <w:rsid w:val="00BD2E97"/>
    <w:rPr>
      <w:b w:val="0"/>
    </w:rPr>
  </w:style>
  <w:style w:type="character" w:customStyle="1" w:styleId="WW8Num130z0">
    <w:name w:val="WW8Num130z0"/>
    <w:rsid w:val="00BD2E97"/>
    <w:rPr>
      <w:rFonts w:ascii="Symbol" w:hAnsi="Symbol"/>
    </w:rPr>
  </w:style>
  <w:style w:type="character" w:customStyle="1" w:styleId="WW8Num135z0">
    <w:name w:val="WW8Num135z0"/>
    <w:rsid w:val="00BD2E97"/>
    <w:rPr>
      <w:rFonts w:ascii="Times New Roman" w:eastAsia="Times New Roman" w:hAnsi="Times New Roman" w:cs="Times New Roman"/>
    </w:rPr>
  </w:style>
  <w:style w:type="character" w:customStyle="1" w:styleId="WW8Num135z1">
    <w:name w:val="WW8Num135z1"/>
    <w:rsid w:val="00BD2E97"/>
    <w:rPr>
      <w:rFonts w:ascii="Courier New" w:hAnsi="Courier New"/>
    </w:rPr>
  </w:style>
  <w:style w:type="character" w:customStyle="1" w:styleId="WW8Num135z2">
    <w:name w:val="WW8Num135z2"/>
    <w:rsid w:val="00BD2E97"/>
    <w:rPr>
      <w:rFonts w:ascii="Wingdings" w:hAnsi="Wingdings"/>
    </w:rPr>
  </w:style>
  <w:style w:type="character" w:customStyle="1" w:styleId="WW8Num135z3">
    <w:name w:val="WW8Num135z3"/>
    <w:rsid w:val="00BD2E97"/>
    <w:rPr>
      <w:rFonts w:ascii="Symbol" w:hAnsi="Symbol"/>
    </w:rPr>
  </w:style>
  <w:style w:type="character" w:customStyle="1" w:styleId="WW8Num138z0">
    <w:name w:val="WW8Num138z0"/>
    <w:rsid w:val="00BD2E97"/>
    <w:rPr>
      <w:b w:val="0"/>
      <w:u w:val="none"/>
    </w:rPr>
  </w:style>
  <w:style w:type="character" w:customStyle="1" w:styleId="WW8Num138z3">
    <w:name w:val="WW8Num138z3"/>
    <w:rsid w:val="00BD2E97"/>
    <w:rPr>
      <w:b/>
      <w:u w:val="none"/>
    </w:rPr>
  </w:style>
  <w:style w:type="character" w:customStyle="1" w:styleId="WW8Num140z0">
    <w:name w:val="WW8Num140z0"/>
    <w:rsid w:val="00BD2E97"/>
    <w:rPr>
      <w:rFonts w:ascii="Symbol" w:hAnsi="Symbol"/>
    </w:rPr>
  </w:style>
  <w:style w:type="character" w:customStyle="1" w:styleId="WW8Num141z1">
    <w:name w:val="WW8Num141z1"/>
    <w:rsid w:val="00BD2E97"/>
    <w:rPr>
      <w:b/>
    </w:rPr>
  </w:style>
  <w:style w:type="character" w:customStyle="1" w:styleId="WW8Num143z0">
    <w:name w:val="WW8Num143z0"/>
    <w:rsid w:val="00BD2E97"/>
    <w:rPr>
      <w:rFonts w:ascii="Symbol" w:hAnsi="Symbol"/>
    </w:rPr>
  </w:style>
  <w:style w:type="character" w:customStyle="1" w:styleId="WW8Num144z0">
    <w:name w:val="WW8Num144z0"/>
    <w:rsid w:val="00BD2E97"/>
    <w:rPr>
      <w:rFonts w:ascii="Times New Roman" w:eastAsia="Times New Roman" w:hAnsi="Times New Roman" w:cs="Times New Roman"/>
    </w:rPr>
  </w:style>
  <w:style w:type="character" w:customStyle="1" w:styleId="WW8Num144z1">
    <w:name w:val="WW8Num144z1"/>
    <w:rsid w:val="00BD2E97"/>
    <w:rPr>
      <w:rFonts w:ascii="Courier New" w:hAnsi="Courier New"/>
    </w:rPr>
  </w:style>
  <w:style w:type="character" w:customStyle="1" w:styleId="WW8Num144z2">
    <w:name w:val="WW8Num144z2"/>
    <w:rsid w:val="00BD2E97"/>
    <w:rPr>
      <w:rFonts w:ascii="Wingdings" w:hAnsi="Wingdings"/>
    </w:rPr>
  </w:style>
  <w:style w:type="character" w:customStyle="1" w:styleId="WW8Num144z3">
    <w:name w:val="WW8Num144z3"/>
    <w:rsid w:val="00BD2E97"/>
    <w:rPr>
      <w:rFonts w:ascii="Symbol" w:hAnsi="Symbol"/>
    </w:rPr>
  </w:style>
  <w:style w:type="character" w:customStyle="1" w:styleId="WW8Num147z1">
    <w:name w:val="WW8Num147z1"/>
    <w:rsid w:val="00BD2E97"/>
    <w:rPr>
      <w:rFonts w:ascii="Times New Roman" w:eastAsia="Times New Roman" w:hAnsi="Times New Roman" w:cs="Times New Roman"/>
    </w:rPr>
  </w:style>
  <w:style w:type="character" w:customStyle="1" w:styleId="WW8NumSt40z0">
    <w:name w:val="WW8NumSt40z0"/>
    <w:rsid w:val="00BD2E97"/>
    <w:rPr>
      <w:rFonts w:ascii="Symbol" w:hAnsi="Symbol"/>
    </w:rPr>
  </w:style>
  <w:style w:type="character" w:customStyle="1" w:styleId="Fontepargpadro1">
    <w:name w:val="Fonte parág. padrão1"/>
    <w:rsid w:val="00BD2E97"/>
  </w:style>
  <w:style w:type="character" w:customStyle="1" w:styleId="Refdecomentrio1">
    <w:name w:val="Ref. de comentário1"/>
    <w:rsid w:val="00BD2E97"/>
    <w:rPr>
      <w:sz w:val="16"/>
    </w:rPr>
  </w:style>
  <w:style w:type="character" w:customStyle="1" w:styleId="spelle">
    <w:name w:val="spelle"/>
    <w:basedOn w:val="Fontepargpadro1"/>
    <w:rsid w:val="00BD2E97"/>
  </w:style>
  <w:style w:type="character" w:customStyle="1" w:styleId="grame">
    <w:name w:val="grame"/>
    <w:basedOn w:val="Fontepargpadro1"/>
    <w:rsid w:val="00BD2E97"/>
  </w:style>
  <w:style w:type="paragraph" w:customStyle="1" w:styleId="Ttulo11">
    <w:name w:val="Título1"/>
    <w:basedOn w:val="Normal"/>
    <w:next w:val="Corpodetexto"/>
    <w:rsid w:val="00BD2E97"/>
    <w:pPr>
      <w:keepNext/>
      <w:suppressAutoHyphens/>
      <w:spacing w:before="240" w:after="120"/>
    </w:pPr>
    <w:rPr>
      <w:rFonts w:ascii="Arial" w:eastAsia="MS Mincho" w:hAnsi="Arial" w:cs="Tahoma"/>
      <w:sz w:val="28"/>
      <w:szCs w:val="28"/>
      <w:lang w:eastAsia="ar-SA"/>
    </w:rPr>
  </w:style>
  <w:style w:type="paragraph" w:customStyle="1" w:styleId="Recuodecorpodetexto32">
    <w:name w:val="Recuo de corpo de texto 32"/>
    <w:basedOn w:val="Normal"/>
    <w:rsid w:val="00BD2E97"/>
    <w:pPr>
      <w:tabs>
        <w:tab w:val="left" w:pos="8646"/>
      </w:tabs>
      <w:suppressAutoHyphens/>
      <w:spacing w:after="120"/>
      <w:ind w:left="1134" w:hanging="567"/>
    </w:pPr>
    <w:rPr>
      <w:lang w:eastAsia="ar-SA"/>
    </w:rPr>
  </w:style>
  <w:style w:type="paragraph" w:customStyle="1" w:styleId="Textoembloco2">
    <w:name w:val="Texto em bloco2"/>
    <w:basedOn w:val="Normal"/>
    <w:rsid w:val="00BD2E97"/>
    <w:pPr>
      <w:suppressAutoHyphens/>
      <w:spacing w:after="120"/>
      <w:ind w:left="1843" w:right="51" w:hanging="709"/>
    </w:pPr>
    <w:rPr>
      <w:rFonts w:ascii="Arial" w:hAnsi="Arial"/>
      <w:position w:val="2"/>
      <w:sz w:val="22"/>
      <w:lang w:val="pt-PT" w:eastAsia="ar-SA"/>
    </w:rPr>
  </w:style>
  <w:style w:type="paragraph" w:customStyle="1" w:styleId="Saudao1">
    <w:name w:val="Saudação1"/>
    <w:basedOn w:val="Normal"/>
    <w:rsid w:val="00BD2E97"/>
    <w:pPr>
      <w:suppressAutoHyphens/>
    </w:pPr>
    <w:rPr>
      <w:rFonts w:ascii="Arial" w:hAnsi="Arial"/>
      <w:lang w:eastAsia="ar-SA"/>
    </w:rPr>
  </w:style>
  <w:style w:type="paragraph" w:customStyle="1" w:styleId="Estruturadodocumento1">
    <w:name w:val="Estrutura do documento1"/>
    <w:basedOn w:val="Normal"/>
    <w:rsid w:val="00BD2E97"/>
    <w:pPr>
      <w:shd w:val="clear" w:color="auto" w:fill="000080"/>
      <w:suppressAutoHyphens/>
    </w:pPr>
    <w:rPr>
      <w:rFonts w:ascii="Tahoma" w:hAnsi="Tahoma"/>
      <w:szCs w:val="24"/>
      <w:lang w:eastAsia="ar-SA"/>
    </w:rPr>
  </w:style>
  <w:style w:type="paragraph" w:customStyle="1" w:styleId="Commarcadores21">
    <w:name w:val="Com marcadores 21"/>
    <w:basedOn w:val="Normal"/>
    <w:rsid w:val="00BD2E97"/>
    <w:pPr>
      <w:widowControl w:val="0"/>
      <w:suppressAutoHyphens/>
    </w:pPr>
    <w:rPr>
      <w:sz w:val="20"/>
      <w:lang w:eastAsia="ar-SA"/>
    </w:rPr>
  </w:style>
  <w:style w:type="paragraph" w:customStyle="1" w:styleId="Commarcadores1">
    <w:name w:val="Com marcadores1"/>
    <w:basedOn w:val="Normal"/>
    <w:rsid w:val="00BD2E97"/>
    <w:pPr>
      <w:suppressAutoHyphens/>
      <w:overflowPunct w:val="0"/>
      <w:autoSpaceDE w:val="0"/>
      <w:ind w:left="-540" w:right="-799"/>
      <w:textAlignment w:val="baseline"/>
    </w:pPr>
    <w:rPr>
      <w:rFonts w:ascii="Arial" w:hAnsi="Arial"/>
      <w:lang w:val="pt-PT" w:eastAsia="ar-SA"/>
    </w:rPr>
  </w:style>
  <w:style w:type="paragraph" w:customStyle="1" w:styleId="A581779">
    <w:name w:val="_A581779"/>
    <w:rsid w:val="00BD2E97"/>
    <w:pPr>
      <w:tabs>
        <w:tab w:val="left" w:pos="1440"/>
        <w:tab w:val="left" w:pos="2304"/>
        <w:tab w:val="left" w:pos="10080"/>
        <w:tab w:val="left" w:pos="10944"/>
        <w:tab w:val="left" w:pos="11232"/>
        <w:tab w:val="left" w:pos="11664"/>
      </w:tabs>
      <w:suppressAutoHyphens/>
      <w:ind w:left="2448" w:firstLine="5904"/>
    </w:pPr>
    <w:rPr>
      <w:color w:val="000000"/>
      <w:sz w:val="24"/>
      <w:lang w:eastAsia="ar-SA"/>
    </w:rPr>
  </w:style>
  <w:style w:type="paragraph" w:customStyle="1" w:styleId="A101579">
    <w:name w:val="_A101579"/>
    <w:rsid w:val="00BD2E97"/>
    <w:pPr>
      <w:tabs>
        <w:tab w:val="left" w:pos="1440"/>
        <w:tab w:val="left" w:pos="2304"/>
        <w:tab w:val="left" w:pos="10080"/>
        <w:tab w:val="left" w:pos="10944"/>
        <w:tab w:val="left" w:pos="11232"/>
        <w:tab w:val="left" w:pos="11664"/>
      </w:tabs>
      <w:suppressAutoHyphens/>
      <w:ind w:left="2160" w:hanging="720"/>
    </w:pPr>
    <w:rPr>
      <w:color w:val="000000"/>
      <w:sz w:val="24"/>
      <w:lang w:eastAsia="ar-SA"/>
    </w:rPr>
  </w:style>
  <w:style w:type="paragraph" w:customStyle="1" w:styleId="Textodecomentrio2">
    <w:name w:val="Texto de comentário2"/>
    <w:basedOn w:val="Normal"/>
    <w:rsid w:val="00BD2E97"/>
    <w:pPr>
      <w:suppressAutoHyphens/>
    </w:pPr>
    <w:rPr>
      <w:sz w:val="20"/>
      <w:szCs w:val="24"/>
      <w:lang w:eastAsia="ar-SA"/>
    </w:rPr>
  </w:style>
  <w:style w:type="paragraph" w:customStyle="1" w:styleId="Lista21">
    <w:name w:val="Lista 21"/>
    <w:basedOn w:val="Normal"/>
    <w:rsid w:val="00BD2E97"/>
    <w:pPr>
      <w:suppressAutoHyphens/>
      <w:overflowPunct w:val="0"/>
      <w:autoSpaceDE w:val="0"/>
      <w:ind w:left="720" w:hanging="360"/>
      <w:textAlignment w:val="baseline"/>
    </w:pPr>
    <w:rPr>
      <w:sz w:val="20"/>
      <w:szCs w:val="24"/>
      <w:lang w:val="pt-PT" w:eastAsia="ar-SA"/>
    </w:rPr>
  </w:style>
  <w:style w:type="paragraph" w:customStyle="1" w:styleId="Ttulo1doRosinaldo">
    <w:name w:val="Título 1 do Rosinaldo"/>
    <w:basedOn w:val="Normal"/>
    <w:rsid w:val="00BD2E97"/>
    <w:pPr>
      <w:suppressAutoHyphens/>
    </w:pPr>
    <w:rPr>
      <w:rFonts w:ascii="Arial" w:hAnsi="Arial"/>
      <w:lang w:eastAsia="ar-SA"/>
    </w:rPr>
  </w:style>
  <w:style w:type="paragraph" w:customStyle="1" w:styleId="timesromais12">
    <w:name w:val="times romais 12"/>
    <w:basedOn w:val="Normal"/>
    <w:rsid w:val="00BD2E97"/>
    <w:pPr>
      <w:suppressAutoHyphens/>
    </w:pPr>
    <w:rPr>
      <w:lang w:eastAsia="ar-SA"/>
    </w:rPr>
  </w:style>
  <w:style w:type="paragraph" w:customStyle="1" w:styleId="Recuodecorpodetexto22">
    <w:name w:val="Recuo de corpo de texto 22"/>
    <w:basedOn w:val="Normal"/>
    <w:rsid w:val="00BD2E97"/>
    <w:pPr>
      <w:suppressAutoHyphens/>
      <w:ind w:firstLine="567"/>
    </w:pPr>
    <w:rPr>
      <w:lang w:eastAsia="ar-SA"/>
    </w:rPr>
  </w:style>
  <w:style w:type="paragraph" w:customStyle="1" w:styleId="Corpodetexto32">
    <w:name w:val="Corpo de texto 32"/>
    <w:basedOn w:val="Normal"/>
    <w:rsid w:val="00BD2E97"/>
    <w:pPr>
      <w:suppressAutoHyphens/>
    </w:pPr>
    <w:rPr>
      <w:b/>
      <w:lang w:eastAsia="ar-SA"/>
    </w:rPr>
  </w:style>
  <w:style w:type="paragraph" w:customStyle="1" w:styleId="Textodecomentrio1">
    <w:name w:val="Texto de comentário1"/>
    <w:basedOn w:val="Normal"/>
    <w:rsid w:val="00BD2E97"/>
    <w:pPr>
      <w:suppressAutoHyphens/>
    </w:pPr>
    <w:rPr>
      <w:sz w:val="20"/>
      <w:lang w:eastAsia="ar-SA"/>
    </w:rPr>
  </w:style>
  <w:style w:type="paragraph" w:customStyle="1" w:styleId="c1">
    <w:name w:val="c1"/>
    <w:basedOn w:val="Normal"/>
    <w:rsid w:val="00BD2E97"/>
    <w:pPr>
      <w:widowControl w:val="0"/>
      <w:suppressAutoHyphens/>
      <w:spacing w:line="240" w:lineRule="atLeast"/>
      <w:jc w:val="center"/>
    </w:pPr>
    <w:rPr>
      <w:lang w:eastAsia="ar-SA"/>
    </w:rPr>
  </w:style>
  <w:style w:type="paragraph" w:customStyle="1" w:styleId="p5">
    <w:name w:val="p5"/>
    <w:basedOn w:val="Normal"/>
    <w:rsid w:val="00BD2E97"/>
    <w:pPr>
      <w:widowControl w:val="0"/>
      <w:tabs>
        <w:tab w:val="left" w:pos="400"/>
      </w:tabs>
      <w:suppressAutoHyphens/>
      <w:spacing w:line="240" w:lineRule="atLeast"/>
      <w:ind w:left="1008" w:hanging="432"/>
    </w:pPr>
    <w:rPr>
      <w:lang w:eastAsia="ar-SA"/>
    </w:rPr>
  </w:style>
  <w:style w:type="paragraph" w:customStyle="1" w:styleId="ementa">
    <w:name w:val="ementa"/>
    <w:basedOn w:val="Normal"/>
    <w:rsid w:val="00BD2E97"/>
    <w:pPr>
      <w:suppressAutoHyphens/>
      <w:spacing w:before="120" w:after="120" w:line="360" w:lineRule="exact"/>
    </w:pPr>
    <w:rPr>
      <w:rFonts w:ascii="Arial" w:hAnsi="Arial"/>
      <w:szCs w:val="24"/>
      <w:lang w:eastAsia="ar-SA"/>
    </w:rPr>
  </w:style>
  <w:style w:type="paragraph" w:customStyle="1" w:styleId="Texto1">
    <w:name w:val="Texto 1"/>
    <w:rsid w:val="00BD2E97"/>
    <w:pPr>
      <w:keepNext/>
      <w:keepLines/>
      <w:widowControl w:val="0"/>
      <w:tabs>
        <w:tab w:val="left" w:pos="-720"/>
      </w:tabs>
      <w:suppressAutoHyphens/>
    </w:pPr>
    <w:rPr>
      <w:rFonts w:ascii="Courier New" w:hAnsi="Courier New"/>
      <w:sz w:val="24"/>
      <w:lang w:eastAsia="ar-SA"/>
    </w:rPr>
  </w:style>
  <w:style w:type="paragraph" w:customStyle="1" w:styleId="bodytext210">
    <w:name w:val="bodytext21"/>
    <w:basedOn w:val="Normal"/>
    <w:rsid w:val="00BD2E97"/>
    <w:pPr>
      <w:suppressAutoHyphens/>
      <w:snapToGrid w:val="0"/>
    </w:pPr>
    <w:rPr>
      <w:rFonts w:eastAsia="Arial Unicode MS"/>
      <w:szCs w:val="24"/>
      <w:lang w:eastAsia="ar-SA"/>
    </w:rPr>
  </w:style>
  <w:style w:type="paragraph" w:customStyle="1" w:styleId="Contedodoquadro">
    <w:name w:val="Conteúdo do quadro"/>
    <w:basedOn w:val="Corpodetexto"/>
    <w:rsid w:val="00BD2E97"/>
    <w:pPr>
      <w:suppressAutoHyphens/>
    </w:pPr>
    <w:rPr>
      <w:rFonts w:ascii="Times New Roman" w:hAnsi="Times New Roman"/>
      <w:sz w:val="20"/>
      <w:lang w:eastAsia="ar-SA"/>
    </w:rPr>
  </w:style>
  <w:style w:type="character" w:customStyle="1" w:styleId="describetext1">
    <w:name w:val="describe_text1"/>
    <w:rsid w:val="00BD2E97"/>
    <w:rPr>
      <w:rFonts w:ascii="Verdana" w:hAnsi="Verdana" w:hint="default"/>
      <w:color w:val="333333"/>
      <w:sz w:val="18"/>
      <w:szCs w:val="18"/>
    </w:rPr>
  </w:style>
  <w:style w:type="character" w:customStyle="1" w:styleId="produtotitulo1">
    <w:name w:val="produtotitulo1"/>
    <w:rsid w:val="00BD2E97"/>
    <w:rPr>
      <w:rFonts w:ascii="Verdana" w:hAnsi="Verdana" w:hint="default"/>
      <w:b w:val="0"/>
      <w:bCs w:val="0"/>
      <w:i w:val="0"/>
      <w:iCs w:val="0"/>
      <w:smallCaps w:val="0"/>
      <w:color w:val="FF9900"/>
      <w:sz w:val="17"/>
      <w:szCs w:val="17"/>
    </w:rPr>
  </w:style>
  <w:style w:type="character" w:customStyle="1" w:styleId="produtodescricao1">
    <w:name w:val="produtodescricao1"/>
    <w:rsid w:val="00BD2E97"/>
    <w:rPr>
      <w:rFonts w:ascii="Verdana" w:hAnsi="Verdana" w:hint="default"/>
      <w:b w:val="0"/>
      <w:bCs w:val="0"/>
      <w:i w:val="0"/>
      <w:iCs w:val="0"/>
      <w:caps w:val="0"/>
      <w:smallCaps w:val="0"/>
      <w:color w:val="FFFFFF"/>
      <w:sz w:val="15"/>
      <w:szCs w:val="15"/>
    </w:rPr>
  </w:style>
  <w:style w:type="paragraph" w:customStyle="1" w:styleId="titulopopup">
    <w:name w:val="titulo_popup"/>
    <w:basedOn w:val="Normal"/>
    <w:rsid w:val="00BD2E97"/>
    <w:pPr>
      <w:spacing w:before="100" w:beforeAutospacing="1" w:after="100" w:afterAutospacing="1"/>
    </w:pPr>
    <w:rPr>
      <w:rFonts w:ascii="Arial" w:eastAsia="Arial Unicode MS" w:hAnsi="Arial" w:cs="Arial"/>
      <w:color w:val="808080"/>
      <w:sz w:val="18"/>
      <w:szCs w:val="18"/>
    </w:rPr>
  </w:style>
  <w:style w:type="paragraph" w:customStyle="1" w:styleId="CM27">
    <w:name w:val="CM27"/>
    <w:basedOn w:val="Default"/>
    <w:next w:val="Default"/>
    <w:rsid w:val="00BD2E97"/>
  </w:style>
  <w:style w:type="paragraph" w:customStyle="1" w:styleId="CM24">
    <w:name w:val="CM24"/>
    <w:basedOn w:val="Default"/>
    <w:next w:val="Default"/>
    <w:rsid w:val="00BD2E97"/>
  </w:style>
  <w:style w:type="paragraph" w:customStyle="1" w:styleId="CM33">
    <w:name w:val="CM33"/>
    <w:basedOn w:val="Default"/>
    <w:next w:val="Default"/>
    <w:rsid w:val="00BD2E97"/>
  </w:style>
  <w:style w:type="paragraph" w:customStyle="1" w:styleId="CM38">
    <w:name w:val="CM38"/>
    <w:basedOn w:val="Default"/>
    <w:next w:val="Default"/>
    <w:rsid w:val="00BD2E97"/>
  </w:style>
  <w:style w:type="paragraph" w:customStyle="1" w:styleId="CM2">
    <w:name w:val="CM2"/>
    <w:basedOn w:val="Default"/>
    <w:next w:val="Default"/>
    <w:rsid w:val="00BD2E97"/>
  </w:style>
  <w:style w:type="paragraph" w:customStyle="1" w:styleId="textonormal">
    <w:name w:val="texto_normal"/>
    <w:basedOn w:val="Normal"/>
    <w:rsid w:val="00BD2E97"/>
    <w:pPr>
      <w:spacing w:before="100" w:beforeAutospacing="1" w:after="100" w:afterAutospacing="1"/>
    </w:pPr>
    <w:rPr>
      <w:sz w:val="18"/>
      <w:szCs w:val="18"/>
    </w:rPr>
  </w:style>
  <w:style w:type="paragraph" w:customStyle="1" w:styleId="a">
    <w:name w:val="a)"/>
    <w:rsid w:val="00BD2E97"/>
    <w:pPr>
      <w:numPr>
        <w:numId w:val="17"/>
      </w:numPr>
      <w:tabs>
        <w:tab w:val="left" w:pos="1985"/>
        <w:tab w:val="left" w:pos="2552"/>
      </w:tabs>
      <w:autoSpaceDE w:val="0"/>
      <w:autoSpaceDN w:val="0"/>
      <w:adjustRightInd w:val="0"/>
      <w:spacing w:before="60" w:after="60"/>
    </w:pPr>
    <w:rPr>
      <w:rFonts w:ascii="Century Gothic" w:hAnsi="Century Gothic"/>
      <w:bCs/>
    </w:rPr>
  </w:style>
  <w:style w:type="table" w:customStyle="1" w:styleId="Tabelacomgrade2">
    <w:name w:val="Tabela com grade2"/>
    <w:basedOn w:val="Tabelanormal"/>
    <w:next w:val="Tabelacomgrade"/>
    <w:uiPriority w:val="59"/>
    <w:rsid w:val="00BD2E9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BD2E97"/>
    <w:pPr>
      <w:spacing w:before="100" w:beforeAutospacing="1" w:after="100" w:afterAutospacing="1"/>
      <w:jc w:val="center"/>
    </w:pPr>
    <w:rPr>
      <w:rFonts w:ascii="Arial" w:eastAsia="Arial Unicode MS" w:hAnsi="Arial" w:cs="Arial Unicode MS"/>
      <w:b/>
      <w:bCs/>
      <w:szCs w:val="24"/>
    </w:rPr>
  </w:style>
  <w:style w:type="paragraph" w:customStyle="1" w:styleId="item0">
    <w:name w:val="item0"/>
    <w:basedOn w:val="Normal"/>
    <w:rsid w:val="00BD2E97"/>
    <w:pPr>
      <w:spacing w:before="120" w:after="120"/>
    </w:pPr>
    <w:rPr>
      <w:rFonts w:ascii="Arial" w:hAnsi="Arial"/>
      <w:b/>
    </w:rPr>
  </w:style>
  <w:style w:type="paragraph" w:customStyle="1" w:styleId="EstiloA">
    <w:name w:val="Estilo A"/>
    <w:basedOn w:val="Normal"/>
    <w:qFormat/>
    <w:rsid w:val="00BD2E97"/>
    <w:pPr>
      <w:numPr>
        <w:numId w:val="18"/>
      </w:numPr>
      <w:shd w:val="clear" w:color="auto" w:fill="E0E0E0"/>
      <w:tabs>
        <w:tab w:val="left" w:pos="9356"/>
      </w:tabs>
      <w:spacing w:before="240" w:after="240"/>
      <w:outlineLvl w:val="0"/>
    </w:pPr>
    <w:rPr>
      <w:b/>
      <w:sz w:val="20"/>
    </w:rPr>
  </w:style>
  <w:style w:type="paragraph" w:customStyle="1" w:styleId="SUB-ITEM">
    <w:name w:val="SUB-ITEM"/>
    <w:basedOn w:val="Normal"/>
    <w:link w:val="SUB-ITEMChar"/>
    <w:rsid w:val="00BD2E97"/>
    <w:pPr>
      <w:spacing w:before="120" w:after="120"/>
    </w:pPr>
    <w:rPr>
      <w:rFonts w:ascii="Arial" w:hAnsi="Arial"/>
      <w:b/>
      <w:sz w:val="28"/>
    </w:rPr>
  </w:style>
  <w:style w:type="character" w:customStyle="1" w:styleId="SUB-ITEMChar">
    <w:name w:val="SUB-ITEM Char"/>
    <w:link w:val="SUB-ITEM"/>
    <w:rsid w:val="00BD2E97"/>
    <w:rPr>
      <w:rFonts w:ascii="Arial" w:hAnsi="Arial"/>
      <w:b/>
      <w:sz w:val="28"/>
    </w:rPr>
  </w:style>
  <w:style w:type="paragraph" w:customStyle="1" w:styleId="Textopadro">
    <w:name w:val="Texto padrão"/>
    <w:basedOn w:val="Normal"/>
    <w:rsid w:val="00BD2E97"/>
    <w:pPr>
      <w:suppressAutoHyphens/>
    </w:pPr>
    <w:rPr>
      <w:lang w:eastAsia="ar-SA"/>
    </w:rPr>
  </w:style>
  <w:style w:type="character" w:customStyle="1" w:styleId="WW8Num2z1">
    <w:name w:val="WW8Num2z1"/>
    <w:rsid w:val="00BD2E97"/>
    <w:rPr>
      <w:rFonts w:ascii="Symbol" w:hAnsi="Symbol" w:cs="Symbol"/>
      <w:b/>
      <w:i w:val="0"/>
      <w:color w:val="000000"/>
      <w:sz w:val="22"/>
      <w:szCs w:val="22"/>
    </w:rPr>
  </w:style>
  <w:style w:type="character" w:customStyle="1" w:styleId="WW8Num6z3">
    <w:name w:val="WW8Num6z3"/>
    <w:rsid w:val="00BD2E97"/>
    <w:rPr>
      <w:rFonts w:ascii="Symbol" w:hAnsi="Symbol" w:cs="Symbol"/>
    </w:rPr>
  </w:style>
  <w:style w:type="character" w:customStyle="1" w:styleId="WW-Absatz-Standardschriftart1111111111111111111111111111111">
    <w:name w:val="WW-Absatz-Standardschriftart1111111111111111111111111111111"/>
    <w:rsid w:val="00BD2E97"/>
  </w:style>
  <w:style w:type="character" w:customStyle="1" w:styleId="WW-Absatz-Standardschriftart11111111111111111111111111111111">
    <w:name w:val="WW-Absatz-Standardschriftart11111111111111111111111111111111"/>
    <w:rsid w:val="00BD2E97"/>
  </w:style>
  <w:style w:type="character" w:customStyle="1" w:styleId="WW-Absatz-Standardschriftart111111111111111111111111111111111">
    <w:name w:val="WW-Absatz-Standardschriftart111111111111111111111111111111111"/>
    <w:rsid w:val="00BD2E97"/>
  </w:style>
  <w:style w:type="character" w:customStyle="1" w:styleId="WW-Absatz-Standardschriftart1111111111111111111111111111111111">
    <w:name w:val="WW-Absatz-Standardschriftart1111111111111111111111111111111111"/>
    <w:rsid w:val="00BD2E97"/>
  </w:style>
  <w:style w:type="character" w:customStyle="1" w:styleId="WW-Absatz-Standardschriftart11111111111111111111111111111111111">
    <w:name w:val="WW-Absatz-Standardschriftart11111111111111111111111111111111111"/>
    <w:rsid w:val="00BD2E97"/>
  </w:style>
  <w:style w:type="character" w:customStyle="1" w:styleId="WW-Absatz-Standardschriftart111111111111111111111111111111111111">
    <w:name w:val="WW-Absatz-Standardschriftart111111111111111111111111111111111111"/>
    <w:rsid w:val="00BD2E97"/>
  </w:style>
  <w:style w:type="character" w:customStyle="1" w:styleId="WW-Absatz-Standardschriftart1111111111111111111111111111111111111">
    <w:name w:val="WW-Absatz-Standardschriftart1111111111111111111111111111111111111"/>
    <w:rsid w:val="00BD2E97"/>
  </w:style>
  <w:style w:type="character" w:customStyle="1" w:styleId="WW-Absatz-Standardschriftart11111111111111111111111111111111111111">
    <w:name w:val="WW-Absatz-Standardschriftart11111111111111111111111111111111111111"/>
    <w:rsid w:val="00BD2E97"/>
  </w:style>
  <w:style w:type="character" w:customStyle="1" w:styleId="WW-Absatz-Standardschriftart111111111111111111111111111111111111111">
    <w:name w:val="WW-Absatz-Standardschriftart111111111111111111111111111111111111111"/>
    <w:rsid w:val="00BD2E97"/>
  </w:style>
  <w:style w:type="character" w:customStyle="1" w:styleId="WW-Absatz-Standardschriftart1111111111111111111111111111111111111111">
    <w:name w:val="WW-Absatz-Standardschriftart1111111111111111111111111111111111111111"/>
    <w:rsid w:val="00BD2E97"/>
  </w:style>
  <w:style w:type="character" w:customStyle="1" w:styleId="WW-Absatz-Standardschriftart11111111111111111111111111111111111111111">
    <w:name w:val="WW-Absatz-Standardschriftart11111111111111111111111111111111111111111"/>
    <w:rsid w:val="00BD2E97"/>
  </w:style>
  <w:style w:type="character" w:customStyle="1" w:styleId="WW-Absatz-Standardschriftart111111111111111111111111111111111111111111">
    <w:name w:val="WW-Absatz-Standardschriftart111111111111111111111111111111111111111111"/>
    <w:rsid w:val="00BD2E97"/>
  </w:style>
  <w:style w:type="character" w:customStyle="1" w:styleId="WW-Absatz-Standardschriftart1111111111111111111111111111111111111111111">
    <w:name w:val="WW-Absatz-Standardschriftart1111111111111111111111111111111111111111111"/>
    <w:rsid w:val="00BD2E97"/>
  </w:style>
  <w:style w:type="character" w:customStyle="1" w:styleId="WW-Absatz-Standardschriftart11111111111111111111111111111111111111111111">
    <w:name w:val="WW-Absatz-Standardschriftart11111111111111111111111111111111111111111111"/>
    <w:rsid w:val="00BD2E97"/>
  </w:style>
  <w:style w:type="character" w:customStyle="1" w:styleId="WW8Num3z1">
    <w:name w:val="WW8Num3z1"/>
    <w:rsid w:val="00BD2E97"/>
    <w:rPr>
      <w:rFonts w:ascii="Symbol" w:hAnsi="Symbol" w:cs="Symbol"/>
      <w:b/>
      <w:i w:val="0"/>
      <w:color w:val="000000"/>
      <w:sz w:val="22"/>
      <w:szCs w:val="22"/>
    </w:rPr>
  </w:style>
  <w:style w:type="character" w:customStyle="1" w:styleId="WW8Num30z0">
    <w:name w:val="WW8Num30z0"/>
    <w:rsid w:val="00BD2E97"/>
    <w:rPr>
      <w:b/>
      <w:i w:val="0"/>
    </w:rPr>
  </w:style>
  <w:style w:type="character" w:customStyle="1" w:styleId="WW8Num32z0">
    <w:name w:val="WW8Num32z0"/>
    <w:rsid w:val="00BD2E97"/>
    <w:rPr>
      <w:b/>
      <w:i w:val="0"/>
    </w:rPr>
  </w:style>
  <w:style w:type="character" w:customStyle="1" w:styleId="WW8Num34z1">
    <w:name w:val="WW8Num34z1"/>
    <w:rsid w:val="00BD2E97"/>
    <w:rPr>
      <w:rFonts w:ascii="Courier New" w:hAnsi="Courier New" w:cs="Courier New"/>
    </w:rPr>
  </w:style>
  <w:style w:type="character" w:customStyle="1" w:styleId="WW8Num34z2">
    <w:name w:val="WW8Num34z2"/>
    <w:rsid w:val="00BD2E97"/>
    <w:rPr>
      <w:rFonts w:ascii="Wingdings" w:hAnsi="Wingdings" w:cs="Wingdings"/>
    </w:rPr>
  </w:style>
  <w:style w:type="character" w:customStyle="1" w:styleId="WW8Num35z0">
    <w:name w:val="WW8Num35z0"/>
    <w:rsid w:val="00BD2E97"/>
    <w:rPr>
      <w:b/>
      <w:i w:val="0"/>
    </w:rPr>
  </w:style>
  <w:style w:type="character" w:customStyle="1" w:styleId="WW8Num35z2">
    <w:name w:val="WW8Num35z2"/>
    <w:rsid w:val="00BD2E97"/>
    <w:rPr>
      <w:rFonts w:ascii="Wingdings" w:hAnsi="Wingdings" w:cs="Wingdings"/>
    </w:rPr>
  </w:style>
  <w:style w:type="character" w:customStyle="1" w:styleId="Fontepargpadro10">
    <w:name w:val="Fonte parág. padrão10"/>
    <w:rsid w:val="00BD2E97"/>
  </w:style>
  <w:style w:type="character" w:customStyle="1" w:styleId="WW-Absatz-Standardschriftart111111111111111111111111111111111111111111111">
    <w:name w:val="WW-Absatz-Standardschriftart111111111111111111111111111111111111111111111"/>
    <w:rsid w:val="00BD2E97"/>
  </w:style>
  <w:style w:type="character" w:customStyle="1" w:styleId="WW-Absatz-Standardschriftart1111111111111111111111111111111111111111111111">
    <w:name w:val="WW-Absatz-Standardschriftart1111111111111111111111111111111111111111111111"/>
    <w:rsid w:val="00BD2E97"/>
  </w:style>
  <w:style w:type="character" w:customStyle="1" w:styleId="WW-Absatz-Standardschriftart11111111111111111111111111111111111111111111111">
    <w:name w:val="WW-Absatz-Standardschriftart11111111111111111111111111111111111111111111111"/>
    <w:rsid w:val="00BD2E97"/>
  </w:style>
  <w:style w:type="character" w:customStyle="1" w:styleId="WW-Absatz-Standardschriftart111111111111111111111111111111111111111111111111">
    <w:name w:val="WW-Absatz-Standardschriftart111111111111111111111111111111111111111111111111"/>
    <w:rsid w:val="00BD2E97"/>
  </w:style>
  <w:style w:type="character" w:customStyle="1" w:styleId="WW-Absatz-Standardschriftart1111111111111111111111111111111111111111111111111">
    <w:name w:val="WW-Absatz-Standardschriftart1111111111111111111111111111111111111111111111111"/>
    <w:rsid w:val="00BD2E97"/>
  </w:style>
  <w:style w:type="character" w:customStyle="1" w:styleId="WW-Absatz-Standardschriftart11111111111111111111111111111111111111111111111111">
    <w:name w:val="WW-Absatz-Standardschriftart11111111111111111111111111111111111111111111111111"/>
    <w:rsid w:val="00BD2E97"/>
  </w:style>
  <w:style w:type="character" w:customStyle="1" w:styleId="WW-Absatz-Standardschriftart111111111111111111111111111111111111111111111111111">
    <w:name w:val="WW-Absatz-Standardschriftart111111111111111111111111111111111111111111111111111"/>
    <w:rsid w:val="00BD2E97"/>
  </w:style>
  <w:style w:type="character" w:customStyle="1" w:styleId="Fontepargpadro9">
    <w:name w:val="Fonte parág. padrão9"/>
    <w:rsid w:val="00BD2E97"/>
  </w:style>
  <w:style w:type="character" w:customStyle="1" w:styleId="WW8Num16z0">
    <w:name w:val="WW8Num16z0"/>
    <w:rsid w:val="00BD2E97"/>
    <w:rPr>
      <w:b/>
      <w:i w:val="0"/>
    </w:rPr>
  </w:style>
  <w:style w:type="character" w:customStyle="1" w:styleId="WW-Absatz-Standardschriftart1111111111111111111111111111111111111111111111111111">
    <w:name w:val="WW-Absatz-Standardschriftart1111111111111111111111111111111111111111111111111111"/>
    <w:rsid w:val="00BD2E97"/>
  </w:style>
  <w:style w:type="character" w:customStyle="1" w:styleId="WW8Num40z0">
    <w:name w:val="WW8Num40z0"/>
    <w:rsid w:val="00BD2E97"/>
    <w:rPr>
      <w:b w:val="0"/>
      <w:i w:val="0"/>
    </w:rPr>
  </w:style>
  <w:style w:type="character" w:customStyle="1" w:styleId="Fontepargpadro8">
    <w:name w:val="Fonte parág. padrão8"/>
    <w:rsid w:val="00BD2E97"/>
  </w:style>
  <w:style w:type="character" w:customStyle="1" w:styleId="WW-Absatz-Standardschriftart11111111111111111111111111111111111111111111111111111">
    <w:name w:val="WW-Absatz-Standardschriftart11111111111111111111111111111111111111111111111111111"/>
    <w:rsid w:val="00BD2E97"/>
  </w:style>
  <w:style w:type="character" w:customStyle="1" w:styleId="WW8Num42z0">
    <w:name w:val="WW8Num42z0"/>
    <w:rsid w:val="00BD2E97"/>
    <w:rPr>
      <w:rFonts w:ascii="Symbol" w:hAnsi="Symbol" w:cs="OpenSymbol"/>
    </w:rPr>
  </w:style>
  <w:style w:type="character" w:customStyle="1" w:styleId="WW-Absatz-Standardschriftart111111111111111111111111111111111111111111111111111111">
    <w:name w:val="WW-Absatz-Standardschriftart111111111111111111111111111111111111111111111111111111"/>
    <w:rsid w:val="00BD2E97"/>
  </w:style>
  <w:style w:type="character" w:customStyle="1" w:styleId="WW8Num43z0">
    <w:name w:val="WW8Num43z0"/>
    <w:rsid w:val="00BD2E97"/>
    <w:rPr>
      <w:b/>
      <w:i w:val="0"/>
    </w:rPr>
  </w:style>
  <w:style w:type="character" w:customStyle="1" w:styleId="WW-Absatz-Standardschriftart1111111111111111111111111111111111111111111111111111111">
    <w:name w:val="WW-Absatz-Standardschriftart1111111111111111111111111111111111111111111111111111111"/>
    <w:rsid w:val="00BD2E97"/>
  </w:style>
  <w:style w:type="character" w:customStyle="1" w:styleId="WW-Absatz-Standardschriftart11111111111111111111111111111111111111111111111111111111">
    <w:name w:val="WW-Absatz-Standardschriftart11111111111111111111111111111111111111111111111111111111"/>
    <w:rsid w:val="00BD2E97"/>
  </w:style>
  <w:style w:type="character" w:customStyle="1" w:styleId="WW-Absatz-Standardschriftart111111111111111111111111111111111111111111111111111111111">
    <w:name w:val="WW-Absatz-Standardschriftart111111111111111111111111111111111111111111111111111111111"/>
    <w:rsid w:val="00BD2E97"/>
  </w:style>
  <w:style w:type="character" w:customStyle="1" w:styleId="WW-Absatz-Standardschriftart1111111111111111111111111111111111111111111111111111111111">
    <w:name w:val="WW-Absatz-Standardschriftart1111111111111111111111111111111111111111111111111111111111"/>
    <w:rsid w:val="00BD2E97"/>
  </w:style>
  <w:style w:type="character" w:customStyle="1" w:styleId="WW-Absatz-Standardschriftart11111111111111111111111111111111111111111111111111111111111">
    <w:name w:val="WW-Absatz-Standardschriftart11111111111111111111111111111111111111111111111111111111111"/>
    <w:rsid w:val="00BD2E97"/>
  </w:style>
  <w:style w:type="character" w:customStyle="1" w:styleId="WW-Absatz-Standardschriftart111111111111111111111111111111111111111111111111111111111111">
    <w:name w:val="WW-Absatz-Standardschriftart111111111111111111111111111111111111111111111111111111111111"/>
    <w:rsid w:val="00BD2E97"/>
  </w:style>
  <w:style w:type="character" w:customStyle="1" w:styleId="WW-Absatz-Standardschriftart1111111111111111111111111111111111111111111111111111111111111">
    <w:name w:val="WW-Absatz-Standardschriftart1111111111111111111111111111111111111111111111111111111111111"/>
    <w:rsid w:val="00BD2E97"/>
  </w:style>
  <w:style w:type="character" w:customStyle="1" w:styleId="WW8Num44z0">
    <w:name w:val="WW8Num44z0"/>
    <w:rsid w:val="00BD2E97"/>
    <w:rPr>
      <w:b/>
      <w:i w:val="0"/>
    </w:rPr>
  </w:style>
  <w:style w:type="character" w:customStyle="1" w:styleId="WW-Absatz-Standardschriftart11111111111111111111111111111111111111111111111111111111111111">
    <w:name w:val="WW-Absatz-Standardschriftart11111111111111111111111111111111111111111111111111111111111111"/>
    <w:rsid w:val="00BD2E97"/>
  </w:style>
  <w:style w:type="character" w:customStyle="1" w:styleId="WW-Absatz-Standardschriftart111111111111111111111111111111111111111111111111111111111111111">
    <w:name w:val="WW-Absatz-Standardschriftart111111111111111111111111111111111111111111111111111111111111111"/>
    <w:rsid w:val="00BD2E97"/>
  </w:style>
  <w:style w:type="character" w:customStyle="1" w:styleId="WW-Absatz-Standardschriftart1111111111111111111111111111111111111111111111111111111111111111">
    <w:name w:val="WW-Absatz-Standardschriftart1111111111111111111111111111111111111111111111111111111111111111"/>
    <w:rsid w:val="00BD2E97"/>
  </w:style>
  <w:style w:type="character" w:customStyle="1" w:styleId="WW-Absatz-Standardschriftart11111111111111111111111111111111111111111111111111111111111111111">
    <w:name w:val="WW-Absatz-Standardschriftart11111111111111111111111111111111111111111111111111111111111111111"/>
    <w:rsid w:val="00BD2E97"/>
  </w:style>
  <w:style w:type="character" w:customStyle="1" w:styleId="WW-Absatz-Standardschriftart111111111111111111111111111111111111111111111111111111111111111111">
    <w:name w:val="WW-Absatz-Standardschriftart111111111111111111111111111111111111111111111111111111111111111111"/>
    <w:rsid w:val="00BD2E97"/>
  </w:style>
  <w:style w:type="character" w:customStyle="1" w:styleId="WW-Absatz-Standardschriftart1111111111111111111111111111111111111111111111111111111111111111111">
    <w:name w:val="WW-Absatz-Standardschriftart1111111111111111111111111111111111111111111111111111111111111111111"/>
    <w:rsid w:val="00BD2E97"/>
  </w:style>
  <w:style w:type="character" w:customStyle="1" w:styleId="WW-Absatz-Standardschriftart11111111111111111111111111111111111111111111111111111111111111111111">
    <w:name w:val="WW-Absatz-Standardschriftart11111111111111111111111111111111111111111111111111111111111111111111"/>
    <w:rsid w:val="00BD2E97"/>
  </w:style>
  <w:style w:type="character" w:customStyle="1" w:styleId="WW-Absatz-Standardschriftart111111111111111111111111111111111111111111111111111111111111111111111">
    <w:name w:val="WW-Absatz-Standardschriftart111111111111111111111111111111111111111111111111111111111111111111111"/>
    <w:rsid w:val="00BD2E97"/>
  </w:style>
  <w:style w:type="character" w:customStyle="1" w:styleId="WW-Absatz-Standardschriftart1111111111111111111111111111111111111111111111111111111111111111111111">
    <w:name w:val="WW-Absatz-Standardschriftart1111111111111111111111111111111111111111111111111111111111111111111111"/>
    <w:rsid w:val="00BD2E97"/>
  </w:style>
  <w:style w:type="character" w:customStyle="1" w:styleId="WW-Absatz-Standardschriftart11111111111111111111111111111111111111111111111111111111111111111111111">
    <w:name w:val="WW-Absatz-Standardschriftart11111111111111111111111111111111111111111111111111111111111111111111111"/>
    <w:rsid w:val="00BD2E97"/>
  </w:style>
  <w:style w:type="character" w:customStyle="1" w:styleId="WW-Absatz-Standardschriftart111111111111111111111111111111111111111111111111111111111111111111111111">
    <w:name w:val="WW-Absatz-Standardschriftart111111111111111111111111111111111111111111111111111111111111111111111111"/>
    <w:rsid w:val="00BD2E97"/>
  </w:style>
  <w:style w:type="character" w:customStyle="1" w:styleId="WW-Absatz-Standardschriftart1111111111111111111111111111111111111111111111111111111111111111111111111">
    <w:name w:val="WW-Absatz-Standardschriftart1111111111111111111111111111111111111111111111111111111111111111111111111"/>
    <w:rsid w:val="00BD2E97"/>
  </w:style>
  <w:style w:type="character" w:customStyle="1" w:styleId="WW-Absatz-Standardschriftart11111111111111111111111111111111111111111111111111111111111111111111111111">
    <w:name w:val="WW-Absatz-Standardschriftart11111111111111111111111111111111111111111111111111111111111111111111111111"/>
    <w:rsid w:val="00BD2E97"/>
  </w:style>
  <w:style w:type="character" w:customStyle="1" w:styleId="WW-Absatz-Standardschriftart111111111111111111111111111111111111111111111111111111111111111111111111111">
    <w:name w:val="WW-Absatz-Standardschriftart111111111111111111111111111111111111111111111111111111111111111111111111111"/>
    <w:rsid w:val="00BD2E97"/>
  </w:style>
  <w:style w:type="character" w:customStyle="1" w:styleId="WW8Num4z1">
    <w:name w:val="WW8Num4z1"/>
    <w:rsid w:val="00BD2E97"/>
    <w:rPr>
      <w:rFonts w:ascii="Symbol" w:hAnsi="Symbol" w:cs="Symbol"/>
      <w:b/>
      <w:i w:val="0"/>
      <w:color w:val="000000"/>
      <w:sz w:val="22"/>
      <w:szCs w:val="22"/>
    </w:rPr>
  </w:style>
  <w:style w:type="character" w:customStyle="1" w:styleId="WW8Num8z3">
    <w:name w:val="WW8Num8z3"/>
    <w:rsid w:val="00BD2E97"/>
    <w:rPr>
      <w:rFonts w:ascii="Symbol" w:hAnsi="Symbol" w:cs="Symbol"/>
    </w:rPr>
  </w:style>
  <w:style w:type="character" w:customStyle="1" w:styleId="WW8Num9z3">
    <w:name w:val="WW8Num9z3"/>
    <w:rsid w:val="00BD2E97"/>
    <w:rPr>
      <w:rFonts w:ascii="Calibri" w:eastAsia="Times New Roman" w:hAnsi="Calibri" w:cs="Times New Roman"/>
      <w:b w:val="0"/>
    </w:rPr>
  </w:style>
  <w:style w:type="character" w:customStyle="1" w:styleId="Fontepargpadro7">
    <w:name w:val="Fonte parág. padrão7"/>
    <w:rsid w:val="00BD2E9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BD2E9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BD2E9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BD2E9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BD2E9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BD2E9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BD2E9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BD2E97"/>
  </w:style>
  <w:style w:type="character" w:customStyle="1" w:styleId="WW8Num11z3">
    <w:name w:val="WW8Num11z3"/>
    <w:rsid w:val="00BD2E97"/>
    <w:rPr>
      <w:b/>
    </w:rPr>
  </w:style>
  <w:style w:type="character" w:customStyle="1" w:styleId="WW8Num15z1">
    <w:name w:val="WW8Num15z1"/>
    <w:rsid w:val="00BD2E97"/>
    <w:rPr>
      <w:rFonts w:ascii="Times New Roman" w:hAnsi="Times New Roman" w:cs="Times New Roman"/>
      <w:b/>
      <w:i w:val="0"/>
      <w:color w:val="auto"/>
      <w:sz w:val="24"/>
    </w:rPr>
  </w:style>
  <w:style w:type="character" w:customStyle="1" w:styleId="WW8Num15z2">
    <w:name w:val="WW8Num15z2"/>
    <w:rsid w:val="00BD2E97"/>
    <w:rPr>
      <w:b/>
      <w:i w:val="0"/>
    </w:rPr>
  </w:style>
  <w:style w:type="character" w:customStyle="1" w:styleId="Fontepargpadro6">
    <w:name w:val="Fonte parág. padrão6"/>
    <w:rsid w:val="00BD2E9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BD2E9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BD2E9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BD2E9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BD2E9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BD2E9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BD2E9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BD2E9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BD2E9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BD2E97"/>
  </w:style>
  <w:style w:type="character" w:customStyle="1" w:styleId="Fontepargpadro5">
    <w:name w:val="Fonte parág. padrão5"/>
    <w:rsid w:val="00BD2E97"/>
  </w:style>
  <w:style w:type="character" w:customStyle="1" w:styleId="Fontepargpadro4">
    <w:name w:val="Fonte parág. padrão4"/>
    <w:rsid w:val="00BD2E9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BD2E97"/>
  </w:style>
  <w:style w:type="character" w:customStyle="1" w:styleId="Fontepargpadro3">
    <w:name w:val="Fonte parág. padrão3"/>
    <w:rsid w:val="00BD2E97"/>
  </w:style>
  <w:style w:type="character" w:customStyle="1" w:styleId="Fontepargpadro2">
    <w:name w:val="Fonte parág. padrão2"/>
    <w:rsid w:val="00BD2E97"/>
  </w:style>
  <w:style w:type="character" w:customStyle="1" w:styleId="WW8Num13z1">
    <w:name w:val="WW8Num13z1"/>
    <w:rsid w:val="00BD2E97"/>
    <w:rPr>
      <w:b/>
      <w:i w:val="0"/>
    </w:rPr>
  </w:style>
  <w:style w:type="character" w:customStyle="1" w:styleId="WW8Num17z0">
    <w:name w:val="WW8Num17z0"/>
    <w:rsid w:val="00BD2E97"/>
    <w:rPr>
      <w:b/>
      <w:i w:val="0"/>
    </w:rPr>
  </w:style>
  <w:style w:type="character" w:customStyle="1" w:styleId="WW8Num18z0">
    <w:name w:val="WW8Num18z0"/>
    <w:rsid w:val="00BD2E97"/>
    <w:rPr>
      <w:b/>
      <w:i w:val="0"/>
    </w:rPr>
  </w:style>
  <w:style w:type="character" w:customStyle="1" w:styleId="WW8Num19z0">
    <w:name w:val="WW8Num19z0"/>
    <w:rsid w:val="00BD2E97"/>
    <w:rPr>
      <w:b/>
      <w:i w:val="0"/>
    </w:rPr>
  </w:style>
  <w:style w:type="character" w:customStyle="1" w:styleId="WW8Num20z0">
    <w:name w:val="WW8Num20z0"/>
    <w:rsid w:val="00BD2E97"/>
    <w:rPr>
      <w:b/>
      <w:i w:val="0"/>
    </w:rPr>
  </w:style>
  <w:style w:type="character" w:customStyle="1" w:styleId="WW8Num21z0">
    <w:name w:val="WW8Num21z0"/>
    <w:rsid w:val="00BD2E97"/>
    <w:rPr>
      <w:b/>
      <w:i w:val="0"/>
    </w:rPr>
  </w:style>
  <w:style w:type="character" w:customStyle="1" w:styleId="WW8Num23z0">
    <w:name w:val="WW8Num23z0"/>
    <w:rsid w:val="00BD2E97"/>
    <w:rPr>
      <w:b/>
      <w:i w:val="0"/>
    </w:rPr>
  </w:style>
  <w:style w:type="character" w:customStyle="1" w:styleId="WW8Num24z0">
    <w:name w:val="WW8Num24z0"/>
    <w:rsid w:val="00BD2E97"/>
    <w:rPr>
      <w:b/>
      <w:i w:val="0"/>
    </w:rPr>
  </w:style>
  <w:style w:type="character" w:customStyle="1" w:styleId="WW8Num27z0">
    <w:name w:val="WW8Num27z0"/>
    <w:rsid w:val="00BD2E97"/>
    <w:rPr>
      <w:b w:val="0"/>
      <w:i w:val="0"/>
      <w:color w:val="000000"/>
    </w:rPr>
  </w:style>
  <w:style w:type="character" w:customStyle="1" w:styleId="WW8Num29z0">
    <w:name w:val="WW8Num29z0"/>
    <w:rsid w:val="00BD2E97"/>
    <w:rPr>
      <w:b/>
    </w:rPr>
  </w:style>
  <w:style w:type="character" w:customStyle="1" w:styleId="WW8Num37z0">
    <w:name w:val="WW8Num37z0"/>
    <w:rsid w:val="00BD2E97"/>
    <w:rPr>
      <w:b/>
      <w:i w:val="0"/>
    </w:rPr>
  </w:style>
  <w:style w:type="character" w:customStyle="1" w:styleId="WW8Num38z0">
    <w:name w:val="WW8Num38z0"/>
    <w:rsid w:val="00BD2E97"/>
    <w:rPr>
      <w:b/>
      <w:i w:val="0"/>
    </w:rPr>
  </w:style>
  <w:style w:type="character" w:customStyle="1" w:styleId="WW8Num39z0">
    <w:name w:val="WW8Num39z0"/>
    <w:rsid w:val="00BD2E97"/>
    <w:rPr>
      <w:b w:val="0"/>
      <w:i w:val="0"/>
    </w:rPr>
  </w:style>
  <w:style w:type="character" w:customStyle="1" w:styleId="WW8Num41z0">
    <w:name w:val="WW8Num41z0"/>
    <w:rsid w:val="00BD2E97"/>
    <w:rPr>
      <w:b w:val="0"/>
      <w:i w:val="0"/>
    </w:rPr>
  </w:style>
  <w:style w:type="character" w:customStyle="1" w:styleId="WW8Num45z0">
    <w:name w:val="WW8Num45z0"/>
    <w:rsid w:val="00BD2E97"/>
    <w:rPr>
      <w:b/>
      <w:i w:val="0"/>
    </w:rPr>
  </w:style>
  <w:style w:type="character" w:customStyle="1" w:styleId="WW8Num48z0">
    <w:name w:val="WW8Num48z0"/>
    <w:rsid w:val="00BD2E97"/>
    <w:rPr>
      <w:b/>
      <w:i w:val="0"/>
    </w:rPr>
  </w:style>
  <w:style w:type="character" w:customStyle="1" w:styleId="WW8Num52z0">
    <w:name w:val="WW8Num52z0"/>
    <w:rsid w:val="00BD2E97"/>
    <w:rPr>
      <w:b/>
      <w:i w:val="0"/>
    </w:rPr>
  </w:style>
  <w:style w:type="character" w:customStyle="1" w:styleId="WW8Num54z0">
    <w:name w:val="WW8Num54z0"/>
    <w:rsid w:val="00BD2E97"/>
    <w:rPr>
      <w:b/>
      <w:i w:val="0"/>
    </w:rPr>
  </w:style>
  <w:style w:type="character" w:customStyle="1" w:styleId="WW8Num55z0">
    <w:name w:val="WW8Num55z0"/>
    <w:rsid w:val="00BD2E97"/>
    <w:rPr>
      <w:b/>
      <w:i w:val="0"/>
      <w:color w:val="000000"/>
    </w:rPr>
  </w:style>
  <w:style w:type="character" w:customStyle="1" w:styleId="Refdecomentrio2">
    <w:name w:val="Ref. de comentário2"/>
    <w:rsid w:val="00BD2E97"/>
    <w:rPr>
      <w:sz w:val="16"/>
      <w:szCs w:val="16"/>
    </w:rPr>
  </w:style>
  <w:style w:type="character" w:customStyle="1" w:styleId="Marcas">
    <w:name w:val="Marcas"/>
    <w:rsid w:val="00BD2E97"/>
    <w:rPr>
      <w:rFonts w:ascii="OpenSymbol" w:eastAsia="OpenSymbol" w:hAnsi="OpenSymbol" w:cs="OpenSymbol"/>
    </w:rPr>
  </w:style>
  <w:style w:type="character" w:customStyle="1" w:styleId="INS">
    <w:name w:val="INS"/>
    <w:rsid w:val="00BD2E97"/>
  </w:style>
  <w:style w:type="character" w:customStyle="1" w:styleId="CharChar2">
    <w:name w:val="Char Char2"/>
    <w:rsid w:val="00BD2E97"/>
    <w:rPr>
      <w:b/>
      <w:bCs/>
      <w:sz w:val="24"/>
      <w:szCs w:val="24"/>
      <w:lang w:val="pt-BR" w:eastAsia="ar-SA" w:bidi="ar-SA"/>
    </w:rPr>
  </w:style>
  <w:style w:type="character" w:customStyle="1" w:styleId="CharChar1">
    <w:name w:val="Char Char1"/>
    <w:rsid w:val="00BD2E97"/>
    <w:rPr>
      <w:lang w:val="pt-BR" w:eastAsia="ar-SA" w:bidi="ar-SA"/>
    </w:rPr>
  </w:style>
  <w:style w:type="character" w:customStyle="1" w:styleId="CharChar">
    <w:name w:val="Char Char"/>
    <w:rsid w:val="00BD2E97"/>
    <w:rPr>
      <w:rFonts w:ascii="Arial" w:eastAsia="Arial" w:hAnsi="Arial" w:cs="Arial"/>
      <w:kern w:val="1"/>
      <w:sz w:val="24"/>
    </w:rPr>
  </w:style>
  <w:style w:type="character" w:customStyle="1" w:styleId="apple-style-span">
    <w:name w:val="apple-style-span"/>
    <w:rsid w:val="00BD2E97"/>
  </w:style>
  <w:style w:type="character" w:customStyle="1" w:styleId="apple-converted-space">
    <w:name w:val="apple-converted-space"/>
    <w:rsid w:val="00BD2E97"/>
  </w:style>
  <w:style w:type="paragraph" w:customStyle="1" w:styleId="Ttulo50">
    <w:name w:val="Título5"/>
    <w:basedOn w:val="Ttulo20"/>
    <w:next w:val="Subttulo"/>
    <w:rsid w:val="00BD2E97"/>
  </w:style>
  <w:style w:type="paragraph" w:customStyle="1" w:styleId="Legenda10">
    <w:name w:val="Legenda10"/>
    <w:basedOn w:val="Normal"/>
    <w:rsid w:val="00BD2E97"/>
    <w:pPr>
      <w:suppressLineNumbers/>
      <w:suppressAutoHyphens/>
      <w:spacing w:before="120" w:after="120"/>
    </w:pPr>
    <w:rPr>
      <w:rFonts w:ascii="Arial" w:hAnsi="Arial" w:cs="Mangal"/>
      <w:i/>
      <w:iCs/>
      <w:szCs w:val="24"/>
      <w:lang w:eastAsia="ar-SA"/>
    </w:rPr>
  </w:style>
  <w:style w:type="paragraph" w:customStyle="1" w:styleId="Ttulo20">
    <w:name w:val="Título2"/>
    <w:basedOn w:val="Normal"/>
    <w:next w:val="Corpodetexto"/>
    <w:rsid w:val="00BD2E97"/>
    <w:pPr>
      <w:keepNext/>
      <w:suppressAutoHyphens/>
      <w:spacing w:before="240" w:after="120"/>
    </w:pPr>
    <w:rPr>
      <w:rFonts w:ascii="Arial" w:eastAsia="SimSun" w:hAnsi="Arial" w:cs="Tahoma"/>
      <w:sz w:val="28"/>
      <w:szCs w:val="28"/>
      <w:lang w:eastAsia="ar-SA"/>
    </w:rPr>
  </w:style>
  <w:style w:type="paragraph" w:customStyle="1" w:styleId="Ttulo40">
    <w:name w:val="Título4"/>
    <w:basedOn w:val="Normal"/>
    <w:next w:val="Corpodetexto"/>
    <w:rsid w:val="00BD2E97"/>
    <w:pPr>
      <w:keepNext/>
      <w:suppressAutoHyphens/>
      <w:spacing w:before="240" w:after="120"/>
    </w:pPr>
    <w:rPr>
      <w:rFonts w:ascii="Arial" w:eastAsia="SimSun" w:hAnsi="Arial" w:cs="Mangal"/>
      <w:sz w:val="28"/>
      <w:szCs w:val="28"/>
      <w:lang w:eastAsia="ar-SA"/>
    </w:rPr>
  </w:style>
  <w:style w:type="paragraph" w:customStyle="1" w:styleId="Legenda9">
    <w:name w:val="Legenda9"/>
    <w:basedOn w:val="Normal"/>
    <w:rsid w:val="00BD2E97"/>
    <w:pPr>
      <w:suppressLineNumbers/>
      <w:suppressAutoHyphens/>
      <w:spacing w:before="120" w:after="120"/>
    </w:pPr>
    <w:rPr>
      <w:rFonts w:cs="Mangal"/>
      <w:i/>
      <w:iCs/>
      <w:szCs w:val="24"/>
      <w:lang w:eastAsia="ar-SA"/>
    </w:rPr>
  </w:style>
  <w:style w:type="paragraph" w:customStyle="1" w:styleId="Ttulo30">
    <w:name w:val="Título3"/>
    <w:basedOn w:val="Normal"/>
    <w:next w:val="Corpodetexto"/>
    <w:rsid w:val="00BD2E97"/>
    <w:pPr>
      <w:keepNext/>
      <w:suppressAutoHyphens/>
      <w:spacing w:before="240" w:after="120"/>
    </w:pPr>
    <w:rPr>
      <w:rFonts w:ascii="Arial" w:eastAsia="SimSun" w:hAnsi="Arial" w:cs="Tahoma"/>
      <w:sz w:val="28"/>
      <w:szCs w:val="28"/>
      <w:lang w:eastAsia="ar-SA"/>
    </w:rPr>
  </w:style>
  <w:style w:type="paragraph" w:customStyle="1" w:styleId="Legenda8">
    <w:name w:val="Legenda8"/>
    <w:basedOn w:val="Normal"/>
    <w:rsid w:val="00BD2E97"/>
    <w:pPr>
      <w:suppressLineNumbers/>
      <w:suppressAutoHyphens/>
      <w:spacing w:before="120" w:after="120"/>
    </w:pPr>
    <w:rPr>
      <w:rFonts w:cs="Tahoma"/>
      <w:i/>
      <w:iCs/>
      <w:szCs w:val="24"/>
      <w:lang w:eastAsia="ar-SA"/>
    </w:rPr>
  </w:style>
  <w:style w:type="paragraph" w:customStyle="1" w:styleId="Legenda7">
    <w:name w:val="Legenda7"/>
    <w:basedOn w:val="Normal"/>
    <w:rsid w:val="00BD2E97"/>
    <w:pPr>
      <w:suppressLineNumbers/>
      <w:suppressAutoHyphens/>
      <w:spacing w:before="120" w:after="120"/>
    </w:pPr>
    <w:rPr>
      <w:rFonts w:cs="Tahoma"/>
      <w:i/>
      <w:iCs/>
      <w:szCs w:val="24"/>
      <w:lang w:eastAsia="ar-SA"/>
    </w:rPr>
  </w:style>
  <w:style w:type="paragraph" w:customStyle="1" w:styleId="Legenda6">
    <w:name w:val="Legenda6"/>
    <w:basedOn w:val="Normal"/>
    <w:rsid w:val="00BD2E97"/>
    <w:pPr>
      <w:suppressLineNumbers/>
      <w:suppressAutoHyphens/>
      <w:spacing w:before="120" w:after="120"/>
    </w:pPr>
    <w:rPr>
      <w:rFonts w:cs="Mangal"/>
      <w:i/>
      <w:iCs/>
      <w:szCs w:val="24"/>
      <w:lang w:eastAsia="ar-SA"/>
    </w:rPr>
  </w:style>
  <w:style w:type="paragraph" w:customStyle="1" w:styleId="Legenda5">
    <w:name w:val="Legenda5"/>
    <w:basedOn w:val="Normal"/>
    <w:rsid w:val="00BD2E97"/>
    <w:pPr>
      <w:suppressLineNumbers/>
      <w:suppressAutoHyphens/>
      <w:spacing w:before="120" w:after="120"/>
    </w:pPr>
    <w:rPr>
      <w:rFonts w:cs="Tahoma"/>
      <w:i/>
      <w:iCs/>
      <w:szCs w:val="24"/>
      <w:lang w:eastAsia="ar-SA"/>
    </w:rPr>
  </w:style>
  <w:style w:type="paragraph" w:customStyle="1" w:styleId="Legenda4">
    <w:name w:val="Legenda4"/>
    <w:basedOn w:val="Normal"/>
    <w:rsid w:val="00BD2E97"/>
    <w:pPr>
      <w:suppressLineNumbers/>
      <w:suppressAutoHyphens/>
      <w:spacing w:before="120" w:after="120"/>
    </w:pPr>
    <w:rPr>
      <w:rFonts w:cs="Tahoma"/>
      <w:i/>
      <w:iCs/>
      <w:szCs w:val="24"/>
      <w:lang w:eastAsia="ar-SA"/>
    </w:rPr>
  </w:style>
  <w:style w:type="paragraph" w:customStyle="1" w:styleId="Legenda3">
    <w:name w:val="Legenda3"/>
    <w:basedOn w:val="Normal"/>
    <w:rsid w:val="00BD2E97"/>
    <w:pPr>
      <w:suppressLineNumbers/>
      <w:suppressAutoHyphens/>
      <w:spacing w:before="120" w:after="120"/>
    </w:pPr>
    <w:rPr>
      <w:rFonts w:cs="Tahoma"/>
      <w:i/>
      <w:iCs/>
      <w:szCs w:val="24"/>
      <w:lang w:eastAsia="ar-SA"/>
    </w:rPr>
  </w:style>
  <w:style w:type="paragraph" w:customStyle="1" w:styleId="Legenda2">
    <w:name w:val="Legenda2"/>
    <w:basedOn w:val="Normal"/>
    <w:rsid w:val="00BD2E97"/>
    <w:pPr>
      <w:suppressLineNumbers/>
      <w:suppressAutoHyphens/>
      <w:spacing w:before="120" w:after="120"/>
    </w:pPr>
    <w:rPr>
      <w:rFonts w:cs="Tahoma"/>
      <w:i/>
      <w:iCs/>
      <w:szCs w:val="24"/>
      <w:lang w:eastAsia="ar-SA"/>
    </w:rPr>
  </w:style>
  <w:style w:type="paragraph" w:customStyle="1" w:styleId="p6">
    <w:name w:val="p"/>
    <w:basedOn w:val="Normal"/>
    <w:rsid w:val="00BD2E97"/>
    <w:pPr>
      <w:suppressAutoHyphens/>
    </w:pPr>
    <w:rPr>
      <w:rFonts w:ascii="Arial" w:hAnsi="Arial" w:cs="Arial"/>
      <w:b/>
      <w:bCs/>
      <w:sz w:val="20"/>
      <w:lang w:eastAsia="ar-SA"/>
    </w:rPr>
  </w:style>
  <w:style w:type="paragraph" w:customStyle="1" w:styleId="gli3">
    <w:name w:val="gli3"/>
    <w:basedOn w:val="Normal"/>
    <w:rsid w:val="00BD2E97"/>
    <w:pPr>
      <w:widowControl w:val="0"/>
      <w:suppressAutoHyphens/>
      <w:overflowPunct w:val="0"/>
      <w:autoSpaceDE w:val="0"/>
      <w:jc w:val="center"/>
      <w:textAlignment w:val="baseline"/>
    </w:pPr>
    <w:rPr>
      <w:rFonts w:ascii="Arial" w:eastAsia="Arial" w:hAnsi="Arial" w:cs="Arial"/>
      <w:kern w:val="1"/>
      <w:szCs w:val="24"/>
      <w:lang w:eastAsia="ar-SA"/>
    </w:rPr>
  </w:style>
  <w:style w:type="paragraph" w:customStyle="1" w:styleId="reservado3">
    <w:name w:val="reservado3"/>
    <w:basedOn w:val="Normal"/>
    <w:rsid w:val="00BD2E97"/>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pPr>
    <w:rPr>
      <w:rFonts w:ascii="Arial" w:hAnsi="Arial" w:cs="Arial"/>
      <w:spacing w:val="-3"/>
      <w:szCs w:val="24"/>
      <w:lang w:val="en-US" w:eastAsia="ar-SA"/>
    </w:rPr>
  </w:style>
  <w:style w:type="paragraph" w:customStyle="1" w:styleId="normaledital">
    <w:name w:val="normaledital"/>
    <w:basedOn w:val="Normal"/>
    <w:rsid w:val="00BD2E97"/>
    <w:rPr>
      <w:szCs w:val="24"/>
      <w:lang w:val="en-US" w:eastAsia="ar-SA"/>
    </w:rPr>
  </w:style>
  <w:style w:type="paragraph" w:customStyle="1" w:styleId="p18">
    <w:name w:val="p18"/>
    <w:basedOn w:val="Normal"/>
    <w:rsid w:val="00BD2E97"/>
    <w:pPr>
      <w:tabs>
        <w:tab w:val="left" w:pos="720"/>
      </w:tabs>
      <w:suppressAutoHyphens/>
    </w:pPr>
    <w:rPr>
      <w:rFonts w:ascii="Arial" w:hAnsi="Arial" w:cs="Arial"/>
      <w:sz w:val="20"/>
      <w:lang w:eastAsia="ar-SA"/>
    </w:rPr>
  </w:style>
  <w:style w:type="paragraph" w:customStyle="1" w:styleId="Corpodetexto23">
    <w:name w:val="Corpo de texto 23"/>
    <w:basedOn w:val="Normal"/>
    <w:rsid w:val="00BD2E97"/>
    <w:pPr>
      <w:spacing w:after="120" w:line="480" w:lineRule="auto"/>
    </w:pPr>
    <w:rPr>
      <w:rFonts w:ascii="Franklin Gothic Medium" w:hAnsi="Franklin Gothic Medium" w:cs="Franklin Gothic Medium"/>
      <w:sz w:val="26"/>
      <w:szCs w:val="26"/>
      <w:lang w:eastAsia="ar-SA"/>
    </w:rPr>
  </w:style>
  <w:style w:type="paragraph" w:customStyle="1" w:styleId="TextosemFormatao2">
    <w:name w:val="Texto sem Formatação2"/>
    <w:basedOn w:val="Normal"/>
    <w:rsid w:val="00BD2E97"/>
    <w:rPr>
      <w:rFonts w:ascii="Consolas" w:eastAsia="Calibri" w:hAnsi="Consolas" w:cs="Consolas"/>
      <w:sz w:val="21"/>
      <w:szCs w:val="21"/>
      <w:lang w:eastAsia="ar-SA"/>
    </w:rPr>
  </w:style>
  <w:style w:type="paragraph" w:customStyle="1" w:styleId="Corpodetexto24">
    <w:name w:val="Corpo de texto 24"/>
    <w:basedOn w:val="Normal"/>
    <w:rsid w:val="00BD2E97"/>
    <w:pPr>
      <w:suppressAutoHyphens/>
      <w:ind w:firstLine="720"/>
    </w:pPr>
    <w:rPr>
      <w:lang w:eastAsia="ar-SA"/>
    </w:rPr>
  </w:style>
  <w:style w:type="paragraph" w:customStyle="1" w:styleId="Corpodetexto33">
    <w:name w:val="Corpo de texto 33"/>
    <w:basedOn w:val="Normal"/>
    <w:rsid w:val="00BD2E97"/>
    <w:pPr>
      <w:suppressAutoHyphens/>
      <w:spacing w:after="120"/>
    </w:pPr>
    <w:rPr>
      <w:sz w:val="16"/>
      <w:szCs w:val="16"/>
      <w:lang w:eastAsia="ar-SA"/>
    </w:rPr>
  </w:style>
  <w:style w:type="paragraph" w:customStyle="1" w:styleId="Contedodetabela">
    <w:name w:val="Conteúdo de tabela"/>
    <w:basedOn w:val="Normal"/>
    <w:rsid w:val="00BD2E97"/>
    <w:pPr>
      <w:suppressLineNumbers/>
      <w:suppressAutoHyphens/>
    </w:pPr>
    <w:rPr>
      <w:sz w:val="20"/>
      <w:lang w:eastAsia="ar-SA"/>
    </w:rPr>
  </w:style>
  <w:style w:type="paragraph" w:customStyle="1" w:styleId="Ttulodetabela">
    <w:name w:val="Título de tabela"/>
    <w:basedOn w:val="Contedodetabela"/>
    <w:rsid w:val="00BD2E97"/>
    <w:pPr>
      <w:jc w:val="center"/>
    </w:pPr>
    <w:rPr>
      <w:b/>
      <w:bCs/>
    </w:rPr>
  </w:style>
  <w:style w:type="paragraph" w:customStyle="1" w:styleId="cd">
    <w:name w:val="cd"/>
    <w:basedOn w:val="Normal"/>
    <w:rsid w:val="00BD2E97"/>
    <w:pPr>
      <w:tabs>
        <w:tab w:val="left" w:pos="0"/>
        <w:tab w:val="left" w:pos="566"/>
        <w:tab w:val="left" w:pos="1133"/>
        <w:tab w:val="left" w:pos="1418"/>
        <w:tab w:val="left" w:pos="1699"/>
        <w:tab w:val="left" w:pos="1701"/>
        <w:tab w:val="left" w:pos="1985"/>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100"/>
    </w:pPr>
    <w:rPr>
      <w:sz w:val="20"/>
      <w:lang w:eastAsia="ar-SA"/>
    </w:rPr>
  </w:style>
  <w:style w:type="paragraph" w:customStyle="1" w:styleId="Preformatted">
    <w:name w:val="Preformatted"/>
    <w:basedOn w:val="Normal"/>
    <w:rsid w:val="00BD2E97"/>
    <w:pPr>
      <w:tabs>
        <w:tab w:val="left" w:pos="0"/>
        <w:tab w:val="left" w:pos="566"/>
        <w:tab w:val="left" w:pos="959"/>
        <w:tab w:val="left" w:pos="1133"/>
        <w:tab w:val="left" w:pos="1699"/>
        <w:tab w:val="left" w:pos="1918"/>
        <w:tab w:val="left" w:pos="2266"/>
        <w:tab w:val="left" w:pos="2832"/>
        <w:tab w:val="left" w:pos="2877"/>
        <w:tab w:val="left" w:pos="3398"/>
        <w:tab w:val="left" w:pos="3836"/>
        <w:tab w:val="left" w:pos="3965"/>
        <w:tab w:val="left" w:pos="4531"/>
        <w:tab w:val="left" w:pos="4795"/>
        <w:tab w:val="left" w:pos="5098"/>
        <w:tab w:val="left" w:pos="5664"/>
        <w:tab w:val="left" w:pos="5754"/>
        <w:tab w:val="left" w:pos="6230"/>
        <w:tab w:val="left" w:pos="6713"/>
        <w:tab w:val="left" w:pos="6797"/>
        <w:tab w:val="left" w:pos="7363"/>
        <w:tab w:val="left" w:pos="7672"/>
        <w:tab w:val="left" w:pos="7930"/>
        <w:tab w:val="left" w:pos="8496"/>
        <w:tab w:val="left" w:pos="8631"/>
        <w:tab w:val="left" w:pos="9062"/>
        <w:tab w:val="left" w:pos="9590"/>
        <w:tab w:val="left" w:pos="9629"/>
        <w:tab w:val="left" w:pos="10195"/>
        <w:tab w:val="left" w:pos="10762"/>
      </w:tabs>
      <w:suppressAutoHyphens/>
    </w:pPr>
    <w:rPr>
      <w:rFonts w:ascii="Courier New" w:hAnsi="Courier New" w:cs="Courier New"/>
      <w:sz w:val="20"/>
      <w:lang w:eastAsia="ar-SA"/>
    </w:rPr>
  </w:style>
  <w:style w:type="paragraph" w:customStyle="1" w:styleId="Subitem">
    <w:name w:val="Subitem"/>
    <w:basedOn w:val="Normal"/>
    <w:rsid w:val="00BD2E97"/>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autoSpaceDE w:val="0"/>
      <w:spacing w:before="240" w:after="180" w:line="264" w:lineRule="auto"/>
    </w:pPr>
    <w:rPr>
      <w:rFonts w:ascii="Arial" w:hAnsi="Arial" w:cs="Arial"/>
      <w:sz w:val="22"/>
      <w:szCs w:val="22"/>
      <w:lang w:eastAsia="ar-SA"/>
    </w:rPr>
  </w:style>
  <w:style w:type="paragraph" w:customStyle="1" w:styleId="Cit">
    <w:name w:val="Cit"/>
    <w:basedOn w:val="Normal"/>
    <w:rsid w:val="00BD2E97"/>
    <w:pPr>
      <w:tabs>
        <w:tab w:val="left" w:pos="0"/>
        <w:tab w:val="left" w:pos="566"/>
        <w:tab w:val="left" w:pos="851"/>
        <w:tab w:val="left" w:pos="1133"/>
        <w:tab w:val="left" w:pos="1418"/>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autoSpaceDE w:val="0"/>
    </w:pPr>
    <w:rPr>
      <w:rFonts w:ascii="Arial" w:hAnsi="Arial" w:cs="Arial"/>
      <w:b/>
      <w:bCs/>
      <w:sz w:val="22"/>
      <w:szCs w:val="22"/>
      <w:lang w:eastAsia="ar-SA"/>
    </w:rPr>
  </w:style>
  <w:style w:type="paragraph" w:customStyle="1" w:styleId="Contedodequadro">
    <w:name w:val="Conteúdo de quadro"/>
    <w:basedOn w:val="Corpodetexto"/>
    <w:rsid w:val="00BD2E97"/>
    <w:pPr>
      <w:suppressAutoHyphens/>
      <w:spacing w:after="120"/>
      <w:jc w:val="left"/>
    </w:pPr>
    <w:rPr>
      <w:rFonts w:ascii="Times New Roman" w:hAnsi="Times New Roman"/>
      <w:sz w:val="20"/>
      <w:lang w:eastAsia="ar-SA"/>
    </w:rPr>
  </w:style>
  <w:style w:type="paragraph" w:styleId="Primeirorecuodecorpodetexto">
    <w:name w:val="Body Text First Indent"/>
    <w:basedOn w:val="Corpodetexto"/>
    <w:link w:val="PrimeirorecuodecorpodetextoChar"/>
    <w:rsid w:val="00BD2E97"/>
    <w:pPr>
      <w:suppressAutoHyphens/>
      <w:spacing w:after="120"/>
      <w:ind w:firstLine="283"/>
      <w:jc w:val="left"/>
    </w:pPr>
    <w:rPr>
      <w:rFonts w:ascii="Times New Roman" w:hAnsi="Times New Roman"/>
      <w:sz w:val="20"/>
      <w:lang w:eastAsia="ar-SA"/>
    </w:rPr>
  </w:style>
  <w:style w:type="character" w:customStyle="1" w:styleId="PrimeirorecuodecorpodetextoChar">
    <w:name w:val="Primeiro recuo de corpo de texto Char"/>
    <w:basedOn w:val="CorpodetextoChar"/>
    <w:link w:val="Primeirorecuodecorpodetexto"/>
    <w:rsid w:val="00BD2E97"/>
    <w:rPr>
      <w:rFonts w:ascii="Arial" w:hAnsi="Arial"/>
      <w:sz w:val="24"/>
      <w:lang w:eastAsia="ar-SA"/>
    </w:rPr>
  </w:style>
  <w:style w:type="character" w:customStyle="1" w:styleId="CorpodetextoChar1">
    <w:name w:val="Corpo de texto Char1"/>
    <w:rsid w:val="00BD2E97"/>
    <w:rPr>
      <w:snapToGrid w:val="0"/>
      <w:sz w:val="24"/>
    </w:rPr>
  </w:style>
  <w:style w:type="paragraph" w:customStyle="1" w:styleId="bodytext310">
    <w:name w:val="bodytext31"/>
    <w:basedOn w:val="Normal"/>
    <w:rsid w:val="00BD2E97"/>
    <w:rPr>
      <w:szCs w:val="24"/>
    </w:rPr>
  </w:style>
  <w:style w:type="paragraph" w:customStyle="1" w:styleId="WW-ContedodaTabela111">
    <w:name w:val="WW-Conteúdo da Tabela111"/>
    <w:basedOn w:val="Corpodetexto"/>
    <w:rsid w:val="00BD2E97"/>
    <w:pPr>
      <w:widowControl w:val="0"/>
      <w:suppressLineNumbers/>
      <w:suppressAutoHyphens/>
      <w:spacing w:after="283"/>
      <w:jc w:val="left"/>
    </w:pPr>
    <w:rPr>
      <w:rFonts w:ascii="Times New Roman" w:eastAsia="Tahoma" w:hAnsi="Times New Roman"/>
    </w:rPr>
  </w:style>
  <w:style w:type="character" w:customStyle="1" w:styleId="CabealhoChar1">
    <w:name w:val="Cabeçalho Char1"/>
    <w:aliases w:val="Cabeçalho superior Char1,hd Char1,he Char1"/>
    <w:rsid w:val="00BD2E97"/>
    <w:rPr>
      <w:sz w:val="24"/>
    </w:rPr>
  </w:style>
  <w:style w:type="character" w:customStyle="1" w:styleId="TextodebaloChar1">
    <w:name w:val="Texto de balão Char1"/>
    <w:rsid w:val="00BD2E97"/>
    <w:rPr>
      <w:rFonts w:ascii="Tahoma" w:hAnsi="Tahoma" w:cs="Tahoma"/>
      <w:sz w:val="16"/>
      <w:szCs w:val="16"/>
      <w:lang w:eastAsia="ar-SA"/>
    </w:rPr>
  </w:style>
  <w:style w:type="character" w:customStyle="1" w:styleId="tex3">
    <w:name w:val="tex3"/>
    <w:rsid w:val="00BD2E97"/>
  </w:style>
  <w:style w:type="numbering" w:customStyle="1" w:styleId="Semlista11">
    <w:name w:val="Sem lista11"/>
    <w:next w:val="Semlista"/>
    <w:uiPriority w:val="99"/>
    <w:semiHidden/>
    <w:unhideWhenUsed/>
    <w:rsid w:val="00BD2E97"/>
  </w:style>
  <w:style w:type="numbering" w:customStyle="1" w:styleId="Semlista111">
    <w:name w:val="Sem lista111"/>
    <w:next w:val="Semlista"/>
    <w:uiPriority w:val="99"/>
    <w:semiHidden/>
    <w:unhideWhenUsed/>
    <w:rsid w:val="00BD2E97"/>
  </w:style>
  <w:style w:type="table" w:customStyle="1" w:styleId="Tabelacomgrade11">
    <w:name w:val="Tabela com grade11"/>
    <w:basedOn w:val="Tabelanormal"/>
    <w:next w:val="Tabelacomgrade"/>
    <w:rsid w:val="00BD2E9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BD2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BD2E97"/>
    <w:pPr>
      <w:numPr>
        <w:numId w:val="19"/>
      </w:numPr>
      <w:snapToGrid w:val="0"/>
      <w:spacing w:after="240" w:line="360" w:lineRule="auto"/>
      <w:ind w:right="-17"/>
    </w:pPr>
    <w:rPr>
      <w:b/>
      <w:szCs w:val="24"/>
    </w:rPr>
  </w:style>
  <w:style w:type="paragraph" w:customStyle="1" w:styleId="12">
    <w:name w:val="1"/>
    <w:basedOn w:val="1"/>
    <w:link w:val="1Char"/>
    <w:rsid w:val="00BD2E97"/>
    <w:pPr>
      <w:spacing w:before="240"/>
    </w:pPr>
  </w:style>
  <w:style w:type="character" w:customStyle="1" w:styleId="1Char">
    <w:name w:val="1 Char"/>
    <w:link w:val="12"/>
    <w:rsid w:val="00BD2E97"/>
    <w:rPr>
      <w:b/>
      <w:sz w:val="24"/>
      <w:szCs w:val="24"/>
    </w:rPr>
  </w:style>
  <w:style w:type="paragraph" w:customStyle="1" w:styleId="1111">
    <w:name w:val="1.1.1.1"/>
    <w:basedOn w:val="Normal"/>
    <w:rsid w:val="00BD2E97"/>
    <w:pPr>
      <w:numPr>
        <w:ilvl w:val="3"/>
        <w:numId w:val="19"/>
      </w:numPr>
      <w:spacing w:line="360" w:lineRule="auto"/>
    </w:pPr>
    <w:rPr>
      <w:szCs w:val="24"/>
    </w:rPr>
  </w:style>
  <w:style w:type="paragraph" w:customStyle="1" w:styleId="11">
    <w:name w:val="1.1"/>
    <w:basedOn w:val="Normal"/>
    <w:rsid w:val="00BD2E97"/>
    <w:pPr>
      <w:numPr>
        <w:ilvl w:val="1"/>
        <w:numId w:val="19"/>
      </w:numPr>
      <w:autoSpaceDE w:val="0"/>
      <w:autoSpaceDN w:val="0"/>
      <w:adjustRightInd w:val="0"/>
      <w:spacing w:line="360" w:lineRule="auto"/>
    </w:pPr>
    <w:rPr>
      <w:rFonts w:eastAsia="Calibri"/>
      <w:szCs w:val="24"/>
      <w:lang w:eastAsia="en-US"/>
    </w:rPr>
  </w:style>
  <w:style w:type="paragraph" w:customStyle="1" w:styleId="111Estilo1">
    <w:name w:val="1.1.1. Estilo1"/>
    <w:basedOn w:val="Normal"/>
    <w:qFormat/>
    <w:rsid w:val="00BD2E97"/>
    <w:pPr>
      <w:numPr>
        <w:ilvl w:val="2"/>
        <w:numId w:val="19"/>
      </w:numPr>
      <w:tabs>
        <w:tab w:val="left" w:pos="1134"/>
      </w:tabs>
      <w:autoSpaceDE w:val="0"/>
      <w:snapToGrid w:val="0"/>
      <w:ind w:right="-17"/>
    </w:pPr>
    <w:rPr>
      <w:bCs/>
      <w:szCs w:val="24"/>
    </w:rPr>
  </w:style>
  <w:style w:type="character" w:customStyle="1" w:styleId="Partesuperior-zdoformulrioChar">
    <w:name w:val="Parte superior-z do formulário Char"/>
    <w:basedOn w:val="Fontepargpadro"/>
    <w:link w:val="Partesuperior-zdoformulrio"/>
    <w:rsid w:val="00237679"/>
    <w:rPr>
      <w:rFonts w:ascii="Arial" w:eastAsia="Arial Unicode MS" w:hAnsi="Arial" w:cs="Arial"/>
      <w:vanish/>
      <w:sz w:val="16"/>
      <w:szCs w:val="16"/>
    </w:rPr>
  </w:style>
  <w:style w:type="character" w:customStyle="1" w:styleId="PargrafodaListaChar">
    <w:name w:val="Parágrafo da Lista Char"/>
    <w:link w:val="PargrafodaLista"/>
    <w:uiPriority w:val="34"/>
    <w:rsid w:val="00237679"/>
    <w:rPr>
      <w:sz w:val="24"/>
    </w:rPr>
  </w:style>
  <w:style w:type="paragraph" w:customStyle="1" w:styleId="CM1">
    <w:name w:val="CM1"/>
    <w:basedOn w:val="Default"/>
    <w:next w:val="Default"/>
    <w:rsid w:val="004927F6"/>
    <w:pPr>
      <w:widowControl w:val="0"/>
      <w:spacing w:line="256" w:lineRule="atLeast"/>
    </w:pPr>
    <w:rPr>
      <w:rFonts w:ascii="Bitstream Vera Serif" w:hAnsi="Bitstream Vera Serif"/>
      <w:sz w:val="24"/>
      <w:szCs w:val="24"/>
    </w:rPr>
  </w:style>
  <w:style w:type="paragraph" w:customStyle="1" w:styleId="paragrafo">
    <w:name w:val="paragrafo"/>
    <w:basedOn w:val="Normal"/>
    <w:rsid w:val="004927F6"/>
    <w:pPr>
      <w:tabs>
        <w:tab w:val="left" w:pos="1418"/>
      </w:tabs>
      <w:suppressAutoHyphens/>
      <w:spacing w:before="120" w:after="120" w:line="360" w:lineRule="auto"/>
      <w:ind w:firstLine="851"/>
    </w:pPr>
    <w:rPr>
      <w:lang w:eastAsia="ar-SA"/>
    </w:rPr>
  </w:style>
  <w:style w:type="paragraph" w:customStyle="1" w:styleId="westernCharChar">
    <w:name w:val="western Char Char"/>
    <w:basedOn w:val="Normal"/>
    <w:link w:val="westernCharCharChar"/>
    <w:rsid w:val="004927F6"/>
    <w:pPr>
      <w:spacing w:before="100" w:beforeAutospacing="1"/>
    </w:pPr>
    <w:rPr>
      <w:rFonts w:ascii="Arial" w:hAnsi="Arial" w:cs="Arial"/>
      <w:b/>
      <w:bCs/>
      <w:szCs w:val="24"/>
      <w:u w:val="single"/>
    </w:rPr>
  </w:style>
  <w:style w:type="character" w:customStyle="1" w:styleId="westernCharCharChar">
    <w:name w:val="western Char Char Char"/>
    <w:basedOn w:val="Fontepargpadro"/>
    <w:link w:val="westernCharChar"/>
    <w:rsid w:val="004927F6"/>
    <w:rPr>
      <w:rFonts w:ascii="Arial" w:hAnsi="Arial" w:cs="Arial"/>
      <w:b/>
      <w:bCs/>
      <w:sz w:val="24"/>
      <w:szCs w:val="24"/>
      <w:u w:val="single"/>
    </w:rPr>
  </w:style>
  <w:style w:type="paragraph" w:customStyle="1" w:styleId="sub-item0">
    <w:name w:val="sub-item"/>
    <w:basedOn w:val="Normal"/>
    <w:rsid w:val="004927F6"/>
    <w:pPr>
      <w:spacing w:before="120" w:after="120"/>
    </w:pPr>
    <w:rPr>
      <w:rFonts w:ascii="Arial" w:hAnsi="Arial" w:cs="Arial"/>
      <w:b/>
      <w:bCs/>
      <w:sz w:val="28"/>
      <w:szCs w:val="28"/>
    </w:rPr>
  </w:style>
  <w:style w:type="paragraph" w:customStyle="1" w:styleId="Pa10">
    <w:name w:val="Pa10"/>
    <w:basedOn w:val="Default"/>
    <w:next w:val="Default"/>
    <w:uiPriority w:val="99"/>
    <w:rsid w:val="00321337"/>
    <w:pPr>
      <w:spacing w:line="201" w:lineRule="atLeast"/>
    </w:pPr>
    <w:rPr>
      <w:rFonts w:ascii="Trebuchet MS" w:hAnsi="Trebuchet MS"/>
      <w:sz w:val="24"/>
      <w:szCs w:val="24"/>
    </w:rPr>
  </w:style>
  <w:style w:type="character" w:customStyle="1" w:styleId="A1">
    <w:name w:val="A1"/>
    <w:uiPriority w:val="99"/>
    <w:rsid w:val="00321337"/>
    <w:rPr>
      <w:rFonts w:cs="Trebuchet MS"/>
      <w:color w:val="000000"/>
      <w:sz w:val="16"/>
      <w:szCs w:val="16"/>
    </w:rPr>
  </w:style>
  <w:style w:type="paragraph" w:customStyle="1" w:styleId="Pa11">
    <w:name w:val="Pa11"/>
    <w:basedOn w:val="Default"/>
    <w:next w:val="Default"/>
    <w:uiPriority w:val="99"/>
    <w:rsid w:val="00321337"/>
    <w:pPr>
      <w:spacing w:line="201" w:lineRule="atLeast"/>
    </w:pPr>
    <w:rPr>
      <w:rFonts w:ascii="Trebuchet MS" w:hAnsi="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00187">
      <w:bodyDiv w:val="1"/>
      <w:marLeft w:val="0"/>
      <w:marRight w:val="0"/>
      <w:marTop w:val="0"/>
      <w:marBottom w:val="0"/>
      <w:divBdr>
        <w:top w:val="none" w:sz="0" w:space="0" w:color="auto"/>
        <w:left w:val="none" w:sz="0" w:space="0" w:color="auto"/>
        <w:bottom w:val="none" w:sz="0" w:space="0" w:color="auto"/>
        <w:right w:val="none" w:sz="0" w:space="0" w:color="auto"/>
      </w:divBdr>
    </w:div>
    <w:div w:id="724988479">
      <w:bodyDiv w:val="1"/>
      <w:marLeft w:val="0"/>
      <w:marRight w:val="0"/>
      <w:marTop w:val="0"/>
      <w:marBottom w:val="0"/>
      <w:divBdr>
        <w:top w:val="none" w:sz="0" w:space="0" w:color="auto"/>
        <w:left w:val="none" w:sz="0" w:space="0" w:color="auto"/>
        <w:bottom w:val="none" w:sz="0" w:space="0" w:color="auto"/>
        <w:right w:val="none" w:sz="0" w:space="0" w:color="auto"/>
      </w:divBdr>
    </w:div>
    <w:div w:id="1328635680">
      <w:bodyDiv w:val="1"/>
      <w:marLeft w:val="0"/>
      <w:marRight w:val="0"/>
      <w:marTop w:val="0"/>
      <w:marBottom w:val="0"/>
      <w:divBdr>
        <w:top w:val="none" w:sz="0" w:space="0" w:color="auto"/>
        <w:left w:val="none" w:sz="0" w:space="0" w:color="auto"/>
        <w:bottom w:val="none" w:sz="0" w:space="0" w:color="auto"/>
        <w:right w:val="none" w:sz="0" w:space="0" w:color="auto"/>
      </w:divBdr>
    </w:div>
    <w:div w:id="1610969702">
      <w:bodyDiv w:val="1"/>
      <w:marLeft w:val="0"/>
      <w:marRight w:val="0"/>
      <w:marTop w:val="0"/>
      <w:marBottom w:val="0"/>
      <w:divBdr>
        <w:top w:val="none" w:sz="0" w:space="0" w:color="auto"/>
        <w:left w:val="none" w:sz="0" w:space="0" w:color="auto"/>
        <w:bottom w:val="none" w:sz="0" w:space="0" w:color="auto"/>
        <w:right w:val="none" w:sz="0" w:space="0" w:color="auto"/>
      </w:divBdr>
      <w:divsChild>
        <w:div w:id="1375156083">
          <w:marLeft w:val="0"/>
          <w:marRight w:val="0"/>
          <w:marTop w:val="0"/>
          <w:marBottom w:val="0"/>
          <w:divBdr>
            <w:top w:val="none" w:sz="0" w:space="0" w:color="auto"/>
            <w:left w:val="none" w:sz="0" w:space="0" w:color="auto"/>
            <w:bottom w:val="none" w:sz="0" w:space="0" w:color="auto"/>
            <w:right w:val="none" w:sz="0" w:space="0" w:color="auto"/>
          </w:divBdr>
          <w:divsChild>
            <w:div w:id="4856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5841">
      <w:bodyDiv w:val="1"/>
      <w:marLeft w:val="0"/>
      <w:marRight w:val="0"/>
      <w:marTop w:val="0"/>
      <w:marBottom w:val="0"/>
      <w:divBdr>
        <w:top w:val="none" w:sz="0" w:space="0" w:color="auto"/>
        <w:left w:val="none" w:sz="0" w:space="0" w:color="auto"/>
        <w:bottom w:val="none" w:sz="0" w:space="0" w:color="auto"/>
        <w:right w:val="none" w:sz="0" w:space="0" w:color="auto"/>
      </w:divBdr>
    </w:div>
    <w:div w:id="211651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portaltransparencia.gov.br" TargetMode="External"/><Relationship Id="rId18" Type="http://schemas.openxmlformats.org/officeDocument/2006/relationships/hyperlink" Target="http://www.abin.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st.jus.br/certidao" TargetMode="External"/><Relationship Id="rId17" Type="http://schemas.openxmlformats.org/officeDocument/2006/relationships/hyperlink" Target="http://www.comprasnet.gov.br" TargetMode="External"/><Relationship Id="rId2" Type="http://schemas.openxmlformats.org/officeDocument/2006/relationships/numbering" Target="numbering.xml"/><Relationship Id="rId16" Type="http://schemas.openxmlformats.org/officeDocument/2006/relationships/hyperlink" Target="mailto:logistica@palmares.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net.gov.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ogistica@palmares.gov.br" TargetMode="External"/><Relationship Id="rId23" Type="http://schemas.openxmlformats.org/officeDocument/2006/relationships/fontTable" Target="fontTable.xm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http://www.cnj.jus.br/programas-de-a-a-z/eficiencia-modernizacao-e-transparencia/enccla/cadastro-de-improbidad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logistica@palmares.gov.br" TargetMode="External"/><Relationship Id="rId1" Type="http://schemas.openxmlformats.org/officeDocument/2006/relationships/hyperlink" Target="http://www.palmare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551E9-EAA7-4BAA-A32A-8A3932A55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54</Pages>
  <Words>17566</Words>
  <Characters>94859</Characters>
  <Application>Microsoft Office Word</Application>
  <DocSecurity>0</DocSecurity>
  <Lines>790</Lines>
  <Paragraphs>224</Paragraphs>
  <ScaleCrop>false</ScaleCrop>
  <HeadingPairs>
    <vt:vector size="2" baseType="variant">
      <vt:variant>
        <vt:lpstr>Título</vt:lpstr>
      </vt:variant>
      <vt:variant>
        <vt:i4>1</vt:i4>
      </vt:variant>
    </vt:vector>
  </HeadingPairs>
  <TitlesOfParts>
    <vt:vector size="1" baseType="lpstr">
      <vt:lpstr/>
    </vt:vector>
  </TitlesOfParts>
  <Company>ABIN</Company>
  <LinksUpToDate>false</LinksUpToDate>
  <CharactersWithSpaces>112201</CharactersWithSpaces>
  <SharedDoc>false</SharedDoc>
  <HLinks>
    <vt:vector size="66" baseType="variant">
      <vt:variant>
        <vt:i4>2228234</vt:i4>
      </vt:variant>
      <vt:variant>
        <vt:i4>24</vt:i4>
      </vt:variant>
      <vt:variant>
        <vt:i4>0</vt:i4>
      </vt:variant>
      <vt:variant>
        <vt:i4>5</vt:i4>
      </vt:variant>
      <vt:variant>
        <vt:lpwstr>http://www.stn.fazenda.gov.br/siafi/index_GRU.asp</vt:lpwstr>
      </vt:variant>
      <vt:variant>
        <vt:lpwstr/>
      </vt:variant>
      <vt:variant>
        <vt:i4>6029383</vt:i4>
      </vt:variant>
      <vt:variant>
        <vt:i4>21</vt:i4>
      </vt:variant>
      <vt:variant>
        <vt:i4>0</vt:i4>
      </vt:variant>
      <vt:variant>
        <vt:i4>5</vt:i4>
      </vt:variant>
      <vt:variant>
        <vt:lpwstr>http://www.comprasnet.gov.br/</vt:lpwstr>
      </vt:variant>
      <vt:variant>
        <vt:lpwstr/>
      </vt:variant>
      <vt:variant>
        <vt:i4>4063279</vt:i4>
      </vt:variant>
      <vt:variant>
        <vt:i4>18</vt:i4>
      </vt:variant>
      <vt:variant>
        <vt:i4>0</vt:i4>
      </vt:variant>
      <vt:variant>
        <vt:i4>5</vt:i4>
      </vt:variant>
      <vt:variant>
        <vt:lpwstr>http://www.abin.gov.br/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1507429</vt:i4>
      </vt:variant>
      <vt:variant>
        <vt:i4>12</vt:i4>
      </vt:variant>
      <vt:variant>
        <vt:i4>0</vt:i4>
      </vt:variant>
      <vt:variant>
        <vt:i4>5</vt:i4>
      </vt:variant>
      <vt:variant>
        <vt:lpwstr>mailto:logistica@palmares.gov.br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ariant>
        <vt:i4>1507429</vt:i4>
      </vt:variant>
      <vt:variant>
        <vt:i4>12</vt:i4>
      </vt:variant>
      <vt:variant>
        <vt:i4>0</vt:i4>
      </vt:variant>
      <vt:variant>
        <vt:i4>5</vt:i4>
      </vt:variant>
      <vt:variant>
        <vt:lpwstr>mailto:logistica@palmares.gov.br</vt:lpwstr>
      </vt:variant>
      <vt:variant>
        <vt:lpwstr/>
      </vt:variant>
      <vt:variant>
        <vt:i4>3014702</vt:i4>
      </vt:variant>
      <vt:variant>
        <vt:i4>9</vt:i4>
      </vt:variant>
      <vt:variant>
        <vt:i4>0</vt:i4>
      </vt:variant>
      <vt:variant>
        <vt:i4>5</vt:i4>
      </vt:variant>
      <vt:variant>
        <vt:lpwstr>http://www.palmares.gov.br/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DINFO</dc:creator>
  <cp:lastModifiedBy>Jammes Gonçalves de Carvalho</cp:lastModifiedBy>
  <cp:revision>56</cp:revision>
  <cp:lastPrinted>2017-09-12T16:51:00Z</cp:lastPrinted>
  <dcterms:created xsi:type="dcterms:W3CDTF">2017-07-19T19:51:00Z</dcterms:created>
  <dcterms:modified xsi:type="dcterms:W3CDTF">2017-09-12T16:53:00Z</dcterms:modified>
</cp:coreProperties>
</file>