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CA" w:rsidRDefault="00DD14CA" w:rsidP="00C338DA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lang w:val="pt-BR"/>
        </w:rPr>
      </w:pPr>
    </w:p>
    <w:p w:rsidR="00057E9E" w:rsidRDefault="00F302F6" w:rsidP="00057E9E">
      <w:pPr>
        <w:jc w:val="center"/>
        <w:rPr>
          <w:rFonts w:asciiTheme="minorHAnsi" w:hAnsiTheme="minorHAnsi"/>
          <w:b/>
          <w:sz w:val="36"/>
          <w:szCs w:val="36"/>
          <w:lang w:val="pt-BR"/>
        </w:rPr>
      </w:pPr>
      <w:r>
        <w:rPr>
          <w:rFonts w:asciiTheme="minorHAnsi" w:hAnsiTheme="minorHAnsi"/>
          <w:b/>
          <w:sz w:val="36"/>
          <w:szCs w:val="36"/>
          <w:lang w:val="pt-BR"/>
        </w:rPr>
        <w:t>AUTORIZAÇÃO PARA RE</w:t>
      </w:r>
      <w:r w:rsidR="00057E9E">
        <w:rPr>
          <w:rFonts w:asciiTheme="minorHAnsi" w:hAnsiTheme="minorHAnsi"/>
          <w:b/>
          <w:sz w:val="36"/>
          <w:szCs w:val="36"/>
          <w:lang w:val="pt-BR"/>
        </w:rPr>
        <w:t xml:space="preserve">GISTRO </w:t>
      </w:r>
      <w:r>
        <w:rPr>
          <w:rFonts w:asciiTheme="minorHAnsi" w:hAnsiTheme="minorHAnsi"/>
          <w:b/>
          <w:sz w:val="36"/>
          <w:szCs w:val="36"/>
          <w:lang w:val="pt-BR"/>
        </w:rPr>
        <w:t xml:space="preserve">DE </w:t>
      </w:r>
      <w:r w:rsidR="00057E9E">
        <w:rPr>
          <w:rFonts w:asciiTheme="minorHAnsi" w:hAnsiTheme="minorHAnsi"/>
          <w:b/>
          <w:sz w:val="36"/>
          <w:szCs w:val="36"/>
          <w:lang w:val="pt-BR"/>
        </w:rPr>
        <w:t>ÓBITO</w:t>
      </w:r>
    </w:p>
    <w:p w:rsidR="00C338DA" w:rsidRDefault="00057E9E" w:rsidP="00057E9E">
      <w:pPr>
        <w:jc w:val="center"/>
        <w:rPr>
          <w:rFonts w:asciiTheme="minorHAnsi" w:hAnsiTheme="minorHAnsi"/>
          <w:b/>
          <w:sz w:val="36"/>
          <w:szCs w:val="36"/>
          <w:lang w:val="pt-BR"/>
        </w:rPr>
      </w:pPr>
      <w:r>
        <w:rPr>
          <w:rFonts w:asciiTheme="minorHAnsi" w:hAnsiTheme="minorHAnsi"/>
          <w:b/>
          <w:sz w:val="36"/>
          <w:szCs w:val="36"/>
          <w:lang w:val="pt-BR"/>
        </w:rPr>
        <w:t>POR AGENTE FUNERÁRIO ESTRANGEIRO</w:t>
      </w:r>
    </w:p>
    <w:p w:rsidR="00F302F6" w:rsidRDefault="00F302F6" w:rsidP="00C338DA">
      <w:pPr>
        <w:spacing w:line="360" w:lineRule="auto"/>
        <w:jc w:val="center"/>
        <w:rPr>
          <w:rFonts w:asciiTheme="minorHAnsi" w:hAnsiTheme="minorHAnsi"/>
          <w:b/>
          <w:sz w:val="36"/>
          <w:szCs w:val="36"/>
          <w:lang w:val="pt-BR"/>
        </w:rPr>
      </w:pPr>
    </w:p>
    <w:p w:rsidR="00AD054C" w:rsidRDefault="00AD054C" w:rsidP="00E63507">
      <w:pPr>
        <w:jc w:val="center"/>
        <w:rPr>
          <w:rFonts w:asciiTheme="minorHAnsi" w:hAnsiTheme="minorHAnsi"/>
          <w:lang w:val="pt-BR"/>
        </w:rPr>
      </w:pPr>
    </w:p>
    <w:p w:rsidR="00DD14CA" w:rsidRPr="00E63507" w:rsidRDefault="00DD14CA" w:rsidP="00E63507">
      <w:pPr>
        <w:jc w:val="center"/>
        <w:rPr>
          <w:rFonts w:asciiTheme="minorHAnsi" w:hAnsiTheme="minorHAnsi"/>
          <w:lang w:val="pt-BR"/>
        </w:rPr>
      </w:pPr>
    </w:p>
    <w:p w:rsidR="00F302F6" w:rsidRDefault="00AD054C" w:rsidP="00B2664D">
      <w:pPr>
        <w:spacing w:line="360" w:lineRule="auto"/>
        <w:jc w:val="both"/>
        <w:rPr>
          <w:rFonts w:asciiTheme="minorHAnsi" w:hAnsiTheme="minorHAnsi"/>
          <w:b/>
          <w:lang w:val="pt-BR"/>
        </w:rPr>
      </w:pPr>
      <w:r w:rsidRPr="00E63507">
        <w:rPr>
          <w:rFonts w:asciiTheme="minorHAnsi" w:hAnsiTheme="minorHAnsi"/>
          <w:lang w:val="pt-BR"/>
        </w:rPr>
        <w:t xml:space="preserve">Eu, </w:t>
      </w:r>
      <w:r w:rsidR="008E650D" w:rsidRPr="008E650D">
        <w:rPr>
          <w:rFonts w:asciiTheme="minorHAnsi" w:hAnsiTheme="minorHAnsi"/>
          <w:b/>
          <w:color w:val="FF0000"/>
          <w:lang w:val="pt-BR"/>
        </w:rPr>
        <w:t>[NOME DO</w:t>
      </w:r>
      <w:r w:rsidR="008E650D">
        <w:rPr>
          <w:rFonts w:asciiTheme="minorHAnsi" w:hAnsiTheme="minorHAnsi"/>
          <w:b/>
          <w:color w:val="FF0000"/>
          <w:lang w:val="pt-BR"/>
        </w:rPr>
        <w:t>(A)</w:t>
      </w:r>
      <w:r w:rsidR="008E650D" w:rsidRPr="008E650D">
        <w:rPr>
          <w:rFonts w:asciiTheme="minorHAnsi" w:hAnsiTheme="minorHAnsi"/>
          <w:b/>
          <w:color w:val="FF0000"/>
          <w:lang w:val="pt-BR"/>
        </w:rPr>
        <w:t xml:space="preserve"> </w:t>
      </w:r>
      <w:r w:rsidR="00F302F6">
        <w:rPr>
          <w:rFonts w:asciiTheme="minorHAnsi" w:hAnsiTheme="minorHAnsi"/>
          <w:b/>
          <w:color w:val="FF0000"/>
          <w:lang w:val="pt-BR"/>
        </w:rPr>
        <w:t>REQUERE</w:t>
      </w:r>
      <w:r w:rsidR="008E650D" w:rsidRPr="008E650D">
        <w:rPr>
          <w:rFonts w:asciiTheme="minorHAnsi" w:hAnsiTheme="minorHAnsi"/>
          <w:b/>
          <w:color w:val="FF0000"/>
          <w:lang w:val="pt-BR"/>
        </w:rPr>
        <w:t>NTE]</w:t>
      </w:r>
      <w:r w:rsidR="006035FC" w:rsidRPr="00E63507">
        <w:rPr>
          <w:rFonts w:asciiTheme="minorHAnsi" w:hAnsiTheme="minorHAnsi"/>
          <w:lang w:val="pt-BR"/>
        </w:rPr>
        <w:t xml:space="preserve">, </w:t>
      </w:r>
      <w:r w:rsidR="00DD14CA">
        <w:rPr>
          <w:rFonts w:asciiTheme="minorHAnsi" w:hAnsiTheme="minorHAnsi"/>
          <w:lang w:val="pt-BR"/>
        </w:rPr>
        <w:t>brasileiro</w:t>
      </w:r>
      <w:r w:rsidR="008E650D">
        <w:rPr>
          <w:rFonts w:asciiTheme="minorHAnsi" w:hAnsiTheme="minorHAnsi"/>
          <w:lang w:val="pt-BR"/>
        </w:rPr>
        <w:t>(a)</w:t>
      </w:r>
      <w:r w:rsidR="006035FC" w:rsidRPr="00E63507">
        <w:rPr>
          <w:rFonts w:asciiTheme="minorHAnsi" w:hAnsiTheme="minorHAnsi"/>
          <w:lang w:val="pt-BR"/>
        </w:rPr>
        <w:t xml:space="preserve">, </w:t>
      </w:r>
      <w:r w:rsidR="008E650D" w:rsidRPr="008E650D">
        <w:rPr>
          <w:rFonts w:asciiTheme="minorHAnsi" w:hAnsiTheme="minorHAnsi"/>
          <w:color w:val="FF0000"/>
          <w:lang w:val="pt-BR"/>
        </w:rPr>
        <w:t>[estado civil]</w:t>
      </w:r>
      <w:r w:rsidR="00DD14CA">
        <w:rPr>
          <w:rFonts w:asciiTheme="minorHAnsi" w:hAnsiTheme="minorHAnsi"/>
          <w:lang w:val="pt-BR"/>
        </w:rPr>
        <w:t xml:space="preserve">, </w:t>
      </w:r>
      <w:r w:rsidR="008E650D" w:rsidRPr="008E650D">
        <w:rPr>
          <w:rFonts w:asciiTheme="minorHAnsi" w:hAnsiTheme="minorHAnsi"/>
          <w:color w:val="FF0000"/>
          <w:lang w:val="pt-BR"/>
        </w:rPr>
        <w:t>[profissão]</w:t>
      </w:r>
      <w:r w:rsidR="00DD14CA">
        <w:rPr>
          <w:rFonts w:asciiTheme="minorHAnsi" w:hAnsiTheme="minorHAnsi"/>
          <w:lang w:val="pt-BR"/>
        </w:rPr>
        <w:t xml:space="preserve">, </w:t>
      </w:r>
      <w:r w:rsidR="006035FC" w:rsidRPr="00E63507">
        <w:rPr>
          <w:rFonts w:asciiTheme="minorHAnsi" w:hAnsiTheme="minorHAnsi"/>
          <w:lang w:val="pt-BR"/>
        </w:rPr>
        <w:t>portador</w:t>
      </w:r>
      <w:r w:rsidR="008E650D">
        <w:rPr>
          <w:rFonts w:asciiTheme="minorHAnsi" w:hAnsiTheme="minorHAnsi"/>
          <w:lang w:val="pt-BR"/>
        </w:rPr>
        <w:t>(a)</w:t>
      </w:r>
      <w:r w:rsidR="00DD14CA">
        <w:rPr>
          <w:rFonts w:asciiTheme="minorHAnsi" w:hAnsiTheme="minorHAnsi"/>
          <w:lang w:val="pt-BR"/>
        </w:rPr>
        <w:t xml:space="preserve"> </w:t>
      </w:r>
      <w:r w:rsidR="006035FC" w:rsidRPr="00E63507">
        <w:rPr>
          <w:rFonts w:asciiTheme="minorHAnsi" w:hAnsiTheme="minorHAnsi"/>
          <w:lang w:val="pt-BR"/>
        </w:rPr>
        <w:t>d</w:t>
      </w:r>
      <w:r w:rsidR="008E650D">
        <w:rPr>
          <w:rFonts w:asciiTheme="minorHAnsi" w:hAnsiTheme="minorHAnsi"/>
          <w:lang w:val="pt-BR"/>
        </w:rPr>
        <w:t>o(</w:t>
      </w:r>
      <w:r w:rsidR="00DD14CA">
        <w:rPr>
          <w:rFonts w:asciiTheme="minorHAnsi" w:hAnsiTheme="minorHAnsi"/>
          <w:lang w:val="pt-BR"/>
        </w:rPr>
        <w:t>a</w:t>
      </w:r>
      <w:r w:rsidR="008E650D">
        <w:rPr>
          <w:rFonts w:asciiTheme="minorHAnsi" w:hAnsiTheme="minorHAnsi"/>
          <w:lang w:val="pt-BR"/>
        </w:rPr>
        <w:t>)</w:t>
      </w:r>
      <w:r w:rsidR="00DD14CA">
        <w:rPr>
          <w:rFonts w:asciiTheme="minorHAnsi" w:hAnsiTheme="minorHAnsi"/>
          <w:lang w:val="pt-BR"/>
        </w:rPr>
        <w:t xml:space="preserve"> </w:t>
      </w:r>
      <w:r w:rsidR="008E650D" w:rsidRPr="005872B9">
        <w:rPr>
          <w:rFonts w:asciiTheme="minorHAnsi" w:hAnsiTheme="minorHAnsi"/>
          <w:color w:val="FF0000"/>
          <w:lang w:val="pt-BR"/>
        </w:rPr>
        <w:t>[tipo e número do documento de identificação pessoal]</w:t>
      </w:r>
      <w:r w:rsidR="006035FC" w:rsidRPr="00E63507">
        <w:rPr>
          <w:rFonts w:asciiTheme="minorHAnsi" w:hAnsiTheme="minorHAnsi"/>
          <w:lang w:val="pt-BR"/>
        </w:rPr>
        <w:t>, emitid</w:t>
      </w:r>
      <w:r w:rsidR="008E650D">
        <w:rPr>
          <w:rFonts w:asciiTheme="minorHAnsi" w:hAnsiTheme="minorHAnsi"/>
          <w:lang w:val="pt-BR"/>
        </w:rPr>
        <w:t>o(</w:t>
      </w:r>
      <w:r w:rsidR="00DD14CA">
        <w:rPr>
          <w:rFonts w:asciiTheme="minorHAnsi" w:hAnsiTheme="minorHAnsi"/>
          <w:lang w:val="pt-BR"/>
        </w:rPr>
        <w:t>a</w:t>
      </w:r>
      <w:r w:rsidR="008E650D">
        <w:rPr>
          <w:rFonts w:asciiTheme="minorHAnsi" w:hAnsiTheme="minorHAnsi"/>
          <w:lang w:val="pt-BR"/>
        </w:rPr>
        <w:t>)</w:t>
      </w:r>
      <w:r w:rsidR="006035FC" w:rsidRPr="00E63507">
        <w:rPr>
          <w:rFonts w:asciiTheme="minorHAnsi" w:hAnsiTheme="minorHAnsi"/>
          <w:lang w:val="pt-BR"/>
        </w:rPr>
        <w:t xml:space="preserve"> em </w:t>
      </w:r>
      <w:r w:rsidR="008E650D" w:rsidRPr="008E650D">
        <w:rPr>
          <w:rFonts w:asciiTheme="minorHAnsi" w:hAnsiTheme="minorHAnsi"/>
          <w:color w:val="FF0000"/>
          <w:lang w:val="pt-BR"/>
        </w:rPr>
        <w:t>DD</w:t>
      </w:r>
      <w:r w:rsidR="00DD14CA" w:rsidRPr="008E650D">
        <w:rPr>
          <w:rFonts w:asciiTheme="minorHAnsi" w:hAnsiTheme="minorHAnsi"/>
          <w:color w:val="FF0000"/>
          <w:lang w:val="pt-BR"/>
        </w:rPr>
        <w:t>/</w:t>
      </w:r>
      <w:r w:rsidR="008E650D" w:rsidRPr="008E650D">
        <w:rPr>
          <w:rFonts w:asciiTheme="minorHAnsi" w:hAnsiTheme="minorHAnsi"/>
          <w:color w:val="FF0000"/>
          <w:lang w:val="pt-BR"/>
        </w:rPr>
        <w:t>MM</w:t>
      </w:r>
      <w:r w:rsidR="00DD14CA" w:rsidRPr="008E650D">
        <w:rPr>
          <w:rFonts w:asciiTheme="minorHAnsi" w:hAnsiTheme="minorHAnsi"/>
          <w:color w:val="FF0000"/>
          <w:lang w:val="pt-BR"/>
        </w:rPr>
        <w:t>/</w:t>
      </w:r>
      <w:r w:rsidR="008E650D" w:rsidRPr="008E650D">
        <w:rPr>
          <w:rFonts w:asciiTheme="minorHAnsi" w:hAnsiTheme="minorHAnsi"/>
          <w:color w:val="FF0000"/>
          <w:lang w:val="pt-BR"/>
        </w:rPr>
        <w:t>AAAA</w:t>
      </w:r>
      <w:r w:rsidR="006035FC" w:rsidRPr="00E63507">
        <w:rPr>
          <w:rFonts w:asciiTheme="minorHAnsi" w:hAnsiTheme="minorHAnsi"/>
          <w:lang w:val="pt-BR"/>
        </w:rPr>
        <w:t xml:space="preserve">, pelas autoridades </w:t>
      </w:r>
      <w:r w:rsidR="00DD14CA">
        <w:rPr>
          <w:rFonts w:asciiTheme="minorHAnsi" w:hAnsiTheme="minorHAnsi"/>
          <w:lang w:val="pt-BR"/>
        </w:rPr>
        <w:t>d</w:t>
      </w:r>
      <w:r w:rsidR="008E650D">
        <w:rPr>
          <w:rFonts w:asciiTheme="minorHAnsi" w:hAnsiTheme="minorHAnsi"/>
          <w:lang w:val="pt-BR"/>
        </w:rPr>
        <w:t>o(</w:t>
      </w:r>
      <w:r w:rsidR="00DD14CA">
        <w:rPr>
          <w:rFonts w:asciiTheme="minorHAnsi" w:hAnsiTheme="minorHAnsi"/>
          <w:lang w:val="pt-BR"/>
        </w:rPr>
        <w:t>a</w:t>
      </w:r>
      <w:r w:rsidR="008E650D">
        <w:rPr>
          <w:rFonts w:asciiTheme="minorHAnsi" w:hAnsiTheme="minorHAnsi"/>
          <w:lang w:val="pt-BR"/>
        </w:rPr>
        <w:t>)</w:t>
      </w:r>
      <w:r w:rsidR="00DD14CA">
        <w:rPr>
          <w:rFonts w:asciiTheme="minorHAnsi" w:hAnsiTheme="minorHAnsi"/>
          <w:lang w:val="pt-BR"/>
        </w:rPr>
        <w:t xml:space="preserve"> </w:t>
      </w:r>
      <w:r w:rsidR="008E650D" w:rsidRPr="008E650D">
        <w:rPr>
          <w:rFonts w:asciiTheme="minorHAnsi" w:hAnsiTheme="minorHAnsi"/>
          <w:color w:val="FF0000"/>
          <w:lang w:val="pt-BR"/>
        </w:rPr>
        <w:t>[nome da autoridade emissora]</w:t>
      </w:r>
      <w:r w:rsidR="00DD14CA" w:rsidRPr="008E650D">
        <w:rPr>
          <w:rFonts w:asciiTheme="minorHAnsi" w:hAnsiTheme="minorHAnsi"/>
          <w:lang w:val="pt-BR"/>
        </w:rPr>
        <w:t>,</w:t>
      </w:r>
      <w:r w:rsidR="00DD14CA" w:rsidRPr="008E650D">
        <w:rPr>
          <w:rFonts w:asciiTheme="minorHAnsi" w:hAnsiTheme="minorHAnsi"/>
          <w:color w:val="FF0000"/>
          <w:lang w:val="pt-BR"/>
        </w:rPr>
        <w:t xml:space="preserve"> </w:t>
      </w:r>
      <w:r w:rsidR="00F302F6">
        <w:rPr>
          <w:rFonts w:asciiTheme="minorHAnsi" w:hAnsiTheme="minorHAnsi"/>
          <w:b/>
          <w:lang w:val="pt-BR"/>
        </w:rPr>
        <w:t>AUTORIZO</w:t>
      </w:r>
      <w:r w:rsidR="00057E9E" w:rsidRPr="00057E9E">
        <w:rPr>
          <w:rFonts w:asciiTheme="minorHAnsi" w:hAnsiTheme="minorHAnsi"/>
          <w:bCs/>
          <w:lang w:val="pt-BR"/>
        </w:rPr>
        <w:t>, nos termos da</w:t>
      </w:r>
      <w:r w:rsidR="00057E9E">
        <w:rPr>
          <w:rFonts w:asciiTheme="minorHAnsi" w:hAnsiTheme="minorHAnsi"/>
          <w:bCs/>
          <w:lang w:val="pt-BR"/>
        </w:rPr>
        <w:t>s</w:t>
      </w:r>
      <w:r w:rsidR="00057E9E" w:rsidRPr="00057E9E">
        <w:rPr>
          <w:rFonts w:asciiTheme="minorHAnsi" w:hAnsiTheme="minorHAnsi"/>
          <w:bCs/>
          <w:lang w:val="pt-BR"/>
        </w:rPr>
        <w:t xml:space="preserve"> </w:t>
      </w:r>
      <w:proofErr w:type="spellStart"/>
      <w:r w:rsidR="00057E9E" w:rsidRPr="00057E9E">
        <w:rPr>
          <w:rFonts w:asciiTheme="minorHAnsi" w:hAnsiTheme="minorHAnsi"/>
          <w:bCs/>
          <w:lang w:val="pt-BR"/>
        </w:rPr>
        <w:t>NSCJ</w:t>
      </w:r>
      <w:r w:rsidR="00057E9E">
        <w:rPr>
          <w:rFonts w:asciiTheme="minorHAnsi" w:hAnsiTheme="minorHAnsi"/>
          <w:bCs/>
          <w:lang w:val="pt-BR"/>
        </w:rPr>
        <w:t>s</w:t>
      </w:r>
      <w:proofErr w:type="spellEnd"/>
      <w:r w:rsidR="00057E9E" w:rsidRPr="00057E9E">
        <w:rPr>
          <w:rFonts w:asciiTheme="minorHAnsi" w:hAnsiTheme="minorHAnsi"/>
          <w:bCs/>
          <w:lang w:val="pt-BR"/>
        </w:rPr>
        <w:t xml:space="preserve"> 4.</w:t>
      </w:r>
      <w:r w:rsidR="00057E9E">
        <w:rPr>
          <w:rFonts w:asciiTheme="minorHAnsi" w:hAnsiTheme="minorHAnsi"/>
          <w:bCs/>
          <w:lang w:val="pt-BR"/>
        </w:rPr>
        <w:t>5</w:t>
      </w:r>
      <w:r w:rsidR="00057E9E" w:rsidRPr="00057E9E">
        <w:rPr>
          <w:rFonts w:asciiTheme="minorHAnsi" w:hAnsiTheme="minorHAnsi"/>
          <w:bCs/>
          <w:lang w:val="pt-BR"/>
        </w:rPr>
        <w:t>.</w:t>
      </w:r>
      <w:r w:rsidR="00057E9E">
        <w:rPr>
          <w:rFonts w:asciiTheme="minorHAnsi" w:hAnsiTheme="minorHAnsi"/>
          <w:bCs/>
          <w:lang w:val="pt-BR"/>
        </w:rPr>
        <w:t>2 a 4.5.4 (</w:t>
      </w:r>
      <w:r w:rsidR="00057E9E" w:rsidRPr="00057E9E">
        <w:rPr>
          <w:rFonts w:asciiTheme="minorHAnsi" w:hAnsiTheme="minorHAnsi"/>
          <w:bCs/>
          <w:lang w:val="pt-BR"/>
        </w:rPr>
        <w:t>anexa</w:t>
      </w:r>
      <w:r w:rsidR="00057E9E">
        <w:rPr>
          <w:rFonts w:asciiTheme="minorHAnsi" w:hAnsiTheme="minorHAnsi"/>
          <w:bCs/>
          <w:lang w:val="pt-BR"/>
        </w:rPr>
        <w:t>s</w:t>
      </w:r>
      <w:r w:rsidR="00057E9E" w:rsidRPr="00057E9E">
        <w:rPr>
          <w:rFonts w:asciiTheme="minorHAnsi" w:hAnsiTheme="minorHAnsi"/>
          <w:bCs/>
          <w:lang w:val="pt-BR"/>
        </w:rPr>
        <w:t xml:space="preserve">), </w:t>
      </w:r>
      <w:r w:rsidR="00057E9E">
        <w:rPr>
          <w:rFonts w:asciiTheme="minorHAnsi" w:hAnsiTheme="minorHAnsi"/>
          <w:lang w:val="pt-BR"/>
        </w:rPr>
        <w:t>qualquer representante da empresa</w:t>
      </w:r>
      <w:r w:rsidR="00DD14CA">
        <w:rPr>
          <w:rFonts w:asciiTheme="minorHAnsi" w:hAnsiTheme="minorHAnsi"/>
          <w:lang w:val="pt-BR"/>
        </w:rPr>
        <w:t xml:space="preserve"> </w:t>
      </w:r>
      <w:r w:rsidR="008E650D" w:rsidRPr="008E650D">
        <w:rPr>
          <w:rFonts w:asciiTheme="minorHAnsi" w:hAnsiTheme="minorHAnsi"/>
          <w:b/>
          <w:color w:val="FF0000"/>
          <w:lang w:val="pt-BR"/>
        </w:rPr>
        <w:t>[NOME D</w:t>
      </w:r>
      <w:r w:rsidR="00057E9E">
        <w:rPr>
          <w:rFonts w:asciiTheme="minorHAnsi" w:hAnsiTheme="minorHAnsi"/>
          <w:b/>
          <w:color w:val="FF0000"/>
          <w:lang w:val="pt-BR"/>
        </w:rPr>
        <w:t>A FUNERÁRIA</w:t>
      </w:r>
      <w:r w:rsidR="008E650D" w:rsidRPr="008E650D">
        <w:rPr>
          <w:rFonts w:asciiTheme="minorHAnsi" w:hAnsiTheme="minorHAnsi"/>
          <w:b/>
          <w:color w:val="FF0000"/>
          <w:lang w:val="pt-BR"/>
        </w:rPr>
        <w:t>]</w:t>
      </w:r>
      <w:r w:rsidR="00DD14CA">
        <w:rPr>
          <w:rFonts w:asciiTheme="minorHAnsi" w:hAnsiTheme="minorHAnsi"/>
          <w:lang w:val="pt-BR"/>
        </w:rPr>
        <w:t xml:space="preserve">, </w:t>
      </w:r>
      <w:r w:rsidR="00057E9E">
        <w:rPr>
          <w:rFonts w:asciiTheme="minorHAnsi" w:hAnsiTheme="minorHAnsi"/>
          <w:lang w:val="pt-BR"/>
        </w:rPr>
        <w:t>brasileiro(a) ou estrangeiro(a)</w:t>
      </w:r>
      <w:r w:rsidR="008E650D" w:rsidRPr="00E63507">
        <w:rPr>
          <w:rFonts w:asciiTheme="minorHAnsi" w:hAnsiTheme="minorHAnsi"/>
          <w:lang w:val="pt-BR"/>
        </w:rPr>
        <w:t>,</w:t>
      </w:r>
      <w:r w:rsidR="00057E9E">
        <w:rPr>
          <w:rFonts w:asciiTheme="minorHAnsi" w:hAnsiTheme="minorHAnsi"/>
          <w:lang w:val="pt-BR"/>
        </w:rPr>
        <w:t xml:space="preserve"> desde que devidamente identificado como tal</w:t>
      </w:r>
      <w:r w:rsidR="008E650D" w:rsidRPr="008E650D">
        <w:rPr>
          <w:rFonts w:asciiTheme="minorHAnsi" w:hAnsiTheme="minorHAnsi"/>
          <w:lang w:val="pt-BR"/>
        </w:rPr>
        <w:t>,</w:t>
      </w:r>
      <w:r w:rsidR="008E650D" w:rsidRPr="008E650D">
        <w:rPr>
          <w:rFonts w:asciiTheme="minorHAnsi" w:hAnsiTheme="minorHAnsi"/>
          <w:color w:val="FF0000"/>
          <w:lang w:val="pt-BR"/>
        </w:rPr>
        <w:t xml:space="preserve"> </w:t>
      </w:r>
      <w:r w:rsidR="00F302F6">
        <w:rPr>
          <w:rFonts w:asciiTheme="minorHAnsi" w:hAnsiTheme="minorHAnsi"/>
          <w:b/>
          <w:lang w:val="pt-BR"/>
        </w:rPr>
        <w:t>A RE</w:t>
      </w:r>
      <w:r w:rsidR="00057E9E">
        <w:rPr>
          <w:rFonts w:asciiTheme="minorHAnsi" w:hAnsiTheme="minorHAnsi"/>
          <w:b/>
          <w:lang w:val="pt-BR"/>
        </w:rPr>
        <w:t>G</w:t>
      </w:r>
      <w:r w:rsidR="00F302F6">
        <w:rPr>
          <w:rFonts w:asciiTheme="minorHAnsi" w:hAnsiTheme="minorHAnsi"/>
          <w:b/>
          <w:lang w:val="pt-BR"/>
        </w:rPr>
        <w:t>I</w:t>
      </w:r>
      <w:r w:rsidR="00057E9E">
        <w:rPr>
          <w:rFonts w:asciiTheme="minorHAnsi" w:hAnsiTheme="minorHAnsi"/>
          <w:b/>
          <w:lang w:val="pt-BR"/>
        </w:rPr>
        <w:t>ST</w:t>
      </w:r>
      <w:r w:rsidR="00F302F6">
        <w:rPr>
          <w:rFonts w:asciiTheme="minorHAnsi" w:hAnsiTheme="minorHAnsi"/>
          <w:b/>
          <w:lang w:val="pt-BR"/>
        </w:rPr>
        <w:t xml:space="preserve">RAR </w:t>
      </w:r>
      <w:r w:rsidR="00057E9E">
        <w:rPr>
          <w:rFonts w:asciiTheme="minorHAnsi" w:hAnsiTheme="minorHAnsi"/>
          <w:b/>
          <w:lang w:val="pt-BR"/>
        </w:rPr>
        <w:t>JUNTO A</w:t>
      </w:r>
      <w:r w:rsidR="00F302F6">
        <w:rPr>
          <w:rFonts w:asciiTheme="minorHAnsi" w:hAnsiTheme="minorHAnsi"/>
          <w:b/>
          <w:lang w:val="pt-BR"/>
        </w:rPr>
        <w:t>O SETOR CONSULAR DA EMBAIXADA DO BRASIL EM TEL AVIV O</w:t>
      </w:r>
      <w:r w:rsidR="00057E9E">
        <w:rPr>
          <w:rFonts w:asciiTheme="minorHAnsi" w:hAnsiTheme="minorHAnsi"/>
          <w:b/>
          <w:lang w:val="pt-BR"/>
        </w:rPr>
        <w:t xml:space="preserve"> ÓBITO DE </w:t>
      </w:r>
      <w:r w:rsidR="00F302F6" w:rsidRPr="00F302F6">
        <w:rPr>
          <w:rFonts w:asciiTheme="minorHAnsi" w:hAnsiTheme="minorHAnsi"/>
          <w:b/>
          <w:color w:val="FF0000"/>
          <w:lang w:val="pt-BR"/>
        </w:rPr>
        <w:t>[</w:t>
      </w:r>
      <w:r w:rsidR="00057E9E">
        <w:rPr>
          <w:rFonts w:asciiTheme="minorHAnsi" w:hAnsiTheme="minorHAnsi"/>
          <w:b/>
          <w:color w:val="FF0000"/>
          <w:lang w:val="pt-BR"/>
        </w:rPr>
        <w:t>NOME DO(A) FALECIDO(A)</w:t>
      </w:r>
      <w:r w:rsidR="00F302F6" w:rsidRPr="00F302F6">
        <w:rPr>
          <w:rFonts w:asciiTheme="minorHAnsi" w:hAnsiTheme="minorHAnsi"/>
          <w:b/>
          <w:color w:val="FF0000"/>
          <w:lang w:val="pt-BR"/>
        </w:rPr>
        <w:t>]</w:t>
      </w:r>
      <w:r w:rsidR="00F302F6" w:rsidRPr="00057E9E">
        <w:rPr>
          <w:rFonts w:asciiTheme="minorHAnsi" w:hAnsiTheme="minorHAnsi"/>
          <w:bCs/>
          <w:lang w:val="pt-BR"/>
        </w:rPr>
        <w:t>,</w:t>
      </w:r>
      <w:r w:rsidR="00F302F6">
        <w:rPr>
          <w:rFonts w:asciiTheme="minorHAnsi" w:hAnsiTheme="minorHAnsi"/>
          <w:b/>
          <w:lang w:val="pt-BR"/>
        </w:rPr>
        <w:t xml:space="preserve"> </w:t>
      </w:r>
      <w:r w:rsidR="00057E9E">
        <w:rPr>
          <w:rFonts w:asciiTheme="minorHAnsi" w:hAnsiTheme="minorHAnsi"/>
          <w:lang w:val="pt-BR"/>
        </w:rPr>
        <w:t>brasileiro(a)</w:t>
      </w:r>
      <w:r w:rsidR="00057E9E" w:rsidRPr="00E63507">
        <w:rPr>
          <w:rFonts w:asciiTheme="minorHAnsi" w:hAnsiTheme="minorHAnsi"/>
          <w:lang w:val="pt-BR"/>
        </w:rPr>
        <w:t xml:space="preserve">, </w:t>
      </w:r>
      <w:r w:rsidR="00057E9E" w:rsidRPr="008E650D">
        <w:rPr>
          <w:rFonts w:asciiTheme="minorHAnsi" w:hAnsiTheme="minorHAnsi"/>
          <w:color w:val="FF0000"/>
          <w:lang w:val="pt-BR"/>
        </w:rPr>
        <w:t>[estado civil]</w:t>
      </w:r>
      <w:r w:rsidR="00057E9E">
        <w:rPr>
          <w:rFonts w:asciiTheme="minorHAnsi" w:hAnsiTheme="minorHAnsi"/>
          <w:lang w:val="pt-BR"/>
        </w:rPr>
        <w:t xml:space="preserve">, </w:t>
      </w:r>
      <w:r w:rsidR="00057E9E" w:rsidRPr="008E650D">
        <w:rPr>
          <w:rFonts w:asciiTheme="minorHAnsi" w:hAnsiTheme="minorHAnsi"/>
          <w:color w:val="FF0000"/>
          <w:lang w:val="pt-BR"/>
        </w:rPr>
        <w:t>[profissão]</w:t>
      </w:r>
      <w:r w:rsidR="00057E9E">
        <w:rPr>
          <w:rFonts w:asciiTheme="minorHAnsi" w:hAnsiTheme="minorHAnsi"/>
          <w:lang w:val="pt-BR"/>
        </w:rPr>
        <w:t xml:space="preserve">, </w:t>
      </w:r>
      <w:r w:rsidR="00057E9E" w:rsidRPr="00E63507">
        <w:rPr>
          <w:rFonts w:asciiTheme="minorHAnsi" w:hAnsiTheme="minorHAnsi"/>
          <w:lang w:val="pt-BR"/>
        </w:rPr>
        <w:t>portador</w:t>
      </w:r>
      <w:r w:rsidR="00057E9E">
        <w:rPr>
          <w:rFonts w:asciiTheme="minorHAnsi" w:hAnsiTheme="minorHAnsi"/>
          <w:lang w:val="pt-BR"/>
        </w:rPr>
        <w:t xml:space="preserve">(a) </w:t>
      </w:r>
      <w:r w:rsidR="00057E9E" w:rsidRPr="00E63507">
        <w:rPr>
          <w:rFonts w:asciiTheme="minorHAnsi" w:hAnsiTheme="minorHAnsi"/>
          <w:lang w:val="pt-BR"/>
        </w:rPr>
        <w:t>d</w:t>
      </w:r>
      <w:r w:rsidR="00057E9E">
        <w:rPr>
          <w:rFonts w:asciiTheme="minorHAnsi" w:hAnsiTheme="minorHAnsi"/>
          <w:lang w:val="pt-BR"/>
        </w:rPr>
        <w:t xml:space="preserve">o(a) </w:t>
      </w:r>
      <w:r w:rsidR="00057E9E" w:rsidRPr="005872B9">
        <w:rPr>
          <w:rFonts w:asciiTheme="minorHAnsi" w:hAnsiTheme="minorHAnsi"/>
          <w:color w:val="FF0000"/>
          <w:lang w:val="pt-BR"/>
        </w:rPr>
        <w:t>[tipo e número do documento de identificação pessoal]</w:t>
      </w:r>
      <w:r w:rsidR="00057E9E" w:rsidRPr="00E63507">
        <w:rPr>
          <w:rFonts w:asciiTheme="minorHAnsi" w:hAnsiTheme="minorHAnsi"/>
          <w:lang w:val="pt-BR"/>
        </w:rPr>
        <w:t>, emitid</w:t>
      </w:r>
      <w:r w:rsidR="00057E9E">
        <w:rPr>
          <w:rFonts w:asciiTheme="minorHAnsi" w:hAnsiTheme="minorHAnsi"/>
          <w:lang w:val="pt-BR"/>
        </w:rPr>
        <w:t>o(a)</w:t>
      </w:r>
      <w:r w:rsidR="00057E9E" w:rsidRPr="00E63507">
        <w:rPr>
          <w:rFonts w:asciiTheme="minorHAnsi" w:hAnsiTheme="minorHAnsi"/>
          <w:lang w:val="pt-BR"/>
        </w:rPr>
        <w:t xml:space="preserve"> em </w:t>
      </w:r>
      <w:r w:rsidR="00057E9E" w:rsidRPr="008E650D">
        <w:rPr>
          <w:rFonts w:asciiTheme="minorHAnsi" w:hAnsiTheme="minorHAnsi"/>
          <w:color w:val="FF0000"/>
          <w:lang w:val="pt-BR"/>
        </w:rPr>
        <w:t>DD/MM/AAAA</w:t>
      </w:r>
      <w:r w:rsidR="00057E9E" w:rsidRPr="00E63507">
        <w:rPr>
          <w:rFonts w:asciiTheme="minorHAnsi" w:hAnsiTheme="minorHAnsi"/>
          <w:lang w:val="pt-BR"/>
        </w:rPr>
        <w:t xml:space="preserve">, pelas autoridades </w:t>
      </w:r>
      <w:r w:rsidR="00057E9E">
        <w:rPr>
          <w:rFonts w:asciiTheme="minorHAnsi" w:hAnsiTheme="minorHAnsi"/>
          <w:lang w:val="pt-BR"/>
        </w:rPr>
        <w:t xml:space="preserve">do(a) </w:t>
      </w:r>
      <w:r w:rsidR="00057E9E" w:rsidRPr="008E650D">
        <w:rPr>
          <w:rFonts w:asciiTheme="minorHAnsi" w:hAnsiTheme="minorHAnsi"/>
          <w:color w:val="FF0000"/>
          <w:lang w:val="pt-BR"/>
        </w:rPr>
        <w:t>[nome da autoridade emissora]</w:t>
      </w:r>
      <w:r w:rsidR="00B2664D">
        <w:rPr>
          <w:rFonts w:asciiTheme="minorHAnsi" w:hAnsiTheme="minorHAnsi"/>
          <w:bCs/>
          <w:lang w:val="pt-BR"/>
        </w:rPr>
        <w:t>, m</w:t>
      </w:r>
      <w:r w:rsidR="00057E9E">
        <w:rPr>
          <w:rFonts w:asciiTheme="minorHAnsi" w:hAnsiTheme="minorHAnsi"/>
          <w:bCs/>
          <w:lang w:val="pt-BR"/>
        </w:rPr>
        <w:t>eu</w:t>
      </w:r>
      <w:r w:rsidR="00B2664D">
        <w:rPr>
          <w:rFonts w:asciiTheme="minorHAnsi" w:hAnsiTheme="minorHAnsi"/>
          <w:bCs/>
          <w:lang w:val="pt-BR"/>
        </w:rPr>
        <w:t>/minha</w:t>
      </w:r>
      <w:r w:rsidR="00057E9E">
        <w:rPr>
          <w:rFonts w:asciiTheme="minorHAnsi" w:hAnsiTheme="minorHAnsi"/>
          <w:bCs/>
          <w:lang w:val="pt-BR"/>
        </w:rPr>
        <w:t xml:space="preserve"> </w:t>
      </w:r>
      <w:r w:rsidR="00057E9E" w:rsidRPr="00B2664D">
        <w:rPr>
          <w:rFonts w:asciiTheme="minorHAnsi" w:hAnsiTheme="minorHAnsi"/>
          <w:bCs/>
          <w:color w:val="FF0000"/>
          <w:lang w:val="pt-BR"/>
        </w:rPr>
        <w:t>[grau de parentesco]</w:t>
      </w:r>
      <w:r w:rsidR="00057E9E">
        <w:rPr>
          <w:rFonts w:asciiTheme="minorHAnsi" w:hAnsiTheme="minorHAnsi"/>
          <w:bCs/>
          <w:lang w:val="pt-BR"/>
        </w:rPr>
        <w:t xml:space="preserve">, falecido(a) no Estado de Israel, em </w:t>
      </w:r>
      <w:r w:rsidR="00057E9E" w:rsidRPr="00057E9E">
        <w:rPr>
          <w:rFonts w:asciiTheme="minorHAnsi" w:hAnsiTheme="minorHAnsi"/>
          <w:bCs/>
          <w:color w:val="FF0000"/>
          <w:lang w:val="pt-BR"/>
        </w:rPr>
        <w:t>DD/MM/AAAA</w:t>
      </w:r>
      <w:r w:rsidR="00057E9E">
        <w:rPr>
          <w:rFonts w:asciiTheme="minorHAnsi" w:hAnsiTheme="minorHAnsi"/>
          <w:bCs/>
          <w:lang w:val="pt-BR"/>
        </w:rPr>
        <w:t>, devido à impossibilidade, minha ou de qualquer outro parente brasileiro, de, em tempo hábil, levar a termo tal requerimento junto às autoridades consulares do referido setor consular</w:t>
      </w:r>
      <w:r w:rsidR="00057E9E" w:rsidRPr="00057E9E">
        <w:rPr>
          <w:rFonts w:asciiTheme="minorHAnsi" w:hAnsiTheme="minorHAnsi"/>
          <w:bCs/>
          <w:lang w:val="pt-BR"/>
        </w:rPr>
        <w:t>.</w:t>
      </w:r>
    </w:p>
    <w:p w:rsidR="00F302F6" w:rsidRDefault="00F302F6" w:rsidP="006035FC">
      <w:pPr>
        <w:spacing w:line="360" w:lineRule="auto"/>
        <w:jc w:val="both"/>
        <w:rPr>
          <w:rFonts w:asciiTheme="minorHAnsi" w:hAnsiTheme="minorHAnsi"/>
          <w:b/>
          <w:lang w:val="pt-BR"/>
        </w:rPr>
      </w:pPr>
    </w:p>
    <w:p w:rsidR="00F302F6" w:rsidRDefault="00F302F6" w:rsidP="006035FC">
      <w:pPr>
        <w:spacing w:line="360" w:lineRule="auto"/>
        <w:jc w:val="both"/>
        <w:rPr>
          <w:rFonts w:asciiTheme="minorHAnsi" w:hAnsiTheme="minorHAnsi"/>
          <w:b/>
          <w:lang w:val="pt-BR"/>
        </w:rPr>
      </w:pPr>
    </w:p>
    <w:p w:rsidR="00AD054C" w:rsidRDefault="00DD14CA" w:rsidP="006035FC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Tel Aviv</w:t>
      </w:r>
      <w:r w:rsidR="00AD054C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</w:t>
      </w:r>
      <w:r w:rsidR="008E650D" w:rsidRPr="008E650D">
        <w:rPr>
          <w:rFonts w:asciiTheme="minorHAnsi" w:hAnsiTheme="minorHAnsi"/>
          <w:color w:val="FF0000"/>
        </w:rPr>
        <w:t>DD</w:t>
      </w:r>
      <w:r w:rsidR="00EC099F" w:rsidRPr="008E650D">
        <w:rPr>
          <w:rFonts w:asciiTheme="minorHAnsi" w:hAnsiTheme="minorHAnsi"/>
          <w:color w:val="FF0000"/>
        </w:rPr>
        <w:t>/</w:t>
      </w:r>
      <w:r w:rsidR="008E650D" w:rsidRPr="008E650D">
        <w:rPr>
          <w:rFonts w:asciiTheme="minorHAnsi" w:hAnsiTheme="minorHAnsi"/>
          <w:color w:val="FF0000"/>
        </w:rPr>
        <w:t>MM</w:t>
      </w:r>
      <w:r w:rsidR="00EC099F" w:rsidRPr="008E650D">
        <w:rPr>
          <w:rFonts w:asciiTheme="minorHAnsi" w:hAnsiTheme="minorHAnsi"/>
          <w:color w:val="FF0000"/>
        </w:rPr>
        <w:t>/</w:t>
      </w:r>
      <w:r w:rsidR="008E650D" w:rsidRPr="008E650D">
        <w:rPr>
          <w:rFonts w:asciiTheme="minorHAnsi" w:hAnsiTheme="minorHAnsi"/>
          <w:color w:val="FF0000"/>
        </w:rPr>
        <w:t>AAAA</w:t>
      </w:r>
      <w:r w:rsidR="00AD054C">
        <w:rPr>
          <w:rFonts w:asciiTheme="minorHAnsi" w:hAnsiTheme="minorHAnsi"/>
        </w:rPr>
        <w:t>.</w:t>
      </w:r>
    </w:p>
    <w:p w:rsidR="00B2664D" w:rsidRDefault="00B2664D" w:rsidP="006035FC">
      <w:pPr>
        <w:spacing w:line="360" w:lineRule="auto"/>
        <w:jc w:val="both"/>
        <w:rPr>
          <w:rFonts w:asciiTheme="minorHAnsi" w:hAnsiTheme="minorHAnsi"/>
        </w:rPr>
      </w:pPr>
    </w:p>
    <w:p w:rsidR="00B2664D" w:rsidRDefault="00B2664D" w:rsidP="006035FC">
      <w:pPr>
        <w:spacing w:line="360" w:lineRule="auto"/>
        <w:jc w:val="both"/>
        <w:rPr>
          <w:rFonts w:asciiTheme="minorHAnsi" w:hAnsiTheme="minorHAnsi"/>
        </w:rPr>
      </w:pPr>
    </w:p>
    <w:p w:rsidR="00EC099F" w:rsidRDefault="00EC099F" w:rsidP="00E63507">
      <w:pPr>
        <w:jc w:val="both"/>
        <w:rPr>
          <w:rFonts w:asciiTheme="minorHAnsi" w:hAnsiTheme="minorHAnsi"/>
        </w:rPr>
      </w:pPr>
    </w:p>
    <w:p w:rsidR="00B2664D" w:rsidRDefault="00B2664D" w:rsidP="00B2664D">
      <w:pPr>
        <w:spacing w:line="360" w:lineRule="auto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</w:t>
      </w:r>
    </w:p>
    <w:p w:rsidR="00B2664D" w:rsidRDefault="00B2664D" w:rsidP="00B2664D">
      <w:pPr>
        <w:jc w:val="center"/>
        <w:rPr>
          <w:rFonts w:asciiTheme="minorHAnsi" w:hAnsiTheme="minorHAnsi"/>
          <w:lang w:val="pt-BR"/>
        </w:rPr>
      </w:pPr>
      <w:r w:rsidRPr="008E650D">
        <w:rPr>
          <w:rFonts w:asciiTheme="minorHAnsi" w:hAnsiTheme="minorHAnsi"/>
          <w:b/>
          <w:color w:val="FF0000"/>
          <w:lang w:val="pt-BR"/>
        </w:rPr>
        <w:t>[NOME DO</w:t>
      </w:r>
      <w:r>
        <w:rPr>
          <w:rFonts w:asciiTheme="minorHAnsi" w:hAnsiTheme="minorHAnsi"/>
          <w:b/>
          <w:color w:val="FF0000"/>
          <w:lang w:val="pt-BR"/>
        </w:rPr>
        <w:t>(A)</w:t>
      </w:r>
      <w:r w:rsidRPr="008E650D">
        <w:rPr>
          <w:rFonts w:asciiTheme="minorHAnsi" w:hAnsiTheme="minorHAnsi"/>
          <w:b/>
          <w:color w:val="FF0000"/>
          <w:lang w:val="pt-BR"/>
        </w:rPr>
        <w:t xml:space="preserve"> </w:t>
      </w:r>
      <w:proofErr w:type="gramStart"/>
      <w:r>
        <w:rPr>
          <w:rFonts w:asciiTheme="minorHAnsi" w:hAnsiTheme="minorHAnsi"/>
          <w:b/>
          <w:color w:val="FF0000"/>
          <w:lang w:val="pt-BR"/>
        </w:rPr>
        <w:t>REQUERE</w:t>
      </w:r>
      <w:r w:rsidRPr="008E650D">
        <w:rPr>
          <w:rFonts w:asciiTheme="minorHAnsi" w:hAnsiTheme="minorHAnsi"/>
          <w:b/>
          <w:color w:val="FF0000"/>
          <w:lang w:val="pt-BR"/>
        </w:rPr>
        <w:t>NTE]</w:t>
      </w:r>
      <w:r>
        <w:rPr>
          <w:rFonts w:asciiTheme="minorHAnsi" w:hAnsiTheme="minorHAnsi"/>
          <w:b/>
          <w:color w:val="FF0000"/>
          <w:lang w:val="pt-BR"/>
        </w:rPr>
        <w:br/>
      </w:r>
      <w:r>
        <w:rPr>
          <w:rFonts w:asciiTheme="minorHAnsi" w:hAnsiTheme="minorHAnsi"/>
          <w:lang w:val="pt-BR"/>
        </w:rPr>
        <w:t>Requerente</w:t>
      </w:r>
      <w:proofErr w:type="gramEnd"/>
    </w:p>
    <w:p w:rsidR="00251546" w:rsidRDefault="00251546">
      <w:pPr>
        <w:rPr>
          <w:rFonts w:asciiTheme="minorHAnsi" w:hAnsiTheme="minorHAnsi"/>
          <w:lang w:val="pt-BR"/>
        </w:rPr>
      </w:pPr>
      <w:r>
        <w:rPr>
          <w:rFonts w:asciiTheme="minorHAnsi" w:hAnsiTheme="minorHAnsi"/>
          <w:lang w:val="pt-BR"/>
        </w:rPr>
        <w:br w:type="page"/>
      </w:r>
    </w:p>
    <w:p w:rsidR="00251546" w:rsidRDefault="00251546" w:rsidP="00251546">
      <w:pPr>
        <w:jc w:val="center"/>
        <w:rPr>
          <w:rFonts w:asciiTheme="minorHAnsi" w:hAnsiTheme="minorHAnsi"/>
        </w:rPr>
      </w:pPr>
    </w:p>
    <w:p w:rsidR="00251546" w:rsidRDefault="00251546" w:rsidP="00251546">
      <w:pPr>
        <w:jc w:val="center"/>
        <w:rPr>
          <w:rFonts w:asciiTheme="minorHAnsi" w:hAnsiTheme="minorHAnsi"/>
        </w:rPr>
      </w:pPr>
    </w:p>
    <w:p w:rsidR="00251546" w:rsidRDefault="00251546" w:rsidP="00251546">
      <w:pPr>
        <w:jc w:val="center"/>
        <w:rPr>
          <w:rFonts w:asciiTheme="minorHAnsi" w:hAnsiTheme="minorHAnsi"/>
        </w:rPr>
      </w:pPr>
    </w:p>
    <w:tbl>
      <w:tblPr>
        <w:tblStyle w:val="Tabelacomgrade"/>
        <w:tblW w:w="0" w:type="auto"/>
        <w:tblInd w:w="828" w:type="dxa"/>
        <w:tblLook w:val="04A0" w:firstRow="1" w:lastRow="0" w:firstColumn="1" w:lastColumn="0" w:noHBand="0" w:noVBand="1"/>
      </w:tblPr>
      <w:tblGrid>
        <w:gridCol w:w="9450"/>
      </w:tblGrid>
      <w:tr w:rsidR="00251546" w:rsidTr="00251546">
        <w:tc>
          <w:tcPr>
            <w:tcW w:w="9450" w:type="dxa"/>
          </w:tcPr>
          <w:p w:rsidR="00251546" w:rsidRPr="00A74559" w:rsidRDefault="00251546" w:rsidP="00C750A3">
            <w:pPr>
              <w:shd w:val="clear" w:color="auto" w:fill="FFFFFF"/>
              <w:spacing w:before="120" w:after="120"/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</w:pPr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br/>
            </w:r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4.5.2</w:t>
            </w:r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 São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bastantes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para a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lavratura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registro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óbito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:</w:t>
            </w:r>
          </w:p>
          <w:p w:rsidR="00251546" w:rsidRPr="00A74559" w:rsidRDefault="00251546" w:rsidP="00C750A3">
            <w:pPr>
              <w:shd w:val="clear" w:color="auto" w:fill="FFFFFF"/>
              <w:spacing w:after="24"/>
              <w:ind w:left="720"/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(…)</w:t>
            </w:r>
          </w:p>
          <w:p w:rsidR="00251546" w:rsidRPr="00A74559" w:rsidRDefault="00251546" w:rsidP="00C750A3">
            <w:pPr>
              <w:shd w:val="clear" w:color="auto" w:fill="FFFFFF"/>
              <w:spacing w:after="24"/>
              <w:ind w:left="720"/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</w:pPr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3)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formulário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registro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(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declaração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)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óbito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(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ver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ANEXOS),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preenchido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assinado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por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uma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das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pessoas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indicadas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no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artigo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79 da </w:t>
            </w:r>
            <w:hyperlink r:id="rId6" w:history="1">
              <w:r w:rsidRPr="00A74559">
                <w:rPr>
                  <w:rFonts w:ascii="Arial" w:hAnsi="Arial" w:cs="Arial"/>
                  <w:color w:val="663366"/>
                  <w:sz w:val="21"/>
                  <w:szCs w:val="21"/>
                  <w:lang w:bidi="he-IL"/>
                </w:rPr>
                <w:t>Lei no. 6.015</w:t>
              </w:r>
            </w:hyperlink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de 31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dezembro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1973:</w:t>
            </w:r>
          </w:p>
          <w:p w:rsidR="00251546" w:rsidRPr="00A74559" w:rsidRDefault="00251546" w:rsidP="00C750A3">
            <w:pPr>
              <w:shd w:val="clear" w:color="auto" w:fill="FFFFFF"/>
              <w:spacing w:after="24"/>
              <w:ind w:left="720"/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</w:pPr>
            <w:r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(…)</w:t>
            </w:r>
          </w:p>
          <w:p w:rsidR="00251546" w:rsidRPr="00A74559" w:rsidRDefault="00251546" w:rsidP="00C750A3">
            <w:pPr>
              <w:shd w:val="clear" w:color="auto" w:fill="FFFFFF"/>
              <w:spacing w:after="24"/>
              <w:ind w:left="720"/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</w:pPr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4º) 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administrador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diretor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ou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gerente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qualquer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estabelecimento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público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ou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particular, a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respeito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dos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que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nele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faleceram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salvo se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estiver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presente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algum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parente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em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grau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acima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indicado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;</w:t>
            </w:r>
          </w:p>
          <w:p w:rsidR="00251546" w:rsidRPr="00A74559" w:rsidRDefault="00251546" w:rsidP="00C750A3">
            <w:pPr>
              <w:shd w:val="clear" w:color="auto" w:fill="FFFFFF"/>
              <w:spacing w:after="24"/>
              <w:ind w:left="720"/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</w:pPr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5º)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na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falta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pessoa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competente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nos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termos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dos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números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anteriores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a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que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tiver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assistido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últimos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momentos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finado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médico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sacerdote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ou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vizinho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que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falecimento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tiver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notícia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;</w:t>
            </w:r>
          </w:p>
          <w:p w:rsidR="00251546" w:rsidRPr="00A74559" w:rsidRDefault="00251546" w:rsidP="00C750A3">
            <w:pPr>
              <w:shd w:val="clear" w:color="auto" w:fill="FFFFFF"/>
              <w:spacing w:after="24"/>
              <w:ind w:left="720"/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</w:pPr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6°) </w:t>
            </w:r>
            <w:proofErr w:type="gram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</w:t>
            </w:r>
            <w:proofErr w:type="gram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autoridade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policial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a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respeito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pessoas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encontradas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mortas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.</w:t>
            </w:r>
            <w:r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br/>
            </w:r>
          </w:p>
          <w:p w:rsidR="00251546" w:rsidRPr="00A74559" w:rsidRDefault="00251546" w:rsidP="00C750A3">
            <w:pPr>
              <w:shd w:val="clear" w:color="auto" w:fill="FFFFFF"/>
              <w:spacing w:before="120" w:after="120"/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</w:pPr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4.5.3</w:t>
            </w:r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 A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declaração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poderá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ser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feita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por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meio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preposto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autorizando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-o 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declarante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em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escrito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,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que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constem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elementos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necessários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assento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óbito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.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Incluem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-se nesses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casos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,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por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exemplo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,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os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agentes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funerários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autorizados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pela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família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.</w:t>
            </w:r>
            <w:r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br/>
            </w:r>
          </w:p>
          <w:p w:rsidR="00251546" w:rsidRDefault="00251546" w:rsidP="00C750A3">
            <w:pPr>
              <w:shd w:val="clear" w:color="auto" w:fill="FFFFFF"/>
              <w:spacing w:before="120" w:after="120"/>
            </w:pPr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4.5.4</w:t>
            </w:r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 </w:t>
            </w:r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O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declarante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do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óbito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poderá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ser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cidadão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estrangeiro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,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na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falta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de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cidadão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brasileiro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devidamente</w:t>
            </w:r>
            <w:proofErr w:type="spellEnd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b/>
                <w:bCs/>
                <w:color w:val="252525"/>
                <w:sz w:val="21"/>
                <w:szCs w:val="21"/>
                <w:lang w:bidi="he-IL"/>
              </w:rPr>
              <w:t>habilitado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ou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quando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o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cidadão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estrangeiro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for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uma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das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pessoas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indicadas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</w:t>
            </w:r>
            <w:proofErr w:type="spellStart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na</w:t>
            </w:r>
            <w:proofErr w:type="spellEnd"/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 xml:space="preserve"> NSCJ </w:t>
            </w:r>
            <w:hyperlink r:id="rId7" w:anchor="4.5.2" w:history="1">
              <w:r w:rsidRPr="00A74559">
                <w:rPr>
                  <w:rFonts w:ascii="Arial" w:hAnsi="Arial" w:cs="Arial"/>
                  <w:color w:val="0B0080"/>
                  <w:sz w:val="21"/>
                  <w:szCs w:val="21"/>
                  <w:lang w:bidi="he-IL"/>
                </w:rPr>
                <w:t>4.5.2</w:t>
              </w:r>
            </w:hyperlink>
            <w:r w:rsidRPr="00A74559"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t>-3.</w:t>
            </w:r>
            <w:r>
              <w:rPr>
                <w:rFonts w:ascii="Arial" w:hAnsi="Arial" w:cs="Arial"/>
                <w:color w:val="252525"/>
                <w:sz w:val="21"/>
                <w:szCs w:val="21"/>
                <w:lang w:bidi="he-IL"/>
              </w:rPr>
              <w:br/>
            </w:r>
          </w:p>
        </w:tc>
      </w:tr>
    </w:tbl>
    <w:p w:rsidR="00251546" w:rsidRDefault="00251546" w:rsidP="00251546"/>
    <w:p w:rsidR="00251546" w:rsidRDefault="00251546" w:rsidP="00B2664D">
      <w:pPr>
        <w:jc w:val="center"/>
        <w:rPr>
          <w:rFonts w:asciiTheme="minorHAnsi" w:hAnsiTheme="minorHAnsi"/>
        </w:rPr>
      </w:pPr>
      <w:bookmarkStart w:id="0" w:name="_GoBack"/>
      <w:bookmarkEnd w:id="0"/>
    </w:p>
    <w:sectPr w:rsidR="00251546" w:rsidSect="00251546">
      <w:headerReference w:type="first" r:id="rId8"/>
      <w:pgSz w:w="12240" w:h="15840"/>
      <w:pgMar w:top="720" w:right="720" w:bottom="720" w:left="720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AC0" w:rsidRDefault="00547AC0" w:rsidP="00E63507">
      <w:r>
        <w:separator/>
      </w:r>
    </w:p>
  </w:endnote>
  <w:endnote w:type="continuationSeparator" w:id="0">
    <w:p w:rsidR="00547AC0" w:rsidRDefault="00547AC0" w:rsidP="00E6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AC0" w:rsidRDefault="00547AC0" w:rsidP="00E63507">
      <w:r>
        <w:separator/>
      </w:r>
    </w:p>
  </w:footnote>
  <w:footnote w:type="continuationSeparator" w:id="0">
    <w:p w:rsidR="00547AC0" w:rsidRDefault="00547AC0" w:rsidP="00E63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546" w:rsidRDefault="00251546" w:rsidP="00251546">
    <w:pPr>
      <w:jc w:val="center"/>
      <w:rPr>
        <w:rFonts w:asciiTheme="minorHAnsi" w:hAnsiTheme="minorHAnsi"/>
        <w:b/>
        <w:sz w:val="36"/>
        <w:szCs w:val="36"/>
      </w:rPr>
    </w:pPr>
    <w:r>
      <w:rPr>
        <w:rFonts w:asciiTheme="minorHAnsi" w:hAnsiTheme="minorHAnsi"/>
        <w:b/>
        <w:noProof/>
        <w:sz w:val="36"/>
        <w:szCs w:val="36"/>
        <w:lang w:bidi="he-IL"/>
      </w:rPr>
      <w:drawing>
        <wp:inline distT="0" distB="0" distL="0" distR="0" wp14:anchorId="330C00A5" wp14:editId="6E818CBC">
          <wp:extent cx="681827" cy="684717"/>
          <wp:effectExtent l="0" t="0" r="4445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Preto e Br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27" cy="68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51546" w:rsidRDefault="00251546" w:rsidP="00251546">
    <w:pPr>
      <w:jc w:val="center"/>
      <w:rPr>
        <w:rFonts w:asciiTheme="minorHAnsi" w:hAnsiTheme="minorHAnsi"/>
        <w:b/>
        <w:sz w:val="28"/>
        <w:szCs w:val="28"/>
        <w:lang w:val="pt-BR"/>
      </w:rPr>
    </w:pPr>
    <w:r w:rsidRPr="00DD027B">
      <w:rPr>
        <w:rFonts w:asciiTheme="minorHAnsi" w:hAnsiTheme="minorHAnsi"/>
        <w:b/>
        <w:sz w:val="28"/>
        <w:szCs w:val="28"/>
        <w:lang w:val="pt-BR"/>
      </w:rPr>
      <w:t xml:space="preserve">EMBAIXADA DO BRASIL EM </w:t>
    </w:r>
    <w:r>
      <w:rPr>
        <w:rFonts w:asciiTheme="minorHAnsi" w:hAnsiTheme="minorHAnsi"/>
        <w:b/>
        <w:sz w:val="28"/>
        <w:szCs w:val="28"/>
        <w:lang w:val="pt-BR"/>
      </w:rPr>
      <w:t>TEL AVIV</w:t>
    </w:r>
  </w:p>
  <w:p w:rsidR="00251546" w:rsidRPr="00383E37" w:rsidRDefault="00251546" w:rsidP="00251546">
    <w:pPr>
      <w:jc w:val="center"/>
      <w:rPr>
        <w:lang w:val="pt-BR"/>
      </w:rPr>
    </w:pPr>
    <w:r>
      <w:rPr>
        <w:rFonts w:asciiTheme="minorHAnsi" w:hAnsiTheme="minorHAnsi"/>
        <w:b/>
        <w:sz w:val="28"/>
        <w:szCs w:val="28"/>
        <w:lang w:val="pt-BR"/>
      </w:rPr>
      <w:t>SETOR CONSULAR</w:t>
    </w:r>
  </w:p>
  <w:p w:rsidR="00251546" w:rsidRDefault="002515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4C"/>
    <w:rsid w:val="00057E9E"/>
    <w:rsid w:val="00145234"/>
    <w:rsid w:val="00240B0C"/>
    <w:rsid w:val="00251546"/>
    <w:rsid w:val="002D3FF2"/>
    <w:rsid w:val="00547AC0"/>
    <w:rsid w:val="005872B9"/>
    <w:rsid w:val="006035FC"/>
    <w:rsid w:val="0060688F"/>
    <w:rsid w:val="006836C7"/>
    <w:rsid w:val="008E650D"/>
    <w:rsid w:val="00AD054C"/>
    <w:rsid w:val="00B2664D"/>
    <w:rsid w:val="00C338DA"/>
    <w:rsid w:val="00CC108A"/>
    <w:rsid w:val="00D461E3"/>
    <w:rsid w:val="00DD14CA"/>
    <w:rsid w:val="00E63507"/>
    <w:rsid w:val="00EC099F"/>
    <w:rsid w:val="00EC176D"/>
    <w:rsid w:val="00F302F6"/>
    <w:rsid w:val="00F8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1D3DA5-2A46-46D4-824E-847E3FBC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E6F"/>
    <w:rPr>
      <w:sz w:val="24"/>
      <w:szCs w:val="24"/>
      <w:lang w:bidi="ar-JO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38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38DA"/>
    <w:rPr>
      <w:rFonts w:ascii="Tahoma" w:hAnsi="Tahoma" w:cs="Tahoma"/>
      <w:sz w:val="16"/>
      <w:szCs w:val="16"/>
      <w:lang w:bidi="ar-JO"/>
    </w:rPr>
  </w:style>
  <w:style w:type="table" w:styleId="Tabelacomgrade">
    <w:name w:val="Table Grid"/>
    <w:basedOn w:val="Tabelanormal"/>
    <w:uiPriority w:val="59"/>
    <w:rsid w:val="00EC09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635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3507"/>
    <w:rPr>
      <w:sz w:val="24"/>
      <w:szCs w:val="24"/>
      <w:lang w:bidi="ar-JO"/>
    </w:rPr>
  </w:style>
  <w:style w:type="paragraph" w:styleId="Rodap">
    <w:name w:val="footer"/>
    <w:basedOn w:val="Normal"/>
    <w:link w:val="RodapChar"/>
    <w:uiPriority w:val="99"/>
    <w:unhideWhenUsed/>
    <w:rsid w:val="00E635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63507"/>
    <w:rPr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iplopedia.itamaraty.gov.br/Consular:MSC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6015original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Guilherme de Souza Costa Franqueira</cp:lastModifiedBy>
  <cp:revision>17</cp:revision>
  <cp:lastPrinted>2018-01-24T08:11:00Z</cp:lastPrinted>
  <dcterms:created xsi:type="dcterms:W3CDTF">2015-07-01T07:34:00Z</dcterms:created>
  <dcterms:modified xsi:type="dcterms:W3CDTF">2019-10-20T07:51:00Z</dcterms:modified>
</cp:coreProperties>
</file>