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4903" w14:textId="77777777" w:rsidR="00C01160" w:rsidRPr="008E0E81" w:rsidRDefault="00C01160" w:rsidP="00C01160">
      <w:pPr>
        <w:spacing w:after="120"/>
        <w:jc w:val="center"/>
        <w:rPr>
          <w:rFonts w:cs="Arial"/>
          <w:sz w:val="24"/>
          <w:szCs w:val="24"/>
        </w:rPr>
      </w:pPr>
      <w:r w:rsidRPr="008E0E81">
        <w:rPr>
          <w:rFonts w:cs="Arial"/>
          <w:sz w:val="24"/>
          <w:szCs w:val="24"/>
        </w:rPr>
        <w:object w:dxaOrig="6450" w:dyaOrig="6555" w14:anchorId="1A65F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1.75pt" o:ole="">
            <v:imagedata r:id="rId4" o:title=""/>
          </v:shape>
          <o:OLEObject Type="Embed" ProgID="PBrush" ShapeID="_x0000_i1025" DrawAspect="Content" ObjectID="_1833434115" r:id="rId5"/>
        </w:object>
      </w:r>
    </w:p>
    <w:p w14:paraId="5CF5D599" w14:textId="4DF74A3A" w:rsidR="00C01160" w:rsidRPr="008E0E81" w:rsidRDefault="00ED2982" w:rsidP="00C01160">
      <w:pPr>
        <w:spacing w:after="12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EMBASSY OF</w:t>
      </w:r>
      <w:r w:rsidR="00B22AA2">
        <w:rPr>
          <w:rFonts w:cs="Arial"/>
          <w:b/>
          <w:sz w:val="24"/>
          <w:szCs w:val="24"/>
          <w:lang w:val="en-US"/>
        </w:rPr>
        <w:t xml:space="preserve"> THE FEDERATIVE REPUBLIC OF</w:t>
      </w:r>
      <w:r>
        <w:rPr>
          <w:rFonts w:cs="Arial"/>
          <w:b/>
          <w:sz w:val="24"/>
          <w:szCs w:val="24"/>
          <w:lang w:val="en-US"/>
        </w:rPr>
        <w:t xml:space="preserve"> BRAZIL IN PRAGUE</w:t>
      </w:r>
    </w:p>
    <w:p w14:paraId="5E1042CB" w14:textId="77777777"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14:paraId="30DF5B62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14:paraId="03C19F30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3604AD16" w14:textId="7C479140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signature</w:t>
      </w:r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  <w:r w:rsidR="00ED2982">
        <w:rPr>
          <w:rFonts w:cs="Arial"/>
          <w:b/>
          <w:sz w:val="24"/>
          <w:szCs w:val="24"/>
          <w:lang w:val="en"/>
        </w:rPr>
        <w:t xml:space="preserve"> </w:t>
      </w:r>
    </w:p>
    <w:p w14:paraId="6C70E4C1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4204B00E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48E2F150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455056F0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36241CF7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CURRENCY:</w:t>
      </w:r>
    </w:p>
    <w:p w14:paraId="2277F92A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6F9E740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2CD64474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330CDF32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0FDB5ED4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6DD1A070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1E04D616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3A95C4F6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1EB1E956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2A514529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0AD70339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75A36690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18A29FBF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31D71890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23D60C4E" w14:textId="77777777" w:rsidR="00C01160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: 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14:paraId="65A2C475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30579838" w14:textId="6451DF6B" w:rsidR="00B42B30" w:rsidRPr="008E0E81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14:paraId="2B775C69" w14:textId="77777777"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1D20E73D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1253C064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32087CC5" w14:textId="77777777" w:rsidR="00F86EBC" w:rsidRDefault="00F86EBC">
      <w:pPr>
        <w:rPr>
          <w:sz w:val="24"/>
          <w:szCs w:val="24"/>
        </w:rPr>
      </w:pPr>
    </w:p>
    <w:p w14:paraId="0AA74D23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14:paraId="4F46FAB3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05AD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205AD">
        <w:fldChar w:fldCharType="separate"/>
      </w:r>
      <w:r>
        <w:fldChar w:fldCharType="end"/>
      </w:r>
      <w:r>
        <w:t xml:space="preserve"> No</w:t>
      </w:r>
    </w:p>
    <w:p w14:paraId="710C8DB3" w14:textId="77777777" w:rsidR="00C30492" w:rsidRDefault="00C30492">
      <w:pPr>
        <w:rPr>
          <w:sz w:val="24"/>
          <w:szCs w:val="24"/>
        </w:rPr>
      </w:pPr>
    </w:p>
    <w:p w14:paraId="09A502B8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B205AD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B205AD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B205AD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B205AD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C0116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205AD"/>
    <w:rsid w:val="00B22AA2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104AE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B1DE2"/>
    <w:rsid w:val="00ED2982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B9C701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Álvaro Guilherme Brandão Cesar</cp:lastModifiedBy>
  <cp:revision>4</cp:revision>
  <cp:lastPrinted>2013-05-20T20:05:00Z</cp:lastPrinted>
  <dcterms:created xsi:type="dcterms:W3CDTF">2023-05-11T14:42:00Z</dcterms:created>
  <dcterms:modified xsi:type="dcterms:W3CDTF">2026-02-24T09:28:00Z</dcterms:modified>
</cp:coreProperties>
</file>