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BAD" w:rsidRPr="00240BAD" w:rsidRDefault="00240BAD" w:rsidP="00240BAD">
      <w:pPr>
        <w:pStyle w:val="NormalWeb"/>
        <w:jc w:val="center"/>
        <w:rPr>
          <w:lang w:val="en-US"/>
        </w:rPr>
      </w:pPr>
      <w:r w:rsidRPr="00240BAD">
        <w:rPr>
          <w:rStyle w:val="Forte"/>
          <w:lang w:val="en-US"/>
        </w:rPr>
        <w:t>ANNEX II – CONSULAR INFORMATION AND VISA FEES</w:t>
      </w:r>
    </w:p>
    <w:p w:rsidR="00240BAD" w:rsidRPr="00240BAD" w:rsidRDefault="00240BAD" w:rsidP="00240BAD">
      <w:pPr>
        <w:pStyle w:val="NormalWeb"/>
        <w:ind w:firstLine="708"/>
        <w:rPr>
          <w:lang w:val="en-US"/>
        </w:rPr>
      </w:pPr>
      <w:r w:rsidRPr="00240BAD">
        <w:rPr>
          <w:lang w:val="en-US"/>
        </w:rPr>
        <w:t>The tables below contain information regarding the types of visas that may be requested and the purposes for which they are intended.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40BAD" w:rsidRPr="00240BAD" w:rsidTr="00E3089A">
        <w:tc>
          <w:tcPr>
            <w:tcW w:w="8494" w:type="dxa"/>
          </w:tcPr>
          <w:p w:rsidR="00240BAD" w:rsidRPr="00240BAD" w:rsidRDefault="00240BAD" w:rsidP="00E30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0B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Visitor Visa (VIVIS)</w:t>
            </w:r>
          </w:p>
        </w:tc>
      </w:tr>
      <w:tr w:rsidR="00240BAD" w:rsidRPr="00240BAD" w:rsidTr="00E3089A">
        <w:tc>
          <w:tcPr>
            <w:tcW w:w="8494" w:type="dxa"/>
          </w:tcPr>
          <w:p w:rsidR="00240BAD" w:rsidRPr="00240BAD" w:rsidRDefault="00240BAD" w:rsidP="00E308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visitor visa (VIVIS) is required for individuals visiting the country without the intention of establishing residence, for a stay of up to 90 days. Paid employment in Brazil is prohibited, except for per diems, travel allowances, appearance fees, honorariums, or other travel-related expenses, for any of the following purposes:</w:t>
            </w:r>
          </w:p>
        </w:tc>
      </w:tr>
      <w:tr w:rsidR="00240BAD" w:rsidRPr="00240BAD" w:rsidTr="00E3089A">
        <w:tc>
          <w:tcPr>
            <w:tcW w:w="8494" w:type="dxa"/>
          </w:tcPr>
          <w:p w:rsidR="00240BAD" w:rsidRPr="00240BAD" w:rsidRDefault="00240BAD" w:rsidP="00240B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Tourism</w:t>
            </w:r>
          </w:p>
        </w:tc>
      </w:tr>
      <w:tr w:rsidR="00240BAD" w:rsidRPr="00240BAD" w:rsidTr="00E3089A">
        <w:tc>
          <w:tcPr>
            <w:tcW w:w="8494" w:type="dxa"/>
          </w:tcPr>
          <w:p w:rsidR="00240BAD" w:rsidRPr="00240BAD" w:rsidRDefault="00240BAD" w:rsidP="00E308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Participation in meetings, trade shows, and business events, journalistic coverage, prospecting for business opportunities, signing contracts, conducting audits or consultancy services, except for technical assistance</w:t>
            </w:r>
          </w:p>
        </w:tc>
      </w:tr>
      <w:tr w:rsidR="00240BAD" w:rsidRPr="00240BAD" w:rsidTr="00E3089A">
        <w:tc>
          <w:tcPr>
            <w:tcW w:w="8494" w:type="dxa"/>
          </w:tcPr>
          <w:p w:rsidR="00240BAD" w:rsidRPr="00240BAD" w:rsidRDefault="00240BAD" w:rsidP="00E308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Transit;</w:t>
            </w:r>
          </w:p>
        </w:tc>
      </w:tr>
      <w:tr w:rsidR="00240BAD" w:rsidRPr="00240BAD" w:rsidTr="00E3089A">
        <w:tc>
          <w:tcPr>
            <w:tcW w:w="8494" w:type="dxa"/>
          </w:tcPr>
          <w:p w:rsidR="00240BAD" w:rsidRPr="00240BAD" w:rsidRDefault="00240BAD" w:rsidP="00E308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Participation in artistic or sports activities</w:t>
            </w:r>
          </w:p>
        </w:tc>
      </w:tr>
      <w:tr w:rsidR="00240BAD" w:rsidRPr="00240BAD" w:rsidTr="00E3089A">
        <w:tc>
          <w:tcPr>
            <w:tcW w:w="8494" w:type="dxa"/>
          </w:tcPr>
          <w:p w:rsidR="00240BAD" w:rsidRPr="00240BAD" w:rsidRDefault="00240BAD" w:rsidP="00E308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Medical treatment</w:t>
            </w:r>
          </w:p>
        </w:tc>
      </w:tr>
      <w:tr w:rsidR="00240BAD" w:rsidRPr="00240BAD" w:rsidTr="00E3089A">
        <w:tc>
          <w:tcPr>
            <w:tcW w:w="8494" w:type="dxa"/>
          </w:tcPr>
          <w:p w:rsidR="00240BAD" w:rsidRPr="00240BAD" w:rsidRDefault="00240BAD" w:rsidP="00E308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Studying, participating in scientific research, academic cooperation, academic extension, teaching and learning activities, and supervised academic internships</w:t>
            </w:r>
          </w:p>
        </w:tc>
      </w:tr>
      <w:tr w:rsidR="00240BAD" w:rsidRPr="00240BAD" w:rsidTr="00E3089A">
        <w:tc>
          <w:tcPr>
            <w:tcW w:w="8494" w:type="dxa"/>
          </w:tcPr>
          <w:p w:rsidR="00240BAD" w:rsidRPr="00240BAD" w:rsidRDefault="00240BAD" w:rsidP="00E308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Voluntary work</w:t>
            </w:r>
          </w:p>
        </w:tc>
      </w:tr>
      <w:tr w:rsidR="00240BAD" w:rsidRPr="00240BAD" w:rsidTr="00E3089A">
        <w:tc>
          <w:tcPr>
            <w:tcW w:w="8494" w:type="dxa"/>
          </w:tcPr>
          <w:p w:rsidR="00240BAD" w:rsidRPr="00240BAD" w:rsidRDefault="00240BAD" w:rsidP="00E308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Reporting or filming</w:t>
            </w:r>
          </w:p>
        </w:tc>
      </w:tr>
      <w:tr w:rsidR="00240BAD" w:rsidRPr="00240BAD" w:rsidTr="00E3089A">
        <w:tc>
          <w:tcPr>
            <w:tcW w:w="8494" w:type="dxa"/>
          </w:tcPr>
          <w:p w:rsidR="00240BAD" w:rsidRPr="00240BAD" w:rsidRDefault="00240BAD" w:rsidP="00E308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Adoption of a Brazilian minor</w:t>
            </w:r>
          </w:p>
        </w:tc>
      </w:tr>
    </w:tbl>
    <w:p w:rsidR="00240BAD" w:rsidRPr="00240BAD" w:rsidRDefault="00240BAD" w:rsidP="00240BA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40BAD" w:rsidRPr="00240BAD" w:rsidTr="00E3089A">
        <w:tc>
          <w:tcPr>
            <w:tcW w:w="8494" w:type="dxa"/>
          </w:tcPr>
          <w:p w:rsidR="00240BAD" w:rsidRPr="00240BAD" w:rsidRDefault="00240BAD" w:rsidP="00E308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B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Temporary Visa (VITEM</w:t>
            </w:r>
          </w:p>
        </w:tc>
      </w:tr>
      <w:tr w:rsidR="00240BAD" w:rsidRPr="00240BAD" w:rsidTr="00E3089A">
        <w:tc>
          <w:tcPr>
            <w:tcW w:w="8494" w:type="dxa"/>
          </w:tcPr>
          <w:p w:rsidR="00240BAD" w:rsidRPr="00240BAD" w:rsidRDefault="00240BAD" w:rsidP="00E3089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02122"/>
                <w:lang w:val="en-US"/>
              </w:rPr>
            </w:pPr>
            <w:r w:rsidRPr="00240BAD">
              <w:rPr>
                <w:color w:val="202122"/>
                <w:lang w:val="en-US"/>
              </w:rPr>
              <w:t xml:space="preserve">Temporary Visa I - </w:t>
            </w:r>
            <w:r w:rsidRPr="00240BAD">
              <w:rPr>
                <w:lang w:val="en-US"/>
              </w:rPr>
              <w:t>Research, teaching, or academic extension</w:t>
            </w:r>
          </w:p>
        </w:tc>
      </w:tr>
      <w:tr w:rsidR="00240BAD" w:rsidRPr="00240BAD" w:rsidTr="00E3089A">
        <w:tc>
          <w:tcPr>
            <w:tcW w:w="8494" w:type="dxa"/>
          </w:tcPr>
          <w:p w:rsidR="00240BAD" w:rsidRPr="00240BAD" w:rsidRDefault="00240BAD" w:rsidP="00E3089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02122"/>
                <w:lang w:val="en-US"/>
              </w:rPr>
            </w:pPr>
            <w:r w:rsidRPr="00240BAD">
              <w:rPr>
                <w:color w:val="202122"/>
                <w:lang w:val="en-US"/>
              </w:rPr>
              <w:t xml:space="preserve">Temporary Visa </w:t>
            </w:r>
            <w:r w:rsidRPr="00240BAD">
              <w:rPr>
                <w:lang w:val="en-US"/>
              </w:rPr>
              <w:t>II – Medical treatment</w:t>
            </w:r>
          </w:p>
        </w:tc>
      </w:tr>
      <w:tr w:rsidR="00240BAD" w:rsidRPr="00240BAD" w:rsidTr="00E3089A">
        <w:tc>
          <w:tcPr>
            <w:tcW w:w="8494" w:type="dxa"/>
          </w:tcPr>
          <w:p w:rsidR="00240BAD" w:rsidRPr="00240BAD" w:rsidRDefault="00240BAD" w:rsidP="00E3089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02122"/>
                <w:lang w:val="en-US"/>
              </w:rPr>
            </w:pPr>
            <w:r w:rsidRPr="00240BAD">
              <w:rPr>
                <w:color w:val="202122"/>
                <w:lang w:val="en-US"/>
              </w:rPr>
              <w:t xml:space="preserve">Temporary Visa </w:t>
            </w:r>
            <w:r w:rsidRPr="00240BAD">
              <w:rPr>
                <w:lang w:val="en-US"/>
              </w:rPr>
              <w:t>III – Humanitarian reception</w:t>
            </w:r>
          </w:p>
        </w:tc>
      </w:tr>
      <w:tr w:rsidR="00240BAD" w:rsidRPr="00240BAD" w:rsidTr="00E3089A">
        <w:tc>
          <w:tcPr>
            <w:tcW w:w="8494" w:type="dxa"/>
          </w:tcPr>
          <w:p w:rsidR="00240BAD" w:rsidRPr="00240BAD" w:rsidRDefault="00240BAD" w:rsidP="00E3089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02122"/>
                <w:lang w:val="en-US"/>
              </w:rPr>
            </w:pPr>
            <w:r w:rsidRPr="00240BAD">
              <w:rPr>
                <w:color w:val="202122"/>
                <w:lang w:val="en-US"/>
              </w:rPr>
              <w:t xml:space="preserve">Temporary Visa </w:t>
            </w:r>
            <w:r w:rsidRPr="00240BAD">
              <w:rPr>
                <w:lang w:val="en-US"/>
              </w:rPr>
              <w:t>IV – Studies</w:t>
            </w:r>
          </w:p>
        </w:tc>
      </w:tr>
      <w:tr w:rsidR="00240BAD" w:rsidRPr="00240BAD" w:rsidTr="00E3089A">
        <w:tc>
          <w:tcPr>
            <w:tcW w:w="8494" w:type="dxa"/>
          </w:tcPr>
          <w:p w:rsidR="00240BAD" w:rsidRPr="00240BAD" w:rsidRDefault="00240BAD" w:rsidP="00E3089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02122"/>
                <w:lang w:val="en-US"/>
              </w:rPr>
            </w:pPr>
            <w:r w:rsidRPr="00240BAD">
              <w:rPr>
                <w:color w:val="202122"/>
                <w:lang w:val="en-US"/>
              </w:rPr>
              <w:t>Temporary Visa</w:t>
            </w:r>
            <w:r w:rsidRPr="00240BAD">
              <w:rPr>
                <w:lang w:val="en-US"/>
              </w:rPr>
              <w:t xml:space="preserve"> V – Work</w:t>
            </w:r>
          </w:p>
        </w:tc>
      </w:tr>
      <w:tr w:rsidR="00240BAD" w:rsidRPr="00240BAD" w:rsidTr="00E3089A">
        <w:tc>
          <w:tcPr>
            <w:tcW w:w="8494" w:type="dxa"/>
          </w:tcPr>
          <w:p w:rsidR="00240BAD" w:rsidRPr="00240BAD" w:rsidRDefault="00240BAD" w:rsidP="00E3089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02122"/>
                <w:lang w:val="en-US"/>
              </w:rPr>
            </w:pPr>
            <w:r w:rsidRPr="00240BAD">
              <w:rPr>
                <w:color w:val="202122"/>
                <w:lang w:val="en-US"/>
              </w:rPr>
              <w:t>Temporary Visa</w:t>
            </w:r>
            <w:r w:rsidRPr="00240BAD">
              <w:rPr>
                <w:lang w:val="en-US"/>
              </w:rPr>
              <w:t xml:space="preserve"> VI – Working holiday</w:t>
            </w:r>
          </w:p>
        </w:tc>
      </w:tr>
      <w:tr w:rsidR="00240BAD" w:rsidRPr="00240BAD" w:rsidTr="00E3089A">
        <w:tc>
          <w:tcPr>
            <w:tcW w:w="8494" w:type="dxa"/>
          </w:tcPr>
          <w:p w:rsidR="00240BAD" w:rsidRPr="00240BAD" w:rsidRDefault="00240BAD" w:rsidP="00E3089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02122"/>
                <w:lang w:val="en-US"/>
              </w:rPr>
            </w:pPr>
            <w:r w:rsidRPr="00240BAD">
              <w:rPr>
                <w:color w:val="202122"/>
                <w:lang w:val="en-US"/>
              </w:rPr>
              <w:t>Temporary Visa</w:t>
            </w:r>
            <w:r w:rsidRPr="00240BAD">
              <w:rPr>
                <w:lang w:val="en-US"/>
              </w:rPr>
              <w:t xml:space="preserve"> VII – Religious activities</w:t>
            </w:r>
          </w:p>
        </w:tc>
      </w:tr>
      <w:tr w:rsidR="00240BAD" w:rsidRPr="00240BAD" w:rsidTr="00E3089A">
        <w:tc>
          <w:tcPr>
            <w:tcW w:w="8494" w:type="dxa"/>
          </w:tcPr>
          <w:p w:rsidR="00240BAD" w:rsidRPr="00240BAD" w:rsidRDefault="00240BAD" w:rsidP="00E3089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02122"/>
                <w:lang w:val="en-US"/>
              </w:rPr>
            </w:pPr>
            <w:r w:rsidRPr="00240BAD">
              <w:rPr>
                <w:color w:val="202122"/>
                <w:lang w:val="en-US"/>
              </w:rPr>
              <w:t>Temporary Visa</w:t>
            </w:r>
            <w:r w:rsidRPr="00240BAD">
              <w:rPr>
                <w:lang w:val="en-US"/>
              </w:rPr>
              <w:t xml:space="preserve"> VIII – Voluntary service</w:t>
            </w:r>
          </w:p>
        </w:tc>
      </w:tr>
      <w:tr w:rsidR="00240BAD" w:rsidRPr="00240BAD" w:rsidTr="00E3089A">
        <w:tc>
          <w:tcPr>
            <w:tcW w:w="8494" w:type="dxa"/>
          </w:tcPr>
          <w:p w:rsidR="00240BAD" w:rsidRPr="00240BAD" w:rsidRDefault="00240BAD" w:rsidP="00240BAD">
            <w:pPr>
              <w:pStyle w:val="NormalWeb"/>
              <w:shd w:val="clear" w:color="auto" w:fill="FFFFFF"/>
              <w:tabs>
                <w:tab w:val="left" w:pos="2004"/>
              </w:tabs>
              <w:spacing w:before="0" w:beforeAutospacing="0" w:after="0" w:afterAutospacing="0"/>
              <w:rPr>
                <w:color w:val="202122"/>
                <w:lang w:val="en-US"/>
              </w:rPr>
            </w:pPr>
            <w:r w:rsidRPr="00240BAD">
              <w:rPr>
                <w:color w:val="202122"/>
                <w:lang w:val="en-US"/>
              </w:rPr>
              <w:t xml:space="preserve">Temporary Visa </w:t>
            </w:r>
            <w:r w:rsidRPr="00240BAD">
              <w:rPr>
                <w:lang w:val="en-US"/>
              </w:rPr>
              <w:t>IX – Investments</w:t>
            </w:r>
          </w:p>
        </w:tc>
      </w:tr>
      <w:tr w:rsidR="00240BAD" w:rsidRPr="00240BAD" w:rsidTr="00E3089A">
        <w:tc>
          <w:tcPr>
            <w:tcW w:w="8494" w:type="dxa"/>
          </w:tcPr>
          <w:p w:rsidR="00240BAD" w:rsidRPr="00240BAD" w:rsidRDefault="00240BAD" w:rsidP="00E3089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02122"/>
                <w:lang w:val="en-US"/>
              </w:rPr>
            </w:pPr>
            <w:r w:rsidRPr="00240BAD">
              <w:rPr>
                <w:color w:val="202122"/>
                <w:lang w:val="en-US"/>
              </w:rPr>
              <w:t xml:space="preserve">Temporary Visa </w:t>
            </w:r>
            <w:r w:rsidRPr="00240BAD">
              <w:rPr>
                <w:lang w:val="en-US"/>
              </w:rPr>
              <w:t>X – Activities of economic, scientific, technological, or cultural relevance</w:t>
            </w:r>
          </w:p>
        </w:tc>
      </w:tr>
      <w:tr w:rsidR="00240BAD" w:rsidRPr="00240BAD" w:rsidTr="00E3089A">
        <w:tc>
          <w:tcPr>
            <w:tcW w:w="8494" w:type="dxa"/>
          </w:tcPr>
          <w:p w:rsidR="00240BAD" w:rsidRPr="00240BAD" w:rsidRDefault="00240BAD" w:rsidP="00E3089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02122"/>
                <w:lang w:val="en-US"/>
              </w:rPr>
            </w:pPr>
            <w:r w:rsidRPr="00240BAD">
              <w:rPr>
                <w:color w:val="202122"/>
                <w:lang w:val="en-US"/>
              </w:rPr>
              <w:t>Temporary Visa</w:t>
            </w:r>
            <w:r w:rsidRPr="00240BAD">
              <w:rPr>
                <w:lang w:val="en-US"/>
              </w:rPr>
              <w:t xml:space="preserve"> XI – Family reunion</w:t>
            </w:r>
          </w:p>
        </w:tc>
      </w:tr>
      <w:tr w:rsidR="00240BAD" w:rsidRPr="00240BAD" w:rsidTr="00E3089A">
        <w:tc>
          <w:tcPr>
            <w:tcW w:w="8494" w:type="dxa"/>
          </w:tcPr>
          <w:p w:rsidR="00240BAD" w:rsidRPr="00240BAD" w:rsidRDefault="00240BAD" w:rsidP="00E3089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02122"/>
                <w:lang w:val="en-US"/>
              </w:rPr>
            </w:pPr>
            <w:r w:rsidRPr="00240BAD">
              <w:rPr>
                <w:color w:val="202122"/>
                <w:lang w:val="en-US"/>
              </w:rPr>
              <w:t>Temporary Visa</w:t>
            </w:r>
            <w:r w:rsidRPr="00240BAD">
              <w:rPr>
                <w:lang w:val="en-US"/>
              </w:rPr>
              <w:t xml:space="preserve"> XII – Artistic and sports activities</w:t>
            </w:r>
          </w:p>
        </w:tc>
      </w:tr>
      <w:tr w:rsidR="00240BAD" w:rsidRPr="00240BAD" w:rsidTr="00E3089A">
        <w:tc>
          <w:tcPr>
            <w:tcW w:w="8494" w:type="dxa"/>
          </w:tcPr>
          <w:p w:rsidR="00240BAD" w:rsidRPr="00240BAD" w:rsidRDefault="00240BAD" w:rsidP="00E3089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02122"/>
                <w:lang w:val="en-US"/>
              </w:rPr>
            </w:pPr>
            <w:r w:rsidRPr="00240BAD">
              <w:rPr>
                <w:color w:val="202122"/>
                <w:lang w:val="en-US"/>
              </w:rPr>
              <w:t>Temporary Visa</w:t>
            </w:r>
            <w:r w:rsidRPr="00240BAD">
              <w:rPr>
                <w:lang w:val="en-US"/>
              </w:rPr>
              <w:t xml:space="preserve"> XIII – International agreements</w:t>
            </w:r>
          </w:p>
        </w:tc>
      </w:tr>
      <w:tr w:rsidR="00240BAD" w:rsidRPr="00240BAD" w:rsidTr="00E3089A">
        <w:tc>
          <w:tcPr>
            <w:tcW w:w="8494" w:type="dxa"/>
          </w:tcPr>
          <w:p w:rsidR="00240BAD" w:rsidRPr="00240BAD" w:rsidRDefault="00240BAD" w:rsidP="00E3089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02122"/>
                <w:lang w:val="en-US"/>
              </w:rPr>
            </w:pPr>
            <w:r w:rsidRPr="00240BAD">
              <w:rPr>
                <w:color w:val="202122"/>
                <w:lang w:val="en-US"/>
              </w:rPr>
              <w:t>Temporary Visa</w:t>
            </w:r>
            <w:r w:rsidRPr="00240BAD">
              <w:rPr>
                <w:lang w:val="en-US"/>
              </w:rPr>
              <w:t xml:space="preserve"> XIV – Migration policy</w:t>
            </w:r>
          </w:p>
        </w:tc>
      </w:tr>
      <w:tr w:rsidR="00240BAD" w:rsidRPr="00240BAD" w:rsidTr="00E3089A">
        <w:tc>
          <w:tcPr>
            <w:tcW w:w="8494" w:type="dxa"/>
          </w:tcPr>
          <w:p w:rsidR="00240BAD" w:rsidRPr="00240BAD" w:rsidRDefault="00240BAD" w:rsidP="00240BAD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02122"/>
                <w:lang w:val="en-US"/>
              </w:rPr>
            </w:pPr>
            <w:r w:rsidRPr="00240BAD">
              <w:rPr>
                <w:color w:val="202122"/>
                <w:lang w:val="en-US"/>
              </w:rPr>
              <w:t xml:space="preserve">VICAM - </w:t>
            </w:r>
            <w:r w:rsidRPr="00240BAD">
              <w:rPr>
                <w:lang w:val="en-US"/>
              </w:rPr>
              <w:t>Temporary Visa for Medical Training</w:t>
            </w:r>
          </w:p>
        </w:tc>
      </w:tr>
    </w:tbl>
    <w:p w:rsidR="00240BAD" w:rsidRPr="007C362B" w:rsidRDefault="00240BAD" w:rsidP="00240B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0BAD" w:rsidRPr="007C362B" w:rsidRDefault="00240BAD" w:rsidP="00240B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62B">
        <w:rPr>
          <w:rFonts w:ascii="Times New Roman" w:hAnsi="Times New Roman" w:cs="Times New Roman"/>
          <w:b/>
          <w:sz w:val="24"/>
          <w:szCs w:val="24"/>
        </w:rPr>
        <w:t>TAXAS CONSULARES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2545"/>
      </w:tblGrid>
      <w:tr w:rsidR="00240BAD" w:rsidRPr="007C362B" w:rsidTr="00E3089A">
        <w:tc>
          <w:tcPr>
            <w:tcW w:w="3256" w:type="dxa"/>
          </w:tcPr>
          <w:p w:rsidR="00240BAD" w:rsidRPr="007C362B" w:rsidRDefault="00240BAD" w:rsidP="00E308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Visitor Visa</w:t>
            </w:r>
            <w:r w:rsidRPr="007C362B">
              <w:rPr>
                <w:rFonts w:ascii="Times New Roman" w:hAnsi="Times New Roman" w:cs="Times New Roman"/>
                <w:sz w:val="24"/>
                <w:szCs w:val="24"/>
              </w:rPr>
              <w:t xml:space="preserve"> (VIVIS)</w:t>
            </w:r>
          </w:p>
        </w:tc>
        <w:tc>
          <w:tcPr>
            <w:tcW w:w="2545" w:type="dxa"/>
          </w:tcPr>
          <w:p w:rsidR="00240BAD" w:rsidRPr="007A3E8C" w:rsidRDefault="00240BAD" w:rsidP="00E308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E8C">
              <w:rPr>
                <w:rFonts w:ascii="Times New Roman" w:hAnsi="Times New Roman" w:cs="Times New Roman"/>
                <w:sz w:val="24"/>
                <w:szCs w:val="24"/>
              </w:rPr>
              <w:t>RMB 920</w:t>
            </w:r>
          </w:p>
        </w:tc>
      </w:tr>
      <w:tr w:rsidR="00240BAD" w:rsidRPr="007C362B" w:rsidTr="00E3089A">
        <w:tc>
          <w:tcPr>
            <w:tcW w:w="3256" w:type="dxa"/>
          </w:tcPr>
          <w:p w:rsidR="00240BAD" w:rsidRPr="007C362B" w:rsidRDefault="00240BAD" w:rsidP="00E308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Temporary Visa</w:t>
            </w:r>
            <w:r w:rsidRPr="007C362B">
              <w:rPr>
                <w:rFonts w:ascii="Times New Roman" w:hAnsi="Times New Roman" w:cs="Times New Roman"/>
                <w:sz w:val="24"/>
                <w:szCs w:val="24"/>
              </w:rPr>
              <w:t xml:space="preserve"> (VITEM XI)</w:t>
            </w:r>
          </w:p>
        </w:tc>
        <w:tc>
          <w:tcPr>
            <w:tcW w:w="2545" w:type="dxa"/>
          </w:tcPr>
          <w:p w:rsidR="00240BAD" w:rsidRPr="007A3E8C" w:rsidRDefault="00240BAD" w:rsidP="00E308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E8C">
              <w:rPr>
                <w:rFonts w:ascii="Times New Roman" w:hAnsi="Times New Roman" w:cs="Times New Roman"/>
                <w:sz w:val="24"/>
                <w:szCs w:val="24"/>
              </w:rPr>
              <w:t>RMB 800</w:t>
            </w:r>
          </w:p>
        </w:tc>
      </w:tr>
    </w:tbl>
    <w:p w:rsidR="00240BAD" w:rsidRPr="007C362B" w:rsidRDefault="00240BAD" w:rsidP="00240B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7430" w:rsidRPr="00124D46" w:rsidRDefault="00124D46" w:rsidP="00124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4D46">
        <w:rPr>
          <w:rFonts w:ascii="Times New Roman" w:eastAsia="Times New Roman" w:hAnsi="Times New Roman" w:cs="Times New Roman"/>
          <w:sz w:val="24"/>
          <w:szCs w:val="24"/>
        </w:rPr>
        <w:t>Visa fees may be changed at any time at the discretion of the Brazilian government.</w:t>
      </w:r>
      <w:bookmarkStart w:id="0" w:name="_GoBack"/>
      <w:bookmarkEnd w:id="0"/>
    </w:p>
    <w:sectPr w:rsidR="00617430" w:rsidRPr="00124D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5D0"/>
    <w:rsid w:val="00124D46"/>
    <w:rsid w:val="00240BAD"/>
    <w:rsid w:val="002C0B94"/>
    <w:rsid w:val="006015D0"/>
    <w:rsid w:val="00617430"/>
    <w:rsid w:val="00AB1A61"/>
    <w:rsid w:val="00EB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8AF99-6E03-4A06-B582-02028098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0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40BAD"/>
    <w:rPr>
      <w:b/>
      <w:bCs/>
    </w:rPr>
  </w:style>
  <w:style w:type="table" w:styleId="Tabelacomgrade">
    <w:name w:val="Table Grid"/>
    <w:basedOn w:val="Tabelanormal"/>
    <w:uiPriority w:val="39"/>
    <w:rsid w:val="00240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6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Gonçalves Rangel Rodrigues</dc:creator>
  <cp:keywords/>
  <dc:description/>
  <cp:lastModifiedBy>Andressa Gonçalves Rangel Rodrigues</cp:lastModifiedBy>
  <cp:revision>5</cp:revision>
  <dcterms:created xsi:type="dcterms:W3CDTF">2025-06-03T07:58:00Z</dcterms:created>
  <dcterms:modified xsi:type="dcterms:W3CDTF">2025-06-05T07:37:00Z</dcterms:modified>
</cp:coreProperties>
</file>