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211E8" w14:textId="77777777" w:rsidR="0084614D" w:rsidRDefault="0084614D" w:rsidP="00C70C3F">
      <w:pPr>
        <w:pStyle w:val="Heading2"/>
        <w:spacing w:before="100" w:beforeAutospacing="1" w:after="100" w:afterAutospacing="1"/>
        <w:contextualSpacing/>
        <w:jc w:val="center"/>
        <w:rPr>
          <w:sz w:val="20"/>
          <w:szCs w:val="20"/>
        </w:rPr>
      </w:pPr>
      <w:r>
        <w:rPr>
          <w:noProof/>
          <w:lang w:val="en-PH" w:eastAsia="en-PH"/>
        </w:rPr>
        <w:drawing>
          <wp:inline distT="0" distB="0" distL="0" distR="0" wp14:anchorId="6792D0E9" wp14:editId="0665639F">
            <wp:extent cx="619125" cy="6191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3B85E712" w14:textId="77777777" w:rsidR="00EB5942" w:rsidRPr="002564DE" w:rsidRDefault="00EB5942" w:rsidP="003D0182">
      <w:pPr>
        <w:pStyle w:val="Default"/>
        <w:spacing w:before="100" w:beforeAutospacing="1" w:after="100" w:afterAutospacing="1"/>
        <w:contextualSpacing/>
        <w:jc w:val="center"/>
        <w:rPr>
          <w:rFonts w:ascii="Times New Roman" w:hAnsi="Times New Roman" w:cs="Times New Roman"/>
          <w:sz w:val="20"/>
          <w:szCs w:val="20"/>
        </w:rPr>
      </w:pPr>
    </w:p>
    <w:p w14:paraId="1AFE65B3" w14:textId="2E0C8458" w:rsidR="0084614D" w:rsidRPr="002564DE" w:rsidRDefault="00177352" w:rsidP="003D0182">
      <w:pPr>
        <w:pStyle w:val="Default"/>
        <w:spacing w:before="100" w:beforeAutospacing="1" w:after="100" w:afterAutospacing="1"/>
        <w:contextualSpacing/>
        <w:jc w:val="center"/>
        <w:rPr>
          <w:rFonts w:ascii="Times New Roman" w:hAnsi="Times New Roman" w:cs="Times New Roman"/>
          <w:b/>
        </w:rPr>
      </w:pPr>
      <w:r>
        <w:rPr>
          <w:rFonts w:ascii="Times New Roman" w:hAnsi="Times New Roman" w:cs="Times New Roman"/>
          <w:b/>
        </w:rPr>
        <w:t>EMBAIXADA DO BRASIL EM MANILA</w:t>
      </w:r>
    </w:p>
    <w:p w14:paraId="2C90346F" w14:textId="77777777" w:rsidR="00EB5942" w:rsidRPr="002564DE" w:rsidRDefault="00EB5942" w:rsidP="003D0182">
      <w:pPr>
        <w:pStyle w:val="Default"/>
        <w:spacing w:before="100" w:beforeAutospacing="1" w:after="100" w:afterAutospacing="1"/>
        <w:contextualSpacing/>
        <w:jc w:val="center"/>
        <w:rPr>
          <w:rFonts w:ascii="Times New Roman" w:hAnsi="Times New Roman" w:cs="Times New Roman"/>
        </w:rPr>
      </w:pPr>
    </w:p>
    <w:p w14:paraId="333846D7" w14:textId="5F9985AA" w:rsidR="00CC0836" w:rsidRPr="00555079" w:rsidRDefault="00CC0836" w:rsidP="003D0182">
      <w:pPr>
        <w:pStyle w:val="Default"/>
        <w:spacing w:before="100" w:beforeAutospacing="1" w:after="100" w:afterAutospacing="1"/>
        <w:contextualSpacing/>
        <w:jc w:val="center"/>
        <w:rPr>
          <w:rFonts w:ascii="Times New Roman" w:hAnsi="Times New Roman" w:cs="Times New Roman"/>
          <w:b/>
        </w:rPr>
      </w:pPr>
      <w:r w:rsidRPr="002564DE">
        <w:rPr>
          <w:rFonts w:ascii="Times New Roman" w:hAnsi="Times New Roman" w:cs="Times New Roman"/>
          <w:b/>
        </w:rPr>
        <w:t>Edital Processo Seletivo n</w:t>
      </w:r>
      <w:r w:rsidR="0009078A">
        <w:rPr>
          <w:rFonts w:ascii="Times New Roman" w:hAnsi="Times New Roman" w:cs="Times New Roman"/>
          <w:b/>
        </w:rPr>
        <w:t xml:space="preserve">º </w:t>
      </w:r>
      <w:r w:rsidR="00177352">
        <w:rPr>
          <w:rFonts w:ascii="Times New Roman" w:hAnsi="Times New Roman" w:cs="Times New Roman"/>
          <w:b/>
        </w:rPr>
        <w:t>001/2023</w:t>
      </w:r>
    </w:p>
    <w:p w14:paraId="110268A5" w14:textId="77777777" w:rsidR="00CC0836" w:rsidRPr="002564DE" w:rsidRDefault="00CC0836" w:rsidP="003D0182">
      <w:pPr>
        <w:pStyle w:val="Default"/>
        <w:spacing w:before="100" w:beforeAutospacing="1" w:after="100" w:afterAutospacing="1"/>
        <w:contextualSpacing/>
        <w:jc w:val="center"/>
        <w:rPr>
          <w:rFonts w:ascii="Times New Roman" w:hAnsi="Times New Roman" w:cs="Times New Roman"/>
          <w:b/>
        </w:rPr>
      </w:pPr>
    </w:p>
    <w:p w14:paraId="247540CF" w14:textId="77777777" w:rsidR="00CC0836" w:rsidRDefault="00CC0836" w:rsidP="003D0182">
      <w:pPr>
        <w:pStyle w:val="Default"/>
        <w:spacing w:before="100" w:beforeAutospacing="1" w:after="100" w:afterAutospacing="1"/>
        <w:contextualSpacing/>
        <w:jc w:val="center"/>
        <w:rPr>
          <w:rFonts w:ascii="Times New Roman" w:hAnsi="Times New Roman" w:cs="Times New Roman"/>
        </w:rPr>
      </w:pPr>
    </w:p>
    <w:p w14:paraId="644824F5" w14:textId="77777777" w:rsidR="0009078A" w:rsidRPr="002564DE" w:rsidRDefault="0009078A" w:rsidP="003D0182">
      <w:pPr>
        <w:pStyle w:val="Default"/>
        <w:spacing w:before="100" w:beforeAutospacing="1" w:after="100" w:afterAutospacing="1"/>
        <w:contextualSpacing/>
        <w:jc w:val="center"/>
        <w:rPr>
          <w:rFonts w:ascii="Times New Roman" w:hAnsi="Times New Roman" w:cs="Times New Roman"/>
        </w:rPr>
      </w:pPr>
    </w:p>
    <w:p w14:paraId="414407E3" w14:textId="1F8997C7" w:rsidR="00CC0836" w:rsidRPr="002564DE" w:rsidRDefault="00CC0836" w:rsidP="003D0182">
      <w:pPr>
        <w:pStyle w:val="Default"/>
        <w:spacing w:before="100" w:beforeAutospacing="1" w:after="100" w:afterAutospacing="1"/>
        <w:contextualSpacing/>
        <w:jc w:val="both"/>
        <w:rPr>
          <w:rFonts w:ascii="Times New Roman" w:hAnsi="Times New Roman" w:cs="Times New Roman"/>
        </w:rPr>
      </w:pPr>
      <w:r w:rsidRPr="002564DE">
        <w:rPr>
          <w:rFonts w:ascii="Times New Roman" w:hAnsi="Times New Roman" w:cs="Times New Roman"/>
        </w:rPr>
        <w:t>A Comissão de Seleção</w:t>
      </w:r>
      <w:r w:rsidR="00C337B4">
        <w:rPr>
          <w:rFonts w:ascii="Times New Roman" w:hAnsi="Times New Roman" w:cs="Times New Roman"/>
        </w:rPr>
        <w:t>,</w:t>
      </w:r>
      <w:r w:rsidRPr="002564DE">
        <w:rPr>
          <w:rFonts w:ascii="Times New Roman" w:hAnsi="Times New Roman" w:cs="Times New Roman"/>
        </w:rPr>
        <w:t xml:space="preserve"> </w:t>
      </w:r>
      <w:r w:rsidR="008E0646">
        <w:rPr>
          <w:rFonts w:ascii="Times New Roman" w:hAnsi="Times New Roman" w:cs="Times New Roman"/>
        </w:rPr>
        <w:t>designada</w:t>
      </w:r>
      <w:r w:rsidR="0009078A">
        <w:rPr>
          <w:rFonts w:ascii="Times New Roman" w:hAnsi="Times New Roman" w:cs="Times New Roman"/>
        </w:rPr>
        <w:t xml:space="preserve"> pelo </w:t>
      </w:r>
      <w:r w:rsidR="00177352">
        <w:rPr>
          <w:rFonts w:ascii="Times New Roman" w:hAnsi="Times New Roman" w:cs="Times New Roman"/>
        </w:rPr>
        <w:t>EMBAIXADOR ANTONIO JOSÉ MARIA DE SOUZA E SILVA,</w:t>
      </w:r>
      <w:r w:rsidR="0009078A">
        <w:rPr>
          <w:rFonts w:ascii="Times New Roman" w:hAnsi="Times New Roman" w:cs="Times New Roman"/>
        </w:rPr>
        <w:t xml:space="preserve"> em </w:t>
      </w:r>
      <w:r w:rsidR="00177352">
        <w:rPr>
          <w:rFonts w:ascii="Times New Roman" w:hAnsi="Times New Roman" w:cs="Times New Roman"/>
        </w:rPr>
        <w:t>Manila,</w:t>
      </w:r>
      <w:r w:rsidR="00C337B4">
        <w:rPr>
          <w:rFonts w:ascii="Times New Roman" w:hAnsi="Times New Roman" w:cs="Times New Roman"/>
        </w:rPr>
        <w:t xml:space="preserve"> e</w:t>
      </w:r>
      <w:r w:rsidR="008E0646">
        <w:rPr>
          <w:rFonts w:ascii="Times New Roman" w:hAnsi="Times New Roman" w:cs="Times New Roman"/>
        </w:rPr>
        <w:t xml:space="preserve"> no uso de sua competência, faz público que estarão abertas as</w:t>
      </w:r>
      <w:r w:rsidRPr="002564DE">
        <w:rPr>
          <w:rFonts w:ascii="Times New Roman" w:hAnsi="Times New Roman" w:cs="Times New Roman"/>
        </w:rPr>
        <w:t xml:space="preserve"> inscrições ao processo seletivo com vistas ao </w:t>
      </w:r>
      <w:r w:rsidR="008E0646">
        <w:rPr>
          <w:rFonts w:ascii="Times New Roman" w:hAnsi="Times New Roman" w:cs="Times New Roman"/>
        </w:rPr>
        <w:t>preenchimento</w:t>
      </w:r>
      <w:r w:rsidRPr="002564DE">
        <w:rPr>
          <w:rFonts w:ascii="Times New Roman" w:hAnsi="Times New Roman" w:cs="Times New Roman"/>
        </w:rPr>
        <w:t xml:space="preserve"> de </w:t>
      </w:r>
      <w:r w:rsidR="00177352">
        <w:rPr>
          <w:rFonts w:ascii="Times New Roman" w:hAnsi="Times New Roman" w:cs="Times New Roman"/>
        </w:rPr>
        <w:t>01 (uma) vaga de Auxiliar Administrativo</w:t>
      </w:r>
      <w:r w:rsidR="008E0646">
        <w:rPr>
          <w:rFonts w:ascii="Times New Roman" w:hAnsi="Times New Roman" w:cs="Times New Roman"/>
        </w:rPr>
        <w:t xml:space="preserve">, </w:t>
      </w:r>
      <w:r w:rsidRPr="002564DE">
        <w:rPr>
          <w:rFonts w:ascii="Times New Roman" w:hAnsi="Times New Roman" w:cs="Times New Roman"/>
        </w:rPr>
        <w:t xml:space="preserve">na forma do Decreto 1.570, de 21/7/1995, e da Portaria </w:t>
      </w:r>
      <w:r w:rsidR="002E6D03">
        <w:rPr>
          <w:rFonts w:ascii="Times New Roman" w:hAnsi="Times New Roman" w:cs="Times New Roman"/>
        </w:rPr>
        <w:t>de</w:t>
      </w:r>
      <w:r w:rsidRPr="002564DE">
        <w:rPr>
          <w:rFonts w:ascii="Times New Roman" w:hAnsi="Times New Roman" w:cs="Times New Roman"/>
        </w:rPr>
        <w:t xml:space="preserve"> 12 de setembro de 1995, do Ministério das Relações Exteriores, </w:t>
      </w:r>
      <w:r w:rsidR="00C337B4">
        <w:rPr>
          <w:rFonts w:ascii="Times New Roman" w:hAnsi="Times New Roman" w:cs="Times New Roman"/>
        </w:rPr>
        <w:t xml:space="preserve">e </w:t>
      </w:r>
      <w:r w:rsidRPr="002564DE">
        <w:rPr>
          <w:rFonts w:ascii="Times New Roman" w:hAnsi="Times New Roman" w:cs="Times New Roman"/>
        </w:rPr>
        <w:t xml:space="preserve">nos seguintes termos: </w:t>
      </w:r>
    </w:p>
    <w:p w14:paraId="69EF5C44" w14:textId="77777777" w:rsidR="005B7003" w:rsidRDefault="005B7003" w:rsidP="003D0182">
      <w:pPr>
        <w:pStyle w:val="Default"/>
        <w:spacing w:before="100" w:beforeAutospacing="1" w:after="100" w:afterAutospacing="1"/>
        <w:contextualSpacing/>
        <w:jc w:val="both"/>
        <w:rPr>
          <w:rFonts w:ascii="Times New Roman" w:hAnsi="Times New Roman" w:cs="Times New Roman"/>
        </w:rPr>
      </w:pPr>
    </w:p>
    <w:p w14:paraId="53C2F347" w14:textId="3066B916" w:rsidR="008E0646" w:rsidRPr="003D0182" w:rsidRDefault="008E0646" w:rsidP="003D0182">
      <w:pPr>
        <w:spacing w:before="100" w:beforeAutospacing="1" w:after="100" w:afterAutospacing="1"/>
        <w:contextualSpacing/>
        <w:jc w:val="both"/>
        <w:rPr>
          <w:color w:val="000000"/>
          <w:lang w:eastAsia="pt-BR"/>
        </w:rPr>
      </w:pPr>
      <w:r w:rsidRPr="003D0182">
        <w:rPr>
          <w:color w:val="000000"/>
          <w:lang w:eastAsia="pt-BR"/>
        </w:rPr>
        <w:t xml:space="preserve">2. </w:t>
      </w:r>
      <w:r w:rsidR="000B425E">
        <w:rPr>
          <w:color w:val="000000"/>
          <w:lang w:eastAsia="pt-BR"/>
        </w:rPr>
        <w:tab/>
      </w:r>
      <w:r w:rsidR="00F34A52" w:rsidRPr="003D0182">
        <w:rPr>
          <w:color w:val="000000"/>
          <w:lang w:eastAsia="pt-BR"/>
        </w:rPr>
        <w:t xml:space="preserve">DO EMPREGO E </w:t>
      </w:r>
      <w:r w:rsidR="003D0182">
        <w:rPr>
          <w:color w:val="000000"/>
          <w:lang w:eastAsia="pt-BR"/>
        </w:rPr>
        <w:t xml:space="preserve">DAS </w:t>
      </w:r>
      <w:r w:rsidRPr="003D0182">
        <w:rPr>
          <w:color w:val="000000"/>
          <w:lang w:eastAsia="pt-BR"/>
        </w:rPr>
        <w:t>ATRIBUIÇÕES</w:t>
      </w:r>
    </w:p>
    <w:p w14:paraId="78FBD351" w14:textId="77777777" w:rsidR="008E0646" w:rsidRPr="00442E3E" w:rsidRDefault="008E0646" w:rsidP="003D0182">
      <w:pPr>
        <w:spacing w:before="100" w:beforeAutospacing="1" w:after="100" w:afterAutospacing="1"/>
        <w:contextualSpacing/>
        <w:jc w:val="both"/>
        <w:rPr>
          <w:rFonts w:ascii="Tahoma" w:hAnsi="Tahoma" w:cs="Tahoma"/>
        </w:rPr>
      </w:pPr>
    </w:p>
    <w:p w14:paraId="6FE6B32C" w14:textId="082BE4AB" w:rsidR="008E0646" w:rsidRDefault="008E0646" w:rsidP="003D0182">
      <w:pPr>
        <w:spacing w:before="100" w:beforeAutospacing="1" w:after="100" w:afterAutospacing="1"/>
        <w:contextualSpacing/>
        <w:jc w:val="both"/>
        <w:rPr>
          <w:color w:val="000000"/>
          <w:lang w:eastAsia="pt-BR"/>
        </w:rPr>
      </w:pPr>
      <w:r w:rsidRPr="003D0182">
        <w:rPr>
          <w:color w:val="000000"/>
          <w:lang w:eastAsia="pt-BR"/>
        </w:rPr>
        <w:t>2.1</w:t>
      </w:r>
      <w:r w:rsidRPr="003D0182">
        <w:rPr>
          <w:color w:val="000000"/>
          <w:lang w:eastAsia="pt-BR"/>
        </w:rPr>
        <w:tab/>
      </w:r>
      <w:r w:rsidR="00843326" w:rsidRPr="00843326">
        <w:rPr>
          <w:b/>
        </w:rPr>
        <w:t>Auxiliar Local</w:t>
      </w:r>
      <w:r w:rsidR="00843326">
        <w:t xml:space="preserve"> é o empregado contratado localmente, por tempo determinado, para prestar serviços técnicos, administrativos e/ou de apoio, em tempo integral. </w:t>
      </w:r>
      <w:r w:rsidR="006A398E">
        <w:rPr>
          <w:color w:val="000000"/>
          <w:lang w:eastAsia="pt-BR"/>
        </w:rPr>
        <w:t xml:space="preserve">O empregado </w:t>
      </w:r>
      <w:r w:rsidR="00F34A52" w:rsidRPr="003D0182">
        <w:rPr>
          <w:color w:val="000000"/>
          <w:lang w:eastAsia="pt-BR"/>
        </w:rPr>
        <w:t>exercerá suas funções</w:t>
      </w:r>
      <w:r w:rsidR="002766FA">
        <w:rPr>
          <w:color w:val="000000"/>
          <w:lang w:eastAsia="pt-BR"/>
        </w:rPr>
        <w:t xml:space="preserve"> </w:t>
      </w:r>
      <w:r w:rsidR="003D0182">
        <w:rPr>
          <w:color w:val="000000"/>
          <w:lang w:eastAsia="pt-BR"/>
        </w:rPr>
        <w:t xml:space="preserve">em </w:t>
      </w:r>
      <w:r w:rsidRPr="003D0182">
        <w:rPr>
          <w:color w:val="000000"/>
          <w:lang w:eastAsia="pt-BR"/>
        </w:rPr>
        <w:t>d</w:t>
      </w:r>
      <w:r w:rsidR="003D0182" w:rsidRPr="003D0182">
        <w:rPr>
          <w:color w:val="000000"/>
          <w:lang w:eastAsia="pt-BR"/>
        </w:rPr>
        <w:t xml:space="preserve">iferentes setores </w:t>
      </w:r>
      <w:r w:rsidR="00843326">
        <w:rPr>
          <w:color w:val="000000"/>
          <w:lang w:eastAsia="pt-BR"/>
        </w:rPr>
        <w:t>da Embaixada do Brasil em Manila</w:t>
      </w:r>
      <w:r w:rsidRPr="003D0182">
        <w:rPr>
          <w:color w:val="000000"/>
          <w:lang w:eastAsia="pt-BR"/>
        </w:rPr>
        <w:t xml:space="preserve"> incluindo, mas não limitando, ao</w:t>
      </w:r>
      <w:r w:rsidR="00843326">
        <w:rPr>
          <w:color w:val="000000"/>
          <w:lang w:eastAsia="pt-BR"/>
        </w:rPr>
        <w:t xml:space="preserve"> S</w:t>
      </w:r>
      <w:r w:rsidRPr="003D0182">
        <w:rPr>
          <w:color w:val="000000"/>
          <w:lang w:eastAsia="pt-BR"/>
        </w:rPr>
        <w:t xml:space="preserve">etor </w:t>
      </w:r>
      <w:r w:rsidR="00843326">
        <w:rPr>
          <w:color w:val="000000"/>
          <w:lang w:eastAsia="pt-BR"/>
        </w:rPr>
        <w:t xml:space="preserve">Consular, </w:t>
      </w:r>
      <w:r w:rsidRPr="003D0182">
        <w:rPr>
          <w:color w:val="000000"/>
          <w:lang w:eastAsia="pt-BR"/>
        </w:rPr>
        <w:t>conforme designa</w:t>
      </w:r>
      <w:r w:rsidR="003D0182" w:rsidRPr="003D0182">
        <w:rPr>
          <w:color w:val="000000"/>
          <w:lang w:eastAsia="pt-BR"/>
        </w:rPr>
        <w:t>ção do</w:t>
      </w:r>
      <w:r w:rsidRPr="003D0182">
        <w:rPr>
          <w:color w:val="000000"/>
          <w:lang w:eastAsia="pt-BR"/>
        </w:rPr>
        <w:t xml:space="preserve"> Embaixador do Brasil ou </w:t>
      </w:r>
      <w:r w:rsidR="003D0182" w:rsidRPr="003D0182">
        <w:rPr>
          <w:color w:val="000000"/>
          <w:lang w:eastAsia="pt-BR"/>
        </w:rPr>
        <w:t xml:space="preserve">de </w:t>
      </w:r>
      <w:r w:rsidRPr="003D0182">
        <w:rPr>
          <w:color w:val="000000"/>
          <w:lang w:eastAsia="pt-BR"/>
        </w:rPr>
        <w:t xml:space="preserve">representante por ele autorizado. </w:t>
      </w:r>
    </w:p>
    <w:p w14:paraId="3BB6768F" w14:textId="77777777" w:rsidR="003D0182" w:rsidRDefault="003D0182" w:rsidP="003D0182">
      <w:pPr>
        <w:spacing w:before="100" w:beforeAutospacing="1" w:after="100" w:afterAutospacing="1"/>
        <w:contextualSpacing/>
        <w:jc w:val="both"/>
        <w:rPr>
          <w:color w:val="000000"/>
          <w:lang w:eastAsia="pt-BR"/>
        </w:rPr>
      </w:pPr>
    </w:p>
    <w:p w14:paraId="61EF1DC5" w14:textId="77777777" w:rsidR="003D0182" w:rsidRDefault="003D0182" w:rsidP="003D0182">
      <w:pPr>
        <w:spacing w:before="100" w:beforeAutospacing="1" w:after="100" w:afterAutospacing="1"/>
        <w:contextualSpacing/>
        <w:jc w:val="both"/>
        <w:rPr>
          <w:color w:val="000000"/>
          <w:lang w:eastAsia="pt-BR"/>
        </w:rPr>
      </w:pPr>
    </w:p>
    <w:p w14:paraId="37B9EC19" w14:textId="0196D7EC" w:rsidR="003D0182" w:rsidRPr="003D0182" w:rsidRDefault="003D0182" w:rsidP="003D0182">
      <w:pPr>
        <w:spacing w:before="100" w:beforeAutospacing="1" w:after="100" w:afterAutospacing="1"/>
        <w:contextualSpacing/>
        <w:jc w:val="both"/>
        <w:rPr>
          <w:color w:val="000000"/>
          <w:lang w:eastAsia="pt-BR"/>
        </w:rPr>
      </w:pPr>
      <w:r w:rsidRPr="003D0182">
        <w:rPr>
          <w:color w:val="000000"/>
          <w:lang w:eastAsia="pt-BR"/>
        </w:rPr>
        <w:t xml:space="preserve">3. </w:t>
      </w:r>
      <w:r w:rsidR="000B425E">
        <w:rPr>
          <w:color w:val="000000"/>
          <w:lang w:eastAsia="pt-BR"/>
        </w:rPr>
        <w:tab/>
        <w:t>DA REMUNERAÇÃO</w:t>
      </w:r>
    </w:p>
    <w:p w14:paraId="72A34170" w14:textId="77777777" w:rsidR="003D0182" w:rsidRPr="003D0182" w:rsidRDefault="003D0182" w:rsidP="003D0182">
      <w:pPr>
        <w:spacing w:before="100" w:beforeAutospacing="1" w:after="100" w:afterAutospacing="1"/>
        <w:contextualSpacing/>
        <w:jc w:val="both"/>
        <w:rPr>
          <w:color w:val="000000"/>
          <w:lang w:eastAsia="pt-BR"/>
        </w:rPr>
      </w:pPr>
    </w:p>
    <w:p w14:paraId="12BDF3F9" w14:textId="71A5DB17" w:rsidR="003D0182" w:rsidRDefault="003D0182" w:rsidP="003D0182">
      <w:pPr>
        <w:jc w:val="both"/>
      </w:pPr>
      <w:r w:rsidRPr="003D0182">
        <w:rPr>
          <w:color w:val="000000"/>
          <w:lang w:eastAsia="pt-BR"/>
        </w:rPr>
        <w:t>3.1</w:t>
      </w:r>
      <w:r w:rsidRPr="003D0182">
        <w:rPr>
          <w:color w:val="000000"/>
          <w:lang w:eastAsia="pt-BR"/>
        </w:rPr>
        <w:tab/>
        <w:t xml:space="preserve">O salário </w:t>
      </w:r>
      <w:r w:rsidRPr="00580335">
        <w:rPr>
          <w:lang w:eastAsia="pt-BR"/>
        </w:rPr>
        <w:t xml:space="preserve">inicial será </w:t>
      </w:r>
      <w:r w:rsidR="00843326">
        <w:rPr>
          <w:color w:val="000000"/>
          <w:lang w:eastAsia="pt-BR"/>
        </w:rPr>
        <w:t>de PHP 31,651.09</w:t>
      </w:r>
      <w:r>
        <w:rPr>
          <w:color w:val="000000"/>
          <w:lang w:eastAsia="pt-BR"/>
        </w:rPr>
        <w:t xml:space="preserve"> mensais, </w:t>
      </w:r>
      <w:r>
        <w:t xml:space="preserve">sobre o qual incidirão </w:t>
      </w:r>
      <w:r w:rsidRPr="00396874">
        <w:t>os descontos previdenciários e fiscais obrigatórios por força da legislação local</w:t>
      </w:r>
      <w:r w:rsidR="00E94F61">
        <w:t>. Adicionalmente, serão concedidas f</w:t>
      </w:r>
      <w:r w:rsidR="00E94F61" w:rsidRPr="00E94F61">
        <w:t>érias anuais de 15 dias e licença médica de 15 dias com pagamento integral, após a conclusão do primeiro ano de emprego, bem como cobertura de seguro de vida e seguro médico/saúde. Também é concedida a contribuição do empregador para o Sistema de Segurança Social, Philhealth e Pag-Ibig. Um décimo terceiro salário será devido no mês de dezembro. No primeiro ano civil, o décimo terceiro salário será proporcional ao número de meses trabalhados.</w:t>
      </w:r>
    </w:p>
    <w:p w14:paraId="56954876" w14:textId="77777777" w:rsidR="003D0182" w:rsidRDefault="003D0182" w:rsidP="003D0182">
      <w:pPr>
        <w:autoSpaceDE w:val="0"/>
        <w:autoSpaceDN w:val="0"/>
        <w:adjustRightInd w:val="0"/>
        <w:spacing w:before="100" w:beforeAutospacing="1" w:after="100" w:afterAutospacing="1"/>
        <w:contextualSpacing/>
        <w:jc w:val="both"/>
      </w:pPr>
    </w:p>
    <w:p w14:paraId="67179E10" w14:textId="77777777" w:rsidR="003D0182" w:rsidRPr="00EB5942" w:rsidRDefault="003D0182" w:rsidP="003D0182">
      <w:pPr>
        <w:autoSpaceDE w:val="0"/>
        <w:autoSpaceDN w:val="0"/>
        <w:adjustRightInd w:val="0"/>
        <w:spacing w:before="100" w:beforeAutospacing="1" w:after="100" w:afterAutospacing="1"/>
        <w:contextualSpacing/>
        <w:jc w:val="both"/>
      </w:pPr>
    </w:p>
    <w:p w14:paraId="7C125507" w14:textId="32855D68" w:rsidR="003D0182" w:rsidRDefault="003D0182" w:rsidP="003D0182">
      <w:pPr>
        <w:spacing w:before="100" w:beforeAutospacing="1" w:after="100" w:afterAutospacing="1"/>
        <w:contextualSpacing/>
        <w:jc w:val="both"/>
        <w:rPr>
          <w:color w:val="000000"/>
          <w:lang w:eastAsia="pt-BR"/>
        </w:rPr>
      </w:pPr>
      <w:r>
        <w:rPr>
          <w:color w:val="000000"/>
          <w:lang w:eastAsia="pt-BR"/>
        </w:rPr>
        <w:t xml:space="preserve">4. </w:t>
      </w:r>
      <w:r w:rsidR="000B425E">
        <w:rPr>
          <w:color w:val="000000"/>
          <w:lang w:eastAsia="pt-BR"/>
        </w:rPr>
        <w:tab/>
      </w:r>
      <w:r>
        <w:rPr>
          <w:color w:val="000000"/>
          <w:lang w:eastAsia="pt-BR"/>
        </w:rPr>
        <w:t>DO REGIME DE CONTRATAÇÃO</w:t>
      </w:r>
    </w:p>
    <w:p w14:paraId="1A93A8A2" w14:textId="77777777" w:rsidR="0009078A" w:rsidRDefault="0009078A" w:rsidP="003D0182">
      <w:pPr>
        <w:spacing w:before="100" w:beforeAutospacing="1" w:after="100" w:afterAutospacing="1"/>
        <w:contextualSpacing/>
        <w:jc w:val="both"/>
        <w:rPr>
          <w:color w:val="000000"/>
          <w:lang w:eastAsia="pt-BR"/>
        </w:rPr>
      </w:pPr>
    </w:p>
    <w:p w14:paraId="6FF23CEE" w14:textId="7676E595" w:rsidR="00070423" w:rsidRPr="00070423" w:rsidRDefault="00070423" w:rsidP="00070423">
      <w:pPr>
        <w:jc w:val="both"/>
        <w:rPr>
          <w:color w:val="000000"/>
          <w:lang w:eastAsia="pt-BR"/>
        </w:rPr>
      </w:pPr>
      <w:r w:rsidRPr="00070423">
        <w:rPr>
          <w:color w:val="000000"/>
          <w:lang w:eastAsia="pt-BR"/>
        </w:rPr>
        <w:t>4.1</w:t>
      </w:r>
      <w:r>
        <w:rPr>
          <w:color w:val="000000"/>
          <w:lang w:eastAsia="pt-BR"/>
        </w:rPr>
        <w:tab/>
      </w:r>
      <w:r w:rsidRPr="00070423">
        <w:rPr>
          <w:color w:val="000000"/>
          <w:lang w:eastAsia="pt-BR"/>
        </w:rPr>
        <w:t xml:space="preserve">O presente processo seletivo não se configura concurso público, e o emprego de </w:t>
      </w:r>
      <w:r w:rsidR="00E94F61">
        <w:rPr>
          <w:color w:val="000000"/>
          <w:lang w:eastAsia="pt-BR"/>
        </w:rPr>
        <w:t>Auxiliar Administrativo</w:t>
      </w:r>
      <w:r w:rsidRPr="00070423">
        <w:rPr>
          <w:color w:val="000000"/>
          <w:lang w:eastAsia="pt-BR"/>
        </w:rPr>
        <w:t xml:space="preserve"> não caracteriza cargo público nem função pública.</w:t>
      </w:r>
    </w:p>
    <w:p w14:paraId="74817794" w14:textId="77777777" w:rsidR="00070423" w:rsidRPr="00070423" w:rsidRDefault="00070423" w:rsidP="00070423">
      <w:pPr>
        <w:jc w:val="both"/>
        <w:rPr>
          <w:color w:val="000000"/>
          <w:lang w:eastAsia="pt-BR"/>
        </w:rPr>
      </w:pPr>
    </w:p>
    <w:p w14:paraId="0A6F1B02" w14:textId="257695F9" w:rsidR="00070423" w:rsidRPr="00070423" w:rsidRDefault="00070423" w:rsidP="00070423">
      <w:pPr>
        <w:jc w:val="both"/>
        <w:rPr>
          <w:color w:val="000000"/>
          <w:lang w:eastAsia="pt-BR"/>
        </w:rPr>
      </w:pPr>
      <w:r w:rsidRPr="00070423">
        <w:rPr>
          <w:color w:val="000000"/>
          <w:lang w:eastAsia="pt-BR"/>
        </w:rPr>
        <w:t>4.2</w:t>
      </w:r>
      <w:r>
        <w:rPr>
          <w:color w:val="000000"/>
          <w:lang w:eastAsia="pt-BR"/>
        </w:rPr>
        <w:tab/>
      </w:r>
      <w:r w:rsidRPr="00070423">
        <w:rPr>
          <w:color w:val="000000"/>
          <w:lang w:eastAsia="pt-BR"/>
        </w:rPr>
        <w:t>As relações de trabalho são r</w:t>
      </w:r>
      <w:r w:rsidR="00E94F61">
        <w:rPr>
          <w:color w:val="000000"/>
          <w:lang w:eastAsia="pt-BR"/>
        </w:rPr>
        <w:t>egidas pelas leis trabalhistas das Filipinas.</w:t>
      </w:r>
    </w:p>
    <w:p w14:paraId="7A1FEDB8" w14:textId="77777777" w:rsidR="00070423" w:rsidRPr="00070423" w:rsidRDefault="00070423" w:rsidP="00070423">
      <w:pPr>
        <w:jc w:val="both"/>
        <w:rPr>
          <w:color w:val="000000"/>
          <w:lang w:eastAsia="pt-BR"/>
        </w:rPr>
      </w:pPr>
    </w:p>
    <w:p w14:paraId="463EA26D" w14:textId="23DFD974" w:rsidR="00070423" w:rsidRDefault="00070423" w:rsidP="00070423">
      <w:pPr>
        <w:jc w:val="both"/>
        <w:rPr>
          <w:color w:val="000000"/>
          <w:lang w:eastAsia="pt-BR"/>
        </w:rPr>
      </w:pPr>
      <w:r w:rsidRPr="00070423">
        <w:rPr>
          <w:color w:val="000000"/>
          <w:lang w:eastAsia="pt-BR"/>
        </w:rPr>
        <w:t>4.3</w:t>
      </w:r>
      <w:r>
        <w:rPr>
          <w:color w:val="000000"/>
          <w:lang w:eastAsia="pt-BR"/>
        </w:rPr>
        <w:tab/>
      </w:r>
      <w:r w:rsidRPr="00070423">
        <w:rPr>
          <w:color w:val="000000"/>
          <w:lang w:eastAsia="pt-BR"/>
        </w:rPr>
        <w:t xml:space="preserve">A duração do contrato será </w:t>
      </w:r>
      <w:r w:rsidR="008E36BD">
        <w:rPr>
          <w:color w:val="000000"/>
          <w:lang w:eastAsia="pt-BR"/>
        </w:rPr>
        <w:t>por período indeterminado</w:t>
      </w:r>
      <w:r w:rsidR="00E94F61">
        <w:rPr>
          <w:color w:val="000000"/>
          <w:lang w:eastAsia="pt-BR"/>
        </w:rPr>
        <w:t xml:space="preserve">, </w:t>
      </w:r>
      <w:r w:rsidR="008E36BD">
        <w:rPr>
          <w:color w:val="000000"/>
          <w:lang w:eastAsia="pt-BR"/>
        </w:rPr>
        <w:t xml:space="preserve">de acordo </w:t>
      </w:r>
      <w:r w:rsidRPr="00070423">
        <w:rPr>
          <w:color w:val="000000"/>
          <w:lang w:eastAsia="pt-BR"/>
        </w:rPr>
        <w:t>com a vontade das partes. Haverá um período</w:t>
      </w:r>
      <w:r w:rsidR="006A398E">
        <w:rPr>
          <w:color w:val="000000"/>
          <w:lang w:eastAsia="pt-BR"/>
        </w:rPr>
        <w:t xml:space="preserve"> inicial</w:t>
      </w:r>
      <w:r w:rsidRPr="00070423">
        <w:rPr>
          <w:color w:val="000000"/>
          <w:lang w:eastAsia="pt-BR"/>
        </w:rPr>
        <w:t xml:space="preserve"> de experiência</w:t>
      </w:r>
      <w:r w:rsidR="006A398E">
        <w:rPr>
          <w:color w:val="000000"/>
          <w:lang w:eastAsia="pt-BR"/>
        </w:rPr>
        <w:t>,</w:t>
      </w:r>
      <w:r w:rsidRPr="00070423">
        <w:rPr>
          <w:color w:val="000000"/>
          <w:lang w:eastAsia="pt-BR"/>
        </w:rPr>
        <w:t xml:space="preserve"> remunerado, com duração de </w:t>
      </w:r>
      <w:r w:rsidR="00E94F61">
        <w:rPr>
          <w:color w:val="000000"/>
          <w:lang w:eastAsia="pt-BR"/>
        </w:rPr>
        <w:t>6</w:t>
      </w:r>
      <w:r w:rsidRPr="00070423">
        <w:rPr>
          <w:color w:val="000000"/>
          <w:lang w:eastAsia="pt-BR"/>
        </w:rPr>
        <w:t xml:space="preserve"> (</w:t>
      </w:r>
      <w:r w:rsidR="00E94F61">
        <w:rPr>
          <w:color w:val="000000"/>
          <w:lang w:eastAsia="pt-BR"/>
        </w:rPr>
        <w:t>seis</w:t>
      </w:r>
      <w:r w:rsidRPr="00070423">
        <w:rPr>
          <w:color w:val="000000"/>
          <w:lang w:eastAsia="pt-BR"/>
        </w:rPr>
        <w:t>) meses.</w:t>
      </w:r>
      <w:r w:rsidR="000A0A48">
        <w:rPr>
          <w:color w:val="000000"/>
          <w:lang w:eastAsia="pt-BR"/>
        </w:rPr>
        <w:t xml:space="preserve"> </w:t>
      </w:r>
    </w:p>
    <w:p w14:paraId="1D566142" w14:textId="77777777" w:rsidR="006A398E" w:rsidRPr="00070423" w:rsidRDefault="006A398E" w:rsidP="00070423">
      <w:pPr>
        <w:jc w:val="both"/>
        <w:rPr>
          <w:color w:val="000000"/>
          <w:lang w:eastAsia="pt-BR"/>
        </w:rPr>
      </w:pPr>
    </w:p>
    <w:p w14:paraId="7B4190A1" w14:textId="427C91AE" w:rsidR="006A398E" w:rsidRPr="000E6534" w:rsidRDefault="006A398E" w:rsidP="006A398E">
      <w:pPr>
        <w:jc w:val="both"/>
        <w:rPr>
          <w:lang w:eastAsia="pt-BR"/>
        </w:rPr>
      </w:pPr>
      <w:r w:rsidRPr="000E6534">
        <w:rPr>
          <w:lang w:eastAsia="pt-BR"/>
        </w:rPr>
        <w:lastRenderedPageBreak/>
        <w:t>4.4</w:t>
      </w:r>
      <w:r w:rsidRPr="000E6534">
        <w:rPr>
          <w:lang w:eastAsia="pt-BR"/>
        </w:rPr>
        <w:tab/>
        <w:t xml:space="preserve">O </w:t>
      </w:r>
      <w:r w:rsidR="000E6534">
        <w:rPr>
          <w:lang w:eastAsia="pt-BR"/>
        </w:rPr>
        <w:t>auxiliar local</w:t>
      </w:r>
      <w:r w:rsidRPr="000E6534">
        <w:rPr>
          <w:lang w:eastAsia="pt-BR"/>
        </w:rPr>
        <w:t xml:space="preserve"> contratado cumprirá carga horária de 40 horas semanais</w:t>
      </w:r>
      <w:r w:rsidR="002766FA">
        <w:rPr>
          <w:lang w:eastAsia="pt-BR"/>
        </w:rPr>
        <w:t xml:space="preserve"> </w:t>
      </w:r>
      <w:r w:rsidRPr="000E6534">
        <w:rPr>
          <w:lang w:eastAsia="pt-BR"/>
        </w:rPr>
        <w:t xml:space="preserve">e, excepcionalmente, poderá ser </w:t>
      </w:r>
      <w:r w:rsidR="000E6534">
        <w:rPr>
          <w:lang w:eastAsia="pt-BR"/>
        </w:rPr>
        <w:t>c</w:t>
      </w:r>
      <w:r w:rsidRPr="000E6534">
        <w:rPr>
          <w:lang w:eastAsia="pt-BR"/>
        </w:rPr>
        <w:t>onvocado para plantões ou trabalhar em situações de inadiáveis necessidades de serviço ou mesmo de emergência.</w:t>
      </w:r>
    </w:p>
    <w:p w14:paraId="5FB41A9C" w14:textId="77777777" w:rsidR="006A398E" w:rsidRPr="000E6534" w:rsidRDefault="006A398E" w:rsidP="006A398E">
      <w:pPr>
        <w:jc w:val="both"/>
        <w:rPr>
          <w:lang w:eastAsia="pt-BR"/>
        </w:rPr>
      </w:pPr>
    </w:p>
    <w:p w14:paraId="5CF2678F" w14:textId="6B873D51" w:rsidR="006A398E" w:rsidRPr="006A398E" w:rsidRDefault="006A398E" w:rsidP="006A398E">
      <w:pPr>
        <w:jc w:val="both"/>
        <w:rPr>
          <w:color w:val="000000"/>
          <w:lang w:eastAsia="pt-BR"/>
        </w:rPr>
      </w:pPr>
      <w:r>
        <w:rPr>
          <w:color w:val="000000"/>
          <w:lang w:eastAsia="pt-BR"/>
        </w:rPr>
        <w:t>4.5</w:t>
      </w:r>
      <w:r>
        <w:rPr>
          <w:color w:val="000000"/>
          <w:lang w:eastAsia="pt-BR"/>
        </w:rPr>
        <w:tab/>
      </w:r>
      <w:r w:rsidRPr="006A398E">
        <w:rPr>
          <w:color w:val="000000"/>
          <w:lang w:eastAsia="pt-BR"/>
        </w:rPr>
        <w:t xml:space="preserve">O contrato de trabalho entrará em vigorar </w:t>
      </w:r>
      <w:r w:rsidR="005E50F5">
        <w:rPr>
          <w:color w:val="000000"/>
          <w:lang w:eastAsia="pt-BR"/>
        </w:rPr>
        <w:t>na data de sua assinatura</w:t>
      </w:r>
      <w:r w:rsidRPr="00E94F61">
        <w:rPr>
          <w:color w:val="FF0000"/>
          <w:lang w:eastAsia="pt-BR"/>
        </w:rPr>
        <w:t xml:space="preserve"> </w:t>
      </w:r>
      <w:r w:rsidRPr="006A398E">
        <w:rPr>
          <w:color w:val="000000"/>
          <w:lang w:eastAsia="pt-BR"/>
        </w:rPr>
        <w:t xml:space="preserve">e terá caráter </w:t>
      </w:r>
      <w:r>
        <w:rPr>
          <w:color w:val="000000"/>
          <w:lang w:eastAsia="pt-BR"/>
        </w:rPr>
        <w:t>permanente</w:t>
      </w:r>
      <w:r w:rsidR="000A0A48">
        <w:rPr>
          <w:color w:val="000000"/>
          <w:lang w:eastAsia="pt-BR"/>
        </w:rPr>
        <w:t xml:space="preserve"> após aprovação no período probatório e</w:t>
      </w:r>
      <w:r w:rsidR="001B592A">
        <w:rPr>
          <w:color w:val="000000"/>
          <w:lang w:eastAsia="pt-BR"/>
        </w:rPr>
        <w:t xml:space="preserve"> disposto no </w:t>
      </w:r>
      <w:r w:rsidR="000A0A48">
        <w:rPr>
          <w:color w:val="000000"/>
          <w:lang w:eastAsia="pt-BR"/>
        </w:rPr>
        <w:t>item 4.3 deste edital</w:t>
      </w:r>
      <w:r>
        <w:rPr>
          <w:color w:val="000000"/>
          <w:lang w:eastAsia="pt-BR"/>
        </w:rPr>
        <w:t>.</w:t>
      </w:r>
    </w:p>
    <w:p w14:paraId="6CD71DBB" w14:textId="77777777" w:rsidR="0009078A" w:rsidRDefault="0009078A" w:rsidP="00070423">
      <w:pPr>
        <w:pStyle w:val="Default"/>
        <w:spacing w:before="100" w:beforeAutospacing="1" w:after="100" w:afterAutospacing="1"/>
        <w:contextualSpacing/>
        <w:jc w:val="both"/>
        <w:rPr>
          <w:rFonts w:ascii="Times New Roman" w:hAnsi="Times New Roman" w:cs="Times New Roman"/>
        </w:rPr>
      </w:pPr>
    </w:p>
    <w:p w14:paraId="35EF9A24" w14:textId="305CB131" w:rsidR="00070423" w:rsidRPr="002564DE" w:rsidRDefault="006A398E" w:rsidP="00070423">
      <w:pPr>
        <w:pStyle w:val="Default"/>
        <w:spacing w:before="100" w:beforeAutospacing="1" w:after="100" w:afterAutospacing="1"/>
        <w:contextualSpacing/>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0B425E">
        <w:rPr>
          <w:rFonts w:ascii="Times New Roman" w:hAnsi="Times New Roman" w:cs="Times New Roman"/>
        </w:rPr>
        <w:t>DA QUALIFICAÇÃO</w:t>
      </w:r>
    </w:p>
    <w:p w14:paraId="07108902" w14:textId="77777777" w:rsidR="0009078A" w:rsidRDefault="0009078A" w:rsidP="003D0182">
      <w:pPr>
        <w:pStyle w:val="Default"/>
        <w:spacing w:before="100" w:beforeAutospacing="1" w:after="100" w:afterAutospacing="1"/>
        <w:contextualSpacing/>
        <w:jc w:val="both"/>
        <w:rPr>
          <w:rFonts w:ascii="Times New Roman" w:hAnsi="Times New Roman" w:cs="Times New Roman"/>
          <w:b/>
        </w:rPr>
      </w:pPr>
    </w:p>
    <w:p w14:paraId="7C467EED" w14:textId="2064C5BB" w:rsidR="00116EE3" w:rsidRPr="0009078A" w:rsidRDefault="0009078A" w:rsidP="003D0182">
      <w:pPr>
        <w:pStyle w:val="Default"/>
        <w:spacing w:before="100" w:beforeAutospacing="1" w:after="100" w:afterAutospacing="1"/>
        <w:contextualSpacing/>
        <w:jc w:val="both"/>
        <w:rPr>
          <w:rFonts w:ascii="Times New Roman" w:hAnsi="Times New Roman" w:cs="Times New Roman"/>
        </w:rPr>
      </w:pPr>
      <w:r w:rsidRPr="0009078A">
        <w:rPr>
          <w:rFonts w:ascii="Times New Roman" w:hAnsi="Times New Roman" w:cs="Times New Roman"/>
        </w:rPr>
        <w:t>5.1</w:t>
      </w:r>
      <w:r w:rsidRPr="0009078A">
        <w:rPr>
          <w:rFonts w:ascii="Times New Roman" w:hAnsi="Times New Roman" w:cs="Times New Roman"/>
        </w:rPr>
        <w:tab/>
      </w:r>
      <w:r w:rsidR="008F00BD" w:rsidRPr="0009078A">
        <w:rPr>
          <w:rFonts w:ascii="Times New Roman" w:hAnsi="Times New Roman" w:cs="Times New Roman"/>
        </w:rPr>
        <w:t>O candidato deverá:</w:t>
      </w:r>
    </w:p>
    <w:p w14:paraId="55024CA8" w14:textId="77777777" w:rsidR="0009078A" w:rsidRDefault="0009078A" w:rsidP="003D0182">
      <w:pPr>
        <w:pStyle w:val="Default"/>
        <w:spacing w:before="100" w:beforeAutospacing="1" w:after="100" w:afterAutospacing="1"/>
        <w:contextualSpacing/>
        <w:jc w:val="both"/>
        <w:rPr>
          <w:rFonts w:ascii="Times New Roman" w:hAnsi="Times New Roman" w:cs="Times New Roman"/>
        </w:rPr>
      </w:pPr>
    </w:p>
    <w:p w14:paraId="378056F7" w14:textId="23F86121" w:rsidR="00116EE3" w:rsidRPr="00883D3C" w:rsidRDefault="0009078A" w:rsidP="003D0182">
      <w:pPr>
        <w:pStyle w:val="Default"/>
        <w:spacing w:before="100" w:beforeAutospacing="1" w:after="100" w:afterAutospacing="1"/>
        <w:contextualSpacing/>
        <w:jc w:val="both"/>
        <w:rPr>
          <w:rFonts w:ascii="Times New Roman" w:hAnsi="Times New Roman" w:cs="Times New Roman"/>
        </w:rPr>
      </w:pPr>
      <w:r>
        <w:rPr>
          <w:rFonts w:ascii="Times New Roman" w:hAnsi="Times New Roman" w:cs="Times New Roman"/>
        </w:rPr>
        <w:t xml:space="preserve">a) </w:t>
      </w:r>
      <w:r w:rsidR="00447BEB">
        <w:rPr>
          <w:rFonts w:ascii="Times New Roman" w:hAnsi="Times New Roman" w:cs="Times New Roman"/>
        </w:rPr>
        <w:t>ser maior de 18 anos;</w:t>
      </w:r>
    </w:p>
    <w:p w14:paraId="519507CA" w14:textId="179BD09F" w:rsidR="00116EE3" w:rsidRPr="002564DE" w:rsidRDefault="0009078A" w:rsidP="003D0182">
      <w:pPr>
        <w:pStyle w:val="Default"/>
        <w:spacing w:before="100" w:beforeAutospacing="1" w:after="100" w:afterAutospacing="1"/>
        <w:contextualSpacing/>
        <w:jc w:val="both"/>
        <w:rPr>
          <w:rFonts w:ascii="Times New Roman" w:hAnsi="Times New Roman" w:cs="Times New Roman"/>
        </w:rPr>
      </w:pPr>
      <w:r>
        <w:rPr>
          <w:rFonts w:ascii="Times New Roman" w:hAnsi="Times New Roman" w:cs="Times New Roman"/>
        </w:rPr>
        <w:t>b) ter f</w:t>
      </w:r>
      <w:r w:rsidRPr="002564DE">
        <w:rPr>
          <w:rFonts w:ascii="Times New Roman" w:hAnsi="Times New Roman" w:cs="Times New Roman"/>
        </w:rPr>
        <w:t xml:space="preserve">ormação acadêmica </w:t>
      </w:r>
      <w:r w:rsidR="00234218">
        <w:rPr>
          <w:rFonts w:ascii="Times New Roman" w:hAnsi="Times New Roman" w:cs="Times New Roman"/>
        </w:rPr>
        <w:t>de</w:t>
      </w:r>
      <w:r w:rsidR="005E50F5">
        <w:rPr>
          <w:rFonts w:ascii="Times New Roman" w:hAnsi="Times New Roman" w:cs="Times New Roman"/>
        </w:rPr>
        <w:t xml:space="preserve"> nível superior</w:t>
      </w:r>
      <w:r>
        <w:rPr>
          <w:rFonts w:ascii="Times New Roman" w:hAnsi="Times New Roman" w:cs="Times New Roman"/>
        </w:rPr>
        <w:t>;</w:t>
      </w:r>
      <w:r w:rsidR="00447BEB">
        <w:rPr>
          <w:rFonts w:ascii="Times New Roman" w:hAnsi="Times New Roman" w:cs="Times New Roman"/>
        </w:rPr>
        <w:t xml:space="preserve"> e</w:t>
      </w:r>
    </w:p>
    <w:p w14:paraId="5D58A3DA" w14:textId="29998B35" w:rsidR="00A33880" w:rsidRPr="002564DE" w:rsidRDefault="0009078A" w:rsidP="003D0182">
      <w:pPr>
        <w:pStyle w:val="Default"/>
        <w:spacing w:before="100" w:beforeAutospacing="1" w:after="100" w:afterAutospacing="1"/>
        <w:contextualSpacing/>
        <w:jc w:val="both"/>
        <w:rPr>
          <w:rFonts w:ascii="Times New Roman" w:hAnsi="Times New Roman" w:cs="Times New Roman"/>
        </w:rPr>
      </w:pPr>
      <w:r>
        <w:rPr>
          <w:rFonts w:ascii="Times New Roman" w:hAnsi="Times New Roman" w:cs="Times New Roman"/>
        </w:rPr>
        <w:t xml:space="preserve">c) </w:t>
      </w:r>
      <w:r w:rsidR="00116EE3" w:rsidRPr="002564DE">
        <w:rPr>
          <w:rFonts w:ascii="Times New Roman" w:hAnsi="Times New Roman" w:cs="Times New Roman"/>
        </w:rPr>
        <w:t>ter</w:t>
      </w:r>
      <w:r>
        <w:rPr>
          <w:rFonts w:ascii="Times New Roman" w:hAnsi="Times New Roman" w:cs="Times New Roman"/>
        </w:rPr>
        <w:t xml:space="preserve"> conhecimento d</w:t>
      </w:r>
      <w:r w:rsidR="00234218">
        <w:rPr>
          <w:rFonts w:ascii="Times New Roman" w:hAnsi="Times New Roman" w:cs="Times New Roman"/>
        </w:rPr>
        <w:t>a</w:t>
      </w:r>
      <w:r>
        <w:rPr>
          <w:rFonts w:ascii="Times New Roman" w:hAnsi="Times New Roman" w:cs="Times New Roman"/>
        </w:rPr>
        <w:t xml:space="preserve"> língua</w:t>
      </w:r>
      <w:r w:rsidR="00234218">
        <w:rPr>
          <w:rFonts w:ascii="Times New Roman" w:hAnsi="Times New Roman" w:cs="Times New Roman"/>
        </w:rPr>
        <w:t xml:space="preserve"> </w:t>
      </w:r>
      <w:r w:rsidR="00E94F61">
        <w:rPr>
          <w:rFonts w:ascii="Times New Roman" w:hAnsi="Times New Roman" w:cs="Times New Roman"/>
        </w:rPr>
        <w:t>inglesa e filipina.</w:t>
      </w:r>
      <w:r w:rsidR="005E50F5">
        <w:rPr>
          <w:rFonts w:ascii="Times New Roman" w:hAnsi="Times New Roman" w:cs="Times New Roman"/>
        </w:rPr>
        <w:t xml:space="preserve"> </w:t>
      </w:r>
    </w:p>
    <w:p w14:paraId="42FB98D9" w14:textId="77777777" w:rsidR="000B425E" w:rsidRPr="00BB116B" w:rsidRDefault="000B425E" w:rsidP="0009078A">
      <w:pPr>
        <w:pStyle w:val="Default"/>
        <w:spacing w:before="100" w:beforeAutospacing="1" w:after="100" w:afterAutospacing="1"/>
        <w:contextualSpacing/>
        <w:jc w:val="both"/>
        <w:rPr>
          <w:rFonts w:ascii="Times New Roman" w:hAnsi="Times New Roman" w:cs="Times New Roman"/>
          <w:color w:val="auto"/>
        </w:rPr>
      </w:pPr>
    </w:p>
    <w:p w14:paraId="27772DA7" w14:textId="3631341A" w:rsidR="00D369F9" w:rsidRDefault="00D369F9" w:rsidP="00D369F9">
      <w:pPr>
        <w:pStyle w:val="Default"/>
        <w:spacing w:before="100" w:beforeAutospacing="1" w:after="100" w:afterAutospacing="1"/>
        <w:contextualSpacing/>
        <w:jc w:val="both"/>
        <w:rPr>
          <w:rFonts w:ascii="Times New Roman" w:hAnsi="Times New Roman" w:cs="Times New Roman"/>
        </w:rPr>
      </w:pPr>
      <w:r w:rsidRPr="00D369F9">
        <w:rPr>
          <w:rFonts w:ascii="Times New Roman" w:hAnsi="Times New Roman" w:cs="Times New Roman"/>
        </w:rPr>
        <w:t>5.2</w:t>
      </w:r>
      <w:r w:rsidRPr="00D369F9">
        <w:rPr>
          <w:rFonts w:ascii="Times New Roman" w:hAnsi="Times New Roman" w:cs="Times New Roman"/>
        </w:rPr>
        <w:tab/>
        <w:t>Será exigido</w:t>
      </w:r>
      <w:r>
        <w:rPr>
          <w:rFonts w:ascii="Times New Roman" w:hAnsi="Times New Roman" w:cs="Times New Roman"/>
        </w:rPr>
        <w:t xml:space="preserve"> do candidato</w:t>
      </w:r>
      <w:r w:rsidRPr="00D369F9">
        <w:rPr>
          <w:rFonts w:ascii="Times New Roman" w:hAnsi="Times New Roman" w:cs="Times New Roman"/>
        </w:rPr>
        <w:t>:</w:t>
      </w:r>
    </w:p>
    <w:p w14:paraId="05743CA7" w14:textId="77777777" w:rsidR="005E50F5" w:rsidRDefault="005E50F5" w:rsidP="00D369F9">
      <w:pPr>
        <w:pStyle w:val="Default"/>
        <w:spacing w:before="100" w:beforeAutospacing="1" w:after="100" w:afterAutospacing="1"/>
        <w:contextualSpacing/>
        <w:jc w:val="both"/>
        <w:rPr>
          <w:rFonts w:ascii="Times New Roman" w:hAnsi="Times New Roman" w:cs="Times New Roman"/>
        </w:rPr>
      </w:pPr>
    </w:p>
    <w:p w14:paraId="36835777" w14:textId="0DC5E3A9" w:rsidR="005E50F5" w:rsidRDefault="005E50F5" w:rsidP="00D369F9">
      <w:pPr>
        <w:pStyle w:val="Default"/>
        <w:spacing w:before="100" w:beforeAutospacing="1" w:after="100" w:afterAutospacing="1"/>
        <w:contextualSpacing/>
        <w:jc w:val="both"/>
        <w:rPr>
          <w:rFonts w:ascii="Times New Roman" w:hAnsi="Times New Roman" w:cs="Times New Roman"/>
        </w:rPr>
      </w:pPr>
      <w:r>
        <w:rPr>
          <w:rFonts w:ascii="Times New Roman" w:hAnsi="Times New Roman" w:cs="Times New Roman"/>
        </w:rPr>
        <w:t>a)</w:t>
      </w:r>
      <w:r w:rsidRPr="005E50F5">
        <w:rPr>
          <w:rFonts w:ascii="Times New Roman" w:hAnsi="Times New Roman" w:cs="Times New Roman"/>
        </w:rPr>
        <w:t xml:space="preserve"> Ser fluente em inglês e filipino (tagalo), tanto oralmente quanto por escrito; </w:t>
      </w:r>
    </w:p>
    <w:p w14:paraId="2EF13894" w14:textId="3C8415C9" w:rsidR="005E50F5" w:rsidRDefault="005E50F5" w:rsidP="00D369F9">
      <w:pPr>
        <w:pStyle w:val="Default"/>
        <w:spacing w:before="100" w:beforeAutospacing="1" w:after="100" w:afterAutospacing="1"/>
        <w:contextualSpacing/>
        <w:jc w:val="both"/>
        <w:rPr>
          <w:rFonts w:ascii="Times New Roman" w:hAnsi="Times New Roman" w:cs="Times New Roman"/>
        </w:rPr>
      </w:pPr>
      <w:r>
        <w:rPr>
          <w:rFonts w:ascii="Times New Roman" w:hAnsi="Times New Roman" w:cs="Times New Roman"/>
        </w:rPr>
        <w:t>b)</w:t>
      </w:r>
      <w:r w:rsidRPr="005E50F5">
        <w:rPr>
          <w:rFonts w:ascii="Times New Roman" w:hAnsi="Times New Roman" w:cs="Times New Roman"/>
        </w:rPr>
        <w:t xml:space="preserve"> Ter habilidades em software, incluindo aplicativos da Microsoft Office, mecanismos de busca na internet e experiência em manter bancos de dados e registros eletrônicos, como em gráficos do Excel; </w:t>
      </w:r>
    </w:p>
    <w:p w14:paraId="5F494128" w14:textId="652472C2" w:rsidR="005E50F5" w:rsidRDefault="005E50F5" w:rsidP="00D369F9">
      <w:pPr>
        <w:pStyle w:val="Default"/>
        <w:spacing w:before="100" w:beforeAutospacing="1" w:after="100" w:afterAutospacing="1"/>
        <w:contextualSpacing/>
        <w:jc w:val="both"/>
        <w:rPr>
          <w:rFonts w:ascii="Times New Roman" w:hAnsi="Times New Roman" w:cs="Times New Roman"/>
        </w:rPr>
      </w:pPr>
      <w:r>
        <w:rPr>
          <w:rFonts w:ascii="Times New Roman" w:hAnsi="Times New Roman" w:cs="Times New Roman"/>
        </w:rPr>
        <w:t>c)</w:t>
      </w:r>
      <w:r w:rsidRPr="005E50F5">
        <w:rPr>
          <w:rFonts w:ascii="Times New Roman" w:hAnsi="Times New Roman" w:cs="Times New Roman"/>
        </w:rPr>
        <w:t xml:space="preserve"> Ter boas habilidades em comunicação e manutenção de relacionamentos interpessoais e sociais; </w:t>
      </w:r>
    </w:p>
    <w:p w14:paraId="256162B3" w14:textId="087F1339" w:rsidR="005E50F5" w:rsidRDefault="005E50F5" w:rsidP="00D369F9">
      <w:pPr>
        <w:pStyle w:val="Default"/>
        <w:spacing w:before="100" w:beforeAutospacing="1" w:after="100" w:afterAutospacing="1"/>
        <w:contextualSpacing/>
        <w:jc w:val="both"/>
        <w:rPr>
          <w:rFonts w:ascii="Times New Roman" w:hAnsi="Times New Roman" w:cs="Times New Roman"/>
        </w:rPr>
      </w:pPr>
      <w:r>
        <w:rPr>
          <w:rFonts w:ascii="Times New Roman" w:hAnsi="Times New Roman" w:cs="Times New Roman"/>
        </w:rPr>
        <w:t>d)</w:t>
      </w:r>
      <w:r w:rsidRPr="005E50F5">
        <w:rPr>
          <w:rFonts w:ascii="Times New Roman" w:hAnsi="Times New Roman" w:cs="Times New Roman"/>
        </w:rPr>
        <w:t xml:space="preserve"> Ter uma compreensão clara e forte habilidade para o trabalho em equipe, mesmo sob pressão; </w:t>
      </w:r>
    </w:p>
    <w:p w14:paraId="5488D473" w14:textId="77777777" w:rsidR="005E50F5" w:rsidRDefault="005E50F5" w:rsidP="00D369F9">
      <w:pPr>
        <w:pStyle w:val="Default"/>
        <w:spacing w:before="100" w:beforeAutospacing="1" w:after="100" w:afterAutospacing="1"/>
        <w:contextualSpacing/>
        <w:jc w:val="both"/>
        <w:rPr>
          <w:rFonts w:ascii="Times New Roman" w:hAnsi="Times New Roman" w:cs="Times New Roman"/>
        </w:rPr>
      </w:pPr>
      <w:r>
        <w:rPr>
          <w:rFonts w:ascii="Times New Roman" w:hAnsi="Times New Roman" w:cs="Times New Roman"/>
        </w:rPr>
        <w:t>e)</w:t>
      </w:r>
      <w:r w:rsidRPr="005E50F5">
        <w:rPr>
          <w:rFonts w:ascii="Times New Roman" w:hAnsi="Times New Roman" w:cs="Times New Roman"/>
        </w:rPr>
        <w:t xml:space="preserve"> Embora não seja obrigatório, o conhecimento de português valerá 1 ponto</w:t>
      </w:r>
      <w:r>
        <w:rPr>
          <w:rFonts w:ascii="Times New Roman" w:hAnsi="Times New Roman" w:cs="Times New Roman"/>
        </w:rPr>
        <w:t>;</w:t>
      </w:r>
    </w:p>
    <w:p w14:paraId="57478A57" w14:textId="4EAB1681" w:rsidR="005E50F5" w:rsidRPr="00D369F9" w:rsidRDefault="005E50F5" w:rsidP="00D369F9">
      <w:pPr>
        <w:pStyle w:val="Default"/>
        <w:spacing w:before="100" w:beforeAutospacing="1" w:after="100" w:afterAutospacing="1"/>
        <w:contextualSpacing/>
        <w:jc w:val="both"/>
        <w:rPr>
          <w:rFonts w:ascii="Times New Roman" w:hAnsi="Times New Roman" w:cs="Times New Roman"/>
        </w:rPr>
      </w:pPr>
      <w:r>
        <w:rPr>
          <w:rFonts w:ascii="Times New Roman" w:hAnsi="Times New Roman" w:cs="Times New Roman"/>
        </w:rPr>
        <w:t>f)</w:t>
      </w:r>
      <w:r w:rsidRPr="005E50F5">
        <w:rPr>
          <w:rFonts w:ascii="Times New Roman" w:hAnsi="Times New Roman" w:cs="Times New Roman"/>
        </w:rPr>
        <w:t xml:space="preserve"> Embora não seja obrigatório, a experiência anterior em embaixadas ou consulados valerá 1 ponto.</w:t>
      </w:r>
    </w:p>
    <w:p w14:paraId="3851F635" w14:textId="77777777" w:rsidR="00D369F9" w:rsidRDefault="00D369F9" w:rsidP="00D369F9">
      <w:pPr>
        <w:pStyle w:val="Default"/>
        <w:spacing w:before="100" w:beforeAutospacing="1" w:after="100" w:afterAutospacing="1"/>
        <w:contextualSpacing/>
        <w:jc w:val="both"/>
        <w:rPr>
          <w:rFonts w:ascii="Times New Roman" w:hAnsi="Times New Roman" w:cs="Times New Roman"/>
        </w:rPr>
      </w:pPr>
    </w:p>
    <w:p w14:paraId="0047A849" w14:textId="77777777" w:rsidR="00670C57" w:rsidRPr="00D369F9" w:rsidRDefault="00670C57" w:rsidP="00D369F9">
      <w:pPr>
        <w:pStyle w:val="Default"/>
        <w:spacing w:before="100" w:beforeAutospacing="1" w:after="100" w:afterAutospacing="1"/>
        <w:contextualSpacing/>
        <w:jc w:val="both"/>
        <w:rPr>
          <w:rFonts w:ascii="Times New Roman" w:hAnsi="Times New Roman" w:cs="Times New Roman"/>
        </w:rPr>
      </w:pPr>
    </w:p>
    <w:p w14:paraId="087A3266" w14:textId="77777777" w:rsidR="00D369F9" w:rsidRDefault="00D369F9" w:rsidP="003D0182">
      <w:pPr>
        <w:pStyle w:val="Default"/>
        <w:spacing w:before="100" w:beforeAutospacing="1" w:after="100" w:afterAutospacing="1"/>
        <w:contextualSpacing/>
        <w:jc w:val="both"/>
        <w:rPr>
          <w:rFonts w:ascii="Times New Roman" w:hAnsi="Times New Roman" w:cs="Times New Roman"/>
          <w:b/>
        </w:rPr>
      </w:pPr>
    </w:p>
    <w:p w14:paraId="46ADAAE9" w14:textId="667E2AAE" w:rsidR="0009078A" w:rsidRPr="0009078A" w:rsidRDefault="0009078A" w:rsidP="003D0182">
      <w:pPr>
        <w:pStyle w:val="Default"/>
        <w:spacing w:before="100" w:beforeAutospacing="1" w:after="100" w:afterAutospacing="1"/>
        <w:contextualSpacing/>
        <w:jc w:val="both"/>
        <w:rPr>
          <w:rFonts w:ascii="Times New Roman" w:hAnsi="Times New Roman" w:cs="Times New Roman"/>
        </w:rPr>
      </w:pPr>
      <w:r w:rsidRPr="0009078A">
        <w:rPr>
          <w:rFonts w:ascii="Times New Roman" w:hAnsi="Times New Roman" w:cs="Times New Roman"/>
        </w:rPr>
        <w:t xml:space="preserve">6. </w:t>
      </w:r>
      <w:r w:rsidR="000B425E">
        <w:rPr>
          <w:rFonts w:ascii="Times New Roman" w:hAnsi="Times New Roman" w:cs="Times New Roman"/>
        </w:rPr>
        <w:tab/>
      </w:r>
      <w:r w:rsidRPr="0009078A">
        <w:rPr>
          <w:rFonts w:ascii="Times New Roman" w:hAnsi="Times New Roman" w:cs="Times New Roman"/>
        </w:rPr>
        <w:t>DA INSCRIÇÃO</w:t>
      </w:r>
    </w:p>
    <w:p w14:paraId="1FE67845" w14:textId="77777777" w:rsidR="0009078A" w:rsidRDefault="0009078A" w:rsidP="003D0182">
      <w:pPr>
        <w:pStyle w:val="Default"/>
        <w:spacing w:before="100" w:beforeAutospacing="1" w:after="100" w:afterAutospacing="1"/>
        <w:contextualSpacing/>
        <w:jc w:val="both"/>
        <w:rPr>
          <w:rFonts w:ascii="Times New Roman" w:hAnsi="Times New Roman" w:cs="Times New Roman"/>
          <w:b/>
        </w:rPr>
      </w:pPr>
    </w:p>
    <w:p w14:paraId="51832AAF" w14:textId="2A3AC479" w:rsidR="00C93666" w:rsidRDefault="001758F3" w:rsidP="00C73169">
      <w:pPr>
        <w:pStyle w:val="Default"/>
        <w:tabs>
          <w:tab w:val="left" w:pos="142"/>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6</w:t>
      </w:r>
      <w:r w:rsidR="00632691" w:rsidRPr="002564DE">
        <w:rPr>
          <w:rFonts w:ascii="Times New Roman" w:hAnsi="Times New Roman" w:cs="Times New Roman"/>
        </w:rPr>
        <w:t>.1</w:t>
      </w:r>
      <w:r w:rsidR="00C73169">
        <w:rPr>
          <w:rFonts w:ascii="Times New Roman" w:hAnsi="Times New Roman" w:cs="Times New Roman"/>
        </w:rPr>
        <w:tab/>
      </w:r>
      <w:r w:rsidR="00632691" w:rsidRPr="002564DE">
        <w:rPr>
          <w:rFonts w:ascii="Times New Roman" w:hAnsi="Times New Roman" w:cs="Times New Roman"/>
        </w:rPr>
        <w:t xml:space="preserve">Os interessados em </w:t>
      </w:r>
      <w:r w:rsidR="007F57F3">
        <w:rPr>
          <w:rFonts w:ascii="Times New Roman" w:hAnsi="Times New Roman" w:cs="Times New Roman"/>
        </w:rPr>
        <w:t xml:space="preserve">candidatar-se </w:t>
      </w:r>
      <w:r w:rsidR="00C73169">
        <w:rPr>
          <w:rFonts w:ascii="Times New Roman" w:hAnsi="Times New Roman" w:cs="Times New Roman"/>
        </w:rPr>
        <w:t xml:space="preserve">deverão encaminhar </w:t>
      </w:r>
      <w:r w:rsidR="007F57F3" w:rsidRPr="002564DE">
        <w:rPr>
          <w:rFonts w:ascii="Times New Roman" w:hAnsi="Times New Roman" w:cs="Times New Roman"/>
        </w:rPr>
        <w:t xml:space="preserve">para a </w:t>
      </w:r>
      <w:r w:rsidR="007F57F3">
        <w:rPr>
          <w:rFonts w:ascii="Times New Roman" w:hAnsi="Times New Roman" w:cs="Times New Roman"/>
        </w:rPr>
        <w:t>C</w:t>
      </w:r>
      <w:r w:rsidR="007F57F3" w:rsidRPr="002564DE">
        <w:rPr>
          <w:rFonts w:ascii="Times New Roman" w:hAnsi="Times New Roman" w:cs="Times New Roman"/>
        </w:rPr>
        <w:t xml:space="preserve">omissão de </w:t>
      </w:r>
      <w:r w:rsidR="007F57F3">
        <w:rPr>
          <w:rFonts w:ascii="Times New Roman" w:hAnsi="Times New Roman" w:cs="Times New Roman"/>
        </w:rPr>
        <w:t>S</w:t>
      </w:r>
      <w:r w:rsidR="007F57F3" w:rsidRPr="002564DE">
        <w:rPr>
          <w:rFonts w:ascii="Times New Roman" w:hAnsi="Times New Roman" w:cs="Times New Roman"/>
        </w:rPr>
        <w:t>eleção, por e</w:t>
      </w:r>
      <w:r w:rsidR="007F57F3">
        <w:rPr>
          <w:rFonts w:ascii="Times New Roman" w:hAnsi="Times New Roman" w:cs="Times New Roman"/>
        </w:rPr>
        <w:t>-</w:t>
      </w:r>
      <w:r w:rsidR="007F57F3" w:rsidRPr="002564DE">
        <w:rPr>
          <w:rFonts w:ascii="Times New Roman" w:hAnsi="Times New Roman" w:cs="Times New Roman"/>
        </w:rPr>
        <w:t xml:space="preserve">mail </w:t>
      </w:r>
      <w:r w:rsidR="00AB269B">
        <w:rPr>
          <w:rFonts w:ascii="Times New Roman" w:hAnsi="Times New Roman" w:cs="Times New Roman"/>
        </w:rPr>
        <w:t>entre 18 de julho e 04 de agosto</w:t>
      </w:r>
      <w:r w:rsidR="007F57F3">
        <w:rPr>
          <w:rFonts w:ascii="Times New Roman" w:hAnsi="Times New Roman" w:cs="Times New Roman"/>
        </w:rPr>
        <w:t xml:space="preserve">, o </w:t>
      </w:r>
      <w:r w:rsidR="00C73169">
        <w:rPr>
          <w:rFonts w:ascii="Times New Roman" w:hAnsi="Times New Roman" w:cs="Times New Roman"/>
        </w:rPr>
        <w:t>f</w:t>
      </w:r>
      <w:r w:rsidR="00C73169" w:rsidRPr="00C73169">
        <w:rPr>
          <w:rFonts w:ascii="Times New Roman" w:hAnsi="Times New Roman" w:cs="Times New Roman"/>
        </w:rPr>
        <w:t>ormulário</w:t>
      </w:r>
      <w:r w:rsidR="00C73169">
        <w:rPr>
          <w:rFonts w:ascii="Times New Roman" w:hAnsi="Times New Roman" w:cs="Times New Roman"/>
        </w:rPr>
        <w:t xml:space="preserve"> </w:t>
      </w:r>
      <w:r w:rsidR="00C73169" w:rsidRPr="00C73169">
        <w:rPr>
          <w:rFonts w:ascii="Times New Roman" w:hAnsi="Times New Roman" w:cs="Times New Roman"/>
        </w:rPr>
        <w:t xml:space="preserve">de inscrição </w:t>
      </w:r>
      <w:r w:rsidR="00C73169">
        <w:rPr>
          <w:rFonts w:ascii="Times New Roman" w:hAnsi="Times New Roman" w:cs="Times New Roman"/>
        </w:rPr>
        <w:t>devidamente preenchido</w:t>
      </w:r>
      <w:r w:rsidR="007F57F3">
        <w:rPr>
          <w:rFonts w:ascii="Times New Roman" w:hAnsi="Times New Roman" w:cs="Times New Roman"/>
        </w:rPr>
        <w:t>,</w:t>
      </w:r>
      <w:r w:rsidR="00C73169">
        <w:rPr>
          <w:rFonts w:ascii="Times New Roman" w:hAnsi="Times New Roman" w:cs="Times New Roman"/>
        </w:rPr>
        <w:t xml:space="preserve"> </w:t>
      </w:r>
      <w:r w:rsidR="00C73169" w:rsidRPr="00C73169">
        <w:rPr>
          <w:rFonts w:ascii="Times New Roman" w:hAnsi="Times New Roman" w:cs="Times New Roman"/>
        </w:rPr>
        <w:t>disponível n</w:t>
      </w:r>
      <w:r w:rsidR="00CE3999">
        <w:rPr>
          <w:rFonts w:ascii="Times New Roman" w:hAnsi="Times New Roman" w:cs="Times New Roman"/>
        </w:rPr>
        <w:t xml:space="preserve">o site </w:t>
      </w:r>
      <w:hyperlink r:id="rId8" w:history="1">
        <w:r w:rsidR="00CE3999" w:rsidRPr="00DD0F6C">
          <w:rPr>
            <w:rStyle w:val="Hyperlink"/>
            <w:rFonts w:ascii="Times New Roman" w:hAnsi="Times New Roman" w:cs="Times New Roman"/>
          </w:rPr>
          <w:t>https://www.gov.br/mre/pt-br/embaixada-manila</w:t>
        </w:r>
      </w:hyperlink>
      <w:r w:rsidR="00C73169">
        <w:rPr>
          <w:rFonts w:ascii="Times New Roman" w:hAnsi="Times New Roman" w:cs="Times New Roman"/>
        </w:rPr>
        <w:t xml:space="preserve">, juntamente com a </w:t>
      </w:r>
      <w:r w:rsidR="007F57F3">
        <w:rPr>
          <w:rFonts w:ascii="Times New Roman" w:hAnsi="Times New Roman" w:cs="Times New Roman"/>
        </w:rPr>
        <w:t>documentação listada a seguir:</w:t>
      </w:r>
    </w:p>
    <w:p w14:paraId="3399E667" w14:textId="77777777" w:rsidR="00C73169" w:rsidRPr="002564DE" w:rsidRDefault="00C73169" w:rsidP="00C73169">
      <w:pPr>
        <w:pStyle w:val="Default"/>
        <w:tabs>
          <w:tab w:val="left" w:pos="142"/>
        </w:tabs>
        <w:spacing w:before="100" w:beforeAutospacing="1" w:after="100" w:afterAutospacing="1"/>
        <w:contextualSpacing/>
        <w:jc w:val="both"/>
        <w:rPr>
          <w:rFonts w:ascii="Times New Roman" w:hAnsi="Times New Roman" w:cs="Times New Roman"/>
        </w:rPr>
      </w:pPr>
    </w:p>
    <w:p w14:paraId="209B6546" w14:textId="1DBBB778" w:rsidR="00C73169" w:rsidRPr="00CA594C" w:rsidRDefault="00C73169" w:rsidP="003A37DE">
      <w:pPr>
        <w:pStyle w:val="Default"/>
        <w:numPr>
          <w:ilvl w:val="0"/>
          <w:numId w:val="21"/>
        </w:numPr>
        <w:tabs>
          <w:tab w:val="left" w:pos="142"/>
        </w:tabs>
        <w:jc w:val="both"/>
        <w:rPr>
          <w:rFonts w:ascii="Times New Roman" w:hAnsi="Times New Roman" w:cs="Times New Roman"/>
        </w:rPr>
      </w:pPr>
      <w:r w:rsidRPr="00CA594C">
        <w:rPr>
          <w:rFonts w:ascii="Times New Roman" w:hAnsi="Times New Roman" w:cs="Times New Roman"/>
          <w:i/>
        </w:rPr>
        <w:t>curriculum vitae</w:t>
      </w:r>
      <w:r w:rsidRPr="00CA594C">
        <w:rPr>
          <w:rFonts w:ascii="Times New Roman" w:hAnsi="Times New Roman" w:cs="Times New Roman"/>
        </w:rPr>
        <w:t xml:space="preserve"> detalhado e </w:t>
      </w:r>
      <w:r w:rsidR="007B1038">
        <w:rPr>
          <w:rFonts w:ascii="Times New Roman" w:hAnsi="Times New Roman" w:cs="Times New Roman"/>
        </w:rPr>
        <w:t>certificado de experiência fornecido por empregador prévio</w:t>
      </w:r>
      <w:r w:rsidRPr="00CA594C">
        <w:rPr>
          <w:rFonts w:ascii="Times New Roman" w:hAnsi="Times New Roman" w:cs="Times New Roman"/>
        </w:rPr>
        <w:t>, se houver;</w:t>
      </w:r>
    </w:p>
    <w:p w14:paraId="540B0BEA" w14:textId="6BF8F31E" w:rsidR="00234218" w:rsidRPr="00CA594C" w:rsidRDefault="008F00BD" w:rsidP="00E24330">
      <w:pPr>
        <w:pStyle w:val="Default"/>
        <w:numPr>
          <w:ilvl w:val="0"/>
          <w:numId w:val="21"/>
        </w:numPr>
        <w:tabs>
          <w:tab w:val="left" w:pos="142"/>
        </w:tabs>
        <w:jc w:val="both"/>
        <w:rPr>
          <w:rFonts w:ascii="Times New Roman" w:hAnsi="Times New Roman" w:cs="Times New Roman"/>
        </w:rPr>
      </w:pPr>
      <w:r w:rsidRPr="00CA594C">
        <w:rPr>
          <w:rFonts w:ascii="Times New Roman" w:hAnsi="Times New Roman" w:cs="Times New Roman"/>
        </w:rPr>
        <w:t xml:space="preserve">cópia do </w:t>
      </w:r>
      <w:r w:rsidR="00632691" w:rsidRPr="00CA594C">
        <w:rPr>
          <w:rFonts w:ascii="Times New Roman" w:hAnsi="Times New Roman" w:cs="Times New Roman"/>
        </w:rPr>
        <w:t>documento de identidade (cédula de identidade)</w:t>
      </w:r>
      <w:r w:rsidRPr="00CA594C">
        <w:rPr>
          <w:rFonts w:ascii="Times New Roman" w:hAnsi="Times New Roman" w:cs="Times New Roman"/>
        </w:rPr>
        <w:t>;</w:t>
      </w:r>
    </w:p>
    <w:p w14:paraId="5D42C180" w14:textId="06A03122" w:rsidR="00C73169" w:rsidRDefault="00A44104" w:rsidP="00F40364">
      <w:pPr>
        <w:pStyle w:val="Default"/>
        <w:numPr>
          <w:ilvl w:val="0"/>
          <w:numId w:val="21"/>
        </w:numPr>
        <w:tabs>
          <w:tab w:val="left" w:pos="142"/>
        </w:tabs>
        <w:jc w:val="both"/>
        <w:rPr>
          <w:rFonts w:ascii="Times New Roman" w:hAnsi="Times New Roman" w:cs="Times New Roman"/>
        </w:rPr>
      </w:pPr>
      <w:r w:rsidRPr="00CA594C">
        <w:rPr>
          <w:rFonts w:ascii="Times New Roman" w:hAnsi="Times New Roman" w:cs="Times New Roman"/>
        </w:rPr>
        <w:t>certificado de conclusão ensino superior</w:t>
      </w:r>
      <w:r w:rsidR="0009078A" w:rsidRPr="00CA594C">
        <w:rPr>
          <w:rFonts w:ascii="Times New Roman" w:hAnsi="Times New Roman" w:cs="Times New Roman"/>
        </w:rPr>
        <w:t xml:space="preserve">; </w:t>
      </w:r>
    </w:p>
    <w:p w14:paraId="48EB72D9" w14:textId="16300DCE" w:rsidR="00B467BC" w:rsidRPr="00CA594C" w:rsidRDefault="0036417F" w:rsidP="00F40364">
      <w:pPr>
        <w:pStyle w:val="Default"/>
        <w:numPr>
          <w:ilvl w:val="0"/>
          <w:numId w:val="21"/>
        </w:numPr>
        <w:tabs>
          <w:tab w:val="left" w:pos="142"/>
        </w:tabs>
        <w:jc w:val="both"/>
        <w:rPr>
          <w:rFonts w:ascii="Times New Roman" w:hAnsi="Times New Roman" w:cs="Times New Roman"/>
        </w:rPr>
      </w:pPr>
      <w:r w:rsidRPr="0036417F">
        <w:rPr>
          <w:rFonts w:ascii="Times New Roman" w:hAnsi="Times New Roman" w:cs="Times New Roman"/>
        </w:rPr>
        <w:t>comprovante de situação regular de residência e de permissão legal para o exercício de atividade remunerada</w:t>
      </w:r>
      <w:r w:rsidR="00B467BC">
        <w:rPr>
          <w:rFonts w:ascii="Times New Roman" w:hAnsi="Times New Roman" w:cs="Times New Roman"/>
        </w:rPr>
        <w:t>;</w:t>
      </w:r>
    </w:p>
    <w:p w14:paraId="49752761" w14:textId="511139FA" w:rsidR="0009078A" w:rsidRPr="00CE3999" w:rsidRDefault="00A44104" w:rsidP="00B12C62">
      <w:pPr>
        <w:pStyle w:val="Default"/>
        <w:numPr>
          <w:ilvl w:val="0"/>
          <w:numId w:val="21"/>
        </w:numPr>
        <w:tabs>
          <w:tab w:val="left" w:pos="142"/>
        </w:tabs>
        <w:spacing w:before="100" w:beforeAutospacing="1" w:after="100" w:afterAutospacing="1"/>
        <w:contextualSpacing/>
        <w:jc w:val="both"/>
        <w:rPr>
          <w:rFonts w:ascii="Times New Roman" w:hAnsi="Times New Roman" w:cs="Times New Roman"/>
        </w:rPr>
      </w:pPr>
      <w:r w:rsidRPr="00CE3999">
        <w:rPr>
          <w:rFonts w:ascii="Times New Roman" w:hAnsi="Times New Roman" w:cs="Times New Roman"/>
        </w:rPr>
        <w:t xml:space="preserve">se brasileiro ou de nacionalidade de terceiro país, comprovante de situação regular de residência e de permissão legal para o exercício de atividade remunerada </w:t>
      </w:r>
      <w:r w:rsidR="00CE3999" w:rsidRPr="00CE3999">
        <w:rPr>
          <w:rFonts w:ascii="Times New Roman" w:hAnsi="Times New Roman" w:cs="Times New Roman"/>
        </w:rPr>
        <w:t>nas Filipinas</w:t>
      </w:r>
    </w:p>
    <w:p w14:paraId="34D6EC0D" w14:textId="09F3F8FA" w:rsidR="00C73169" w:rsidRDefault="00C73169" w:rsidP="00234218">
      <w:pPr>
        <w:pStyle w:val="Default"/>
        <w:numPr>
          <w:ilvl w:val="0"/>
          <w:numId w:val="21"/>
        </w:numPr>
        <w:tabs>
          <w:tab w:val="left" w:pos="142"/>
        </w:tabs>
        <w:spacing w:before="100" w:beforeAutospacing="1" w:after="100" w:afterAutospacing="1"/>
        <w:contextualSpacing/>
        <w:jc w:val="both"/>
        <w:rPr>
          <w:rFonts w:ascii="Times New Roman" w:hAnsi="Times New Roman" w:cs="Times New Roman"/>
        </w:rPr>
      </w:pPr>
      <w:r w:rsidRPr="00C73169">
        <w:rPr>
          <w:rFonts w:ascii="Times New Roman" w:hAnsi="Times New Roman" w:cs="Times New Roman"/>
        </w:rPr>
        <w:t>s</w:t>
      </w:r>
      <w:r w:rsidR="0057528C" w:rsidRPr="00C73169">
        <w:rPr>
          <w:rFonts w:ascii="Times New Roman" w:hAnsi="Times New Roman" w:cs="Times New Roman"/>
        </w:rPr>
        <w:t>e brasileiro</w:t>
      </w:r>
      <w:r w:rsidR="00234218">
        <w:rPr>
          <w:rFonts w:ascii="Times New Roman" w:hAnsi="Times New Roman" w:cs="Times New Roman"/>
        </w:rPr>
        <w:t>, apresentar</w:t>
      </w:r>
      <w:r w:rsidR="007B1038">
        <w:rPr>
          <w:rFonts w:ascii="Times New Roman" w:hAnsi="Times New Roman" w:cs="Times New Roman"/>
        </w:rPr>
        <w:t xml:space="preserve"> também:</w:t>
      </w:r>
      <w:r>
        <w:rPr>
          <w:rFonts w:ascii="Times New Roman" w:hAnsi="Times New Roman" w:cs="Times New Roman"/>
        </w:rPr>
        <w:t xml:space="preserve"> </w:t>
      </w:r>
    </w:p>
    <w:p w14:paraId="491747A5" w14:textId="77777777" w:rsidR="00C73169" w:rsidRDefault="00C73169" w:rsidP="00C73169">
      <w:pPr>
        <w:pStyle w:val="Default"/>
        <w:tabs>
          <w:tab w:val="left" w:pos="142"/>
        </w:tabs>
        <w:spacing w:before="100" w:beforeAutospacing="1" w:after="100" w:afterAutospacing="1"/>
        <w:contextualSpacing/>
        <w:jc w:val="both"/>
        <w:rPr>
          <w:rFonts w:ascii="Times New Roman" w:hAnsi="Times New Roman" w:cs="Times New Roman"/>
        </w:rPr>
      </w:pPr>
    </w:p>
    <w:p w14:paraId="6E4CFE3F" w14:textId="342A8F75" w:rsidR="00A44104" w:rsidRPr="002564DE" w:rsidRDefault="00C73169" w:rsidP="001758F3">
      <w:pPr>
        <w:pStyle w:val="Default"/>
        <w:tabs>
          <w:tab w:val="left" w:pos="993"/>
        </w:tabs>
        <w:spacing w:before="100" w:beforeAutospacing="1" w:after="100" w:afterAutospacing="1"/>
        <w:ind w:left="993" w:hanging="284"/>
        <w:contextualSpacing/>
        <w:jc w:val="both"/>
        <w:rPr>
          <w:rFonts w:ascii="Times New Roman" w:hAnsi="Times New Roman" w:cs="Times New Roman"/>
        </w:rPr>
      </w:pPr>
      <w:r>
        <w:rPr>
          <w:rFonts w:ascii="Times New Roman" w:hAnsi="Times New Roman" w:cs="Times New Roman"/>
        </w:rPr>
        <w:lastRenderedPageBreak/>
        <w:t xml:space="preserve">a) </w:t>
      </w:r>
      <w:r w:rsidR="00A44104" w:rsidRPr="002564DE">
        <w:rPr>
          <w:rFonts w:ascii="Times New Roman" w:hAnsi="Times New Roman" w:cs="Times New Roman"/>
        </w:rPr>
        <w:t>declaração de que está ciente de que o emprego a que está concorrendo não se confunde com emprego ou função pública regidos pelo ordenamento jurídico brasileiro;</w:t>
      </w:r>
    </w:p>
    <w:p w14:paraId="1AC2A9E7" w14:textId="6AB24235" w:rsidR="00A44104" w:rsidRPr="002564DE" w:rsidRDefault="00C73169" w:rsidP="001758F3">
      <w:pPr>
        <w:pStyle w:val="Default"/>
        <w:tabs>
          <w:tab w:val="left" w:pos="993"/>
        </w:tabs>
        <w:spacing w:before="100" w:beforeAutospacing="1" w:after="100" w:afterAutospacing="1"/>
        <w:ind w:left="993" w:hanging="284"/>
        <w:contextualSpacing/>
        <w:jc w:val="both"/>
        <w:rPr>
          <w:rFonts w:ascii="Times New Roman" w:hAnsi="Times New Roman" w:cs="Times New Roman"/>
        </w:rPr>
      </w:pPr>
      <w:r>
        <w:rPr>
          <w:rFonts w:ascii="Times New Roman" w:hAnsi="Times New Roman" w:cs="Times New Roman"/>
        </w:rPr>
        <w:t>b</w:t>
      </w:r>
      <w:r w:rsidR="00A44104">
        <w:rPr>
          <w:rFonts w:ascii="Times New Roman" w:hAnsi="Times New Roman" w:cs="Times New Roman"/>
        </w:rPr>
        <w:t xml:space="preserve">) </w:t>
      </w:r>
      <w:r w:rsidR="00A44104" w:rsidRPr="002564DE">
        <w:rPr>
          <w:rFonts w:ascii="Times New Roman" w:hAnsi="Times New Roman" w:cs="Times New Roman"/>
        </w:rPr>
        <w:t>certidão de quitação eleitoral;</w:t>
      </w:r>
    </w:p>
    <w:p w14:paraId="38FCD5DD" w14:textId="54AA4031" w:rsidR="00A44104" w:rsidRDefault="00C73169" w:rsidP="001758F3">
      <w:pPr>
        <w:pStyle w:val="Default"/>
        <w:tabs>
          <w:tab w:val="left" w:pos="993"/>
        </w:tabs>
        <w:spacing w:before="100" w:beforeAutospacing="1" w:after="100" w:afterAutospacing="1"/>
        <w:ind w:left="993" w:hanging="284"/>
        <w:contextualSpacing/>
        <w:jc w:val="both"/>
        <w:rPr>
          <w:rFonts w:ascii="Times New Roman" w:hAnsi="Times New Roman" w:cs="Times New Roman"/>
        </w:rPr>
      </w:pPr>
      <w:r>
        <w:rPr>
          <w:rFonts w:ascii="Times New Roman" w:hAnsi="Times New Roman" w:cs="Times New Roman"/>
        </w:rPr>
        <w:t>c</w:t>
      </w:r>
      <w:r w:rsidR="00A44104">
        <w:rPr>
          <w:rFonts w:ascii="Times New Roman" w:hAnsi="Times New Roman" w:cs="Times New Roman"/>
        </w:rPr>
        <w:t>) declaração de que não é servidor público ativo e de que não recebe remuneração do governo brasileiro</w:t>
      </w:r>
      <w:r>
        <w:rPr>
          <w:rFonts w:ascii="Times New Roman" w:hAnsi="Times New Roman" w:cs="Times New Roman"/>
        </w:rPr>
        <w:t xml:space="preserve"> (</w:t>
      </w:r>
      <w:r w:rsidR="007B1038">
        <w:rPr>
          <w:rFonts w:ascii="Times New Roman" w:hAnsi="Times New Roman" w:cs="Times New Roman"/>
        </w:rPr>
        <w:t>contida no formulário de inscrição</w:t>
      </w:r>
      <w:r>
        <w:rPr>
          <w:rFonts w:ascii="Times New Roman" w:hAnsi="Times New Roman" w:cs="Times New Roman"/>
        </w:rPr>
        <w:t>)</w:t>
      </w:r>
      <w:r w:rsidR="00A44104" w:rsidRPr="00743544">
        <w:rPr>
          <w:rFonts w:ascii="Times New Roman" w:hAnsi="Times New Roman" w:cs="Times New Roman"/>
        </w:rPr>
        <w:t>;</w:t>
      </w:r>
      <w:r>
        <w:rPr>
          <w:rFonts w:ascii="Times New Roman" w:hAnsi="Times New Roman" w:cs="Times New Roman"/>
        </w:rPr>
        <w:t xml:space="preserve"> e</w:t>
      </w:r>
    </w:p>
    <w:p w14:paraId="56A55C0C" w14:textId="226D6833" w:rsidR="00A44104" w:rsidRPr="002564DE" w:rsidRDefault="00C73169" w:rsidP="001758F3">
      <w:pPr>
        <w:pStyle w:val="Default"/>
        <w:tabs>
          <w:tab w:val="left" w:pos="993"/>
        </w:tabs>
        <w:spacing w:before="100" w:beforeAutospacing="1" w:after="100" w:afterAutospacing="1"/>
        <w:ind w:left="993" w:hanging="284"/>
        <w:contextualSpacing/>
        <w:jc w:val="both"/>
        <w:rPr>
          <w:rFonts w:ascii="Times New Roman" w:hAnsi="Times New Roman" w:cs="Times New Roman"/>
        </w:rPr>
      </w:pPr>
      <w:r>
        <w:rPr>
          <w:rFonts w:ascii="Times New Roman" w:hAnsi="Times New Roman" w:cs="Times New Roman"/>
        </w:rPr>
        <w:t>d</w:t>
      </w:r>
      <w:r w:rsidR="00A44104" w:rsidRPr="002564DE">
        <w:rPr>
          <w:rFonts w:ascii="Times New Roman" w:hAnsi="Times New Roman" w:cs="Times New Roman"/>
        </w:rPr>
        <w:t xml:space="preserve">) </w:t>
      </w:r>
      <w:r w:rsidR="007B1038">
        <w:rPr>
          <w:rFonts w:ascii="Times New Roman" w:hAnsi="Times New Roman" w:cs="Times New Roman"/>
        </w:rPr>
        <w:t xml:space="preserve">se </w:t>
      </w:r>
      <w:r w:rsidR="00A44104" w:rsidRPr="002564DE">
        <w:rPr>
          <w:rFonts w:ascii="Times New Roman" w:hAnsi="Times New Roman" w:cs="Times New Roman"/>
        </w:rPr>
        <w:t>do sexo masculino, documento que comprove a regularidad</w:t>
      </w:r>
      <w:r>
        <w:rPr>
          <w:rFonts w:ascii="Times New Roman" w:hAnsi="Times New Roman" w:cs="Times New Roman"/>
        </w:rPr>
        <w:t>e no serviço militar brasileiro.</w:t>
      </w:r>
    </w:p>
    <w:p w14:paraId="20C90D41" w14:textId="77777777" w:rsidR="0057528C" w:rsidRPr="0057528C" w:rsidRDefault="0057528C" w:rsidP="001758F3">
      <w:pPr>
        <w:pStyle w:val="Default"/>
        <w:tabs>
          <w:tab w:val="left" w:pos="709"/>
        </w:tabs>
        <w:spacing w:before="100" w:beforeAutospacing="1" w:after="100" w:afterAutospacing="1"/>
        <w:contextualSpacing/>
        <w:jc w:val="both"/>
        <w:rPr>
          <w:rFonts w:ascii="Times New Roman" w:hAnsi="Times New Roman" w:cs="Times New Roman"/>
        </w:rPr>
      </w:pPr>
    </w:p>
    <w:p w14:paraId="4FFD851C" w14:textId="37DB0953" w:rsidR="001758F3" w:rsidRDefault="001758F3" w:rsidP="00CE3999">
      <w:pPr>
        <w:pStyle w:val="Default"/>
        <w:tabs>
          <w:tab w:val="left" w:pos="709"/>
        </w:tabs>
        <w:spacing w:before="100" w:beforeAutospacing="1" w:after="100" w:afterAutospacing="1"/>
        <w:contextualSpacing/>
        <w:jc w:val="both"/>
      </w:pPr>
      <w:r>
        <w:rPr>
          <w:rFonts w:ascii="Times New Roman" w:hAnsi="Times New Roman" w:cs="Times New Roman"/>
        </w:rPr>
        <w:t>6</w:t>
      </w:r>
      <w:r w:rsidR="00D52D94">
        <w:rPr>
          <w:rFonts w:ascii="Times New Roman" w:hAnsi="Times New Roman" w:cs="Times New Roman"/>
        </w:rPr>
        <w:t>.</w:t>
      </w:r>
      <w:r>
        <w:rPr>
          <w:rFonts w:ascii="Times New Roman" w:hAnsi="Times New Roman" w:cs="Times New Roman"/>
        </w:rPr>
        <w:t>2</w:t>
      </w:r>
      <w:r>
        <w:rPr>
          <w:rFonts w:ascii="Times New Roman" w:hAnsi="Times New Roman" w:cs="Times New Roman"/>
        </w:rPr>
        <w:tab/>
      </w:r>
      <w:r w:rsidR="00D52D94">
        <w:rPr>
          <w:rFonts w:ascii="Times New Roman" w:hAnsi="Times New Roman" w:cs="Times New Roman"/>
        </w:rPr>
        <w:t xml:space="preserve">A documentação </w:t>
      </w:r>
      <w:r>
        <w:rPr>
          <w:rFonts w:ascii="Times New Roman" w:hAnsi="Times New Roman" w:cs="Times New Roman"/>
        </w:rPr>
        <w:t xml:space="preserve">relacionada no item 6.1 </w:t>
      </w:r>
      <w:r w:rsidR="00D52D94">
        <w:rPr>
          <w:rFonts w:ascii="Times New Roman" w:hAnsi="Times New Roman" w:cs="Times New Roman"/>
        </w:rPr>
        <w:t>dever</w:t>
      </w:r>
      <w:r w:rsidR="005B1087">
        <w:rPr>
          <w:rFonts w:ascii="Times New Roman" w:hAnsi="Times New Roman" w:cs="Times New Roman"/>
        </w:rPr>
        <w:t>á</w:t>
      </w:r>
      <w:r w:rsidR="00D52D94">
        <w:rPr>
          <w:rFonts w:ascii="Times New Roman" w:hAnsi="Times New Roman" w:cs="Times New Roman"/>
        </w:rPr>
        <w:t xml:space="preserve"> ser</w:t>
      </w:r>
      <w:r w:rsidR="009273DB" w:rsidRPr="002564DE">
        <w:rPr>
          <w:rFonts w:ascii="Times New Roman" w:hAnsi="Times New Roman" w:cs="Times New Roman"/>
        </w:rPr>
        <w:t xml:space="preserve"> encamin</w:t>
      </w:r>
      <w:r>
        <w:rPr>
          <w:rFonts w:ascii="Times New Roman" w:hAnsi="Times New Roman" w:cs="Times New Roman"/>
        </w:rPr>
        <w:t>h</w:t>
      </w:r>
      <w:r w:rsidR="009273DB" w:rsidRPr="002564DE">
        <w:rPr>
          <w:rFonts w:ascii="Times New Roman" w:hAnsi="Times New Roman" w:cs="Times New Roman"/>
        </w:rPr>
        <w:t xml:space="preserve">ada para o </w:t>
      </w:r>
      <w:r w:rsidR="00555079">
        <w:rPr>
          <w:rFonts w:ascii="Times New Roman" w:hAnsi="Times New Roman" w:cs="Times New Roman"/>
        </w:rPr>
        <w:t>e</w:t>
      </w:r>
      <w:r>
        <w:rPr>
          <w:rFonts w:ascii="Times New Roman" w:hAnsi="Times New Roman" w:cs="Times New Roman"/>
        </w:rPr>
        <w:t>-</w:t>
      </w:r>
      <w:r w:rsidR="00555079">
        <w:rPr>
          <w:rFonts w:ascii="Times New Roman" w:hAnsi="Times New Roman" w:cs="Times New Roman"/>
        </w:rPr>
        <w:t xml:space="preserve">mail </w:t>
      </w:r>
      <w:hyperlink r:id="rId9" w:history="1">
        <w:r w:rsidR="00CE3999" w:rsidRPr="00CE3999">
          <w:rPr>
            <w:rStyle w:val="Hyperlink"/>
            <w:rFonts w:ascii="Times New Roman" w:hAnsi="Times New Roman" w:cs="Times New Roman"/>
          </w:rPr>
          <w:t>administ.manila@itamaraty.gov.br</w:t>
        </w:r>
      </w:hyperlink>
      <w:r w:rsidR="00CE3999" w:rsidRPr="00CE3999">
        <w:rPr>
          <w:rFonts w:ascii="Times New Roman" w:hAnsi="Times New Roman" w:cs="Times New Roman"/>
        </w:rPr>
        <w:t>.</w:t>
      </w:r>
    </w:p>
    <w:p w14:paraId="69019090" w14:textId="77777777" w:rsidR="00CE3999" w:rsidRPr="002564DE" w:rsidRDefault="00CE3999" w:rsidP="00CE3999">
      <w:pPr>
        <w:pStyle w:val="Default"/>
        <w:tabs>
          <w:tab w:val="left" w:pos="709"/>
        </w:tabs>
        <w:spacing w:before="100" w:beforeAutospacing="1" w:after="100" w:afterAutospacing="1"/>
        <w:contextualSpacing/>
        <w:jc w:val="both"/>
        <w:rPr>
          <w:rFonts w:ascii="Times New Roman" w:hAnsi="Times New Roman" w:cs="Times New Roman"/>
          <w:b/>
        </w:rPr>
      </w:pPr>
    </w:p>
    <w:p w14:paraId="78EE3E09" w14:textId="53E56E22" w:rsidR="0009078A" w:rsidRDefault="001758F3" w:rsidP="001758F3">
      <w:pPr>
        <w:pStyle w:val="Default"/>
        <w:tabs>
          <w:tab w:val="left" w:pos="709"/>
        </w:tabs>
        <w:spacing w:before="100" w:beforeAutospacing="1" w:after="100" w:afterAutospacing="1"/>
        <w:contextualSpacing/>
        <w:jc w:val="both"/>
        <w:rPr>
          <w:rFonts w:ascii="Times New Roman" w:hAnsi="Times New Roman" w:cs="Times New Roman"/>
        </w:rPr>
      </w:pPr>
      <w:r>
        <w:rPr>
          <w:rFonts w:ascii="Times New Roman" w:hAnsi="Times New Roman" w:cs="Times New Roman"/>
        </w:rPr>
        <w:t>6</w:t>
      </w:r>
      <w:r w:rsidR="009273DB" w:rsidRPr="002564DE">
        <w:rPr>
          <w:rFonts w:ascii="Times New Roman" w:hAnsi="Times New Roman" w:cs="Times New Roman"/>
        </w:rPr>
        <w:t>.</w:t>
      </w:r>
      <w:r>
        <w:rPr>
          <w:rFonts w:ascii="Times New Roman" w:hAnsi="Times New Roman" w:cs="Times New Roman"/>
        </w:rPr>
        <w:t>3</w:t>
      </w:r>
      <w:r>
        <w:rPr>
          <w:rFonts w:ascii="Times New Roman" w:hAnsi="Times New Roman" w:cs="Times New Roman"/>
        </w:rPr>
        <w:tab/>
      </w:r>
      <w:r w:rsidR="009273DB" w:rsidRPr="002564DE">
        <w:rPr>
          <w:rFonts w:ascii="Times New Roman" w:hAnsi="Times New Roman" w:cs="Times New Roman"/>
        </w:rPr>
        <w:t xml:space="preserve">A documentação encaminhada depois do prazo ou </w:t>
      </w:r>
      <w:r w:rsidR="00555079">
        <w:rPr>
          <w:rFonts w:ascii="Times New Roman" w:hAnsi="Times New Roman" w:cs="Times New Roman"/>
        </w:rPr>
        <w:t xml:space="preserve">de forma </w:t>
      </w:r>
      <w:r w:rsidR="009273DB" w:rsidRPr="002564DE">
        <w:rPr>
          <w:rFonts w:ascii="Times New Roman" w:hAnsi="Times New Roman" w:cs="Times New Roman"/>
        </w:rPr>
        <w:t>incompleta será desconsiderada.</w:t>
      </w:r>
      <w:r>
        <w:rPr>
          <w:rFonts w:ascii="Times New Roman" w:hAnsi="Times New Roman" w:cs="Times New Roman"/>
        </w:rPr>
        <w:t xml:space="preserve"> </w:t>
      </w:r>
      <w:r w:rsidR="0009078A" w:rsidRPr="001758F3">
        <w:rPr>
          <w:rFonts w:ascii="Times New Roman" w:hAnsi="Times New Roman" w:cs="Times New Roman"/>
        </w:rPr>
        <w:t>Somente serão considerados aptos os candidatos que apresentarem toda a documentação solicitada</w:t>
      </w:r>
      <w:r w:rsidR="001B592A">
        <w:rPr>
          <w:rFonts w:ascii="Times New Roman" w:hAnsi="Times New Roman" w:cs="Times New Roman"/>
        </w:rPr>
        <w:t xml:space="preserve"> no item 6.1</w:t>
      </w:r>
      <w:r w:rsidR="0009078A" w:rsidRPr="001758F3">
        <w:rPr>
          <w:rFonts w:ascii="Times New Roman" w:hAnsi="Times New Roman" w:cs="Times New Roman"/>
        </w:rPr>
        <w:t>.</w:t>
      </w:r>
    </w:p>
    <w:p w14:paraId="2154382B" w14:textId="77777777" w:rsidR="002D3E06" w:rsidRPr="001758F3" w:rsidRDefault="002D3E06" w:rsidP="001758F3">
      <w:pPr>
        <w:pStyle w:val="Default"/>
        <w:tabs>
          <w:tab w:val="left" w:pos="709"/>
        </w:tabs>
        <w:spacing w:before="100" w:beforeAutospacing="1" w:after="100" w:afterAutospacing="1"/>
        <w:contextualSpacing/>
        <w:jc w:val="both"/>
        <w:rPr>
          <w:rFonts w:ascii="Times New Roman" w:hAnsi="Times New Roman" w:cs="Times New Roman"/>
        </w:rPr>
      </w:pPr>
    </w:p>
    <w:p w14:paraId="28DBBCA8" w14:textId="0A399E5C" w:rsidR="0009078A" w:rsidRPr="002D3E06" w:rsidRDefault="002D3E06" w:rsidP="002D3E06">
      <w:pPr>
        <w:pStyle w:val="Default"/>
        <w:tabs>
          <w:tab w:val="left" w:pos="709"/>
        </w:tabs>
        <w:spacing w:before="100" w:beforeAutospacing="1" w:after="100" w:afterAutospacing="1"/>
        <w:contextualSpacing/>
        <w:jc w:val="both"/>
        <w:rPr>
          <w:rFonts w:ascii="Times New Roman" w:hAnsi="Times New Roman" w:cs="Times New Roman"/>
        </w:rPr>
      </w:pPr>
      <w:r w:rsidRPr="002D3E06">
        <w:rPr>
          <w:rFonts w:ascii="Times New Roman" w:hAnsi="Times New Roman" w:cs="Times New Roman"/>
        </w:rPr>
        <w:t>6.4</w:t>
      </w:r>
      <w:r w:rsidRPr="002D3E06">
        <w:rPr>
          <w:rFonts w:ascii="Times New Roman" w:hAnsi="Times New Roman" w:cs="Times New Roman"/>
        </w:rPr>
        <w:tab/>
        <w:t>A</w:t>
      </w:r>
      <w:r w:rsidR="00CE3999">
        <w:rPr>
          <w:rFonts w:ascii="Times New Roman" w:hAnsi="Times New Roman" w:cs="Times New Roman"/>
        </w:rPr>
        <w:t xml:space="preserve"> Embaixada do Brasil em Manila</w:t>
      </w:r>
      <w:r w:rsidRPr="002D3E06">
        <w:rPr>
          <w:rFonts w:ascii="Times New Roman" w:hAnsi="Times New Roman" w:cs="Times New Roman"/>
        </w:rPr>
        <w:t xml:space="preserve"> </w:t>
      </w:r>
      <w:r w:rsidR="0009078A" w:rsidRPr="002D3E06">
        <w:rPr>
          <w:rFonts w:ascii="Times New Roman" w:hAnsi="Times New Roman" w:cs="Times New Roman"/>
        </w:rPr>
        <w:t xml:space="preserve">não irá patrocinar nenhum visto para este emprego. Caso o candidato não seja cidadão </w:t>
      </w:r>
      <w:r w:rsidR="00CE3999">
        <w:rPr>
          <w:rFonts w:ascii="Times New Roman" w:hAnsi="Times New Roman" w:cs="Times New Roman"/>
        </w:rPr>
        <w:t>filipino,</w:t>
      </w:r>
      <w:r w:rsidR="0009078A" w:rsidRPr="002D3E06">
        <w:rPr>
          <w:rFonts w:ascii="Times New Roman" w:hAnsi="Times New Roman" w:cs="Times New Roman"/>
        </w:rPr>
        <w:t xml:space="preserve"> já deverá ter um visto que permita trabalho </w:t>
      </w:r>
      <w:r w:rsidR="00234218">
        <w:rPr>
          <w:rFonts w:ascii="Times New Roman" w:hAnsi="Times New Roman" w:cs="Times New Roman"/>
        </w:rPr>
        <w:t xml:space="preserve">no país </w:t>
      </w:r>
      <w:r w:rsidR="0009078A" w:rsidRPr="002D3E06">
        <w:rPr>
          <w:rFonts w:ascii="Times New Roman" w:hAnsi="Times New Roman" w:cs="Times New Roman"/>
        </w:rPr>
        <w:t>em tempo integral.</w:t>
      </w:r>
    </w:p>
    <w:p w14:paraId="73138D8E" w14:textId="77777777" w:rsidR="0009078A" w:rsidRDefault="0009078A" w:rsidP="003D0182">
      <w:pPr>
        <w:pStyle w:val="Default"/>
        <w:spacing w:before="100" w:beforeAutospacing="1" w:after="100" w:afterAutospacing="1"/>
        <w:ind w:left="360" w:hanging="360"/>
        <w:contextualSpacing/>
        <w:jc w:val="both"/>
        <w:rPr>
          <w:rFonts w:ascii="Times New Roman" w:hAnsi="Times New Roman" w:cs="Times New Roman"/>
          <w:b/>
        </w:rPr>
      </w:pPr>
    </w:p>
    <w:p w14:paraId="6EE7F7E7" w14:textId="77777777" w:rsidR="002D3E06" w:rsidRDefault="002D3E06" w:rsidP="003D0182">
      <w:pPr>
        <w:pStyle w:val="Default"/>
        <w:spacing w:before="100" w:beforeAutospacing="1" w:after="100" w:afterAutospacing="1"/>
        <w:ind w:left="360" w:hanging="360"/>
        <w:contextualSpacing/>
        <w:jc w:val="both"/>
        <w:rPr>
          <w:rFonts w:ascii="Times New Roman" w:hAnsi="Times New Roman" w:cs="Times New Roman"/>
          <w:b/>
        </w:rPr>
      </w:pPr>
    </w:p>
    <w:p w14:paraId="24BE2C5A" w14:textId="4477A688" w:rsidR="002D3E06" w:rsidRPr="0009078A" w:rsidRDefault="002D3E06" w:rsidP="002D3E06">
      <w:pPr>
        <w:pStyle w:val="Default"/>
        <w:spacing w:before="100" w:beforeAutospacing="1" w:after="100" w:afterAutospacing="1"/>
        <w:contextualSpacing/>
        <w:jc w:val="both"/>
        <w:rPr>
          <w:rFonts w:ascii="Times New Roman" w:hAnsi="Times New Roman" w:cs="Times New Roman"/>
        </w:rPr>
      </w:pPr>
      <w:r>
        <w:rPr>
          <w:rFonts w:ascii="Times New Roman" w:hAnsi="Times New Roman" w:cs="Times New Roman"/>
        </w:rPr>
        <w:t>7</w:t>
      </w:r>
      <w:r w:rsidRPr="0009078A">
        <w:rPr>
          <w:rFonts w:ascii="Times New Roman" w:hAnsi="Times New Roman" w:cs="Times New Roman"/>
        </w:rPr>
        <w:t>.</w:t>
      </w:r>
      <w:r>
        <w:rPr>
          <w:rFonts w:ascii="Times New Roman" w:hAnsi="Times New Roman" w:cs="Times New Roman"/>
        </w:rPr>
        <w:tab/>
      </w:r>
      <w:r w:rsidRPr="0009078A">
        <w:rPr>
          <w:rFonts w:ascii="Times New Roman" w:hAnsi="Times New Roman" w:cs="Times New Roman"/>
        </w:rPr>
        <w:t xml:space="preserve">DA </w:t>
      </w:r>
      <w:r w:rsidR="00234218">
        <w:rPr>
          <w:rFonts w:ascii="Times New Roman" w:hAnsi="Times New Roman" w:cs="Times New Roman"/>
        </w:rPr>
        <w:t>SELEÇÃO</w:t>
      </w:r>
      <w:r w:rsidR="000B425E">
        <w:rPr>
          <w:rFonts w:ascii="Times New Roman" w:hAnsi="Times New Roman" w:cs="Times New Roman"/>
        </w:rPr>
        <w:t xml:space="preserve"> </w:t>
      </w:r>
    </w:p>
    <w:p w14:paraId="00D92070" w14:textId="77777777" w:rsidR="002D3E06" w:rsidRDefault="002D3E06" w:rsidP="003D0182">
      <w:pPr>
        <w:pStyle w:val="Default"/>
        <w:spacing w:before="100" w:beforeAutospacing="1" w:after="100" w:afterAutospacing="1"/>
        <w:ind w:left="360" w:hanging="360"/>
        <w:contextualSpacing/>
        <w:jc w:val="both"/>
        <w:rPr>
          <w:rFonts w:ascii="Times New Roman" w:hAnsi="Times New Roman" w:cs="Times New Roman"/>
          <w:b/>
        </w:rPr>
      </w:pPr>
    </w:p>
    <w:p w14:paraId="6E79B58A" w14:textId="77777777" w:rsidR="00CE3999" w:rsidRDefault="00CE3999" w:rsidP="003D0182">
      <w:pPr>
        <w:pStyle w:val="Default"/>
        <w:spacing w:before="100" w:beforeAutospacing="1" w:after="100" w:afterAutospacing="1"/>
        <w:ind w:left="360" w:hanging="360"/>
        <w:contextualSpacing/>
        <w:jc w:val="both"/>
        <w:rPr>
          <w:rFonts w:ascii="Times New Roman" w:hAnsi="Times New Roman" w:cs="Times New Roman"/>
          <w:b/>
        </w:rPr>
      </w:pPr>
    </w:p>
    <w:p w14:paraId="158285C5" w14:textId="4BB2CEB0" w:rsidR="007273A1" w:rsidRDefault="00234218" w:rsidP="00D6050C">
      <w:pPr>
        <w:widowControl w:val="0"/>
        <w:jc w:val="both"/>
      </w:pPr>
      <w:r>
        <w:rPr>
          <w:color w:val="000000"/>
          <w:lang w:eastAsia="pt-BR"/>
        </w:rPr>
        <w:t>7</w:t>
      </w:r>
      <w:r w:rsidR="0022526C" w:rsidRPr="002564DE">
        <w:rPr>
          <w:color w:val="000000"/>
          <w:lang w:eastAsia="pt-BR"/>
        </w:rPr>
        <w:t>.1</w:t>
      </w:r>
      <w:r>
        <w:rPr>
          <w:color w:val="000000"/>
          <w:lang w:eastAsia="pt-BR"/>
        </w:rPr>
        <w:tab/>
        <w:t xml:space="preserve">O </w:t>
      </w:r>
      <w:r w:rsidRPr="003C79DE">
        <w:t>processo seletivo será constituíd</w:t>
      </w:r>
      <w:r>
        <w:t>o</w:t>
      </w:r>
      <w:r w:rsidRPr="003C79DE">
        <w:t> das seguintes fases</w:t>
      </w:r>
      <w:r w:rsidR="00CE3999">
        <w:t xml:space="preserve">: </w:t>
      </w:r>
      <w:r w:rsidR="00CA594C">
        <w:t>análise curricular, provas e entrevista</w:t>
      </w:r>
      <w:r w:rsidR="00CE3999">
        <w:t>.</w:t>
      </w:r>
      <w:r w:rsidR="009D68AE">
        <w:t xml:space="preserve"> </w:t>
      </w:r>
    </w:p>
    <w:p w14:paraId="74EAB7EC" w14:textId="77777777" w:rsidR="00D6050C" w:rsidRPr="007273A1" w:rsidRDefault="00D6050C" w:rsidP="00D6050C">
      <w:pPr>
        <w:widowControl w:val="0"/>
        <w:jc w:val="both"/>
        <w:rPr>
          <w:color w:val="000000"/>
          <w:lang w:eastAsia="pt-BR"/>
        </w:rPr>
      </w:pPr>
    </w:p>
    <w:p w14:paraId="5835DB53" w14:textId="6BBCA43C" w:rsidR="0022526C" w:rsidRDefault="007353C4" w:rsidP="003D0182">
      <w:pPr>
        <w:autoSpaceDE w:val="0"/>
        <w:autoSpaceDN w:val="0"/>
        <w:adjustRightInd w:val="0"/>
        <w:spacing w:before="100" w:beforeAutospacing="1" w:after="100" w:afterAutospacing="1"/>
        <w:contextualSpacing/>
        <w:jc w:val="both"/>
        <w:rPr>
          <w:color w:val="000000"/>
          <w:lang w:eastAsia="pt-BR"/>
        </w:rPr>
      </w:pPr>
      <w:r>
        <w:rPr>
          <w:color w:val="000000"/>
          <w:lang w:eastAsia="pt-BR"/>
        </w:rPr>
        <w:t>7.2</w:t>
      </w:r>
      <w:r w:rsidR="007273A1">
        <w:rPr>
          <w:color w:val="000000"/>
          <w:lang w:eastAsia="pt-BR"/>
        </w:rPr>
        <w:tab/>
      </w:r>
      <w:r>
        <w:rPr>
          <w:color w:val="000000"/>
          <w:lang w:eastAsia="pt-BR"/>
        </w:rPr>
        <w:t>Na fase de análise curricular, a</w:t>
      </w:r>
      <w:r w:rsidR="0022526C" w:rsidRPr="002564DE">
        <w:rPr>
          <w:color w:val="000000"/>
          <w:lang w:eastAsia="pt-BR"/>
        </w:rPr>
        <w:t xml:space="preserve"> Comissão de Seleção reserva-se o direito de, com base </w:t>
      </w:r>
      <w:r w:rsidR="007B2C30" w:rsidRPr="002564DE">
        <w:rPr>
          <w:color w:val="000000"/>
          <w:lang w:eastAsia="pt-BR"/>
        </w:rPr>
        <w:t>n</w:t>
      </w:r>
      <w:r w:rsidR="0022526C" w:rsidRPr="002564DE">
        <w:rPr>
          <w:color w:val="000000"/>
          <w:lang w:eastAsia="pt-BR"/>
        </w:rPr>
        <w:t>a documentação apresentada, indeferir a inscrição do candidato cujas qualificaçõ</w:t>
      </w:r>
      <w:r>
        <w:rPr>
          <w:color w:val="000000"/>
          <w:lang w:eastAsia="pt-BR"/>
        </w:rPr>
        <w:t xml:space="preserve">es não julgar compatíveis com o emprego </w:t>
      </w:r>
      <w:r w:rsidR="0022526C" w:rsidRPr="002564DE">
        <w:rPr>
          <w:color w:val="000000"/>
          <w:lang w:eastAsia="pt-BR"/>
        </w:rPr>
        <w:t>oferecid</w:t>
      </w:r>
      <w:r>
        <w:rPr>
          <w:color w:val="000000"/>
          <w:lang w:eastAsia="pt-BR"/>
        </w:rPr>
        <w:t>o</w:t>
      </w:r>
      <w:r w:rsidR="0022526C" w:rsidRPr="002564DE">
        <w:rPr>
          <w:color w:val="000000"/>
          <w:lang w:eastAsia="pt-BR"/>
        </w:rPr>
        <w:t xml:space="preserve">. </w:t>
      </w:r>
    </w:p>
    <w:p w14:paraId="24324304" w14:textId="77777777" w:rsidR="00CE3999" w:rsidRDefault="00CE3999" w:rsidP="003D0182">
      <w:pPr>
        <w:autoSpaceDE w:val="0"/>
        <w:autoSpaceDN w:val="0"/>
        <w:adjustRightInd w:val="0"/>
        <w:spacing w:before="100" w:beforeAutospacing="1" w:after="100" w:afterAutospacing="1"/>
        <w:contextualSpacing/>
        <w:jc w:val="both"/>
        <w:rPr>
          <w:color w:val="000000"/>
          <w:lang w:eastAsia="pt-BR"/>
        </w:rPr>
      </w:pPr>
    </w:p>
    <w:p w14:paraId="3531BB7B" w14:textId="5EB86DAD" w:rsidR="00B1450E" w:rsidRDefault="007353C4" w:rsidP="00B1450E">
      <w:pPr>
        <w:autoSpaceDE w:val="0"/>
        <w:autoSpaceDN w:val="0"/>
        <w:adjustRightInd w:val="0"/>
        <w:spacing w:before="100" w:beforeAutospacing="1" w:after="100" w:afterAutospacing="1"/>
        <w:contextualSpacing/>
        <w:jc w:val="both"/>
      </w:pPr>
      <w:r>
        <w:rPr>
          <w:color w:val="000000"/>
          <w:lang w:eastAsia="pt-BR"/>
        </w:rPr>
        <w:t>7</w:t>
      </w:r>
      <w:r w:rsidR="0022526C" w:rsidRPr="002564DE">
        <w:rPr>
          <w:color w:val="000000"/>
          <w:lang w:eastAsia="pt-BR"/>
        </w:rPr>
        <w:t>.</w:t>
      </w:r>
      <w:r w:rsidR="007273A1">
        <w:rPr>
          <w:color w:val="000000"/>
          <w:lang w:eastAsia="pt-BR"/>
        </w:rPr>
        <w:t>3</w:t>
      </w:r>
      <w:r w:rsidR="007273A1">
        <w:rPr>
          <w:color w:val="000000"/>
          <w:lang w:eastAsia="pt-BR"/>
        </w:rPr>
        <w:tab/>
      </w:r>
      <w:r w:rsidR="00B1450E" w:rsidRPr="00CE3999">
        <w:t xml:space="preserve">A </w:t>
      </w:r>
      <w:r w:rsidR="00B1450E">
        <w:t>segund</w:t>
      </w:r>
      <w:r w:rsidR="00B1450E" w:rsidRPr="00CE3999">
        <w:t>a fase da seleção incluirá exames escritos de inglês e tagalo, valendo 20 e 10 pontos, respectivamente. Os resultados serão listados do maior número de pontos para o menor número de pontos. Os candidatos que alcançarem os dez melhores resultados passarão para a próxima fase. A lista estará disponível no site da Embaixada. Aqueles selecionados na primeira fase serão notificados por e-mail e convidados para a segunda fase, a ser realizada em uma data a ser definida.</w:t>
      </w:r>
    </w:p>
    <w:p w14:paraId="645467A1" w14:textId="77777777" w:rsidR="00B1450E" w:rsidRPr="00CE3999" w:rsidRDefault="00B1450E" w:rsidP="00B1450E">
      <w:pPr>
        <w:autoSpaceDE w:val="0"/>
        <w:autoSpaceDN w:val="0"/>
        <w:adjustRightInd w:val="0"/>
        <w:spacing w:before="100" w:beforeAutospacing="1" w:after="100" w:afterAutospacing="1"/>
        <w:contextualSpacing/>
        <w:jc w:val="both"/>
      </w:pPr>
    </w:p>
    <w:p w14:paraId="4FF2296F" w14:textId="086ABF8C" w:rsidR="00B1450E" w:rsidRDefault="00B1450E" w:rsidP="00B1450E">
      <w:pPr>
        <w:widowControl w:val="0"/>
        <w:jc w:val="both"/>
      </w:pPr>
      <w:r>
        <w:t>7</w:t>
      </w:r>
      <w:r w:rsidRPr="00CE3999">
        <w:t>.</w:t>
      </w:r>
      <w:r>
        <w:t>4</w:t>
      </w:r>
      <w:r w:rsidRPr="00CE3999">
        <w:t xml:space="preserve">. </w:t>
      </w:r>
      <w:r>
        <w:tab/>
        <w:t>A terceir</w:t>
      </w:r>
      <w:r w:rsidRPr="00CE3999">
        <w:t xml:space="preserve">a fase compreenderá um exame de habilidades em informática, valendo 20 pontos no total (10 para a parte escrita, 10 para a parte prática). Aqueles que não conseguirem alcançar 50% do total de pontos (10 pontos em 20 pontos) serão eliminados. Os pontos alcançados na segunda fase serão adicionados aos pontos da primeira fase. A lista de candidatos aprovados estará disponível no site da Embaixada. Aqueles selecionados na segunda fase serão notificados por e-mail e convidados para a </w:t>
      </w:r>
      <w:r>
        <w:t xml:space="preserve"> próxima </w:t>
      </w:r>
      <w:r w:rsidRPr="00CE3999">
        <w:t>fase, a ser realizada em uma data a ser definida.</w:t>
      </w:r>
    </w:p>
    <w:p w14:paraId="02431D8D" w14:textId="77777777" w:rsidR="00B1450E" w:rsidRPr="00CE3999" w:rsidRDefault="00B1450E" w:rsidP="00B1450E">
      <w:pPr>
        <w:widowControl w:val="0"/>
        <w:jc w:val="both"/>
      </w:pPr>
    </w:p>
    <w:p w14:paraId="182C79AB" w14:textId="285474AF" w:rsidR="00B1450E" w:rsidRDefault="00B1450E" w:rsidP="00B1450E">
      <w:pPr>
        <w:widowControl w:val="0"/>
        <w:jc w:val="both"/>
      </w:pPr>
      <w:r>
        <w:t>7.5. A quart</w:t>
      </w:r>
      <w:r w:rsidRPr="00CE3999">
        <w:t xml:space="preserve">a fase será composta por uma ou mais entrevistas pessoais, incluindo exames orais de inglês e tagalo. Esta fase não mudará a posição dos candidatos na lista, mas eliminará os candidatos que não forem capazes de se expressar em inglês e tagalo. Nesta </w:t>
      </w:r>
      <w:r w:rsidRPr="00CE3999">
        <w:lastRenderedPageBreak/>
        <w:t>fase, serão adicionados pontos para conhecimento de português e experiência anterior na Embaixada ou Consulados (</w:t>
      </w:r>
      <w:r>
        <w:t>item 5.2</w:t>
      </w:r>
      <w:r w:rsidRPr="00CE3999">
        <w:t>).</w:t>
      </w:r>
    </w:p>
    <w:p w14:paraId="3280EA56" w14:textId="77777777" w:rsidR="00B1450E" w:rsidRPr="00CE3999" w:rsidRDefault="00B1450E" w:rsidP="00B1450E">
      <w:pPr>
        <w:widowControl w:val="0"/>
        <w:jc w:val="both"/>
      </w:pPr>
    </w:p>
    <w:p w14:paraId="7D444FA3" w14:textId="54C332CD" w:rsidR="00B1450E" w:rsidRDefault="00B1450E" w:rsidP="00B1450E">
      <w:pPr>
        <w:widowControl w:val="0"/>
        <w:jc w:val="both"/>
      </w:pPr>
      <w:r>
        <w:t>7.6</w:t>
      </w:r>
      <w:r w:rsidRPr="00CE3999">
        <w:t xml:space="preserve">. O resultado final do processo de seleção será enviado por e-mail aos candidatos que participaram da terceira fase. A lista de candidatos aprovados estará disponível no site da Embaixada. Em cada fase, os candidatos terão 48 horas para recorrer. </w:t>
      </w:r>
    </w:p>
    <w:p w14:paraId="5F80BC29" w14:textId="77777777" w:rsidR="00B1450E" w:rsidRPr="00CE3999" w:rsidRDefault="00B1450E" w:rsidP="00B1450E">
      <w:pPr>
        <w:widowControl w:val="0"/>
        <w:jc w:val="both"/>
      </w:pPr>
    </w:p>
    <w:p w14:paraId="40B01B19" w14:textId="08F08D47" w:rsidR="00B1450E" w:rsidRDefault="00B1450E" w:rsidP="00B1450E">
      <w:pPr>
        <w:widowControl w:val="0"/>
        <w:jc w:val="both"/>
      </w:pPr>
      <w:r>
        <w:t>7</w:t>
      </w:r>
      <w:r w:rsidRPr="00CE3999">
        <w:t>.</w:t>
      </w:r>
      <w:r>
        <w:t>7</w:t>
      </w:r>
      <w:r w:rsidRPr="00CE3999">
        <w:t>. Aqueles que não forem selecionados na primeira, segunda ou terceira fase NÃO receberão nenhuma notificação da Embaixada, nem seus nomes estarão em qualquer lista no site da Embaixada. Assim, os candidatos que não receberem nenhuma notificação sobre seu desempenho na primeira, segunda ou terceira fase são solicitados a não ligar para a Embaixada para saber sobre os resultados.</w:t>
      </w:r>
    </w:p>
    <w:p w14:paraId="4B7CF61F" w14:textId="77777777" w:rsidR="00B1450E" w:rsidRDefault="00B1450E" w:rsidP="00B1450E">
      <w:pPr>
        <w:widowControl w:val="0"/>
        <w:jc w:val="both"/>
      </w:pPr>
    </w:p>
    <w:p w14:paraId="3F0C63BA" w14:textId="77890284" w:rsidR="00B1450E" w:rsidRPr="00CE3999" w:rsidRDefault="00B1450E" w:rsidP="00B1450E">
      <w:pPr>
        <w:widowControl w:val="0"/>
        <w:jc w:val="both"/>
      </w:pPr>
      <w:r>
        <w:t>7</w:t>
      </w:r>
      <w:r w:rsidRPr="00CE3999">
        <w:t>.</w:t>
      </w:r>
      <w:r>
        <w:t>8</w:t>
      </w:r>
      <w:r w:rsidRPr="00CE3999">
        <w:t>. O Comitê de Seleção decidirá sobre quaisquer questões que possam não ter sido previstas neste documento. As decisões do Comitê de Seleção são finai</w:t>
      </w:r>
      <w:r>
        <w:t>s e não serão aceitos recursos.</w:t>
      </w:r>
    </w:p>
    <w:p w14:paraId="479EF4F7" w14:textId="77777777" w:rsidR="007273A1" w:rsidRDefault="007273A1" w:rsidP="003D0182">
      <w:pPr>
        <w:autoSpaceDE w:val="0"/>
        <w:autoSpaceDN w:val="0"/>
        <w:adjustRightInd w:val="0"/>
        <w:spacing w:before="100" w:beforeAutospacing="1" w:after="100" w:afterAutospacing="1"/>
        <w:contextualSpacing/>
        <w:jc w:val="both"/>
        <w:rPr>
          <w:color w:val="000000"/>
          <w:lang w:eastAsia="pt-BR"/>
        </w:rPr>
      </w:pPr>
    </w:p>
    <w:p w14:paraId="1C18A3A5" w14:textId="77777777" w:rsidR="0031114C" w:rsidRDefault="0031114C" w:rsidP="007273A1">
      <w:pPr>
        <w:autoSpaceDE w:val="0"/>
        <w:autoSpaceDN w:val="0"/>
        <w:adjustRightInd w:val="0"/>
        <w:spacing w:before="100" w:beforeAutospacing="1" w:after="100" w:afterAutospacing="1"/>
        <w:contextualSpacing/>
        <w:jc w:val="both"/>
        <w:rPr>
          <w:color w:val="000000"/>
          <w:lang w:eastAsia="pt-BR"/>
        </w:rPr>
      </w:pPr>
    </w:p>
    <w:p w14:paraId="24681F55" w14:textId="5854B00C" w:rsidR="000B425E" w:rsidRPr="000B425E" w:rsidRDefault="000B425E" w:rsidP="000B425E">
      <w:pPr>
        <w:pStyle w:val="Default"/>
        <w:spacing w:before="100" w:beforeAutospacing="1" w:after="100" w:afterAutospacing="1"/>
        <w:contextualSpacing/>
        <w:jc w:val="both"/>
        <w:rPr>
          <w:rFonts w:ascii="Times New Roman" w:hAnsi="Times New Roman" w:cs="Times New Roman"/>
        </w:rPr>
      </w:pPr>
      <w:r>
        <w:rPr>
          <w:rFonts w:ascii="Times New Roman" w:hAnsi="Times New Roman" w:cs="Times New Roman"/>
        </w:rPr>
        <w:t>8</w:t>
      </w:r>
      <w:r w:rsidRPr="000B425E">
        <w:rPr>
          <w:rFonts w:ascii="Times New Roman" w:hAnsi="Times New Roman" w:cs="Times New Roman"/>
        </w:rPr>
        <w:t xml:space="preserve">. </w:t>
      </w:r>
      <w:r>
        <w:rPr>
          <w:rFonts w:ascii="Times New Roman" w:hAnsi="Times New Roman" w:cs="Times New Roman"/>
        </w:rPr>
        <w:tab/>
      </w:r>
      <w:r w:rsidRPr="000B425E">
        <w:rPr>
          <w:rFonts w:ascii="Times New Roman" w:hAnsi="Times New Roman" w:cs="Times New Roman"/>
        </w:rPr>
        <w:t>DOS PEDIDOS DE VISTAS DE PROVAS E INTERPOSIÇÃO DE RECURSOS</w:t>
      </w:r>
    </w:p>
    <w:p w14:paraId="0D7A020F" w14:textId="77777777" w:rsidR="000B425E" w:rsidRDefault="000B425E" w:rsidP="000B425E">
      <w:pPr>
        <w:pStyle w:val="Default"/>
        <w:spacing w:before="100" w:beforeAutospacing="1" w:after="100" w:afterAutospacing="1"/>
        <w:contextualSpacing/>
        <w:jc w:val="both"/>
        <w:rPr>
          <w:rFonts w:ascii="Times New Roman" w:hAnsi="Times New Roman" w:cs="Times New Roman"/>
        </w:rPr>
      </w:pPr>
    </w:p>
    <w:p w14:paraId="6BBA07C3" w14:textId="24DCA7BF" w:rsidR="00B1450E" w:rsidRDefault="000B425E" w:rsidP="00B1450E">
      <w:pPr>
        <w:pStyle w:val="Default"/>
        <w:spacing w:before="100" w:beforeAutospacing="1" w:after="100" w:afterAutospacing="1"/>
        <w:contextualSpacing/>
        <w:jc w:val="both"/>
        <w:rPr>
          <w:rFonts w:ascii="Times New Roman" w:hAnsi="Times New Roman" w:cs="Times New Roman"/>
        </w:rPr>
      </w:pPr>
      <w:r>
        <w:rPr>
          <w:rFonts w:ascii="Times New Roman" w:hAnsi="Times New Roman" w:cs="Times New Roman"/>
        </w:rPr>
        <w:t>8</w:t>
      </w:r>
      <w:r w:rsidRPr="000B425E">
        <w:rPr>
          <w:rFonts w:ascii="Times New Roman" w:hAnsi="Times New Roman" w:cs="Times New Roman"/>
        </w:rPr>
        <w:t xml:space="preserve">.1. </w:t>
      </w:r>
      <w:r>
        <w:rPr>
          <w:rFonts w:ascii="Times New Roman" w:hAnsi="Times New Roman" w:cs="Times New Roman"/>
        </w:rPr>
        <w:tab/>
      </w:r>
      <w:r w:rsidR="00B1450E" w:rsidRPr="00B1450E">
        <w:rPr>
          <w:rFonts w:ascii="Times New Roman" w:hAnsi="Times New Roman" w:cs="Times New Roman"/>
        </w:rPr>
        <w:t xml:space="preserve"> Os candidatos terão permissão para solicitar a visualização de seu próprio teste e para recorrer contra os resultados dos exames. O prazo para apresentação de recursos é de 48 horas após a divulgação de cada resultado e deve ser feito por e-mail ao Comitê de Seleção (</w:t>
      </w:r>
      <w:hyperlink r:id="rId10" w:history="1">
        <w:r w:rsidR="00B1450E" w:rsidRPr="00DD0F6C">
          <w:rPr>
            <w:rStyle w:val="Hyperlink"/>
            <w:rFonts w:ascii="Times New Roman" w:hAnsi="Times New Roman" w:cs="Times New Roman"/>
          </w:rPr>
          <w:t>administ.manila@itamaraty.gov.br</w:t>
        </w:r>
      </w:hyperlink>
      <w:r w:rsidR="00B1450E" w:rsidRPr="00B1450E">
        <w:rPr>
          <w:rFonts w:ascii="Times New Roman" w:hAnsi="Times New Roman" w:cs="Times New Roman"/>
        </w:rPr>
        <w:t>).</w:t>
      </w:r>
    </w:p>
    <w:p w14:paraId="0AA51C69" w14:textId="77777777" w:rsidR="00B1450E" w:rsidRPr="00B1450E" w:rsidRDefault="00B1450E" w:rsidP="00B1450E">
      <w:pPr>
        <w:pStyle w:val="Default"/>
        <w:spacing w:before="100" w:beforeAutospacing="1" w:after="100" w:afterAutospacing="1"/>
        <w:contextualSpacing/>
        <w:jc w:val="both"/>
        <w:rPr>
          <w:rFonts w:ascii="Times New Roman" w:hAnsi="Times New Roman" w:cs="Times New Roman"/>
        </w:rPr>
      </w:pPr>
    </w:p>
    <w:p w14:paraId="5AC8ABD7" w14:textId="0F67DC1F" w:rsidR="00B1450E" w:rsidRPr="00B1450E" w:rsidRDefault="00B1450E" w:rsidP="00B1450E">
      <w:pPr>
        <w:pStyle w:val="Default"/>
        <w:spacing w:before="100" w:beforeAutospacing="1" w:after="100" w:afterAutospacing="1"/>
        <w:contextualSpacing/>
        <w:jc w:val="both"/>
        <w:rPr>
          <w:rFonts w:ascii="Times New Roman" w:hAnsi="Times New Roman" w:cs="Times New Roman"/>
        </w:rPr>
      </w:pPr>
      <w:r>
        <w:rPr>
          <w:rFonts w:ascii="Times New Roman" w:hAnsi="Times New Roman" w:cs="Times New Roman"/>
        </w:rPr>
        <w:t>8</w:t>
      </w:r>
      <w:r w:rsidRPr="00B1450E">
        <w:rPr>
          <w:rFonts w:ascii="Times New Roman" w:hAnsi="Times New Roman" w:cs="Times New Roman"/>
        </w:rPr>
        <w:t>.2. Um recurso ou solicitação de visualização apresentado após o prazo ou de maneira diferente da estipulada neste aviso não será aceito.</w:t>
      </w:r>
    </w:p>
    <w:p w14:paraId="1E744603" w14:textId="77777777" w:rsidR="00B1450E" w:rsidRDefault="00B1450E" w:rsidP="00B1450E">
      <w:pPr>
        <w:pStyle w:val="Default"/>
        <w:spacing w:before="100" w:beforeAutospacing="1" w:after="100" w:afterAutospacing="1"/>
        <w:contextualSpacing/>
        <w:jc w:val="both"/>
        <w:rPr>
          <w:rFonts w:ascii="Times New Roman" w:hAnsi="Times New Roman" w:cs="Times New Roman"/>
        </w:rPr>
      </w:pPr>
    </w:p>
    <w:p w14:paraId="34D6FC8A" w14:textId="628E1668" w:rsidR="000B425E" w:rsidRDefault="00B1450E" w:rsidP="00B1450E">
      <w:pPr>
        <w:pStyle w:val="Default"/>
        <w:spacing w:before="100" w:beforeAutospacing="1" w:after="100" w:afterAutospacing="1"/>
        <w:contextualSpacing/>
        <w:jc w:val="both"/>
        <w:rPr>
          <w:rFonts w:ascii="Times New Roman" w:hAnsi="Times New Roman" w:cs="Times New Roman"/>
        </w:rPr>
      </w:pPr>
      <w:r>
        <w:rPr>
          <w:rFonts w:ascii="Times New Roman" w:hAnsi="Times New Roman" w:cs="Times New Roman"/>
        </w:rPr>
        <w:t>8</w:t>
      </w:r>
      <w:r w:rsidRPr="00B1450E">
        <w:rPr>
          <w:rFonts w:ascii="Times New Roman" w:hAnsi="Times New Roman" w:cs="Times New Roman"/>
        </w:rPr>
        <w:t>.3. A decisão final do Comitê de Seleção sobre os recursos será definitiva, não havendo, portanto, recurso contra o resultado do recurso."</w:t>
      </w:r>
    </w:p>
    <w:p w14:paraId="605C1720" w14:textId="77777777" w:rsidR="000B425E" w:rsidRDefault="000B425E" w:rsidP="003D0182">
      <w:pPr>
        <w:pStyle w:val="Default"/>
        <w:spacing w:before="100" w:beforeAutospacing="1" w:after="100" w:afterAutospacing="1"/>
        <w:ind w:left="360" w:hanging="360"/>
        <w:contextualSpacing/>
        <w:jc w:val="both"/>
        <w:rPr>
          <w:rFonts w:ascii="Times New Roman" w:hAnsi="Times New Roman" w:cs="Times New Roman"/>
        </w:rPr>
      </w:pPr>
    </w:p>
    <w:p w14:paraId="23DB78D2" w14:textId="25BB71BD" w:rsidR="00FB7F31" w:rsidRPr="00E50312" w:rsidRDefault="000B425E" w:rsidP="003D0182">
      <w:pPr>
        <w:pStyle w:val="Default"/>
        <w:spacing w:before="100" w:beforeAutospacing="1" w:after="100" w:afterAutospacing="1"/>
        <w:ind w:left="360" w:hanging="360"/>
        <w:contextualSpacing/>
        <w:jc w:val="both"/>
        <w:rPr>
          <w:rFonts w:ascii="Times New Roman" w:hAnsi="Times New Roman" w:cs="Times New Roman"/>
        </w:rPr>
      </w:pPr>
      <w:r>
        <w:rPr>
          <w:rFonts w:ascii="Times New Roman" w:hAnsi="Times New Roman" w:cs="Times New Roman"/>
        </w:rPr>
        <w:t>9</w:t>
      </w:r>
      <w:r w:rsidR="00FB7F31" w:rsidRPr="00E5031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E50312" w:rsidRPr="00E50312">
        <w:rPr>
          <w:rFonts w:ascii="Times New Roman" w:hAnsi="Times New Roman" w:cs="Times New Roman"/>
        </w:rPr>
        <w:t>DO RESULTADO</w:t>
      </w:r>
    </w:p>
    <w:p w14:paraId="68D9C175" w14:textId="03DA975F" w:rsidR="00E50312" w:rsidRPr="00E50312" w:rsidRDefault="000B425E" w:rsidP="00E50312">
      <w:pPr>
        <w:autoSpaceDE w:val="0"/>
        <w:autoSpaceDN w:val="0"/>
        <w:adjustRightInd w:val="0"/>
        <w:spacing w:before="100" w:beforeAutospacing="1" w:after="100" w:afterAutospacing="1"/>
        <w:contextualSpacing/>
        <w:jc w:val="both"/>
        <w:rPr>
          <w:color w:val="000000"/>
          <w:lang w:eastAsia="pt-BR"/>
        </w:rPr>
      </w:pPr>
      <w:r>
        <w:rPr>
          <w:color w:val="000000"/>
          <w:lang w:eastAsia="pt-BR"/>
        </w:rPr>
        <w:t>9</w:t>
      </w:r>
      <w:r w:rsidR="00E50312">
        <w:rPr>
          <w:color w:val="000000"/>
          <w:lang w:eastAsia="pt-BR"/>
        </w:rPr>
        <w:t>.1</w:t>
      </w:r>
      <w:r w:rsidR="00E50312">
        <w:rPr>
          <w:color w:val="000000"/>
          <w:lang w:eastAsia="pt-BR"/>
        </w:rPr>
        <w:tab/>
      </w:r>
      <w:r w:rsidR="00E50312" w:rsidRPr="00E50312">
        <w:rPr>
          <w:color w:val="000000"/>
          <w:lang w:eastAsia="pt-BR"/>
        </w:rPr>
        <w:t>O resultado final do processo seletivo será publicado até a data</w:t>
      </w:r>
      <w:r w:rsidR="00AB269B">
        <w:rPr>
          <w:color w:val="000000"/>
          <w:lang w:eastAsia="pt-BR"/>
        </w:rPr>
        <w:t xml:space="preserve"> de 31 de agosto</w:t>
      </w:r>
      <w:r w:rsidR="00E50312" w:rsidRPr="00E50312">
        <w:rPr>
          <w:color w:val="000000"/>
          <w:lang w:eastAsia="pt-BR"/>
        </w:rPr>
        <w:t xml:space="preserve"> e disponibilizado no sítio eletrônico </w:t>
      </w:r>
      <w:r w:rsidR="00B1450E">
        <w:rPr>
          <w:color w:val="000000"/>
          <w:lang w:eastAsia="pt-BR"/>
        </w:rPr>
        <w:t>da Embaixada (</w:t>
      </w:r>
      <w:hyperlink r:id="rId11" w:history="1">
        <w:r w:rsidR="00B1450E" w:rsidRPr="00DD0F6C">
          <w:rPr>
            <w:rStyle w:val="Hyperlink"/>
          </w:rPr>
          <w:t>https://www.gov.br/mre/pt-br/embaixada-manila</w:t>
        </w:r>
      </w:hyperlink>
      <w:r w:rsidR="00B1450E">
        <w:t>)</w:t>
      </w:r>
    </w:p>
    <w:p w14:paraId="3F44195D" w14:textId="77777777" w:rsidR="00E50312" w:rsidRDefault="00E50312" w:rsidP="00E50312">
      <w:pPr>
        <w:autoSpaceDE w:val="0"/>
        <w:autoSpaceDN w:val="0"/>
        <w:adjustRightInd w:val="0"/>
        <w:spacing w:before="100" w:beforeAutospacing="1" w:after="100" w:afterAutospacing="1"/>
        <w:contextualSpacing/>
        <w:jc w:val="both"/>
        <w:rPr>
          <w:color w:val="000000"/>
          <w:lang w:eastAsia="pt-BR"/>
        </w:rPr>
      </w:pPr>
    </w:p>
    <w:p w14:paraId="7EAA3DCF" w14:textId="33D03DE7" w:rsidR="00101243" w:rsidRPr="00E50312" w:rsidRDefault="000B425E" w:rsidP="00E50312">
      <w:pPr>
        <w:autoSpaceDE w:val="0"/>
        <w:autoSpaceDN w:val="0"/>
        <w:adjustRightInd w:val="0"/>
        <w:spacing w:before="100" w:beforeAutospacing="1" w:after="100" w:afterAutospacing="1"/>
        <w:contextualSpacing/>
        <w:jc w:val="both"/>
        <w:rPr>
          <w:color w:val="000000"/>
          <w:lang w:eastAsia="pt-BR"/>
        </w:rPr>
      </w:pPr>
      <w:r>
        <w:rPr>
          <w:color w:val="000000"/>
          <w:lang w:eastAsia="pt-BR"/>
        </w:rPr>
        <w:t>9</w:t>
      </w:r>
      <w:r w:rsidR="001D37AC" w:rsidRPr="00E50312">
        <w:rPr>
          <w:color w:val="000000"/>
          <w:lang w:eastAsia="pt-BR"/>
        </w:rPr>
        <w:t xml:space="preserve">.2 </w:t>
      </w:r>
      <w:r w:rsidR="00E50312" w:rsidRPr="00E50312">
        <w:rPr>
          <w:color w:val="000000"/>
          <w:lang w:eastAsia="pt-BR"/>
        </w:rPr>
        <w:tab/>
      </w:r>
      <w:r w:rsidR="00543C99" w:rsidRPr="00E50312">
        <w:rPr>
          <w:color w:val="000000"/>
          <w:lang w:eastAsia="pt-BR"/>
        </w:rPr>
        <w:t>O processo seletivo é válido por 12 (doze) meses a partir da publicação do resultado.</w:t>
      </w:r>
      <w:r w:rsidR="001D37AC" w:rsidRPr="00E50312">
        <w:rPr>
          <w:color w:val="000000"/>
          <w:lang w:eastAsia="pt-BR"/>
        </w:rPr>
        <w:t xml:space="preserve"> </w:t>
      </w:r>
      <w:r w:rsidR="00E50312" w:rsidRPr="00E50312">
        <w:rPr>
          <w:color w:val="000000"/>
          <w:lang w:eastAsia="pt-BR"/>
        </w:rPr>
        <w:t xml:space="preserve">Ao longo desse prazo, os candidatos aprovados poderão </w:t>
      </w:r>
      <w:r w:rsidR="00451591">
        <w:rPr>
          <w:color w:val="000000"/>
          <w:lang w:eastAsia="pt-BR"/>
        </w:rPr>
        <w:t>ser convocados</w:t>
      </w:r>
      <w:r w:rsidR="00E50312" w:rsidRPr="00E50312">
        <w:rPr>
          <w:color w:val="000000"/>
          <w:lang w:eastAsia="pt-BR"/>
        </w:rPr>
        <w:t>, respeitada a ordem de classificação, caso surjam novas vagas na mesma categoria de emprego</w:t>
      </w:r>
      <w:r w:rsidR="009E5878">
        <w:rPr>
          <w:color w:val="000000"/>
          <w:lang w:eastAsia="pt-BR"/>
        </w:rPr>
        <w:t xml:space="preserve">, </w:t>
      </w:r>
      <w:r w:rsidR="009E5878" w:rsidRPr="000B425E">
        <w:rPr>
          <w:color w:val="000000"/>
          <w:lang w:eastAsia="pt-BR"/>
        </w:rPr>
        <w:t>seja em caráter temporário ou permanente</w:t>
      </w:r>
      <w:r w:rsidR="00E50312" w:rsidRPr="000B425E">
        <w:rPr>
          <w:color w:val="000000"/>
          <w:lang w:eastAsia="pt-BR"/>
        </w:rPr>
        <w:t>.</w:t>
      </w:r>
    </w:p>
    <w:p w14:paraId="66530446" w14:textId="77777777" w:rsidR="00CA594C" w:rsidRDefault="00CA594C" w:rsidP="00CA594C">
      <w:pPr>
        <w:jc w:val="both"/>
        <w:rPr>
          <w:rFonts w:ascii="Tahoma" w:hAnsi="Tahoma" w:cs="Tahoma"/>
        </w:rPr>
      </w:pPr>
      <w:bookmarkStart w:id="0" w:name="_Hlk503428513"/>
    </w:p>
    <w:p w14:paraId="587441BE" w14:textId="4C813471" w:rsidR="0031114C" w:rsidRPr="0031114C" w:rsidRDefault="000C1EA1" w:rsidP="0031114C">
      <w:pPr>
        <w:autoSpaceDE w:val="0"/>
        <w:autoSpaceDN w:val="0"/>
        <w:adjustRightInd w:val="0"/>
        <w:spacing w:before="100" w:beforeAutospacing="1" w:after="100" w:afterAutospacing="1"/>
        <w:contextualSpacing/>
        <w:jc w:val="both"/>
        <w:rPr>
          <w:color w:val="000000"/>
          <w:lang w:eastAsia="pt-BR"/>
        </w:rPr>
      </w:pPr>
      <w:r>
        <w:rPr>
          <w:color w:val="000000"/>
          <w:lang w:eastAsia="pt-BR"/>
        </w:rPr>
        <w:t>9</w:t>
      </w:r>
      <w:r w:rsidR="0031114C" w:rsidRPr="0031114C">
        <w:rPr>
          <w:color w:val="000000"/>
          <w:lang w:eastAsia="pt-BR"/>
        </w:rPr>
        <w:t>.3</w:t>
      </w:r>
      <w:r w:rsidR="0031114C" w:rsidRPr="0031114C">
        <w:rPr>
          <w:color w:val="000000"/>
          <w:lang w:eastAsia="pt-BR"/>
        </w:rPr>
        <w:tab/>
        <w:t xml:space="preserve">Após a divulgação do resultado, o candidato classificado em 1º lugar </w:t>
      </w:r>
      <w:r>
        <w:rPr>
          <w:color w:val="000000"/>
          <w:lang w:eastAsia="pt-BR"/>
        </w:rPr>
        <w:t>será convocado pela</w:t>
      </w:r>
      <w:r w:rsidR="0031114C" w:rsidRPr="0031114C">
        <w:rPr>
          <w:color w:val="000000"/>
          <w:lang w:eastAsia="pt-BR"/>
        </w:rPr>
        <w:t xml:space="preserve"> Comissão de Seleção</w:t>
      </w:r>
      <w:r>
        <w:rPr>
          <w:color w:val="000000"/>
          <w:lang w:eastAsia="pt-BR"/>
        </w:rPr>
        <w:t xml:space="preserve"> para apresentar-se</w:t>
      </w:r>
      <w:r w:rsidR="0031114C" w:rsidRPr="0031114C">
        <w:rPr>
          <w:color w:val="000000"/>
          <w:lang w:eastAsia="pt-BR"/>
        </w:rPr>
        <w:t xml:space="preserve">, no prazo máximo de </w:t>
      </w:r>
      <w:r w:rsidR="00B1450E">
        <w:rPr>
          <w:color w:val="000000"/>
          <w:lang w:eastAsia="pt-BR"/>
        </w:rPr>
        <w:t>5 (cinco)</w:t>
      </w:r>
      <w:r w:rsidR="0031114C" w:rsidRPr="0031114C">
        <w:rPr>
          <w:color w:val="000000"/>
          <w:lang w:eastAsia="pt-BR"/>
        </w:rPr>
        <w:t xml:space="preserve"> dias corridos, com o atestado de aptidão física ou mental para o emprego. </w:t>
      </w:r>
    </w:p>
    <w:p w14:paraId="5434BDA5" w14:textId="77777777" w:rsidR="0031114C" w:rsidRDefault="0031114C" w:rsidP="00CA594C">
      <w:pPr>
        <w:pStyle w:val="Default"/>
        <w:spacing w:before="100" w:beforeAutospacing="1" w:after="100" w:afterAutospacing="1"/>
        <w:ind w:left="360" w:hanging="360"/>
        <w:contextualSpacing/>
        <w:jc w:val="both"/>
        <w:rPr>
          <w:rFonts w:ascii="Times New Roman" w:hAnsi="Times New Roman" w:cs="Times New Roman"/>
        </w:rPr>
      </w:pPr>
    </w:p>
    <w:p w14:paraId="2E548DA5" w14:textId="66384638" w:rsidR="00CA594C" w:rsidRPr="00CA594C" w:rsidRDefault="000C1EA1" w:rsidP="00CA594C">
      <w:pPr>
        <w:pStyle w:val="Default"/>
        <w:spacing w:before="100" w:beforeAutospacing="1" w:after="100" w:afterAutospacing="1"/>
        <w:ind w:left="360" w:hanging="360"/>
        <w:contextualSpacing/>
        <w:jc w:val="both"/>
        <w:rPr>
          <w:rFonts w:ascii="Times New Roman" w:hAnsi="Times New Roman" w:cs="Times New Roman"/>
        </w:rPr>
      </w:pPr>
      <w:r>
        <w:rPr>
          <w:rFonts w:ascii="Times New Roman" w:hAnsi="Times New Roman" w:cs="Times New Roman"/>
        </w:rPr>
        <w:t>10</w:t>
      </w:r>
      <w:r w:rsidR="00CA594C" w:rsidRPr="00CA594C">
        <w:rPr>
          <w:rFonts w:ascii="Times New Roman" w:hAnsi="Times New Roman" w:cs="Times New Roman"/>
        </w:rPr>
        <w:t xml:space="preserve">. </w:t>
      </w:r>
      <w:r>
        <w:rPr>
          <w:rFonts w:ascii="Times New Roman" w:hAnsi="Times New Roman" w:cs="Times New Roman"/>
        </w:rPr>
        <w:tab/>
      </w:r>
      <w:r w:rsidR="00CA594C" w:rsidRPr="00CA594C">
        <w:rPr>
          <w:rFonts w:ascii="Times New Roman" w:hAnsi="Times New Roman" w:cs="Times New Roman"/>
        </w:rPr>
        <w:t>DA CONTRATAÇÃO</w:t>
      </w:r>
    </w:p>
    <w:p w14:paraId="7CCAC6DC" w14:textId="77777777" w:rsidR="00CA594C" w:rsidRPr="00CA594C" w:rsidRDefault="00CA594C" w:rsidP="00CA594C">
      <w:pPr>
        <w:pStyle w:val="Default"/>
        <w:spacing w:before="100" w:beforeAutospacing="1" w:after="100" w:afterAutospacing="1"/>
        <w:ind w:left="360" w:hanging="360"/>
        <w:contextualSpacing/>
        <w:jc w:val="both"/>
        <w:rPr>
          <w:rFonts w:ascii="Times New Roman" w:hAnsi="Times New Roman" w:cs="Times New Roman"/>
        </w:rPr>
      </w:pPr>
    </w:p>
    <w:p w14:paraId="666CCA28" w14:textId="7B91F278" w:rsidR="0031114C" w:rsidRDefault="000C1EA1" w:rsidP="0031114C">
      <w:pPr>
        <w:pStyle w:val="Default"/>
        <w:spacing w:before="100" w:beforeAutospacing="1" w:after="100" w:afterAutospacing="1"/>
        <w:contextualSpacing/>
        <w:jc w:val="both"/>
        <w:rPr>
          <w:rFonts w:ascii="Times New Roman" w:hAnsi="Times New Roman" w:cs="Times New Roman"/>
        </w:rPr>
      </w:pPr>
      <w:r>
        <w:rPr>
          <w:rFonts w:ascii="Times New Roman" w:hAnsi="Times New Roman" w:cs="Times New Roman"/>
        </w:rPr>
        <w:lastRenderedPageBreak/>
        <w:t>10</w:t>
      </w:r>
      <w:r w:rsidR="00CA594C" w:rsidRPr="00CA594C">
        <w:rPr>
          <w:rFonts w:ascii="Times New Roman" w:hAnsi="Times New Roman" w:cs="Times New Roman"/>
        </w:rPr>
        <w:t>.1</w:t>
      </w:r>
      <w:r w:rsidR="00CA594C" w:rsidRPr="00CA594C">
        <w:rPr>
          <w:rFonts w:ascii="Times New Roman" w:hAnsi="Times New Roman" w:cs="Times New Roman"/>
        </w:rPr>
        <w:tab/>
        <w:t>A contratação do candidato classificado em 1º lugar para o período inicial probatório de</w:t>
      </w:r>
      <w:r w:rsidR="00B1450E">
        <w:rPr>
          <w:rFonts w:ascii="Times New Roman" w:hAnsi="Times New Roman" w:cs="Times New Roman"/>
        </w:rPr>
        <w:t xml:space="preserve"> seis</w:t>
      </w:r>
      <w:r w:rsidR="00CA594C" w:rsidRPr="00CA594C">
        <w:rPr>
          <w:rFonts w:ascii="Times New Roman" w:hAnsi="Times New Roman" w:cs="Times New Roman"/>
        </w:rPr>
        <w:t xml:space="preserve"> meses será efetivada tão logo cumpridos os trâmites</w:t>
      </w:r>
      <w:r w:rsidR="0031114C">
        <w:rPr>
          <w:rFonts w:ascii="Times New Roman" w:hAnsi="Times New Roman" w:cs="Times New Roman"/>
        </w:rPr>
        <w:t xml:space="preserve"> e apresentada a documentação necessária para a sua admissão</w:t>
      </w:r>
      <w:r>
        <w:rPr>
          <w:rFonts w:ascii="Times New Roman" w:hAnsi="Times New Roman" w:cs="Times New Roman"/>
        </w:rPr>
        <w:t xml:space="preserve"> e condicionada ao cumprimento do item 9.3 deste edital.</w:t>
      </w:r>
    </w:p>
    <w:p w14:paraId="33C04FF2" w14:textId="77777777" w:rsidR="0031114C" w:rsidRDefault="0031114C" w:rsidP="0031114C">
      <w:pPr>
        <w:pStyle w:val="Default"/>
        <w:spacing w:before="100" w:beforeAutospacing="1" w:after="100" w:afterAutospacing="1"/>
        <w:contextualSpacing/>
        <w:jc w:val="both"/>
        <w:rPr>
          <w:rFonts w:ascii="Times New Roman" w:hAnsi="Times New Roman" w:cs="Times New Roman"/>
        </w:rPr>
      </w:pPr>
    </w:p>
    <w:p w14:paraId="0A3BD08C" w14:textId="12F7175E" w:rsidR="00CA594C" w:rsidRPr="00CA594C" w:rsidRDefault="000C1EA1" w:rsidP="000C1EA1">
      <w:pPr>
        <w:pStyle w:val="Default"/>
        <w:jc w:val="both"/>
        <w:rPr>
          <w:rFonts w:ascii="Times New Roman" w:hAnsi="Times New Roman" w:cs="Times New Roman"/>
        </w:rPr>
      </w:pPr>
      <w:r>
        <w:rPr>
          <w:rFonts w:ascii="Times New Roman" w:hAnsi="Times New Roman" w:cs="Times New Roman"/>
        </w:rPr>
        <w:t>10</w:t>
      </w:r>
      <w:r w:rsidR="0031114C">
        <w:rPr>
          <w:rFonts w:ascii="Times New Roman" w:hAnsi="Times New Roman" w:cs="Times New Roman"/>
        </w:rPr>
        <w:t>.2</w:t>
      </w:r>
      <w:r w:rsidR="0031114C">
        <w:rPr>
          <w:rFonts w:ascii="Times New Roman" w:hAnsi="Times New Roman" w:cs="Times New Roman"/>
        </w:rPr>
        <w:tab/>
      </w:r>
      <w:r w:rsidR="00CA594C" w:rsidRPr="00CA594C">
        <w:rPr>
          <w:rFonts w:ascii="Times New Roman" w:hAnsi="Times New Roman" w:cs="Times New Roman"/>
        </w:rPr>
        <w:t xml:space="preserve">Em caso de desistência ou do não-cumprimento do prazo </w:t>
      </w:r>
      <w:r>
        <w:rPr>
          <w:rFonts w:ascii="Times New Roman" w:hAnsi="Times New Roman" w:cs="Times New Roman"/>
        </w:rPr>
        <w:t>estipulado no item 9.3</w:t>
      </w:r>
      <w:r w:rsidR="0031114C">
        <w:rPr>
          <w:rFonts w:ascii="Times New Roman" w:hAnsi="Times New Roman" w:cs="Times New Roman"/>
        </w:rPr>
        <w:t xml:space="preserve">, </w:t>
      </w:r>
      <w:r w:rsidR="00CA594C" w:rsidRPr="00CA594C">
        <w:rPr>
          <w:rFonts w:ascii="Times New Roman" w:hAnsi="Times New Roman" w:cs="Times New Roman"/>
        </w:rPr>
        <w:t>contados da data de convocação</w:t>
      </w:r>
      <w:r w:rsidR="0031114C" w:rsidRPr="00CA594C">
        <w:rPr>
          <w:rFonts w:ascii="Times New Roman" w:hAnsi="Times New Roman" w:cs="Times New Roman"/>
        </w:rPr>
        <w:t xml:space="preserve">, </w:t>
      </w:r>
      <w:r w:rsidR="00CA594C" w:rsidRPr="00CA594C">
        <w:rPr>
          <w:rFonts w:ascii="Times New Roman" w:hAnsi="Times New Roman" w:cs="Times New Roman"/>
        </w:rPr>
        <w:t xml:space="preserve">o candidato será considerado eliminado do processo seletivo, sendo convocado outro candidato </w:t>
      </w:r>
      <w:r>
        <w:rPr>
          <w:rFonts w:ascii="Times New Roman" w:hAnsi="Times New Roman" w:cs="Times New Roman"/>
        </w:rPr>
        <w:t xml:space="preserve">aprovado </w:t>
      </w:r>
      <w:r w:rsidR="00CA594C" w:rsidRPr="00CA594C">
        <w:rPr>
          <w:rFonts w:ascii="Times New Roman" w:hAnsi="Times New Roman" w:cs="Times New Roman"/>
        </w:rPr>
        <w:t>para preencher a vaga, respeitada a ordem de classificação.</w:t>
      </w:r>
    </w:p>
    <w:p w14:paraId="33BC509E" w14:textId="77777777" w:rsidR="00CA594C" w:rsidRPr="00CA594C" w:rsidRDefault="00CA594C" w:rsidP="00CA594C">
      <w:pPr>
        <w:pStyle w:val="Default"/>
        <w:spacing w:before="100" w:beforeAutospacing="1" w:after="100" w:afterAutospacing="1"/>
        <w:ind w:left="360" w:hanging="360"/>
        <w:contextualSpacing/>
        <w:jc w:val="both"/>
        <w:rPr>
          <w:rFonts w:ascii="Times New Roman" w:hAnsi="Times New Roman" w:cs="Times New Roman"/>
        </w:rPr>
      </w:pPr>
    </w:p>
    <w:p w14:paraId="46694D5A" w14:textId="77777777" w:rsidR="00861FF6" w:rsidRDefault="00861FF6" w:rsidP="00CA594C">
      <w:pPr>
        <w:pStyle w:val="Default"/>
        <w:spacing w:before="100" w:beforeAutospacing="1" w:after="100" w:afterAutospacing="1"/>
        <w:ind w:left="360" w:hanging="360"/>
        <w:contextualSpacing/>
        <w:jc w:val="both"/>
        <w:rPr>
          <w:rFonts w:ascii="Times New Roman" w:hAnsi="Times New Roman" w:cs="Times New Roman"/>
        </w:rPr>
      </w:pPr>
    </w:p>
    <w:p w14:paraId="5A6D9B5B" w14:textId="01E51162" w:rsidR="00CA594C" w:rsidRPr="00CA594C" w:rsidRDefault="00CA594C" w:rsidP="00CA594C">
      <w:pPr>
        <w:pStyle w:val="Default"/>
        <w:spacing w:before="100" w:beforeAutospacing="1" w:after="100" w:afterAutospacing="1"/>
        <w:ind w:left="360" w:hanging="360"/>
        <w:contextualSpacing/>
        <w:jc w:val="both"/>
        <w:rPr>
          <w:rFonts w:ascii="Times New Roman" w:hAnsi="Times New Roman" w:cs="Times New Roman"/>
        </w:rPr>
      </w:pPr>
      <w:r w:rsidRPr="00CA594C">
        <w:rPr>
          <w:rFonts w:ascii="Times New Roman" w:hAnsi="Times New Roman" w:cs="Times New Roman"/>
        </w:rPr>
        <w:t>1</w:t>
      </w:r>
      <w:r w:rsidR="000C1EA1">
        <w:rPr>
          <w:rFonts w:ascii="Times New Roman" w:hAnsi="Times New Roman" w:cs="Times New Roman"/>
        </w:rPr>
        <w:t>1</w:t>
      </w:r>
      <w:r w:rsidRPr="00CA594C">
        <w:rPr>
          <w:rFonts w:ascii="Times New Roman" w:hAnsi="Times New Roman" w:cs="Times New Roman"/>
        </w:rPr>
        <w:t xml:space="preserve">. </w:t>
      </w:r>
      <w:r w:rsidR="000C1EA1">
        <w:rPr>
          <w:rFonts w:ascii="Times New Roman" w:hAnsi="Times New Roman" w:cs="Times New Roman"/>
        </w:rPr>
        <w:tab/>
      </w:r>
      <w:r w:rsidR="00861FF6">
        <w:rPr>
          <w:rFonts w:ascii="Times New Roman" w:hAnsi="Times New Roman" w:cs="Times New Roman"/>
        </w:rPr>
        <w:t xml:space="preserve">DAS </w:t>
      </w:r>
      <w:r w:rsidRPr="00CA594C">
        <w:rPr>
          <w:rFonts w:ascii="Times New Roman" w:hAnsi="Times New Roman" w:cs="Times New Roman"/>
        </w:rPr>
        <w:t>DISPOSIÇÕES GERAIS</w:t>
      </w:r>
    </w:p>
    <w:p w14:paraId="39EDE9B8" w14:textId="77777777" w:rsidR="00CA594C" w:rsidRPr="00CA594C" w:rsidRDefault="00CA594C" w:rsidP="00CA594C">
      <w:pPr>
        <w:pStyle w:val="Default"/>
        <w:spacing w:before="100" w:beforeAutospacing="1" w:after="100" w:afterAutospacing="1"/>
        <w:ind w:left="360" w:hanging="360"/>
        <w:contextualSpacing/>
        <w:jc w:val="both"/>
        <w:rPr>
          <w:rFonts w:ascii="Times New Roman" w:hAnsi="Times New Roman" w:cs="Times New Roman"/>
        </w:rPr>
      </w:pPr>
    </w:p>
    <w:p w14:paraId="772C14C0" w14:textId="4BBAD0E8" w:rsidR="00CA594C" w:rsidRPr="00CA594C" w:rsidRDefault="00CA594C" w:rsidP="00861FF6">
      <w:pPr>
        <w:pStyle w:val="Default"/>
        <w:spacing w:before="100" w:beforeAutospacing="1" w:after="100" w:afterAutospacing="1"/>
        <w:contextualSpacing/>
        <w:jc w:val="both"/>
        <w:rPr>
          <w:rFonts w:ascii="Times New Roman" w:hAnsi="Times New Roman" w:cs="Times New Roman"/>
        </w:rPr>
      </w:pPr>
      <w:r w:rsidRPr="00CA594C">
        <w:rPr>
          <w:rFonts w:ascii="Times New Roman" w:hAnsi="Times New Roman" w:cs="Times New Roman"/>
        </w:rPr>
        <w:t>1</w:t>
      </w:r>
      <w:r w:rsidR="000C1EA1">
        <w:rPr>
          <w:rFonts w:ascii="Times New Roman" w:hAnsi="Times New Roman" w:cs="Times New Roman"/>
        </w:rPr>
        <w:t>1</w:t>
      </w:r>
      <w:r w:rsidRPr="00CA594C">
        <w:rPr>
          <w:rFonts w:ascii="Times New Roman" w:hAnsi="Times New Roman" w:cs="Times New Roman"/>
        </w:rPr>
        <w:t>.1</w:t>
      </w:r>
      <w:r w:rsidRPr="00CA594C">
        <w:rPr>
          <w:rFonts w:ascii="Times New Roman" w:hAnsi="Times New Roman" w:cs="Times New Roman"/>
        </w:rPr>
        <w:tab/>
        <w:t>O requerimento de inscrição implica o conhecimento e a aceitação, pelo candidato, de todos os prazos e normas estabelecidos pelo presente edital. O candidato que fizer declaração falsa ou inexata, ou que não satisfizer as condições exigidas</w:t>
      </w:r>
      <w:r w:rsidR="000C1EA1">
        <w:rPr>
          <w:rFonts w:ascii="Times New Roman" w:hAnsi="Times New Roman" w:cs="Times New Roman"/>
        </w:rPr>
        <w:t xml:space="preserve"> neste edital</w:t>
      </w:r>
      <w:r w:rsidRPr="00CA594C">
        <w:rPr>
          <w:rFonts w:ascii="Times New Roman" w:hAnsi="Times New Roman" w:cs="Times New Roman"/>
        </w:rPr>
        <w:t>, poderá ser desclassificado a qualquer momento.</w:t>
      </w:r>
    </w:p>
    <w:p w14:paraId="712512F1" w14:textId="77777777" w:rsidR="00CA594C" w:rsidRPr="00CA594C" w:rsidRDefault="00CA594C" w:rsidP="00861FF6">
      <w:pPr>
        <w:pStyle w:val="Default"/>
        <w:spacing w:before="100" w:beforeAutospacing="1" w:after="100" w:afterAutospacing="1"/>
        <w:contextualSpacing/>
        <w:jc w:val="both"/>
        <w:rPr>
          <w:rFonts w:ascii="Times New Roman" w:hAnsi="Times New Roman" w:cs="Times New Roman"/>
        </w:rPr>
      </w:pPr>
    </w:p>
    <w:p w14:paraId="365497DF" w14:textId="1CF299BD" w:rsidR="00CA594C" w:rsidRPr="00CA594C" w:rsidRDefault="00CA594C" w:rsidP="00861FF6">
      <w:pPr>
        <w:pStyle w:val="Default"/>
        <w:spacing w:before="100" w:beforeAutospacing="1" w:after="100" w:afterAutospacing="1"/>
        <w:contextualSpacing/>
        <w:jc w:val="both"/>
        <w:rPr>
          <w:rFonts w:ascii="Times New Roman" w:hAnsi="Times New Roman" w:cs="Times New Roman"/>
        </w:rPr>
      </w:pPr>
      <w:r w:rsidRPr="00CA594C">
        <w:rPr>
          <w:rFonts w:ascii="Times New Roman" w:hAnsi="Times New Roman" w:cs="Times New Roman"/>
        </w:rPr>
        <w:t>1</w:t>
      </w:r>
      <w:r w:rsidR="000C1EA1">
        <w:rPr>
          <w:rFonts w:ascii="Times New Roman" w:hAnsi="Times New Roman" w:cs="Times New Roman"/>
        </w:rPr>
        <w:t>1</w:t>
      </w:r>
      <w:r w:rsidRPr="00CA594C">
        <w:rPr>
          <w:rFonts w:ascii="Times New Roman" w:hAnsi="Times New Roman" w:cs="Times New Roman"/>
        </w:rPr>
        <w:t>.2</w:t>
      </w:r>
      <w:r w:rsidRPr="00CA594C">
        <w:rPr>
          <w:rFonts w:ascii="Times New Roman" w:hAnsi="Times New Roman" w:cs="Times New Roman"/>
        </w:rPr>
        <w:tab/>
        <w:t>Os casos omissos serão decididos pela Comissão de Seleção.</w:t>
      </w:r>
      <w:r w:rsidRPr="00CA594C">
        <w:rPr>
          <w:rFonts w:ascii="Times New Roman" w:hAnsi="Times New Roman" w:cs="Times New Roman"/>
        </w:rPr>
        <w:tab/>
      </w:r>
    </w:p>
    <w:bookmarkEnd w:id="0"/>
    <w:p w14:paraId="43E3DE00" w14:textId="77777777" w:rsidR="00536813" w:rsidRPr="002564DE" w:rsidRDefault="00536813" w:rsidP="003D0182">
      <w:pPr>
        <w:pStyle w:val="Default"/>
        <w:spacing w:before="100" w:beforeAutospacing="1" w:after="100" w:afterAutospacing="1"/>
        <w:ind w:left="360" w:hanging="360"/>
        <w:contextualSpacing/>
        <w:jc w:val="both"/>
        <w:rPr>
          <w:rFonts w:ascii="Times New Roman" w:hAnsi="Times New Roman" w:cs="Times New Roman"/>
        </w:rPr>
      </w:pPr>
    </w:p>
    <w:p w14:paraId="033EBCE0" w14:textId="3564DA3A" w:rsidR="0084614D" w:rsidRPr="002564DE" w:rsidRDefault="003A1946" w:rsidP="003D0182">
      <w:pPr>
        <w:autoSpaceDE w:val="0"/>
        <w:autoSpaceDN w:val="0"/>
        <w:adjustRightInd w:val="0"/>
        <w:spacing w:before="100" w:beforeAutospacing="1" w:after="100" w:afterAutospacing="1"/>
        <w:contextualSpacing/>
        <w:jc w:val="center"/>
        <w:rPr>
          <w:color w:val="000000"/>
          <w:lang w:eastAsia="pt-BR"/>
        </w:rPr>
      </w:pPr>
      <w:r>
        <w:rPr>
          <w:color w:val="000000"/>
          <w:lang w:eastAsia="pt-BR"/>
        </w:rPr>
        <w:t xml:space="preserve">Manila, </w:t>
      </w:r>
      <w:r w:rsidR="001D55FD">
        <w:rPr>
          <w:color w:val="000000"/>
          <w:lang w:eastAsia="pt-BR"/>
        </w:rPr>
        <w:t>17</w:t>
      </w:r>
      <w:bookmarkStart w:id="1" w:name="_GoBack"/>
      <w:bookmarkEnd w:id="1"/>
      <w:r>
        <w:rPr>
          <w:color w:val="000000"/>
          <w:lang w:eastAsia="pt-BR"/>
        </w:rPr>
        <w:t xml:space="preserve"> de Julho de 2023</w:t>
      </w:r>
    </w:p>
    <w:p w14:paraId="18E0883D" w14:textId="715668A1" w:rsidR="0084614D" w:rsidRDefault="0084614D" w:rsidP="003D0182">
      <w:pPr>
        <w:autoSpaceDE w:val="0"/>
        <w:autoSpaceDN w:val="0"/>
        <w:adjustRightInd w:val="0"/>
        <w:spacing w:before="100" w:beforeAutospacing="1" w:after="100" w:afterAutospacing="1"/>
        <w:contextualSpacing/>
        <w:jc w:val="both"/>
        <w:rPr>
          <w:color w:val="000000"/>
          <w:lang w:eastAsia="pt-BR"/>
        </w:rPr>
      </w:pPr>
    </w:p>
    <w:p w14:paraId="1AF8E193" w14:textId="58F28C42" w:rsidR="00005260" w:rsidRDefault="00005260" w:rsidP="003D0182">
      <w:pPr>
        <w:autoSpaceDE w:val="0"/>
        <w:autoSpaceDN w:val="0"/>
        <w:adjustRightInd w:val="0"/>
        <w:spacing w:before="100" w:beforeAutospacing="1" w:after="100" w:afterAutospacing="1"/>
        <w:contextualSpacing/>
        <w:jc w:val="both"/>
        <w:rPr>
          <w:color w:val="000000"/>
          <w:lang w:eastAsia="pt-BR"/>
        </w:rPr>
      </w:pPr>
    </w:p>
    <w:p w14:paraId="6BFBA13B" w14:textId="77777777" w:rsidR="00005260" w:rsidRPr="002564DE" w:rsidRDefault="00005260" w:rsidP="003D0182">
      <w:pPr>
        <w:autoSpaceDE w:val="0"/>
        <w:autoSpaceDN w:val="0"/>
        <w:adjustRightInd w:val="0"/>
        <w:spacing w:before="100" w:beforeAutospacing="1" w:after="100" w:afterAutospacing="1"/>
        <w:contextualSpacing/>
        <w:jc w:val="both"/>
        <w:rPr>
          <w:color w:val="000000"/>
          <w:lang w:eastAsia="pt-BR"/>
        </w:rPr>
      </w:pPr>
    </w:p>
    <w:p w14:paraId="593E9F02" w14:textId="13462E9A" w:rsidR="003A1946" w:rsidRDefault="003A1946" w:rsidP="003D0182">
      <w:pPr>
        <w:autoSpaceDE w:val="0"/>
        <w:autoSpaceDN w:val="0"/>
        <w:adjustRightInd w:val="0"/>
        <w:spacing w:before="100" w:beforeAutospacing="1" w:after="100" w:afterAutospacing="1"/>
        <w:contextualSpacing/>
        <w:jc w:val="center"/>
        <w:rPr>
          <w:color w:val="000000"/>
          <w:lang w:eastAsia="pt-BR"/>
        </w:rPr>
      </w:pPr>
      <w:r>
        <w:rPr>
          <w:color w:val="000000"/>
          <w:lang w:eastAsia="pt-BR"/>
        </w:rPr>
        <w:t>Sérgio Taam, Ministro-Conselheiro</w:t>
      </w:r>
    </w:p>
    <w:p w14:paraId="741BBF9D" w14:textId="16D9037D" w:rsidR="006923A2" w:rsidRPr="002564DE" w:rsidRDefault="009074E3" w:rsidP="003D0182">
      <w:pPr>
        <w:autoSpaceDE w:val="0"/>
        <w:autoSpaceDN w:val="0"/>
        <w:adjustRightInd w:val="0"/>
        <w:spacing w:before="100" w:beforeAutospacing="1" w:after="100" w:afterAutospacing="1"/>
        <w:contextualSpacing/>
        <w:jc w:val="center"/>
      </w:pPr>
      <w:r w:rsidRPr="002564DE">
        <w:rPr>
          <w:color w:val="000000"/>
          <w:lang w:eastAsia="pt-BR"/>
        </w:rPr>
        <w:t>Presidente da Comissão de Seleção</w:t>
      </w:r>
    </w:p>
    <w:sectPr w:rsidR="006923A2" w:rsidRPr="002564D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9F476" w14:textId="77777777" w:rsidR="00C70C3F" w:rsidRDefault="00C70C3F" w:rsidP="00C70C3F">
      <w:r>
        <w:separator/>
      </w:r>
    </w:p>
  </w:endnote>
  <w:endnote w:type="continuationSeparator" w:id="0">
    <w:p w14:paraId="5FB5285E" w14:textId="77777777" w:rsidR="00C70C3F" w:rsidRDefault="00C70C3F" w:rsidP="00C7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54931" w14:textId="77777777" w:rsidR="00C70C3F" w:rsidRDefault="00C70C3F" w:rsidP="00C70C3F">
      <w:r>
        <w:separator/>
      </w:r>
    </w:p>
  </w:footnote>
  <w:footnote w:type="continuationSeparator" w:id="0">
    <w:p w14:paraId="1E1B453B" w14:textId="77777777" w:rsidR="00C70C3F" w:rsidRDefault="00C70C3F" w:rsidP="00C70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44C4"/>
    <w:multiLevelType w:val="hybridMultilevel"/>
    <w:tmpl w:val="057E3420"/>
    <w:lvl w:ilvl="0" w:tplc="873A380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824E10"/>
    <w:multiLevelType w:val="multilevel"/>
    <w:tmpl w:val="695421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A41AF"/>
    <w:multiLevelType w:val="hybridMultilevel"/>
    <w:tmpl w:val="56A20840"/>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F3758A"/>
    <w:multiLevelType w:val="hybridMultilevel"/>
    <w:tmpl w:val="FC1ED0F4"/>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41037B"/>
    <w:multiLevelType w:val="hybridMultilevel"/>
    <w:tmpl w:val="25FCA298"/>
    <w:lvl w:ilvl="0" w:tplc="2572FFE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6B7293"/>
    <w:multiLevelType w:val="hybridMultilevel"/>
    <w:tmpl w:val="B2BA0F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400156"/>
    <w:multiLevelType w:val="hybridMultilevel"/>
    <w:tmpl w:val="1F16E198"/>
    <w:lvl w:ilvl="0" w:tplc="6DEC67B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223CC9"/>
    <w:multiLevelType w:val="hybridMultilevel"/>
    <w:tmpl w:val="975AD0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35E4FA3"/>
    <w:multiLevelType w:val="hybridMultilevel"/>
    <w:tmpl w:val="D03403F8"/>
    <w:lvl w:ilvl="0" w:tplc="E416BB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8B35929"/>
    <w:multiLevelType w:val="hybridMultilevel"/>
    <w:tmpl w:val="97E25688"/>
    <w:lvl w:ilvl="0" w:tplc="B508640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7D127F"/>
    <w:multiLevelType w:val="hybridMultilevel"/>
    <w:tmpl w:val="70341AB2"/>
    <w:lvl w:ilvl="0" w:tplc="041B0017">
      <w:start w:val="1"/>
      <w:numFmt w:val="lowerLetter"/>
      <w:lvlText w:val="%1)"/>
      <w:lvlJc w:val="left"/>
      <w:pPr>
        <w:ind w:left="644" w:hanging="360"/>
      </w:pPr>
      <w:rPr>
        <w:rFonts w:hint="default"/>
        <w:i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263003F"/>
    <w:multiLevelType w:val="multilevel"/>
    <w:tmpl w:val="37E4776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370077"/>
    <w:multiLevelType w:val="multilevel"/>
    <w:tmpl w:val="F16A0C9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0A1D24"/>
    <w:multiLevelType w:val="hybridMultilevel"/>
    <w:tmpl w:val="DF9269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614982"/>
    <w:multiLevelType w:val="hybridMultilevel"/>
    <w:tmpl w:val="87B8488C"/>
    <w:lvl w:ilvl="0" w:tplc="0809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F250727"/>
    <w:multiLevelType w:val="multilevel"/>
    <w:tmpl w:val="3BB2A0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A852F1"/>
    <w:multiLevelType w:val="multilevel"/>
    <w:tmpl w:val="7C2660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D91CF7"/>
    <w:multiLevelType w:val="hybridMultilevel"/>
    <w:tmpl w:val="A8B0D7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CB7168"/>
    <w:multiLevelType w:val="hybridMultilevel"/>
    <w:tmpl w:val="ED021EF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5E0055E"/>
    <w:multiLevelType w:val="hybridMultilevel"/>
    <w:tmpl w:val="84760780"/>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F4F04D4"/>
    <w:multiLevelType w:val="hybridMultilevel"/>
    <w:tmpl w:val="8BC6B074"/>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D01C6C"/>
    <w:multiLevelType w:val="hybridMultilevel"/>
    <w:tmpl w:val="45DEDF32"/>
    <w:lvl w:ilvl="0" w:tplc="041B0017">
      <w:start w:val="6"/>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2CA126B"/>
    <w:multiLevelType w:val="hybridMultilevel"/>
    <w:tmpl w:val="6DF0F886"/>
    <w:lvl w:ilvl="0" w:tplc="F0D2425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AD96E234">
      <w:start w:val="1"/>
      <w:numFmt w:val="lowerLetter"/>
      <w:lvlText w:val="%3)"/>
      <w:lvlJc w:val="right"/>
      <w:pPr>
        <w:ind w:left="3240" w:hanging="180"/>
      </w:pPr>
      <w:rPr>
        <w:rFonts w:ascii="Times New Roman" w:eastAsia="Times New Roman" w:hAnsi="Times New Roman" w:cs="Times New Roman"/>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C4E7F42"/>
    <w:multiLevelType w:val="hybridMultilevel"/>
    <w:tmpl w:val="63949BA6"/>
    <w:lvl w:ilvl="0" w:tplc="041B0017">
      <w:start w:val="6"/>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11"/>
  </w:num>
  <w:num w:numId="3">
    <w:abstractNumId w:val="16"/>
  </w:num>
  <w:num w:numId="4">
    <w:abstractNumId w:val="13"/>
  </w:num>
  <w:num w:numId="5">
    <w:abstractNumId w:val="17"/>
  </w:num>
  <w:num w:numId="6">
    <w:abstractNumId w:val="5"/>
  </w:num>
  <w:num w:numId="7">
    <w:abstractNumId w:val="15"/>
  </w:num>
  <w:num w:numId="8">
    <w:abstractNumId w:val="12"/>
  </w:num>
  <w:num w:numId="9">
    <w:abstractNumId w:val="7"/>
  </w:num>
  <w:num w:numId="10">
    <w:abstractNumId w:val="10"/>
  </w:num>
  <w:num w:numId="11">
    <w:abstractNumId w:val="20"/>
  </w:num>
  <w:num w:numId="12">
    <w:abstractNumId w:val="21"/>
  </w:num>
  <w:num w:numId="13">
    <w:abstractNumId w:val="6"/>
  </w:num>
  <w:num w:numId="14">
    <w:abstractNumId w:val="4"/>
  </w:num>
  <w:num w:numId="15">
    <w:abstractNumId w:val="3"/>
  </w:num>
  <w:num w:numId="16">
    <w:abstractNumId w:val="19"/>
  </w:num>
  <w:num w:numId="17">
    <w:abstractNumId w:val="23"/>
  </w:num>
  <w:num w:numId="18">
    <w:abstractNumId w:val="22"/>
  </w:num>
  <w:num w:numId="19">
    <w:abstractNumId w:val="14"/>
  </w:num>
  <w:num w:numId="20">
    <w:abstractNumId w:val="9"/>
  </w:num>
  <w:num w:numId="21">
    <w:abstractNumId w:val="18"/>
  </w:num>
  <w:num w:numId="22">
    <w:abstractNumId w:val="0"/>
  </w:num>
  <w:num w:numId="23">
    <w:abstractNumId w:val="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14D"/>
    <w:rsid w:val="0000060C"/>
    <w:rsid w:val="00005260"/>
    <w:rsid w:val="00055161"/>
    <w:rsid w:val="00070423"/>
    <w:rsid w:val="000836E4"/>
    <w:rsid w:val="0009078A"/>
    <w:rsid w:val="000A0260"/>
    <w:rsid w:val="000A0A48"/>
    <w:rsid w:val="000B215B"/>
    <w:rsid w:val="000B425E"/>
    <w:rsid w:val="000C1EA1"/>
    <w:rsid w:val="000E6534"/>
    <w:rsid w:val="00101243"/>
    <w:rsid w:val="00112F42"/>
    <w:rsid w:val="00116EE3"/>
    <w:rsid w:val="00120800"/>
    <w:rsid w:val="001758F3"/>
    <w:rsid w:val="00177352"/>
    <w:rsid w:val="001A2068"/>
    <w:rsid w:val="001B4FF9"/>
    <w:rsid w:val="001B592A"/>
    <w:rsid w:val="001C0A1E"/>
    <w:rsid w:val="001D157D"/>
    <w:rsid w:val="001D37AC"/>
    <w:rsid w:val="001D55FD"/>
    <w:rsid w:val="001F1AB0"/>
    <w:rsid w:val="001F36F0"/>
    <w:rsid w:val="002125E7"/>
    <w:rsid w:val="0022526C"/>
    <w:rsid w:val="00234218"/>
    <w:rsid w:val="002564DE"/>
    <w:rsid w:val="002766FA"/>
    <w:rsid w:val="002A0B7B"/>
    <w:rsid w:val="002A25C2"/>
    <w:rsid w:val="002C1728"/>
    <w:rsid w:val="002C2BD1"/>
    <w:rsid w:val="002D3E06"/>
    <w:rsid w:val="002E3C72"/>
    <w:rsid w:val="002E6D03"/>
    <w:rsid w:val="0031114C"/>
    <w:rsid w:val="00322A09"/>
    <w:rsid w:val="0036417F"/>
    <w:rsid w:val="00392669"/>
    <w:rsid w:val="00396884"/>
    <w:rsid w:val="003969BD"/>
    <w:rsid w:val="003A1946"/>
    <w:rsid w:val="003D0182"/>
    <w:rsid w:val="003D751C"/>
    <w:rsid w:val="00447BEB"/>
    <w:rsid w:val="00451591"/>
    <w:rsid w:val="004B08DE"/>
    <w:rsid w:val="004E693D"/>
    <w:rsid w:val="00510725"/>
    <w:rsid w:val="00520C26"/>
    <w:rsid w:val="00536813"/>
    <w:rsid w:val="00543C99"/>
    <w:rsid w:val="00555079"/>
    <w:rsid w:val="0057528C"/>
    <w:rsid w:val="00580335"/>
    <w:rsid w:val="005B1087"/>
    <w:rsid w:val="005B7003"/>
    <w:rsid w:val="005C6515"/>
    <w:rsid w:val="005C742A"/>
    <w:rsid w:val="005E50F5"/>
    <w:rsid w:val="00632691"/>
    <w:rsid w:val="00642821"/>
    <w:rsid w:val="00670C57"/>
    <w:rsid w:val="006803FF"/>
    <w:rsid w:val="006923A2"/>
    <w:rsid w:val="006964F8"/>
    <w:rsid w:val="006A398E"/>
    <w:rsid w:val="006A5174"/>
    <w:rsid w:val="006C5F1F"/>
    <w:rsid w:val="00707E53"/>
    <w:rsid w:val="007273A1"/>
    <w:rsid w:val="007353C4"/>
    <w:rsid w:val="00743544"/>
    <w:rsid w:val="00750806"/>
    <w:rsid w:val="0076295D"/>
    <w:rsid w:val="00767A80"/>
    <w:rsid w:val="007703AD"/>
    <w:rsid w:val="007735F8"/>
    <w:rsid w:val="00776F49"/>
    <w:rsid w:val="00777AC0"/>
    <w:rsid w:val="00794ED2"/>
    <w:rsid w:val="007B1038"/>
    <w:rsid w:val="007B2C30"/>
    <w:rsid w:val="007C5D99"/>
    <w:rsid w:val="007F57F3"/>
    <w:rsid w:val="00843326"/>
    <w:rsid w:val="0084614D"/>
    <w:rsid w:val="0084686B"/>
    <w:rsid w:val="00861FF6"/>
    <w:rsid w:val="00883D3C"/>
    <w:rsid w:val="008849B9"/>
    <w:rsid w:val="008E0646"/>
    <w:rsid w:val="008E36BD"/>
    <w:rsid w:val="008F00BD"/>
    <w:rsid w:val="009074E3"/>
    <w:rsid w:val="00922724"/>
    <w:rsid w:val="009273DB"/>
    <w:rsid w:val="009D68AE"/>
    <w:rsid w:val="009E5878"/>
    <w:rsid w:val="009E6DCA"/>
    <w:rsid w:val="00A259DF"/>
    <w:rsid w:val="00A33880"/>
    <w:rsid w:val="00A34225"/>
    <w:rsid w:val="00A42700"/>
    <w:rsid w:val="00A44104"/>
    <w:rsid w:val="00AB269B"/>
    <w:rsid w:val="00AC10A4"/>
    <w:rsid w:val="00AD6778"/>
    <w:rsid w:val="00AE14EC"/>
    <w:rsid w:val="00AF4494"/>
    <w:rsid w:val="00B04B13"/>
    <w:rsid w:val="00B1450E"/>
    <w:rsid w:val="00B41719"/>
    <w:rsid w:val="00B467BC"/>
    <w:rsid w:val="00B5725D"/>
    <w:rsid w:val="00B609DD"/>
    <w:rsid w:val="00B8496C"/>
    <w:rsid w:val="00B92D24"/>
    <w:rsid w:val="00BB116B"/>
    <w:rsid w:val="00BF292E"/>
    <w:rsid w:val="00C11525"/>
    <w:rsid w:val="00C337B4"/>
    <w:rsid w:val="00C52B42"/>
    <w:rsid w:val="00C56DBF"/>
    <w:rsid w:val="00C6559F"/>
    <w:rsid w:val="00C70C3F"/>
    <w:rsid w:val="00C73169"/>
    <w:rsid w:val="00C93666"/>
    <w:rsid w:val="00CA594C"/>
    <w:rsid w:val="00CB0ED8"/>
    <w:rsid w:val="00CC0836"/>
    <w:rsid w:val="00CD5549"/>
    <w:rsid w:val="00CD667C"/>
    <w:rsid w:val="00CE3999"/>
    <w:rsid w:val="00D10E35"/>
    <w:rsid w:val="00D369F9"/>
    <w:rsid w:val="00D52D94"/>
    <w:rsid w:val="00D54B58"/>
    <w:rsid w:val="00D6050C"/>
    <w:rsid w:val="00D71750"/>
    <w:rsid w:val="00DA75A5"/>
    <w:rsid w:val="00DF3994"/>
    <w:rsid w:val="00E32807"/>
    <w:rsid w:val="00E50312"/>
    <w:rsid w:val="00E94F61"/>
    <w:rsid w:val="00EB14F9"/>
    <w:rsid w:val="00EB5942"/>
    <w:rsid w:val="00F063FE"/>
    <w:rsid w:val="00F3104E"/>
    <w:rsid w:val="00F34A52"/>
    <w:rsid w:val="00F37C56"/>
    <w:rsid w:val="00F72AB1"/>
    <w:rsid w:val="00FB7F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D6FC26"/>
  <w15:docId w15:val="{7FB9BB89-F010-457F-9533-8FEDC8BE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14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D66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614D"/>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basedOn w:val="DefaultParagraphFont"/>
    <w:uiPriority w:val="99"/>
    <w:unhideWhenUsed/>
    <w:rsid w:val="0084614D"/>
    <w:rPr>
      <w:color w:val="0000FF" w:themeColor="hyperlink"/>
      <w:u w:val="single"/>
    </w:rPr>
  </w:style>
  <w:style w:type="paragraph" w:styleId="BalloonText">
    <w:name w:val="Balloon Text"/>
    <w:basedOn w:val="Normal"/>
    <w:link w:val="BalloonTextChar"/>
    <w:uiPriority w:val="99"/>
    <w:semiHidden/>
    <w:unhideWhenUsed/>
    <w:rsid w:val="0084614D"/>
    <w:rPr>
      <w:rFonts w:ascii="Tahoma" w:hAnsi="Tahoma" w:cs="Tahoma"/>
      <w:sz w:val="16"/>
      <w:szCs w:val="16"/>
    </w:rPr>
  </w:style>
  <w:style w:type="character" w:customStyle="1" w:styleId="BalloonTextChar">
    <w:name w:val="Balloon Text Char"/>
    <w:basedOn w:val="DefaultParagraphFont"/>
    <w:link w:val="BalloonText"/>
    <w:uiPriority w:val="99"/>
    <w:semiHidden/>
    <w:rsid w:val="0084614D"/>
    <w:rPr>
      <w:rFonts w:ascii="Tahoma" w:eastAsia="Times New Roman" w:hAnsi="Tahoma" w:cs="Tahoma"/>
      <w:sz w:val="16"/>
      <w:szCs w:val="16"/>
    </w:rPr>
  </w:style>
  <w:style w:type="paragraph" w:styleId="ListParagraph">
    <w:name w:val="List Paragraph"/>
    <w:basedOn w:val="Normal"/>
    <w:uiPriority w:val="34"/>
    <w:qFormat/>
    <w:rsid w:val="00055161"/>
    <w:pPr>
      <w:ind w:left="720"/>
      <w:contextualSpacing/>
    </w:pPr>
  </w:style>
  <w:style w:type="character" w:customStyle="1" w:styleId="UnresolvedMention">
    <w:name w:val="Unresolved Mention"/>
    <w:basedOn w:val="DefaultParagraphFont"/>
    <w:uiPriority w:val="99"/>
    <w:semiHidden/>
    <w:unhideWhenUsed/>
    <w:rsid w:val="00C11525"/>
    <w:rPr>
      <w:color w:val="808080"/>
      <w:shd w:val="clear" w:color="auto" w:fill="E6E6E6"/>
    </w:rPr>
  </w:style>
  <w:style w:type="character" w:customStyle="1" w:styleId="Heading2Char">
    <w:name w:val="Heading 2 Char"/>
    <w:basedOn w:val="DefaultParagraphFont"/>
    <w:link w:val="Heading2"/>
    <w:uiPriority w:val="9"/>
    <w:rsid w:val="00CD667C"/>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E0646"/>
    <w:pPr>
      <w:jc w:val="both"/>
    </w:pPr>
    <w:rPr>
      <w:sz w:val="20"/>
      <w:szCs w:val="20"/>
    </w:rPr>
  </w:style>
  <w:style w:type="character" w:customStyle="1" w:styleId="BodyTextChar">
    <w:name w:val="Body Text Char"/>
    <w:basedOn w:val="DefaultParagraphFont"/>
    <w:link w:val="BodyText"/>
    <w:rsid w:val="008E064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70C3F"/>
    <w:pPr>
      <w:tabs>
        <w:tab w:val="center" w:pos="4252"/>
        <w:tab w:val="right" w:pos="8504"/>
      </w:tabs>
    </w:pPr>
  </w:style>
  <w:style w:type="character" w:customStyle="1" w:styleId="HeaderChar">
    <w:name w:val="Header Char"/>
    <w:basedOn w:val="DefaultParagraphFont"/>
    <w:link w:val="Header"/>
    <w:uiPriority w:val="99"/>
    <w:rsid w:val="00C70C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C3F"/>
    <w:pPr>
      <w:tabs>
        <w:tab w:val="center" w:pos="4252"/>
        <w:tab w:val="right" w:pos="8504"/>
      </w:tabs>
    </w:pPr>
  </w:style>
  <w:style w:type="character" w:customStyle="1" w:styleId="FooterChar">
    <w:name w:val="Footer Char"/>
    <w:basedOn w:val="DefaultParagraphFont"/>
    <w:link w:val="Footer"/>
    <w:uiPriority w:val="99"/>
    <w:rsid w:val="00C70C3F"/>
    <w:rPr>
      <w:rFonts w:ascii="Times New Roman" w:eastAsia="Times New Roman" w:hAnsi="Times New Roman" w:cs="Times New Roman"/>
      <w:sz w:val="24"/>
      <w:szCs w:val="24"/>
    </w:rPr>
  </w:style>
  <w:style w:type="paragraph" w:customStyle="1" w:styleId="dou-paragraph">
    <w:name w:val="dou-paragraph"/>
    <w:basedOn w:val="Normal"/>
    <w:rsid w:val="000B425E"/>
    <w:pPr>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6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mre/pt-br/embaixada-manil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mre/pt-br/embaixada-manila" TargetMode="External"/><Relationship Id="rId5" Type="http://schemas.openxmlformats.org/officeDocument/2006/relationships/footnotes" Target="footnotes.xml"/><Relationship Id="rId10" Type="http://schemas.openxmlformats.org/officeDocument/2006/relationships/hyperlink" Target="mailto:administ.manila@itamaraty.gov.br" TargetMode="External"/><Relationship Id="rId4" Type="http://schemas.openxmlformats.org/officeDocument/2006/relationships/webSettings" Target="webSettings.xml"/><Relationship Id="rId9" Type="http://schemas.openxmlformats.org/officeDocument/2006/relationships/hyperlink" Target="mailto:administ.manila@itamaraty.gov.b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1544</Words>
  <Characters>8807</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Fracisco Fontenelle</dc:creator>
  <cp:lastModifiedBy>Ricardo Argenta</cp:lastModifiedBy>
  <cp:revision>4</cp:revision>
  <cp:lastPrinted>2019-07-30T15:42:00Z</cp:lastPrinted>
  <dcterms:created xsi:type="dcterms:W3CDTF">2023-07-07T03:45:00Z</dcterms:created>
  <dcterms:modified xsi:type="dcterms:W3CDTF">2023-07-17T03:12:00Z</dcterms:modified>
</cp:coreProperties>
</file>