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706B1" w14:textId="77777777" w:rsidR="00E14C08" w:rsidRDefault="00E14C08" w:rsidP="00E14C08">
      <w:pPr>
        <w:pStyle w:val="Default"/>
        <w:jc w:val="center"/>
        <w:rPr>
          <w:sz w:val="20"/>
          <w:szCs w:val="20"/>
        </w:rPr>
      </w:pPr>
      <w:r>
        <w:rPr>
          <w:rFonts w:ascii="Fixedsys" w:hAnsi="Fixedsys"/>
          <w:noProof/>
          <w:sz w:val="48"/>
        </w:rPr>
        <w:drawing>
          <wp:inline distT="0" distB="0" distL="0" distR="0" wp14:anchorId="325C5D8F" wp14:editId="1C7E0554">
            <wp:extent cx="876300" cy="8763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9BB70" w14:textId="77777777" w:rsidR="00E14C08" w:rsidRPr="00E25ABD" w:rsidRDefault="00E14C08" w:rsidP="00E14C08">
      <w:pPr>
        <w:pStyle w:val="Default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4A814425" w14:textId="43D4AF66" w:rsidR="00E14C08" w:rsidRPr="00217B95" w:rsidRDefault="00E14C08" w:rsidP="00E14C0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17B95">
        <w:rPr>
          <w:rFonts w:ascii="Times New Roman" w:hAnsi="Times New Roman" w:cs="Times New Roman"/>
          <w:b/>
          <w:bCs/>
        </w:rPr>
        <w:t xml:space="preserve">EMBAIXADA DO BRASIL </w:t>
      </w:r>
      <w:r>
        <w:rPr>
          <w:rFonts w:ascii="Times New Roman" w:hAnsi="Times New Roman" w:cs="Times New Roman"/>
          <w:b/>
          <w:bCs/>
        </w:rPr>
        <w:t>EM ADIS ABEBA</w:t>
      </w:r>
    </w:p>
    <w:p w14:paraId="5C2011A3" w14:textId="77777777" w:rsidR="00E14C08" w:rsidRPr="0031292F" w:rsidRDefault="00E14C08" w:rsidP="00E14C08">
      <w:pPr>
        <w:pStyle w:val="Default"/>
        <w:jc w:val="center"/>
        <w:rPr>
          <w:rFonts w:ascii="Times New Roman" w:hAnsi="Times New Roman" w:cs="Times New Roman"/>
          <w:sz w:val="10"/>
          <w:szCs w:val="10"/>
        </w:rPr>
      </w:pPr>
    </w:p>
    <w:p w14:paraId="55517E05" w14:textId="2FF271CB" w:rsidR="00E14C08" w:rsidRPr="004F0225" w:rsidRDefault="00E14C08" w:rsidP="00E14C08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0225">
        <w:rPr>
          <w:rFonts w:ascii="Times New Roman" w:hAnsi="Times New Roman" w:cs="Times New Roman"/>
          <w:b/>
          <w:bCs/>
          <w:sz w:val="28"/>
          <w:szCs w:val="28"/>
        </w:rPr>
        <w:t>EDITAL</w:t>
      </w:r>
      <w:r w:rsidR="00936A8D">
        <w:rPr>
          <w:rFonts w:ascii="Times New Roman" w:hAnsi="Times New Roman" w:cs="Times New Roman"/>
          <w:b/>
          <w:bCs/>
          <w:sz w:val="28"/>
          <w:szCs w:val="28"/>
        </w:rPr>
        <w:t xml:space="preserve"> 02/2023</w:t>
      </w:r>
    </w:p>
    <w:p w14:paraId="335D2708" w14:textId="77777777" w:rsidR="00E14C08" w:rsidRPr="004F0225" w:rsidRDefault="00E14C08" w:rsidP="00E14C08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6E5088A" w14:textId="1AB59F89" w:rsidR="00E14C08" w:rsidRPr="00403929" w:rsidRDefault="00E14C08" w:rsidP="00E14C08">
      <w:pPr>
        <w:pStyle w:val="Default"/>
        <w:jc w:val="center"/>
        <w:rPr>
          <w:rFonts w:ascii="Times New Roman" w:hAnsi="Times New Roman" w:cs="Times New Roman"/>
          <w:b/>
          <w:bCs/>
          <w:u w:val="single"/>
        </w:rPr>
      </w:pPr>
      <w:r w:rsidRPr="00403929">
        <w:rPr>
          <w:rFonts w:ascii="Times New Roman" w:hAnsi="Times New Roman" w:cs="Times New Roman"/>
          <w:b/>
          <w:bCs/>
          <w:u w:val="single"/>
        </w:rPr>
        <w:t xml:space="preserve">Processo </w:t>
      </w:r>
      <w:r w:rsidR="007E6877">
        <w:rPr>
          <w:rFonts w:ascii="Times New Roman" w:hAnsi="Times New Roman" w:cs="Times New Roman"/>
          <w:b/>
          <w:bCs/>
          <w:u w:val="single"/>
        </w:rPr>
        <w:t xml:space="preserve">de seleção </w:t>
      </w:r>
      <w:r w:rsidR="00403929">
        <w:rPr>
          <w:rFonts w:ascii="Times New Roman" w:hAnsi="Times New Roman" w:cs="Times New Roman"/>
          <w:b/>
          <w:bCs/>
          <w:u w:val="single"/>
        </w:rPr>
        <w:t xml:space="preserve">de </w:t>
      </w:r>
      <w:r w:rsidRPr="00403929">
        <w:rPr>
          <w:rFonts w:ascii="Times New Roman" w:hAnsi="Times New Roman" w:cs="Times New Roman"/>
          <w:b/>
          <w:bCs/>
          <w:u w:val="single"/>
        </w:rPr>
        <w:t>Auxiliar Administrativo</w:t>
      </w:r>
    </w:p>
    <w:p w14:paraId="4A1A73BB" w14:textId="77777777" w:rsidR="00E14C08" w:rsidRDefault="00E14C08" w:rsidP="00E14C08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E9A76A7" w14:textId="77777777" w:rsidR="00E14C08" w:rsidRDefault="00E14C08" w:rsidP="00E14C08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4CDA104" w14:textId="552ED68E" w:rsidR="00E14C08" w:rsidRDefault="00E14C08" w:rsidP="003749D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 w:rsidRPr="00E14C08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A </w:t>
      </w:r>
      <w:r w:rsidR="001A5E82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Comissão de Seleção da </w:t>
      </w:r>
      <w:r w:rsidRPr="00E14C08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Embaixada do Brasil em Adis Abeba</w:t>
      </w: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 </w:t>
      </w:r>
      <w:r w:rsidR="001A5E82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torna pública</w:t>
      </w: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 </w:t>
      </w:r>
      <w:r w:rsidR="003749D4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a abertura de </w:t>
      </w:r>
      <w:r w:rsidR="003D484E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inscrições para </w:t>
      </w: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processo </w:t>
      </w:r>
      <w:r w:rsidR="007E6877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de seleção</w:t>
      </w:r>
      <w:r w:rsidR="003D484E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 com vistas ao preenchimento</w:t>
      </w:r>
      <w:r w:rsidR="000D47BE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, em caráter permanente,</w:t>
      </w:r>
      <w:r w:rsidR="003D484E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 de </w:t>
      </w:r>
      <w:r w:rsidR="003749D4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01 (um</w:t>
      </w:r>
      <w:r w:rsidR="003D484E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a</w:t>
      </w:r>
      <w:r w:rsidR="003749D4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) </w:t>
      </w:r>
      <w:r w:rsidR="003D484E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vaga de </w:t>
      </w:r>
      <w:r w:rsidRPr="00E14C08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Auxiliar Administrativo</w:t>
      </w:r>
      <w:r w:rsidR="003749D4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.</w:t>
      </w:r>
    </w:p>
    <w:p w14:paraId="1E6F074E" w14:textId="77777777" w:rsidR="00E14C08" w:rsidRDefault="00E14C08" w:rsidP="00E14C0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</w:p>
    <w:p w14:paraId="6BA10956" w14:textId="748E1877" w:rsidR="00E14C08" w:rsidRPr="009C6C3D" w:rsidRDefault="001A5E82" w:rsidP="001A5E82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</w:rPr>
      </w:pPr>
      <w:r w:rsidRPr="009C6C3D"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</w:rPr>
        <w:t xml:space="preserve">1. </w:t>
      </w:r>
      <w:r w:rsidR="00E14C08" w:rsidRPr="009C6C3D"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</w:rPr>
        <w:t>REQUISITOS</w:t>
      </w:r>
      <w:r w:rsidR="009F7494" w:rsidRPr="009C6C3D"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</w:rPr>
        <w:t xml:space="preserve"> </w:t>
      </w:r>
      <w:r w:rsidR="00D10FEB"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</w:rPr>
        <w:t>MÍNIMOS</w:t>
      </w:r>
    </w:p>
    <w:p w14:paraId="4391A878" w14:textId="77777777" w:rsidR="003749D4" w:rsidRPr="003749D4" w:rsidRDefault="003749D4" w:rsidP="003749D4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Cs/>
          <w:color w:val="202124"/>
          <w:kern w:val="0"/>
          <w:sz w:val="10"/>
          <w:szCs w:val="10"/>
          <w:lang w:val="pt-BR"/>
        </w:rPr>
      </w:pPr>
    </w:p>
    <w:p w14:paraId="42E307EE" w14:textId="5547EE66" w:rsidR="00E14C08" w:rsidRDefault="00E14C08" w:rsidP="006606A9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 w:rsidRPr="00E14C08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Idade minima de 18 anos</w:t>
      </w: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;</w:t>
      </w:r>
    </w:p>
    <w:p w14:paraId="47087CF4" w14:textId="531928DE" w:rsidR="00E14C08" w:rsidRDefault="00A64332" w:rsidP="006606A9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E</w:t>
      </w:r>
      <w:r w:rsidR="00E14C08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studos de nível médio</w:t>
      </w: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 conclu</w:t>
      </w:r>
      <w:r>
        <w:rPr>
          <w:rFonts w:eastAsiaTheme="minorEastAsia" w:cs="Times New Roman"/>
          <w:bCs/>
          <w:color w:val="202124"/>
          <w:kern w:val="0"/>
          <w:sz w:val="24"/>
          <w:szCs w:val="24"/>
          <w:lang w:val="pt-BR" w:eastAsia="zh-CN"/>
        </w:rPr>
        <w:t>ídos</w:t>
      </w:r>
      <w:r w:rsidR="00E14C08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;</w:t>
      </w:r>
    </w:p>
    <w:p w14:paraId="66675507" w14:textId="0BDCFAC3" w:rsidR="00D10FEB" w:rsidRPr="00093C21" w:rsidRDefault="00D10FEB" w:rsidP="009F3E04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 w:rsidRPr="00093C21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Experiência de trabalho comprovada de 03 (três) anos</w:t>
      </w:r>
      <w:r w:rsidR="007A2328" w:rsidRPr="00093C21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 </w:t>
      </w:r>
      <w:r w:rsidRPr="00093C21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na área de secretariado, administrativa</w:t>
      </w:r>
      <w:r w:rsidR="006C4B2C" w:rsidRPr="00093C21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 e/ou</w:t>
      </w:r>
      <w:r w:rsidRPr="00093C21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 recursos humanos</w:t>
      </w:r>
      <w:r w:rsidR="00093C21" w:rsidRPr="00093C21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, preferencialmente</w:t>
      </w:r>
      <w:r w:rsidR="006C4B2C" w:rsidRPr="00093C21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 em organismos ou agências internacionais, ou </w:t>
      </w:r>
      <w:r w:rsidR="003C2E03" w:rsidRPr="00093C21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representações</w:t>
      </w:r>
      <w:r w:rsidR="006C4B2C" w:rsidRPr="00093C21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 diplomáticas;</w:t>
      </w:r>
    </w:p>
    <w:p w14:paraId="7786EE3D" w14:textId="77777777" w:rsidR="00EB0F15" w:rsidRDefault="00EB0F15" w:rsidP="00EB0F15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Domínio oral e escrito do idioma amárico;</w:t>
      </w:r>
    </w:p>
    <w:p w14:paraId="5B236282" w14:textId="4AEBF345" w:rsidR="00EB0F15" w:rsidRDefault="00EB0F15" w:rsidP="00EB0F15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Capacidade de expressão oral e escrita em língua inglesa;</w:t>
      </w:r>
    </w:p>
    <w:p w14:paraId="5F58EA54" w14:textId="44764A9F" w:rsidR="00EB0F15" w:rsidRDefault="00EB0F15" w:rsidP="00F93B69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 w:rsidRPr="00EB0F15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C</w:t>
      </w:r>
      <w:r w:rsidR="006C4B2C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onhecimentos operacionais do </w:t>
      </w:r>
      <w:r w:rsidRPr="00EB0F15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sistema operacional Windows 11</w:t>
      </w:r>
      <w:r w:rsidR="006C4B2C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 e MS Office</w:t>
      </w:r>
      <w:r w:rsidRPr="00EB0F15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;</w:t>
      </w:r>
    </w:p>
    <w:p w14:paraId="640737A5" w14:textId="6406E159" w:rsidR="00EB0F15" w:rsidRPr="00EB0F15" w:rsidRDefault="00EB0F15" w:rsidP="0039409B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 w:rsidRPr="00EB0F15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Capacidade de comunicação e de trabalho em equipe, flexibilidade e disposição para o aprendizado, bem como conhecimentos básicos em matemática</w:t>
      </w: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;</w:t>
      </w:r>
    </w:p>
    <w:p w14:paraId="7018D6B4" w14:textId="77777777" w:rsidR="001A5E82" w:rsidRPr="009F7494" w:rsidRDefault="001A5E82" w:rsidP="001A5E82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</w:p>
    <w:p w14:paraId="2DE53D92" w14:textId="027BF562" w:rsidR="001A5E82" w:rsidRPr="004F0225" w:rsidRDefault="001A5E82" w:rsidP="001A5E82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  <w:lang w:val="pt-BR"/>
        </w:rPr>
      </w:pPr>
      <w:r w:rsidRPr="004F0225"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  <w:lang w:val="pt-BR"/>
        </w:rPr>
        <w:t>2. DESCRIÇÃO GENÉRICA DO CARGO</w:t>
      </w:r>
    </w:p>
    <w:p w14:paraId="28538D1A" w14:textId="74C89A68" w:rsidR="001A5E82" w:rsidRPr="004F0225" w:rsidRDefault="001A5E82" w:rsidP="001A5E82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Cs/>
          <w:color w:val="202124"/>
          <w:kern w:val="0"/>
          <w:sz w:val="10"/>
          <w:szCs w:val="10"/>
          <w:lang w:val="pt-BR"/>
        </w:rPr>
      </w:pPr>
    </w:p>
    <w:p w14:paraId="60B2653A" w14:textId="2F96A6C0" w:rsidR="001A5E82" w:rsidRDefault="006D03E0" w:rsidP="009F7494">
      <w:pPr>
        <w:shd w:val="clear" w:color="auto" w:fill="FFFFFF" w:themeFill="background1"/>
        <w:tabs>
          <w:tab w:val="left" w:pos="284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ab/>
      </w:r>
      <w:r w:rsidR="001A5E82" w:rsidRPr="001A5E82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O Auxiliar Administrativo desempenhará a</w:t>
      </w:r>
      <w:r w:rsidR="001A5E82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tividades de natureza administrativa em diversos setores da Embaixada</w:t>
      </w:r>
      <w:r w:rsidR="000D5AE5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 do Brasil em Adis Abeba</w:t>
      </w:r>
      <w:r w:rsidR="001A5E82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. Entre suas principais atribuições, </w:t>
      </w:r>
      <w:r w:rsidR="000D5AE5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encontram-</w:t>
      </w:r>
      <w:r w:rsidR="003C2D84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se </w:t>
      </w:r>
      <w:r w:rsidR="001A5E82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a contratação de serviços e </w:t>
      </w:r>
      <w:r w:rsidR="009F7494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a verificação </w:t>
      </w:r>
      <w:r w:rsidR="001A5E82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de sua </w:t>
      </w:r>
      <w:r w:rsidR="009F7494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execução</w:t>
      </w:r>
      <w:r w:rsidR="001A5E82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;</w:t>
      </w:r>
      <w:r w:rsidR="009F7494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 a organização e acompanhamento de encontros, reuniões e demais eventos; o apoio administrativo </w:t>
      </w:r>
      <w:r w:rsidR="006C4B2C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n</w:t>
      </w:r>
      <w:r w:rsidR="009F7494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a </w:t>
      </w:r>
      <w:r w:rsidR="006C4B2C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instalação e partida de </w:t>
      </w:r>
      <w:r w:rsidR="009F7494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funcionários do quadro; a redação </w:t>
      </w:r>
      <w:r w:rsidR="003C2D84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e tradução </w:t>
      </w:r>
      <w:r w:rsidR="009F7494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de textos</w:t>
      </w:r>
      <w:r w:rsidR="004222DE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 em língua</w:t>
      </w:r>
      <w:r w:rsidR="003C2D84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 amárica e em língua inglesa; e a interlocução com nacionais e estrangeir</w:t>
      </w:r>
      <w:r w:rsidR="006C4B2C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o</w:t>
      </w:r>
      <w:r w:rsidR="003C2D84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s</w:t>
      </w:r>
      <w:r w:rsidR="006C4B2C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.</w:t>
      </w:r>
    </w:p>
    <w:p w14:paraId="1CAAE977" w14:textId="77777777" w:rsidR="0031292F" w:rsidRDefault="0031292F" w:rsidP="009F7494">
      <w:pPr>
        <w:shd w:val="clear" w:color="auto" w:fill="FFFFFF" w:themeFill="background1"/>
        <w:tabs>
          <w:tab w:val="left" w:pos="284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10"/>
          <w:szCs w:val="10"/>
          <w:lang w:val="pt-BR"/>
        </w:rPr>
      </w:pPr>
    </w:p>
    <w:p w14:paraId="71A51DE7" w14:textId="77777777" w:rsidR="006A135E" w:rsidRDefault="006A135E" w:rsidP="009F7494">
      <w:pPr>
        <w:shd w:val="clear" w:color="auto" w:fill="FFFFFF" w:themeFill="background1"/>
        <w:tabs>
          <w:tab w:val="left" w:pos="284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10"/>
          <w:szCs w:val="10"/>
          <w:lang w:val="pt-BR"/>
        </w:rPr>
      </w:pPr>
    </w:p>
    <w:p w14:paraId="084000EA" w14:textId="77777777" w:rsidR="0031292F" w:rsidRPr="0031292F" w:rsidRDefault="0031292F" w:rsidP="009F7494">
      <w:pPr>
        <w:shd w:val="clear" w:color="auto" w:fill="FFFFFF" w:themeFill="background1"/>
        <w:tabs>
          <w:tab w:val="left" w:pos="284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10"/>
          <w:szCs w:val="10"/>
          <w:lang w:val="pt-BR"/>
        </w:rPr>
      </w:pPr>
    </w:p>
    <w:p w14:paraId="35DA6959" w14:textId="46F89CA5" w:rsidR="006606A9" w:rsidRPr="009C6C3D" w:rsidRDefault="00792236" w:rsidP="006606A9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  <w:lang w:val="pt-BR"/>
        </w:rPr>
        <w:lastRenderedPageBreak/>
        <w:t>3</w:t>
      </w:r>
      <w:r w:rsidR="006606A9" w:rsidRPr="009C6C3D"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  <w:lang w:val="pt-BR"/>
        </w:rPr>
        <w:t xml:space="preserve">. </w:t>
      </w:r>
      <w:r w:rsidR="001F0CBF"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  <w:lang w:val="pt-BR"/>
        </w:rPr>
        <w:t xml:space="preserve"> REGIME</w:t>
      </w:r>
      <w:r w:rsidR="006606A9" w:rsidRPr="009C6C3D"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  <w:lang w:val="pt-BR"/>
        </w:rPr>
        <w:t xml:space="preserve"> DE TRABALHO E REMUNERAÇÃO</w:t>
      </w:r>
    </w:p>
    <w:p w14:paraId="262661B4" w14:textId="77777777" w:rsidR="006606A9" w:rsidRPr="006606A9" w:rsidRDefault="006606A9" w:rsidP="006606A9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Cs/>
          <w:color w:val="202124"/>
          <w:kern w:val="0"/>
          <w:sz w:val="10"/>
          <w:szCs w:val="10"/>
          <w:lang w:val="pt-BR"/>
        </w:rPr>
      </w:pPr>
    </w:p>
    <w:p w14:paraId="7EA870D9" w14:textId="7D5409B8" w:rsidR="000D47BE" w:rsidRPr="0098124C" w:rsidRDefault="00792236" w:rsidP="000D47BE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  <w:u w:val="single"/>
          <w:lang w:val="pt-BR"/>
        </w:rPr>
      </w:pP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3</w:t>
      </w:r>
      <w:r w:rsidR="006606A9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.1. O contrato de trabalho estabelecerá jornada laboral de 4</w:t>
      </w:r>
      <w:r w:rsidR="009A2030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8</w:t>
      </w:r>
      <w:r w:rsidR="006606A9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 horas semanais</w:t>
      </w:r>
      <w:r w:rsidR="000D47BE" w:rsidRPr="000D47BE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 e terá validade de 1 (um) ano, podendo ser renovado por iguais períodos de tempo a critério da Embaixada do Brasil em Adis Abeba </w:t>
      </w:r>
      <w:r w:rsidR="000D47BE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e </w:t>
      </w:r>
      <w:r w:rsidR="000D47BE" w:rsidRPr="000D47BE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com base em avaliação regular de desempenho</w:t>
      </w:r>
      <w:r w:rsidR="000D47BE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 do empregado.</w:t>
      </w:r>
    </w:p>
    <w:p w14:paraId="3664BF86" w14:textId="1EFE39C2" w:rsidR="006606A9" w:rsidRDefault="00792236" w:rsidP="000D47BE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3</w:t>
      </w:r>
      <w:r w:rsidR="006606A9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.2. A remuneração mensal bruto inicial é de ETB 36.720,00 (trinta e seis mil, setecentos e vinte birrs), sobre o qual incidirão as deduções determinadas pela legislação </w:t>
      </w:r>
      <w:r w:rsidR="00750E6C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local aplicável</w:t>
      </w:r>
      <w:r w:rsidR="006606A9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.</w:t>
      </w:r>
    </w:p>
    <w:p w14:paraId="43F7C255" w14:textId="40AFAA1D" w:rsidR="001F0CBF" w:rsidRDefault="00792236" w:rsidP="001F0CBF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3</w:t>
      </w:r>
      <w:r w:rsidR="001F0CBF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.3. A Embaixada do Brasil em Adis Abeba </w:t>
      </w:r>
      <w:r w:rsidR="001F0CBF" w:rsidRPr="001F0CBF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será o empregador do Auxiliar </w:t>
      </w:r>
      <w:r w:rsidR="001F0CBF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Administrativo </w:t>
      </w:r>
      <w:r w:rsidR="001F0CBF" w:rsidRPr="001F0CBF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e a contratação não implicará vínculo</w:t>
      </w:r>
      <w:r w:rsidR="001F0CBF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 </w:t>
      </w:r>
      <w:r w:rsidR="001F0CBF" w:rsidRPr="001F0CBF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com o Serviço Exterior Brasileiro.</w:t>
      </w:r>
    </w:p>
    <w:p w14:paraId="3F2B26B0" w14:textId="2B704993" w:rsidR="001F0CBF" w:rsidRPr="000D47BE" w:rsidRDefault="00792236" w:rsidP="001F0CBF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3</w:t>
      </w:r>
      <w:r w:rsidR="001F0CBF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.4. </w:t>
      </w:r>
      <w:r w:rsidR="001F0CBF" w:rsidRPr="001F0CBF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A relação de trabalho será regida pela </w:t>
      </w:r>
      <w:r w:rsidR="001F0CBF" w:rsidRPr="000D47BE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lei trabalhista etíope</w:t>
      </w:r>
      <w:r w:rsidR="000D47BE" w:rsidRPr="000D47BE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, não cabendo, em nenhuma hipótese, a aplicação da legislação trabalhista brasileira.</w:t>
      </w:r>
    </w:p>
    <w:p w14:paraId="62A77620" w14:textId="77777777" w:rsidR="006606A9" w:rsidRDefault="006606A9" w:rsidP="006606A9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</w:p>
    <w:p w14:paraId="09F1E75D" w14:textId="5698234A" w:rsidR="006606A9" w:rsidRPr="007E6877" w:rsidRDefault="00792236" w:rsidP="006606A9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  <w:lang w:val="pt-BR"/>
        </w:rPr>
        <w:t>4</w:t>
      </w:r>
      <w:r w:rsidR="006606A9" w:rsidRPr="007E6877"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  <w:lang w:val="pt-BR"/>
        </w:rPr>
        <w:t xml:space="preserve">. </w:t>
      </w:r>
      <w:r w:rsidR="007E6877" w:rsidRPr="007E6877"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  <w:lang w:val="pt-BR"/>
        </w:rPr>
        <w:t xml:space="preserve">PROCESSO </w:t>
      </w:r>
      <w:r w:rsidR="007E6877"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  <w:lang w:val="pt-BR"/>
        </w:rPr>
        <w:t>DE SELEÇÃO</w:t>
      </w:r>
    </w:p>
    <w:p w14:paraId="20459575" w14:textId="77777777" w:rsidR="006606A9" w:rsidRPr="006606A9" w:rsidRDefault="006606A9" w:rsidP="006606A9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Cs/>
          <w:color w:val="202124"/>
          <w:kern w:val="0"/>
          <w:sz w:val="10"/>
          <w:szCs w:val="10"/>
          <w:lang w:val="pt-BR"/>
        </w:rPr>
      </w:pPr>
    </w:p>
    <w:p w14:paraId="28836599" w14:textId="35D29D50" w:rsidR="006606A9" w:rsidRDefault="00792236" w:rsidP="00505202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4</w:t>
      </w:r>
      <w:r w:rsidR="007E6877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.1. As inscrição para o processo de seleção estarão abertas de </w:t>
      </w:r>
      <w:r w:rsidR="00505202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30 de outubro a 13 de novembro de 2023 </w:t>
      </w:r>
      <w:r w:rsidR="007E6877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e deverão ser realizadas, por meio do envio de mensagem ao correio eletrônico</w:t>
      </w:r>
      <w:r w:rsidR="00505202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 </w:t>
      </w:r>
      <w:r w:rsidR="00505202" w:rsidRPr="005052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 w:eastAsia="zh-CN"/>
        </w:rPr>
        <w:t>embassybraziladdis@gmail.com</w:t>
      </w:r>
      <w:r w:rsidR="007E6877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 com o título “</w:t>
      </w:r>
      <w:r w:rsidR="007E6877" w:rsidRPr="00505202"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  <w:lang w:val="pt-BR"/>
        </w:rPr>
        <w:t>Processo Seletivo AA 2023</w:t>
      </w:r>
      <w:r w:rsidR="007E6877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”, com os seguintes documentos anexados:</w:t>
      </w:r>
    </w:p>
    <w:p w14:paraId="0EBF5C67" w14:textId="65DA793F" w:rsidR="005B47FF" w:rsidRDefault="005B47FF" w:rsidP="007E6877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Formulário de inscrição preenchido e assinado</w:t>
      </w:r>
      <w:r w:rsidR="0048485C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 (ver Anexo 1)</w:t>
      </w: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;</w:t>
      </w:r>
    </w:p>
    <w:p w14:paraId="48261BB9" w14:textId="0633DD59" w:rsidR="007E6877" w:rsidRDefault="007E6877" w:rsidP="007E6877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Cópia de identificação oficial ou página de dados do passaporte;</w:t>
      </w:r>
    </w:p>
    <w:p w14:paraId="79026544" w14:textId="1FCC2946" w:rsidR="007E6877" w:rsidRDefault="007E6877" w:rsidP="007E6877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Cópia de diploma ou certificado de conclusão de estudos de nível médio;</w:t>
      </w:r>
    </w:p>
    <w:p w14:paraId="7EE3553D" w14:textId="5E0BC2F0" w:rsidR="007E6877" w:rsidRDefault="007E6877" w:rsidP="007E6877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Cópia de comprovante de domicílio;</w:t>
      </w:r>
    </w:p>
    <w:p w14:paraId="5AF73707" w14:textId="10AB6D88" w:rsidR="00FC7FDF" w:rsidRPr="007A2328" w:rsidRDefault="00FC7FDF" w:rsidP="005A21B9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 w:rsidRPr="007A2328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Currículo resumido</w:t>
      </w:r>
      <w:r w:rsidR="007A2328" w:rsidRPr="007A2328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 contendo, n</w:t>
      </w:r>
      <w:r w:rsidR="007C716C" w:rsidRPr="007A2328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o </w:t>
      </w:r>
      <w:r w:rsidRPr="007A2328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mínimo, </w:t>
      </w:r>
      <w:r w:rsidR="006A135E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uma</w:t>
      </w:r>
      <w:r w:rsidRPr="007A2328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 </w:t>
      </w:r>
      <w:r w:rsidR="007C716C" w:rsidRPr="007A2328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carta de </w:t>
      </w:r>
      <w:r w:rsidRPr="007A2328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referência profissiona</w:t>
      </w:r>
      <w:r w:rsidR="006A135E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l (ambos em inglês).</w:t>
      </w:r>
    </w:p>
    <w:p w14:paraId="5AFECDBE" w14:textId="77777777" w:rsidR="007F7BD3" w:rsidRPr="007F7BD3" w:rsidRDefault="007F7BD3" w:rsidP="008D04FA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10"/>
          <w:szCs w:val="10"/>
          <w:lang w:val="pt-BR"/>
        </w:rPr>
      </w:pPr>
    </w:p>
    <w:p w14:paraId="6C5B8798" w14:textId="789B5B3C" w:rsidR="007E6877" w:rsidRPr="007E6877" w:rsidRDefault="007E6877" w:rsidP="008D04FA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 w:rsidRPr="00792236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u w:val="single"/>
          <w:lang w:val="pt-BR"/>
        </w:rPr>
        <w:t xml:space="preserve">No caso de cidadãos brasileiros ou </w:t>
      </w:r>
      <w:r w:rsidR="00A20FA5" w:rsidRPr="00792236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u w:val="single"/>
          <w:lang w:val="pt-BR"/>
        </w:rPr>
        <w:t xml:space="preserve">nacionais </w:t>
      </w:r>
      <w:r w:rsidRPr="00792236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u w:val="single"/>
          <w:lang w:val="pt-BR"/>
        </w:rPr>
        <w:t>de terceiros países</w:t>
      </w:r>
      <w:r w:rsidRPr="007E6877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, anexar também:</w:t>
      </w:r>
    </w:p>
    <w:p w14:paraId="665F3F5C" w14:textId="2E489961" w:rsidR="007F7BD3" w:rsidRDefault="007E6877" w:rsidP="008D04FA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 w:rsidRPr="007E6877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Cópia de comprovante de situação regul</w:t>
      </w:r>
      <w:r w:rsidR="007F7BD3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ar </w:t>
      </w:r>
      <w:r w:rsidR="00B668C3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de residência </w:t>
      </w:r>
      <w:r w:rsidR="007F7BD3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ou permissão legal para o exercício de atividade remunerada</w:t>
      </w:r>
      <w:r w:rsidR="00B668C3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 nos termos da legislação local</w:t>
      </w:r>
      <w:r w:rsidR="007F7BD3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;</w:t>
      </w:r>
    </w:p>
    <w:p w14:paraId="1E2C2A4E" w14:textId="77777777" w:rsidR="007F7BD3" w:rsidRPr="007F7BD3" w:rsidRDefault="007F7BD3" w:rsidP="008D04FA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10"/>
          <w:szCs w:val="10"/>
          <w:lang w:val="pt-BR"/>
        </w:rPr>
      </w:pPr>
    </w:p>
    <w:p w14:paraId="0F5A1B2A" w14:textId="4FD33041" w:rsidR="007F7BD3" w:rsidRPr="007E6877" w:rsidRDefault="007F7BD3" w:rsidP="008D04FA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 w:rsidRPr="00792236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u w:val="single"/>
          <w:lang w:val="pt-BR"/>
        </w:rPr>
        <w:t>No caso de cidadãos brasileiros</w:t>
      </w:r>
      <w:r w:rsidRPr="007E6877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, anexar também:</w:t>
      </w:r>
    </w:p>
    <w:p w14:paraId="0ED0C139" w14:textId="01AAFC40" w:rsidR="007F7BD3" w:rsidRDefault="007F7BD3" w:rsidP="008D04FA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 w:rsidRPr="007E6877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Cópia de comprovante </w:t>
      </w: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de </w:t>
      </w:r>
      <w:r w:rsidR="00E61C13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quitação do </w:t>
      </w: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serviço militar obrigatório (</w:t>
      </w:r>
      <w:r w:rsidR="00FC7FDF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no caso de</w:t>
      </w: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 indivíduos do sexo masculino);</w:t>
      </w:r>
    </w:p>
    <w:p w14:paraId="5BF8FFD1" w14:textId="1785A3D2" w:rsidR="007F7BD3" w:rsidRDefault="007F7BD3" w:rsidP="008D04FA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Cópia de comprovante de cumprimento das obrigações eleitorais;</w:t>
      </w:r>
    </w:p>
    <w:p w14:paraId="46BF0C2B" w14:textId="6BE308B7" w:rsidR="007F7BD3" w:rsidRDefault="007F7BD3" w:rsidP="008D04FA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Declaração </w:t>
      </w:r>
      <w:r w:rsidR="00E61C13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assinada </w:t>
      </w: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de que não ocupa cargos, empregos ou funções públicas.</w:t>
      </w:r>
    </w:p>
    <w:p w14:paraId="4FE8C474" w14:textId="77777777" w:rsidR="001C1E45" w:rsidRPr="00B668C3" w:rsidRDefault="001C1E45" w:rsidP="008D04FA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10"/>
          <w:szCs w:val="10"/>
          <w:lang w:val="pt-BR"/>
        </w:rPr>
      </w:pPr>
    </w:p>
    <w:p w14:paraId="521D6354" w14:textId="6DA584FA" w:rsidR="007E6877" w:rsidRDefault="00792236" w:rsidP="008D04FA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4</w:t>
      </w:r>
      <w:r w:rsidR="00D10FE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.2. O processo de seleção constará de </w:t>
      </w:r>
      <w:r w:rsidR="007247C4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três</w:t>
      </w:r>
      <w:r w:rsidR="00D10FE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 etapas:</w:t>
      </w:r>
    </w:p>
    <w:p w14:paraId="251BBFE8" w14:textId="77777777" w:rsidR="00451C3F" w:rsidRPr="00451C3F" w:rsidRDefault="00451C3F" w:rsidP="008D04FA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10"/>
          <w:szCs w:val="10"/>
          <w:lang w:val="pt-BR"/>
        </w:rPr>
      </w:pPr>
    </w:p>
    <w:p w14:paraId="745FA799" w14:textId="7D972BCE" w:rsidR="00D10FEB" w:rsidRDefault="00D10FEB" w:rsidP="008D04FA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-</w:t>
      </w:r>
      <w:r w:rsidR="00451C3F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ab/>
      </w:r>
      <w:r w:rsidRPr="00451C3F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u w:val="single"/>
          <w:lang w:val="pt-BR"/>
        </w:rPr>
        <w:t xml:space="preserve">Etapa 1 – </w:t>
      </w:r>
      <w:r w:rsidR="008D04FA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u w:val="single"/>
          <w:lang w:val="pt-BR"/>
        </w:rPr>
        <w:t>Análise</w:t>
      </w:r>
      <w:r w:rsidRPr="00451C3F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u w:val="single"/>
          <w:lang w:val="pt-BR"/>
        </w:rPr>
        <w:t xml:space="preserve"> curricular</w:t>
      </w:r>
      <w:r w:rsidR="001A5F6A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u w:val="single"/>
          <w:lang w:val="pt-BR"/>
        </w:rPr>
        <w:t xml:space="preserve"> (</w:t>
      </w:r>
      <w:r w:rsidR="001C1E45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u w:val="single"/>
          <w:lang w:val="pt-BR"/>
        </w:rPr>
        <w:t>50</w:t>
      </w:r>
      <w:r w:rsidR="001A5F6A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u w:val="single"/>
          <w:lang w:val="pt-BR"/>
        </w:rPr>
        <w:t xml:space="preserve"> pontos)</w:t>
      </w:r>
      <w:r w:rsidR="00451C3F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: serão </w:t>
      </w:r>
      <w:r w:rsidR="008D04FA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avaliados</w:t>
      </w:r>
      <w:r w:rsidR="00451C3F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 a idoneidade da formação em acadêmic</w:t>
      </w:r>
      <w:r w:rsidR="008D04FA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a e </w:t>
      </w:r>
      <w:r w:rsidR="00451C3F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a experiência profissional</w:t>
      </w:r>
      <w:r w:rsidR="008D04FA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 do candidato.</w:t>
      </w:r>
    </w:p>
    <w:p w14:paraId="5E34D7C7" w14:textId="77777777" w:rsidR="001C1E45" w:rsidRPr="001C1E45" w:rsidRDefault="001C1E45" w:rsidP="008D04FA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10"/>
          <w:szCs w:val="10"/>
          <w:lang w:val="pt-BR"/>
        </w:rPr>
      </w:pPr>
    </w:p>
    <w:p w14:paraId="6E2F152A" w14:textId="224C2504" w:rsidR="008D04FA" w:rsidRDefault="008D04FA" w:rsidP="008D04FA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-</w:t>
      </w: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ab/>
      </w:r>
      <w:r w:rsidRPr="00451C3F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u w:val="single"/>
          <w:lang w:val="pt-BR"/>
        </w:rPr>
        <w:t xml:space="preserve">Etapa </w:t>
      </w:r>
      <w:r w:rsidR="008F481A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u w:val="single"/>
          <w:lang w:val="pt-BR"/>
        </w:rPr>
        <w:t>2</w:t>
      </w:r>
      <w:r w:rsidRPr="00451C3F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u w:val="single"/>
          <w:lang w:val="pt-BR"/>
        </w:rPr>
        <w:t xml:space="preserve"> – </w:t>
      </w:r>
      <w:r w:rsidR="006A135E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u w:val="single"/>
          <w:lang w:val="pt-BR"/>
        </w:rPr>
        <w:t>Avaliação oral</w:t>
      </w:r>
      <w:r w:rsidR="001B6E2A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u w:val="single"/>
          <w:lang w:val="pt-BR"/>
        </w:rPr>
        <w:t xml:space="preserve"> (</w:t>
      </w:r>
      <w:r w:rsidR="001C1E45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u w:val="single"/>
          <w:lang w:val="pt-BR"/>
        </w:rPr>
        <w:t>100</w:t>
      </w:r>
      <w:r w:rsidR="001B6E2A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u w:val="single"/>
          <w:lang w:val="pt-BR"/>
        </w:rPr>
        <w:t xml:space="preserve"> pontos)</w:t>
      </w: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: serão avaliados a adequação do perfil do candidato; sua expressão oral em amárico e em inglês;</w:t>
      </w:r>
      <w:r w:rsidR="00F84E83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 e conhecimentos básicos em matemática.</w:t>
      </w:r>
    </w:p>
    <w:p w14:paraId="458534EC" w14:textId="77777777" w:rsidR="001C1E45" w:rsidRPr="001C1E45" w:rsidRDefault="001C1E45" w:rsidP="008D04FA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10"/>
          <w:szCs w:val="10"/>
          <w:lang w:val="pt-BR"/>
        </w:rPr>
      </w:pPr>
    </w:p>
    <w:p w14:paraId="4DD5F1AC" w14:textId="28FEF052" w:rsidR="007247C4" w:rsidRDefault="008F481A" w:rsidP="008D04FA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-</w:t>
      </w: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ab/>
      </w:r>
      <w:r w:rsidRPr="00451C3F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u w:val="single"/>
          <w:lang w:val="pt-BR"/>
        </w:rPr>
        <w:t xml:space="preserve">Etapa </w:t>
      </w: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u w:val="single"/>
          <w:lang w:val="pt-BR"/>
        </w:rPr>
        <w:t>3</w:t>
      </w:r>
      <w:r w:rsidRPr="00451C3F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u w:val="single"/>
          <w:lang w:val="pt-BR"/>
        </w:rPr>
        <w:t xml:space="preserve"> – </w:t>
      </w: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u w:val="single"/>
          <w:lang w:val="pt-BR"/>
        </w:rPr>
        <w:t>Prova escrita (</w:t>
      </w:r>
      <w:r w:rsidR="001C1E45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u w:val="single"/>
          <w:lang w:val="pt-BR"/>
        </w:rPr>
        <w:t>50</w:t>
      </w: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u w:val="single"/>
          <w:lang w:val="pt-BR"/>
        </w:rPr>
        <w:t xml:space="preserve"> pontos)</w:t>
      </w: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: serão avaliados o domínio escrito do candidato no idioma amárico e na língua inglesa</w:t>
      </w:r>
      <w:r w:rsidR="007A1904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;</w:t>
      </w: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 e seus conhecimentos básicos </w:t>
      </w:r>
      <w:r w:rsidR="00F84E83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em informática, conforme o Item 3 deste edital.</w:t>
      </w:r>
    </w:p>
    <w:p w14:paraId="61926B54" w14:textId="77777777" w:rsidR="007A1904" w:rsidRPr="007A1904" w:rsidRDefault="007A1904" w:rsidP="008D04FA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10"/>
          <w:szCs w:val="10"/>
          <w:lang w:val="pt-BR"/>
        </w:rPr>
      </w:pPr>
    </w:p>
    <w:p w14:paraId="6C05FFC0" w14:textId="1A40A2FC" w:rsidR="0056221E" w:rsidRDefault="0056221E" w:rsidP="0056221E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4.3. No dia 14 de novembro de 2023, será publicada, na página eletrônica da Embaixada, a convocação para a Etapa 2 - Avaliação Oral, que será realizada nos dias 16 e 17 de novembro de 2023.</w:t>
      </w:r>
    </w:p>
    <w:p w14:paraId="3D315C5D" w14:textId="77777777" w:rsidR="0056221E" w:rsidRDefault="0056221E" w:rsidP="0056221E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10"/>
          <w:szCs w:val="10"/>
          <w:lang w:val="pt-BR"/>
        </w:rPr>
      </w:pPr>
    </w:p>
    <w:p w14:paraId="29B1401E" w14:textId="2F688232" w:rsidR="0056221E" w:rsidRDefault="0056221E" w:rsidP="0056221E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4.4. No dia 20 de novembro de 2023, será publicada, na página eletrônica da Embaixada, a lista de candidatos aprovados nas Etapas 1 e 2 e a convocação para a Etapa 3, que será realizada no dia 22 de novembro de 2023.</w:t>
      </w:r>
    </w:p>
    <w:p w14:paraId="0FF57AB2" w14:textId="77777777" w:rsidR="0056221E" w:rsidRDefault="0056221E" w:rsidP="0056221E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Cs/>
          <w:color w:val="202124"/>
          <w:kern w:val="0"/>
          <w:sz w:val="10"/>
          <w:szCs w:val="10"/>
          <w:lang w:val="pt-BR"/>
        </w:rPr>
      </w:pPr>
    </w:p>
    <w:p w14:paraId="5770B031" w14:textId="77777777" w:rsidR="0056221E" w:rsidRDefault="0056221E" w:rsidP="0056221E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4.5. No dia 24 de novembro de 2023, será publicado o resultado provisório do processo de seleção na página eletrônica da Embaixada.</w:t>
      </w:r>
    </w:p>
    <w:p w14:paraId="1924241D" w14:textId="77777777" w:rsidR="0056221E" w:rsidRDefault="0056221E" w:rsidP="0056221E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10"/>
          <w:szCs w:val="10"/>
          <w:lang w:val="pt-BR"/>
        </w:rPr>
      </w:pPr>
    </w:p>
    <w:p w14:paraId="1A8A3DFC" w14:textId="77777777" w:rsidR="0056221E" w:rsidRDefault="0056221E" w:rsidP="0056221E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4.6. De 24 a 26 de novembro de 2023, a Embaixada receberá, por meio do correio eletrônico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 w:eastAsia="zh-CN"/>
        </w:rPr>
        <w:t>embassybraziladdis@gmail.com</w:t>
      </w: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, eventuais recursos individuais a respeito do resultado provisório.</w:t>
      </w:r>
    </w:p>
    <w:p w14:paraId="4478B108" w14:textId="77777777" w:rsidR="0056221E" w:rsidRDefault="0056221E" w:rsidP="0056221E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</w:p>
    <w:p w14:paraId="652C5A7E" w14:textId="77777777" w:rsidR="0056221E" w:rsidRDefault="0056221E" w:rsidP="0056221E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  <w:lang w:val="pt-BR"/>
        </w:rPr>
        <w:t>5. RESULTADO FINAL</w:t>
      </w:r>
    </w:p>
    <w:p w14:paraId="719884C3" w14:textId="77777777" w:rsidR="0056221E" w:rsidRDefault="0056221E" w:rsidP="0056221E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No dia 28 de novembro de 2023, será publicado, na página eletrônica da Embaixada, o resultado final do processo de seleção por ordem de classificação.</w:t>
      </w:r>
    </w:p>
    <w:p w14:paraId="154E4736" w14:textId="77777777" w:rsidR="00A64332" w:rsidRDefault="00A64332" w:rsidP="008F481A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</w:p>
    <w:p w14:paraId="34304172" w14:textId="0D0F33B1" w:rsidR="008F481A" w:rsidRPr="007E6877" w:rsidRDefault="00792236" w:rsidP="008F481A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  <w:lang w:val="pt-BR"/>
        </w:rPr>
        <w:t>6</w:t>
      </w:r>
      <w:r w:rsidR="008F481A" w:rsidRPr="007E6877"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  <w:lang w:val="pt-BR"/>
        </w:rPr>
        <w:t xml:space="preserve">. </w:t>
      </w:r>
      <w:r w:rsidR="00A20FA5"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  <w:lang w:val="pt-BR"/>
        </w:rPr>
        <w:t xml:space="preserve"> APRESENTAÇÃO DE DOCUMENTOS ORIGINAIS</w:t>
      </w:r>
    </w:p>
    <w:p w14:paraId="01DD1B46" w14:textId="7111AA38" w:rsidR="008F481A" w:rsidRDefault="004F0225" w:rsidP="004F0225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 w:rsidRPr="004F0225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A contratação do(a) candidato(a) classificado em 1º lugar para o período inicial</w:t>
      </w: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 </w:t>
      </w:r>
      <w:r w:rsidRPr="004F0225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probatório de 90 (noventa) dias será efetivada após cumpridos os trâmites e estará</w:t>
      </w: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 </w:t>
      </w:r>
      <w:r w:rsidRPr="004F0225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condicionada à apresentação </w:t>
      </w: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d</w:t>
      </w:r>
      <w:r w:rsidR="008F481A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os seguintes </w:t>
      </w:r>
      <w:r w:rsidR="008F481A" w:rsidRPr="00FC7FDF"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  <w:lang w:val="pt-BR"/>
        </w:rPr>
        <w:t>documentos originais</w:t>
      </w:r>
      <w:r w:rsidR="008F481A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, sob pena de desclassificação do processo de seleção:</w:t>
      </w:r>
    </w:p>
    <w:p w14:paraId="399917BC" w14:textId="77777777" w:rsidR="008F481A" w:rsidRPr="00146E87" w:rsidRDefault="008F481A" w:rsidP="008F481A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10"/>
          <w:szCs w:val="10"/>
          <w:lang w:val="pt-BR"/>
        </w:rPr>
      </w:pPr>
    </w:p>
    <w:p w14:paraId="6232ABFE" w14:textId="3EFFD57B" w:rsidR="00FC7FDF" w:rsidRDefault="00FC7FDF" w:rsidP="00FC7FDF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Identificação oficial ou passaporte;</w:t>
      </w:r>
    </w:p>
    <w:p w14:paraId="4CFD1F5E" w14:textId="33796ECE" w:rsidR="00FC7FDF" w:rsidRDefault="00FC7FDF" w:rsidP="00FC7FDF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Diploma ou certificado de conclusão de estudos de nível médio;</w:t>
      </w:r>
    </w:p>
    <w:p w14:paraId="25A928CD" w14:textId="6793E2A9" w:rsidR="00FC7FDF" w:rsidRDefault="00FC7FDF" w:rsidP="00FC7FDF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Comprovante de domicílio;</w:t>
      </w:r>
    </w:p>
    <w:p w14:paraId="38AD1D64" w14:textId="5B466654" w:rsidR="00FC7FDF" w:rsidRDefault="00FC7FDF" w:rsidP="00FC7FDF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lastRenderedPageBreak/>
        <w:t>Atestado de aptidão física e mental para o exercício profissional emitido por médico ou instituição de saúde devidamente registrada conforme a legislação local</w:t>
      </w:r>
      <w:r w:rsidR="00A64332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; e</w:t>
      </w:r>
    </w:p>
    <w:p w14:paraId="42FAFB41" w14:textId="48B5377C" w:rsidR="006A135E" w:rsidRPr="001C1E45" w:rsidRDefault="00A64332" w:rsidP="001C1E45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Atestado de bons antecedentes ou equivalente (a Embaixada fornecerá pedido para a solicitação do documento às autoridades etíopes).</w:t>
      </w:r>
    </w:p>
    <w:p w14:paraId="68E6F44E" w14:textId="77777777" w:rsidR="00A20FA5" w:rsidRPr="00A20FA5" w:rsidRDefault="00A20FA5" w:rsidP="00A20FA5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10"/>
          <w:szCs w:val="10"/>
          <w:lang w:val="pt-BR"/>
        </w:rPr>
      </w:pPr>
    </w:p>
    <w:p w14:paraId="2BC55890" w14:textId="66933171" w:rsidR="00A20FA5" w:rsidRPr="007E6877" w:rsidRDefault="00A20FA5" w:rsidP="00A20FA5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 w:rsidRPr="00792236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u w:val="single"/>
          <w:lang w:val="pt-BR"/>
        </w:rPr>
        <w:t>No caso de cidadãos brasileiros ou nacionais de terceiros países</w:t>
      </w:r>
      <w:r w:rsidRPr="007E6877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, </w:t>
      </w:r>
      <w:r w:rsidR="00E61C13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apresentar</w:t>
      </w:r>
      <w:r w:rsidRPr="007E6877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 também:</w:t>
      </w:r>
    </w:p>
    <w:p w14:paraId="4CE344BC" w14:textId="72A313F0" w:rsidR="00A20FA5" w:rsidRDefault="00E61C13" w:rsidP="00A20FA5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C</w:t>
      </w:r>
      <w:r w:rsidR="00A20FA5" w:rsidRPr="007E6877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omprovante de situação regul</w:t>
      </w:r>
      <w:r w:rsidR="00A20FA5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ar de residência ou permissão legal para o exercício de atividade remunerada nos termos da legislação local;</w:t>
      </w:r>
    </w:p>
    <w:p w14:paraId="45D0B185" w14:textId="77777777" w:rsidR="00A20FA5" w:rsidRPr="007F7BD3" w:rsidRDefault="00A20FA5" w:rsidP="00A20FA5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10"/>
          <w:szCs w:val="10"/>
          <w:lang w:val="pt-BR"/>
        </w:rPr>
      </w:pPr>
    </w:p>
    <w:p w14:paraId="72371142" w14:textId="796FF51B" w:rsidR="00A20FA5" w:rsidRPr="007E6877" w:rsidRDefault="00A20FA5" w:rsidP="00A20FA5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 w:rsidRPr="00792236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u w:val="single"/>
          <w:lang w:val="pt-BR"/>
        </w:rPr>
        <w:t>No caso de cidadãos brasileiros</w:t>
      </w:r>
      <w:r w:rsidRPr="007E6877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, </w:t>
      </w:r>
      <w:r w:rsidR="00E61C13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apresentar</w:t>
      </w:r>
      <w:r w:rsidRPr="007E6877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 também:</w:t>
      </w:r>
    </w:p>
    <w:p w14:paraId="459DF7EE" w14:textId="257A9A26" w:rsidR="00A20FA5" w:rsidRDefault="00E61C13" w:rsidP="00A20FA5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C</w:t>
      </w:r>
      <w:r w:rsidR="00A20FA5" w:rsidRPr="007E6877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omprovante </w:t>
      </w:r>
      <w:r w:rsidR="00A20FA5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de </w:t>
      </w: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quitação do </w:t>
      </w:r>
      <w:r w:rsidR="00A20FA5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serviço militar obrigatório (no caso de indivíduos do sexo masculino);</w:t>
      </w:r>
    </w:p>
    <w:p w14:paraId="583D2F1D" w14:textId="52C85561" w:rsidR="00A20FA5" w:rsidRDefault="00E61C13" w:rsidP="00A20FA5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C</w:t>
      </w:r>
      <w:r w:rsidR="00A20FA5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umprimento das obrigações eleitorais;</w:t>
      </w:r>
    </w:p>
    <w:p w14:paraId="1B2F5EFE" w14:textId="55F6243D" w:rsidR="001F0CBF" w:rsidRDefault="00A20FA5" w:rsidP="001F0CBF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Declaração </w:t>
      </w:r>
      <w:r w:rsidR="00E61C13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assinada </w:t>
      </w: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de que não ocupa cargos, empregos ou funções públicas.</w:t>
      </w:r>
    </w:p>
    <w:p w14:paraId="35BD91FD" w14:textId="77777777" w:rsidR="00FB7077" w:rsidRDefault="00FB7077" w:rsidP="00FB7077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</w:p>
    <w:p w14:paraId="03B5F94E" w14:textId="5436A447" w:rsidR="00FB7077" w:rsidRPr="00FB7077" w:rsidRDefault="00792236" w:rsidP="00FB7077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  <w:lang w:val="pt-BR"/>
        </w:rPr>
        <w:t>7</w:t>
      </w:r>
      <w:r w:rsidR="00FB7077" w:rsidRPr="00FB7077"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  <w:lang w:val="pt-BR"/>
        </w:rPr>
        <w:t>. PRAZO DE VALIDADE DO PROCESSO SELETIVO</w:t>
      </w:r>
    </w:p>
    <w:p w14:paraId="02A50C3D" w14:textId="77777777" w:rsidR="0031292F" w:rsidRPr="0031292F" w:rsidRDefault="0031292F" w:rsidP="00FB7077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10"/>
          <w:szCs w:val="10"/>
          <w:lang w:val="pt-BR"/>
        </w:rPr>
      </w:pPr>
    </w:p>
    <w:p w14:paraId="7707D1DF" w14:textId="211D7883" w:rsidR="00FB7077" w:rsidRDefault="00792236" w:rsidP="00FB7077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7</w:t>
      </w:r>
      <w:r w:rsidR="00FB7077" w:rsidRPr="00FB7077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.1 </w:t>
      </w:r>
      <w:r w:rsidR="00FB7077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O</w:t>
      </w:r>
      <w:r w:rsidR="00FB7077" w:rsidRPr="00FB7077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 processo </w:t>
      </w:r>
      <w:r w:rsidR="00FB7077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de seleção</w:t>
      </w:r>
      <w:r w:rsidR="00FB7077" w:rsidRPr="00FB7077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 terá validade de 12 (doze) meses contados a partir da data</w:t>
      </w:r>
      <w:r w:rsidR="00FB7077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 </w:t>
      </w:r>
      <w:r w:rsidR="00FB7077" w:rsidRPr="00FB7077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de divulgação do seu resultado final. Os candidatos considerados aptos poderão ser aproveitados</w:t>
      </w: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,</w:t>
      </w:r>
      <w:r w:rsidR="00FB7077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 </w:t>
      </w:r>
      <w:r w:rsidR="00FB7077" w:rsidRPr="00FB7077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quando da existência de vaga na categoria do emprego a que se candidataram, dentro do período de</w:t>
      </w:r>
      <w:r w:rsidR="00FB7077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 </w:t>
      </w:r>
      <w:r w:rsidR="00FB7077" w:rsidRPr="00FB7077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validade mencionado.</w:t>
      </w:r>
    </w:p>
    <w:p w14:paraId="075CB0A9" w14:textId="77777777" w:rsidR="006606A9" w:rsidRDefault="006606A9" w:rsidP="006606A9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</w:p>
    <w:p w14:paraId="1FE3DC80" w14:textId="35713FD5" w:rsidR="00C21464" w:rsidRDefault="0088596B" w:rsidP="006606A9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  <w:lang w:val="pt-BR"/>
        </w:rPr>
        <w:t>8</w:t>
      </w:r>
      <w:r w:rsidR="00C21464" w:rsidRPr="00E867D7"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  <w:lang w:val="pt-BR"/>
        </w:rPr>
        <w:t xml:space="preserve">. </w:t>
      </w:r>
      <w:r w:rsidR="00E867D7" w:rsidRPr="00E867D7"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  <w:lang w:val="pt-BR"/>
        </w:rPr>
        <w:t>DADOS DE CONTATO</w:t>
      </w:r>
    </w:p>
    <w:p w14:paraId="17435CA6" w14:textId="6123D532" w:rsidR="00E867D7" w:rsidRPr="00E867D7" w:rsidRDefault="00E867D7" w:rsidP="006606A9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 w:rsidRPr="00E867D7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Embaixada do Brasil em Adis Abeba</w:t>
      </w:r>
    </w:p>
    <w:p w14:paraId="22880AA2" w14:textId="77777777" w:rsidR="00190173" w:rsidRDefault="00E867D7" w:rsidP="00190173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 w:rsidRPr="00E867D7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Página </w:t>
      </w:r>
      <w:r w:rsidR="00190173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Internet</w:t>
      </w:r>
      <w:r w:rsidRPr="00E867D7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:</w:t>
      </w:r>
    </w:p>
    <w:p w14:paraId="6051F43D" w14:textId="1F051F21" w:rsidR="00190173" w:rsidRPr="00190173" w:rsidRDefault="00190173" w:rsidP="00190173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Style w:val="Hyperlink"/>
          <w:rFonts w:ascii="Times New Roman" w:eastAsia="Times New Roman" w:hAnsi="Times New Roman" w:cs="Times New Roman"/>
          <w:bCs/>
          <w:kern w:val="0"/>
          <w:sz w:val="24"/>
          <w:szCs w:val="24"/>
          <w:lang w:val="pt-BR"/>
        </w:rPr>
      </w:pPr>
      <w:hyperlink r:id="rId7" w:history="1">
        <w:r w:rsidRPr="00190173">
          <w:rPr>
            <w:rStyle w:val="Hyperlink"/>
            <w:rFonts w:ascii="Times New Roman" w:eastAsia="Times New Roman" w:hAnsi="Times New Roman" w:cs="Times New Roman"/>
            <w:bCs/>
            <w:kern w:val="0"/>
            <w:sz w:val="24"/>
            <w:szCs w:val="24"/>
            <w:lang w:val="pt-BR"/>
          </w:rPr>
          <w:t>https://www.gov.br/mre/pt-br/embaixada-adis-abeba/english-1/tenders-and-vacancies</w:t>
        </w:r>
      </w:hyperlink>
    </w:p>
    <w:p w14:paraId="200961DB" w14:textId="580CB3EE" w:rsidR="00E867D7" w:rsidRDefault="00E867D7" w:rsidP="006606A9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 w:rsidRPr="00E867D7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E-mail: </w:t>
      </w:r>
      <w:hyperlink r:id="rId8" w:history="1">
        <w:r w:rsidR="00DA7EDF" w:rsidRPr="00717075">
          <w:rPr>
            <w:rStyle w:val="Hyperlink"/>
            <w:rFonts w:ascii="Times New Roman" w:eastAsia="Times New Roman" w:hAnsi="Times New Roman" w:cs="Times New Roman"/>
            <w:bCs/>
            <w:kern w:val="0"/>
            <w:sz w:val="24"/>
            <w:szCs w:val="24"/>
            <w:lang w:val="pt-BR"/>
          </w:rPr>
          <w:t>embassybraziladdis@gmail.com</w:t>
        </w:r>
      </w:hyperlink>
    </w:p>
    <w:p w14:paraId="1C6D76C6" w14:textId="22EB1031" w:rsidR="00DA7EDF" w:rsidRDefault="00DA7EDF" w:rsidP="006606A9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Telefone: 011 6620401 / 6620403</w:t>
      </w:r>
    </w:p>
    <w:p w14:paraId="49A09049" w14:textId="77777777" w:rsidR="0031292F" w:rsidRPr="00E867D7" w:rsidRDefault="0031292F" w:rsidP="006606A9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  <w:lang w:val="pt-BR"/>
        </w:rPr>
      </w:pPr>
    </w:p>
    <w:p w14:paraId="0CC9411D" w14:textId="26F85A01" w:rsidR="0030551B" w:rsidRDefault="00E867D7" w:rsidP="00E867D7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Os casos omissos no presente edital serão decididos pela Comissão de Sel</w:t>
      </w:r>
      <w:r w:rsidR="009F1CF1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 xml:space="preserve">eção </w:t>
      </w:r>
      <w:r w:rsidR="009F1CF1" w:rsidRPr="00E14C08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Embaixada do Brasil em Adis Abeba</w:t>
      </w: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.</w:t>
      </w:r>
    </w:p>
    <w:p w14:paraId="025A9B19" w14:textId="77777777" w:rsidR="00E867D7" w:rsidRDefault="00E867D7" w:rsidP="00E867D7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</w:p>
    <w:p w14:paraId="3428B52A" w14:textId="14F81450" w:rsidR="006606A9" w:rsidRDefault="00E867D7" w:rsidP="00E867D7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Adis Abeba, 30 de outubro de 2023.</w:t>
      </w:r>
    </w:p>
    <w:p w14:paraId="051C0D83" w14:textId="77777777" w:rsidR="00DC4F01" w:rsidRDefault="00DC4F01" w:rsidP="00E867D7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</w:p>
    <w:p w14:paraId="40E2C330" w14:textId="77777777" w:rsidR="005536D7" w:rsidRDefault="005536D7" w:rsidP="00E867D7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</w:p>
    <w:p w14:paraId="4617578A" w14:textId="77777777" w:rsidR="005536D7" w:rsidRDefault="005536D7" w:rsidP="00E867D7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</w:p>
    <w:p w14:paraId="1B2769A1" w14:textId="790D7637" w:rsidR="005536D7" w:rsidRPr="00936A8D" w:rsidRDefault="00936A8D" w:rsidP="005536D7">
      <w:pPr>
        <w:spacing w:line="360" w:lineRule="auto"/>
        <w:jc w:val="center"/>
        <w:rPr>
          <w:b/>
          <w:bCs/>
          <w:sz w:val="24"/>
          <w:szCs w:val="24"/>
        </w:rPr>
      </w:pPr>
      <w:r w:rsidRPr="00936A8D">
        <w:rPr>
          <w:b/>
          <w:bCs/>
          <w:sz w:val="24"/>
          <w:szCs w:val="24"/>
        </w:rPr>
        <w:t>ANEXO 1</w:t>
      </w:r>
    </w:p>
    <w:p w14:paraId="6DF93EED" w14:textId="0233E010" w:rsidR="005536D7" w:rsidRPr="004F06CC" w:rsidRDefault="005536D7" w:rsidP="005536D7">
      <w:pPr>
        <w:spacing w:line="360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08932118" wp14:editId="0F695D5A">
            <wp:extent cx="876300" cy="876300"/>
            <wp:effectExtent l="0" t="0" r="0" b="0"/>
            <wp:docPr id="2100727238" name="Picture 2100727238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727238" name="Picture 2100727238" descr="A black and white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FEE6E" w14:textId="77777777" w:rsidR="005536D7" w:rsidRPr="005536D7" w:rsidRDefault="005536D7" w:rsidP="005536D7">
      <w:pPr>
        <w:jc w:val="center"/>
        <w:rPr>
          <w:b/>
          <w:bCs/>
          <w:sz w:val="24"/>
          <w:szCs w:val="24"/>
          <w:lang w:val="pt-BR"/>
        </w:rPr>
      </w:pPr>
      <w:r w:rsidRPr="005536D7">
        <w:rPr>
          <w:b/>
          <w:bCs/>
          <w:sz w:val="24"/>
          <w:szCs w:val="24"/>
          <w:lang w:val="pt-BR"/>
        </w:rPr>
        <w:t>EMBAIXADA DO BRASIL EM ADIS ABEBA</w:t>
      </w:r>
    </w:p>
    <w:p w14:paraId="60C27590" w14:textId="77777777" w:rsidR="005536D7" w:rsidRPr="005536D7" w:rsidRDefault="005536D7" w:rsidP="005536D7">
      <w:pPr>
        <w:jc w:val="center"/>
        <w:rPr>
          <w:b/>
          <w:sz w:val="28"/>
          <w:szCs w:val="28"/>
          <w:lang w:val="pt-BR"/>
        </w:rPr>
      </w:pPr>
      <w:r w:rsidRPr="005536D7">
        <w:rPr>
          <w:b/>
          <w:sz w:val="28"/>
          <w:szCs w:val="28"/>
          <w:lang w:val="pt-BR"/>
        </w:rPr>
        <w:t>Processo seletivo para a contratação de Auxiliar Administrativo</w:t>
      </w:r>
    </w:p>
    <w:p w14:paraId="6B868855" w14:textId="6ECE838E" w:rsidR="005536D7" w:rsidRPr="005536D7" w:rsidRDefault="005536D7" w:rsidP="005536D7">
      <w:pPr>
        <w:jc w:val="center"/>
        <w:rPr>
          <w:b/>
          <w:sz w:val="28"/>
          <w:szCs w:val="28"/>
          <w:lang w:val="pt-BR"/>
        </w:rPr>
      </w:pPr>
      <w:r w:rsidRPr="005536D7">
        <w:rPr>
          <w:b/>
          <w:sz w:val="28"/>
          <w:szCs w:val="28"/>
          <w:lang w:val="pt-BR"/>
        </w:rPr>
        <w:t xml:space="preserve">Formulário de inscrição – Edital nº </w:t>
      </w:r>
      <w:r>
        <w:rPr>
          <w:b/>
          <w:sz w:val="28"/>
          <w:szCs w:val="28"/>
          <w:lang w:val="pt-BR"/>
        </w:rPr>
        <w:t>02/2023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4"/>
        <w:gridCol w:w="6476"/>
      </w:tblGrid>
      <w:tr w:rsidR="005536D7" w:rsidRPr="004F06CC" w14:paraId="0E4EBE8A" w14:textId="77777777" w:rsidTr="005536D7">
        <w:tc>
          <w:tcPr>
            <w:tcW w:w="2874" w:type="dxa"/>
            <w:shd w:val="clear" w:color="auto" w:fill="auto"/>
            <w:vAlign w:val="center"/>
          </w:tcPr>
          <w:p w14:paraId="0D2CAE39" w14:textId="77777777" w:rsidR="005536D7" w:rsidRPr="004F06CC" w:rsidRDefault="005536D7" w:rsidP="005536D7">
            <w:pPr>
              <w:spacing w:after="0"/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Nome completo:</w:t>
            </w:r>
          </w:p>
        </w:tc>
        <w:tc>
          <w:tcPr>
            <w:tcW w:w="6476" w:type="dxa"/>
            <w:shd w:val="clear" w:color="auto" w:fill="auto"/>
            <w:vAlign w:val="center"/>
          </w:tcPr>
          <w:p w14:paraId="0624862B" w14:textId="77777777" w:rsidR="005536D7" w:rsidRPr="004F06CC" w:rsidRDefault="005536D7" w:rsidP="005536D7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423BE1B5" w14:textId="77777777" w:rsidR="005536D7" w:rsidRPr="004F06CC" w:rsidRDefault="005536D7" w:rsidP="005536D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536D7" w:rsidRPr="005536D7" w14:paraId="17AA95C7" w14:textId="77777777" w:rsidTr="005536D7">
        <w:tc>
          <w:tcPr>
            <w:tcW w:w="2874" w:type="dxa"/>
            <w:shd w:val="clear" w:color="auto" w:fill="auto"/>
            <w:vAlign w:val="center"/>
          </w:tcPr>
          <w:p w14:paraId="7DF0692E" w14:textId="77777777" w:rsidR="005536D7" w:rsidRPr="005536D7" w:rsidRDefault="005536D7" w:rsidP="005536D7">
            <w:pPr>
              <w:spacing w:after="0"/>
              <w:rPr>
                <w:sz w:val="24"/>
                <w:szCs w:val="24"/>
                <w:lang w:val="pt-BR"/>
              </w:rPr>
            </w:pPr>
            <w:r w:rsidRPr="005536D7">
              <w:rPr>
                <w:sz w:val="24"/>
                <w:szCs w:val="24"/>
                <w:lang w:val="pt-BR"/>
              </w:rPr>
              <w:t>Data e local de nascimento:</w:t>
            </w:r>
          </w:p>
        </w:tc>
        <w:tc>
          <w:tcPr>
            <w:tcW w:w="6476" w:type="dxa"/>
            <w:shd w:val="clear" w:color="auto" w:fill="auto"/>
            <w:vAlign w:val="center"/>
          </w:tcPr>
          <w:p w14:paraId="0AFFFAA2" w14:textId="77777777" w:rsidR="005536D7" w:rsidRPr="005536D7" w:rsidRDefault="005536D7" w:rsidP="005536D7">
            <w:pPr>
              <w:spacing w:after="0"/>
              <w:jc w:val="center"/>
              <w:rPr>
                <w:sz w:val="24"/>
                <w:szCs w:val="24"/>
                <w:lang w:val="pt-BR"/>
              </w:rPr>
            </w:pPr>
          </w:p>
          <w:p w14:paraId="193EC224" w14:textId="77777777" w:rsidR="005536D7" w:rsidRPr="005536D7" w:rsidRDefault="005536D7" w:rsidP="005536D7">
            <w:pPr>
              <w:spacing w:after="0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5536D7" w:rsidRPr="004F06CC" w14:paraId="19514392" w14:textId="77777777" w:rsidTr="005536D7">
        <w:tc>
          <w:tcPr>
            <w:tcW w:w="2874" w:type="dxa"/>
            <w:shd w:val="clear" w:color="auto" w:fill="auto"/>
            <w:vAlign w:val="center"/>
          </w:tcPr>
          <w:p w14:paraId="0640BDB3" w14:textId="77777777" w:rsidR="005536D7" w:rsidRPr="004F06CC" w:rsidRDefault="005536D7" w:rsidP="005536D7">
            <w:pPr>
              <w:spacing w:after="0"/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Nacionalidade:</w:t>
            </w:r>
          </w:p>
        </w:tc>
        <w:tc>
          <w:tcPr>
            <w:tcW w:w="6476" w:type="dxa"/>
            <w:shd w:val="clear" w:color="auto" w:fill="auto"/>
            <w:vAlign w:val="center"/>
          </w:tcPr>
          <w:p w14:paraId="7CBA3DA9" w14:textId="77777777" w:rsidR="005536D7" w:rsidRPr="004F06CC" w:rsidRDefault="005536D7" w:rsidP="005536D7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0FDC8119" w14:textId="77777777" w:rsidR="005536D7" w:rsidRPr="004F06CC" w:rsidRDefault="005536D7" w:rsidP="005536D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536D7" w:rsidRPr="004F06CC" w14:paraId="7F923067" w14:textId="77777777" w:rsidTr="005536D7">
        <w:tc>
          <w:tcPr>
            <w:tcW w:w="2874" w:type="dxa"/>
            <w:shd w:val="clear" w:color="auto" w:fill="auto"/>
            <w:vAlign w:val="center"/>
          </w:tcPr>
          <w:p w14:paraId="5D9A0750" w14:textId="77777777" w:rsidR="005536D7" w:rsidRPr="004F06CC" w:rsidRDefault="005536D7" w:rsidP="005536D7">
            <w:pPr>
              <w:spacing w:after="0"/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Endereço residencial:</w:t>
            </w:r>
          </w:p>
        </w:tc>
        <w:tc>
          <w:tcPr>
            <w:tcW w:w="6476" w:type="dxa"/>
            <w:shd w:val="clear" w:color="auto" w:fill="auto"/>
            <w:vAlign w:val="center"/>
          </w:tcPr>
          <w:p w14:paraId="791768A4" w14:textId="77777777" w:rsidR="005536D7" w:rsidRPr="004F06CC" w:rsidRDefault="005536D7" w:rsidP="005536D7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121660F4" w14:textId="77777777" w:rsidR="005536D7" w:rsidRPr="004F06CC" w:rsidRDefault="005536D7" w:rsidP="005536D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536D7" w:rsidRPr="004F06CC" w14:paraId="1182A97D" w14:textId="77777777" w:rsidTr="005536D7">
        <w:tc>
          <w:tcPr>
            <w:tcW w:w="2874" w:type="dxa"/>
            <w:shd w:val="clear" w:color="auto" w:fill="auto"/>
            <w:vAlign w:val="center"/>
          </w:tcPr>
          <w:p w14:paraId="2657CF5D" w14:textId="77777777" w:rsidR="005536D7" w:rsidRPr="004F06CC" w:rsidRDefault="005536D7" w:rsidP="005536D7">
            <w:pPr>
              <w:spacing w:after="0"/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Telefone(s) para contato:</w:t>
            </w:r>
          </w:p>
        </w:tc>
        <w:tc>
          <w:tcPr>
            <w:tcW w:w="6476" w:type="dxa"/>
            <w:shd w:val="clear" w:color="auto" w:fill="auto"/>
            <w:vAlign w:val="center"/>
          </w:tcPr>
          <w:p w14:paraId="11BAE4A6" w14:textId="77777777" w:rsidR="005536D7" w:rsidRPr="004F06CC" w:rsidRDefault="005536D7" w:rsidP="005536D7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49E2812E" w14:textId="77777777" w:rsidR="005536D7" w:rsidRPr="004F06CC" w:rsidRDefault="005536D7" w:rsidP="005536D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536D7" w:rsidRPr="004F06CC" w14:paraId="39878298" w14:textId="77777777" w:rsidTr="005536D7">
        <w:tc>
          <w:tcPr>
            <w:tcW w:w="2874" w:type="dxa"/>
            <w:shd w:val="clear" w:color="auto" w:fill="auto"/>
            <w:vAlign w:val="center"/>
          </w:tcPr>
          <w:p w14:paraId="5CACE9D7" w14:textId="77777777" w:rsidR="005536D7" w:rsidRPr="004F06CC" w:rsidRDefault="005536D7" w:rsidP="005536D7">
            <w:pPr>
              <w:spacing w:after="0"/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E-mail:</w:t>
            </w:r>
          </w:p>
        </w:tc>
        <w:tc>
          <w:tcPr>
            <w:tcW w:w="6476" w:type="dxa"/>
            <w:shd w:val="clear" w:color="auto" w:fill="auto"/>
            <w:vAlign w:val="center"/>
          </w:tcPr>
          <w:p w14:paraId="7093B73E" w14:textId="77777777" w:rsidR="005536D7" w:rsidRPr="004F06CC" w:rsidRDefault="005536D7" w:rsidP="005536D7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6DE9B311" w14:textId="77777777" w:rsidR="005536D7" w:rsidRPr="004F06CC" w:rsidRDefault="005536D7" w:rsidP="005536D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14:paraId="1EA9DEF5" w14:textId="77777777" w:rsidR="005536D7" w:rsidRPr="004F06CC" w:rsidRDefault="005536D7" w:rsidP="005536D7">
      <w:pPr>
        <w:jc w:val="center"/>
        <w:rPr>
          <w:sz w:val="24"/>
          <w:szCs w:val="24"/>
        </w:rPr>
      </w:pPr>
    </w:p>
    <w:p w14:paraId="75DB1965" w14:textId="77777777" w:rsidR="005536D7" w:rsidRPr="00312722" w:rsidRDefault="005536D7" w:rsidP="005536D7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312722">
        <w:rPr>
          <w:b/>
          <w:bCs/>
          <w:sz w:val="24"/>
          <w:szCs w:val="24"/>
        </w:rPr>
        <w:t>Declaro:</w:t>
      </w:r>
    </w:p>
    <w:p w14:paraId="0F7F8584" w14:textId="77777777" w:rsidR="005536D7" w:rsidRPr="005536D7" w:rsidRDefault="005536D7" w:rsidP="005536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pt-BR"/>
        </w:rPr>
      </w:pPr>
      <w:r w:rsidRPr="005536D7">
        <w:rPr>
          <w:sz w:val="24"/>
          <w:szCs w:val="24"/>
          <w:lang w:val="pt-BR"/>
        </w:rPr>
        <w:t>Não ocupar cargo, emprego ou função pública no Brasil;</w:t>
      </w:r>
    </w:p>
    <w:p w14:paraId="2A31CE14" w14:textId="77777777" w:rsidR="005536D7" w:rsidRPr="005536D7" w:rsidRDefault="005536D7" w:rsidP="005536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pt-BR"/>
        </w:rPr>
      </w:pPr>
      <w:r w:rsidRPr="005536D7">
        <w:rPr>
          <w:sz w:val="24"/>
          <w:szCs w:val="24"/>
          <w:lang w:val="pt-BR"/>
        </w:rPr>
        <w:t xml:space="preserve">Estar ciente de que o emprego a que estou concorrendo não se confunde com emprego ou função pública regidos pelo direito brasileiro; </w:t>
      </w:r>
    </w:p>
    <w:p w14:paraId="53BBA6C9" w14:textId="77777777" w:rsidR="005536D7" w:rsidRPr="005536D7" w:rsidRDefault="005536D7" w:rsidP="005536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pt-BR"/>
        </w:rPr>
      </w:pPr>
      <w:r w:rsidRPr="005536D7">
        <w:rPr>
          <w:sz w:val="24"/>
          <w:szCs w:val="24"/>
          <w:lang w:val="pt-BR"/>
        </w:rPr>
        <w:t>Estar ciente de que, caso seja aprovado(a) no processo seletivo, a minha admissão estará condicionada à apresentação dos documentos requeridos no edital, bem como de certificado de aptidão física e mental para o emprego, cujos custos estarão a meu cargo;</w:t>
      </w:r>
    </w:p>
    <w:p w14:paraId="60FA5ED5" w14:textId="0548727F" w:rsidR="005536D7" w:rsidRPr="005536D7" w:rsidRDefault="005536D7" w:rsidP="005536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pt-BR"/>
        </w:rPr>
      </w:pPr>
      <w:r w:rsidRPr="005536D7">
        <w:rPr>
          <w:sz w:val="24"/>
          <w:szCs w:val="24"/>
          <w:lang w:val="pt-BR"/>
        </w:rPr>
        <w:t xml:space="preserve">Estar de acordo com as condições estabelecidas pelo </w:t>
      </w:r>
      <w:r w:rsidRPr="005536D7">
        <w:rPr>
          <w:bCs/>
          <w:sz w:val="24"/>
          <w:szCs w:val="24"/>
          <w:lang w:val="pt-BR"/>
        </w:rPr>
        <w:t xml:space="preserve">Edital nº </w:t>
      </w:r>
      <w:r>
        <w:rPr>
          <w:bCs/>
          <w:sz w:val="24"/>
          <w:szCs w:val="24"/>
          <w:lang w:val="pt-BR"/>
        </w:rPr>
        <w:t>02/2023</w:t>
      </w:r>
      <w:r w:rsidRPr="005536D7">
        <w:rPr>
          <w:sz w:val="24"/>
          <w:szCs w:val="24"/>
          <w:lang w:val="pt-BR"/>
        </w:rPr>
        <w:t>, que li e aceito.</w:t>
      </w:r>
    </w:p>
    <w:p w14:paraId="42CEF89F" w14:textId="77777777" w:rsidR="005536D7" w:rsidRPr="005536D7" w:rsidRDefault="005536D7" w:rsidP="005536D7">
      <w:pPr>
        <w:autoSpaceDE w:val="0"/>
        <w:autoSpaceDN w:val="0"/>
        <w:adjustRightInd w:val="0"/>
        <w:rPr>
          <w:bCs/>
          <w:sz w:val="24"/>
          <w:szCs w:val="24"/>
          <w:lang w:val="pt-BR"/>
        </w:rPr>
      </w:pPr>
    </w:p>
    <w:p w14:paraId="602F0DD3" w14:textId="42512140" w:rsidR="005536D7" w:rsidRDefault="005536D7" w:rsidP="005536D7">
      <w:pPr>
        <w:autoSpaceDE w:val="0"/>
        <w:autoSpaceDN w:val="0"/>
        <w:adjustRightInd w:val="0"/>
        <w:rPr>
          <w:bCs/>
          <w:sz w:val="24"/>
          <w:szCs w:val="24"/>
        </w:rPr>
      </w:pPr>
      <w:r w:rsidRPr="00312722">
        <w:rPr>
          <w:bCs/>
          <w:sz w:val="24"/>
          <w:szCs w:val="24"/>
        </w:rPr>
        <w:t>Data</w:t>
      </w:r>
      <w:r w:rsidRPr="00312722">
        <w:rPr>
          <w:sz w:val="24"/>
          <w:szCs w:val="24"/>
        </w:rPr>
        <w:t>:</w:t>
      </w:r>
    </w:p>
    <w:p w14:paraId="0832311F" w14:textId="3D756027" w:rsidR="005536D7" w:rsidRPr="00312722" w:rsidRDefault="005536D7" w:rsidP="005536D7">
      <w:pPr>
        <w:autoSpaceDE w:val="0"/>
        <w:autoSpaceDN w:val="0"/>
        <w:adjustRightInd w:val="0"/>
        <w:rPr>
          <w:sz w:val="24"/>
          <w:szCs w:val="24"/>
        </w:rPr>
      </w:pPr>
      <w:r w:rsidRPr="00312722">
        <w:rPr>
          <w:bCs/>
          <w:sz w:val="24"/>
          <w:szCs w:val="24"/>
        </w:rPr>
        <w:t>Assinatura</w:t>
      </w:r>
      <w:r w:rsidRPr="00312722">
        <w:rPr>
          <w:sz w:val="24"/>
          <w:szCs w:val="24"/>
        </w:rPr>
        <w:t xml:space="preserve">: </w:t>
      </w:r>
    </w:p>
    <w:p w14:paraId="1DA21480" w14:textId="77777777" w:rsidR="005536D7" w:rsidRPr="006606A9" w:rsidRDefault="005536D7" w:rsidP="00E867D7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</w:p>
    <w:sectPr w:rsidR="005536D7" w:rsidRPr="006606A9" w:rsidSect="0031292F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xedsys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507B0"/>
    <w:multiLevelType w:val="hybridMultilevel"/>
    <w:tmpl w:val="328802CE"/>
    <w:lvl w:ilvl="0" w:tplc="80F834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B0EAC"/>
    <w:multiLevelType w:val="hybridMultilevel"/>
    <w:tmpl w:val="DEB45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447BE"/>
    <w:multiLevelType w:val="hybridMultilevel"/>
    <w:tmpl w:val="BF0A54BC"/>
    <w:lvl w:ilvl="0" w:tplc="F8487C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62E61"/>
    <w:multiLevelType w:val="multilevel"/>
    <w:tmpl w:val="BFCED9F4"/>
    <w:lvl w:ilvl="0">
      <w:start w:val="1"/>
      <w:numFmt w:val="decimal"/>
      <w:lvlText w:val="%1."/>
      <w:lvlJc w:val="left"/>
      <w:pPr>
        <w:ind w:left="321" w:hanging="221"/>
      </w:pPr>
      <w:rPr>
        <w:rFonts w:hint="default"/>
        <w:b/>
        <w:bCs/>
        <w:w w:val="100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00" w:hanging="515"/>
      </w:pPr>
      <w:rPr>
        <w:rFonts w:hint="default"/>
        <w:b/>
        <w:spacing w:val="-1"/>
        <w:w w:val="100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651" w:hanging="515"/>
      </w:pPr>
      <w:rPr>
        <w:rFonts w:hint="default"/>
        <w:b/>
        <w:spacing w:val="-1"/>
        <w:w w:val="100"/>
        <w:lang w:val="en-US" w:eastAsia="en-US" w:bidi="en-US"/>
      </w:rPr>
    </w:lvl>
    <w:lvl w:ilvl="3">
      <w:numFmt w:val="bullet"/>
      <w:lvlText w:val="•"/>
      <w:lvlJc w:val="left"/>
      <w:pPr>
        <w:ind w:left="480" w:hanging="51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00" w:hanging="51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60" w:hanging="51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379" w:hanging="51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099" w:hanging="51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5819" w:hanging="515"/>
      </w:pPr>
      <w:rPr>
        <w:rFonts w:hint="default"/>
        <w:lang w:val="en-US" w:eastAsia="en-US" w:bidi="en-US"/>
      </w:rPr>
    </w:lvl>
  </w:abstractNum>
  <w:abstractNum w:abstractNumId="4" w15:restartNumberingAfterBreak="0">
    <w:nsid w:val="31C757C4"/>
    <w:multiLevelType w:val="hybridMultilevel"/>
    <w:tmpl w:val="EE4C8818"/>
    <w:lvl w:ilvl="0" w:tplc="A5CAE4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E2A59"/>
    <w:multiLevelType w:val="hybridMultilevel"/>
    <w:tmpl w:val="5798D758"/>
    <w:lvl w:ilvl="0" w:tplc="B0BCAF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E3993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649460">
    <w:abstractNumId w:val="1"/>
  </w:num>
  <w:num w:numId="2" w16cid:durableId="659239698">
    <w:abstractNumId w:val="4"/>
  </w:num>
  <w:num w:numId="3" w16cid:durableId="265574897">
    <w:abstractNumId w:val="5"/>
  </w:num>
  <w:num w:numId="4" w16cid:durableId="473841471">
    <w:abstractNumId w:val="3"/>
  </w:num>
  <w:num w:numId="5" w16cid:durableId="1476990838">
    <w:abstractNumId w:val="0"/>
  </w:num>
  <w:num w:numId="6" w16cid:durableId="118838150">
    <w:abstractNumId w:val="2"/>
  </w:num>
  <w:num w:numId="7" w16cid:durableId="826051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10"/>
    <w:rsid w:val="00093C21"/>
    <w:rsid w:val="000D462D"/>
    <w:rsid w:val="000D47BE"/>
    <w:rsid w:val="000D5AE5"/>
    <w:rsid w:val="00123365"/>
    <w:rsid w:val="00140087"/>
    <w:rsid w:val="00146E87"/>
    <w:rsid w:val="0016670D"/>
    <w:rsid w:val="00171C98"/>
    <w:rsid w:val="001737F8"/>
    <w:rsid w:val="00190173"/>
    <w:rsid w:val="001A5E82"/>
    <w:rsid w:val="001A5F6A"/>
    <w:rsid w:val="001B6E2A"/>
    <w:rsid w:val="001C1E45"/>
    <w:rsid w:val="001F0CBF"/>
    <w:rsid w:val="001F0E5E"/>
    <w:rsid w:val="00247A5A"/>
    <w:rsid w:val="00286EF8"/>
    <w:rsid w:val="0030551B"/>
    <w:rsid w:val="0031292F"/>
    <w:rsid w:val="003250B8"/>
    <w:rsid w:val="00340807"/>
    <w:rsid w:val="003749D4"/>
    <w:rsid w:val="003929BC"/>
    <w:rsid w:val="00395A71"/>
    <w:rsid w:val="003C2D84"/>
    <w:rsid w:val="003C2E03"/>
    <w:rsid w:val="003D484E"/>
    <w:rsid w:val="00403929"/>
    <w:rsid w:val="004222DE"/>
    <w:rsid w:val="00432B03"/>
    <w:rsid w:val="00444F69"/>
    <w:rsid w:val="00451C3F"/>
    <w:rsid w:val="0048485C"/>
    <w:rsid w:val="004C2B44"/>
    <w:rsid w:val="004F0225"/>
    <w:rsid w:val="00505202"/>
    <w:rsid w:val="005536D7"/>
    <w:rsid w:val="0056221E"/>
    <w:rsid w:val="005669AC"/>
    <w:rsid w:val="005A3DBE"/>
    <w:rsid w:val="005B47FF"/>
    <w:rsid w:val="006606A9"/>
    <w:rsid w:val="00672559"/>
    <w:rsid w:val="006A135E"/>
    <w:rsid w:val="006B09A9"/>
    <w:rsid w:val="006B68ED"/>
    <w:rsid w:val="006C4B2C"/>
    <w:rsid w:val="006D03E0"/>
    <w:rsid w:val="00713AFD"/>
    <w:rsid w:val="0072311B"/>
    <w:rsid w:val="007247C4"/>
    <w:rsid w:val="007448B4"/>
    <w:rsid w:val="00750E6C"/>
    <w:rsid w:val="00792236"/>
    <w:rsid w:val="007A1904"/>
    <w:rsid w:val="007A2328"/>
    <w:rsid w:val="007C716C"/>
    <w:rsid w:val="007E6877"/>
    <w:rsid w:val="007E7C00"/>
    <w:rsid w:val="007F7BD3"/>
    <w:rsid w:val="00836BF6"/>
    <w:rsid w:val="008423CC"/>
    <w:rsid w:val="00842D33"/>
    <w:rsid w:val="00846315"/>
    <w:rsid w:val="0088596B"/>
    <w:rsid w:val="008C4FF3"/>
    <w:rsid w:val="008D04FA"/>
    <w:rsid w:val="008E0867"/>
    <w:rsid w:val="008F481A"/>
    <w:rsid w:val="00936A8D"/>
    <w:rsid w:val="009767F3"/>
    <w:rsid w:val="009A2030"/>
    <w:rsid w:val="009A207D"/>
    <w:rsid w:val="009C0074"/>
    <w:rsid w:val="009C6C3D"/>
    <w:rsid w:val="009E77CF"/>
    <w:rsid w:val="009F1CF1"/>
    <w:rsid w:val="009F7494"/>
    <w:rsid w:val="00A027A1"/>
    <w:rsid w:val="00A20FA5"/>
    <w:rsid w:val="00A64332"/>
    <w:rsid w:val="00A80A3E"/>
    <w:rsid w:val="00A822C9"/>
    <w:rsid w:val="00AB5A88"/>
    <w:rsid w:val="00B467D9"/>
    <w:rsid w:val="00B668C3"/>
    <w:rsid w:val="00B708ED"/>
    <w:rsid w:val="00B937F7"/>
    <w:rsid w:val="00BA2417"/>
    <w:rsid w:val="00BF4D37"/>
    <w:rsid w:val="00BF731D"/>
    <w:rsid w:val="00C21464"/>
    <w:rsid w:val="00C36C2A"/>
    <w:rsid w:val="00D10FEB"/>
    <w:rsid w:val="00D15F7C"/>
    <w:rsid w:val="00D74734"/>
    <w:rsid w:val="00DA2735"/>
    <w:rsid w:val="00DA7EDF"/>
    <w:rsid w:val="00DC4F01"/>
    <w:rsid w:val="00E14C08"/>
    <w:rsid w:val="00E2537C"/>
    <w:rsid w:val="00E25ABD"/>
    <w:rsid w:val="00E61C13"/>
    <w:rsid w:val="00E77E6C"/>
    <w:rsid w:val="00E84210"/>
    <w:rsid w:val="00E867D7"/>
    <w:rsid w:val="00EA3F52"/>
    <w:rsid w:val="00EB0F15"/>
    <w:rsid w:val="00F67B98"/>
    <w:rsid w:val="00F84E83"/>
    <w:rsid w:val="00FB7077"/>
    <w:rsid w:val="00FC7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82064"/>
  <w15:docId w15:val="{CC968C5A-5768-487D-8F95-94086BD5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8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E842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84210"/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y2iqfc">
    <w:name w:val="y2iqfc"/>
    <w:basedOn w:val="DefaultParagraphFont"/>
    <w:rsid w:val="00E84210"/>
  </w:style>
  <w:style w:type="paragraph" w:styleId="ListParagraph">
    <w:name w:val="List Paragraph"/>
    <w:basedOn w:val="Normal"/>
    <w:uiPriority w:val="1"/>
    <w:qFormat/>
    <w:rsid w:val="001F0E5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F4D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F4D37"/>
    <w:rPr>
      <w:rFonts w:ascii="Calibri" w:eastAsia="Calibri" w:hAnsi="Calibri" w:cs="Calibri"/>
      <w:kern w:val="0"/>
      <w:lang w:bidi="en-US"/>
    </w:rPr>
  </w:style>
  <w:style w:type="character" w:styleId="Hyperlink">
    <w:name w:val="Hyperlink"/>
    <w:basedOn w:val="DefaultParagraphFont"/>
    <w:uiPriority w:val="99"/>
    <w:unhideWhenUsed/>
    <w:rsid w:val="00B937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7F7"/>
    <w:rPr>
      <w:color w:val="605E5C"/>
      <w:shd w:val="clear" w:color="auto" w:fill="E1DFDD"/>
    </w:rPr>
  </w:style>
  <w:style w:type="paragraph" w:customStyle="1" w:styleId="Default">
    <w:name w:val="Default"/>
    <w:rsid w:val="00E14C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1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0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bassybraziladdis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v.br/mre/pt-br/embaixada-adis-abeba/english-1/tenders-and-vacanci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E49BF-7A25-4D3B-91C9-ED47709D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1229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Gustavo Fávero de Souza</cp:lastModifiedBy>
  <cp:revision>6</cp:revision>
  <cp:lastPrinted>2023-10-27T15:06:00Z</cp:lastPrinted>
  <dcterms:created xsi:type="dcterms:W3CDTF">2023-10-30T15:02:00Z</dcterms:created>
  <dcterms:modified xsi:type="dcterms:W3CDTF">2023-10-30T16:00:00Z</dcterms:modified>
</cp:coreProperties>
</file>