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32EE7" w14:textId="4FF24915" w:rsidR="004F06CC" w:rsidRPr="004F06CC" w:rsidRDefault="00BA27AC" w:rsidP="005E120E">
      <w:pPr>
        <w:jc w:val="center"/>
        <w:rPr>
          <w:sz w:val="28"/>
          <w:szCs w:val="28"/>
        </w:rPr>
      </w:pPr>
      <w:r w:rsidRPr="004F06CC">
        <w:rPr>
          <w:b/>
          <w:sz w:val="28"/>
          <w:szCs w:val="28"/>
        </w:rPr>
        <w:t xml:space="preserve">Edital nº </w:t>
      </w:r>
      <w:r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1/2026</w:t>
      </w:r>
    </w:p>
    <w:p w14:paraId="4D032EE8" w14:textId="77777777" w:rsidR="004F06CC" w:rsidRDefault="004F06CC" w:rsidP="005E120E">
      <w:pPr>
        <w:jc w:val="center"/>
        <w:rPr>
          <w:sz w:val="28"/>
          <w:szCs w:val="28"/>
        </w:rPr>
      </w:pPr>
    </w:p>
    <w:p w14:paraId="1FD3C5DB" w14:textId="77777777" w:rsidR="003D08A9" w:rsidRPr="004F06CC" w:rsidRDefault="003D08A9" w:rsidP="005E120E">
      <w:pPr>
        <w:jc w:val="center"/>
        <w:rPr>
          <w:sz w:val="28"/>
          <w:szCs w:val="28"/>
        </w:rPr>
      </w:pPr>
    </w:p>
    <w:p w14:paraId="4D032EE9" w14:textId="56ADE9F9" w:rsidR="00A55250" w:rsidRPr="004F06CC" w:rsidRDefault="00BA27AC" w:rsidP="00BA27AC">
      <w:pPr>
        <w:pStyle w:val="Cabealho"/>
        <w:jc w:val="center"/>
        <w:rPr>
          <w:b/>
          <w:sz w:val="28"/>
          <w:szCs w:val="28"/>
        </w:rPr>
      </w:pPr>
      <w:r w:rsidRPr="003D08A9">
        <w:rPr>
          <w:b/>
          <w:sz w:val="28"/>
          <w:szCs w:val="28"/>
        </w:rPr>
        <w:t>ANEXO 1</w:t>
      </w:r>
      <w:r w:rsidRPr="003D08A9">
        <w:rPr>
          <w:b/>
          <w:sz w:val="28"/>
          <w:szCs w:val="28"/>
        </w:rPr>
        <w:t xml:space="preserve"> </w:t>
      </w:r>
      <w:r w:rsidRPr="004F06CC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CB3328">
        <w:rPr>
          <w:b/>
          <w:sz w:val="28"/>
          <w:szCs w:val="28"/>
        </w:rPr>
        <w:t>DECLARAÇÃO</w:t>
      </w:r>
      <w:r w:rsidR="004F06CC" w:rsidRPr="004F06CC">
        <w:rPr>
          <w:b/>
          <w:sz w:val="28"/>
          <w:szCs w:val="28"/>
        </w:rPr>
        <w:t xml:space="preserve">  </w:t>
      </w:r>
    </w:p>
    <w:p w14:paraId="4D032EEA" w14:textId="77777777" w:rsidR="00F86DEC" w:rsidRPr="004F06CC" w:rsidRDefault="00F86DEC" w:rsidP="002308A2">
      <w:pPr>
        <w:jc w:val="center"/>
        <w:rPr>
          <w:b/>
          <w:sz w:val="24"/>
          <w:szCs w:val="24"/>
          <w:u w:val="single"/>
        </w:rPr>
      </w:pPr>
    </w:p>
    <w:p w14:paraId="4D032EEC" w14:textId="3DF323AC" w:rsidR="00D42D2D" w:rsidRPr="004F06CC" w:rsidRDefault="00D42D2D" w:rsidP="00CB332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3"/>
        <w:gridCol w:w="6705"/>
      </w:tblGrid>
      <w:tr w:rsidR="00D42D2D" w:rsidRPr="004F06CC" w14:paraId="4D032EF0" w14:textId="77777777" w:rsidTr="004F06CC">
        <w:tc>
          <w:tcPr>
            <w:tcW w:w="2943" w:type="dxa"/>
            <w:vAlign w:val="center"/>
          </w:tcPr>
          <w:p w14:paraId="4D032EE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Nome completo:</w:t>
            </w:r>
          </w:p>
        </w:tc>
        <w:tc>
          <w:tcPr>
            <w:tcW w:w="6835" w:type="dxa"/>
            <w:vAlign w:val="center"/>
          </w:tcPr>
          <w:p w14:paraId="4D032EE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D032EE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D032EF4" w14:textId="77777777" w:rsidTr="004F06CC">
        <w:tc>
          <w:tcPr>
            <w:tcW w:w="2943" w:type="dxa"/>
            <w:vAlign w:val="center"/>
          </w:tcPr>
          <w:p w14:paraId="4D032EF1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Data e local de nascimento:</w:t>
            </w:r>
          </w:p>
        </w:tc>
        <w:tc>
          <w:tcPr>
            <w:tcW w:w="6835" w:type="dxa"/>
            <w:vAlign w:val="center"/>
          </w:tcPr>
          <w:p w14:paraId="4D032EF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D032EF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D032EF8" w14:textId="77777777" w:rsidTr="004F06CC">
        <w:tc>
          <w:tcPr>
            <w:tcW w:w="2943" w:type="dxa"/>
            <w:vAlign w:val="center"/>
          </w:tcPr>
          <w:p w14:paraId="4D032EF5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Nacionalidade(s):</w:t>
            </w:r>
          </w:p>
        </w:tc>
        <w:tc>
          <w:tcPr>
            <w:tcW w:w="6835" w:type="dxa"/>
            <w:vAlign w:val="center"/>
          </w:tcPr>
          <w:p w14:paraId="4D032EF6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D032EF7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D032EFC" w14:textId="77777777" w:rsidTr="004F06CC">
        <w:tc>
          <w:tcPr>
            <w:tcW w:w="2943" w:type="dxa"/>
            <w:vAlign w:val="center"/>
          </w:tcPr>
          <w:p w14:paraId="4D032EF9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Endereço residencial:</w:t>
            </w:r>
          </w:p>
        </w:tc>
        <w:tc>
          <w:tcPr>
            <w:tcW w:w="6835" w:type="dxa"/>
            <w:vAlign w:val="center"/>
          </w:tcPr>
          <w:p w14:paraId="4D032EFA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D032EFB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D032F00" w14:textId="77777777" w:rsidTr="004F06CC">
        <w:tc>
          <w:tcPr>
            <w:tcW w:w="2943" w:type="dxa"/>
            <w:vAlign w:val="center"/>
          </w:tcPr>
          <w:p w14:paraId="4D032EFD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Telefone(s) para contato:</w:t>
            </w:r>
          </w:p>
        </w:tc>
        <w:tc>
          <w:tcPr>
            <w:tcW w:w="6835" w:type="dxa"/>
            <w:vAlign w:val="center"/>
          </w:tcPr>
          <w:p w14:paraId="4D032EFE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D032EFF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  <w:tr w:rsidR="00D42D2D" w:rsidRPr="004F06CC" w14:paraId="4D032F04" w14:textId="77777777" w:rsidTr="004F06CC">
        <w:tc>
          <w:tcPr>
            <w:tcW w:w="2943" w:type="dxa"/>
            <w:vAlign w:val="center"/>
          </w:tcPr>
          <w:p w14:paraId="4D032F01" w14:textId="77777777" w:rsidR="00D42D2D" w:rsidRPr="004F06CC" w:rsidRDefault="004F06CC" w:rsidP="004F06CC">
            <w:pPr>
              <w:rPr>
                <w:sz w:val="24"/>
                <w:szCs w:val="24"/>
              </w:rPr>
            </w:pPr>
            <w:r w:rsidRPr="004F06CC">
              <w:rPr>
                <w:sz w:val="24"/>
                <w:szCs w:val="24"/>
              </w:rPr>
              <w:t>E-mail:</w:t>
            </w:r>
          </w:p>
        </w:tc>
        <w:tc>
          <w:tcPr>
            <w:tcW w:w="6835" w:type="dxa"/>
            <w:vAlign w:val="center"/>
          </w:tcPr>
          <w:p w14:paraId="4D032F02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  <w:p w14:paraId="4D032F03" w14:textId="77777777" w:rsidR="00D42D2D" w:rsidRPr="004F06CC" w:rsidRDefault="00D42D2D" w:rsidP="009F1DB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D032F05" w14:textId="77777777" w:rsidR="00D42D2D" w:rsidRDefault="00D42D2D" w:rsidP="002308A2">
      <w:pPr>
        <w:jc w:val="center"/>
        <w:rPr>
          <w:sz w:val="24"/>
          <w:szCs w:val="24"/>
        </w:rPr>
      </w:pPr>
    </w:p>
    <w:p w14:paraId="3B7C03AC" w14:textId="77777777" w:rsidR="00CB3328" w:rsidRPr="004F06CC" w:rsidRDefault="00CB3328" w:rsidP="002308A2">
      <w:pPr>
        <w:jc w:val="center"/>
        <w:rPr>
          <w:sz w:val="24"/>
          <w:szCs w:val="24"/>
        </w:rPr>
      </w:pPr>
    </w:p>
    <w:p w14:paraId="4D032F06" w14:textId="77777777" w:rsidR="004F06CC" w:rsidRPr="00312722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Declaro:</w:t>
      </w:r>
    </w:p>
    <w:p w14:paraId="4D032F07" w14:textId="77777777" w:rsidR="004F06CC" w:rsidRP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14:paraId="4D032F08" w14:textId="77777777" w:rsidR="001130CB" w:rsidRPr="007F5257" w:rsidRDefault="001130CB" w:rsidP="001130CB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Não ocupar cargo, emprego ou função pública no Brasil;</w:t>
      </w:r>
    </w:p>
    <w:p w14:paraId="4D032F09" w14:textId="77777777" w:rsidR="00A5631B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 o emprego a que estou concorrendo não se confunde com emprego ou função pública regidos pelo direito brasileiro;</w:t>
      </w:r>
      <w:r w:rsidR="001130CB" w:rsidRPr="007F5257">
        <w:rPr>
          <w:sz w:val="24"/>
          <w:szCs w:val="24"/>
        </w:rPr>
        <w:t xml:space="preserve"> </w:t>
      </w:r>
    </w:p>
    <w:p w14:paraId="4D032F0A" w14:textId="77777777" w:rsidR="004F06CC" w:rsidRPr="007F5257" w:rsidRDefault="00A5631B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>Estar ciente de que, caso seja aprovado</w:t>
      </w:r>
      <w:r w:rsidR="007F5257">
        <w:rPr>
          <w:sz w:val="24"/>
          <w:szCs w:val="24"/>
        </w:rPr>
        <w:t>(a)</w:t>
      </w:r>
      <w:r w:rsidRPr="007F5257">
        <w:rPr>
          <w:sz w:val="24"/>
          <w:szCs w:val="24"/>
        </w:rPr>
        <w:t xml:space="preserve"> no processo seletivo, a minha admissão estará condicionada à apresentação</w:t>
      </w:r>
      <w:r w:rsidR="0063208B">
        <w:rPr>
          <w:sz w:val="24"/>
          <w:szCs w:val="24"/>
        </w:rPr>
        <w:t xml:space="preserve"> dos documentos requeridos no edital, bem como </w:t>
      </w:r>
      <w:r w:rsidRPr="007F5257">
        <w:rPr>
          <w:sz w:val="24"/>
          <w:szCs w:val="24"/>
        </w:rPr>
        <w:t>de certificado de aptidão física e mental para o emprego</w:t>
      </w:r>
      <w:r w:rsidR="00874D5E" w:rsidRPr="007F5257">
        <w:rPr>
          <w:sz w:val="24"/>
          <w:szCs w:val="24"/>
        </w:rPr>
        <w:t>, cujos custos estarão a meu cargo</w:t>
      </w:r>
      <w:r w:rsidR="0063208B">
        <w:rPr>
          <w:sz w:val="24"/>
          <w:szCs w:val="24"/>
        </w:rPr>
        <w:t>;</w:t>
      </w:r>
    </w:p>
    <w:p w14:paraId="4D032F0B" w14:textId="184391ED" w:rsidR="004F06CC" w:rsidRPr="007F5257" w:rsidRDefault="004F06CC" w:rsidP="004F06C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7F5257">
        <w:rPr>
          <w:sz w:val="24"/>
          <w:szCs w:val="24"/>
        </w:rPr>
        <w:t xml:space="preserve">Estar de acordo com as condições estabelecidas pelo </w:t>
      </w:r>
      <w:r w:rsidRPr="007F5257">
        <w:rPr>
          <w:bCs/>
          <w:sz w:val="24"/>
          <w:szCs w:val="24"/>
        </w:rPr>
        <w:t xml:space="preserve">Edital nº </w:t>
      </w:r>
      <w:r w:rsidR="000E6000">
        <w:rPr>
          <w:bCs/>
          <w:sz w:val="24"/>
          <w:szCs w:val="24"/>
        </w:rPr>
        <w:t>01/2026</w:t>
      </w:r>
      <w:r w:rsidRPr="007F5257">
        <w:rPr>
          <w:bCs/>
          <w:sz w:val="24"/>
          <w:szCs w:val="24"/>
        </w:rPr>
        <w:t xml:space="preserve"> do Processo Seletivo </w:t>
      </w:r>
      <w:r w:rsidR="000E6000">
        <w:rPr>
          <w:bCs/>
          <w:sz w:val="24"/>
          <w:szCs w:val="24"/>
        </w:rPr>
        <w:t>nº01/2026</w:t>
      </w:r>
      <w:r w:rsidRPr="007F5257">
        <w:rPr>
          <w:sz w:val="24"/>
          <w:szCs w:val="24"/>
        </w:rPr>
        <w:t>, que li e aceito.</w:t>
      </w:r>
    </w:p>
    <w:p w14:paraId="4D032F0C" w14:textId="77777777" w:rsidR="00085B5A" w:rsidRDefault="00085B5A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7521D7A0" w14:textId="77777777" w:rsidR="00203E8B" w:rsidRPr="004F06CC" w:rsidRDefault="00203E8B" w:rsidP="00085B5A">
      <w:pPr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</w:p>
    <w:p w14:paraId="4D032F0D" w14:textId="77777777" w:rsidR="004F06CC" w:rsidRPr="00312722" w:rsidRDefault="004F06CC" w:rsidP="004F06CC">
      <w:pPr>
        <w:autoSpaceDE w:val="0"/>
        <w:autoSpaceDN w:val="0"/>
        <w:adjustRightInd w:val="0"/>
        <w:rPr>
          <w:sz w:val="24"/>
          <w:szCs w:val="24"/>
        </w:rPr>
      </w:pPr>
      <w:r w:rsidRPr="00312722">
        <w:rPr>
          <w:bCs/>
          <w:sz w:val="24"/>
          <w:szCs w:val="24"/>
        </w:rPr>
        <w:t>Data</w:t>
      </w:r>
      <w:r w:rsidRPr="00312722">
        <w:rPr>
          <w:sz w:val="24"/>
          <w:szCs w:val="24"/>
        </w:rPr>
        <w:t xml:space="preserve">:_____/_____/______ </w:t>
      </w:r>
      <w:r w:rsidRPr="00312722">
        <w:rPr>
          <w:bCs/>
          <w:sz w:val="24"/>
          <w:szCs w:val="24"/>
        </w:rPr>
        <w:t>Assinatura</w:t>
      </w:r>
      <w:r w:rsidRPr="00312722">
        <w:rPr>
          <w:sz w:val="24"/>
          <w:szCs w:val="24"/>
        </w:rPr>
        <w:t>: _____________________________</w:t>
      </w:r>
      <w:r w:rsidR="00085B5A" w:rsidRPr="00312722">
        <w:rPr>
          <w:sz w:val="24"/>
          <w:szCs w:val="24"/>
        </w:rPr>
        <w:t>__________________</w:t>
      </w:r>
    </w:p>
    <w:p w14:paraId="54D8218A" w14:textId="5EFB4F8D" w:rsidR="0012637B" w:rsidRDefault="0012637B" w:rsidP="004F06CC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808080" w:themeColor="background1" w:themeShade="80"/>
          <w:sz w:val="44"/>
          <w:szCs w:val="44"/>
        </w:rPr>
      </w:pPr>
    </w:p>
    <w:p w14:paraId="183A7CE3" w14:textId="77777777" w:rsidR="003D1E63" w:rsidRPr="00D86521" w:rsidRDefault="003D1E63" w:rsidP="004F06CC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808080" w:themeColor="background1" w:themeShade="80"/>
          <w:sz w:val="44"/>
          <w:szCs w:val="44"/>
        </w:rPr>
      </w:pPr>
    </w:p>
    <w:p w14:paraId="5208C194" w14:textId="77777777" w:rsidR="00DC3461" w:rsidRPr="00D86521" w:rsidRDefault="00DC3461" w:rsidP="00E90A2A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  <w:sz w:val="18"/>
          <w:szCs w:val="18"/>
        </w:rPr>
        <w:sectPr w:rsidR="00DC3461" w:rsidRPr="00D86521" w:rsidSect="00085B5A">
          <w:headerReference w:type="default" r:id="rId11"/>
          <w:pgSz w:w="11906" w:h="16838"/>
          <w:pgMar w:top="426" w:right="1134" w:bottom="426" w:left="1134" w:header="709" w:footer="709" w:gutter="0"/>
          <w:cols w:space="708"/>
          <w:docGrid w:linePitch="360"/>
        </w:sectPr>
      </w:pPr>
    </w:p>
    <w:p w14:paraId="0FDE0D7A" w14:textId="77777777" w:rsidR="00D10132" w:rsidRPr="001841C5" w:rsidRDefault="00D10132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  <w:sz w:val="32"/>
          <w:szCs w:val="32"/>
        </w:rPr>
      </w:pPr>
    </w:p>
    <w:p w14:paraId="371CD949" w14:textId="4E9A45E4" w:rsidR="00A7670F" w:rsidRDefault="00A7670F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  <w:r w:rsidRPr="00D86521">
        <w:rPr>
          <w:color w:val="808080" w:themeColor="background1" w:themeShade="80"/>
          <w:sz w:val="14"/>
          <w:szCs w:val="14"/>
          <w:u w:val="single"/>
        </w:rPr>
        <w:t>PARA USO EXCLUSIVO DE FUNCIONÁRIO DO CONSULADO-GERAL DO BRASIL NO PORTO</w:t>
      </w:r>
      <w:r w:rsidRPr="00D86521">
        <w:rPr>
          <w:color w:val="808080" w:themeColor="background1" w:themeShade="80"/>
        </w:rPr>
        <w:t xml:space="preserve"> </w:t>
      </w:r>
    </w:p>
    <w:p w14:paraId="70D33DE8" w14:textId="77777777" w:rsidR="00A7670F" w:rsidRDefault="00A7670F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14:paraId="3CAA9A40" w14:textId="70D3EB04" w:rsidR="00537E44" w:rsidRDefault="00915D2F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  <w:r w:rsidRPr="00D86521">
        <w:rPr>
          <w:color w:val="808080" w:themeColor="background1" w:themeShade="80"/>
        </w:rPr>
        <w:t xml:space="preserve">Confirmo </w:t>
      </w:r>
      <w:r w:rsidR="00CF0087" w:rsidRPr="00D86521">
        <w:rPr>
          <w:color w:val="808080" w:themeColor="background1" w:themeShade="80"/>
        </w:rPr>
        <w:t xml:space="preserve">o recebimento de </w:t>
      </w:r>
      <w:r w:rsidR="00ED433D" w:rsidRPr="00D86521">
        <w:rPr>
          <w:color w:val="808080" w:themeColor="background1" w:themeShade="80"/>
        </w:rPr>
        <w:t xml:space="preserve">declaração e de </w:t>
      </w:r>
      <w:r w:rsidR="00CF0087" w:rsidRPr="00D86521">
        <w:rPr>
          <w:color w:val="808080" w:themeColor="background1" w:themeShade="80"/>
        </w:rPr>
        <w:t xml:space="preserve">envelope </w:t>
      </w:r>
      <w:r w:rsidR="009A3926" w:rsidRPr="00D86521">
        <w:rPr>
          <w:color w:val="808080" w:themeColor="background1" w:themeShade="80"/>
        </w:rPr>
        <w:t xml:space="preserve">contendo </w:t>
      </w:r>
      <w:r w:rsidR="00CF0087" w:rsidRPr="00D86521">
        <w:rPr>
          <w:color w:val="808080" w:themeColor="background1" w:themeShade="80"/>
        </w:rPr>
        <w:t>a documentação</w:t>
      </w:r>
      <w:r w:rsidR="00DC3461" w:rsidRPr="00D86521">
        <w:rPr>
          <w:color w:val="808080" w:themeColor="background1" w:themeShade="80"/>
        </w:rPr>
        <w:t xml:space="preserve"> </w:t>
      </w:r>
      <w:r w:rsidR="00E90A2A" w:rsidRPr="00D86521">
        <w:rPr>
          <w:color w:val="808080" w:themeColor="background1" w:themeShade="80"/>
        </w:rPr>
        <w:t xml:space="preserve">solicitada no Edital nº </w:t>
      </w:r>
      <w:r w:rsidR="003D1E63">
        <w:rPr>
          <w:color w:val="808080" w:themeColor="background1" w:themeShade="80"/>
        </w:rPr>
        <w:t>0</w:t>
      </w:r>
      <w:r w:rsidR="00E90A2A" w:rsidRPr="00D86521">
        <w:rPr>
          <w:color w:val="808080" w:themeColor="background1" w:themeShade="80"/>
        </w:rPr>
        <w:t xml:space="preserve">1/2026. </w:t>
      </w:r>
    </w:p>
    <w:p w14:paraId="448AE50B" w14:textId="77777777" w:rsidR="00537E44" w:rsidRDefault="00537E44" w:rsidP="007D62FE">
      <w:pPr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14:paraId="28ED530D" w14:textId="77EC6FD3" w:rsidR="00FC7E11" w:rsidRDefault="00DD51A3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>Nos termos do ite</w:t>
      </w:r>
      <w:r w:rsidR="00FC7E11">
        <w:rPr>
          <w:color w:val="808080" w:themeColor="background1" w:themeShade="80"/>
        </w:rPr>
        <w:t>m</w:t>
      </w:r>
      <w:r>
        <w:rPr>
          <w:color w:val="808080" w:themeColor="background1" w:themeShade="80"/>
        </w:rPr>
        <w:t xml:space="preserve"> </w:t>
      </w:r>
      <w:r w:rsidR="00531846">
        <w:rPr>
          <w:color w:val="808080" w:themeColor="background1" w:themeShade="80"/>
        </w:rPr>
        <w:t xml:space="preserve">7.11 do Edital, </w:t>
      </w:r>
      <w:r w:rsidR="00D10832">
        <w:rPr>
          <w:color w:val="808080" w:themeColor="background1" w:themeShade="80"/>
        </w:rPr>
        <w:t xml:space="preserve">informo que </w:t>
      </w:r>
      <w:r w:rsidR="00C37888">
        <w:rPr>
          <w:color w:val="808080" w:themeColor="background1" w:themeShade="80"/>
        </w:rPr>
        <w:t xml:space="preserve">serão desclassificados os candidatos </w:t>
      </w:r>
      <w:r w:rsidR="00FC7E11" w:rsidRPr="00FC7E11">
        <w:rPr>
          <w:color w:val="808080" w:themeColor="background1" w:themeShade="80"/>
        </w:rPr>
        <w:t>que apresentarem documentação incompleta, falsa ou cuja autenticidade não possa ser comprovada, ou que não respeitarem os itens do Edital</w:t>
      </w:r>
      <w:r w:rsidR="00FC7E11">
        <w:rPr>
          <w:color w:val="808080" w:themeColor="background1" w:themeShade="80"/>
        </w:rPr>
        <w:t xml:space="preserve">. </w:t>
      </w:r>
    </w:p>
    <w:p w14:paraId="6314FEC6" w14:textId="77777777" w:rsidR="00FC7E11" w:rsidRDefault="00FC7E11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14:paraId="494E5F37" w14:textId="77777777" w:rsidR="00D10832" w:rsidRPr="003D1E63" w:rsidRDefault="00D10832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  <w:sz w:val="27"/>
          <w:szCs w:val="27"/>
        </w:rPr>
      </w:pPr>
    </w:p>
    <w:p w14:paraId="12DC5D0A" w14:textId="1A5A2FE3" w:rsidR="00DC3461" w:rsidRPr="00D86521" w:rsidRDefault="000E6000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</w:t>
      </w:r>
      <w:r w:rsidR="00DC3461" w:rsidRPr="00D86521">
        <w:rPr>
          <w:color w:val="808080" w:themeColor="background1" w:themeShade="80"/>
        </w:rPr>
        <w:t>Rubrica/Carimbo:</w:t>
      </w:r>
    </w:p>
    <w:p w14:paraId="200F4023" w14:textId="1936B95B" w:rsidR="00DC3461" w:rsidRPr="004F06CC" w:rsidRDefault="00C20389" w:rsidP="00DC346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867FB0" wp14:editId="04B64961">
                <wp:simplePos x="0" y="0"/>
                <wp:positionH relativeFrom="column">
                  <wp:posOffset>126365</wp:posOffset>
                </wp:positionH>
                <wp:positionV relativeFrom="paragraph">
                  <wp:posOffset>27305</wp:posOffset>
                </wp:positionV>
                <wp:extent cx="1343025" cy="1285875"/>
                <wp:effectExtent l="19050" t="19050" r="28575" b="28575"/>
                <wp:wrapNone/>
                <wp:docPr id="127729202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1285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2038" id="Retângulo 1" o:spid="_x0000_s1026" style="position:absolute;margin-left:9.95pt;margin-top:2.15pt;width:105.75pt;height:10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" filled="f" strokecolor="#7f7f7f [1612]" strokeweight="2.25pt"/>
            </w:pict>
          </mc:Fallback>
        </mc:AlternateContent>
      </w:r>
    </w:p>
    <w:sectPr w:rsidR="00DC3461" w:rsidRPr="004F06CC" w:rsidSect="007D62FE">
      <w:type w:val="continuous"/>
      <w:pgSz w:w="11906" w:h="16838"/>
      <w:pgMar w:top="426" w:right="1134" w:bottom="426" w:left="1134" w:header="709" w:footer="709" w:gutter="0"/>
      <w:cols w:num="2" w:space="710" w:equalWidth="0">
        <w:col w:w="6237" w:space="710"/>
        <w:col w:w="26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4C87C" w14:textId="77777777" w:rsidR="00722D43" w:rsidRDefault="00722D43" w:rsidP="00DA533A">
      <w:r>
        <w:separator/>
      </w:r>
    </w:p>
  </w:endnote>
  <w:endnote w:type="continuationSeparator" w:id="0">
    <w:p w14:paraId="30D4A24F" w14:textId="77777777" w:rsidR="00722D43" w:rsidRDefault="00722D43" w:rsidP="00DA533A">
      <w:r>
        <w:continuationSeparator/>
      </w:r>
    </w:p>
  </w:endnote>
  <w:endnote w:type="continuationNotice" w:id="1">
    <w:p w14:paraId="5E94C3C1" w14:textId="77777777" w:rsidR="00D10132" w:rsidRDefault="00D10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5AA51" w14:textId="77777777" w:rsidR="00722D43" w:rsidRDefault="00722D43" w:rsidP="00DA533A">
      <w:r>
        <w:separator/>
      </w:r>
    </w:p>
  </w:footnote>
  <w:footnote w:type="continuationSeparator" w:id="0">
    <w:p w14:paraId="71606C80" w14:textId="77777777" w:rsidR="00722D43" w:rsidRDefault="00722D43" w:rsidP="00DA533A">
      <w:r>
        <w:continuationSeparator/>
      </w:r>
    </w:p>
  </w:footnote>
  <w:footnote w:type="continuationNotice" w:id="1">
    <w:p w14:paraId="07CABEF5" w14:textId="77777777" w:rsidR="00D10132" w:rsidRDefault="00D10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88B2D" w14:textId="77777777" w:rsidR="00BA27AC" w:rsidRPr="004F06CC" w:rsidRDefault="00BA27AC" w:rsidP="00BA27AC">
    <w:pPr>
      <w:spacing w:line="360" w:lineRule="auto"/>
      <w:jc w:val="center"/>
      <w:rPr>
        <w:sz w:val="24"/>
        <w:szCs w:val="24"/>
      </w:rPr>
    </w:pPr>
    <w:r w:rsidRPr="004F06CC">
      <w:rPr>
        <w:noProof/>
        <w:sz w:val="24"/>
        <w:szCs w:val="24"/>
        <w:lang w:eastAsia="pt-BR"/>
      </w:rPr>
      <w:drawing>
        <wp:anchor distT="0" distB="0" distL="114300" distR="114300" simplePos="0" relativeHeight="251659264" behindDoc="1" locked="0" layoutInCell="1" allowOverlap="1" wp14:anchorId="526D8990" wp14:editId="4F434A14">
          <wp:simplePos x="0" y="0"/>
          <wp:positionH relativeFrom="column">
            <wp:posOffset>2804160</wp:posOffset>
          </wp:positionH>
          <wp:positionV relativeFrom="paragraph">
            <wp:posOffset>1905</wp:posOffset>
          </wp:positionV>
          <wp:extent cx="687705" cy="753745"/>
          <wp:effectExtent l="0" t="0" r="0" b="8255"/>
          <wp:wrapNone/>
          <wp:docPr id="1684078905" name="Imagem 1684078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AA0164B" w14:textId="77777777" w:rsidR="00BA27AC" w:rsidRDefault="00BA27AC" w:rsidP="00BA27AC">
    <w:pPr>
      <w:pStyle w:val="Default"/>
      <w:jc w:val="center"/>
      <w:rPr>
        <w:rFonts w:ascii="Times New Roman" w:hAnsi="Times New Roman" w:cs="Times New Roman"/>
        <w:sz w:val="28"/>
        <w:szCs w:val="28"/>
      </w:rPr>
    </w:pPr>
  </w:p>
  <w:p w14:paraId="3A83DFA9" w14:textId="77777777" w:rsidR="00BA27AC" w:rsidRDefault="00BA27AC" w:rsidP="00BA27AC">
    <w:pPr>
      <w:pStyle w:val="Default"/>
      <w:jc w:val="center"/>
      <w:rPr>
        <w:rFonts w:ascii="Times New Roman" w:hAnsi="Times New Roman" w:cs="Times New Roman"/>
        <w:sz w:val="28"/>
        <w:szCs w:val="28"/>
      </w:rPr>
    </w:pPr>
  </w:p>
  <w:p w14:paraId="70283ADF" w14:textId="77777777" w:rsidR="00BA27AC" w:rsidRPr="00841695" w:rsidRDefault="00BA27AC" w:rsidP="00BA27AC">
    <w:pPr>
      <w:pStyle w:val="Default"/>
      <w:spacing w:before="60"/>
      <w:jc w:val="center"/>
      <w:rPr>
        <w:rFonts w:ascii="Times New Roman" w:hAnsi="Times New Roman" w:cs="Times New Roman"/>
        <w:sz w:val="28"/>
        <w:szCs w:val="28"/>
      </w:rPr>
    </w:pPr>
    <w:r w:rsidRPr="00841695">
      <w:rPr>
        <w:rFonts w:ascii="Times New Roman" w:hAnsi="Times New Roman" w:cs="Times New Roman"/>
        <w:sz w:val="28"/>
        <w:szCs w:val="28"/>
      </w:rPr>
      <w:t>CONSULADO-GERAL DO BRASIL NO PORTO</w:t>
    </w:r>
  </w:p>
  <w:p w14:paraId="52676D1B" w14:textId="77777777" w:rsidR="00BA27AC" w:rsidRDefault="00BA27AC" w:rsidP="00BA27AC">
    <w:pPr>
      <w:jc w:val="center"/>
    </w:pPr>
  </w:p>
  <w:p w14:paraId="03FCB119" w14:textId="77777777" w:rsidR="003D08A9" w:rsidRPr="00F51851" w:rsidRDefault="003D08A9" w:rsidP="00BA27AC">
    <w:pPr>
      <w:jc w:val="center"/>
    </w:pPr>
  </w:p>
  <w:p w14:paraId="64D17475" w14:textId="77777777" w:rsidR="00BA27AC" w:rsidRPr="003D08A9" w:rsidRDefault="00BA27AC" w:rsidP="00BA27AC">
    <w:pPr>
      <w:jc w:val="center"/>
      <w:rPr>
        <w:b/>
        <w:sz w:val="28"/>
        <w:szCs w:val="28"/>
      </w:rPr>
    </w:pPr>
    <w:r w:rsidRPr="003D08A9">
      <w:rPr>
        <w:b/>
        <w:sz w:val="28"/>
        <w:szCs w:val="28"/>
      </w:rPr>
      <w:t>Processo seletivo para a contratação de Auxiliar Administrativo</w:t>
    </w:r>
  </w:p>
  <w:p w14:paraId="3FA72477" w14:textId="77777777" w:rsidR="00BA27AC" w:rsidRDefault="00BA27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0481">
    <w:abstractNumId w:val="0"/>
  </w:num>
  <w:num w:numId="2" w16cid:durableId="733896149">
    <w:abstractNumId w:val="1"/>
  </w:num>
  <w:num w:numId="3" w16cid:durableId="53604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4B40"/>
    <w:rsid w:val="00085B5A"/>
    <w:rsid w:val="000A3DB8"/>
    <w:rsid w:val="000C1CFA"/>
    <w:rsid w:val="000D6E65"/>
    <w:rsid w:val="000E6000"/>
    <w:rsid w:val="0010679D"/>
    <w:rsid w:val="001130CB"/>
    <w:rsid w:val="00123515"/>
    <w:rsid w:val="0012637B"/>
    <w:rsid w:val="00165A18"/>
    <w:rsid w:val="00167FE4"/>
    <w:rsid w:val="00176997"/>
    <w:rsid w:val="001841C5"/>
    <w:rsid w:val="001908E9"/>
    <w:rsid w:val="00191872"/>
    <w:rsid w:val="0019668E"/>
    <w:rsid w:val="001B5416"/>
    <w:rsid w:val="001B5453"/>
    <w:rsid w:val="00201876"/>
    <w:rsid w:val="00203E8B"/>
    <w:rsid w:val="00206868"/>
    <w:rsid w:val="002218DC"/>
    <w:rsid w:val="002308A2"/>
    <w:rsid w:val="002A3FBC"/>
    <w:rsid w:val="00312722"/>
    <w:rsid w:val="00332E19"/>
    <w:rsid w:val="00371914"/>
    <w:rsid w:val="00381B55"/>
    <w:rsid w:val="003D08A9"/>
    <w:rsid w:val="003D1E63"/>
    <w:rsid w:val="003D2D9B"/>
    <w:rsid w:val="004675D9"/>
    <w:rsid w:val="00475269"/>
    <w:rsid w:val="004E19D1"/>
    <w:rsid w:val="004F06CC"/>
    <w:rsid w:val="00531846"/>
    <w:rsid w:val="00532CB3"/>
    <w:rsid w:val="005330DE"/>
    <w:rsid w:val="00537E44"/>
    <w:rsid w:val="00562D06"/>
    <w:rsid w:val="00563573"/>
    <w:rsid w:val="00566317"/>
    <w:rsid w:val="00570898"/>
    <w:rsid w:val="005E120E"/>
    <w:rsid w:val="0063208B"/>
    <w:rsid w:val="00670071"/>
    <w:rsid w:val="006B18E7"/>
    <w:rsid w:val="006F0DFB"/>
    <w:rsid w:val="00713CEB"/>
    <w:rsid w:val="00722D43"/>
    <w:rsid w:val="007306D3"/>
    <w:rsid w:val="00764144"/>
    <w:rsid w:val="00766F67"/>
    <w:rsid w:val="007B541A"/>
    <w:rsid w:val="007D62FE"/>
    <w:rsid w:val="007F5257"/>
    <w:rsid w:val="008379BF"/>
    <w:rsid w:val="008536A4"/>
    <w:rsid w:val="008560FA"/>
    <w:rsid w:val="00874D5E"/>
    <w:rsid w:val="008836C8"/>
    <w:rsid w:val="008E6054"/>
    <w:rsid w:val="008F269C"/>
    <w:rsid w:val="008F5AEF"/>
    <w:rsid w:val="009106C2"/>
    <w:rsid w:val="00915D2F"/>
    <w:rsid w:val="009A3926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7670F"/>
    <w:rsid w:val="00AD2BA4"/>
    <w:rsid w:val="00AF1B7A"/>
    <w:rsid w:val="00B30D9D"/>
    <w:rsid w:val="00B40484"/>
    <w:rsid w:val="00B66506"/>
    <w:rsid w:val="00B70969"/>
    <w:rsid w:val="00B87727"/>
    <w:rsid w:val="00BA20C9"/>
    <w:rsid w:val="00BA27AC"/>
    <w:rsid w:val="00BA2B3A"/>
    <w:rsid w:val="00BB159B"/>
    <w:rsid w:val="00BD4F54"/>
    <w:rsid w:val="00C20389"/>
    <w:rsid w:val="00C22306"/>
    <w:rsid w:val="00C37888"/>
    <w:rsid w:val="00C66E53"/>
    <w:rsid w:val="00CB3328"/>
    <w:rsid w:val="00CE1616"/>
    <w:rsid w:val="00CF0087"/>
    <w:rsid w:val="00D10132"/>
    <w:rsid w:val="00D10832"/>
    <w:rsid w:val="00D20751"/>
    <w:rsid w:val="00D3648B"/>
    <w:rsid w:val="00D42D2D"/>
    <w:rsid w:val="00D745EC"/>
    <w:rsid w:val="00D86521"/>
    <w:rsid w:val="00D94E2B"/>
    <w:rsid w:val="00DA533A"/>
    <w:rsid w:val="00DC2FB5"/>
    <w:rsid w:val="00DC3461"/>
    <w:rsid w:val="00DD51A3"/>
    <w:rsid w:val="00DE13B8"/>
    <w:rsid w:val="00E54DFA"/>
    <w:rsid w:val="00E758F0"/>
    <w:rsid w:val="00E90A2A"/>
    <w:rsid w:val="00ED0D41"/>
    <w:rsid w:val="00ED433D"/>
    <w:rsid w:val="00F01934"/>
    <w:rsid w:val="00F7672E"/>
    <w:rsid w:val="00F817EC"/>
    <w:rsid w:val="00F86DEC"/>
    <w:rsid w:val="00FB12B5"/>
    <w:rsid w:val="00FC7E11"/>
    <w:rsid w:val="00FF0A4B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032EE2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arter"/>
    <w:rsid w:val="00DA533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DA533A"/>
    <w:rPr>
      <w:lang w:eastAsia="it-IT"/>
    </w:rPr>
  </w:style>
  <w:style w:type="paragraph" w:customStyle="1" w:styleId="Default">
    <w:name w:val="Default"/>
    <w:rsid w:val="00CB33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rsid w:val="00167FE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7440a-99e1-4fcf-b38f-6c6e8050cb05" xsi:nil="true"/>
    <lcf76f155ced4ddcb4097134ff3c332f xmlns="2c171910-76c0-4519-93b2-7ef019cc4dd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7314B05DD7FB4ABC9613E66319490F" ma:contentTypeVersion="10" ma:contentTypeDescription="Crie um novo documento." ma:contentTypeScope="" ma:versionID="ae3a7e43a161c1b106543588214e8efa">
  <xsd:schema xmlns:xsd="http://www.w3.org/2001/XMLSchema" xmlns:xs="http://www.w3.org/2001/XMLSchema" xmlns:p="http://schemas.microsoft.com/office/2006/metadata/properties" xmlns:ns2="2c171910-76c0-4519-93b2-7ef019cc4dde" xmlns:ns3="a0e7440a-99e1-4fcf-b38f-6c6e8050cb05" targetNamespace="http://schemas.microsoft.com/office/2006/metadata/properties" ma:root="true" ma:fieldsID="ed9c16ea9c0e90af58fe96869090ded5" ns2:_="" ns3:_="">
    <xsd:import namespace="2c171910-76c0-4519-93b2-7ef019cc4dde"/>
    <xsd:import namespace="a0e7440a-99e1-4fcf-b38f-6c6e8050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71910-76c0-4519-93b2-7ef019cc4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440a-99e1-4fcf-b38f-6c6e8050c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cf217-8e83-4cb7-aca4-8331295e06da}" ma:internalName="TaxCatchAll" ma:showField="CatchAllData" ma:web="a0e7440a-99e1-4fcf-b38f-6c6e8050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0EA82B-98CC-4CDC-8180-F2596EBDAA6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2c171910-76c0-4519-93b2-7ef019cc4dde"/>
    <ds:schemaRef ds:uri="a0e7440a-99e1-4fcf-b38f-6c6e8050cb05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838EE8F-456D-490D-8D53-0F0C43B257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98A83A-7BE3-42E8-8470-D2E639CD6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71910-76c0-4519-93b2-7ef019cc4dde"/>
    <ds:schemaRef ds:uri="a0e7440a-99e1-4fcf-b38f-6c6e8050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F1F31-87A7-4511-BEB0-0A0B51811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Wellington Muller Bujokas</cp:lastModifiedBy>
  <cp:revision>8</cp:revision>
  <cp:lastPrinted>2019-08-12T14:51:00Z</cp:lastPrinted>
  <dcterms:created xsi:type="dcterms:W3CDTF">2026-01-16T10:34:00Z</dcterms:created>
  <dcterms:modified xsi:type="dcterms:W3CDTF">2026-01-16T12:35:00Z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0x010100F97314B05DD7FB4ABC9613E66319490F</vt:lpwstr>
  </property>
  <property fmtid="{D5CDD505-2E9C-101B-9397-08002B2CF9AE}" pid="3" name="MediaServiceImageTags">
    <vt:lpwstr/>
  </property>
</Properties>
</file>