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A62A0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F464E3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>para representação em processo de inventário</w:t>
      </w:r>
    </w:p>
    <w:p w14:paraId="1732A53E" w14:textId="77777777" w:rsidR="007D57A9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0CF9EB8A" w14:textId="301B96A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0214B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ACDB2A7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04B926E" w14:textId="77777777" w:rsidR="007D57A9" w:rsidRDefault="007D57A9" w:rsidP="002E62C9">
      <w:pPr>
        <w:jc w:val="both"/>
        <w:rPr>
          <w:lang w:val="pt-BR"/>
        </w:rPr>
      </w:pPr>
    </w:p>
    <w:p w14:paraId="1E3D693E" w14:textId="77777777" w:rsidR="002E62C9" w:rsidRPr="002E62C9" w:rsidRDefault="00704071" w:rsidP="00704071">
      <w:pPr>
        <w:jc w:val="both"/>
        <w:rPr>
          <w:lang w:val="pt-BR"/>
        </w:rPr>
      </w:pPr>
      <w:r w:rsidRPr="00704071">
        <w:rPr>
          <w:lang w:val="pt-BR"/>
        </w:rPr>
        <w:t>a quem confere poderes para repre</w:t>
      </w:r>
      <w:r w:rsidR="00CF6133">
        <w:rPr>
          <w:lang w:val="pt-BR"/>
        </w:rPr>
        <w:t>sentá-lo</w:t>
      </w:r>
      <w:r>
        <w:rPr>
          <w:lang w:val="pt-BR"/>
        </w:rPr>
        <w:t xml:space="preserve"> em herança dos bens </w:t>
      </w:r>
      <w:r w:rsidR="00CF6133">
        <w:rPr>
          <w:lang w:val="pt-BR"/>
        </w:rPr>
        <w:t>deixados por falecimento de ______</w:t>
      </w:r>
      <w:r w:rsidRPr="00704071">
        <w:rPr>
          <w:lang w:val="pt-BR"/>
        </w:rPr>
        <w:t>, podendo cum</w:t>
      </w:r>
      <w:r>
        <w:rPr>
          <w:lang w:val="pt-BR"/>
        </w:rPr>
        <w:t xml:space="preserve">prir exigências, vender, ceder, </w:t>
      </w:r>
      <w:r w:rsidRPr="00704071">
        <w:rPr>
          <w:lang w:val="pt-BR"/>
        </w:rPr>
        <w:t>transferir, para quem achar conveniente, podend</w:t>
      </w:r>
      <w:r>
        <w:rPr>
          <w:lang w:val="pt-BR"/>
        </w:rPr>
        <w:t xml:space="preserve">o assinar escrituras primárias, </w:t>
      </w:r>
      <w:r w:rsidRPr="00704071">
        <w:rPr>
          <w:lang w:val="pt-BR"/>
        </w:rPr>
        <w:t>definitiv</w:t>
      </w:r>
      <w:r w:rsidR="00CF6133">
        <w:rPr>
          <w:lang w:val="pt-BR"/>
        </w:rPr>
        <w:t>as, cessões, transferências, rer</w:t>
      </w:r>
      <w:r w:rsidRPr="00704071">
        <w:rPr>
          <w:lang w:val="pt-BR"/>
        </w:rPr>
        <w:t>rat</w:t>
      </w:r>
      <w:r>
        <w:rPr>
          <w:lang w:val="pt-BR"/>
        </w:rPr>
        <w:t xml:space="preserve">ificação, rescisão ou cessão de </w:t>
      </w:r>
      <w:r w:rsidRPr="00704071">
        <w:rPr>
          <w:lang w:val="pt-BR"/>
        </w:rPr>
        <w:t>direitos hereditários, transmitir posse, domínio,</w:t>
      </w:r>
      <w:r>
        <w:rPr>
          <w:lang w:val="pt-BR"/>
        </w:rPr>
        <w:t xml:space="preserve"> direito e ação, responder pela </w:t>
      </w:r>
      <w:r w:rsidRPr="00704071">
        <w:rPr>
          <w:lang w:val="pt-BR"/>
        </w:rPr>
        <w:t>evicção de direitos, pagar impostos</w:t>
      </w:r>
      <w:r>
        <w:rPr>
          <w:lang w:val="pt-BR"/>
        </w:rPr>
        <w:t xml:space="preserve">, taxas, assinar guias, receber </w:t>
      </w:r>
      <w:r w:rsidRPr="00704071">
        <w:rPr>
          <w:lang w:val="pt-BR"/>
        </w:rPr>
        <w:t>importâncias, passar recibos, dar quit</w:t>
      </w:r>
      <w:r w:rsidR="002114A7">
        <w:rPr>
          <w:lang w:val="pt-BR"/>
        </w:rPr>
        <w:t>ação, representá-lo</w:t>
      </w:r>
      <w:r>
        <w:rPr>
          <w:lang w:val="pt-BR"/>
        </w:rPr>
        <w:t xml:space="preserve"> junto às </w:t>
      </w:r>
      <w:r w:rsidRPr="00704071">
        <w:rPr>
          <w:lang w:val="pt-BR"/>
        </w:rPr>
        <w:t>repartições públicas federais, estaduais, munici</w:t>
      </w:r>
      <w:r w:rsidR="00CF6133">
        <w:rPr>
          <w:lang w:val="pt-BR"/>
        </w:rPr>
        <w:t>pais, autárquicas, m</w:t>
      </w:r>
      <w:r>
        <w:rPr>
          <w:lang w:val="pt-BR"/>
        </w:rPr>
        <w:t xml:space="preserve">inistérios, </w:t>
      </w:r>
      <w:r w:rsidR="00CF6133">
        <w:rPr>
          <w:lang w:val="pt-BR"/>
        </w:rPr>
        <w:t>i</w:t>
      </w:r>
      <w:r w:rsidRPr="00704071">
        <w:rPr>
          <w:lang w:val="pt-BR"/>
        </w:rPr>
        <w:t>nstitutos de previdênci</w:t>
      </w:r>
      <w:r w:rsidR="00CF6133">
        <w:rPr>
          <w:lang w:val="pt-BR"/>
        </w:rPr>
        <w:t>as, empresa, c</w:t>
      </w:r>
      <w:r w:rsidRPr="00704071">
        <w:rPr>
          <w:lang w:val="pt-BR"/>
        </w:rPr>
        <w:t>artórios, Registro de</w:t>
      </w:r>
      <w:r>
        <w:rPr>
          <w:lang w:val="pt-BR"/>
        </w:rPr>
        <w:t xml:space="preserve"> Imóveis, assinando, </w:t>
      </w:r>
      <w:r w:rsidRPr="00704071">
        <w:rPr>
          <w:lang w:val="pt-BR"/>
        </w:rPr>
        <w:t xml:space="preserve">requerendo e praticando e promovendo o </w:t>
      </w:r>
      <w:r>
        <w:rPr>
          <w:lang w:val="pt-BR"/>
        </w:rPr>
        <w:t xml:space="preserve">que for necessário, com poderes </w:t>
      </w:r>
      <w:r w:rsidRPr="00704071">
        <w:rPr>
          <w:lang w:val="pt-BR"/>
        </w:rPr>
        <w:t>ainda, para constituir advogado com a cláusula</w:t>
      </w:r>
      <w:r w:rsidR="00CF6133">
        <w:rPr>
          <w:lang w:val="pt-BR"/>
        </w:rPr>
        <w:t xml:space="preserve"> </w:t>
      </w:r>
      <w:r w:rsidR="00CF6133" w:rsidRPr="00CF6133">
        <w:rPr>
          <w:i/>
          <w:lang w:val="pt-BR"/>
        </w:rPr>
        <w:t>ad j</w:t>
      </w:r>
      <w:r w:rsidRPr="00CF6133">
        <w:rPr>
          <w:i/>
          <w:lang w:val="pt-BR"/>
        </w:rPr>
        <w:t>udicia</w:t>
      </w:r>
      <w:r w:rsidR="00CF6133">
        <w:rPr>
          <w:lang w:val="pt-BR"/>
        </w:rPr>
        <w:t>, em qualquer j</w:t>
      </w:r>
      <w:r>
        <w:rPr>
          <w:lang w:val="pt-BR"/>
        </w:rPr>
        <w:t xml:space="preserve">uízo, </w:t>
      </w:r>
      <w:r w:rsidR="00CF6133">
        <w:rPr>
          <w:lang w:val="pt-BR"/>
        </w:rPr>
        <w:t>instância ou t</w:t>
      </w:r>
      <w:r w:rsidRPr="00704071">
        <w:rPr>
          <w:lang w:val="pt-BR"/>
        </w:rPr>
        <w:t>ribunal, propor ações em ger</w:t>
      </w:r>
      <w:r>
        <w:rPr>
          <w:lang w:val="pt-BR"/>
        </w:rPr>
        <w:t xml:space="preserve">al, promover execuções, podendo </w:t>
      </w:r>
      <w:r w:rsidRPr="00704071">
        <w:rPr>
          <w:lang w:val="pt-BR"/>
        </w:rPr>
        <w:t>contestar, variar ou desistir de ações, tr</w:t>
      </w:r>
      <w:r>
        <w:rPr>
          <w:lang w:val="pt-BR"/>
        </w:rPr>
        <w:t xml:space="preserve">ansigir, processar recursos, em </w:t>
      </w:r>
      <w:r w:rsidR="00CF6133">
        <w:rPr>
          <w:lang w:val="pt-BR"/>
        </w:rPr>
        <w:t>especial para representá-lo</w:t>
      </w:r>
      <w:r w:rsidRPr="00704071">
        <w:rPr>
          <w:lang w:val="pt-BR"/>
        </w:rPr>
        <w:t xml:space="preserve"> no inventário e/</w:t>
      </w:r>
      <w:r>
        <w:rPr>
          <w:lang w:val="pt-BR"/>
        </w:rPr>
        <w:t xml:space="preserve">ou abertura de testamento, onde </w:t>
      </w:r>
      <w:r w:rsidRPr="00704071">
        <w:rPr>
          <w:lang w:val="pt-BR"/>
        </w:rPr>
        <w:t>poderá fazer declarações iniciais e f</w:t>
      </w:r>
      <w:r>
        <w:rPr>
          <w:lang w:val="pt-BR"/>
        </w:rPr>
        <w:t xml:space="preserve">inais do bem acima mencionado e </w:t>
      </w:r>
      <w:r w:rsidRPr="00704071">
        <w:rPr>
          <w:lang w:val="pt-BR"/>
        </w:rPr>
        <w:t>herdeiros, assinar termo de testamenteiro e de</w:t>
      </w:r>
      <w:r>
        <w:rPr>
          <w:lang w:val="pt-BR"/>
        </w:rPr>
        <w:t xml:space="preserve"> inventariante, concordar e </w:t>
      </w:r>
      <w:r w:rsidRPr="00704071">
        <w:rPr>
          <w:lang w:val="pt-BR"/>
        </w:rPr>
        <w:t xml:space="preserve">discordar de cálculos ou avaliações, esboçar </w:t>
      </w:r>
      <w:r>
        <w:rPr>
          <w:lang w:val="pt-BR"/>
        </w:rPr>
        <w:t xml:space="preserve">partilhas amigáveis, ratificar, </w:t>
      </w:r>
      <w:r w:rsidRPr="00704071">
        <w:rPr>
          <w:lang w:val="pt-BR"/>
        </w:rPr>
        <w:t>requerer alvarás de autorização, praticar, enfim</w:t>
      </w:r>
      <w:r>
        <w:rPr>
          <w:lang w:val="pt-BR"/>
        </w:rPr>
        <w:t xml:space="preserve">, todos os atos necessários par </w:t>
      </w:r>
      <w:r w:rsidRPr="00704071">
        <w:rPr>
          <w:lang w:val="pt-BR"/>
        </w:rPr>
        <w:t>o bom e fiel cumprimento deste mandato, dando tudo por bom, firme e valioso.</w:t>
      </w:r>
      <w:r w:rsidR="00774F75">
        <w:rPr>
          <w:lang w:val="pt-BR"/>
        </w:rPr>
        <w:t xml:space="preserve"> </w:t>
      </w:r>
      <w:r w:rsidR="00774F75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EF0F5" w14:textId="77777777" w:rsidR="002D7494" w:rsidRDefault="002D7494" w:rsidP="000E5E95">
      <w:pPr>
        <w:spacing w:after="0" w:line="240" w:lineRule="auto"/>
      </w:pPr>
      <w:r>
        <w:separator/>
      </w:r>
    </w:p>
  </w:endnote>
  <w:endnote w:type="continuationSeparator" w:id="0">
    <w:p w14:paraId="61A723FB" w14:textId="77777777" w:rsidR="002D7494" w:rsidRDefault="002D7494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33F61" w14:textId="77777777" w:rsidR="002D7494" w:rsidRDefault="002D7494" w:rsidP="000E5E95">
      <w:pPr>
        <w:spacing w:after="0" w:line="240" w:lineRule="auto"/>
      </w:pPr>
      <w:r>
        <w:separator/>
      </w:r>
    </w:p>
  </w:footnote>
  <w:footnote w:type="continuationSeparator" w:id="0">
    <w:p w14:paraId="2BF341EE" w14:textId="77777777" w:rsidR="002D7494" w:rsidRDefault="002D7494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8531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72893C5A" wp14:editId="15DD3CC3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74B4E" w14:textId="665EE621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BB0C1E">
      <w:rPr>
        <w:sz w:val="20"/>
        <w:szCs w:val="20"/>
        <w:lang w:val="pt-BR"/>
      </w:rPr>
      <w:t>ORLANDO</w:t>
    </w:r>
  </w:p>
  <w:p w14:paraId="7D70B58A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214B2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36657"/>
    <w:rsid w:val="00176186"/>
    <w:rsid w:val="00193502"/>
    <w:rsid w:val="001D3F92"/>
    <w:rsid w:val="001D52CF"/>
    <w:rsid w:val="001E6269"/>
    <w:rsid w:val="00207A08"/>
    <w:rsid w:val="002114A7"/>
    <w:rsid w:val="00214798"/>
    <w:rsid w:val="002430DF"/>
    <w:rsid w:val="00260AA9"/>
    <w:rsid w:val="00282B3D"/>
    <w:rsid w:val="00293342"/>
    <w:rsid w:val="00296D7A"/>
    <w:rsid w:val="002D7494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3693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74F75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32ABC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4373D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0C1E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CE45EB"/>
    <w:rsid w:val="00CF6133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2750A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C182-0026-4A04-877E-306D37E0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2024-06-24T16:46:00Z</dcterms:created>
  <dcterms:modified xsi:type="dcterms:W3CDTF">2024-06-24T16:46:00Z</dcterms:modified>
</cp:coreProperties>
</file>