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056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95D9171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98792F">
        <w:rPr>
          <w:rFonts w:eastAsia="Times New Roman" w:cs="Times New Roman"/>
          <w:b/>
          <w:sz w:val="21"/>
          <w:szCs w:val="21"/>
          <w:lang w:val="pt-BR" w:eastAsia="en-GB"/>
        </w:rPr>
        <w:t>desembaraço aduaneiro</w:t>
      </w:r>
    </w:p>
    <w:p w14:paraId="35A153CC" w14:textId="77777777" w:rsidR="007D57A9" w:rsidRDefault="007D57A9" w:rsidP="005E51AA">
      <w:pPr>
        <w:jc w:val="both"/>
        <w:rPr>
          <w:i/>
          <w:lang w:val="pt-BR"/>
        </w:rPr>
      </w:pPr>
    </w:p>
    <w:p w14:paraId="09189859" w14:textId="79BCE5DF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953C70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</w:t>
      </w:r>
      <w:bookmarkStart w:id="0" w:name="_GoBack"/>
      <w:bookmarkEnd w:id="0"/>
      <w:r w:rsidR="002E62C9">
        <w:rPr>
          <w:i/>
          <w:lang w:val="pt-BR"/>
        </w:rPr>
        <w:t>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0F993CA4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4B81CCC" w14:textId="77777777" w:rsidR="00DF1ED2" w:rsidRDefault="00DF1ED2" w:rsidP="002E62C9">
      <w:pPr>
        <w:jc w:val="both"/>
        <w:rPr>
          <w:lang w:val="pt-BR"/>
        </w:rPr>
      </w:pPr>
    </w:p>
    <w:p w14:paraId="263580F3" w14:textId="77777777" w:rsidR="002E62C9" w:rsidRPr="00F15279" w:rsidRDefault="0098792F" w:rsidP="002E62C9">
      <w:pPr>
        <w:jc w:val="both"/>
        <w:rPr>
          <w:rFonts w:ascii="Calibri" w:hAnsi="Calibri"/>
          <w:color w:val="000000"/>
          <w:lang w:val="pt-BR"/>
        </w:rPr>
      </w:pPr>
      <w:r w:rsidRPr="0098792F">
        <w:rPr>
          <w:rFonts w:ascii="Calibri" w:hAnsi="Calibri"/>
          <w:color w:val="000000"/>
          <w:lang w:val="pt-BR"/>
        </w:rPr>
        <w:t>a quem confere amplos e plenos poderes para representá-lo(a)</w:t>
      </w:r>
      <w:r>
        <w:rPr>
          <w:rFonts w:ascii="Calibri" w:hAnsi="Calibri"/>
          <w:color w:val="000000"/>
          <w:lang w:val="pt-BR"/>
        </w:rPr>
        <w:t>(s) perante a Receita Federal, postos fiscais,</w:t>
      </w:r>
      <w:r w:rsidRPr="0098792F">
        <w:rPr>
          <w:rFonts w:ascii="Calibri" w:hAnsi="Calibri"/>
          <w:color w:val="000000"/>
          <w:lang w:val="pt-BR"/>
        </w:rPr>
        <w:t xml:space="preserve"> e qualquer outro órgão ou autoridade fiscal, que seja necessário para o fim de proceder ao desembaraço aduaneiro de sua bagagem desacompanhada, procedente de </w:t>
      </w:r>
      <w:r w:rsidRPr="00DF1ED2">
        <w:rPr>
          <w:lang w:val="pt-BR"/>
        </w:rPr>
        <w:t>______</w:t>
      </w:r>
      <w:r w:rsidRPr="0098792F">
        <w:rPr>
          <w:rFonts w:ascii="Calibri" w:hAnsi="Calibri"/>
          <w:color w:val="000000"/>
          <w:lang w:val="pt-BR"/>
        </w:rPr>
        <w:t>, podendo</w:t>
      </w:r>
      <w:r>
        <w:rPr>
          <w:rFonts w:ascii="Calibri" w:hAnsi="Calibri"/>
          <w:color w:val="000000"/>
          <w:lang w:val="pt-BR"/>
        </w:rPr>
        <w:t>,</w:t>
      </w:r>
      <w:r w:rsidRPr="0098792F">
        <w:rPr>
          <w:rFonts w:ascii="Calibri" w:hAnsi="Calibri"/>
          <w:color w:val="000000"/>
          <w:lang w:val="pt-BR"/>
        </w:rPr>
        <w:t xml:space="preserve"> para tanto, requerer benefícios ou procedimentos, apresentar e requerer documentos, acompanhar vistorias aduaneiras, assinar os termos de responsabilidade, atuar no SISCOMEX, e desistir da bagagem, assumindo, em nome do(a) outorgante, o ônus decorrente da desistência; enfim, tudo o mais praticar para o bom e fiel cumprimento do presente mandato</w:t>
      </w:r>
      <w:r w:rsidR="00AB1010" w:rsidRPr="00AB1010">
        <w:rPr>
          <w:lang w:val="pt-BR"/>
        </w:rPr>
        <w:t>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6DA09EA6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34956" w14:textId="77777777" w:rsidR="00B66CCE" w:rsidRDefault="00B66CCE" w:rsidP="000E5E95">
      <w:pPr>
        <w:spacing w:after="0" w:line="240" w:lineRule="auto"/>
      </w:pPr>
      <w:r>
        <w:separator/>
      </w:r>
    </w:p>
  </w:endnote>
  <w:endnote w:type="continuationSeparator" w:id="0">
    <w:p w14:paraId="23896568" w14:textId="77777777" w:rsidR="00B66CCE" w:rsidRDefault="00B66CCE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0D79F" w14:textId="77777777" w:rsidR="00B66CCE" w:rsidRDefault="00B66CCE" w:rsidP="000E5E95">
      <w:pPr>
        <w:spacing w:after="0" w:line="240" w:lineRule="auto"/>
      </w:pPr>
      <w:r>
        <w:separator/>
      </w:r>
    </w:p>
  </w:footnote>
  <w:footnote w:type="continuationSeparator" w:id="0">
    <w:p w14:paraId="2D6D58DB" w14:textId="77777777" w:rsidR="00B66CCE" w:rsidRDefault="00B66CCE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72D3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2210500E" wp14:editId="66DBF3CA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EE3C2" w14:textId="34FAA58A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747928">
      <w:rPr>
        <w:sz w:val="20"/>
        <w:szCs w:val="20"/>
        <w:lang w:val="pt-BR"/>
      </w:rPr>
      <w:t>ORLANDO</w:t>
    </w:r>
  </w:p>
  <w:p w14:paraId="7BC47392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5B74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A5A1D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47928"/>
    <w:rsid w:val="007528C3"/>
    <w:rsid w:val="00762994"/>
    <w:rsid w:val="00783F50"/>
    <w:rsid w:val="00784E1F"/>
    <w:rsid w:val="007D57A9"/>
    <w:rsid w:val="008077EA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53C70"/>
    <w:rsid w:val="009654F0"/>
    <w:rsid w:val="00965845"/>
    <w:rsid w:val="00967F11"/>
    <w:rsid w:val="00982E38"/>
    <w:rsid w:val="0098792F"/>
    <w:rsid w:val="00997095"/>
    <w:rsid w:val="009B013F"/>
    <w:rsid w:val="009C4DAA"/>
    <w:rsid w:val="009D77E9"/>
    <w:rsid w:val="009F68AB"/>
    <w:rsid w:val="00A07BA5"/>
    <w:rsid w:val="00A2553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371C1"/>
    <w:rsid w:val="00B66CCE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05DBD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67A61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F440B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266C8-6D53-4E12-95FD-275F3CCE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2024-06-24T16:39:00Z</dcterms:created>
  <dcterms:modified xsi:type="dcterms:W3CDTF">2024-06-24T16:39:00Z</dcterms:modified>
</cp:coreProperties>
</file>