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58A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2D0FD72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70CD3">
        <w:rPr>
          <w:rFonts w:eastAsia="Times New Roman" w:cs="Times New Roman"/>
          <w:b/>
          <w:sz w:val="21"/>
          <w:szCs w:val="21"/>
          <w:lang w:val="pt-BR" w:eastAsia="en-GB"/>
        </w:rPr>
        <w:t>administração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 xml:space="preserve"> de empresa</w:t>
      </w:r>
    </w:p>
    <w:p w14:paraId="3697E524" w14:textId="77777777" w:rsidR="007D57A9" w:rsidRDefault="007D57A9" w:rsidP="005E51AA">
      <w:pPr>
        <w:jc w:val="both"/>
        <w:rPr>
          <w:i/>
          <w:lang w:val="pt-BR"/>
        </w:rPr>
      </w:pPr>
    </w:p>
    <w:p w14:paraId="7C3E710A" w14:textId="19C4A82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7956AC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02837A1B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8F01FD3" w14:textId="77777777" w:rsidR="00DF1ED2" w:rsidRDefault="00DF1ED2" w:rsidP="002E62C9">
      <w:pPr>
        <w:jc w:val="both"/>
        <w:rPr>
          <w:lang w:val="pt-BR"/>
        </w:rPr>
      </w:pPr>
    </w:p>
    <w:p w14:paraId="7F01961A" w14:textId="77777777" w:rsidR="002E62C9" w:rsidRPr="00F15279" w:rsidRDefault="00F70CD3" w:rsidP="002E62C9">
      <w:pPr>
        <w:jc w:val="both"/>
        <w:rPr>
          <w:rFonts w:ascii="Calibri" w:hAnsi="Calibri"/>
          <w:color w:val="000000"/>
          <w:lang w:val="pt-BR"/>
        </w:rPr>
      </w:pPr>
      <w:r w:rsidRPr="00F70CD3">
        <w:rPr>
          <w:rFonts w:ascii="Calibri" w:hAnsi="Calibri"/>
          <w:color w:val="000000"/>
          <w:lang w:val="pt-BR"/>
        </w:rPr>
        <w:t>a quem confere poderes para tratar e resolver quaisquer assu</w:t>
      </w:r>
      <w:r>
        <w:rPr>
          <w:rFonts w:ascii="Calibri" w:hAnsi="Calibri"/>
          <w:color w:val="000000"/>
          <w:lang w:val="pt-BR"/>
        </w:rPr>
        <w:t>ntos, negócios e interesses do o</w:t>
      </w:r>
      <w:r w:rsidRPr="00F70CD3">
        <w:rPr>
          <w:rFonts w:ascii="Calibri" w:hAnsi="Calibri"/>
          <w:color w:val="000000"/>
          <w:lang w:val="pt-BR"/>
        </w:rPr>
        <w:t xml:space="preserve">utorgante, inclusive representá-lo(a) junto às Empresas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CNPJ nº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insc. e</w:t>
      </w:r>
      <w:r w:rsidRPr="00F70CD3">
        <w:rPr>
          <w:rFonts w:ascii="Calibri" w:hAnsi="Calibri"/>
          <w:color w:val="000000"/>
          <w:lang w:val="pt-BR"/>
        </w:rPr>
        <w:t xml:space="preserve">stadual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 e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CNPJ nº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ambas com sede à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Brasil, gerindo-as e administrando-as, ativa e passivamente, po</w:t>
      </w:r>
      <w:r w:rsidR="00E74606">
        <w:rPr>
          <w:rFonts w:ascii="Calibri" w:hAnsi="Calibri"/>
          <w:color w:val="000000"/>
          <w:lang w:val="pt-BR"/>
        </w:rPr>
        <w:t>dendo representá-lo(a) perante repartições públicas federais, estaduais, municipais, autarquias, sociedade de economia m</w:t>
      </w:r>
      <w:r w:rsidRPr="00F70CD3">
        <w:rPr>
          <w:rFonts w:ascii="Calibri" w:hAnsi="Calibri"/>
          <w:color w:val="000000"/>
          <w:lang w:val="pt-BR"/>
        </w:rPr>
        <w:t>ista, Ministério do Trabalho, Receita Federal e todo e qualquer órgão público necessário, podendo alterar quotas, mudar razão social, incluir e excluir sócios, assinar livros, papéis, guias, requerimentos e contratos, juntar e retirar documentos, prestar declarações, efetuar pagamentos de taxas, impostos e emolumentos, apresentar provas, acompanhar processos e tramitações, firmar contratos, compromissos ou acordos, contratar e demitir empregados,</w:t>
      </w:r>
      <w:r>
        <w:rPr>
          <w:rFonts w:ascii="Calibri" w:hAnsi="Calibri"/>
          <w:color w:val="000000"/>
          <w:lang w:val="pt-BR"/>
        </w:rPr>
        <w:t xml:space="preserve"> </w:t>
      </w:r>
      <w:r w:rsidRPr="00F70CD3">
        <w:rPr>
          <w:rFonts w:ascii="Calibri" w:hAnsi="Calibri"/>
          <w:color w:val="000000"/>
          <w:lang w:val="pt-BR"/>
        </w:rPr>
        <w:t xml:space="preserve">conferindo-lhes salários e atribuições, assinar carteiras de trabalho e rescisão de contrato de trabalho, concordar com cláusulas e condições, efetuar compras e vendas de materiais para o </w:t>
      </w:r>
      <w:r w:rsidR="00E74606">
        <w:rPr>
          <w:rFonts w:ascii="Calibri" w:hAnsi="Calibri"/>
          <w:color w:val="000000"/>
          <w:lang w:val="pt-BR"/>
        </w:rPr>
        <w:t>bom andamento e desempenho das e</w:t>
      </w:r>
      <w:r w:rsidRPr="00F70CD3">
        <w:rPr>
          <w:rFonts w:ascii="Calibri" w:hAnsi="Calibri"/>
          <w:color w:val="000000"/>
          <w:lang w:val="pt-BR"/>
        </w:rPr>
        <w:t>mpresas, pagar e receber preços, dar, aceitar e assinar recibos e quita</w:t>
      </w:r>
      <w:r w:rsidR="00E74606">
        <w:rPr>
          <w:rFonts w:ascii="Calibri" w:hAnsi="Calibri"/>
          <w:color w:val="000000"/>
          <w:lang w:val="pt-BR"/>
        </w:rPr>
        <w:t>ções, representá-lo(a) perante b</w:t>
      </w:r>
      <w:r w:rsidRPr="00F70CD3">
        <w:rPr>
          <w:rFonts w:ascii="Calibri" w:hAnsi="Calibri"/>
          <w:color w:val="000000"/>
          <w:lang w:val="pt-BR"/>
        </w:rPr>
        <w:t xml:space="preserve">ancos em geral, inclusive perante o </w:t>
      </w:r>
      <w:r w:rsidR="00E74606">
        <w:rPr>
          <w:rFonts w:ascii="Calibri" w:hAnsi="Calibri"/>
          <w:color w:val="000000"/>
          <w:lang w:val="pt-BR"/>
        </w:rPr>
        <w:t>Banco do Brasil S.A., a</w:t>
      </w:r>
      <w:r w:rsidRPr="00F70CD3">
        <w:rPr>
          <w:rFonts w:ascii="Calibri" w:hAnsi="Calibri"/>
          <w:color w:val="000000"/>
          <w:lang w:val="pt-BR"/>
        </w:rPr>
        <w:t>gência</w:t>
      </w:r>
      <w:r w:rsidR="00E74606">
        <w:rPr>
          <w:rFonts w:ascii="Calibri" w:hAnsi="Calibri"/>
          <w:color w:val="000000"/>
          <w:lang w:val="pt-BR"/>
        </w:rPr>
        <w:t xml:space="preserve">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nº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conta corrente nº </w:t>
      </w:r>
      <w:r w:rsidR="00E74606" w:rsidRPr="00DF1ED2">
        <w:rPr>
          <w:lang w:val="pt-BR"/>
        </w:rPr>
        <w:t>______</w:t>
      </w:r>
      <w:r w:rsidR="00981176">
        <w:rPr>
          <w:rFonts w:ascii="Calibri" w:hAnsi="Calibri"/>
          <w:color w:val="000000"/>
          <w:lang w:val="pt-BR"/>
        </w:rPr>
        <w:t xml:space="preserve">, Banco Central do Brasil, </w:t>
      </w:r>
      <w:r w:rsidRPr="00F70CD3">
        <w:rPr>
          <w:rFonts w:ascii="Calibri" w:hAnsi="Calibri"/>
          <w:color w:val="000000"/>
          <w:lang w:val="pt-BR"/>
        </w:rPr>
        <w:t>Caixas Econômicas Federal e Estadual, podendo abrir, movimentar, transferir e encerrar contas bancárias, emitir, endossar, sacar e assinar cheques, notas promissórias, border</w:t>
      </w:r>
      <w:r w:rsidR="00E74606">
        <w:rPr>
          <w:rFonts w:ascii="Calibri" w:hAnsi="Calibri"/>
          <w:color w:val="000000"/>
          <w:lang w:val="pt-BR"/>
        </w:rPr>
        <w:t>ô</w:t>
      </w:r>
      <w:r w:rsidRPr="00F70CD3">
        <w:rPr>
          <w:rFonts w:ascii="Calibri" w:hAnsi="Calibri"/>
          <w:color w:val="000000"/>
          <w:lang w:val="pt-BR"/>
        </w:rPr>
        <w:t>, letras de câmbio e quaisquer outros títulos, requisitar talões de cheques, autorizar pagamentos por meio de cartas ou por qualquer outro meio, solicitar saldos e extratos de contas, assinar contratos de qualquer natureza, emitir ordens de pagamentos por meio de cartas, ou por qualquer outro meio, efetuar e assinar declarações, receber restituições do Imposto de Renda, emitir títulos para protesto, podendo inclusive proceder à abertura de filiais e congêneres, nomear e constituir advogados, com poderes da c</w:t>
      </w:r>
      <w:r w:rsidR="00E74606">
        <w:rPr>
          <w:rFonts w:ascii="Calibri" w:hAnsi="Calibri"/>
          <w:color w:val="000000"/>
          <w:lang w:val="pt-BR"/>
        </w:rPr>
        <w:t xml:space="preserve">láusula </w:t>
      </w:r>
      <w:r w:rsidR="00E74606" w:rsidRPr="00E74606">
        <w:rPr>
          <w:rFonts w:ascii="Calibri" w:hAnsi="Calibri"/>
          <w:i/>
          <w:color w:val="000000"/>
          <w:lang w:val="pt-BR"/>
        </w:rPr>
        <w:t>ad judicia</w:t>
      </w:r>
      <w:r w:rsidRPr="00F70CD3">
        <w:rPr>
          <w:rFonts w:ascii="Calibri" w:hAnsi="Calibri"/>
          <w:color w:val="000000"/>
          <w:lang w:val="pt-BR"/>
        </w:rPr>
        <w:t>, par</w:t>
      </w:r>
      <w:r w:rsidR="00E74606">
        <w:rPr>
          <w:rFonts w:ascii="Calibri" w:hAnsi="Calibri"/>
          <w:color w:val="000000"/>
          <w:lang w:val="pt-BR"/>
        </w:rPr>
        <w:t>a o foro em geral, em qualquer juízo, instância ou t</w:t>
      </w:r>
      <w:r w:rsidRPr="00F70CD3">
        <w:rPr>
          <w:rFonts w:ascii="Calibri" w:hAnsi="Calibri"/>
          <w:color w:val="000000"/>
          <w:lang w:val="pt-BR"/>
        </w:rPr>
        <w:t xml:space="preserve">ribunal, pedir cancelamento de protesto, praticando, requerendo e assinando tudo que se fizer necessário ao mais completo e fiel desempenho deste mandato e, inclusive, o que seja </w:t>
      </w:r>
      <w:r w:rsidR="00E74606">
        <w:rPr>
          <w:rFonts w:ascii="Calibri" w:hAnsi="Calibri"/>
          <w:color w:val="000000"/>
          <w:lang w:val="pt-BR"/>
        </w:rPr>
        <w:t>permitido nos contratos s</w:t>
      </w:r>
      <w:r w:rsidRPr="00F70CD3">
        <w:rPr>
          <w:rFonts w:ascii="Calibri" w:hAnsi="Calibri"/>
          <w:color w:val="000000"/>
          <w:lang w:val="pt-BR"/>
        </w:rPr>
        <w:t>ociai</w:t>
      </w:r>
      <w:r w:rsidR="00E74606">
        <w:rPr>
          <w:rFonts w:ascii="Calibri" w:hAnsi="Calibri"/>
          <w:color w:val="000000"/>
          <w:lang w:val="pt-BR"/>
        </w:rPr>
        <w:t>s e posteriores alterações das e</w:t>
      </w:r>
      <w:r w:rsidRPr="00F70CD3">
        <w:rPr>
          <w:rFonts w:ascii="Calibri" w:hAnsi="Calibri"/>
          <w:color w:val="000000"/>
          <w:lang w:val="pt-BR"/>
        </w:rPr>
        <w:t>mpresas.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7AE859F8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4CA4" w14:textId="77777777" w:rsidR="0003124A" w:rsidRDefault="0003124A" w:rsidP="000E5E95">
      <w:pPr>
        <w:spacing w:after="0" w:line="240" w:lineRule="auto"/>
      </w:pPr>
      <w:r>
        <w:separator/>
      </w:r>
    </w:p>
  </w:endnote>
  <w:endnote w:type="continuationSeparator" w:id="0">
    <w:p w14:paraId="0126E061" w14:textId="77777777" w:rsidR="0003124A" w:rsidRDefault="0003124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7DCC" w14:textId="77777777" w:rsidR="0003124A" w:rsidRDefault="0003124A" w:rsidP="000E5E95">
      <w:pPr>
        <w:spacing w:after="0" w:line="240" w:lineRule="auto"/>
      </w:pPr>
      <w:r>
        <w:separator/>
      </w:r>
    </w:p>
  </w:footnote>
  <w:footnote w:type="continuationSeparator" w:id="0">
    <w:p w14:paraId="6DBA359A" w14:textId="77777777" w:rsidR="0003124A" w:rsidRDefault="0003124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838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4771C74" wp14:editId="488B697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CD773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2C209BC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83057">
    <w:abstractNumId w:val="6"/>
  </w:num>
  <w:num w:numId="2" w16cid:durableId="458494367">
    <w:abstractNumId w:val="9"/>
  </w:num>
  <w:num w:numId="3" w16cid:durableId="978150529">
    <w:abstractNumId w:val="4"/>
  </w:num>
  <w:num w:numId="4" w16cid:durableId="777793702">
    <w:abstractNumId w:val="11"/>
  </w:num>
  <w:num w:numId="5" w16cid:durableId="1112937718">
    <w:abstractNumId w:val="3"/>
  </w:num>
  <w:num w:numId="6" w16cid:durableId="1402483885">
    <w:abstractNumId w:val="5"/>
  </w:num>
  <w:num w:numId="7" w16cid:durableId="815338628">
    <w:abstractNumId w:val="1"/>
  </w:num>
  <w:num w:numId="8" w16cid:durableId="1921406041">
    <w:abstractNumId w:val="14"/>
  </w:num>
  <w:num w:numId="9" w16cid:durableId="1421442837">
    <w:abstractNumId w:val="10"/>
  </w:num>
  <w:num w:numId="10" w16cid:durableId="690910145">
    <w:abstractNumId w:val="0"/>
  </w:num>
  <w:num w:numId="11" w16cid:durableId="997465620">
    <w:abstractNumId w:val="2"/>
  </w:num>
  <w:num w:numId="12" w16cid:durableId="1285621646">
    <w:abstractNumId w:val="12"/>
  </w:num>
  <w:num w:numId="13" w16cid:durableId="1718629479">
    <w:abstractNumId w:val="15"/>
  </w:num>
  <w:num w:numId="14" w16cid:durableId="604583404">
    <w:abstractNumId w:val="7"/>
  </w:num>
  <w:num w:numId="15" w16cid:durableId="132866275">
    <w:abstractNumId w:val="8"/>
  </w:num>
  <w:num w:numId="16" w16cid:durableId="1859350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3124A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7DF7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D2CF1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956AC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1176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75ADB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B5EA0"/>
    <w:rsid w:val="00CE3122"/>
    <w:rsid w:val="00D173E2"/>
    <w:rsid w:val="00D267AE"/>
    <w:rsid w:val="00D3145E"/>
    <w:rsid w:val="00D60CCA"/>
    <w:rsid w:val="00D84334"/>
    <w:rsid w:val="00DA3F21"/>
    <w:rsid w:val="00DA4B6F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74606"/>
    <w:rsid w:val="00EE5E19"/>
    <w:rsid w:val="00EF6FF6"/>
    <w:rsid w:val="00F055CE"/>
    <w:rsid w:val="00F0723A"/>
    <w:rsid w:val="00F15279"/>
    <w:rsid w:val="00F17D57"/>
    <w:rsid w:val="00F26582"/>
    <w:rsid w:val="00F423D4"/>
    <w:rsid w:val="00F53530"/>
    <w:rsid w:val="00F70CD3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D2C5C3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9488-8E1B-495E-A199-03D49A4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2022-06-30T14:09:00Z</dcterms:created>
  <dcterms:modified xsi:type="dcterms:W3CDTF">2022-06-30T14:09:00Z</dcterms:modified>
</cp:coreProperties>
</file>