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DED6" w14:textId="2F1C76B3" w:rsidR="00FB0028" w:rsidRDefault="00FB0028" w:rsidP="009B2AD3">
      <w:pPr>
        <w:spacing w:after="120" w:line="240" w:lineRule="auto"/>
        <w:ind w:right="674"/>
        <w:rPr>
          <w:rFonts w:ascii="Times New Roman" w:eastAsia="Calibri" w:hAnsi="Times New Roman" w:cs="Times New Roman"/>
          <w:b/>
          <w:bCs/>
          <w:smallCaps/>
          <w:color w:val="000000" w:themeColor="text1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120C870" wp14:editId="59798D82">
                <wp:extent cx="304800" cy="304800"/>
                <wp:effectExtent l="0" t="0" r="0" b="0"/>
                <wp:docPr id="2" name="Retângulo 2" descr="blob:https://www.odwebp.svc.ms/0d8448dc-009f-42e1-b9b9-05eb39a2e73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tângu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lob:https://www.odwebp.svc.ms/0d8448dc-009f-42e1-b9b9-05eb39a2e73f" o:spid="_x0000_s1026" filled="f" stroked="f" w14:anchorId="3017C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hGZWu8CAAAEBgAADgAA&#10;AAAAAAAAAAAAAAAuAgAAZHJzL2Uyb0RvYy54bWxQSwECLQAUAAYACAAAACEATKDpLNgAAAADAQAA&#10;DwAAAAAAAAAAAAAAAABJBQAAZHJzL2Rvd25yZXYueG1sUEsFBgAAAAAEAAQA8wAAAE4GAAAAAA==&#10;">
                <o:lock v:ext="edit" aspectratio="t"/>
                <w10:anchorlock/>
              </v:rect>
            </w:pict>
          </mc:Fallback>
        </mc:AlternateContent>
      </w:r>
      <w:r w:rsidRPr="00FB0028">
        <w:rPr>
          <w:rFonts w:ascii="Times New Roman" w:eastAsia="Calibri" w:hAnsi="Times New Roman" w:cs="Times New Roman"/>
          <w:b/>
          <w:bCs/>
          <w:smallCaps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12A88BE2" wp14:editId="3E2FBF5A">
                <wp:extent cx="304800" cy="304800"/>
                <wp:effectExtent l="0" t="0" r="0" b="0"/>
                <wp:docPr id="3" name="Retângulo 3" descr="blob:https://www.odwebp.svc.ms/0d8448dc-009f-42e1-b9b9-05eb39a2e73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tângulo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lob:https://www.odwebp.svc.ms/0d8448dc-009f-42e1-b9b9-05eb39a2e73f" o:spid="_x0000_s1026" filled="f" stroked="f" w14:anchorId="7CF1C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JJpQO+8CAAAEBgAADgAA&#10;AAAAAAAAAAAAAAAuAgAAZHJzL2Uyb0RvYy54bWxQSwECLQAUAAYACAAAACEATKDpLNgAAAADAQAA&#10;DwAAAAAAAAAAAAAAAABJBQAAZHJzL2Rvd25yZXYueG1sUEsFBgAAAAAEAAQA8wAAAE4GAAAAAA==&#10;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BB87FAC" wp14:editId="5006C978">
                <wp:extent cx="304800" cy="304800"/>
                <wp:effectExtent l="0" t="0" r="0" b="0"/>
                <wp:docPr id="4" name="AutoShape 10" descr="blob:https://www.odwebp.svc.ms/0d8448dc-009f-42e1-b9b9-05eb39a2e73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AutoShape 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lob:https://www.odwebp.svc.ms/0d8448dc-009f-42e1-b9b9-05eb39a2e73f" o:spid="_x0000_s1026" filled="f" stroked="f" w14:anchorId="3FAB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3cUJs6AIAAAQGAAAOAAAAAAAAAAAA&#10;AAAAAC4CAABkcnMvZTJvRG9jLnhtbFBLAQItABQABgAIAAAAIQBMoOks2AAAAAMBAAAPAAAAAAAA&#10;AAAAAAAAAEIFAABkcnMvZG93bnJldi54bWxQSwUGAAAAAAQABADzAAAARwYAAAAA&#10;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smallCap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AD811F8" wp14:editId="1C7CFD8E">
            <wp:extent cx="6015600" cy="1508400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15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964CE" w14:textId="77777777" w:rsidR="00FB0028" w:rsidRDefault="00FB0028" w:rsidP="009B2AD3">
      <w:pPr>
        <w:spacing w:after="120" w:line="240" w:lineRule="auto"/>
        <w:ind w:right="674"/>
        <w:jc w:val="center"/>
        <w:rPr>
          <w:rFonts w:ascii="Times New Roman" w:eastAsia="Calibri" w:hAnsi="Times New Roman" w:cs="Times New Roman"/>
          <w:b/>
          <w:bCs/>
          <w:smallCaps/>
          <w:color w:val="000000" w:themeColor="text1"/>
          <w:sz w:val="24"/>
          <w:szCs w:val="24"/>
        </w:rPr>
      </w:pPr>
    </w:p>
    <w:p w14:paraId="4519BC28" w14:textId="151A3192" w:rsidR="0034487C" w:rsidRPr="00484691" w:rsidRDefault="0034487C" w:rsidP="009B2AD3">
      <w:pPr>
        <w:spacing w:after="120" w:line="240" w:lineRule="auto"/>
        <w:ind w:right="6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91">
        <w:rPr>
          <w:rFonts w:ascii="Times New Roman" w:hAnsi="Times New Roman" w:cs="Times New Roman"/>
          <w:b/>
          <w:sz w:val="24"/>
          <w:szCs w:val="24"/>
        </w:rPr>
        <w:t>Anúncio de Edital – Processo Seletivo n° 01/2022</w:t>
      </w:r>
    </w:p>
    <w:p w14:paraId="46EFCEAE" w14:textId="689489BB" w:rsidR="0012105E" w:rsidRPr="00484691" w:rsidRDefault="0034487C" w:rsidP="009B2AD3">
      <w:pPr>
        <w:spacing w:after="120" w:line="240" w:lineRule="auto"/>
        <w:ind w:right="6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691">
        <w:rPr>
          <w:rFonts w:ascii="Times New Roman" w:hAnsi="Times New Roman" w:cs="Times New Roman"/>
          <w:b/>
          <w:sz w:val="24"/>
          <w:szCs w:val="24"/>
        </w:rPr>
        <w:t>Auxiliar de Apoio (2 vagas)</w:t>
      </w:r>
    </w:p>
    <w:p w14:paraId="1AB7D954" w14:textId="736C0B92" w:rsidR="00CE311B" w:rsidRPr="00484691" w:rsidRDefault="00CE311B" w:rsidP="009B2AD3">
      <w:pPr>
        <w:spacing w:after="120" w:line="240" w:lineRule="auto"/>
        <w:ind w:right="674"/>
        <w:jc w:val="center"/>
        <w:rPr>
          <w:rFonts w:ascii="Times New Roman" w:eastAsia="Calibri" w:hAnsi="Times New Roman" w:cs="Times New Roman"/>
          <w:b/>
          <w:bCs/>
          <w:smallCaps/>
          <w:color w:val="000000" w:themeColor="text1"/>
          <w:sz w:val="24"/>
          <w:szCs w:val="24"/>
        </w:rPr>
      </w:pPr>
    </w:p>
    <w:p w14:paraId="1304E052" w14:textId="01CB8C96" w:rsidR="0034487C" w:rsidRPr="00484691" w:rsidRDefault="0034487C" w:rsidP="0034487C">
      <w:pPr>
        <w:spacing w:after="120" w:line="240" w:lineRule="auto"/>
        <w:ind w:right="674"/>
        <w:jc w:val="both"/>
        <w:rPr>
          <w:rFonts w:ascii="Times New Roman" w:eastAsia="Calibri" w:hAnsi="Times New Roman" w:cs="Times New Roman"/>
          <w:b/>
          <w:bCs/>
          <w:smallCaps/>
          <w:color w:val="000000" w:themeColor="text1"/>
          <w:sz w:val="24"/>
          <w:szCs w:val="24"/>
        </w:rPr>
      </w:pPr>
      <w:r w:rsidRPr="00484691">
        <w:rPr>
          <w:rFonts w:ascii="Times New Roman" w:hAnsi="Times New Roman" w:cs="Times New Roman"/>
          <w:color w:val="000000"/>
          <w:sz w:val="24"/>
          <w:szCs w:val="24"/>
        </w:rPr>
        <w:t>A Comissão de Seleção do Consulado-Geral do Brasil em Edimburgo faz público que estarão abertas as inscrições para o processo seletivo estabelecido para o preenchimento de 2 (duas) vaga</w:t>
      </w:r>
      <w:r w:rsidR="006A52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 na função de auxiliar de apoio, previsto no Decreto 1.570, de 21 de julho de 1995, e na Portaria do Ministro de Estado das Relações Exteriores de 12 de setembro de 1995, nos seguintes termos:</w:t>
      </w:r>
    </w:p>
    <w:p w14:paraId="37B323F3" w14:textId="4B3521C8" w:rsidR="00345B92" w:rsidRPr="00484691" w:rsidRDefault="00345B92" w:rsidP="009B2AD3">
      <w:pPr>
        <w:spacing w:after="120" w:line="240" w:lineRule="auto"/>
        <w:ind w:right="674"/>
        <w:rPr>
          <w:rFonts w:ascii="Times New Roman" w:eastAsia="Calibri" w:hAnsi="Times New Roman" w:cs="Times New Roman"/>
          <w:b/>
          <w:bCs/>
          <w:smallCaps/>
          <w:color w:val="000000" w:themeColor="text1"/>
          <w:sz w:val="24"/>
          <w:szCs w:val="24"/>
        </w:rPr>
      </w:pPr>
    </w:p>
    <w:p w14:paraId="2F267EBD" w14:textId="77777777" w:rsidR="006A5258" w:rsidRPr="002A3689" w:rsidRDefault="0034487C" w:rsidP="006A5258">
      <w:pPr>
        <w:spacing w:after="120" w:line="240" w:lineRule="auto"/>
        <w:ind w:right="674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3689"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  <w:t>ATRIBUIÇÕE</w:t>
      </w:r>
      <w:r w:rsidR="006A5258" w:rsidRPr="002A3689"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14:paraId="3BF9D0A0" w14:textId="0710F188" w:rsidR="0034487C" w:rsidRDefault="0034487C" w:rsidP="006A5258">
      <w:p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68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auxiliar de apoio é </w:t>
      </w:r>
      <w:r w:rsidR="006A5258" w:rsidRPr="002A368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pt-BR"/>
        </w:rPr>
        <w:t>funcionário</w:t>
      </w:r>
      <w:r w:rsidRPr="002A368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 contratado para desempenho</w:t>
      </w:r>
      <w:r w:rsidRPr="006A5258">
        <w:rPr>
          <w:rFonts w:ascii="Times New Roman" w:hAnsi="Times New Roman" w:cs="Times New Roman"/>
          <w:color w:val="000000"/>
          <w:sz w:val="24"/>
          <w:szCs w:val="24"/>
        </w:rPr>
        <w:t xml:space="preserve"> de tarefas ligadas à prestação de serviços gerais, definidas em contrato.</w:t>
      </w:r>
    </w:p>
    <w:p w14:paraId="30B4D234" w14:textId="0CAC5468" w:rsidR="00114E06" w:rsidRDefault="00114E06" w:rsidP="00114E06">
      <w:pPr>
        <w:pStyle w:val="paragraph"/>
        <w:spacing w:before="0" w:beforeAutospacing="0" w:after="0" w:afterAutospacing="0"/>
        <w:ind w:right="67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Caberá ao auxiliar de apoio desempenhar atividades na área de serviços gerais, contemplando, de forma não exaustiva, o desempenho das seguintes funções:</w:t>
      </w:r>
      <w:r>
        <w:rPr>
          <w:rStyle w:val="eop"/>
          <w:color w:val="000000"/>
        </w:rPr>
        <w:t> </w:t>
      </w:r>
      <w:r>
        <w:rPr>
          <w:rStyle w:val="normaltextrun"/>
          <w:color w:val="000000"/>
        </w:rPr>
        <w:t>motorista oficial do posto;</w:t>
      </w:r>
      <w:r>
        <w:rPr>
          <w:rStyle w:val="eop"/>
          <w:color w:val="000000"/>
        </w:rPr>
        <w:t> </w:t>
      </w:r>
      <w:r>
        <w:rPr>
          <w:rStyle w:val="normaltextrun"/>
          <w:color w:val="000000"/>
        </w:rPr>
        <w:t>atividades de recepcionista; </w:t>
      </w:r>
      <w:r>
        <w:rPr>
          <w:rStyle w:val="eop"/>
          <w:color w:val="000000"/>
        </w:rPr>
        <w:t> </w:t>
      </w:r>
      <w:r>
        <w:rPr>
          <w:rStyle w:val="normaltextrun"/>
          <w:color w:val="000000"/>
        </w:rPr>
        <w:t>atividades de apoio, como atendimento telefônico, circulação de expedientes, postagem de mensagens, serviços de copa, impressão de documentos, apoio ao público na triagem de documentos e preenchimento de formulários, apoio em ações de assistência consular, transporte de materiais internos ao consulado-geral e outros serviços dessa natureza.</w:t>
      </w:r>
      <w:r>
        <w:rPr>
          <w:rStyle w:val="eop"/>
          <w:color w:val="000000"/>
        </w:rPr>
        <w:t> </w:t>
      </w:r>
    </w:p>
    <w:p w14:paraId="5B412A02" w14:textId="77777777" w:rsidR="006A5258" w:rsidRDefault="006A5258" w:rsidP="0006274C">
      <w:pPr>
        <w:spacing w:after="120" w:line="240" w:lineRule="auto"/>
        <w:ind w:right="674"/>
        <w:jc w:val="both"/>
        <w:rPr>
          <w:color w:val="000000"/>
        </w:rPr>
      </w:pPr>
    </w:p>
    <w:p w14:paraId="02C026B5" w14:textId="73994D8E" w:rsidR="00177D11" w:rsidRPr="002A3689" w:rsidRDefault="0034487C" w:rsidP="0006274C">
      <w:pPr>
        <w:spacing w:after="120" w:line="240" w:lineRule="auto"/>
        <w:ind w:right="674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3689"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  <w:t>REMUNERAÇÃO</w:t>
      </w:r>
    </w:p>
    <w:p w14:paraId="51EA08D2" w14:textId="457573EB" w:rsidR="0034487C" w:rsidRPr="00484691" w:rsidRDefault="006A5258" w:rsidP="006A5258">
      <w:p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68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34487C"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salário inicial bruto será de </w:t>
      </w:r>
      <w:r w:rsidR="0034487C" w:rsidRPr="006A5258">
        <w:rPr>
          <w:rFonts w:ascii="Times New Roman" w:hAnsi="Times New Roman" w:cs="Times New Roman"/>
          <w:b/>
          <w:color w:val="000000"/>
          <w:sz w:val="24"/>
          <w:szCs w:val="24"/>
        </w:rPr>
        <w:t>£ 2.085,00</w:t>
      </w:r>
      <w:r w:rsidR="0034487C"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 (duas mil e oitenta e cinco libras esterlinas). Uma vez que o contrato entre em vigor, a Embaixada deduzirá a Employee National Insurance Contribution a ser paga ao HM Revenue &amp; Customs. O empregado será responsável por qualquer imposto de renda a ser pago por ele com relação ao emprego e deverá assegurar-se de que eventuais valores sejam pagos adequadamente e em suas datas de vencimento.</w:t>
      </w:r>
    </w:p>
    <w:p w14:paraId="76DF1268" w14:textId="77777777" w:rsidR="0034487C" w:rsidRPr="002A3689" w:rsidRDefault="0034487C" w:rsidP="0006274C">
      <w:pPr>
        <w:spacing w:after="120" w:line="240" w:lineRule="auto"/>
        <w:ind w:right="674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07D0095" w14:textId="20F4B6C0" w:rsidR="00177D11" w:rsidRPr="002A3689" w:rsidRDefault="0034487C" w:rsidP="0006274C">
      <w:pPr>
        <w:spacing w:after="120" w:line="240" w:lineRule="auto"/>
        <w:ind w:right="674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3689"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  <w:t>INSCRIÇÕES</w:t>
      </w:r>
    </w:p>
    <w:p w14:paraId="6713A0BD" w14:textId="08A01783" w:rsidR="0006274C" w:rsidRPr="002A3689" w:rsidRDefault="0006274C" w:rsidP="0006274C">
      <w:pPr>
        <w:spacing w:after="120" w:line="240" w:lineRule="auto"/>
        <w:ind w:right="674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368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de inscrição para o processo seletivo será de </w:t>
      </w:r>
      <w:r w:rsidRPr="002A3689"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  <w:t>28 de julho de 2022 a 10 de agosto de 2022</w:t>
      </w:r>
      <w:r w:rsidRPr="002A3689">
        <w:rPr>
          <w:rStyle w:val="normaltextrun"/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FF8E562" w14:textId="1CAD7C0A" w:rsidR="0034487C" w:rsidRPr="00484691" w:rsidRDefault="0034487C" w:rsidP="006A5258">
      <w:p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Os interessados em candidatar-se deverão enviar cópias digitalizadas do Formulário de Inscrição (Anexo II do Edital) e de todos os documentos obrigatórios enumerados no item 6 do Edital do Processo Seletivo n° 01/2022 (apenas formato .PDF) ao endereço eletrônico </w:t>
      </w:r>
      <w:r w:rsidR="00484691" w:rsidRPr="00484691">
        <w:rPr>
          <w:rFonts w:ascii="Times New Roman" w:hAnsi="Times New Roman" w:cs="Times New Roman"/>
          <w:color w:val="000000"/>
          <w:sz w:val="24"/>
          <w:szCs w:val="24"/>
        </w:rPr>
        <w:lastRenderedPageBreak/>
        <w:t>admin.cgedinburgh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>@itamaraty.gov.br, com a seguinte menção no cabeçalho: “Processo seletivo 0</w:t>
      </w:r>
      <w:r w:rsidR="00484691" w:rsidRPr="0048469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>/2022 – inscrição”. Somente serão considerados os pedidos de inscrição cuja documentação estiver completa.</w:t>
      </w:r>
    </w:p>
    <w:p w14:paraId="0F978437" w14:textId="77777777" w:rsidR="006A5258" w:rsidRPr="002A3689" w:rsidRDefault="006A5258" w:rsidP="0006274C">
      <w:pPr>
        <w:spacing w:after="120" w:line="240" w:lineRule="auto"/>
        <w:ind w:right="674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80502DC" w14:textId="4F6C7A2A" w:rsidR="00CD720A" w:rsidRPr="002A3689" w:rsidRDefault="00484691" w:rsidP="0006274C">
      <w:pPr>
        <w:spacing w:after="120" w:line="240" w:lineRule="auto"/>
        <w:ind w:right="674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3689"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  <w:t>CARGA HORÁRIA</w:t>
      </w:r>
    </w:p>
    <w:p w14:paraId="5EF9C4BB" w14:textId="7A4F5645" w:rsidR="00484691" w:rsidRPr="00484691" w:rsidRDefault="00484691" w:rsidP="0006274C">
      <w:p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691">
        <w:rPr>
          <w:rFonts w:ascii="Times New Roman" w:hAnsi="Times New Roman" w:cs="Times New Roman"/>
          <w:color w:val="000000"/>
          <w:sz w:val="24"/>
          <w:szCs w:val="24"/>
        </w:rPr>
        <w:t>A carga horária é de 40 (quarenta) horas semanais. A carga horária poderá incluir escala de plantões e deverá atender às solicitações especiais, em função da necessidade de serviço, sempre que requerido.</w:t>
      </w:r>
    </w:p>
    <w:p w14:paraId="72F99E2B" w14:textId="0CFBE311" w:rsidR="00177D11" w:rsidRPr="00484691" w:rsidRDefault="00177D11" w:rsidP="0006274C">
      <w:pPr>
        <w:spacing w:after="120" w:line="240" w:lineRule="auto"/>
        <w:ind w:right="674"/>
        <w:jc w:val="both"/>
        <w:rPr>
          <w:rFonts w:ascii="Times New Roman" w:eastAsia="Calibri" w:hAnsi="Times New Roman" w:cs="Times New Roman"/>
          <w:b/>
          <w:bCs/>
          <w:smallCaps/>
          <w:color w:val="000000" w:themeColor="text1"/>
          <w:sz w:val="24"/>
          <w:szCs w:val="24"/>
        </w:rPr>
      </w:pPr>
    </w:p>
    <w:p w14:paraId="3642C783" w14:textId="44C72993" w:rsidR="00484691" w:rsidRPr="002A3689" w:rsidRDefault="00484691" w:rsidP="0006274C">
      <w:pPr>
        <w:spacing w:after="120" w:line="240" w:lineRule="auto"/>
        <w:ind w:right="674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3689"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pt-BR"/>
        </w:rPr>
        <w:t>SELEÇÃO</w:t>
      </w:r>
    </w:p>
    <w:p w14:paraId="52C0632F" w14:textId="442978AD" w:rsidR="00484691" w:rsidRPr="00484691" w:rsidRDefault="00484691" w:rsidP="0006274C">
      <w:p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691">
        <w:rPr>
          <w:rFonts w:ascii="Times New Roman" w:hAnsi="Times New Roman" w:cs="Times New Roman"/>
          <w:color w:val="000000"/>
          <w:sz w:val="24"/>
          <w:szCs w:val="24"/>
        </w:rPr>
        <w:t>O processo seletivo será realizado em 3 etapas:</w:t>
      </w:r>
    </w:p>
    <w:p w14:paraId="06074E5B" w14:textId="643B8774" w:rsidR="00484691" w:rsidRPr="00484691" w:rsidRDefault="00484691" w:rsidP="0006274C">
      <w:pPr>
        <w:pStyle w:val="PargrafodaLista"/>
        <w:numPr>
          <w:ilvl w:val="0"/>
          <w:numId w:val="23"/>
        </w:num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691">
        <w:rPr>
          <w:rFonts w:ascii="Times New Roman" w:hAnsi="Times New Roman" w:cs="Times New Roman"/>
          <w:color w:val="000000"/>
          <w:sz w:val="24"/>
          <w:szCs w:val="24"/>
        </w:rPr>
        <w:t>Primeira fase: prova de múltipla escolha e prova escrita, em inglês e português, que serão realizadas n</w:t>
      </w:r>
      <w:r w:rsidR="0006274C">
        <w:rPr>
          <w:rFonts w:ascii="Times New Roman" w:hAnsi="Times New Roman" w:cs="Times New Roman"/>
          <w:color w:val="000000"/>
          <w:sz w:val="24"/>
          <w:szCs w:val="24"/>
        </w:rPr>
        <w:t>o dia 17 de agosto de 2022, em Edimburgo, em local a ser informado oportunamente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>. As provas irão avaliar a proficiência dos candidatos nos idiomas inglês e português e conhecimentos gerais relevantes para o desempenho das funções.</w:t>
      </w:r>
    </w:p>
    <w:p w14:paraId="2B0AEBD9" w14:textId="75FB5088" w:rsidR="00484691" w:rsidRPr="00484691" w:rsidRDefault="00484691" w:rsidP="0006274C">
      <w:pPr>
        <w:pStyle w:val="PargrafodaLista"/>
        <w:numPr>
          <w:ilvl w:val="0"/>
          <w:numId w:val="23"/>
        </w:num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Segunda fase: entrevista com a comissão de seleção, que será realizada no dia </w:t>
      </w:r>
      <w:r w:rsidR="006A5258">
        <w:rPr>
          <w:rFonts w:ascii="Times New Roman" w:hAnsi="Times New Roman" w:cs="Times New Roman"/>
          <w:color w:val="000000"/>
          <w:sz w:val="24"/>
          <w:szCs w:val="24"/>
        </w:rPr>
        <w:t>26 de agosto de 2022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, em </w:t>
      </w:r>
      <w:r w:rsidR="0006274C">
        <w:rPr>
          <w:rFonts w:ascii="Times New Roman" w:hAnsi="Times New Roman" w:cs="Times New Roman"/>
          <w:color w:val="000000"/>
          <w:sz w:val="24"/>
          <w:szCs w:val="24"/>
        </w:rPr>
        <w:t xml:space="preserve">Edimburgo, em 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>local a ser informado oportunamente. Os horários serão agendados individualmente com cada candidato selecionado para a segunda fase.</w:t>
      </w:r>
    </w:p>
    <w:p w14:paraId="4869A1E5" w14:textId="2223562C" w:rsidR="00484691" w:rsidRPr="00484691" w:rsidRDefault="00484691" w:rsidP="0006274C">
      <w:pPr>
        <w:pStyle w:val="PargrafodaLista"/>
        <w:numPr>
          <w:ilvl w:val="0"/>
          <w:numId w:val="23"/>
        </w:num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691">
        <w:rPr>
          <w:rFonts w:ascii="Times New Roman" w:hAnsi="Times New Roman" w:cs="Times New Roman"/>
          <w:color w:val="000000"/>
          <w:sz w:val="24"/>
          <w:szCs w:val="24"/>
        </w:rPr>
        <w:t>Terceira fase: prova prática de direção</w:t>
      </w:r>
      <w:r w:rsidR="006A5258">
        <w:rPr>
          <w:rFonts w:ascii="Times New Roman" w:hAnsi="Times New Roman" w:cs="Times New Roman"/>
          <w:color w:val="000000"/>
          <w:sz w:val="24"/>
          <w:szCs w:val="24"/>
        </w:rPr>
        <w:t xml:space="preserve"> de veículos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 e simulação de atendimento telefônico. As provas serão realizada</w:t>
      </w:r>
      <w:r w:rsidR="006A52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 na data provável de </w:t>
      </w:r>
      <w:r w:rsidR="006A5258">
        <w:rPr>
          <w:rFonts w:ascii="Times New Roman" w:hAnsi="Times New Roman" w:cs="Times New Roman"/>
          <w:color w:val="000000"/>
          <w:sz w:val="24"/>
          <w:szCs w:val="24"/>
        </w:rPr>
        <w:t>1º de setembro de 2022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, em </w:t>
      </w:r>
      <w:r w:rsidR="006A5258">
        <w:rPr>
          <w:rFonts w:ascii="Times New Roman" w:hAnsi="Times New Roman" w:cs="Times New Roman"/>
          <w:color w:val="000000"/>
          <w:sz w:val="24"/>
          <w:szCs w:val="24"/>
        </w:rPr>
        <w:t xml:space="preserve">Edimburgo, em 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local a ser informado oportunamente. Os horários serão agendados individualmente com cada candidato selecionado para a </w:t>
      </w:r>
      <w:r w:rsidR="006A5258">
        <w:rPr>
          <w:rFonts w:ascii="Times New Roman" w:hAnsi="Times New Roman" w:cs="Times New Roman"/>
          <w:color w:val="000000"/>
          <w:sz w:val="24"/>
          <w:szCs w:val="24"/>
        </w:rPr>
        <w:t>terceira</w:t>
      </w:r>
      <w:r w:rsidRPr="00484691">
        <w:rPr>
          <w:rFonts w:ascii="Times New Roman" w:hAnsi="Times New Roman" w:cs="Times New Roman"/>
          <w:color w:val="000000"/>
          <w:sz w:val="24"/>
          <w:szCs w:val="24"/>
        </w:rPr>
        <w:t xml:space="preserve"> fase.</w:t>
      </w:r>
    </w:p>
    <w:p w14:paraId="72574C71" w14:textId="12D784CD" w:rsidR="006A5258" w:rsidRDefault="006A5258" w:rsidP="006A5258">
      <w:pPr>
        <w:spacing w:after="120" w:line="240" w:lineRule="auto"/>
        <w:ind w:right="6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4E552D2F">
        <w:rPr>
          <w:rFonts w:ascii="Times New Roman" w:eastAsia="Calibri" w:hAnsi="Times New Roman" w:cs="Times New Roman"/>
          <w:smallCaps/>
          <w:color w:val="000000" w:themeColor="text1"/>
          <w:sz w:val="24"/>
          <w:szCs w:val="24"/>
        </w:rPr>
        <w:t>P</w:t>
      </w:r>
      <w:r w:rsidRPr="4E55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 maiores informações e envio do Edital do Processo Seletivo n° 01/2022, favor encaminhar mensagem para o endereço eletrônico </w:t>
      </w:r>
      <w:hyperlink r:id="rId11" w:history="1">
        <w:r w:rsidR="002A3689" w:rsidRPr="00790A52">
          <w:rPr>
            <w:rStyle w:val="Hyperlink"/>
            <w:rFonts w:ascii="Times New Roman" w:hAnsi="Times New Roman" w:cs="Times New Roman"/>
            <w:sz w:val="24"/>
            <w:szCs w:val="24"/>
          </w:rPr>
          <w:t>admin.cgedinburgh@itamaraty.gov.br</w:t>
        </w:r>
      </w:hyperlink>
      <w:r w:rsidRPr="4E552D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BD412A" w14:textId="50C35FE1" w:rsidR="002A3689" w:rsidRPr="006A5258" w:rsidRDefault="002A3689" w:rsidP="006A5258">
      <w:pPr>
        <w:spacing w:after="120" w:line="240" w:lineRule="auto"/>
        <w:ind w:right="6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Todas as fases do processo seletivo em tela terão lugar em Edimburgo. O local de realização das provas será informado oportunamente aos inscritos. </w:t>
      </w:r>
    </w:p>
    <w:sectPr w:rsidR="002A3689" w:rsidRPr="006A5258" w:rsidSect="004B0AEE">
      <w:pgSz w:w="11906" w:h="16838"/>
      <w:pgMar w:top="127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52FFD" w14:textId="77777777" w:rsidR="009A21EC" w:rsidRDefault="009A21EC" w:rsidP="00675D87">
      <w:pPr>
        <w:spacing w:after="0" w:line="240" w:lineRule="auto"/>
      </w:pPr>
      <w:r>
        <w:separator/>
      </w:r>
    </w:p>
  </w:endnote>
  <w:endnote w:type="continuationSeparator" w:id="0">
    <w:p w14:paraId="46D8BA10" w14:textId="77777777" w:rsidR="009A21EC" w:rsidRDefault="009A21EC" w:rsidP="0067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7B54A" w14:textId="77777777" w:rsidR="009A21EC" w:rsidRDefault="009A21EC" w:rsidP="00675D87">
      <w:pPr>
        <w:spacing w:after="0" w:line="240" w:lineRule="auto"/>
      </w:pPr>
      <w:r>
        <w:separator/>
      </w:r>
    </w:p>
  </w:footnote>
  <w:footnote w:type="continuationSeparator" w:id="0">
    <w:p w14:paraId="37731E4A" w14:textId="77777777" w:rsidR="009A21EC" w:rsidRDefault="009A21EC" w:rsidP="00675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A61"/>
    <w:multiLevelType w:val="multilevel"/>
    <w:tmpl w:val="837EE65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430D1"/>
    <w:multiLevelType w:val="multilevel"/>
    <w:tmpl w:val="EA44B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60CC1"/>
    <w:multiLevelType w:val="multilevel"/>
    <w:tmpl w:val="F10ACCD4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65F65"/>
    <w:multiLevelType w:val="multilevel"/>
    <w:tmpl w:val="0018F3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66DBC"/>
    <w:multiLevelType w:val="hybridMultilevel"/>
    <w:tmpl w:val="26ACFE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BF4"/>
    <w:multiLevelType w:val="multilevel"/>
    <w:tmpl w:val="8794C6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42978"/>
    <w:multiLevelType w:val="hybridMultilevel"/>
    <w:tmpl w:val="54EC753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FA8083C"/>
    <w:multiLevelType w:val="multilevel"/>
    <w:tmpl w:val="36B884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F51CA"/>
    <w:multiLevelType w:val="multilevel"/>
    <w:tmpl w:val="D500FEC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F4AF1"/>
    <w:multiLevelType w:val="multilevel"/>
    <w:tmpl w:val="AC6A0146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3B18BC"/>
    <w:multiLevelType w:val="multilevel"/>
    <w:tmpl w:val="1C148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B6F53"/>
    <w:multiLevelType w:val="multilevel"/>
    <w:tmpl w:val="3F32E2D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96CA5"/>
    <w:multiLevelType w:val="hybridMultilevel"/>
    <w:tmpl w:val="EE84F99C"/>
    <w:lvl w:ilvl="0" w:tplc="ACB29E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04C41"/>
    <w:multiLevelType w:val="multilevel"/>
    <w:tmpl w:val="1F0E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9510B"/>
    <w:multiLevelType w:val="multilevel"/>
    <w:tmpl w:val="1E1C8DF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2A23E4"/>
    <w:multiLevelType w:val="multilevel"/>
    <w:tmpl w:val="3D008CA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4267F"/>
    <w:multiLevelType w:val="multilevel"/>
    <w:tmpl w:val="0B7E2F0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611735"/>
    <w:multiLevelType w:val="multilevel"/>
    <w:tmpl w:val="0B08701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925701"/>
    <w:multiLevelType w:val="multilevel"/>
    <w:tmpl w:val="34BEA7E0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B7168"/>
    <w:multiLevelType w:val="hybridMultilevel"/>
    <w:tmpl w:val="E858F76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14136"/>
    <w:multiLevelType w:val="multilevel"/>
    <w:tmpl w:val="E730CAF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D0751"/>
    <w:multiLevelType w:val="hybridMultilevel"/>
    <w:tmpl w:val="348068EE"/>
    <w:lvl w:ilvl="0" w:tplc="3F7E472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F432E8"/>
    <w:multiLevelType w:val="multilevel"/>
    <w:tmpl w:val="38CAFAE2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13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20"/>
  </w:num>
  <w:num w:numId="11">
    <w:abstractNumId w:val="16"/>
  </w:num>
  <w:num w:numId="12">
    <w:abstractNumId w:val="15"/>
  </w:num>
  <w:num w:numId="13">
    <w:abstractNumId w:val="11"/>
  </w:num>
  <w:num w:numId="14">
    <w:abstractNumId w:val="0"/>
  </w:num>
  <w:num w:numId="15">
    <w:abstractNumId w:val="17"/>
  </w:num>
  <w:num w:numId="16">
    <w:abstractNumId w:val="9"/>
  </w:num>
  <w:num w:numId="17">
    <w:abstractNumId w:val="8"/>
  </w:num>
  <w:num w:numId="18">
    <w:abstractNumId w:val="22"/>
  </w:num>
  <w:num w:numId="19">
    <w:abstractNumId w:val="2"/>
  </w:num>
  <w:num w:numId="20">
    <w:abstractNumId w:val="18"/>
  </w:num>
  <w:num w:numId="21">
    <w:abstractNumId w:val="4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CE49D6"/>
    <w:rsid w:val="0006274C"/>
    <w:rsid w:val="00065125"/>
    <w:rsid w:val="00114E06"/>
    <w:rsid w:val="0012105E"/>
    <w:rsid w:val="001525CA"/>
    <w:rsid w:val="00177D11"/>
    <w:rsid w:val="00192E34"/>
    <w:rsid w:val="0019607A"/>
    <w:rsid w:val="001B212F"/>
    <w:rsid w:val="001E6762"/>
    <w:rsid w:val="002044AA"/>
    <w:rsid w:val="0026289A"/>
    <w:rsid w:val="002A3689"/>
    <w:rsid w:val="002D2961"/>
    <w:rsid w:val="0030191E"/>
    <w:rsid w:val="003418F2"/>
    <w:rsid w:val="0034487C"/>
    <w:rsid w:val="00345B92"/>
    <w:rsid w:val="003D3CF5"/>
    <w:rsid w:val="0040317D"/>
    <w:rsid w:val="00456C38"/>
    <w:rsid w:val="00484691"/>
    <w:rsid w:val="004B0AEE"/>
    <w:rsid w:val="004F4B4A"/>
    <w:rsid w:val="00584E4C"/>
    <w:rsid w:val="00611162"/>
    <w:rsid w:val="00633011"/>
    <w:rsid w:val="00655F39"/>
    <w:rsid w:val="00675D87"/>
    <w:rsid w:val="006A5258"/>
    <w:rsid w:val="006E3B18"/>
    <w:rsid w:val="00714F44"/>
    <w:rsid w:val="00780E8F"/>
    <w:rsid w:val="00861C9D"/>
    <w:rsid w:val="008975C4"/>
    <w:rsid w:val="008A2E1C"/>
    <w:rsid w:val="008D27FA"/>
    <w:rsid w:val="009233AB"/>
    <w:rsid w:val="00932421"/>
    <w:rsid w:val="00943DCE"/>
    <w:rsid w:val="009A21EC"/>
    <w:rsid w:val="009B2AD3"/>
    <w:rsid w:val="009E789C"/>
    <w:rsid w:val="00B33FD2"/>
    <w:rsid w:val="00BA1F9E"/>
    <w:rsid w:val="00BB74DB"/>
    <w:rsid w:val="00BD0F3A"/>
    <w:rsid w:val="00BE04D4"/>
    <w:rsid w:val="00C162E0"/>
    <w:rsid w:val="00C61FE6"/>
    <w:rsid w:val="00CC2A74"/>
    <w:rsid w:val="00CD720A"/>
    <w:rsid w:val="00CE311B"/>
    <w:rsid w:val="00E82902"/>
    <w:rsid w:val="00EB18C7"/>
    <w:rsid w:val="00EC3871"/>
    <w:rsid w:val="00F735E1"/>
    <w:rsid w:val="00F83FA8"/>
    <w:rsid w:val="00FB0028"/>
    <w:rsid w:val="00FD67FA"/>
    <w:rsid w:val="01904C26"/>
    <w:rsid w:val="019BD638"/>
    <w:rsid w:val="01A848CE"/>
    <w:rsid w:val="01E8FA88"/>
    <w:rsid w:val="01EDE88B"/>
    <w:rsid w:val="02A73C63"/>
    <w:rsid w:val="02DA3982"/>
    <w:rsid w:val="02F9239E"/>
    <w:rsid w:val="0325BC36"/>
    <w:rsid w:val="03276CB6"/>
    <w:rsid w:val="045F1E8A"/>
    <w:rsid w:val="04D376FA"/>
    <w:rsid w:val="04DDB3E9"/>
    <w:rsid w:val="05EC4939"/>
    <w:rsid w:val="05F2B345"/>
    <w:rsid w:val="05F92505"/>
    <w:rsid w:val="06886FB8"/>
    <w:rsid w:val="06AEBA37"/>
    <w:rsid w:val="0788199A"/>
    <w:rsid w:val="0800D051"/>
    <w:rsid w:val="0810D9F0"/>
    <w:rsid w:val="0813F3E5"/>
    <w:rsid w:val="087C9A0A"/>
    <w:rsid w:val="090B4D45"/>
    <w:rsid w:val="093A7D33"/>
    <w:rsid w:val="0967E676"/>
    <w:rsid w:val="0982BB31"/>
    <w:rsid w:val="0997736B"/>
    <w:rsid w:val="09EA00D3"/>
    <w:rsid w:val="0A0C596E"/>
    <w:rsid w:val="0A293F76"/>
    <w:rsid w:val="0A4B9ADC"/>
    <w:rsid w:val="0A827156"/>
    <w:rsid w:val="0A86163A"/>
    <w:rsid w:val="0B96A721"/>
    <w:rsid w:val="0BEE6C7E"/>
    <w:rsid w:val="0C35AE1A"/>
    <w:rsid w:val="0C39E008"/>
    <w:rsid w:val="0C540484"/>
    <w:rsid w:val="0C8229DC"/>
    <w:rsid w:val="0CDE88DF"/>
    <w:rsid w:val="0D98C0C2"/>
    <w:rsid w:val="0DB023F0"/>
    <w:rsid w:val="0E4DB32C"/>
    <w:rsid w:val="0E7A5940"/>
    <w:rsid w:val="0EB1CE68"/>
    <w:rsid w:val="0EFA32D8"/>
    <w:rsid w:val="0F10AF1C"/>
    <w:rsid w:val="0F6D6CEA"/>
    <w:rsid w:val="0FFF2A6A"/>
    <w:rsid w:val="103C7420"/>
    <w:rsid w:val="10432673"/>
    <w:rsid w:val="10519954"/>
    <w:rsid w:val="112079A8"/>
    <w:rsid w:val="11877422"/>
    <w:rsid w:val="11CF4F94"/>
    <w:rsid w:val="125CD181"/>
    <w:rsid w:val="1294821E"/>
    <w:rsid w:val="12BEE552"/>
    <w:rsid w:val="12F5A05F"/>
    <w:rsid w:val="14240FD6"/>
    <w:rsid w:val="1442C6DE"/>
    <w:rsid w:val="14938D2E"/>
    <w:rsid w:val="14EC4C22"/>
    <w:rsid w:val="14F1884A"/>
    <w:rsid w:val="150B1BDD"/>
    <w:rsid w:val="154E1254"/>
    <w:rsid w:val="156D9147"/>
    <w:rsid w:val="15C352D3"/>
    <w:rsid w:val="15CC22E0"/>
    <w:rsid w:val="15EBE574"/>
    <w:rsid w:val="15EE63D4"/>
    <w:rsid w:val="1629422E"/>
    <w:rsid w:val="165B16F1"/>
    <w:rsid w:val="1683357E"/>
    <w:rsid w:val="16ACFAA9"/>
    <w:rsid w:val="16BED0A5"/>
    <w:rsid w:val="16E18B19"/>
    <w:rsid w:val="17164E44"/>
    <w:rsid w:val="17658E1D"/>
    <w:rsid w:val="178D9B6D"/>
    <w:rsid w:val="179CECBB"/>
    <w:rsid w:val="17BCF617"/>
    <w:rsid w:val="17C6FC88"/>
    <w:rsid w:val="1819E673"/>
    <w:rsid w:val="18359BA2"/>
    <w:rsid w:val="188DC5A6"/>
    <w:rsid w:val="18DD44AC"/>
    <w:rsid w:val="1929906B"/>
    <w:rsid w:val="192DDACC"/>
    <w:rsid w:val="19AAFB7F"/>
    <w:rsid w:val="19B7EBCB"/>
    <w:rsid w:val="1A79150D"/>
    <w:rsid w:val="1AA15A28"/>
    <w:rsid w:val="1ABB480D"/>
    <w:rsid w:val="1AEC715E"/>
    <w:rsid w:val="1B502A49"/>
    <w:rsid w:val="1BE32127"/>
    <w:rsid w:val="1C5F85D9"/>
    <w:rsid w:val="1CF8533B"/>
    <w:rsid w:val="1D130359"/>
    <w:rsid w:val="1D250E7F"/>
    <w:rsid w:val="1D50CC9D"/>
    <w:rsid w:val="1E08005A"/>
    <w:rsid w:val="1EE09345"/>
    <w:rsid w:val="1EEDDFA5"/>
    <w:rsid w:val="207567A7"/>
    <w:rsid w:val="20767DCB"/>
    <w:rsid w:val="20FDE648"/>
    <w:rsid w:val="210ED587"/>
    <w:rsid w:val="2146E612"/>
    <w:rsid w:val="216DC5AB"/>
    <w:rsid w:val="21EE8C7B"/>
    <w:rsid w:val="22136CFF"/>
    <w:rsid w:val="22ADCD16"/>
    <w:rsid w:val="2366B83E"/>
    <w:rsid w:val="23E74D62"/>
    <w:rsid w:val="24051517"/>
    <w:rsid w:val="24467649"/>
    <w:rsid w:val="247741DE"/>
    <w:rsid w:val="247E86D4"/>
    <w:rsid w:val="25319C6D"/>
    <w:rsid w:val="25DC824A"/>
    <w:rsid w:val="25E27572"/>
    <w:rsid w:val="26424525"/>
    <w:rsid w:val="26DF2CA2"/>
    <w:rsid w:val="26E5BF4F"/>
    <w:rsid w:val="27444D6D"/>
    <w:rsid w:val="277E170B"/>
    <w:rsid w:val="27A64D85"/>
    <w:rsid w:val="27DAA115"/>
    <w:rsid w:val="2839CB1C"/>
    <w:rsid w:val="28ED4777"/>
    <w:rsid w:val="29E42C6F"/>
    <w:rsid w:val="2A092470"/>
    <w:rsid w:val="2A505D30"/>
    <w:rsid w:val="2AD49FFB"/>
    <w:rsid w:val="2B1AE147"/>
    <w:rsid w:val="2B5B8F94"/>
    <w:rsid w:val="2BA97AC0"/>
    <w:rsid w:val="2C6AA214"/>
    <w:rsid w:val="2D2C22C4"/>
    <w:rsid w:val="2D50C381"/>
    <w:rsid w:val="2E158F09"/>
    <w:rsid w:val="2E2A1713"/>
    <w:rsid w:val="2E5AB35A"/>
    <w:rsid w:val="2E6E59E4"/>
    <w:rsid w:val="2E911F09"/>
    <w:rsid w:val="2EEDDA92"/>
    <w:rsid w:val="2EFBA823"/>
    <w:rsid w:val="2F2D1C9F"/>
    <w:rsid w:val="2FF683BB"/>
    <w:rsid w:val="302F00B7"/>
    <w:rsid w:val="30463454"/>
    <w:rsid w:val="3063C386"/>
    <w:rsid w:val="3143860D"/>
    <w:rsid w:val="319330DE"/>
    <w:rsid w:val="31E204B5"/>
    <w:rsid w:val="323348E5"/>
    <w:rsid w:val="324E73EE"/>
    <w:rsid w:val="32A6FC37"/>
    <w:rsid w:val="32FCDB4B"/>
    <w:rsid w:val="3308F267"/>
    <w:rsid w:val="3314FC20"/>
    <w:rsid w:val="331C34E9"/>
    <w:rsid w:val="332228F3"/>
    <w:rsid w:val="3361164C"/>
    <w:rsid w:val="3373C2EB"/>
    <w:rsid w:val="33959FE8"/>
    <w:rsid w:val="33B7B3D3"/>
    <w:rsid w:val="34B6EF26"/>
    <w:rsid w:val="34E24BD8"/>
    <w:rsid w:val="34FC8541"/>
    <w:rsid w:val="34FCE6AD"/>
    <w:rsid w:val="350271DA"/>
    <w:rsid w:val="353734A9"/>
    <w:rsid w:val="35F0EF2D"/>
    <w:rsid w:val="35FDA3A2"/>
    <w:rsid w:val="3686D2CA"/>
    <w:rsid w:val="36D1BA59"/>
    <w:rsid w:val="36EC052E"/>
    <w:rsid w:val="39D5E2FD"/>
    <w:rsid w:val="3A1789D5"/>
    <w:rsid w:val="3ABF3447"/>
    <w:rsid w:val="3B532B48"/>
    <w:rsid w:val="3BA0B1CD"/>
    <w:rsid w:val="3BA6762D"/>
    <w:rsid w:val="3BD17863"/>
    <w:rsid w:val="3BF3BC65"/>
    <w:rsid w:val="3C0674A8"/>
    <w:rsid w:val="3C0F81F4"/>
    <w:rsid w:val="3C42F989"/>
    <w:rsid w:val="3C68DE66"/>
    <w:rsid w:val="3D456DBC"/>
    <w:rsid w:val="3D59E9C6"/>
    <w:rsid w:val="3D6755DA"/>
    <w:rsid w:val="3D6FA5A9"/>
    <w:rsid w:val="3DA77008"/>
    <w:rsid w:val="3DF3C7E0"/>
    <w:rsid w:val="3DF6D509"/>
    <w:rsid w:val="3E31401B"/>
    <w:rsid w:val="3E4D068C"/>
    <w:rsid w:val="3E5DA3F0"/>
    <w:rsid w:val="3E78270E"/>
    <w:rsid w:val="3E98334E"/>
    <w:rsid w:val="3EAE53D8"/>
    <w:rsid w:val="3EE52CB0"/>
    <w:rsid w:val="3F20E6A9"/>
    <w:rsid w:val="3F56BC7A"/>
    <w:rsid w:val="3F7A9A4B"/>
    <w:rsid w:val="40989F10"/>
    <w:rsid w:val="40B589D4"/>
    <w:rsid w:val="411FBF17"/>
    <w:rsid w:val="41C24158"/>
    <w:rsid w:val="41D2D298"/>
    <w:rsid w:val="4213FEE1"/>
    <w:rsid w:val="4234193C"/>
    <w:rsid w:val="42427F54"/>
    <w:rsid w:val="42605808"/>
    <w:rsid w:val="426689BE"/>
    <w:rsid w:val="42B048EE"/>
    <w:rsid w:val="42BA9359"/>
    <w:rsid w:val="42CE49D6"/>
    <w:rsid w:val="42D64B6C"/>
    <w:rsid w:val="43071C81"/>
    <w:rsid w:val="43B18812"/>
    <w:rsid w:val="43C81526"/>
    <w:rsid w:val="43D9BE8C"/>
    <w:rsid w:val="44002ADA"/>
    <w:rsid w:val="44429649"/>
    <w:rsid w:val="44C2940E"/>
    <w:rsid w:val="45293272"/>
    <w:rsid w:val="454D5873"/>
    <w:rsid w:val="45995990"/>
    <w:rsid w:val="45E7E9B0"/>
    <w:rsid w:val="45F3303A"/>
    <w:rsid w:val="45FC5705"/>
    <w:rsid w:val="46D71638"/>
    <w:rsid w:val="46F59B6A"/>
    <w:rsid w:val="477A370B"/>
    <w:rsid w:val="47A5965E"/>
    <w:rsid w:val="47E130BC"/>
    <w:rsid w:val="47E9F5D5"/>
    <w:rsid w:val="483DFF70"/>
    <w:rsid w:val="489B8649"/>
    <w:rsid w:val="48DC7E88"/>
    <w:rsid w:val="48ECE536"/>
    <w:rsid w:val="4948FE24"/>
    <w:rsid w:val="4996453B"/>
    <w:rsid w:val="49E250F0"/>
    <w:rsid w:val="4A1A705F"/>
    <w:rsid w:val="4A293FF3"/>
    <w:rsid w:val="4A5C6C1A"/>
    <w:rsid w:val="4A8E2461"/>
    <w:rsid w:val="4AFD2A51"/>
    <w:rsid w:val="4B80EE46"/>
    <w:rsid w:val="4C0FA181"/>
    <w:rsid w:val="4C22D6F4"/>
    <w:rsid w:val="4C3CA99B"/>
    <w:rsid w:val="4C6271BE"/>
    <w:rsid w:val="4C97348D"/>
    <w:rsid w:val="4CCBB943"/>
    <w:rsid w:val="4D2D7EAC"/>
    <w:rsid w:val="4D44CA5D"/>
    <w:rsid w:val="4D91220B"/>
    <w:rsid w:val="4D96AA3B"/>
    <w:rsid w:val="4D9B6500"/>
    <w:rsid w:val="4DD39FDC"/>
    <w:rsid w:val="4E193EFA"/>
    <w:rsid w:val="4E552D2F"/>
    <w:rsid w:val="4E941897"/>
    <w:rsid w:val="4EA8DD5A"/>
    <w:rsid w:val="4EB7F9EE"/>
    <w:rsid w:val="4EBC80EC"/>
    <w:rsid w:val="4ED00DCD"/>
    <w:rsid w:val="4FA0D116"/>
    <w:rsid w:val="500586BF"/>
    <w:rsid w:val="50954448"/>
    <w:rsid w:val="50CBAD9E"/>
    <w:rsid w:val="50E3F9BD"/>
    <w:rsid w:val="519B7145"/>
    <w:rsid w:val="51A15720"/>
    <w:rsid w:val="51BB6D68"/>
    <w:rsid w:val="51E052A8"/>
    <w:rsid w:val="5271D871"/>
    <w:rsid w:val="527AA705"/>
    <w:rsid w:val="5344ADBA"/>
    <w:rsid w:val="535E2DC8"/>
    <w:rsid w:val="538CF315"/>
    <w:rsid w:val="53CF9962"/>
    <w:rsid w:val="5568B56B"/>
    <w:rsid w:val="5569B0F3"/>
    <w:rsid w:val="55BBB191"/>
    <w:rsid w:val="5605FB00"/>
    <w:rsid w:val="5644EF2B"/>
    <w:rsid w:val="5668B462"/>
    <w:rsid w:val="56A7229A"/>
    <w:rsid w:val="56AA46BA"/>
    <w:rsid w:val="57073A24"/>
    <w:rsid w:val="5712D81C"/>
    <w:rsid w:val="58362847"/>
    <w:rsid w:val="5842F2FB"/>
    <w:rsid w:val="584F942C"/>
    <w:rsid w:val="58D4827F"/>
    <w:rsid w:val="59142774"/>
    <w:rsid w:val="5918C42B"/>
    <w:rsid w:val="592EBDD0"/>
    <w:rsid w:val="5937A491"/>
    <w:rsid w:val="599340A8"/>
    <w:rsid w:val="5A2A4610"/>
    <w:rsid w:val="5ABBAD5B"/>
    <w:rsid w:val="5AEC4CB3"/>
    <w:rsid w:val="5B4DF7D4"/>
    <w:rsid w:val="5BAE0B52"/>
    <w:rsid w:val="5BC61671"/>
    <w:rsid w:val="5BF84289"/>
    <w:rsid w:val="5C654964"/>
    <w:rsid w:val="5C80830E"/>
    <w:rsid w:val="5C97B6AB"/>
    <w:rsid w:val="5CB9CAED"/>
    <w:rsid w:val="5D48BE75"/>
    <w:rsid w:val="5D9150A6"/>
    <w:rsid w:val="5DBD51C6"/>
    <w:rsid w:val="5DD92BD5"/>
    <w:rsid w:val="5DED1C67"/>
    <w:rsid w:val="5E0AB012"/>
    <w:rsid w:val="5E12EB3F"/>
    <w:rsid w:val="5E5FB5CC"/>
    <w:rsid w:val="5F43C403"/>
    <w:rsid w:val="5F49F5B9"/>
    <w:rsid w:val="5F7B2354"/>
    <w:rsid w:val="5F9EFB73"/>
    <w:rsid w:val="5FB823D0"/>
    <w:rsid w:val="5FE449D0"/>
    <w:rsid w:val="5FECE69F"/>
    <w:rsid w:val="6021E019"/>
    <w:rsid w:val="60A5E2DA"/>
    <w:rsid w:val="60DF9464"/>
    <w:rsid w:val="619E1474"/>
    <w:rsid w:val="61EDA1D3"/>
    <w:rsid w:val="6219CB6F"/>
    <w:rsid w:val="62CD8061"/>
    <w:rsid w:val="636FA165"/>
    <w:rsid w:val="6437BD04"/>
    <w:rsid w:val="64658F67"/>
    <w:rsid w:val="64B7BAF3"/>
    <w:rsid w:val="64C50E7E"/>
    <w:rsid w:val="64CDC552"/>
    <w:rsid w:val="65216B6B"/>
    <w:rsid w:val="6528DA83"/>
    <w:rsid w:val="6590154A"/>
    <w:rsid w:val="65D5BFFB"/>
    <w:rsid w:val="66257094"/>
    <w:rsid w:val="66276554"/>
    <w:rsid w:val="66538B54"/>
    <w:rsid w:val="6659CA00"/>
    <w:rsid w:val="67B69752"/>
    <w:rsid w:val="682BAD82"/>
    <w:rsid w:val="68811935"/>
    <w:rsid w:val="6940528C"/>
    <w:rsid w:val="69783760"/>
    <w:rsid w:val="698BDB5F"/>
    <w:rsid w:val="6A60B195"/>
    <w:rsid w:val="6A7A622A"/>
    <w:rsid w:val="6A8DD62B"/>
    <w:rsid w:val="6A9008C1"/>
    <w:rsid w:val="6A90AEDD"/>
    <w:rsid w:val="6B320013"/>
    <w:rsid w:val="6B32A765"/>
    <w:rsid w:val="6B436132"/>
    <w:rsid w:val="6BC406B9"/>
    <w:rsid w:val="6BCE882B"/>
    <w:rsid w:val="6C27E149"/>
    <w:rsid w:val="6CA743A6"/>
    <w:rsid w:val="6CCDD074"/>
    <w:rsid w:val="6CD4698B"/>
    <w:rsid w:val="6CE30CDF"/>
    <w:rsid w:val="6CF3A021"/>
    <w:rsid w:val="6D5DD77F"/>
    <w:rsid w:val="6E01DF6B"/>
    <w:rsid w:val="6E1829D4"/>
    <w:rsid w:val="6E230BB7"/>
    <w:rsid w:val="6E52A532"/>
    <w:rsid w:val="6E859701"/>
    <w:rsid w:val="6E96168F"/>
    <w:rsid w:val="6EF30758"/>
    <w:rsid w:val="6EFBA77B"/>
    <w:rsid w:val="6F52A923"/>
    <w:rsid w:val="6F57702B"/>
    <w:rsid w:val="6F89C774"/>
    <w:rsid w:val="6FB3FA35"/>
    <w:rsid w:val="6FE63290"/>
    <w:rsid w:val="6FFBE448"/>
    <w:rsid w:val="70057136"/>
    <w:rsid w:val="7019977D"/>
    <w:rsid w:val="70BEBE7A"/>
    <w:rsid w:val="713AE0F3"/>
    <w:rsid w:val="71489BCB"/>
    <w:rsid w:val="717AB4C9"/>
    <w:rsid w:val="719E7478"/>
    <w:rsid w:val="72396C07"/>
    <w:rsid w:val="72887A90"/>
    <w:rsid w:val="728BE9BF"/>
    <w:rsid w:val="72E00A38"/>
    <w:rsid w:val="731BBE6E"/>
    <w:rsid w:val="73590824"/>
    <w:rsid w:val="7362E1A5"/>
    <w:rsid w:val="73C23B29"/>
    <w:rsid w:val="73C5512E"/>
    <w:rsid w:val="740CA8F2"/>
    <w:rsid w:val="747A6F3B"/>
    <w:rsid w:val="75632AF6"/>
    <w:rsid w:val="75710CC9"/>
    <w:rsid w:val="75BDA55E"/>
    <w:rsid w:val="7603E7CA"/>
    <w:rsid w:val="76133FEF"/>
    <w:rsid w:val="76B5AD9A"/>
    <w:rsid w:val="7753BEDB"/>
    <w:rsid w:val="77560988"/>
    <w:rsid w:val="77809B81"/>
    <w:rsid w:val="7837713F"/>
    <w:rsid w:val="78FE5271"/>
    <w:rsid w:val="79046AEE"/>
    <w:rsid w:val="79FBEC87"/>
    <w:rsid w:val="7AB83C43"/>
    <w:rsid w:val="7AB980BF"/>
    <w:rsid w:val="7ABB2919"/>
    <w:rsid w:val="7AE59AEE"/>
    <w:rsid w:val="7AFA214D"/>
    <w:rsid w:val="7B152C9F"/>
    <w:rsid w:val="7B45BD10"/>
    <w:rsid w:val="7B667B56"/>
    <w:rsid w:val="7B99EF7E"/>
    <w:rsid w:val="7BA86D3D"/>
    <w:rsid w:val="7BD26C7A"/>
    <w:rsid w:val="7BD5862C"/>
    <w:rsid w:val="7CD0EDEC"/>
    <w:rsid w:val="7CD4030C"/>
    <w:rsid w:val="7D251523"/>
    <w:rsid w:val="7D70A245"/>
    <w:rsid w:val="7DEFDD05"/>
    <w:rsid w:val="7DFFBFF2"/>
    <w:rsid w:val="7E0CEFBF"/>
    <w:rsid w:val="7EAED5CC"/>
    <w:rsid w:val="7EC0BF7F"/>
    <w:rsid w:val="7F167FD2"/>
    <w:rsid w:val="7F213A77"/>
    <w:rsid w:val="7F482DC4"/>
    <w:rsid w:val="7F7DAF06"/>
    <w:rsid w:val="7FB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49D6"/>
  <w15:chartTrackingRefBased/>
  <w15:docId w15:val="{438EE70F-3249-4A0D-B3C9-8E0A7736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B21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1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2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7F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D27F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75D8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customStyle="1" w:styleId="CorpodetextoChar">
    <w:name w:val="Corpo de texto Char"/>
    <w:basedOn w:val="Fontepargpadro"/>
    <w:link w:val="Corpodetexto"/>
    <w:rsid w:val="00675D87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Textodenotaderodap">
    <w:name w:val="footnote text"/>
    <w:basedOn w:val="Normal"/>
    <w:link w:val="TextodenotaderodapChar"/>
    <w:rsid w:val="00675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odenotaderodapChar">
    <w:name w:val="Texto de nota de rodapé Char"/>
    <w:basedOn w:val="Fontepargpadro"/>
    <w:link w:val="Textodenotaderodap"/>
    <w:rsid w:val="00675D8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denotaderodap">
    <w:name w:val="footnote reference"/>
    <w:rsid w:val="00675D8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75D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B212F"/>
    <w:rPr>
      <w:rFonts w:ascii="Times New Roman" w:eastAsia="Times New Roman" w:hAnsi="Times New Roman" w:cs="Times New Roman"/>
      <w:b/>
      <w:bCs/>
      <w:color w:val="000000"/>
      <w:sz w:val="32"/>
      <w:szCs w:val="24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1B21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B2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ragraph">
    <w:name w:val="paragraph"/>
    <w:basedOn w:val="Normal"/>
    <w:rsid w:val="0094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43DCE"/>
  </w:style>
  <w:style w:type="character" w:customStyle="1" w:styleId="eop">
    <w:name w:val="eop"/>
    <w:basedOn w:val="Fontepargpadro"/>
    <w:rsid w:val="00943DCE"/>
  </w:style>
  <w:style w:type="paragraph" w:styleId="NormalWeb">
    <w:name w:val="Normal (Web)"/>
    <w:basedOn w:val="Normal"/>
    <w:uiPriority w:val="99"/>
    <w:unhideWhenUsed/>
    <w:rsid w:val="0034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.cgedinburgh@itamaraty.gov.b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8DE16D33FA84597E13C1CAEE69AAF" ma:contentTypeVersion="12" ma:contentTypeDescription="Create a new document." ma:contentTypeScope="" ma:versionID="9eeaf66bdc19a21fecc15958ba020abd">
  <xsd:schema xmlns:xsd="http://www.w3.org/2001/XMLSchema" xmlns:xs="http://www.w3.org/2001/XMLSchema" xmlns:p="http://schemas.microsoft.com/office/2006/metadata/properties" xmlns:ns2="07a39995-3224-410f-a642-22d1777ac815" xmlns:ns3="84a77c75-b8b8-4055-956f-f91a4bbb6c23" targetNamespace="http://schemas.microsoft.com/office/2006/metadata/properties" ma:root="true" ma:fieldsID="90aa64faf2caa4589c3f654408108a9c" ns2:_="" ns3:_="">
    <xsd:import namespace="07a39995-3224-410f-a642-22d1777ac815"/>
    <xsd:import namespace="84a77c75-b8b8-4055-956f-f91a4bbb6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9995-3224-410f-a642-22d1777ac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7c75-b8b8-4055-956f-f91a4bbb6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6cb528-8d5a-4d5f-97e7-5aa9180004de}" ma:internalName="TaxCatchAll" ma:showField="CatchAllData" ma:web="84a77c75-b8b8-4055-956f-f91a4bbb6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39995-3224-410f-a642-22d1777ac815">
      <Terms xmlns="http://schemas.microsoft.com/office/infopath/2007/PartnerControls"/>
    </lcf76f155ced4ddcb4097134ff3c332f>
    <TaxCatchAll xmlns="84a77c75-b8b8-4055-956f-f91a4bbb6c23" xsi:nil="true"/>
  </documentManagement>
</p:properties>
</file>

<file path=customXml/itemProps1.xml><?xml version="1.0" encoding="utf-8"?>
<ds:datastoreItem xmlns:ds="http://schemas.openxmlformats.org/officeDocument/2006/customXml" ds:itemID="{38D66E7B-CB1A-4D37-9DA7-93ED3AD1D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9995-3224-410f-a642-22d1777ac815"/>
    <ds:schemaRef ds:uri="84a77c75-b8b8-4055-956f-f91a4bbb6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20DAE-54F5-4270-BFAF-6C5587F4A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FF2F6-30CA-4AE3-8828-C6856A684026}">
  <ds:schemaRefs>
    <ds:schemaRef ds:uri="http://schemas.microsoft.com/office/2006/metadata/properties"/>
    <ds:schemaRef ds:uri="http://schemas.microsoft.com/office/infopath/2007/PartnerControls"/>
    <ds:schemaRef ds:uri="07a39995-3224-410f-a642-22d1777ac815"/>
    <ds:schemaRef ds:uri="84a77c75-b8b8-4055-956f-f91a4bbb6c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Melo Nacarate</dc:creator>
  <cp:keywords/>
  <dc:description/>
  <cp:lastModifiedBy>CAT</cp:lastModifiedBy>
  <cp:revision>5</cp:revision>
  <dcterms:created xsi:type="dcterms:W3CDTF">2022-07-26T12:50:00Z</dcterms:created>
  <dcterms:modified xsi:type="dcterms:W3CDTF">2022-07-27T09:12:00Z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0x0101005738DE16D33FA84597E13C1CAEE69AAF</vt:lpwstr>
  </property>
  <property fmtid="{D5CDD505-2E9C-101B-9397-08002B2CF9AE}" pid="3" name="MediaServiceImageTags">
    <vt:lpwstr/>
  </property>
</Properties>
</file>