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AA89" w14:textId="10C657A7" w:rsidR="005A4030" w:rsidRPr="00C756CB" w:rsidRDefault="005A4030" w:rsidP="005A4030">
      <w:pPr>
        <w:spacing w:after="240" w:line="360" w:lineRule="auto"/>
        <w:jc w:val="center"/>
        <w:rPr>
          <w:rFonts w:ascii="Tahoma" w:hAnsi="Tahoma" w:cs="Tahoma"/>
          <w:b/>
          <w:color w:val="auto"/>
          <w:sz w:val="22"/>
          <w:lang w:val="en-GB"/>
        </w:rPr>
      </w:pPr>
      <w:r>
        <w:rPr>
          <w:rFonts w:ascii="Tahoma" w:hAnsi="Tahoma" w:cs="Tahoma"/>
          <w:b/>
          <w:color w:val="auto"/>
          <w:sz w:val="22"/>
          <w:lang w:val="en-GB"/>
        </w:rPr>
        <w:t xml:space="preserve">INVITATION TO TENDER </w:t>
      </w:r>
      <w:r w:rsidR="00AA1150">
        <w:rPr>
          <w:rFonts w:ascii="Tahoma" w:hAnsi="Tahoma" w:cs="Tahoma"/>
          <w:b/>
          <w:color w:val="auto"/>
          <w:sz w:val="22"/>
          <w:lang w:val="en-GB"/>
        </w:rPr>
        <w:t>07</w:t>
      </w:r>
      <w:r w:rsidRPr="00C756CB">
        <w:rPr>
          <w:rFonts w:ascii="Tahoma" w:hAnsi="Tahoma" w:cs="Tahoma"/>
          <w:b/>
          <w:color w:val="auto"/>
          <w:sz w:val="22"/>
          <w:lang w:val="en-GB"/>
        </w:rPr>
        <w:t>/20</w:t>
      </w:r>
      <w:r w:rsidR="003A42B6">
        <w:rPr>
          <w:rFonts w:ascii="Tahoma" w:hAnsi="Tahoma" w:cs="Tahoma"/>
          <w:b/>
          <w:color w:val="auto"/>
          <w:sz w:val="22"/>
          <w:lang w:val="en-GB"/>
        </w:rPr>
        <w:t>2</w:t>
      </w:r>
      <w:r w:rsidR="00B773AF">
        <w:rPr>
          <w:rFonts w:ascii="Tahoma" w:hAnsi="Tahoma" w:cs="Tahoma"/>
          <w:b/>
          <w:color w:val="auto"/>
          <w:sz w:val="22"/>
          <w:lang w:val="en-GB"/>
        </w:rPr>
        <w:t>2</w:t>
      </w:r>
    </w:p>
    <w:p w14:paraId="2A602D0D" w14:textId="77777777" w:rsidR="005A4030" w:rsidRDefault="005A4030" w:rsidP="00ED6ACA">
      <w:pPr>
        <w:ind w:left="357"/>
        <w:jc w:val="center"/>
      </w:pPr>
    </w:p>
    <w:p w14:paraId="46AD190C" w14:textId="77777777" w:rsidR="00ED6ACA" w:rsidRPr="00122567" w:rsidRDefault="00ED6ACA" w:rsidP="00ED6ACA">
      <w:pPr>
        <w:ind w:left="357"/>
        <w:jc w:val="center"/>
        <w:rPr>
          <w:b/>
          <w:color w:val="auto"/>
        </w:rPr>
      </w:pPr>
      <w:r w:rsidRPr="00122567">
        <w:rPr>
          <w:b/>
          <w:color w:val="auto"/>
        </w:rPr>
        <w:t>APPENDIX 1</w:t>
      </w:r>
    </w:p>
    <w:p w14:paraId="0F034733" w14:textId="77777777" w:rsidR="00ED6ACA" w:rsidRDefault="00ED6ACA" w:rsidP="00ED6ACA">
      <w:pPr>
        <w:spacing w:after="240"/>
        <w:ind w:left="360"/>
        <w:jc w:val="center"/>
      </w:pPr>
    </w:p>
    <w:tbl>
      <w:tblPr>
        <w:tblW w:w="139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093"/>
        <w:gridCol w:w="4867"/>
        <w:gridCol w:w="1088"/>
        <w:gridCol w:w="1257"/>
        <w:gridCol w:w="1404"/>
        <w:gridCol w:w="1394"/>
        <w:gridCol w:w="1507"/>
      </w:tblGrid>
      <w:tr w:rsidR="00831980" w:rsidRPr="00BD4AC2" w14:paraId="69EE48E7" w14:textId="77777777" w:rsidTr="00831980">
        <w:tc>
          <w:tcPr>
            <w:tcW w:w="2436" w:type="dxa"/>
            <w:gridSpan w:val="2"/>
            <w:shd w:val="clear" w:color="auto" w:fill="D9D9D9"/>
          </w:tcPr>
          <w:p w14:paraId="0BCF25B4" w14:textId="51C4E1E5" w:rsidR="00831980" w:rsidRPr="00832F46" w:rsidRDefault="00831980" w:rsidP="00831980">
            <w:pPr>
              <w:pStyle w:val="ListParagraph"/>
              <w:autoSpaceDE w:val="0"/>
              <w:autoSpaceDN w:val="0"/>
              <w:adjustRightInd w:val="0"/>
              <w:rPr>
                <w:rFonts w:ascii="Tahoma" w:eastAsia="Calibri" w:hAnsi="Tahoma" w:cs="Tahoma"/>
                <w:b/>
                <w:color w:val="auto"/>
                <w:sz w:val="20"/>
                <w:lang w:val="en-GB" w:eastAsia="en-U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  <w:t>Item</w:t>
            </w:r>
          </w:p>
        </w:tc>
        <w:tc>
          <w:tcPr>
            <w:tcW w:w="4867" w:type="dxa"/>
            <w:shd w:val="clear" w:color="auto" w:fill="D9D9D9"/>
          </w:tcPr>
          <w:p w14:paraId="1A228620" w14:textId="2B98477C" w:rsidR="00831980" w:rsidRPr="00673D5B" w:rsidRDefault="00831980" w:rsidP="00832F4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b/>
                <w:color w:val="auto"/>
                <w:sz w:val="20"/>
                <w:lang w:val="en-GB" w:eastAsia="en-US"/>
              </w:rPr>
              <w:t>Specifications</w:t>
            </w:r>
          </w:p>
        </w:tc>
        <w:tc>
          <w:tcPr>
            <w:tcW w:w="1088" w:type="dxa"/>
            <w:shd w:val="clear" w:color="auto" w:fill="D9D9D9"/>
          </w:tcPr>
          <w:p w14:paraId="24E62A62" w14:textId="49D56222" w:rsidR="00831980" w:rsidRPr="00673D5B" w:rsidRDefault="00831980" w:rsidP="00832F46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color w:val="auto"/>
                <w:sz w:val="20"/>
                <w:lang w:val="en-GB" w:eastAsia="en-US"/>
              </w:rPr>
            </w:pPr>
            <w:r w:rsidRPr="00673D5B">
              <w:rPr>
                <w:rFonts w:ascii="Tahoma" w:eastAsia="Calibri" w:hAnsi="Tahoma" w:cs="Tahoma"/>
                <w:b/>
                <w:color w:val="auto"/>
                <w:sz w:val="20"/>
                <w:lang w:val="en-GB" w:eastAsia="en-US"/>
              </w:rPr>
              <w:t>Quantity</w:t>
            </w:r>
          </w:p>
        </w:tc>
        <w:tc>
          <w:tcPr>
            <w:tcW w:w="1257" w:type="dxa"/>
            <w:shd w:val="clear" w:color="auto" w:fill="D9D9D9"/>
          </w:tcPr>
          <w:p w14:paraId="2CF4A9B9" w14:textId="77777777" w:rsidR="00831980" w:rsidRPr="00D34A66" w:rsidRDefault="00831980" w:rsidP="00832F4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</w:pPr>
            <w:r w:rsidRPr="00D34A66"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  <w:t>Unit Price</w:t>
            </w:r>
          </w:p>
        </w:tc>
        <w:tc>
          <w:tcPr>
            <w:tcW w:w="1404" w:type="dxa"/>
            <w:shd w:val="clear" w:color="auto" w:fill="D9D9D9"/>
          </w:tcPr>
          <w:p w14:paraId="411FF9EB" w14:textId="77777777" w:rsidR="00831980" w:rsidRPr="00D34A66" w:rsidRDefault="00831980" w:rsidP="00832F4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</w:pPr>
            <w:r w:rsidRPr="00D34A66"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  <w:t>Subtotal</w:t>
            </w:r>
          </w:p>
        </w:tc>
        <w:tc>
          <w:tcPr>
            <w:tcW w:w="1394" w:type="dxa"/>
            <w:shd w:val="clear" w:color="auto" w:fill="D9D9D9"/>
          </w:tcPr>
          <w:p w14:paraId="02C392CD" w14:textId="77777777" w:rsidR="00831980" w:rsidRPr="00D34A66" w:rsidRDefault="00831980" w:rsidP="00832F4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</w:pPr>
            <w:r w:rsidRPr="00D34A66"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  <w:t>VAT</w:t>
            </w:r>
          </w:p>
        </w:tc>
        <w:tc>
          <w:tcPr>
            <w:tcW w:w="1507" w:type="dxa"/>
            <w:shd w:val="clear" w:color="auto" w:fill="D9D9D9"/>
          </w:tcPr>
          <w:p w14:paraId="23E38190" w14:textId="77777777" w:rsidR="00831980" w:rsidRPr="00D34A66" w:rsidRDefault="00831980" w:rsidP="00832F4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  <w:t>Total price</w:t>
            </w:r>
          </w:p>
        </w:tc>
      </w:tr>
      <w:tr w:rsidR="00831980" w:rsidRPr="00673D5B" w14:paraId="417B3B12" w14:textId="77777777" w:rsidTr="00831980">
        <w:tc>
          <w:tcPr>
            <w:tcW w:w="2436" w:type="dxa"/>
            <w:gridSpan w:val="2"/>
            <w:shd w:val="clear" w:color="auto" w:fill="auto"/>
          </w:tcPr>
          <w:p w14:paraId="756FC3B8" w14:textId="045AD400" w:rsidR="00831980" w:rsidRPr="00673D5B" w:rsidRDefault="00831980" w:rsidP="00A6299E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Computer</w:t>
            </w:r>
          </w:p>
        </w:tc>
        <w:tc>
          <w:tcPr>
            <w:tcW w:w="4867" w:type="dxa"/>
          </w:tcPr>
          <w:p w14:paraId="05BC4B35" w14:textId="77777777" w:rsidR="00831980" w:rsidRDefault="00831980" w:rsidP="00A6299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</w:p>
        </w:tc>
        <w:tc>
          <w:tcPr>
            <w:tcW w:w="1088" w:type="dxa"/>
          </w:tcPr>
          <w:p w14:paraId="5BB46912" w14:textId="39802FF3" w:rsidR="00831980" w:rsidRPr="00CB42CE" w:rsidRDefault="00831980" w:rsidP="00A6299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6</w:t>
            </w:r>
          </w:p>
        </w:tc>
        <w:tc>
          <w:tcPr>
            <w:tcW w:w="1257" w:type="dxa"/>
          </w:tcPr>
          <w:p w14:paraId="332FC1DD" w14:textId="06E14BEE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404" w:type="dxa"/>
          </w:tcPr>
          <w:p w14:paraId="4A2D0B75" w14:textId="0C2A9A18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FD3138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394" w:type="dxa"/>
          </w:tcPr>
          <w:p w14:paraId="3D1D6EFB" w14:textId="596639C6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FD3138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507" w:type="dxa"/>
          </w:tcPr>
          <w:p w14:paraId="2D37671B" w14:textId="41C33D77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FD3138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</w:tr>
      <w:tr w:rsidR="00831980" w:rsidRPr="00673D5B" w14:paraId="67245753" w14:textId="77777777" w:rsidTr="00831980">
        <w:trPr>
          <w:trHeight w:val="241"/>
        </w:trPr>
        <w:tc>
          <w:tcPr>
            <w:tcW w:w="2436" w:type="dxa"/>
            <w:gridSpan w:val="2"/>
            <w:shd w:val="clear" w:color="auto" w:fill="auto"/>
          </w:tcPr>
          <w:p w14:paraId="2F95E739" w14:textId="7275C876" w:rsidR="00831980" w:rsidRPr="00673D5B" w:rsidRDefault="00831980" w:rsidP="00A6299E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Printer</w:t>
            </w:r>
          </w:p>
        </w:tc>
        <w:tc>
          <w:tcPr>
            <w:tcW w:w="4867" w:type="dxa"/>
          </w:tcPr>
          <w:p w14:paraId="7AAC54CF" w14:textId="77777777" w:rsidR="00831980" w:rsidRDefault="00831980" w:rsidP="00A6299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</w:p>
        </w:tc>
        <w:tc>
          <w:tcPr>
            <w:tcW w:w="1088" w:type="dxa"/>
          </w:tcPr>
          <w:p w14:paraId="24D44CB3" w14:textId="640F93BF" w:rsidR="00831980" w:rsidRPr="00CB42CE" w:rsidRDefault="00831980" w:rsidP="00A6299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6</w:t>
            </w:r>
          </w:p>
        </w:tc>
        <w:tc>
          <w:tcPr>
            <w:tcW w:w="1257" w:type="dxa"/>
          </w:tcPr>
          <w:p w14:paraId="7F8F4471" w14:textId="7A19E494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404" w:type="dxa"/>
          </w:tcPr>
          <w:p w14:paraId="3641A5F4" w14:textId="4E63069D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FD3138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394" w:type="dxa"/>
          </w:tcPr>
          <w:p w14:paraId="0F8841B5" w14:textId="480190D2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FD3138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507" w:type="dxa"/>
          </w:tcPr>
          <w:p w14:paraId="2C94E510" w14:textId="7F1DB5AE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FD3138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</w:tr>
      <w:tr w:rsidR="00831980" w:rsidRPr="00673D5B" w14:paraId="127417EF" w14:textId="77777777" w:rsidTr="00831980">
        <w:trPr>
          <w:trHeight w:val="177"/>
        </w:trPr>
        <w:tc>
          <w:tcPr>
            <w:tcW w:w="2436" w:type="dxa"/>
            <w:gridSpan w:val="2"/>
            <w:shd w:val="clear" w:color="auto" w:fill="auto"/>
          </w:tcPr>
          <w:p w14:paraId="7836F40D" w14:textId="449A9498" w:rsidR="00831980" w:rsidRPr="00673D5B" w:rsidRDefault="00831980" w:rsidP="00A6299E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QR-Code reader</w:t>
            </w:r>
          </w:p>
        </w:tc>
        <w:tc>
          <w:tcPr>
            <w:tcW w:w="4867" w:type="dxa"/>
          </w:tcPr>
          <w:p w14:paraId="3AFEBC98" w14:textId="77777777" w:rsidR="00831980" w:rsidRDefault="00831980" w:rsidP="00A6299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</w:p>
        </w:tc>
        <w:tc>
          <w:tcPr>
            <w:tcW w:w="1088" w:type="dxa"/>
          </w:tcPr>
          <w:p w14:paraId="6F3D7BF3" w14:textId="602E0819" w:rsidR="00831980" w:rsidRPr="00CB42CE" w:rsidRDefault="00831980" w:rsidP="00A6299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6</w:t>
            </w:r>
          </w:p>
        </w:tc>
        <w:tc>
          <w:tcPr>
            <w:tcW w:w="1257" w:type="dxa"/>
          </w:tcPr>
          <w:p w14:paraId="24C90267" w14:textId="31CFDBE8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404" w:type="dxa"/>
          </w:tcPr>
          <w:p w14:paraId="4E6DFD43" w14:textId="0E342B53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394" w:type="dxa"/>
          </w:tcPr>
          <w:p w14:paraId="6C99D6FE" w14:textId="026ED30B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507" w:type="dxa"/>
          </w:tcPr>
          <w:p w14:paraId="106BCBBF" w14:textId="70A2EFD6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</w:tr>
      <w:tr w:rsidR="00831980" w:rsidRPr="00673D5B" w14:paraId="44265A85" w14:textId="77777777" w:rsidTr="00831980">
        <w:tc>
          <w:tcPr>
            <w:tcW w:w="2436" w:type="dxa"/>
            <w:gridSpan w:val="2"/>
            <w:shd w:val="clear" w:color="auto" w:fill="auto"/>
          </w:tcPr>
          <w:p w14:paraId="0AC6F27C" w14:textId="753A90D7" w:rsidR="00831980" w:rsidRPr="00673D5B" w:rsidRDefault="00831980" w:rsidP="00A6299E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Webcam</w:t>
            </w:r>
          </w:p>
        </w:tc>
        <w:tc>
          <w:tcPr>
            <w:tcW w:w="4867" w:type="dxa"/>
          </w:tcPr>
          <w:p w14:paraId="68F8FB81" w14:textId="77777777" w:rsidR="00831980" w:rsidRDefault="00831980" w:rsidP="00A6299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</w:p>
        </w:tc>
        <w:tc>
          <w:tcPr>
            <w:tcW w:w="1088" w:type="dxa"/>
          </w:tcPr>
          <w:p w14:paraId="0D513D8A" w14:textId="63C47680" w:rsidR="00831980" w:rsidRPr="00CB42CE" w:rsidRDefault="00831980" w:rsidP="00A6299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6</w:t>
            </w:r>
          </w:p>
        </w:tc>
        <w:tc>
          <w:tcPr>
            <w:tcW w:w="1257" w:type="dxa"/>
          </w:tcPr>
          <w:p w14:paraId="00B29D58" w14:textId="35D7D058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404" w:type="dxa"/>
          </w:tcPr>
          <w:p w14:paraId="5F4AF403" w14:textId="3360843B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394" w:type="dxa"/>
          </w:tcPr>
          <w:p w14:paraId="597FF606" w14:textId="18BD911F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507" w:type="dxa"/>
          </w:tcPr>
          <w:p w14:paraId="1D0E2ECE" w14:textId="3B7502E4" w:rsidR="00831980" w:rsidRPr="00673D5B" w:rsidRDefault="00831980" w:rsidP="00A6299E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</w:tr>
      <w:tr w:rsidR="00831980" w:rsidRPr="00673D5B" w14:paraId="5A912C00" w14:textId="77777777" w:rsidTr="00831980">
        <w:tc>
          <w:tcPr>
            <w:tcW w:w="2436" w:type="dxa"/>
            <w:gridSpan w:val="2"/>
            <w:shd w:val="clear" w:color="auto" w:fill="auto"/>
          </w:tcPr>
          <w:p w14:paraId="542817CC" w14:textId="7FEB44A1" w:rsid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Fingerprint scanner</w:t>
            </w:r>
          </w:p>
        </w:tc>
        <w:tc>
          <w:tcPr>
            <w:tcW w:w="4867" w:type="dxa"/>
          </w:tcPr>
          <w:p w14:paraId="2125C9DF" w14:textId="77777777" w:rsidR="00831980" w:rsidRDefault="00831980" w:rsidP="008319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</w:p>
        </w:tc>
        <w:tc>
          <w:tcPr>
            <w:tcW w:w="1088" w:type="dxa"/>
          </w:tcPr>
          <w:p w14:paraId="41BE44E8" w14:textId="47361FA4" w:rsidR="00831980" w:rsidRDefault="00831980" w:rsidP="008319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6</w:t>
            </w:r>
          </w:p>
        </w:tc>
        <w:tc>
          <w:tcPr>
            <w:tcW w:w="1257" w:type="dxa"/>
          </w:tcPr>
          <w:p w14:paraId="3B664A67" w14:textId="0268C031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404" w:type="dxa"/>
          </w:tcPr>
          <w:p w14:paraId="5E412E41" w14:textId="07A1C85C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394" w:type="dxa"/>
          </w:tcPr>
          <w:p w14:paraId="05984F7B" w14:textId="64901982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507" w:type="dxa"/>
          </w:tcPr>
          <w:p w14:paraId="3F2DC952" w14:textId="072F87E2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</w:tr>
      <w:tr w:rsidR="00831980" w:rsidRPr="00673D5B" w14:paraId="50F7771E" w14:textId="77777777" w:rsidTr="00831980">
        <w:tc>
          <w:tcPr>
            <w:tcW w:w="2436" w:type="dxa"/>
            <w:gridSpan w:val="2"/>
            <w:shd w:val="clear" w:color="auto" w:fill="auto"/>
          </w:tcPr>
          <w:p w14:paraId="4B8B6619" w14:textId="2A16152E" w:rsid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Flatbed scanner</w:t>
            </w:r>
          </w:p>
        </w:tc>
        <w:tc>
          <w:tcPr>
            <w:tcW w:w="4867" w:type="dxa"/>
          </w:tcPr>
          <w:p w14:paraId="3DD8B755" w14:textId="77777777" w:rsidR="00831980" w:rsidRDefault="00831980" w:rsidP="008319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</w:p>
        </w:tc>
        <w:tc>
          <w:tcPr>
            <w:tcW w:w="1088" w:type="dxa"/>
          </w:tcPr>
          <w:p w14:paraId="3DFE0116" w14:textId="02268E62" w:rsidR="00831980" w:rsidRDefault="00831980" w:rsidP="008319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6</w:t>
            </w:r>
          </w:p>
        </w:tc>
        <w:tc>
          <w:tcPr>
            <w:tcW w:w="1257" w:type="dxa"/>
          </w:tcPr>
          <w:p w14:paraId="547C6E3A" w14:textId="1C310046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404" w:type="dxa"/>
          </w:tcPr>
          <w:p w14:paraId="449D7A9E" w14:textId="1EE43987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394" w:type="dxa"/>
          </w:tcPr>
          <w:p w14:paraId="6875C72D" w14:textId="347FAE16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507" w:type="dxa"/>
          </w:tcPr>
          <w:p w14:paraId="09670A01" w14:textId="214644C1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7C1E67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</w:tr>
      <w:tr w:rsidR="00831980" w:rsidRPr="00673D5B" w14:paraId="63E8A2BE" w14:textId="77777777" w:rsidTr="00831980">
        <w:tc>
          <w:tcPr>
            <w:tcW w:w="2436" w:type="dxa"/>
            <w:gridSpan w:val="2"/>
            <w:shd w:val="clear" w:color="auto" w:fill="auto"/>
          </w:tcPr>
          <w:p w14:paraId="118FFC90" w14:textId="07CD5494" w:rsid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Delivery / other (specify)</w:t>
            </w:r>
          </w:p>
          <w:p w14:paraId="3570FBB6" w14:textId="31291ED1" w:rsidR="00831980" w:rsidRPr="00673D5B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</w:p>
        </w:tc>
        <w:tc>
          <w:tcPr>
            <w:tcW w:w="4867" w:type="dxa"/>
          </w:tcPr>
          <w:p w14:paraId="435AFBCE" w14:textId="77777777" w:rsidR="00831980" w:rsidRDefault="00831980" w:rsidP="008319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</w:p>
        </w:tc>
        <w:tc>
          <w:tcPr>
            <w:tcW w:w="1088" w:type="dxa"/>
          </w:tcPr>
          <w:p w14:paraId="4A754969" w14:textId="32D57E4C" w:rsidR="00831980" w:rsidRDefault="00831980" w:rsidP="008319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1</w:t>
            </w:r>
          </w:p>
        </w:tc>
        <w:tc>
          <w:tcPr>
            <w:tcW w:w="1257" w:type="dxa"/>
          </w:tcPr>
          <w:p w14:paraId="108E2840" w14:textId="6466C07D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404" w:type="dxa"/>
          </w:tcPr>
          <w:p w14:paraId="38AAD054" w14:textId="283F375D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394" w:type="dxa"/>
          </w:tcPr>
          <w:p w14:paraId="0C06FF62" w14:textId="08E57188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  <w:tc>
          <w:tcPr>
            <w:tcW w:w="1507" w:type="dxa"/>
          </w:tcPr>
          <w:p w14:paraId="0380166A" w14:textId="65412062" w:rsidR="00831980" w:rsidRPr="007C1E67" w:rsidRDefault="00831980" w:rsidP="00831980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£</w:t>
            </w:r>
          </w:p>
        </w:tc>
      </w:tr>
      <w:tr w:rsidR="00831980" w:rsidRPr="00673D5B" w14:paraId="2759F6AE" w14:textId="77777777" w:rsidTr="00831980">
        <w:trPr>
          <w:trHeight w:val="141"/>
        </w:trPr>
        <w:tc>
          <w:tcPr>
            <w:tcW w:w="1343" w:type="dxa"/>
          </w:tcPr>
          <w:p w14:paraId="4B94F852" w14:textId="77777777" w:rsidR="00831980" w:rsidRPr="00832F46" w:rsidRDefault="00831980" w:rsidP="008319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color w:val="auto"/>
                <w:sz w:val="20"/>
                <w:lang w:val="en-GB" w:eastAsia="en-US"/>
              </w:rPr>
            </w:pPr>
          </w:p>
        </w:tc>
        <w:tc>
          <w:tcPr>
            <w:tcW w:w="11103" w:type="dxa"/>
            <w:gridSpan w:val="6"/>
            <w:shd w:val="clear" w:color="auto" w:fill="auto"/>
          </w:tcPr>
          <w:p w14:paraId="0E6B7750" w14:textId="147AF1A5" w:rsidR="00831980" w:rsidRPr="00673D5B" w:rsidRDefault="00831980" w:rsidP="00831980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2F46">
              <w:rPr>
                <w:rFonts w:ascii="Tahoma" w:eastAsia="Calibri" w:hAnsi="Tahoma" w:cs="Tahoma"/>
                <w:b/>
                <w:color w:val="auto"/>
                <w:sz w:val="20"/>
                <w:lang w:val="en-GB" w:eastAsia="en-US"/>
              </w:rPr>
              <w:t>TOTAL</w:t>
            </w:r>
            <w:r>
              <w:rPr>
                <w:rFonts w:ascii="Tahoma" w:eastAsia="Calibri" w:hAnsi="Tahoma" w:cs="Tahoma"/>
                <w:b/>
                <w:color w:val="auto"/>
                <w:sz w:val="20"/>
                <w:lang w:val="en-GB" w:eastAsia="en-US"/>
              </w:rPr>
              <w:t xml:space="preserve"> (inclusive VAT and other fees)</w:t>
            </w:r>
          </w:p>
        </w:tc>
        <w:tc>
          <w:tcPr>
            <w:tcW w:w="1507" w:type="dxa"/>
            <w:shd w:val="clear" w:color="auto" w:fill="D0CECE" w:themeFill="background2" w:themeFillShade="E6"/>
          </w:tcPr>
          <w:p w14:paraId="0481DF6D" w14:textId="77777777" w:rsid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b/>
                <w:bCs/>
                <w:color w:val="auto"/>
                <w:sz w:val="20"/>
                <w:lang w:val="en-GB" w:eastAsia="en-US"/>
              </w:rPr>
            </w:pPr>
            <w:r w:rsidRPr="00A6299E">
              <w:rPr>
                <w:rFonts w:ascii="Tahoma" w:eastAsia="Calibri" w:hAnsi="Tahoma" w:cs="Tahoma"/>
                <w:b/>
                <w:bCs/>
                <w:color w:val="auto"/>
                <w:sz w:val="20"/>
                <w:lang w:val="en-GB" w:eastAsia="en-US"/>
              </w:rPr>
              <w:t>£</w:t>
            </w:r>
          </w:p>
          <w:p w14:paraId="0ECB4670" w14:textId="12FCBA40" w:rsidR="00831980" w:rsidRPr="00A6299E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b/>
                <w:bCs/>
                <w:color w:val="auto"/>
                <w:sz w:val="20"/>
                <w:lang w:val="en-GB" w:eastAsia="en-US"/>
              </w:rPr>
            </w:pPr>
          </w:p>
        </w:tc>
      </w:tr>
    </w:tbl>
    <w:p w14:paraId="41592955" w14:textId="77777777" w:rsidR="00ED6ACA" w:rsidRDefault="00ED6ACA" w:rsidP="00ED6ACA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auto"/>
          <w:sz w:val="20"/>
          <w:lang w:val="en-GB" w:eastAsia="en-US"/>
        </w:rPr>
      </w:pPr>
    </w:p>
    <w:p w14:paraId="14937D98" w14:textId="726757BE" w:rsidR="00ED6ACA" w:rsidRDefault="00831980" w:rsidP="00ED6ACA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auto"/>
          <w:sz w:val="20"/>
          <w:lang w:val="en-GB" w:eastAsia="en-US"/>
        </w:rPr>
      </w:pPr>
      <w:r>
        <w:rPr>
          <w:rFonts w:ascii="Tahoma" w:eastAsia="Calibri" w:hAnsi="Tahoma" w:cs="Tahoma"/>
          <w:color w:val="auto"/>
          <w:sz w:val="20"/>
          <w:lang w:val="en-GB" w:eastAsia="en-US"/>
        </w:rPr>
        <w:t>References:</w:t>
      </w:r>
    </w:p>
    <w:p w14:paraId="019E114F" w14:textId="280AABCA" w:rsidR="00831980" w:rsidRDefault="00831980" w:rsidP="00ED6ACA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auto"/>
          <w:sz w:val="20"/>
          <w:lang w:val="en-GB" w:eastAsia="en-US"/>
        </w:rPr>
      </w:pPr>
    </w:p>
    <w:tbl>
      <w:tblPr>
        <w:tblStyle w:val="TableGrid2"/>
        <w:tblW w:w="9016" w:type="dxa"/>
        <w:tblLook w:val="04A0" w:firstRow="1" w:lastRow="0" w:firstColumn="1" w:lastColumn="0" w:noHBand="0" w:noVBand="1"/>
      </w:tblPr>
      <w:tblGrid>
        <w:gridCol w:w="2562"/>
        <w:gridCol w:w="6454"/>
      </w:tblGrid>
      <w:tr w:rsidR="00831980" w:rsidRPr="00831980" w14:paraId="17155590" w14:textId="77777777" w:rsidTr="00E6066A">
        <w:tc>
          <w:tcPr>
            <w:tcW w:w="2055" w:type="dxa"/>
          </w:tcPr>
          <w:p w14:paraId="0F90252E" w14:textId="77777777" w:rsidR="00831980" w:rsidRPr="00831980" w:rsidRDefault="00831980" w:rsidP="00831980">
            <w:pPr>
              <w:pStyle w:val="ListParagraph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  <w:t>Product</w:t>
            </w:r>
          </w:p>
        </w:tc>
        <w:tc>
          <w:tcPr>
            <w:tcW w:w="5176" w:type="dxa"/>
          </w:tcPr>
          <w:p w14:paraId="27EF0165" w14:textId="77777777" w:rsidR="00831980" w:rsidRPr="00831980" w:rsidRDefault="00831980" w:rsidP="00831980">
            <w:pPr>
              <w:pStyle w:val="ListParagraph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hAnsi="Tahoma" w:cs="Tahoma"/>
                <w:b/>
                <w:color w:val="auto"/>
                <w:sz w:val="20"/>
                <w:lang w:val="en-GB" w:eastAsia="en-US"/>
              </w:rPr>
              <w:t>Specifications</w:t>
            </w:r>
          </w:p>
        </w:tc>
      </w:tr>
      <w:tr w:rsidR="00831980" w:rsidRPr="00AA1150" w14:paraId="73D5A082" w14:textId="77777777" w:rsidTr="00E6066A">
        <w:tc>
          <w:tcPr>
            <w:tcW w:w="2055" w:type="dxa"/>
          </w:tcPr>
          <w:p w14:paraId="28802EEF" w14:textId="77777777" w:rsidR="00831980" w:rsidRP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Computer</w:t>
            </w:r>
          </w:p>
        </w:tc>
        <w:tc>
          <w:tcPr>
            <w:tcW w:w="5176" w:type="dxa"/>
          </w:tcPr>
          <w:p w14:paraId="58955473" w14:textId="77777777" w:rsidR="00831980" w:rsidRPr="00831980" w:rsidRDefault="00831980" w:rsidP="00831980">
            <w:pPr>
              <w:keepLines/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Dell OptiPlex 5000 SFF/12th Generation Intel Core i5-12500/16GB (2x8GB) DDR4/256GB SSD/Windows 10 Pro, each with 23” LCD full HD monitor, keyboard and mouse</w:t>
            </w:r>
          </w:p>
        </w:tc>
      </w:tr>
      <w:tr w:rsidR="00831980" w:rsidRPr="00831980" w14:paraId="2E093E15" w14:textId="77777777" w:rsidTr="00E6066A">
        <w:tc>
          <w:tcPr>
            <w:tcW w:w="2055" w:type="dxa"/>
          </w:tcPr>
          <w:p w14:paraId="657B882C" w14:textId="77777777" w:rsidR="00831980" w:rsidRP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Printer</w:t>
            </w:r>
          </w:p>
        </w:tc>
        <w:tc>
          <w:tcPr>
            <w:tcW w:w="5176" w:type="dxa"/>
          </w:tcPr>
          <w:p w14:paraId="4F23DE05" w14:textId="77777777" w:rsidR="00831980" w:rsidRPr="00831980" w:rsidRDefault="00831980" w:rsidP="00831980">
            <w:pPr>
              <w:keepLines/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HP LaserJet Pro 400 M454dn</w:t>
            </w:r>
          </w:p>
        </w:tc>
      </w:tr>
      <w:tr w:rsidR="00831980" w:rsidRPr="00831980" w14:paraId="084C25A1" w14:textId="77777777" w:rsidTr="00E6066A">
        <w:tc>
          <w:tcPr>
            <w:tcW w:w="2055" w:type="dxa"/>
          </w:tcPr>
          <w:p w14:paraId="339F846C" w14:textId="77777777" w:rsidR="00831980" w:rsidRP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QR-Code reader</w:t>
            </w:r>
          </w:p>
        </w:tc>
        <w:tc>
          <w:tcPr>
            <w:tcW w:w="5176" w:type="dxa"/>
          </w:tcPr>
          <w:p w14:paraId="09A7E014" w14:textId="77777777" w:rsidR="00831980" w:rsidRPr="00831980" w:rsidRDefault="00831980" w:rsidP="00831980">
            <w:pPr>
              <w:keepLines/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Zebra DS2208 or similar</w:t>
            </w:r>
          </w:p>
        </w:tc>
      </w:tr>
      <w:tr w:rsidR="00831980" w:rsidRPr="00AA1150" w14:paraId="0806FC7D" w14:textId="77777777" w:rsidTr="00E6066A">
        <w:tc>
          <w:tcPr>
            <w:tcW w:w="2055" w:type="dxa"/>
          </w:tcPr>
          <w:p w14:paraId="6C4C341A" w14:textId="77777777" w:rsidR="00831980" w:rsidRP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Webcam</w:t>
            </w:r>
          </w:p>
        </w:tc>
        <w:tc>
          <w:tcPr>
            <w:tcW w:w="5176" w:type="dxa"/>
          </w:tcPr>
          <w:p w14:paraId="4277C680" w14:textId="77777777" w:rsidR="00831980" w:rsidRPr="00831980" w:rsidRDefault="00831980" w:rsidP="00831980">
            <w:pPr>
              <w:keepLines/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Full HD webcams with built-in microphone (noise-cancelling) and USB connectivity</w:t>
            </w:r>
          </w:p>
        </w:tc>
      </w:tr>
      <w:tr w:rsidR="00831980" w:rsidRPr="00831980" w14:paraId="1AEAB3EE" w14:textId="77777777" w:rsidTr="00E6066A">
        <w:tc>
          <w:tcPr>
            <w:tcW w:w="2055" w:type="dxa"/>
          </w:tcPr>
          <w:p w14:paraId="0F10EEAD" w14:textId="77777777" w:rsidR="00831980" w:rsidRP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Fingerprint scanner</w:t>
            </w:r>
          </w:p>
        </w:tc>
        <w:tc>
          <w:tcPr>
            <w:tcW w:w="5176" w:type="dxa"/>
          </w:tcPr>
          <w:p w14:paraId="17A11D38" w14:textId="77777777" w:rsidR="00831980" w:rsidRPr="00831980" w:rsidRDefault="00831980" w:rsidP="00831980">
            <w:pPr>
              <w:keepLines/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Watson mini or similar</w:t>
            </w:r>
          </w:p>
        </w:tc>
      </w:tr>
      <w:tr w:rsidR="00831980" w:rsidRPr="00831980" w14:paraId="58805368" w14:textId="77777777" w:rsidTr="00E6066A">
        <w:tc>
          <w:tcPr>
            <w:tcW w:w="2055" w:type="dxa"/>
          </w:tcPr>
          <w:p w14:paraId="390568FC" w14:textId="77777777" w:rsidR="00831980" w:rsidRPr="00831980" w:rsidRDefault="00831980" w:rsidP="00831980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Flatbed scanner</w:t>
            </w:r>
          </w:p>
        </w:tc>
        <w:tc>
          <w:tcPr>
            <w:tcW w:w="5176" w:type="dxa"/>
          </w:tcPr>
          <w:p w14:paraId="1F9955E1" w14:textId="77777777" w:rsidR="00831980" w:rsidRPr="00831980" w:rsidRDefault="00831980" w:rsidP="00831980">
            <w:pPr>
              <w:keepLines/>
              <w:autoSpaceDE w:val="0"/>
              <w:autoSpaceDN w:val="0"/>
              <w:adjustRightInd w:val="0"/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</w:pPr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 xml:space="preserve">Canon </w:t>
            </w:r>
            <w:proofErr w:type="spellStart"/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>CanoScan</w:t>
            </w:r>
            <w:proofErr w:type="spellEnd"/>
            <w:r w:rsidRPr="00831980">
              <w:rPr>
                <w:rFonts w:ascii="Tahoma" w:eastAsia="Calibri" w:hAnsi="Tahoma" w:cs="Tahoma"/>
                <w:color w:val="auto"/>
                <w:sz w:val="20"/>
                <w:lang w:val="en-GB" w:eastAsia="en-US"/>
              </w:rPr>
              <w:t xml:space="preserve"> LIDE 400 Flatbed</w:t>
            </w:r>
          </w:p>
        </w:tc>
      </w:tr>
    </w:tbl>
    <w:p w14:paraId="3C6D1EAE" w14:textId="77777777" w:rsidR="00831980" w:rsidRDefault="00831980" w:rsidP="00ED6ACA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auto"/>
          <w:sz w:val="20"/>
          <w:lang w:val="en-GB" w:eastAsia="en-US"/>
        </w:rPr>
      </w:pPr>
    </w:p>
    <w:sectPr w:rsidR="00831980" w:rsidSect="008A66B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766F"/>
    <w:multiLevelType w:val="hybridMultilevel"/>
    <w:tmpl w:val="2EA84F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72044"/>
    <w:multiLevelType w:val="hybridMultilevel"/>
    <w:tmpl w:val="2EA84F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436390">
    <w:abstractNumId w:val="0"/>
  </w:num>
  <w:num w:numId="2" w16cid:durableId="126788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CA"/>
    <w:rsid w:val="00056F6E"/>
    <w:rsid w:val="00122567"/>
    <w:rsid w:val="00122EB5"/>
    <w:rsid w:val="001902A4"/>
    <w:rsid w:val="0025643C"/>
    <w:rsid w:val="003A42B6"/>
    <w:rsid w:val="004418F9"/>
    <w:rsid w:val="004C4566"/>
    <w:rsid w:val="004F41C9"/>
    <w:rsid w:val="005A4030"/>
    <w:rsid w:val="005B0DE4"/>
    <w:rsid w:val="00726501"/>
    <w:rsid w:val="00831980"/>
    <w:rsid w:val="00832F46"/>
    <w:rsid w:val="00863BD8"/>
    <w:rsid w:val="008A66BA"/>
    <w:rsid w:val="0094133D"/>
    <w:rsid w:val="00A6299E"/>
    <w:rsid w:val="00AA1150"/>
    <w:rsid w:val="00B773AF"/>
    <w:rsid w:val="00CE37FF"/>
    <w:rsid w:val="00EC57F4"/>
    <w:rsid w:val="00ED6ACA"/>
    <w:rsid w:val="00E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607E"/>
  <w15:chartTrackingRefBased/>
  <w15:docId w15:val="{33D507ED-4F4C-4389-813F-79B94DA4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pt-BR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46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8319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3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Cid</dc:creator>
  <cp:keywords/>
  <dc:description/>
  <cp:lastModifiedBy>Marino Prieto</cp:lastModifiedBy>
  <cp:revision>3</cp:revision>
  <cp:lastPrinted>2020-07-30T14:38:00Z</cp:lastPrinted>
  <dcterms:created xsi:type="dcterms:W3CDTF">2022-10-13T13:36:00Z</dcterms:created>
  <dcterms:modified xsi:type="dcterms:W3CDTF">2022-10-14T11:03:00Z</dcterms:modified>
</cp:coreProperties>
</file>