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A7132" w14:textId="77777777"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r>
        <w:rPr>
          <w:rFonts w:asciiTheme="minorHAnsi" w:hAnsiTheme="minorHAnsi" w:cstheme="minorHAnsi"/>
          <w:b/>
          <w:szCs w:val="24"/>
          <w:lang w:val="en-US"/>
        </w:rPr>
        <w:t xml:space="preserve">template of </w:t>
      </w:r>
      <w:r w:rsidR="00D444BB" w:rsidRPr="004B433A">
        <w:rPr>
          <w:rFonts w:asciiTheme="minorHAnsi" w:hAnsiTheme="minorHAnsi" w:cstheme="minorHAnsi"/>
          <w:b/>
          <w:szCs w:val="24"/>
          <w:lang w:val="en-US"/>
        </w:rPr>
        <w:t xml:space="preserve">statement to be issued </w:t>
      </w:r>
      <w:r>
        <w:rPr>
          <w:rFonts w:asciiTheme="minorHAnsi" w:hAnsiTheme="minorHAnsi" w:cstheme="minorHAnsi"/>
          <w:b/>
          <w:szCs w:val="24"/>
          <w:lang w:val="en-US"/>
        </w:rPr>
        <w:t xml:space="preserve">by the </w:t>
      </w:r>
      <w:proofErr w:type="gramStart"/>
      <w:r>
        <w:rPr>
          <w:rFonts w:asciiTheme="minorHAnsi" w:hAnsiTheme="minorHAnsi" w:cstheme="minorHAnsi"/>
          <w:b/>
          <w:szCs w:val="24"/>
          <w:lang w:val="en-US"/>
        </w:rPr>
        <w:t>company</w:t>
      </w:r>
      <w:proofErr w:type="gramEnd"/>
    </w:p>
    <w:p w14:paraId="48BA7133" w14:textId="77777777"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r>
        <w:rPr>
          <w:rFonts w:asciiTheme="minorHAnsi" w:hAnsiTheme="minorHAnsi" w:cstheme="minorHAnsi"/>
          <w:b/>
          <w:szCs w:val="24"/>
          <w:lang w:val="en-US"/>
        </w:rPr>
        <w:t xml:space="preserve">text to be </w:t>
      </w:r>
      <w:r w:rsidR="00D444BB" w:rsidRPr="004B433A">
        <w:rPr>
          <w:rFonts w:asciiTheme="minorHAnsi" w:hAnsiTheme="minorHAnsi" w:cstheme="minorHAnsi"/>
          <w:b/>
          <w:szCs w:val="24"/>
          <w:lang w:val="en-US"/>
        </w:rPr>
        <w:t>complete</w:t>
      </w:r>
      <w:r>
        <w:rPr>
          <w:rFonts w:asciiTheme="minorHAnsi" w:hAnsiTheme="minorHAnsi" w:cstheme="minorHAnsi"/>
          <w:b/>
          <w:szCs w:val="24"/>
          <w:lang w:val="en-US"/>
        </w:rPr>
        <w:t>d</w:t>
      </w:r>
      <w:r w:rsidR="00D444BB" w:rsidRPr="004B433A">
        <w:rPr>
          <w:rFonts w:asciiTheme="minorHAnsi" w:hAnsiTheme="minorHAnsi" w:cstheme="minorHAnsi"/>
          <w:b/>
          <w:szCs w:val="24"/>
          <w:lang w:val="en-US"/>
        </w:rPr>
        <w:t xml:space="preserve"> </w:t>
      </w:r>
      <w:r>
        <w:rPr>
          <w:rFonts w:asciiTheme="minorHAnsi" w:hAnsiTheme="minorHAnsi" w:cstheme="minorHAnsi"/>
          <w:b/>
          <w:szCs w:val="24"/>
          <w:lang w:val="en-US"/>
        </w:rPr>
        <w:t xml:space="preserve">and issued on headed </w:t>
      </w:r>
      <w:r w:rsidR="00D444BB" w:rsidRPr="004B433A">
        <w:rPr>
          <w:rFonts w:asciiTheme="minorHAnsi" w:hAnsiTheme="minorHAnsi" w:cstheme="minorHAnsi"/>
          <w:b/>
          <w:szCs w:val="24"/>
          <w:lang w:val="en-US"/>
        </w:rPr>
        <w:t xml:space="preserve">paper or print, sign and </w:t>
      </w:r>
      <w:r>
        <w:rPr>
          <w:rFonts w:asciiTheme="minorHAnsi" w:hAnsiTheme="minorHAnsi" w:cstheme="minorHAnsi"/>
          <w:b/>
          <w:szCs w:val="24"/>
          <w:lang w:val="en-US"/>
        </w:rPr>
        <w:t xml:space="preserve">stamp </w:t>
      </w:r>
      <w:proofErr w:type="gramStart"/>
      <w:r>
        <w:rPr>
          <w:rFonts w:asciiTheme="minorHAnsi" w:hAnsiTheme="minorHAnsi" w:cstheme="minorHAnsi"/>
          <w:b/>
          <w:szCs w:val="24"/>
          <w:lang w:val="en-US"/>
        </w:rPr>
        <w:t>it</w:t>
      </w:r>
      <w:proofErr w:type="gramEnd"/>
    </w:p>
    <w:p w14:paraId="48BA7134" w14:textId="77777777" w:rsidR="001B626A" w:rsidRDefault="001B626A" w:rsidP="00F27E14">
      <w:pPr>
        <w:rPr>
          <w:rFonts w:asciiTheme="minorHAnsi" w:hAnsiTheme="minorHAnsi" w:cstheme="minorHAnsi"/>
        </w:rPr>
      </w:pPr>
    </w:p>
    <w:p w14:paraId="48BA7135" w14:textId="77777777" w:rsidR="00D444BB" w:rsidRPr="002F3E51" w:rsidRDefault="00D444BB" w:rsidP="00F27E14">
      <w:pPr>
        <w:rPr>
          <w:rFonts w:asciiTheme="minorHAnsi" w:hAnsiTheme="minorHAnsi" w:cstheme="minorHAnsi"/>
        </w:rPr>
      </w:pPr>
    </w:p>
    <w:p w14:paraId="48BA7136" w14:textId="77777777" w:rsidR="002F3E51" w:rsidRPr="002F3E51" w:rsidRDefault="002F3E51" w:rsidP="00F27E14">
      <w:pPr>
        <w:pStyle w:val="ListParagraph"/>
        <w:ind w:left="0"/>
        <w:contextualSpacing w:val="0"/>
        <w:jc w:val="both"/>
        <w:rPr>
          <w:rFonts w:asciiTheme="minorHAnsi" w:hAnsiTheme="minorHAnsi" w:cstheme="minorHAnsi"/>
          <w:szCs w:val="24"/>
          <w:lang w:val="en-US"/>
        </w:rPr>
      </w:pPr>
    </w:p>
    <w:p w14:paraId="48BA7137" w14:textId="77777777" w:rsidR="002F3E51" w:rsidRPr="002F3E51" w:rsidRDefault="002F3E51" w:rsidP="00F27E14">
      <w:pPr>
        <w:pStyle w:val="ListParagraph"/>
        <w:ind w:left="567"/>
        <w:contextualSpacing w:val="0"/>
        <w:jc w:val="both"/>
        <w:rPr>
          <w:rFonts w:asciiTheme="minorHAnsi" w:hAnsiTheme="minorHAnsi" w:cstheme="minorHAnsi"/>
          <w:i/>
          <w:szCs w:val="24"/>
        </w:rPr>
      </w:pPr>
      <w:r w:rsidRPr="002F3E51">
        <w:rPr>
          <w:rFonts w:asciiTheme="minorHAnsi" w:hAnsiTheme="minorHAnsi" w:cstheme="minorHAnsi"/>
          <w:i/>
          <w:iCs/>
          <w:szCs w:val="24"/>
        </w:rPr>
        <w:t xml:space="preserve">“(Name of company), </w:t>
      </w:r>
      <w:r w:rsidRPr="002F3E51">
        <w:rPr>
          <w:rFonts w:asciiTheme="minorHAnsi" w:hAnsiTheme="minorHAnsi" w:cstheme="minorHAnsi"/>
          <w:i/>
          <w:szCs w:val="24"/>
        </w:rPr>
        <w:t xml:space="preserve">registration no.__________________, </w:t>
      </w:r>
      <w:r w:rsidRPr="002F3E51">
        <w:rPr>
          <w:rFonts w:asciiTheme="minorHAnsi" w:hAnsiTheme="minorHAnsi" w:cstheme="minorHAnsi"/>
          <w:i/>
          <w:szCs w:val="24"/>
          <w:lang w:val="en-US"/>
        </w:rPr>
        <w:t xml:space="preserve">with registered </w:t>
      </w:r>
      <w:r w:rsidRPr="002F3E51">
        <w:rPr>
          <w:rFonts w:asciiTheme="minorHAnsi" w:hAnsiTheme="minorHAnsi" w:cstheme="minorHAnsi"/>
          <w:i/>
          <w:iCs/>
          <w:szCs w:val="24"/>
          <w:lang w:val="en-US"/>
        </w:rPr>
        <w:t>office</w:t>
      </w:r>
      <w:r w:rsidRPr="002F3E51">
        <w:rPr>
          <w:rFonts w:asciiTheme="minorHAnsi" w:hAnsiTheme="minorHAnsi" w:cstheme="minorHAnsi"/>
          <w:i/>
          <w:szCs w:val="24"/>
          <w:lang w:val="en-US"/>
        </w:rPr>
        <w:t xml:space="preserve"> at (address), </w:t>
      </w:r>
      <w:r w:rsidRPr="002F3E51">
        <w:rPr>
          <w:rFonts w:asciiTheme="minorHAnsi" w:hAnsiTheme="minorHAnsi" w:cstheme="minorHAnsi"/>
          <w:i/>
          <w:szCs w:val="24"/>
        </w:rPr>
        <w:t xml:space="preserve">duly </w:t>
      </w:r>
      <w:r w:rsidRPr="002F3E51">
        <w:rPr>
          <w:rFonts w:asciiTheme="minorHAnsi" w:hAnsiTheme="minorHAnsi" w:cstheme="minorHAnsi"/>
          <w:i/>
          <w:iCs/>
          <w:szCs w:val="24"/>
        </w:rPr>
        <w:t>represented</w:t>
      </w:r>
      <w:r w:rsidRPr="002F3E51">
        <w:rPr>
          <w:rFonts w:asciiTheme="minorHAnsi" w:hAnsiTheme="minorHAnsi" w:cstheme="minorHAnsi"/>
          <w:i/>
          <w:szCs w:val="24"/>
        </w:rPr>
        <w:t xml:space="preserve"> by </w:t>
      </w:r>
      <w:r w:rsidRPr="002F3E51">
        <w:rPr>
          <w:rFonts w:asciiTheme="minorHAnsi" w:hAnsiTheme="minorHAnsi" w:cstheme="minorHAnsi"/>
          <w:i/>
          <w:iCs/>
          <w:szCs w:val="24"/>
          <w:lang w:val="en-US"/>
        </w:rPr>
        <w:t>(name of representative)</w:t>
      </w:r>
      <w:r w:rsidRPr="002F3E51">
        <w:rPr>
          <w:rFonts w:asciiTheme="minorHAnsi" w:hAnsiTheme="minorHAnsi" w:cstheme="minorHAnsi"/>
          <w:i/>
          <w:szCs w:val="24"/>
        </w:rPr>
        <w:t>, hereby declares:</w:t>
      </w:r>
    </w:p>
    <w:p w14:paraId="48BA7138" w14:textId="77777777" w:rsidR="002F3E51" w:rsidRPr="002F3E51" w:rsidRDefault="002F3E51" w:rsidP="00F27E14">
      <w:pPr>
        <w:pStyle w:val="ListParagraph"/>
        <w:ind w:left="567"/>
        <w:contextualSpacing w:val="0"/>
        <w:jc w:val="both"/>
        <w:rPr>
          <w:rFonts w:asciiTheme="minorHAnsi" w:hAnsiTheme="minorHAnsi" w:cstheme="minorHAnsi"/>
          <w:i/>
          <w:szCs w:val="24"/>
        </w:rPr>
      </w:pPr>
    </w:p>
    <w:p w14:paraId="48BA7139" w14:textId="77777777" w:rsidR="002F3E51" w:rsidRPr="002F3E51" w:rsidRDefault="002F3E51" w:rsidP="00F27E14">
      <w:pPr>
        <w:pStyle w:val="ListParagraph"/>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up to the present date, there are no known facts that adversely affect the company’s capacity to participate in this tender, knowing to be obliged to declare any further occurrence;</w:t>
      </w:r>
    </w:p>
    <w:p w14:paraId="48BA713A" w14:textId="77777777" w:rsidR="002F3E51" w:rsidRPr="002F3E51" w:rsidRDefault="002F3E51" w:rsidP="00F27E14">
      <w:pPr>
        <w:tabs>
          <w:tab w:val="num" w:pos="1428"/>
        </w:tabs>
        <w:ind w:left="567"/>
        <w:jc w:val="both"/>
        <w:rPr>
          <w:rFonts w:asciiTheme="minorHAnsi" w:hAnsiTheme="minorHAnsi" w:cstheme="minorHAnsi"/>
          <w:i/>
          <w:szCs w:val="24"/>
        </w:rPr>
      </w:pPr>
    </w:p>
    <w:p w14:paraId="48BA713B" w14:textId="77777777" w:rsidR="002F3E51" w:rsidRPr="002F3E51" w:rsidRDefault="002F3E51" w:rsidP="00F27E14">
      <w:pPr>
        <w:pStyle w:val="ListParagraph"/>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enterprise complies with the requirements of the tender with regards to Health and Safety regulations and that it will be able to maintain the qualification conditions throughout the tender process;</w:t>
      </w:r>
    </w:p>
    <w:p w14:paraId="48BA713C" w14:textId="77777777" w:rsidR="002F3E51" w:rsidRPr="002F3E51" w:rsidRDefault="002F3E51" w:rsidP="00F27E14">
      <w:pPr>
        <w:tabs>
          <w:tab w:val="num" w:pos="1428"/>
        </w:tabs>
        <w:ind w:left="567"/>
        <w:jc w:val="both"/>
        <w:rPr>
          <w:rFonts w:asciiTheme="minorHAnsi" w:hAnsiTheme="minorHAnsi" w:cstheme="minorHAnsi"/>
          <w:i/>
          <w:szCs w:val="24"/>
        </w:rPr>
      </w:pPr>
    </w:p>
    <w:p w14:paraId="48BA713D" w14:textId="77777777" w:rsidR="002F3E51" w:rsidRPr="002F3E51" w:rsidRDefault="002F3E51" w:rsidP="00F27E14">
      <w:pPr>
        <w:pStyle w:val="ListParagraph"/>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tender invitation conditions and its schedules have been read and accepted, including the conditions of payment;</w:t>
      </w:r>
    </w:p>
    <w:p w14:paraId="48BA713E" w14:textId="77777777" w:rsidR="002F3E51" w:rsidRPr="002F3E51" w:rsidRDefault="002F3E51" w:rsidP="00F27E14">
      <w:pPr>
        <w:tabs>
          <w:tab w:val="num" w:pos="1428"/>
        </w:tabs>
        <w:ind w:left="567"/>
        <w:jc w:val="both"/>
        <w:rPr>
          <w:rFonts w:asciiTheme="minorHAnsi" w:hAnsiTheme="minorHAnsi" w:cstheme="minorHAnsi"/>
          <w:i/>
          <w:szCs w:val="24"/>
        </w:rPr>
      </w:pPr>
    </w:p>
    <w:p w14:paraId="48BA713F" w14:textId="77777777" w:rsidR="002F3E51" w:rsidRPr="002F3E51" w:rsidRDefault="002F3E51" w:rsidP="00F27E14">
      <w:pPr>
        <w:pStyle w:val="ListParagraph"/>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should the company’s standard “Terms and Conditions” conflict with the requirements of this tender, the latter will supersede the former.</w:t>
      </w:r>
    </w:p>
    <w:p w14:paraId="48BA7140" w14:textId="77777777" w:rsidR="002F3E51" w:rsidRPr="002F3E51" w:rsidRDefault="002F3E51" w:rsidP="00F27E14">
      <w:pPr>
        <w:pStyle w:val="ListParagraph"/>
        <w:tabs>
          <w:tab w:val="num" w:pos="1428"/>
        </w:tabs>
        <w:ind w:left="567"/>
        <w:contextualSpacing w:val="0"/>
        <w:jc w:val="both"/>
        <w:rPr>
          <w:rFonts w:asciiTheme="minorHAnsi" w:hAnsiTheme="minorHAnsi" w:cstheme="minorHAnsi"/>
          <w:i/>
          <w:szCs w:val="24"/>
        </w:rPr>
      </w:pPr>
    </w:p>
    <w:p w14:paraId="48BA7141" w14:textId="77777777" w:rsidR="002F3E51" w:rsidRPr="002F3E51" w:rsidRDefault="002F3E51" w:rsidP="00FF7117">
      <w:pPr>
        <w:tabs>
          <w:tab w:val="num" w:pos="1428"/>
        </w:tabs>
        <w:ind w:left="1287"/>
        <w:jc w:val="both"/>
        <w:rPr>
          <w:rFonts w:asciiTheme="minorHAnsi" w:hAnsiTheme="minorHAnsi" w:cstheme="minorHAnsi"/>
        </w:rPr>
      </w:pPr>
      <w:r w:rsidRPr="002F3E51">
        <w:rPr>
          <w:rFonts w:asciiTheme="minorHAnsi" w:hAnsiTheme="minorHAnsi" w:cstheme="minorHAnsi"/>
          <w:i/>
          <w:szCs w:val="24"/>
        </w:rPr>
        <w:t>(Place, date)”</w:t>
      </w:r>
    </w:p>
    <w:sectPr w:rsidR="002F3E51" w:rsidRPr="002F3E51" w:rsidSect="005D133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CB3"/>
    <w:multiLevelType w:val="hybridMultilevel"/>
    <w:tmpl w:val="7292E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F15486"/>
    <w:multiLevelType w:val="hybridMultilevel"/>
    <w:tmpl w:val="E4540028"/>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16cid:durableId="131755871">
    <w:abstractNumId w:val="0"/>
  </w:num>
  <w:num w:numId="2" w16cid:durableId="90560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51"/>
    <w:rsid w:val="001B626A"/>
    <w:rsid w:val="002F3E51"/>
    <w:rsid w:val="00321A04"/>
    <w:rsid w:val="003D2909"/>
    <w:rsid w:val="00401701"/>
    <w:rsid w:val="004B433A"/>
    <w:rsid w:val="005D133E"/>
    <w:rsid w:val="0071448B"/>
    <w:rsid w:val="00734C4C"/>
    <w:rsid w:val="00766B44"/>
    <w:rsid w:val="007B0F71"/>
    <w:rsid w:val="009B7D10"/>
    <w:rsid w:val="00C72685"/>
    <w:rsid w:val="00D444BB"/>
    <w:rsid w:val="00DF3C5D"/>
    <w:rsid w:val="00F27E14"/>
    <w:rsid w:val="00FF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7132"/>
  <w15:chartTrackingRefBased/>
  <w15:docId w15:val="{703AB8C8-B4F9-483C-9DE7-E111DB2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5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Claudio de Castro Salvio</dc:creator>
  <cp:keywords/>
  <dc:description/>
  <cp:lastModifiedBy>Lucimar Sarmento</cp:lastModifiedBy>
  <cp:revision>2</cp:revision>
  <dcterms:created xsi:type="dcterms:W3CDTF">2024-03-20T03:16:00Z</dcterms:created>
  <dcterms:modified xsi:type="dcterms:W3CDTF">2024-03-20T03:16:00Z</dcterms:modified>
</cp:coreProperties>
</file>