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DC" w:rsidRPr="00416285" w:rsidRDefault="00A40DB6">
      <w:pPr>
        <w:pStyle w:val="cabecalhoform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6.7pt;width:25.25pt;height:47.7pt;z-index:251657728;mso-wrap-edited:f;mso-position-vertical-relative:page" wrapcoords="-354 0 -354 21414 21600 21414 21600 0 -354 0" o:allowincell="f" fillcolor="window">
            <v:imagedata r:id="rId7" o:title=""/>
            <w10:wrap type="through" anchory="page"/>
            <w10:anchorlock/>
          </v:shape>
          <o:OLEObject Type="Embed" ProgID="PBrush" ShapeID="_x0000_s1026" DrawAspect="Content" ObjectID="_1704809610" r:id="rId8"/>
        </w:object>
      </w:r>
      <w:r w:rsidR="007907DC" w:rsidRPr="00416285">
        <w:t>MINISTÉRIO DAS RELAÇÕES EXTERIORES</w:t>
      </w:r>
    </w:p>
    <w:p w:rsidR="007907DC" w:rsidRPr="00416285" w:rsidRDefault="007907DC">
      <w:pPr>
        <w:pStyle w:val="cabecalhoform"/>
      </w:pPr>
      <w:r w:rsidRPr="00416285">
        <w:t>Subsecretaria-Geral do Serviço Exterior</w:t>
      </w:r>
    </w:p>
    <w:p w:rsidR="007907DC" w:rsidRPr="00416285" w:rsidRDefault="007907DC">
      <w:pPr>
        <w:pStyle w:val="cabecalhoform"/>
      </w:pPr>
      <w:r w:rsidRPr="00416285">
        <w:t>Departamento do Serviço Exterior</w:t>
      </w:r>
    </w:p>
    <w:p w:rsidR="007907DC" w:rsidRPr="00416285" w:rsidRDefault="007907DC">
      <w:pPr>
        <w:pStyle w:val="cabecalhoform"/>
      </w:pPr>
      <w:r w:rsidRPr="00416285">
        <w:t>Divisão de Pagamentos</w:t>
      </w:r>
    </w:p>
    <w:p w:rsidR="00FF7F18" w:rsidRPr="00416285" w:rsidRDefault="00FF7F18">
      <w:pPr>
        <w:pStyle w:val="cabecalhoform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7907DC" w:rsidRPr="00416285" w:rsidTr="009145D9">
        <w:trPr>
          <w:cantSplit/>
        </w:trPr>
        <w:tc>
          <w:tcPr>
            <w:tcW w:w="7088" w:type="dxa"/>
          </w:tcPr>
          <w:p w:rsidR="007907DC" w:rsidRPr="00416285" w:rsidRDefault="00C735CB">
            <w:pPr>
              <w:spacing w:before="120" w:after="120" w:line="240" w:lineRule="exact"/>
              <w:jc w:val="center"/>
              <w:rPr>
                <w:rFonts w:ascii="MS Sans Serif" w:hAnsi="MS Sans Serif"/>
                <w:b/>
                <w:sz w:val="22"/>
              </w:rPr>
            </w:pPr>
            <w:r w:rsidRPr="00416285">
              <w:rPr>
                <w:rFonts w:ascii="MS Sans Serif" w:hAnsi="MS Sans Serif"/>
                <w:b/>
                <w:sz w:val="22"/>
              </w:rPr>
              <w:t>FORMULÁRIO PARA</w:t>
            </w:r>
            <w:r w:rsidR="007907DC" w:rsidRPr="00416285">
              <w:rPr>
                <w:rFonts w:ascii="MS Sans Serif" w:hAnsi="MS Sans Serif"/>
                <w:b/>
                <w:sz w:val="22"/>
              </w:rPr>
              <w:t xml:space="preserve"> APOSENTADORIA</w:t>
            </w:r>
            <w:r w:rsidR="009145D9" w:rsidRPr="00416285">
              <w:rPr>
                <w:rFonts w:ascii="MS Sans Serif" w:hAnsi="MS Sans Serif"/>
                <w:b/>
                <w:sz w:val="22"/>
              </w:rPr>
              <w:t xml:space="preserve"> VOLUNTÁRIA</w:t>
            </w:r>
          </w:p>
        </w:tc>
        <w:tc>
          <w:tcPr>
            <w:tcW w:w="2977" w:type="dxa"/>
          </w:tcPr>
          <w:p w:rsidR="007907DC" w:rsidRPr="00416285" w:rsidRDefault="007907DC">
            <w:pPr>
              <w:spacing w:before="120" w:after="120" w:line="240" w:lineRule="exact"/>
              <w:jc w:val="center"/>
              <w:rPr>
                <w:rFonts w:ascii="MS Sans Serif" w:hAnsi="MS Sans Serif"/>
                <w:b/>
                <w:sz w:val="22"/>
              </w:rPr>
            </w:pPr>
            <w:r w:rsidRPr="00416285">
              <w:rPr>
                <w:rFonts w:ascii="MS Sans Serif" w:hAnsi="MS Sans Serif"/>
                <w:b/>
                <w:sz w:val="22"/>
              </w:rPr>
              <w:t xml:space="preserve">APO </w:t>
            </w:r>
            <w:r w:rsidR="009145D9" w:rsidRPr="00416285">
              <w:rPr>
                <w:rFonts w:ascii="MS Sans Serif" w:hAnsi="MS Sans Serif"/>
                <w:b/>
                <w:sz w:val="22"/>
              </w:rPr>
              <w:t>- VOLUNTÁRIA</w:t>
            </w:r>
          </w:p>
        </w:tc>
      </w:tr>
    </w:tbl>
    <w:p w:rsidR="007907DC" w:rsidRPr="00416285" w:rsidRDefault="007907DC">
      <w:pPr>
        <w:jc w:val="center"/>
        <w:rPr>
          <w:rFonts w:ascii="MS Sans Serif" w:hAnsi="MS Sans Serif"/>
          <w:b/>
          <w:sz w:val="10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1913"/>
        <w:gridCol w:w="384"/>
        <w:gridCol w:w="418"/>
        <w:gridCol w:w="1708"/>
        <w:gridCol w:w="2523"/>
      </w:tblGrid>
      <w:tr w:rsidR="007907DC" w:rsidRPr="00416285" w:rsidTr="00131EE3">
        <w:trPr>
          <w:cantSplit/>
        </w:trPr>
        <w:tc>
          <w:tcPr>
            <w:tcW w:w="75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Nome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Matrícula Siape</w:t>
            </w:r>
          </w:p>
        </w:tc>
      </w:tr>
      <w:tr w:rsidR="007907DC" w:rsidRPr="00416285" w:rsidTr="00131EE3">
        <w:trPr>
          <w:cantSplit/>
          <w:trHeight w:val="360"/>
        </w:trPr>
        <w:tc>
          <w:tcPr>
            <w:tcW w:w="75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bookmarkStart w:id="0" w:name="_GoBack"/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bookmarkEnd w:id="0"/>
            <w:r w:rsidRPr="00416285">
              <w:rPr>
                <w:sz w:val="22"/>
              </w:rPr>
              <w:fldChar w:fldCharType="end"/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7DC" w:rsidRPr="00416285" w:rsidRDefault="007907DC">
            <w:pPr>
              <w:pStyle w:val="conteudoform"/>
              <w:rPr>
                <w:b w:val="0"/>
              </w:rPr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</w:tr>
      <w:tr w:rsidR="007907DC" w:rsidRPr="00416285" w:rsidTr="00131EE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Cargo</w:t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Lotação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Tel./Ramal</w:t>
            </w:r>
          </w:p>
        </w:tc>
      </w:tr>
      <w:tr w:rsidR="007907DC" w:rsidRPr="00416285" w:rsidTr="00131EE3">
        <w:trPr>
          <w:cantSplit/>
          <w:trHeight w:val="36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</w:p>
        </w:tc>
        <w:tc>
          <w:tcPr>
            <w:tcW w:w="4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1"/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2"/>
          </w:p>
        </w:tc>
      </w:tr>
      <w:tr w:rsidR="007907DC" w:rsidRPr="00416285" w:rsidTr="00131EE3">
        <w:trPr>
          <w:cantSplit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Endereço Completo</w:t>
            </w:r>
            <w:r w:rsidR="00B025A6" w:rsidRPr="00416285">
              <w:t xml:space="preserve"> </w:t>
            </w:r>
            <w:r w:rsidR="007925AD" w:rsidRPr="00416285">
              <w:t xml:space="preserve">de Residência </w:t>
            </w:r>
            <w:r w:rsidR="00B025A6" w:rsidRPr="00416285">
              <w:t xml:space="preserve">após </w:t>
            </w:r>
            <w:r w:rsidR="007925AD" w:rsidRPr="00416285">
              <w:t>a Aposentadoria</w:t>
            </w:r>
          </w:p>
        </w:tc>
      </w:tr>
      <w:tr w:rsidR="007907DC" w:rsidRPr="00416285" w:rsidTr="00131EE3">
        <w:trPr>
          <w:cantSplit/>
          <w:trHeight w:val="360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3"/>
          </w:p>
        </w:tc>
      </w:tr>
      <w:tr w:rsidR="007907DC" w:rsidRPr="00416285" w:rsidTr="00131EE3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Cidade / UF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7907DC" w:rsidRPr="00416285" w:rsidRDefault="003722E2">
            <w:pPr>
              <w:pStyle w:val="titulodocampo"/>
            </w:pPr>
            <w:r>
              <w:t>Bairro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7907DC" w:rsidRPr="00416285" w:rsidRDefault="007907DC">
            <w:pPr>
              <w:pStyle w:val="titulodocampo"/>
            </w:pPr>
            <w:r w:rsidRPr="00416285">
              <w:t>CEP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:rsidR="007907DC" w:rsidRPr="00416285" w:rsidRDefault="003722E2">
            <w:pPr>
              <w:pStyle w:val="titulodocampo"/>
            </w:pPr>
            <w:r w:rsidRPr="00416285">
              <w:t>País</w:t>
            </w:r>
          </w:p>
        </w:tc>
      </w:tr>
      <w:tr w:rsidR="007907DC" w:rsidRPr="00416285" w:rsidTr="00131EE3">
        <w:trPr>
          <w:cantSplit/>
          <w:trHeight w:val="36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4"/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5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6"/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  <w:bookmarkEnd w:id="7"/>
          </w:p>
        </w:tc>
      </w:tr>
      <w:tr w:rsidR="00131EE3" w:rsidRPr="00416285" w:rsidTr="00200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131EE3" w:rsidRDefault="00131EE3" w:rsidP="00677277">
            <w:pPr>
              <w:pStyle w:val="titulodocampo"/>
            </w:pPr>
            <w:r w:rsidRPr="00416285">
              <w:t>Telefone</w:t>
            </w:r>
            <w:r>
              <w:t>s fixo e/ou celular com DDD/DDI</w:t>
            </w:r>
          </w:p>
        </w:tc>
        <w:tc>
          <w:tcPr>
            <w:tcW w:w="50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131EE3" w:rsidRDefault="00131EE3" w:rsidP="00677277">
            <w:pPr>
              <w:pStyle w:val="titulodocampo"/>
            </w:pPr>
            <w:r>
              <w:t>CPF</w:t>
            </w:r>
          </w:p>
        </w:tc>
      </w:tr>
      <w:tr w:rsidR="00131EE3" w:rsidRPr="00416285" w:rsidTr="00A46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1EE3" w:rsidRDefault="00131EE3">
            <w:pPr>
              <w:pStyle w:val="titulodocampo"/>
            </w:pPr>
            <w:r w:rsidRPr="004162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</w:p>
        </w:tc>
        <w:tc>
          <w:tcPr>
            <w:tcW w:w="50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1EE3" w:rsidRDefault="00131EE3">
            <w:pPr>
              <w:pStyle w:val="titulodocampo"/>
            </w:pPr>
            <w:r w:rsidRPr="004162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</w:p>
        </w:tc>
      </w:tr>
      <w:tr w:rsidR="007907DC" w:rsidRPr="00416285" w:rsidTr="00131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0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7907DC" w:rsidRPr="00416285" w:rsidRDefault="00BC7C0B">
            <w:pPr>
              <w:pStyle w:val="titulodocampo"/>
            </w:pPr>
            <w:r>
              <w:t>E-mail pessoal</w:t>
            </w:r>
            <w:r w:rsidR="00677277">
              <w:t xml:space="preserve"> </w:t>
            </w:r>
          </w:p>
        </w:tc>
      </w:tr>
      <w:tr w:rsidR="007907DC" w:rsidRPr="00416285" w:rsidTr="00131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07DC" w:rsidRPr="00416285" w:rsidRDefault="007907DC">
            <w:pPr>
              <w:pStyle w:val="conteudoform"/>
            </w:pPr>
            <w:r w:rsidRPr="0041628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16285">
              <w:instrText xml:space="preserve"> FORMTEXT </w:instrText>
            </w:r>
            <w:r w:rsidRPr="00416285">
              <w:fldChar w:fldCharType="separate"/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rPr>
                <w:noProof/>
              </w:rPr>
              <w:t> </w:t>
            </w:r>
            <w:r w:rsidRPr="00416285">
              <w:fldChar w:fldCharType="end"/>
            </w:r>
          </w:p>
        </w:tc>
      </w:tr>
      <w:tr w:rsidR="007907DC" w:rsidRPr="00416285" w:rsidTr="00131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Banco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Agência/Dígito</w:t>
            </w:r>
          </w:p>
        </w:tc>
        <w:tc>
          <w:tcPr>
            <w:tcW w:w="4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Conta-corrente/Dígito</w:t>
            </w:r>
          </w:p>
        </w:tc>
      </w:tr>
      <w:tr w:rsidR="007907DC" w:rsidRPr="00416285" w:rsidTr="00131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  <w:tc>
          <w:tcPr>
            <w:tcW w:w="42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</w:tr>
    </w:tbl>
    <w:p w:rsidR="007907DC" w:rsidRPr="00416285" w:rsidRDefault="007907DC" w:rsidP="00FF7F18">
      <w:pPr>
        <w:pStyle w:val="textoform"/>
        <w:keepNext w:val="0"/>
        <w:widowControl w:val="0"/>
        <w:tabs>
          <w:tab w:val="left" w:pos="0"/>
        </w:tabs>
        <w:outlineLvl w:val="9"/>
      </w:pPr>
      <w:r w:rsidRPr="00416285">
        <w:t xml:space="preserve">O servidor acima qualificado, do Quadro de Pessoal do Ministério das Relações Exteriores, </w:t>
      </w:r>
      <w:r w:rsidR="00C735CB" w:rsidRPr="00416285">
        <w:t xml:space="preserve">apresenta </w:t>
      </w:r>
      <w:r w:rsidR="002A0322" w:rsidRPr="00416285">
        <w:t xml:space="preserve">os </w:t>
      </w:r>
      <w:r w:rsidR="00C735CB" w:rsidRPr="00416285">
        <w:t xml:space="preserve">documentos </w:t>
      </w:r>
      <w:r w:rsidR="002A0322" w:rsidRPr="00416285">
        <w:t xml:space="preserve">listados abaixo </w:t>
      </w:r>
      <w:r w:rsidR="00C735CB" w:rsidRPr="00416285">
        <w:t xml:space="preserve">para </w:t>
      </w:r>
      <w:r w:rsidR="002A0322" w:rsidRPr="00416285">
        <w:t xml:space="preserve">fins de </w:t>
      </w:r>
      <w:r w:rsidR="00C735CB" w:rsidRPr="00416285">
        <w:t>aposentadoria</w:t>
      </w:r>
      <w:r w:rsidR="00FF7F18" w:rsidRPr="00416285">
        <w:t xml:space="preserve"> v</w:t>
      </w:r>
      <w:r w:rsidR="00C735CB" w:rsidRPr="00416285">
        <w:t>oluntária, a partir de ___/___/____</w:t>
      </w:r>
      <w:r w:rsidR="0085163A" w:rsidRPr="00416285">
        <w:t xml:space="preserve">. </w:t>
      </w:r>
      <w:r w:rsidR="00A11B97" w:rsidRPr="00416285">
        <w:t>(</w:t>
      </w:r>
      <w:r w:rsidR="00A11B97" w:rsidRPr="00416285">
        <w:rPr>
          <w:b/>
        </w:rPr>
        <w:t>prazo mínimo para entrega dos documentos na DPAG: 60 dias</w:t>
      </w:r>
      <w:r w:rsidR="00A11B97" w:rsidRPr="00416285">
        <w:t>)</w:t>
      </w:r>
      <w:r w:rsidR="00FF7F18" w:rsidRPr="00416285">
        <w:t>.</w:t>
      </w:r>
    </w:p>
    <w:p w:rsidR="00C0073E" w:rsidRPr="00416285" w:rsidRDefault="00FF7F18">
      <w:pPr>
        <w:pStyle w:val="textoform"/>
      </w:pPr>
      <w:r w:rsidRPr="00416285">
        <w:t>D</w:t>
      </w:r>
      <w:r w:rsidR="00C0073E" w:rsidRPr="00416285">
        <w:t xml:space="preserve">eclara ciência de que, nos termos do artigo 27, da Lei nº 5.809/72, </w:t>
      </w:r>
      <w:r w:rsidR="000466FA" w:rsidRPr="00416285">
        <w:t>o servidor lotado no exterior que requerer aposentadoria voluntária sem cumprir o prazo mínimo de 6 meses de exercício efetivo na SERE receberá</w:t>
      </w:r>
      <w:r w:rsidR="00C0073E" w:rsidRPr="00416285">
        <w:t xml:space="preserve"> </w:t>
      </w:r>
      <w:r w:rsidR="00A115FC" w:rsidRPr="00416285">
        <w:t>metade d</w:t>
      </w:r>
      <w:r w:rsidR="000466FA" w:rsidRPr="00416285">
        <w:t>a ajuda à qual faz jus</w:t>
      </w:r>
      <w:r w:rsidR="009145D9" w:rsidRPr="00416285">
        <w:t>.</w:t>
      </w:r>
    </w:p>
    <w:p w:rsidR="007907DC" w:rsidRPr="00416285" w:rsidRDefault="007907DC">
      <w:pPr>
        <w:pStyle w:val="textoform"/>
      </w:pPr>
      <w:r w:rsidRPr="00416285">
        <w:t>Nesses termos, pede deferimento.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6237"/>
      </w:tblGrid>
      <w:tr w:rsidR="007907DC" w:rsidRPr="00416285">
        <w:tc>
          <w:tcPr>
            <w:tcW w:w="1985" w:type="dxa"/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Local</w:t>
            </w:r>
          </w:p>
        </w:tc>
        <w:tc>
          <w:tcPr>
            <w:tcW w:w="1843" w:type="dxa"/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Data</w:t>
            </w:r>
          </w:p>
        </w:tc>
        <w:tc>
          <w:tcPr>
            <w:tcW w:w="6237" w:type="dxa"/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Assinatura</w:t>
            </w:r>
          </w:p>
        </w:tc>
      </w:tr>
      <w:tr w:rsidR="007907DC" w:rsidRPr="00416285">
        <w:trPr>
          <w:cantSplit/>
          <w:trHeight w:val="500"/>
        </w:trPr>
        <w:tc>
          <w:tcPr>
            <w:tcW w:w="1985" w:type="dxa"/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7907DC" w:rsidRPr="00416285" w:rsidRDefault="007907DC">
            <w:pPr>
              <w:pStyle w:val="conteudoform"/>
            </w:pPr>
            <w:r w:rsidRPr="00416285">
              <w:rPr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16285">
              <w:rPr>
                <w:sz w:val="22"/>
              </w:rPr>
              <w:instrText xml:space="preserve"> FORMTEXT </w:instrText>
            </w:r>
            <w:r w:rsidRPr="00416285">
              <w:rPr>
                <w:sz w:val="22"/>
              </w:rPr>
            </w:r>
            <w:r w:rsidRPr="00416285">
              <w:rPr>
                <w:sz w:val="22"/>
              </w:rPr>
              <w:fldChar w:fldCharType="separate"/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noProof/>
                <w:sz w:val="22"/>
              </w:rPr>
              <w:t> </w:t>
            </w:r>
            <w:r w:rsidRPr="00416285">
              <w:rPr>
                <w:sz w:val="22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7907DC" w:rsidRPr="00416285" w:rsidRDefault="007907DC">
            <w:pPr>
              <w:pStyle w:val="conteudoform"/>
            </w:pPr>
          </w:p>
        </w:tc>
      </w:tr>
    </w:tbl>
    <w:p w:rsidR="002A0322" w:rsidRPr="00416285" w:rsidRDefault="002A0322">
      <w:pPr>
        <w:jc w:val="center"/>
        <w:rPr>
          <w:rFonts w:ascii="MS Sans Serif" w:hAnsi="MS Sans Serif"/>
          <w:b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907DC" w:rsidRPr="00416285">
        <w:trPr>
          <w:cantSplit/>
        </w:trPr>
        <w:tc>
          <w:tcPr>
            <w:tcW w:w="10065" w:type="dxa"/>
            <w:shd w:val="pct20" w:color="000000" w:fill="FFFFFF"/>
          </w:tcPr>
          <w:p w:rsidR="007907DC" w:rsidRPr="00416285" w:rsidRDefault="007907DC">
            <w:pPr>
              <w:pStyle w:val="titulodocampo"/>
            </w:pPr>
            <w:r w:rsidRPr="00416285">
              <w:t>Documentação a ser anexada ao presente requerimento</w:t>
            </w:r>
          </w:p>
        </w:tc>
      </w:tr>
      <w:tr w:rsidR="00B931C0" w:rsidRPr="00416285">
        <w:trPr>
          <w:cantSplit/>
        </w:trPr>
        <w:tc>
          <w:tcPr>
            <w:tcW w:w="10065" w:type="dxa"/>
          </w:tcPr>
          <w:p w:rsidR="0021611C" w:rsidRDefault="0021611C" w:rsidP="0021611C">
            <w:pPr>
              <w:pStyle w:val="conteudoform"/>
              <w:jc w:val="both"/>
            </w:pPr>
            <w:r>
              <w:t>Mapa de tempo de contribuição</w:t>
            </w:r>
            <w:r w:rsidR="00AD2470">
              <w:t xml:space="preserve"> atualizado</w:t>
            </w:r>
            <w:r>
              <w:t xml:space="preserve"> (solicitar à DP);</w:t>
            </w:r>
          </w:p>
          <w:p w:rsidR="00B931C0" w:rsidRPr="00416285" w:rsidRDefault="0067162F" w:rsidP="00B931C0">
            <w:pPr>
              <w:pStyle w:val="conteudoform"/>
              <w:jc w:val="both"/>
            </w:pPr>
            <w:r w:rsidRPr="00416285">
              <w:t>Cópia da carteira de identidade e</w:t>
            </w:r>
            <w:r w:rsidR="00B931C0" w:rsidRPr="00416285">
              <w:t xml:space="preserve"> do CPF;</w:t>
            </w:r>
          </w:p>
          <w:p w:rsidR="00B931C0" w:rsidRPr="00416285" w:rsidRDefault="00B931C0" w:rsidP="00B931C0">
            <w:pPr>
              <w:pStyle w:val="conteudoform"/>
              <w:jc w:val="both"/>
            </w:pPr>
            <w:r w:rsidRPr="00416285">
              <w:t>Cópia do título eleitoral;</w:t>
            </w:r>
          </w:p>
          <w:p w:rsidR="00B931C0" w:rsidRPr="00416285" w:rsidRDefault="00B931C0" w:rsidP="00B931C0">
            <w:pPr>
              <w:pStyle w:val="conteudoform"/>
              <w:jc w:val="both"/>
            </w:pPr>
            <w:r w:rsidRPr="00416285">
              <w:t>Cópia da declaração atualizada do IR com recibo de entrega à Receita Federal, OU Declaração de Bens e Rendas (DEC-1)</w:t>
            </w:r>
          </w:p>
          <w:p w:rsidR="00B931C0" w:rsidRPr="00416285" w:rsidRDefault="00B931C0" w:rsidP="00B931C0">
            <w:pPr>
              <w:pStyle w:val="conteudoform"/>
              <w:jc w:val="both"/>
              <w:rPr>
                <w:rFonts w:cs="Arial"/>
              </w:rPr>
            </w:pPr>
            <w:r w:rsidRPr="00416285">
              <w:rPr>
                <w:rFonts w:cs="Arial"/>
              </w:rPr>
              <w:t xml:space="preserve">Declaração bancária </w:t>
            </w:r>
            <w:r w:rsidR="00BC7C0B">
              <w:rPr>
                <w:rFonts w:cs="Arial"/>
              </w:rPr>
              <w:t xml:space="preserve">original </w:t>
            </w:r>
            <w:r w:rsidRPr="00416285">
              <w:rPr>
                <w:rFonts w:cs="Arial"/>
              </w:rPr>
              <w:t xml:space="preserve">de que o beneficiário possui CONTA </w:t>
            </w:r>
            <w:r w:rsidR="004A0385">
              <w:rPr>
                <w:rFonts w:cs="Arial"/>
              </w:rPr>
              <w:t>SAL</w:t>
            </w:r>
            <w:r w:rsidR="00124FFC">
              <w:rPr>
                <w:rFonts w:cs="Arial"/>
              </w:rPr>
              <w:t>Á</w:t>
            </w:r>
            <w:r w:rsidR="004A0385">
              <w:rPr>
                <w:rFonts w:cs="Arial"/>
              </w:rPr>
              <w:t xml:space="preserve">RIO </w:t>
            </w:r>
            <w:r w:rsidRPr="00416285">
              <w:rPr>
                <w:rFonts w:cs="Arial"/>
                <w:i/>
                <w:iCs/>
              </w:rPr>
              <w:t>INDIVIDUAL</w:t>
            </w:r>
            <w:r w:rsidRPr="00416285">
              <w:rPr>
                <w:rFonts w:cs="Arial"/>
              </w:rPr>
              <w:t xml:space="preserve"> (conforme Lei 9.527/97) em um dos bancos conveniados: </w:t>
            </w:r>
            <w:r w:rsidR="001A360C">
              <w:t>BB, CEF, BANCOOP, BANRISUL, BRADESCO, HSBC, Itaú/Unibanco/Banco Múltiplo, SANTANDER e SICREDI</w:t>
            </w:r>
            <w:r w:rsidRPr="00416285">
              <w:rPr>
                <w:rFonts w:cs="Arial"/>
              </w:rPr>
              <w:t>.</w:t>
            </w:r>
          </w:p>
          <w:p w:rsidR="00B931C0" w:rsidRDefault="00B931C0" w:rsidP="00B931C0">
            <w:pPr>
              <w:pStyle w:val="conteudoform"/>
              <w:jc w:val="both"/>
            </w:pPr>
            <w:r w:rsidRPr="00416285">
              <w:t>Declaração para aposentadoria (DEC-2).</w:t>
            </w:r>
          </w:p>
          <w:p w:rsidR="004A0385" w:rsidRPr="00416285" w:rsidRDefault="004A0385" w:rsidP="00B931C0">
            <w:pPr>
              <w:pStyle w:val="conteudoform"/>
              <w:jc w:val="both"/>
            </w:pPr>
            <w:r>
              <w:t>Formulário TO</w:t>
            </w:r>
            <w:r w:rsidR="00124FFC">
              <w:t>P-1 (apenas para servidores do PGPE/</w:t>
            </w:r>
            <w:r>
              <w:t>PCC).</w:t>
            </w:r>
          </w:p>
        </w:tc>
      </w:tr>
      <w:tr w:rsidR="00B931C0" w:rsidRPr="00416285">
        <w:trPr>
          <w:cantSplit/>
          <w:trHeight w:val="1247"/>
        </w:trPr>
        <w:tc>
          <w:tcPr>
            <w:tcW w:w="10065" w:type="dxa"/>
            <w:vAlign w:val="center"/>
          </w:tcPr>
          <w:p w:rsidR="00B931C0" w:rsidRDefault="00B931C0" w:rsidP="00E173E6">
            <w:pPr>
              <w:pStyle w:val="conteudoform"/>
              <w:spacing w:line="240" w:lineRule="auto"/>
            </w:pPr>
            <w:r w:rsidRPr="00416285">
              <w:t xml:space="preserve">IMPORTANTE: </w:t>
            </w:r>
          </w:p>
          <w:p w:rsidR="004A0385" w:rsidRDefault="004A0385" w:rsidP="002F1868">
            <w:pPr>
              <w:pStyle w:val="conteudoform"/>
              <w:numPr>
                <w:ilvl w:val="0"/>
                <w:numId w:val="4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A data</w:t>
            </w:r>
            <w:r w:rsidR="00124FFC">
              <w:rPr>
                <w:b w:val="0"/>
              </w:rPr>
              <w:t xml:space="preserve"> escolhida deve ser dia útil, uma vez que a portaria de aposentadoria</w:t>
            </w:r>
            <w:r>
              <w:rPr>
                <w:b w:val="0"/>
              </w:rPr>
              <w:t xml:space="preserve"> </w:t>
            </w:r>
            <w:r w:rsidR="00124FFC">
              <w:rPr>
                <w:b w:val="0"/>
              </w:rPr>
              <w:t>é publicada no D.O.U.</w:t>
            </w:r>
          </w:p>
          <w:p w:rsidR="009145D9" w:rsidRPr="00416285" w:rsidRDefault="009145D9" w:rsidP="002F1868">
            <w:pPr>
              <w:pStyle w:val="conteudoform"/>
              <w:numPr>
                <w:ilvl w:val="0"/>
                <w:numId w:val="4"/>
              </w:numPr>
              <w:spacing w:line="240" w:lineRule="auto"/>
              <w:rPr>
                <w:b w:val="0"/>
              </w:rPr>
            </w:pPr>
            <w:r w:rsidRPr="00416285">
              <w:rPr>
                <w:b w:val="0"/>
              </w:rPr>
              <w:t xml:space="preserve">Nos termos da </w:t>
            </w:r>
            <w:r w:rsidR="002E5AB7">
              <w:rPr>
                <w:b w:val="0"/>
              </w:rPr>
              <w:t>E.C.</w:t>
            </w:r>
            <w:r w:rsidR="00124FFC">
              <w:rPr>
                <w:b w:val="0"/>
              </w:rPr>
              <w:t xml:space="preserve"> nº 103/2019</w:t>
            </w:r>
            <w:r w:rsidRPr="00416285">
              <w:rPr>
                <w:b w:val="0"/>
              </w:rPr>
              <w:t>, o servidor que se aposentar voluntariamente</w:t>
            </w:r>
            <w:r w:rsidR="00124FFC">
              <w:rPr>
                <w:b w:val="0"/>
              </w:rPr>
              <w:t xml:space="preserve"> só fará</w:t>
            </w:r>
            <w:r w:rsidRPr="00416285">
              <w:rPr>
                <w:b w:val="0"/>
              </w:rPr>
              <w:t xml:space="preserve"> jus a proventos integrais e à paridade</w:t>
            </w:r>
            <w:r w:rsidR="0085163A" w:rsidRPr="00416285">
              <w:rPr>
                <w:b w:val="0"/>
              </w:rPr>
              <w:t xml:space="preserve"> </w:t>
            </w:r>
            <w:r w:rsidR="00124FFC">
              <w:rPr>
                <w:b w:val="0"/>
              </w:rPr>
              <w:t>se já tiver preenchido</w:t>
            </w:r>
            <w:r w:rsidR="0085163A" w:rsidRPr="00416285">
              <w:rPr>
                <w:b w:val="0"/>
              </w:rPr>
              <w:t xml:space="preserve"> TODOS os requisitos</w:t>
            </w:r>
            <w:r w:rsidR="00124FFC">
              <w:rPr>
                <w:b w:val="0"/>
              </w:rPr>
              <w:t xml:space="preserve"> </w:t>
            </w:r>
            <w:r w:rsidR="006D2EE7">
              <w:rPr>
                <w:b w:val="0"/>
              </w:rPr>
              <w:t xml:space="preserve">antes de 13 de novembro de </w:t>
            </w:r>
            <w:r w:rsidR="002E5AB7">
              <w:rPr>
                <w:b w:val="0"/>
              </w:rPr>
              <w:t>2019</w:t>
            </w:r>
            <w:r w:rsidR="0085163A" w:rsidRPr="00416285">
              <w:rPr>
                <w:b w:val="0"/>
              </w:rPr>
              <w:t>.</w:t>
            </w:r>
          </w:p>
          <w:p w:rsidR="009145D9" w:rsidRPr="00416285" w:rsidRDefault="0067162F" w:rsidP="002F1868">
            <w:pPr>
              <w:pStyle w:val="conteudoform"/>
              <w:numPr>
                <w:ilvl w:val="0"/>
                <w:numId w:val="4"/>
              </w:numPr>
              <w:spacing w:line="240" w:lineRule="auto"/>
              <w:rPr>
                <w:b w:val="0"/>
              </w:rPr>
            </w:pPr>
            <w:r w:rsidRPr="00416285">
              <w:rPr>
                <w:b w:val="0"/>
              </w:rPr>
              <w:t xml:space="preserve">Na aposentadoria compulsória, o servidor não faz jus aos </w:t>
            </w:r>
            <w:r w:rsidR="009145D9" w:rsidRPr="00416285">
              <w:rPr>
                <w:b w:val="0"/>
              </w:rPr>
              <w:t>benefícios da integralidade e da paridade</w:t>
            </w:r>
            <w:r w:rsidRPr="00416285">
              <w:rPr>
                <w:b w:val="0"/>
              </w:rPr>
              <w:t>.</w:t>
            </w:r>
            <w:r w:rsidR="009145D9" w:rsidRPr="00416285">
              <w:rPr>
                <w:b w:val="0"/>
              </w:rPr>
              <w:t xml:space="preserve"> </w:t>
            </w:r>
          </w:p>
          <w:p w:rsidR="00B931C0" w:rsidRDefault="00124FFC" w:rsidP="002F1868">
            <w:pPr>
              <w:pStyle w:val="conteudoform"/>
              <w:numPr>
                <w:ilvl w:val="0"/>
                <w:numId w:val="4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Para informações sobre o fundamento legal em que se dará a aposentadoria, bem como a idade limite para a aposentadoria voluntária, é possível consultar o Setor de Inativos da DPAG</w:t>
            </w:r>
            <w:r w:rsidR="002E5AB7">
              <w:rPr>
                <w:b w:val="0"/>
              </w:rPr>
              <w:t xml:space="preserve"> pelo endereço dpag.folhainativos@itamaraty.gov.br</w:t>
            </w:r>
            <w:r w:rsidR="0067162F" w:rsidRPr="00416285">
              <w:rPr>
                <w:b w:val="0"/>
              </w:rPr>
              <w:t>.</w:t>
            </w:r>
          </w:p>
          <w:p w:rsidR="002F1868" w:rsidRPr="002F1868" w:rsidRDefault="002F1868" w:rsidP="004A0385">
            <w:pPr>
              <w:pStyle w:val="conteudoform"/>
              <w:spacing w:line="240" w:lineRule="auto"/>
              <w:ind w:left="360"/>
            </w:pPr>
          </w:p>
        </w:tc>
      </w:tr>
    </w:tbl>
    <w:p w:rsidR="007907DC" w:rsidRPr="00416285" w:rsidRDefault="007907DC">
      <w:pPr>
        <w:tabs>
          <w:tab w:val="left" w:pos="8910"/>
        </w:tabs>
        <w:spacing w:line="60" w:lineRule="exact"/>
      </w:pPr>
    </w:p>
    <w:sectPr w:rsidR="007907DC" w:rsidRPr="00416285">
      <w:footerReference w:type="default" r:id="rId9"/>
      <w:pgSz w:w="11907" w:h="16840" w:code="9"/>
      <w:pgMar w:top="1134" w:right="851" w:bottom="851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B6" w:rsidRDefault="00A40DB6">
      <w:r>
        <w:separator/>
      </w:r>
    </w:p>
  </w:endnote>
  <w:endnote w:type="continuationSeparator" w:id="0">
    <w:p w:rsidR="00A40DB6" w:rsidRDefault="00A4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DC" w:rsidRDefault="007907DC">
    <w:pPr>
      <w:pStyle w:val="Rodap"/>
      <w:rPr>
        <w:sz w:val="12"/>
      </w:rPr>
    </w:pPr>
    <w:r>
      <w:rPr>
        <w:sz w:val="12"/>
      </w:rPr>
      <w:t>DPAG-</w:t>
    </w:r>
    <w:r w:rsidR="004A0385">
      <w:rPr>
        <w:sz w:val="12"/>
      </w:rPr>
      <w:t>janeiro2022</w:t>
    </w:r>
  </w:p>
  <w:p w:rsidR="00323B4D" w:rsidRDefault="00323B4D">
    <w:pPr>
      <w:pStyle w:val="Rodap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B6" w:rsidRDefault="00A40DB6">
      <w:r>
        <w:separator/>
      </w:r>
    </w:p>
  </w:footnote>
  <w:footnote w:type="continuationSeparator" w:id="0">
    <w:p w:rsidR="00A40DB6" w:rsidRDefault="00A4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2CA"/>
    <w:multiLevelType w:val="hybridMultilevel"/>
    <w:tmpl w:val="EB8E48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3D55"/>
    <w:multiLevelType w:val="hybridMultilevel"/>
    <w:tmpl w:val="3B9658C2"/>
    <w:lvl w:ilvl="0" w:tplc="B336A7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559"/>
    <w:multiLevelType w:val="hybridMultilevel"/>
    <w:tmpl w:val="EF6A5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mT3Q27mL9KsBtz9sLNOtAl5zcBGYLeybwwzkXXHn8ng0j6eO5Zp8p6ivG/DmNEJOqZm3bWF6zt34aRGRP9+g==" w:salt="TUqts/KOrqtqkKizMDPOO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EC"/>
    <w:rsid w:val="000056E7"/>
    <w:rsid w:val="00010D10"/>
    <w:rsid w:val="00027DF9"/>
    <w:rsid w:val="000466FA"/>
    <w:rsid w:val="000A39E1"/>
    <w:rsid w:val="000C08F9"/>
    <w:rsid w:val="00124FFC"/>
    <w:rsid w:val="00131EE3"/>
    <w:rsid w:val="00156FC3"/>
    <w:rsid w:val="00170497"/>
    <w:rsid w:val="001A360C"/>
    <w:rsid w:val="0021611C"/>
    <w:rsid w:val="002324F1"/>
    <w:rsid w:val="002A0322"/>
    <w:rsid w:val="002E5AB7"/>
    <w:rsid w:val="002F1868"/>
    <w:rsid w:val="00323B4D"/>
    <w:rsid w:val="003722E2"/>
    <w:rsid w:val="00416285"/>
    <w:rsid w:val="004A0385"/>
    <w:rsid w:val="004A3FEF"/>
    <w:rsid w:val="004E36F6"/>
    <w:rsid w:val="004F5AD4"/>
    <w:rsid w:val="005332D5"/>
    <w:rsid w:val="005D497C"/>
    <w:rsid w:val="005F6363"/>
    <w:rsid w:val="00656414"/>
    <w:rsid w:val="0067162F"/>
    <w:rsid w:val="00677277"/>
    <w:rsid w:val="0068476C"/>
    <w:rsid w:val="006D2EE7"/>
    <w:rsid w:val="006D35B2"/>
    <w:rsid w:val="007907DC"/>
    <w:rsid w:val="007925AD"/>
    <w:rsid w:val="0085163A"/>
    <w:rsid w:val="008D3BCE"/>
    <w:rsid w:val="009145D9"/>
    <w:rsid w:val="009E7E8D"/>
    <w:rsid w:val="00A115FC"/>
    <w:rsid w:val="00A11B97"/>
    <w:rsid w:val="00A40DB6"/>
    <w:rsid w:val="00AD2470"/>
    <w:rsid w:val="00AE5B95"/>
    <w:rsid w:val="00B025A6"/>
    <w:rsid w:val="00B417AA"/>
    <w:rsid w:val="00B931C0"/>
    <w:rsid w:val="00BB0986"/>
    <w:rsid w:val="00BC7C0B"/>
    <w:rsid w:val="00C0073E"/>
    <w:rsid w:val="00C735CB"/>
    <w:rsid w:val="00CF492C"/>
    <w:rsid w:val="00D7301D"/>
    <w:rsid w:val="00DF6E7F"/>
    <w:rsid w:val="00E173E6"/>
    <w:rsid w:val="00F200EC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B2C4FB3-801E-4CCE-91C0-2E5D684B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MS Sans Serif" w:hAnsi="MS Sans Serif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form">
    <w:name w:val="cabecalhoform"/>
    <w:basedOn w:val="Normal"/>
    <w:pPr>
      <w:ind w:left="709"/>
    </w:pPr>
    <w:rPr>
      <w:rFonts w:ascii="Arial" w:hAnsi="Arial"/>
      <w:b/>
      <w:noProof/>
    </w:rPr>
  </w:style>
  <w:style w:type="paragraph" w:customStyle="1" w:styleId="conteudoform">
    <w:name w:val="conteudoform"/>
    <w:basedOn w:val="Normal"/>
    <w:pPr>
      <w:spacing w:before="40" w:after="40" w:line="200" w:lineRule="exact"/>
    </w:pPr>
    <w:rPr>
      <w:rFonts w:ascii="Arial" w:hAnsi="Arial"/>
      <w:b/>
    </w:rPr>
  </w:style>
  <w:style w:type="paragraph" w:customStyle="1" w:styleId="textoform">
    <w:name w:val="texto_form"/>
    <w:basedOn w:val="Ttulo1"/>
    <w:pPr>
      <w:spacing w:before="80" w:after="80"/>
      <w:jc w:val="both"/>
    </w:pPr>
    <w:rPr>
      <w:rFonts w:ascii="Arial" w:hAnsi="Arial"/>
      <w:b w:val="0"/>
      <w:sz w:val="22"/>
    </w:rPr>
  </w:style>
  <w:style w:type="paragraph" w:customStyle="1" w:styleId="titulodocampo">
    <w:name w:val="titulodocampo"/>
    <w:basedOn w:val="Normal"/>
    <w:pPr>
      <w:spacing w:before="40" w:after="40" w:line="220" w:lineRule="exact"/>
    </w:pPr>
    <w:rPr>
      <w:rFonts w:ascii="Arial" w:hAnsi="Arial"/>
      <w:b/>
      <w:smallCaps/>
      <w:sz w:val="22"/>
    </w:rPr>
  </w:style>
  <w:style w:type="paragraph" w:customStyle="1" w:styleId="PREE">
    <w:name w:val="PREE"/>
    <w:basedOn w:val="Normal"/>
    <w:pPr>
      <w:spacing w:line="180" w:lineRule="exact"/>
    </w:pPr>
    <w:rPr>
      <w:rFonts w:ascii="Arial" w:hAnsi="Arial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11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pbrasil\CONFIG~1\Temp\f3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f38</Template>
  <TotalTime>20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mpbrasil</dc:creator>
  <cp:keywords/>
  <cp:lastModifiedBy>cat</cp:lastModifiedBy>
  <cp:revision>5</cp:revision>
  <cp:lastPrinted>2012-10-18T12:59:00Z</cp:lastPrinted>
  <dcterms:created xsi:type="dcterms:W3CDTF">2022-01-27T19:52:00Z</dcterms:created>
  <dcterms:modified xsi:type="dcterms:W3CDTF">2022-01-27T20:27:00Z</dcterms:modified>
</cp:coreProperties>
</file>